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2"/>
      </w:tblGrid>
      <w:tr w:rsidR="007C59AE" w:rsidRPr="00E37A11" w:rsidTr="00BE0559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7C59AE" w:rsidRPr="00F9791E" w:rsidRDefault="007C59AE" w:rsidP="007C59A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УТВЕРЖДЕН</w:t>
            </w:r>
          </w:p>
          <w:p w:rsidR="007C59AE" w:rsidRPr="00F9791E" w:rsidRDefault="007C59AE" w:rsidP="007C59A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r w:rsidRPr="00F9791E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7C59AE" w:rsidRPr="00F9791E" w:rsidRDefault="007C59AE" w:rsidP="007C59A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окр</w:t>
            </w: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 Ставропольского края</w:t>
            </w:r>
          </w:p>
          <w:p w:rsidR="007C59AE" w:rsidRPr="00F9791E" w:rsidRDefault="007C59AE" w:rsidP="007C59AE">
            <w:pPr>
              <w:spacing w:after="0" w:line="240" w:lineRule="exact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11 ноября </w:t>
            </w:r>
            <w:r w:rsidRPr="00F97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2022 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713</w:t>
            </w:r>
          </w:p>
        </w:tc>
      </w:tr>
      <w:tr w:rsidR="007C59AE" w:rsidRPr="00E37A11" w:rsidTr="00BE0559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7C59AE" w:rsidRPr="00E37A11" w:rsidRDefault="007C59AE" w:rsidP="00BE0559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C59AE" w:rsidRDefault="007C59AE" w:rsidP="007C59A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AE" w:rsidRDefault="007C59AE" w:rsidP="007C59AE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1363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59AE" w:rsidRPr="009D2FAA" w:rsidRDefault="007C59AE" w:rsidP="007C59A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D2FA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формирования и содержания </w:t>
      </w:r>
      <w:r w:rsidRPr="009D2FAA">
        <w:rPr>
          <w:rFonts w:ascii="Times New Roman" w:hAnsi="Times New Roman"/>
          <w:sz w:val="28"/>
          <w:szCs w:val="28"/>
        </w:rPr>
        <w:t>а</w:t>
      </w:r>
      <w:r w:rsidRPr="009D2FAA">
        <w:rPr>
          <w:rFonts w:ascii="Times New Roman" w:hAnsi="Times New Roman"/>
          <w:sz w:val="28"/>
          <w:szCs w:val="28"/>
        </w:rPr>
        <w:t>р</w:t>
      </w:r>
      <w:r w:rsidRPr="009D2FAA">
        <w:rPr>
          <w:rFonts w:ascii="Times New Roman" w:hAnsi="Times New Roman"/>
          <w:sz w:val="28"/>
          <w:szCs w:val="28"/>
        </w:rPr>
        <w:t xml:space="preserve">хивного отдела администрации </w:t>
      </w:r>
    </w:p>
    <w:p w:rsidR="007C59AE" w:rsidRPr="009D2FAA" w:rsidRDefault="007C59AE" w:rsidP="007C59A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D2FAA">
        <w:rPr>
          <w:rFonts w:ascii="Times New Roman" w:hAnsi="Times New Roman"/>
          <w:sz w:val="28"/>
          <w:szCs w:val="28"/>
        </w:rPr>
        <w:t>Арзгирского муниципального окр</w:t>
      </w:r>
      <w:r w:rsidRPr="009D2FAA">
        <w:rPr>
          <w:rFonts w:ascii="Times New Roman" w:hAnsi="Times New Roman"/>
          <w:sz w:val="28"/>
          <w:szCs w:val="28"/>
        </w:rPr>
        <w:t>у</w:t>
      </w:r>
      <w:r w:rsidRPr="009D2FAA">
        <w:rPr>
          <w:rFonts w:ascii="Times New Roman" w:hAnsi="Times New Roman"/>
          <w:sz w:val="28"/>
          <w:szCs w:val="28"/>
        </w:rPr>
        <w:t xml:space="preserve">га Ставропольского края </w:t>
      </w:r>
    </w:p>
    <w:p w:rsidR="007C59AE" w:rsidRDefault="007C59AE" w:rsidP="007C59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1. Настоящий Порядок регулирует отношения по формированию и содержанию архивного отдела администрации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пального округа (далее – архивный отдел).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2. В настоящем Порядке применяются следующие основные понятия: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а) архивный документ - материальный носитель с зафиксированной на нем информацией, который имеет реквизиты, позволяющие его идентифицир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вать, и подлежит хранению в силу значимости указанных носителя и инфо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мации для граждан, общества и государства;</w:t>
      </w:r>
      <w:proofErr w:type="gramEnd"/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б) документы по личному составу - архивные документы, отражающие тр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довые отношения работника с работодателем;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в) документ Архивного фонда - архивный документ, прошедший экспертизу ценности документов, поставленный на учет и подлежащий постоянному хранению в 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хивном отделе;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г) архивный фонд - совокупность архивных документов, исторически или 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гически связанных между собой;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) Архивный фонд Российской Федерации - исторически сложившаяся и п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стоянно пополняющаяся совокупность архивных документов, отражающих материальную и духовную жизнь общества, имеющих историческое, научное, социальное, экономическое, политическое и культурное значение, я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ляющихся неотъемлемой частью историко-культурного наследия народов Российской Федерации, относящихся к информационным ресурсам и подл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жащих постоянному хранению;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е) архив</w:t>
      </w:r>
      <w:r w:rsidRPr="007C59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- учреждение или структурное подразделение организации, осущ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ствляющие хранение, комплектование, учет и использование документов 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хивного фонда Российской Федерации, а также других архивных документов;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ж) архивный отдел - структурное подразделение администрации </w:t>
      </w:r>
      <w:r w:rsidRPr="007C59AE">
        <w:rPr>
          <w:rFonts w:ascii="Times New Roman" w:hAnsi="Times New Roman"/>
          <w:sz w:val="28"/>
          <w:szCs w:val="28"/>
        </w:rPr>
        <w:t>Ар</w:t>
      </w:r>
      <w:r w:rsidRPr="007C59AE">
        <w:rPr>
          <w:rFonts w:ascii="Times New Roman" w:hAnsi="Times New Roman"/>
          <w:sz w:val="28"/>
          <w:szCs w:val="28"/>
        </w:rPr>
        <w:t>з</w:t>
      </w:r>
      <w:r w:rsidRPr="007C59AE">
        <w:rPr>
          <w:rFonts w:ascii="Times New Roman" w:hAnsi="Times New Roman"/>
          <w:sz w:val="28"/>
          <w:szCs w:val="28"/>
        </w:rPr>
        <w:t>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осуществляющего хранение, комплектование, учет и использование архивных д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кументов;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) постоянное хранение документов - хранение документов без определения срока (бессрочное);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и) временное хранение архивных документов - хранение архивных докуме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тов до их уничтожения в течение сроков, установленных нормативными пр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вовыми актами;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к) экспертиза ценности документов - изучение документов на основании критериев их ценности в целях определения сроков хранения 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документов и 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бора их для включения в состав Архивного фонда Российской Федерации;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л) упорядочение архивных документов -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уполномоченным федеральным органом исполнительной власти в сфере 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хивного дела и делопроизводства;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м) владелец архивных документов – администрация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пального округа, осуществляющая владение и пользование архивными док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ментами и реализующая полномочия по распоряжению ими в пределах, установленных законом или догов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ром;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) пользователь архивными документами – организации, либо юридические или физич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ские лица, обращающиеся на законных основаниях к архивным документам для получения и использования необходимой 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формации.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3. Функции муниципального архива выполняет архивный отдел адм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округа, который осуществляет управление архивным делом на территории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Ставропольского края, хранение, комплектование, учет и использов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ние документов Архивного фонда Российской Федерации и муниципальной собственн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сти.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4. Территориальные отделы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округа, юр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дические и физические лица, в процессе деятельности которых образуются архивные документы, подлежащие приему на хранение в архивный отдел, выступают источниками комплектования арх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вного отдела.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5. Архивный отдел составляет список источников комплектов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ния, передающих архивные документы в муниципальную собственность. Включение в указанный список негосударственных организаций, а также ф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зических лиц осуществляется на основании договора.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6. К муниципальной собственности относятся архивные документы территориальных отделов и других организаций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га.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7. Решение экспертно-проверочной комиссии комитета Ставропольск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го края по делам архивов о согласовании списка источников комплектования архивного отдела является основанием для его утверждения главой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8. Основанием для уточнения и </w:t>
      </w: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переутверждения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списков источников ко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плектования архивного отдела является создание, реорганизация, ликвидация территориальных отделов, других организаций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округа; отказ негосударственных организаций и граждан от сотрудничества с архивным отделом (расторжение договора); решение экспертно - проверочной комиссии Ставропольского края по делам арх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9. Архивный отдел ведет наблюдательное дело на каждый территориальный отдел, организацию </w:t>
      </w:r>
      <w:r w:rsidRPr="007C59AE">
        <w:rPr>
          <w:rFonts w:ascii="Times New Roman" w:hAnsi="Times New Roman"/>
          <w:sz w:val="28"/>
          <w:szCs w:val="28"/>
        </w:rPr>
        <w:t>Ар</w:t>
      </w:r>
      <w:r w:rsidRPr="007C59AE">
        <w:rPr>
          <w:rFonts w:ascii="Times New Roman" w:hAnsi="Times New Roman"/>
          <w:sz w:val="28"/>
          <w:szCs w:val="28"/>
        </w:rPr>
        <w:t>з</w:t>
      </w:r>
      <w:r w:rsidRPr="007C59AE">
        <w:rPr>
          <w:rFonts w:ascii="Times New Roman" w:hAnsi="Times New Roman"/>
          <w:sz w:val="28"/>
          <w:szCs w:val="28"/>
        </w:rPr>
        <w:t>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- 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источник комплектования архивного отдела, в которое включаются документы, характеризующие его правовой ст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тус и деятельность, а также работу архива и организацию документов в делопроизво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стве.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10. В состав документов архивного отдела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пального округа входят прошедшие экспертизу ценности архивные докуме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ты, отражающие материальную и духовную жизнь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ного округа, имеющие историческое, научное, социальное, экономическое, политическое и культурное значение, в том числе управленческая докуме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тация, документы, содержащие результаты научно-исследовательской, технолог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ческой работы, градостроительная документация, кино-, фото-, виде</w:t>
      </w:r>
      <w:proofErr w:type="gram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фонодокументы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, электронные документы, рукописи, рисунки, чертежи, дневники, переписка, копии архивных докуме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тов на правах подлинников.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11. Экспертиза ценности документов осуществляется экспертно-проверочной комиссией Ставропольского края по делам архивов, архивным отделом совместно с собственником или владельцем архивных д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кументов в соответствии с критериями происхождения, содержания и внешних особенн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стей документов.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12. При проведении экспертизы ценности документов архивный отдел руководствуется: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Перечнями типовых документов с указанием сроков хранения;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Перечнями документов, образующихся в процессе деятельности организ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ций, с указанием сроков хранения;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сроками хранения отдельных видов архивных документов, в том числе не вошедших в указанные Перечни, которые устанавливаются законодательс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вом Российской Федерации.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13. Архивный отдел рассматривает и готовит заключение на описи дел постоянного срока хранения, образовавшиеся в деятельности его исто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ников комплектования, и направляет на утверждение экспертно-проверочной комиссией Ставропольского края по делам 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хивов.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14. Архивный отдел рассматривает и готовит заключение на описи дел по личному составу, образовавшиеся в деятельности его источн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ков комплектования, и направляет на согласование экспертно-проверочной 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миссией Ставропольского края по делам архивов.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15. Включение документов, находящихся в частной собственности, в состав Архивного фонда Российской Федерации осуществляется на основ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нии экспертизы ценности документов и оформляется договором между собственн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ком или владельцем и архивным отделом. В данном договоре указываются обязанности со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ственника или владельца архивных документов по хранению, учету и использованию документов Архивного фонда Росси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ской Федерации.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16. Документы Архивного фонда Российской Федерации, находящиеся в муниципальной собственности, по истечении сроков их временного хран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в территориальных отделах, других организациях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округа, передаются на постоянное хранение в архивный отдел.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17. Документы Архивного фонда Российской Федерации, находящиеся в частной собственности, могут храниться их собственниками или владел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цами самостоятельно или на основании договора между собственниками указа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ных документов передаются на хранение в архивный отдел.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18. Территориальные отделы и другие организации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ципального округа обеспечивают отбор, подготовку и передачу в упоряд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ченном состоянии документов Архивного фонда Российской Федерации на постоянное хранение в архивный отдел.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редающих документы.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19. При изменении структуры территориальных отделов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архивные документы в упорядоченном состоянии передаются вновь формируемым органам местного самоуправления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руга.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20. При реорганизации организаций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ниципального округа архивные документы в упорядоченном состоянии передаются правопреемникам реорганизу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мых организаций.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21. При ликвидации территориальных отделов и других организаций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го округа, включенные в состав Архивного фонда Российской Федерации документы, документы по личному составу, а также архивные документы, ср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ки временного хранения которых не истекли, в упорядоченном состоянии поступают на хран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ние в архивный отдел.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22. Документы Архивного фонда Российской Федерации, находящиеся в м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собственности, хранятся: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а) постоянно - в архивном отделе;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б) временно - в территориальных отделах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округа, других организациях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и создаваемых ими архивах в течение установленных ср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ков.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23. Устанавливаются следующие сроки временного хранения докуме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тов Архивного фонда Российской Федерации до их поступления в архивный отдел: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а) для включенных в установленном порядке в состав Архивного фонда Российской Федерации документов территориальных отделов и других организаций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руга - 5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б) для включенных в установленном порядке в состав Архивного фонда Ро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отдельных видов архивных документов: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записей нотариальных действий, </w:t>
      </w: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похозяйственных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книг и касающихся пр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ватизации жилищного фонда документов - 75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проектной документации по капитальному строительству - 20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технологической и конструкторской документации - 20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кино- и фотодокументов - 5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видео и - </w:t>
      </w:r>
      <w:proofErr w:type="spell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фонодокументов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- 3 года.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23.1. Сроки хранения документов по личному составу: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а) документы по личному составу, законченные делопроизводством до 1 я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варя 2003 года, хранятся 75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б) документы по личному составу, законченные делопроизводством после 1 января 2003 года, хранятся 50 лет;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в) по истечении сроков хранения, указанных в подпунктах а) и б) настоящего пункта, документы по личному составу, образовавшиеся в процессе деятел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ности организаций - источников комплектования государственных и архивного отдела архивными документами, подлежат экспертизе ценности док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ментов;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г) положения, предусмотренные подпунктами а) и б) настоящего пункта, не распространяются на документы по личному составу, в отношении которых действующими Перечнями архивных документов с указанием сроков их хр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нения установлен иной срок хранения;</w:t>
      </w:r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) документы по личному составу, образовавшиеся, в связи с прохождением гражданами государственной службы, не являющейся государственной гр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жданской службой, хранятся в государственных органах, в которых граждане проходили государственную службу, не являющуюся государственной гра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данской службой, в течение 75 лет после прекращения государственной службы с проведением экспертизы ценности документов после истечения указанного срока хранения.</w:t>
      </w:r>
      <w:proofErr w:type="gramEnd"/>
    </w:p>
    <w:p w:rsidR="007C59AE" w:rsidRPr="007C59AE" w:rsidRDefault="007C59AE" w:rsidP="007C59A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24. Формирование и содержание архивного отдела осуществл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за счет средств, предусмотренных в бюджете </w:t>
      </w:r>
      <w:r w:rsidRPr="007C59AE">
        <w:rPr>
          <w:rFonts w:ascii="Times New Roman" w:hAnsi="Times New Roman"/>
          <w:sz w:val="28"/>
          <w:szCs w:val="28"/>
        </w:rPr>
        <w:t>Арзгирского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59AE">
        <w:rPr>
          <w:rFonts w:ascii="Times New Roman" w:eastAsia="Times New Roman" w:hAnsi="Times New Roman"/>
          <w:sz w:val="28"/>
          <w:szCs w:val="28"/>
          <w:lang w:eastAsia="ru-RU"/>
        </w:rPr>
        <w:t>ного округа Ставропольского края.</w:t>
      </w:r>
    </w:p>
    <w:p w:rsidR="007C59AE" w:rsidRPr="007C59AE" w:rsidRDefault="007C59AE" w:rsidP="007C5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59AE" w:rsidRDefault="007C59AE" w:rsidP="007C59AE">
      <w:pPr>
        <w:rPr>
          <w:rFonts w:ascii="Times New Roman" w:hAnsi="Times New Roman"/>
          <w:sz w:val="28"/>
          <w:szCs w:val="28"/>
        </w:rPr>
      </w:pPr>
    </w:p>
    <w:p w:rsidR="007C59AE" w:rsidRDefault="007C59AE" w:rsidP="007C59A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7C59AE" w:rsidRDefault="007C59AE" w:rsidP="007C59A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C4603">
        <w:rPr>
          <w:rFonts w:ascii="Times New Roman" w:hAnsi="Times New Roman"/>
          <w:sz w:val="28"/>
          <w:szCs w:val="28"/>
        </w:rPr>
        <w:t>Арзгирского</w:t>
      </w:r>
      <w:r w:rsidRPr="00BC46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7C59AE" w:rsidRPr="00DA7333" w:rsidRDefault="007C59AE" w:rsidP="007C59A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A2FA0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В.Н. </w:t>
      </w:r>
      <w:proofErr w:type="spellStart"/>
      <w:r>
        <w:rPr>
          <w:rFonts w:ascii="Times New Roman" w:hAnsi="Times New Roman"/>
          <w:sz w:val="28"/>
          <w:szCs w:val="28"/>
        </w:rPr>
        <w:t>Шаф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рост</w:t>
      </w:r>
      <w:proofErr w:type="spellEnd"/>
    </w:p>
    <w:p w:rsidR="00483D60" w:rsidRDefault="00483D60"/>
    <w:sectPr w:rsidR="00483D60" w:rsidSect="00197830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A5A" w:rsidRDefault="00363A5A" w:rsidP="00197830">
      <w:pPr>
        <w:spacing w:after="0" w:line="240" w:lineRule="auto"/>
      </w:pPr>
      <w:r>
        <w:separator/>
      </w:r>
    </w:p>
  </w:endnote>
  <w:endnote w:type="continuationSeparator" w:id="0">
    <w:p w:rsidR="00363A5A" w:rsidRDefault="00363A5A" w:rsidP="0019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A5A" w:rsidRDefault="00363A5A" w:rsidP="00197830">
      <w:pPr>
        <w:spacing w:after="0" w:line="240" w:lineRule="auto"/>
      </w:pPr>
      <w:r>
        <w:separator/>
      </w:r>
    </w:p>
  </w:footnote>
  <w:footnote w:type="continuationSeparator" w:id="0">
    <w:p w:rsidR="00363A5A" w:rsidRDefault="00363A5A" w:rsidP="00197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5172"/>
      <w:docPartObj>
        <w:docPartGallery w:val="Page Numbers (Top of Page)"/>
        <w:docPartUnique/>
      </w:docPartObj>
    </w:sdtPr>
    <w:sdtContent>
      <w:p w:rsidR="00197830" w:rsidRDefault="00197830">
        <w:pPr>
          <w:pStyle w:val="a3"/>
          <w:jc w:val="center"/>
        </w:pPr>
        <w:fldSimple w:instr=" PAGE   \* MERGEFORMAT ">
          <w:r w:rsidR="00DA1FB5">
            <w:rPr>
              <w:noProof/>
            </w:rPr>
            <w:t>2</w:t>
          </w:r>
        </w:fldSimple>
      </w:p>
    </w:sdtContent>
  </w:sdt>
  <w:p w:rsidR="00197830" w:rsidRDefault="001978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9AE"/>
    <w:rsid w:val="00197830"/>
    <w:rsid w:val="00363A5A"/>
    <w:rsid w:val="00483D60"/>
    <w:rsid w:val="007C59AE"/>
    <w:rsid w:val="00DA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83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197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783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1746</Words>
  <Characters>9955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5</cp:revision>
  <dcterms:created xsi:type="dcterms:W3CDTF">2022-11-17T08:05:00Z</dcterms:created>
  <dcterms:modified xsi:type="dcterms:W3CDTF">2022-11-17T08:11:00Z</dcterms:modified>
</cp:coreProperties>
</file>