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D5626" w:rsidRPr="00FD18C5" w:rsidRDefault="006D5626" w:rsidP="00820C00">
      <w:pPr>
        <w:tabs>
          <w:tab w:val="left" w:pos="0"/>
        </w:tabs>
        <w:ind w:right="57"/>
        <w:jc w:val="center"/>
        <w:rPr>
          <w:b/>
          <w:i/>
          <w:color w:val="000000"/>
          <w:sz w:val="30"/>
          <w:szCs w:val="30"/>
        </w:rPr>
      </w:pPr>
      <w:r w:rsidRPr="00FD18C5">
        <w:rPr>
          <w:b/>
          <w:i/>
          <w:color w:val="000000"/>
          <w:sz w:val="30"/>
          <w:szCs w:val="30"/>
        </w:rPr>
        <w:t>МУНИЦИПАЛЬНАЯ ГАЗЕТА</w:t>
      </w:r>
    </w:p>
    <w:p w:rsidR="0030684E" w:rsidRPr="00FD18C5" w:rsidRDefault="006D5626" w:rsidP="00820C00">
      <w:pPr>
        <w:tabs>
          <w:tab w:val="left" w:pos="0"/>
        </w:tabs>
        <w:ind w:right="57"/>
        <w:jc w:val="center"/>
        <w:rPr>
          <w:b/>
          <w:i/>
          <w:sz w:val="44"/>
          <w:szCs w:val="44"/>
        </w:rPr>
      </w:pPr>
      <w:r w:rsidRPr="00FD18C5">
        <w:rPr>
          <w:b/>
          <w:i/>
          <w:sz w:val="44"/>
          <w:szCs w:val="44"/>
        </w:rPr>
        <w:t xml:space="preserve">ВЕСТНИК АРЗГИРСКОГО </w:t>
      </w:r>
    </w:p>
    <w:p w:rsidR="006D5626" w:rsidRPr="00FD18C5" w:rsidRDefault="0030684E" w:rsidP="00820C00">
      <w:pPr>
        <w:tabs>
          <w:tab w:val="left" w:pos="0"/>
        </w:tabs>
        <w:ind w:right="57"/>
        <w:jc w:val="center"/>
        <w:rPr>
          <w:b/>
          <w:i/>
          <w:sz w:val="44"/>
          <w:szCs w:val="44"/>
        </w:rPr>
      </w:pPr>
      <w:r w:rsidRPr="00FD18C5">
        <w:rPr>
          <w:b/>
          <w:i/>
          <w:sz w:val="44"/>
          <w:szCs w:val="44"/>
        </w:rPr>
        <w:t xml:space="preserve">МУНИЦИПАЛЬНОГО </w:t>
      </w:r>
      <w:r w:rsidR="00C11178" w:rsidRPr="00FD18C5">
        <w:rPr>
          <w:b/>
          <w:i/>
          <w:sz w:val="44"/>
          <w:szCs w:val="44"/>
        </w:rPr>
        <w:t>ОКРУГА</w:t>
      </w:r>
    </w:p>
    <w:p w:rsidR="00B44D40" w:rsidRDefault="00B44D40" w:rsidP="00820C00">
      <w:pPr>
        <w:tabs>
          <w:tab w:val="left" w:pos="0"/>
        </w:tabs>
        <w:ind w:right="57"/>
        <w:jc w:val="center"/>
        <w:rPr>
          <w:b/>
          <w:i/>
          <w:color w:val="000000"/>
          <w:sz w:val="30"/>
          <w:szCs w:val="30"/>
        </w:rPr>
      </w:pPr>
      <w:r w:rsidRPr="00FD18C5">
        <w:rPr>
          <w:b/>
          <w:i/>
          <w:color w:val="000000"/>
          <w:sz w:val="30"/>
          <w:szCs w:val="30"/>
        </w:rPr>
        <w:t>СТАВРОПОЛЬСКОГО КРАЯ</w:t>
      </w:r>
    </w:p>
    <w:p w:rsidR="00D0248C" w:rsidRDefault="00D0248C" w:rsidP="00820C00">
      <w:pPr>
        <w:tabs>
          <w:tab w:val="left" w:pos="0"/>
        </w:tabs>
        <w:ind w:right="57"/>
        <w:jc w:val="center"/>
        <w:rPr>
          <w:b/>
          <w:i/>
          <w:color w:val="000000"/>
          <w:sz w:val="30"/>
          <w:szCs w:val="30"/>
        </w:rPr>
      </w:pPr>
    </w:p>
    <w:p w:rsidR="00D0248C" w:rsidRPr="00BF4B2F" w:rsidRDefault="00A26380" w:rsidP="00D0248C">
      <w:pPr>
        <w:tabs>
          <w:tab w:val="left" w:pos="0"/>
        </w:tabs>
        <w:ind w:right="57"/>
      </w:pPr>
      <w:r>
        <w:rPr>
          <w:b/>
          <w:bCs/>
          <w:i/>
          <w:sz w:val="40"/>
          <w:szCs w:val="40"/>
        </w:rPr>
        <w:t>0</w:t>
      </w:r>
      <w:r w:rsidR="0080208D">
        <w:rPr>
          <w:b/>
          <w:bCs/>
          <w:i/>
          <w:sz w:val="40"/>
          <w:szCs w:val="40"/>
        </w:rPr>
        <w:t>8</w:t>
      </w:r>
      <w:r w:rsidR="00507720">
        <w:rPr>
          <w:b/>
          <w:bCs/>
          <w:i/>
          <w:sz w:val="40"/>
          <w:szCs w:val="40"/>
        </w:rPr>
        <w:t xml:space="preserve"> </w:t>
      </w:r>
      <w:r>
        <w:rPr>
          <w:b/>
          <w:bCs/>
          <w:i/>
          <w:sz w:val="40"/>
          <w:szCs w:val="40"/>
        </w:rPr>
        <w:t>но</w:t>
      </w:r>
      <w:r w:rsidR="00DD56C3">
        <w:rPr>
          <w:b/>
          <w:bCs/>
          <w:i/>
          <w:sz w:val="40"/>
          <w:szCs w:val="40"/>
        </w:rPr>
        <w:t>ября</w:t>
      </w:r>
      <w:r w:rsidR="00936331">
        <w:rPr>
          <w:b/>
          <w:bCs/>
          <w:i/>
          <w:sz w:val="40"/>
          <w:szCs w:val="40"/>
        </w:rPr>
        <w:t xml:space="preserve"> </w:t>
      </w:r>
      <w:r w:rsidR="00D0248C" w:rsidRPr="00FD18C5">
        <w:rPr>
          <w:b/>
          <w:bCs/>
          <w:i/>
          <w:sz w:val="40"/>
          <w:szCs w:val="40"/>
        </w:rPr>
        <w:t>202</w:t>
      </w:r>
      <w:r w:rsidR="00CF63D9">
        <w:rPr>
          <w:b/>
          <w:bCs/>
          <w:i/>
          <w:sz w:val="40"/>
          <w:szCs w:val="40"/>
        </w:rPr>
        <w:t>4</w:t>
      </w:r>
      <w:r w:rsidR="00D0248C" w:rsidRPr="00FD18C5">
        <w:rPr>
          <w:b/>
          <w:bCs/>
          <w:i/>
          <w:sz w:val="40"/>
          <w:szCs w:val="40"/>
        </w:rPr>
        <w:t xml:space="preserve"> года       </w:t>
      </w:r>
      <w:r w:rsidR="00726D16">
        <w:rPr>
          <w:b/>
          <w:bCs/>
          <w:i/>
          <w:sz w:val="40"/>
          <w:szCs w:val="40"/>
        </w:rPr>
        <w:t xml:space="preserve">                                      </w:t>
      </w:r>
      <w:r w:rsidR="00D962CC">
        <w:rPr>
          <w:b/>
          <w:bCs/>
          <w:i/>
          <w:sz w:val="40"/>
          <w:szCs w:val="40"/>
        </w:rPr>
        <w:t xml:space="preserve">   </w:t>
      </w:r>
      <w:r w:rsidR="00726D16">
        <w:rPr>
          <w:b/>
          <w:bCs/>
          <w:i/>
          <w:sz w:val="40"/>
          <w:szCs w:val="40"/>
        </w:rPr>
        <w:t xml:space="preserve"> </w:t>
      </w:r>
      <w:r w:rsidR="00D0248C" w:rsidRPr="00FD18C5">
        <w:rPr>
          <w:b/>
          <w:bCs/>
          <w:i/>
          <w:sz w:val="40"/>
          <w:szCs w:val="40"/>
        </w:rPr>
        <w:t xml:space="preserve">№ </w:t>
      </w:r>
      <w:r w:rsidR="00CF63D9">
        <w:rPr>
          <w:b/>
          <w:bCs/>
          <w:i/>
          <w:sz w:val="40"/>
          <w:szCs w:val="40"/>
        </w:rPr>
        <w:t>1</w:t>
      </w:r>
      <w:r w:rsidR="004743B4">
        <w:rPr>
          <w:b/>
          <w:bCs/>
          <w:i/>
          <w:sz w:val="40"/>
          <w:szCs w:val="40"/>
        </w:rPr>
        <w:t>9</w:t>
      </w:r>
    </w:p>
    <w:p w:rsidR="00233EA1" w:rsidRDefault="00233EA1" w:rsidP="00DA2F49">
      <w:pPr>
        <w:pStyle w:val="aff9"/>
        <w:ind w:firstLine="708"/>
        <w:jc w:val="both"/>
        <w:rPr>
          <w:rFonts w:ascii="Times New Roman" w:hAnsi="Times New Roman"/>
          <w:sz w:val="24"/>
          <w:szCs w:val="24"/>
        </w:rPr>
      </w:pPr>
    </w:p>
    <w:p w:rsidR="0080208D" w:rsidRDefault="0080208D" w:rsidP="0089247E">
      <w:pPr>
        <w:ind w:firstLine="708"/>
        <w:jc w:val="both"/>
        <w:rPr>
          <w:rFonts w:eastAsiaTheme="minorHAnsi"/>
          <w:lang w:eastAsia="en-US"/>
        </w:rPr>
      </w:pPr>
    </w:p>
    <w:p w:rsidR="00A26380" w:rsidRDefault="00A26380" w:rsidP="00A26380">
      <w:pPr>
        <w:pStyle w:val="aff"/>
        <w:rPr>
          <w:b/>
          <w:sz w:val="32"/>
          <w:szCs w:val="32"/>
        </w:rPr>
      </w:pPr>
      <w:proofErr w:type="gramStart"/>
      <w:r>
        <w:rPr>
          <w:b/>
          <w:sz w:val="32"/>
          <w:szCs w:val="32"/>
        </w:rPr>
        <w:t>П</w:t>
      </w:r>
      <w:proofErr w:type="gramEnd"/>
      <w:r>
        <w:rPr>
          <w:b/>
          <w:sz w:val="32"/>
          <w:szCs w:val="32"/>
        </w:rPr>
        <w:t xml:space="preserve"> О С Т А Н О В Л Е Н И Е</w:t>
      </w:r>
    </w:p>
    <w:p w:rsidR="00A26380" w:rsidRDefault="00A26380" w:rsidP="00A26380">
      <w:pPr>
        <w:pStyle w:val="aff"/>
        <w:spacing w:line="240" w:lineRule="exact"/>
        <w:rPr>
          <w:b/>
          <w:sz w:val="24"/>
          <w:szCs w:val="24"/>
        </w:rPr>
      </w:pPr>
    </w:p>
    <w:p w:rsidR="00A26380" w:rsidRDefault="00A26380" w:rsidP="00A26380">
      <w:pPr>
        <w:pStyle w:val="aff"/>
        <w:spacing w:line="240" w:lineRule="exact"/>
        <w:rPr>
          <w:b/>
          <w:sz w:val="24"/>
          <w:szCs w:val="24"/>
        </w:rPr>
      </w:pPr>
      <w:r>
        <w:rPr>
          <w:b/>
          <w:sz w:val="24"/>
          <w:szCs w:val="24"/>
        </w:rPr>
        <w:t xml:space="preserve">АДМИНИСТРАЦИИ АРЗГИРСКОГО МУНИЦИПАЛЬНОГО ОКРУГА </w:t>
      </w:r>
    </w:p>
    <w:p w:rsidR="00A26380" w:rsidRDefault="00A26380" w:rsidP="00A26380">
      <w:pPr>
        <w:pStyle w:val="aff"/>
        <w:spacing w:line="240" w:lineRule="exact"/>
        <w:rPr>
          <w:b/>
          <w:sz w:val="24"/>
          <w:szCs w:val="24"/>
        </w:rPr>
      </w:pPr>
      <w:r>
        <w:rPr>
          <w:b/>
          <w:sz w:val="24"/>
          <w:szCs w:val="24"/>
        </w:rPr>
        <w:t>СТАВРОПОЛЬСКОГО КРАЯ</w:t>
      </w:r>
    </w:p>
    <w:p w:rsidR="00A26380" w:rsidRPr="00A26380" w:rsidRDefault="00A26380" w:rsidP="00A26380">
      <w:pPr>
        <w:pStyle w:val="aff"/>
        <w:spacing w:line="240" w:lineRule="exact"/>
        <w:rPr>
          <w:b/>
          <w:sz w:val="24"/>
          <w:szCs w:val="24"/>
        </w:rPr>
      </w:pPr>
    </w:p>
    <w:tbl>
      <w:tblPr>
        <w:tblW w:w="9639" w:type="dxa"/>
        <w:tblInd w:w="108" w:type="dxa"/>
        <w:tblLook w:val="04A0"/>
      </w:tblPr>
      <w:tblGrid>
        <w:gridCol w:w="3063"/>
        <w:gridCol w:w="3171"/>
        <w:gridCol w:w="3405"/>
      </w:tblGrid>
      <w:tr w:rsidR="00A26380" w:rsidRPr="00A26380" w:rsidTr="00A26380">
        <w:trPr>
          <w:trHeight w:val="797"/>
        </w:trPr>
        <w:tc>
          <w:tcPr>
            <w:tcW w:w="3063" w:type="dxa"/>
            <w:hideMark/>
          </w:tcPr>
          <w:p w:rsidR="00A26380" w:rsidRPr="00A26380" w:rsidRDefault="00A26380">
            <w:pPr>
              <w:pStyle w:val="aff"/>
              <w:spacing w:line="276" w:lineRule="auto"/>
              <w:ind w:left="-108"/>
              <w:contextualSpacing/>
              <w:jc w:val="both"/>
              <w:rPr>
                <w:sz w:val="24"/>
                <w:szCs w:val="24"/>
                <w:lang w:eastAsia="en-US"/>
              </w:rPr>
            </w:pPr>
            <w:r w:rsidRPr="00A26380">
              <w:rPr>
                <w:sz w:val="24"/>
                <w:szCs w:val="24"/>
                <w:lang w:eastAsia="en-US"/>
              </w:rPr>
              <w:t>16 октября 2024 г.</w:t>
            </w:r>
          </w:p>
        </w:tc>
        <w:tc>
          <w:tcPr>
            <w:tcW w:w="3171" w:type="dxa"/>
            <w:hideMark/>
          </w:tcPr>
          <w:p w:rsidR="00A26380" w:rsidRPr="00A26380" w:rsidRDefault="00A26380">
            <w:pPr>
              <w:widowControl w:val="0"/>
              <w:adjustRightInd w:val="0"/>
              <w:spacing w:line="276" w:lineRule="auto"/>
              <w:jc w:val="center"/>
              <w:rPr>
                <w:rFonts w:ascii="Calibri" w:hAnsi="Calibri"/>
                <w:lang w:eastAsia="en-US"/>
              </w:rPr>
            </w:pPr>
            <w:r w:rsidRPr="00A26380">
              <w:rPr>
                <w:lang w:eastAsia="en-US"/>
              </w:rPr>
              <w:t>с. Арзгир</w:t>
            </w:r>
          </w:p>
        </w:tc>
        <w:tc>
          <w:tcPr>
            <w:tcW w:w="3405" w:type="dxa"/>
          </w:tcPr>
          <w:p w:rsidR="00A26380" w:rsidRPr="00A26380" w:rsidRDefault="00A26380">
            <w:pPr>
              <w:pStyle w:val="aff"/>
              <w:spacing w:line="276" w:lineRule="auto"/>
              <w:jc w:val="both"/>
              <w:rPr>
                <w:sz w:val="24"/>
                <w:szCs w:val="24"/>
                <w:lang w:eastAsia="en-US"/>
              </w:rPr>
            </w:pPr>
            <w:r w:rsidRPr="00A26380">
              <w:rPr>
                <w:sz w:val="24"/>
                <w:szCs w:val="24"/>
                <w:lang w:eastAsia="en-US"/>
              </w:rPr>
              <w:t xml:space="preserve">                 </w:t>
            </w:r>
            <w:r>
              <w:rPr>
                <w:sz w:val="24"/>
                <w:szCs w:val="24"/>
                <w:lang w:eastAsia="en-US"/>
              </w:rPr>
              <w:t xml:space="preserve">     </w:t>
            </w:r>
            <w:r w:rsidRPr="00A26380">
              <w:rPr>
                <w:sz w:val="24"/>
                <w:szCs w:val="24"/>
                <w:lang w:eastAsia="en-US"/>
              </w:rPr>
              <w:t xml:space="preserve">          № 622</w:t>
            </w:r>
          </w:p>
          <w:p w:rsidR="00A26380" w:rsidRPr="00A26380" w:rsidRDefault="00A26380">
            <w:pPr>
              <w:pStyle w:val="aff"/>
              <w:spacing w:line="276" w:lineRule="auto"/>
              <w:jc w:val="both"/>
              <w:rPr>
                <w:sz w:val="24"/>
                <w:szCs w:val="24"/>
                <w:lang w:eastAsia="en-US"/>
              </w:rPr>
            </w:pPr>
          </w:p>
        </w:tc>
      </w:tr>
    </w:tbl>
    <w:p w:rsidR="00A26380" w:rsidRPr="00A26380" w:rsidRDefault="00A26380" w:rsidP="00A26380">
      <w:pPr>
        <w:keepNext/>
        <w:spacing w:line="240" w:lineRule="exact"/>
      </w:pPr>
      <w:r w:rsidRPr="00A26380">
        <w:t>Об исполнении бюджета Арзгирского муниципального округа Ставропольского края за 9 мес</w:t>
      </w:r>
      <w:r w:rsidRPr="00A26380">
        <w:t>я</w:t>
      </w:r>
      <w:r w:rsidRPr="00A26380">
        <w:t xml:space="preserve">цев  2024 года </w:t>
      </w:r>
    </w:p>
    <w:p w:rsidR="00A26380" w:rsidRPr="00A26380" w:rsidRDefault="00A26380" w:rsidP="00A26380"/>
    <w:p w:rsidR="00A26380" w:rsidRPr="00A26380" w:rsidRDefault="00A26380" w:rsidP="00A26380">
      <w:pPr>
        <w:ind w:firstLine="684"/>
        <w:jc w:val="both"/>
      </w:pPr>
      <w:proofErr w:type="gramStart"/>
      <w:r w:rsidRPr="00A26380">
        <w:t>В соответствии с решением Совета депутатов Арзгирского муниципального округа от 13 октября 2020 года № 17 «Об утверждении Положения о  бюджетном процессе в Арзгирском муниципальном округе Ставропольского края», рассмотрев  представленную заместителем гл</w:t>
      </w:r>
      <w:r w:rsidRPr="00A26380">
        <w:t>а</w:t>
      </w:r>
      <w:r w:rsidRPr="00A26380">
        <w:t>вы  администрации Арзгирского муниципального округа информацию об исполнении бюджета Арзгирского  муниципального округа за 9 месяцев 2024 года,  администрация Арзгирского м</w:t>
      </w:r>
      <w:r w:rsidRPr="00A26380">
        <w:t>у</w:t>
      </w:r>
      <w:r w:rsidRPr="00A26380">
        <w:t>ниципального округа Ставропольского края</w:t>
      </w:r>
      <w:proofErr w:type="gramEnd"/>
    </w:p>
    <w:p w:rsidR="00A26380" w:rsidRPr="00A26380" w:rsidRDefault="00A26380" w:rsidP="00A26380"/>
    <w:p w:rsidR="00A26380" w:rsidRPr="00A26380" w:rsidRDefault="00A26380" w:rsidP="00A26380">
      <w:r w:rsidRPr="00A26380">
        <w:t>ПОСТАНОВЛЯЕТ:</w:t>
      </w:r>
    </w:p>
    <w:p w:rsidR="00A26380" w:rsidRPr="00A26380" w:rsidRDefault="00A26380" w:rsidP="00A26380"/>
    <w:p w:rsidR="00A26380" w:rsidRPr="00A26380" w:rsidRDefault="00A26380" w:rsidP="00A26380">
      <w:pPr>
        <w:numPr>
          <w:ilvl w:val="0"/>
          <w:numId w:val="11"/>
        </w:numPr>
        <w:tabs>
          <w:tab w:val="num" w:pos="-57"/>
        </w:tabs>
        <w:ind w:left="0" w:firstLine="741"/>
        <w:jc w:val="both"/>
      </w:pPr>
      <w:r w:rsidRPr="00A26380">
        <w:t>Утвердить прилагаемые:</w:t>
      </w:r>
    </w:p>
    <w:p w:rsidR="00A26380" w:rsidRPr="00A26380" w:rsidRDefault="00A26380" w:rsidP="00A26380">
      <w:pPr>
        <w:tabs>
          <w:tab w:val="num" w:pos="720"/>
          <w:tab w:val="left" w:pos="855"/>
        </w:tabs>
        <w:ind w:firstLine="741"/>
        <w:jc w:val="both"/>
      </w:pPr>
      <w:r w:rsidRPr="00A26380">
        <w:t>1.1. Отчет об исполнении бюджета Арзгирского муниципального округа  Ставропол</w:t>
      </w:r>
      <w:r w:rsidRPr="00A26380">
        <w:t>ь</w:t>
      </w:r>
      <w:r w:rsidRPr="00A26380">
        <w:t xml:space="preserve">ского края (далее – местного бюджета) за 9 месяцев 2024 года по доходам в сумме 1 053 570,28  тыс. рублей и расходам в сумме 1 012 394,24 тыс. рублей. </w:t>
      </w:r>
      <w:proofErr w:type="spellStart"/>
      <w:r w:rsidRPr="00A26380">
        <w:t>Профицит</w:t>
      </w:r>
      <w:proofErr w:type="spellEnd"/>
      <w:r w:rsidRPr="00A26380">
        <w:t xml:space="preserve"> бюджета Арзгирского м</w:t>
      </w:r>
      <w:r w:rsidRPr="00A26380">
        <w:t>у</w:t>
      </w:r>
      <w:r w:rsidRPr="00A26380">
        <w:t>ниципального  округа составил 41 176,04 тыс. рублей.</w:t>
      </w:r>
    </w:p>
    <w:p w:rsidR="00A26380" w:rsidRPr="00A26380" w:rsidRDefault="00A26380" w:rsidP="00A26380">
      <w:pPr>
        <w:tabs>
          <w:tab w:val="num" w:pos="720"/>
          <w:tab w:val="left" w:pos="798"/>
        </w:tabs>
        <w:ind w:firstLine="741"/>
        <w:jc w:val="both"/>
      </w:pPr>
      <w:r w:rsidRPr="00A26380">
        <w:t>1.2.  Исполнение местного бюджета за 9 месяцев 2024 года:</w:t>
      </w:r>
    </w:p>
    <w:p w:rsidR="00A26380" w:rsidRPr="00A26380" w:rsidRDefault="00A26380" w:rsidP="00A26380">
      <w:pPr>
        <w:ind w:firstLine="741"/>
        <w:jc w:val="both"/>
      </w:pPr>
      <w:r w:rsidRPr="00A26380">
        <w:t xml:space="preserve">по доходам местного бюджета по группам, подгруппам и статьям </w:t>
      </w:r>
      <w:proofErr w:type="gramStart"/>
      <w:r w:rsidRPr="00A26380">
        <w:t>классификации дох</w:t>
      </w:r>
      <w:r w:rsidRPr="00A26380">
        <w:t>о</w:t>
      </w:r>
      <w:r w:rsidRPr="00A26380">
        <w:t>дов бюджетов бюджетной классификации Российской Федерации</w:t>
      </w:r>
      <w:proofErr w:type="gramEnd"/>
      <w:r w:rsidRPr="00A26380">
        <w:t xml:space="preserve"> за 9 месяцев 2024 года с</w:t>
      </w:r>
      <w:r w:rsidRPr="00A26380">
        <w:t>о</w:t>
      </w:r>
      <w:r w:rsidRPr="00A26380">
        <w:t>гласно приложению 1;</w:t>
      </w:r>
    </w:p>
    <w:p w:rsidR="00A26380" w:rsidRPr="00A26380" w:rsidRDefault="00A26380" w:rsidP="00A26380">
      <w:pPr>
        <w:ind w:firstLine="741"/>
        <w:jc w:val="both"/>
      </w:pPr>
      <w:r w:rsidRPr="00A26380">
        <w:t>по  расходам местного бюджета по разделам и подразделам, целевым статьям (муниц</w:t>
      </w:r>
      <w:r w:rsidRPr="00A26380">
        <w:t>и</w:t>
      </w:r>
      <w:r w:rsidRPr="00A26380">
        <w:t xml:space="preserve">пальным программам и </w:t>
      </w:r>
      <w:proofErr w:type="spellStart"/>
      <w:r w:rsidRPr="00A26380">
        <w:t>непрограмным</w:t>
      </w:r>
      <w:proofErr w:type="spellEnd"/>
      <w:r w:rsidRPr="00A26380">
        <w:t xml:space="preserve"> направлениям деятельности) и группам </w:t>
      </w:r>
      <w:proofErr w:type="gramStart"/>
      <w:r w:rsidRPr="00A26380">
        <w:t>видов расходов классификации расходов бюджетов</w:t>
      </w:r>
      <w:proofErr w:type="gramEnd"/>
      <w:r w:rsidRPr="00A26380">
        <w:t xml:space="preserve">  в  ведомственной структуре расходов местного бюджета  за 9 месяцев 2024 года согласно приложению  2;</w:t>
      </w:r>
    </w:p>
    <w:p w:rsidR="00A26380" w:rsidRPr="00A26380" w:rsidRDefault="00A26380" w:rsidP="00A26380">
      <w:pPr>
        <w:ind w:firstLine="741"/>
        <w:jc w:val="both"/>
      </w:pPr>
      <w:r w:rsidRPr="00A26380">
        <w:t>по источникам финансирования дефицита местного бюджета по кодам групп, подгрупп, статей, видов источников финансирования дефицитов бюджетов, классификации операций се</w:t>
      </w:r>
      <w:r w:rsidRPr="00A26380">
        <w:t>к</w:t>
      </w:r>
      <w:r w:rsidRPr="00A26380">
        <w:t>тора государственного управления, относящихся к источникам финансирования дефицитов бюджетов за 9 месяцев 2024 года согласно приложению  3.</w:t>
      </w:r>
    </w:p>
    <w:p w:rsidR="00A26380" w:rsidRPr="00A26380" w:rsidRDefault="00A26380" w:rsidP="00A26380">
      <w:pPr>
        <w:ind w:firstLine="709"/>
        <w:jc w:val="both"/>
      </w:pPr>
      <w:r w:rsidRPr="00A26380">
        <w:t>по численности муниципальных служащих органов местного самоуправления админис</w:t>
      </w:r>
      <w:r w:rsidRPr="00A26380">
        <w:t>т</w:t>
      </w:r>
      <w:r w:rsidRPr="00A26380">
        <w:t xml:space="preserve">рации Арзгирского муниципального округа Ставропольского края, работников муниципальных </w:t>
      </w:r>
      <w:r w:rsidRPr="00A26380">
        <w:lastRenderedPageBreak/>
        <w:t>учреждений Арзгирского муниципального округа Ставропольского края и фактические затраты на их денежное содержание за 9 месяцев 2024 года согласно приложению  4.</w:t>
      </w:r>
    </w:p>
    <w:p w:rsidR="00A26380" w:rsidRPr="00A26380" w:rsidRDefault="00A26380" w:rsidP="00A26380">
      <w:pPr>
        <w:ind w:firstLine="709"/>
        <w:jc w:val="both"/>
      </w:pPr>
      <w:r w:rsidRPr="00A26380">
        <w:t>2. Финансовому управлению администрации Арзгирского муниципального округа (О</w:t>
      </w:r>
      <w:r w:rsidRPr="00A26380">
        <w:t>в</w:t>
      </w:r>
      <w:r w:rsidRPr="00A26380">
        <w:t>сянникова):</w:t>
      </w:r>
    </w:p>
    <w:p w:rsidR="00A26380" w:rsidRPr="00A26380" w:rsidRDefault="00A26380" w:rsidP="00A26380">
      <w:pPr>
        <w:ind w:firstLine="709"/>
        <w:jc w:val="both"/>
      </w:pPr>
      <w:r w:rsidRPr="00A26380">
        <w:t>постоянно вести работу, направленную на снижение недоимки по налоговым и ненал</w:t>
      </w:r>
      <w:r w:rsidRPr="00A26380">
        <w:t>о</w:t>
      </w:r>
      <w:r w:rsidRPr="00A26380">
        <w:t>говым доходам, поступающим в бюджет округа;</w:t>
      </w:r>
    </w:p>
    <w:p w:rsidR="00A26380" w:rsidRPr="00A26380" w:rsidRDefault="00A26380" w:rsidP="00A26380">
      <w:pPr>
        <w:ind w:firstLine="709"/>
        <w:jc w:val="both"/>
      </w:pPr>
      <w:r w:rsidRPr="00A26380">
        <w:t>обеспечить своевременное финансирование бюджетополучателей;</w:t>
      </w:r>
    </w:p>
    <w:p w:rsidR="00A26380" w:rsidRPr="00A26380" w:rsidRDefault="00A26380" w:rsidP="00A26380">
      <w:pPr>
        <w:ind w:firstLine="709"/>
        <w:jc w:val="both"/>
      </w:pPr>
      <w:r w:rsidRPr="00A26380">
        <w:t xml:space="preserve">осуществлять ежемесячный </w:t>
      </w:r>
      <w:proofErr w:type="gramStart"/>
      <w:r w:rsidRPr="00A26380">
        <w:t>контроль за</w:t>
      </w:r>
      <w:proofErr w:type="gramEnd"/>
      <w:r w:rsidRPr="00A26380">
        <w:t xml:space="preserve"> состоянием кредиторской задолженности.</w:t>
      </w:r>
    </w:p>
    <w:p w:rsidR="00A26380" w:rsidRPr="00A26380" w:rsidRDefault="00A26380" w:rsidP="00A26380">
      <w:pPr>
        <w:numPr>
          <w:ilvl w:val="0"/>
          <w:numId w:val="12"/>
        </w:numPr>
        <w:tabs>
          <w:tab w:val="left" w:pos="993"/>
        </w:tabs>
        <w:ind w:left="0" w:firstLine="709"/>
        <w:jc w:val="both"/>
      </w:pPr>
      <w:r w:rsidRPr="00A26380">
        <w:t>Отделу экономического развития администрации Арзгирского муниципального окр</w:t>
      </w:r>
      <w:r w:rsidRPr="00A26380">
        <w:t>у</w:t>
      </w:r>
      <w:r w:rsidRPr="00A26380">
        <w:t xml:space="preserve">га (Лаврова) </w:t>
      </w:r>
    </w:p>
    <w:p w:rsidR="00A26380" w:rsidRPr="00A26380" w:rsidRDefault="00A26380" w:rsidP="00A26380">
      <w:pPr>
        <w:ind w:firstLine="709"/>
        <w:jc w:val="both"/>
      </w:pPr>
      <w:r w:rsidRPr="00A26380">
        <w:t xml:space="preserve">постоянно вести работу направленную на снижение недоимки по налоговым </w:t>
      </w:r>
      <w:proofErr w:type="gramStart"/>
      <w:r w:rsidRPr="00A26380">
        <w:t>доходам</w:t>
      </w:r>
      <w:proofErr w:type="gramEnd"/>
      <w:r w:rsidRPr="00A26380">
        <w:t xml:space="preserve"> поступающим в бюджет округа;</w:t>
      </w:r>
    </w:p>
    <w:p w:rsidR="00A26380" w:rsidRPr="00A26380" w:rsidRDefault="00A26380" w:rsidP="00A26380">
      <w:pPr>
        <w:ind w:firstLine="709"/>
        <w:jc w:val="both"/>
      </w:pPr>
      <w:r w:rsidRPr="00A26380">
        <w:t xml:space="preserve">обеспечить </w:t>
      </w:r>
      <w:proofErr w:type="gramStart"/>
      <w:r w:rsidRPr="00A26380">
        <w:t>контроль за</w:t>
      </w:r>
      <w:proofErr w:type="gramEnd"/>
      <w:r w:rsidRPr="00A26380">
        <w:t xml:space="preserve"> выполнением целевых показателей, предусмотренных в муниц</w:t>
      </w:r>
      <w:r w:rsidRPr="00A26380">
        <w:t>и</w:t>
      </w:r>
      <w:r w:rsidRPr="00A26380">
        <w:t>пальных целевых программах.</w:t>
      </w:r>
    </w:p>
    <w:p w:rsidR="00A26380" w:rsidRPr="00A26380" w:rsidRDefault="00A26380" w:rsidP="00A26380">
      <w:pPr>
        <w:numPr>
          <w:ilvl w:val="0"/>
          <w:numId w:val="12"/>
        </w:numPr>
        <w:tabs>
          <w:tab w:val="left" w:pos="993"/>
        </w:tabs>
        <w:ind w:left="0" w:firstLine="709"/>
        <w:jc w:val="both"/>
      </w:pPr>
      <w:r w:rsidRPr="00A26380">
        <w:t>Отделу имущественных и земельных отношений администрации Арзгирского мун</w:t>
      </w:r>
      <w:r w:rsidRPr="00A26380">
        <w:t>и</w:t>
      </w:r>
      <w:r w:rsidRPr="00A26380">
        <w:t xml:space="preserve">ципального округа (Мегеря): </w:t>
      </w:r>
    </w:p>
    <w:p w:rsidR="00A26380" w:rsidRPr="00A26380" w:rsidRDefault="00A26380" w:rsidP="00A26380">
      <w:pPr>
        <w:ind w:firstLine="709"/>
        <w:jc w:val="both"/>
      </w:pPr>
      <w:r w:rsidRPr="00A26380">
        <w:t>постоянно вести работу с арендаторами направленную на снижение недоимки по арен</w:t>
      </w:r>
      <w:r w:rsidRPr="00A26380">
        <w:t>д</w:t>
      </w:r>
      <w:r w:rsidRPr="00A26380">
        <w:t>ной плате за земли;</w:t>
      </w:r>
    </w:p>
    <w:p w:rsidR="00A26380" w:rsidRPr="00A26380" w:rsidRDefault="00A26380" w:rsidP="00A26380">
      <w:pPr>
        <w:ind w:firstLine="709"/>
        <w:jc w:val="both"/>
      </w:pPr>
      <w:r w:rsidRPr="00A26380">
        <w:t xml:space="preserve">обеспечить своевременную уплату арендной платы за земли, и имущество находящиеся в аренде. </w:t>
      </w:r>
    </w:p>
    <w:p w:rsidR="00A26380" w:rsidRPr="00A26380" w:rsidRDefault="00A26380" w:rsidP="00A26380">
      <w:pPr>
        <w:ind w:firstLine="709"/>
        <w:jc w:val="both"/>
      </w:pPr>
      <w:r w:rsidRPr="00A26380">
        <w:t>5. Главным распорядителям средств бюджета Арзгирского муниципального округа:</w:t>
      </w:r>
    </w:p>
    <w:p w:rsidR="00A26380" w:rsidRPr="00A26380" w:rsidRDefault="00A26380" w:rsidP="00A26380">
      <w:pPr>
        <w:ind w:firstLine="709"/>
        <w:jc w:val="both"/>
      </w:pPr>
      <w:r w:rsidRPr="00A26380">
        <w:t xml:space="preserve">обеспечить освоение выделенных бюджетных ассигнований на 99% по итогам 2024 года; </w:t>
      </w:r>
    </w:p>
    <w:p w:rsidR="00A26380" w:rsidRPr="00A26380" w:rsidRDefault="00A26380" w:rsidP="00A26380">
      <w:pPr>
        <w:ind w:firstLine="709"/>
        <w:jc w:val="both"/>
      </w:pPr>
      <w:proofErr w:type="gramStart"/>
      <w:r w:rsidRPr="00A26380">
        <w:t>обеспечить полную и своевременную уплату налогов в бюджет и во внебюджетный фонды, не допускать образование недоимки по налогам и сборам;</w:t>
      </w:r>
      <w:proofErr w:type="gramEnd"/>
    </w:p>
    <w:p w:rsidR="00A26380" w:rsidRPr="00A26380" w:rsidRDefault="00A26380" w:rsidP="00A26380">
      <w:pPr>
        <w:ind w:firstLine="709"/>
        <w:jc w:val="both"/>
      </w:pPr>
      <w:r w:rsidRPr="00A26380">
        <w:t>обеспечить 100% освоение бюджетных ассигнований, предусмотренных за счет средств федерального и краевого бюджета;</w:t>
      </w:r>
    </w:p>
    <w:p w:rsidR="00A26380" w:rsidRPr="00A26380" w:rsidRDefault="00A26380" w:rsidP="00A26380">
      <w:pPr>
        <w:ind w:firstLine="709"/>
        <w:jc w:val="both"/>
      </w:pPr>
      <w:r w:rsidRPr="00A26380">
        <w:t xml:space="preserve">осуществлять </w:t>
      </w:r>
      <w:proofErr w:type="gramStart"/>
      <w:r w:rsidRPr="00A26380">
        <w:t>контроль за</w:t>
      </w:r>
      <w:proofErr w:type="gramEnd"/>
      <w:r w:rsidRPr="00A26380">
        <w:t xml:space="preserve"> качеством и сроками выполнения работ и оказания услуг по заключенным муниципальным контрактам;</w:t>
      </w:r>
    </w:p>
    <w:p w:rsidR="00A26380" w:rsidRPr="00A26380" w:rsidRDefault="00A26380" w:rsidP="00A26380">
      <w:pPr>
        <w:ind w:firstLine="709"/>
        <w:jc w:val="both"/>
      </w:pPr>
      <w:r w:rsidRPr="00A26380">
        <w:t>обеспечить своевременное освоение бюджетных ассигнований предоставленных из бюджета Ставропольского края  в рамках заключенных соглашений.</w:t>
      </w:r>
    </w:p>
    <w:p w:rsidR="00A26380" w:rsidRPr="00A26380" w:rsidRDefault="00A26380" w:rsidP="00A26380">
      <w:pPr>
        <w:numPr>
          <w:ilvl w:val="0"/>
          <w:numId w:val="13"/>
        </w:numPr>
        <w:tabs>
          <w:tab w:val="left" w:pos="993"/>
        </w:tabs>
        <w:ind w:left="0" w:firstLine="709"/>
        <w:jc w:val="both"/>
      </w:pPr>
      <w:proofErr w:type="gramStart"/>
      <w:r w:rsidRPr="00A26380">
        <w:t>Контроль за</w:t>
      </w:r>
      <w:proofErr w:type="gramEnd"/>
      <w:r w:rsidRPr="00A26380">
        <w:t xml:space="preserve"> выполнением настоящего постановления оставляю за собой.</w:t>
      </w:r>
    </w:p>
    <w:p w:rsidR="00A26380" w:rsidRPr="00A26380" w:rsidRDefault="00A26380" w:rsidP="00A26380">
      <w:pPr>
        <w:numPr>
          <w:ilvl w:val="0"/>
          <w:numId w:val="13"/>
        </w:numPr>
        <w:tabs>
          <w:tab w:val="left" w:pos="1134"/>
        </w:tabs>
        <w:ind w:left="0" w:firstLine="709"/>
        <w:jc w:val="both"/>
      </w:pPr>
      <w:r w:rsidRPr="00A26380">
        <w:t>Настоящее постановление вступает в силу после его официального обнародования.</w:t>
      </w:r>
    </w:p>
    <w:p w:rsidR="00A26380" w:rsidRPr="00A26380" w:rsidRDefault="00A26380" w:rsidP="00A26380">
      <w:pPr>
        <w:spacing w:line="240" w:lineRule="exact"/>
      </w:pPr>
    </w:p>
    <w:p w:rsidR="00A26380" w:rsidRPr="00A26380" w:rsidRDefault="00A26380" w:rsidP="00A26380">
      <w:pPr>
        <w:spacing w:line="240" w:lineRule="exact"/>
      </w:pPr>
    </w:p>
    <w:p w:rsidR="00A26380" w:rsidRPr="00A26380" w:rsidRDefault="00A26380" w:rsidP="00A26380">
      <w:pPr>
        <w:spacing w:line="240" w:lineRule="exact"/>
      </w:pPr>
      <w:r w:rsidRPr="00A26380">
        <w:t xml:space="preserve">Глава Арзгирского </w:t>
      </w:r>
      <w:proofErr w:type="gramStart"/>
      <w:r w:rsidRPr="00A26380">
        <w:t>муниципального</w:t>
      </w:r>
      <w:proofErr w:type="gramEnd"/>
      <w:r w:rsidRPr="00A26380">
        <w:t xml:space="preserve"> </w:t>
      </w:r>
    </w:p>
    <w:p w:rsidR="00A26380" w:rsidRPr="00A26380" w:rsidRDefault="00A26380" w:rsidP="00A26380">
      <w:pPr>
        <w:spacing w:line="240" w:lineRule="exact"/>
      </w:pPr>
      <w:r w:rsidRPr="00A26380">
        <w:t>округа Ставропольского края                                                          А.И. Палагута</w:t>
      </w:r>
    </w:p>
    <w:p w:rsidR="004743B4" w:rsidRDefault="004743B4" w:rsidP="0089247E">
      <w:pPr>
        <w:ind w:firstLine="708"/>
        <w:jc w:val="both"/>
        <w:rPr>
          <w:rFonts w:eastAsiaTheme="minorHAnsi"/>
          <w:lang w:eastAsia="en-US"/>
        </w:rPr>
      </w:pPr>
    </w:p>
    <w:p w:rsidR="004743B4" w:rsidRDefault="004743B4" w:rsidP="0089247E">
      <w:pPr>
        <w:ind w:firstLine="708"/>
        <w:jc w:val="both"/>
        <w:rPr>
          <w:rFonts w:eastAsiaTheme="minorHAnsi"/>
          <w:lang w:eastAsia="en-US"/>
        </w:rPr>
      </w:pPr>
    </w:p>
    <w:p w:rsidR="004743B4" w:rsidRDefault="004743B4" w:rsidP="0089247E">
      <w:pPr>
        <w:ind w:firstLine="708"/>
        <w:jc w:val="both"/>
        <w:rPr>
          <w:rFonts w:eastAsiaTheme="minorHAnsi"/>
          <w:lang w:eastAsia="en-US"/>
        </w:rPr>
      </w:pPr>
    </w:p>
    <w:p w:rsidR="004743B4" w:rsidRDefault="004743B4" w:rsidP="0089247E">
      <w:pPr>
        <w:ind w:firstLine="708"/>
        <w:jc w:val="both"/>
        <w:rPr>
          <w:rFonts w:eastAsiaTheme="minorHAnsi"/>
          <w:lang w:eastAsia="en-US"/>
        </w:rPr>
      </w:pPr>
    </w:p>
    <w:p w:rsidR="004743B4" w:rsidRDefault="004743B4" w:rsidP="0089247E">
      <w:pPr>
        <w:ind w:firstLine="708"/>
        <w:jc w:val="both"/>
        <w:rPr>
          <w:rFonts w:eastAsiaTheme="minorHAnsi"/>
          <w:lang w:eastAsia="en-US"/>
        </w:rPr>
      </w:pPr>
    </w:p>
    <w:p w:rsidR="004743B4" w:rsidRDefault="004743B4" w:rsidP="0089247E">
      <w:pPr>
        <w:ind w:firstLine="708"/>
        <w:jc w:val="both"/>
        <w:rPr>
          <w:rFonts w:eastAsiaTheme="minorHAnsi"/>
          <w:lang w:eastAsia="en-US"/>
        </w:rPr>
      </w:pPr>
    </w:p>
    <w:p w:rsidR="004743B4" w:rsidRDefault="004743B4" w:rsidP="0089247E">
      <w:pPr>
        <w:ind w:firstLine="708"/>
        <w:jc w:val="both"/>
        <w:rPr>
          <w:rFonts w:eastAsiaTheme="minorHAnsi"/>
          <w:lang w:eastAsia="en-US"/>
        </w:rPr>
      </w:pPr>
    </w:p>
    <w:p w:rsidR="004743B4" w:rsidRDefault="004743B4" w:rsidP="0089247E">
      <w:pPr>
        <w:ind w:firstLine="708"/>
        <w:jc w:val="both"/>
        <w:rPr>
          <w:rFonts w:eastAsiaTheme="minorHAnsi"/>
          <w:lang w:eastAsia="en-US"/>
        </w:rPr>
      </w:pPr>
    </w:p>
    <w:p w:rsidR="004743B4" w:rsidRDefault="004743B4" w:rsidP="0089247E">
      <w:pPr>
        <w:ind w:firstLine="708"/>
        <w:jc w:val="both"/>
        <w:rPr>
          <w:rFonts w:eastAsiaTheme="minorHAnsi"/>
          <w:lang w:eastAsia="en-US"/>
        </w:rPr>
      </w:pPr>
    </w:p>
    <w:p w:rsidR="004743B4" w:rsidRDefault="004743B4" w:rsidP="0089247E">
      <w:pPr>
        <w:ind w:firstLine="708"/>
        <w:jc w:val="both"/>
        <w:rPr>
          <w:rFonts w:eastAsiaTheme="minorHAnsi"/>
          <w:lang w:eastAsia="en-US"/>
        </w:rPr>
      </w:pPr>
    </w:p>
    <w:p w:rsidR="004743B4" w:rsidRDefault="004743B4" w:rsidP="0089247E">
      <w:pPr>
        <w:ind w:firstLine="708"/>
        <w:jc w:val="both"/>
        <w:rPr>
          <w:rFonts w:eastAsiaTheme="minorHAnsi"/>
          <w:lang w:eastAsia="en-US"/>
        </w:rPr>
      </w:pPr>
    </w:p>
    <w:p w:rsidR="004743B4" w:rsidRDefault="004743B4" w:rsidP="0089247E">
      <w:pPr>
        <w:ind w:firstLine="708"/>
        <w:jc w:val="both"/>
        <w:rPr>
          <w:rFonts w:eastAsiaTheme="minorHAnsi"/>
          <w:lang w:eastAsia="en-US"/>
        </w:rPr>
      </w:pPr>
    </w:p>
    <w:p w:rsidR="004743B4" w:rsidRDefault="004743B4" w:rsidP="0089247E">
      <w:pPr>
        <w:ind w:firstLine="708"/>
        <w:jc w:val="both"/>
        <w:rPr>
          <w:rFonts w:eastAsiaTheme="minorHAnsi"/>
          <w:lang w:eastAsia="en-US"/>
        </w:rPr>
      </w:pPr>
    </w:p>
    <w:p w:rsidR="004743B4" w:rsidRDefault="004743B4" w:rsidP="0089247E">
      <w:pPr>
        <w:ind w:firstLine="708"/>
        <w:jc w:val="both"/>
        <w:rPr>
          <w:rFonts w:eastAsiaTheme="minorHAnsi"/>
          <w:lang w:eastAsia="en-US"/>
        </w:rPr>
      </w:pPr>
    </w:p>
    <w:p w:rsidR="004743B4" w:rsidRDefault="004743B4" w:rsidP="0089247E">
      <w:pPr>
        <w:ind w:firstLine="708"/>
        <w:jc w:val="both"/>
        <w:rPr>
          <w:rFonts w:eastAsiaTheme="minorHAnsi"/>
          <w:lang w:eastAsia="en-US"/>
        </w:rPr>
      </w:pPr>
    </w:p>
    <w:p w:rsidR="00A26380" w:rsidRDefault="00A26380" w:rsidP="0089247E">
      <w:pPr>
        <w:ind w:firstLine="708"/>
        <w:jc w:val="both"/>
        <w:rPr>
          <w:rFonts w:eastAsiaTheme="minorHAnsi"/>
          <w:lang w:eastAsia="en-US"/>
        </w:rPr>
        <w:sectPr w:rsidR="00A26380" w:rsidSect="005D0DF1">
          <w:headerReference w:type="default" r:id="rId8"/>
          <w:footerReference w:type="default" r:id="rId9"/>
          <w:headerReference w:type="first" r:id="rId10"/>
          <w:pgSz w:w="11906" w:h="16838"/>
          <w:pgMar w:top="1559" w:right="425" w:bottom="992" w:left="1559" w:header="709" w:footer="709" w:gutter="0"/>
          <w:cols w:space="720"/>
          <w:titlePg/>
          <w:docGrid w:linePitch="360"/>
        </w:sectPr>
      </w:pPr>
    </w:p>
    <w:tbl>
      <w:tblPr>
        <w:tblW w:w="0" w:type="auto"/>
        <w:tblLook w:val="01E0"/>
      </w:tblPr>
      <w:tblGrid>
        <w:gridCol w:w="7232"/>
        <w:gridCol w:w="7271"/>
      </w:tblGrid>
      <w:tr w:rsidR="00A26380" w:rsidRPr="0097389D" w:rsidTr="00650380">
        <w:tc>
          <w:tcPr>
            <w:tcW w:w="7393" w:type="dxa"/>
          </w:tcPr>
          <w:p w:rsidR="00A26380" w:rsidRPr="0097389D" w:rsidRDefault="00A26380" w:rsidP="00650380">
            <w:pPr>
              <w:tabs>
                <w:tab w:val="left" w:pos="3060"/>
              </w:tabs>
            </w:pPr>
          </w:p>
        </w:tc>
        <w:tc>
          <w:tcPr>
            <w:tcW w:w="7393" w:type="dxa"/>
          </w:tcPr>
          <w:p w:rsidR="00A26380" w:rsidRPr="0097389D" w:rsidRDefault="00A26380" w:rsidP="00650380">
            <w:pPr>
              <w:spacing w:line="240" w:lineRule="exact"/>
              <w:jc w:val="center"/>
            </w:pPr>
            <w:r w:rsidRPr="0097389D">
              <w:t>Приложение 1</w:t>
            </w:r>
          </w:p>
          <w:p w:rsidR="00A26380" w:rsidRPr="0097389D" w:rsidRDefault="00A26380" w:rsidP="00650380">
            <w:pPr>
              <w:spacing w:line="240" w:lineRule="exact"/>
              <w:jc w:val="center"/>
            </w:pPr>
            <w:r w:rsidRPr="0097389D">
              <w:t>к постановлению администрации Арзгирского муниципального о</w:t>
            </w:r>
            <w:r w:rsidRPr="0097389D">
              <w:t>к</w:t>
            </w:r>
            <w:r w:rsidRPr="0097389D">
              <w:t>руга Ставропольского края «Об исполнении бюджета Арзгирского муниципального округа Ставропольского края за 9 месяцев 2024 года»</w:t>
            </w:r>
          </w:p>
          <w:p w:rsidR="00A26380" w:rsidRPr="0097389D" w:rsidRDefault="00A26380" w:rsidP="00650380">
            <w:pPr>
              <w:spacing w:line="240" w:lineRule="exact"/>
              <w:jc w:val="center"/>
            </w:pPr>
            <w:r w:rsidRPr="0097389D">
              <w:t>от 16 октября 2024 г. № 622</w:t>
            </w:r>
          </w:p>
        </w:tc>
      </w:tr>
    </w:tbl>
    <w:p w:rsidR="00A26380" w:rsidRPr="0097389D" w:rsidRDefault="00A26380" w:rsidP="00A26380"/>
    <w:p w:rsidR="00A26380" w:rsidRPr="0097389D" w:rsidRDefault="00A26380" w:rsidP="00A26380">
      <w:pPr>
        <w:spacing w:line="240" w:lineRule="exact"/>
        <w:jc w:val="center"/>
        <w:rPr>
          <w:b/>
        </w:rPr>
      </w:pPr>
      <w:r w:rsidRPr="0097389D">
        <w:t>ДОХОДЫ</w:t>
      </w:r>
    </w:p>
    <w:p w:rsidR="00A26380" w:rsidRPr="0097389D" w:rsidRDefault="00A26380" w:rsidP="00A26380">
      <w:pPr>
        <w:spacing w:line="240" w:lineRule="exact"/>
        <w:jc w:val="center"/>
      </w:pPr>
      <w:r w:rsidRPr="0097389D">
        <w:t>Местного бюджета по кодам видов доходов, группам, подгруппам и статьям классификации доходов бюджетов бюджетной классифик</w:t>
      </w:r>
      <w:r w:rsidRPr="0097389D">
        <w:t>а</w:t>
      </w:r>
      <w:r w:rsidRPr="0097389D">
        <w:t>ции Российской Федерации за 9 месяцев 2024 года</w:t>
      </w:r>
    </w:p>
    <w:tbl>
      <w:tblPr>
        <w:tblStyle w:val="afff1"/>
        <w:tblW w:w="15309" w:type="dxa"/>
        <w:tblInd w:w="-459" w:type="dxa"/>
        <w:tblLayout w:type="fixed"/>
        <w:tblLook w:val="04A0"/>
      </w:tblPr>
      <w:tblGrid>
        <w:gridCol w:w="3119"/>
        <w:gridCol w:w="7229"/>
        <w:gridCol w:w="1843"/>
        <w:gridCol w:w="1701"/>
        <w:gridCol w:w="1417"/>
      </w:tblGrid>
      <w:tr w:rsidR="00A74498" w:rsidRPr="0097389D" w:rsidTr="00A74498">
        <w:tc>
          <w:tcPr>
            <w:tcW w:w="3119" w:type="dxa"/>
            <w:tcBorders>
              <w:top w:val="nil"/>
              <w:left w:val="nil"/>
              <w:bottom w:val="single" w:sz="4" w:space="0" w:color="auto"/>
              <w:right w:val="nil"/>
            </w:tcBorders>
          </w:tcPr>
          <w:p w:rsidR="00A26380" w:rsidRPr="0097389D" w:rsidRDefault="00A26380" w:rsidP="00650380">
            <w:pPr>
              <w:spacing w:line="240" w:lineRule="exact"/>
              <w:jc w:val="center"/>
            </w:pPr>
          </w:p>
        </w:tc>
        <w:tc>
          <w:tcPr>
            <w:tcW w:w="7229" w:type="dxa"/>
            <w:tcBorders>
              <w:top w:val="nil"/>
              <w:left w:val="nil"/>
              <w:bottom w:val="single" w:sz="4" w:space="0" w:color="auto"/>
              <w:right w:val="nil"/>
            </w:tcBorders>
          </w:tcPr>
          <w:p w:rsidR="00A26380" w:rsidRPr="0097389D" w:rsidRDefault="00A26380" w:rsidP="00650380">
            <w:pPr>
              <w:spacing w:line="240" w:lineRule="exact"/>
              <w:jc w:val="center"/>
            </w:pPr>
          </w:p>
        </w:tc>
        <w:tc>
          <w:tcPr>
            <w:tcW w:w="1843" w:type="dxa"/>
            <w:tcBorders>
              <w:top w:val="nil"/>
              <w:left w:val="nil"/>
              <w:bottom w:val="single" w:sz="4" w:space="0" w:color="auto"/>
              <w:right w:val="nil"/>
            </w:tcBorders>
          </w:tcPr>
          <w:p w:rsidR="00A26380" w:rsidRPr="0097389D" w:rsidRDefault="00A26380" w:rsidP="00650380">
            <w:pPr>
              <w:spacing w:line="240" w:lineRule="exact"/>
              <w:jc w:val="center"/>
            </w:pPr>
          </w:p>
        </w:tc>
        <w:tc>
          <w:tcPr>
            <w:tcW w:w="1701" w:type="dxa"/>
            <w:tcBorders>
              <w:top w:val="nil"/>
              <w:left w:val="nil"/>
              <w:bottom w:val="single" w:sz="4" w:space="0" w:color="auto"/>
              <w:right w:val="nil"/>
            </w:tcBorders>
          </w:tcPr>
          <w:p w:rsidR="00A26380" w:rsidRPr="0097389D" w:rsidRDefault="00A26380" w:rsidP="00650380">
            <w:pPr>
              <w:spacing w:line="240" w:lineRule="exact"/>
              <w:jc w:val="center"/>
            </w:pPr>
          </w:p>
        </w:tc>
        <w:tc>
          <w:tcPr>
            <w:tcW w:w="1417" w:type="dxa"/>
            <w:tcBorders>
              <w:top w:val="nil"/>
              <w:left w:val="nil"/>
              <w:bottom w:val="single" w:sz="4" w:space="0" w:color="auto"/>
              <w:right w:val="nil"/>
            </w:tcBorders>
          </w:tcPr>
          <w:p w:rsidR="00A26380" w:rsidRPr="0097389D" w:rsidRDefault="00A26380" w:rsidP="00650380">
            <w:pPr>
              <w:spacing w:line="240" w:lineRule="exact"/>
              <w:jc w:val="center"/>
            </w:pPr>
            <w:r w:rsidRPr="0097389D">
              <w:rPr>
                <w:color w:val="000000"/>
              </w:rPr>
              <w:t>(тыс</w:t>
            </w:r>
            <w:proofErr w:type="gramStart"/>
            <w:r w:rsidRPr="0097389D">
              <w:rPr>
                <w:color w:val="000000"/>
              </w:rPr>
              <w:t>.р</w:t>
            </w:r>
            <w:proofErr w:type="gramEnd"/>
            <w:r w:rsidRPr="0097389D">
              <w:rPr>
                <w:color w:val="000000"/>
              </w:rPr>
              <w:t>ублей)</w:t>
            </w:r>
          </w:p>
        </w:tc>
      </w:tr>
      <w:tr w:rsidR="00A74498" w:rsidRPr="0097389D" w:rsidTr="00A74498">
        <w:tc>
          <w:tcPr>
            <w:tcW w:w="3119" w:type="dxa"/>
            <w:tcBorders>
              <w:top w:val="single" w:sz="4" w:space="0" w:color="auto"/>
            </w:tcBorders>
            <w:vAlign w:val="bottom"/>
          </w:tcPr>
          <w:p w:rsidR="00A26380" w:rsidRPr="0097389D" w:rsidRDefault="00A26380" w:rsidP="00650380">
            <w:pPr>
              <w:spacing w:line="240" w:lineRule="exact"/>
              <w:jc w:val="center"/>
            </w:pPr>
            <w:r w:rsidRPr="0097389D">
              <w:t>Код бюджетной классиф</w:t>
            </w:r>
            <w:r w:rsidRPr="0097389D">
              <w:t>и</w:t>
            </w:r>
            <w:r w:rsidRPr="0097389D">
              <w:t>кации Российской Федер</w:t>
            </w:r>
            <w:r w:rsidRPr="0097389D">
              <w:t>а</w:t>
            </w:r>
            <w:r w:rsidRPr="0097389D">
              <w:t>ции</w:t>
            </w:r>
          </w:p>
        </w:tc>
        <w:tc>
          <w:tcPr>
            <w:tcW w:w="7229" w:type="dxa"/>
            <w:tcBorders>
              <w:top w:val="single" w:sz="4" w:space="0" w:color="auto"/>
            </w:tcBorders>
            <w:vAlign w:val="bottom"/>
          </w:tcPr>
          <w:p w:rsidR="00A26380" w:rsidRPr="0097389D" w:rsidRDefault="00A26380" w:rsidP="00650380">
            <w:pPr>
              <w:spacing w:line="240" w:lineRule="exact"/>
              <w:jc w:val="center"/>
            </w:pPr>
            <w:r w:rsidRPr="0097389D">
              <w:t>Наименование</w:t>
            </w:r>
          </w:p>
        </w:tc>
        <w:tc>
          <w:tcPr>
            <w:tcW w:w="1843" w:type="dxa"/>
            <w:tcBorders>
              <w:top w:val="single" w:sz="4" w:space="0" w:color="auto"/>
            </w:tcBorders>
            <w:vAlign w:val="bottom"/>
          </w:tcPr>
          <w:p w:rsidR="00A26380" w:rsidRPr="0097389D" w:rsidRDefault="00A26380" w:rsidP="00650380">
            <w:pPr>
              <w:spacing w:line="240" w:lineRule="exact"/>
              <w:jc w:val="center"/>
            </w:pPr>
            <w:r w:rsidRPr="0097389D">
              <w:t>Утверждено на 2024 год с уч</w:t>
            </w:r>
            <w:r w:rsidRPr="0097389D">
              <w:t>е</w:t>
            </w:r>
            <w:r w:rsidRPr="0097389D">
              <w:t xml:space="preserve">том изменений  </w:t>
            </w:r>
          </w:p>
        </w:tc>
        <w:tc>
          <w:tcPr>
            <w:tcW w:w="1701" w:type="dxa"/>
            <w:tcBorders>
              <w:top w:val="single" w:sz="4" w:space="0" w:color="auto"/>
            </w:tcBorders>
            <w:vAlign w:val="bottom"/>
          </w:tcPr>
          <w:p w:rsidR="00A26380" w:rsidRPr="0097389D" w:rsidRDefault="00A26380" w:rsidP="00650380">
            <w:pPr>
              <w:spacing w:line="240" w:lineRule="exact"/>
              <w:jc w:val="center"/>
            </w:pPr>
            <w:r w:rsidRPr="0097389D">
              <w:t>Исполнение за 9 мес</w:t>
            </w:r>
            <w:r w:rsidRPr="0097389D">
              <w:t>я</w:t>
            </w:r>
            <w:r w:rsidRPr="0097389D">
              <w:t>цев 2024 года</w:t>
            </w:r>
          </w:p>
        </w:tc>
        <w:tc>
          <w:tcPr>
            <w:tcW w:w="1417" w:type="dxa"/>
            <w:tcBorders>
              <w:top w:val="single" w:sz="4" w:space="0" w:color="auto"/>
            </w:tcBorders>
            <w:vAlign w:val="bottom"/>
          </w:tcPr>
          <w:p w:rsidR="00A26380" w:rsidRPr="0097389D" w:rsidRDefault="00A26380" w:rsidP="00650380">
            <w:pPr>
              <w:spacing w:line="240" w:lineRule="exact"/>
              <w:jc w:val="center"/>
            </w:pPr>
            <w:r w:rsidRPr="0097389D">
              <w:t>Пр</w:t>
            </w:r>
            <w:r w:rsidRPr="0097389D">
              <w:t>о</w:t>
            </w:r>
            <w:r w:rsidRPr="0097389D">
              <w:t>цент исполн</w:t>
            </w:r>
            <w:r w:rsidRPr="0097389D">
              <w:t>е</w:t>
            </w:r>
            <w:r w:rsidRPr="0097389D">
              <w:t>ния</w:t>
            </w:r>
          </w:p>
        </w:tc>
      </w:tr>
    </w:tbl>
    <w:p w:rsidR="00A26380" w:rsidRPr="0097389D" w:rsidRDefault="00A26380" w:rsidP="00A26380"/>
    <w:tbl>
      <w:tblPr>
        <w:tblW w:w="15346" w:type="dxa"/>
        <w:tblInd w:w="-459" w:type="dxa"/>
        <w:tblLayout w:type="fixed"/>
        <w:tblLook w:val="04A0"/>
      </w:tblPr>
      <w:tblGrid>
        <w:gridCol w:w="3096"/>
        <w:gridCol w:w="7229"/>
        <w:gridCol w:w="1843"/>
        <w:gridCol w:w="1724"/>
        <w:gridCol w:w="1454"/>
      </w:tblGrid>
      <w:tr w:rsidR="00A26380" w:rsidRPr="0097389D" w:rsidTr="00A74498">
        <w:trPr>
          <w:trHeight w:val="315"/>
          <w:tblHeader/>
        </w:trPr>
        <w:tc>
          <w:tcPr>
            <w:tcW w:w="3096" w:type="dxa"/>
            <w:tcBorders>
              <w:top w:val="single" w:sz="4" w:space="0" w:color="auto"/>
              <w:left w:val="single" w:sz="4" w:space="0" w:color="auto"/>
              <w:bottom w:val="single" w:sz="4" w:space="0" w:color="auto"/>
              <w:right w:val="single" w:sz="4" w:space="0" w:color="auto"/>
            </w:tcBorders>
            <w:shd w:val="clear" w:color="auto" w:fill="auto"/>
            <w:hideMark/>
          </w:tcPr>
          <w:p w:rsidR="00A26380" w:rsidRPr="0097389D" w:rsidRDefault="00A26380" w:rsidP="00650380">
            <w:pPr>
              <w:spacing w:line="240" w:lineRule="exact"/>
              <w:jc w:val="center"/>
            </w:pPr>
            <w:r w:rsidRPr="0097389D">
              <w:t>1</w:t>
            </w:r>
          </w:p>
        </w:tc>
        <w:tc>
          <w:tcPr>
            <w:tcW w:w="7229" w:type="dxa"/>
            <w:tcBorders>
              <w:top w:val="single" w:sz="4" w:space="0" w:color="auto"/>
              <w:left w:val="single" w:sz="4" w:space="0" w:color="auto"/>
              <w:bottom w:val="single" w:sz="4" w:space="0" w:color="auto"/>
              <w:right w:val="single" w:sz="4" w:space="0" w:color="auto"/>
            </w:tcBorders>
            <w:shd w:val="clear" w:color="auto" w:fill="auto"/>
            <w:hideMark/>
          </w:tcPr>
          <w:p w:rsidR="00A26380" w:rsidRPr="0097389D" w:rsidRDefault="00A26380" w:rsidP="00650380">
            <w:pPr>
              <w:spacing w:line="240" w:lineRule="exact"/>
              <w:jc w:val="center"/>
            </w:pPr>
            <w:r w:rsidRPr="0097389D">
              <w:t>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26380" w:rsidRPr="0097389D" w:rsidRDefault="00A26380" w:rsidP="00650380">
            <w:pPr>
              <w:spacing w:line="240" w:lineRule="exact"/>
              <w:jc w:val="center"/>
            </w:pPr>
            <w:r w:rsidRPr="0097389D">
              <w:t>3</w:t>
            </w:r>
          </w:p>
        </w:tc>
        <w:tc>
          <w:tcPr>
            <w:tcW w:w="17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26380" w:rsidRPr="0097389D" w:rsidRDefault="00A26380" w:rsidP="00650380">
            <w:pPr>
              <w:spacing w:line="240" w:lineRule="exact"/>
              <w:jc w:val="center"/>
            </w:pPr>
            <w:r w:rsidRPr="0097389D">
              <w:t>4</w:t>
            </w:r>
          </w:p>
        </w:tc>
        <w:tc>
          <w:tcPr>
            <w:tcW w:w="1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380" w:rsidRPr="0097389D" w:rsidRDefault="00A26380" w:rsidP="00650380">
            <w:pPr>
              <w:spacing w:line="240" w:lineRule="exact"/>
              <w:jc w:val="center"/>
            </w:pPr>
            <w:r w:rsidRPr="0097389D">
              <w:t>5</w:t>
            </w:r>
          </w:p>
        </w:tc>
      </w:tr>
      <w:tr w:rsidR="00A26380" w:rsidRPr="0097389D" w:rsidTr="00A74498">
        <w:trPr>
          <w:trHeight w:val="315"/>
        </w:trPr>
        <w:tc>
          <w:tcPr>
            <w:tcW w:w="3096" w:type="dxa"/>
            <w:tcBorders>
              <w:top w:val="single" w:sz="4" w:space="0" w:color="auto"/>
            </w:tcBorders>
            <w:shd w:val="clear" w:color="auto" w:fill="auto"/>
            <w:hideMark/>
          </w:tcPr>
          <w:p w:rsidR="00A26380" w:rsidRPr="0097389D" w:rsidRDefault="00A26380" w:rsidP="00650380">
            <w:pPr>
              <w:spacing w:line="240" w:lineRule="exact"/>
              <w:jc w:val="center"/>
            </w:pPr>
            <w:r w:rsidRPr="0097389D">
              <w:t>000 1 00 00000 00 0000 000</w:t>
            </w:r>
          </w:p>
        </w:tc>
        <w:tc>
          <w:tcPr>
            <w:tcW w:w="7229" w:type="dxa"/>
            <w:tcBorders>
              <w:top w:val="single" w:sz="4" w:space="0" w:color="auto"/>
            </w:tcBorders>
            <w:shd w:val="clear" w:color="auto" w:fill="auto"/>
            <w:hideMark/>
          </w:tcPr>
          <w:p w:rsidR="00A26380" w:rsidRPr="0097389D" w:rsidRDefault="00A26380" w:rsidP="00650380">
            <w:pPr>
              <w:spacing w:line="240" w:lineRule="exact"/>
            </w:pPr>
            <w:r w:rsidRPr="0097389D">
              <w:t>Налоговые и неналоговые доходы</w:t>
            </w:r>
          </w:p>
        </w:tc>
        <w:tc>
          <w:tcPr>
            <w:tcW w:w="1843" w:type="dxa"/>
            <w:tcBorders>
              <w:top w:val="single" w:sz="4" w:space="0" w:color="auto"/>
            </w:tcBorders>
            <w:shd w:val="clear" w:color="auto" w:fill="auto"/>
            <w:hideMark/>
          </w:tcPr>
          <w:p w:rsidR="00A26380" w:rsidRPr="0097389D" w:rsidRDefault="00A26380" w:rsidP="00650380">
            <w:pPr>
              <w:spacing w:line="240" w:lineRule="exact"/>
              <w:jc w:val="center"/>
            </w:pPr>
            <w:r w:rsidRPr="0097389D">
              <w:t>267 529,80,73</w:t>
            </w:r>
          </w:p>
        </w:tc>
        <w:tc>
          <w:tcPr>
            <w:tcW w:w="1724" w:type="dxa"/>
            <w:tcBorders>
              <w:top w:val="single" w:sz="4" w:space="0" w:color="auto"/>
            </w:tcBorders>
            <w:shd w:val="clear" w:color="auto" w:fill="auto"/>
            <w:hideMark/>
          </w:tcPr>
          <w:p w:rsidR="00A26380" w:rsidRPr="0097389D" w:rsidRDefault="00A26380" w:rsidP="00650380">
            <w:pPr>
              <w:spacing w:line="240" w:lineRule="exact"/>
              <w:jc w:val="center"/>
            </w:pPr>
            <w:r w:rsidRPr="0097389D">
              <w:t>212 170,14</w:t>
            </w:r>
          </w:p>
        </w:tc>
        <w:tc>
          <w:tcPr>
            <w:tcW w:w="1454" w:type="dxa"/>
            <w:tcBorders>
              <w:top w:val="single" w:sz="4" w:space="0" w:color="auto"/>
            </w:tcBorders>
            <w:shd w:val="clear" w:color="auto" w:fill="auto"/>
            <w:noWrap/>
            <w:hideMark/>
          </w:tcPr>
          <w:p w:rsidR="00A26380" w:rsidRPr="0097389D" w:rsidRDefault="00A26380" w:rsidP="00650380">
            <w:pPr>
              <w:spacing w:line="240" w:lineRule="exact"/>
              <w:jc w:val="center"/>
            </w:pPr>
            <w:r w:rsidRPr="0097389D">
              <w:t>79,3</w:t>
            </w:r>
          </w:p>
        </w:tc>
      </w:tr>
      <w:tr w:rsidR="00A26380" w:rsidRPr="0097389D" w:rsidTr="00A74498">
        <w:trPr>
          <w:trHeight w:val="315"/>
        </w:trPr>
        <w:tc>
          <w:tcPr>
            <w:tcW w:w="3096" w:type="dxa"/>
            <w:shd w:val="clear" w:color="auto" w:fill="auto"/>
            <w:hideMark/>
          </w:tcPr>
          <w:p w:rsidR="00A26380" w:rsidRPr="0097389D" w:rsidRDefault="00A26380" w:rsidP="00650380">
            <w:pPr>
              <w:spacing w:line="240" w:lineRule="exact"/>
              <w:jc w:val="center"/>
            </w:pPr>
            <w:r w:rsidRPr="0097389D">
              <w:t>000 1 01 00000 00 0000 000</w:t>
            </w:r>
          </w:p>
        </w:tc>
        <w:tc>
          <w:tcPr>
            <w:tcW w:w="7229" w:type="dxa"/>
            <w:shd w:val="clear" w:color="auto" w:fill="auto"/>
            <w:hideMark/>
          </w:tcPr>
          <w:p w:rsidR="00A26380" w:rsidRPr="0097389D" w:rsidRDefault="00A26380" w:rsidP="00650380">
            <w:pPr>
              <w:spacing w:line="240" w:lineRule="exact"/>
            </w:pPr>
            <w:r w:rsidRPr="0097389D">
              <w:t>Налоги на прибыль, доходы</w:t>
            </w:r>
          </w:p>
        </w:tc>
        <w:tc>
          <w:tcPr>
            <w:tcW w:w="1843" w:type="dxa"/>
            <w:shd w:val="clear" w:color="auto" w:fill="auto"/>
            <w:hideMark/>
          </w:tcPr>
          <w:p w:rsidR="00A26380" w:rsidRPr="0097389D" w:rsidRDefault="00A26380" w:rsidP="00650380">
            <w:pPr>
              <w:spacing w:line="240" w:lineRule="exact"/>
              <w:jc w:val="center"/>
            </w:pPr>
            <w:r w:rsidRPr="0097389D">
              <w:t>121 810,00</w:t>
            </w:r>
          </w:p>
        </w:tc>
        <w:tc>
          <w:tcPr>
            <w:tcW w:w="1724" w:type="dxa"/>
            <w:shd w:val="clear" w:color="auto" w:fill="auto"/>
            <w:hideMark/>
          </w:tcPr>
          <w:p w:rsidR="00A26380" w:rsidRPr="0097389D" w:rsidRDefault="00A26380" w:rsidP="00650380">
            <w:pPr>
              <w:spacing w:line="240" w:lineRule="exact"/>
              <w:jc w:val="center"/>
            </w:pPr>
            <w:r w:rsidRPr="0097389D">
              <w:t>92 344,18</w:t>
            </w:r>
          </w:p>
        </w:tc>
        <w:tc>
          <w:tcPr>
            <w:tcW w:w="1454" w:type="dxa"/>
            <w:shd w:val="clear" w:color="auto" w:fill="auto"/>
            <w:noWrap/>
            <w:hideMark/>
          </w:tcPr>
          <w:p w:rsidR="00A26380" w:rsidRPr="0097389D" w:rsidRDefault="00A26380" w:rsidP="00650380">
            <w:pPr>
              <w:spacing w:line="240" w:lineRule="exact"/>
              <w:jc w:val="center"/>
            </w:pPr>
            <w:r w:rsidRPr="0097389D">
              <w:t>75,81</w:t>
            </w:r>
          </w:p>
        </w:tc>
      </w:tr>
      <w:tr w:rsidR="00A26380" w:rsidRPr="0097389D" w:rsidTr="00A74498">
        <w:trPr>
          <w:trHeight w:val="315"/>
        </w:trPr>
        <w:tc>
          <w:tcPr>
            <w:tcW w:w="3096" w:type="dxa"/>
            <w:shd w:val="clear" w:color="auto" w:fill="auto"/>
            <w:hideMark/>
          </w:tcPr>
          <w:p w:rsidR="00A26380" w:rsidRPr="0097389D" w:rsidRDefault="00A26380" w:rsidP="00650380">
            <w:pPr>
              <w:spacing w:line="240" w:lineRule="exact"/>
              <w:jc w:val="center"/>
            </w:pPr>
            <w:r w:rsidRPr="0097389D">
              <w:t>000 1 01 02000 01 0000 110</w:t>
            </w:r>
          </w:p>
        </w:tc>
        <w:tc>
          <w:tcPr>
            <w:tcW w:w="7229" w:type="dxa"/>
            <w:shd w:val="clear" w:color="auto" w:fill="auto"/>
            <w:hideMark/>
          </w:tcPr>
          <w:p w:rsidR="00A26380" w:rsidRPr="0097389D" w:rsidRDefault="00A26380" w:rsidP="00650380">
            <w:pPr>
              <w:spacing w:line="240" w:lineRule="exact"/>
            </w:pPr>
            <w:r w:rsidRPr="0097389D">
              <w:t>Налог на доходы физических лиц</w:t>
            </w:r>
          </w:p>
        </w:tc>
        <w:tc>
          <w:tcPr>
            <w:tcW w:w="1843" w:type="dxa"/>
            <w:shd w:val="clear" w:color="auto" w:fill="auto"/>
            <w:hideMark/>
          </w:tcPr>
          <w:p w:rsidR="00A26380" w:rsidRPr="0097389D" w:rsidRDefault="00A26380" w:rsidP="00650380">
            <w:pPr>
              <w:spacing w:line="240" w:lineRule="exact"/>
              <w:jc w:val="center"/>
            </w:pPr>
            <w:r w:rsidRPr="0097389D">
              <w:t>121 810,00</w:t>
            </w:r>
          </w:p>
        </w:tc>
        <w:tc>
          <w:tcPr>
            <w:tcW w:w="1724" w:type="dxa"/>
            <w:shd w:val="clear" w:color="auto" w:fill="auto"/>
            <w:hideMark/>
          </w:tcPr>
          <w:p w:rsidR="00A26380" w:rsidRPr="0097389D" w:rsidRDefault="00A26380" w:rsidP="00650380">
            <w:pPr>
              <w:spacing w:line="240" w:lineRule="exact"/>
              <w:jc w:val="center"/>
            </w:pPr>
            <w:r w:rsidRPr="0097389D">
              <w:t>92 344,18</w:t>
            </w:r>
          </w:p>
        </w:tc>
        <w:tc>
          <w:tcPr>
            <w:tcW w:w="1454" w:type="dxa"/>
            <w:shd w:val="clear" w:color="auto" w:fill="auto"/>
            <w:noWrap/>
            <w:hideMark/>
          </w:tcPr>
          <w:p w:rsidR="00A26380" w:rsidRPr="0097389D" w:rsidRDefault="00A26380" w:rsidP="00650380">
            <w:pPr>
              <w:spacing w:line="240" w:lineRule="exact"/>
              <w:jc w:val="center"/>
            </w:pPr>
            <w:r w:rsidRPr="0097389D">
              <w:t>75,81</w:t>
            </w:r>
          </w:p>
        </w:tc>
      </w:tr>
      <w:tr w:rsidR="00A26380" w:rsidRPr="0097389D" w:rsidTr="00A74498">
        <w:trPr>
          <w:trHeight w:val="315"/>
        </w:trPr>
        <w:tc>
          <w:tcPr>
            <w:tcW w:w="3096" w:type="dxa"/>
            <w:shd w:val="clear" w:color="auto" w:fill="auto"/>
            <w:hideMark/>
          </w:tcPr>
          <w:p w:rsidR="00A26380" w:rsidRPr="0097389D" w:rsidRDefault="00A26380" w:rsidP="00650380">
            <w:pPr>
              <w:spacing w:line="240" w:lineRule="exact"/>
              <w:jc w:val="center"/>
            </w:pPr>
            <w:r w:rsidRPr="0097389D">
              <w:t>000 1 01 02010 01 0000 110</w:t>
            </w:r>
          </w:p>
        </w:tc>
        <w:tc>
          <w:tcPr>
            <w:tcW w:w="7229" w:type="dxa"/>
            <w:shd w:val="clear" w:color="auto" w:fill="auto"/>
            <w:hideMark/>
          </w:tcPr>
          <w:p w:rsidR="00A26380" w:rsidRPr="0097389D" w:rsidRDefault="00A26380" w:rsidP="00650380">
            <w:pPr>
              <w:spacing w:line="240" w:lineRule="exact"/>
            </w:pPr>
            <w:r w:rsidRPr="0097389D">
              <w:t>Налог на доходы физических лиц с доходов, источником к</w:t>
            </w:r>
            <w:r w:rsidRPr="0097389D">
              <w:t>о</w:t>
            </w:r>
            <w:r w:rsidRPr="0097389D">
              <w:t>торых является налоговый агент, за исключением дох</w:t>
            </w:r>
            <w:r w:rsidRPr="0097389D">
              <w:t>о</w:t>
            </w:r>
            <w:r w:rsidRPr="0097389D">
              <w:t>дов, в отношении которых исчисление и уплата налога осуществляются в соответс</w:t>
            </w:r>
            <w:r w:rsidRPr="0097389D">
              <w:t>т</w:t>
            </w:r>
            <w:r w:rsidRPr="0097389D">
              <w:t>вии со статьями 227, 2271 и 228 Налог</w:t>
            </w:r>
            <w:r w:rsidRPr="0097389D">
              <w:t>о</w:t>
            </w:r>
            <w:r w:rsidRPr="0097389D">
              <w:t>вого кодекса Российской Федерации</w:t>
            </w:r>
          </w:p>
        </w:tc>
        <w:tc>
          <w:tcPr>
            <w:tcW w:w="1843" w:type="dxa"/>
            <w:shd w:val="clear" w:color="auto" w:fill="auto"/>
            <w:hideMark/>
          </w:tcPr>
          <w:p w:rsidR="00A26380" w:rsidRPr="0097389D" w:rsidRDefault="00A26380" w:rsidP="00650380">
            <w:pPr>
              <w:spacing w:line="240" w:lineRule="exact"/>
              <w:jc w:val="center"/>
            </w:pPr>
            <w:r w:rsidRPr="0097389D">
              <w:t>117 979,00</w:t>
            </w:r>
          </w:p>
        </w:tc>
        <w:tc>
          <w:tcPr>
            <w:tcW w:w="1724" w:type="dxa"/>
            <w:shd w:val="clear" w:color="auto" w:fill="auto"/>
            <w:hideMark/>
          </w:tcPr>
          <w:p w:rsidR="00A26380" w:rsidRPr="0097389D" w:rsidRDefault="00A26380" w:rsidP="00650380">
            <w:pPr>
              <w:tabs>
                <w:tab w:val="left" w:pos="220"/>
                <w:tab w:val="center" w:pos="813"/>
              </w:tabs>
              <w:spacing w:line="240" w:lineRule="exact"/>
            </w:pPr>
            <w:r w:rsidRPr="0097389D">
              <w:tab/>
              <w:t>85 662,61</w:t>
            </w:r>
          </w:p>
        </w:tc>
        <w:tc>
          <w:tcPr>
            <w:tcW w:w="1454" w:type="dxa"/>
            <w:shd w:val="clear" w:color="auto" w:fill="auto"/>
            <w:noWrap/>
            <w:hideMark/>
          </w:tcPr>
          <w:p w:rsidR="00A26380" w:rsidRPr="0097389D" w:rsidRDefault="00A26380" w:rsidP="00650380">
            <w:pPr>
              <w:spacing w:line="240" w:lineRule="exact"/>
              <w:jc w:val="center"/>
            </w:pPr>
            <w:r w:rsidRPr="0097389D">
              <w:t>72,61</w:t>
            </w:r>
          </w:p>
        </w:tc>
      </w:tr>
      <w:tr w:rsidR="00A26380" w:rsidRPr="0097389D" w:rsidTr="00A74498">
        <w:trPr>
          <w:trHeight w:val="315"/>
        </w:trPr>
        <w:tc>
          <w:tcPr>
            <w:tcW w:w="3096" w:type="dxa"/>
            <w:shd w:val="clear" w:color="auto" w:fill="auto"/>
            <w:hideMark/>
          </w:tcPr>
          <w:p w:rsidR="00A26380" w:rsidRPr="0097389D" w:rsidRDefault="00A26380" w:rsidP="00650380">
            <w:pPr>
              <w:spacing w:line="240" w:lineRule="exact"/>
              <w:jc w:val="center"/>
            </w:pPr>
            <w:r w:rsidRPr="0097389D">
              <w:t>000 1 01 02010 01 1000 110</w:t>
            </w:r>
          </w:p>
        </w:tc>
        <w:tc>
          <w:tcPr>
            <w:tcW w:w="7229" w:type="dxa"/>
            <w:shd w:val="clear" w:color="auto" w:fill="auto"/>
            <w:hideMark/>
          </w:tcPr>
          <w:p w:rsidR="00A26380" w:rsidRPr="0097389D" w:rsidRDefault="00A26380" w:rsidP="00650380">
            <w:pPr>
              <w:spacing w:line="240" w:lineRule="exact"/>
            </w:pPr>
            <w:r w:rsidRPr="0097389D">
              <w:t>Налог на доходы физических лиц с доходов, источником к</w:t>
            </w:r>
            <w:r w:rsidRPr="0097389D">
              <w:t>о</w:t>
            </w:r>
            <w:r w:rsidRPr="0097389D">
              <w:t>торых является налоговый агент, за исключением дох</w:t>
            </w:r>
            <w:r w:rsidRPr="0097389D">
              <w:t>о</w:t>
            </w:r>
            <w:r w:rsidRPr="0097389D">
              <w:t>дов, в отношении которых исчисление и уплата налога осуществляются в соответс</w:t>
            </w:r>
            <w:r w:rsidRPr="0097389D">
              <w:t>т</w:t>
            </w:r>
            <w:r w:rsidRPr="0097389D">
              <w:t>вии со статьями 227, 2271 и 228 Налог</w:t>
            </w:r>
            <w:r w:rsidRPr="0097389D">
              <w:t>о</w:t>
            </w:r>
            <w:r w:rsidRPr="0097389D">
              <w:t>вого кодекса Российской Федерации (сумма платежа (перерасчеты, недоимка и задолже</w:t>
            </w:r>
            <w:r w:rsidRPr="0097389D">
              <w:t>н</w:t>
            </w:r>
            <w:r w:rsidRPr="0097389D">
              <w:t>ность по соответствующ</w:t>
            </w:r>
            <w:r w:rsidRPr="0097389D">
              <w:t>е</w:t>
            </w:r>
            <w:r w:rsidRPr="0097389D">
              <w:t>му платежу, в том числе отмененному))</w:t>
            </w:r>
          </w:p>
        </w:tc>
        <w:tc>
          <w:tcPr>
            <w:tcW w:w="1843" w:type="dxa"/>
            <w:shd w:val="clear" w:color="auto" w:fill="auto"/>
            <w:hideMark/>
          </w:tcPr>
          <w:p w:rsidR="00A26380" w:rsidRPr="0097389D" w:rsidRDefault="00A26380" w:rsidP="00650380">
            <w:pPr>
              <w:spacing w:line="240" w:lineRule="exact"/>
              <w:jc w:val="center"/>
            </w:pPr>
            <w:r w:rsidRPr="0097389D">
              <w:t>117 979,00</w:t>
            </w:r>
          </w:p>
        </w:tc>
        <w:tc>
          <w:tcPr>
            <w:tcW w:w="1724" w:type="dxa"/>
            <w:shd w:val="clear" w:color="auto" w:fill="auto"/>
            <w:hideMark/>
          </w:tcPr>
          <w:p w:rsidR="00A26380" w:rsidRPr="0097389D" w:rsidRDefault="00A26380" w:rsidP="00650380">
            <w:pPr>
              <w:tabs>
                <w:tab w:val="left" w:pos="220"/>
                <w:tab w:val="center" w:pos="813"/>
              </w:tabs>
              <w:spacing w:line="240" w:lineRule="exact"/>
            </w:pPr>
            <w:r w:rsidRPr="0097389D">
              <w:tab/>
              <w:t>85 644,38</w:t>
            </w:r>
          </w:p>
        </w:tc>
        <w:tc>
          <w:tcPr>
            <w:tcW w:w="1454" w:type="dxa"/>
            <w:shd w:val="clear" w:color="auto" w:fill="auto"/>
            <w:noWrap/>
            <w:hideMark/>
          </w:tcPr>
          <w:p w:rsidR="00A26380" w:rsidRPr="0097389D" w:rsidRDefault="00A26380" w:rsidP="00650380">
            <w:pPr>
              <w:spacing w:line="240" w:lineRule="exact"/>
              <w:jc w:val="center"/>
            </w:pPr>
            <w:r w:rsidRPr="0097389D">
              <w:t>72,6</w:t>
            </w:r>
          </w:p>
        </w:tc>
      </w:tr>
      <w:tr w:rsidR="00A26380" w:rsidRPr="0097389D" w:rsidTr="00A74498">
        <w:trPr>
          <w:trHeight w:val="315"/>
        </w:trPr>
        <w:tc>
          <w:tcPr>
            <w:tcW w:w="3096" w:type="dxa"/>
            <w:shd w:val="clear" w:color="auto" w:fill="auto"/>
            <w:hideMark/>
          </w:tcPr>
          <w:p w:rsidR="00A26380" w:rsidRPr="0097389D" w:rsidRDefault="00A26380" w:rsidP="00650380">
            <w:pPr>
              <w:spacing w:line="240" w:lineRule="exact"/>
              <w:jc w:val="center"/>
            </w:pPr>
            <w:r w:rsidRPr="0097389D">
              <w:t>000 1 01 02010 01 3000 110</w:t>
            </w:r>
          </w:p>
        </w:tc>
        <w:tc>
          <w:tcPr>
            <w:tcW w:w="7229" w:type="dxa"/>
            <w:shd w:val="clear" w:color="auto" w:fill="auto"/>
            <w:hideMark/>
          </w:tcPr>
          <w:p w:rsidR="00A26380" w:rsidRPr="0097389D" w:rsidRDefault="00A26380" w:rsidP="00650380">
            <w:pPr>
              <w:spacing w:line="240" w:lineRule="exact"/>
            </w:pPr>
            <w:r w:rsidRPr="0097389D">
              <w:t>Налог на доходы физических лиц с доходов, источником к</w:t>
            </w:r>
            <w:r w:rsidRPr="0097389D">
              <w:t>о</w:t>
            </w:r>
            <w:r w:rsidRPr="0097389D">
              <w:t>торых является налоговый агент, за исключением дох</w:t>
            </w:r>
            <w:r w:rsidRPr="0097389D">
              <w:t>о</w:t>
            </w:r>
            <w:r w:rsidRPr="0097389D">
              <w:t xml:space="preserve">дов, в отношении </w:t>
            </w:r>
            <w:r w:rsidRPr="0097389D">
              <w:lastRenderedPageBreak/>
              <w:t>которых исчисление и уплата налога осуществляются в соответс</w:t>
            </w:r>
            <w:r w:rsidRPr="0097389D">
              <w:t>т</w:t>
            </w:r>
            <w:r w:rsidRPr="0097389D">
              <w:t>вии со статьями 227, 2271 и 228 Налог</w:t>
            </w:r>
            <w:r w:rsidRPr="0097389D">
              <w:t>о</w:t>
            </w:r>
            <w:r w:rsidRPr="0097389D">
              <w:t>вого кодекса Российской Федерации (суммы денежных взысканий (штрафов) по соответс</w:t>
            </w:r>
            <w:r w:rsidRPr="0097389D">
              <w:t>т</w:t>
            </w:r>
            <w:r w:rsidRPr="0097389D">
              <w:t>вующему платежу согласно законодательству Российской Федер</w:t>
            </w:r>
            <w:r w:rsidRPr="0097389D">
              <w:t>а</w:t>
            </w:r>
            <w:r w:rsidRPr="0097389D">
              <w:t>ции)</w:t>
            </w:r>
          </w:p>
        </w:tc>
        <w:tc>
          <w:tcPr>
            <w:tcW w:w="1843" w:type="dxa"/>
            <w:shd w:val="clear" w:color="auto" w:fill="auto"/>
            <w:hideMark/>
          </w:tcPr>
          <w:p w:rsidR="00A26380" w:rsidRPr="0097389D" w:rsidRDefault="00A26380" w:rsidP="00650380">
            <w:pPr>
              <w:spacing w:line="240" w:lineRule="exact"/>
              <w:jc w:val="center"/>
            </w:pPr>
          </w:p>
        </w:tc>
        <w:tc>
          <w:tcPr>
            <w:tcW w:w="1724" w:type="dxa"/>
            <w:shd w:val="clear" w:color="auto" w:fill="auto"/>
            <w:hideMark/>
          </w:tcPr>
          <w:p w:rsidR="00A26380" w:rsidRPr="0097389D" w:rsidRDefault="00A26380" w:rsidP="00650380">
            <w:pPr>
              <w:spacing w:line="240" w:lineRule="exact"/>
              <w:jc w:val="center"/>
            </w:pPr>
            <w:r w:rsidRPr="0097389D">
              <w:t>18,23</w:t>
            </w:r>
          </w:p>
        </w:tc>
        <w:tc>
          <w:tcPr>
            <w:tcW w:w="1454" w:type="dxa"/>
            <w:shd w:val="clear" w:color="auto" w:fill="auto"/>
            <w:noWrap/>
            <w:hideMark/>
          </w:tcPr>
          <w:p w:rsidR="00A26380" w:rsidRPr="0097389D" w:rsidRDefault="00A26380" w:rsidP="00650380">
            <w:pPr>
              <w:spacing w:line="240" w:lineRule="exact"/>
              <w:jc w:val="center"/>
            </w:pPr>
          </w:p>
        </w:tc>
      </w:tr>
      <w:tr w:rsidR="00A26380" w:rsidRPr="0097389D" w:rsidTr="00A74498">
        <w:trPr>
          <w:trHeight w:val="315"/>
        </w:trPr>
        <w:tc>
          <w:tcPr>
            <w:tcW w:w="3096" w:type="dxa"/>
            <w:shd w:val="clear" w:color="auto" w:fill="auto"/>
            <w:hideMark/>
          </w:tcPr>
          <w:p w:rsidR="00A26380" w:rsidRPr="0097389D" w:rsidRDefault="00A26380" w:rsidP="00650380">
            <w:pPr>
              <w:spacing w:line="240" w:lineRule="exact"/>
              <w:jc w:val="center"/>
            </w:pPr>
            <w:r w:rsidRPr="0097389D">
              <w:lastRenderedPageBreak/>
              <w:t>000 1 01 02020 01 0000 110</w:t>
            </w:r>
          </w:p>
        </w:tc>
        <w:tc>
          <w:tcPr>
            <w:tcW w:w="7229" w:type="dxa"/>
            <w:shd w:val="clear" w:color="auto" w:fill="auto"/>
            <w:hideMark/>
          </w:tcPr>
          <w:p w:rsidR="00A26380" w:rsidRPr="0097389D" w:rsidRDefault="00A26380" w:rsidP="00650380">
            <w:pPr>
              <w:spacing w:line="240" w:lineRule="exact"/>
            </w:pPr>
            <w:r w:rsidRPr="0097389D">
              <w:t>Налог на доходы физических лиц с доходов, полученных от осущ</w:t>
            </w:r>
            <w:r w:rsidRPr="0097389D">
              <w:t>е</w:t>
            </w:r>
            <w:r w:rsidRPr="0097389D">
              <w:t>ствления деятельности физическими лицами, зарег</w:t>
            </w:r>
            <w:r w:rsidRPr="0097389D">
              <w:t>и</w:t>
            </w:r>
            <w:r w:rsidRPr="0097389D">
              <w:t>стрированными в качестве индивидуальных предпринимателей, нотариусов, зан</w:t>
            </w:r>
            <w:r w:rsidRPr="0097389D">
              <w:t>и</w:t>
            </w:r>
            <w:r w:rsidRPr="0097389D">
              <w:t>мающихся частной практикой, адвок</w:t>
            </w:r>
            <w:r w:rsidRPr="0097389D">
              <w:t>а</w:t>
            </w:r>
            <w:r w:rsidRPr="0097389D">
              <w:t>тов, учредивших адвокатские кабинеты и других лиц, занимающихся частной практикой в соо</w:t>
            </w:r>
            <w:r w:rsidRPr="0097389D">
              <w:t>т</w:t>
            </w:r>
            <w:r w:rsidRPr="0097389D">
              <w:t>ветствии со статьей 227 Налогового Кодекса Российской Федер</w:t>
            </w:r>
            <w:r w:rsidRPr="0097389D">
              <w:t>а</w:t>
            </w:r>
            <w:r w:rsidRPr="0097389D">
              <w:t>ции</w:t>
            </w:r>
          </w:p>
        </w:tc>
        <w:tc>
          <w:tcPr>
            <w:tcW w:w="1843" w:type="dxa"/>
            <w:shd w:val="clear" w:color="auto" w:fill="auto"/>
            <w:hideMark/>
          </w:tcPr>
          <w:p w:rsidR="00A26380" w:rsidRPr="0097389D" w:rsidRDefault="00A26380" w:rsidP="00650380">
            <w:pPr>
              <w:spacing w:line="240" w:lineRule="exact"/>
              <w:jc w:val="center"/>
            </w:pPr>
            <w:r w:rsidRPr="0097389D">
              <w:t>1 000,00</w:t>
            </w:r>
          </w:p>
        </w:tc>
        <w:tc>
          <w:tcPr>
            <w:tcW w:w="1724" w:type="dxa"/>
            <w:shd w:val="clear" w:color="auto" w:fill="auto"/>
            <w:hideMark/>
          </w:tcPr>
          <w:p w:rsidR="00A26380" w:rsidRPr="0097389D" w:rsidRDefault="00A26380" w:rsidP="00650380">
            <w:pPr>
              <w:spacing w:line="240" w:lineRule="exact"/>
              <w:jc w:val="center"/>
            </w:pPr>
            <w:r w:rsidRPr="0097389D">
              <w:t>1 239,77</w:t>
            </w:r>
          </w:p>
        </w:tc>
        <w:tc>
          <w:tcPr>
            <w:tcW w:w="1454" w:type="dxa"/>
            <w:shd w:val="clear" w:color="auto" w:fill="auto"/>
            <w:noWrap/>
            <w:hideMark/>
          </w:tcPr>
          <w:p w:rsidR="00A26380" w:rsidRPr="0097389D" w:rsidRDefault="00A26380" w:rsidP="00650380">
            <w:pPr>
              <w:spacing w:line="240" w:lineRule="exact"/>
              <w:jc w:val="center"/>
            </w:pPr>
            <w:r w:rsidRPr="0097389D">
              <w:t>124,0</w:t>
            </w:r>
          </w:p>
        </w:tc>
      </w:tr>
      <w:tr w:rsidR="00A26380" w:rsidRPr="0097389D" w:rsidTr="00A74498">
        <w:trPr>
          <w:trHeight w:val="315"/>
        </w:trPr>
        <w:tc>
          <w:tcPr>
            <w:tcW w:w="3096" w:type="dxa"/>
            <w:shd w:val="clear" w:color="auto" w:fill="auto"/>
            <w:hideMark/>
          </w:tcPr>
          <w:p w:rsidR="00A26380" w:rsidRPr="0097389D" w:rsidRDefault="00A26380" w:rsidP="00650380">
            <w:pPr>
              <w:spacing w:line="240" w:lineRule="exact"/>
              <w:jc w:val="center"/>
            </w:pPr>
            <w:r w:rsidRPr="0097389D">
              <w:t>000 1 01 02020 01 1000 110</w:t>
            </w:r>
          </w:p>
        </w:tc>
        <w:tc>
          <w:tcPr>
            <w:tcW w:w="7229" w:type="dxa"/>
            <w:shd w:val="clear" w:color="auto" w:fill="auto"/>
            <w:hideMark/>
          </w:tcPr>
          <w:p w:rsidR="00A26380" w:rsidRPr="0097389D" w:rsidRDefault="00A26380" w:rsidP="00650380">
            <w:pPr>
              <w:spacing w:line="240" w:lineRule="exact"/>
            </w:pPr>
            <w:proofErr w:type="gramStart"/>
            <w:r w:rsidRPr="0097389D">
              <w:t>Налог на доходы физических лиц с доходов, полученных от осущ</w:t>
            </w:r>
            <w:r w:rsidRPr="0097389D">
              <w:t>е</w:t>
            </w:r>
            <w:r w:rsidRPr="0097389D">
              <w:t>ствления деятельности физическими лицами, зарег</w:t>
            </w:r>
            <w:r w:rsidRPr="0097389D">
              <w:t>и</w:t>
            </w:r>
            <w:r w:rsidRPr="0097389D">
              <w:t>стрированными в качестве индивидуальных предпринимателей, нотариусов, зан</w:t>
            </w:r>
            <w:r w:rsidRPr="0097389D">
              <w:t>и</w:t>
            </w:r>
            <w:r w:rsidRPr="0097389D">
              <w:t>мающихся частной практикой, адвок</w:t>
            </w:r>
            <w:r w:rsidRPr="0097389D">
              <w:t>а</w:t>
            </w:r>
            <w:r w:rsidRPr="0097389D">
              <w:t>тов, учредивших адвокатские кабинеты и других лиц, занимающихся частной практикой в соо</w:t>
            </w:r>
            <w:r w:rsidRPr="0097389D">
              <w:t>т</w:t>
            </w:r>
            <w:r w:rsidRPr="0097389D">
              <w:t>ветствии со статьей 227 Налогового Кодекса Российской Федер</w:t>
            </w:r>
            <w:r w:rsidRPr="0097389D">
              <w:t>а</w:t>
            </w:r>
            <w:r w:rsidRPr="0097389D">
              <w:t>ции (сумма платежа (перерасчеты, недоимка и задолженность по соответствующему пл</w:t>
            </w:r>
            <w:r w:rsidRPr="0097389D">
              <w:t>а</w:t>
            </w:r>
            <w:r w:rsidRPr="0097389D">
              <w:t>тежу, в том числе отмененному))</w:t>
            </w:r>
            <w:proofErr w:type="gramEnd"/>
          </w:p>
        </w:tc>
        <w:tc>
          <w:tcPr>
            <w:tcW w:w="1843" w:type="dxa"/>
            <w:shd w:val="clear" w:color="auto" w:fill="auto"/>
            <w:hideMark/>
          </w:tcPr>
          <w:p w:rsidR="00A26380" w:rsidRPr="0097389D" w:rsidRDefault="00A26380" w:rsidP="00650380">
            <w:pPr>
              <w:spacing w:line="240" w:lineRule="exact"/>
              <w:jc w:val="center"/>
            </w:pPr>
            <w:r w:rsidRPr="0097389D">
              <w:t>1 000,00</w:t>
            </w:r>
          </w:p>
        </w:tc>
        <w:tc>
          <w:tcPr>
            <w:tcW w:w="1724" w:type="dxa"/>
            <w:shd w:val="clear" w:color="auto" w:fill="auto"/>
            <w:hideMark/>
          </w:tcPr>
          <w:p w:rsidR="00A26380" w:rsidRPr="0097389D" w:rsidRDefault="00A26380" w:rsidP="00650380">
            <w:pPr>
              <w:spacing w:line="240" w:lineRule="exact"/>
              <w:jc w:val="center"/>
            </w:pPr>
            <w:r w:rsidRPr="0097389D">
              <w:t>1 239,77</w:t>
            </w:r>
          </w:p>
        </w:tc>
        <w:tc>
          <w:tcPr>
            <w:tcW w:w="1454" w:type="dxa"/>
            <w:shd w:val="clear" w:color="auto" w:fill="auto"/>
            <w:noWrap/>
            <w:hideMark/>
          </w:tcPr>
          <w:p w:rsidR="00A26380" w:rsidRPr="0097389D" w:rsidRDefault="00A26380" w:rsidP="00650380">
            <w:pPr>
              <w:spacing w:line="240" w:lineRule="exact"/>
              <w:jc w:val="center"/>
            </w:pPr>
            <w:r w:rsidRPr="0097389D">
              <w:t>124,0</w:t>
            </w:r>
          </w:p>
        </w:tc>
      </w:tr>
      <w:tr w:rsidR="00A26380" w:rsidRPr="0097389D" w:rsidTr="00A74498">
        <w:trPr>
          <w:trHeight w:val="315"/>
        </w:trPr>
        <w:tc>
          <w:tcPr>
            <w:tcW w:w="3096" w:type="dxa"/>
            <w:shd w:val="clear" w:color="auto" w:fill="auto"/>
            <w:hideMark/>
          </w:tcPr>
          <w:p w:rsidR="00A26380" w:rsidRPr="0097389D" w:rsidRDefault="00A26380" w:rsidP="00650380">
            <w:pPr>
              <w:spacing w:line="240" w:lineRule="exact"/>
              <w:jc w:val="center"/>
            </w:pPr>
            <w:r w:rsidRPr="0097389D">
              <w:t>000 1 01 02030 01 0000 110</w:t>
            </w:r>
          </w:p>
        </w:tc>
        <w:tc>
          <w:tcPr>
            <w:tcW w:w="7229" w:type="dxa"/>
            <w:shd w:val="clear" w:color="auto" w:fill="auto"/>
            <w:hideMark/>
          </w:tcPr>
          <w:p w:rsidR="00A26380" w:rsidRPr="0097389D" w:rsidRDefault="00A26380" w:rsidP="00650380">
            <w:pPr>
              <w:spacing w:line="240" w:lineRule="exact"/>
            </w:pPr>
            <w:r w:rsidRPr="0097389D">
              <w:t>Налог на доходы физических лиц с доходов, полученных  физич</w:t>
            </w:r>
            <w:r w:rsidRPr="0097389D">
              <w:t>е</w:t>
            </w:r>
            <w:r w:rsidRPr="0097389D">
              <w:t>скими лицами в соответствии со статьей 228 Налог</w:t>
            </w:r>
            <w:r w:rsidRPr="0097389D">
              <w:t>о</w:t>
            </w:r>
            <w:r w:rsidRPr="0097389D">
              <w:t>вого Кодекса Российской Федерации</w:t>
            </w:r>
          </w:p>
        </w:tc>
        <w:tc>
          <w:tcPr>
            <w:tcW w:w="1843" w:type="dxa"/>
            <w:shd w:val="clear" w:color="auto" w:fill="auto"/>
            <w:hideMark/>
          </w:tcPr>
          <w:p w:rsidR="00A26380" w:rsidRPr="0097389D" w:rsidRDefault="00A26380" w:rsidP="00650380">
            <w:pPr>
              <w:spacing w:line="240" w:lineRule="exact"/>
              <w:jc w:val="center"/>
            </w:pPr>
          </w:p>
        </w:tc>
        <w:tc>
          <w:tcPr>
            <w:tcW w:w="1724" w:type="dxa"/>
            <w:shd w:val="clear" w:color="auto" w:fill="auto"/>
            <w:hideMark/>
          </w:tcPr>
          <w:p w:rsidR="00A26380" w:rsidRPr="0097389D" w:rsidRDefault="00A26380" w:rsidP="00650380">
            <w:pPr>
              <w:spacing w:line="240" w:lineRule="exact"/>
              <w:jc w:val="center"/>
            </w:pPr>
            <w:r w:rsidRPr="0097389D">
              <w:t>2 175,99</w:t>
            </w:r>
          </w:p>
        </w:tc>
        <w:tc>
          <w:tcPr>
            <w:tcW w:w="1454" w:type="dxa"/>
            <w:shd w:val="clear" w:color="auto" w:fill="auto"/>
            <w:noWrap/>
            <w:hideMark/>
          </w:tcPr>
          <w:p w:rsidR="00A26380" w:rsidRPr="0097389D" w:rsidRDefault="00A26380" w:rsidP="00650380">
            <w:pPr>
              <w:spacing w:line="240" w:lineRule="exact"/>
              <w:jc w:val="center"/>
            </w:pPr>
          </w:p>
        </w:tc>
      </w:tr>
      <w:tr w:rsidR="00A26380" w:rsidRPr="0097389D" w:rsidTr="00A74498">
        <w:trPr>
          <w:trHeight w:val="315"/>
        </w:trPr>
        <w:tc>
          <w:tcPr>
            <w:tcW w:w="3096" w:type="dxa"/>
            <w:shd w:val="clear" w:color="auto" w:fill="auto"/>
            <w:hideMark/>
          </w:tcPr>
          <w:p w:rsidR="00A26380" w:rsidRPr="0097389D" w:rsidRDefault="00A26380" w:rsidP="00650380">
            <w:pPr>
              <w:spacing w:line="240" w:lineRule="exact"/>
              <w:jc w:val="center"/>
            </w:pPr>
            <w:r w:rsidRPr="0097389D">
              <w:t>000 1 01 02030 01 1000 110</w:t>
            </w:r>
          </w:p>
        </w:tc>
        <w:tc>
          <w:tcPr>
            <w:tcW w:w="7229" w:type="dxa"/>
            <w:shd w:val="clear" w:color="auto" w:fill="auto"/>
            <w:hideMark/>
          </w:tcPr>
          <w:p w:rsidR="00A26380" w:rsidRPr="0097389D" w:rsidRDefault="00A26380" w:rsidP="00650380">
            <w:pPr>
              <w:spacing w:line="240" w:lineRule="exact"/>
            </w:pPr>
            <w:r w:rsidRPr="0097389D">
              <w:t>Налог на доходы физических лиц с доходов, полученных  физич</w:t>
            </w:r>
            <w:r w:rsidRPr="0097389D">
              <w:t>е</w:t>
            </w:r>
            <w:r w:rsidRPr="0097389D">
              <w:t>скими лицами в соответствии со статьей 228 Налог</w:t>
            </w:r>
            <w:r w:rsidRPr="0097389D">
              <w:t>о</w:t>
            </w:r>
            <w:r w:rsidRPr="0097389D">
              <w:t>вого Кодекса Российской Федерации (сумма платежа (пер</w:t>
            </w:r>
            <w:r w:rsidRPr="0097389D">
              <w:t>е</w:t>
            </w:r>
            <w:r w:rsidRPr="0097389D">
              <w:t>расчеты, недоимка и задолженность по соответствующему платежу, в том числе отм</w:t>
            </w:r>
            <w:r w:rsidRPr="0097389D">
              <w:t>е</w:t>
            </w:r>
            <w:r w:rsidRPr="0097389D">
              <w:t>ненному))</w:t>
            </w:r>
          </w:p>
        </w:tc>
        <w:tc>
          <w:tcPr>
            <w:tcW w:w="1843" w:type="dxa"/>
            <w:shd w:val="clear" w:color="auto" w:fill="auto"/>
            <w:hideMark/>
          </w:tcPr>
          <w:p w:rsidR="00A26380" w:rsidRPr="0097389D" w:rsidRDefault="00A26380" w:rsidP="00650380">
            <w:pPr>
              <w:spacing w:line="240" w:lineRule="exact"/>
              <w:jc w:val="center"/>
            </w:pPr>
          </w:p>
        </w:tc>
        <w:tc>
          <w:tcPr>
            <w:tcW w:w="1724" w:type="dxa"/>
            <w:shd w:val="clear" w:color="auto" w:fill="auto"/>
            <w:hideMark/>
          </w:tcPr>
          <w:p w:rsidR="00A26380" w:rsidRPr="0097389D" w:rsidRDefault="00A26380" w:rsidP="00650380">
            <w:pPr>
              <w:spacing w:line="240" w:lineRule="exact"/>
              <w:jc w:val="center"/>
            </w:pPr>
            <w:r w:rsidRPr="0097389D">
              <w:t>2 163,46</w:t>
            </w:r>
          </w:p>
        </w:tc>
        <w:tc>
          <w:tcPr>
            <w:tcW w:w="1454" w:type="dxa"/>
            <w:shd w:val="clear" w:color="auto" w:fill="auto"/>
            <w:noWrap/>
            <w:hideMark/>
          </w:tcPr>
          <w:p w:rsidR="00A26380" w:rsidRPr="0097389D" w:rsidRDefault="00A26380" w:rsidP="00650380">
            <w:pPr>
              <w:spacing w:line="240" w:lineRule="exact"/>
              <w:jc w:val="center"/>
            </w:pPr>
          </w:p>
        </w:tc>
      </w:tr>
      <w:tr w:rsidR="00A26380" w:rsidRPr="0097389D" w:rsidTr="00A74498">
        <w:trPr>
          <w:trHeight w:val="315"/>
        </w:trPr>
        <w:tc>
          <w:tcPr>
            <w:tcW w:w="3096" w:type="dxa"/>
            <w:shd w:val="clear" w:color="auto" w:fill="auto"/>
            <w:hideMark/>
          </w:tcPr>
          <w:p w:rsidR="00A26380" w:rsidRPr="0097389D" w:rsidRDefault="00A26380" w:rsidP="00650380">
            <w:pPr>
              <w:spacing w:line="240" w:lineRule="exact"/>
              <w:jc w:val="center"/>
            </w:pPr>
            <w:r w:rsidRPr="0097389D">
              <w:t>000 1 01 02030 01 3000 110</w:t>
            </w:r>
          </w:p>
        </w:tc>
        <w:tc>
          <w:tcPr>
            <w:tcW w:w="7229" w:type="dxa"/>
            <w:shd w:val="clear" w:color="auto" w:fill="auto"/>
            <w:hideMark/>
          </w:tcPr>
          <w:p w:rsidR="00A26380" w:rsidRPr="0097389D" w:rsidRDefault="00A26380" w:rsidP="00650380">
            <w:pPr>
              <w:spacing w:line="240" w:lineRule="exact"/>
            </w:pPr>
            <w:r w:rsidRPr="0097389D">
              <w:t>Налог на доходы физических лиц с доходов, полученных  физич</w:t>
            </w:r>
            <w:r w:rsidRPr="0097389D">
              <w:t>е</w:t>
            </w:r>
            <w:r w:rsidRPr="0097389D">
              <w:t>скими лицами в соответствии со статьей 228 Налог</w:t>
            </w:r>
            <w:r w:rsidRPr="0097389D">
              <w:t>о</w:t>
            </w:r>
            <w:r w:rsidRPr="0097389D">
              <w:t>вого Кодекса Российской Федерации (суммы денежных вз</w:t>
            </w:r>
            <w:r w:rsidRPr="0097389D">
              <w:t>ы</w:t>
            </w:r>
            <w:r w:rsidRPr="0097389D">
              <w:t>сканий (штрафов) по соответствующему платежу согласно законодательству Росси</w:t>
            </w:r>
            <w:r w:rsidRPr="0097389D">
              <w:t>й</w:t>
            </w:r>
            <w:r w:rsidRPr="0097389D">
              <w:t>ской Федерации)</w:t>
            </w:r>
          </w:p>
        </w:tc>
        <w:tc>
          <w:tcPr>
            <w:tcW w:w="1843" w:type="dxa"/>
            <w:shd w:val="clear" w:color="auto" w:fill="auto"/>
            <w:hideMark/>
          </w:tcPr>
          <w:p w:rsidR="00A26380" w:rsidRPr="0097389D" w:rsidRDefault="00A26380" w:rsidP="00650380">
            <w:pPr>
              <w:spacing w:line="240" w:lineRule="exact"/>
              <w:jc w:val="center"/>
            </w:pPr>
          </w:p>
        </w:tc>
        <w:tc>
          <w:tcPr>
            <w:tcW w:w="1724" w:type="dxa"/>
            <w:shd w:val="clear" w:color="auto" w:fill="auto"/>
            <w:hideMark/>
          </w:tcPr>
          <w:p w:rsidR="00A26380" w:rsidRPr="0097389D" w:rsidRDefault="00A26380" w:rsidP="00650380">
            <w:pPr>
              <w:spacing w:line="240" w:lineRule="exact"/>
              <w:jc w:val="center"/>
            </w:pPr>
            <w:r w:rsidRPr="0097389D">
              <w:t>12,53</w:t>
            </w:r>
          </w:p>
        </w:tc>
        <w:tc>
          <w:tcPr>
            <w:tcW w:w="1454" w:type="dxa"/>
            <w:shd w:val="clear" w:color="auto" w:fill="auto"/>
            <w:noWrap/>
            <w:hideMark/>
          </w:tcPr>
          <w:p w:rsidR="00A26380" w:rsidRPr="0097389D" w:rsidRDefault="00A26380" w:rsidP="00650380">
            <w:pPr>
              <w:spacing w:line="240" w:lineRule="exact"/>
              <w:jc w:val="center"/>
            </w:pPr>
          </w:p>
        </w:tc>
      </w:tr>
      <w:tr w:rsidR="00A26380" w:rsidRPr="0097389D" w:rsidTr="00A74498">
        <w:trPr>
          <w:trHeight w:val="315"/>
        </w:trPr>
        <w:tc>
          <w:tcPr>
            <w:tcW w:w="3096" w:type="dxa"/>
            <w:shd w:val="clear" w:color="auto" w:fill="auto"/>
            <w:hideMark/>
          </w:tcPr>
          <w:p w:rsidR="00A26380" w:rsidRPr="0097389D" w:rsidRDefault="00A26380" w:rsidP="00650380">
            <w:pPr>
              <w:spacing w:line="240" w:lineRule="exact"/>
              <w:jc w:val="center"/>
            </w:pPr>
            <w:r w:rsidRPr="0097389D">
              <w:t>000 1 01 02040 01 0000 110</w:t>
            </w:r>
          </w:p>
        </w:tc>
        <w:tc>
          <w:tcPr>
            <w:tcW w:w="7229" w:type="dxa"/>
            <w:shd w:val="clear" w:color="auto" w:fill="auto"/>
            <w:hideMark/>
          </w:tcPr>
          <w:p w:rsidR="00A26380" w:rsidRPr="0097389D" w:rsidRDefault="00A26380" w:rsidP="00650380">
            <w:pPr>
              <w:spacing w:line="240" w:lineRule="exact"/>
            </w:pPr>
            <w:r w:rsidRPr="0097389D">
              <w:t>Налог на доходы физических лиц в виде фиксированных авансовых платежей с доходов, полученных  физическими лицам, являющ</w:t>
            </w:r>
            <w:r w:rsidRPr="0097389D">
              <w:t>и</w:t>
            </w:r>
            <w:r w:rsidRPr="0097389D">
              <w:lastRenderedPageBreak/>
              <w:t>мися иностранными гражданами, осуществляющими трудовую деятельность по найму у физических лиц на основании патента  в соответствии со статьей 227.1 Налогового кодекса Российской Ф</w:t>
            </w:r>
            <w:r w:rsidRPr="0097389D">
              <w:t>е</w:t>
            </w:r>
            <w:r w:rsidRPr="0097389D">
              <w:t>дерации</w:t>
            </w:r>
          </w:p>
        </w:tc>
        <w:tc>
          <w:tcPr>
            <w:tcW w:w="1843" w:type="dxa"/>
            <w:shd w:val="clear" w:color="auto" w:fill="auto"/>
            <w:hideMark/>
          </w:tcPr>
          <w:p w:rsidR="00A26380" w:rsidRPr="0097389D" w:rsidRDefault="00A26380" w:rsidP="00650380">
            <w:pPr>
              <w:spacing w:line="240" w:lineRule="exact"/>
              <w:jc w:val="center"/>
            </w:pPr>
            <w:r w:rsidRPr="0097389D">
              <w:lastRenderedPageBreak/>
              <w:t>956,00</w:t>
            </w:r>
          </w:p>
        </w:tc>
        <w:tc>
          <w:tcPr>
            <w:tcW w:w="1724" w:type="dxa"/>
            <w:shd w:val="clear" w:color="auto" w:fill="auto"/>
            <w:hideMark/>
          </w:tcPr>
          <w:p w:rsidR="00A26380" w:rsidRPr="0097389D" w:rsidRDefault="00A26380" w:rsidP="00650380">
            <w:pPr>
              <w:spacing w:line="240" w:lineRule="exact"/>
              <w:jc w:val="center"/>
            </w:pPr>
            <w:r w:rsidRPr="0097389D">
              <w:t>206,50</w:t>
            </w:r>
          </w:p>
        </w:tc>
        <w:tc>
          <w:tcPr>
            <w:tcW w:w="1454" w:type="dxa"/>
            <w:shd w:val="clear" w:color="auto" w:fill="auto"/>
            <w:noWrap/>
            <w:hideMark/>
          </w:tcPr>
          <w:p w:rsidR="00A26380" w:rsidRPr="0097389D" w:rsidRDefault="00A26380" w:rsidP="00650380">
            <w:pPr>
              <w:spacing w:line="240" w:lineRule="exact"/>
              <w:jc w:val="center"/>
            </w:pPr>
            <w:r w:rsidRPr="0097389D">
              <w:t>21,6</w:t>
            </w:r>
          </w:p>
        </w:tc>
      </w:tr>
      <w:tr w:rsidR="00A26380" w:rsidRPr="0097389D" w:rsidTr="00A74498">
        <w:trPr>
          <w:trHeight w:val="315"/>
        </w:trPr>
        <w:tc>
          <w:tcPr>
            <w:tcW w:w="3096" w:type="dxa"/>
            <w:shd w:val="clear" w:color="auto" w:fill="auto"/>
            <w:hideMark/>
          </w:tcPr>
          <w:p w:rsidR="00A26380" w:rsidRPr="0097389D" w:rsidRDefault="00A26380" w:rsidP="00650380">
            <w:pPr>
              <w:spacing w:line="240" w:lineRule="exact"/>
              <w:jc w:val="center"/>
            </w:pPr>
            <w:r w:rsidRPr="0097389D">
              <w:lastRenderedPageBreak/>
              <w:t>000 1 01 02040 01 1000 110</w:t>
            </w:r>
          </w:p>
        </w:tc>
        <w:tc>
          <w:tcPr>
            <w:tcW w:w="7229" w:type="dxa"/>
            <w:shd w:val="clear" w:color="auto" w:fill="auto"/>
            <w:hideMark/>
          </w:tcPr>
          <w:p w:rsidR="00A26380" w:rsidRPr="0097389D" w:rsidRDefault="00A26380" w:rsidP="00650380">
            <w:pPr>
              <w:spacing w:line="240" w:lineRule="exact"/>
            </w:pPr>
            <w:proofErr w:type="gramStart"/>
            <w:r w:rsidRPr="0097389D">
              <w:t>Налог на доходы физических лиц в виде фиксированных авансовых платежей с доходов, полученных  физическими лицам, являющ</w:t>
            </w:r>
            <w:r w:rsidRPr="0097389D">
              <w:t>и</w:t>
            </w:r>
            <w:r w:rsidRPr="0097389D">
              <w:t>мися иностранными гражданами, осуществляющими трудовую деятельность по найму у физических лиц на основании патента  в соответствии со статьей 227.1 Налогового кодекса Российской Ф</w:t>
            </w:r>
            <w:r w:rsidRPr="0097389D">
              <w:t>е</w:t>
            </w:r>
            <w:r w:rsidRPr="0097389D">
              <w:t>дерации (сумма платежа (перерасчеты, недоимка и задолженность по соответствующему платежу, в том числе о</w:t>
            </w:r>
            <w:r w:rsidRPr="0097389D">
              <w:t>т</w:t>
            </w:r>
            <w:r w:rsidRPr="0097389D">
              <w:t>мененному))</w:t>
            </w:r>
            <w:proofErr w:type="gramEnd"/>
          </w:p>
        </w:tc>
        <w:tc>
          <w:tcPr>
            <w:tcW w:w="1843" w:type="dxa"/>
            <w:shd w:val="clear" w:color="auto" w:fill="auto"/>
            <w:hideMark/>
          </w:tcPr>
          <w:p w:rsidR="00A26380" w:rsidRPr="0097389D" w:rsidRDefault="00A26380" w:rsidP="00650380">
            <w:pPr>
              <w:spacing w:line="240" w:lineRule="exact"/>
              <w:jc w:val="center"/>
            </w:pPr>
            <w:r w:rsidRPr="0097389D">
              <w:t>956,00</w:t>
            </w:r>
          </w:p>
        </w:tc>
        <w:tc>
          <w:tcPr>
            <w:tcW w:w="1724" w:type="dxa"/>
            <w:shd w:val="clear" w:color="auto" w:fill="auto"/>
            <w:hideMark/>
          </w:tcPr>
          <w:p w:rsidR="00A26380" w:rsidRPr="0097389D" w:rsidRDefault="00A26380" w:rsidP="00650380">
            <w:pPr>
              <w:spacing w:line="240" w:lineRule="exact"/>
              <w:jc w:val="center"/>
            </w:pPr>
            <w:r w:rsidRPr="0097389D">
              <w:t>206,50</w:t>
            </w:r>
          </w:p>
        </w:tc>
        <w:tc>
          <w:tcPr>
            <w:tcW w:w="1454" w:type="dxa"/>
            <w:shd w:val="clear" w:color="auto" w:fill="auto"/>
            <w:noWrap/>
            <w:hideMark/>
          </w:tcPr>
          <w:p w:rsidR="00A26380" w:rsidRPr="0097389D" w:rsidRDefault="00A26380" w:rsidP="00650380">
            <w:pPr>
              <w:spacing w:line="240" w:lineRule="exact"/>
              <w:jc w:val="center"/>
            </w:pPr>
            <w:r w:rsidRPr="0097389D">
              <w:t>21,6</w:t>
            </w:r>
          </w:p>
        </w:tc>
      </w:tr>
      <w:tr w:rsidR="00A26380" w:rsidRPr="0097389D" w:rsidTr="00A74498">
        <w:trPr>
          <w:trHeight w:val="315"/>
        </w:trPr>
        <w:tc>
          <w:tcPr>
            <w:tcW w:w="3096" w:type="dxa"/>
            <w:shd w:val="clear" w:color="auto" w:fill="auto"/>
            <w:hideMark/>
          </w:tcPr>
          <w:p w:rsidR="00A26380" w:rsidRPr="0097389D" w:rsidRDefault="00A26380" w:rsidP="00650380">
            <w:pPr>
              <w:spacing w:line="240" w:lineRule="exact"/>
              <w:jc w:val="center"/>
            </w:pPr>
            <w:r w:rsidRPr="0097389D">
              <w:t>000 1 01 02080 01 1000 110</w:t>
            </w:r>
          </w:p>
        </w:tc>
        <w:tc>
          <w:tcPr>
            <w:tcW w:w="7229" w:type="dxa"/>
            <w:shd w:val="clear" w:color="auto" w:fill="auto"/>
            <w:hideMark/>
          </w:tcPr>
          <w:p w:rsidR="00A26380" w:rsidRPr="0097389D" w:rsidRDefault="00A26380" w:rsidP="00650380">
            <w:pPr>
              <w:spacing w:line="240" w:lineRule="exact"/>
            </w:pPr>
            <w:r w:rsidRPr="0097389D">
              <w:t>Налог на доходы физических лиц части суммы налога, превыша</w:t>
            </w:r>
            <w:r w:rsidRPr="0097389D">
              <w:t>ю</w:t>
            </w:r>
            <w:r w:rsidRPr="0097389D">
              <w:t>щей 650 000 рублей, относящейся к части налоговой базы, прев</w:t>
            </w:r>
            <w:r w:rsidRPr="0097389D">
              <w:t>ы</w:t>
            </w:r>
            <w:r w:rsidRPr="0097389D">
              <w:t xml:space="preserve">шающей 5 000 </w:t>
            </w:r>
            <w:proofErr w:type="spellStart"/>
            <w:r w:rsidRPr="0097389D">
              <w:t>000</w:t>
            </w:r>
            <w:proofErr w:type="spellEnd"/>
            <w:r w:rsidRPr="0097389D">
              <w:t xml:space="preserve"> рублей</w:t>
            </w:r>
          </w:p>
        </w:tc>
        <w:tc>
          <w:tcPr>
            <w:tcW w:w="1843" w:type="dxa"/>
            <w:shd w:val="clear" w:color="auto" w:fill="auto"/>
            <w:hideMark/>
          </w:tcPr>
          <w:p w:rsidR="00A26380" w:rsidRPr="0097389D" w:rsidRDefault="00A26380" w:rsidP="00650380">
            <w:pPr>
              <w:spacing w:line="240" w:lineRule="exact"/>
              <w:jc w:val="center"/>
            </w:pPr>
            <w:r w:rsidRPr="0097389D">
              <w:t>1 875,00</w:t>
            </w:r>
          </w:p>
        </w:tc>
        <w:tc>
          <w:tcPr>
            <w:tcW w:w="1724" w:type="dxa"/>
            <w:shd w:val="clear" w:color="auto" w:fill="auto"/>
            <w:hideMark/>
          </w:tcPr>
          <w:p w:rsidR="00A26380" w:rsidRPr="0097389D" w:rsidRDefault="00A26380" w:rsidP="00650380">
            <w:pPr>
              <w:spacing w:line="240" w:lineRule="exact"/>
              <w:jc w:val="center"/>
            </w:pPr>
            <w:r w:rsidRPr="0097389D">
              <w:t>552,10</w:t>
            </w:r>
          </w:p>
        </w:tc>
        <w:tc>
          <w:tcPr>
            <w:tcW w:w="1454" w:type="dxa"/>
            <w:shd w:val="clear" w:color="auto" w:fill="auto"/>
            <w:noWrap/>
            <w:hideMark/>
          </w:tcPr>
          <w:p w:rsidR="00A26380" w:rsidRPr="0097389D" w:rsidRDefault="00A26380" w:rsidP="00650380">
            <w:pPr>
              <w:spacing w:line="240" w:lineRule="exact"/>
              <w:jc w:val="center"/>
            </w:pPr>
            <w:r w:rsidRPr="0097389D">
              <w:t>29,4</w:t>
            </w:r>
          </w:p>
        </w:tc>
      </w:tr>
      <w:tr w:rsidR="00A26380" w:rsidRPr="0097389D" w:rsidTr="00A74498">
        <w:trPr>
          <w:trHeight w:val="315"/>
        </w:trPr>
        <w:tc>
          <w:tcPr>
            <w:tcW w:w="3096" w:type="dxa"/>
            <w:shd w:val="clear" w:color="auto" w:fill="auto"/>
            <w:hideMark/>
          </w:tcPr>
          <w:p w:rsidR="00A26380" w:rsidRPr="0097389D" w:rsidRDefault="00A26380" w:rsidP="00650380">
            <w:pPr>
              <w:spacing w:line="240" w:lineRule="exact"/>
              <w:jc w:val="center"/>
            </w:pPr>
            <w:r w:rsidRPr="0097389D">
              <w:t>000 1 01 02080 01 1000 110</w:t>
            </w:r>
          </w:p>
        </w:tc>
        <w:tc>
          <w:tcPr>
            <w:tcW w:w="7229" w:type="dxa"/>
            <w:shd w:val="clear" w:color="auto" w:fill="auto"/>
            <w:hideMark/>
          </w:tcPr>
          <w:p w:rsidR="00A26380" w:rsidRPr="0097389D" w:rsidRDefault="00A26380" w:rsidP="00650380">
            <w:pPr>
              <w:spacing w:line="240" w:lineRule="exact"/>
            </w:pPr>
            <w:r w:rsidRPr="0097389D">
              <w:t>Налог на доходы физических лиц части суммы налога, превыша</w:t>
            </w:r>
            <w:r w:rsidRPr="0097389D">
              <w:t>ю</w:t>
            </w:r>
            <w:r w:rsidRPr="0097389D">
              <w:t>щей 650 000 рублей, относящейся к части налоговой базы, прев</w:t>
            </w:r>
            <w:r w:rsidRPr="0097389D">
              <w:t>ы</w:t>
            </w:r>
            <w:r w:rsidRPr="0097389D">
              <w:t xml:space="preserve">шающей 5 000 </w:t>
            </w:r>
            <w:proofErr w:type="spellStart"/>
            <w:r w:rsidRPr="0097389D">
              <w:t>000</w:t>
            </w:r>
            <w:proofErr w:type="spellEnd"/>
            <w:r w:rsidRPr="0097389D">
              <w:t xml:space="preserve"> рублей</w:t>
            </w:r>
          </w:p>
        </w:tc>
        <w:tc>
          <w:tcPr>
            <w:tcW w:w="1843" w:type="dxa"/>
            <w:shd w:val="clear" w:color="auto" w:fill="auto"/>
            <w:hideMark/>
          </w:tcPr>
          <w:p w:rsidR="00A26380" w:rsidRPr="0097389D" w:rsidRDefault="00A26380" w:rsidP="00650380">
            <w:pPr>
              <w:spacing w:line="240" w:lineRule="exact"/>
              <w:jc w:val="center"/>
            </w:pPr>
            <w:r w:rsidRPr="0097389D">
              <w:t>1 875,00</w:t>
            </w:r>
          </w:p>
        </w:tc>
        <w:tc>
          <w:tcPr>
            <w:tcW w:w="1724" w:type="dxa"/>
            <w:shd w:val="clear" w:color="auto" w:fill="auto"/>
            <w:hideMark/>
          </w:tcPr>
          <w:p w:rsidR="00A26380" w:rsidRPr="0097389D" w:rsidRDefault="00A26380" w:rsidP="00650380">
            <w:pPr>
              <w:spacing w:line="240" w:lineRule="exact"/>
              <w:jc w:val="center"/>
            </w:pPr>
            <w:r w:rsidRPr="0097389D">
              <w:t>552,10</w:t>
            </w:r>
          </w:p>
        </w:tc>
        <w:tc>
          <w:tcPr>
            <w:tcW w:w="1454" w:type="dxa"/>
            <w:shd w:val="clear" w:color="auto" w:fill="auto"/>
            <w:noWrap/>
            <w:hideMark/>
          </w:tcPr>
          <w:p w:rsidR="00A26380" w:rsidRPr="0097389D" w:rsidRDefault="00A26380" w:rsidP="00650380">
            <w:pPr>
              <w:spacing w:line="240" w:lineRule="exact"/>
              <w:jc w:val="center"/>
            </w:pPr>
            <w:r w:rsidRPr="0097389D">
              <w:t>29,4</w:t>
            </w:r>
          </w:p>
        </w:tc>
      </w:tr>
      <w:tr w:rsidR="00A26380" w:rsidRPr="0097389D" w:rsidTr="00A74498">
        <w:trPr>
          <w:trHeight w:val="315"/>
        </w:trPr>
        <w:tc>
          <w:tcPr>
            <w:tcW w:w="3096" w:type="dxa"/>
            <w:shd w:val="clear" w:color="auto" w:fill="auto"/>
            <w:hideMark/>
          </w:tcPr>
          <w:p w:rsidR="00A26380" w:rsidRPr="0097389D" w:rsidRDefault="00A26380" w:rsidP="00650380">
            <w:pPr>
              <w:spacing w:line="240" w:lineRule="exact"/>
              <w:jc w:val="center"/>
            </w:pPr>
            <w:r w:rsidRPr="0097389D">
              <w:t>000 1 01 02130 01 1000 110</w:t>
            </w:r>
          </w:p>
        </w:tc>
        <w:tc>
          <w:tcPr>
            <w:tcW w:w="7229" w:type="dxa"/>
            <w:shd w:val="clear" w:color="auto" w:fill="auto"/>
            <w:hideMark/>
          </w:tcPr>
          <w:p w:rsidR="00A26380" w:rsidRPr="0097389D" w:rsidRDefault="00A26380" w:rsidP="00650380">
            <w:pPr>
              <w:spacing w:line="240" w:lineRule="exact"/>
            </w:pPr>
            <w:proofErr w:type="gramStart"/>
            <w:r w:rsidRPr="0097389D">
              <w:t>Налог на доходы физических лиц в отнош</w:t>
            </w:r>
            <w:r w:rsidRPr="0097389D">
              <w:t>е</w:t>
            </w:r>
            <w:r w:rsidRPr="0097389D">
              <w:t>нии доходов от долевого участия в организации, полученных в виде дивидендов (в части суммы налога, не превышающей 650 000 рублей) (сумма платежа (перерасчеты, недоимка и задолженность по соответствующему платежу, в том числе по отмененному)</w:t>
            </w:r>
            <w:proofErr w:type="gramEnd"/>
          </w:p>
        </w:tc>
        <w:tc>
          <w:tcPr>
            <w:tcW w:w="1843" w:type="dxa"/>
            <w:shd w:val="clear" w:color="auto" w:fill="auto"/>
            <w:hideMark/>
          </w:tcPr>
          <w:p w:rsidR="00A26380" w:rsidRPr="0097389D" w:rsidRDefault="00A26380" w:rsidP="00650380">
            <w:pPr>
              <w:spacing w:line="240" w:lineRule="exact"/>
              <w:jc w:val="center"/>
            </w:pPr>
          </w:p>
        </w:tc>
        <w:tc>
          <w:tcPr>
            <w:tcW w:w="1724" w:type="dxa"/>
            <w:shd w:val="clear" w:color="auto" w:fill="auto"/>
            <w:hideMark/>
          </w:tcPr>
          <w:p w:rsidR="00A26380" w:rsidRPr="0097389D" w:rsidRDefault="00A26380" w:rsidP="00650380">
            <w:pPr>
              <w:spacing w:line="240" w:lineRule="exact"/>
              <w:jc w:val="center"/>
            </w:pPr>
            <w:r w:rsidRPr="0097389D">
              <w:t>1 648,43</w:t>
            </w:r>
          </w:p>
        </w:tc>
        <w:tc>
          <w:tcPr>
            <w:tcW w:w="1454" w:type="dxa"/>
            <w:shd w:val="clear" w:color="auto" w:fill="auto"/>
            <w:noWrap/>
            <w:hideMark/>
          </w:tcPr>
          <w:p w:rsidR="00A26380" w:rsidRPr="0097389D" w:rsidRDefault="00A26380" w:rsidP="00650380">
            <w:pPr>
              <w:spacing w:line="240" w:lineRule="exact"/>
              <w:jc w:val="center"/>
            </w:pPr>
          </w:p>
        </w:tc>
      </w:tr>
      <w:tr w:rsidR="00A26380" w:rsidRPr="0097389D" w:rsidTr="00A74498">
        <w:trPr>
          <w:trHeight w:val="315"/>
        </w:trPr>
        <w:tc>
          <w:tcPr>
            <w:tcW w:w="3096" w:type="dxa"/>
            <w:shd w:val="clear" w:color="auto" w:fill="auto"/>
            <w:hideMark/>
          </w:tcPr>
          <w:p w:rsidR="00A26380" w:rsidRPr="0097389D" w:rsidRDefault="00A26380" w:rsidP="00650380">
            <w:pPr>
              <w:spacing w:line="240" w:lineRule="exact"/>
              <w:jc w:val="center"/>
            </w:pPr>
            <w:r w:rsidRPr="0097389D">
              <w:t>000 1 01 02130 01 1000 110</w:t>
            </w:r>
          </w:p>
        </w:tc>
        <w:tc>
          <w:tcPr>
            <w:tcW w:w="7229" w:type="dxa"/>
            <w:shd w:val="clear" w:color="auto" w:fill="auto"/>
            <w:hideMark/>
          </w:tcPr>
          <w:p w:rsidR="00A26380" w:rsidRPr="0097389D" w:rsidRDefault="00A26380" w:rsidP="00650380">
            <w:pPr>
              <w:spacing w:line="240" w:lineRule="exact"/>
            </w:pPr>
            <w:proofErr w:type="gramStart"/>
            <w:r w:rsidRPr="0097389D">
              <w:t>Налог на доходы физических лиц в отнош</w:t>
            </w:r>
            <w:r w:rsidRPr="0097389D">
              <w:t>е</w:t>
            </w:r>
            <w:r w:rsidRPr="0097389D">
              <w:t>нии доходов от долевого участия в организации, полученных в виде дивидендов (в части суммы налога, не превышающей 650 000 рублей) (сумма платежа (перерасчеты, недоимка и задолженность по соответствующему платежу, в том числе по отмененному)</w:t>
            </w:r>
            <w:proofErr w:type="gramEnd"/>
          </w:p>
        </w:tc>
        <w:tc>
          <w:tcPr>
            <w:tcW w:w="1843" w:type="dxa"/>
            <w:shd w:val="clear" w:color="auto" w:fill="auto"/>
            <w:hideMark/>
          </w:tcPr>
          <w:p w:rsidR="00A26380" w:rsidRPr="0097389D" w:rsidRDefault="00A26380" w:rsidP="00650380">
            <w:pPr>
              <w:spacing w:line="240" w:lineRule="exact"/>
              <w:jc w:val="center"/>
            </w:pPr>
          </w:p>
        </w:tc>
        <w:tc>
          <w:tcPr>
            <w:tcW w:w="1724" w:type="dxa"/>
            <w:shd w:val="clear" w:color="auto" w:fill="auto"/>
            <w:hideMark/>
          </w:tcPr>
          <w:p w:rsidR="00A26380" w:rsidRPr="0097389D" w:rsidRDefault="00A26380" w:rsidP="00650380">
            <w:pPr>
              <w:spacing w:line="240" w:lineRule="exact"/>
              <w:jc w:val="center"/>
            </w:pPr>
            <w:r w:rsidRPr="0097389D">
              <w:t>1 648,43</w:t>
            </w:r>
          </w:p>
        </w:tc>
        <w:tc>
          <w:tcPr>
            <w:tcW w:w="1454" w:type="dxa"/>
            <w:shd w:val="clear" w:color="auto" w:fill="auto"/>
            <w:noWrap/>
            <w:hideMark/>
          </w:tcPr>
          <w:p w:rsidR="00A26380" w:rsidRPr="0097389D" w:rsidRDefault="00A26380" w:rsidP="00650380">
            <w:pPr>
              <w:spacing w:line="240" w:lineRule="exact"/>
              <w:jc w:val="center"/>
            </w:pPr>
          </w:p>
        </w:tc>
      </w:tr>
      <w:tr w:rsidR="00A26380" w:rsidRPr="0097389D" w:rsidTr="00A74498">
        <w:trPr>
          <w:trHeight w:val="315"/>
        </w:trPr>
        <w:tc>
          <w:tcPr>
            <w:tcW w:w="3096" w:type="dxa"/>
            <w:shd w:val="clear" w:color="auto" w:fill="auto"/>
            <w:hideMark/>
          </w:tcPr>
          <w:p w:rsidR="00A26380" w:rsidRPr="0097389D" w:rsidRDefault="00A26380" w:rsidP="00650380">
            <w:pPr>
              <w:spacing w:line="240" w:lineRule="exact"/>
              <w:jc w:val="center"/>
            </w:pPr>
            <w:r w:rsidRPr="0097389D">
              <w:t>000 1 01 02140 01 1000 110</w:t>
            </w:r>
          </w:p>
        </w:tc>
        <w:tc>
          <w:tcPr>
            <w:tcW w:w="7229" w:type="dxa"/>
            <w:shd w:val="clear" w:color="auto" w:fill="auto"/>
            <w:hideMark/>
          </w:tcPr>
          <w:p w:rsidR="00A26380" w:rsidRPr="0097389D" w:rsidRDefault="00A26380" w:rsidP="00650380">
            <w:pPr>
              <w:spacing w:line="240" w:lineRule="exact"/>
            </w:pPr>
            <w:proofErr w:type="gramStart"/>
            <w:r w:rsidRPr="0097389D">
              <w:t>Налог на доходы физических лиц в отнош</w:t>
            </w:r>
            <w:r w:rsidRPr="0097389D">
              <w:t>е</w:t>
            </w:r>
            <w:r w:rsidRPr="0097389D">
              <w:t>нии доходов от долевого участия в организации, полученных в виде дивидендов (в части суммы налога, превышающей 650 000 рублей) (сумма платежа (п</w:t>
            </w:r>
            <w:r w:rsidRPr="0097389D">
              <w:t>е</w:t>
            </w:r>
            <w:r w:rsidRPr="0097389D">
              <w:t>рерасчеты, недоимка и задолженность по соответствующему пл</w:t>
            </w:r>
            <w:r w:rsidRPr="0097389D">
              <w:t>а</w:t>
            </w:r>
            <w:r w:rsidRPr="0097389D">
              <w:t>тежу, в том числе по отмененному)</w:t>
            </w:r>
            <w:proofErr w:type="gramEnd"/>
          </w:p>
        </w:tc>
        <w:tc>
          <w:tcPr>
            <w:tcW w:w="1843" w:type="dxa"/>
            <w:shd w:val="clear" w:color="auto" w:fill="auto"/>
            <w:hideMark/>
          </w:tcPr>
          <w:p w:rsidR="00A26380" w:rsidRPr="0097389D" w:rsidRDefault="00A26380" w:rsidP="00650380">
            <w:pPr>
              <w:spacing w:line="240" w:lineRule="exact"/>
              <w:jc w:val="center"/>
            </w:pPr>
          </w:p>
        </w:tc>
        <w:tc>
          <w:tcPr>
            <w:tcW w:w="1724" w:type="dxa"/>
            <w:shd w:val="clear" w:color="auto" w:fill="auto"/>
            <w:hideMark/>
          </w:tcPr>
          <w:p w:rsidR="00A26380" w:rsidRPr="0097389D" w:rsidRDefault="00A26380" w:rsidP="00650380">
            <w:pPr>
              <w:spacing w:line="240" w:lineRule="exact"/>
              <w:jc w:val="center"/>
            </w:pPr>
            <w:r w:rsidRPr="0097389D">
              <w:t>858,78</w:t>
            </w:r>
          </w:p>
        </w:tc>
        <w:tc>
          <w:tcPr>
            <w:tcW w:w="1454" w:type="dxa"/>
            <w:shd w:val="clear" w:color="auto" w:fill="auto"/>
            <w:noWrap/>
            <w:hideMark/>
          </w:tcPr>
          <w:p w:rsidR="00A26380" w:rsidRPr="0097389D" w:rsidRDefault="00A26380" w:rsidP="00650380">
            <w:pPr>
              <w:spacing w:line="240" w:lineRule="exact"/>
              <w:jc w:val="center"/>
            </w:pPr>
          </w:p>
        </w:tc>
      </w:tr>
      <w:tr w:rsidR="00A26380" w:rsidRPr="0097389D" w:rsidTr="00A74498">
        <w:trPr>
          <w:trHeight w:val="315"/>
        </w:trPr>
        <w:tc>
          <w:tcPr>
            <w:tcW w:w="3096" w:type="dxa"/>
            <w:shd w:val="clear" w:color="auto" w:fill="auto"/>
            <w:hideMark/>
          </w:tcPr>
          <w:p w:rsidR="00A26380" w:rsidRPr="0097389D" w:rsidRDefault="00A26380" w:rsidP="00650380">
            <w:pPr>
              <w:spacing w:line="240" w:lineRule="exact"/>
              <w:jc w:val="center"/>
            </w:pPr>
            <w:r w:rsidRPr="0097389D">
              <w:t>000 1 01 02140 01 1000 110</w:t>
            </w:r>
          </w:p>
        </w:tc>
        <w:tc>
          <w:tcPr>
            <w:tcW w:w="7229" w:type="dxa"/>
            <w:shd w:val="clear" w:color="auto" w:fill="auto"/>
            <w:hideMark/>
          </w:tcPr>
          <w:p w:rsidR="00A26380" w:rsidRPr="0097389D" w:rsidRDefault="00A26380" w:rsidP="00650380">
            <w:pPr>
              <w:spacing w:line="240" w:lineRule="exact"/>
            </w:pPr>
            <w:proofErr w:type="gramStart"/>
            <w:r w:rsidRPr="0097389D">
              <w:t>Налог на доходы физических лиц в отнош</w:t>
            </w:r>
            <w:r w:rsidRPr="0097389D">
              <w:t>е</w:t>
            </w:r>
            <w:r w:rsidRPr="0097389D">
              <w:t>нии доходов от долевого участия в организации, полученных в виде дивидендов (в части суммы налога, превышающей 650 000 рублей) (сумма платежа (п</w:t>
            </w:r>
            <w:r w:rsidRPr="0097389D">
              <w:t>е</w:t>
            </w:r>
            <w:r w:rsidRPr="0097389D">
              <w:lastRenderedPageBreak/>
              <w:t>рерасчеты, недоимка и задолженность по соответствующему пл</w:t>
            </w:r>
            <w:r w:rsidRPr="0097389D">
              <w:t>а</w:t>
            </w:r>
            <w:r w:rsidRPr="0097389D">
              <w:t>тежу, в том числе по отмененному)</w:t>
            </w:r>
            <w:proofErr w:type="gramEnd"/>
          </w:p>
        </w:tc>
        <w:tc>
          <w:tcPr>
            <w:tcW w:w="1843" w:type="dxa"/>
            <w:shd w:val="clear" w:color="auto" w:fill="auto"/>
            <w:hideMark/>
          </w:tcPr>
          <w:p w:rsidR="00A26380" w:rsidRPr="0097389D" w:rsidRDefault="00A26380" w:rsidP="00650380">
            <w:pPr>
              <w:spacing w:line="240" w:lineRule="exact"/>
              <w:jc w:val="center"/>
            </w:pPr>
          </w:p>
        </w:tc>
        <w:tc>
          <w:tcPr>
            <w:tcW w:w="1724" w:type="dxa"/>
            <w:shd w:val="clear" w:color="auto" w:fill="auto"/>
            <w:hideMark/>
          </w:tcPr>
          <w:p w:rsidR="00A26380" w:rsidRPr="0097389D" w:rsidRDefault="00A26380" w:rsidP="00650380">
            <w:pPr>
              <w:spacing w:line="240" w:lineRule="exact"/>
              <w:jc w:val="center"/>
            </w:pPr>
            <w:r w:rsidRPr="0097389D">
              <w:t>858,78</w:t>
            </w:r>
          </w:p>
        </w:tc>
        <w:tc>
          <w:tcPr>
            <w:tcW w:w="1454" w:type="dxa"/>
            <w:shd w:val="clear" w:color="auto" w:fill="auto"/>
            <w:noWrap/>
            <w:hideMark/>
          </w:tcPr>
          <w:p w:rsidR="00A26380" w:rsidRPr="0097389D" w:rsidRDefault="00A26380" w:rsidP="00650380">
            <w:pPr>
              <w:spacing w:line="240" w:lineRule="exact"/>
              <w:jc w:val="center"/>
            </w:pPr>
          </w:p>
        </w:tc>
      </w:tr>
      <w:tr w:rsidR="00A26380" w:rsidRPr="0097389D" w:rsidTr="00A74498">
        <w:trPr>
          <w:trHeight w:val="315"/>
        </w:trPr>
        <w:tc>
          <w:tcPr>
            <w:tcW w:w="3096" w:type="dxa"/>
            <w:shd w:val="clear" w:color="auto" w:fill="auto"/>
            <w:hideMark/>
          </w:tcPr>
          <w:p w:rsidR="00A26380" w:rsidRPr="0097389D" w:rsidRDefault="00A26380" w:rsidP="00650380">
            <w:pPr>
              <w:spacing w:line="240" w:lineRule="exact"/>
              <w:jc w:val="center"/>
            </w:pPr>
            <w:r w:rsidRPr="0097389D">
              <w:lastRenderedPageBreak/>
              <w:t>000 1 03 00000 00 0000 000</w:t>
            </w:r>
          </w:p>
        </w:tc>
        <w:tc>
          <w:tcPr>
            <w:tcW w:w="7229" w:type="dxa"/>
            <w:shd w:val="clear" w:color="auto" w:fill="auto"/>
            <w:hideMark/>
          </w:tcPr>
          <w:p w:rsidR="00A26380" w:rsidRPr="0097389D" w:rsidRDefault="00A26380" w:rsidP="00650380">
            <w:pPr>
              <w:spacing w:line="240" w:lineRule="exact"/>
            </w:pPr>
            <w:r w:rsidRPr="0097389D">
              <w:t>Налоги на товары (работы, услуги), реализуемые на территории Российской Федерации</w:t>
            </w:r>
          </w:p>
        </w:tc>
        <w:tc>
          <w:tcPr>
            <w:tcW w:w="1843" w:type="dxa"/>
            <w:shd w:val="clear" w:color="auto" w:fill="auto"/>
            <w:hideMark/>
          </w:tcPr>
          <w:p w:rsidR="00A26380" w:rsidRPr="0097389D" w:rsidRDefault="00A26380" w:rsidP="00650380">
            <w:pPr>
              <w:spacing w:line="240" w:lineRule="exact"/>
              <w:jc w:val="center"/>
            </w:pPr>
            <w:r w:rsidRPr="0097389D">
              <w:t>14 420,34</w:t>
            </w:r>
          </w:p>
        </w:tc>
        <w:tc>
          <w:tcPr>
            <w:tcW w:w="1724" w:type="dxa"/>
            <w:shd w:val="clear" w:color="auto" w:fill="auto"/>
            <w:hideMark/>
          </w:tcPr>
          <w:p w:rsidR="00A26380" w:rsidRPr="0097389D" w:rsidRDefault="00A26380" w:rsidP="00650380">
            <w:pPr>
              <w:spacing w:line="240" w:lineRule="exact"/>
              <w:jc w:val="center"/>
            </w:pPr>
            <w:r w:rsidRPr="0097389D">
              <w:t>9 657,09</w:t>
            </w:r>
          </w:p>
        </w:tc>
        <w:tc>
          <w:tcPr>
            <w:tcW w:w="1454" w:type="dxa"/>
            <w:shd w:val="clear" w:color="auto" w:fill="auto"/>
            <w:noWrap/>
            <w:hideMark/>
          </w:tcPr>
          <w:p w:rsidR="00A26380" w:rsidRPr="0097389D" w:rsidRDefault="00A26380" w:rsidP="00650380">
            <w:pPr>
              <w:spacing w:line="240" w:lineRule="exact"/>
              <w:jc w:val="center"/>
            </w:pPr>
            <w:r w:rsidRPr="0097389D">
              <w:t>67,0</w:t>
            </w:r>
          </w:p>
        </w:tc>
      </w:tr>
      <w:tr w:rsidR="00A26380" w:rsidRPr="0097389D" w:rsidTr="00A74498">
        <w:trPr>
          <w:trHeight w:val="315"/>
        </w:trPr>
        <w:tc>
          <w:tcPr>
            <w:tcW w:w="3096" w:type="dxa"/>
            <w:shd w:val="clear" w:color="auto" w:fill="auto"/>
            <w:hideMark/>
          </w:tcPr>
          <w:p w:rsidR="00A26380" w:rsidRPr="0097389D" w:rsidRDefault="00A26380" w:rsidP="00650380">
            <w:pPr>
              <w:spacing w:line="240" w:lineRule="exact"/>
              <w:jc w:val="center"/>
            </w:pPr>
            <w:r w:rsidRPr="0097389D">
              <w:t>000 1 03 02000 00 0000 000</w:t>
            </w:r>
          </w:p>
        </w:tc>
        <w:tc>
          <w:tcPr>
            <w:tcW w:w="7229" w:type="dxa"/>
            <w:shd w:val="clear" w:color="auto" w:fill="auto"/>
            <w:hideMark/>
          </w:tcPr>
          <w:p w:rsidR="00A26380" w:rsidRPr="0097389D" w:rsidRDefault="00A26380" w:rsidP="00650380">
            <w:pPr>
              <w:spacing w:line="240" w:lineRule="exact"/>
            </w:pPr>
            <w:r w:rsidRPr="0097389D">
              <w:t>Акцизы по подакцизным товарам (проду</w:t>
            </w:r>
            <w:r w:rsidRPr="0097389D">
              <w:t>к</w:t>
            </w:r>
            <w:r w:rsidRPr="0097389D">
              <w:t>ции), производимым на территории Росси</w:t>
            </w:r>
            <w:r w:rsidRPr="0097389D">
              <w:t>й</w:t>
            </w:r>
            <w:r w:rsidRPr="0097389D">
              <w:t>ской Федерации</w:t>
            </w:r>
          </w:p>
        </w:tc>
        <w:tc>
          <w:tcPr>
            <w:tcW w:w="1843" w:type="dxa"/>
            <w:shd w:val="clear" w:color="auto" w:fill="auto"/>
            <w:hideMark/>
          </w:tcPr>
          <w:p w:rsidR="00A26380" w:rsidRPr="0097389D" w:rsidRDefault="00A26380" w:rsidP="00650380">
            <w:pPr>
              <w:spacing w:line="240" w:lineRule="exact"/>
              <w:jc w:val="center"/>
            </w:pPr>
            <w:r w:rsidRPr="0097389D">
              <w:t>14 420,34</w:t>
            </w:r>
          </w:p>
        </w:tc>
        <w:tc>
          <w:tcPr>
            <w:tcW w:w="1724" w:type="dxa"/>
            <w:shd w:val="clear" w:color="auto" w:fill="auto"/>
            <w:hideMark/>
          </w:tcPr>
          <w:p w:rsidR="00A26380" w:rsidRPr="0097389D" w:rsidRDefault="00A26380" w:rsidP="00650380">
            <w:pPr>
              <w:spacing w:line="240" w:lineRule="exact"/>
              <w:jc w:val="center"/>
            </w:pPr>
            <w:r w:rsidRPr="0097389D">
              <w:t>9 657,09</w:t>
            </w:r>
          </w:p>
        </w:tc>
        <w:tc>
          <w:tcPr>
            <w:tcW w:w="1454" w:type="dxa"/>
            <w:shd w:val="clear" w:color="auto" w:fill="auto"/>
            <w:noWrap/>
            <w:hideMark/>
          </w:tcPr>
          <w:p w:rsidR="00A26380" w:rsidRPr="0097389D" w:rsidRDefault="00A26380" w:rsidP="00650380">
            <w:pPr>
              <w:spacing w:line="240" w:lineRule="exact"/>
              <w:jc w:val="center"/>
            </w:pPr>
            <w:r w:rsidRPr="0097389D">
              <w:t>67,0</w:t>
            </w:r>
          </w:p>
        </w:tc>
      </w:tr>
      <w:tr w:rsidR="00A26380" w:rsidRPr="0097389D" w:rsidTr="00A74498">
        <w:trPr>
          <w:trHeight w:val="315"/>
        </w:trPr>
        <w:tc>
          <w:tcPr>
            <w:tcW w:w="3096" w:type="dxa"/>
            <w:shd w:val="clear" w:color="auto" w:fill="auto"/>
            <w:hideMark/>
          </w:tcPr>
          <w:p w:rsidR="00A26380" w:rsidRPr="0097389D" w:rsidRDefault="00A26380" w:rsidP="00650380">
            <w:pPr>
              <w:spacing w:line="240" w:lineRule="exact"/>
              <w:jc w:val="center"/>
            </w:pPr>
            <w:r w:rsidRPr="0097389D">
              <w:t>000 1 03 02231 01 0000 110</w:t>
            </w:r>
          </w:p>
        </w:tc>
        <w:tc>
          <w:tcPr>
            <w:tcW w:w="7229" w:type="dxa"/>
            <w:shd w:val="clear" w:color="auto" w:fill="auto"/>
            <w:hideMark/>
          </w:tcPr>
          <w:p w:rsidR="00A26380" w:rsidRPr="0097389D" w:rsidRDefault="00A26380" w:rsidP="00650380">
            <w:pPr>
              <w:spacing w:line="240" w:lineRule="exact"/>
            </w:pPr>
            <w:r w:rsidRPr="0097389D">
              <w:t>Доходы от уплаты акцизов на дизельное топливо подлежащее ра</w:t>
            </w:r>
            <w:r w:rsidRPr="0097389D">
              <w:t>с</w:t>
            </w:r>
            <w:r w:rsidRPr="0097389D">
              <w:t>пределению между бюджетами субъектов Российской Федерации и местными бюджетами с учётом установленных дифференцирова</w:t>
            </w:r>
            <w:r w:rsidRPr="0097389D">
              <w:t>н</w:t>
            </w:r>
            <w:r w:rsidRPr="0097389D">
              <w:t>ных нормативов отчислений в местные бюджеты</w:t>
            </w:r>
          </w:p>
        </w:tc>
        <w:tc>
          <w:tcPr>
            <w:tcW w:w="1843" w:type="dxa"/>
            <w:shd w:val="clear" w:color="auto" w:fill="auto"/>
            <w:hideMark/>
          </w:tcPr>
          <w:p w:rsidR="00A26380" w:rsidRPr="0097389D" w:rsidRDefault="00A26380" w:rsidP="00650380">
            <w:pPr>
              <w:spacing w:line="240" w:lineRule="exact"/>
              <w:jc w:val="center"/>
            </w:pPr>
          </w:p>
        </w:tc>
        <w:tc>
          <w:tcPr>
            <w:tcW w:w="1724" w:type="dxa"/>
            <w:shd w:val="clear" w:color="auto" w:fill="auto"/>
            <w:hideMark/>
          </w:tcPr>
          <w:p w:rsidR="00A26380" w:rsidRPr="0097389D" w:rsidRDefault="00A26380" w:rsidP="00650380">
            <w:pPr>
              <w:spacing w:line="240" w:lineRule="exact"/>
              <w:jc w:val="center"/>
            </w:pPr>
            <w:r w:rsidRPr="0097389D">
              <w:t>5 011,09</w:t>
            </w:r>
          </w:p>
        </w:tc>
        <w:tc>
          <w:tcPr>
            <w:tcW w:w="1454" w:type="dxa"/>
            <w:shd w:val="clear" w:color="auto" w:fill="auto"/>
            <w:noWrap/>
            <w:hideMark/>
          </w:tcPr>
          <w:p w:rsidR="00A26380" w:rsidRPr="0097389D" w:rsidRDefault="00A26380" w:rsidP="00650380">
            <w:pPr>
              <w:spacing w:line="240" w:lineRule="exact"/>
              <w:jc w:val="center"/>
            </w:pPr>
          </w:p>
        </w:tc>
      </w:tr>
      <w:tr w:rsidR="00A26380" w:rsidRPr="0097389D" w:rsidTr="00A74498">
        <w:trPr>
          <w:trHeight w:val="315"/>
        </w:trPr>
        <w:tc>
          <w:tcPr>
            <w:tcW w:w="3096" w:type="dxa"/>
            <w:shd w:val="clear" w:color="auto" w:fill="auto"/>
            <w:hideMark/>
          </w:tcPr>
          <w:p w:rsidR="00A26380" w:rsidRPr="0097389D" w:rsidRDefault="00A26380" w:rsidP="00650380">
            <w:pPr>
              <w:spacing w:line="240" w:lineRule="exact"/>
              <w:jc w:val="center"/>
            </w:pPr>
            <w:r w:rsidRPr="0097389D">
              <w:t>000 1 03 02241 01 0000 110</w:t>
            </w:r>
          </w:p>
        </w:tc>
        <w:tc>
          <w:tcPr>
            <w:tcW w:w="7229" w:type="dxa"/>
            <w:shd w:val="clear" w:color="auto" w:fill="auto"/>
            <w:hideMark/>
          </w:tcPr>
          <w:p w:rsidR="00A26380" w:rsidRPr="0097389D" w:rsidRDefault="00A26380" w:rsidP="00650380">
            <w:pPr>
              <w:spacing w:line="240" w:lineRule="exact"/>
            </w:pPr>
            <w:r w:rsidRPr="0097389D">
              <w:t>Доходы от уплаты акцизов на моторные масла для дизельных и (или) карбюраторных (</w:t>
            </w:r>
            <w:proofErr w:type="spellStart"/>
            <w:r w:rsidRPr="0097389D">
              <w:t>инжекторных</w:t>
            </w:r>
            <w:proofErr w:type="spellEnd"/>
            <w:r w:rsidRPr="0097389D">
              <w:t xml:space="preserve"> двигателей)</w:t>
            </w:r>
            <w:proofErr w:type="gramStart"/>
            <w:r w:rsidRPr="0097389D">
              <w:t>,п</w:t>
            </w:r>
            <w:proofErr w:type="gramEnd"/>
            <w:r w:rsidRPr="0097389D">
              <w:t>одлежащее ра</w:t>
            </w:r>
            <w:r w:rsidRPr="0097389D">
              <w:t>с</w:t>
            </w:r>
            <w:r w:rsidRPr="0097389D">
              <w:t>пределению между бюджетами субъектов Российской Федерации и местными бюджетами с учётом установленных дифференцирова</w:t>
            </w:r>
            <w:r w:rsidRPr="0097389D">
              <w:t>н</w:t>
            </w:r>
            <w:r w:rsidRPr="0097389D">
              <w:t>ных нормативов отчислений в местные бюджеты</w:t>
            </w:r>
          </w:p>
        </w:tc>
        <w:tc>
          <w:tcPr>
            <w:tcW w:w="1843" w:type="dxa"/>
            <w:shd w:val="clear" w:color="auto" w:fill="auto"/>
            <w:hideMark/>
          </w:tcPr>
          <w:p w:rsidR="00A26380" w:rsidRPr="0097389D" w:rsidRDefault="00A26380" w:rsidP="00650380">
            <w:pPr>
              <w:spacing w:line="240" w:lineRule="exact"/>
              <w:jc w:val="center"/>
            </w:pPr>
          </w:p>
        </w:tc>
        <w:tc>
          <w:tcPr>
            <w:tcW w:w="1724" w:type="dxa"/>
            <w:shd w:val="clear" w:color="auto" w:fill="auto"/>
            <w:hideMark/>
          </w:tcPr>
          <w:p w:rsidR="00A26380" w:rsidRPr="0097389D" w:rsidRDefault="00A26380" w:rsidP="00650380">
            <w:pPr>
              <w:spacing w:line="240" w:lineRule="exact"/>
              <w:jc w:val="center"/>
            </w:pPr>
            <w:r w:rsidRPr="0097389D">
              <w:t>28,64</w:t>
            </w:r>
          </w:p>
        </w:tc>
        <w:tc>
          <w:tcPr>
            <w:tcW w:w="1454" w:type="dxa"/>
            <w:shd w:val="clear" w:color="auto" w:fill="auto"/>
            <w:noWrap/>
            <w:hideMark/>
          </w:tcPr>
          <w:p w:rsidR="00A26380" w:rsidRPr="0097389D" w:rsidRDefault="00A26380" w:rsidP="00650380">
            <w:pPr>
              <w:spacing w:line="240" w:lineRule="exact"/>
              <w:jc w:val="center"/>
            </w:pPr>
          </w:p>
        </w:tc>
      </w:tr>
      <w:tr w:rsidR="00A26380" w:rsidRPr="0097389D" w:rsidTr="00A74498">
        <w:trPr>
          <w:trHeight w:val="315"/>
        </w:trPr>
        <w:tc>
          <w:tcPr>
            <w:tcW w:w="3096" w:type="dxa"/>
            <w:shd w:val="clear" w:color="auto" w:fill="auto"/>
            <w:hideMark/>
          </w:tcPr>
          <w:p w:rsidR="00A26380" w:rsidRPr="0097389D" w:rsidRDefault="00A26380" w:rsidP="00650380">
            <w:pPr>
              <w:spacing w:line="240" w:lineRule="exact"/>
              <w:jc w:val="center"/>
            </w:pPr>
            <w:r w:rsidRPr="0097389D">
              <w:t>000 1 03 02251 01 0000 110</w:t>
            </w:r>
          </w:p>
        </w:tc>
        <w:tc>
          <w:tcPr>
            <w:tcW w:w="7229" w:type="dxa"/>
            <w:shd w:val="clear" w:color="auto" w:fill="auto"/>
            <w:hideMark/>
          </w:tcPr>
          <w:p w:rsidR="00A26380" w:rsidRPr="0097389D" w:rsidRDefault="00A26380" w:rsidP="00650380">
            <w:pPr>
              <w:spacing w:line="240" w:lineRule="exact"/>
            </w:pPr>
            <w:r w:rsidRPr="0097389D">
              <w:t>Доходы от уплаты акцизов на автомобильный бензин, подлежащее распределению между бюджетами субъектов Российской Федер</w:t>
            </w:r>
            <w:r w:rsidRPr="0097389D">
              <w:t>а</w:t>
            </w:r>
            <w:r w:rsidRPr="0097389D">
              <w:t>ции и местными бюджетами с учётом установленных дифференц</w:t>
            </w:r>
            <w:r w:rsidRPr="0097389D">
              <w:t>и</w:t>
            </w:r>
            <w:r w:rsidRPr="0097389D">
              <w:t>рованных нормативов отчислений в местные бюджеты</w:t>
            </w:r>
          </w:p>
        </w:tc>
        <w:tc>
          <w:tcPr>
            <w:tcW w:w="1843" w:type="dxa"/>
            <w:shd w:val="clear" w:color="auto" w:fill="auto"/>
            <w:hideMark/>
          </w:tcPr>
          <w:p w:rsidR="00A26380" w:rsidRPr="0097389D" w:rsidRDefault="00A26380" w:rsidP="00650380">
            <w:pPr>
              <w:spacing w:line="240" w:lineRule="exact"/>
              <w:jc w:val="center"/>
            </w:pPr>
            <w:r w:rsidRPr="0097389D">
              <w:t>14 420,34</w:t>
            </w:r>
          </w:p>
        </w:tc>
        <w:tc>
          <w:tcPr>
            <w:tcW w:w="1724" w:type="dxa"/>
            <w:shd w:val="clear" w:color="auto" w:fill="auto"/>
            <w:hideMark/>
          </w:tcPr>
          <w:p w:rsidR="00A26380" w:rsidRPr="0097389D" w:rsidRDefault="00A26380" w:rsidP="00650380">
            <w:pPr>
              <w:spacing w:line="240" w:lineRule="exact"/>
              <w:jc w:val="center"/>
            </w:pPr>
            <w:r w:rsidRPr="0097389D">
              <w:t>5 264,18</w:t>
            </w:r>
          </w:p>
        </w:tc>
        <w:tc>
          <w:tcPr>
            <w:tcW w:w="1454" w:type="dxa"/>
            <w:shd w:val="clear" w:color="auto" w:fill="auto"/>
            <w:noWrap/>
            <w:hideMark/>
          </w:tcPr>
          <w:p w:rsidR="00A26380" w:rsidRPr="0097389D" w:rsidRDefault="00A26380" w:rsidP="00650380">
            <w:pPr>
              <w:spacing w:line="240" w:lineRule="exact"/>
              <w:jc w:val="center"/>
            </w:pPr>
            <w:r w:rsidRPr="0097389D">
              <w:t>36,5</w:t>
            </w:r>
          </w:p>
        </w:tc>
      </w:tr>
      <w:tr w:rsidR="00A26380" w:rsidRPr="0097389D" w:rsidTr="00A74498">
        <w:trPr>
          <w:trHeight w:val="315"/>
        </w:trPr>
        <w:tc>
          <w:tcPr>
            <w:tcW w:w="3096" w:type="dxa"/>
            <w:shd w:val="clear" w:color="auto" w:fill="auto"/>
            <w:hideMark/>
          </w:tcPr>
          <w:p w:rsidR="00A26380" w:rsidRPr="0097389D" w:rsidRDefault="00A26380" w:rsidP="00650380">
            <w:pPr>
              <w:spacing w:line="240" w:lineRule="exact"/>
              <w:jc w:val="center"/>
            </w:pPr>
            <w:r w:rsidRPr="0097389D">
              <w:t>000 1 03 02261 01 0000 110</w:t>
            </w:r>
          </w:p>
        </w:tc>
        <w:tc>
          <w:tcPr>
            <w:tcW w:w="7229" w:type="dxa"/>
            <w:shd w:val="clear" w:color="auto" w:fill="auto"/>
            <w:hideMark/>
          </w:tcPr>
          <w:p w:rsidR="00A26380" w:rsidRPr="0097389D" w:rsidRDefault="00A26380" w:rsidP="00650380">
            <w:pPr>
              <w:spacing w:line="240" w:lineRule="exact"/>
            </w:pPr>
            <w:r w:rsidRPr="0097389D">
              <w:t>Доходы от уплаты акцизов на прямогонный бензин, подлежащее распределению между бюджетами субъектов Российской Федер</w:t>
            </w:r>
            <w:r w:rsidRPr="0097389D">
              <w:t>а</w:t>
            </w:r>
            <w:r w:rsidRPr="0097389D">
              <w:t>ции и местными бюджетами с учётом установленных дифференц</w:t>
            </w:r>
            <w:r w:rsidRPr="0097389D">
              <w:t>и</w:t>
            </w:r>
            <w:r w:rsidRPr="0097389D">
              <w:t>рованных нормативов отчислений в местные бюджеты</w:t>
            </w:r>
          </w:p>
        </w:tc>
        <w:tc>
          <w:tcPr>
            <w:tcW w:w="1843" w:type="dxa"/>
            <w:shd w:val="clear" w:color="auto" w:fill="auto"/>
            <w:hideMark/>
          </w:tcPr>
          <w:p w:rsidR="00A26380" w:rsidRPr="0097389D" w:rsidRDefault="00A26380" w:rsidP="00650380">
            <w:pPr>
              <w:spacing w:line="240" w:lineRule="exact"/>
              <w:jc w:val="center"/>
            </w:pPr>
          </w:p>
        </w:tc>
        <w:tc>
          <w:tcPr>
            <w:tcW w:w="1724" w:type="dxa"/>
            <w:shd w:val="clear" w:color="auto" w:fill="auto"/>
            <w:hideMark/>
          </w:tcPr>
          <w:p w:rsidR="00A26380" w:rsidRPr="0097389D" w:rsidRDefault="00A26380" w:rsidP="00650380">
            <w:pPr>
              <w:spacing w:line="240" w:lineRule="exact"/>
              <w:jc w:val="center"/>
            </w:pPr>
            <w:r w:rsidRPr="0097389D">
              <w:t>-646,82</w:t>
            </w:r>
          </w:p>
        </w:tc>
        <w:tc>
          <w:tcPr>
            <w:tcW w:w="1454" w:type="dxa"/>
            <w:shd w:val="clear" w:color="auto" w:fill="auto"/>
            <w:noWrap/>
            <w:hideMark/>
          </w:tcPr>
          <w:p w:rsidR="00A26380" w:rsidRPr="0097389D" w:rsidRDefault="00A26380" w:rsidP="00650380">
            <w:pPr>
              <w:spacing w:line="240" w:lineRule="exact"/>
              <w:jc w:val="center"/>
            </w:pPr>
          </w:p>
        </w:tc>
      </w:tr>
      <w:tr w:rsidR="00A26380" w:rsidRPr="0097389D" w:rsidTr="00A74498">
        <w:trPr>
          <w:trHeight w:val="315"/>
        </w:trPr>
        <w:tc>
          <w:tcPr>
            <w:tcW w:w="3096" w:type="dxa"/>
            <w:shd w:val="clear" w:color="auto" w:fill="auto"/>
            <w:hideMark/>
          </w:tcPr>
          <w:p w:rsidR="00A26380" w:rsidRPr="0097389D" w:rsidRDefault="00A26380" w:rsidP="00650380">
            <w:pPr>
              <w:spacing w:line="240" w:lineRule="exact"/>
              <w:jc w:val="center"/>
            </w:pPr>
            <w:r w:rsidRPr="0097389D">
              <w:t>000 1 05 00000 00 0000 000</w:t>
            </w:r>
          </w:p>
        </w:tc>
        <w:tc>
          <w:tcPr>
            <w:tcW w:w="7229" w:type="dxa"/>
            <w:shd w:val="clear" w:color="auto" w:fill="auto"/>
            <w:hideMark/>
          </w:tcPr>
          <w:p w:rsidR="00A26380" w:rsidRPr="0097389D" w:rsidRDefault="00A26380" w:rsidP="00650380">
            <w:pPr>
              <w:spacing w:line="240" w:lineRule="exact"/>
            </w:pPr>
            <w:r w:rsidRPr="0097389D">
              <w:t>Налоги на совокупный доход</w:t>
            </w:r>
          </w:p>
        </w:tc>
        <w:tc>
          <w:tcPr>
            <w:tcW w:w="1843" w:type="dxa"/>
            <w:shd w:val="clear" w:color="auto" w:fill="auto"/>
            <w:hideMark/>
          </w:tcPr>
          <w:p w:rsidR="00A26380" w:rsidRPr="0097389D" w:rsidRDefault="00A26380" w:rsidP="00650380">
            <w:pPr>
              <w:spacing w:line="240" w:lineRule="exact"/>
              <w:jc w:val="center"/>
            </w:pPr>
            <w:r w:rsidRPr="0097389D">
              <w:t>39 220,40</w:t>
            </w:r>
          </w:p>
        </w:tc>
        <w:tc>
          <w:tcPr>
            <w:tcW w:w="1724" w:type="dxa"/>
            <w:shd w:val="clear" w:color="auto" w:fill="auto"/>
            <w:hideMark/>
          </w:tcPr>
          <w:p w:rsidR="00A26380" w:rsidRPr="0097389D" w:rsidRDefault="00A26380" w:rsidP="00650380">
            <w:pPr>
              <w:spacing w:line="240" w:lineRule="exact"/>
              <w:jc w:val="center"/>
            </w:pPr>
            <w:r w:rsidRPr="0097389D">
              <w:t>34 404,98</w:t>
            </w:r>
          </w:p>
        </w:tc>
        <w:tc>
          <w:tcPr>
            <w:tcW w:w="1454" w:type="dxa"/>
            <w:shd w:val="clear" w:color="auto" w:fill="auto"/>
            <w:noWrap/>
            <w:hideMark/>
          </w:tcPr>
          <w:p w:rsidR="00A26380" w:rsidRPr="0097389D" w:rsidRDefault="00A26380" w:rsidP="00650380">
            <w:pPr>
              <w:spacing w:line="240" w:lineRule="exact"/>
              <w:jc w:val="center"/>
            </w:pPr>
            <w:r w:rsidRPr="0097389D">
              <w:t>87,7</w:t>
            </w:r>
          </w:p>
        </w:tc>
      </w:tr>
      <w:tr w:rsidR="00A26380" w:rsidRPr="0097389D" w:rsidTr="00A74498">
        <w:trPr>
          <w:trHeight w:val="315"/>
        </w:trPr>
        <w:tc>
          <w:tcPr>
            <w:tcW w:w="3096" w:type="dxa"/>
            <w:shd w:val="clear" w:color="auto" w:fill="auto"/>
            <w:hideMark/>
          </w:tcPr>
          <w:p w:rsidR="00A26380" w:rsidRPr="0097389D" w:rsidRDefault="00A26380" w:rsidP="00650380">
            <w:pPr>
              <w:spacing w:line="240" w:lineRule="exact"/>
              <w:jc w:val="center"/>
            </w:pPr>
            <w:r w:rsidRPr="0097389D">
              <w:t>000 105 01000 00 0000 110</w:t>
            </w:r>
          </w:p>
        </w:tc>
        <w:tc>
          <w:tcPr>
            <w:tcW w:w="7229" w:type="dxa"/>
            <w:shd w:val="clear" w:color="auto" w:fill="auto"/>
            <w:hideMark/>
          </w:tcPr>
          <w:p w:rsidR="00A26380" w:rsidRPr="0097389D" w:rsidRDefault="00A26380" w:rsidP="00650380">
            <w:pPr>
              <w:spacing w:line="240" w:lineRule="exact"/>
            </w:pPr>
            <w:r w:rsidRPr="0097389D">
              <w:t>Налог, взимаемый в связи с применением упрощенной системы н</w:t>
            </w:r>
            <w:r w:rsidRPr="0097389D">
              <w:t>а</w:t>
            </w:r>
            <w:r w:rsidRPr="0097389D">
              <w:t>логообложения</w:t>
            </w:r>
          </w:p>
        </w:tc>
        <w:tc>
          <w:tcPr>
            <w:tcW w:w="1843" w:type="dxa"/>
            <w:shd w:val="clear" w:color="auto" w:fill="auto"/>
            <w:hideMark/>
          </w:tcPr>
          <w:p w:rsidR="00A26380" w:rsidRPr="0097389D" w:rsidRDefault="00A26380" w:rsidP="00650380">
            <w:pPr>
              <w:spacing w:line="240" w:lineRule="exact"/>
              <w:jc w:val="center"/>
            </w:pPr>
            <w:r w:rsidRPr="0097389D">
              <w:t>12 012,39</w:t>
            </w:r>
          </w:p>
        </w:tc>
        <w:tc>
          <w:tcPr>
            <w:tcW w:w="1724" w:type="dxa"/>
            <w:shd w:val="clear" w:color="auto" w:fill="auto"/>
            <w:hideMark/>
          </w:tcPr>
          <w:p w:rsidR="00A26380" w:rsidRPr="0097389D" w:rsidRDefault="00A26380" w:rsidP="00650380">
            <w:pPr>
              <w:spacing w:line="240" w:lineRule="exact"/>
              <w:jc w:val="center"/>
            </w:pPr>
            <w:r w:rsidRPr="0097389D">
              <w:t>8 532,10</w:t>
            </w:r>
          </w:p>
        </w:tc>
        <w:tc>
          <w:tcPr>
            <w:tcW w:w="1454" w:type="dxa"/>
            <w:shd w:val="clear" w:color="auto" w:fill="auto"/>
            <w:noWrap/>
            <w:hideMark/>
          </w:tcPr>
          <w:p w:rsidR="00A26380" w:rsidRPr="0097389D" w:rsidRDefault="00A26380" w:rsidP="00650380">
            <w:pPr>
              <w:spacing w:line="240" w:lineRule="exact"/>
              <w:jc w:val="center"/>
            </w:pPr>
            <w:r w:rsidRPr="0097389D">
              <w:t>71,0</w:t>
            </w:r>
          </w:p>
        </w:tc>
      </w:tr>
      <w:tr w:rsidR="00A26380" w:rsidRPr="0097389D" w:rsidTr="00A74498">
        <w:trPr>
          <w:trHeight w:val="315"/>
        </w:trPr>
        <w:tc>
          <w:tcPr>
            <w:tcW w:w="3096" w:type="dxa"/>
            <w:shd w:val="clear" w:color="auto" w:fill="auto"/>
            <w:hideMark/>
          </w:tcPr>
          <w:p w:rsidR="00A26380" w:rsidRPr="0097389D" w:rsidRDefault="00A26380" w:rsidP="00650380">
            <w:pPr>
              <w:spacing w:line="240" w:lineRule="exact"/>
              <w:jc w:val="center"/>
            </w:pPr>
            <w:r w:rsidRPr="0097389D">
              <w:t>000 105 01011 01 1000 110</w:t>
            </w:r>
          </w:p>
        </w:tc>
        <w:tc>
          <w:tcPr>
            <w:tcW w:w="7229" w:type="dxa"/>
            <w:shd w:val="clear" w:color="auto" w:fill="auto"/>
            <w:hideMark/>
          </w:tcPr>
          <w:p w:rsidR="00A26380" w:rsidRPr="0097389D" w:rsidRDefault="00A26380" w:rsidP="00650380">
            <w:pPr>
              <w:spacing w:line="240" w:lineRule="exact"/>
            </w:pPr>
            <w:r w:rsidRPr="0097389D">
              <w:t>Налог, взимаемый с налогоплательщиков, выбравших в качестве объекта налогообл</w:t>
            </w:r>
            <w:r w:rsidRPr="0097389D">
              <w:t>о</w:t>
            </w:r>
            <w:r w:rsidRPr="0097389D">
              <w:t>жения доходы</w:t>
            </w:r>
          </w:p>
        </w:tc>
        <w:tc>
          <w:tcPr>
            <w:tcW w:w="1843" w:type="dxa"/>
            <w:shd w:val="clear" w:color="auto" w:fill="auto"/>
            <w:hideMark/>
          </w:tcPr>
          <w:p w:rsidR="00A26380" w:rsidRPr="0097389D" w:rsidRDefault="00A26380" w:rsidP="00650380">
            <w:pPr>
              <w:spacing w:line="240" w:lineRule="exact"/>
              <w:jc w:val="center"/>
            </w:pPr>
            <w:r w:rsidRPr="0097389D">
              <w:t>7 791,70</w:t>
            </w:r>
          </w:p>
        </w:tc>
        <w:tc>
          <w:tcPr>
            <w:tcW w:w="1724" w:type="dxa"/>
            <w:shd w:val="clear" w:color="auto" w:fill="auto"/>
            <w:hideMark/>
          </w:tcPr>
          <w:p w:rsidR="00A26380" w:rsidRPr="0097389D" w:rsidRDefault="00A26380" w:rsidP="00650380">
            <w:pPr>
              <w:spacing w:line="240" w:lineRule="exact"/>
              <w:jc w:val="center"/>
            </w:pPr>
            <w:r w:rsidRPr="0097389D">
              <w:t>5 362,30</w:t>
            </w:r>
          </w:p>
        </w:tc>
        <w:tc>
          <w:tcPr>
            <w:tcW w:w="1454" w:type="dxa"/>
            <w:shd w:val="clear" w:color="auto" w:fill="auto"/>
            <w:noWrap/>
            <w:hideMark/>
          </w:tcPr>
          <w:p w:rsidR="00A26380" w:rsidRPr="0097389D" w:rsidRDefault="00A26380" w:rsidP="00650380">
            <w:pPr>
              <w:spacing w:line="240" w:lineRule="exact"/>
              <w:jc w:val="center"/>
            </w:pPr>
            <w:r w:rsidRPr="0097389D">
              <w:t>68,8</w:t>
            </w:r>
          </w:p>
        </w:tc>
      </w:tr>
      <w:tr w:rsidR="00A26380" w:rsidRPr="0097389D" w:rsidTr="00A74498">
        <w:trPr>
          <w:trHeight w:val="315"/>
        </w:trPr>
        <w:tc>
          <w:tcPr>
            <w:tcW w:w="3096" w:type="dxa"/>
            <w:shd w:val="clear" w:color="auto" w:fill="auto"/>
            <w:hideMark/>
          </w:tcPr>
          <w:p w:rsidR="00A26380" w:rsidRPr="0097389D" w:rsidRDefault="00A26380" w:rsidP="00650380">
            <w:pPr>
              <w:spacing w:line="240" w:lineRule="exact"/>
              <w:jc w:val="center"/>
            </w:pPr>
            <w:r w:rsidRPr="0097389D">
              <w:t>000 105 01011 01 2100 110</w:t>
            </w:r>
          </w:p>
        </w:tc>
        <w:tc>
          <w:tcPr>
            <w:tcW w:w="7229" w:type="dxa"/>
            <w:shd w:val="clear" w:color="auto" w:fill="auto"/>
            <w:hideMark/>
          </w:tcPr>
          <w:p w:rsidR="00A26380" w:rsidRPr="0097389D" w:rsidRDefault="00A26380" w:rsidP="00650380">
            <w:pPr>
              <w:spacing w:line="240" w:lineRule="exact"/>
            </w:pPr>
            <w:r w:rsidRPr="0097389D">
              <w:t>Налог, взимаемый с налогоплательщиков, выбравших в качестве объекта налогообл</w:t>
            </w:r>
            <w:r w:rsidRPr="0097389D">
              <w:t>о</w:t>
            </w:r>
            <w:r w:rsidRPr="0097389D">
              <w:t>жения доходы (пени)</w:t>
            </w:r>
          </w:p>
        </w:tc>
        <w:tc>
          <w:tcPr>
            <w:tcW w:w="1843" w:type="dxa"/>
            <w:shd w:val="clear" w:color="auto" w:fill="auto"/>
            <w:hideMark/>
          </w:tcPr>
          <w:p w:rsidR="00A26380" w:rsidRPr="0097389D" w:rsidRDefault="00A26380" w:rsidP="00650380">
            <w:pPr>
              <w:spacing w:line="240" w:lineRule="exact"/>
              <w:jc w:val="center"/>
            </w:pPr>
          </w:p>
        </w:tc>
        <w:tc>
          <w:tcPr>
            <w:tcW w:w="1724" w:type="dxa"/>
            <w:shd w:val="clear" w:color="auto" w:fill="auto"/>
            <w:hideMark/>
          </w:tcPr>
          <w:p w:rsidR="00A26380" w:rsidRPr="0097389D" w:rsidRDefault="00A26380" w:rsidP="00650380">
            <w:pPr>
              <w:spacing w:line="240" w:lineRule="exact"/>
              <w:jc w:val="center"/>
            </w:pPr>
            <w:r w:rsidRPr="0097389D">
              <w:t>23,20</w:t>
            </w:r>
          </w:p>
        </w:tc>
        <w:tc>
          <w:tcPr>
            <w:tcW w:w="1454" w:type="dxa"/>
            <w:shd w:val="clear" w:color="auto" w:fill="auto"/>
            <w:noWrap/>
            <w:hideMark/>
          </w:tcPr>
          <w:p w:rsidR="00A26380" w:rsidRPr="0097389D" w:rsidRDefault="00A26380" w:rsidP="00650380">
            <w:pPr>
              <w:spacing w:line="240" w:lineRule="exact"/>
              <w:jc w:val="center"/>
            </w:pPr>
          </w:p>
        </w:tc>
      </w:tr>
      <w:tr w:rsidR="00A26380" w:rsidRPr="0097389D" w:rsidTr="00A74498">
        <w:trPr>
          <w:trHeight w:val="315"/>
        </w:trPr>
        <w:tc>
          <w:tcPr>
            <w:tcW w:w="3096" w:type="dxa"/>
            <w:shd w:val="clear" w:color="auto" w:fill="auto"/>
            <w:hideMark/>
          </w:tcPr>
          <w:p w:rsidR="00A26380" w:rsidRPr="0097389D" w:rsidRDefault="00A26380" w:rsidP="00650380">
            <w:pPr>
              <w:spacing w:line="240" w:lineRule="exact"/>
              <w:jc w:val="center"/>
            </w:pPr>
            <w:r w:rsidRPr="0097389D">
              <w:t>000 105 01021 01 1000 110</w:t>
            </w:r>
          </w:p>
        </w:tc>
        <w:tc>
          <w:tcPr>
            <w:tcW w:w="7229" w:type="dxa"/>
            <w:shd w:val="clear" w:color="auto" w:fill="auto"/>
            <w:hideMark/>
          </w:tcPr>
          <w:p w:rsidR="00A26380" w:rsidRPr="0097389D" w:rsidRDefault="00A26380" w:rsidP="00650380">
            <w:pPr>
              <w:spacing w:line="240" w:lineRule="exact"/>
            </w:pPr>
            <w:r w:rsidRPr="0097389D">
              <w:t>Налог, взимаемый с налогоплательщиков, выбравших в качестве объекта налогообл</w:t>
            </w:r>
            <w:r w:rsidRPr="0097389D">
              <w:t>о</w:t>
            </w:r>
            <w:r w:rsidRPr="0097389D">
              <w:t>жения доходы (налог и авансовые платежи по налогу)</w:t>
            </w:r>
          </w:p>
        </w:tc>
        <w:tc>
          <w:tcPr>
            <w:tcW w:w="1843" w:type="dxa"/>
            <w:shd w:val="clear" w:color="auto" w:fill="auto"/>
            <w:hideMark/>
          </w:tcPr>
          <w:p w:rsidR="00A26380" w:rsidRPr="0097389D" w:rsidRDefault="00A26380" w:rsidP="00650380">
            <w:pPr>
              <w:spacing w:line="240" w:lineRule="exact"/>
              <w:jc w:val="center"/>
            </w:pPr>
            <w:r w:rsidRPr="0097389D">
              <w:t>4 220,69</w:t>
            </w:r>
          </w:p>
        </w:tc>
        <w:tc>
          <w:tcPr>
            <w:tcW w:w="1724" w:type="dxa"/>
            <w:shd w:val="clear" w:color="auto" w:fill="auto"/>
            <w:hideMark/>
          </w:tcPr>
          <w:p w:rsidR="00A26380" w:rsidRPr="0097389D" w:rsidRDefault="00A26380" w:rsidP="00650380">
            <w:pPr>
              <w:spacing w:line="240" w:lineRule="exact"/>
              <w:jc w:val="center"/>
            </w:pPr>
            <w:r w:rsidRPr="0097389D">
              <w:t>3 133,44</w:t>
            </w:r>
          </w:p>
        </w:tc>
        <w:tc>
          <w:tcPr>
            <w:tcW w:w="1454" w:type="dxa"/>
            <w:shd w:val="clear" w:color="auto" w:fill="auto"/>
            <w:noWrap/>
            <w:hideMark/>
          </w:tcPr>
          <w:p w:rsidR="00A26380" w:rsidRPr="0097389D" w:rsidRDefault="00A26380" w:rsidP="00650380">
            <w:pPr>
              <w:spacing w:line="240" w:lineRule="exact"/>
              <w:jc w:val="center"/>
            </w:pPr>
            <w:r w:rsidRPr="0097389D">
              <w:t>74,2</w:t>
            </w:r>
          </w:p>
        </w:tc>
      </w:tr>
      <w:tr w:rsidR="00A26380" w:rsidRPr="0097389D" w:rsidTr="00A74498">
        <w:trPr>
          <w:trHeight w:val="315"/>
        </w:trPr>
        <w:tc>
          <w:tcPr>
            <w:tcW w:w="3096" w:type="dxa"/>
            <w:shd w:val="clear" w:color="auto" w:fill="auto"/>
            <w:hideMark/>
          </w:tcPr>
          <w:p w:rsidR="00A26380" w:rsidRPr="0097389D" w:rsidRDefault="00A26380" w:rsidP="00650380">
            <w:pPr>
              <w:spacing w:line="240" w:lineRule="exact"/>
              <w:jc w:val="center"/>
            </w:pPr>
            <w:r w:rsidRPr="0097389D">
              <w:t>000 105 01021 01 2100 110</w:t>
            </w:r>
          </w:p>
        </w:tc>
        <w:tc>
          <w:tcPr>
            <w:tcW w:w="7229" w:type="dxa"/>
            <w:shd w:val="clear" w:color="auto" w:fill="auto"/>
            <w:hideMark/>
          </w:tcPr>
          <w:p w:rsidR="00A26380" w:rsidRPr="0097389D" w:rsidRDefault="00A26380" w:rsidP="00650380">
            <w:pPr>
              <w:spacing w:line="240" w:lineRule="exact"/>
            </w:pPr>
            <w:r w:rsidRPr="0097389D">
              <w:t>Налог, взимаемый с налогоплательщиков, выбравших в качестве объекта налогообл</w:t>
            </w:r>
            <w:r w:rsidRPr="0097389D">
              <w:t>о</w:t>
            </w:r>
            <w:r w:rsidRPr="0097389D">
              <w:t>жения доходы (пени)</w:t>
            </w:r>
          </w:p>
        </w:tc>
        <w:tc>
          <w:tcPr>
            <w:tcW w:w="1843" w:type="dxa"/>
            <w:shd w:val="clear" w:color="auto" w:fill="auto"/>
            <w:hideMark/>
          </w:tcPr>
          <w:p w:rsidR="00A26380" w:rsidRPr="0097389D" w:rsidRDefault="00A26380" w:rsidP="00650380">
            <w:pPr>
              <w:spacing w:line="240" w:lineRule="exact"/>
              <w:jc w:val="center"/>
            </w:pPr>
          </w:p>
        </w:tc>
        <w:tc>
          <w:tcPr>
            <w:tcW w:w="1724" w:type="dxa"/>
            <w:shd w:val="clear" w:color="auto" w:fill="auto"/>
            <w:hideMark/>
          </w:tcPr>
          <w:p w:rsidR="00A26380" w:rsidRPr="0097389D" w:rsidRDefault="00A26380" w:rsidP="00650380">
            <w:pPr>
              <w:spacing w:line="240" w:lineRule="exact"/>
              <w:jc w:val="center"/>
            </w:pPr>
            <w:r w:rsidRPr="0097389D">
              <w:t>13,16</w:t>
            </w:r>
          </w:p>
        </w:tc>
        <w:tc>
          <w:tcPr>
            <w:tcW w:w="1454" w:type="dxa"/>
            <w:shd w:val="clear" w:color="auto" w:fill="auto"/>
            <w:noWrap/>
            <w:hideMark/>
          </w:tcPr>
          <w:p w:rsidR="00A26380" w:rsidRPr="0097389D" w:rsidRDefault="00A26380" w:rsidP="00650380">
            <w:pPr>
              <w:spacing w:line="240" w:lineRule="exact"/>
              <w:jc w:val="center"/>
            </w:pPr>
          </w:p>
        </w:tc>
      </w:tr>
      <w:tr w:rsidR="00A26380" w:rsidRPr="0097389D" w:rsidTr="00A74498">
        <w:trPr>
          <w:trHeight w:val="315"/>
        </w:trPr>
        <w:tc>
          <w:tcPr>
            <w:tcW w:w="3096" w:type="dxa"/>
            <w:shd w:val="clear" w:color="auto" w:fill="auto"/>
            <w:hideMark/>
          </w:tcPr>
          <w:p w:rsidR="00A26380" w:rsidRPr="0097389D" w:rsidRDefault="00A26380" w:rsidP="00650380">
            <w:pPr>
              <w:spacing w:line="240" w:lineRule="exact"/>
              <w:jc w:val="center"/>
            </w:pPr>
            <w:r w:rsidRPr="0097389D">
              <w:lastRenderedPageBreak/>
              <w:t>000 1 05 02000 02 0000 110</w:t>
            </w:r>
          </w:p>
        </w:tc>
        <w:tc>
          <w:tcPr>
            <w:tcW w:w="7229" w:type="dxa"/>
            <w:shd w:val="clear" w:color="auto" w:fill="auto"/>
            <w:hideMark/>
          </w:tcPr>
          <w:p w:rsidR="00A26380" w:rsidRPr="0097389D" w:rsidRDefault="00A26380" w:rsidP="00650380">
            <w:pPr>
              <w:spacing w:line="240" w:lineRule="exact"/>
            </w:pPr>
            <w:r w:rsidRPr="0097389D">
              <w:t>Единый налог на вмененный доход для отдельных видов деятел</w:t>
            </w:r>
            <w:r w:rsidRPr="0097389D">
              <w:t>ь</w:t>
            </w:r>
            <w:r w:rsidRPr="0097389D">
              <w:t>ности</w:t>
            </w:r>
          </w:p>
        </w:tc>
        <w:tc>
          <w:tcPr>
            <w:tcW w:w="1843" w:type="dxa"/>
            <w:shd w:val="clear" w:color="auto" w:fill="auto"/>
            <w:hideMark/>
          </w:tcPr>
          <w:p w:rsidR="00A26380" w:rsidRPr="0097389D" w:rsidRDefault="00A26380" w:rsidP="00650380">
            <w:pPr>
              <w:spacing w:line="240" w:lineRule="exact"/>
              <w:jc w:val="center"/>
            </w:pPr>
            <w:r w:rsidRPr="0097389D">
              <w:t>29,01</w:t>
            </w:r>
          </w:p>
        </w:tc>
        <w:tc>
          <w:tcPr>
            <w:tcW w:w="1724" w:type="dxa"/>
            <w:shd w:val="clear" w:color="auto" w:fill="auto"/>
            <w:hideMark/>
          </w:tcPr>
          <w:p w:rsidR="00A26380" w:rsidRPr="0097389D" w:rsidRDefault="00A26380" w:rsidP="00650380">
            <w:pPr>
              <w:spacing w:line="240" w:lineRule="exact"/>
              <w:jc w:val="center"/>
            </w:pPr>
            <w:r w:rsidRPr="0097389D">
              <w:t>29,12</w:t>
            </w:r>
          </w:p>
        </w:tc>
        <w:tc>
          <w:tcPr>
            <w:tcW w:w="1454" w:type="dxa"/>
            <w:shd w:val="clear" w:color="auto" w:fill="auto"/>
            <w:noWrap/>
            <w:hideMark/>
          </w:tcPr>
          <w:p w:rsidR="00A26380" w:rsidRPr="0097389D" w:rsidRDefault="00A26380" w:rsidP="00650380">
            <w:pPr>
              <w:spacing w:line="240" w:lineRule="exact"/>
              <w:jc w:val="center"/>
            </w:pPr>
            <w:r w:rsidRPr="0097389D">
              <w:t>100,4</w:t>
            </w:r>
          </w:p>
        </w:tc>
      </w:tr>
      <w:tr w:rsidR="00A26380" w:rsidRPr="0097389D" w:rsidTr="00A74498">
        <w:trPr>
          <w:trHeight w:val="315"/>
        </w:trPr>
        <w:tc>
          <w:tcPr>
            <w:tcW w:w="3096" w:type="dxa"/>
            <w:shd w:val="clear" w:color="auto" w:fill="auto"/>
            <w:hideMark/>
          </w:tcPr>
          <w:p w:rsidR="00A26380" w:rsidRPr="0097389D" w:rsidRDefault="00A26380" w:rsidP="00650380">
            <w:pPr>
              <w:spacing w:line="240" w:lineRule="exact"/>
              <w:jc w:val="center"/>
            </w:pPr>
            <w:r w:rsidRPr="0097389D">
              <w:t>000 1 05 02010 02 0000 110</w:t>
            </w:r>
          </w:p>
        </w:tc>
        <w:tc>
          <w:tcPr>
            <w:tcW w:w="7229" w:type="dxa"/>
            <w:shd w:val="clear" w:color="auto" w:fill="auto"/>
            <w:hideMark/>
          </w:tcPr>
          <w:p w:rsidR="00A26380" w:rsidRPr="0097389D" w:rsidRDefault="00A26380" w:rsidP="00650380">
            <w:pPr>
              <w:spacing w:line="240" w:lineRule="exact"/>
            </w:pPr>
            <w:r w:rsidRPr="0097389D">
              <w:t>Единый налог на вмененный доход для отдельных видов деятел</w:t>
            </w:r>
            <w:r w:rsidRPr="0097389D">
              <w:t>ь</w:t>
            </w:r>
            <w:r w:rsidRPr="0097389D">
              <w:t>ности</w:t>
            </w:r>
          </w:p>
        </w:tc>
        <w:tc>
          <w:tcPr>
            <w:tcW w:w="1843" w:type="dxa"/>
            <w:shd w:val="clear" w:color="auto" w:fill="auto"/>
            <w:hideMark/>
          </w:tcPr>
          <w:p w:rsidR="00A26380" w:rsidRPr="0097389D" w:rsidRDefault="00A26380" w:rsidP="00650380">
            <w:pPr>
              <w:spacing w:line="240" w:lineRule="exact"/>
              <w:jc w:val="center"/>
            </w:pPr>
            <w:r w:rsidRPr="0097389D">
              <w:t>29,01</w:t>
            </w:r>
          </w:p>
        </w:tc>
        <w:tc>
          <w:tcPr>
            <w:tcW w:w="1724" w:type="dxa"/>
            <w:shd w:val="clear" w:color="auto" w:fill="auto"/>
            <w:hideMark/>
          </w:tcPr>
          <w:p w:rsidR="00A26380" w:rsidRPr="0097389D" w:rsidRDefault="00A26380" w:rsidP="00650380">
            <w:pPr>
              <w:spacing w:line="240" w:lineRule="exact"/>
              <w:jc w:val="center"/>
            </w:pPr>
            <w:r w:rsidRPr="0097389D">
              <w:t>29,12</w:t>
            </w:r>
          </w:p>
        </w:tc>
        <w:tc>
          <w:tcPr>
            <w:tcW w:w="1454" w:type="dxa"/>
            <w:shd w:val="clear" w:color="auto" w:fill="auto"/>
            <w:noWrap/>
            <w:hideMark/>
          </w:tcPr>
          <w:p w:rsidR="00A26380" w:rsidRPr="0097389D" w:rsidRDefault="00A26380" w:rsidP="00650380">
            <w:pPr>
              <w:spacing w:line="240" w:lineRule="exact"/>
              <w:jc w:val="center"/>
            </w:pPr>
            <w:r w:rsidRPr="0097389D">
              <w:t>100,4</w:t>
            </w:r>
          </w:p>
        </w:tc>
      </w:tr>
      <w:tr w:rsidR="00A26380" w:rsidRPr="0097389D" w:rsidTr="00A74498">
        <w:trPr>
          <w:trHeight w:val="315"/>
        </w:trPr>
        <w:tc>
          <w:tcPr>
            <w:tcW w:w="3096" w:type="dxa"/>
            <w:shd w:val="clear" w:color="auto" w:fill="auto"/>
            <w:hideMark/>
          </w:tcPr>
          <w:p w:rsidR="00A26380" w:rsidRPr="0097389D" w:rsidRDefault="00A26380" w:rsidP="00650380">
            <w:pPr>
              <w:spacing w:line="240" w:lineRule="exact"/>
              <w:jc w:val="center"/>
            </w:pPr>
            <w:r w:rsidRPr="0097389D">
              <w:t>000 1 05 02010 02 1000 110</w:t>
            </w:r>
          </w:p>
        </w:tc>
        <w:tc>
          <w:tcPr>
            <w:tcW w:w="7229" w:type="dxa"/>
            <w:shd w:val="clear" w:color="auto" w:fill="auto"/>
            <w:hideMark/>
          </w:tcPr>
          <w:p w:rsidR="00A26380" w:rsidRPr="0097389D" w:rsidRDefault="00A26380" w:rsidP="00650380">
            <w:pPr>
              <w:spacing w:line="240" w:lineRule="exact"/>
            </w:pPr>
            <w:r w:rsidRPr="0097389D">
              <w:t>Единый налог на вмененный доход для отдельных видов деятел</w:t>
            </w:r>
            <w:r w:rsidRPr="0097389D">
              <w:t>ь</w:t>
            </w:r>
            <w:r w:rsidRPr="0097389D">
              <w:t>ности (сумма платежа (перерасчеты, недоимка и задолженность по соответствующему платежу, в том числе о</w:t>
            </w:r>
            <w:r w:rsidRPr="0097389D">
              <w:t>т</w:t>
            </w:r>
            <w:r w:rsidRPr="0097389D">
              <w:t>мененному))</w:t>
            </w:r>
          </w:p>
        </w:tc>
        <w:tc>
          <w:tcPr>
            <w:tcW w:w="1843" w:type="dxa"/>
            <w:shd w:val="clear" w:color="auto" w:fill="auto"/>
            <w:hideMark/>
          </w:tcPr>
          <w:p w:rsidR="00A26380" w:rsidRPr="0097389D" w:rsidRDefault="00A26380" w:rsidP="00650380">
            <w:pPr>
              <w:spacing w:line="240" w:lineRule="exact"/>
              <w:jc w:val="center"/>
            </w:pPr>
            <w:r w:rsidRPr="0097389D">
              <w:t>29,01</w:t>
            </w:r>
          </w:p>
        </w:tc>
        <w:tc>
          <w:tcPr>
            <w:tcW w:w="1724" w:type="dxa"/>
            <w:shd w:val="clear" w:color="auto" w:fill="auto"/>
            <w:hideMark/>
          </w:tcPr>
          <w:p w:rsidR="00A26380" w:rsidRPr="0097389D" w:rsidRDefault="00A26380" w:rsidP="00650380">
            <w:pPr>
              <w:spacing w:line="240" w:lineRule="exact"/>
              <w:jc w:val="center"/>
            </w:pPr>
            <w:r w:rsidRPr="0097389D">
              <w:t>11,89</w:t>
            </w:r>
          </w:p>
        </w:tc>
        <w:tc>
          <w:tcPr>
            <w:tcW w:w="1454" w:type="dxa"/>
            <w:shd w:val="clear" w:color="auto" w:fill="auto"/>
            <w:noWrap/>
            <w:hideMark/>
          </w:tcPr>
          <w:p w:rsidR="00A26380" w:rsidRPr="0097389D" w:rsidRDefault="00A26380" w:rsidP="00650380">
            <w:pPr>
              <w:spacing w:line="240" w:lineRule="exact"/>
              <w:jc w:val="center"/>
            </w:pPr>
            <w:r w:rsidRPr="0097389D">
              <w:t>41,0</w:t>
            </w:r>
          </w:p>
        </w:tc>
      </w:tr>
      <w:tr w:rsidR="00A26380" w:rsidRPr="0097389D" w:rsidTr="00A74498">
        <w:trPr>
          <w:trHeight w:val="315"/>
        </w:trPr>
        <w:tc>
          <w:tcPr>
            <w:tcW w:w="3096" w:type="dxa"/>
            <w:shd w:val="clear" w:color="auto" w:fill="auto"/>
            <w:hideMark/>
          </w:tcPr>
          <w:p w:rsidR="00A26380" w:rsidRPr="0097389D" w:rsidRDefault="00A26380" w:rsidP="00650380">
            <w:pPr>
              <w:spacing w:line="240" w:lineRule="exact"/>
              <w:jc w:val="center"/>
            </w:pPr>
            <w:r w:rsidRPr="0097389D">
              <w:t>000 1 05 02010 02 3000 110</w:t>
            </w:r>
          </w:p>
        </w:tc>
        <w:tc>
          <w:tcPr>
            <w:tcW w:w="7229" w:type="dxa"/>
            <w:shd w:val="clear" w:color="auto" w:fill="auto"/>
            <w:hideMark/>
          </w:tcPr>
          <w:p w:rsidR="00A26380" w:rsidRPr="0097389D" w:rsidRDefault="00A26380" w:rsidP="00650380">
            <w:pPr>
              <w:spacing w:line="240" w:lineRule="exact"/>
            </w:pPr>
            <w:r w:rsidRPr="0097389D">
              <w:t>Единый налог на вмененный доход для отдельных видов деятел</w:t>
            </w:r>
            <w:r w:rsidRPr="0097389D">
              <w:t>ь</w:t>
            </w:r>
            <w:r w:rsidRPr="0097389D">
              <w:t>ности (суммы денежных взысканий (штрафов) по соответствующ</w:t>
            </w:r>
            <w:r w:rsidRPr="0097389D">
              <w:t>е</w:t>
            </w:r>
            <w:r w:rsidRPr="0097389D">
              <w:t>му платежу согласно законодательству Российской Федерации)</w:t>
            </w:r>
          </w:p>
        </w:tc>
        <w:tc>
          <w:tcPr>
            <w:tcW w:w="1843" w:type="dxa"/>
            <w:shd w:val="clear" w:color="auto" w:fill="auto"/>
            <w:hideMark/>
          </w:tcPr>
          <w:p w:rsidR="00A26380" w:rsidRPr="0097389D" w:rsidRDefault="00A26380" w:rsidP="00650380">
            <w:pPr>
              <w:spacing w:line="240" w:lineRule="exact"/>
              <w:jc w:val="center"/>
            </w:pPr>
          </w:p>
        </w:tc>
        <w:tc>
          <w:tcPr>
            <w:tcW w:w="1724" w:type="dxa"/>
            <w:shd w:val="clear" w:color="auto" w:fill="auto"/>
            <w:hideMark/>
          </w:tcPr>
          <w:p w:rsidR="00A26380" w:rsidRPr="0097389D" w:rsidRDefault="00A26380" w:rsidP="00650380">
            <w:pPr>
              <w:spacing w:line="240" w:lineRule="exact"/>
              <w:jc w:val="center"/>
            </w:pPr>
            <w:r w:rsidRPr="0097389D">
              <w:t>17,23</w:t>
            </w:r>
          </w:p>
        </w:tc>
        <w:tc>
          <w:tcPr>
            <w:tcW w:w="1454" w:type="dxa"/>
            <w:shd w:val="clear" w:color="auto" w:fill="auto"/>
            <w:noWrap/>
            <w:hideMark/>
          </w:tcPr>
          <w:p w:rsidR="00A26380" w:rsidRPr="0097389D" w:rsidRDefault="00A26380" w:rsidP="00650380">
            <w:pPr>
              <w:spacing w:line="240" w:lineRule="exact"/>
              <w:jc w:val="center"/>
            </w:pPr>
          </w:p>
        </w:tc>
      </w:tr>
      <w:tr w:rsidR="00A26380" w:rsidRPr="0097389D" w:rsidTr="00A74498">
        <w:trPr>
          <w:trHeight w:val="315"/>
        </w:trPr>
        <w:tc>
          <w:tcPr>
            <w:tcW w:w="3096" w:type="dxa"/>
            <w:shd w:val="clear" w:color="auto" w:fill="auto"/>
            <w:hideMark/>
          </w:tcPr>
          <w:p w:rsidR="00A26380" w:rsidRPr="0097389D" w:rsidRDefault="00A26380" w:rsidP="00650380">
            <w:pPr>
              <w:spacing w:line="240" w:lineRule="exact"/>
              <w:jc w:val="center"/>
            </w:pPr>
            <w:r w:rsidRPr="0097389D">
              <w:t>000 1 05 03000 01 0000 110</w:t>
            </w:r>
          </w:p>
        </w:tc>
        <w:tc>
          <w:tcPr>
            <w:tcW w:w="7229" w:type="dxa"/>
            <w:shd w:val="clear" w:color="auto" w:fill="auto"/>
            <w:hideMark/>
          </w:tcPr>
          <w:p w:rsidR="00A26380" w:rsidRPr="0097389D" w:rsidRDefault="00A26380" w:rsidP="00650380">
            <w:pPr>
              <w:spacing w:line="240" w:lineRule="exact"/>
            </w:pPr>
            <w:r w:rsidRPr="0097389D">
              <w:t>Единый сельскохозяйственный налог</w:t>
            </w:r>
          </w:p>
        </w:tc>
        <w:tc>
          <w:tcPr>
            <w:tcW w:w="1843" w:type="dxa"/>
            <w:shd w:val="clear" w:color="auto" w:fill="auto"/>
            <w:hideMark/>
          </w:tcPr>
          <w:p w:rsidR="00A26380" w:rsidRPr="0097389D" w:rsidRDefault="00A26380" w:rsidP="00650380">
            <w:pPr>
              <w:spacing w:line="240" w:lineRule="exact"/>
              <w:jc w:val="center"/>
            </w:pPr>
            <w:r w:rsidRPr="0097389D">
              <w:t>22 441,00</w:t>
            </w:r>
          </w:p>
        </w:tc>
        <w:tc>
          <w:tcPr>
            <w:tcW w:w="1724" w:type="dxa"/>
            <w:shd w:val="clear" w:color="auto" w:fill="auto"/>
            <w:hideMark/>
          </w:tcPr>
          <w:p w:rsidR="00A26380" w:rsidRPr="0097389D" w:rsidRDefault="00A26380" w:rsidP="00650380">
            <w:pPr>
              <w:spacing w:line="240" w:lineRule="exact"/>
              <w:jc w:val="center"/>
            </w:pPr>
            <w:r w:rsidRPr="0097389D">
              <w:t>22 147,67</w:t>
            </w:r>
          </w:p>
        </w:tc>
        <w:tc>
          <w:tcPr>
            <w:tcW w:w="1454" w:type="dxa"/>
            <w:shd w:val="clear" w:color="auto" w:fill="auto"/>
            <w:noWrap/>
            <w:hideMark/>
          </w:tcPr>
          <w:p w:rsidR="00A26380" w:rsidRPr="0097389D" w:rsidRDefault="00A26380" w:rsidP="00650380">
            <w:pPr>
              <w:spacing w:line="240" w:lineRule="exact"/>
              <w:jc w:val="center"/>
            </w:pPr>
            <w:r w:rsidRPr="0097389D">
              <w:t>98,7</w:t>
            </w:r>
          </w:p>
        </w:tc>
      </w:tr>
      <w:tr w:rsidR="00A26380" w:rsidRPr="0097389D" w:rsidTr="00A74498">
        <w:trPr>
          <w:trHeight w:val="315"/>
        </w:trPr>
        <w:tc>
          <w:tcPr>
            <w:tcW w:w="3096" w:type="dxa"/>
            <w:shd w:val="clear" w:color="auto" w:fill="auto"/>
            <w:hideMark/>
          </w:tcPr>
          <w:p w:rsidR="00A26380" w:rsidRPr="0097389D" w:rsidRDefault="00A26380" w:rsidP="00650380">
            <w:pPr>
              <w:spacing w:line="240" w:lineRule="exact"/>
              <w:jc w:val="center"/>
            </w:pPr>
            <w:r w:rsidRPr="0097389D">
              <w:t>000 1 05 03010 01 0000 110</w:t>
            </w:r>
          </w:p>
        </w:tc>
        <w:tc>
          <w:tcPr>
            <w:tcW w:w="7229" w:type="dxa"/>
            <w:shd w:val="clear" w:color="auto" w:fill="auto"/>
            <w:hideMark/>
          </w:tcPr>
          <w:p w:rsidR="00A26380" w:rsidRPr="0097389D" w:rsidRDefault="00A26380" w:rsidP="00650380">
            <w:pPr>
              <w:spacing w:line="240" w:lineRule="exact"/>
            </w:pPr>
            <w:r w:rsidRPr="0097389D">
              <w:t>Единый сельскохозяйственный налог</w:t>
            </w:r>
          </w:p>
        </w:tc>
        <w:tc>
          <w:tcPr>
            <w:tcW w:w="1843" w:type="dxa"/>
            <w:shd w:val="clear" w:color="auto" w:fill="auto"/>
            <w:hideMark/>
          </w:tcPr>
          <w:p w:rsidR="00A26380" w:rsidRPr="0097389D" w:rsidRDefault="00A26380" w:rsidP="00650380">
            <w:pPr>
              <w:spacing w:line="240" w:lineRule="exact"/>
              <w:jc w:val="center"/>
            </w:pPr>
            <w:r w:rsidRPr="0097389D">
              <w:t>22 441,00</w:t>
            </w:r>
          </w:p>
        </w:tc>
        <w:tc>
          <w:tcPr>
            <w:tcW w:w="1724" w:type="dxa"/>
            <w:shd w:val="clear" w:color="auto" w:fill="auto"/>
            <w:hideMark/>
          </w:tcPr>
          <w:p w:rsidR="00A26380" w:rsidRPr="0097389D" w:rsidRDefault="00A26380" w:rsidP="00650380">
            <w:pPr>
              <w:spacing w:line="240" w:lineRule="exact"/>
              <w:jc w:val="center"/>
            </w:pPr>
            <w:r w:rsidRPr="0097389D">
              <w:t>22 147,67</w:t>
            </w:r>
          </w:p>
        </w:tc>
        <w:tc>
          <w:tcPr>
            <w:tcW w:w="1454" w:type="dxa"/>
            <w:shd w:val="clear" w:color="auto" w:fill="auto"/>
            <w:noWrap/>
            <w:hideMark/>
          </w:tcPr>
          <w:p w:rsidR="00A26380" w:rsidRPr="0097389D" w:rsidRDefault="00A26380" w:rsidP="00650380">
            <w:pPr>
              <w:spacing w:line="240" w:lineRule="exact"/>
              <w:jc w:val="center"/>
            </w:pPr>
            <w:r w:rsidRPr="0097389D">
              <w:t>98,7</w:t>
            </w:r>
          </w:p>
        </w:tc>
      </w:tr>
      <w:tr w:rsidR="00A26380" w:rsidRPr="0097389D" w:rsidTr="00A74498">
        <w:trPr>
          <w:trHeight w:val="315"/>
        </w:trPr>
        <w:tc>
          <w:tcPr>
            <w:tcW w:w="3096" w:type="dxa"/>
            <w:shd w:val="clear" w:color="auto" w:fill="auto"/>
            <w:hideMark/>
          </w:tcPr>
          <w:p w:rsidR="00A26380" w:rsidRPr="0097389D" w:rsidRDefault="00A26380" w:rsidP="00650380">
            <w:pPr>
              <w:spacing w:line="240" w:lineRule="exact"/>
              <w:jc w:val="center"/>
            </w:pPr>
            <w:r w:rsidRPr="0097389D">
              <w:t>000 1 05 03010 01 1000 110</w:t>
            </w:r>
          </w:p>
        </w:tc>
        <w:tc>
          <w:tcPr>
            <w:tcW w:w="7229" w:type="dxa"/>
            <w:shd w:val="clear" w:color="auto" w:fill="auto"/>
            <w:hideMark/>
          </w:tcPr>
          <w:p w:rsidR="00A26380" w:rsidRPr="0097389D" w:rsidRDefault="00A26380" w:rsidP="00650380">
            <w:pPr>
              <w:spacing w:line="240" w:lineRule="exact"/>
            </w:pPr>
            <w:r w:rsidRPr="0097389D">
              <w:t>Единый сельскохозяйственный налог (сумма платежа (перерасчеты, недоимка и задолже</w:t>
            </w:r>
            <w:r w:rsidRPr="0097389D">
              <w:t>н</w:t>
            </w:r>
            <w:r w:rsidRPr="0097389D">
              <w:t>ность по соответствующему платежу, в том числе отмененному))</w:t>
            </w:r>
          </w:p>
        </w:tc>
        <w:tc>
          <w:tcPr>
            <w:tcW w:w="1843" w:type="dxa"/>
            <w:shd w:val="clear" w:color="auto" w:fill="auto"/>
            <w:hideMark/>
          </w:tcPr>
          <w:p w:rsidR="00A26380" w:rsidRPr="0097389D" w:rsidRDefault="00A26380" w:rsidP="00650380">
            <w:pPr>
              <w:spacing w:line="240" w:lineRule="exact"/>
              <w:jc w:val="center"/>
            </w:pPr>
            <w:r w:rsidRPr="0097389D">
              <w:t>22 441,00</w:t>
            </w:r>
          </w:p>
        </w:tc>
        <w:tc>
          <w:tcPr>
            <w:tcW w:w="1724" w:type="dxa"/>
            <w:shd w:val="clear" w:color="auto" w:fill="auto"/>
            <w:hideMark/>
          </w:tcPr>
          <w:p w:rsidR="00A26380" w:rsidRPr="0097389D" w:rsidRDefault="00A26380" w:rsidP="00650380">
            <w:pPr>
              <w:spacing w:line="240" w:lineRule="exact"/>
              <w:jc w:val="center"/>
            </w:pPr>
            <w:r w:rsidRPr="0097389D">
              <w:t>22 147,67</w:t>
            </w:r>
          </w:p>
        </w:tc>
        <w:tc>
          <w:tcPr>
            <w:tcW w:w="1454" w:type="dxa"/>
            <w:shd w:val="clear" w:color="auto" w:fill="auto"/>
            <w:noWrap/>
            <w:hideMark/>
          </w:tcPr>
          <w:p w:rsidR="00A26380" w:rsidRPr="0097389D" w:rsidRDefault="00A26380" w:rsidP="00650380">
            <w:pPr>
              <w:spacing w:line="240" w:lineRule="exact"/>
              <w:jc w:val="center"/>
            </w:pPr>
            <w:r w:rsidRPr="0097389D">
              <w:t>98,7</w:t>
            </w:r>
          </w:p>
        </w:tc>
      </w:tr>
      <w:tr w:rsidR="00A26380" w:rsidRPr="0097389D" w:rsidTr="00A74498">
        <w:trPr>
          <w:trHeight w:val="315"/>
        </w:trPr>
        <w:tc>
          <w:tcPr>
            <w:tcW w:w="3096" w:type="dxa"/>
            <w:shd w:val="clear" w:color="auto" w:fill="auto"/>
            <w:hideMark/>
          </w:tcPr>
          <w:p w:rsidR="00A26380" w:rsidRPr="0097389D" w:rsidRDefault="00A26380" w:rsidP="00650380">
            <w:pPr>
              <w:spacing w:line="240" w:lineRule="exact"/>
              <w:jc w:val="center"/>
            </w:pPr>
            <w:r w:rsidRPr="0097389D">
              <w:t>000 1 05 04000 02 0000 110</w:t>
            </w:r>
          </w:p>
        </w:tc>
        <w:tc>
          <w:tcPr>
            <w:tcW w:w="7229" w:type="dxa"/>
            <w:shd w:val="clear" w:color="auto" w:fill="auto"/>
            <w:hideMark/>
          </w:tcPr>
          <w:p w:rsidR="00A26380" w:rsidRPr="0097389D" w:rsidRDefault="00A26380" w:rsidP="00650380">
            <w:pPr>
              <w:spacing w:line="240" w:lineRule="exact"/>
            </w:pPr>
            <w:r w:rsidRPr="0097389D">
              <w:t>Налог, взимаемый в связи с применением  патентной системы н</w:t>
            </w:r>
            <w:r w:rsidRPr="0097389D">
              <w:t>а</w:t>
            </w:r>
            <w:r w:rsidRPr="0097389D">
              <w:t>логообложения</w:t>
            </w:r>
          </w:p>
        </w:tc>
        <w:tc>
          <w:tcPr>
            <w:tcW w:w="1843" w:type="dxa"/>
            <w:shd w:val="clear" w:color="auto" w:fill="auto"/>
            <w:hideMark/>
          </w:tcPr>
          <w:p w:rsidR="00A26380" w:rsidRPr="0097389D" w:rsidRDefault="00A26380" w:rsidP="00650380">
            <w:pPr>
              <w:spacing w:line="240" w:lineRule="exact"/>
              <w:jc w:val="center"/>
            </w:pPr>
            <w:r w:rsidRPr="0097389D">
              <w:t>4 738,00</w:t>
            </w:r>
          </w:p>
        </w:tc>
        <w:tc>
          <w:tcPr>
            <w:tcW w:w="1724" w:type="dxa"/>
            <w:shd w:val="clear" w:color="auto" w:fill="auto"/>
            <w:hideMark/>
          </w:tcPr>
          <w:p w:rsidR="00A26380" w:rsidRPr="0097389D" w:rsidRDefault="00A26380" w:rsidP="00650380">
            <w:pPr>
              <w:spacing w:line="240" w:lineRule="exact"/>
              <w:jc w:val="center"/>
            </w:pPr>
            <w:r w:rsidRPr="0097389D">
              <w:t>3 696,09</w:t>
            </w:r>
          </w:p>
        </w:tc>
        <w:tc>
          <w:tcPr>
            <w:tcW w:w="1454" w:type="dxa"/>
            <w:shd w:val="clear" w:color="auto" w:fill="auto"/>
            <w:noWrap/>
            <w:hideMark/>
          </w:tcPr>
          <w:p w:rsidR="00A26380" w:rsidRPr="0097389D" w:rsidRDefault="00A26380" w:rsidP="00650380">
            <w:pPr>
              <w:spacing w:line="240" w:lineRule="exact"/>
              <w:jc w:val="center"/>
            </w:pPr>
            <w:r w:rsidRPr="0097389D">
              <w:t>78,0</w:t>
            </w:r>
          </w:p>
        </w:tc>
      </w:tr>
      <w:tr w:rsidR="00A26380" w:rsidRPr="0097389D" w:rsidTr="00A74498">
        <w:trPr>
          <w:trHeight w:val="315"/>
        </w:trPr>
        <w:tc>
          <w:tcPr>
            <w:tcW w:w="3096" w:type="dxa"/>
            <w:shd w:val="clear" w:color="auto" w:fill="auto"/>
            <w:hideMark/>
          </w:tcPr>
          <w:p w:rsidR="00A26380" w:rsidRPr="0097389D" w:rsidRDefault="00A26380" w:rsidP="00650380">
            <w:pPr>
              <w:spacing w:line="240" w:lineRule="exact"/>
              <w:jc w:val="center"/>
            </w:pPr>
            <w:r w:rsidRPr="0097389D">
              <w:t>000 1 05 04060 02 1000 110</w:t>
            </w:r>
          </w:p>
        </w:tc>
        <w:tc>
          <w:tcPr>
            <w:tcW w:w="7229" w:type="dxa"/>
            <w:shd w:val="clear" w:color="auto" w:fill="auto"/>
            <w:hideMark/>
          </w:tcPr>
          <w:p w:rsidR="00A26380" w:rsidRPr="0097389D" w:rsidRDefault="00A26380" w:rsidP="00650380">
            <w:pPr>
              <w:spacing w:line="240" w:lineRule="exact"/>
            </w:pPr>
            <w:r w:rsidRPr="0097389D">
              <w:t>Налог, взимаемый в связи с применением  патентной системы н</w:t>
            </w:r>
            <w:r w:rsidRPr="0097389D">
              <w:t>а</w:t>
            </w:r>
            <w:r w:rsidRPr="0097389D">
              <w:t>логообложения, зачи</w:t>
            </w:r>
            <w:r w:rsidRPr="0097389D">
              <w:t>с</w:t>
            </w:r>
            <w:r w:rsidRPr="0097389D">
              <w:t>ляемый в бюджеты муниципальных округов (сумма платежа (перерасчеты, недоимка и задолженность по соо</w:t>
            </w:r>
            <w:r w:rsidRPr="0097389D">
              <w:t>т</w:t>
            </w:r>
            <w:r w:rsidRPr="0097389D">
              <w:t>ветствующему плат</w:t>
            </w:r>
            <w:r w:rsidRPr="0097389D">
              <w:t>е</w:t>
            </w:r>
            <w:r w:rsidRPr="0097389D">
              <w:t>жу, в том числе отмененному))</w:t>
            </w:r>
          </w:p>
        </w:tc>
        <w:tc>
          <w:tcPr>
            <w:tcW w:w="1843" w:type="dxa"/>
            <w:shd w:val="clear" w:color="auto" w:fill="auto"/>
            <w:hideMark/>
          </w:tcPr>
          <w:p w:rsidR="00A26380" w:rsidRPr="0097389D" w:rsidRDefault="00A26380" w:rsidP="00650380">
            <w:pPr>
              <w:spacing w:line="240" w:lineRule="exact"/>
              <w:jc w:val="center"/>
            </w:pPr>
            <w:r w:rsidRPr="0097389D">
              <w:t>4 738,00</w:t>
            </w:r>
          </w:p>
        </w:tc>
        <w:tc>
          <w:tcPr>
            <w:tcW w:w="1724" w:type="dxa"/>
            <w:shd w:val="clear" w:color="auto" w:fill="auto"/>
            <w:hideMark/>
          </w:tcPr>
          <w:p w:rsidR="00A26380" w:rsidRPr="0097389D" w:rsidRDefault="00A26380" w:rsidP="00650380">
            <w:pPr>
              <w:spacing w:line="240" w:lineRule="exact"/>
              <w:jc w:val="center"/>
            </w:pPr>
            <w:r w:rsidRPr="0097389D">
              <w:t>3 696,09</w:t>
            </w:r>
          </w:p>
        </w:tc>
        <w:tc>
          <w:tcPr>
            <w:tcW w:w="1454" w:type="dxa"/>
            <w:shd w:val="clear" w:color="auto" w:fill="auto"/>
            <w:noWrap/>
            <w:hideMark/>
          </w:tcPr>
          <w:p w:rsidR="00A26380" w:rsidRPr="0097389D" w:rsidRDefault="00A26380" w:rsidP="00650380">
            <w:pPr>
              <w:spacing w:line="240" w:lineRule="exact"/>
              <w:jc w:val="center"/>
            </w:pPr>
            <w:r w:rsidRPr="0097389D">
              <w:t>78,0</w:t>
            </w:r>
          </w:p>
        </w:tc>
      </w:tr>
      <w:tr w:rsidR="00A26380" w:rsidRPr="0097389D" w:rsidTr="00A74498">
        <w:trPr>
          <w:trHeight w:val="315"/>
        </w:trPr>
        <w:tc>
          <w:tcPr>
            <w:tcW w:w="3096" w:type="dxa"/>
            <w:shd w:val="clear" w:color="auto" w:fill="auto"/>
            <w:hideMark/>
          </w:tcPr>
          <w:p w:rsidR="00A26380" w:rsidRPr="0097389D" w:rsidRDefault="00A26380" w:rsidP="00650380">
            <w:pPr>
              <w:spacing w:line="240" w:lineRule="exact"/>
              <w:jc w:val="center"/>
            </w:pPr>
            <w:r w:rsidRPr="0097389D">
              <w:t>000 1 05 04060 02 2100 110</w:t>
            </w:r>
          </w:p>
        </w:tc>
        <w:tc>
          <w:tcPr>
            <w:tcW w:w="7229" w:type="dxa"/>
            <w:shd w:val="clear" w:color="auto" w:fill="auto"/>
            <w:hideMark/>
          </w:tcPr>
          <w:p w:rsidR="00A26380" w:rsidRPr="0097389D" w:rsidRDefault="00A26380" w:rsidP="00650380">
            <w:pPr>
              <w:spacing w:line="240" w:lineRule="exact"/>
            </w:pPr>
            <w:r w:rsidRPr="0097389D">
              <w:t>Налог, взимаемый в связи с применением  патентной системы н</w:t>
            </w:r>
            <w:r w:rsidRPr="0097389D">
              <w:t>а</w:t>
            </w:r>
            <w:r w:rsidRPr="0097389D">
              <w:t>логообложения, зачи</w:t>
            </w:r>
            <w:r w:rsidRPr="0097389D">
              <w:t>с</w:t>
            </w:r>
            <w:r w:rsidRPr="0097389D">
              <w:t>ляемый в бюджеты муниципальных округов (пени и проценты по соответствующему пл</w:t>
            </w:r>
            <w:r w:rsidRPr="0097389D">
              <w:t>а</w:t>
            </w:r>
            <w:r w:rsidRPr="0097389D">
              <w:t>тежу)</w:t>
            </w:r>
          </w:p>
        </w:tc>
        <w:tc>
          <w:tcPr>
            <w:tcW w:w="1843" w:type="dxa"/>
            <w:shd w:val="clear" w:color="auto" w:fill="auto"/>
            <w:hideMark/>
          </w:tcPr>
          <w:p w:rsidR="00A26380" w:rsidRPr="0097389D" w:rsidRDefault="00A26380" w:rsidP="00650380">
            <w:pPr>
              <w:spacing w:line="240" w:lineRule="exact"/>
              <w:jc w:val="center"/>
            </w:pPr>
          </w:p>
        </w:tc>
        <w:tc>
          <w:tcPr>
            <w:tcW w:w="1724" w:type="dxa"/>
            <w:shd w:val="clear" w:color="auto" w:fill="auto"/>
            <w:hideMark/>
          </w:tcPr>
          <w:p w:rsidR="00A26380" w:rsidRPr="0097389D" w:rsidRDefault="00A26380" w:rsidP="00650380">
            <w:pPr>
              <w:spacing w:line="240" w:lineRule="exact"/>
              <w:jc w:val="center"/>
            </w:pPr>
          </w:p>
        </w:tc>
        <w:tc>
          <w:tcPr>
            <w:tcW w:w="1454" w:type="dxa"/>
            <w:shd w:val="clear" w:color="auto" w:fill="auto"/>
            <w:noWrap/>
            <w:hideMark/>
          </w:tcPr>
          <w:p w:rsidR="00A26380" w:rsidRPr="0097389D" w:rsidRDefault="00A26380" w:rsidP="00650380">
            <w:pPr>
              <w:spacing w:line="240" w:lineRule="exact"/>
              <w:jc w:val="center"/>
            </w:pPr>
          </w:p>
        </w:tc>
      </w:tr>
      <w:tr w:rsidR="00A26380" w:rsidRPr="0097389D" w:rsidTr="00A74498">
        <w:trPr>
          <w:trHeight w:val="315"/>
        </w:trPr>
        <w:tc>
          <w:tcPr>
            <w:tcW w:w="3096" w:type="dxa"/>
            <w:shd w:val="clear" w:color="auto" w:fill="auto"/>
            <w:hideMark/>
          </w:tcPr>
          <w:p w:rsidR="00A26380" w:rsidRPr="0097389D" w:rsidRDefault="00A26380" w:rsidP="00650380">
            <w:pPr>
              <w:spacing w:line="240" w:lineRule="exact"/>
              <w:jc w:val="center"/>
            </w:pPr>
            <w:r w:rsidRPr="0097389D">
              <w:t>000 1 06 00000 00 0000 000</w:t>
            </w:r>
          </w:p>
        </w:tc>
        <w:tc>
          <w:tcPr>
            <w:tcW w:w="7229" w:type="dxa"/>
            <w:shd w:val="clear" w:color="auto" w:fill="auto"/>
            <w:hideMark/>
          </w:tcPr>
          <w:p w:rsidR="00A26380" w:rsidRPr="0097389D" w:rsidRDefault="00A26380" w:rsidP="00650380">
            <w:pPr>
              <w:spacing w:line="240" w:lineRule="exact"/>
            </w:pPr>
            <w:r w:rsidRPr="0097389D">
              <w:t>Налог на имущество</w:t>
            </w:r>
          </w:p>
        </w:tc>
        <w:tc>
          <w:tcPr>
            <w:tcW w:w="1843" w:type="dxa"/>
            <w:shd w:val="clear" w:color="auto" w:fill="auto"/>
            <w:hideMark/>
          </w:tcPr>
          <w:p w:rsidR="00A26380" w:rsidRPr="0097389D" w:rsidRDefault="00A26380" w:rsidP="00650380">
            <w:pPr>
              <w:spacing w:line="240" w:lineRule="exact"/>
              <w:jc w:val="center"/>
            </w:pPr>
            <w:r w:rsidRPr="0097389D">
              <w:t>22 445,00</w:t>
            </w:r>
          </w:p>
        </w:tc>
        <w:tc>
          <w:tcPr>
            <w:tcW w:w="1724" w:type="dxa"/>
            <w:shd w:val="clear" w:color="auto" w:fill="auto"/>
            <w:hideMark/>
          </w:tcPr>
          <w:p w:rsidR="00A26380" w:rsidRPr="0097389D" w:rsidRDefault="00A26380" w:rsidP="00650380">
            <w:pPr>
              <w:spacing w:line="240" w:lineRule="exact"/>
              <w:jc w:val="center"/>
            </w:pPr>
            <w:r w:rsidRPr="0097389D">
              <w:t>11 974,31</w:t>
            </w:r>
          </w:p>
        </w:tc>
        <w:tc>
          <w:tcPr>
            <w:tcW w:w="1454" w:type="dxa"/>
            <w:shd w:val="clear" w:color="auto" w:fill="auto"/>
            <w:noWrap/>
            <w:hideMark/>
          </w:tcPr>
          <w:p w:rsidR="00A26380" w:rsidRPr="0097389D" w:rsidRDefault="00A26380" w:rsidP="00650380">
            <w:pPr>
              <w:spacing w:line="240" w:lineRule="exact"/>
              <w:jc w:val="center"/>
            </w:pPr>
            <w:r w:rsidRPr="0097389D">
              <w:t>53,3</w:t>
            </w:r>
          </w:p>
        </w:tc>
      </w:tr>
      <w:tr w:rsidR="00A26380" w:rsidRPr="0097389D" w:rsidTr="00A74498">
        <w:trPr>
          <w:trHeight w:val="262"/>
        </w:trPr>
        <w:tc>
          <w:tcPr>
            <w:tcW w:w="3096" w:type="dxa"/>
            <w:shd w:val="clear" w:color="auto" w:fill="auto"/>
            <w:hideMark/>
          </w:tcPr>
          <w:p w:rsidR="00A26380" w:rsidRPr="0097389D" w:rsidRDefault="00A26380" w:rsidP="00650380">
            <w:pPr>
              <w:spacing w:line="240" w:lineRule="exact"/>
              <w:jc w:val="center"/>
            </w:pPr>
            <w:r w:rsidRPr="0097389D">
              <w:t>000 1 06 01000 00 0000 110</w:t>
            </w:r>
          </w:p>
        </w:tc>
        <w:tc>
          <w:tcPr>
            <w:tcW w:w="7229" w:type="dxa"/>
            <w:shd w:val="clear" w:color="auto" w:fill="auto"/>
            <w:hideMark/>
          </w:tcPr>
          <w:p w:rsidR="00A26380" w:rsidRPr="0097389D" w:rsidRDefault="00A26380" w:rsidP="00650380">
            <w:pPr>
              <w:spacing w:line="240" w:lineRule="exact"/>
            </w:pPr>
            <w:r w:rsidRPr="0097389D">
              <w:t>Налог на имущество физических лиц</w:t>
            </w:r>
          </w:p>
        </w:tc>
        <w:tc>
          <w:tcPr>
            <w:tcW w:w="1843" w:type="dxa"/>
            <w:shd w:val="clear" w:color="auto" w:fill="auto"/>
            <w:hideMark/>
          </w:tcPr>
          <w:p w:rsidR="00A26380" w:rsidRPr="0097389D" w:rsidRDefault="00A26380" w:rsidP="00650380">
            <w:pPr>
              <w:spacing w:line="240" w:lineRule="exact"/>
              <w:jc w:val="center"/>
            </w:pPr>
            <w:r w:rsidRPr="0097389D">
              <w:t>4 645,00</w:t>
            </w:r>
          </w:p>
        </w:tc>
        <w:tc>
          <w:tcPr>
            <w:tcW w:w="1724" w:type="dxa"/>
            <w:shd w:val="clear" w:color="auto" w:fill="auto"/>
            <w:hideMark/>
          </w:tcPr>
          <w:p w:rsidR="00A26380" w:rsidRPr="0097389D" w:rsidRDefault="00A26380" w:rsidP="00650380">
            <w:pPr>
              <w:spacing w:line="240" w:lineRule="exact"/>
              <w:jc w:val="center"/>
            </w:pPr>
            <w:r w:rsidRPr="0097389D">
              <w:t>2 527,29</w:t>
            </w:r>
          </w:p>
        </w:tc>
        <w:tc>
          <w:tcPr>
            <w:tcW w:w="1454" w:type="dxa"/>
            <w:shd w:val="clear" w:color="auto" w:fill="auto"/>
            <w:noWrap/>
            <w:hideMark/>
          </w:tcPr>
          <w:p w:rsidR="00A26380" w:rsidRPr="0097389D" w:rsidRDefault="00A26380" w:rsidP="00650380">
            <w:pPr>
              <w:spacing w:line="240" w:lineRule="exact"/>
              <w:jc w:val="center"/>
            </w:pPr>
            <w:r w:rsidRPr="0097389D">
              <w:t>54,4</w:t>
            </w:r>
          </w:p>
        </w:tc>
      </w:tr>
      <w:tr w:rsidR="00A26380" w:rsidRPr="0097389D" w:rsidTr="00A74498">
        <w:trPr>
          <w:trHeight w:val="315"/>
        </w:trPr>
        <w:tc>
          <w:tcPr>
            <w:tcW w:w="3096" w:type="dxa"/>
            <w:shd w:val="clear" w:color="auto" w:fill="auto"/>
            <w:hideMark/>
          </w:tcPr>
          <w:p w:rsidR="00A26380" w:rsidRPr="0097389D" w:rsidRDefault="00A26380" w:rsidP="00650380">
            <w:pPr>
              <w:spacing w:line="240" w:lineRule="exact"/>
              <w:jc w:val="center"/>
            </w:pPr>
            <w:r w:rsidRPr="0097389D">
              <w:t>000 1 06 01020 14 0000 110</w:t>
            </w:r>
          </w:p>
        </w:tc>
        <w:tc>
          <w:tcPr>
            <w:tcW w:w="7229" w:type="dxa"/>
            <w:shd w:val="clear" w:color="auto" w:fill="auto"/>
            <w:hideMark/>
          </w:tcPr>
          <w:p w:rsidR="00A26380" w:rsidRPr="0097389D" w:rsidRDefault="00A26380" w:rsidP="00650380">
            <w:pPr>
              <w:spacing w:line="240" w:lineRule="exact"/>
            </w:pPr>
            <w:r w:rsidRPr="0097389D">
              <w:t>Налог на имущество физических лиц, взимаемый по ставкам, пр</w:t>
            </w:r>
            <w:r w:rsidRPr="0097389D">
              <w:t>и</w:t>
            </w:r>
            <w:r w:rsidRPr="0097389D">
              <w:t>меняемым к объектам налогообложения, расположенным в гран</w:t>
            </w:r>
            <w:r w:rsidRPr="0097389D">
              <w:t>и</w:t>
            </w:r>
            <w:r w:rsidRPr="0097389D">
              <w:t>цах муниципальных округов</w:t>
            </w:r>
          </w:p>
        </w:tc>
        <w:tc>
          <w:tcPr>
            <w:tcW w:w="1843" w:type="dxa"/>
            <w:shd w:val="clear" w:color="auto" w:fill="auto"/>
            <w:hideMark/>
          </w:tcPr>
          <w:p w:rsidR="00A26380" w:rsidRPr="0097389D" w:rsidRDefault="00A26380" w:rsidP="00650380">
            <w:pPr>
              <w:spacing w:line="240" w:lineRule="exact"/>
              <w:jc w:val="center"/>
            </w:pPr>
            <w:r w:rsidRPr="0097389D">
              <w:t>4 645,00</w:t>
            </w:r>
          </w:p>
        </w:tc>
        <w:tc>
          <w:tcPr>
            <w:tcW w:w="1724" w:type="dxa"/>
            <w:shd w:val="clear" w:color="auto" w:fill="auto"/>
            <w:hideMark/>
          </w:tcPr>
          <w:p w:rsidR="00A26380" w:rsidRPr="0097389D" w:rsidRDefault="00A26380" w:rsidP="00650380">
            <w:pPr>
              <w:spacing w:line="240" w:lineRule="exact"/>
              <w:jc w:val="center"/>
            </w:pPr>
            <w:r w:rsidRPr="0097389D">
              <w:t>2 527,29</w:t>
            </w:r>
          </w:p>
        </w:tc>
        <w:tc>
          <w:tcPr>
            <w:tcW w:w="1454" w:type="dxa"/>
            <w:shd w:val="clear" w:color="auto" w:fill="auto"/>
            <w:noWrap/>
            <w:hideMark/>
          </w:tcPr>
          <w:p w:rsidR="00A26380" w:rsidRPr="0097389D" w:rsidRDefault="00A26380" w:rsidP="00650380">
            <w:pPr>
              <w:spacing w:line="240" w:lineRule="exact"/>
              <w:jc w:val="center"/>
            </w:pPr>
            <w:r w:rsidRPr="0097389D">
              <w:t>54,4</w:t>
            </w:r>
          </w:p>
        </w:tc>
      </w:tr>
      <w:tr w:rsidR="00A26380" w:rsidRPr="0097389D" w:rsidTr="00A74498">
        <w:trPr>
          <w:trHeight w:val="315"/>
        </w:trPr>
        <w:tc>
          <w:tcPr>
            <w:tcW w:w="3096" w:type="dxa"/>
            <w:shd w:val="clear" w:color="auto" w:fill="auto"/>
            <w:hideMark/>
          </w:tcPr>
          <w:p w:rsidR="00A26380" w:rsidRPr="0097389D" w:rsidRDefault="00A26380" w:rsidP="00650380">
            <w:pPr>
              <w:spacing w:line="240" w:lineRule="exact"/>
              <w:jc w:val="center"/>
            </w:pPr>
            <w:r w:rsidRPr="0097389D">
              <w:t>000 1 06 06000 00 0000 110</w:t>
            </w:r>
          </w:p>
        </w:tc>
        <w:tc>
          <w:tcPr>
            <w:tcW w:w="7229" w:type="dxa"/>
            <w:shd w:val="clear" w:color="auto" w:fill="auto"/>
            <w:hideMark/>
          </w:tcPr>
          <w:p w:rsidR="00A26380" w:rsidRPr="0097389D" w:rsidRDefault="00A26380" w:rsidP="00650380">
            <w:pPr>
              <w:spacing w:line="240" w:lineRule="exact"/>
            </w:pPr>
            <w:r w:rsidRPr="0097389D">
              <w:t>Земельный налог</w:t>
            </w:r>
          </w:p>
        </w:tc>
        <w:tc>
          <w:tcPr>
            <w:tcW w:w="1843" w:type="dxa"/>
            <w:shd w:val="clear" w:color="auto" w:fill="auto"/>
            <w:hideMark/>
          </w:tcPr>
          <w:p w:rsidR="00A26380" w:rsidRPr="0097389D" w:rsidRDefault="00A26380" w:rsidP="00650380">
            <w:pPr>
              <w:spacing w:line="240" w:lineRule="exact"/>
              <w:jc w:val="center"/>
            </w:pPr>
            <w:r w:rsidRPr="0097389D">
              <w:t>17 800,00</w:t>
            </w:r>
          </w:p>
        </w:tc>
        <w:tc>
          <w:tcPr>
            <w:tcW w:w="1724" w:type="dxa"/>
            <w:shd w:val="clear" w:color="auto" w:fill="auto"/>
            <w:hideMark/>
          </w:tcPr>
          <w:p w:rsidR="00A26380" w:rsidRPr="0097389D" w:rsidRDefault="00A26380" w:rsidP="00650380">
            <w:pPr>
              <w:spacing w:line="240" w:lineRule="exact"/>
              <w:jc w:val="center"/>
            </w:pPr>
            <w:r w:rsidRPr="0097389D">
              <w:t>9 447,02</w:t>
            </w:r>
          </w:p>
        </w:tc>
        <w:tc>
          <w:tcPr>
            <w:tcW w:w="1454" w:type="dxa"/>
            <w:shd w:val="clear" w:color="auto" w:fill="auto"/>
            <w:noWrap/>
            <w:hideMark/>
          </w:tcPr>
          <w:p w:rsidR="00A26380" w:rsidRPr="0097389D" w:rsidRDefault="00A26380" w:rsidP="00650380">
            <w:pPr>
              <w:spacing w:line="240" w:lineRule="exact"/>
              <w:jc w:val="center"/>
            </w:pPr>
            <w:r w:rsidRPr="0097389D">
              <w:t>53,1</w:t>
            </w:r>
          </w:p>
        </w:tc>
      </w:tr>
      <w:tr w:rsidR="00A26380" w:rsidRPr="0097389D" w:rsidTr="00A74498">
        <w:trPr>
          <w:trHeight w:val="315"/>
        </w:trPr>
        <w:tc>
          <w:tcPr>
            <w:tcW w:w="3096" w:type="dxa"/>
            <w:shd w:val="clear" w:color="auto" w:fill="auto"/>
            <w:hideMark/>
          </w:tcPr>
          <w:p w:rsidR="00A26380" w:rsidRPr="0097389D" w:rsidRDefault="00A26380" w:rsidP="00650380">
            <w:pPr>
              <w:spacing w:line="240" w:lineRule="exact"/>
              <w:jc w:val="center"/>
            </w:pPr>
            <w:r w:rsidRPr="0097389D">
              <w:t>000 1 06 06030 00 0000 110</w:t>
            </w:r>
          </w:p>
        </w:tc>
        <w:tc>
          <w:tcPr>
            <w:tcW w:w="7229" w:type="dxa"/>
            <w:shd w:val="clear" w:color="auto" w:fill="auto"/>
            <w:hideMark/>
          </w:tcPr>
          <w:p w:rsidR="00A26380" w:rsidRPr="0097389D" w:rsidRDefault="00A26380" w:rsidP="00650380">
            <w:pPr>
              <w:spacing w:line="240" w:lineRule="exact"/>
            </w:pPr>
            <w:r w:rsidRPr="0097389D">
              <w:t>Земельный налог с организаций</w:t>
            </w:r>
          </w:p>
        </w:tc>
        <w:tc>
          <w:tcPr>
            <w:tcW w:w="1843" w:type="dxa"/>
            <w:shd w:val="clear" w:color="auto" w:fill="auto"/>
            <w:hideMark/>
          </w:tcPr>
          <w:p w:rsidR="00A26380" w:rsidRPr="0097389D" w:rsidRDefault="00A26380" w:rsidP="00650380">
            <w:pPr>
              <w:spacing w:line="240" w:lineRule="exact"/>
              <w:jc w:val="center"/>
            </w:pPr>
            <w:r w:rsidRPr="0097389D">
              <w:t>5 500,00</w:t>
            </w:r>
          </w:p>
        </w:tc>
        <w:tc>
          <w:tcPr>
            <w:tcW w:w="1724" w:type="dxa"/>
            <w:shd w:val="clear" w:color="auto" w:fill="auto"/>
            <w:hideMark/>
          </w:tcPr>
          <w:p w:rsidR="00A26380" w:rsidRPr="0097389D" w:rsidRDefault="00A26380" w:rsidP="00650380">
            <w:pPr>
              <w:spacing w:line="240" w:lineRule="exact"/>
              <w:jc w:val="center"/>
            </w:pPr>
            <w:r w:rsidRPr="0097389D">
              <w:t>5 119,01</w:t>
            </w:r>
          </w:p>
        </w:tc>
        <w:tc>
          <w:tcPr>
            <w:tcW w:w="1454" w:type="dxa"/>
            <w:shd w:val="clear" w:color="auto" w:fill="auto"/>
            <w:noWrap/>
            <w:hideMark/>
          </w:tcPr>
          <w:p w:rsidR="00A26380" w:rsidRPr="0097389D" w:rsidRDefault="00A26380" w:rsidP="00650380">
            <w:pPr>
              <w:spacing w:line="240" w:lineRule="exact"/>
              <w:jc w:val="center"/>
            </w:pPr>
            <w:r w:rsidRPr="0097389D">
              <w:t>93,1</w:t>
            </w:r>
          </w:p>
        </w:tc>
      </w:tr>
      <w:tr w:rsidR="00A26380" w:rsidRPr="0097389D" w:rsidTr="00A74498">
        <w:trPr>
          <w:trHeight w:val="315"/>
        </w:trPr>
        <w:tc>
          <w:tcPr>
            <w:tcW w:w="3096" w:type="dxa"/>
            <w:shd w:val="clear" w:color="auto" w:fill="auto"/>
            <w:hideMark/>
          </w:tcPr>
          <w:p w:rsidR="00A26380" w:rsidRPr="0097389D" w:rsidRDefault="00A26380" w:rsidP="00650380">
            <w:pPr>
              <w:spacing w:line="240" w:lineRule="exact"/>
              <w:jc w:val="center"/>
            </w:pPr>
            <w:r w:rsidRPr="0097389D">
              <w:t>000 1 06 06032 14 0000 110</w:t>
            </w:r>
          </w:p>
        </w:tc>
        <w:tc>
          <w:tcPr>
            <w:tcW w:w="7229" w:type="dxa"/>
            <w:shd w:val="clear" w:color="auto" w:fill="auto"/>
            <w:hideMark/>
          </w:tcPr>
          <w:p w:rsidR="00A26380" w:rsidRPr="0097389D" w:rsidRDefault="00A26380" w:rsidP="00650380">
            <w:pPr>
              <w:spacing w:line="240" w:lineRule="exact"/>
            </w:pPr>
            <w:r w:rsidRPr="0097389D">
              <w:t>Земельный налог с организаций, обладающих земельным участком, расположенным в гр</w:t>
            </w:r>
            <w:r w:rsidRPr="0097389D">
              <w:t>а</w:t>
            </w:r>
            <w:r w:rsidRPr="0097389D">
              <w:t>ницах муниципальных округов</w:t>
            </w:r>
          </w:p>
        </w:tc>
        <w:tc>
          <w:tcPr>
            <w:tcW w:w="1843" w:type="dxa"/>
            <w:shd w:val="clear" w:color="auto" w:fill="auto"/>
            <w:hideMark/>
          </w:tcPr>
          <w:p w:rsidR="00A26380" w:rsidRPr="0097389D" w:rsidRDefault="00A26380" w:rsidP="00650380">
            <w:pPr>
              <w:spacing w:line="240" w:lineRule="exact"/>
              <w:jc w:val="center"/>
            </w:pPr>
            <w:r w:rsidRPr="0097389D">
              <w:t>5 500,00</w:t>
            </w:r>
          </w:p>
        </w:tc>
        <w:tc>
          <w:tcPr>
            <w:tcW w:w="1724" w:type="dxa"/>
            <w:shd w:val="clear" w:color="auto" w:fill="auto"/>
            <w:hideMark/>
          </w:tcPr>
          <w:p w:rsidR="00A26380" w:rsidRPr="0097389D" w:rsidRDefault="00A26380" w:rsidP="00650380">
            <w:pPr>
              <w:spacing w:line="240" w:lineRule="exact"/>
              <w:jc w:val="center"/>
            </w:pPr>
            <w:r w:rsidRPr="0097389D">
              <w:t>5 119,01</w:t>
            </w:r>
          </w:p>
        </w:tc>
        <w:tc>
          <w:tcPr>
            <w:tcW w:w="1454" w:type="dxa"/>
            <w:shd w:val="clear" w:color="auto" w:fill="auto"/>
            <w:noWrap/>
            <w:hideMark/>
          </w:tcPr>
          <w:p w:rsidR="00A26380" w:rsidRPr="0097389D" w:rsidRDefault="00A26380" w:rsidP="00650380">
            <w:pPr>
              <w:spacing w:line="240" w:lineRule="exact"/>
              <w:jc w:val="center"/>
            </w:pPr>
            <w:r w:rsidRPr="0097389D">
              <w:t>93,1</w:t>
            </w:r>
          </w:p>
        </w:tc>
      </w:tr>
      <w:tr w:rsidR="00A26380" w:rsidRPr="0097389D" w:rsidTr="00A74498">
        <w:trPr>
          <w:trHeight w:val="315"/>
        </w:trPr>
        <w:tc>
          <w:tcPr>
            <w:tcW w:w="3096" w:type="dxa"/>
            <w:shd w:val="clear" w:color="auto" w:fill="auto"/>
            <w:hideMark/>
          </w:tcPr>
          <w:p w:rsidR="00A26380" w:rsidRPr="0097389D" w:rsidRDefault="00A26380" w:rsidP="00650380">
            <w:pPr>
              <w:spacing w:line="240" w:lineRule="exact"/>
              <w:jc w:val="center"/>
            </w:pPr>
            <w:r w:rsidRPr="0097389D">
              <w:lastRenderedPageBreak/>
              <w:t>000 1 06 06040 00 0000 110</w:t>
            </w:r>
          </w:p>
        </w:tc>
        <w:tc>
          <w:tcPr>
            <w:tcW w:w="7229" w:type="dxa"/>
            <w:shd w:val="clear" w:color="auto" w:fill="auto"/>
            <w:hideMark/>
          </w:tcPr>
          <w:p w:rsidR="00A26380" w:rsidRPr="0097389D" w:rsidRDefault="00A26380" w:rsidP="00650380">
            <w:pPr>
              <w:spacing w:line="240" w:lineRule="exact"/>
            </w:pPr>
            <w:r w:rsidRPr="0097389D">
              <w:t>Земельный налог с физических лиц</w:t>
            </w:r>
          </w:p>
        </w:tc>
        <w:tc>
          <w:tcPr>
            <w:tcW w:w="1843" w:type="dxa"/>
            <w:shd w:val="clear" w:color="auto" w:fill="auto"/>
            <w:hideMark/>
          </w:tcPr>
          <w:p w:rsidR="00A26380" w:rsidRPr="0097389D" w:rsidRDefault="00A26380" w:rsidP="00650380">
            <w:pPr>
              <w:spacing w:line="240" w:lineRule="exact"/>
              <w:jc w:val="center"/>
            </w:pPr>
            <w:r w:rsidRPr="0097389D">
              <w:t>12 300,00</w:t>
            </w:r>
          </w:p>
        </w:tc>
        <w:tc>
          <w:tcPr>
            <w:tcW w:w="1724" w:type="dxa"/>
            <w:shd w:val="clear" w:color="auto" w:fill="auto"/>
            <w:hideMark/>
          </w:tcPr>
          <w:p w:rsidR="00A26380" w:rsidRPr="0097389D" w:rsidRDefault="00A26380" w:rsidP="00650380">
            <w:pPr>
              <w:spacing w:line="240" w:lineRule="exact"/>
              <w:jc w:val="center"/>
            </w:pPr>
            <w:r w:rsidRPr="0097389D">
              <w:t>4 328,01</w:t>
            </w:r>
          </w:p>
        </w:tc>
        <w:tc>
          <w:tcPr>
            <w:tcW w:w="1454" w:type="dxa"/>
            <w:shd w:val="clear" w:color="auto" w:fill="auto"/>
            <w:noWrap/>
            <w:hideMark/>
          </w:tcPr>
          <w:p w:rsidR="00A26380" w:rsidRPr="0097389D" w:rsidRDefault="00A26380" w:rsidP="00650380">
            <w:pPr>
              <w:spacing w:line="240" w:lineRule="exact"/>
              <w:jc w:val="center"/>
            </w:pPr>
            <w:r w:rsidRPr="0097389D">
              <w:t>35,2</w:t>
            </w:r>
          </w:p>
        </w:tc>
      </w:tr>
      <w:tr w:rsidR="00A26380" w:rsidRPr="0097389D" w:rsidTr="00A74498">
        <w:trPr>
          <w:trHeight w:val="315"/>
        </w:trPr>
        <w:tc>
          <w:tcPr>
            <w:tcW w:w="3096" w:type="dxa"/>
            <w:shd w:val="clear" w:color="auto" w:fill="auto"/>
            <w:hideMark/>
          </w:tcPr>
          <w:p w:rsidR="00A26380" w:rsidRPr="0097389D" w:rsidRDefault="00A26380" w:rsidP="00650380">
            <w:pPr>
              <w:spacing w:line="240" w:lineRule="exact"/>
              <w:jc w:val="center"/>
            </w:pPr>
            <w:r w:rsidRPr="0097389D">
              <w:t>000 1 06 06042 14 0000 110</w:t>
            </w:r>
          </w:p>
        </w:tc>
        <w:tc>
          <w:tcPr>
            <w:tcW w:w="7229" w:type="dxa"/>
            <w:shd w:val="clear" w:color="auto" w:fill="auto"/>
            <w:hideMark/>
          </w:tcPr>
          <w:p w:rsidR="00A26380" w:rsidRPr="0097389D" w:rsidRDefault="00A26380" w:rsidP="00650380">
            <w:pPr>
              <w:spacing w:line="240" w:lineRule="exact"/>
            </w:pPr>
            <w:r w:rsidRPr="0097389D">
              <w:t>Земельный налог ос физических лиц, обладающих земельным уч</w:t>
            </w:r>
            <w:r w:rsidRPr="0097389D">
              <w:t>а</w:t>
            </w:r>
            <w:r w:rsidRPr="0097389D">
              <w:t>стком, расположе</w:t>
            </w:r>
            <w:r w:rsidRPr="0097389D">
              <w:t>н</w:t>
            </w:r>
            <w:r w:rsidRPr="0097389D">
              <w:t>ным в границах муниципальных округов</w:t>
            </w:r>
          </w:p>
        </w:tc>
        <w:tc>
          <w:tcPr>
            <w:tcW w:w="1843" w:type="dxa"/>
            <w:shd w:val="clear" w:color="auto" w:fill="auto"/>
            <w:hideMark/>
          </w:tcPr>
          <w:p w:rsidR="00A26380" w:rsidRPr="0097389D" w:rsidRDefault="00A26380" w:rsidP="00650380">
            <w:pPr>
              <w:spacing w:line="240" w:lineRule="exact"/>
              <w:jc w:val="center"/>
            </w:pPr>
            <w:r w:rsidRPr="0097389D">
              <w:t>12 300,00</w:t>
            </w:r>
          </w:p>
        </w:tc>
        <w:tc>
          <w:tcPr>
            <w:tcW w:w="1724" w:type="dxa"/>
            <w:shd w:val="clear" w:color="auto" w:fill="auto"/>
            <w:hideMark/>
          </w:tcPr>
          <w:p w:rsidR="00A26380" w:rsidRPr="0097389D" w:rsidRDefault="00A26380" w:rsidP="00650380">
            <w:pPr>
              <w:spacing w:line="240" w:lineRule="exact"/>
              <w:jc w:val="center"/>
            </w:pPr>
            <w:r w:rsidRPr="0097389D">
              <w:t>4 328,01</w:t>
            </w:r>
          </w:p>
        </w:tc>
        <w:tc>
          <w:tcPr>
            <w:tcW w:w="1454" w:type="dxa"/>
            <w:shd w:val="clear" w:color="auto" w:fill="auto"/>
            <w:noWrap/>
            <w:hideMark/>
          </w:tcPr>
          <w:p w:rsidR="00A26380" w:rsidRPr="0097389D" w:rsidRDefault="00A26380" w:rsidP="00650380">
            <w:pPr>
              <w:spacing w:line="240" w:lineRule="exact"/>
              <w:jc w:val="center"/>
            </w:pPr>
            <w:r w:rsidRPr="0097389D">
              <w:t>35,2</w:t>
            </w:r>
          </w:p>
        </w:tc>
      </w:tr>
      <w:tr w:rsidR="00A26380" w:rsidRPr="0097389D" w:rsidTr="00A74498">
        <w:trPr>
          <w:trHeight w:val="315"/>
        </w:trPr>
        <w:tc>
          <w:tcPr>
            <w:tcW w:w="3096" w:type="dxa"/>
            <w:shd w:val="clear" w:color="auto" w:fill="auto"/>
            <w:hideMark/>
          </w:tcPr>
          <w:p w:rsidR="00A26380" w:rsidRPr="0097389D" w:rsidRDefault="00A26380" w:rsidP="00650380">
            <w:pPr>
              <w:spacing w:line="240" w:lineRule="exact"/>
              <w:jc w:val="center"/>
            </w:pPr>
            <w:r w:rsidRPr="0097389D">
              <w:t>000 1 08 00000 00 0000 000</w:t>
            </w:r>
          </w:p>
        </w:tc>
        <w:tc>
          <w:tcPr>
            <w:tcW w:w="7229" w:type="dxa"/>
            <w:shd w:val="clear" w:color="auto" w:fill="auto"/>
            <w:hideMark/>
          </w:tcPr>
          <w:p w:rsidR="00A26380" w:rsidRPr="0097389D" w:rsidRDefault="00A26380" w:rsidP="00650380">
            <w:pPr>
              <w:spacing w:line="240" w:lineRule="exact"/>
            </w:pPr>
            <w:r w:rsidRPr="0097389D">
              <w:t>Государственная пошлина</w:t>
            </w:r>
          </w:p>
        </w:tc>
        <w:tc>
          <w:tcPr>
            <w:tcW w:w="1843" w:type="dxa"/>
            <w:shd w:val="clear" w:color="auto" w:fill="auto"/>
            <w:hideMark/>
          </w:tcPr>
          <w:p w:rsidR="00A26380" w:rsidRPr="0097389D" w:rsidRDefault="00A26380" w:rsidP="00650380">
            <w:pPr>
              <w:spacing w:line="240" w:lineRule="exact"/>
              <w:jc w:val="center"/>
            </w:pPr>
            <w:r w:rsidRPr="0097389D">
              <w:t>2 481,00</w:t>
            </w:r>
          </w:p>
        </w:tc>
        <w:tc>
          <w:tcPr>
            <w:tcW w:w="1724" w:type="dxa"/>
            <w:shd w:val="clear" w:color="auto" w:fill="auto"/>
            <w:hideMark/>
          </w:tcPr>
          <w:p w:rsidR="00A26380" w:rsidRPr="0097389D" w:rsidRDefault="00A26380" w:rsidP="00650380">
            <w:pPr>
              <w:spacing w:line="240" w:lineRule="exact"/>
              <w:jc w:val="center"/>
            </w:pPr>
            <w:r w:rsidRPr="0097389D">
              <w:t>2 334,63</w:t>
            </w:r>
          </w:p>
        </w:tc>
        <w:tc>
          <w:tcPr>
            <w:tcW w:w="1454" w:type="dxa"/>
            <w:shd w:val="clear" w:color="auto" w:fill="auto"/>
            <w:noWrap/>
            <w:hideMark/>
          </w:tcPr>
          <w:p w:rsidR="00A26380" w:rsidRPr="0097389D" w:rsidRDefault="00A26380" w:rsidP="00650380">
            <w:pPr>
              <w:spacing w:line="240" w:lineRule="exact"/>
              <w:jc w:val="center"/>
            </w:pPr>
            <w:r w:rsidRPr="0097389D">
              <w:t>94,1</w:t>
            </w:r>
          </w:p>
        </w:tc>
      </w:tr>
      <w:tr w:rsidR="00A26380" w:rsidRPr="0097389D" w:rsidTr="00A74498">
        <w:trPr>
          <w:trHeight w:val="315"/>
        </w:trPr>
        <w:tc>
          <w:tcPr>
            <w:tcW w:w="3096" w:type="dxa"/>
            <w:shd w:val="clear" w:color="auto" w:fill="auto"/>
            <w:hideMark/>
          </w:tcPr>
          <w:p w:rsidR="00A26380" w:rsidRPr="0097389D" w:rsidRDefault="00A26380" w:rsidP="00650380">
            <w:pPr>
              <w:spacing w:line="240" w:lineRule="exact"/>
              <w:jc w:val="center"/>
            </w:pPr>
            <w:r w:rsidRPr="0097389D">
              <w:t>000 1 08 03000 01 0000 110</w:t>
            </w:r>
          </w:p>
        </w:tc>
        <w:tc>
          <w:tcPr>
            <w:tcW w:w="7229" w:type="dxa"/>
            <w:shd w:val="clear" w:color="auto" w:fill="auto"/>
            <w:hideMark/>
          </w:tcPr>
          <w:p w:rsidR="00A26380" w:rsidRPr="0097389D" w:rsidRDefault="00A26380" w:rsidP="00650380">
            <w:pPr>
              <w:spacing w:line="240" w:lineRule="exact"/>
            </w:pPr>
            <w:r w:rsidRPr="0097389D">
              <w:t>Государственная пошлина по делам, рассматриваемым в судах о</w:t>
            </w:r>
            <w:r w:rsidRPr="0097389D">
              <w:t>б</w:t>
            </w:r>
            <w:r w:rsidRPr="0097389D">
              <w:t>щей юрисдикции, мир</w:t>
            </w:r>
            <w:r w:rsidRPr="0097389D">
              <w:t>о</w:t>
            </w:r>
            <w:r w:rsidRPr="0097389D">
              <w:t>выми судьями</w:t>
            </w:r>
          </w:p>
        </w:tc>
        <w:tc>
          <w:tcPr>
            <w:tcW w:w="1843" w:type="dxa"/>
            <w:shd w:val="clear" w:color="auto" w:fill="auto"/>
            <w:hideMark/>
          </w:tcPr>
          <w:p w:rsidR="00A26380" w:rsidRPr="0097389D" w:rsidRDefault="00A26380" w:rsidP="00650380">
            <w:pPr>
              <w:spacing w:line="240" w:lineRule="exact"/>
              <w:jc w:val="center"/>
            </w:pPr>
            <w:r w:rsidRPr="0097389D">
              <w:t>2 481,00</w:t>
            </w:r>
          </w:p>
        </w:tc>
        <w:tc>
          <w:tcPr>
            <w:tcW w:w="1724" w:type="dxa"/>
            <w:shd w:val="clear" w:color="auto" w:fill="auto"/>
            <w:hideMark/>
          </w:tcPr>
          <w:p w:rsidR="00A26380" w:rsidRPr="0097389D" w:rsidRDefault="00A26380" w:rsidP="00650380">
            <w:pPr>
              <w:spacing w:line="240" w:lineRule="exact"/>
              <w:jc w:val="center"/>
            </w:pPr>
            <w:r w:rsidRPr="0097389D">
              <w:t>2 334,63</w:t>
            </w:r>
          </w:p>
        </w:tc>
        <w:tc>
          <w:tcPr>
            <w:tcW w:w="1454" w:type="dxa"/>
            <w:shd w:val="clear" w:color="auto" w:fill="auto"/>
            <w:noWrap/>
            <w:hideMark/>
          </w:tcPr>
          <w:p w:rsidR="00A26380" w:rsidRPr="0097389D" w:rsidRDefault="00A26380" w:rsidP="00650380">
            <w:pPr>
              <w:spacing w:line="240" w:lineRule="exact"/>
              <w:jc w:val="center"/>
            </w:pPr>
            <w:r w:rsidRPr="0097389D">
              <w:t>94,1</w:t>
            </w:r>
          </w:p>
        </w:tc>
      </w:tr>
      <w:tr w:rsidR="00A26380" w:rsidRPr="0097389D" w:rsidTr="00A74498">
        <w:trPr>
          <w:trHeight w:val="931"/>
        </w:trPr>
        <w:tc>
          <w:tcPr>
            <w:tcW w:w="3096" w:type="dxa"/>
            <w:shd w:val="clear" w:color="auto" w:fill="auto"/>
            <w:hideMark/>
          </w:tcPr>
          <w:p w:rsidR="00A26380" w:rsidRPr="0097389D" w:rsidRDefault="00A26380" w:rsidP="00650380">
            <w:pPr>
              <w:spacing w:line="240" w:lineRule="exact"/>
              <w:jc w:val="center"/>
            </w:pPr>
            <w:r w:rsidRPr="0097389D">
              <w:t>000 1 08 03010 01 1050 110</w:t>
            </w:r>
          </w:p>
        </w:tc>
        <w:tc>
          <w:tcPr>
            <w:tcW w:w="7229" w:type="dxa"/>
            <w:shd w:val="clear" w:color="auto" w:fill="auto"/>
            <w:hideMark/>
          </w:tcPr>
          <w:p w:rsidR="00A26380" w:rsidRPr="0097389D" w:rsidRDefault="00A26380" w:rsidP="00650380">
            <w:pPr>
              <w:spacing w:line="240" w:lineRule="exact"/>
            </w:pPr>
            <w:r w:rsidRPr="0097389D">
              <w:t>Государственная пошлина по делам, рассматриваемым в судах о</w:t>
            </w:r>
            <w:r w:rsidRPr="0097389D">
              <w:t>б</w:t>
            </w:r>
            <w:r w:rsidRPr="0097389D">
              <w:t>щей юрисдикции, мир</w:t>
            </w:r>
            <w:r w:rsidRPr="0097389D">
              <w:t>о</w:t>
            </w:r>
            <w:r w:rsidRPr="0097389D">
              <w:t>выми судьями (за исключением Верховного Суда Российской Федерации)</w:t>
            </w:r>
            <w:r w:rsidR="00A74498">
              <w:t xml:space="preserve"> </w:t>
            </w:r>
            <w:r w:rsidRPr="0097389D">
              <w:t>(государственная пошлина, уплач</w:t>
            </w:r>
            <w:r w:rsidRPr="0097389D">
              <w:t>и</w:t>
            </w:r>
            <w:r w:rsidRPr="0097389D">
              <w:t>ваемая при обращении в суды)</w:t>
            </w:r>
          </w:p>
        </w:tc>
        <w:tc>
          <w:tcPr>
            <w:tcW w:w="1843" w:type="dxa"/>
            <w:shd w:val="clear" w:color="auto" w:fill="auto"/>
            <w:hideMark/>
          </w:tcPr>
          <w:p w:rsidR="00A26380" w:rsidRPr="0097389D" w:rsidRDefault="00A26380" w:rsidP="00650380">
            <w:pPr>
              <w:spacing w:line="240" w:lineRule="exact"/>
              <w:jc w:val="center"/>
            </w:pPr>
            <w:r w:rsidRPr="0097389D">
              <w:t>2 481,00</w:t>
            </w:r>
          </w:p>
        </w:tc>
        <w:tc>
          <w:tcPr>
            <w:tcW w:w="1724" w:type="dxa"/>
            <w:shd w:val="clear" w:color="auto" w:fill="auto"/>
            <w:hideMark/>
          </w:tcPr>
          <w:p w:rsidR="00A26380" w:rsidRPr="0097389D" w:rsidRDefault="00A26380" w:rsidP="00650380">
            <w:pPr>
              <w:spacing w:line="240" w:lineRule="exact"/>
              <w:jc w:val="center"/>
            </w:pPr>
            <w:r w:rsidRPr="0097389D">
              <w:t>2 330,11</w:t>
            </w:r>
          </w:p>
        </w:tc>
        <w:tc>
          <w:tcPr>
            <w:tcW w:w="1454" w:type="dxa"/>
            <w:shd w:val="clear" w:color="auto" w:fill="auto"/>
            <w:noWrap/>
            <w:hideMark/>
          </w:tcPr>
          <w:p w:rsidR="00A26380" w:rsidRPr="0097389D" w:rsidRDefault="00A26380" w:rsidP="00650380">
            <w:pPr>
              <w:spacing w:line="240" w:lineRule="exact"/>
              <w:jc w:val="center"/>
            </w:pPr>
            <w:r w:rsidRPr="0097389D">
              <w:t>93,9</w:t>
            </w:r>
          </w:p>
        </w:tc>
      </w:tr>
      <w:tr w:rsidR="00A26380" w:rsidRPr="0097389D" w:rsidTr="00A74498">
        <w:trPr>
          <w:trHeight w:val="1286"/>
        </w:trPr>
        <w:tc>
          <w:tcPr>
            <w:tcW w:w="3096" w:type="dxa"/>
            <w:shd w:val="clear" w:color="auto" w:fill="auto"/>
            <w:hideMark/>
          </w:tcPr>
          <w:p w:rsidR="00A26380" w:rsidRPr="0097389D" w:rsidRDefault="00A26380" w:rsidP="00650380">
            <w:pPr>
              <w:spacing w:line="240" w:lineRule="exact"/>
              <w:jc w:val="center"/>
            </w:pPr>
            <w:r w:rsidRPr="0097389D">
              <w:t>000 1 08 03010 01 1060 110</w:t>
            </w:r>
          </w:p>
        </w:tc>
        <w:tc>
          <w:tcPr>
            <w:tcW w:w="7229" w:type="dxa"/>
            <w:shd w:val="clear" w:color="auto" w:fill="auto"/>
            <w:hideMark/>
          </w:tcPr>
          <w:p w:rsidR="00A26380" w:rsidRPr="0097389D" w:rsidRDefault="00A26380" w:rsidP="00650380">
            <w:pPr>
              <w:spacing w:line="240" w:lineRule="exact"/>
            </w:pPr>
            <w:r w:rsidRPr="0097389D">
              <w:t>Государственная пошлина по делам, рассматриваемым в судах о</w:t>
            </w:r>
            <w:r w:rsidRPr="0097389D">
              <w:t>б</w:t>
            </w:r>
            <w:r w:rsidRPr="0097389D">
              <w:t>щей юрисдикции, мир</w:t>
            </w:r>
            <w:r w:rsidRPr="0097389D">
              <w:t>о</w:t>
            </w:r>
            <w:r w:rsidRPr="0097389D">
              <w:t>выми судьями (за исключением Верховного Суда Российской Федерации) (государственная пошлина, уплач</w:t>
            </w:r>
            <w:r w:rsidRPr="0097389D">
              <w:t>и</w:t>
            </w:r>
            <w:r w:rsidRPr="0097389D">
              <w:t>ваемая на основании  судебных актов по результатам рассмотрения дел по существу)</w:t>
            </w:r>
          </w:p>
        </w:tc>
        <w:tc>
          <w:tcPr>
            <w:tcW w:w="1843" w:type="dxa"/>
            <w:shd w:val="clear" w:color="auto" w:fill="auto"/>
            <w:hideMark/>
          </w:tcPr>
          <w:p w:rsidR="00A26380" w:rsidRPr="0097389D" w:rsidRDefault="00A26380" w:rsidP="00650380">
            <w:pPr>
              <w:spacing w:line="240" w:lineRule="exact"/>
              <w:jc w:val="center"/>
            </w:pPr>
          </w:p>
        </w:tc>
        <w:tc>
          <w:tcPr>
            <w:tcW w:w="1724" w:type="dxa"/>
            <w:shd w:val="clear" w:color="auto" w:fill="auto"/>
            <w:hideMark/>
          </w:tcPr>
          <w:p w:rsidR="00A26380" w:rsidRPr="0097389D" w:rsidRDefault="00A26380" w:rsidP="00650380">
            <w:pPr>
              <w:spacing w:line="240" w:lineRule="exact"/>
              <w:jc w:val="center"/>
            </w:pPr>
            <w:r w:rsidRPr="0097389D">
              <w:t>4,52</w:t>
            </w:r>
          </w:p>
        </w:tc>
        <w:tc>
          <w:tcPr>
            <w:tcW w:w="1454" w:type="dxa"/>
            <w:shd w:val="clear" w:color="auto" w:fill="auto"/>
            <w:noWrap/>
            <w:hideMark/>
          </w:tcPr>
          <w:p w:rsidR="00A26380" w:rsidRPr="0097389D" w:rsidRDefault="00A26380" w:rsidP="00650380">
            <w:pPr>
              <w:spacing w:line="240" w:lineRule="exact"/>
              <w:jc w:val="center"/>
            </w:pPr>
          </w:p>
        </w:tc>
      </w:tr>
      <w:tr w:rsidR="00A26380" w:rsidRPr="0097389D" w:rsidTr="00A74498">
        <w:trPr>
          <w:trHeight w:val="315"/>
        </w:trPr>
        <w:tc>
          <w:tcPr>
            <w:tcW w:w="3096" w:type="dxa"/>
            <w:shd w:val="clear" w:color="auto" w:fill="auto"/>
            <w:hideMark/>
          </w:tcPr>
          <w:p w:rsidR="00A26380" w:rsidRPr="0097389D" w:rsidRDefault="00A26380" w:rsidP="00650380">
            <w:pPr>
              <w:spacing w:line="240" w:lineRule="exact"/>
              <w:jc w:val="center"/>
            </w:pPr>
            <w:r w:rsidRPr="0097389D">
              <w:t>000 1 11 00000 00 0000 000</w:t>
            </w:r>
          </w:p>
        </w:tc>
        <w:tc>
          <w:tcPr>
            <w:tcW w:w="7229" w:type="dxa"/>
            <w:shd w:val="clear" w:color="auto" w:fill="auto"/>
            <w:hideMark/>
          </w:tcPr>
          <w:p w:rsidR="00A26380" w:rsidRPr="0097389D" w:rsidRDefault="00A26380" w:rsidP="00650380">
            <w:pPr>
              <w:spacing w:line="240" w:lineRule="exact"/>
            </w:pPr>
            <w:r w:rsidRPr="0097389D">
              <w:t>Доходы от использования имущества, находящегося в государс</w:t>
            </w:r>
            <w:r w:rsidRPr="0097389D">
              <w:t>т</w:t>
            </w:r>
            <w:r w:rsidRPr="0097389D">
              <w:t>венной и муниципал</w:t>
            </w:r>
            <w:r w:rsidRPr="0097389D">
              <w:t>ь</w:t>
            </w:r>
            <w:r w:rsidRPr="0097389D">
              <w:t>ной собственности</w:t>
            </w:r>
          </w:p>
        </w:tc>
        <w:tc>
          <w:tcPr>
            <w:tcW w:w="1843" w:type="dxa"/>
            <w:shd w:val="clear" w:color="auto" w:fill="auto"/>
            <w:hideMark/>
          </w:tcPr>
          <w:p w:rsidR="00A26380" w:rsidRPr="0097389D" w:rsidRDefault="00A26380" w:rsidP="00650380">
            <w:pPr>
              <w:spacing w:line="240" w:lineRule="exact"/>
              <w:jc w:val="center"/>
            </w:pPr>
            <w:r w:rsidRPr="0097389D">
              <w:t>55 696,38</w:t>
            </w:r>
          </w:p>
        </w:tc>
        <w:tc>
          <w:tcPr>
            <w:tcW w:w="1724" w:type="dxa"/>
            <w:shd w:val="clear" w:color="auto" w:fill="auto"/>
            <w:hideMark/>
          </w:tcPr>
          <w:p w:rsidR="00A26380" w:rsidRPr="0097389D" w:rsidRDefault="00A26380" w:rsidP="00650380">
            <w:pPr>
              <w:spacing w:line="240" w:lineRule="exact"/>
              <w:jc w:val="center"/>
            </w:pPr>
            <w:r w:rsidRPr="0097389D">
              <w:t>49 383,15</w:t>
            </w:r>
          </w:p>
        </w:tc>
        <w:tc>
          <w:tcPr>
            <w:tcW w:w="1454" w:type="dxa"/>
            <w:shd w:val="clear" w:color="auto" w:fill="auto"/>
            <w:noWrap/>
            <w:hideMark/>
          </w:tcPr>
          <w:p w:rsidR="00A26380" w:rsidRPr="0097389D" w:rsidRDefault="00A26380" w:rsidP="00650380">
            <w:pPr>
              <w:spacing w:line="240" w:lineRule="exact"/>
              <w:jc w:val="center"/>
            </w:pPr>
            <w:r w:rsidRPr="0097389D">
              <w:t>88,7</w:t>
            </w:r>
          </w:p>
        </w:tc>
      </w:tr>
      <w:tr w:rsidR="00A26380" w:rsidRPr="0097389D" w:rsidTr="00A74498">
        <w:trPr>
          <w:trHeight w:val="315"/>
        </w:trPr>
        <w:tc>
          <w:tcPr>
            <w:tcW w:w="3096" w:type="dxa"/>
            <w:shd w:val="clear" w:color="auto" w:fill="auto"/>
            <w:hideMark/>
          </w:tcPr>
          <w:p w:rsidR="00A26380" w:rsidRPr="0097389D" w:rsidRDefault="00A26380" w:rsidP="00650380">
            <w:pPr>
              <w:spacing w:line="240" w:lineRule="exact"/>
              <w:jc w:val="center"/>
            </w:pPr>
            <w:r w:rsidRPr="0097389D">
              <w:t>000 1 11 01040 14 0000 120</w:t>
            </w:r>
          </w:p>
        </w:tc>
        <w:tc>
          <w:tcPr>
            <w:tcW w:w="7229" w:type="dxa"/>
            <w:shd w:val="clear" w:color="auto" w:fill="auto"/>
            <w:hideMark/>
          </w:tcPr>
          <w:p w:rsidR="00A26380" w:rsidRPr="0097389D" w:rsidRDefault="00A26380" w:rsidP="00650380">
            <w:pPr>
              <w:spacing w:line="240" w:lineRule="exact"/>
            </w:pPr>
            <w:r w:rsidRPr="0097389D">
              <w:t xml:space="preserve">Доходы в виде прибыли дивидендов по </w:t>
            </w:r>
            <w:proofErr w:type="gramStart"/>
            <w:r w:rsidRPr="0097389D">
              <w:t>акц</w:t>
            </w:r>
            <w:r w:rsidRPr="0097389D">
              <w:t>и</w:t>
            </w:r>
            <w:r w:rsidRPr="0097389D">
              <w:t>ям</w:t>
            </w:r>
            <w:proofErr w:type="gramEnd"/>
            <w:r w:rsidRPr="0097389D">
              <w:t xml:space="preserve"> принадлежащим муниципальным округам</w:t>
            </w:r>
          </w:p>
        </w:tc>
        <w:tc>
          <w:tcPr>
            <w:tcW w:w="1843" w:type="dxa"/>
            <w:shd w:val="clear" w:color="auto" w:fill="auto"/>
            <w:hideMark/>
          </w:tcPr>
          <w:p w:rsidR="00A26380" w:rsidRPr="0097389D" w:rsidRDefault="00A26380" w:rsidP="00650380">
            <w:pPr>
              <w:spacing w:line="240" w:lineRule="exact"/>
              <w:jc w:val="center"/>
            </w:pPr>
            <w:r w:rsidRPr="0097389D">
              <w:t>16,00</w:t>
            </w:r>
          </w:p>
        </w:tc>
        <w:tc>
          <w:tcPr>
            <w:tcW w:w="1724" w:type="dxa"/>
            <w:shd w:val="clear" w:color="auto" w:fill="auto"/>
            <w:hideMark/>
          </w:tcPr>
          <w:p w:rsidR="00A26380" w:rsidRPr="0097389D" w:rsidRDefault="00A26380" w:rsidP="00650380">
            <w:pPr>
              <w:spacing w:line="240" w:lineRule="exact"/>
              <w:jc w:val="center"/>
            </w:pPr>
            <w:r w:rsidRPr="0097389D">
              <w:t>10,50</w:t>
            </w:r>
          </w:p>
        </w:tc>
        <w:tc>
          <w:tcPr>
            <w:tcW w:w="1454" w:type="dxa"/>
            <w:shd w:val="clear" w:color="auto" w:fill="auto"/>
            <w:noWrap/>
            <w:hideMark/>
          </w:tcPr>
          <w:p w:rsidR="00A26380" w:rsidRPr="0097389D" w:rsidRDefault="00A26380" w:rsidP="00650380">
            <w:pPr>
              <w:spacing w:line="240" w:lineRule="exact"/>
              <w:jc w:val="center"/>
            </w:pPr>
            <w:r w:rsidRPr="0097389D">
              <w:t>65,6</w:t>
            </w:r>
          </w:p>
        </w:tc>
      </w:tr>
      <w:tr w:rsidR="00A26380" w:rsidRPr="0097389D" w:rsidTr="00A74498">
        <w:trPr>
          <w:trHeight w:val="315"/>
        </w:trPr>
        <w:tc>
          <w:tcPr>
            <w:tcW w:w="3096" w:type="dxa"/>
            <w:shd w:val="clear" w:color="auto" w:fill="auto"/>
            <w:hideMark/>
          </w:tcPr>
          <w:p w:rsidR="00A26380" w:rsidRPr="0097389D" w:rsidRDefault="00A26380" w:rsidP="00650380">
            <w:pPr>
              <w:spacing w:line="240" w:lineRule="exact"/>
              <w:jc w:val="center"/>
            </w:pPr>
            <w:r w:rsidRPr="0097389D">
              <w:t>000 1 11 05000 00 0000 120</w:t>
            </w:r>
          </w:p>
        </w:tc>
        <w:tc>
          <w:tcPr>
            <w:tcW w:w="7229" w:type="dxa"/>
            <w:shd w:val="clear" w:color="auto" w:fill="auto"/>
            <w:hideMark/>
          </w:tcPr>
          <w:p w:rsidR="00A26380" w:rsidRPr="0097389D" w:rsidRDefault="00A26380" w:rsidP="00650380">
            <w:pPr>
              <w:spacing w:line="240" w:lineRule="exact"/>
            </w:pPr>
            <w:proofErr w:type="gramStart"/>
            <w:r w:rsidRPr="0097389D">
              <w:t>Доходы, получаемые в виде арендной  либо иной платы  за перед</w:t>
            </w:r>
            <w:r w:rsidRPr="0097389D">
              <w:t>а</w:t>
            </w:r>
            <w:r w:rsidRPr="0097389D">
              <w:t>чу в возмездное пол</w:t>
            </w:r>
            <w:r w:rsidRPr="0097389D">
              <w:t>ь</w:t>
            </w:r>
            <w:r w:rsidRPr="0097389D">
              <w:t>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w:t>
            </w:r>
            <w:r w:rsidRPr="0097389D">
              <w:t>ь</w:t>
            </w:r>
            <w:r w:rsidRPr="0097389D">
              <w:t>ных унитарных предприятий, в том числе казенных</w:t>
            </w:r>
            <w:proofErr w:type="gramEnd"/>
          </w:p>
        </w:tc>
        <w:tc>
          <w:tcPr>
            <w:tcW w:w="1843" w:type="dxa"/>
            <w:shd w:val="clear" w:color="auto" w:fill="auto"/>
            <w:hideMark/>
          </w:tcPr>
          <w:p w:rsidR="00A26380" w:rsidRPr="0097389D" w:rsidRDefault="00A26380" w:rsidP="00650380">
            <w:pPr>
              <w:spacing w:line="240" w:lineRule="exact"/>
              <w:jc w:val="center"/>
            </w:pPr>
            <w:r w:rsidRPr="0097389D">
              <w:t>55 639,00</w:t>
            </w:r>
          </w:p>
        </w:tc>
        <w:tc>
          <w:tcPr>
            <w:tcW w:w="1724" w:type="dxa"/>
            <w:shd w:val="clear" w:color="auto" w:fill="auto"/>
            <w:hideMark/>
          </w:tcPr>
          <w:p w:rsidR="00A26380" w:rsidRPr="0097389D" w:rsidRDefault="00A26380" w:rsidP="00650380">
            <w:pPr>
              <w:spacing w:line="240" w:lineRule="exact"/>
              <w:jc w:val="center"/>
            </w:pPr>
            <w:r w:rsidRPr="0097389D">
              <w:t>49 312,56</w:t>
            </w:r>
          </w:p>
        </w:tc>
        <w:tc>
          <w:tcPr>
            <w:tcW w:w="1454" w:type="dxa"/>
            <w:shd w:val="clear" w:color="auto" w:fill="auto"/>
            <w:noWrap/>
            <w:hideMark/>
          </w:tcPr>
          <w:p w:rsidR="00A26380" w:rsidRPr="0097389D" w:rsidRDefault="00A26380" w:rsidP="00650380">
            <w:pPr>
              <w:spacing w:line="240" w:lineRule="exact"/>
              <w:jc w:val="center"/>
            </w:pPr>
            <w:r w:rsidRPr="0097389D">
              <w:t>88,6</w:t>
            </w:r>
          </w:p>
        </w:tc>
      </w:tr>
      <w:tr w:rsidR="00A26380" w:rsidRPr="0097389D" w:rsidTr="00A74498">
        <w:trPr>
          <w:trHeight w:val="315"/>
        </w:trPr>
        <w:tc>
          <w:tcPr>
            <w:tcW w:w="3096" w:type="dxa"/>
            <w:shd w:val="clear" w:color="auto" w:fill="auto"/>
            <w:hideMark/>
          </w:tcPr>
          <w:p w:rsidR="00A26380" w:rsidRPr="0097389D" w:rsidRDefault="00A26380" w:rsidP="00650380">
            <w:pPr>
              <w:spacing w:line="240" w:lineRule="exact"/>
              <w:jc w:val="center"/>
            </w:pPr>
            <w:r w:rsidRPr="0097389D">
              <w:t>000 1 11 05010 00 0000 120</w:t>
            </w:r>
          </w:p>
        </w:tc>
        <w:tc>
          <w:tcPr>
            <w:tcW w:w="7229" w:type="dxa"/>
            <w:shd w:val="clear" w:color="auto" w:fill="auto"/>
            <w:hideMark/>
          </w:tcPr>
          <w:p w:rsidR="00A26380" w:rsidRPr="0097389D" w:rsidRDefault="00A26380" w:rsidP="00650380">
            <w:pPr>
              <w:spacing w:line="240" w:lineRule="exact"/>
            </w:pPr>
            <w:r w:rsidRPr="0097389D">
              <w:t>Доходы, получаемые  в виде арендной платы за земельные участки, государственная собственность на которые не разграничена, а та</w:t>
            </w:r>
            <w:r w:rsidRPr="0097389D">
              <w:t>к</w:t>
            </w:r>
            <w:r w:rsidRPr="0097389D">
              <w:t>же средства от продажи права на заключение договоров аренды указанных земел</w:t>
            </w:r>
            <w:r w:rsidRPr="0097389D">
              <w:t>ь</w:t>
            </w:r>
            <w:r w:rsidRPr="0097389D">
              <w:t>ных участков</w:t>
            </w:r>
          </w:p>
        </w:tc>
        <w:tc>
          <w:tcPr>
            <w:tcW w:w="1843" w:type="dxa"/>
            <w:shd w:val="clear" w:color="auto" w:fill="auto"/>
            <w:hideMark/>
          </w:tcPr>
          <w:p w:rsidR="00A26380" w:rsidRPr="0097389D" w:rsidRDefault="00A26380" w:rsidP="00650380">
            <w:pPr>
              <w:spacing w:line="240" w:lineRule="exact"/>
              <w:jc w:val="center"/>
            </w:pPr>
            <w:r w:rsidRPr="0097389D">
              <w:t>44 991,00</w:t>
            </w:r>
          </w:p>
        </w:tc>
        <w:tc>
          <w:tcPr>
            <w:tcW w:w="1724" w:type="dxa"/>
            <w:shd w:val="clear" w:color="auto" w:fill="auto"/>
            <w:hideMark/>
          </w:tcPr>
          <w:p w:rsidR="00A26380" w:rsidRPr="0097389D" w:rsidRDefault="00A26380" w:rsidP="00650380">
            <w:pPr>
              <w:spacing w:line="240" w:lineRule="exact"/>
              <w:jc w:val="center"/>
            </w:pPr>
            <w:r w:rsidRPr="0097389D">
              <w:t>41 501,18</w:t>
            </w:r>
          </w:p>
        </w:tc>
        <w:tc>
          <w:tcPr>
            <w:tcW w:w="1454" w:type="dxa"/>
            <w:shd w:val="clear" w:color="auto" w:fill="auto"/>
            <w:noWrap/>
            <w:hideMark/>
          </w:tcPr>
          <w:p w:rsidR="00A26380" w:rsidRPr="0097389D" w:rsidRDefault="00A26380" w:rsidP="00650380">
            <w:pPr>
              <w:spacing w:line="240" w:lineRule="exact"/>
              <w:jc w:val="center"/>
            </w:pPr>
            <w:r w:rsidRPr="0097389D">
              <w:t>92,2</w:t>
            </w:r>
          </w:p>
        </w:tc>
      </w:tr>
      <w:tr w:rsidR="00A26380" w:rsidRPr="0097389D" w:rsidTr="00A74498">
        <w:trPr>
          <w:trHeight w:val="315"/>
        </w:trPr>
        <w:tc>
          <w:tcPr>
            <w:tcW w:w="3096" w:type="dxa"/>
            <w:shd w:val="clear" w:color="auto" w:fill="auto"/>
            <w:hideMark/>
          </w:tcPr>
          <w:p w:rsidR="00A26380" w:rsidRPr="0097389D" w:rsidRDefault="00A26380" w:rsidP="00650380">
            <w:pPr>
              <w:spacing w:line="240" w:lineRule="exact"/>
              <w:jc w:val="center"/>
            </w:pPr>
            <w:r w:rsidRPr="0097389D">
              <w:t>000 1 11 05012 14 1000 120</w:t>
            </w:r>
          </w:p>
        </w:tc>
        <w:tc>
          <w:tcPr>
            <w:tcW w:w="7229" w:type="dxa"/>
            <w:shd w:val="clear" w:color="auto" w:fill="auto"/>
            <w:hideMark/>
          </w:tcPr>
          <w:p w:rsidR="00A26380" w:rsidRPr="0097389D" w:rsidRDefault="00A26380" w:rsidP="00650380">
            <w:pPr>
              <w:spacing w:line="240" w:lineRule="exact"/>
            </w:pPr>
            <w:r w:rsidRPr="0097389D">
              <w:t>Доходы, получаемые  в виде арендной платы за земельные участки, государственная собственность на которые не  разграничена и к</w:t>
            </w:r>
            <w:r w:rsidRPr="0097389D">
              <w:t>о</w:t>
            </w:r>
            <w:r w:rsidRPr="0097389D">
              <w:t>торые расположены в границах  муниципал</w:t>
            </w:r>
            <w:r w:rsidRPr="0097389D">
              <w:t>ь</w:t>
            </w:r>
            <w:r w:rsidRPr="0097389D">
              <w:t>ных округов, а также средства от продажи права на заключение договоров аренды ук</w:t>
            </w:r>
            <w:r w:rsidRPr="0097389D">
              <w:t>а</w:t>
            </w:r>
            <w:r w:rsidRPr="0097389D">
              <w:t>занных земельных участков</w:t>
            </w:r>
          </w:p>
        </w:tc>
        <w:tc>
          <w:tcPr>
            <w:tcW w:w="1843" w:type="dxa"/>
            <w:shd w:val="clear" w:color="auto" w:fill="auto"/>
            <w:hideMark/>
          </w:tcPr>
          <w:p w:rsidR="00A26380" w:rsidRPr="0097389D" w:rsidRDefault="00A26380" w:rsidP="00650380">
            <w:pPr>
              <w:spacing w:line="240" w:lineRule="exact"/>
              <w:jc w:val="center"/>
            </w:pPr>
            <w:r w:rsidRPr="0097389D">
              <w:t>44 991,00</w:t>
            </w:r>
          </w:p>
        </w:tc>
        <w:tc>
          <w:tcPr>
            <w:tcW w:w="1724" w:type="dxa"/>
            <w:shd w:val="clear" w:color="auto" w:fill="auto"/>
            <w:hideMark/>
          </w:tcPr>
          <w:p w:rsidR="00A26380" w:rsidRPr="0097389D" w:rsidRDefault="00A26380" w:rsidP="00650380">
            <w:pPr>
              <w:spacing w:line="240" w:lineRule="exact"/>
              <w:jc w:val="center"/>
            </w:pPr>
            <w:r w:rsidRPr="0097389D">
              <w:t>41 501,18</w:t>
            </w:r>
          </w:p>
        </w:tc>
        <w:tc>
          <w:tcPr>
            <w:tcW w:w="1454" w:type="dxa"/>
            <w:shd w:val="clear" w:color="auto" w:fill="auto"/>
            <w:noWrap/>
            <w:hideMark/>
          </w:tcPr>
          <w:p w:rsidR="00A26380" w:rsidRPr="0097389D" w:rsidRDefault="00A26380" w:rsidP="00650380">
            <w:pPr>
              <w:spacing w:line="240" w:lineRule="exact"/>
              <w:jc w:val="center"/>
            </w:pPr>
            <w:r w:rsidRPr="0097389D">
              <w:t>92,2</w:t>
            </w:r>
          </w:p>
        </w:tc>
      </w:tr>
      <w:tr w:rsidR="00A26380" w:rsidRPr="0097389D" w:rsidTr="00A74498">
        <w:trPr>
          <w:trHeight w:val="315"/>
        </w:trPr>
        <w:tc>
          <w:tcPr>
            <w:tcW w:w="3096" w:type="dxa"/>
            <w:shd w:val="clear" w:color="auto" w:fill="auto"/>
            <w:hideMark/>
          </w:tcPr>
          <w:p w:rsidR="00A26380" w:rsidRPr="0097389D" w:rsidRDefault="00A26380" w:rsidP="00650380">
            <w:pPr>
              <w:spacing w:line="240" w:lineRule="exact"/>
              <w:jc w:val="center"/>
            </w:pPr>
            <w:r w:rsidRPr="0097389D">
              <w:t>000 1 11 05020 00 0000 120</w:t>
            </w:r>
          </w:p>
        </w:tc>
        <w:tc>
          <w:tcPr>
            <w:tcW w:w="7229" w:type="dxa"/>
            <w:shd w:val="clear" w:color="auto" w:fill="auto"/>
            <w:hideMark/>
          </w:tcPr>
          <w:p w:rsidR="00A26380" w:rsidRPr="0097389D" w:rsidRDefault="00A26380" w:rsidP="00650380">
            <w:pPr>
              <w:spacing w:line="240" w:lineRule="exact"/>
            </w:pPr>
            <w:proofErr w:type="gramStart"/>
            <w:r w:rsidRPr="0097389D">
              <w:t>Доходы, получаемые в виде арендной платы за земли после разгр</w:t>
            </w:r>
            <w:r w:rsidRPr="0097389D">
              <w:t>а</w:t>
            </w:r>
            <w:r w:rsidRPr="0097389D">
              <w:lastRenderedPageBreak/>
              <w:t>ничения государственной собственности на землю, а также средс</w:t>
            </w:r>
            <w:r w:rsidRPr="0097389D">
              <w:t>т</w:t>
            </w:r>
            <w:r w:rsidRPr="0097389D">
              <w:t>ва от продажи права на заключение догов</w:t>
            </w:r>
            <w:r w:rsidRPr="0097389D">
              <w:t>о</w:t>
            </w:r>
            <w:r w:rsidRPr="0097389D">
              <w:t>ров аренды  указанных земельных участков (за исключением земельных участков бюдже</w:t>
            </w:r>
            <w:r w:rsidRPr="0097389D">
              <w:t>т</w:t>
            </w:r>
            <w:r w:rsidRPr="0097389D">
              <w:t>ных и автономных учреждений)</w:t>
            </w:r>
            <w:proofErr w:type="gramEnd"/>
          </w:p>
        </w:tc>
        <w:tc>
          <w:tcPr>
            <w:tcW w:w="1843" w:type="dxa"/>
            <w:shd w:val="clear" w:color="auto" w:fill="auto"/>
            <w:hideMark/>
          </w:tcPr>
          <w:p w:rsidR="00A26380" w:rsidRPr="0097389D" w:rsidRDefault="00A26380" w:rsidP="00650380">
            <w:pPr>
              <w:spacing w:line="240" w:lineRule="exact"/>
              <w:jc w:val="center"/>
            </w:pPr>
            <w:r w:rsidRPr="0097389D">
              <w:lastRenderedPageBreak/>
              <w:t>10 369,00</w:t>
            </w:r>
          </w:p>
        </w:tc>
        <w:tc>
          <w:tcPr>
            <w:tcW w:w="1724" w:type="dxa"/>
            <w:shd w:val="clear" w:color="auto" w:fill="auto"/>
            <w:hideMark/>
          </w:tcPr>
          <w:p w:rsidR="00A26380" w:rsidRPr="0097389D" w:rsidRDefault="00A26380" w:rsidP="00650380">
            <w:pPr>
              <w:spacing w:line="240" w:lineRule="exact"/>
              <w:jc w:val="center"/>
            </w:pPr>
            <w:r w:rsidRPr="0097389D">
              <w:t>7 603,27</w:t>
            </w:r>
          </w:p>
        </w:tc>
        <w:tc>
          <w:tcPr>
            <w:tcW w:w="1454" w:type="dxa"/>
            <w:shd w:val="clear" w:color="auto" w:fill="auto"/>
            <w:noWrap/>
            <w:hideMark/>
          </w:tcPr>
          <w:p w:rsidR="00A26380" w:rsidRPr="0097389D" w:rsidRDefault="00A26380" w:rsidP="00650380">
            <w:pPr>
              <w:spacing w:line="240" w:lineRule="exact"/>
              <w:jc w:val="center"/>
            </w:pPr>
            <w:r w:rsidRPr="0097389D">
              <w:t>73,3</w:t>
            </w:r>
          </w:p>
        </w:tc>
      </w:tr>
      <w:tr w:rsidR="00A26380" w:rsidRPr="0097389D" w:rsidTr="00A74498">
        <w:trPr>
          <w:trHeight w:val="315"/>
        </w:trPr>
        <w:tc>
          <w:tcPr>
            <w:tcW w:w="3096" w:type="dxa"/>
            <w:shd w:val="clear" w:color="auto" w:fill="auto"/>
            <w:hideMark/>
          </w:tcPr>
          <w:p w:rsidR="00A26380" w:rsidRPr="0097389D" w:rsidRDefault="00A26380" w:rsidP="00650380">
            <w:pPr>
              <w:spacing w:line="240" w:lineRule="exact"/>
              <w:jc w:val="center"/>
            </w:pPr>
            <w:r w:rsidRPr="0097389D">
              <w:lastRenderedPageBreak/>
              <w:t>000 1 11 05024 14 1000 120</w:t>
            </w:r>
          </w:p>
        </w:tc>
        <w:tc>
          <w:tcPr>
            <w:tcW w:w="7229" w:type="dxa"/>
            <w:shd w:val="clear" w:color="auto" w:fill="auto"/>
            <w:hideMark/>
          </w:tcPr>
          <w:p w:rsidR="00A26380" w:rsidRPr="0097389D" w:rsidRDefault="00A26380" w:rsidP="00650380">
            <w:pPr>
              <w:spacing w:line="240" w:lineRule="exact"/>
            </w:pPr>
            <w:proofErr w:type="gramStart"/>
            <w:r w:rsidRPr="0097389D">
              <w:t>Доходы, получаемые в виде арендной платы, а также средства от продажи права на заключение договоров аренды за земли, наход</w:t>
            </w:r>
            <w:r w:rsidRPr="0097389D">
              <w:t>я</w:t>
            </w:r>
            <w:r w:rsidRPr="0097389D">
              <w:t>щиеся в собственности муниципальных окр</w:t>
            </w:r>
            <w:r w:rsidRPr="0097389D">
              <w:t>у</w:t>
            </w:r>
            <w:r w:rsidRPr="0097389D">
              <w:t>гов (за исключением земельных участков муниципальных бюджетных и автономных у</w:t>
            </w:r>
            <w:r w:rsidRPr="0097389D">
              <w:t>ч</w:t>
            </w:r>
            <w:r w:rsidRPr="0097389D">
              <w:t>реждений)</w:t>
            </w:r>
            <w:proofErr w:type="gramEnd"/>
          </w:p>
        </w:tc>
        <w:tc>
          <w:tcPr>
            <w:tcW w:w="1843" w:type="dxa"/>
            <w:shd w:val="clear" w:color="auto" w:fill="auto"/>
            <w:hideMark/>
          </w:tcPr>
          <w:p w:rsidR="00A26380" w:rsidRPr="0097389D" w:rsidRDefault="00A26380" w:rsidP="00650380">
            <w:pPr>
              <w:spacing w:line="240" w:lineRule="exact"/>
              <w:jc w:val="center"/>
            </w:pPr>
            <w:r w:rsidRPr="0097389D">
              <w:t>10 369,00</w:t>
            </w:r>
          </w:p>
        </w:tc>
        <w:tc>
          <w:tcPr>
            <w:tcW w:w="1724" w:type="dxa"/>
            <w:shd w:val="clear" w:color="auto" w:fill="auto"/>
            <w:hideMark/>
          </w:tcPr>
          <w:p w:rsidR="00A26380" w:rsidRPr="0097389D" w:rsidRDefault="00A26380" w:rsidP="00650380">
            <w:pPr>
              <w:spacing w:line="240" w:lineRule="exact"/>
              <w:jc w:val="center"/>
            </w:pPr>
            <w:r w:rsidRPr="0097389D">
              <w:t>7 603,27</w:t>
            </w:r>
          </w:p>
        </w:tc>
        <w:tc>
          <w:tcPr>
            <w:tcW w:w="1454" w:type="dxa"/>
            <w:shd w:val="clear" w:color="auto" w:fill="auto"/>
            <w:noWrap/>
            <w:hideMark/>
          </w:tcPr>
          <w:p w:rsidR="00A26380" w:rsidRPr="0097389D" w:rsidRDefault="00A26380" w:rsidP="00650380">
            <w:pPr>
              <w:spacing w:line="240" w:lineRule="exact"/>
              <w:jc w:val="center"/>
            </w:pPr>
            <w:r w:rsidRPr="0097389D">
              <w:t>73,3</w:t>
            </w:r>
          </w:p>
        </w:tc>
      </w:tr>
      <w:tr w:rsidR="00A26380" w:rsidRPr="0097389D" w:rsidTr="00A74498">
        <w:trPr>
          <w:trHeight w:val="315"/>
        </w:trPr>
        <w:tc>
          <w:tcPr>
            <w:tcW w:w="3096" w:type="dxa"/>
            <w:shd w:val="clear" w:color="auto" w:fill="auto"/>
            <w:hideMark/>
          </w:tcPr>
          <w:p w:rsidR="00A26380" w:rsidRPr="0097389D" w:rsidRDefault="00A26380" w:rsidP="00650380">
            <w:pPr>
              <w:spacing w:line="240" w:lineRule="exact"/>
              <w:jc w:val="center"/>
            </w:pPr>
            <w:r w:rsidRPr="0097389D">
              <w:t>000 1 11 05030 00 0000 120</w:t>
            </w:r>
          </w:p>
        </w:tc>
        <w:tc>
          <w:tcPr>
            <w:tcW w:w="7229" w:type="dxa"/>
            <w:shd w:val="clear" w:color="auto" w:fill="auto"/>
            <w:hideMark/>
          </w:tcPr>
          <w:p w:rsidR="00A26380" w:rsidRPr="0097389D" w:rsidRDefault="00A26380" w:rsidP="00650380">
            <w:pPr>
              <w:spacing w:line="240" w:lineRule="exact"/>
            </w:pPr>
            <w:r w:rsidRPr="0097389D">
              <w:t>Доходы от сдачи в аренду имущества, нах</w:t>
            </w:r>
            <w:r w:rsidRPr="0097389D">
              <w:t>о</w:t>
            </w:r>
            <w:r w:rsidRPr="0097389D">
              <w:t>дящегося в оперативном управлении органов государственной власти, органов местного с</w:t>
            </w:r>
            <w:r w:rsidRPr="0097389D">
              <w:t>а</w:t>
            </w:r>
            <w:r w:rsidRPr="0097389D">
              <w:t>моуправления, государственных внебюджетных фондов и созда</w:t>
            </w:r>
            <w:r w:rsidRPr="0097389D">
              <w:t>н</w:t>
            </w:r>
            <w:r w:rsidRPr="0097389D">
              <w:t>ных ими учреждений (за исключением имущества бюджетных и автономных учреждений)</w:t>
            </w:r>
          </w:p>
        </w:tc>
        <w:tc>
          <w:tcPr>
            <w:tcW w:w="1843" w:type="dxa"/>
            <w:shd w:val="clear" w:color="auto" w:fill="auto"/>
            <w:hideMark/>
          </w:tcPr>
          <w:p w:rsidR="00A26380" w:rsidRPr="0097389D" w:rsidRDefault="00A26380" w:rsidP="00650380">
            <w:pPr>
              <w:spacing w:line="240" w:lineRule="exact"/>
              <w:jc w:val="center"/>
            </w:pPr>
            <w:r w:rsidRPr="0097389D">
              <w:t>279,00</w:t>
            </w:r>
          </w:p>
        </w:tc>
        <w:tc>
          <w:tcPr>
            <w:tcW w:w="1724" w:type="dxa"/>
            <w:shd w:val="clear" w:color="auto" w:fill="auto"/>
            <w:hideMark/>
          </w:tcPr>
          <w:p w:rsidR="00A26380" w:rsidRPr="0097389D" w:rsidRDefault="00A26380" w:rsidP="00650380">
            <w:pPr>
              <w:spacing w:line="240" w:lineRule="exact"/>
              <w:jc w:val="center"/>
            </w:pPr>
            <w:r w:rsidRPr="0097389D">
              <w:t>208,11</w:t>
            </w:r>
          </w:p>
        </w:tc>
        <w:tc>
          <w:tcPr>
            <w:tcW w:w="1454" w:type="dxa"/>
            <w:shd w:val="clear" w:color="auto" w:fill="auto"/>
            <w:noWrap/>
            <w:hideMark/>
          </w:tcPr>
          <w:p w:rsidR="00A26380" w:rsidRPr="0097389D" w:rsidRDefault="00A26380" w:rsidP="00650380">
            <w:pPr>
              <w:spacing w:line="240" w:lineRule="exact"/>
              <w:jc w:val="center"/>
            </w:pPr>
            <w:r w:rsidRPr="0097389D">
              <w:t>74,6</w:t>
            </w:r>
          </w:p>
        </w:tc>
      </w:tr>
      <w:tr w:rsidR="00A26380" w:rsidRPr="0097389D" w:rsidTr="00A74498">
        <w:trPr>
          <w:trHeight w:val="315"/>
        </w:trPr>
        <w:tc>
          <w:tcPr>
            <w:tcW w:w="3096" w:type="dxa"/>
            <w:shd w:val="clear" w:color="auto" w:fill="auto"/>
            <w:hideMark/>
          </w:tcPr>
          <w:p w:rsidR="00A26380" w:rsidRPr="0097389D" w:rsidRDefault="00A26380" w:rsidP="00650380">
            <w:pPr>
              <w:spacing w:line="240" w:lineRule="exact"/>
              <w:jc w:val="center"/>
            </w:pPr>
            <w:r w:rsidRPr="0097389D">
              <w:t>000 1 11 05034 14 1000 120</w:t>
            </w:r>
          </w:p>
        </w:tc>
        <w:tc>
          <w:tcPr>
            <w:tcW w:w="7229" w:type="dxa"/>
            <w:shd w:val="clear" w:color="auto" w:fill="auto"/>
            <w:hideMark/>
          </w:tcPr>
          <w:p w:rsidR="00A26380" w:rsidRPr="0097389D" w:rsidRDefault="00A26380" w:rsidP="00650380">
            <w:pPr>
              <w:spacing w:line="240" w:lineRule="exact"/>
            </w:pPr>
            <w:r w:rsidRPr="0097389D">
              <w:t>Доходы от сдачи в аренду имущества, нах</w:t>
            </w:r>
            <w:r w:rsidRPr="0097389D">
              <w:t>о</w:t>
            </w:r>
            <w:r w:rsidRPr="0097389D">
              <w:t>дящегося в оперативном управлении органов управления муниципальных округов и созда</w:t>
            </w:r>
            <w:r w:rsidRPr="0097389D">
              <w:t>н</w:t>
            </w:r>
            <w:r w:rsidRPr="0097389D">
              <w:t>ных ими учреждений (за исключением имущества муниципальных бюджетных и а</w:t>
            </w:r>
            <w:r w:rsidRPr="0097389D">
              <w:t>в</w:t>
            </w:r>
            <w:r w:rsidRPr="0097389D">
              <w:t>тономных учреждений)</w:t>
            </w:r>
          </w:p>
        </w:tc>
        <w:tc>
          <w:tcPr>
            <w:tcW w:w="1843" w:type="dxa"/>
            <w:shd w:val="clear" w:color="auto" w:fill="auto"/>
            <w:hideMark/>
          </w:tcPr>
          <w:p w:rsidR="00A26380" w:rsidRPr="0097389D" w:rsidRDefault="00A26380" w:rsidP="00650380">
            <w:pPr>
              <w:spacing w:line="240" w:lineRule="exact"/>
              <w:jc w:val="center"/>
            </w:pPr>
            <w:r w:rsidRPr="0097389D">
              <w:t>279,00</w:t>
            </w:r>
          </w:p>
        </w:tc>
        <w:tc>
          <w:tcPr>
            <w:tcW w:w="1724" w:type="dxa"/>
            <w:shd w:val="clear" w:color="auto" w:fill="auto"/>
            <w:hideMark/>
          </w:tcPr>
          <w:p w:rsidR="00A26380" w:rsidRPr="0097389D" w:rsidRDefault="00A26380" w:rsidP="00650380">
            <w:pPr>
              <w:spacing w:line="240" w:lineRule="exact"/>
              <w:jc w:val="center"/>
            </w:pPr>
            <w:r w:rsidRPr="0097389D">
              <w:t>807,9</w:t>
            </w:r>
          </w:p>
        </w:tc>
        <w:tc>
          <w:tcPr>
            <w:tcW w:w="1454" w:type="dxa"/>
            <w:shd w:val="clear" w:color="auto" w:fill="auto"/>
            <w:noWrap/>
            <w:hideMark/>
          </w:tcPr>
          <w:p w:rsidR="00A26380" w:rsidRPr="0097389D" w:rsidRDefault="00A26380" w:rsidP="00650380">
            <w:pPr>
              <w:spacing w:line="240" w:lineRule="exact"/>
              <w:jc w:val="center"/>
            </w:pPr>
            <w:r w:rsidRPr="0097389D">
              <w:t>74,5</w:t>
            </w:r>
          </w:p>
        </w:tc>
      </w:tr>
      <w:tr w:rsidR="00A26380" w:rsidRPr="0097389D" w:rsidTr="00A74498">
        <w:trPr>
          <w:trHeight w:val="315"/>
        </w:trPr>
        <w:tc>
          <w:tcPr>
            <w:tcW w:w="3096" w:type="dxa"/>
            <w:shd w:val="clear" w:color="auto" w:fill="auto"/>
            <w:hideMark/>
          </w:tcPr>
          <w:p w:rsidR="00A26380" w:rsidRPr="0097389D" w:rsidRDefault="00A26380" w:rsidP="00650380">
            <w:pPr>
              <w:spacing w:line="240" w:lineRule="exact"/>
              <w:jc w:val="center"/>
            </w:pPr>
            <w:r w:rsidRPr="0097389D">
              <w:t>000 1 11 05312 14 0000 120</w:t>
            </w:r>
          </w:p>
        </w:tc>
        <w:tc>
          <w:tcPr>
            <w:tcW w:w="7229" w:type="dxa"/>
            <w:shd w:val="clear" w:color="auto" w:fill="auto"/>
            <w:hideMark/>
          </w:tcPr>
          <w:p w:rsidR="00A26380" w:rsidRPr="0097389D" w:rsidRDefault="00A26380" w:rsidP="00650380">
            <w:pPr>
              <w:spacing w:line="240" w:lineRule="exact"/>
            </w:pPr>
            <w:r w:rsidRPr="0097389D">
              <w:t>Плата по соглашениям об установлении се</w:t>
            </w:r>
            <w:r w:rsidRPr="0097389D">
              <w:t>р</w:t>
            </w:r>
            <w:r w:rsidRPr="0097389D">
              <w:t>витута, заключенным органами местного самоуправления муниципальных округов, гос</w:t>
            </w:r>
            <w:r w:rsidRPr="0097389D">
              <w:t>у</w:t>
            </w:r>
            <w:r w:rsidRPr="0097389D">
              <w:t>дарственными или муниципальными предприятиями либо госуда</w:t>
            </w:r>
            <w:r w:rsidRPr="0097389D">
              <w:t>р</w:t>
            </w:r>
            <w:r w:rsidRPr="0097389D">
              <w:t>ственными или муниципальными учреждениями в отношении з</w:t>
            </w:r>
            <w:r w:rsidRPr="0097389D">
              <w:t>е</w:t>
            </w:r>
            <w:r w:rsidRPr="0097389D">
              <w:t>мельных участков, государственная собс</w:t>
            </w:r>
            <w:r w:rsidRPr="0097389D">
              <w:t>т</w:t>
            </w:r>
            <w:r w:rsidRPr="0097389D">
              <w:t>венность на которые не разграничена и кот</w:t>
            </w:r>
            <w:r w:rsidRPr="0097389D">
              <w:t>о</w:t>
            </w:r>
            <w:r w:rsidRPr="0097389D">
              <w:t>рые расположены в границах муниципальных округов</w:t>
            </w:r>
          </w:p>
        </w:tc>
        <w:tc>
          <w:tcPr>
            <w:tcW w:w="1843" w:type="dxa"/>
            <w:shd w:val="clear" w:color="auto" w:fill="auto"/>
            <w:hideMark/>
          </w:tcPr>
          <w:p w:rsidR="00A26380" w:rsidRPr="0097389D" w:rsidRDefault="00A26380" w:rsidP="00650380">
            <w:pPr>
              <w:spacing w:line="240" w:lineRule="exact"/>
              <w:jc w:val="center"/>
            </w:pPr>
          </w:p>
        </w:tc>
        <w:tc>
          <w:tcPr>
            <w:tcW w:w="1724" w:type="dxa"/>
            <w:shd w:val="clear" w:color="auto" w:fill="auto"/>
            <w:hideMark/>
          </w:tcPr>
          <w:p w:rsidR="00A26380" w:rsidRPr="0097389D" w:rsidRDefault="00A26380" w:rsidP="00650380">
            <w:pPr>
              <w:spacing w:line="240" w:lineRule="exact"/>
              <w:jc w:val="center"/>
            </w:pPr>
            <w:r w:rsidRPr="0097389D">
              <w:t>0,21</w:t>
            </w:r>
          </w:p>
        </w:tc>
        <w:tc>
          <w:tcPr>
            <w:tcW w:w="1454" w:type="dxa"/>
            <w:shd w:val="clear" w:color="auto" w:fill="auto"/>
            <w:noWrap/>
            <w:hideMark/>
          </w:tcPr>
          <w:p w:rsidR="00A26380" w:rsidRPr="0097389D" w:rsidRDefault="00A26380" w:rsidP="00650380">
            <w:pPr>
              <w:spacing w:line="240" w:lineRule="exact"/>
              <w:jc w:val="center"/>
            </w:pPr>
          </w:p>
        </w:tc>
      </w:tr>
      <w:tr w:rsidR="00A26380" w:rsidRPr="0097389D" w:rsidTr="00A74498">
        <w:trPr>
          <w:trHeight w:val="315"/>
        </w:trPr>
        <w:tc>
          <w:tcPr>
            <w:tcW w:w="3096" w:type="dxa"/>
            <w:shd w:val="clear" w:color="auto" w:fill="auto"/>
            <w:hideMark/>
          </w:tcPr>
          <w:p w:rsidR="00A26380" w:rsidRPr="0097389D" w:rsidRDefault="00A26380" w:rsidP="00650380">
            <w:pPr>
              <w:spacing w:line="240" w:lineRule="exact"/>
              <w:jc w:val="center"/>
            </w:pPr>
            <w:r w:rsidRPr="0097389D">
              <w:t>000 1 11 09000 00 0000 120</w:t>
            </w:r>
          </w:p>
        </w:tc>
        <w:tc>
          <w:tcPr>
            <w:tcW w:w="7229" w:type="dxa"/>
            <w:shd w:val="clear" w:color="auto" w:fill="auto"/>
            <w:hideMark/>
          </w:tcPr>
          <w:p w:rsidR="00A26380" w:rsidRPr="0097389D" w:rsidRDefault="00A26380" w:rsidP="00650380">
            <w:pPr>
              <w:spacing w:line="240" w:lineRule="exact"/>
            </w:pPr>
            <w:proofErr w:type="gramStart"/>
            <w:r w:rsidRPr="0097389D">
              <w:t>Прочие доходы от использования имущества и прав, находящихся в государственной и муниципальных собственности  (за исключен</w:t>
            </w:r>
            <w:r w:rsidRPr="0097389D">
              <w:t>и</w:t>
            </w:r>
            <w:r w:rsidRPr="0097389D">
              <w:t>ем имущества бюджетных и автономных учреждений, а также имущества государственных и муниципальных унитарных пре</w:t>
            </w:r>
            <w:r w:rsidRPr="0097389D">
              <w:t>д</w:t>
            </w:r>
            <w:r w:rsidRPr="0097389D">
              <w:t>приятий, в том числе казённых)</w:t>
            </w:r>
            <w:proofErr w:type="gramEnd"/>
          </w:p>
        </w:tc>
        <w:tc>
          <w:tcPr>
            <w:tcW w:w="1843" w:type="dxa"/>
            <w:shd w:val="clear" w:color="auto" w:fill="auto"/>
            <w:hideMark/>
          </w:tcPr>
          <w:p w:rsidR="00A26380" w:rsidRPr="0097389D" w:rsidRDefault="00A26380" w:rsidP="00650380">
            <w:pPr>
              <w:spacing w:line="240" w:lineRule="exact"/>
              <w:jc w:val="center"/>
            </w:pPr>
            <w:r w:rsidRPr="0097389D">
              <w:t>41,38</w:t>
            </w:r>
          </w:p>
        </w:tc>
        <w:tc>
          <w:tcPr>
            <w:tcW w:w="1724" w:type="dxa"/>
            <w:shd w:val="clear" w:color="auto" w:fill="auto"/>
            <w:hideMark/>
          </w:tcPr>
          <w:p w:rsidR="00A26380" w:rsidRPr="0097389D" w:rsidRDefault="00A26380" w:rsidP="00650380">
            <w:pPr>
              <w:spacing w:line="240" w:lineRule="exact"/>
              <w:jc w:val="center"/>
            </w:pPr>
            <w:r w:rsidRPr="0097389D">
              <w:t>60,09</w:t>
            </w:r>
          </w:p>
        </w:tc>
        <w:tc>
          <w:tcPr>
            <w:tcW w:w="1454" w:type="dxa"/>
            <w:shd w:val="clear" w:color="auto" w:fill="auto"/>
            <w:noWrap/>
            <w:hideMark/>
          </w:tcPr>
          <w:p w:rsidR="00A26380" w:rsidRPr="0097389D" w:rsidRDefault="00A26380" w:rsidP="00650380">
            <w:pPr>
              <w:spacing w:line="240" w:lineRule="exact"/>
              <w:jc w:val="center"/>
            </w:pPr>
            <w:r w:rsidRPr="0097389D">
              <w:t>145,2</w:t>
            </w:r>
          </w:p>
        </w:tc>
      </w:tr>
      <w:tr w:rsidR="00A26380" w:rsidRPr="0097389D" w:rsidTr="00A74498">
        <w:trPr>
          <w:trHeight w:val="315"/>
        </w:trPr>
        <w:tc>
          <w:tcPr>
            <w:tcW w:w="3096" w:type="dxa"/>
            <w:shd w:val="clear" w:color="auto" w:fill="auto"/>
            <w:hideMark/>
          </w:tcPr>
          <w:p w:rsidR="00A26380" w:rsidRPr="0097389D" w:rsidRDefault="00A26380" w:rsidP="00650380">
            <w:pPr>
              <w:spacing w:line="240" w:lineRule="exact"/>
              <w:jc w:val="center"/>
            </w:pPr>
            <w:r w:rsidRPr="0097389D">
              <w:t>000 1 11 09040 00 0000 120</w:t>
            </w:r>
          </w:p>
        </w:tc>
        <w:tc>
          <w:tcPr>
            <w:tcW w:w="7229" w:type="dxa"/>
            <w:shd w:val="clear" w:color="auto" w:fill="auto"/>
            <w:hideMark/>
          </w:tcPr>
          <w:p w:rsidR="00A26380" w:rsidRPr="0097389D" w:rsidRDefault="00A26380" w:rsidP="00650380">
            <w:pPr>
              <w:spacing w:line="240" w:lineRule="exact"/>
            </w:pPr>
            <w:r w:rsidRPr="0097389D">
              <w:t>Прочие поступления от использования им</w:t>
            </w:r>
            <w:r w:rsidRPr="0097389D">
              <w:t>у</w:t>
            </w:r>
            <w:r w:rsidRPr="0097389D">
              <w:t>щества, находящегося в государственной и муниципальной собственности  (за исключен</w:t>
            </w:r>
            <w:r w:rsidRPr="0097389D">
              <w:t>и</w:t>
            </w:r>
            <w:r w:rsidRPr="0097389D">
              <w:t>ем имущества бюджетных и автономных учреждений, а также имущества государственных и муниципальных унитарных пре</w:t>
            </w:r>
            <w:r w:rsidRPr="0097389D">
              <w:t>д</w:t>
            </w:r>
            <w:r w:rsidRPr="0097389D">
              <w:t>приятий, в том числе казённых)</w:t>
            </w:r>
          </w:p>
        </w:tc>
        <w:tc>
          <w:tcPr>
            <w:tcW w:w="1843" w:type="dxa"/>
            <w:shd w:val="clear" w:color="auto" w:fill="auto"/>
            <w:hideMark/>
          </w:tcPr>
          <w:p w:rsidR="00A26380" w:rsidRPr="0097389D" w:rsidRDefault="00A26380" w:rsidP="00650380">
            <w:pPr>
              <w:spacing w:line="240" w:lineRule="exact"/>
              <w:jc w:val="center"/>
            </w:pPr>
            <w:r w:rsidRPr="0097389D">
              <w:t>41,38</w:t>
            </w:r>
          </w:p>
        </w:tc>
        <w:tc>
          <w:tcPr>
            <w:tcW w:w="1724" w:type="dxa"/>
            <w:shd w:val="clear" w:color="auto" w:fill="auto"/>
            <w:hideMark/>
          </w:tcPr>
          <w:p w:rsidR="00A26380" w:rsidRPr="0097389D" w:rsidRDefault="00A26380" w:rsidP="00650380">
            <w:pPr>
              <w:spacing w:line="240" w:lineRule="exact"/>
              <w:jc w:val="center"/>
            </w:pPr>
            <w:r w:rsidRPr="0097389D">
              <w:t>60,09</w:t>
            </w:r>
          </w:p>
        </w:tc>
        <w:tc>
          <w:tcPr>
            <w:tcW w:w="1454" w:type="dxa"/>
            <w:shd w:val="clear" w:color="auto" w:fill="auto"/>
            <w:noWrap/>
            <w:hideMark/>
          </w:tcPr>
          <w:p w:rsidR="00A26380" w:rsidRPr="0097389D" w:rsidRDefault="00A26380" w:rsidP="00650380">
            <w:pPr>
              <w:spacing w:line="240" w:lineRule="exact"/>
              <w:jc w:val="center"/>
            </w:pPr>
            <w:r w:rsidRPr="0097389D">
              <w:t>145,2</w:t>
            </w:r>
          </w:p>
        </w:tc>
      </w:tr>
      <w:tr w:rsidR="00A26380" w:rsidRPr="0097389D" w:rsidTr="00A74498">
        <w:trPr>
          <w:trHeight w:val="315"/>
        </w:trPr>
        <w:tc>
          <w:tcPr>
            <w:tcW w:w="3096" w:type="dxa"/>
            <w:shd w:val="clear" w:color="auto" w:fill="auto"/>
            <w:hideMark/>
          </w:tcPr>
          <w:p w:rsidR="00A26380" w:rsidRPr="0097389D" w:rsidRDefault="00A26380" w:rsidP="00650380">
            <w:pPr>
              <w:spacing w:line="240" w:lineRule="exact"/>
              <w:jc w:val="center"/>
            </w:pPr>
            <w:r w:rsidRPr="0097389D">
              <w:lastRenderedPageBreak/>
              <w:t>000 1 11 09044 14 0000 120</w:t>
            </w:r>
          </w:p>
        </w:tc>
        <w:tc>
          <w:tcPr>
            <w:tcW w:w="7229" w:type="dxa"/>
            <w:shd w:val="clear" w:color="auto" w:fill="auto"/>
            <w:hideMark/>
          </w:tcPr>
          <w:p w:rsidR="00A26380" w:rsidRPr="0097389D" w:rsidRDefault="00A26380" w:rsidP="00650380">
            <w:pPr>
              <w:spacing w:line="240" w:lineRule="exact"/>
            </w:pPr>
            <w:r w:rsidRPr="0097389D">
              <w:t>Прочие поступления от использования им</w:t>
            </w:r>
            <w:r w:rsidRPr="0097389D">
              <w:t>у</w:t>
            </w:r>
            <w:r w:rsidRPr="0097389D">
              <w:t>щества, находящегося в собственности муниципальных округов (за исключением имущес</w:t>
            </w:r>
            <w:r w:rsidRPr="0097389D">
              <w:t>т</w:t>
            </w:r>
            <w:r w:rsidRPr="0097389D">
              <w:t>ва муниципальных бюджетных и автоно</w:t>
            </w:r>
            <w:r w:rsidRPr="0097389D">
              <w:t>м</w:t>
            </w:r>
            <w:r w:rsidRPr="0097389D">
              <w:t>ных учреждений, а также имущества мун</w:t>
            </w:r>
            <w:r w:rsidRPr="0097389D">
              <w:t>и</w:t>
            </w:r>
            <w:r w:rsidRPr="0097389D">
              <w:t>ципальных унитарных предприятий, в том числе казённых)</w:t>
            </w:r>
          </w:p>
        </w:tc>
        <w:tc>
          <w:tcPr>
            <w:tcW w:w="1843" w:type="dxa"/>
            <w:shd w:val="clear" w:color="auto" w:fill="auto"/>
            <w:hideMark/>
          </w:tcPr>
          <w:p w:rsidR="00A26380" w:rsidRPr="0097389D" w:rsidRDefault="00A26380" w:rsidP="00650380">
            <w:pPr>
              <w:spacing w:line="240" w:lineRule="exact"/>
              <w:jc w:val="center"/>
            </w:pPr>
            <w:r w:rsidRPr="0097389D">
              <w:t>41,38</w:t>
            </w:r>
          </w:p>
        </w:tc>
        <w:tc>
          <w:tcPr>
            <w:tcW w:w="1724" w:type="dxa"/>
            <w:shd w:val="clear" w:color="auto" w:fill="auto"/>
            <w:hideMark/>
          </w:tcPr>
          <w:p w:rsidR="00A26380" w:rsidRPr="0097389D" w:rsidRDefault="00A26380" w:rsidP="00650380">
            <w:pPr>
              <w:spacing w:line="240" w:lineRule="exact"/>
              <w:jc w:val="center"/>
            </w:pPr>
            <w:r w:rsidRPr="0097389D">
              <w:t>60,09</w:t>
            </w:r>
          </w:p>
        </w:tc>
        <w:tc>
          <w:tcPr>
            <w:tcW w:w="1454" w:type="dxa"/>
            <w:shd w:val="clear" w:color="auto" w:fill="auto"/>
            <w:noWrap/>
            <w:hideMark/>
          </w:tcPr>
          <w:p w:rsidR="00A26380" w:rsidRPr="0097389D" w:rsidRDefault="00A26380" w:rsidP="00650380">
            <w:pPr>
              <w:spacing w:line="240" w:lineRule="exact"/>
              <w:jc w:val="center"/>
            </w:pPr>
            <w:r w:rsidRPr="0097389D">
              <w:t>145,2</w:t>
            </w:r>
          </w:p>
        </w:tc>
      </w:tr>
      <w:tr w:rsidR="00A26380" w:rsidRPr="0097389D" w:rsidTr="00A74498">
        <w:trPr>
          <w:trHeight w:val="315"/>
        </w:trPr>
        <w:tc>
          <w:tcPr>
            <w:tcW w:w="3096" w:type="dxa"/>
            <w:shd w:val="clear" w:color="auto" w:fill="auto"/>
            <w:hideMark/>
          </w:tcPr>
          <w:p w:rsidR="00A26380" w:rsidRPr="0097389D" w:rsidRDefault="00A26380" w:rsidP="00650380">
            <w:pPr>
              <w:spacing w:line="240" w:lineRule="exact"/>
              <w:jc w:val="center"/>
            </w:pPr>
            <w:r w:rsidRPr="0097389D">
              <w:t>000 1 12 00000 00 0000 000</w:t>
            </w:r>
          </w:p>
        </w:tc>
        <w:tc>
          <w:tcPr>
            <w:tcW w:w="7229" w:type="dxa"/>
            <w:shd w:val="clear" w:color="auto" w:fill="auto"/>
            <w:hideMark/>
          </w:tcPr>
          <w:p w:rsidR="00A26380" w:rsidRPr="0097389D" w:rsidRDefault="00A26380" w:rsidP="00650380">
            <w:pPr>
              <w:spacing w:line="240" w:lineRule="exact"/>
            </w:pPr>
            <w:r w:rsidRPr="0097389D">
              <w:t>Платежи при пользовании природными р</w:t>
            </w:r>
            <w:r w:rsidRPr="0097389D">
              <w:t>е</w:t>
            </w:r>
            <w:r w:rsidRPr="0097389D">
              <w:t>сурсами</w:t>
            </w:r>
          </w:p>
        </w:tc>
        <w:tc>
          <w:tcPr>
            <w:tcW w:w="1843" w:type="dxa"/>
            <w:shd w:val="clear" w:color="auto" w:fill="auto"/>
            <w:hideMark/>
          </w:tcPr>
          <w:p w:rsidR="00A26380" w:rsidRPr="0097389D" w:rsidRDefault="00A26380" w:rsidP="00650380">
            <w:pPr>
              <w:spacing w:line="240" w:lineRule="exact"/>
              <w:jc w:val="center"/>
            </w:pPr>
            <w:r w:rsidRPr="0097389D">
              <w:t>1,00</w:t>
            </w:r>
          </w:p>
        </w:tc>
        <w:tc>
          <w:tcPr>
            <w:tcW w:w="1724" w:type="dxa"/>
            <w:shd w:val="clear" w:color="auto" w:fill="auto"/>
            <w:hideMark/>
          </w:tcPr>
          <w:p w:rsidR="00A26380" w:rsidRPr="0097389D" w:rsidRDefault="00A26380" w:rsidP="00650380">
            <w:pPr>
              <w:spacing w:line="240" w:lineRule="exact"/>
              <w:jc w:val="center"/>
            </w:pPr>
            <w:r w:rsidRPr="0097389D">
              <w:t>1,24</w:t>
            </w:r>
          </w:p>
        </w:tc>
        <w:tc>
          <w:tcPr>
            <w:tcW w:w="1454" w:type="dxa"/>
            <w:shd w:val="clear" w:color="auto" w:fill="auto"/>
            <w:noWrap/>
            <w:hideMark/>
          </w:tcPr>
          <w:p w:rsidR="00A26380" w:rsidRPr="0097389D" w:rsidRDefault="00A26380" w:rsidP="00650380">
            <w:pPr>
              <w:spacing w:line="240" w:lineRule="exact"/>
              <w:jc w:val="center"/>
            </w:pPr>
            <w:r w:rsidRPr="0097389D">
              <w:t>124,0</w:t>
            </w:r>
          </w:p>
        </w:tc>
      </w:tr>
      <w:tr w:rsidR="00A26380" w:rsidRPr="0097389D" w:rsidTr="00A74498">
        <w:trPr>
          <w:trHeight w:val="315"/>
        </w:trPr>
        <w:tc>
          <w:tcPr>
            <w:tcW w:w="3096" w:type="dxa"/>
            <w:shd w:val="clear" w:color="auto" w:fill="auto"/>
            <w:hideMark/>
          </w:tcPr>
          <w:p w:rsidR="00A26380" w:rsidRPr="0097389D" w:rsidRDefault="00A26380" w:rsidP="00650380">
            <w:pPr>
              <w:spacing w:line="240" w:lineRule="exact"/>
              <w:jc w:val="center"/>
            </w:pPr>
            <w:r w:rsidRPr="0097389D">
              <w:t>000 1 12 01000 01 0000 120</w:t>
            </w:r>
          </w:p>
        </w:tc>
        <w:tc>
          <w:tcPr>
            <w:tcW w:w="7229" w:type="dxa"/>
            <w:shd w:val="clear" w:color="auto" w:fill="auto"/>
            <w:hideMark/>
          </w:tcPr>
          <w:p w:rsidR="00A26380" w:rsidRPr="0097389D" w:rsidRDefault="00A26380" w:rsidP="00650380">
            <w:pPr>
              <w:spacing w:line="240" w:lineRule="exact"/>
            </w:pPr>
            <w:r w:rsidRPr="0097389D">
              <w:t>Плата за негативное воздействие на окр</w:t>
            </w:r>
            <w:r w:rsidRPr="0097389D">
              <w:t>у</w:t>
            </w:r>
            <w:r w:rsidRPr="0097389D">
              <w:t>жающую среду</w:t>
            </w:r>
          </w:p>
        </w:tc>
        <w:tc>
          <w:tcPr>
            <w:tcW w:w="1843" w:type="dxa"/>
            <w:shd w:val="clear" w:color="auto" w:fill="auto"/>
            <w:hideMark/>
          </w:tcPr>
          <w:p w:rsidR="00A26380" w:rsidRPr="0097389D" w:rsidRDefault="00A26380" w:rsidP="00650380">
            <w:pPr>
              <w:spacing w:line="240" w:lineRule="exact"/>
              <w:jc w:val="center"/>
            </w:pPr>
            <w:r w:rsidRPr="0097389D">
              <w:t>1,00</w:t>
            </w:r>
          </w:p>
        </w:tc>
        <w:tc>
          <w:tcPr>
            <w:tcW w:w="1724" w:type="dxa"/>
            <w:shd w:val="clear" w:color="auto" w:fill="auto"/>
            <w:hideMark/>
          </w:tcPr>
          <w:p w:rsidR="00A26380" w:rsidRPr="0097389D" w:rsidRDefault="00A26380" w:rsidP="00650380">
            <w:pPr>
              <w:spacing w:line="240" w:lineRule="exact"/>
              <w:jc w:val="center"/>
            </w:pPr>
            <w:r w:rsidRPr="0097389D">
              <w:t>1,24</w:t>
            </w:r>
          </w:p>
        </w:tc>
        <w:tc>
          <w:tcPr>
            <w:tcW w:w="1454" w:type="dxa"/>
            <w:shd w:val="clear" w:color="auto" w:fill="auto"/>
            <w:noWrap/>
            <w:hideMark/>
          </w:tcPr>
          <w:p w:rsidR="00A26380" w:rsidRPr="0097389D" w:rsidRDefault="00A26380" w:rsidP="00650380">
            <w:pPr>
              <w:spacing w:line="240" w:lineRule="exact"/>
              <w:jc w:val="center"/>
            </w:pPr>
            <w:r w:rsidRPr="0097389D">
              <w:t>124,0</w:t>
            </w:r>
          </w:p>
        </w:tc>
      </w:tr>
      <w:tr w:rsidR="00A26380" w:rsidRPr="0097389D" w:rsidTr="00A74498">
        <w:trPr>
          <w:trHeight w:val="315"/>
        </w:trPr>
        <w:tc>
          <w:tcPr>
            <w:tcW w:w="3096" w:type="dxa"/>
            <w:shd w:val="clear" w:color="auto" w:fill="auto"/>
            <w:hideMark/>
          </w:tcPr>
          <w:p w:rsidR="00A26380" w:rsidRPr="0097389D" w:rsidRDefault="00A26380" w:rsidP="00650380">
            <w:pPr>
              <w:spacing w:line="240" w:lineRule="exact"/>
              <w:jc w:val="center"/>
            </w:pPr>
            <w:r w:rsidRPr="0097389D">
              <w:t>000 1 12 01010 01 6000 120</w:t>
            </w:r>
          </w:p>
        </w:tc>
        <w:tc>
          <w:tcPr>
            <w:tcW w:w="7229" w:type="dxa"/>
            <w:shd w:val="clear" w:color="auto" w:fill="auto"/>
            <w:hideMark/>
          </w:tcPr>
          <w:p w:rsidR="00A26380" w:rsidRPr="0097389D" w:rsidRDefault="00A26380" w:rsidP="00650380">
            <w:pPr>
              <w:spacing w:line="240" w:lineRule="exact"/>
            </w:pPr>
            <w:r w:rsidRPr="0097389D">
              <w:t>Плата за выбросы загрязняющих веществ в атмосферный воздух стационарными объе</w:t>
            </w:r>
            <w:r w:rsidRPr="0097389D">
              <w:t>к</w:t>
            </w:r>
            <w:r w:rsidRPr="0097389D">
              <w:t>тами</w:t>
            </w:r>
          </w:p>
        </w:tc>
        <w:tc>
          <w:tcPr>
            <w:tcW w:w="1843" w:type="dxa"/>
            <w:shd w:val="clear" w:color="auto" w:fill="auto"/>
            <w:hideMark/>
          </w:tcPr>
          <w:p w:rsidR="00A26380" w:rsidRPr="0097389D" w:rsidRDefault="00A26380" w:rsidP="00650380">
            <w:pPr>
              <w:spacing w:line="240" w:lineRule="exact"/>
              <w:jc w:val="center"/>
            </w:pPr>
            <w:r w:rsidRPr="0097389D">
              <w:t>1,00</w:t>
            </w:r>
          </w:p>
        </w:tc>
        <w:tc>
          <w:tcPr>
            <w:tcW w:w="1724" w:type="dxa"/>
            <w:shd w:val="clear" w:color="auto" w:fill="auto"/>
            <w:hideMark/>
          </w:tcPr>
          <w:p w:rsidR="00A26380" w:rsidRPr="0097389D" w:rsidRDefault="00A26380" w:rsidP="00650380">
            <w:pPr>
              <w:tabs>
                <w:tab w:val="center" w:pos="813"/>
                <w:tab w:val="left" w:pos="1540"/>
              </w:tabs>
              <w:spacing w:line="240" w:lineRule="exact"/>
              <w:jc w:val="center"/>
            </w:pPr>
            <w:r w:rsidRPr="0097389D">
              <w:t>15,05</w:t>
            </w:r>
          </w:p>
        </w:tc>
        <w:tc>
          <w:tcPr>
            <w:tcW w:w="1454" w:type="dxa"/>
            <w:shd w:val="clear" w:color="auto" w:fill="auto"/>
            <w:noWrap/>
            <w:hideMark/>
          </w:tcPr>
          <w:p w:rsidR="00A26380" w:rsidRPr="0097389D" w:rsidRDefault="00A26380" w:rsidP="00650380">
            <w:pPr>
              <w:spacing w:line="240" w:lineRule="exact"/>
              <w:jc w:val="center"/>
            </w:pPr>
            <w:r w:rsidRPr="0097389D">
              <w:t>1 505,0</w:t>
            </w:r>
          </w:p>
        </w:tc>
      </w:tr>
      <w:tr w:rsidR="00A26380" w:rsidRPr="0097389D" w:rsidTr="00A74498">
        <w:trPr>
          <w:trHeight w:val="315"/>
        </w:trPr>
        <w:tc>
          <w:tcPr>
            <w:tcW w:w="3096" w:type="dxa"/>
            <w:shd w:val="clear" w:color="auto" w:fill="auto"/>
            <w:hideMark/>
          </w:tcPr>
          <w:p w:rsidR="00A26380" w:rsidRPr="0097389D" w:rsidRDefault="00A26380" w:rsidP="00650380">
            <w:pPr>
              <w:spacing w:line="240" w:lineRule="exact"/>
              <w:jc w:val="center"/>
            </w:pPr>
            <w:r w:rsidRPr="0097389D">
              <w:t>000 1 12 01041 01 6000 120</w:t>
            </w:r>
          </w:p>
        </w:tc>
        <w:tc>
          <w:tcPr>
            <w:tcW w:w="7229" w:type="dxa"/>
            <w:shd w:val="clear" w:color="auto" w:fill="auto"/>
            <w:hideMark/>
          </w:tcPr>
          <w:p w:rsidR="00A26380" w:rsidRPr="0097389D" w:rsidRDefault="00A26380" w:rsidP="00650380">
            <w:pPr>
              <w:spacing w:line="240" w:lineRule="exact"/>
            </w:pPr>
            <w:r w:rsidRPr="0097389D">
              <w:t>Плата за размещение отходов производства</w:t>
            </w:r>
          </w:p>
        </w:tc>
        <w:tc>
          <w:tcPr>
            <w:tcW w:w="1843" w:type="dxa"/>
            <w:shd w:val="clear" w:color="auto" w:fill="auto"/>
            <w:hideMark/>
          </w:tcPr>
          <w:p w:rsidR="00A26380" w:rsidRPr="0097389D" w:rsidRDefault="00A26380" w:rsidP="00650380">
            <w:pPr>
              <w:spacing w:line="240" w:lineRule="exact"/>
              <w:jc w:val="center"/>
            </w:pPr>
          </w:p>
        </w:tc>
        <w:tc>
          <w:tcPr>
            <w:tcW w:w="1724" w:type="dxa"/>
            <w:shd w:val="clear" w:color="auto" w:fill="auto"/>
            <w:hideMark/>
          </w:tcPr>
          <w:p w:rsidR="00A26380" w:rsidRPr="0097389D" w:rsidRDefault="00A26380" w:rsidP="00650380">
            <w:pPr>
              <w:spacing w:line="240" w:lineRule="exact"/>
              <w:jc w:val="center"/>
            </w:pPr>
            <w:r w:rsidRPr="0097389D">
              <w:t>-13,81</w:t>
            </w:r>
          </w:p>
        </w:tc>
        <w:tc>
          <w:tcPr>
            <w:tcW w:w="1454" w:type="dxa"/>
            <w:shd w:val="clear" w:color="auto" w:fill="auto"/>
            <w:noWrap/>
            <w:hideMark/>
          </w:tcPr>
          <w:p w:rsidR="00A26380" w:rsidRPr="0097389D" w:rsidRDefault="00A26380" w:rsidP="00650380">
            <w:pPr>
              <w:spacing w:line="240" w:lineRule="exact"/>
              <w:jc w:val="center"/>
            </w:pPr>
          </w:p>
        </w:tc>
      </w:tr>
      <w:tr w:rsidR="00A26380" w:rsidRPr="0097389D" w:rsidTr="00A74498">
        <w:trPr>
          <w:trHeight w:val="315"/>
        </w:trPr>
        <w:tc>
          <w:tcPr>
            <w:tcW w:w="3096" w:type="dxa"/>
            <w:shd w:val="clear" w:color="auto" w:fill="auto"/>
            <w:hideMark/>
          </w:tcPr>
          <w:p w:rsidR="00A26380" w:rsidRPr="0097389D" w:rsidRDefault="00A26380" w:rsidP="00650380">
            <w:pPr>
              <w:spacing w:line="240" w:lineRule="exact"/>
              <w:jc w:val="center"/>
            </w:pPr>
            <w:r w:rsidRPr="0097389D">
              <w:t>000 1 13 00000 00 0000 000</w:t>
            </w:r>
          </w:p>
        </w:tc>
        <w:tc>
          <w:tcPr>
            <w:tcW w:w="7229" w:type="dxa"/>
            <w:shd w:val="clear" w:color="auto" w:fill="auto"/>
            <w:hideMark/>
          </w:tcPr>
          <w:p w:rsidR="00A26380" w:rsidRPr="0097389D" w:rsidRDefault="00A26380" w:rsidP="00650380">
            <w:pPr>
              <w:spacing w:line="240" w:lineRule="exact"/>
            </w:pPr>
            <w:r w:rsidRPr="0097389D">
              <w:t>Доходы от оказания платных услуг (работ) и компенсации затрат государства</w:t>
            </w:r>
          </w:p>
        </w:tc>
        <w:tc>
          <w:tcPr>
            <w:tcW w:w="1843" w:type="dxa"/>
            <w:shd w:val="clear" w:color="auto" w:fill="auto"/>
            <w:hideMark/>
          </w:tcPr>
          <w:p w:rsidR="00A26380" w:rsidRPr="0097389D" w:rsidRDefault="00A26380" w:rsidP="00650380">
            <w:pPr>
              <w:spacing w:line="240" w:lineRule="exact"/>
              <w:jc w:val="center"/>
            </w:pPr>
            <w:r w:rsidRPr="0097389D">
              <w:t>7 686,06</w:t>
            </w:r>
          </w:p>
        </w:tc>
        <w:tc>
          <w:tcPr>
            <w:tcW w:w="1724" w:type="dxa"/>
            <w:shd w:val="clear" w:color="auto" w:fill="auto"/>
            <w:hideMark/>
          </w:tcPr>
          <w:p w:rsidR="00A26380" w:rsidRPr="0097389D" w:rsidRDefault="00A26380" w:rsidP="00650380">
            <w:pPr>
              <w:spacing w:line="240" w:lineRule="exact"/>
              <w:jc w:val="center"/>
            </w:pPr>
            <w:r w:rsidRPr="0097389D">
              <w:t>8 582,20</w:t>
            </w:r>
          </w:p>
        </w:tc>
        <w:tc>
          <w:tcPr>
            <w:tcW w:w="1454" w:type="dxa"/>
            <w:shd w:val="clear" w:color="auto" w:fill="auto"/>
            <w:noWrap/>
            <w:hideMark/>
          </w:tcPr>
          <w:p w:rsidR="00A26380" w:rsidRPr="0097389D" w:rsidRDefault="00A26380" w:rsidP="00650380">
            <w:pPr>
              <w:spacing w:line="240" w:lineRule="exact"/>
              <w:jc w:val="center"/>
            </w:pPr>
            <w:r w:rsidRPr="0097389D">
              <w:t>111,7</w:t>
            </w:r>
          </w:p>
        </w:tc>
      </w:tr>
      <w:tr w:rsidR="00A26380" w:rsidRPr="0097389D" w:rsidTr="00A74498">
        <w:trPr>
          <w:trHeight w:val="315"/>
        </w:trPr>
        <w:tc>
          <w:tcPr>
            <w:tcW w:w="3096" w:type="dxa"/>
            <w:shd w:val="clear" w:color="auto" w:fill="auto"/>
            <w:hideMark/>
          </w:tcPr>
          <w:p w:rsidR="00A26380" w:rsidRPr="0097389D" w:rsidRDefault="00A26380" w:rsidP="00650380">
            <w:pPr>
              <w:spacing w:line="240" w:lineRule="exact"/>
              <w:jc w:val="center"/>
            </w:pPr>
            <w:r w:rsidRPr="0097389D">
              <w:t>000 1 13 01000 00 0000 130</w:t>
            </w:r>
          </w:p>
        </w:tc>
        <w:tc>
          <w:tcPr>
            <w:tcW w:w="7229" w:type="dxa"/>
            <w:shd w:val="clear" w:color="auto" w:fill="auto"/>
            <w:hideMark/>
          </w:tcPr>
          <w:p w:rsidR="00A26380" w:rsidRPr="0097389D" w:rsidRDefault="00A26380" w:rsidP="00650380">
            <w:pPr>
              <w:spacing w:line="240" w:lineRule="exact"/>
            </w:pPr>
            <w:r w:rsidRPr="0097389D">
              <w:t>Доходы от оказания платных услуг (работ)</w:t>
            </w:r>
          </w:p>
        </w:tc>
        <w:tc>
          <w:tcPr>
            <w:tcW w:w="1843" w:type="dxa"/>
            <w:shd w:val="clear" w:color="auto" w:fill="auto"/>
            <w:hideMark/>
          </w:tcPr>
          <w:p w:rsidR="00A26380" w:rsidRPr="0097389D" w:rsidRDefault="00A26380" w:rsidP="00650380">
            <w:pPr>
              <w:spacing w:line="240" w:lineRule="exact"/>
              <w:jc w:val="center"/>
            </w:pPr>
            <w:r w:rsidRPr="0097389D">
              <w:t>7 686,06</w:t>
            </w:r>
          </w:p>
        </w:tc>
        <w:tc>
          <w:tcPr>
            <w:tcW w:w="1724" w:type="dxa"/>
            <w:shd w:val="clear" w:color="auto" w:fill="auto"/>
            <w:hideMark/>
          </w:tcPr>
          <w:p w:rsidR="00A26380" w:rsidRPr="0097389D" w:rsidRDefault="00A26380" w:rsidP="00650380">
            <w:pPr>
              <w:spacing w:line="240" w:lineRule="exact"/>
              <w:jc w:val="center"/>
            </w:pPr>
            <w:r w:rsidRPr="0097389D">
              <w:t>7 903,21</w:t>
            </w:r>
          </w:p>
        </w:tc>
        <w:tc>
          <w:tcPr>
            <w:tcW w:w="1454" w:type="dxa"/>
            <w:shd w:val="clear" w:color="auto" w:fill="auto"/>
            <w:noWrap/>
            <w:hideMark/>
          </w:tcPr>
          <w:p w:rsidR="00A26380" w:rsidRPr="0097389D" w:rsidRDefault="00A26380" w:rsidP="00650380">
            <w:pPr>
              <w:spacing w:line="240" w:lineRule="exact"/>
              <w:jc w:val="center"/>
            </w:pPr>
            <w:r w:rsidRPr="0097389D">
              <w:t>102,8</w:t>
            </w:r>
          </w:p>
        </w:tc>
      </w:tr>
      <w:tr w:rsidR="00A26380" w:rsidRPr="0097389D" w:rsidTr="00A74498">
        <w:trPr>
          <w:trHeight w:val="315"/>
        </w:trPr>
        <w:tc>
          <w:tcPr>
            <w:tcW w:w="3096" w:type="dxa"/>
            <w:shd w:val="clear" w:color="auto" w:fill="auto"/>
            <w:hideMark/>
          </w:tcPr>
          <w:p w:rsidR="00A26380" w:rsidRPr="0097389D" w:rsidRDefault="00A26380" w:rsidP="00650380">
            <w:pPr>
              <w:spacing w:line="240" w:lineRule="exact"/>
              <w:jc w:val="center"/>
            </w:pPr>
            <w:r w:rsidRPr="0097389D">
              <w:t>000 1 13 01990 00 0000 130</w:t>
            </w:r>
          </w:p>
        </w:tc>
        <w:tc>
          <w:tcPr>
            <w:tcW w:w="7229" w:type="dxa"/>
            <w:shd w:val="clear" w:color="auto" w:fill="auto"/>
            <w:hideMark/>
          </w:tcPr>
          <w:p w:rsidR="00A26380" w:rsidRPr="0097389D" w:rsidRDefault="00A26380" w:rsidP="00650380">
            <w:pPr>
              <w:spacing w:line="240" w:lineRule="exact"/>
            </w:pPr>
            <w:r w:rsidRPr="0097389D">
              <w:t>Прочие доходы от оказания платных услуг (работ)</w:t>
            </w:r>
          </w:p>
        </w:tc>
        <w:tc>
          <w:tcPr>
            <w:tcW w:w="1843" w:type="dxa"/>
            <w:shd w:val="clear" w:color="auto" w:fill="auto"/>
            <w:hideMark/>
          </w:tcPr>
          <w:p w:rsidR="00A26380" w:rsidRPr="0097389D" w:rsidRDefault="00A26380" w:rsidP="00650380">
            <w:pPr>
              <w:spacing w:line="240" w:lineRule="exact"/>
              <w:jc w:val="center"/>
            </w:pPr>
            <w:r w:rsidRPr="0097389D">
              <w:t>7 686,06</w:t>
            </w:r>
          </w:p>
        </w:tc>
        <w:tc>
          <w:tcPr>
            <w:tcW w:w="1724" w:type="dxa"/>
            <w:shd w:val="clear" w:color="auto" w:fill="auto"/>
            <w:hideMark/>
          </w:tcPr>
          <w:p w:rsidR="00A26380" w:rsidRPr="0097389D" w:rsidRDefault="00A26380" w:rsidP="00650380">
            <w:pPr>
              <w:spacing w:line="240" w:lineRule="exact"/>
              <w:jc w:val="center"/>
            </w:pPr>
            <w:r w:rsidRPr="0097389D">
              <w:t>7 903,21</w:t>
            </w:r>
          </w:p>
        </w:tc>
        <w:tc>
          <w:tcPr>
            <w:tcW w:w="1454" w:type="dxa"/>
            <w:shd w:val="clear" w:color="auto" w:fill="auto"/>
            <w:noWrap/>
            <w:hideMark/>
          </w:tcPr>
          <w:p w:rsidR="00A26380" w:rsidRPr="0097389D" w:rsidRDefault="00A26380" w:rsidP="00650380">
            <w:pPr>
              <w:spacing w:line="240" w:lineRule="exact"/>
              <w:jc w:val="center"/>
            </w:pPr>
            <w:r w:rsidRPr="0097389D">
              <w:t>102,8</w:t>
            </w:r>
          </w:p>
        </w:tc>
      </w:tr>
      <w:tr w:rsidR="00A26380" w:rsidRPr="0097389D" w:rsidTr="00A74498">
        <w:trPr>
          <w:trHeight w:val="315"/>
        </w:trPr>
        <w:tc>
          <w:tcPr>
            <w:tcW w:w="3096" w:type="dxa"/>
            <w:shd w:val="clear" w:color="auto" w:fill="auto"/>
            <w:hideMark/>
          </w:tcPr>
          <w:p w:rsidR="00A26380" w:rsidRPr="0097389D" w:rsidRDefault="00A26380" w:rsidP="00650380">
            <w:pPr>
              <w:spacing w:line="240" w:lineRule="exact"/>
              <w:jc w:val="center"/>
            </w:pPr>
            <w:r w:rsidRPr="0097389D">
              <w:t>000 1 13 01994 14 0000 130</w:t>
            </w:r>
          </w:p>
        </w:tc>
        <w:tc>
          <w:tcPr>
            <w:tcW w:w="7229" w:type="dxa"/>
            <w:shd w:val="clear" w:color="auto" w:fill="auto"/>
            <w:hideMark/>
          </w:tcPr>
          <w:p w:rsidR="00A26380" w:rsidRPr="0097389D" w:rsidRDefault="00A26380" w:rsidP="00650380">
            <w:pPr>
              <w:spacing w:line="240" w:lineRule="exact"/>
            </w:pPr>
            <w:r w:rsidRPr="0097389D">
              <w:t>Прочие доходы от оказания платных услуг (работ) получателями средств бюджетов м</w:t>
            </w:r>
            <w:r w:rsidRPr="0097389D">
              <w:t>у</w:t>
            </w:r>
            <w:r w:rsidRPr="0097389D">
              <w:t>ниципальных округов</w:t>
            </w:r>
          </w:p>
        </w:tc>
        <w:tc>
          <w:tcPr>
            <w:tcW w:w="1843" w:type="dxa"/>
            <w:shd w:val="clear" w:color="auto" w:fill="auto"/>
            <w:hideMark/>
          </w:tcPr>
          <w:p w:rsidR="00A26380" w:rsidRPr="0097389D" w:rsidRDefault="00A26380" w:rsidP="00650380">
            <w:pPr>
              <w:spacing w:line="240" w:lineRule="exact"/>
              <w:jc w:val="center"/>
            </w:pPr>
            <w:r w:rsidRPr="0097389D">
              <w:t>7 686,06</w:t>
            </w:r>
          </w:p>
        </w:tc>
        <w:tc>
          <w:tcPr>
            <w:tcW w:w="1724" w:type="dxa"/>
            <w:shd w:val="clear" w:color="auto" w:fill="auto"/>
            <w:hideMark/>
          </w:tcPr>
          <w:p w:rsidR="00A26380" w:rsidRPr="0097389D" w:rsidRDefault="00A26380" w:rsidP="00650380">
            <w:pPr>
              <w:spacing w:line="240" w:lineRule="exact"/>
              <w:jc w:val="center"/>
            </w:pPr>
            <w:r w:rsidRPr="0097389D">
              <w:t>7 903,21</w:t>
            </w:r>
          </w:p>
        </w:tc>
        <w:tc>
          <w:tcPr>
            <w:tcW w:w="1454" w:type="dxa"/>
            <w:shd w:val="clear" w:color="auto" w:fill="auto"/>
            <w:noWrap/>
            <w:hideMark/>
          </w:tcPr>
          <w:p w:rsidR="00A26380" w:rsidRPr="0097389D" w:rsidRDefault="00A26380" w:rsidP="00650380">
            <w:pPr>
              <w:spacing w:line="240" w:lineRule="exact"/>
              <w:jc w:val="center"/>
            </w:pPr>
            <w:r w:rsidRPr="0097389D">
              <w:t>102,8</w:t>
            </w:r>
          </w:p>
        </w:tc>
      </w:tr>
      <w:tr w:rsidR="00A26380" w:rsidRPr="0097389D" w:rsidTr="00A74498">
        <w:trPr>
          <w:trHeight w:val="315"/>
        </w:trPr>
        <w:tc>
          <w:tcPr>
            <w:tcW w:w="3096" w:type="dxa"/>
            <w:shd w:val="clear" w:color="auto" w:fill="auto"/>
            <w:hideMark/>
          </w:tcPr>
          <w:p w:rsidR="00A26380" w:rsidRPr="0097389D" w:rsidRDefault="00A26380" w:rsidP="00650380">
            <w:pPr>
              <w:spacing w:line="240" w:lineRule="exact"/>
              <w:jc w:val="center"/>
            </w:pPr>
            <w:r w:rsidRPr="0097389D">
              <w:t>000 1 13 01994 14 2000 130</w:t>
            </w:r>
          </w:p>
        </w:tc>
        <w:tc>
          <w:tcPr>
            <w:tcW w:w="7229" w:type="dxa"/>
            <w:shd w:val="clear" w:color="auto" w:fill="auto"/>
            <w:hideMark/>
          </w:tcPr>
          <w:p w:rsidR="00A26380" w:rsidRPr="0097389D" w:rsidRDefault="00A26380" w:rsidP="00650380">
            <w:pPr>
              <w:spacing w:line="240" w:lineRule="exact"/>
            </w:pPr>
            <w:r w:rsidRPr="0097389D">
              <w:t>Прочие доходы от оказания платных услуг (работ) получателями средств бюджетов муниципальных округов (по средствам от пре</w:t>
            </w:r>
            <w:r w:rsidRPr="0097389D">
              <w:t>д</w:t>
            </w:r>
            <w:r w:rsidRPr="0097389D">
              <w:t>принимательской деятельности в части доходов казённых учрежд</w:t>
            </w:r>
            <w:r w:rsidRPr="0097389D">
              <w:t>е</w:t>
            </w:r>
            <w:r w:rsidRPr="0097389D">
              <w:t>ний)</w:t>
            </w:r>
          </w:p>
        </w:tc>
        <w:tc>
          <w:tcPr>
            <w:tcW w:w="1843" w:type="dxa"/>
            <w:shd w:val="clear" w:color="auto" w:fill="auto"/>
            <w:hideMark/>
          </w:tcPr>
          <w:p w:rsidR="00A26380" w:rsidRPr="0097389D" w:rsidRDefault="00A26380" w:rsidP="00650380">
            <w:pPr>
              <w:spacing w:line="240" w:lineRule="exact"/>
              <w:jc w:val="center"/>
            </w:pPr>
            <w:r w:rsidRPr="0097389D">
              <w:t>295,00</w:t>
            </w:r>
          </w:p>
        </w:tc>
        <w:tc>
          <w:tcPr>
            <w:tcW w:w="1724" w:type="dxa"/>
            <w:shd w:val="clear" w:color="auto" w:fill="auto"/>
            <w:hideMark/>
          </w:tcPr>
          <w:p w:rsidR="00A26380" w:rsidRPr="0097389D" w:rsidRDefault="00A26380" w:rsidP="00650380">
            <w:pPr>
              <w:spacing w:line="240" w:lineRule="exact"/>
              <w:jc w:val="center"/>
            </w:pPr>
            <w:r w:rsidRPr="0097389D">
              <w:t>890,27</w:t>
            </w:r>
          </w:p>
        </w:tc>
        <w:tc>
          <w:tcPr>
            <w:tcW w:w="1454" w:type="dxa"/>
            <w:shd w:val="clear" w:color="auto" w:fill="auto"/>
            <w:noWrap/>
            <w:hideMark/>
          </w:tcPr>
          <w:p w:rsidR="00A26380" w:rsidRPr="0097389D" w:rsidRDefault="00A26380" w:rsidP="00650380">
            <w:pPr>
              <w:spacing w:line="240" w:lineRule="exact"/>
              <w:jc w:val="center"/>
            </w:pPr>
            <w:r w:rsidRPr="0097389D">
              <w:t>301,8</w:t>
            </w:r>
          </w:p>
        </w:tc>
      </w:tr>
      <w:tr w:rsidR="00A26380" w:rsidRPr="0097389D" w:rsidTr="00A74498">
        <w:trPr>
          <w:trHeight w:val="315"/>
        </w:trPr>
        <w:tc>
          <w:tcPr>
            <w:tcW w:w="3096" w:type="dxa"/>
            <w:shd w:val="clear" w:color="auto" w:fill="auto"/>
            <w:hideMark/>
          </w:tcPr>
          <w:p w:rsidR="00A26380" w:rsidRPr="0097389D" w:rsidRDefault="00A26380" w:rsidP="00650380">
            <w:pPr>
              <w:spacing w:line="240" w:lineRule="exact"/>
              <w:jc w:val="center"/>
            </w:pPr>
            <w:r w:rsidRPr="0097389D">
              <w:t>000 1 13 01994 14 2001 130</w:t>
            </w:r>
          </w:p>
        </w:tc>
        <w:tc>
          <w:tcPr>
            <w:tcW w:w="7229" w:type="dxa"/>
            <w:shd w:val="clear" w:color="auto" w:fill="auto"/>
            <w:hideMark/>
          </w:tcPr>
          <w:p w:rsidR="00A26380" w:rsidRPr="0097389D" w:rsidRDefault="00A26380" w:rsidP="00650380">
            <w:pPr>
              <w:spacing w:line="240" w:lineRule="exact"/>
            </w:pPr>
            <w:r w:rsidRPr="0097389D">
              <w:t>Прочие доходы от оказания платных услуг (работ) получателями средств бюджетов муниципальных округов (по средствам от пре</w:t>
            </w:r>
            <w:r w:rsidRPr="0097389D">
              <w:t>д</w:t>
            </w:r>
            <w:r w:rsidRPr="0097389D">
              <w:t>принимательской деятельности в части доходов казённых учрежд</w:t>
            </w:r>
            <w:r w:rsidRPr="0097389D">
              <w:t>е</w:t>
            </w:r>
            <w:r w:rsidRPr="0097389D">
              <w:t>ний)</w:t>
            </w:r>
          </w:p>
        </w:tc>
        <w:tc>
          <w:tcPr>
            <w:tcW w:w="1843" w:type="dxa"/>
            <w:shd w:val="clear" w:color="auto" w:fill="auto"/>
            <w:hideMark/>
          </w:tcPr>
          <w:p w:rsidR="00A26380" w:rsidRPr="0097389D" w:rsidRDefault="00A26380" w:rsidP="00650380">
            <w:pPr>
              <w:spacing w:line="240" w:lineRule="exact"/>
              <w:jc w:val="center"/>
            </w:pPr>
            <w:r w:rsidRPr="0097389D">
              <w:t>391,06</w:t>
            </w:r>
          </w:p>
        </w:tc>
        <w:tc>
          <w:tcPr>
            <w:tcW w:w="1724" w:type="dxa"/>
            <w:shd w:val="clear" w:color="auto" w:fill="auto"/>
            <w:hideMark/>
          </w:tcPr>
          <w:p w:rsidR="00A26380" w:rsidRPr="0097389D" w:rsidRDefault="00A26380" w:rsidP="00650380">
            <w:pPr>
              <w:spacing w:line="240" w:lineRule="exact"/>
              <w:jc w:val="center"/>
            </w:pPr>
            <w:r w:rsidRPr="0097389D">
              <w:t>1 490,34</w:t>
            </w:r>
          </w:p>
        </w:tc>
        <w:tc>
          <w:tcPr>
            <w:tcW w:w="1454" w:type="dxa"/>
            <w:shd w:val="clear" w:color="auto" w:fill="auto"/>
            <w:noWrap/>
            <w:hideMark/>
          </w:tcPr>
          <w:p w:rsidR="00A26380" w:rsidRPr="0097389D" w:rsidRDefault="00A26380" w:rsidP="00650380">
            <w:pPr>
              <w:spacing w:line="240" w:lineRule="exact"/>
              <w:jc w:val="center"/>
            </w:pPr>
            <w:r w:rsidRPr="0097389D">
              <w:t>381,1</w:t>
            </w:r>
          </w:p>
        </w:tc>
      </w:tr>
      <w:tr w:rsidR="00A26380" w:rsidRPr="0097389D" w:rsidTr="00A74498">
        <w:trPr>
          <w:trHeight w:val="315"/>
        </w:trPr>
        <w:tc>
          <w:tcPr>
            <w:tcW w:w="3096" w:type="dxa"/>
            <w:shd w:val="clear" w:color="auto" w:fill="auto"/>
            <w:hideMark/>
          </w:tcPr>
          <w:p w:rsidR="00A26380" w:rsidRPr="0097389D" w:rsidRDefault="00A26380" w:rsidP="00650380">
            <w:pPr>
              <w:spacing w:line="240" w:lineRule="exact"/>
              <w:jc w:val="center"/>
            </w:pPr>
            <w:r w:rsidRPr="0097389D">
              <w:t>000 1 13 01994 14 2003 130</w:t>
            </w:r>
          </w:p>
        </w:tc>
        <w:tc>
          <w:tcPr>
            <w:tcW w:w="7229" w:type="dxa"/>
            <w:shd w:val="clear" w:color="auto" w:fill="auto"/>
            <w:hideMark/>
          </w:tcPr>
          <w:p w:rsidR="00A26380" w:rsidRPr="0097389D" w:rsidRDefault="00A26380" w:rsidP="00650380">
            <w:pPr>
              <w:spacing w:line="240" w:lineRule="exact"/>
            </w:pPr>
            <w:r w:rsidRPr="0097389D">
              <w:t>Прочие доходы от оказания платных услуг (работ) получателями средств бюджетов муниципальных округов (по средствам от род</w:t>
            </w:r>
            <w:r w:rsidRPr="0097389D">
              <w:t>и</w:t>
            </w:r>
            <w:r w:rsidRPr="0097389D">
              <w:t>тельской платы в части доходов казённых у</w:t>
            </w:r>
            <w:r w:rsidRPr="0097389D">
              <w:t>ч</w:t>
            </w:r>
            <w:r w:rsidRPr="0097389D">
              <w:t>реждений)</w:t>
            </w:r>
          </w:p>
        </w:tc>
        <w:tc>
          <w:tcPr>
            <w:tcW w:w="1843" w:type="dxa"/>
            <w:shd w:val="clear" w:color="auto" w:fill="auto"/>
            <w:hideMark/>
          </w:tcPr>
          <w:p w:rsidR="00A26380" w:rsidRPr="0097389D" w:rsidRDefault="00A26380" w:rsidP="00650380">
            <w:pPr>
              <w:spacing w:line="240" w:lineRule="exact"/>
              <w:jc w:val="center"/>
            </w:pPr>
            <w:r w:rsidRPr="0097389D">
              <w:t>7 000,00</w:t>
            </w:r>
          </w:p>
        </w:tc>
        <w:tc>
          <w:tcPr>
            <w:tcW w:w="1724" w:type="dxa"/>
            <w:shd w:val="clear" w:color="auto" w:fill="auto"/>
            <w:hideMark/>
          </w:tcPr>
          <w:p w:rsidR="00A26380" w:rsidRPr="0097389D" w:rsidRDefault="00A26380" w:rsidP="00650380">
            <w:pPr>
              <w:spacing w:line="240" w:lineRule="exact"/>
              <w:jc w:val="center"/>
            </w:pPr>
            <w:r w:rsidRPr="0097389D">
              <w:t>5 522,60</w:t>
            </w:r>
          </w:p>
        </w:tc>
        <w:tc>
          <w:tcPr>
            <w:tcW w:w="1454" w:type="dxa"/>
            <w:shd w:val="clear" w:color="auto" w:fill="auto"/>
            <w:noWrap/>
            <w:hideMark/>
          </w:tcPr>
          <w:p w:rsidR="00A26380" w:rsidRPr="0097389D" w:rsidRDefault="00A26380" w:rsidP="00650380">
            <w:pPr>
              <w:spacing w:line="240" w:lineRule="exact"/>
              <w:jc w:val="center"/>
            </w:pPr>
            <w:r w:rsidRPr="0097389D">
              <w:t>78,9</w:t>
            </w:r>
          </w:p>
        </w:tc>
      </w:tr>
      <w:tr w:rsidR="00A26380" w:rsidRPr="0097389D" w:rsidTr="00A74498">
        <w:trPr>
          <w:trHeight w:val="315"/>
        </w:trPr>
        <w:tc>
          <w:tcPr>
            <w:tcW w:w="3096" w:type="dxa"/>
            <w:shd w:val="clear" w:color="auto" w:fill="auto"/>
            <w:hideMark/>
          </w:tcPr>
          <w:p w:rsidR="00A26380" w:rsidRPr="0097389D" w:rsidRDefault="00A26380" w:rsidP="00650380">
            <w:pPr>
              <w:spacing w:line="240" w:lineRule="exact"/>
              <w:jc w:val="center"/>
            </w:pPr>
            <w:r w:rsidRPr="0097389D">
              <w:t>000 1 13 02000 00 0000 130</w:t>
            </w:r>
          </w:p>
        </w:tc>
        <w:tc>
          <w:tcPr>
            <w:tcW w:w="7229" w:type="dxa"/>
            <w:shd w:val="clear" w:color="auto" w:fill="auto"/>
            <w:hideMark/>
          </w:tcPr>
          <w:p w:rsidR="00A26380" w:rsidRPr="0097389D" w:rsidRDefault="00A26380" w:rsidP="00650380">
            <w:pPr>
              <w:spacing w:line="240" w:lineRule="exact"/>
            </w:pPr>
            <w:r w:rsidRPr="0097389D">
              <w:t>Доходы от компенсации затрат государства</w:t>
            </w:r>
          </w:p>
        </w:tc>
        <w:tc>
          <w:tcPr>
            <w:tcW w:w="1843" w:type="dxa"/>
            <w:shd w:val="clear" w:color="auto" w:fill="auto"/>
            <w:hideMark/>
          </w:tcPr>
          <w:p w:rsidR="00A26380" w:rsidRPr="0097389D" w:rsidRDefault="00A26380" w:rsidP="00650380">
            <w:pPr>
              <w:spacing w:line="240" w:lineRule="exact"/>
              <w:jc w:val="center"/>
            </w:pPr>
          </w:p>
        </w:tc>
        <w:tc>
          <w:tcPr>
            <w:tcW w:w="1724" w:type="dxa"/>
            <w:shd w:val="clear" w:color="auto" w:fill="auto"/>
            <w:hideMark/>
          </w:tcPr>
          <w:p w:rsidR="00A26380" w:rsidRPr="0097389D" w:rsidRDefault="00A26380" w:rsidP="00650380">
            <w:pPr>
              <w:spacing w:line="240" w:lineRule="exact"/>
              <w:jc w:val="center"/>
            </w:pPr>
            <w:r w:rsidRPr="0097389D">
              <w:t>678,99</w:t>
            </w:r>
          </w:p>
        </w:tc>
        <w:tc>
          <w:tcPr>
            <w:tcW w:w="1454" w:type="dxa"/>
            <w:shd w:val="clear" w:color="auto" w:fill="auto"/>
            <w:noWrap/>
            <w:hideMark/>
          </w:tcPr>
          <w:p w:rsidR="00A26380" w:rsidRPr="0097389D" w:rsidRDefault="00A26380" w:rsidP="00650380">
            <w:pPr>
              <w:spacing w:line="240" w:lineRule="exact"/>
              <w:jc w:val="center"/>
            </w:pPr>
          </w:p>
        </w:tc>
      </w:tr>
      <w:tr w:rsidR="00A26380" w:rsidRPr="0097389D" w:rsidTr="00A74498">
        <w:trPr>
          <w:trHeight w:val="315"/>
        </w:trPr>
        <w:tc>
          <w:tcPr>
            <w:tcW w:w="3096" w:type="dxa"/>
            <w:shd w:val="clear" w:color="auto" w:fill="auto"/>
            <w:hideMark/>
          </w:tcPr>
          <w:p w:rsidR="00A26380" w:rsidRPr="0097389D" w:rsidRDefault="00A26380" w:rsidP="00650380">
            <w:pPr>
              <w:spacing w:line="240" w:lineRule="exact"/>
              <w:jc w:val="center"/>
            </w:pPr>
            <w:r w:rsidRPr="0097389D">
              <w:t>000 1 13 02990 00 0000 130</w:t>
            </w:r>
          </w:p>
        </w:tc>
        <w:tc>
          <w:tcPr>
            <w:tcW w:w="7229" w:type="dxa"/>
            <w:shd w:val="clear" w:color="auto" w:fill="auto"/>
            <w:hideMark/>
          </w:tcPr>
          <w:p w:rsidR="00A26380" w:rsidRPr="0097389D" w:rsidRDefault="00A26380" w:rsidP="00650380">
            <w:pPr>
              <w:spacing w:line="240" w:lineRule="exact"/>
            </w:pPr>
            <w:r w:rsidRPr="0097389D">
              <w:t>Прочие доходы от компенсации затрат гос</w:t>
            </w:r>
            <w:r w:rsidRPr="0097389D">
              <w:t>у</w:t>
            </w:r>
            <w:r w:rsidRPr="0097389D">
              <w:t>дарства</w:t>
            </w:r>
          </w:p>
        </w:tc>
        <w:tc>
          <w:tcPr>
            <w:tcW w:w="1843" w:type="dxa"/>
            <w:shd w:val="clear" w:color="auto" w:fill="auto"/>
            <w:hideMark/>
          </w:tcPr>
          <w:p w:rsidR="00A26380" w:rsidRPr="0097389D" w:rsidRDefault="00A26380" w:rsidP="00650380">
            <w:pPr>
              <w:spacing w:line="240" w:lineRule="exact"/>
              <w:jc w:val="center"/>
            </w:pPr>
          </w:p>
        </w:tc>
        <w:tc>
          <w:tcPr>
            <w:tcW w:w="1724" w:type="dxa"/>
            <w:shd w:val="clear" w:color="auto" w:fill="auto"/>
            <w:hideMark/>
          </w:tcPr>
          <w:p w:rsidR="00A26380" w:rsidRPr="0097389D" w:rsidRDefault="00A26380" w:rsidP="00650380">
            <w:pPr>
              <w:spacing w:line="240" w:lineRule="exact"/>
              <w:jc w:val="center"/>
            </w:pPr>
            <w:r w:rsidRPr="0097389D">
              <w:t>678,99</w:t>
            </w:r>
          </w:p>
        </w:tc>
        <w:tc>
          <w:tcPr>
            <w:tcW w:w="1454" w:type="dxa"/>
            <w:shd w:val="clear" w:color="auto" w:fill="auto"/>
            <w:noWrap/>
            <w:hideMark/>
          </w:tcPr>
          <w:p w:rsidR="00A26380" w:rsidRPr="0097389D" w:rsidRDefault="00A26380" w:rsidP="00650380">
            <w:pPr>
              <w:spacing w:line="240" w:lineRule="exact"/>
              <w:jc w:val="center"/>
            </w:pPr>
          </w:p>
        </w:tc>
      </w:tr>
      <w:tr w:rsidR="00A26380" w:rsidRPr="0097389D" w:rsidTr="00A74498">
        <w:trPr>
          <w:trHeight w:val="315"/>
        </w:trPr>
        <w:tc>
          <w:tcPr>
            <w:tcW w:w="3096" w:type="dxa"/>
            <w:shd w:val="clear" w:color="auto" w:fill="auto"/>
            <w:hideMark/>
          </w:tcPr>
          <w:p w:rsidR="00A26380" w:rsidRPr="0097389D" w:rsidRDefault="00A26380" w:rsidP="00650380">
            <w:pPr>
              <w:spacing w:line="240" w:lineRule="exact"/>
              <w:jc w:val="center"/>
            </w:pPr>
            <w:r w:rsidRPr="0097389D">
              <w:t>000 1 13 02994 14 0000 130</w:t>
            </w:r>
          </w:p>
        </w:tc>
        <w:tc>
          <w:tcPr>
            <w:tcW w:w="7229" w:type="dxa"/>
            <w:shd w:val="clear" w:color="auto" w:fill="auto"/>
            <w:hideMark/>
          </w:tcPr>
          <w:p w:rsidR="00A26380" w:rsidRPr="0097389D" w:rsidRDefault="00A26380" w:rsidP="00650380">
            <w:pPr>
              <w:spacing w:line="240" w:lineRule="exact"/>
            </w:pPr>
            <w:r w:rsidRPr="0097389D">
              <w:t>Прочие доходы от компенсации затрат бю</w:t>
            </w:r>
            <w:r w:rsidRPr="0097389D">
              <w:t>д</w:t>
            </w:r>
            <w:r w:rsidRPr="0097389D">
              <w:t>жетов  муниципальных округов</w:t>
            </w:r>
          </w:p>
        </w:tc>
        <w:tc>
          <w:tcPr>
            <w:tcW w:w="1843" w:type="dxa"/>
            <w:shd w:val="clear" w:color="auto" w:fill="auto"/>
            <w:hideMark/>
          </w:tcPr>
          <w:p w:rsidR="00A26380" w:rsidRPr="0097389D" w:rsidRDefault="00A26380" w:rsidP="00650380">
            <w:pPr>
              <w:spacing w:line="240" w:lineRule="exact"/>
              <w:jc w:val="center"/>
            </w:pPr>
          </w:p>
        </w:tc>
        <w:tc>
          <w:tcPr>
            <w:tcW w:w="1724" w:type="dxa"/>
            <w:shd w:val="clear" w:color="auto" w:fill="auto"/>
            <w:hideMark/>
          </w:tcPr>
          <w:p w:rsidR="00A26380" w:rsidRPr="0097389D" w:rsidRDefault="00A26380" w:rsidP="00650380">
            <w:pPr>
              <w:spacing w:line="240" w:lineRule="exact"/>
              <w:jc w:val="center"/>
            </w:pPr>
            <w:r w:rsidRPr="0097389D">
              <w:t>678,99</w:t>
            </w:r>
          </w:p>
        </w:tc>
        <w:tc>
          <w:tcPr>
            <w:tcW w:w="1454" w:type="dxa"/>
            <w:shd w:val="clear" w:color="auto" w:fill="auto"/>
            <w:noWrap/>
            <w:hideMark/>
          </w:tcPr>
          <w:p w:rsidR="00A26380" w:rsidRPr="0097389D" w:rsidRDefault="00A26380" w:rsidP="00650380">
            <w:pPr>
              <w:spacing w:line="240" w:lineRule="exact"/>
              <w:jc w:val="center"/>
            </w:pPr>
          </w:p>
        </w:tc>
      </w:tr>
      <w:tr w:rsidR="00A26380" w:rsidRPr="0097389D" w:rsidTr="00A74498">
        <w:trPr>
          <w:trHeight w:val="315"/>
        </w:trPr>
        <w:tc>
          <w:tcPr>
            <w:tcW w:w="3096" w:type="dxa"/>
            <w:shd w:val="clear" w:color="auto" w:fill="auto"/>
            <w:hideMark/>
          </w:tcPr>
          <w:p w:rsidR="00A26380" w:rsidRPr="0097389D" w:rsidRDefault="00A26380" w:rsidP="00650380">
            <w:pPr>
              <w:spacing w:line="240" w:lineRule="exact"/>
              <w:jc w:val="center"/>
            </w:pPr>
            <w:r w:rsidRPr="0097389D">
              <w:t>000 1 13 02994 14 1000 130</w:t>
            </w:r>
          </w:p>
        </w:tc>
        <w:tc>
          <w:tcPr>
            <w:tcW w:w="7229" w:type="dxa"/>
            <w:shd w:val="clear" w:color="auto" w:fill="auto"/>
            <w:hideMark/>
          </w:tcPr>
          <w:p w:rsidR="00A26380" w:rsidRPr="0097389D" w:rsidRDefault="00A26380" w:rsidP="00650380">
            <w:pPr>
              <w:spacing w:line="240" w:lineRule="exact"/>
            </w:pPr>
            <w:r w:rsidRPr="0097389D">
              <w:t>Прочие доходы от компенсации затрат бю</w:t>
            </w:r>
            <w:r w:rsidRPr="0097389D">
              <w:t>д</w:t>
            </w:r>
            <w:r w:rsidRPr="0097389D">
              <w:t>жетов  муниципальных округов</w:t>
            </w:r>
          </w:p>
        </w:tc>
        <w:tc>
          <w:tcPr>
            <w:tcW w:w="1843" w:type="dxa"/>
            <w:shd w:val="clear" w:color="auto" w:fill="auto"/>
            <w:hideMark/>
          </w:tcPr>
          <w:p w:rsidR="00A26380" w:rsidRPr="0097389D" w:rsidRDefault="00A26380" w:rsidP="00650380">
            <w:pPr>
              <w:spacing w:line="240" w:lineRule="exact"/>
              <w:jc w:val="center"/>
            </w:pPr>
          </w:p>
        </w:tc>
        <w:tc>
          <w:tcPr>
            <w:tcW w:w="1724" w:type="dxa"/>
            <w:shd w:val="clear" w:color="auto" w:fill="auto"/>
            <w:hideMark/>
          </w:tcPr>
          <w:p w:rsidR="00A26380" w:rsidRPr="0097389D" w:rsidRDefault="00A26380" w:rsidP="00650380">
            <w:pPr>
              <w:spacing w:line="240" w:lineRule="exact"/>
              <w:jc w:val="center"/>
            </w:pPr>
            <w:r w:rsidRPr="0097389D">
              <w:t>678,99</w:t>
            </w:r>
          </w:p>
        </w:tc>
        <w:tc>
          <w:tcPr>
            <w:tcW w:w="1454" w:type="dxa"/>
            <w:shd w:val="clear" w:color="auto" w:fill="auto"/>
            <w:noWrap/>
            <w:hideMark/>
          </w:tcPr>
          <w:p w:rsidR="00A26380" w:rsidRPr="0097389D" w:rsidRDefault="00A26380" w:rsidP="00650380">
            <w:pPr>
              <w:spacing w:line="240" w:lineRule="exact"/>
              <w:jc w:val="center"/>
            </w:pPr>
          </w:p>
        </w:tc>
      </w:tr>
      <w:tr w:rsidR="00A26380" w:rsidRPr="0097389D" w:rsidTr="00A74498">
        <w:trPr>
          <w:trHeight w:val="315"/>
        </w:trPr>
        <w:tc>
          <w:tcPr>
            <w:tcW w:w="3096" w:type="dxa"/>
            <w:shd w:val="clear" w:color="auto" w:fill="auto"/>
            <w:hideMark/>
          </w:tcPr>
          <w:p w:rsidR="00A26380" w:rsidRPr="0097389D" w:rsidRDefault="00A26380" w:rsidP="00650380">
            <w:pPr>
              <w:spacing w:line="240" w:lineRule="exact"/>
              <w:jc w:val="center"/>
            </w:pPr>
            <w:r w:rsidRPr="0097389D">
              <w:lastRenderedPageBreak/>
              <w:t>000 1 14 00000 00 0000 000</w:t>
            </w:r>
          </w:p>
        </w:tc>
        <w:tc>
          <w:tcPr>
            <w:tcW w:w="7229" w:type="dxa"/>
            <w:shd w:val="clear" w:color="auto" w:fill="auto"/>
            <w:hideMark/>
          </w:tcPr>
          <w:p w:rsidR="00A26380" w:rsidRPr="0097389D" w:rsidRDefault="00A26380" w:rsidP="00650380">
            <w:pPr>
              <w:spacing w:line="240" w:lineRule="exact"/>
            </w:pPr>
            <w:r w:rsidRPr="0097389D">
              <w:t>Доходы от продажи материальных и немат</w:t>
            </w:r>
            <w:r w:rsidRPr="0097389D">
              <w:t>е</w:t>
            </w:r>
            <w:r w:rsidRPr="0097389D">
              <w:t>риальных активов</w:t>
            </w:r>
          </w:p>
        </w:tc>
        <w:tc>
          <w:tcPr>
            <w:tcW w:w="1843" w:type="dxa"/>
            <w:shd w:val="clear" w:color="auto" w:fill="auto"/>
            <w:hideMark/>
          </w:tcPr>
          <w:p w:rsidR="00A26380" w:rsidRPr="0097389D" w:rsidRDefault="00A26380" w:rsidP="00650380">
            <w:pPr>
              <w:spacing w:line="240" w:lineRule="exact"/>
              <w:jc w:val="center"/>
            </w:pPr>
            <w:r w:rsidRPr="0097389D">
              <w:t>409,62</w:t>
            </w:r>
          </w:p>
        </w:tc>
        <w:tc>
          <w:tcPr>
            <w:tcW w:w="1724" w:type="dxa"/>
            <w:shd w:val="clear" w:color="auto" w:fill="auto"/>
            <w:hideMark/>
          </w:tcPr>
          <w:p w:rsidR="00A26380" w:rsidRPr="0097389D" w:rsidRDefault="00A26380" w:rsidP="00650380">
            <w:pPr>
              <w:spacing w:line="240" w:lineRule="exact"/>
              <w:jc w:val="center"/>
            </w:pPr>
            <w:r w:rsidRPr="0097389D">
              <w:t>436,35</w:t>
            </w:r>
          </w:p>
        </w:tc>
        <w:tc>
          <w:tcPr>
            <w:tcW w:w="1454" w:type="dxa"/>
            <w:shd w:val="clear" w:color="auto" w:fill="auto"/>
            <w:noWrap/>
            <w:hideMark/>
          </w:tcPr>
          <w:p w:rsidR="00A26380" w:rsidRPr="0097389D" w:rsidRDefault="00A26380" w:rsidP="00650380">
            <w:pPr>
              <w:spacing w:line="240" w:lineRule="exact"/>
              <w:jc w:val="center"/>
            </w:pPr>
            <w:r w:rsidRPr="0097389D">
              <w:t>106,5</w:t>
            </w:r>
          </w:p>
        </w:tc>
      </w:tr>
      <w:tr w:rsidR="00A26380" w:rsidRPr="0097389D" w:rsidTr="00A74498">
        <w:trPr>
          <w:trHeight w:val="315"/>
        </w:trPr>
        <w:tc>
          <w:tcPr>
            <w:tcW w:w="3096" w:type="dxa"/>
            <w:shd w:val="clear" w:color="auto" w:fill="auto"/>
            <w:hideMark/>
          </w:tcPr>
          <w:p w:rsidR="00A26380" w:rsidRPr="0097389D" w:rsidRDefault="00A26380" w:rsidP="00650380">
            <w:pPr>
              <w:spacing w:line="240" w:lineRule="exact"/>
              <w:jc w:val="center"/>
              <w:rPr>
                <w:color w:val="000000"/>
              </w:rPr>
            </w:pPr>
            <w:r w:rsidRPr="0097389D">
              <w:rPr>
                <w:color w:val="000000"/>
              </w:rPr>
              <w:t>000 1 14 02000 00 0000 440</w:t>
            </w:r>
          </w:p>
        </w:tc>
        <w:tc>
          <w:tcPr>
            <w:tcW w:w="7229" w:type="dxa"/>
            <w:shd w:val="clear" w:color="auto" w:fill="auto"/>
            <w:hideMark/>
          </w:tcPr>
          <w:p w:rsidR="00A26380" w:rsidRPr="0097389D" w:rsidRDefault="00A26380" w:rsidP="00650380">
            <w:pPr>
              <w:spacing w:line="240" w:lineRule="exact"/>
            </w:pPr>
            <w:r w:rsidRPr="0097389D">
              <w:rPr>
                <w:color w:val="000000"/>
              </w:rPr>
              <w:t>Доходы от реализации имущества, находящегося в государстве</w:t>
            </w:r>
            <w:r w:rsidRPr="0097389D">
              <w:rPr>
                <w:color w:val="000000"/>
              </w:rPr>
              <w:t>н</w:t>
            </w:r>
            <w:r w:rsidRPr="0097389D">
              <w:rPr>
                <w:color w:val="000000"/>
              </w:rPr>
              <w:t>ной и муниципальной собственности (за исключением движимого имущества бюджетных и автономных учреждений, а также имущ</w:t>
            </w:r>
            <w:r w:rsidRPr="0097389D">
              <w:rPr>
                <w:color w:val="000000"/>
              </w:rPr>
              <w:t>е</w:t>
            </w:r>
            <w:r w:rsidRPr="0097389D">
              <w:rPr>
                <w:color w:val="000000"/>
              </w:rPr>
              <w:t>ства государственных и муниципальных унитарных предприятий, в том числе казенных)</w:t>
            </w:r>
          </w:p>
        </w:tc>
        <w:tc>
          <w:tcPr>
            <w:tcW w:w="1843" w:type="dxa"/>
            <w:shd w:val="clear" w:color="auto" w:fill="auto"/>
            <w:hideMark/>
          </w:tcPr>
          <w:p w:rsidR="00A26380" w:rsidRPr="0097389D" w:rsidRDefault="00A26380" w:rsidP="00650380">
            <w:pPr>
              <w:spacing w:line="240" w:lineRule="exact"/>
              <w:jc w:val="center"/>
            </w:pPr>
            <w:r w:rsidRPr="0097389D">
              <w:t>25,62</w:t>
            </w:r>
          </w:p>
        </w:tc>
        <w:tc>
          <w:tcPr>
            <w:tcW w:w="1724" w:type="dxa"/>
            <w:shd w:val="clear" w:color="auto" w:fill="auto"/>
            <w:hideMark/>
          </w:tcPr>
          <w:p w:rsidR="00A26380" w:rsidRPr="0097389D" w:rsidRDefault="00A26380" w:rsidP="00650380">
            <w:pPr>
              <w:spacing w:line="240" w:lineRule="exact"/>
              <w:jc w:val="center"/>
            </w:pPr>
            <w:r w:rsidRPr="0097389D">
              <w:t>25,62</w:t>
            </w:r>
          </w:p>
        </w:tc>
        <w:tc>
          <w:tcPr>
            <w:tcW w:w="1454" w:type="dxa"/>
            <w:shd w:val="clear" w:color="auto" w:fill="auto"/>
            <w:noWrap/>
            <w:hideMark/>
          </w:tcPr>
          <w:p w:rsidR="00A26380" w:rsidRPr="0097389D" w:rsidRDefault="00A26380" w:rsidP="00650380">
            <w:pPr>
              <w:spacing w:line="240" w:lineRule="exact"/>
              <w:jc w:val="center"/>
            </w:pPr>
            <w:r w:rsidRPr="0097389D">
              <w:t>100,0</w:t>
            </w:r>
          </w:p>
        </w:tc>
      </w:tr>
      <w:tr w:rsidR="00A26380" w:rsidRPr="0097389D" w:rsidTr="00A74498">
        <w:trPr>
          <w:trHeight w:val="315"/>
        </w:trPr>
        <w:tc>
          <w:tcPr>
            <w:tcW w:w="3096" w:type="dxa"/>
            <w:shd w:val="clear" w:color="auto" w:fill="auto"/>
            <w:hideMark/>
          </w:tcPr>
          <w:p w:rsidR="00A26380" w:rsidRPr="0097389D" w:rsidRDefault="00A26380" w:rsidP="00650380">
            <w:pPr>
              <w:spacing w:line="240" w:lineRule="exact"/>
              <w:jc w:val="center"/>
              <w:rPr>
                <w:color w:val="000000"/>
              </w:rPr>
            </w:pPr>
            <w:r w:rsidRPr="0097389D">
              <w:rPr>
                <w:color w:val="000000"/>
              </w:rPr>
              <w:t>000 1 14 02042 14 0000 440</w:t>
            </w:r>
          </w:p>
        </w:tc>
        <w:tc>
          <w:tcPr>
            <w:tcW w:w="7229" w:type="dxa"/>
            <w:shd w:val="clear" w:color="auto" w:fill="auto"/>
            <w:hideMark/>
          </w:tcPr>
          <w:p w:rsidR="00A26380" w:rsidRPr="0097389D" w:rsidRDefault="00A26380" w:rsidP="00650380">
            <w:pPr>
              <w:spacing w:line="240" w:lineRule="exact"/>
            </w:pPr>
            <w:r w:rsidRPr="0097389D">
              <w:rPr>
                <w:color w:val="000000"/>
              </w:rPr>
              <w:t>Доходы от реализации имущества, находящ</w:t>
            </w:r>
            <w:r w:rsidRPr="0097389D">
              <w:rPr>
                <w:color w:val="000000"/>
              </w:rPr>
              <w:t>е</w:t>
            </w:r>
            <w:r w:rsidRPr="0097389D">
              <w:rPr>
                <w:color w:val="000000"/>
              </w:rPr>
              <w:t>гося в оперативном управлении учреждений, находящихся в ведении органов управл</w:t>
            </w:r>
            <w:r w:rsidRPr="0097389D">
              <w:rPr>
                <w:color w:val="000000"/>
              </w:rPr>
              <w:t>е</w:t>
            </w:r>
            <w:r w:rsidRPr="0097389D">
              <w:rPr>
                <w:color w:val="000000"/>
              </w:rPr>
              <w:t>ния муниципальных округов (за исключением имущества муниц</w:t>
            </w:r>
            <w:r w:rsidRPr="0097389D">
              <w:rPr>
                <w:color w:val="000000"/>
              </w:rPr>
              <w:t>и</w:t>
            </w:r>
            <w:r w:rsidRPr="0097389D">
              <w:rPr>
                <w:color w:val="000000"/>
              </w:rPr>
              <w:t>пальных бюджетных и автономных учреждений), в части реализ</w:t>
            </w:r>
            <w:r w:rsidRPr="0097389D">
              <w:rPr>
                <w:color w:val="000000"/>
              </w:rPr>
              <w:t>а</w:t>
            </w:r>
            <w:r w:rsidRPr="0097389D">
              <w:rPr>
                <w:color w:val="000000"/>
              </w:rPr>
              <w:t>ции материальных запасов по указанному имущ</w:t>
            </w:r>
            <w:r w:rsidRPr="0097389D">
              <w:rPr>
                <w:color w:val="000000"/>
              </w:rPr>
              <w:t>е</w:t>
            </w:r>
            <w:r w:rsidRPr="0097389D">
              <w:rPr>
                <w:color w:val="000000"/>
              </w:rPr>
              <w:t>ству</w:t>
            </w:r>
          </w:p>
        </w:tc>
        <w:tc>
          <w:tcPr>
            <w:tcW w:w="1843" w:type="dxa"/>
            <w:shd w:val="clear" w:color="auto" w:fill="auto"/>
            <w:hideMark/>
          </w:tcPr>
          <w:p w:rsidR="00A26380" w:rsidRPr="0097389D" w:rsidRDefault="00A26380" w:rsidP="00650380">
            <w:pPr>
              <w:spacing w:line="240" w:lineRule="exact"/>
              <w:jc w:val="center"/>
            </w:pPr>
            <w:r w:rsidRPr="0097389D">
              <w:t>25,62</w:t>
            </w:r>
          </w:p>
        </w:tc>
        <w:tc>
          <w:tcPr>
            <w:tcW w:w="1724" w:type="dxa"/>
            <w:shd w:val="clear" w:color="auto" w:fill="auto"/>
            <w:hideMark/>
          </w:tcPr>
          <w:p w:rsidR="00A26380" w:rsidRPr="0097389D" w:rsidRDefault="00A26380" w:rsidP="00650380">
            <w:pPr>
              <w:spacing w:line="240" w:lineRule="exact"/>
              <w:jc w:val="center"/>
            </w:pPr>
            <w:r w:rsidRPr="0097389D">
              <w:t>25,62</w:t>
            </w:r>
          </w:p>
        </w:tc>
        <w:tc>
          <w:tcPr>
            <w:tcW w:w="1454" w:type="dxa"/>
            <w:shd w:val="clear" w:color="auto" w:fill="auto"/>
            <w:noWrap/>
            <w:hideMark/>
          </w:tcPr>
          <w:p w:rsidR="00A26380" w:rsidRPr="0097389D" w:rsidRDefault="00A26380" w:rsidP="00650380">
            <w:pPr>
              <w:spacing w:line="240" w:lineRule="exact"/>
              <w:jc w:val="center"/>
            </w:pPr>
            <w:r w:rsidRPr="0097389D">
              <w:t>100,0</w:t>
            </w:r>
          </w:p>
        </w:tc>
      </w:tr>
      <w:tr w:rsidR="00A26380" w:rsidRPr="0097389D" w:rsidTr="00A74498">
        <w:trPr>
          <w:trHeight w:val="315"/>
        </w:trPr>
        <w:tc>
          <w:tcPr>
            <w:tcW w:w="3096" w:type="dxa"/>
            <w:shd w:val="clear" w:color="auto" w:fill="auto"/>
            <w:hideMark/>
          </w:tcPr>
          <w:p w:rsidR="00A26380" w:rsidRPr="0097389D" w:rsidRDefault="00A26380" w:rsidP="00650380">
            <w:pPr>
              <w:spacing w:line="240" w:lineRule="exact"/>
              <w:jc w:val="center"/>
            </w:pPr>
            <w:r w:rsidRPr="0097389D">
              <w:t>000 1 14 06000 00 0000 430</w:t>
            </w:r>
          </w:p>
        </w:tc>
        <w:tc>
          <w:tcPr>
            <w:tcW w:w="7229" w:type="dxa"/>
            <w:shd w:val="clear" w:color="auto" w:fill="auto"/>
            <w:hideMark/>
          </w:tcPr>
          <w:p w:rsidR="00A26380" w:rsidRPr="0097389D" w:rsidRDefault="00A26380" w:rsidP="00650380">
            <w:pPr>
              <w:spacing w:line="240" w:lineRule="exact"/>
            </w:pPr>
            <w:r w:rsidRPr="0097389D">
              <w:rPr>
                <w:color w:val="000000"/>
              </w:rPr>
              <w:t>Доходы от продажи земельных участков, находящихся в государс</w:t>
            </w:r>
            <w:r w:rsidRPr="0097389D">
              <w:rPr>
                <w:color w:val="000000"/>
              </w:rPr>
              <w:t>т</w:t>
            </w:r>
            <w:r w:rsidRPr="0097389D">
              <w:rPr>
                <w:color w:val="000000"/>
              </w:rPr>
              <w:t>венной и муниципал</w:t>
            </w:r>
            <w:r w:rsidRPr="0097389D">
              <w:rPr>
                <w:color w:val="000000"/>
              </w:rPr>
              <w:t>ь</w:t>
            </w:r>
            <w:r w:rsidRPr="0097389D">
              <w:rPr>
                <w:color w:val="000000"/>
              </w:rPr>
              <w:t>ной   собственности</w:t>
            </w:r>
          </w:p>
        </w:tc>
        <w:tc>
          <w:tcPr>
            <w:tcW w:w="1843" w:type="dxa"/>
            <w:shd w:val="clear" w:color="auto" w:fill="auto"/>
            <w:hideMark/>
          </w:tcPr>
          <w:p w:rsidR="00A26380" w:rsidRPr="0097389D" w:rsidRDefault="00A26380" w:rsidP="00650380">
            <w:pPr>
              <w:spacing w:line="240" w:lineRule="exact"/>
              <w:jc w:val="center"/>
            </w:pPr>
            <w:r w:rsidRPr="0097389D">
              <w:t>384,00</w:t>
            </w:r>
          </w:p>
        </w:tc>
        <w:tc>
          <w:tcPr>
            <w:tcW w:w="1724" w:type="dxa"/>
            <w:shd w:val="clear" w:color="auto" w:fill="auto"/>
            <w:hideMark/>
          </w:tcPr>
          <w:p w:rsidR="00A26380" w:rsidRPr="0097389D" w:rsidRDefault="00A26380" w:rsidP="00650380">
            <w:pPr>
              <w:spacing w:line="240" w:lineRule="exact"/>
              <w:jc w:val="center"/>
            </w:pPr>
            <w:r w:rsidRPr="0097389D">
              <w:t>410,73</w:t>
            </w:r>
          </w:p>
        </w:tc>
        <w:tc>
          <w:tcPr>
            <w:tcW w:w="1454" w:type="dxa"/>
            <w:shd w:val="clear" w:color="auto" w:fill="auto"/>
            <w:noWrap/>
            <w:hideMark/>
          </w:tcPr>
          <w:p w:rsidR="00A26380" w:rsidRPr="0097389D" w:rsidRDefault="00A26380" w:rsidP="00650380">
            <w:pPr>
              <w:spacing w:line="240" w:lineRule="exact"/>
              <w:jc w:val="center"/>
            </w:pPr>
            <w:r w:rsidRPr="0097389D">
              <w:t>107,0</w:t>
            </w:r>
          </w:p>
        </w:tc>
      </w:tr>
      <w:tr w:rsidR="00A26380" w:rsidRPr="0097389D" w:rsidTr="00A74498">
        <w:trPr>
          <w:trHeight w:val="315"/>
        </w:trPr>
        <w:tc>
          <w:tcPr>
            <w:tcW w:w="3096" w:type="dxa"/>
            <w:shd w:val="clear" w:color="auto" w:fill="auto"/>
            <w:hideMark/>
          </w:tcPr>
          <w:p w:rsidR="00A26380" w:rsidRPr="0097389D" w:rsidRDefault="00A26380" w:rsidP="00650380">
            <w:pPr>
              <w:spacing w:line="240" w:lineRule="exact"/>
              <w:jc w:val="center"/>
            </w:pPr>
            <w:r w:rsidRPr="0097389D">
              <w:t>000 1 14 06010 00 0000 430</w:t>
            </w:r>
          </w:p>
        </w:tc>
        <w:tc>
          <w:tcPr>
            <w:tcW w:w="7229" w:type="dxa"/>
            <w:shd w:val="clear" w:color="auto" w:fill="auto"/>
            <w:hideMark/>
          </w:tcPr>
          <w:p w:rsidR="00A26380" w:rsidRPr="0097389D" w:rsidRDefault="00A26380" w:rsidP="00650380">
            <w:pPr>
              <w:spacing w:line="240" w:lineRule="exact"/>
            </w:pPr>
            <w:r w:rsidRPr="0097389D">
              <w:t>Доходы от продажи земельных участков, государственная собс</w:t>
            </w:r>
            <w:r w:rsidRPr="0097389D">
              <w:t>т</w:t>
            </w:r>
            <w:r w:rsidRPr="0097389D">
              <w:t>венность на которые не разграничена</w:t>
            </w:r>
          </w:p>
        </w:tc>
        <w:tc>
          <w:tcPr>
            <w:tcW w:w="1843" w:type="dxa"/>
            <w:shd w:val="clear" w:color="auto" w:fill="auto"/>
            <w:hideMark/>
          </w:tcPr>
          <w:p w:rsidR="00A26380" w:rsidRPr="0097389D" w:rsidRDefault="00A26380" w:rsidP="00650380">
            <w:pPr>
              <w:spacing w:line="240" w:lineRule="exact"/>
              <w:jc w:val="center"/>
            </w:pPr>
            <w:r w:rsidRPr="0097389D">
              <w:t>384,00</w:t>
            </w:r>
          </w:p>
        </w:tc>
        <w:tc>
          <w:tcPr>
            <w:tcW w:w="1724" w:type="dxa"/>
            <w:shd w:val="clear" w:color="auto" w:fill="auto"/>
            <w:hideMark/>
          </w:tcPr>
          <w:p w:rsidR="00A26380" w:rsidRPr="0097389D" w:rsidRDefault="00A26380" w:rsidP="00650380">
            <w:pPr>
              <w:spacing w:line="240" w:lineRule="exact"/>
              <w:jc w:val="center"/>
            </w:pPr>
            <w:r w:rsidRPr="0097389D">
              <w:t>410,73</w:t>
            </w:r>
          </w:p>
        </w:tc>
        <w:tc>
          <w:tcPr>
            <w:tcW w:w="1454" w:type="dxa"/>
            <w:shd w:val="clear" w:color="auto" w:fill="auto"/>
            <w:noWrap/>
            <w:hideMark/>
          </w:tcPr>
          <w:p w:rsidR="00A26380" w:rsidRPr="0097389D" w:rsidRDefault="00A26380" w:rsidP="00650380">
            <w:pPr>
              <w:spacing w:line="240" w:lineRule="exact"/>
              <w:jc w:val="center"/>
            </w:pPr>
            <w:r w:rsidRPr="0097389D">
              <w:t>107,0</w:t>
            </w:r>
          </w:p>
        </w:tc>
      </w:tr>
      <w:tr w:rsidR="00A26380" w:rsidRPr="0097389D" w:rsidTr="00A74498">
        <w:trPr>
          <w:trHeight w:val="315"/>
        </w:trPr>
        <w:tc>
          <w:tcPr>
            <w:tcW w:w="3096" w:type="dxa"/>
            <w:shd w:val="clear" w:color="auto" w:fill="auto"/>
            <w:hideMark/>
          </w:tcPr>
          <w:p w:rsidR="00A26380" w:rsidRPr="0097389D" w:rsidRDefault="00A26380" w:rsidP="00650380">
            <w:pPr>
              <w:spacing w:line="240" w:lineRule="exact"/>
              <w:jc w:val="center"/>
            </w:pPr>
            <w:r w:rsidRPr="0097389D">
              <w:t>000 1 14 06012 14 1000 430</w:t>
            </w:r>
          </w:p>
        </w:tc>
        <w:tc>
          <w:tcPr>
            <w:tcW w:w="7229" w:type="dxa"/>
            <w:shd w:val="clear" w:color="auto" w:fill="auto"/>
            <w:hideMark/>
          </w:tcPr>
          <w:p w:rsidR="00A26380" w:rsidRPr="0097389D" w:rsidRDefault="00A26380" w:rsidP="00650380">
            <w:pPr>
              <w:spacing w:line="240" w:lineRule="exact"/>
            </w:pPr>
            <w:r w:rsidRPr="0097389D">
              <w:rPr>
                <w:color w:val="000000"/>
              </w:rPr>
              <w:t>Доходы от продажи земельных участков, государственная собс</w:t>
            </w:r>
            <w:r w:rsidRPr="0097389D">
              <w:rPr>
                <w:color w:val="000000"/>
              </w:rPr>
              <w:t>т</w:t>
            </w:r>
            <w:r w:rsidRPr="0097389D">
              <w:rPr>
                <w:color w:val="000000"/>
              </w:rPr>
              <w:t>венность на которые не разграничена и которые расположены в границах муниципальных округов</w:t>
            </w:r>
          </w:p>
        </w:tc>
        <w:tc>
          <w:tcPr>
            <w:tcW w:w="1843" w:type="dxa"/>
            <w:shd w:val="clear" w:color="auto" w:fill="auto"/>
            <w:hideMark/>
          </w:tcPr>
          <w:p w:rsidR="00A26380" w:rsidRPr="0097389D" w:rsidRDefault="00A26380" w:rsidP="00650380">
            <w:pPr>
              <w:spacing w:line="240" w:lineRule="exact"/>
              <w:jc w:val="center"/>
            </w:pPr>
            <w:r w:rsidRPr="0097389D">
              <w:t>384,00</w:t>
            </w:r>
          </w:p>
        </w:tc>
        <w:tc>
          <w:tcPr>
            <w:tcW w:w="1724" w:type="dxa"/>
            <w:shd w:val="clear" w:color="auto" w:fill="auto"/>
            <w:hideMark/>
          </w:tcPr>
          <w:p w:rsidR="00A26380" w:rsidRPr="0097389D" w:rsidRDefault="00A26380" w:rsidP="00650380">
            <w:pPr>
              <w:spacing w:line="240" w:lineRule="exact"/>
              <w:jc w:val="center"/>
            </w:pPr>
            <w:r w:rsidRPr="0097389D">
              <w:t>410,73</w:t>
            </w:r>
          </w:p>
        </w:tc>
        <w:tc>
          <w:tcPr>
            <w:tcW w:w="1454" w:type="dxa"/>
            <w:shd w:val="clear" w:color="auto" w:fill="auto"/>
            <w:noWrap/>
            <w:hideMark/>
          </w:tcPr>
          <w:p w:rsidR="00A26380" w:rsidRPr="0097389D" w:rsidRDefault="00A26380" w:rsidP="00650380">
            <w:pPr>
              <w:spacing w:line="240" w:lineRule="exact"/>
              <w:jc w:val="center"/>
            </w:pPr>
            <w:r w:rsidRPr="0097389D">
              <w:t>107,0</w:t>
            </w:r>
          </w:p>
        </w:tc>
      </w:tr>
      <w:tr w:rsidR="00A26380" w:rsidRPr="0097389D" w:rsidTr="00A74498">
        <w:trPr>
          <w:trHeight w:val="315"/>
        </w:trPr>
        <w:tc>
          <w:tcPr>
            <w:tcW w:w="3096" w:type="dxa"/>
            <w:shd w:val="clear" w:color="auto" w:fill="auto"/>
            <w:hideMark/>
          </w:tcPr>
          <w:p w:rsidR="00A26380" w:rsidRPr="0097389D" w:rsidRDefault="00A26380" w:rsidP="00650380">
            <w:pPr>
              <w:spacing w:line="240" w:lineRule="exact"/>
              <w:jc w:val="center"/>
            </w:pPr>
            <w:r w:rsidRPr="0097389D">
              <w:t>000 1 16 00000 00 0000 000</w:t>
            </w:r>
          </w:p>
        </w:tc>
        <w:tc>
          <w:tcPr>
            <w:tcW w:w="7229" w:type="dxa"/>
            <w:shd w:val="clear" w:color="auto" w:fill="auto"/>
            <w:hideMark/>
          </w:tcPr>
          <w:p w:rsidR="00A26380" w:rsidRPr="0097389D" w:rsidRDefault="00A26380" w:rsidP="00650380">
            <w:pPr>
              <w:spacing w:line="240" w:lineRule="exact"/>
            </w:pPr>
            <w:r w:rsidRPr="0097389D">
              <w:t>Штрафы, санкции, возмещение ущерба</w:t>
            </w:r>
          </w:p>
        </w:tc>
        <w:tc>
          <w:tcPr>
            <w:tcW w:w="1843" w:type="dxa"/>
            <w:shd w:val="clear" w:color="auto" w:fill="auto"/>
            <w:hideMark/>
          </w:tcPr>
          <w:p w:rsidR="00A26380" w:rsidRPr="0097389D" w:rsidRDefault="00A26380" w:rsidP="00650380">
            <w:pPr>
              <w:spacing w:line="240" w:lineRule="exact"/>
              <w:jc w:val="center"/>
            </w:pPr>
            <w:r w:rsidRPr="0097389D">
              <w:t>1 150,00</w:t>
            </w:r>
          </w:p>
        </w:tc>
        <w:tc>
          <w:tcPr>
            <w:tcW w:w="1724" w:type="dxa"/>
            <w:shd w:val="clear" w:color="auto" w:fill="auto"/>
            <w:hideMark/>
          </w:tcPr>
          <w:p w:rsidR="00A26380" w:rsidRPr="0097389D" w:rsidRDefault="00A26380" w:rsidP="00650380">
            <w:pPr>
              <w:spacing w:line="240" w:lineRule="exact"/>
              <w:jc w:val="center"/>
            </w:pPr>
            <w:r w:rsidRPr="0097389D">
              <w:t>1 252,01</w:t>
            </w:r>
          </w:p>
        </w:tc>
        <w:tc>
          <w:tcPr>
            <w:tcW w:w="1454" w:type="dxa"/>
            <w:shd w:val="clear" w:color="auto" w:fill="auto"/>
            <w:noWrap/>
            <w:hideMark/>
          </w:tcPr>
          <w:p w:rsidR="00A26380" w:rsidRPr="0097389D" w:rsidRDefault="00A26380" w:rsidP="00650380">
            <w:pPr>
              <w:spacing w:line="240" w:lineRule="exact"/>
              <w:jc w:val="center"/>
            </w:pPr>
            <w:r w:rsidRPr="0097389D">
              <w:t>108,9</w:t>
            </w:r>
          </w:p>
        </w:tc>
      </w:tr>
      <w:tr w:rsidR="00A26380" w:rsidRPr="0097389D" w:rsidTr="00A74498">
        <w:trPr>
          <w:trHeight w:val="315"/>
        </w:trPr>
        <w:tc>
          <w:tcPr>
            <w:tcW w:w="3096" w:type="dxa"/>
            <w:shd w:val="clear" w:color="auto" w:fill="auto"/>
            <w:hideMark/>
          </w:tcPr>
          <w:p w:rsidR="00A26380" w:rsidRPr="0097389D" w:rsidRDefault="00A26380" w:rsidP="00650380">
            <w:pPr>
              <w:spacing w:line="240" w:lineRule="exact"/>
              <w:jc w:val="center"/>
            </w:pPr>
            <w:r w:rsidRPr="0097389D">
              <w:t>000 1 16 01000 00 0000 140</w:t>
            </w:r>
          </w:p>
        </w:tc>
        <w:tc>
          <w:tcPr>
            <w:tcW w:w="7229" w:type="dxa"/>
            <w:shd w:val="clear" w:color="auto" w:fill="auto"/>
            <w:hideMark/>
          </w:tcPr>
          <w:p w:rsidR="00A26380" w:rsidRPr="0097389D" w:rsidRDefault="00A26380" w:rsidP="00650380">
            <w:pPr>
              <w:spacing w:line="240" w:lineRule="exact"/>
            </w:pPr>
            <w:r w:rsidRPr="0097389D">
              <w:rPr>
                <w:color w:val="000000" w:themeColor="text1"/>
              </w:rPr>
              <w:t>Административные штрафы, установленные Кодексом Российской Федерации об админ</w:t>
            </w:r>
            <w:r w:rsidRPr="0097389D">
              <w:rPr>
                <w:color w:val="000000" w:themeColor="text1"/>
              </w:rPr>
              <w:t>и</w:t>
            </w:r>
            <w:r w:rsidRPr="0097389D">
              <w:rPr>
                <w:color w:val="000000" w:themeColor="text1"/>
              </w:rPr>
              <w:t>стративных правонарушениях</w:t>
            </w:r>
          </w:p>
        </w:tc>
        <w:tc>
          <w:tcPr>
            <w:tcW w:w="1843" w:type="dxa"/>
            <w:shd w:val="clear" w:color="auto" w:fill="auto"/>
            <w:hideMark/>
          </w:tcPr>
          <w:p w:rsidR="00A26380" w:rsidRPr="0097389D" w:rsidRDefault="00A26380" w:rsidP="00650380">
            <w:pPr>
              <w:spacing w:line="240" w:lineRule="exact"/>
              <w:jc w:val="center"/>
            </w:pPr>
            <w:r w:rsidRPr="0097389D">
              <w:t>1 150,00</w:t>
            </w:r>
          </w:p>
        </w:tc>
        <w:tc>
          <w:tcPr>
            <w:tcW w:w="1724" w:type="dxa"/>
            <w:shd w:val="clear" w:color="auto" w:fill="auto"/>
            <w:hideMark/>
          </w:tcPr>
          <w:p w:rsidR="00A26380" w:rsidRPr="0097389D" w:rsidRDefault="00A26380" w:rsidP="00650380">
            <w:pPr>
              <w:spacing w:line="240" w:lineRule="exact"/>
              <w:jc w:val="center"/>
            </w:pPr>
            <w:r w:rsidRPr="0097389D">
              <w:t>1 252,01</w:t>
            </w:r>
          </w:p>
        </w:tc>
        <w:tc>
          <w:tcPr>
            <w:tcW w:w="1454" w:type="dxa"/>
            <w:shd w:val="clear" w:color="auto" w:fill="auto"/>
            <w:noWrap/>
            <w:hideMark/>
          </w:tcPr>
          <w:p w:rsidR="00A26380" w:rsidRPr="0097389D" w:rsidRDefault="00A26380" w:rsidP="00650380">
            <w:pPr>
              <w:spacing w:line="240" w:lineRule="exact"/>
              <w:jc w:val="center"/>
            </w:pPr>
            <w:r w:rsidRPr="0097389D">
              <w:t>108,9</w:t>
            </w:r>
          </w:p>
        </w:tc>
      </w:tr>
      <w:tr w:rsidR="00A26380" w:rsidRPr="0097389D" w:rsidTr="00A74498">
        <w:trPr>
          <w:trHeight w:val="315"/>
        </w:trPr>
        <w:tc>
          <w:tcPr>
            <w:tcW w:w="3096" w:type="dxa"/>
            <w:shd w:val="clear" w:color="auto" w:fill="auto"/>
            <w:hideMark/>
          </w:tcPr>
          <w:p w:rsidR="00A26380" w:rsidRPr="0097389D" w:rsidRDefault="00A26380" w:rsidP="00650380">
            <w:pPr>
              <w:spacing w:line="240" w:lineRule="exact"/>
              <w:jc w:val="center"/>
            </w:pPr>
            <w:r w:rsidRPr="0097389D">
              <w:t>000 116 01053 01 0000 140</w:t>
            </w:r>
          </w:p>
        </w:tc>
        <w:tc>
          <w:tcPr>
            <w:tcW w:w="7229" w:type="dxa"/>
            <w:shd w:val="clear" w:color="auto" w:fill="auto"/>
            <w:hideMark/>
          </w:tcPr>
          <w:p w:rsidR="00A26380" w:rsidRPr="0097389D" w:rsidRDefault="00A26380" w:rsidP="00650380">
            <w:pPr>
              <w:spacing w:line="240" w:lineRule="exact"/>
            </w:pPr>
            <w:r w:rsidRPr="0097389D">
              <w:t>Административные штрафы, установленные главой 5 Кодекса Ро</w:t>
            </w:r>
            <w:r w:rsidRPr="0097389D">
              <w:t>с</w:t>
            </w:r>
            <w:r w:rsidRPr="0097389D">
              <w:t>сийской Федерации об административных правонарушениях, за административные правонарушения, посягающие на права гра</w:t>
            </w:r>
            <w:r w:rsidRPr="0097389D">
              <w:t>ж</w:t>
            </w:r>
            <w:r w:rsidRPr="0097389D">
              <w:t>дан, налагаемые мировыми судьями, комиссиями по делам нес</w:t>
            </w:r>
            <w:r w:rsidRPr="0097389D">
              <w:t>о</w:t>
            </w:r>
            <w:r w:rsidRPr="0097389D">
              <w:t>верше</w:t>
            </w:r>
            <w:r w:rsidRPr="0097389D">
              <w:t>н</w:t>
            </w:r>
            <w:r w:rsidRPr="0097389D">
              <w:t>нолетних и защите их прав</w:t>
            </w:r>
          </w:p>
        </w:tc>
        <w:tc>
          <w:tcPr>
            <w:tcW w:w="1843" w:type="dxa"/>
            <w:shd w:val="clear" w:color="auto" w:fill="auto"/>
            <w:hideMark/>
          </w:tcPr>
          <w:p w:rsidR="00A26380" w:rsidRPr="0097389D" w:rsidRDefault="00A26380" w:rsidP="00650380">
            <w:pPr>
              <w:spacing w:line="240" w:lineRule="exact"/>
              <w:jc w:val="center"/>
            </w:pPr>
          </w:p>
        </w:tc>
        <w:tc>
          <w:tcPr>
            <w:tcW w:w="1724" w:type="dxa"/>
            <w:shd w:val="clear" w:color="auto" w:fill="auto"/>
            <w:hideMark/>
          </w:tcPr>
          <w:p w:rsidR="00A26380" w:rsidRPr="0097389D" w:rsidRDefault="00A26380" w:rsidP="00650380">
            <w:pPr>
              <w:spacing w:line="240" w:lineRule="exact"/>
              <w:jc w:val="center"/>
            </w:pPr>
            <w:r w:rsidRPr="0097389D">
              <w:t>4,50</w:t>
            </w:r>
          </w:p>
        </w:tc>
        <w:tc>
          <w:tcPr>
            <w:tcW w:w="1454" w:type="dxa"/>
            <w:shd w:val="clear" w:color="auto" w:fill="auto"/>
            <w:noWrap/>
            <w:hideMark/>
          </w:tcPr>
          <w:p w:rsidR="00A26380" w:rsidRPr="0097389D" w:rsidRDefault="00A26380" w:rsidP="00650380">
            <w:pPr>
              <w:spacing w:line="240" w:lineRule="exact"/>
              <w:jc w:val="center"/>
            </w:pPr>
          </w:p>
        </w:tc>
      </w:tr>
      <w:tr w:rsidR="00A26380" w:rsidRPr="0097389D" w:rsidTr="00A74498">
        <w:trPr>
          <w:trHeight w:val="315"/>
        </w:trPr>
        <w:tc>
          <w:tcPr>
            <w:tcW w:w="3096" w:type="dxa"/>
            <w:shd w:val="clear" w:color="auto" w:fill="auto"/>
            <w:hideMark/>
          </w:tcPr>
          <w:p w:rsidR="00A26380" w:rsidRPr="0097389D" w:rsidRDefault="00A26380" w:rsidP="00650380">
            <w:pPr>
              <w:spacing w:line="240" w:lineRule="exact"/>
              <w:jc w:val="center"/>
            </w:pPr>
            <w:r w:rsidRPr="0097389D">
              <w:t>000 116 01053 01 0059 140</w:t>
            </w:r>
          </w:p>
        </w:tc>
        <w:tc>
          <w:tcPr>
            <w:tcW w:w="7229" w:type="dxa"/>
            <w:shd w:val="clear" w:color="auto" w:fill="auto"/>
            <w:hideMark/>
          </w:tcPr>
          <w:p w:rsidR="00A26380" w:rsidRPr="0097389D" w:rsidRDefault="00A26380" w:rsidP="00650380">
            <w:pPr>
              <w:spacing w:line="240" w:lineRule="exact"/>
            </w:pPr>
            <w:r w:rsidRPr="0097389D">
              <w:t>Административные штрафы,</w:t>
            </w:r>
            <w:r w:rsidRPr="0097389D">
              <w:br/>
              <w:t>установленные главой 5 Кодекса</w:t>
            </w:r>
            <w:r w:rsidRPr="0097389D">
              <w:br/>
              <w:t>Российской Федерации об</w:t>
            </w:r>
            <w:r w:rsidRPr="0097389D">
              <w:br/>
              <w:t>административных правонарушениях, за</w:t>
            </w:r>
            <w:r w:rsidRPr="0097389D">
              <w:br/>
              <w:t>административные правонарушения,</w:t>
            </w:r>
            <w:r w:rsidRPr="0097389D">
              <w:br/>
              <w:t>посягающие на права граждан,</w:t>
            </w:r>
            <w:r w:rsidRPr="0097389D">
              <w:br/>
              <w:t>налагаемые мировыми судьями,</w:t>
            </w:r>
            <w:r w:rsidRPr="0097389D">
              <w:br/>
              <w:t>комиссиями по делам</w:t>
            </w:r>
            <w:r w:rsidRPr="0097389D">
              <w:br/>
            </w:r>
            <w:r w:rsidRPr="0097389D">
              <w:lastRenderedPageBreak/>
              <w:t>несовершеннолетних и защите их прав</w:t>
            </w:r>
            <w:r w:rsidRPr="0097389D">
              <w:br/>
              <w:t>(штрафы за нарушение порядка</w:t>
            </w:r>
            <w:r w:rsidRPr="0097389D">
              <w:br/>
              <w:t>рассмотрения обращений граждан)</w:t>
            </w:r>
          </w:p>
        </w:tc>
        <w:tc>
          <w:tcPr>
            <w:tcW w:w="1843" w:type="dxa"/>
            <w:shd w:val="clear" w:color="auto" w:fill="auto"/>
            <w:hideMark/>
          </w:tcPr>
          <w:p w:rsidR="00A26380" w:rsidRPr="0097389D" w:rsidRDefault="00A26380" w:rsidP="00650380">
            <w:pPr>
              <w:spacing w:line="240" w:lineRule="exact"/>
              <w:jc w:val="center"/>
            </w:pPr>
            <w:r w:rsidRPr="0097389D">
              <w:lastRenderedPageBreak/>
              <w:t>15,82</w:t>
            </w:r>
          </w:p>
        </w:tc>
        <w:tc>
          <w:tcPr>
            <w:tcW w:w="1724" w:type="dxa"/>
            <w:shd w:val="clear" w:color="auto" w:fill="auto"/>
            <w:hideMark/>
          </w:tcPr>
          <w:p w:rsidR="00A26380" w:rsidRPr="0097389D" w:rsidRDefault="00A26380" w:rsidP="00650380">
            <w:pPr>
              <w:spacing w:line="240" w:lineRule="exact"/>
              <w:jc w:val="center"/>
            </w:pPr>
            <w:r w:rsidRPr="0097389D">
              <w:t>5,15</w:t>
            </w:r>
          </w:p>
        </w:tc>
        <w:tc>
          <w:tcPr>
            <w:tcW w:w="1454" w:type="dxa"/>
            <w:shd w:val="clear" w:color="auto" w:fill="auto"/>
            <w:noWrap/>
            <w:hideMark/>
          </w:tcPr>
          <w:p w:rsidR="00A26380" w:rsidRPr="0097389D" w:rsidRDefault="00A26380" w:rsidP="00650380">
            <w:pPr>
              <w:spacing w:line="240" w:lineRule="exact"/>
              <w:jc w:val="center"/>
            </w:pPr>
            <w:r w:rsidRPr="0097389D">
              <w:t>32,6</w:t>
            </w:r>
          </w:p>
        </w:tc>
      </w:tr>
      <w:tr w:rsidR="00A26380" w:rsidRPr="0097389D" w:rsidTr="00A74498">
        <w:trPr>
          <w:trHeight w:val="315"/>
        </w:trPr>
        <w:tc>
          <w:tcPr>
            <w:tcW w:w="3096" w:type="dxa"/>
            <w:shd w:val="clear" w:color="auto" w:fill="auto"/>
            <w:hideMark/>
          </w:tcPr>
          <w:p w:rsidR="00A26380" w:rsidRPr="0097389D" w:rsidRDefault="00A26380" w:rsidP="00650380">
            <w:pPr>
              <w:spacing w:line="240" w:lineRule="exact"/>
              <w:jc w:val="center"/>
            </w:pPr>
            <w:r w:rsidRPr="0097389D">
              <w:lastRenderedPageBreak/>
              <w:t>000 116 01053 01 9000 140</w:t>
            </w:r>
          </w:p>
        </w:tc>
        <w:tc>
          <w:tcPr>
            <w:tcW w:w="7229" w:type="dxa"/>
            <w:shd w:val="clear" w:color="auto" w:fill="auto"/>
            <w:hideMark/>
          </w:tcPr>
          <w:p w:rsidR="00A26380" w:rsidRPr="0097389D" w:rsidRDefault="00A26380" w:rsidP="00650380">
            <w:pPr>
              <w:spacing w:line="240" w:lineRule="exact"/>
            </w:pPr>
            <w:r w:rsidRPr="0097389D">
              <w:t>Административные  штрафы</w:t>
            </w:r>
            <w:proofErr w:type="gramStart"/>
            <w:r w:rsidRPr="0097389D">
              <w:t xml:space="preserve"> ,</w:t>
            </w:r>
            <w:proofErr w:type="gramEnd"/>
            <w:r w:rsidRPr="0097389D">
              <w:t xml:space="preserve"> установленные главой 5 Кодекса РФ об административных правонарушениях  за  административные правонарушения, посягающие на права граждан , налагаемые м</w:t>
            </w:r>
            <w:r w:rsidRPr="0097389D">
              <w:t>и</w:t>
            </w:r>
            <w:r w:rsidRPr="0097389D">
              <w:t>ровыми судьями , комиссиями по делам несовершеннолетних и з</w:t>
            </w:r>
            <w:r w:rsidRPr="0097389D">
              <w:t>а</w:t>
            </w:r>
            <w:r w:rsidRPr="0097389D">
              <w:t>щите их прав ( иные штрафы )</w:t>
            </w:r>
          </w:p>
        </w:tc>
        <w:tc>
          <w:tcPr>
            <w:tcW w:w="1843" w:type="dxa"/>
            <w:shd w:val="clear" w:color="auto" w:fill="auto"/>
            <w:hideMark/>
          </w:tcPr>
          <w:p w:rsidR="00A26380" w:rsidRPr="0097389D" w:rsidRDefault="00A26380" w:rsidP="00650380">
            <w:pPr>
              <w:spacing w:line="240" w:lineRule="exact"/>
              <w:jc w:val="center"/>
            </w:pPr>
            <w:r w:rsidRPr="0097389D">
              <w:t>26,96</w:t>
            </w:r>
          </w:p>
        </w:tc>
        <w:tc>
          <w:tcPr>
            <w:tcW w:w="1724" w:type="dxa"/>
            <w:shd w:val="clear" w:color="auto" w:fill="auto"/>
            <w:hideMark/>
          </w:tcPr>
          <w:p w:rsidR="00A26380" w:rsidRPr="0097389D" w:rsidRDefault="00A26380" w:rsidP="00650380">
            <w:pPr>
              <w:spacing w:line="240" w:lineRule="exact"/>
              <w:jc w:val="center"/>
            </w:pPr>
            <w:r w:rsidRPr="0097389D">
              <w:t>26,25</w:t>
            </w:r>
          </w:p>
        </w:tc>
        <w:tc>
          <w:tcPr>
            <w:tcW w:w="1454" w:type="dxa"/>
            <w:shd w:val="clear" w:color="auto" w:fill="auto"/>
            <w:noWrap/>
            <w:hideMark/>
          </w:tcPr>
          <w:p w:rsidR="00A26380" w:rsidRPr="0097389D" w:rsidRDefault="00A26380" w:rsidP="00650380">
            <w:pPr>
              <w:spacing w:line="240" w:lineRule="exact"/>
              <w:jc w:val="center"/>
            </w:pPr>
            <w:r w:rsidRPr="0097389D">
              <w:t>97,4</w:t>
            </w:r>
          </w:p>
        </w:tc>
      </w:tr>
      <w:tr w:rsidR="00A26380" w:rsidRPr="0097389D" w:rsidTr="00A74498">
        <w:trPr>
          <w:trHeight w:val="315"/>
        </w:trPr>
        <w:tc>
          <w:tcPr>
            <w:tcW w:w="3096" w:type="dxa"/>
            <w:shd w:val="clear" w:color="auto" w:fill="auto"/>
            <w:hideMark/>
          </w:tcPr>
          <w:p w:rsidR="00A26380" w:rsidRPr="0097389D" w:rsidRDefault="00A26380" w:rsidP="00650380">
            <w:pPr>
              <w:spacing w:line="240" w:lineRule="exact"/>
              <w:jc w:val="center"/>
            </w:pPr>
            <w:r w:rsidRPr="0097389D">
              <w:t>000 116 01063 01 0008 140</w:t>
            </w:r>
          </w:p>
        </w:tc>
        <w:tc>
          <w:tcPr>
            <w:tcW w:w="7229" w:type="dxa"/>
            <w:shd w:val="clear" w:color="auto" w:fill="auto"/>
            <w:hideMark/>
          </w:tcPr>
          <w:p w:rsidR="00A26380" w:rsidRPr="0097389D" w:rsidRDefault="00A26380" w:rsidP="00650380">
            <w:pPr>
              <w:spacing w:line="240" w:lineRule="exact"/>
            </w:pPr>
            <w:proofErr w:type="gramStart"/>
            <w:r w:rsidRPr="0097389D">
              <w:t>Административные штрафы, установленные главой 6 Кодекса Ро</w:t>
            </w:r>
            <w:r w:rsidRPr="0097389D">
              <w:t>с</w:t>
            </w:r>
            <w:r w:rsidRPr="0097389D">
              <w:t>сийской Федерации об административных правонарушениях, за административные правонарушения, посягающие на здоровье, с</w:t>
            </w:r>
            <w:r w:rsidRPr="0097389D">
              <w:t>а</w:t>
            </w:r>
            <w:r w:rsidRPr="0097389D">
              <w:t>нитарно-эпидемиологическое благополучие населения и общес</w:t>
            </w:r>
            <w:r w:rsidRPr="0097389D">
              <w:t>т</w:t>
            </w:r>
            <w:r w:rsidRPr="0097389D">
              <w:t>венную нравственность, налагаемые мировыми судьями, коми</w:t>
            </w:r>
            <w:r w:rsidRPr="0097389D">
              <w:t>с</w:t>
            </w:r>
            <w:r w:rsidRPr="0097389D">
              <w:t>сиями по делам несовершеннолетних и защите их прав (штрафы за  незаконный оборот наркотич</w:t>
            </w:r>
            <w:r w:rsidRPr="0097389D">
              <w:t>е</w:t>
            </w:r>
            <w:r w:rsidRPr="0097389D">
              <w:t>ских средств, психотропных веществ или их аналогов и незаконные приобретение, хран</w:t>
            </w:r>
            <w:r w:rsidRPr="0097389D">
              <w:t>е</w:t>
            </w:r>
            <w:r w:rsidRPr="0097389D">
              <w:t>ние, перевозка растений, содержащих нарк</w:t>
            </w:r>
            <w:r w:rsidRPr="0097389D">
              <w:t>о</w:t>
            </w:r>
            <w:r w:rsidRPr="0097389D">
              <w:t>тические средства или психотропные вещества, либо их частей</w:t>
            </w:r>
            <w:proofErr w:type="gramEnd"/>
            <w:r w:rsidRPr="0097389D">
              <w:t xml:space="preserve">, </w:t>
            </w:r>
            <w:proofErr w:type="gramStart"/>
            <w:r w:rsidRPr="0097389D">
              <w:t>содержащих</w:t>
            </w:r>
            <w:proofErr w:type="gramEnd"/>
            <w:r w:rsidRPr="0097389D">
              <w:t xml:space="preserve"> наркотич</w:t>
            </w:r>
            <w:r w:rsidRPr="0097389D">
              <w:t>е</w:t>
            </w:r>
            <w:r w:rsidRPr="0097389D">
              <w:t>ские средства или психотропные вещества)</w:t>
            </w:r>
          </w:p>
        </w:tc>
        <w:tc>
          <w:tcPr>
            <w:tcW w:w="1843" w:type="dxa"/>
            <w:shd w:val="clear" w:color="auto" w:fill="auto"/>
            <w:hideMark/>
          </w:tcPr>
          <w:p w:rsidR="00A26380" w:rsidRPr="0097389D" w:rsidRDefault="00A26380" w:rsidP="00650380">
            <w:pPr>
              <w:spacing w:line="240" w:lineRule="exact"/>
              <w:jc w:val="center"/>
            </w:pPr>
          </w:p>
        </w:tc>
        <w:tc>
          <w:tcPr>
            <w:tcW w:w="1724" w:type="dxa"/>
            <w:shd w:val="clear" w:color="auto" w:fill="auto"/>
            <w:hideMark/>
          </w:tcPr>
          <w:p w:rsidR="00A26380" w:rsidRPr="0097389D" w:rsidRDefault="00A26380" w:rsidP="00650380">
            <w:pPr>
              <w:spacing w:line="240" w:lineRule="exact"/>
              <w:jc w:val="center"/>
            </w:pPr>
            <w:r w:rsidRPr="0097389D">
              <w:t>2,00</w:t>
            </w:r>
          </w:p>
        </w:tc>
        <w:tc>
          <w:tcPr>
            <w:tcW w:w="1454" w:type="dxa"/>
            <w:shd w:val="clear" w:color="auto" w:fill="auto"/>
            <w:noWrap/>
            <w:hideMark/>
          </w:tcPr>
          <w:p w:rsidR="00A26380" w:rsidRPr="0097389D" w:rsidRDefault="00A26380" w:rsidP="00650380">
            <w:pPr>
              <w:spacing w:line="240" w:lineRule="exact"/>
              <w:jc w:val="center"/>
            </w:pPr>
          </w:p>
        </w:tc>
      </w:tr>
      <w:tr w:rsidR="00A26380" w:rsidRPr="0097389D" w:rsidTr="00A74498">
        <w:trPr>
          <w:trHeight w:val="2348"/>
        </w:trPr>
        <w:tc>
          <w:tcPr>
            <w:tcW w:w="3096" w:type="dxa"/>
            <w:shd w:val="clear" w:color="auto" w:fill="auto"/>
            <w:hideMark/>
          </w:tcPr>
          <w:p w:rsidR="00A26380" w:rsidRPr="0097389D" w:rsidRDefault="00A26380" w:rsidP="00650380">
            <w:pPr>
              <w:spacing w:line="240" w:lineRule="exact"/>
              <w:jc w:val="center"/>
            </w:pPr>
            <w:r w:rsidRPr="0097389D">
              <w:t>000 116 01063 01 0009 140</w:t>
            </w:r>
          </w:p>
        </w:tc>
        <w:tc>
          <w:tcPr>
            <w:tcW w:w="7229" w:type="dxa"/>
            <w:shd w:val="clear" w:color="auto" w:fill="auto"/>
            <w:hideMark/>
          </w:tcPr>
          <w:p w:rsidR="00A26380" w:rsidRPr="0097389D" w:rsidRDefault="00A26380" w:rsidP="00A74498">
            <w:pPr>
              <w:pStyle w:val="2f7"/>
              <w:shd w:val="clear" w:color="auto" w:fill="auto"/>
              <w:tabs>
                <w:tab w:val="left" w:pos="6182"/>
              </w:tabs>
              <w:spacing w:before="0" w:line="240" w:lineRule="exact"/>
              <w:ind w:right="316"/>
              <w:jc w:val="both"/>
            </w:pPr>
            <w:proofErr w:type="gramStart"/>
            <w:r w:rsidRPr="0097389D">
              <w:rPr>
                <w:color w:val="000000"/>
                <w:sz w:val="24"/>
                <w:szCs w:val="24"/>
                <w:lang w:bidi="ru-RU"/>
              </w:rPr>
              <w:t>Административные штрафы,</w:t>
            </w:r>
            <w:r w:rsidR="00A74498">
              <w:rPr>
                <w:color w:val="000000"/>
                <w:sz w:val="24"/>
                <w:szCs w:val="24"/>
                <w:lang w:bidi="ru-RU"/>
              </w:rPr>
              <w:t xml:space="preserve"> </w:t>
            </w:r>
            <w:r w:rsidRPr="0097389D">
              <w:rPr>
                <w:color w:val="000000"/>
                <w:lang w:bidi="ru-RU"/>
              </w:rPr>
              <w:t xml:space="preserve">установленные главой 6 </w:t>
            </w:r>
            <w:r w:rsidR="00A74498">
              <w:rPr>
                <w:color w:val="000000"/>
                <w:lang w:bidi="ru-RU"/>
              </w:rPr>
              <w:t>Кодекса</w:t>
            </w:r>
            <w:r w:rsidR="00A74498">
              <w:rPr>
                <w:color w:val="000000"/>
                <w:lang w:bidi="ru-RU"/>
              </w:rPr>
              <w:br/>
              <w:t xml:space="preserve">Российской Федерации об </w:t>
            </w:r>
            <w:r w:rsidRPr="0097389D">
              <w:rPr>
                <w:color w:val="000000"/>
                <w:lang w:bidi="ru-RU"/>
              </w:rPr>
              <w:t>административных правонар</w:t>
            </w:r>
            <w:r w:rsidRPr="0097389D">
              <w:rPr>
                <w:color w:val="000000"/>
                <w:lang w:bidi="ru-RU"/>
              </w:rPr>
              <w:t>у</w:t>
            </w:r>
            <w:r w:rsidRPr="0097389D">
              <w:rPr>
                <w:color w:val="000000"/>
                <w:lang w:bidi="ru-RU"/>
              </w:rPr>
              <w:t>шениях, за административные право</w:t>
            </w:r>
            <w:r w:rsidR="00A74498">
              <w:rPr>
                <w:color w:val="000000"/>
                <w:lang w:bidi="ru-RU"/>
              </w:rPr>
              <w:t xml:space="preserve">нарушения, </w:t>
            </w:r>
            <w:r w:rsidRPr="0097389D">
              <w:rPr>
                <w:color w:val="000000"/>
                <w:lang w:bidi="ru-RU"/>
              </w:rPr>
              <w:t>пос</w:t>
            </w:r>
            <w:r w:rsidR="00A74498">
              <w:rPr>
                <w:color w:val="000000"/>
                <w:lang w:bidi="ru-RU"/>
              </w:rPr>
              <w:t>яга</w:t>
            </w:r>
            <w:r w:rsidR="00A74498">
              <w:rPr>
                <w:color w:val="000000"/>
                <w:lang w:bidi="ru-RU"/>
              </w:rPr>
              <w:t>ю</w:t>
            </w:r>
            <w:r w:rsidR="00A74498">
              <w:rPr>
                <w:color w:val="000000"/>
                <w:lang w:bidi="ru-RU"/>
              </w:rPr>
              <w:t>щие на здоровье, санитарно-</w:t>
            </w:r>
            <w:r w:rsidRPr="0097389D">
              <w:rPr>
                <w:color w:val="000000"/>
                <w:lang w:bidi="ru-RU"/>
              </w:rPr>
              <w:t>эпидемиологическое благоп</w:t>
            </w:r>
            <w:r w:rsidRPr="0097389D">
              <w:rPr>
                <w:color w:val="000000"/>
                <w:lang w:bidi="ru-RU"/>
              </w:rPr>
              <w:t>о</w:t>
            </w:r>
            <w:r w:rsidR="00A74498">
              <w:rPr>
                <w:color w:val="000000"/>
                <w:lang w:bidi="ru-RU"/>
              </w:rPr>
              <w:t xml:space="preserve">лучие населения и общественную </w:t>
            </w:r>
            <w:r w:rsidRPr="0097389D">
              <w:rPr>
                <w:color w:val="000000"/>
                <w:lang w:bidi="ru-RU"/>
              </w:rPr>
              <w:t>нравственность, налага</w:t>
            </w:r>
            <w:r w:rsidRPr="0097389D">
              <w:rPr>
                <w:color w:val="000000"/>
                <w:lang w:bidi="ru-RU"/>
              </w:rPr>
              <w:t>е</w:t>
            </w:r>
            <w:r w:rsidR="00A74498">
              <w:rPr>
                <w:color w:val="000000"/>
                <w:lang w:bidi="ru-RU"/>
              </w:rPr>
              <w:t xml:space="preserve">мые мировыми судьями, комиссиями по делам </w:t>
            </w:r>
            <w:r w:rsidRPr="0097389D">
              <w:rPr>
                <w:color w:val="000000"/>
                <w:lang w:bidi="ru-RU"/>
              </w:rPr>
              <w:t>несове</w:t>
            </w:r>
            <w:r w:rsidRPr="0097389D">
              <w:rPr>
                <w:color w:val="000000"/>
                <w:lang w:bidi="ru-RU"/>
              </w:rPr>
              <w:t>р</w:t>
            </w:r>
            <w:r w:rsidRPr="0097389D">
              <w:rPr>
                <w:color w:val="000000"/>
                <w:lang w:bidi="ru-RU"/>
              </w:rPr>
              <w:t>шен</w:t>
            </w:r>
            <w:r w:rsidR="00A74498">
              <w:rPr>
                <w:color w:val="000000"/>
                <w:lang w:bidi="ru-RU"/>
              </w:rPr>
              <w:t xml:space="preserve">нолетних и защите их прав </w:t>
            </w:r>
            <w:r w:rsidRPr="0097389D">
              <w:rPr>
                <w:color w:val="000000"/>
                <w:lang w:bidi="ru-RU"/>
              </w:rPr>
              <w:t>(штра</w:t>
            </w:r>
            <w:r w:rsidR="00A74498">
              <w:rPr>
                <w:color w:val="000000"/>
                <w:lang w:bidi="ru-RU"/>
              </w:rPr>
              <w:t xml:space="preserve">фы за потребление наркотических </w:t>
            </w:r>
            <w:r w:rsidRPr="0097389D">
              <w:rPr>
                <w:color w:val="000000"/>
                <w:lang w:bidi="ru-RU"/>
              </w:rPr>
              <w:t xml:space="preserve">средств или психотропных веществ </w:t>
            </w:r>
            <w:r w:rsidR="00A74498">
              <w:rPr>
                <w:color w:val="000000"/>
                <w:lang w:bidi="ru-RU"/>
              </w:rPr>
              <w:t>без</w:t>
            </w:r>
            <w:r w:rsidR="00A74498">
              <w:rPr>
                <w:color w:val="000000"/>
                <w:lang w:bidi="ru-RU"/>
              </w:rPr>
              <w:br/>
              <w:t xml:space="preserve">назначения врача либо новых </w:t>
            </w:r>
            <w:r w:rsidRPr="0097389D">
              <w:rPr>
                <w:color w:val="000000"/>
                <w:lang w:bidi="ru-RU"/>
              </w:rPr>
              <w:t xml:space="preserve">потенциально опасных </w:t>
            </w:r>
            <w:proofErr w:type="spellStart"/>
            <w:r w:rsidRPr="0097389D">
              <w:rPr>
                <w:color w:val="000000"/>
                <w:lang w:bidi="ru-RU"/>
              </w:rPr>
              <w:t>пс</w:t>
            </w:r>
            <w:r w:rsidRPr="0097389D">
              <w:rPr>
                <w:color w:val="000000"/>
                <w:lang w:bidi="ru-RU"/>
              </w:rPr>
              <w:t>и</w:t>
            </w:r>
            <w:r w:rsidRPr="0097389D">
              <w:rPr>
                <w:color w:val="000000"/>
                <w:lang w:bidi="ru-RU"/>
              </w:rPr>
              <w:t>хо</w:t>
            </w:r>
            <w:r w:rsidR="00A74498">
              <w:rPr>
                <w:color w:val="000000"/>
                <w:lang w:bidi="ru-RU"/>
              </w:rPr>
              <w:t>активных</w:t>
            </w:r>
            <w:proofErr w:type="spellEnd"/>
            <w:r w:rsidR="00A74498">
              <w:rPr>
                <w:color w:val="000000"/>
                <w:lang w:bidi="ru-RU"/>
              </w:rPr>
              <w:t xml:space="preserve"> </w:t>
            </w:r>
            <w:r w:rsidRPr="0097389D">
              <w:rPr>
                <w:color w:val="000000"/>
                <w:lang w:bidi="ru-RU"/>
              </w:rPr>
              <w:t>веществ)</w:t>
            </w:r>
            <w:proofErr w:type="gramEnd"/>
          </w:p>
        </w:tc>
        <w:tc>
          <w:tcPr>
            <w:tcW w:w="1843" w:type="dxa"/>
            <w:shd w:val="clear" w:color="auto" w:fill="auto"/>
            <w:hideMark/>
          </w:tcPr>
          <w:p w:rsidR="00A26380" w:rsidRPr="0097389D" w:rsidRDefault="00A26380" w:rsidP="00650380">
            <w:pPr>
              <w:spacing w:line="240" w:lineRule="exact"/>
              <w:jc w:val="center"/>
            </w:pPr>
            <w:r w:rsidRPr="0097389D">
              <w:t>22,99</w:t>
            </w:r>
          </w:p>
        </w:tc>
        <w:tc>
          <w:tcPr>
            <w:tcW w:w="1724" w:type="dxa"/>
            <w:shd w:val="clear" w:color="auto" w:fill="auto"/>
            <w:hideMark/>
          </w:tcPr>
          <w:p w:rsidR="00A26380" w:rsidRPr="0097389D" w:rsidRDefault="00A26380" w:rsidP="00650380">
            <w:pPr>
              <w:spacing w:line="240" w:lineRule="exact"/>
              <w:jc w:val="center"/>
            </w:pPr>
            <w:r w:rsidRPr="0097389D">
              <w:t>40,84</w:t>
            </w:r>
          </w:p>
        </w:tc>
        <w:tc>
          <w:tcPr>
            <w:tcW w:w="1454" w:type="dxa"/>
            <w:shd w:val="clear" w:color="auto" w:fill="auto"/>
            <w:noWrap/>
            <w:hideMark/>
          </w:tcPr>
          <w:p w:rsidR="00A26380" w:rsidRPr="0097389D" w:rsidRDefault="00A26380" w:rsidP="00650380">
            <w:pPr>
              <w:spacing w:line="240" w:lineRule="exact"/>
              <w:jc w:val="center"/>
            </w:pPr>
            <w:r w:rsidRPr="0097389D">
              <w:t>177,6</w:t>
            </w:r>
          </w:p>
        </w:tc>
      </w:tr>
      <w:tr w:rsidR="00A26380" w:rsidRPr="0097389D" w:rsidTr="00A74498">
        <w:trPr>
          <w:trHeight w:val="315"/>
        </w:trPr>
        <w:tc>
          <w:tcPr>
            <w:tcW w:w="3096" w:type="dxa"/>
            <w:shd w:val="clear" w:color="auto" w:fill="auto"/>
            <w:hideMark/>
          </w:tcPr>
          <w:p w:rsidR="00A26380" w:rsidRPr="0097389D" w:rsidRDefault="00A26380" w:rsidP="00650380">
            <w:pPr>
              <w:spacing w:line="240" w:lineRule="exact"/>
              <w:jc w:val="center"/>
            </w:pPr>
            <w:r w:rsidRPr="0097389D">
              <w:t>000 116 01063 01 0101 140</w:t>
            </w:r>
          </w:p>
        </w:tc>
        <w:tc>
          <w:tcPr>
            <w:tcW w:w="7229" w:type="dxa"/>
            <w:shd w:val="clear" w:color="auto" w:fill="auto"/>
            <w:hideMark/>
          </w:tcPr>
          <w:p w:rsidR="00A26380" w:rsidRPr="0097389D" w:rsidRDefault="00A26380" w:rsidP="00650380">
            <w:pPr>
              <w:spacing w:line="240" w:lineRule="exact"/>
            </w:pPr>
            <w:r w:rsidRPr="0097389D">
              <w:t>Административные штрафы,</w:t>
            </w:r>
            <w:r w:rsidRPr="0097389D">
              <w:br/>
              <w:t>установленные главой 6 Кодекса</w:t>
            </w:r>
            <w:r w:rsidRPr="0097389D">
              <w:br/>
            </w:r>
            <w:r w:rsidRPr="0097389D">
              <w:lastRenderedPageBreak/>
              <w:t>Российской Федерации об</w:t>
            </w:r>
            <w:r w:rsidRPr="0097389D">
              <w:br/>
              <w:t>административных правонарушениях, за</w:t>
            </w:r>
            <w:r w:rsidRPr="0097389D">
              <w:br/>
              <w:t>административные правонарушения,</w:t>
            </w:r>
            <w:r w:rsidRPr="0097389D">
              <w:br/>
              <w:t>посягающие на здоровье, санитарн</w:t>
            </w:r>
            <w:proofErr w:type="gramStart"/>
            <w:r w:rsidRPr="0097389D">
              <w:t>о-</w:t>
            </w:r>
            <w:proofErr w:type="gramEnd"/>
            <w:r w:rsidRPr="0097389D">
              <w:br/>
              <w:t>эпидемиологическое благополучие</w:t>
            </w:r>
            <w:r w:rsidRPr="0097389D">
              <w:br/>
              <w:t>населения и общественную</w:t>
            </w:r>
            <w:r w:rsidRPr="0097389D">
              <w:br/>
              <w:t>нравственность, налагаемые мировыми</w:t>
            </w:r>
            <w:r w:rsidRPr="0097389D">
              <w:br/>
              <w:t>судьями, комиссиями по делам</w:t>
            </w:r>
            <w:r w:rsidRPr="0097389D">
              <w:br/>
              <w:t>несовершеннолетних и защите их прав</w:t>
            </w:r>
            <w:r w:rsidRPr="0097389D">
              <w:br/>
              <w:t>(штрафы за побои)</w:t>
            </w:r>
          </w:p>
        </w:tc>
        <w:tc>
          <w:tcPr>
            <w:tcW w:w="1843" w:type="dxa"/>
            <w:shd w:val="clear" w:color="auto" w:fill="auto"/>
            <w:hideMark/>
          </w:tcPr>
          <w:p w:rsidR="00A26380" w:rsidRPr="0097389D" w:rsidRDefault="00A26380" w:rsidP="00650380">
            <w:pPr>
              <w:spacing w:line="240" w:lineRule="exact"/>
              <w:jc w:val="center"/>
            </w:pPr>
            <w:r w:rsidRPr="0097389D">
              <w:lastRenderedPageBreak/>
              <w:t>22,50</w:t>
            </w:r>
          </w:p>
        </w:tc>
        <w:tc>
          <w:tcPr>
            <w:tcW w:w="1724" w:type="dxa"/>
            <w:shd w:val="clear" w:color="auto" w:fill="auto"/>
            <w:hideMark/>
          </w:tcPr>
          <w:p w:rsidR="00A26380" w:rsidRPr="0097389D" w:rsidRDefault="00A26380" w:rsidP="00650380">
            <w:pPr>
              <w:spacing w:line="240" w:lineRule="exact"/>
              <w:jc w:val="center"/>
            </w:pPr>
            <w:r w:rsidRPr="0097389D">
              <w:t>45,10</w:t>
            </w:r>
          </w:p>
        </w:tc>
        <w:tc>
          <w:tcPr>
            <w:tcW w:w="1454" w:type="dxa"/>
            <w:shd w:val="clear" w:color="auto" w:fill="auto"/>
            <w:noWrap/>
            <w:hideMark/>
          </w:tcPr>
          <w:p w:rsidR="00A26380" w:rsidRPr="0097389D" w:rsidRDefault="00A26380" w:rsidP="00650380">
            <w:pPr>
              <w:spacing w:line="240" w:lineRule="exact"/>
              <w:jc w:val="center"/>
            </w:pPr>
            <w:r w:rsidRPr="0097389D">
              <w:t>200,4</w:t>
            </w:r>
          </w:p>
        </w:tc>
      </w:tr>
      <w:tr w:rsidR="00A26380" w:rsidRPr="0097389D" w:rsidTr="00A74498">
        <w:trPr>
          <w:trHeight w:val="315"/>
        </w:trPr>
        <w:tc>
          <w:tcPr>
            <w:tcW w:w="3096" w:type="dxa"/>
            <w:shd w:val="clear" w:color="auto" w:fill="auto"/>
            <w:hideMark/>
          </w:tcPr>
          <w:p w:rsidR="00A26380" w:rsidRPr="0097389D" w:rsidRDefault="00A26380" w:rsidP="00650380">
            <w:pPr>
              <w:spacing w:line="240" w:lineRule="exact"/>
              <w:jc w:val="center"/>
            </w:pPr>
            <w:r w:rsidRPr="0097389D">
              <w:lastRenderedPageBreak/>
              <w:t>000 116 01073 01 0017 140</w:t>
            </w:r>
          </w:p>
        </w:tc>
        <w:tc>
          <w:tcPr>
            <w:tcW w:w="7229" w:type="dxa"/>
            <w:shd w:val="clear" w:color="auto" w:fill="auto"/>
            <w:hideMark/>
          </w:tcPr>
          <w:p w:rsidR="00A26380" w:rsidRPr="0097389D" w:rsidRDefault="00A26380" w:rsidP="00650380">
            <w:pPr>
              <w:spacing w:line="240" w:lineRule="exact"/>
            </w:pPr>
            <w:r w:rsidRPr="0097389D">
              <w:t>Административные штрафы, установленные главой 7 Кодекса Ро</w:t>
            </w:r>
            <w:r w:rsidRPr="0097389D">
              <w:t>с</w:t>
            </w:r>
            <w:r w:rsidRPr="0097389D">
              <w:t>сийской Федерации об административных правонарушениях, за административные правонарушения в области охраны собственн</w:t>
            </w:r>
            <w:r w:rsidRPr="0097389D">
              <w:t>о</w:t>
            </w:r>
            <w:r w:rsidRPr="0097389D">
              <w:t>сти, налагаемые мировыми судьями, комиссиями по делам нес</w:t>
            </w:r>
            <w:r w:rsidRPr="0097389D">
              <w:t>о</w:t>
            </w:r>
            <w:r w:rsidRPr="0097389D">
              <w:t>вершеннолетних и защите их прав (штрафы за уничтожение или повреждение чужого им</w:t>
            </w:r>
            <w:r w:rsidRPr="0097389D">
              <w:t>у</w:t>
            </w:r>
            <w:r w:rsidRPr="0097389D">
              <w:t>щества)</w:t>
            </w:r>
          </w:p>
        </w:tc>
        <w:tc>
          <w:tcPr>
            <w:tcW w:w="1843" w:type="dxa"/>
            <w:shd w:val="clear" w:color="auto" w:fill="auto"/>
            <w:hideMark/>
          </w:tcPr>
          <w:p w:rsidR="00A26380" w:rsidRPr="0097389D" w:rsidRDefault="00A26380" w:rsidP="00650380">
            <w:pPr>
              <w:spacing w:line="240" w:lineRule="exact"/>
              <w:jc w:val="center"/>
            </w:pPr>
            <w:r w:rsidRPr="0097389D">
              <w:t>1,65</w:t>
            </w:r>
          </w:p>
        </w:tc>
        <w:tc>
          <w:tcPr>
            <w:tcW w:w="1724" w:type="dxa"/>
            <w:shd w:val="clear" w:color="auto" w:fill="auto"/>
            <w:hideMark/>
          </w:tcPr>
          <w:p w:rsidR="00A26380" w:rsidRPr="0097389D" w:rsidRDefault="00A26380" w:rsidP="00650380">
            <w:pPr>
              <w:spacing w:line="240" w:lineRule="exact"/>
              <w:jc w:val="center"/>
            </w:pPr>
            <w:r w:rsidRPr="0097389D">
              <w:t>0,55</w:t>
            </w:r>
          </w:p>
        </w:tc>
        <w:tc>
          <w:tcPr>
            <w:tcW w:w="1454" w:type="dxa"/>
            <w:shd w:val="clear" w:color="auto" w:fill="auto"/>
            <w:noWrap/>
            <w:hideMark/>
          </w:tcPr>
          <w:p w:rsidR="00A26380" w:rsidRPr="0097389D" w:rsidRDefault="00A26380" w:rsidP="00650380">
            <w:pPr>
              <w:spacing w:line="240" w:lineRule="exact"/>
              <w:jc w:val="center"/>
            </w:pPr>
            <w:r w:rsidRPr="0097389D">
              <w:t>33,3</w:t>
            </w:r>
          </w:p>
        </w:tc>
      </w:tr>
      <w:tr w:rsidR="00A26380" w:rsidRPr="0097389D" w:rsidTr="00A74498">
        <w:trPr>
          <w:trHeight w:val="315"/>
        </w:trPr>
        <w:tc>
          <w:tcPr>
            <w:tcW w:w="3096" w:type="dxa"/>
            <w:shd w:val="clear" w:color="auto" w:fill="auto"/>
            <w:hideMark/>
          </w:tcPr>
          <w:p w:rsidR="00A26380" w:rsidRPr="0097389D" w:rsidRDefault="00A26380" w:rsidP="00650380">
            <w:pPr>
              <w:spacing w:line="240" w:lineRule="exact"/>
              <w:jc w:val="center"/>
            </w:pPr>
            <w:r w:rsidRPr="0097389D">
              <w:t>000 116 01073 01 0019 140</w:t>
            </w:r>
          </w:p>
        </w:tc>
        <w:tc>
          <w:tcPr>
            <w:tcW w:w="7229" w:type="dxa"/>
            <w:shd w:val="clear" w:color="auto" w:fill="auto"/>
            <w:hideMark/>
          </w:tcPr>
          <w:p w:rsidR="00A26380" w:rsidRPr="0097389D" w:rsidRDefault="00A26380" w:rsidP="00650380">
            <w:pPr>
              <w:spacing w:line="240" w:lineRule="exact"/>
            </w:pPr>
            <w:r w:rsidRPr="0097389D">
              <w:t>Административные штрафы, установленные главой 7 Кодекса Ро</w:t>
            </w:r>
            <w:r w:rsidRPr="0097389D">
              <w:t>с</w:t>
            </w:r>
            <w:r w:rsidRPr="0097389D">
              <w:t>сийской Федерации об административных правонарушениях, за административные правонарушения в области охраны собственн</w:t>
            </w:r>
            <w:r w:rsidRPr="0097389D">
              <w:t>о</w:t>
            </w:r>
            <w:r w:rsidRPr="0097389D">
              <w:t>сти, налагаемые мировыми судьями, комиссиями по делам нес</w:t>
            </w:r>
            <w:r w:rsidRPr="0097389D">
              <w:t>о</w:t>
            </w:r>
            <w:r w:rsidRPr="0097389D">
              <w:t>вершеннолетних и защите их прав (штрафы за самовольное по</w:t>
            </w:r>
            <w:r w:rsidRPr="0097389D">
              <w:t>д</w:t>
            </w:r>
            <w:r w:rsidRPr="0097389D">
              <w:t>ключение и использование электрической, тепловой энергии, нефти или газа)</w:t>
            </w:r>
          </w:p>
        </w:tc>
        <w:tc>
          <w:tcPr>
            <w:tcW w:w="1843" w:type="dxa"/>
            <w:shd w:val="clear" w:color="auto" w:fill="auto"/>
            <w:hideMark/>
          </w:tcPr>
          <w:p w:rsidR="00A26380" w:rsidRPr="0097389D" w:rsidRDefault="00A26380" w:rsidP="00650380">
            <w:pPr>
              <w:spacing w:line="240" w:lineRule="exact"/>
              <w:jc w:val="center"/>
            </w:pPr>
            <w:r w:rsidRPr="0097389D">
              <w:t>27,37</w:t>
            </w:r>
          </w:p>
        </w:tc>
        <w:tc>
          <w:tcPr>
            <w:tcW w:w="1724" w:type="dxa"/>
            <w:shd w:val="clear" w:color="auto" w:fill="auto"/>
            <w:hideMark/>
          </w:tcPr>
          <w:p w:rsidR="00A26380" w:rsidRPr="0097389D" w:rsidRDefault="00A26380" w:rsidP="00650380">
            <w:pPr>
              <w:spacing w:line="240" w:lineRule="exact"/>
              <w:jc w:val="center"/>
            </w:pPr>
            <w:r w:rsidRPr="0097389D">
              <w:t>5,00</w:t>
            </w:r>
          </w:p>
        </w:tc>
        <w:tc>
          <w:tcPr>
            <w:tcW w:w="1454" w:type="dxa"/>
            <w:shd w:val="clear" w:color="auto" w:fill="auto"/>
            <w:noWrap/>
            <w:hideMark/>
          </w:tcPr>
          <w:p w:rsidR="00A26380" w:rsidRPr="0097389D" w:rsidRDefault="00A26380" w:rsidP="00650380">
            <w:pPr>
              <w:spacing w:line="240" w:lineRule="exact"/>
              <w:jc w:val="center"/>
            </w:pPr>
            <w:r w:rsidRPr="0097389D">
              <w:t>18,3</w:t>
            </w:r>
          </w:p>
        </w:tc>
      </w:tr>
      <w:tr w:rsidR="00A26380" w:rsidRPr="0097389D" w:rsidTr="00A74498">
        <w:trPr>
          <w:trHeight w:val="315"/>
        </w:trPr>
        <w:tc>
          <w:tcPr>
            <w:tcW w:w="3096" w:type="dxa"/>
            <w:shd w:val="clear" w:color="auto" w:fill="auto"/>
            <w:hideMark/>
          </w:tcPr>
          <w:p w:rsidR="00A26380" w:rsidRPr="0097389D" w:rsidRDefault="00A26380" w:rsidP="00650380">
            <w:pPr>
              <w:spacing w:line="240" w:lineRule="exact"/>
              <w:jc w:val="center"/>
            </w:pPr>
            <w:r w:rsidRPr="0097389D">
              <w:t>000 116 01073 01 0027 140</w:t>
            </w:r>
          </w:p>
        </w:tc>
        <w:tc>
          <w:tcPr>
            <w:tcW w:w="7229" w:type="dxa"/>
            <w:shd w:val="clear" w:color="auto" w:fill="auto"/>
            <w:hideMark/>
          </w:tcPr>
          <w:p w:rsidR="00A26380" w:rsidRPr="0097389D" w:rsidRDefault="00A26380" w:rsidP="00650380">
            <w:pPr>
              <w:spacing w:line="240" w:lineRule="exact"/>
            </w:pPr>
            <w:r w:rsidRPr="0097389D">
              <w:t>Административные  штрафы</w:t>
            </w:r>
            <w:proofErr w:type="gramStart"/>
            <w:r w:rsidRPr="0097389D">
              <w:t xml:space="preserve"> ,</w:t>
            </w:r>
            <w:proofErr w:type="gramEnd"/>
            <w:r w:rsidRPr="0097389D">
              <w:t xml:space="preserve"> установленные главой 7 Кодекса РФ об административных правонарушениях  за  административные правонарушения в области охраны собственности , налагаемые м</w:t>
            </w:r>
            <w:r w:rsidRPr="0097389D">
              <w:t>и</w:t>
            </w:r>
            <w:r w:rsidRPr="0097389D">
              <w:t>ровыми судьями , комиссиями по делам несовершеннолетних и з</w:t>
            </w:r>
            <w:r w:rsidRPr="0097389D">
              <w:t>а</w:t>
            </w:r>
            <w:r w:rsidRPr="0097389D">
              <w:t>щите их прав (штрафы  за мелкое хищение)</w:t>
            </w:r>
          </w:p>
        </w:tc>
        <w:tc>
          <w:tcPr>
            <w:tcW w:w="1843" w:type="dxa"/>
            <w:shd w:val="clear" w:color="auto" w:fill="auto"/>
            <w:hideMark/>
          </w:tcPr>
          <w:p w:rsidR="00A26380" w:rsidRPr="0097389D" w:rsidRDefault="00A26380" w:rsidP="00650380">
            <w:pPr>
              <w:spacing w:line="240" w:lineRule="exact"/>
              <w:jc w:val="center"/>
            </w:pPr>
            <w:r w:rsidRPr="0097389D">
              <w:t>2,25</w:t>
            </w:r>
          </w:p>
        </w:tc>
        <w:tc>
          <w:tcPr>
            <w:tcW w:w="1724" w:type="dxa"/>
            <w:shd w:val="clear" w:color="auto" w:fill="auto"/>
            <w:hideMark/>
          </w:tcPr>
          <w:p w:rsidR="00A26380" w:rsidRPr="0097389D" w:rsidRDefault="00A26380" w:rsidP="00650380">
            <w:pPr>
              <w:spacing w:line="240" w:lineRule="exact"/>
              <w:jc w:val="center"/>
            </w:pPr>
            <w:r w:rsidRPr="0097389D">
              <w:t>1,75</w:t>
            </w:r>
          </w:p>
        </w:tc>
        <w:tc>
          <w:tcPr>
            <w:tcW w:w="1454" w:type="dxa"/>
            <w:shd w:val="clear" w:color="auto" w:fill="auto"/>
            <w:noWrap/>
            <w:hideMark/>
          </w:tcPr>
          <w:p w:rsidR="00A26380" w:rsidRPr="0097389D" w:rsidRDefault="00A26380" w:rsidP="00650380">
            <w:pPr>
              <w:spacing w:line="240" w:lineRule="exact"/>
              <w:jc w:val="center"/>
            </w:pPr>
            <w:r w:rsidRPr="0097389D">
              <w:t>77,8</w:t>
            </w:r>
          </w:p>
        </w:tc>
      </w:tr>
      <w:tr w:rsidR="00A26380" w:rsidRPr="0097389D" w:rsidTr="00A74498">
        <w:trPr>
          <w:trHeight w:val="315"/>
        </w:trPr>
        <w:tc>
          <w:tcPr>
            <w:tcW w:w="3096" w:type="dxa"/>
            <w:shd w:val="clear" w:color="auto" w:fill="auto"/>
            <w:hideMark/>
          </w:tcPr>
          <w:p w:rsidR="00A26380" w:rsidRPr="0097389D" w:rsidRDefault="00A26380" w:rsidP="00650380">
            <w:pPr>
              <w:spacing w:line="240" w:lineRule="exact"/>
              <w:jc w:val="center"/>
            </w:pPr>
            <w:r w:rsidRPr="0097389D">
              <w:t>000 116 01093 01 9000 140</w:t>
            </w:r>
          </w:p>
        </w:tc>
        <w:tc>
          <w:tcPr>
            <w:tcW w:w="7229" w:type="dxa"/>
            <w:shd w:val="clear" w:color="auto" w:fill="auto"/>
            <w:hideMark/>
          </w:tcPr>
          <w:p w:rsidR="00A26380" w:rsidRPr="0097389D" w:rsidRDefault="00A26380" w:rsidP="00650380">
            <w:pPr>
              <w:spacing w:line="240" w:lineRule="exact"/>
            </w:pPr>
            <w:r w:rsidRPr="0097389D">
              <w:t>Административные штрафы, установленные главой 9 Кодекса Ро</w:t>
            </w:r>
            <w:r w:rsidRPr="0097389D">
              <w:t>с</w:t>
            </w:r>
            <w:r w:rsidRPr="0097389D">
              <w:t>сийской Федерации об административных правонарушениях, за административные правонарушения в промышленности, стро</w:t>
            </w:r>
            <w:r w:rsidRPr="0097389D">
              <w:t>и</w:t>
            </w:r>
            <w:r w:rsidRPr="0097389D">
              <w:t>тельстве и энергетике, нал</w:t>
            </w:r>
            <w:r w:rsidRPr="0097389D">
              <w:t>а</w:t>
            </w:r>
            <w:r w:rsidRPr="0097389D">
              <w:t>гаемые мировыми судьями, комиссиями по делам несовершеннолетних и защите их прав (иные штрафы)</w:t>
            </w:r>
          </w:p>
        </w:tc>
        <w:tc>
          <w:tcPr>
            <w:tcW w:w="1843" w:type="dxa"/>
            <w:shd w:val="clear" w:color="auto" w:fill="auto"/>
            <w:hideMark/>
          </w:tcPr>
          <w:p w:rsidR="00A26380" w:rsidRPr="0097389D" w:rsidRDefault="00A26380" w:rsidP="00650380">
            <w:pPr>
              <w:spacing w:line="240" w:lineRule="exact"/>
              <w:jc w:val="center"/>
            </w:pPr>
          </w:p>
        </w:tc>
        <w:tc>
          <w:tcPr>
            <w:tcW w:w="1724" w:type="dxa"/>
            <w:shd w:val="clear" w:color="auto" w:fill="auto"/>
            <w:hideMark/>
          </w:tcPr>
          <w:p w:rsidR="00A26380" w:rsidRPr="0097389D" w:rsidRDefault="00A26380" w:rsidP="00650380">
            <w:pPr>
              <w:spacing w:line="240" w:lineRule="exact"/>
              <w:jc w:val="center"/>
            </w:pPr>
            <w:r w:rsidRPr="0097389D">
              <w:t>3,00</w:t>
            </w:r>
          </w:p>
        </w:tc>
        <w:tc>
          <w:tcPr>
            <w:tcW w:w="1454" w:type="dxa"/>
            <w:shd w:val="clear" w:color="auto" w:fill="auto"/>
            <w:noWrap/>
            <w:hideMark/>
          </w:tcPr>
          <w:p w:rsidR="00A26380" w:rsidRPr="0097389D" w:rsidRDefault="00A26380" w:rsidP="00650380">
            <w:pPr>
              <w:spacing w:line="240" w:lineRule="exact"/>
              <w:jc w:val="center"/>
            </w:pPr>
          </w:p>
        </w:tc>
      </w:tr>
      <w:tr w:rsidR="00A26380" w:rsidRPr="0097389D" w:rsidTr="00A74498">
        <w:trPr>
          <w:trHeight w:val="1687"/>
        </w:trPr>
        <w:tc>
          <w:tcPr>
            <w:tcW w:w="3096" w:type="dxa"/>
            <w:shd w:val="clear" w:color="auto" w:fill="auto"/>
            <w:hideMark/>
          </w:tcPr>
          <w:p w:rsidR="00A26380" w:rsidRPr="0097389D" w:rsidRDefault="00A26380" w:rsidP="00650380">
            <w:pPr>
              <w:spacing w:line="240" w:lineRule="exact"/>
              <w:jc w:val="center"/>
            </w:pPr>
            <w:r w:rsidRPr="0097389D">
              <w:lastRenderedPageBreak/>
              <w:t>000 116 01083 01 0037 140</w:t>
            </w:r>
          </w:p>
        </w:tc>
        <w:tc>
          <w:tcPr>
            <w:tcW w:w="7229" w:type="dxa"/>
            <w:shd w:val="clear" w:color="auto" w:fill="auto"/>
            <w:hideMark/>
          </w:tcPr>
          <w:p w:rsidR="00A26380" w:rsidRPr="0097389D" w:rsidRDefault="00A26380" w:rsidP="00A74498">
            <w:pPr>
              <w:pStyle w:val="2f7"/>
              <w:shd w:val="clear" w:color="auto" w:fill="auto"/>
              <w:spacing w:before="0" w:after="183" w:line="240" w:lineRule="exact"/>
            </w:pPr>
            <w:r w:rsidRPr="0097389D">
              <w:rPr>
                <w:color w:val="000000"/>
                <w:sz w:val="24"/>
                <w:szCs w:val="24"/>
                <w:lang w:bidi="ru-RU"/>
              </w:rPr>
              <w:t>Административные штрафы, установленные главой 8 Кодекса Ро</w:t>
            </w:r>
            <w:r w:rsidRPr="0097389D">
              <w:rPr>
                <w:color w:val="000000"/>
                <w:sz w:val="24"/>
                <w:szCs w:val="24"/>
                <w:lang w:bidi="ru-RU"/>
              </w:rPr>
              <w:t>с</w:t>
            </w:r>
            <w:r w:rsidRPr="0097389D">
              <w:rPr>
                <w:color w:val="000000"/>
                <w:sz w:val="24"/>
                <w:szCs w:val="24"/>
                <w:lang w:bidi="ru-RU"/>
              </w:rPr>
              <w:t>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w:t>
            </w:r>
            <w:r w:rsidRPr="0097389D">
              <w:rPr>
                <w:color w:val="000000"/>
                <w:sz w:val="24"/>
                <w:szCs w:val="24"/>
                <w:lang w:bidi="ru-RU"/>
              </w:rPr>
              <w:t>о</w:t>
            </w:r>
            <w:r w:rsidRPr="0097389D">
              <w:rPr>
                <w:color w:val="000000"/>
                <w:sz w:val="24"/>
                <w:szCs w:val="24"/>
                <w:lang w:bidi="ru-RU"/>
              </w:rPr>
              <w:t>миссиями по делам несовершеннолетних и защите их прав (штрафы за нарушение правил охоты, правил, регламентирующих рыболо</w:t>
            </w:r>
            <w:r w:rsidRPr="0097389D">
              <w:rPr>
                <w:color w:val="000000"/>
                <w:sz w:val="24"/>
                <w:szCs w:val="24"/>
                <w:lang w:bidi="ru-RU"/>
              </w:rPr>
              <w:t>в</w:t>
            </w:r>
            <w:r w:rsidRPr="0097389D">
              <w:rPr>
                <w:color w:val="000000"/>
                <w:sz w:val="24"/>
                <w:szCs w:val="24"/>
                <w:lang w:bidi="ru-RU"/>
              </w:rPr>
              <w:t>ство и другие виды пользования объект</w:t>
            </w:r>
            <w:r w:rsidRPr="0097389D">
              <w:rPr>
                <w:color w:val="000000"/>
                <w:sz w:val="24"/>
                <w:szCs w:val="24"/>
                <w:lang w:bidi="ru-RU"/>
              </w:rPr>
              <w:t>а</w:t>
            </w:r>
            <w:r w:rsidRPr="0097389D">
              <w:rPr>
                <w:color w:val="000000"/>
                <w:sz w:val="24"/>
                <w:szCs w:val="24"/>
                <w:lang w:bidi="ru-RU"/>
              </w:rPr>
              <w:t>ми животного мира)</w:t>
            </w:r>
          </w:p>
        </w:tc>
        <w:tc>
          <w:tcPr>
            <w:tcW w:w="1843" w:type="dxa"/>
            <w:shd w:val="clear" w:color="auto" w:fill="auto"/>
            <w:hideMark/>
          </w:tcPr>
          <w:p w:rsidR="00A26380" w:rsidRPr="0097389D" w:rsidRDefault="00A26380" w:rsidP="00650380">
            <w:pPr>
              <w:spacing w:line="240" w:lineRule="exact"/>
              <w:jc w:val="center"/>
            </w:pPr>
            <w:r w:rsidRPr="0097389D">
              <w:t>16,50</w:t>
            </w:r>
          </w:p>
        </w:tc>
        <w:tc>
          <w:tcPr>
            <w:tcW w:w="1724" w:type="dxa"/>
            <w:shd w:val="clear" w:color="auto" w:fill="auto"/>
            <w:hideMark/>
          </w:tcPr>
          <w:p w:rsidR="00A26380" w:rsidRPr="0097389D" w:rsidRDefault="00A26380" w:rsidP="00650380">
            <w:pPr>
              <w:spacing w:line="240" w:lineRule="exact"/>
              <w:jc w:val="center"/>
            </w:pPr>
          </w:p>
        </w:tc>
        <w:tc>
          <w:tcPr>
            <w:tcW w:w="1454" w:type="dxa"/>
            <w:shd w:val="clear" w:color="auto" w:fill="auto"/>
            <w:noWrap/>
            <w:hideMark/>
          </w:tcPr>
          <w:p w:rsidR="00A26380" w:rsidRPr="0097389D" w:rsidRDefault="00A26380" w:rsidP="00650380">
            <w:pPr>
              <w:spacing w:line="240" w:lineRule="exact"/>
              <w:jc w:val="center"/>
            </w:pPr>
          </w:p>
        </w:tc>
      </w:tr>
      <w:tr w:rsidR="00A26380" w:rsidRPr="0097389D" w:rsidTr="00A74498">
        <w:trPr>
          <w:trHeight w:val="315"/>
        </w:trPr>
        <w:tc>
          <w:tcPr>
            <w:tcW w:w="3096" w:type="dxa"/>
            <w:shd w:val="clear" w:color="auto" w:fill="auto"/>
            <w:hideMark/>
          </w:tcPr>
          <w:p w:rsidR="00A26380" w:rsidRPr="0097389D" w:rsidRDefault="00A26380" w:rsidP="00650380">
            <w:pPr>
              <w:spacing w:line="240" w:lineRule="exact"/>
              <w:jc w:val="center"/>
            </w:pPr>
            <w:r w:rsidRPr="0097389D">
              <w:t>000 116 01133 01 9000 140</w:t>
            </w:r>
          </w:p>
        </w:tc>
        <w:tc>
          <w:tcPr>
            <w:tcW w:w="7229" w:type="dxa"/>
            <w:shd w:val="clear" w:color="auto" w:fill="auto"/>
            <w:hideMark/>
          </w:tcPr>
          <w:p w:rsidR="00A26380" w:rsidRPr="0097389D" w:rsidRDefault="00A26380" w:rsidP="00650380">
            <w:pPr>
              <w:spacing w:line="240" w:lineRule="exact"/>
            </w:pPr>
            <w:r w:rsidRPr="0097389D">
              <w:t>Административные штрафы,</w:t>
            </w:r>
            <w:r w:rsidRPr="0097389D">
              <w:br/>
              <w:t>установленные главой 13 Кодекса</w:t>
            </w:r>
            <w:r w:rsidRPr="0097389D">
              <w:br/>
              <w:t>Российской Федерации об</w:t>
            </w:r>
            <w:r w:rsidRPr="0097389D">
              <w:br/>
              <w:t>административных правонарушениях, за</w:t>
            </w:r>
            <w:r w:rsidRPr="0097389D">
              <w:br/>
              <w:t>административные правонарушения в</w:t>
            </w:r>
            <w:r w:rsidRPr="0097389D">
              <w:br/>
              <w:t>области связи и информации,</w:t>
            </w:r>
            <w:r w:rsidRPr="0097389D">
              <w:br/>
              <w:t>налагаемые мировыми судьями,</w:t>
            </w:r>
            <w:r w:rsidRPr="0097389D">
              <w:br/>
              <w:t>комиссиями по делам</w:t>
            </w:r>
            <w:r w:rsidRPr="0097389D">
              <w:br/>
              <w:t>несовершеннолетних и защите их прав</w:t>
            </w:r>
            <w:r w:rsidRPr="0097389D">
              <w:br/>
              <w:t>(иные штрафы)</w:t>
            </w:r>
          </w:p>
        </w:tc>
        <w:tc>
          <w:tcPr>
            <w:tcW w:w="1843" w:type="dxa"/>
            <w:shd w:val="clear" w:color="auto" w:fill="auto"/>
            <w:hideMark/>
          </w:tcPr>
          <w:p w:rsidR="00A26380" w:rsidRPr="0097389D" w:rsidRDefault="00A26380" w:rsidP="00650380">
            <w:pPr>
              <w:spacing w:line="240" w:lineRule="exact"/>
              <w:jc w:val="center"/>
            </w:pPr>
            <w:r w:rsidRPr="0097389D">
              <w:t>2,25</w:t>
            </w:r>
          </w:p>
        </w:tc>
        <w:tc>
          <w:tcPr>
            <w:tcW w:w="1724" w:type="dxa"/>
            <w:shd w:val="clear" w:color="auto" w:fill="auto"/>
            <w:hideMark/>
          </w:tcPr>
          <w:p w:rsidR="00A26380" w:rsidRPr="0097389D" w:rsidRDefault="00A26380" w:rsidP="00650380">
            <w:pPr>
              <w:spacing w:line="240" w:lineRule="exact"/>
              <w:jc w:val="center"/>
            </w:pPr>
          </w:p>
        </w:tc>
        <w:tc>
          <w:tcPr>
            <w:tcW w:w="1454" w:type="dxa"/>
            <w:shd w:val="clear" w:color="auto" w:fill="auto"/>
            <w:noWrap/>
            <w:hideMark/>
          </w:tcPr>
          <w:p w:rsidR="00A26380" w:rsidRPr="0097389D" w:rsidRDefault="00A26380" w:rsidP="00650380">
            <w:pPr>
              <w:spacing w:line="240" w:lineRule="exact"/>
              <w:jc w:val="center"/>
            </w:pPr>
          </w:p>
        </w:tc>
      </w:tr>
      <w:tr w:rsidR="00A26380" w:rsidRPr="0097389D" w:rsidTr="00A74498">
        <w:trPr>
          <w:trHeight w:val="315"/>
        </w:trPr>
        <w:tc>
          <w:tcPr>
            <w:tcW w:w="3096" w:type="dxa"/>
            <w:shd w:val="clear" w:color="auto" w:fill="auto"/>
            <w:hideMark/>
          </w:tcPr>
          <w:p w:rsidR="00A26380" w:rsidRPr="0097389D" w:rsidRDefault="00A26380" w:rsidP="00650380">
            <w:pPr>
              <w:spacing w:line="240" w:lineRule="exact"/>
              <w:jc w:val="center"/>
            </w:pPr>
            <w:r w:rsidRPr="0097389D">
              <w:t>000 116 01103 01 9000 140</w:t>
            </w:r>
          </w:p>
        </w:tc>
        <w:tc>
          <w:tcPr>
            <w:tcW w:w="7229" w:type="dxa"/>
            <w:shd w:val="clear" w:color="auto" w:fill="auto"/>
            <w:hideMark/>
          </w:tcPr>
          <w:p w:rsidR="00A26380" w:rsidRPr="0097389D" w:rsidRDefault="00A26380" w:rsidP="00650380">
            <w:pPr>
              <w:spacing w:line="240" w:lineRule="exact"/>
            </w:pPr>
            <w:r w:rsidRPr="0097389D">
              <w:t>Административные штрафы,</w:t>
            </w:r>
            <w:r w:rsidRPr="0097389D">
              <w:br/>
              <w:t>установленные главой 10 Кодекса Российской Федерации об адм</w:t>
            </w:r>
            <w:r w:rsidRPr="0097389D">
              <w:t>и</w:t>
            </w:r>
            <w:r w:rsidRPr="0097389D">
              <w:t>нистративных правонарушениях, за административные правонар</w:t>
            </w:r>
            <w:r w:rsidRPr="0097389D">
              <w:t>у</w:t>
            </w:r>
            <w:r w:rsidRPr="0097389D">
              <w:t>шения в сельском хозяйстве, ветерин</w:t>
            </w:r>
            <w:r w:rsidRPr="0097389D">
              <w:t>а</w:t>
            </w:r>
            <w:r w:rsidRPr="0097389D">
              <w:t>рии и мелиорации земель, налагаемые мировыми судьями, комиссиями по делам несоверше</w:t>
            </w:r>
            <w:r w:rsidRPr="0097389D">
              <w:t>н</w:t>
            </w:r>
            <w:r w:rsidRPr="0097389D">
              <w:t>нолетних и защите их прав (иные штрафы)</w:t>
            </w:r>
          </w:p>
        </w:tc>
        <w:tc>
          <w:tcPr>
            <w:tcW w:w="1843" w:type="dxa"/>
            <w:shd w:val="clear" w:color="auto" w:fill="auto"/>
            <w:hideMark/>
          </w:tcPr>
          <w:p w:rsidR="00A26380" w:rsidRPr="0097389D" w:rsidRDefault="00A26380" w:rsidP="00650380">
            <w:pPr>
              <w:spacing w:line="240" w:lineRule="exact"/>
              <w:jc w:val="center"/>
            </w:pPr>
            <w:r w:rsidRPr="0097389D">
              <w:t>2,25</w:t>
            </w:r>
          </w:p>
        </w:tc>
        <w:tc>
          <w:tcPr>
            <w:tcW w:w="1724" w:type="dxa"/>
            <w:shd w:val="clear" w:color="auto" w:fill="auto"/>
            <w:hideMark/>
          </w:tcPr>
          <w:p w:rsidR="00A26380" w:rsidRPr="0097389D" w:rsidRDefault="00A26380" w:rsidP="00650380">
            <w:pPr>
              <w:spacing w:line="240" w:lineRule="exact"/>
              <w:jc w:val="center"/>
            </w:pPr>
          </w:p>
        </w:tc>
        <w:tc>
          <w:tcPr>
            <w:tcW w:w="1454" w:type="dxa"/>
            <w:shd w:val="clear" w:color="auto" w:fill="auto"/>
            <w:noWrap/>
            <w:hideMark/>
          </w:tcPr>
          <w:p w:rsidR="00A26380" w:rsidRPr="0097389D" w:rsidRDefault="00A26380" w:rsidP="00650380">
            <w:pPr>
              <w:spacing w:line="240" w:lineRule="exact"/>
              <w:jc w:val="center"/>
            </w:pPr>
          </w:p>
        </w:tc>
      </w:tr>
      <w:tr w:rsidR="00A26380" w:rsidRPr="0097389D" w:rsidTr="00A74498">
        <w:trPr>
          <w:trHeight w:val="315"/>
        </w:trPr>
        <w:tc>
          <w:tcPr>
            <w:tcW w:w="3096" w:type="dxa"/>
            <w:shd w:val="clear" w:color="auto" w:fill="auto"/>
            <w:hideMark/>
          </w:tcPr>
          <w:p w:rsidR="00A26380" w:rsidRPr="0097389D" w:rsidRDefault="00A26380" w:rsidP="00650380">
            <w:pPr>
              <w:spacing w:line="240" w:lineRule="exact"/>
              <w:jc w:val="center"/>
            </w:pPr>
            <w:r w:rsidRPr="0097389D">
              <w:t>000 116 01123 01 0021 140</w:t>
            </w:r>
          </w:p>
        </w:tc>
        <w:tc>
          <w:tcPr>
            <w:tcW w:w="7229" w:type="dxa"/>
            <w:shd w:val="clear" w:color="auto" w:fill="auto"/>
            <w:hideMark/>
          </w:tcPr>
          <w:p w:rsidR="00A26380" w:rsidRPr="0097389D" w:rsidRDefault="00A26380" w:rsidP="00650380">
            <w:pPr>
              <w:spacing w:line="240" w:lineRule="exact"/>
            </w:pPr>
            <w:r w:rsidRPr="0097389D">
              <w:t>Административные  штрафы</w:t>
            </w:r>
            <w:proofErr w:type="gramStart"/>
            <w:r w:rsidRPr="0097389D">
              <w:t xml:space="preserve"> ,</w:t>
            </w:r>
            <w:proofErr w:type="gramEnd"/>
            <w:r w:rsidRPr="0097389D">
              <w:t xml:space="preserve"> установленные главой 12 Кодекса РФ об административных правонарушениях  за  административные правонарушения в области дорожного движения  , налагаемые м</w:t>
            </w:r>
            <w:r w:rsidRPr="0097389D">
              <w:t>и</w:t>
            </w:r>
            <w:r w:rsidRPr="0097389D">
              <w:t>ровыми судьями , комиссиями по делам несовершеннолетних и з</w:t>
            </w:r>
            <w:r w:rsidRPr="0097389D">
              <w:t>а</w:t>
            </w:r>
            <w:r w:rsidRPr="0097389D">
              <w:t>щите их прав</w:t>
            </w:r>
          </w:p>
        </w:tc>
        <w:tc>
          <w:tcPr>
            <w:tcW w:w="1843" w:type="dxa"/>
            <w:shd w:val="clear" w:color="auto" w:fill="auto"/>
            <w:hideMark/>
          </w:tcPr>
          <w:p w:rsidR="00A26380" w:rsidRPr="0097389D" w:rsidRDefault="00A26380" w:rsidP="00650380">
            <w:pPr>
              <w:spacing w:line="240" w:lineRule="exact"/>
              <w:jc w:val="center"/>
            </w:pPr>
            <w:r w:rsidRPr="0097389D">
              <w:t>9,45</w:t>
            </w:r>
          </w:p>
        </w:tc>
        <w:tc>
          <w:tcPr>
            <w:tcW w:w="1724" w:type="dxa"/>
            <w:shd w:val="clear" w:color="auto" w:fill="auto"/>
            <w:hideMark/>
          </w:tcPr>
          <w:p w:rsidR="00A26380" w:rsidRPr="0097389D" w:rsidRDefault="00A26380" w:rsidP="00650380">
            <w:pPr>
              <w:spacing w:line="240" w:lineRule="exact"/>
              <w:jc w:val="center"/>
            </w:pPr>
            <w:r w:rsidRPr="0097389D">
              <w:t>6,45</w:t>
            </w:r>
          </w:p>
        </w:tc>
        <w:tc>
          <w:tcPr>
            <w:tcW w:w="1454" w:type="dxa"/>
            <w:shd w:val="clear" w:color="auto" w:fill="auto"/>
            <w:noWrap/>
            <w:hideMark/>
          </w:tcPr>
          <w:p w:rsidR="00A26380" w:rsidRPr="0097389D" w:rsidRDefault="00A26380" w:rsidP="00650380">
            <w:pPr>
              <w:spacing w:line="240" w:lineRule="exact"/>
              <w:jc w:val="center"/>
            </w:pPr>
            <w:r w:rsidRPr="0097389D">
              <w:t>68,3</w:t>
            </w:r>
          </w:p>
        </w:tc>
      </w:tr>
      <w:tr w:rsidR="00A26380" w:rsidRPr="0097389D" w:rsidTr="00A74498">
        <w:trPr>
          <w:trHeight w:val="315"/>
        </w:trPr>
        <w:tc>
          <w:tcPr>
            <w:tcW w:w="3096" w:type="dxa"/>
            <w:shd w:val="clear" w:color="auto" w:fill="auto"/>
            <w:hideMark/>
          </w:tcPr>
          <w:p w:rsidR="00A26380" w:rsidRPr="0097389D" w:rsidRDefault="00A26380" w:rsidP="00650380">
            <w:pPr>
              <w:spacing w:line="240" w:lineRule="exact"/>
              <w:jc w:val="center"/>
            </w:pPr>
            <w:r w:rsidRPr="0097389D">
              <w:t>000 116 01123 01 0024 140</w:t>
            </w:r>
          </w:p>
        </w:tc>
        <w:tc>
          <w:tcPr>
            <w:tcW w:w="7229" w:type="dxa"/>
            <w:shd w:val="clear" w:color="auto" w:fill="auto"/>
            <w:hideMark/>
          </w:tcPr>
          <w:p w:rsidR="00A26380" w:rsidRPr="0097389D" w:rsidRDefault="00A26380" w:rsidP="00650380">
            <w:pPr>
              <w:spacing w:line="240" w:lineRule="exact"/>
            </w:pPr>
            <w:proofErr w:type="gramStart"/>
            <w:r w:rsidRPr="0097389D">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w:t>
            </w:r>
            <w:r w:rsidRPr="0097389D">
              <w:t>е</w:t>
            </w:r>
            <w:r w:rsidRPr="0097389D">
              <w:t>ния, налагаемые мировыми судьями, комиссиями по делам нес</w:t>
            </w:r>
            <w:r w:rsidRPr="0097389D">
              <w:t>о</w:t>
            </w:r>
            <w:r w:rsidRPr="0097389D">
              <w:t>вершеннолетних и защите их прав (штрафы за нар</w:t>
            </w:r>
            <w:r w:rsidRPr="0097389D">
              <w:t>у</w:t>
            </w:r>
            <w:r w:rsidRPr="0097389D">
              <w:t>шение правил перевозки опасных грузов, налагаемые комиссиями по делам нес</w:t>
            </w:r>
            <w:r w:rsidRPr="0097389D">
              <w:t>о</w:t>
            </w:r>
            <w:r w:rsidRPr="0097389D">
              <w:lastRenderedPageBreak/>
              <w:t>вершеннолетних и защите их прав, образованными в муниципал</w:t>
            </w:r>
            <w:r w:rsidRPr="0097389D">
              <w:t>ь</w:t>
            </w:r>
            <w:r w:rsidRPr="0097389D">
              <w:t>ных округах (городских округах) Ставропольского края)</w:t>
            </w:r>
            <w:proofErr w:type="gramEnd"/>
          </w:p>
        </w:tc>
        <w:tc>
          <w:tcPr>
            <w:tcW w:w="1843" w:type="dxa"/>
            <w:shd w:val="clear" w:color="auto" w:fill="auto"/>
            <w:hideMark/>
          </w:tcPr>
          <w:p w:rsidR="00A26380" w:rsidRPr="0097389D" w:rsidRDefault="00A26380" w:rsidP="00650380">
            <w:pPr>
              <w:spacing w:line="240" w:lineRule="exact"/>
              <w:jc w:val="center"/>
            </w:pPr>
            <w:r w:rsidRPr="0097389D">
              <w:lastRenderedPageBreak/>
              <w:t>16,76</w:t>
            </w:r>
          </w:p>
        </w:tc>
        <w:tc>
          <w:tcPr>
            <w:tcW w:w="1724" w:type="dxa"/>
            <w:shd w:val="clear" w:color="auto" w:fill="auto"/>
            <w:hideMark/>
          </w:tcPr>
          <w:p w:rsidR="00A26380" w:rsidRPr="0097389D" w:rsidRDefault="00A26380" w:rsidP="00650380">
            <w:pPr>
              <w:spacing w:line="240" w:lineRule="exact"/>
              <w:jc w:val="center"/>
            </w:pPr>
          </w:p>
        </w:tc>
        <w:tc>
          <w:tcPr>
            <w:tcW w:w="1454" w:type="dxa"/>
            <w:shd w:val="clear" w:color="auto" w:fill="auto"/>
            <w:noWrap/>
            <w:hideMark/>
          </w:tcPr>
          <w:p w:rsidR="00A26380" w:rsidRPr="0097389D" w:rsidRDefault="00A26380" w:rsidP="00650380">
            <w:pPr>
              <w:spacing w:line="240" w:lineRule="exact"/>
              <w:jc w:val="center"/>
            </w:pPr>
          </w:p>
        </w:tc>
      </w:tr>
      <w:tr w:rsidR="00A26380" w:rsidRPr="0097389D" w:rsidTr="00A74498">
        <w:trPr>
          <w:trHeight w:val="315"/>
        </w:trPr>
        <w:tc>
          <w:tcPr>
            <w:tcW w:w="3096" w:type="dxa"/>
            <w:shd w:val="clear" w:color="auto" w:fill="auto"/>
            <w:hideMark/>
          </w:tcPr>
          <w:p w:rsidR="00A26380" w:rsidRPr="0097389D" w:rsidRDefault="00A26380" w:rsidP="00650380">
            <w:pPr>
              <w:spacing w:line="240" w:lineRule="exact"/>
              <w:jc w:val="center"/>
            </w:pPr>
            <w:r w:rsidRPr="0097389D">
              <w:lastRenderedPageBreak/>
              <w:t>000 116 01143 01 9000 140</w:t>
            </w:r>
          </w:p>
        </w:tc>
        <w:tc>
          <w:tcPr>
            <w:tcW w:w="7229" w:type="dxa"/>
            <w:shd w:val="clear" w:color="auto" w:fill="auto"/>
            <w:hideMark/>
          </w:tcPr>
          <w:p w:rsidR="00A26380" w:rsidRPr="0097389D" w:rsidRDefault="00A26380" w:rsidP="00650380">
            <w:pPr>
              <w:spacing w:line="240" w:lineRule="exact"/>
            </w:pPr>
            <w:r w:rsidRPr="0097389D">
              <w:rPr>
                <w:color w:val="000000"/>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w:t>
            </w:r>
            <w:r w:rsidRPr="0097389D">
              <w:rPr>
                <w:color w:val="000000"/>
              </w:rPr>
              <w:t>ь</w:t>
            </w:r>
            <w:r w:rsidRPr="0097389D">
              <w:rPr>
                <w:color w:val="000000"/>
              </w:rPr>
              <w:t>ской деятельности и де</w:t>
            </w:r>
            <w:r w:rsidRPr="0097389D">
              <w:rPr>
                <w:color w:val="000000"/>
              </w:rPr>
              <w:t>я</w:t>
            </w:r>
            <w:r w:rsidRPr="0097389D">
              <w:rPr>
                <w:color w:val="000000"/>
              </w:rPr>
              <w:t xml:space="preserve">тельности </w:t>
            </w:r>
            <w:proofErr w:type="spellStart"/>
            <w:r w:rsidRPr="0097389D">
              <w:rPr>
                <w:color w:val="000000"/>
              </w:rPr>
              <w:t>саморегулируемых</w:t>
            </w:r>
            <w:proofErr w:type="spellEnd"/>
            <w:r w:rsidRPr="0097389D">
              <w:rPr>
                <w:color w:val="000000"/>
              </w:rPr>
              <w:t xml:space="preserve"> организаций, налагаемые мировыми судьями, комиссиями по делам несоверше</w:t>
            </w:r>
            <w:r w:rsidRPr="0097389D">
              <w:rPr>
                <w:color w:val="000000"/>
              </w:rPr>
              <w:t>н</w:t>
            </w:r>
            <w:r w:rsidRPr="0097389D">
              <w:rPr>
                <w:color w:val="000000"/>
              </w:rPr>
              <w:t>нолетних и защите их прав (</w:t>
            </w:r>
            <w:r w:rsidRPr="0097389D">
              <w:rPr>
                <w:color w:val="000000"/>
                <w:lang w:bidi="ru-RU"/>
              </w:rPr>
              <w:t>иные штрафы</w:t>
            </w:r>
            <w:r w:rsidRPr="0097389D">
              <w:rPr>
                <w:color w:val="000000"/>
              </w:rPr>
              <w:t>)</w:t>
            </w:r>
          </w:p>
        </w:tc>
        <w:tc>
          <w:tcPr>
            <w:tcW w:w="1843" w:type="dxa"/>
            <w:shd w:val="clear" w:color="auto" w:fill="auto"/>
            <w:hideMark/>
          </w:tcPr>
          <w:p w:rsidR="00A26380" w:rsidRPr="0097389D" w:rsidRDefault="00A26380" w:rsidP="00650380">
            <w:pPr>
              <w:spacing w:line="240" w:lineRule="exact"/>
              <w:jc w:val="center"/>
            </w:pPr>
            <w:r w:rsidRPr="0097389D">
              <w:t>3,08</w:t>
            </w:r>
          </w:p>
        </w:tc>
        <w:tc>
          <w:tcPr>
            <w:tcW w:w="1724" w:type="dxa"/>
            <w:shd w:val="clear" w:color="auto" w:fill="auto"/>
            <w:hideMark/>
          </w:tcPr>
          <w:p w:rsidR="00A26380" w:rsidRPr="0097389D" w:rsidRDefault="00A26380" w:rsidP="00650380">
            <w:pPr>
              <w:spacing w:line="240" w:lineRule="exact"/>
              <w:jc w:val="center"/>
            </w:pPr>
            <w:r w:rsidRPr="0097389D">
              <w:t>2,00</w:t>
            </w:r>
          </w:p>
        </w:tc>
        <w:tc>
          <w:tcPr>
            <w:tcW w:w="1454" w:type="dxa"/>
            <w:shd w:val="clear" w:color="auto" w:fill="auto"/>
            <w:noWrap/>
            <w:hideMark/>
          </w:tcPr>
          <w:p w:rsidR="00A26380" w:rsidRPr="0097389D" w:rsidRDefault="00A26380" w:rsidP="00650380">
            <w:pPr>
              <w:spacing w:line="240" w:lineRule="exact"/>
              <w:jc w:val="center"/>
            </w:pPr>
            <w:r w:rsidRPr="0097389D">
              <w:t>64,9</w:t>
            </w:r>
          </w:p>
        </w:tc>
      </w:tr>
      <w:tr w:rsidR="00A26380" w:rsidRPr="0097389D" w:rsidTr="00A74498">
        <w:trPr>
          <w:trHeight w:val="315"/>
        </w:trPr>
        <w:tc>
          <w:tcPr>
            <w:tcW w:w="3096" w:type="dxa"/>
            <w:shd w:val="clear" w:color="auto" w:fill="auto"/>
            <w:hideMark/>
          </w:tcPr>
          <w:p w:rsidR="00A26380" w:rsidRPr="0097389D" w:rsidRDefault="00A26380" w:rsidP="00650380">
            <w:pPr>
              <w:spacing w:line="240" w:lineRule="exact"/>
              <w:jc w:val="center"/>
            </w:pPr>
            <w:r w:rsidRPr="0097389D">
              <w:t>000 116 01153 01 0005 140</w:t>
            </w:r>
          </w:p>
        </w:tc>
        <w:tc>
          <w:tcPr>
            <w:tcW w:w="7229" w:type="dxa"/>
            <w:shd w:val="clear" w:color="auto" w:fill="auto"/>
            <w:hideMark/>
          </w:tcPr>
          <w:p w:rsidR="00A26380" w:rsidRPr="0097389D" w:rsidRDefault="00A26380" w:rsidP="00650380">
            <w:pPr>
              <w:spacing w:line="240" w:lineRule="exact"/>
              <w:rPr>
                <w:color w:val="000000"/>
              </w:rPr>
            </w:pPr>
            <w:r w:rsidRPr="0097389D">
              <w:rPr>
                <w:color w:val="000000"/>
              </w:rPr>
              <w:t>Административные штрафы,</w:t>
            </w:r>
          </w:p>
          <w:p w:rsidR="00A26380" w:rsidRPr="0097389D" w:rsidRDefault="00A26380" w:rsidP="00650380">
            <w:pPr>
              <w:spacing w:line="240" w:lineRule="exact"/>
              <w:rPr>
                <w:color w:val="000000"/>
              </w:rPr>
            </w:pPr>
            <w:proofErr w:type="gramStart"/>
            <w:r w:rsidRPr="0097389D">
              <w:rPr>
                <w:color w:val="000000"/>
              </w:rPr>
              <w:t>установленные</w:t>
            </w:r>
            <w:proofErr w:type="gramEnd"/>
            <w:r w:rsidRPr="0097389D">
              <w:rPr>
                <w:color w:val="000000"/>
              </w:rPr>
              <w:t xml:space="preserve"> главой 1 5 Кодекса</w:t>
            </w:r>
          </w:p>
          <w:p w:rsidR="00A26380" w:rsidRPr="0097389D" w:rsidRDefault="00A26380" w:rsidP="00650380">
            <w:pPr>
              <w:spacing w:line="240" w:lineRule="exact"/>
              <w:rPr>
                <w:color w:val="000000"/>
              </w:rPr>
            </w:pPr>
            <w:r w:rsidRPr="0097389D">
              <w:rPr>
                <w:color w:val="000000"/>
              </w:rPr>
              <w:t xml:space="preserve">Российской Федерации </w:t>
            </w:r>
            <w:proofErr w:type="gramStart"/>
            <w:r w:rsidRPr="0097389D">
              <w:rPr>
                <w:color w:val="000000"/>
              </w:rPr>
              <w:t>об</w:t>
            </w:r>
            <w:proofErr w:type="gramEnd"/>
          </w:p>
          <w:p w:rsidR="00A26380" w:rsidRPr="0097389D" w:rsidRDefault="00A26380" w:rsidP="00650380">
            <w:pPr>
              <w:spacing w:line="240" w:lineRule="exact"/>
              <w:rPr>
                <w:color w:val="000000"/>
              </w:rPr>
            </w:pPr>
            <w:r w:rsidRPr="0097389D">
              <w:rPr>
                <w:color w:val="000000"/>
              </w:rPr>
              <w:t xml:space="preserve">административных правонарушениях, </w:t>
            </w:r>
            <w:proofErr w:type="gramStart"/>
            <w:r w:rsidRPr="0097389D">
              <w:rPr>
                <w:color w:val="000000"/>
              </w:rPr>
              <w:t>за</w:t>
            </w:r>
            <w:proofErr w:type="gramEnd"/>
          </w:p>
          <w:p w:rsidR="00A26380" w:rsidRPr="0097389D" w:rsidRDefault="00A26380" w:rsidP="00650380">
            <w:pPr>
              <w:spacing w:line="240" w:lineRule="exact"/>
              <w:rPr>
                <w:color w:val="000000"/>
              </w:rPr>
            </w:pPr>
            <w:r w:rsidRPr="0097389D">
              <w:rPr>
                <w:color w:val="000000"/>
              </w:rPr>
              <w:t xml:space="preserve">административные правонарушения </w:t>
            </w:r>
            <w:proofErr w:type="gramStart"/>
            <w:r w:rsidRPr="0097389D">
              <w:rPr>
                <w:color w:val="000000"/>
              </w:rPr>
              <w:t>в</w:t>
            </w:r>
            <w:proofErr w:type="gramEnd"/>
          </w:p>
          <w:p w:rsidR="00A26380" w:rsidRPr="0097389D" w:rsidRDefault="00A26380" w:rsidP="00650380">
            <w:pPr>
              <w:spacing w:line="240" w:lineRule="exact"/>
              <w:rPr>
                <w:color w:val="000000"/>
              </w:rPr>
            </w:pPr>
            <w:r w:rsidRPr="0097389D">
              <w:rPr>
                <w:color w:val="000000"/>
              </w:rPr>
              <w:t>области финансов, налогов и сборов,</w:t>
            </w:r>
          </w:p>
          <w:p w:rsidR="00A26380" w:rsidRPr="0097389D" w:rsidRDefault="00A26380" w:rsidP="00650380">
            <w:pPr>
              <w:spacing w:line="240" w:lineRule="exact"/>
              <w:rPr>
                <w:color w:val="000000"/>
              </w:rPr>
            </w:pPr>
            <w:proofErr w:type="gramStart"/>
            <w:r w:rsidRPr="0097389D">
              <w:rPr>
                <w:color w:val="000000"/>
              </w:rPr>
              <w:t>страхования, рынка ценных бумаг (за</w:t>
            </w:r>
            <w:proofErr w:type="gramEnd"/>
          </w:p>
          <w:p w:rsidR="00A26380" w:rsidRPr="0097389D" w:rsidRDefault="00A26380" w:rsidP="00650380">
            <w:pPr>
              <w:spacing w:line="240" w:lineRule="exact"/>
              <w:rPr>
                <w:color w:val="000000"/>
              </w:rPr>
            </w:pPr>
            <w:r w:rsidRPr="0097389D">
              <w:rPr>
                <w:color w:val="000000"/>
              </w:rPr>
              <w:t xml:space="preserve">исключением штрафов, указанных </w:t>
            </w:r>
            <w:proofErr w:type="gramStart"/>
            <w:r w:rsidRPr="0097389D">
              <w:rPr>
                <w:color w:val="000000"/>
              </w:rPr>
              <w:t>в</w:t>
            </w:r>
            <w:proofErr w:type="gramEnd"/>
          </w:p>
          <w:p w:rsidR="00A26380" w:rsidRPr="0097389D" w:rsidRDefault="00A26380" w:rsidP="00650380">
            <w:pPr>
              <w:spacing w:line="240" w:lineRule="exact"/>
              <w:rPr>
                <w:color w:val="000000"/>
              </w:rPr>
            </w:pPr>
            <w:proofErr w:type="gramStart"/>
            <w:r w:rsidRPr="0097389D">
              <w:rPr>
                <w:color w:val="000000"/>
              </w:rPr>
              <w:t>пункте</w:t>
            </w:r>
            <w:proofErr w:type="gramEnd"/>
            <w:r w:rsidRPr="0097389D">
              <w:rPr>
                <w:color w:val="000000"/>
              </w:rPr>
              <w:t xml:space="preserve"> 6 статьи 46 Бюджетного кодекса</w:t>
            </w:r>
          </w:p>
          <w:p w:rsidR="00A26380" w:rsidRPr="0097389D" w:rsidRDefault="00A26380" w:rsidP="00650380">
            <w:pPr>
              <w:spacing w:line="240" w:lineRule="exact"/>
              <w:rPr>
                <w:color w:val="000000"/>
              </w:rPr>
            </w:pPr>
            <w:proofErr w:type="gramStart"/>
            <w:r w:rsidRPr="0097389D">
              <w:rPr>
                <w:color w:val="000000"/>
              </w:rPr>
              <w:t>Российской Федерации), налагаемые</w:t>
            </w:r>
            <w:proofErr w:type="gramEnd"/>
          </w:p>
          <w:p w:rsidR="00A26380" w:rsidRPr="0097389D" w:rsidRDefault="00A26380" w:rsidP="00650380">
            <w:pPr>
              <w:spacing w:line="240" w:lineRule="exact"/>
              <w:rPr>
                <w:color w:val="000000"/>
              </w:rPr>
            </w:pPr>
            <w:r w:rsidRPr="0097389D">
              <w:rPr>
                <w:color w:val="000000"/>
              </w:rPr>
              <w:t xml:space="preserve">мировыми судьями, комиссиями </w:t>
            </w:r>
            <w:proofErr w:type="gramStart"/>
            <w:r w:rsidRPr="0097389D">
              <w:rPr>
                <w:color w:val="000000"/>
              </w:rPr>
              <w:t>по</w:t>
            </w:r>
            <w:proofErr w:type="gramEnd"/>
          </w:p>
          <w:p w:rsidR="00A26380" w:rsidRPr="0097389D" w:rsidRDefault="00A26380" w:rsidP="00650380">
            <w:pPr>
              <w:spacing w:line="240" w:lineRule="exact"/>
              <w:rPr>
                <w:color w:val="000000"/>
              </w:rPr>
            </w:pPr>
            <w:r w:rsidRPr="0097389D">
              <w:rPr>
                <w:color w:val="000000"/>
              </w:rPr>
              <w:t>делам несовершеннолетних и защите их</w:t>
            </w:r>
          </w:p>
          <w:p w:rsidR="00A26380" w:rsidRPr="0097389D" w:rsidRDefault="00A26380" w:rsidP="00650380">
            <w:pPr>
              <w:spacing w:line="240" w:lineRule="exact"/>
              <w:rPr>
                <w:color w:val="000000"/>
              </w:rPr>
            </w:pPr>
            <w:proofErr w:type="gramStart"/>
            <w:r w:rsidRPr="0097389D">
              <w:rPr>
                <w:color w:val="000000"/>
              </w:rPr>
              <w:t>прав (штрафы за нарушение сроков</w:t>
            </w:r>
            <w:proofErr w:type="gramEnd"/>
          </w:p>
          <w:p w:rsidR="00A26380" w:rsidRPr="0097389D" w:rsidRDefault="00A26380" w:rsidP="00650380">
            <w:pPr>
              <w:spacing w:line="240" w:lineRule="exact"/>
              <w:rPr>
                <w:color w:val="000000"/>
              </w:rPr>
            </w:pPr>
            <w:r w:rsidRPr="0097389D">
              <w:rPr>
                <w:color w:val="000000"/>
              </w:rPr>
              <w:t>представления налоговой декларации</w:t>
            </w:r>
          </w:p>
          <w:p w:rsidR="00A26380" w:rsidRPr="0097389D" w:rsidRDefault="00A26380" w:rsidP="00650380">
            <w:pPr>
              <w:spacing w:line="240" w:lineRule="exact"/>
              <w:rPr>
                <w:color w:val="000000"/>
              </w:rPr>
            </w:pPr>
            <w:r w:rsidRPr="0097389D">
              <w:rPr>
                <w:color w:val="000000"/>
              </w:rPr>
              <w:t>(расчета по страховым взносам)</w:t>
            </w:r>
          </w:p>
        </w:tc>
        <w:tc>
          <w:tcPr>
            <w:tcW w:w="1843" w:type="dxa"/>
            <w:shd w:val="clear" w:color="auto" w:fill="auto"/>
            <w:hideMark/>
          </w:tcPr>
          <w:p w:rsidR="00A26380" w:rsidRPr="0097389D" w:rsidRDefault="00A26380" w:rsidP="00650380">
            <w:pPr>
              <w:spacing w:line="240" w:lineRule="exact"/>
              <w:jc w:val="center"/>
            </w:pPr>
          </w:p>
        </w:tc>
        <w:tc>
          <w:tcPr>
            <w:tcW w:w="1724" w:type="dxa"/>
            <w:shd w:val="clear" w:color="auto" w:fill="auto"/>
            <w:hideMark/>
          </w:tcPr>
          <w:p w:rsidR="00A26380" w:rsidRPr="0097389D" w:rsidRDefault="00A26380" w:rsidP="00650380">
            <w:pPr>
              <w:spacing w:line="240" w:lineRule="exact"/>
              <w:jc w:val="center"/>
            </w:pPr>
            <w:r w:rsidRPr="0097389D">
              <w:t>0,75</w:t>
            </w:r>
          </w:p>
        </w:tc>
        <w:tc>
          <w:tcPr>
            <w:tcW w:w="1454" w:type="dxa"/>
            <w:shd w:val="clear" w:color="auto" w:fill="auto"/>
            <w:noWrap/>
            <w:hideMark/>
          </w:tcPr>
          <w:p w:rsidR="00A26380" w:rsidRPr="0097389D" w:rsidRDefault="00A26380" w:rsidP="00650380">
            <w:pPr>
              <w:spacing w:line="240" w:lineRule="exact"/>
              <w:jc w:val="center"/>
            </w:pPr>
          </w:p>
        </w:tc>
      </w:tr>
      <w:tr w:rsidR="00A26380" w:rsidRPr="0097389D" w:rsidTr="00A74498">
        <w:trPr>
          <w:trHeight w:val="315"/>
        </w:trPr>
        <w:tc>
          <w:tcPr>
            <w:tcW w:w="3096" w:type="dxa"/>
            <w:shd w:val="clear" w:color="auto" w:fill="auto"/>
            <w:hideMark/>
          </w:tcPr>
          <w:p w:rsidR="00A26380" w:rsidRPr="0097389D" w:rsidRDefault="00A26380" w:rsidP="00650380">
            <w:pPr>
              <w:spacing w:line="240" w:lineRule="exact"/>
              <w:jc w:val="center"/>
            </w:pPr>
            <w:r w:rsidRPr="0097389D">
              <w:t>000 116 01157 01 0000 140</w:t>
            </w:r>
          </w:p>
        </w:tc>
        <w:tc>
          <w:tcPr>
            <w:tcW w:w="7229" w:type="dxa"/>
            <w:shd w:val="clear" w:color="auto" w:fill="auto"/>
            <w:hideMark/>
          </w:tcPr>
          <w:p w:rsidR="00A26380" w:rsidRPr="0097389D" w:rsidRDefault="00A26380" w:rsidP="00650380">
            <w:pPr>
              <w:spacing w:line="240" w:lineRule="exact"/>
            </w:pPr>
            <w:proofErr w:type="gramStart"/>
            <w:r w:rsidRPr="0097389D">
              <w:t>Административные штрафы, установленные главой 15 Кодекса Российской Федерации об административных правонарушениях, за а</w:t>
            </w:r>
            <w:r w:rsidRPr="0097389D">
              <w:t>д</w:t>
            </w:r>
            <w:r w:rsidRPr="0097389D">
              <w:t xml:space="preserve">министративные правонарушения в области финансов, связанные с нецелевым использованием бюджетных средств, </w:t>
            </w:r>
            <w:proofErr w:type="spellStart"/>
            <w:r w:rsidRPr="0097389D">
              <w:t>невозвратом</w:t>
            </w:r>
            <w:proofErr w:type="spellEnd"/>
            <w:r w:rsidRPr="0097389D">
              <w:t xml:space="preserve"> л</w:t>
            </w:r>
            <w:r w:rsidRPr="0097389D">
              <w:t>и</w:t>
            </w:r>
            <w:r w:rsidRPr="0097389D">
              <w:t xml:space="preserve">бо несвоевременным возвратом бюджетного кредита, </w:t>
            </w:r>
            <w:proofErr w:type="spellStart"/>
            <w:r w:rsidRPr="0097389D">
              <w:t>неперечисл</w:t>
            </w:r>
            <w:r w:rsidRPr="0097389D">
              <w:t>е</w:t>
            </w:r>
            <w:r w:rsidRPr="0097389D">
              <w:t>нием</w:t>
            </w:r>
            <w:proofErr w:type="spellEnd"/>
            <w:r w:rsidRPr="0097389D">
              <w:t xml:space="preserve"> либо несвоевр</w:t>
            </w:r>
            <w:r w:rsidRPr="0097389D">
              <w:t>е</w:t>
            </w:r>
            <w:r w:rsidRPr="0097389D">
              <w:t>менным перечислением платы за пользование бюджетным кредитом, нарушением условий предоставления бю</w:t>
            </w:r>
            <w:r w:rsidRPr="0097389D">
              <w:t>д</w:t>
            </w:r>
            <w:r w:rsidRPr="0097389D">
              <w:t>жетного кредита, нарушением порядка и (или) условий предоста</w:t>
            </w:r>
            <w:r w:rsidRPr="0097389D">
              <w:t>в</w:t>
            </w:r>
            <w:r w:rsidRPr="0097389D">
              <w:t>ления (расходования) межбюджетных тран</w:t>
            </w:r>
            <w:r w:rsidRPr="0097389D">
              <w:t>с</w:t>
            </w:r>
            <w:r w:rsidRPr="0097389D">
              <w:t>фертов, нарушением условий предоставления бюджетных инвестиций, субсидий юрид</w:t>
            </w:r>
            <w:r w:rsidRPr="0097389D">
              <w:t>и</w:t>
            </w:r>
            <w:r w:rsidRPr="0097389D">
              <w:t>ческим лицам</w:t>
            </w:r>
            <w:proofErr w:type="gramEnd"/>
            <w:r w:rsidRPr="0097389D">
              <w:t>, индивидуальным предприним</w:t>
            </w:r>
            <w:r w:rsidRPr="0097389D">
              <w:t>а</w:t>
            </w:r>
            <w:r w:rsidRPr="0097389D">
              <w:t>телям и физическим лицам, подлежащие зачислению в бюджет муниципального образ</w:t>
            </w:r>
            <w:r w:rsidRPr="0097389D">
              <w:t>о</w:t>
            </w:r>
            <w:r w:rsidRPr="0097389D">
              <w:lastRenderedPageBreak/>
              <w:t>вания</w:t>
            </w:r>
          </w:p>
        </w:tc>
        <w:tc>
          <w:tcPr>
            <w:tcW w:w="1843" w:type="dxa"/>
            <w:shd w:val="clear" w:color="auto" w:fill="auto"/>
            <w:hideMark/>
          </w:tcPr>
          <w:p w:rsidR="00A26380" w:rsidRPr="0097389D" w:rsidRDefault="00A26380" w:rsidP="00650380">
            <w:pPr>
              <w:spacing w:line="240" w:lineRule="exact"/>
              <w:jc w:val="center"/>
            </w:pPr>
          </w:p>
        </w:tc>
        <w:tc>
          <w:tcPr>
            <w:tcW w:w="1724" w:type="dxa"/>
            <w:shd w:val="clear" w:color="auto" w:fill="auto"/>
            <w:hideMark/>
          </w:tcPr>
          <w:p w:rsidR="00A26380" w:rsidRPr="0097389D" w:rsidRDefault="00A26380" w:rsidP="00650380">
            <w:pPr>
              <w:spacing w:line="240" w:lineRule="exact"/>
              <w:jc w:val="center"/>
            </w:pPr>
            <w:r w:rsidRPr="0097389D">
              <w:t>20,00</w:t>
            </w:r>
          </w:p>
        </w:tc>
        <w:tc>
          <w:tcPr>
            <w:tcW w:w="1454" w:type="dxa"/>
            <w:shd w:val="clear" w:color="auto" w:fill="auto"/>
            <w:noWrap/>
            <w:hideMark/>
          </w:tcPr>
          <w:p w:rsidR="00A26380" w:rsidRPr="0097389D" w:rsidRDefault="00A26380" w:rsidP="00650380">
            <w:pPr>
              <w:spacing w:line="240" w:lineRule="exact"/>
              <w:jc w:val="center"/>
            </w:pPr>
          </w:p>
        </w:tc>
      </w:tr>
      <w:tr w:rsidR="00A26380" w:rsidRPr="0097389D" w:rsidTr="00A74498">
        <w:trPr>
          <w:trHeight w:val="315"/>
        </w:trPr>
        <w:tc>
          <w:tcPr>
            <w:tcW w:w="3096" w:type="dxa"/>
            <w:shd w:val="clear" w:color="auto" w:fill="auto"/>
            <w:hideMark/>
          </w:tcPr>
          <w:p w:rsidR="00A26380" w:rsidRPr="0097389D" w:rsidRDefault="00A26380" w:rsidP="00650380">
            <w:pPr>
              <w:spacing w:line="240" w:lineRule="exact"/>
              <w:jc w:val="center"/>
            </w:pPr>
            <w:r w:rsidRPr="0097389D">
              <w:lastRenderedPageBreak/>
              <w:t>000 116 01173 01 0007 140</w:t>
            </w:r>
          </w:p>
        </w:tc>
        <w:tc>
          <w:tcPr>
            <w:tcW w:w="7229" w:type="dxa"/>
            <w:shd w:val="clear" w:color="auto" w:fill="auto"/>
            <w:hideMark/>
          </w:tcPr>
          <w:p w:rsidR="00A26380" w:rsidRPr="0097389D" w:rsidRDefault="00A26380" w:rsidP="00650380">
            <w:pPr>
              <w:spacing w:line="240" w:lineRule="exact"/>
            </w:pPr>
            <w:r w:rsidRPr="0097389D">
              <w:t>Административные штрафы,</w:t>
            </w:r>
            <w:r w:rsidRPr="0097389D">
              <w:br/>
              <w:t>установленные главой 17 Кодекса Российской Федерации об адм</w:t>
            </w:r>
            <w:r w:rsidRPr="0097389D">
              <w:t>и</w:t>
            </w:r>
            <w:r w:rsidRPr="0097389D">
              <w:t>нистративных правонарушениях, за административные правонар</w:t>
            </w:r>
            <w:r w:rsidRPr="0097389D">
              <w:t>у</w:t>
            </w:r>
            <w:r w:rsidRPr="0097389D">
              <w:t>шения, посягающие на институты государственной власти, нал</w:t>
            </w:r>
            <w:r w:rsidRPr="0097389D">
              <w:t>а</w:t>
            </w:r>
            <w:r w:rsidRPr="0097389D">
              <w:t>гаемые мировыми судьями, комиссиями по делам несовершенн</w:t>
            </w:r>
            <w:r w:rsidRPr="0097389D">
              <w:t>о</w:t>
            </w:r>
            <w:r w:rsidRPr="0097389D">
              <w:t>летних и защите их прав (штрафы за невыполнение законных тр</w:t>
            </w:r>
            <w:r w:rsidRPr="0097389D">
              <w:t>е</w:t>
            </w:r>
            <w:r w:rsidRPr="0097389D">
              <w:t>бований прокурора, следователя, дознавателя или должностного лица, осуществляющего производство по делу об администрати</w:t>
            </w:r>
            <w:r w:rsidRPr="0097389D">
              <w:t>в</w:t>
            </w:r>
            <w:r w:rsidRPr="0097389D">
              <w:t>ном правонарушении)</w:t>
            </w:r>
          </w:p>
        </w:tc>
        <w:tc>
          <w:tcPr>
            <w:tcW w:w="1843" w:type="dxa"/>
            <w:shd w:val="clear" w:color="auto" w:fill="auto"/>
            <w:hideMark/>
          </w:tcPr>
          <w:p w:rsidR="00A26380" w:rsidRPr="0097389D" w:rsidRDefault="00A26380" w:rsidP="00650380">
            <w:pPr>
              <w:spacing w:line="240" w:lineRule="exact"/>
              <w:jc w:val="center"/>
            </w:pPr>
            <w:r w:rsidRPr="0097389D">
              <w:t>1,88</w:t>
            </w:r>
          </w:p>
        </w:tc>
        <w:tc>
          <w:tcPr>
            <w:tcW w:w="1724" w:type="dxa"/>
            <w:shd w:val="clear" w:color="auto" w:fill="auto"/>
            <w:hideMark/>
          </w:tcPr>
          <w:p w:rsidR="00A26380" w:rsidRPr="0097389D" w:rsidRDefault="00A26380" w:rsidP="00650380">
            <w:pPr>
              <w:spacing w:line="240" w:lineRule="exact"/>
              <w:jc w:val="center"/>
            </w:pPr>
            <w:r w:rsidRPr="0097389D">
              <w:t>1,00</w:t>
            </w:r>
          </w:p>
        </w:tc>
        <w:tc>
          <w:tcPr>
            <w:tcW w:w="1454" w:type="dxa"/>
            <w:shd w:val="clear" w:color="auto" w:fill="auto"/>
            <w:noWrap/>
            <w:hideMark/>
          </w:tcPr>
          <w:p w:rsidR="00A26380" w:rsidRPr="0097389D" w:rsidRDefault="00A26380" w:rsidP="00650380">
            <w:pPr>
              <w:spacing w:line="240" w:lineRule="exact"/>
              <w:jc w:val="center"/>
            </w:pPr>
            <w:r w:rsidRPr="0097389D">
              <w:t>53,2</w:t>
            </w:r>
          </w:p>
        </w:tc>
      </w:tr>
      <w:tr w:rsidR="00A26380" w:rsidRPr="0097389D" w:rsidTr="00A74498">
        <w:trPr>
          <w:trHeight w:val="315"/>
        </w:trPr>
        <w:tc>
          <w:tcPr>
            <w:tcW w:w="3096" w:type="dxa"/>
            <w:shd w:val="clear" w:color="auto" w:fill="auto"/>
            <w:hideMark/>
          </w:tcPr>
          <w:p w:rsidR="00A26380" w:rsidRPr="0097389D" w:rsidRDefault="00A26380" w:rsidP="00650380">
            <w:pPr>
              <w:spacing w:line="240" w:lineRule="exact"/>
              <w:jc w:val="center"/>
            </w:pPr>
            <w:r w:rsidRPr="0097389D">
              <w:t>000 116 01173 01 0008 140</w:t>
            </w:r>
          </w:p>
        </w:tc>
        <w:tc>
          <w:tcPr>
            <w:tcW w:w="7229" w:type="dxa"/>
            <w:shd w:val="clear" w:color="auto" w:fill="auto"/>
            <w:hideMark/>
          </w:tcPr>
          <w:p w:rsidR="00A26380" w:rsidRPr="0097389D" w:rsidRDefault="00A26380" w:rsidP="00650380">
            <w:pPr>
              <w:spacing w:line="240" w:lineRule="exact"/>
            </w:pPr>
            <w:proofErr w:type="gramStart"/>
            <w:r w:rsidRPr="0097389D">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w:t>
            </w:r>
            <w:r w:rsidRPr="0097389D">
              <w:t>о</w:t>
            </w:r>
            <w:r w:rsidRPr="0097389D">
              <w:t>сударственной власти, налагаемые мировыми судьями, комиссиями по делам несовершеннолетних и защите их прав (штрафы за во</w:t>
            </w:r>
            <w:r w:rsidRPr="0097389D">
              <w:t>с</w:t>
            </w:r>
            <w:r w:rsidRPr="0097389D">
              <w:t>препятствование законной деятельности должностного лица орг</w:t>
            </w:r>
            <w:r w:rsidRPr="0097389D">
              <w:t>а</w:t>
            </w:r>
            <w:r w:rsidRPr="0097389D">
              <w:t>на, уполномоченного на осуществление функций по принудител</w:t>
            </w:r>
            <w:r w:rsidRPr="0097389D">
              <w:t>ь</w:t>
            </w:r>
            <w:r w:rsidRPr="0097389D">
              <w:t>ному исполнению исполнительных документов и обеспечению у</w:t>
            </w:r>
            <w:r w:rsidRPr="0097389D">
              <w:t>с</w:t>
            </w:r>
            <w:r w:rsidRPr="0097389D">
              <w:t>тано</w:t>
            </w:r>
            <w:r w:rsidRPr="0097389D">
              <w:t>в</w:t>
            </w:r>
            <w:r w:rsidRPr="0097389D">
              <w:t>ленного порядка деятельности судов)</w:t>
            </w:r>
            <w:proofErr w:type="gramEnd"/>
          </w:p>
        </w:tc>
        <w:tc>
          <w:tcPr>
            <w:tcW w:w="1843" w:type="dxa"/>
            <w:shd w:val="clear" w:color="auto" w:fill="auto"/>
            <w:hideMark/>
          </w:tcPr>
          <w:p w:rsidR="00A26380" w:rsidRPr="0097389D" w:rsidRDefault="00A26380" w:rsidP="00650380">
            <w:pPr>
              <w:spacing w:line="240" w:lineRule="exact"/>
              <w:jc w:val="center"/>
            </w:pPr>
            <w:r w:rsidRPr="0097389D">
              <w:t>1,50</w:t>
            </w:r>
          </w:p>
        </w:tc>
        <w:tc>
          <w:tcPr>
            <w:tcW w:w="1724" w:type="dxa"/>
            <w:shd w:val="clear" w:color="auto" w:fill="auto"/>
            <w:hideMark/>
          </w:tcPr>
          <w:p w:rsidR="00A26380" w:rsidRPr="0097389D" w:rsidRDefault="00A26380" w:rsidP="00650380">
            <w:pPr>
              <w:spacing w:line="240" w:lineRule="exact"/>
              <w:jc w:val="center"/>
            </w:pPr>
            <w:r w:rsidRPr="0097389D">
              <w:t>1,50</w:t>
            </w:r>
          </w:p>
        </w:tc>
        <w:tc>
          <w:tcPr>
            <w:tcW w:w="1454" w:type="dxa"/>
            <w:shd w:val="clear" w:color="auto" w:fill="auto"/>
            <w:noWrap/>
            <w:hideMark/>
          </w:tcPr>
          <w:p w:rsidR="00A26380" w:rsidRPr="0097389D" w:rsidRDefault="00A26380" w:rsidP="00650380">
            <w:pPr>
              <w:spacing w:line="240" w:lineRule="exact"/>
              <w:jc w:val="center"/>
            </w:pPr>
            <w:r w:rsidRPr="0097389D">
              <w:t>100,0</w:t>
            </w:r>
          </w:p>
        </w:tc>
      </w:tr>
      <w:tr w:rsidR="00A26380" w:rsidRPr="0097389D" w:rsidTr="00A74498">
        <w:trPr>
          <w:trHeight w:val="315"/>
        </w:trPr>
        <w:tc>
          <w:tcPr>
            <w:tcW w:w="3096" w:type="dxa"/>
            <w:shd w:val="clear" w:color="auto" w:fill="auto"/>
            <w:hideMark/>
          </w:tcPr>
          <w:p w:rsidR="00A26380" w:rsidRPr="0097389D" w:rsidRDefault="00A26380" w:rsidP="00650380">
            <w:pPr>
              <w:spacing w:line="240" w:lineRule="exact"/>
              <w:jc w:val="center"/>
            </w:pPr>
            <w:r w:rsidRPr="0097389D">
              <w:t>000 116 01173 01 9000 140</w:t>
            </w:r>
          </w:p>
        </w:tc>
        <w:tc>
          <w:tcPr>
            <w:tcW w:w="7229" w:type="dxa"/>
            <w:shd w:val="clear" w:color="auto" w:fill="auto"/>
            <w:hideMark/>
          </w:tcPr>
          <w:p w:rsidR="00A26380" w:rsidRPr="0097389D" w:rsidRDefault="00A26380" w:rsidP="00650380">
            <w:pPr>
              <w:spacing w:line="240" w:lineRule="exact"/>
            </w:pPr>
            <w:r w:rsidRPr="0097389D">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w:t>
            </w:r>
            <w:r w:rsidRPr="0097389D">
              <w:t>о</w:t>
            </w:r>
            <w:r w:rsidRPr="0097389D">
              <w:t>сударственной власти, налагаемые мировыми судьями, комиссиями по делам несовершеннолетних и защите их прав (иные штрафы)</w:t>
            </w:r>
          </w:p>
        </w:tc>
        <w:tc>
          <w:tcPr>
            <w:tcW w:w="1843" w:type="dxa"/>
            <w:shd w:val="clear" w:color="auto" w:fill="auto"/>
            <w:hideMark/>
          </w:tcPr>
          <w:p w:rsidR="00A26380" w:rsidRPr="0097389D" w:rsidRDefault="00A26380" w:rsidP="00650380">
            <w:pPr>
              <w:spacing w:line="240" w:lineRule="exact"/>
              <w:jc w:val="center"/>
            </w:pPr>
            <w:r w:rsidRPr="0097389D">
              <w:t>4,17</w:t>
            </w:r>
          </w:p>
        </w:tc>
        <w:tc>
          <w:tcPr>
            <w:tcW w:w="1724" w:type="dxa"/>
            <w:shd w:val="clear" w:color="auto" w:fill="auto"/>
            <w:hideMark/>
          </w:tcPr>
          <w:p w:rsidR="00A26380" w:rsidRPr="0097389D" w:rsidRDefault="00A26380" w:rsidP="00650380">
            <w:pPr>
              <w:spacing w:line="240" w:lineRule="exact"/>
              <w:jc w:val="center"/>
            </w:pPr>
            <w:r w:rsidRPr="0097389D">
              <w:t>0,70</w:t>
            </w:r>
          </w:p>
        </w:tc>
        <w:tc>
          <w:tcPr>
            <w:tcW w:w="1454" w:type="dxa"/>
            <w:shd w:val="clear" w:color="auto" w:fill="auto"/>
            <w:noWrap/>
            <w:hideMark/>
          </w:tcPr>
          <w:p w:rsidR="00A26380" w:rsidRPr="0097389D" w:rsidRDefault="00A26380" w:rsidP="00650380">
            <w:pPr>
              <w:spacing w:line="240" w:lineRule="exact"/>
              <w:jc w:val="center"/>
            </w:pPr>
            <w:r w:rsidRPr="0097389D">
              <w:t>16,8</w:t>
            </w:r>
          </w:p>
        </w:tc>
      </w:tr>
      <w:tr w:rsidR="00A26380" w:rsidRPr="0097389D" w:rsidTr="00A74498">
        <w:trPr>
          <w:trHeight w:val="315"/>
        </w:trPr>
        <w:tc>
          <w:tcPr>
            <w:tcW w:w="3096" w:type="dxa"/>
            <w:shd w:val="clear" w:color="auto" w:fill="auto"/>
            <w:hideMark/>
          </w:tcPr>
          <w:p w:rsidR="00A26380" w:rsidRPr="0097389D" w:rsidRDefault="00A26380" w:rsidP="00650380">
            <w:pPr>
              <w:spacing w:line="240" w:lineRule="exact"/>
              <w:jc w:val="center"/>
            </w:pPr>
            <w:r w:rsidRPr="0097389D">
              <w:t>000 11601193 01 0007 140</w:t>
            </w:r>
          </w:p>
        </w:tc>
        <w:tc>
          <w:tcPr>
            <w:tcW w:w="7229" w:type="dxa"/>
            <w:shd w:val="clear" w:color="auto" w:fill="auto"/>
            <w:hideMark/>
          </w:tcPr>
          <w:p w:rsidR="00A26380" w:rsidRPr="0097389D" w:rsidRDefault="00A26380" w:rsidP="00650380">
            <w:pPr>
              <w:spacing w:line="240" w:lineRule="exact"/>
            </w:pPr>
            <w:proofErr w:type="gramStart"/>
            <w:r w:rsidRPr="0097389D">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w:t>
            </w:r>
            <w:r w:rsidRPr="0097389D">
              <w:t>о</w:t>
            </w:r>
            <w:r w:rsidRPr="0097389D">
              <w:t>рядка управления, налагаемые мировыми судьями, комиссиями по делам несоверше</w:t>
            </w:r>
            <w:r w:rsidRPr="0097389D">
              <w:t>н</w:t>
            </w:r>
            <w:r w:rsidRPr="0097389D">
              <w:t>нолетних и защите их прав (штрафы за н</w:t>
            </w:r>
            <w:r w:rsidRPr="0097389D">
              <w:t>е</w:t>
            </w:r>
            <w:r w:rsidRPr="0097389D">
              <w:t>представление сведений (информации)</w:t>
            </w:r>
            <w:proofErr w:type="gramEnd"/>
          </w:p>
        </w:tc>
        <w:tc>
          <w:tcPr>
            <w:tcW w:w="1843" w:type="dxa"/>
            <w:shd w:val="clear" w:color="auto" w:fill="auto"/>
            <w:hideMark/>
          </w:tcPr>
          <w:p w:rsidR="00A26380" w:rsidRPr="0097389D" w:rsidRDefault="00A26380" w:rsidP="00650380">
            <w:pPr>
              <w:spacing w:line="240" w:lineRule="exact"/>
              <w:jc w:val="center"/>
            </w:pPr>
            <w:r w:rsidRPr="0097389D">
              <w:t>0,45</w:t>
            </w:r>
          </w:p>
        </w:tc>
        <w:tc>
          <w:tcPr>
            <w:tcW w:w="1724" w:type="dxa"/>
            <w:shd w:val="clear" w:color="auto" w:fill="auto"/>
            <w:hideMark/>
          </w:tcPr>
          <w:p w:rsidR="00A26380" w:rsidRPr="0097389D" w:rsidRDefault="00A26380" w:rsidP="00650380">
            <w:pPr>
              <w:spacing w:line="240" w:lineRule="exact"/>
              <w:jc w:val="center"/>
            </w:pPr>
          </w:p>
        </w:tc>
        <w:tc>
          <w:tcPr>
            <w:tcW w:w="1454" w:type="dxa"/>
            <w:shd w:val="clear" w:color="auto" w:fill="auto"/>
            <w:noWrap/>
            <w:hideMark/>
          </w:tcPr>
          <w:p w:rsidR="00A26380" w:rsidRPr="0097389D" w:rsidRDefault="00A26380" w:rsidP="00650380">
            <w:pPr>
              <w:spacing w:line="240" w:lineRule="exact"/>
              <w:jc w:val="center"/>
            </w:pPr>
          </w:p>
        </w:tc>
      </w:tr>
      <w:tr w:rsidR="00A26380" w:rsidRPr="0097389D" w:rsidTr="00A74498">
        <w:trPr>
          <w:trHeight w:val="315"/>
        </w:trPr>
        <w:tc>
          <w:tcPr>
            <w:tcW w:w="3096" w:type="dxa"/>
            <w:shd w:val="clear" w:color="auto" w:fill="auto"/>
            <w:hideMark/>
          </w:tcPr>
          <w:p w:rsidR="00A26380" w:rsidRPr="0097389D" w:rsidRDefault="00A26380" w:rsidP="00650380">
            <w:pPr>
              <w:spacing w:line="240" w:lineRule="exact"/>
              <w:jc w:val="center"/>
            </w:pPr>
            <w:r w:rsidRPr="0097389D">
              <w:t>000 116 01193 01 0013 140</w:t>
            </w:r>
          </w:p>
        </w:tc>
        <w:tc>
          <w:tcPr>
            <w:tcW w:w="7229" w:type="dxa"/>
            <w:shd w:val="clear" w:color="auto" w:fill="auto"/>
            <w:hideMark/>
          </w:tcPr>
          <w:p w:rsidR="00A26380" w:rsidRPr="0097389D" w:rsidRDefault="00A26380" w:rsidP="00650380">
            <w:pPr>
              <w:spacing w:line="240" w:lineRule="exact"/>
            </w:pPr>
            <w:r w:rsidRPr="0097389D">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w:t>
            </w:r>
            <w:r w:rsidRPr="0097389D">
              <w:t>о</w:t>
            </w:r>
            <w:r w:rsidRPr="0097389D">
              <w:t>рядка управления, налагаемые мировыми судьями, комиссиями по делам несоверше</w:t>
            </w:r>
            <w:r w:rsidRPr="0097389D">
              <w:t>н</w:t>
            </w:r>
            <w:r w:rsidRPr="0097389D">
              <w:t xml:space="preserve">нолетних и защите их прав (штрафы за заведомо ложный вызов </w:t>
            </w:r>
            <w:r w:rsidRPr="0097389D">
              <w:lastRenderedPageBreak/>
              <w:t>специализированных служб)</w:t>
            </w:r>
          </w:p>
        </w:tc>
        <w:tc>
          <w:tcPr>
            <w:tcW w:w="1843" w:type="dxa"/>
            <w:shd w:val="clear" w:color="auto" w:fill="auto"/>
            <w:hideMark/>
          </w:tcPr>
          <w:p w:rsidR="00A26380" w:rsidRPr="0097389D" w:rsidRDefault="00A26380" w:rsidP="00650380">
            <w:pPr>
              <w:spacing w:line="240" w:lineRule="exact"/>
              <w:jc w:val="center"/>
            </w:pPr>
            <w:r w:rsidRPr="0097389D">
              <w:lastRenderedPageBreak/>
              <w:t>7,59</w:t>
            </w:r>
          </w:p>
        </w:tc>
        <w:tc>
          <w:tcPr>
            <w:tcW w:w="1724" w:type="dxa"/>
            <w:shd w:val="clear" w:color="auto" w:fill="auto"/>
            <w:hideMark/>
          </w:tcPr>
          <w:p w:rsidR="00A26380" w:rsidRPr="0097389D" w:rsidRDefault="00A26380" w:rsidP="00650380">
            <w:pPr>
              <w:spacing w:line="240" w:lineRule="exact"/>
              <w:jc w:val="center"/>
            </w:pPr>
            <w:r w:rsidRPr="0097389D">
              <w:t>3,50</w:t>
            </w:r>
          </w:p>
        </w:tc>
        <w:tc>
          <w:tcPr>
            <w:tcW w:w="1454" w:type="dxa"/>
            <w:shd w:val="clear" w:color="auto" w:fill="auto"/>
            <w:noWrap/>
            <w:hideMark/>
          </w:tcPr>
          <w:p w:rsidR="00A26380" w:rsidRPr="0097389D" w:rsidRDefault="00A26380" w:rsidP="00650380">
            <w:pPr>
              <w:spacing w:line="240" w:lineRule="exact"/>
              <w:jc w:val="center"/>
            </w:pPr>
            <w:r w:rsidRPr="0097389D">
              <w:t>46,1</w:t>
            </w:r>
          </w:p>
        </w:tc>
      </w:tr>
      <w:tr w:rsidR="00A26380" w:rsidRPr="0097389D" w:rsidTr="00A74498">
        <w:trPr>
          <w:trHeight w:val="315"/>
        </w:trPr>
        <w:tc>
          <w:tcPr>
            <w:tcW w:w="3096" w:type="dxa"/>
            <w:shd w:val="clear" w:color="auto" w:fill="auto"/>
            <w:hideMark/>
          </w:tcPr>
          <w:p w:rsidR="00A26380" w:rsidRPr="0097389D" w:rsidRDefault="00A26380" w:rsidP="00650380">
            <w:pPr>
              <w:spacing w:line="240" w:lineRule="exact"/>
              <w:jc w:val="center"/>
            </w:pPr>
            <w:r w:rsidRPr="0097389D">
              <w:lastRenderedPageBreak/>
              <w:t>000 116 01193 01 0029 140</w:t>
            </w:r>
          </w:p>
        </w:tc>
        <w:tc>
          <w:tcPr>
            <w:tcW w:w="7229" w:type="dxa"/>
            <w:shd w:val="clear" w:color="auto" w:fill="auto"/>
            <w:hideMark/>
          </w:tcPr>
          <w:p w:rsidR="00A26380" w:rsidRPr="0097389D" w:rsidRDefault="00A26380" w:rsidP="00650380">
            <w:pPr>
              <w:spacing w:line="240" w:lineRule="exact"/>
            </w:pPr>
            <w:r w:rsidRPr="0097389D">
              <w:t>Административные штрафы,</w:t>
            </w:r>
          </w:p>
          <w:p w:rsidR="00A26380" w:rsidRPr="0097389D" w:rsidRDefault="00A26380" w:rsidP="00650380">
            <w:pPr>
              <w:spacing w:line="240" w:lineRule="exact"/>
            </w:pPr>
            <w:r w:rsidRPr="0097389D">
              <w:t>установленные главой 19 Кодекса Российской Федерации об адм</w:t>
            </w:r>
            <w:r w:rsidRPr="0097389D">
              <w:t>и</w:t>
            </w:r>
            <w:r w:rsidRPr="0097389D">
              <w:t>нистративных правонарушениях, за административные правонар</w:t>
            </w:r>
            <w:r w:rsidRPr="0097389D">
              <w:t>у</w:t>
            </w:r>
            <w:r w:rsidRPr="0097389D">
              <w:t>шения против порядка управления, нал</w:t>
            </w:r>
            <w:r w:rsidRPr="0097389D">
              <w:t>а</w:t>
            </w:r>
            <w:r w:rsidRPr="0097389D">
              <w:t>гаемые мировыми судьями, комиссиями по делам несовершеннолетних и защите их прав (штрафы за незаконное привлечение к труд</w:t>
            </w:r>
            <w:r w:rsidRPr="0097389D">
              <w:t>о</w:t>
            </w:r>
            <w:r w:rsidRPr="0097389D">
              <w:t>вой деятельности либо к выполнению работ или оказанию услуг государственного или м</w:t>
            </w:r>
            <w:r w:rsidRPr="0097389D">
              <w:t>у</w:t>
            </w:r>
            <w:r w:rsidRPr="0097389D">
              <w:t>ниципального служащего либо бывшего государственного или м</w:t>
            </w:r>
            <w:r w:rsidRPr="0097389D">
              <w:t>у</w:t>
            </w:r>
            <w:r w:rsidRPr="0097389D">
              <w:t>ниципального сл</w:t>
            </w:r>
            <w:r w:rsidRPr="0097389D">
              <w:t>у</w:t>
            </w:r>
            <w:r w:rsidRPr="0097389D">
              <w:t>жащего)</w:t>
            </w:r>
          </w:p>
        </w:tc>
        <w:tc>
          <w:tcPr>
            <w:tcW w:w="1843" w:type="dxa"/>
            <w:shd w:val="clear" w:color="auto" w:fill="auto"/>
            <w:hideMark/>
          </w:tcPr>
          <w:p w:rsidR="00A26380" w:rsidRPr="0097389D" w:rsidRDefault="00A26380" w:rsidP="00650380">
            <w:pPr>
              <w:spacing w:line="240" w:lineRule="exact"/>
              <w:jc w:val="center"/>
            </w:pPr>
          </w:p>
        </w:tc>
        <w:tc>
          <w:tcPr>
            <w:tcW w:w="1724" w:type="dxa"/>
            <w:shd w:val="clear" w:color="auto" w:fill="auto"/>
            <w:hideMark/>
          </w:tcPr>
          <w:p w:rsidR="00A26380" w:rsidRPr="0097389D" w:rsidRDefault="00A26380" w:rsidP="00650380">
            <w:pPr>
              <w:spacing w:line="240" w:lineRule="exact"/>
              <w:jc w:val="center"/>
            </w:pPr>
            <w:r w:rsidRPr="0097389D">
              <w:t>10,00</w:t>
            </w:r>
          </w:p>
        </w:tc>
        <w:tc>
          <w:tcPr>
            <w:tcW w:w="1454" w:type="dxa"/>
            <w:shd w:val="clear" w:color="auto" w:fill="auto"/>
            <w:noWrap/>
            <w:hideMark/>
          </w:tcPr>
          <w:p w:rsidR="00A26380" w:rsidRPr="0097389D" w:rsidRDefault="00A26380" w:rsidP="00650380">
            <w:pPr>
              <w:spacing w:line="240" w:lineRule="exact"/>
              <w:jc w:val="center"/>
            </w:pPr>
          </w:p>
        </w:tc>
      </w:tr>
      <w:tr w:rsidR="00A26380" w:rsidRPr="0097389D" w:rsidTr="00A74498">
        <w:trPr>
          <w:trHeight w:val="315"/>
        </w:trPr>
        <w:tc>
          <w:tcPr>
            <w:tcW w:w="3096" w:type="dxa"/>
            <w:shd w:val="clear" w:color="auto" w:fill="auto"/>
            <w:hideMark/>
          </w:tcPr>
          <w:p w:rsidR="00A26380" w:rsidRPr="0097389D" w:rsidRDefault="00A26380" w:rsidP="00650380">
            <w:pPr>
              <w:spacing w:line="240" w:lineRule="exact"/>
              <w:jc w:val="center"/>
            </w:pPr>
            <w:r w:rsidRPr="0097389D">
              <w:t>000 116 01193 01 9000 140</w:t>
            </w:r>
          </w:p>
        </w:tc>
        <w:tc>
          <w:tcPr>
            <w:tcW w:w="7229" w:type="dxa"/>
            <w:shd w:val="clear" w:color="auto" w:fill="auto"/>
            <w:hideMark/>
          </w:tcPr>
          <w:p w:rsidR="00A26380" w:rsidRPr="0097389D" w:rsidRDefault="00A26380" w:rsidP="00650380">
            <w:pPr>
              <w:spacing w:line="240" w:lineRule="exact"/>
            </w:pPr>
            <w:r w:rsidRPr="0097389D">
              <w:t>Административные штрафы,</w:t>
            </w:r>
            <w:r w:rsidRPr="0097389D">
              <w:br/>
              <w:t>установленные главой 19 Кодекса Российской Федерации об адм</w:t>
            </w:r>
            <w:r w:rsidRPr="0097389D">
              <w:t>и</w:t>
            </w:r>
            <w:r w:rsidRPr="0097389D">
              <w:t>нистративных правонарушениях, за административные правонар</w:t>
            </w:r>
            <w:r w:rsidRPr="0097389D">
              <w:t>у</w:t>
            </w:r>
            <w:r w:rsidRPr="0097389D">
              <w:t>шения против порядка управления, нал</w:t>
            </w:r>
            <w:r w:rsidRPr="0097389D">
              <w:t>а</w:t>
            </w:r>
            <w:r w:rsidRPr="0097389D">
              <w:t>гаемые мировыми судьями, комиссиями по делам несовершеннолетних и защите их прав (иные штрафы)</w:t>
            </w:r>
          </w:p>
        </w:tc>
        <w:tc>
          <w:tcPr>
            <w:tcW w:w="1843" w:type="dxa"/>
            <w:shd w:val="clear" w:color="auto" w:fill="auto"/>
            <w:hideMark/>
          </w:tcPr>
          <w:p w:rsidR="00A26380" w:rsidRPr="0097389D" w:rsidRDefault="00A26380" w:rsidP="00650380">
            <w:pPr>
              <w:spacing w:line="240" w:lineRule="exact"/>
              <w:jc w:val="center"/>
            </w:pPr>
            <w:r w:rsidRPr="0097389D">
              <w:t>11,25</w:t>
            </w:r>
          </w:p>
        </w:tc>
        <w:tc>
          <w:tcPr>
            <w:tcW w:w="1724" w:type="dxa"/>
            <w:shd w:val="clear" w:color="auto" w:fill="auto"/>
            <w:hideMark/>
          </w:tcPr>
          <w:p w:rsidR="00A26380" w:rsidRPr="0097389D" w:rsidRDefault="00A26380" w:rsidP="00650380">
            <w:pPr>
              <w:spacing w:line="240" w:lineRule="exact"/>
              <w:jc w:val="center"/>
            </w:pPr>
            <w:r w:rsidRPr="0097389D">
              <w:t>2,00</w:t>
            </w:r>
          </w:p>
        </w:tc>
        <w:tc>
          <w:tcPr>
            <w:tcW w:w="1454" w:type="dxa"/>
            <w:shd w:val="clear" w:color="auto" w:fill="auto"/>
            <w:noWrap/>
            <w:hideMark/>
          </w:tcPr>
          <w:p w:rsidR="00A26380" w:rsidRPr="0097389D" w:rsidRDefault="00A26380" w:rsidP="00650380">
            <w:pPr>
              <w:spacing w:line="240" w:lineRule="exact"/>
              <w:jc w:val="center"/>
            </w:pPr>
            <w:r w:rsidRPr="0097389D">
              <w:t>17,8</w:t>
            </w:r>
          </w:p>
        </w:tc>
      </w:tr>
      <w:tr w:rsidR="00A26380" w:rsidRPr="0097389D" w:rsidTr="00A74498">
        <w:trPr>
          <w:trHeight w:val="315"/>
        </w:trPr>
        <w:tc>
          <w:tcPr>
            <w:tcW w:w="3096" w:type="dxa"/>
            <w:shd w:val="clear" w:color="auto" w:fill="auto"/>
            <w:hideMark/>
          </w:tcPr>
          <w:p w:rsidR="00A26380" w:rsidRPr="0097389D" w:rsidRDefault="00A26380" w:rsidP="00650380">
            <w:pPr>
              <w:spacing w:line="240" w:lineRule="exact"/>
              <w:jc w:val="center"/>
            </w:pPr>
            <w:r w:rsidRPr="0097389D">
              <w:t>000 116 01203 01 0000 140</w:t>
            </w:r>
          </w:p>
        </w:tc>
        <w:tc>
          <w:tcPr>
            <w:tcW w:w="7229" w:type="dxa"/>
            <w:shd w:val="clear" w:color="auto" w:fill="auto"/>
            <w:hideMark/>
          </w:tcPr>
          <w:p w:rsidR="00A26380" w:rsidRPr="0097389D" w:rsidRDefault="00A26380" w:rsidP="00650380">
            <w:pPr>
              <w:spacing w:line="240" w:lineRule="exact"/>
            </w:pPr>
            <w:r w:rsidRPr="0097389D">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w:t>
            </w:r>
            <w:r w:rsidRPr="0097389D">
              <w:t>ю</w:t>
            </w:r>
            <w:r w:rsidRPr="0097389D">
              <w:t>щие на общественный порядок и общественную безопасность, налагаемые мировыми судьями, комиссиями по делам несоверше</w:t>
            </w:r>
            <w:r w:rsidRPr="0097389D">
              <w:t>н</w:t>
            </w:r>
            <w:r w:rsidRPr="0097389D">
              <w:t>нолетних и защите их прав</w:t>
            </w:r>
          </w:p>
        </w:tc>
        <w:tc>
          <w:tcPr>
            <w:tcW w:w="1843" w:type="dxa"/>
            <w:shd w:val="clear" w:color="auto" w:fill="auto"/>
            <w:hideMark/>
          </w:tcPr>
          <w:p w:rsidR="00A26380" w:rsidRPr="0097389D" w:rsidRDefault="00A26380" w:rsidP="00650380">
            <w:pPr>
              <w:spacing w:line="240" w:lineRule="exact"/>
              <w:jc w:val="center"/>
            </w:pPr>
          </w:p>
        </w:tc>
        <w:tc>
          <w:tcPr>
            <w:tcW w:w="1724" w:type="dxa"/>
            <w:shd w:val="clear" w:color="auto" w:fill="auto"/>
            <w:hideMark/>
          </w:tcPr>
          <w:p w:rsidR="00A26380" w:rsidRPr="0097389D" w:rsidRDefault="00A26380" w:rsidP="00650380">
            <w:pPr>
              <w:spacing w:line="240" w:lineRule="exact"/>
              <w:jc w:val="center"/>
            </w:pPr>
            <w:r w:rsidRPr="0097389D">
              <w:t>0,50</w:t>
            </w:r>
          </w:p>
        </w:tc>
        <w:tc>
          <w:tcPr>
            <w:tcW w:w="1454" w:type="dxa"/>
            <w:shd w:val="clear" w:color="auto" w:fill="auto"/>
            <w:noWrap/>
            <w:hideMark/>
          </w:tcPr>
          <w:p w:rsidR="00A26380" w:rsidRPr="0097389D" w:rsidRDefault="00A26380" w:rsidP="00650380">
            <w:pPr>
              <w:spacing w:line="240" w:lineRule="exact"/>
              <w:jc w:val="center"/>
            </w:pPr>
          </w:p>
        </w:tc>
      </w:tr>
      <w:tr w:rsidR="00A26380" w:rsidRPr="0097389D" w:rsidTr="00A74498">
        <w:trPr>
          <w:trHeight w:val="315"/>
        </w:trPr>
        <w:tc>
          <w:tcPr>
            <w:tcW w:w="3096" w:type="dxa"/>
            <w:shd w:val="clear" w:color="auto" w:fill="auto"/>
            <w:hideMark/>
          </w:tcPr>
          <w:p w:rsidR="00A26380" w:rsidRPr="0097389D" w:rsidRDefault="00A26380" w:rsidP="00650380">
            <w:pPr>
              <w:spacing w:line="240" w:lineRule="exact"/>
              <w:jc w:val="center"/>
            </w:pPr>
            <w:r w:rsidRPr="0097389D">
              <w:t>000 116 01203 01 0007 140</w:t>
            </w:r>
          </w:p>
          <w:p w:rsidR="00A26380" w:rsidRPr="0097389D" w:rsidRDefault="00A26380" w:rsidP="00650380">
            <w:pPr>
              <w:spacing w:line="240" w:lineRule="exact"/>
              <w:jc w:val="center"/>
            </w:pPr>
          </w:p>
        </w:tc>
        <w:tc>
          <w:tcPr>
            <w:tcW w:w="7229" w:type="dxa"/>
            <w:shd w:val="clear" w:color="auto" w:fill="auto"/>
            <w:hideMark/>
          </w:tcPr>
          <w:p w:rsidR="00A26380" w:rsidRPr="0097389D" w:rsidRDefault="00A26380" w:rsidP="00650380">
            <w:pPr>
              <w:spacing w:line="240" w:lineRule="exact"/>
            </w:pPr>
            <w:r w:rsidRPr="0097389D">
              <w:t>Административные штрафы,</w:t>
            </w:r>
          </w:p>
          <w:p w:rsidR="00A26380" w:rsidRPr="0097389D" w:rsidRDefault="00A26380" w:rsidP="00650380">
            <w:pPr>
              <w:spacing w:line="240" w:lineRule="exact"/>
            </w:pPr>
            <w:r w:rsidRPr="0097389D">
              <w:t>установленные главой 20 Кодекса Российской Федерации об адм</w:t>
            </w:r>
            <w:r w:rsidRPr="0097389D">
              <w:t>и</w:t>
            </w:r>
            <w:r w:rsidRPr="0097389D">
              <w:t>нистративных правонарушениях, за административные правонар</w:t>
            </w:r>
            <w:r w:rsidRPr="0097389D">
              <w:t>у</w:t>
            </w:r>
            <w:r w:rsidRPr="0097389D">
              <w:t>шения, посягающие на общественный порядок и общественную безопасность, налагаемые мировыми судьями, комиссиями по д</w:t>
            </w:r>
            <w:r w:rsidRPr="0097389D">
              <w:t>е</w:t>
            </w:r>
            <w:r w:rsidRPr="0097389D">
              <w:t>лам несовершеннолетних и защите их прав (штрафы за невыполн</w:t>
            </w:r>
            <w:r w:rsidRPr="0097389D">
              <w:t>е</w:t>
            </w:r>
            <w:r w:rsidRPr="0097389D">
              <w:t>ние требований и м</w:t>
            </w:r>
            <w:r w:rsidRPr="0097389D">
              <w:t>е</w:t>
            </w:r>
            <w:r w:rsidRPr="0097389D">
              <w:t>роприятий в области гражданской обороны)</w:t>
            </w:r>
          </w:p>
        </w:tc>
        <w:tc>
          <w:tcPr>
            <w:tcW w:w="1843" w:type="dxa"/>
            <w:shd w:val="clear" w:color="auto" w:fill="auto"/>
            <w:hideMark/>
          </w:tcPr>
          <w:p w:rsidR="00A26380" w:rsidRPr="0097389D" w:rsidRDefault="00A26380" w:rsidP="00650380">
            <w:pPr>
              <w:spacing w:line="240" w:lineRule="exact"/>
              <w:jc w:val="center"/>
            </w:pPr>
          </w:p>
        </w:tc>
        <w:tc>
          <w:tcPr>
            <w:tcW w:w="1724" w:type="dxa"/>
            <w:shd w:val="clear" w:color="auto" w:fill="auto"/>
            <w:hideMark/>
          </w:tcPr>
          <w:p w:rsidR="00A26380" w:rsidRPr="0097389D" w:rsidRDefault="00A26380" w:rsidP="00650380">
            <w:pPr>
              <w:spacing w:line="240" w:lineRule="exact"/>
              <w:jc w:val="center"/>
            </w:pPr>
            <w:r w:rsidRPr="0097389D">
              <w:t>25,00</w:t>
            </w:r>
          </w:p>
        </w:tc>
        <w:tc>
          <w:tcPr>
            <w:tcW w:w="1454" w:type="dxa"/>
            <w:shd w:val="clear" w:color="auto" w:fill="auto"/>
            <w:noWrap/>
            <w:hideMark/>
          </w:tcPr>
          <w:p w:rsidR="00A26380" w:rsidRPr="0097389D" w:rsidRDefault="00A26380" w:rsidP="00650380">
            <w:pPr>
              <w:spacing w:line="240" w:lineRule="exact"/>
              <w:jc w:val="center"/>
            </w:pPr>
          </w:p>
        </w:tc>
      </w:tr>
      <w:tr w:rsidR="00A26380" w:rsidRPr="0097389D" w:rsidTr="00A74498">
        <w:trPr>
          <w:trHeight w:val="315"/>
        </w:trPr>
        <w:tc>
          <w:tcPr>
            <w:tcW w:w="3096" w:type="dxa"/>
            <w:shd w:val="clear" w:color="auto" w:fill="auto"/>
            <w:hideMark/>
          </w:tcPr>
          <w:p w:rsidR="00A26380" w:rsidRPr="0097389D" w:rsidRDefault="00A26380" w:rsidP="00650380">
            <w:pPr>
              <w:spacing w:line="240" w:lineRule="exact"/>
              <w:jc w:val="center"/>
            </w:pPr>
            <w:r w:rsidRPr="0097389D">
              <w:t>000 116 01203 01 0008 140</w:t>
            </w:r>
          </w:p>
          <w:p w:rsidR="00A26380" w:rsidRPr="0097389D" w:rsidRDefault="00A26380" w:rsidP="00650380">
            <w:pPr>
              <w:tabs>
                <w:tab w:val="left" w:pos="2680"/>
              </w:tabs>
              <w:spacing w:line="240" w:lineRule="exact"/>
            </w:pPr>
            <w:r w:rsidRPr="0097389D">
              <w:tab/>
            </w:r>
          </w:p>
        </w:tc>
        <w:tc>
          <w:tcPr>
            <w:tcW w:w="7229" w:type="dxa"/>
            <w:shd w:val="clear" w:color="auto" w:fill="auto"/>
            <w:hideMark/>
          </w:tcPr>
          <w:p w:rsidR="00A26380" w:rsidRPr="0097389D" w:rsidRDefault="00A26380" w:rsidP="00650380">
            <w:pPr>
              <w:spacing w:line="240" w:lineRule="exact"/>
            </w:pPr>
            <w:proofErr w:type="gramStart"/>
            <w:r w:rsidRPr="0097389D">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w:t>
            </w:r>
            <w:r w:rsidRPr="0097389D">
              <w:t>ю</w:t>
            </w:r>
            <w:r w:rsidRPr="0097389D">
              <w:t>щие на общественный порядок и общественную безопасность, налагаемые мировыми судьями, комиссиями по делам несоверше</w:t>
            </w:r>
            <w:r w:rsidRPr="0097389D">
              <w:t>н</w:t>
            </w:r>
            <w:r w:rsidRPr="0097389D">
              <w:t>нолетних и защите их прав (штрафы за нар</w:t>
            </w:r>
            <w:r w:rsidRPr="0097389D">
              <w:t>у</w:t>
            </w:r>
            <w:r w:rsidRPr="0097389D">
              <w:t xml:space="preserve">шение правил производства, приобретения, </w:t>
            </w:r>
            <w:r w:rsidRPr="0097389D">
              <w:lastRenderedPageBreak/>
              <w:t>продажи, передачи, хранения, перевозки, ношения, коллекционир</w:t>
            </w:r>
            <w:r w:rsidRPr="0097389D">
              <w:t>о</w:t>
            </w:r>
            <w:r w:rsidRPr="0097389D">
              <w:t>вания, экспонирования, уничтожения или учета оружия и патр</w:t>
            </w:r>
            <w:r w:rsidRPr="0097389D">
              <w:t>о</w:t>
            </w:r>
            <w:r w:rsidRPr="0097389D">
              <w:t>нов к нему, а также нарушение правил производства, продажи, хран</w:t>
            </w:r>
            <w:r w:rsidRPr="0097389D">
              <w:t>е</w:t>
            </w:r>
            <w:r w:rsidRPr="0097389D">
              <w:t>ния</w:t>
            </w:r>
            <w:proofErr w:type="gramEnd"/>
            <w:r w:rsidRPr="0097389D">
              <w:t>, уничтожения или учета взрывчатых веществ и взрывных ус</w:t>
            </w:r>
            <w:r w:rsidRPr="0097389D">
              <w:t>т</w:t>
            </w:r>
            <w:r w:rsidRPr="0097389D">
              <w:t>ройств, пиротехнических изделий, поря</w:t>
            </w:r>
            <w:r w:rsidRPr="0097389D">
              <w:t>д</w:t>
            </w:r>
            <w:r w:rsidRPr="0097389D">
              <w:t>ка выдачи свидетельства о прохождении подготовки и проверки знания правил безопасн</w:t>
            </w:r>
            <w:r w:rsidRPr="0097389D">
              <w:t>о</w:t>
            </w:r>
            <w:r w:rsidRPr="0097389D">
              <w:t>го обращения с оружием и наличия навыков безопасного обращения с оружием или медицинских заключений об отсутствии противоп</w:t>
            </w:r>
            <w:r w:rsidRPr="0097389D">
              <w:t>о</w:t>
            </w:r>
            <w:r w:rsidRPr="0097389D">
              <w:t>казаний к владению оружием)</w:t>
            </w:r>
          </w:p>
        </w:tc>
        <w:tc>
          <w:tcPr>
            <w:tcW w:w="1843" w:type="dxa"/>
            <w:shd w:val="clear" w:color="auto" w:fill="auto"/>
            <w:hideMark/>
          </w:tcPr>
          <w:p w:rsidR="00A26380" w:rsidRPr="0097389D" w:rsidRDefault="00A26380" w:rsidP="00650380">
            <w:pPr>
              <w:spacing w:line="240" w:lineRule="exact"/>
              <w:jc w:val="center"/>
            </w:pPr>
            <w:r w:rsidRPr="0097389D">
              <w:lastRenderedPageBreak/>
              <w:t>0,37</w:t>
            </w:r>
          </w:p>
        </w:tc>
        <w:tc>
          <w:tcPr>
            <w:tcW w:w="1724" w:type="dxa"/>
            <w:shd w:val="clear" w:color="auto" w:fill="auto"/>
            <w:hideMark/>
          </w:tcPr>
          <w:p w:rsidR="00A26380" w:rsidRPr="0097389D" w:rsidRDefault="00A26380" w:rsidP="00650380">
            <w:pPr>
              <w:spacing w:line="240" w:lineRule="exact"/>
              <w:jc w:val="center"/>
            </w:pPr>
            <w:r w:rsidRPr="0097389D">
              <w:t>3,00</w:t>
            </w:r>
          </w:p>
        </w:tc>
        <w:tc>
          <w:tcPr>
            <w:tcW w:w="1454" w:type="dxa"/>
            <w:shd w:val="clear" w:color="auto" w:fill="auto"/>
            <w:noWrap/>
            <w:hideMark/>
          </w:tcPr>
          <w:p w:rsidR="00A26380" w:rsidRPr="0097389D" w:rsidRDefault="00A26380" w:rsidP="00650380">
            <w:pPr>
              <w:spacing w:line="240" w:lineRule="exact"/>
              <w:jc w:val="center"/>
            </w:pPr>
            <w:r w:rsidRPr="0097389D">
              <w:t>810,8</w:t>
            </w:r>
          </w:p>
        </w:tc>
      </w:tr>
      <w:tr w:rsidR="00A26380" w:rsidRPr="0097389D" w:rsidTr="00A74498">
        <w:trPr>
          <w:trHeight w:val="315"/>
        </w:trPr>
        <w:tc>
          <w:tcPr>
            <w:tcW w:w="3096" w:type="dxa"/>
            <w:shd w:val="clear" w:color="auto" w:fill="auto"/>
            <w:hideMark/>
          </w:tcPr>
          <w:p w:rsidR="00A26380" w:rsidRPr="0097389D" w:rsidRDefault="00A26380" w:rsidP="00650380">
            <w:pPr>
              <w:spacing w:line="240" w:lineRule="exact"/>
              <w:jc w:val="center"/>
            </w:pPr>
            <w:r w:rsidRPr="0097389D">
              <w:lastRenderedPageBreak/>
              <w:t>000 116 01203 01 0010 140</w:t>
            </w:r>
          </w:p>
        </w:tc>
        <w:tc>
          <w:tcPr>
            <w:tcW w:w="7229" w:type="dxa"/>
            <w:shd w:val="clear" w:color="auto" w:fill="auto"/>
            <w:hideMark/>
          </w:tcPr>
          <w:p w:rsidR="00A26380" w:rsidRPr="0097389D" w:rsidRDefault="00A26380" w:rsidP="00650380">
            <w:pPr>
              <w:spacing w:line="240" w:lineRule="exact"/>
            </w:pPr>
            <w:proofErr w:type="gramStart"/>
            <w:r w:rsidRPr="0097389D">
              <w:t>Административные штрафы,</w:t>
            </w:r>
            <w:r w:rsidRPr="0097389D">
              <w:br/>
              <w:t>установленные главой 20 Кодекса Российской Федерации об адм</w:t>
            </w:r>
            <w:r w:rsidRPr="0097389D">
              <w:t>и</w:t>
            </w:r>
            <w:r w:rsidRPr="0097389D">
              <w:t>нистративных правонарушениях, за административные правонар</w:t>
            </w:r>
            <w:r w:rsidRPr="0097389D">
              <w:t>у</w:t>
            </w:r>
            <w:r w:rsidRPr="0097389D">
              <w:t>шения, посягающие на общественный порядок и общественную безопасность, налагаемые мировыми судьями, комиссиями по д</w:t>
            </w:r>
            <w:r w:rsidRPr="0097389D">
              <w:t>е</w:t>
            </w:r>
            <w:r w:rsidRPr="0097389D">
              <w:t>лам несовершеннолетних и защите их прав (штрафы за незаконные изготовление, прод</w:t>
            </w:r>
            <w:r w:rsidRPr="0097389D">
              <w:t>а</w:t>
            </w:r>
            <w:r w:rsidRPr="0097389D">
              <w:t>жу или передачу пневматического оружия)</w:t>
            </w:r>
            <w:proofErr w:type="gramEnd"/>
          </w:p>
        </w:tc>
        <w:tc>
          <w:tcPr>
            <w:tcW w:w="1843" w:type="dxa"/>
            <w:shd w:val="clear" w:color="auto" w:fill="auto"/>
            <w:hideMark/>
          </w:tcPr>
          <w:p w:rsidR="00A26380" w:rsidRPr="0097389D" w:rsidRDefault="00A26380" w:rsidP="00650380">
            <w:pPr>
              <w:spacing w:line="240" w:lineRule="exact"/>
              <w:jc w:val="center"/>
            </w:pPr>
            <w:r w:rsidRPr="0097389D">
              <w:t>7,50</w:t>
            </w:r>
          </w:p>
        </w:tc>
        <w:tc>
          <w:tcPr>
            <w:tcW w:w="1724" w:type="dxa"/>
            <w:shd w:val="clear" w:color="auto" w:fill="auto"/>
            <w:hideMark/>
          </w:tcPr>
          <w:p w:rsidR="00A26380" w:rsidRPr="0097389D" w:rsidRDefault="00A26380" w:rsidP="00650380">
            <w:pPr>
              <w:spacing w:line="240" w:lineRule="exact"/>
              <w:jc w:val="center"/>
            </w:pPr>
            <w:r w:rsidRPr="0097389D">
              <w:t>5,00</w:t>
            </w:r>
          </w:p>
        </w:tc>
        <w:tc>
          <w:tcPr>
            <w:tcW w:w="1454" w:type="dxa"/>
            <w:shd w:val="clear" w:color="auto" w:fill="auto"/>
            <w:noWrap/>
            <w:hideMark/>
          </w:tcPr>
          <w:p w:rsidR="00A26380" w:rsidRPr="0097389D" w:rsidRDefault="00A26380" w:rsidP="00650380">
            <w:pPr>
              <w:spacing w:line="240" w:lineRule="exact"/>
              <w:jc w:val="center"/>
            </w:pPr>
            <w:r w:rsidRPr="0097389D">
              <w:t>66,7</w:t>
            </w:r>
          </w:p>
        </w:tc>
      </w:tr>
      <w:tr w:rsidR="00A26380" w:rsidRPr="0097389D" w:rsidTr="00A74498">
        <w:trPr>
          <w:trHeight w:val="315"/>
        </w:trPr>
        <w:tc>
          <w:tcPr>
            <w:tcW w:w="3096" w:type="dxa"/>
            <w:shd w:val="clear" w:color="auto" w:fill="auto"/>
            <w:hideMark/>
          </w:tcPr>
          <w:p w:rsidR="00A26380" w:rsidRPr="0097389D" w:rsidRDefault="00A26380" w:rsidP="00650380">
            <w:pPr>
              <w:spacing w:line="240" w:lineRule="exact"/>
              <w:jc w:val="center"/>
            </w:pPr>
            <w:r w:rsidRPr="0097389D">
              <w:t>000 116 01203 01 0021 140</w:t>
            </w:r>
          </w:p>
        </w:tc>
        <w:tc>
          <w:tcPr>
            <w:tcW w:w="7229" w:type="dxa"/>
            <w:shd w:val="clear" w:color="auto" w:fill="auto"/>
            <w:hideMark/>
          </w:tcPr>
          <w:p w:rsidR="00A26380" w:rsidRPr="0097389D" w:rsidRDefault="00A26380" w:rsidP="00650380">
            <w:pPr>
              <w:spacing w:line="240" w:lineRule="exact"/>
            </w:pPr>
            <w:r w:rsidRPr="0097389D">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w:t>
            </w:r>
            <w:r w:rsidRPr="0097389D">
              <w:t>ю</w:t>
            </w:r>
            <w:r w:rsidRPr="0097389D">
              <w:t>щие на общественный порядок и общественную безопасность, налагаемые мировыми судьями, комиссиями по делам несоверше</w:t>
            </w:r>
            <w:r w:rsidRPr="0097389D">
              <w:t>н</w:t>
            </w:r>
            <w:r w:rsidRPr="0097389D">
              <w:t>нолетних и защите их прав (штрафы за поя</w:t>
            </w:r>
            <w:r w:rsidRPr="0097389D">
              <w:t>в</w:t>
            </w:r>
            <w:r w:rsidRPr="0097389D">
              <w:t>ление в общественных местах в состоянии опьянения)</w:t>
            </w:r>
          </w:p>
        </w:tc>
        <w:tc>
          <w:tcPr>
            <w:tcW w:w="1843" w:type="dxa"/>
            <w:shd w:val="clear" w:color="auto" w:fill="auto"/>
            <w:hideMark/>
          </w:tcPr>
          <w:p w:rsidR="00A26380" w:rsidRPr="0097389D" w:rsidRDefault="00A26380" w:rsidP="00650380">
            <w:pPr>
              <w:spacing w:line="240" w:lineRule="exact"/>
              <w:jc w:val="center"/>
            </w:pPr>
            <w:r w:rsidRPr="0097389D">
              <w:t>4,50</w:t>
            </w:r>
          </w:p>
        </w:tc>
        <w:tc>
          <w:tcPr>
            <w:tcW w:w="1724" w:type="dxa"/>
            <w:shd w:val="clear" w:color="auto" w:fill="auto"/>
            <w:hideMark/>
          </w:tcPr>
          <w:p w:rsidR="00A26380" w:rsidRPr="0097389D" w:rsidRDefault="00A26380" w:rsidP="00650380">
            <w:pPr>
              <w:spacing w:line="240" w:lineRule="exact"/>
              <w:jc w:val="center"/>
            </w:pPr>
            <w:r w:rsidRPr="0097389D">
              <w:t>1,00</w:t>
            </w:r>
          </w:p>
        </w:tc>
        <w:tc>
          <w:tcPr>
            <w:tcW w:w="1454" w:type="dxa"/>
            <w:shd w:val="clear" w:color="auto" w:fill="auto"/>
            <w:noWrap/>
            <w:hideMark/>
          </w:tcPr>
          <w:p w:rsidR="00A26380" w:rsidRPr="0097389D" w:rsidRDefault="00A26380" w:rsidP="00650380">
            <w:pPr>
              <w:spacing w:line="240" w:lineRule="exact"/>
              <w:jc w:val="center"/>
            </w:pPr>
            <w:r w:rsidRPr="0097389D">
              <w:t>22,2</w:t>
            </w:r>
          </w:p>
        </w:tc>
      </w:tr>
      <w:tr w:rsidR="00A26380" w:rsidRPr="0097389D" w:rsidTr="00A74498">
        <w:trPr>
          <w:trHeight w:val="315"/>
        </w:trPr>
        <w:tc>
          <w:tcPr>
            <w:tcW w:w="3096" w:type="dxa"/>
            <w:shd w:val="clear" w:color="auto" w:fill="auto"/>
            <w:hideMark/>
          </w:tcPr>
          <w:p w:rsidR="00A26380" w:rsidRPr="0097389D" w:rsidRDefault="00A26380" w:rsidP="00650380">
            <w:pPr>
              <w:spacing w:line="240" w:lineRule="exact"/>
              <w:jc w:val="center"/>
            </w:pPr>
            <w:r w:rsidRPr="0097389D">
              <w:t>000 116 01203 01 9000 140</w:t>
            </w:r>
          </w:p>
        </w:tc>
        <w:tc>
          <w:tcPr>
            <w:tcW w:w="7229" w:type="dxa"/>
            <w:shd w:val="clear" w:color="auto" w:fill="auto"/>
            <w:hideMark/>
          </w:tcPr>
          <w:p w:rsidR="00A26380" w:rsidRPr="0097389D" w:rsidRDefault="00A26380" w:rsidP="00650380">
            <w:pPr>
              <w:spacing w:line="240" w:lineRule="exact"/>
            </w:pPr>
            <w:r w:rsidRPr="0097389D">
              <w:t>Административные  штрафы</w:t>
            </w:r>
            <w:proofErr w:type="gramStart"/>
            <w:r w:rsidRPr="0097389D">
              <w:t xml:space="preserve"> ,</w:t>
            </w:r>
            <w:proofErr w:type="gramEnd"/>
            <w:r w:rsidRPr="0097389D">
              <w:t xml:space="preserve"> установленные главой 20 Кодекса РФ об административных правонарушениях  за  административные правонарушения посягающие на общественный порядок и общес</w:t>
            </w:r>
            <w:r w:rsidRPr="0097389D">
              <w:t>т</w:t>
            </w:r>
            <w:r w:rsidRPr="0097389D">
              <w:t>венную безопасность, налагаемые  мировыми судьями , комисси</w:t>
            </w:r>
            <w:r w:rsidRPr="0097389D">
              <w:t>я</w:t>
            </w:r>
            <w:r w:rsidRPr="0097389D">
              <w:t>ми по делам несовершеннолетних и защите их прав (иные штрафы)</w:t>
            </w:r>
          </w:p>
        </w:tc>
        <w:tc>
          <w:tcPr>
            <w:tcW w:w="1843" w:type="dxa"/>
            <w:shd w:val="clear" w:color="auto" w:fill="auto"/>
            <w:hideMark/>
          </w:tcPr>
          <w:p w:rsidR="00A26380" w:rsidRPr="0097389D" w:rsidRDefault="00A26380" w:rsidP="00650380">
            <w:pPr>
              <w:spacing w:line="240" w:lineRule="exact"/>
              <w:jc w:val="center"/>
            </w:pPr>
            <w:r w:rsidRPr="0097389D">
              <w:t>308,46</w:t>
            </w:r>
          </w:p>
        </w:tc>
        <w:tc>
          <w:tcPr>
            <w:tcW w:w="1724" w:type="dxa"/>
            <w:shd w:val="clear" w:color="auto" w:fill="auto"/>
            <w:hideMark/>
          </w:tcPr>
          <w:p w:rsidR="00A26380" w:rsidRPr="0097389D" w:rsidRDefault="00A26380" w:rsidP="00650380">
            <w:pPr>
              <w:spacing w:line="240" w:lineRule="exact"/>
              <w:jc w:val="center"/>
            </w:pPr>
            <w:r w:rsidRPr="0097389D">
              <w:t>299,39</w:t>
            </w:r>
          </w:p>
        </w:tc>
        <w:tc>
          <w:tcPr>
            <w:tcW w:w="1454" w:type="dxa"/>
            <w:shd w:val="clear" w:color="auto" w:fill="auto"/>
            <w:noWrap/>
            <w:hideMark/>
          </w:tcPr>
          <w:p w:rsidR="00A26380" w:rsidRPr="0097389D" w:rsidRDefault="00A26380" w:rsidP="00650380">
            <w:pPr>
              <w:spacing w:line="240" w:lineRule="exact"/>
              <w:jc w:val="center"/>
            </w:pPr>
            <w:r w:rsidRPr="0097389D">
              <w:t>97,1</w:t>
            </w:r>
          </w:p>
        </w:tc>
      </w:tr>
      <w:tr w:rsidR="00A26380" w:rsidRPr="0097389D" w:rsidTr="00A74498">
        <w:trPr>
          <w:trHeight w:val="315"/>
        </w:trPr>
        <w:tc>
          <w:tcPr>
            <w:tcW w:w="3096" w:type="dxa"/>
            <w:shd w:val="clear" w:color="auto" w:fill="auto"/>
            <w:hideMark/>
          </w:tcPr>
          <w:p w:rsidR="00A26380" w:rsidRPr="0097389D" w:rsidRDefault="00A26380" w:rsidP="00650380">
            <w:pPr>
              <w:spacing w:line="240" w:lineRule="exact"/>
              <w:jc w:val="center"/>
            </w:pPr>
            <w:r w:rsidRPr="0097389D">
              <w:t>000 116 01333 01 0000 140</w:t>
            </w:r>
          </w:p>
        </w:tc>
        <w:tc>
          <w:tcPr>
            <w:tcW w:w="7229" w:type="dxa"/>
            <w:shd w:val="clear" w:color="auto" w:fill="auto"/>
            <w:hideMark/>
          </w:tcPr>
          <w:p w:rsidR="00A26380" w:rsidRPr="0097389D" w:rsidRDefault="00A26380" w:rsidP="00650380">
            <w:pPr>
              <w:spacing w:line="240" w:lineRule="exact"/>
            </w:pPr>
            <w:proofErr w:type="gramStart"/>
            <w:r w:rsidRPr="0097389D">
              <w:t>Административные штрафы,</w:t>
            </w:r>
            <w:r w:rsidRPr="0097389D">
              <w:br/>
              <w:t>установленные Кодексом Российской Федерации об администр</w:t>
            </w:r>
            <w:r w:rsidRPr="0097389D">
              <w:t>а</w:t>
            </w:r>
            <w:r w:rsidRPr="0097389D">
              <w:t>тивных правонарушен</w:t>
            </w:r>
            <w:r w:rsidRPr="0097389D">
              <w:t>и</w:t>
            </w:r>
            <w:r w:rsidRPr="0097389D">
              <w:t>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w:t>
            </w:r>
            <w:r w:rsidRPr="0097389D">
              <w:t>а</w:t>
            </w:r>
            <w:r w:rsidRPr="0097389D">
              <w:t>вонарушения порядка ценообразования в части регулирования цен на этиловый спирт, алкогольную и спиртосодержащую проду</w:t>
            </w:r>
            <w:r w:rsidRPr="0097389D">
              <w:t>к</w:t>
            </w:r>
            <w:r w:rsidRPr="0097389D">
              <w:t xml:space="preserve">цию, </w:t>
            </w:r>
            <w:r w:rsidRPr="0097389D">
              <w:lastRenderedPageBreak/>
              <w:t>налагаемые мировыми судьями, комиссиями по делам несоверше</w:t>
            </w:r>
            <w:r w:rsidRPr="0097389D">
              <w:t>н</w:t>
            </w:r>
            <w:r w:rsidRPr="0097389D">
              <w:t>нолетних и защ</w:t>
            </w:r>
            <w:r w:rsidRPr="0097389D">
              <w:t>и</w:t>
            </w:r>
            <w:r w:rsidRPr="0097389D">
              <w:t>те их прав</w:t>
            </w:r>
            <w:proofErr w:type="gramEnd"/>
          </w:p>
        </w:tc>
        <w:tc>
          <w:tcPr>
            <w:tcW w:w="1843" w:type="dxa"/>
            <w:shd w:val="clear" w:color="auto" w:fill="auto"/>
            <w:hideMark/>
          </w:tcPr>
          <w:p w:rsidR="00A26380" w:rsidRPr="0097389D" w:rsidRDefault="00A26380" w:rsidP="00650380">
            <w:pPr>
              <w:spacing w:line="240" w:lineRule="exact"/>
              <w:jc w:val="center"/>
            </w:pPr>
            <w:r w:rsidRPr="0097389D">
              <w:lastRenderedPageBreak/>
              <w:t>22,50</w:t>
            </w:r>
          </w:p>
        </w:tc>
        <w:tc>
          <w:tcPr>
            <w:tcW w:w="1724" w:type="dxa"/>
            <w:shd w:val="clear" w:color="auto" w:fill="auto"/>
            <w:hideMark/>
          </w:tcPr>
          <w:p w:rsidR="00A26380" w:rsidRPr="0097389D" w:rsidRDefault="00A26380" w:rsidP="00650380">
            <w:pPr>
              <w:spacing w:line="240" w:lineRule="exact"/>
              <w:jc w:val="center"/>
            </w:pPr>
            <w:r w:rsidRPr="0097389D">
              <w:t>15,00</w:t>
            </w:r>
          </w:p>
        </w:tc>
        <w:tc>
          <w:tcPr>
            <w:tcW w:w="1454" w:type="dxa"/>
            <w:shd w:val="clear" w:color="auto" w:fill="auto"/>
            <w:noWrap/>
            <w:hideMark/>
          </w:tcPr>
          <w:p w:rsidR="00A26380" w:rsidRPr="0097389D" w:rsidRDefault="00A26380" w:rsidP="00650380">
            <w:pPr>
              <w:spacing w:line="240" w:lineRule="exact"/>
              <w:jc w:val="center"/>
            </w:pPr>
            <w:r w:rsidRPr="0097389D">
              <w:t>66,7</w:t>
            </w:r>
          </w:p>
        </w:tc>
      </w:tr>
      <w:tr w:rsidR="00A26380" w:rsidRPr="0097389D" w:rsidTr="00A74498">
        <w:trPr>
          <w:trHeight w:val="315"/>
        </w:trPr>
        <w:tc>
          <w:tcPr>
            <w:tcW w:w="3096" w:type="dxa"/>
            <w:shd w:val="clear" w:color="auto" w:fill="auto"/>
            <w:hideMark/>
          </w:tcPr>
          <w:p w:rsidR="00A26380" w:rsidRPr="0097389D" w:rsidRDefault="00A26380" w:rsidP="00650380">
            <w:pPr>
              <w:spacing w:line="240" w:lineRule="exact"/>
              <w:jc w:val="center"/>
            </w:pPr>
            <w:r w:rsidRPr="0097389D">
              <w:lastRenderedPageBreak/>
              <w:t>000 116 07090 14 0000 140</w:t>
            </w:r>
          </w:p>
        </w:tc>
        <w:tc>
          <w:tcPr>
            <w:tcW w:w="7229" w:type="dxa"/>
            <w:shd w:val="clear" w:color="auto" w:fill="auto"/>
            <w:hideMark/>
          </w:tcPr>
          <w:p w:rsidR="00A26380" w:rsidRPr="0097389D" w:rsidRDefault="00A26380" w:rsidP="00650380">
            <w:pPr>
              <w:spacing w:line="240" w:lineRule="exact"/>
            </w:pPr>
            <w:r w:rsidRPr="0097389D">
              <w:rPr>
                <w:color w:val="000000"/>
              </w:rPr>
              <w:t>Иные штрафы, неустойки, пени, уплаченные в соответствии с зак</w:t>
            </w:r>
            <w:r w:rsidRPr="0097389D">
              <w:rPr>
                <w:color w:val="000000"/>
              </w:rPr>
              <w:t>о</w:t>
            </w:r>
            <w:r w:rsidRPr="0097389D">
              <w:rPr>
                <w:color w:val="000000"/>
              </w:rPr>
              <w:t>ном или договором в случае неисполнения или ненадлежащего и</w:t>
            </w:r>
            <w:r w:rsidRPr="0097389D">
              <w:rPr>
                <w:color w:val="000000"/>
              </w:rPr>
              <w:t>с</w:t>
            </w:r>
            <w:r w:rsidRPr="0097389D">
              <w:rPr>
                <w:color w:val="000000"/>
              </w:rPr>
              <w:t>полнения обязательств перед муниципальным органом, (муниц</w:t>
            </w:r>
            <w:r w:rsidRPr="0097389D">
              <w:rPr>
                <w:color w:val="000000"/>
              </w:rPr>
              <w:t>и</w:t>
            </w:r>
            <w:r w:rsidRPr="0097389D">
              <w:rPr>
                <w:color w:val="000000"/>
              </w:rPr>
              <w:t>пальным казенным учре</w:t>
            </w:r>
            <w:r w:rsidRPr="0097389D">
              <w:rPr>
                <w:color w:val="000000"/>
              </w:rPr>
              <w:t>ж</w:t>
            </w:r>
            <w:r w:rsidRPr="0097389D">
              <w:rPr>
                <w:color w:val="000000"/>
              </w:rPr>
              <w:t>дением) муниципального округа</w:t>
            </w:r>
          </w:p>
        </w:tc>
        <w:tc>
          <w:tcPr>
            <w:tcW w:w="1843" w:type="dxa"/>
            <w:shd w:val="clear" w:color="auto" w:fill="auto"/>
            <w:hideMark/>
          </w:tcPr>
          <w:p w:rsidR="00A26380" w:rsidRPr="0097389D" w:rsidRDefault="00A26380" w:rsidP="00650380">
            <w:pPr>
              <w:spacing w:line="240" w:lineRule="exact"/>
              <w:jc w:val="center"/>
            </w:pPr>
          </w:p>
        </w:tc>
        <w:tc>
          <w:tcPr>
            <w:tcW w:w="1724" w:type="dxa"/>
            <w:shd w:val="clear" w:color="auto" w:fill="auto"/>
            <w:hideMark/>
          </w:tcPr>
          <w:p w:rsidR="00A26380" w:rsidRPr="0097389D" w:rsidRDefault="00A26380" w:rsidP="00650380">
            <w:pPr>
              <w:spacing w:line="240" w:lineRule="exact"/>
              <w:jc w:val="center"/>
            </w:pPr>
            <w:r w:rsidRPr="0097389D">
              <w:t>22,65</w:t>
            </w:r>
          </w:p>
        </w:tc>
        <w:tc>
          <w:tcPr>
            <w:tcW w:w="1454" w:type="dxa"/>
            <w:shd w:val="clear" w:color="auto" w:fill="auto"/>
            <w:noWrap/>
            <w:hideMark/>
          </w:tcPr>
          <w:p w:rsidR="00A26380" w:rsidRPr="0097389D" w:rsidRDefault="00A26380" w:rsidP="00650380">
            <w:pPr>
              <w:spacing w:line="240" w:lineRule="exact"/>
              <w:jc w:val="center"/>
            </w:pPr>
          </w:p>
        </w:tc>
      </w:tr>
      <w:tr w:rsidR="00A26380" w:rsidRPr="0097389D" w:rsidTr="00A74498">
        <w:trPr>
          <w:trHeight w:val="315"/>
        </w:trPr>
        <w:tc>
          <w:tcPr>
            <w:tcW w:w="3096" w:type="dxa"/>
            <w:shd w:val="clear" w:color="auto" w:fill="auto"/>
            <w:hideMark/>
          </w:tcPr>
          <w:p w:rsidR="00A26380" w:rsidRPr="0097389D" w:rsidRDefault="00A26380" w:rsidP="00650380">
            <w:pPr>
              <w:spacing w:line="240" w:lineRule="exact"/>
              <w:jc w:val="center"/>
            </w:pPr>
            <w:r w:rsidRPr="0097389D">
              <w:t>000 116 10081 14 0000 140</w:t>
            </w:r>
          </w:p>
        </w:tc>
        <w:tc>
          <w:tcPr>
            <w:tcW w:w="7229" w:type="dxa"/>
            <w:shd w:val="clear" w:color="auto" w:fill="auto"/>
            <w:hideMark/>
          </w:tcPr>
          <w:p w:rsidR="00A26380" w:rsidRPr="0097389D" w:rsidRDefault="00A26380" w:rsidP="00650380">
            <w:pPr>
              <w:spacing w:line="240" w:lineRule="exact"/>
              <w:rPr>
                <w:color w:val="000000"/>
              </w:rPr>
            </w:pPr>
            <w:r w:rsidRPr="0097389D">
              <w:rPr>
                <w:color w:val="000000"/>
              </w:rPr>
              <w:t>Платежи в целях возмещения ущерба при расторжении муниц</w:t>
            </w:r>
            <w:r w:rsidRPr="0097389D">
              <w:rPr>
                <w:color w:val="000000"/>
              </w:rPr>
              <w:t>и</w:t>
            </w:r>
            <w:r w:rsidRPr="0097389D">
              <w:rPr>
                <w:color w:val="000000"/>
              </w:rPr>
              <w:t>пального контракта, заключенного с муниципальным органом м</w:t>
            </w:r>
            <w:r w:rsidRPr="0097389D">
              <w:rPr>
                <w:color w:val="000000"/>
              </w:rPr>
              <w:t>у</w:t>
            </w:r>
            <w:r w:rsidRPr="0097389D">
              <w:rPr>
                <w:color w:val="000000"/>
              </w:rPr>
              <w:t>ниципального округа (муниципальным к</w:t>
            </w:r>
            <w:r w:rsidRPr="0097389D">
              <w:rPr>
                <w:color w:val="000000"/>
              </w:rPr>
              <w:t>а</w:t>
            </w:r>
            <w:r w:rsidRPr="0097389D">
              <w:rPr>
                <w:color w:val="000000"/>
              </w:rPr>
              <w:t>зенным учреждением), в связи с односторо</w:t>
            </w:r>
            <w:r w:rsidRPr="0097389D">
              <w:rPr>
                <w:color w:val="000000"/>
              </w:rPr>
              <w:t>н</w:t>
            </w:r>
            <w:r w:rsidRPr="0097389D">
              <w:rPr>
                <w:color w:val="000000"/>
              </w:rPr>
              <w:t>ним отказом исполнителя (подрядчика) от его исполнения (за исключением муниципального контракта, финанс</w:t>
            </w:r>
            <w:r w:rsidRPr="0097389D">
              <w:rPr>
                <w:color w:val="000000"/>
              </w:rPr>
              <w:t>и</w:t>
            </w:r>
            <w:r w:rsidRPr="0097389D">
              <w:rPr>
                <w:color w:val="000000"/>
              </w:rPr>
              <w:t>руемого за счет средств муниципального дорожного фонда)</w:t>
            </w:r>
          </w:p>
        </w:tc>
        <w:tc>
          <w:tcPr>
            <w:tcW w:w="1843" w:type="dxa"/>
            <w:shd w:val="clear" w:color="auto" w:fill="auto"/>
            <w:hideMark/>
          </w:tcPr>
          <w:p w:rsidR="00A26380" w:rsidRPr="0097389D" w:rsidRDefault="00A26380" w:rsidP="00650380">
            <w:pPr>
              <w:spacing w:line="240" w:lineRule="exact"/>
              <w:jc w:val="center"/>
            </w:pPr>
            <w:r w:rsidRPr="0097389D">
              <w:t>600,00</w:t>
            </w:r>
          </w:p>
        </w:tc>
        <w:tc>
          <w:tcPr>
            <w:tcW w:w="1724" w:type="dxa"/>
            <w:shd w:val="clear" w:color="auto" w:fill="auto"/>
            <w:hideMark/>
          </w:tcPr>
          <w:p w:rsidR="00A26380" w:rsidRPr="0097389D" w:rsidRDefault="00A26380" w:rsidP="00650380">
            <w:pPr>
              <w:spacing w:line="240" w:lineRule="exact"/>
              <w:jc w:val="center"/>
            </w:pPr>
            <w:r w:rsidRPr="0097389D">
              <w:t>604,24</w:t>
            </w:r>
          </w:p>
        </w:tc>
        <w:tc>
          <w:tcPr>
            <w:tcW w:w="1454" w:type="dxa"/>
            <w:shd w:val="clear" w:color="auto" w:fill="auto"/>
            <w:noWrap/>
            <w:hideMark/>
          </w:tcPr>
          <w:p w:rsidR="00A26380" w:rsidRPr="0097389D" w:rsidRDefault="00A26380" w:rsidP="00650380">
            <w:pPr>
              <w:spacing w:line="240" w:lineRule="exact"/>
              <w:jc w:val="center"/>
            </w:pPr>
            <w:r w:rsidRPr="0097389D">
              <w:t>100,7</w:t>
            </w:r>
          </w:p>
        </w:tc>
      </w:tr>
      <w:tr w:rsidR="00A26380" w:rsidRPr="0097389D" w:rsidTr="00A74498">
        <w:trPr>
          <w:trHeight w:val="315"/>
        </w:trPr>
        <w:tc>
          <w:tcPr>
            <w:tcW w:w="3096" w:type="dxa"/>
            <w:shd w:val="clear" w:color="auto" w:fill="auto"/>
            <w:hideMark/>
          </w:tcPr>
          <w:p w:rsidR="00A26380" w:rsidRPr="0097389D" w:rsidRDefault="00A26380" w:rsidP="00650380">
            <w:pPr>
              <w:spacing w:line="240" w:lineRule="exact"/>
              <w:jc w:val="center"/>
            </w:pPr>
            <w:r w:rsidRPr="0097389D">
              <w:t>000 116 10123 01 0141 140</w:t>
            </w:r>
          </w:p>
        </w:tc>
        <w:tc>
          <w:tcPr>
            <w:tcW w:w="7229" w:type="dxa"/>
            <w:shd w:val="clear" w:color="auto" w:fill="auto"/>
            <w:hideMark/>
          </w:tcPr>
          <w:p w:rsidR="00A26380" w:rsidRPr="0097389D" w:rsidRDefault="00A26380" w:rsidP="00650380">
            <w:pPr>
              <w:spacing w:line="240" w:lineRule="exact"/>
            </w:pPr>
            <w:proofErr w:type="gramStart"/>
            <w:r w:rsidRPr="0097389D">
              <w:t>Доходы от денежных взысканий (штрафов), поступающие в счет погашения задолженн</w:t>
            </w:r>
            <w:r w:rsidRPr="0097389D">
              <w:t>о</w:t>
            </w:r>
            <w:r w:rsidRPr="0097389D">
              <w:t>сти, образовавшейся до 1 января 2020 года, подлежащие зачислению в бюджет муниц</w:t>
            </w:r>
            <w:r w:rsidRPr="0097389D">
              <w:t>и</w:t>
            </w:r>
            <w:r w:rsidRPr="0097389D">
              <w:t>пального образования по нормативам, действовавшим в 2019 году (доходы бюджетов м</w:t>
            </w:r>
            <w:r w:rsidRPr="0097389D">
              <w:t>у</w:t>
            </w:r>
            <w:r w:rsidRPr="0097389D">
              <w:t>ниципальных округов за исключением дох</w:t>
            </w:r>
            <w:r w:rsidRPr="0097389D">
              <w:t>о</w:t>
            </w:r>
            <w:r w:rsidRPr="0097389D">
              <w:t>дов, направляемых на формирование мун</w:t>
            </w:r>
            <w:r w:rsidRPr="0097389D">
              <w:t>и</w:t>
            </w:r>
            <w:r w:rsidRPr="0097389D">
              <w:t>ципального дорожного фонда, а также иных платежей в случае принятия решения финансовым органом мун</w:t>
            </w:r>
            <w:r w:rsidRPr="0097389D">
              <w:t>и</w:t>
            </w:r>
            <w:r w:rsidRPr="0097389D">
              <w:t>ципального образования о раздельном учете задолженности)</w:t>
            </w:r>
            <w:proofErr w:type="gramEnd"/>
          </w:p>
        </w:tc>
        <w:tc>
          <w:tcPr>
            <w:tcW w:w="1843" w:type="dxa"/>
            <w:shd w:val="clear" w:color="auto" w:fill="auto"/>
            <w:hideMark/>
          </w:tcPr>
          <w:p w:rsidR="00A26380" w:rsidRPr="0097389D" w:rsidRDefault="00A26380" w:rsidP="00650380">
            <w:pPr>
              <w:spacing w:line="240" w:lineRule="exact"/>
              <w:jc w:val="center"/>
            </w:pPr>
          </w:p>
        </w:tc>
        <w:tc>
          <w:tcPr>
            <w:tcW w:w="1724" w:type="dxa"/>
            <w:shd w:val="clear" w:color="auto" w:fill="auto"/>
            <w:hideMark/>
          </w:tcPr>
          <w:p w:rsidR="00A26380" w:rsidRPr="0097389D" w:rsidRDefault="00A26380" w:rsidP="00650380">
            <w:pPr>
              <w:spacing w:line="240" w:lineRule="exact"/>
              <w:jc w:val="center"/>
            </w:pPr>
            <w:r w:rsidRPr="0097389D">
              <w:t>91,07</w:t>
            </w:r>
          </w:p>
        </w:tc>
        <w:tc>
          <w:tcPr>
            <w:tcW w:w="1454" w:type="dxa"/>
            <w:shd w:val="clear" w:color="auto" w:fill="auto"/>
            <w:noWrap/>
            <w:hideMark/>
          </w:tcPr>
          <w:p w:rsidR="00A26380" w:rsidRPr="0097389D" w:rsidRDefault="00A26380" w:rsidP="00650380">
            <w:pPr>
              <w:spacing w:line="240" w:lineRule="exact"/>
              <w:jc w:val="center"/>
            </w:pPr>
          </w:p>
        </w:tc>
      </w:tr>
      <w:tr w:rsidR="00A26380" w:rsidRPr="0097389D" w:rsidTr="00A74498">
        <w:trPr>
          <w:trHeight w:val="315"/>
        </w:trPr>
        <w:tc>
          <w:tcPr>
            <w:tcW w:w="3096" w:type="dxa"/>
            <w:shd w:val="clear" w:color="auto" w:fill="auto"/>
            <w:hideMark/>
          </w:tcPr>
          <w:p w:rsidR="00A26380" w:rsidRPr="0097389D" w:rsidRDefault="00A26380" w:rsidP="00650380">
            <w:pPr>
              <w:spacing w:line="240" w:lineRule="exact"/>
              <w:jc w:val="center"/>
            </w:pPr>
            <w:r w:rsidRPr="0097389D">
              <w:t>000 116 11050 01 0000 140</w:t>
            </w:r>
          </w:p>
        </w:tc>
        <w:tc>
          <w:tcPr>
            <w:tcW w:w="7229" w:type="dxa"/>
            <w:shd w:val="clear" w:color="auto" w:fill="auto"/>
            <w:hideMark/>
          </w:tcPr>
          <w:p w:rsidR="00A26380" w:rsidRPr="0097389D" w:rsidRDefault="00A26380" w:rsidP="00650380">
            <w:pPr>
              <w:spacing w:line="240" w:lineRule="exact"/>
            </w:pPr>
            <w:r w:rsidRPr="0097389D">
              <w:t>Платежи по искам о возмещении вреда, пр</w:t>
            </w:r>
            <w:r w:rsidRPr="0097389D">
              <w:t>и</w:t>
            </w:r>
            <w:r w:rsidRPr="0097389D">
              <w:t>чиненного окружающей среде, а также платежи, уплачиваемые при добровольном возмещ</w:t>
            </w:r>
            <w:r w:rsidRPr="0097389D">
              <w:t>е</w:t>
            </w:r>
            <w:r w:rsidRPr="0097389D">
              <w:t>нии вреда, причиненного окружающей среде (за исключением вр</w:t>
            </w:r>
            <w:r w:rsidRPr="0097389D">
              <w:t>е</w:t>
            </w:r>
            <w:r w:rsidRPr="0097389D">
              <w:t>да, причиненного окружающей среде на особо охраняемых приро</w:t>
            </w:r>
            <w:r w:rsidRPr="0097389D">
              <w:t>д</w:t>
            </w:r>
            <w:r w:rsidRPr="0097389D">
              <w:t>ных территориях), подлежащие зачислению в бюджет муниципал</w:t>
            </w:r>
            <w:r w:rsidRPr="0097389D">
              <w:t>ь</w:t>
            </w:r>
            <w:r w:rsidRPr="0097389D">
              <w:t>ного образов</w:t>
            </w:r>
            <w:r w:rsidRPr="0097389D">
              <w:t>а</w:t>
            </w:r>
            <w:r w:rsidRPr="0097389D">
              <w:t>ния</w:t>
            </w:r>
          </w:p>
        </w:tc>
        <w:tc>
          <w:tcPr>
            <w:tcW w:w="1843" w:type="dxa"/>
            <w:shd w:val="clear" w:color="auto" w:fill="auto"/>
            <w:hideMark/>
          </w:tcPr>
          <w:p w:rsidR="00A26380" w:rsidRPr="0097389D" w:rsidRDefault="00A26380" w:rsidP="00650380">
            <w:pPr>
              <w:spacing w:line="240" w:lineRule="exact"/>
              <w:jc w:val="center"/>
            </w:pPr>
          </w:p>
        </w:tc>
        <w:tc>
          <w:tcPr>
            <w:tcW w:w="1724" w:type="dxa"/>
            <w:shd w:val="clear" w:color="auto" w:fill="auto"/>
            <w:hideMark/>
          </w:tcPr>
          <w:p w:rsidR="00A26380" w:rsidRPr="0097389D" w:rsidRDefault="00A26380" w:rsidP="00650380">
            <w:pPr>
              <w:spacing w:line="240" w:lineRule="exact"/>
              <w:jc w:val="center"/>
            </w:pPr>
            <w:r w:rsidRPr="0097389D">
              <w:t>3,12</w:t>
            </w:r>
          </w:p>
        </w:tc>
        <w:tc>
          <w:tcPr>
            <w:tcW w:w="1454" w:type="dxa"/>
            <w:shd w:val="clear" w:color="auto" w:fill="auto"/>
            <w:noWrap/>
            <w:hideMark/>
          </w:tcPr>
          <w:p w:rsidR="00A26380" w:rsidRPr="0097389D" w:rsidRDefault="00A26380" w:rsidP="00650380">
            <w:pPr>
              <w:spacing w:line="240" w:lineRule="exact"/>
              <w:jc w:val="center"/>
            </w:pPr>
          </w:p>
        </w:tc>
      </w:tr>
      <w:tr w:rsidR="00A26380" w:rsidRPr="0097389D" w:rsidTr="00A74498">
        <w:trPr>
          <w:trHeight w:val="315"/>
        </w:trPr>
        <w:tc>
          <w:tcPr>
            <w:tcW w:w="3096" w:type="dxa"/>
            <w:shd w:val="clear" w:color="auto" w:fill="auto"/>
            <w:hideMark/>
          </w:tcPr>
          <w:p w:rsidR="00A26380" w:rsidRPr="0097389D" w:rsidRDefault="00A26380" w:rsidP="00650380">
            <w:pPr>
              <w:spacing w:line="240" w:lineRule="exact"/>
              <w:jc w:val="center"/>
            </w:pPr>
            <w:r w:rsidRPr="0097389D">
              <w:t>000 116 02020 02 0000 140</w:t>
            </w:r>
          </w:p>
        </w:tc>
        <w:tc>
          <w:tcPr>
            <w:tcW w:w="7229" w:type="dxa"/>
            <w:shd w:val="clear" w:color="auto" w:fill="auto"/>
            <w:hideMark/>
          </w:tcPr>
          <w:p w:rsidR="00A26380" w:rsidRPr="0097389D" w:rsidRDefault="00A26380" w:rsidP="00650380">
            <w:pPr>
              <w:spacing w:line="240" w:lineRule="exact"/>
            </w:pPr>
            <w:r w:rsidRPr="0097389D">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843" w:type="dxa"/>
            <w:shd w:val="clear" w:color="auto" w:fill="auto"/>
            <w:hideMark/>
          </w:tcPr>
          <w:p w:rsidR="00A26380" w:rsidRPr="0097389D" w:rsidRDefault="00A26380" w:rsidP="00650380">
            <w:pPr>
              <w:spacing w:line="240" w:lineRule="exact"/>
              <w:jc w:val="center"/>
            </w:pPr>
            <w:r w:rsidRPr="0097389D">
              <w:t>10,00</w:t>
            </w:r>
          </w:p>
        </w:tc>
        <w:tc>
          <w:tcPr>
            <w:tcW w:w="1724" w:type="dxa"/>
            <w:shd w:val="clear" w:color="auto" w:fill="auto"/>
            <w:hideMark/>
          </w:tcPr>
          <w:p w:rsidR="00A26380" w:rsidRPr="0097389D" w:rsidRDefault="00A26380" w:rsidP="00650380">
            <w:pPr>
              <w:spacing w:line="240" w:lineRule="exact"/>
              <w:jc w:val="center"/>
            </w:pPr>
          </w:p>
        </w:tc>
        <w:tc>
          <w:tcPr>
            <w:tcW w:w="1454" w:type="dxa"/>
            <w:shd w:val="clear" w:color="auto" w:fill="auto"/>
            <w:noWrap/>
            <w:hideMark/>
          </w:tcPr>
          <w:p w:rsidR="00A26380" w:rsidRPr="0097389D" w:rsidRDefault="00A26380" w:rsidP="00650380">
            <w:pPr>
              <w:spacing w:line="240" w:lineRule="exact"/>
              <w:jc w:val="center"/>
            </w:pPr>
          </w:p>
        </w:tc>
      </w:tr>
      <w:tr w:rsidR="00A26380" w:rsidRPr="0097389D" w:rsidTr="00A74498">
        <w:trPr>
          <w:trHeight w:val="315"/>
        </w:trPr>
        <w:tc>
          <w:tcPr>
            <w:tcW w:w="3096" w:type="dxa"/>
            <w:shd w:val="clear" w:color="auto" w:fill="auto"/>
            <w:hideMark/>
          </w:tcPr>
          <w:p w:rsidR="00A26380" w:rsidRPr="0097389D" w:rsidRDefault="00A26380" w:rsidP="00650380">
            <w:pPr>
              <w:spacing w:line="240" w:lineRule="exact"/>
              <w:jc w:val="center"/>
            </w:pPr>
            <w:r w:rsidRPr="0097389D">
              <w:t>000 1 17 00000 00 0000 000</w:t>
            </w:r>
          </w:p>
        </w:tc>
        <w:tc>
          <w:tcPr>
            <w:tcW w:w="7229" w:type="dxa"/>
            <w:shd w:val="clear" w:color="auto" w:fill="auto"/>
            <w:hideMark/>
          </w:tcPr>
          <w:p w:rsidR="00A26380" w:rsidRPr="0097389D" w:rsidRDefault="00A26380" w:rsidP="00650380">
            <w:pPr>
              <w:spacing w:line="240" w:lineRule="exact"/>
            </w:pPr>
            <w:r w:rsidRPr="0097389D">
              <w:t>Прочие неналоговые доходы</w:t>
            </w:r>
          </w:p>
        </w:tc>
        <w:tc>
          <w:tcPr>
            <w:tcW w:w="1843" w:type="dxa"/>
            <w:shd w:val="clear" w:color="auto" w:fill="auto"/>
            <w:hideMark/>
          </w:tcPr>
          <w:p w:rsidR="00A26380" w:rsidRPr="0097389D" w:rsidRDefault="00A26380" w:rsidP="00650380">
            <w:pPr>
              <w:spacing w:line="240" w:lineRule="exact"/>
              <w:jc w:val="center"/>
            </w:pPr>
            <w:r w:rsidRPr="0097389D">
              <w:t>2 210,00</w:t>
            </w:r>
          </w:p>
        </w:tc>
        <w:tc>
          <w:tcPr>
            <w:tcW w:w="1724" w:type="dxa"/>
            <w:shd w:val="clear" w:color="auto" w:fill="auto"/>
            <w:hideMark/>
          </w:tcPr>
          <w:p w:rsidR="00A26380" w:rsidRPr="0097389D" w:rsidRDefault="00A26380" w:rsidP="00650380">
            <w:pPr>
              <w:spacing w:line="240" w:lineRule="exact"/>
              <w:jc w:val="center"/>
            </w:pPr>
            <w:r w:rsidRPr="0097389D">
              <w:t>1 800,00</w:t>
            </w:r>
          </w:p>
        </w:tc>
        <w:tc>
          <w:tcPr>
            <w:tcW w:w="1454" w:type="dxa"/>
            <w:shd w:val="clear" w:color="auto" w:fill="auto"/>
            <w:noWrap/>
            <w:hideMark/>
          </w:tcPr>
          <w:p w:rsidR="00A26380" w:rsidRPr="0097389D" w:rsidRDefault="00A26380" w:rsidP="00650380">
            <w:pPr>
              <w:spacing w:line="240" w:lineRule="exact"/>
              <w:jc w:val="center"/>
            </w:pPr>
            <w:r w:rsidRPr="0097389D">
              <w:t>81,4</w:t>
            </w:r>
          </w:p>
        </w:tc>
      </w:tr>
      <w:tr w:rsidR="00A26380" w:rsidRPr="0097389D" w:rsidTr="00A74498">
        <w:trPr>
          <w:trHeight w:val="315"/>
        </w:trPr>
        <w:tc>
          <w:tcPr>
            <w:tcW w:w="3096" w:type="dxa"/>
            <w:shd w:val="clear" w:color="auto" w:fill="auto"/>
            <w:hideMark/>
          </w:tcPr>
          <w:p w:rsidR="00A26380" w:rsidRPr="0097389D" w:rsidRDefault="00A26380" w:rsidP="00650380">
            <w:pPr>
              <w:spacing w:line="240" w:lineRule="exact"/>
              <w:jc w:val="center"/>
            </w:pPr>
            <w:r w:rsidRPr="0097389D">
              <w:t>000 1 17 15000 00 0000 150</w:t>
            </w:r>
          </w:p>
        </w:tc>
        <w:tc>
          <w:tcPr>
            <w:tcW w:w="7229" w:type="dxa"/>
            <w:shd w:val="clear" w:color="auto" w:fill="auto"/>
            <w:hideMark/>
          </w:tcPr>
          <w:p w:rsidR="00A26380" w:rsidRPr="0097389D" w:rsidRDefault="00A26380" w:rsidP="00650380">
            <w:pPr>
              <w:spacing w:line="240" w:lineRule="exact"/>
            </w:pPr>
            <w:r w:rsidRPr="0097389D">
              <w:t>Инициативные платежи</w:t>
            </w:r>
          </w:p>
        </w:tc>
        <w:tc>
          <w:tcPr>
            <w:tcW w:w="1843" w:type="dxa"/>
            <w:shd w:val="clear" w:color="auto" w:fill="auto"/>
            <w:hideMark/>
          </w:tcPr>
          <w:p w:rsidR="00A26380" w:rsidRPr="0097389D" w:rsidRDefault="00A26380" w:rsidP="00650380">
            <w:pPr>
              <w:spacing w:line="240" w:lineRule="exact"/>
              <w:jc w:val="center"/>
            </w:pPr>
            <w:r w:rsidRPr="0097389D">
              <w:t>2 210,00</w:t>
            </w:r>
          </w:p>
        </w:tc>
        <w:tc>
          <w:tcPr>
            <w:tcW w:w="1724" w:type="dxa"/>
            <w:shd w:val="clear" w:color="auto" w:fill="auto"/>
            <w:hideMark/>
          </w:tcPr>
          <w:p w:rsidR="00A26380" w:rsidRPr="0097389D" w:rsidRDefault="00A26380" w:rsidP="00650380">
            <w:pPr>
              <w:spacing w:line="240" w:lineRule="exact"/>
              <w:jc w:val="center"/>
            </w:pPr>
            <w:r w:rsidRPr="0097389D">
              <w:t>1 800,00</w:t>
            </w:r>
          </w:p>
        </w:tc>
        <w:tc>
          <w:tcPr>
            <w:tcW w:w="1454" w:type="dxa"/>
            <w:shd w:val="clear" w:color="auto" w:fill="auto"/>
            <w:noWrap/>
            <w:hideMark/>
          </w:tcPr>
          <w:p w:rsidR="00A26380" w:rsidRPr="0097389D" w:rsidRDefault="00A26380" w:rsidP="00650380">
            <w:pPr>
              <w:spacing w:line="240" w:lineRule="exact"/>
              <w:jc w:val="center"/>
            </w:pPr>
            <w:r w:rsidRPr="0097389D">
              <w:t>81,4</w:t>
            </w:r>
          </w:p>
        </w:tc>
      </w:tr>
      <w:tr w:rsidR="00A26380" w:rsidRPr="0097389D" w:rsidTr="00A74498">
        <w:trPr>
          <w:trHeight w:val="315"/>
        </w:trPr>
        <w:tc>
          <w:tcPr>
            <w:tcW w:w="3096" w:type="dxa"/>
            <w:shd w:val="clear" w:color="auto" w:fill="auto"/>
            <w:hideMark/>
          </w:tcPr>
          <w:p w:rsidR="00A26380" w:rsidRPr="0097389D" w:rsidRDefault="00A26380" w:rsidP="00650380">
            <w:pPr>
              <w:spacing w:line="240" w:lineRule="exact"/>
              <w:jc w:val="center"/>
            </w:pPr>
            <w:r w:rsidRPr="0097389D">
              <w:t>000 1 17 15020 00 0000 150</w:t>
            </w:r>
          </w:p>
        </w:tc>
        <w:tc>
          <w:tcPr>
            <w:tcW w:w="7229" w:type="dxa"/>
            <w:shd w:val="clear" w:color="auto" w:fill="auto"/>
            <w:hideMark/>
          </w:tcPr>
          <w:p w:rsidR="00A26380" w:rsidRPr="0097389D" w:rsidRDefault="00A26380" w:rsidP="00650380">
            <w:pPr>
              <w:spacing w:line="240" w:lineRule="exact"/>
            </w:pPr>
            <w:r w:rsidRPr="0097389D">
              <w:t>Инициативные платежи, зачисляемые в бю</w:t>
            </w:r>
            <w:r w:rsidRPr="0097389D">
              <w:t>д</w:t>
            </w:r>
            <w:r w:rsidRPr="0097389D">
              <w:t>жеты</w:t>
            </w:r>
          </w:p>
        </w:tc>
        <w:tc>
          <w:tcPr>
            <w:tcW w:w="1843" w:type="dxa"/>
            <w:shd w:val="clear" w:color="auto" w:fill="auto"/>
            <w:hideMark/>
          </w:tcPr>
          <w:p w:rsidR="00A26380" w:rsidRPr="0097389D" w:rsidRDefault="00A26380" w:rsidP="00650380">
            <w:pPr>
              <w:spacing w:line="240" w:lineRule="exact"/>
              <w:jc w:val="center"/>
            </w:pPr>
            <w:r w:rsidRPr="0097389D">
              <w:t>2 210,00</w:t>
            </w:r>
          </w:p>
        </w:tc>
        <w:tc>
          <w:tcPr>
            <w:tcW w:w="1724" w:type="dxa"/>
            <w:shd w:val="clear" w:color="auto" w:fill="auto"/>
            <w:hideMark/>
          </w:tcPr>
          <w:p w:rsidR="00A26380" w:rsidRPr="0097389D" w:rsidRDefault="00A26380" w:rsidP="00650380">
            <w:pPr>
              <w:spacing w:line="240" w:lineRule="exact"/>
              <w:jc w:val="center"/>
            </w:pPr>
            <w:r w:rsidRPr="0097389D">
              <w:t>1 800,00</w:t>
            </w:r>
          </w:p>
        </w:tc>
        <w:tc>
          <w:tcPr>
            <w:tcW w:w="1454" w:type="dxa"/>
            <w:shd w:val="clear" w:color="auto" w:fill="auto"/>
            <w:noWrap/>
            <w:hideMark/>
          </w:tcPr>
          <w:p w:rsidR="00A26380" w:rsidRPr="0097389D" w:rsidRDefault="00A26380" w:rsidP="00650380">
            <w:pPr>
              <w:spacing w:line="240" w:lineRule="exact"/>
              <w:jc w:val="center"/>
            </w:pPr>
            <w:r w:rsidRPr="0097389D">
              <w:t>81,4</w:t>
            </w:r>
          </w:p>
        </w:tc>
      </w:tr>
      <w:tr w:rsidR="00A26380" w:rsidRPr="0097389D" w:rsidTr="00A74498">
        <w:trPr>
          <w:trHeight w:val="315"/>
        </w:trPr>
        <w:tc>
          <w:tcPr>
            <w:tcW w:w="3096" w:type="dxa"/>
            <w:shd w:val="clear" w:color="auto" w:fill="auto"/>
            <w:hideMark/>
          </w:tcPr>
          <w:p w:rsidR="00A26380" w:rsidRPr="0097389D" w:rsidRDefault="00A26380" w:rsidP="00650380">
            <w:pPr>
              <w:spacing w:line="240" w:lineRule="exact"/>
              <w:jc w:val="center"/>
            </w:pPr>
            <w:r w:rsidRPr="0097389D">
              <w:t>000 1 17 15020 14 0000 150</w:t>
            </w:r>
          </w:p>
        </w:tc>
        <w:tc>
          <w:tcPr>
            <w:tcW w:w="7229" w:type="dxa"/>
            <w:shd w:val="clear" w:color="auto" w:fill="auto"/>
            <w:hideMark/>
          </w:tcPr>
          <w:p w:rsidR="00A26380" w:rsidRPr="0097389D" w:rsidRDefault="00A26380" w:rsidP="00650380">
            <w:pPr>
              <w:spacing w:line="240" w:lineRule="exact"/>
            </w:pPr>
            <w:r w:rsidRPr="0097389D">
              <w:t>Инициативные платежи, зачисляемые в бю</w:t>
            </w:r>
            <w:r w:rsidRPr="0097389D">
              <w:t>д</w:t>
            </w:r>
            <w:r w:rsidRPr="0097389D">
              <w:t>жеты муниципальных округов</w:t>
            </w:r>
          </w:p>
        </w:tc>
        <w:tc>
          <w:tcPr>
            <w:tcW w:w="1843" w:type="dxa"/>
            <w:shd w:val="clear" w:color="auto" w:fill="auto"/>
            <w:hideMark/>
          </w:tcPr>
          <w:p w:rsidR="00A26380" w:rsidRPr="0097389D" w:rsidRDefault="00A26380" w:rsidP="00650380">
            <w:pPr>
              <w:spacing w:line="240" w:lineRule="exact"/>
              <w:jc w:val="center"/>
            </w:pPr>
            <w:r w:rsidRPr="0097389D">
              <w:t>2 210,00</w:t>
            </w:r>
          </w:p>
        </w:tc>
        <w:tc>
          <w:tcPr>
            <w:tcW w:w="1724" w:type="dxa"/>
            <w:shd w:val="clear" w:color="auto" w:fill="auto"/>
            <w:hideMark/>
          </w:tcPr>
          <w:p w:rsidR="00A26380" w:rsidRPr="0097389D" w:rsidRDefault="00A26380" w:rsidP="00650380">
            <w:pPr>
              <w:spacing w:line="240" w:lineRule="exact"/>
              <w:jc w:val="center"/>
            </w:pPr>
            <w:r w:rsidRPr="0097389D">
              <w:t>1 800,00</w:t>
            </w:r>
          </w:p>
        </w:tc>
        <w:tc>
          <w:tcPr>
            <w:tcW w:w="1454" w:type="dxa"/>
            <w:shd w:val="clear" w:color="auto" w:fill="auto"/>
            <w:noWrap/>
            <w:hideMark/>
          </w:tcPr>
          <w:p w:rsidR="00A26380" w:rsidRPr="0097389D" w:rsidRDefault="00A26380" w:rsidP="00650380">
            <w:pPr>
              <w:spacing w:line="240" w:lineRule="exact"/>
              <w:jc w:val="center"/>
            </w:pPr>
            <w:r w:rsidRPr="0097389D">
              <w:t>81,4</w:t>
            </w:r>
          </w:p>
        </w:tc>
      </w:tr>
      <w:tr w:rsidR="00A26380" w:rsidRPr="0097389D" w:rsidTr="00A74498">
        <w:trPr>
          <w:trHeight w:val="315"/>
        </w:trPr>
        <w:tc>
          <w:tcPr>
            <w:tcW w:w="3096" w:type="dxa"/>
            <w:shd w:val="clear" w:color="auto" w:fill="auto"/>
            <w:hideMark/>
          </w:tcPr>
          <w:p w:rsidR="00A26380" w:rsidRPr="0097389D" w:rsidRDefault="00A26380" w:rsidP="00650380">
            <w:pPr>
              <w:spacing w:line="240" w:lineRule="exact"/>
              <w:jc w:val="center"/>
            </w:pPr>
            <w:r w:rsidRPr="0097389D">
              <w:lastRenderedPageBreak/>
              <w:t>000 1 17 15020 14 0116 150</w:t>
            </w:r>
          </w:p>
        </w:tc>
        <w:tc>
          <w:tcPr>
            <w:tcW w:w="7229" w:type="dxa"/>
            <w:shd w:val="clear" w:color="auto" w:fill="auto"/>
            <w:hideMark/>
          </w:tcPr>
          <w:p w:rsidR="00A26380" w:rsidRPr="0097389D" w:rsidRDefault="00A26380" w:rsidP="00650380">
            <w:pPr>
              <w:spacing w:line="240" w:lineRule="exact"/>
            </w:pPr>
            <w:r w:rsidRPr="0097389D">
              <w:t>Инициативные платежи зачисляемые в бю</w:t>
            </w:r>
            <w:r w:rsidRPr="0097389D">
              <w:t>д</w:t>
            </w:r>
            <w:r w:rsidRPr="0097389D">
              <w:t>жеты муниципальных округов (поступление средств от физических лиц на реализацию проекта «Ремонт тротуаров по ул</w:t>
            </w:r>
            <w:proofErr w:type="gramStart"/>
            <w:r w:rsidRPr="0097389D">
              <w:t>.П</w:t>
            </w:r>
            <w:proofErr w:type="gramEnd"/>
            <w:r w:rsidRPr="0097389D">
              <w:t>инчука, ул.Пионерская, ул.Интернациональная, ул.Гагарина, ул.Уманца и ул. Куйбышева в с.Арзгир  Арзгирского муниципального окр</w:t>
            </w:r>
            <w:r w:rsidRPr="0097389D">
              <w:t>у</w:t>
            </w:r>
            <w:r w:rsidRPr="0097389D">
              <w:t>га Ставропольского края»)</w:t>
            </w:r>
          </w:p>
        </w:tc>
        <w:tc>
          <w:tcPr>
            <w:tcW w:w="1843" w:type="dxa"/>
            <w:shd w:val="clear" w:color="auto" w:fill="auto"/>
            <w:hideMark/>
          </w:tcPr>
          <w:p w:rsidR="00A26380" w:rsidRPr="0097389D" w:rsidRDefault="00A26380" w:rsidP="00650380">
            <w:pPr>
              <w:spacing w:line="240" w:lineRule="exact"/>
              <w:jc w:val="center"/>
            </w:pPr>
            <w:r w:rsidRPr="0097389D">
              <w:t>100,00</w:t>
            </w:r>
          </w:p>
        </w:tc>
        <w:tc>
          <w:tcPr>
            <w:tcW w:w="1724" w:type="dxa"/>
            <w:shd w:val="clear" w:color="auto" w:fill="auto"/>
            <w:hideMark/>
          </w:tcPr>
          <w:p w:rsidR="00A26380" w:rsidRPr="0097389D" w:rsidRDefault="00A26380" w:rsidP="00650380">
            <w:pPr>
              <w:spacing w:line="240" w:lineRule="exact"/>
              <w:jc w:val="center"/>
            </w:pPr>
            <w:r w:rsidRPr="0097389D">
              <w:t>100,00</w:t>
            </w:r>
          </w:p>
        </w:tc>
        <w:tc>
          <w:tcPr>
            <w:tcW w:w="1454" w:type="dxa"/>
            <w:shd w:val="clear" w:color="auto" w:fill="auto"/>
            <w:noWrap/>
            <w:hideMark/>
          </w:tcPr>
          <w:p w:rsidR="00A26380" w:rsidRPr="0097389D" w:rsidRDefault="00A26380" w:rsidP="00650380">
            <w:pPr>
              <w:spacing w:line="240" w:lineRule="exact"/>
              <w:jc w:val="center"/>
            </w:pPr>
            <w:r w:rsidRPr="0097389D">
              <w:t>100,0</w:t>
            </w:r>
          </w:p>
        </w:tc>
      </w:tr>
      <w:tr w:rsidR="00A26380" w:rsidRPr="0097389D" w:rsidTr="00A74498">
        <w:trPr>
          <w:trHeight w:val="315"/>
        </w:trPr>
        <w:tc>
          <w:tcPr>
            <w:tcW w:w="3096" w:type="dxa"/>
            <w:shd w:val="clear" w:color="auto" w:fill="auto"/>
            <w:hideMark/>
          </w:tcPr>
          <w:p w:rsidR="00A26380" w:rsidRPr="0097389D" w:rsidRDefault="00A26380" w:rsidP="00650380">
            <w:pPr>
              <w:spacing w:line="240" w:lineRule="exact"/>
              <w:jc w:val="center"/>
            </w:pPr>
            <w:r w:rsidRPr="0097389D">
              <w:t>000 1 17 15020 14 0316 150</w:t>
            </w:r>
          </w:p>
        </w:tc>
        <w:tc>
          <w:tcPr>
            <w:tcW w:w="7229" w:type="dxa"/>
            <w:shd w:val="clear" w:color="auto" w:fill="auto"/>
            <w:hideMark/>
          </w:tcPr>
          <w:p w:rsidR="00A26380" w:rsidRPr="0097389D" w:rsidRDefault="00A26380" w:rsidP="00650380">
            <w:pPr>
              <w:spacing w:line="240" w:lineRule="exact"/>
            </w:pPr>
            <w:r w:rsidRPr="0097389D">
              <w:t>Инициативные платежи зачисляемые в бю</w:t>
            </w:r>
            <w:r w:rsidRPr="0097389D">
              <w:t>д</w:t>
            </w:r>
            <w:r w:rsidRPr="0097389D">
              <w:t>жеты муниципальных округов (поступление средств от организаций на реализацию  пр</w:t>
            </w:r>
            <w:r w:rsidRPr="0097389D">
              <w:t>о</w:t>
            </w:r>
            <w:r w:rsidRPr="0097389D">
              <w:t>екта «Ремонт тротуаров по ул</w:t>
            </w:r>
            <w:proofErr w:type="gramStart"/>
            <w:r w:rsidRPr="0097389D">
              <w:t>.П</w:t>
            </w:r>
            <w:proofErr w:type="gramEnd"/>
            <w:r w:rsidRPr="0097389D">
              <w:t>инчука, ул.Пионерская, ул.Интернациональная, ул.Гагарина, ул.Уманца и ул. Куйбышева в с.Арзгир  Арзгирского муниципального окр</w:t>
            </w:r>
            <w:r w:rsidRPr="0097389D">
              <w:t>у</w:t>
            </w:r>
            <w:r w:rsidRPr="0097389D">
              <w:t>га Ставропольского края»)</w:t>
            </w:r>
          </w:p>
        </w:tc>
        <w:tc>
          <w:tcPr>
            <w:tcW w:w="1843" w:type="dxa"/>
            <w:shd w:val="clear" w:color="auto" w:fill="auto"/>
            <w:hideMark/>
          </w:tcPr>
          <w:p w:rsidR="00A26380" w:rsidRPr="0097389D" w:rsidRDefault="00A26380" w:rsidP="00650380">
            <w:pPr>
              <w:spacing w:line="240" w:lineRule="exact"/>
              <w:jc w:val="center"/>
            </w:pPr>
            <w:r w:rsidRPr="0097389D">
              <w:t>500,00</w:t>
            </w:r>
          </w:p>
        </w:tc>
        <w:tc>
          <w:tcPr>
            <w:tcW w:w="1724" w:type="dxa"/>
            <w:shd w:val="clear" w:color="auto" w:fill="auto"/>
            <w:hideMark/>
          </w:tcPr>
          <w:p w:rsidR="00A26380" w:rsidRPr="0097389D" w:rsidRDefault="00A26380" w:rsidP="00650380">
            <w:pPr>
              <w:spacing w:line="240" w:lineRule="exact"/>
              <w:jc w:val="center"/>
            </w:pPr>
            <w:r w:rsidRPr="0097389D">
              <w:t>500,00</w:t>
            </w:r>
          </w:p>
        </w:tc>
        <w:tc>
          <w:tcPr>
            <w:tcW w:w="1454" w:type="dxa"/>
            <w:shd w:val="clear" w:color="auto" w:fill="auto"/>
            <w:noWrap/>
            <w:hideMark/>
          </w:tcPr>
          <w:p w:rsidR="00A26380" w:rsidRPr="0097389D" w:rsidRDefault="00A26380" w:rsidP="00650380">
            <w:pPr>
              <w:spacing w:line="240" w:lineRule="exact"/>
              <w:jc w:val="center"/>
            </w:pPr>
            <w:r w:rsidRPr="0097389D">
              <w:t>100,0</w:t>
            </w:r>
          </w:p>
        </w:tc>
      </w:tr>
      <w:tr w:rsidR="00A26380" w:rsidRPr="0097389D" w:rsidTr="00A74498">
        <w:trPr>
          <w:trHeight w:val="315"/>
        </w:trPr>
        <w:tc>
          <w:tcPr>
            <w:tcW w:w="3096" w:type="dxa"/>
            <w:shd w:val="clear" w:color="auto" w:fill="auto"/>
            <w:hideMark/>
          </w:tcPr>
          <w:p w:rsidR="00A26380" w:rsidRPr="0097389D" w:rsidRDefault="00A26380" w:rsidP="00650380">
            <w:pPr>
              <w:spacing w:line="240" w:lineRule="exact"/>
              <w:jc w:val="center"/>
            </w:pPr>
            <w:r w:rsidRPr="0097389D">
              <w:t>000 1 17 15020 14 0117 150</w:t>
            </w:r>
          </w:p>
        </w:tc>
        <w:tc>
          <w:tcPr>
            <w:tcW w:w="7229" w:type="dxa"/>
            <w:shd w:val="clear" w:color="auto" w:fill="auto"/>
            <w:hideMark/>
          </w:tcPr>
          <w:p w:rsidR="00A26380" w:rsidRPr="0097389D" w:rsidRDefault="00A26380" w:rsidP="00650380">
            <w:pPr>
              <w:spacing w:line="240" w:lineRule="exact"/>
            </w:pPr>
            <w:proofErr w:type="gramStart"/>
            <w:r w:rsidRPr="0097389D">
              <w:t>Инициативные платежи, зачисляемые в бю</w:t>
            </w:r>
            <w:r w:rsidRPr="0097389D">
              <w:t>д</w:t>
            </w:r>
            <w:r w:rsidRPr="0097389D">
              <w:t>жеты муниципальных округов (поступление средств от физических лиц на реализацию проекта «Ремонт детской игровой площадки по ул. Бульварная,81 в селе Родниковское Арзгирского муниципального округа Ставр</w:t>
            </w:r>
            <w:r w:rsidRPr="0097389D">
              <w:t>о</w:t>
            </w:r>
            <w:r w:rsidRPr="0097389D">
              <w:t>польского края»)</w:t>
            </w:r>
            <w:proofErr w:type="gramEnd"/>
          </w:p>
        </w:tc>
        <w:tc>
          <w:tcPr>
            <w:tcW w:w="1843" w:type="dxa"/>
            <w:shd w:val="clear" w:color="auto" w:fill="auto"/>
            <w:hideMark/>
          </w:tcPr>
          <w:p w:rsidR="00A26380" w:rsidRPr="0097389D" w:rsidRDefault="00A26380" w:rsidP="00650380">
            <w:pPr>
              <w:spacing w:line="240" w:lineRule="exact"/>
              <w:jc w:val="center"/>
            </w:pPr>
            <w:r w:rsidRPr="0097389D">
              <w:t>100,00</w:t>
            </w:r>
          </w:p>
        </w:tc>
        <w:tc>
          <w:tcPr>
            <w:tcW w:w="1724" w:type="dxa"/>
            <w:shd w:val="clear" w:color="auto" w:fill="auto"/>
            <w:hideMark/>
          </w:tcPr>
          <w:p w:rsidR="00A26380" w:rsidRPr="0097389D" w:rsidRDefault="00A26380" w:rsidP="00650380">
            <w:pPr>
              <w:spacing w:line="240" w:lineRule="exact"/>
              <w:jc w:val="center"/>
            </w:pPr>
            <w:r w:rsidRPr="0097389D">
              <w:t>100,00</w:t>
            </w:r>
          </w:p>
        </w:tc>
        <w:tc>
          <w:tcPr>
            <w:tcW w:w="1454" w:type="dxa"/>
            <w:shd w:val="clear" w:color="auto" w:fill="auto"/>
            <w:noWrap/>
            <w:hideMark/>
          </w:tcPr>
          <w:p w:rsidR="00A26380" w:rsidRPr="0097389D" w:rsidRDefault="00A26380" w:rsidP="00650380">
            <w:pPr>
              <w:spacing w:line="240" w:lineRule="exact"/>
              <w:jc w:val="center"/>
            </w:pPr>
            <w:r w:rsidRPr="0097389D">
              <w:t>100,0</w:t>
            </w:r>
          </w:p>
        </w:tc>
      </w:tr>
      <w:tr w:rsidR="00A26380" w:rsidRPr="0097389D" w:rsidTr="00A74498">
        <w:trPr>
          <w:trHeight w:val="315"/>
        </w:trPr>
        <w:tc>
          <w:tcPr>
            <w:tcW w:w="3096" w:type="dxa"/>
            <w:shd w:val="clear" w:color="auto" w:fill="auto"/>
            <w:hideMark/>
          </w:tcPr>
          <w:p w:rsidR="00A26380" w:rsidRPr="0097389D" w:rsidRDefault="00A26380" w:rsidP="00650380">
            <w:pPr>
              <w:spacing w:line="240" w:lineRule="exact"/>
              <w:jc w:val="center"/>
            </w:pPr>
            <w:r w:rsidRPr="0097389D">
              <w:t>000 1 17 15020 14 0317 150</w:t>
            </w:r>
          </w:p>
        </w:tc>
        <w:tc>
          <w:tcPr>
            <w:tcW w:w="7229" w:type="dxa"/>
            <w:shd w:val="clear" w:color="auto" w:fill="auto"/>
            <w:hideMark/>
          </w:tcPr>
          <w:p w:rsidR="00A26380" w:rsidRPr="0097389D" w:rsidRDefault="00A26380" w:rsidP="00650380">
            <w:pPr>
              <w:spacing w:line="240" w:lineRule="exact"/>
            </w:pPr>
            <w:proofErr w:type="gramStart"/>
            <w:r w:rsidRPr="0097389D">
              <w:t>Инициативные платежи, зачисляемые в бю</w:t>
            </w:r>
            <w:r w:rsidRPr="0097389D">
              <w:t>д</w:t>
            </w:r>
            <w:r w:rsidRPr="0097389D">
              <w:t>жеты муниципальных округов (поступление средств от организаций на реализацию пр</w:t>
            </w:r>
            <w:r w:rsidRPr="0097389D">
              <w:t>о</w:t>
            </w:r>
            <w:r w:rsidRPr="0097389D">
              <w:t>екта «Ремонт детской игровой площадки по ул. Бульварная,81 в с</w:t>
            </w:r>
            <w:r w:rsidRPr="0097389D">
              <w:t>е</w:t>
            </w:r>
            <w:r w:rsidRPr="0097389D">
              <w:t>ле Родниковское Арзгирского муниципального округа Ставропол</w:t>
            </w:r>
            <w:r w:rsidRPr="0097389D">
              <w:t>ь</w:t>
            </w:r>
            <w:r w:rsidRPr="0097389D">
              <w:t>ского края»)</w:t>
            </w:r>
            <w:proofErr w:type="gramEnd"/>
          </w:p>
        </w:tc>
        <w:tc>
          <w:tcPr>
            <w:tcW w:w="1843" w:type="dxa"/>
            <w:shd w:val="clear" w:color="auto" w:fill="auto"/>
            <w:hideMark/>
          </w:tcPr>
          <w:p w:rsidR="00A26380" w:rsidRPr="0097389D" w:rsidRDefault="00A26380" w:rsidP="00650380">
            <w:pPr>
              <w:spacing w:line="240" w:lineRule="exact"/>
              <w:jc w:val="center"/>
            </w:pPr>
            <w:r w:rsidRPr="0097389D">
              <w:t>500,00</w:t>
            </w:r>
          </w:p>
        </w:tc>
        <w:tc>
          <w:tcPr>
            <w:tcW w:w="1724" w:type="dxa"/>
            <w:shd w:val="clear" w:color="auto" w:fill="auto"/>
            <w:hideMark/>
          </w:tcPr>
          <w:p w:rsidR="00A26380" w:rsidRPr="0097389D" w:rsidRDefault="00A26380" w:rsidP="00650380">
            <w:pPr>
              <w:spacing w:line="240" w:lineRule="exact"/>
              <w:jc w:val="center"/>
            </w:pPr>
            <w:r w:rsidRPr="0097389D">
              <w:t>500,00</w:t>
            </w:r>
          </w:p>
        </w:tc>
        <w:tc>
          <w:tcPr>
            <w:tcW w:w="1454" w:type="dxa"/>
            <w:shd w:val="clear" w:color="auto" w:fill="auto"/>
            <w:noWrap/>
            <w:hideMark/>
          </w:tcPr>
          <w:p w:rsidR="00A26380" w:rsidRPr="0097389D" w:rsidRDefault="00A26380" w:rsidP="00650380">
            <w:pPr>
              <w:spacing w:line="240" w:lineRule="exact"/>
              <w:jc w:val="center"/>
            </w:pPr>
            <w:r w:rsidRPr="0097389D">
              <w:t>100,0</w:t>
            </w:r>
          </w:p>
        </w:tc>
      </w:tr>
      <w:tr w:rsidR="00A26380" w:rsidRPr="0097389D" w:rsidTr="00A74498">
        <w:trPr>
          <w:trHeight w:val="315"/>
        </w:trPr>
        <w:tc>
          <w:tcPr>
            <w:tcW w:w="3096" w:type="dxa"/>
            <w:shd w:val="clear" w:color="auto" w:fill="auto"/>
            <w:hideMark/>
          </w:tcPr>
          <w:p w:rsidR="00A26380" w:rsidRPr="0097389D" w:rsidRDefault="00A26380" w:rsidP="00650380">
            <w:pPr>
              <w:spacing w:line="240" w:lineRule="exact"/>
              <w:jc w:val="center"/>
            </w:pPr>
            <w:r w:rsidRPr="0097389D">
              <w:t>000 1 17 15020 14 0118 150</w:t>
            </w:r>
          </w:p>
        </w:tc>
        <w:tc>
          <w:tcPr>
            <w:tcW w:w="7229" w:type="dxa"/>
            <w:shd w:val="clear" w:color="auto" w:fill="auto"/>
            <w:hideMark/>
          </w:tcPr>
          <w:p w:rsidR="00A26380" w:rsidRPr="0097389D" w:rsidRDefault="00A26380" w:rsidP="00650380">
            <w:pPr>
              <w:spacing w:line="240" w:lineRule="exact"/>
            </w:pPr>
            <w:r w:rsidRPr="0097389D">
              <w:t>Инициативные платежи зачисляемые в бю</w:t>
            </w:r>
            <w:r w:rsidRPr="0097389D">
              <w:t>д</w:t>
            </w:r>
            <w:r w:rsidRPr="0097389D">
              <w:t>жеты муниципальных округов (поступление средств от физических лиц на реализацию проекта «Ремонт тротуаров по ул.К.Цеткин, ул</w:t>
            </w:r>
            <w:proofErr w:type="gramStart"/>
            <w:r w:rsidRPr="0097389D">
              <w:t>.П</w:t>
            </w:r>
            <w:proofErr w:type="gramEnd"/>
            <w:r w:rsidRPr="0097389D">
              <w:t xml:space="preserve">артизанская, </w:t>
            </w:r>
            <w:proofErr w:type="spellStart"/>
            <w:r w:rsidRPr="0097389D">
              <w:t>ул.Николенко</w:t>
            </w:r>
            <w:proofErr w:type="spellEnd"/>
            <w:r w:rsidRPr="0097389D">
              <w:t xml:space="preserve">, </w:t>
            </w:r>
            <w:proofErr w:type="spellStart"/>
            <w:r w:rsidRPr="0097389D">
              <w:t>ул.Скребца</w:t>
            </w:r>
            <w:proofErr w:type="spellEnd"/>
            <w:r w:rsidRPr="0097389D">
              <w:t xml:space="preserve"> и пер.Новый в с.Арзгир  Арзгирского муниц</w:t>
            </w:r>
            <w:r w:rsidRPr="0097389D">
              <w:t>и</w:t>
            </w:r>
            <w:r w:rsidRPr="0097389D">
              <w:t>пального округа Ставропольского края»)</w:t>
            </w:r>
          </w:p>
        </w:tc>
        <w:tc>
          <w:tcPr>
            <w:tcW w:w="1843" w:type="dxa"/>
            <w:shd w:val="clear" w:color="auto" w:fill="auto"/>
            <w:hideMark/>
          </w:tcPr>
          <w:p w:rsidR="00A26380" w:rsidRPr="0097389D" w:rsidRDefault="00A26380" w:rsidP="00650380">
            <w:pPr>
              <w:spacing w:line="240" w:lineRule="exact"/>
              <w:jc w:val="center"/>
            </w:pPr>
            <w:r w:rsidRPr="0097389D">
              <w:t>100,00</w:t>
            </w:r>
          </w:p>
        </w:tc>
        <w:tc>
          <w:tcPr>
            <w:tcW w:w="1724" w:type="dxa"/>
            <w:shd w:val="clear" w:color="auto" w:fill="auto"/>
            <w:hideMark/>
          </w:tcPr>
          <w:p w:rsidR="00A26380" w:rsidRPr="0097389D" w:rsidRDefault="00A26380" w:rsidP="00650380">
            <w:pPr>
              <w:spacing w:line="240" w:lineRule="exact"/>
              <w:jc w:val="center"/>
            </w:pPr>
            <w:r w:rsidRPr="0097389D">
              <w:t>100,00</w:t>
            </w:r>
          </w:p>
        </w:tc>
        <w:tc>
          <w:tcPr>
            <w:tcW w:w="1454" w:type="dxa"/>
            <w:shd w:val="clear" w:color="auto" w:fill="auto"/>
            <w:noWrap/>
            <w:hideMark/>
          </w:tcPr>
          <w:p w:rsidR="00A26380" w:rsidRPr="0097389D" w:rsidRDefault="00A26380" w:rsidP="00650380">
            <w:pPr>
              <w:spacing w:line="240" w:lineRule="exact"/>
              <w:jc w:val="center"/>
            </w:pPr>
            <w:r w:rsidRPr="0097389D">
              <w:t>100,0</w:t>
            </w:r>
          </w:p>
        </w:tc>
      </w:tr>
      <w:tr w:rsidR="00A26380" w:rsidRPr="0097389D" w:rsidTr="00A74498">
        <w:trPr>
          <w:trHeight w:val="315"/>
        </w:trPr>
        <w:tc>
          <w:tcPr>
            <w:tcW w:w="3096" w:type="dxa"/>
            <w:shd w:val="clear" w:color="auto" w:fill="auto"/>
            <w:hideMark/>
          </w:tcPr>
          <w:p w:rsidR="00A26380" w:rsidRPr="0097389D" w:rsidRDefault="00A26380" w:rsidP="00650380">
            <w:pPr>
              <w:spacing w:line="240" w:lineRule="exact"/>
              <w:jc w:val="center"/>
            </w:pPr>
            <w:r w:rsidRPr="0097389D">
              <w:t>000 1 17 15020 14 0318 150</w:t>
            </w:r>
          </w:p>
        </w:tc>
        <w:tc>
          <w:tcPr>
            <w:tcW w:w="7229" w:type="dxa"/>
            <w:shd w:val="clear" w:color="auto" w:fill="auto"/>
            <w:hideMark/>
          </w:tcPr>
          <w:p w:rsidR="00A26380" w:rsidRPr="0097389D" w:rsidRDefault="00A26380" w:rsidP="00650380">
            <w:pPr>
              <w:spacing w:line="240" w:lineRule="exact"/>
            </w:pPr>
            <w:r w:rsidRPr="0097389D">
              <w:t>Инициативные платежи зачисляемые в бю</w:t>
            </w:r>
            <w:r w:rsidRPr="0097389D">
              <w:t>д</w:t>
            </w:r>
            <w:r w:rsidRPr="0097389D">
              <w:t>жеты муниципальных округов (поступление средств от организаций на реализацию  пр</w:t>
            </w:r>
            <w:r w:rsidRPr="0097389D">
              <w:t>о</w:t>
            </w:r>
            <w:r w:rsidRPr="0097389D">
              <w:t>екта «Ремонт тротуаров по ул.К.Цеткин, ул</w:t>
            </w:r>
            <w:proofErr w:type="gramStart"/>
            <w:r w:rsidRPr="0097389D">
              <w:t>.П</w:t>
            </w:r>
            <w:proofErr w:type="gramEnd"/>
            <w:r w:rsidRPr="0097389D">
              <w:t xml:space="preserve">артизанская, </w:t>
            </w:r>
            <w:proofErr w:type="spellStart"/>
            <w:r w:rsidRPr="0097389D">
              <w:t>ул.Николенко</w:t>
            </w:r>
            <w:proofErr w:type="spellEnd"/>
            <w:r w:rsidRPr="0097389D">
              <w:t xml:space="preserve">, </w:t>
            </w:r>
            <w:proofErr w:type="spellStart"/>
            <w:r w:rsidRPr="0097389D">
              <w:t>ул.Скребца</w:t>
            </w:r>
            <w:proofErr w:type="spellEnd"/>
            <w:r w:rsidRPr="0097389D">
              <w:t xml:space="preserve"> и пер.Новый в с.Арзгир  Арзгирского муниц</w:t>
            </w:r>
            <w:r w:rsidRPr="0097389D">
              <w:t>и</w:t>
            </w:r>
            <w:r w:rsidRPr="0097389D">
              <w:t>пального округа Ставропольского края»)</w:t>
            </w:r>
          </w:p>
        </w:tc>
        <w:tc>
          <w:tcPr>
            <w:tcW w:w="1843" w:type="dxa"/>
            <w:shd w:val="clear" w:color="auto" w:fill="auto"/>
            <w:hideMark/>
          </w:tcPr>
          <w:p w:rsidR="00A26380" w:rsidRPr="0097389D" w:rsidRDefault="00A26380" w:rsidP="00650380">
            <w:pPr>
              <w:spacing w:line="240" w:lineRule="exact"/>
              <w:jc w:val="center"/>
            </w:pPr>
            <w:r w:rsidRPr="0097389D">
              <w:t>500,00</w:t>
            </w:r>
          </w:p>
        </w:tc>
        <w:tc>
          <w:tcPr>
            <w:tcW w:w="1724" w:type="dxa"/>
            <w:shd w:val="clear" w:color="auto" w:fill="auto"/>
            <w:hideMark/>
          </w:tcPr>
          <w:p w:rsidR="00A26380" w:rsidRPr="0097389D" w:rsidRDefault="00A26380" w:rsidP="00650380">
            <w:pPr>
              <w:spacing w:line="240" w:lineRule="exact"/>
              <w:jc w:val="center"/>
            </w:pPr>
            <w:r w:rsidRPr="0097389D">
              <w:t>500,00</w:t>
            </w:r>
          </w:p>
        </w:tc>
        <w:tc>
          <w:tcPr>
            <w:tcW w:w="1454" w:type="dxa"/>
            <w:shd w:val="clear" w:color="auto" w:fill="auto"/>
            <w:noWrap/>
            <w:hideMark/>
          </w:tcPr>
          <w:p w:rsidR="00A26380" w:rsidRPr="0097389D" w:rsidRDefault="00A26380" w:rsidP="00650380">
            <w:pPr>
              <w:spacing w:line="240" w:lineRule="exact"/>
              <w:jc w:val="center"/>
            </w:pPr>
            <w:r w:rsidRPr="0097389D">
              <w:t>100,0</w:t>
            </w:r>
          </w:p>
        </w:tc>
      </w:tr>
      <w:tr w:rsidR="00A26380" w:rsidRPr="0097389D" w:rsidTr="00A74498">
        <w:trPr>
          <w:trHeight w:val="315"/>
        </w:trPr>
        <w:tc>
          <w:tcPr>
            <w:tcW w:w="3096" w:type="dxa"/>
            <w:shd w:val="clear" w:color="auto" w:fill="auto"/>
            <w:hideMark/>
          </w:tcPr>
          <w:p w:rsidR="00A26380" w:rsidRPr="0097389D" w:rsidRDefault="00A26380" w:rsidP="00650380">
            <w:pPr>
              <w:spacing w:line="240" w:lineRule="exact"/>
              <w:jc w:val="center"/>
            </w:pPr>
            <w:r w:rsidRPr="0097389D">
              <w:t>000 1 17 15020 14 0119 150</w:t>
            </w:r>
          </w:p>
        </w:tc>
        <w:tc>
          <w:tcPr>
            <w:tcW w:w="7229" w:type="dxa"/>
            <w:shd w:val="clear" w:color="auto" w:fill="auto"/>
            <w:hideMark/>
          </w:tcPr>
          <w:p w:rsidR="00A26380" w:rsidRPr="0097389D" w:rsidRDefault="00A26380" w:rsidP="00650380">
            <w:pPr>
              <w:spacing w:line="240" w:lineRule="exact"/>
            </w:pPr>
            <w:r w:rsidRPr="0097389D">
              <w:rPr>
                <w:color w:val="000000"/>
              </w:rPr>
              <w:t>Инициативные платежи, зачисляемые в бю</w:t>
            </w:r>
            <w:r w:rsidRPr="0097389D">
              <w:rPr>
                <w:color w:val="000000"/>
              </w:rPr>
              <w:t>д</w:t>
            </w:r>
            <w:r w:rsidRPr="0097389D">
              <w:rPr>
                <w:color w:val="000000"/>
              </w:rPr>
              <w:t>жеты муниципальных округов (поступление средств от физических лиц на реализацию проекта «Благоустройство парковой зоны в селе Садовое Арзги</w:t>
            </w:r>
            <w:r w:rsidRPr="0097389D">
              <w:rPr>
                <w:color w:val="000000"/>
              </w:rPr>
              <w:t>р</w:t>
            </w:r>
            <w:r w:rsidRPr="0097389D">
              <w:rPr>
                <w:color w:val="000000"/>
              </w:rPr>
              <w:lastRenderedPageBreak/>
              <w:t>ского муниципального округа Ставропольского края 2 этап»)</w:t>
            </w:r>
          </w:p>
        </w:tc>
        <w:tc>
          <w:tcPr>
            <w:tcW w:w="1843" w:type="dxa"/>
            <w:shd w:val="clear" w:color="auto" w:fill="auto"/>
            <w:hideMark/>
          </w:tcPr>
          <w:p w:rsidR="00A26380" w:rsidRPr="0097389D" w:rsidRDefault="00A26380" w:rsidP="00650380">
            <w:pPr>
              <w:spacing w:line="240" w:lineRule="exact"/>
              <w:jc w:val="center"/>
            </w:pPr>
            <w:r w:rsidRPr="0097389D">
              <w:lastRenderedPageBreak/>
              <w:t>80,00</w:t>
            </w:r>
          </w:p>
        </w:tc>
        <w:tc>
          <w:tcPr>
            <w:tcW w:w="1724" w:type="dxa"/>
            <w:shd w:val="clear" w:color="auto" w:fill="auto"/>
            <w:hideMark/>
          </w:tcPr>
          <w:p w:rsidR="00A26380" w:rsidRPr="0097389D" w:rsidRDefault="00A26380" w:rsidP="00650380">
            <w:pPr>
              <w:spacing w:line="240" w:lineRule="exact"/>
              <w:jc w:val="center"/>
            </w:pPr>
          </w:p>
        </w:tc>
        <w:tc>
          <w:tcPr>
            <w:tcW w:w="1454" w:type="dxa"/>
            <w:shd w:val="clear" w:color="auto" w:fill="auto"/>
            <w:noWrap/>
            <w:hideMark/>
          </w:tcPr>
          <w:p w:rsidR="00A26380" w:rsidRPr="0097389D" w:rsidRDefault="00A26380" w:rsidP="00650380">
            <w:pPr>
              <w:spacing w:line="240" w:lineRule="exact"/>
              <w:jc w:val="center"/>
            </w:pPr>
          </w:p>
        </w:tc>
      </w:tr>
      <w:tr w:rsidR="00A26380" w:rsidRPr="0097389D" w:rsidTr="00A74498">
        <w:trPr>
          <w:trHeight w:val="315"/>
        </w:trPr>
        <w:tc>
          <w:tcPr>
            <w:tcW w:w="3096" w:type="dxa"/>
            <w:shd w:val="clear" w:color="auto" w:fill="auto"/>
            <w:hideMark/>
          </w:tcPr>
          <w:p w:rsidR="00A26380" w:rsidRPr="0097389D" w:rsidRDefault="00A26380" w:rsidP="00650380">
            <w:pPr>
              <w:spacing w:line="240" w:lineRule="exact"/>
              <w:jc w:val="center"/>
            </w:pPr>
            <w:r w:rsidRPr="0097389D">
              <w:lastRenderedPageBreak/>
              <w:t>000 1 17 15020 14 0219 150</w:t>
            </w:r>
          </w:p>
        </w:tc>
        <w:tc>
          <w:tcPr>
            <w:tcW w:w="7229" w:type="dxa"/>
            <w:shd w:val="clear" w:color="auto" w:fill="auto"/>
            <w:hideMark/>
          </w:tcPr>
          <w:p w:rsidR="00A26380" w:rsidRPr="0097389D" w:rsidRDefault="00A26380" w:rsidP="00650380">
            <w:pPr>
              <w:spacing w:line="240" w:lineRule="exact"/>
            </w:pPr>
            <w:r w:rsidRPr="0097389D">
              <w:rPr>
                <w:color w:val="000000"/>
              </w:rPr>
              <w:t>Инициативные платежи, зачисляемые в бю</w:t>
            </w:r>
            <w:r w:rsidRPr="0097389D">
              <w:rPr>
                <w:color w:val="000000"/>
              </w:rPr>
              <w:t>д</w:t>
            </w:r>
            <w:r w:rsidRPr="0097389D">
              <w:rPr>
                <w:color w:val="000000"/>
              </w:rPr>
              <w:t>жеты муниципальных округов (поступление средств от индивидуальных предпринимат</w:t>
            </w:r>
            <w:r w:rsidRPr="0097389D">
              <w:rPr>
                <w:color w:val="000000"/>
              </w:rPr>
              <w:t>е</w:t>
            </w:r>
            <w:r w:rsidRPr="0097389D">
              <w:rPr>
                <w:color w:val="000000"/>
              </w:rPr>
              <w:t>лей на реализацию проекта «Благоустройство парковой зоны в селе Садовое Арзгирского муниципального округа Ставропольского края 2 этап»)</w:t>
            </w:r>
          </w:p>
        </w:tc>
        <w:tc>
          <w:tcPr>
            <w:tcW w:w="1843" w:type="dxa"/>
            <w:shd w:val="clear" w:color="auto" w:fill="auto"/>
            <w:hideMark/>
          </w:tcPr>
          <w:p w:rsidR="00A26380" w:rsidRPr="0097389D" w:rsidRDefault="00A26380" w:rsidP="00650380">
            <w:pPr>
              <w:spacing w:line="240" w:lineRule="exact"/>
              <w:jc w:val="center"/>
            </w:pPr>
            <w:r w:rsidRPr="0097389D">
              <w:t>180,00</w:t>
            </w:r>
          </w:p>
        </w:tc>
        <w:tc>
          <w:tcPr>
            <w:tcW w:w="1724" w:type="dxa"/>
            <w:shd w:val="clear" w:color="auto" w:fill="auto"/>
            <w:hideMark/>
          </w:tcPr>
          <w:p w:rsidR="00A26380" w:rsidRPr="0097389D" w:rsidRDefault="00A26380" w:rsidP="00650380">
            <w:pPr>
              <w:spacing w:line="240" w:lineRule="exact"/>
              <w:jc w:val="center"/>
            </w:pPr>
          </w:p>
        </w:tc>
        <w:tc>
          <w:tcPr>
            <w:tcW w:w="1454" w:type="dxa"/>
            <w:shd w:val="clear" w:color="auto" w:fill="auto"/>
            <w:noWrap/>
            <w:hideMark/>
          </w:tcPr>
          <w:p w:rsidR="00A26380" w:rsidRPr="0097389D" w:rsidRDefault="00A26380" w:rsidP="00650380">
            <w:pPr>
              <w:spacing w:line="240" w:lineRule="exact"/>
              <w:jc w:val="center"/>
            </w:pPr>
          </w:p>
        </w:tc>
      </w:tr>
      <w:tr w:rsidR="00A26380" w:rsidRPr="0097389D" w:rsidTr="00A74498">
        <w:trPr>
          <w:trHeight w:val="315"/>
        </w:trPr>
        <w:tc>
          <w:tcPr>
            <w:tcW w:w="3096" w:type="dxa"/>
            <w:shd w:val="clear" w:color="auto" w:fill="auto"/>
            <w:hideMark/>
          </w:tcPr>
          <w:p w:rsidR="00A26380" w:rsidRPr="0097389D" w:rsidRDefault="00A26380" w:rsidP="00650380">
            <w:pPr>
              <w:spacing w:line="240" w:lineRule="exact"/>
              <w:jc w:val="center"/>
            </w:pPr>
            <w:r w:rsidRPr="0097389D">
              <w:t>000 1 17 15020 14 0120 150</w:t>
            </w:r>
          </w:p>
        </w:tc>
        <w:tc>
          <w:tcPr>
            <w:tcW w:w="7229" w:type="dxa"/>
            <w:shd w:val="clear" w:color="auto" w:fill="auto"/>
            <w:hideMark/>
          </w:tcPr>
          <w:p w:rsidR="00A26380" w:rsidRPr="0097389D" w:rsidRDefault="00A26380" w:rsidP="00650380">
            <w:pPr>
              <w:spacing w:line="240" w:lineRule="exact"/>
            </w:pPr>
            <w:r w:rsidRPr="0097389D">
              <w:rPr>
                <w:color w:val="000000"/>
              </w:rPr>
              <w:t>Инициативные платежи, зачисляемые в бю</w:t>
            </w:r>
            <w:r w:rsidRPr="0097389D">
              <w:rPr>
                <w:color w:val="000000"/>
              </w:rPr>
              <w:t>д</w:t>
            </w:r>
            <w:r w:rsidRPr="0097389D">
              <w:rPr>
                <w:color w:val="000000"/>
              </w:rPr>
              <w:t>жеты муниципальных округов (поступление средств от физических лиц на реализацию проекта «Ремонт тротуаров по ул. Мира (от ул. Кисловодская), ул. Симоненко в поселке Чограйский Арзгирского муниципального округа Ставропольского края»)</w:t>
            </w:r>
          </w:p>
        </w:tc>
        <w:tc>
          <w:tcPr>
            <w:tcW w:w="1843" w:type="dxa"/>
            <w:shd w:val="clear" w:color="auto" w:fill="auto"/>
            <w:hideMark/>
          </w:tcPr>
          <w:p w:rsidR="00A26380" w:rsidRPr="0097389D" w:rsidRDefault="00A26380" w:rsidP="00650380">
            <w:pPr>
              <w:spacing w:line="240" w:lineRule="exact"/>
              <w:jc w:val="center"/>
            </w:pPr>
            <w:r w:rsidRPr="0097389D">
              <w:t>35,00</w:t>
            </w:r>
          </w:p>
        </w:tc>
        <w:tc>
          <w:tcPr>
            <w:tcW w:w="1724" w:type="dxa"/>
            <w:shd w:val="clear" w:color="auto" w:fill="auto"/>
            <w:hideMark/>
          </w:tcPr>
          <w:p w:rsidR="00A26380" w:rsidRPr="0097389D" w:rsidRDefault="00A26380" w:rsidP="00650380">
            <w:pPr>
              <w:spacing w:line="240" w:lineRule="exact"/>
              <w:jc w:val="center"/>
            </w:pPr>
          </w:p>
        </w:tc>
        <w:tc>
          <w:tcPr>
            <w:tcW w:w="1454" w:type="dxa"/>
            <w:shd w:val="clear" w:color="auto" w:fill="auto"/>
            <w:noWrap/>
            <w:hideMark/>
          </w:tcPr>
          <w:p w:rsidR="00A26380" w:rsidRPr="0097389D" w:rsidRDefault="00A26380" w:rsidP="00650380">
            <w:pPr>
              <w:spacing w:line="240" w:lineRule="exact"/>
              <w:jc w:val="center"/>
            </w:pPr>
          </w:p>
        </w:tc>
      </w:tr>
      <w:tr w:rsidR="00A26380" w:rsidRPr="0097389D" w:rsidTr="00A74498">
        <w:trPr>
          <w:trHeight w:val="315"/>
        </w:trPr>
        <w:tc>
          <w:tcPr>
            <w:tcW w:w="3096" w:type="dxa"/>
            <w:shd w:val="clear" w:color="auto" w:fill="auto"/>
            <w:hideMark/>
          </w:tcPr>
          <w:p w:rsidR="00A26380" w:rsidRPr="0097389D" w:rsidRDefault="00A26380" w:rsidP="00650380">
            <w:pPr>
              <w:spacing w:line="240" w:lineRule="exact"/>
              <w:jc w:val="center"/>
            </w:pPr>
            <w:r w:rsidRPr="0097389D">
              <w:t>000 1 17 15020 14 0220 150</w:t>
            </w:r>
          </w:p>
        </w:tc>
        <w:tc>
          <w:tcPr>
            <w:tcW w:w="7229" w:type="dxa"/>
            <w:shd w:val="clear" w:color="auto" w:fill="auto"/>
            <w:hideMark/>
          </w:tcPr>
          <w:p w:rsidR="00A26380" w:rsidRPr="0097389D" w:rsidRDefault="00A26380" w:rsidP="00650380">
            <w:pPr>
              <w:spacing w:line="240" w:lineRule="exact"/>
            </w:pPr>
            <w:r w:rsidRPr="0097389D">
              <w:rPr>
                <w:color w:val="000000"/>
              </w:rPr>
              <w:t>Инициативные платежи, зачисляемые в бю</w:t>
            </w:r>
            <w:r w:rsidRPr="0097389D">
              <w:rPr>
                <w:color w:val="000000"/>
              </w:rPr>
              <w:t>д</w:t>
            </w:r>
            <w:r w:rsidRPr="0097389D">
              <w:rPr>
                <w:color w:val="000000"/>
              </w:rPr>
              <w:t>жеты муниципальных округов (поступление средств от индивидуальных предпринимат</w:t>
            </w:r>
            <w:r w:rsidRPr="0097389D">
              <w:rPr>
                <w:color w:val="000000"/>
              </w:rPr>
              <w:t>е</w:t>
            </w:r>
            <w:r w:rsidRPr="0097389D">
              <w:rPr>
                <w:color w:val="000000"/>
              </w:rPr>
              <w:t>лей на реализацию проекта «Ремонт троту</w:t>
            </w:r>
            <w:r w:rsidRPr="0097389D">
              <w:rPr>
                <w:color w:val="000000"/>
              </w:rPr>
              <w:t>а</w:t>
            </w:r>
            <w:r w:rsidRPr="0097389D">
              <w:rPr>
                <w:color w:val="000000"/>
              </w:rPr>
              <w:t>ров по ул. Мира (от ул. Кисловодская), ул. Симоненко в поселке Чограйский Арзгирск</w:t>
            </w:r>
            <w:r w:rsidRPr="0097389D">
              <w:rPr>
                <w:color w:val="000000"/>
              </w:rPr>
              <w:t>о</w:t>
            </w:r>
            <w:r w:rsidRPr="0097389D">
              <w:rPr>
                <w:color w:val="000000"/>
              </w:rPr>
              <w:t>го муниципального округа Ставропольского края»)</w:t>
            </w:r>
          </w:p>
        </w:tc>
        <w:tc>
          <w:tcPr>
            <w:tcW w:w="1843" w:type="dxa"/>
            <w:shd w:val="clear" w:color="auto" w:fill="auto"/>
            <w:hideMark/>
          </w:tcPr>
          <w:p w:rsidR="00A26380" w:rsidRPr="0097389D" w:rsidRDefault="00A26380" w:rsidP="00650380">
            <w:pPr>
              <w:spacing w:line="240" w:lineRule="exact"/>
              <w:jc w:val="center"/>
            </w:pPr>
            <w:r w:rsidRPr="0097389D">
              <w:t>35,00</w:t>
            </w:r>
          </w:p>
        </w:tc>
        <w:tc>
          <w:tcPr>
            <w:tcW w:w="1724" w:type="dxa"/>
            <w:shd w:val="clear" w:color="auto" w:fill="auto"/>
            <w:hideMark/>
          </w:tcPr>
          <w:p w:rsidR="00A26380" w:rsidRPr="0097389D" w:rsidRDefault="00A26380" w:rsidP="00650380">
            <w:pPr>
              <w:spacing w:line="240" w:lineRule="exact"/>
              <w:jc w:val="center"/>
            </w:pPr>
          </w:p>
        </w:tc>
        <w:tc>
          <w:tcPr>
            <w:tcW w:w="1454" w:type="dxa"/>
            <w:shd w:val="clear" w:color="auto" w:fill="auto"/>
            <w:noWrap/>
            <w:hideMark/>
          </w:tcPr>
          <w:p w:rsidR="00A26380" w:rsidRPr="0097389D" w:rsidRDefault="00A26380" w:rsidP="00650380">
            <w:pPr>
              <w:spacing w:line="240" w:lineRule="exact"/>
              <w:jc w:val="center"/>
            </w:pPr>
          </w:p>
        </w:tc>
      </w:tr>
      <w:tr w:rsidR="00A26380" w:rsidRPr="0097389D" w:rsidTr="00A74498">
        <w:trPr>
          <w:trHeight w:val="315"/>
        </w:trPr>
        <w:tc>
          <w:tcPr>
            <w:tcW w:w="3096" w:type="dxa"/>
            <w:shd w:val="clear" w:color="auto" w:fill="auto"/>
            <w:hideMark/>
          </w:tcPr>
          <w:p w:rsidR="00A26380" w:rsidRPr="0097389D" w:rsidRDefault="00A26380" w:rsidP="00650380">
            <w:pPr>
              <w:spacing w:line="240" w:lineRule="exact"/>
              <w:jc w:val="center"/>
            </w:pPr>
            <w:r w:rsidRPr="0097389D">
              <w:t>000 1 17 15020 14 0320 150</w:t>
            </w:r>
          </w:p>
        </w:tc>
        <w:tc>
          <w:tcPr>
            <w:tcW w:w="7229" w:type="dxa"/>
            <w:shd w:val="clear" w:color="auto" w:fill="auto"/>
            <w:hideMark/>
          </w:tcPr>
          <w:p w:rsidR="00A26380" w:rsidRPr="0097389D" w:rsidRDefault="00A26380" w:rsidP="00650380">
            <w:pPr>
              <w:spacing w:line="240" w:lineRule="exact"/>
            </w:pPr>
            <w:r w:rsidRPr="0097389D">
              <w:rPr>
                <w:color w:val="000000"/>
              </w:rPr>
              <w:t>Инициативные платежи, зачисляемые в бю</w:t>
            </w:r>
            <w:r w:rsidRPr="0097389D">
              <w:rPr>
                <w:color w:val="000000"/>
              </w:rPr>
              <w:t>д</w:t>
            </w:r>
            <w:r w:rsidRPr="0097389D">
              <w:rPr>
                <w:color w:val="000000"/>
              </w:rPr>
              <w:t>жеты муниципальных округов (поступление средств от организаций на реализацию пр</w:t>
            </w:r>
            <w:r w:rsidRPr="0097389D">
              <w:rPr>
                <w:color w:val="000000"/>
              </w:rPr>
              <w:t>о</w:t>
            </w:r>
            <w:r w:rsidRPr="0097389D">
              <w:rPr>
                <w:color w:val="000000"/>
              </w:rPr>
              <w:t>екта «Ремонт тротуаров по ул. Мира (от ул. Кисловодская), ул. С</w:t>
            </w:r>
            <w:r w:rsidRPr="0097389D">
              <w:rPr>
                <w:color w:val="000000"/>
              </w:rPr>
              <w:t>и</w:t>
            </w:r>
            <w:r w:rsidRPr="0097389D">
              <w:rPr>
                <w:color w:val="000000"/>
              </w:rPr>
              <w:t>моненко в поселке Чограйский Арзгирского муниципального окр</w:t>
            </w:r>
            <w:r w:rsidRPr="0097389D">
              <w:rPr>
                <w:color w:val="000000"/>
              </w:rPr>
              <w:t>у</w:t>
            </w:r>
            <w:r w:rsidRPr="0097389D">
              <w:rPr>
                <w:color w:val="000000"/>
              </w:rPr>
              <w:t>га Ставропольского края»)</w:t>
            </w:r>
          </w:p>
        </w:tc>
        <w:tc>
          <w:tcPr>
            <w:tcW w:w="1843" w:type="dxa"/>
            <w:shd w:val="clear" w:color="auto" w:fill="auto"/>
            <w:hideMark/>
          </w:tcPr>
          <w:p w:rsidR="00A26380" w:rsidRPr="0097389D" w:rsidRDefault="00A26380" w:rsidP="00650380">
            <w:pPr>
              <w:spacing w:line="240" w:lineRule="exact"/>
              <w:jc w:val="center"/>
            </w:pPr>
            <w:r w:rsidRPr="0097389D">
              <w:t>80,00</w:t>
            </w:r>
          </w:p>
        </w:tc>
        <w:tc>
          <w:tcPr>
            <w:tcW w:w="1724" w:type="dxa"/>
            <w:shd w:val="clear" w:color="auto" w:fill="auto"/>
            <w:hideMark/>
          </w:tcPr>
          <w:p w:rsidR="00A26380" w:rsidRPr="0097389D" w:rsidRDefault="00A26380" w:rsidP="00650380">
            <w:pPr>
              <w:spacing w:line="240" w:lineRule="exact"/>
              <w:jc w:val="center"/>
            </w:pPr>
          </w:p>
        </w:tc>
        <w:tc>
          <w:tcPr>
            <w:tcW w:w="1454" w:type="dxa"/>
            <w:shd w:val="clear" w:color="auto" w:fill="auto"/>
            <w:noWrap/>
            <w:hideMark/>
          </w:tcPr>
          <w:p w:rsidR="00A26380" w:rsidRPr="0097389D" w:rsidRDefault="00A26380" w:rsidP="00650380">
            <w:pPr>
              <w:spacing w:line="240" w:lineRule="exact"/>
              <w:jc w:val="center"/>
            </w:pPr>
          </w:p>
        </w:tc>
      </w:tr>
      <w:tr w:rsidR="00A26380" w:rsidRPr="0097389D" w:rsidTr="00A74498">
        <w:trPr>
          <w:trHeight w:val="315"/>
        </w:trPr>
        <w:tc>
          <w:tcPr>
            <w:tcW w:w="3096" w:type="dxa"/>
            <w:shd w:val="clear" w:color="auto" w:fill="auto"/>
            <w:hideMark/>
          </w:tcPr>
          <w:p w:rsidR="00A26380" w:rsidRPr="0097389D" w:rsidRDefault="00A26380" w:rsidP="00650380">
            <w:pPr>
              <w:spacing w:line="240" w:lineRule="exact"/>
              <w:jc w:val="center"/>
            </w:pPr>
            <w:r w:rsidRPr="0097389D">
              <w:t>000 2 00 00000 00 0000 000</w:t>
            </w:r>
          </w:p>
        </w:tc>
        <w:tc>
          <w:tcPr>
            <w:tcW w:w="7229" w:type="dxa"/>
            <w:shd w:val="clear" w:color="auto" w:fill="auto"/>
            <w:hideMark/>
          </w:tcPr>
          <w:p w:rsidR="00A26380" w:rsidRPr="0097389D" w:rsidRDefault="00A26380" w:rsidP="00650380">
            <w:pPr>
              <w:spacing w:line="240" w:lineRule="exact"/>
            </w:pPr>
            <w:r w:rsidRPr="0097389D">
              <w:t>Безвозмездные поступления</w:t>
            </w:r>
          </w:p>
        </w:tc>
        <w:tc>
          <w:tcPr>
            <w:tcW w:w="1843" w:type="dxa"/>
            <w:shd w:val="clear" w:color="auto" w:fill="auto"/>
            <w:hideMark/>
          </w:tcPr>
          <w:p w:rsidR="00A26380" w:rsidRPr="0097389D" w:rsidRDefault="00A26380" w:rsidP="00650380">
            <w:pPr>
              <w:spacing w:line="240" w:lineRule="exact"/>
              <w:jc w:val="center"/>
            </w:pPr>
            <w:r w:rsidRPr="0097389D">
              <w:t>1 429 994,40</w:t>
            </w:r>
          </w:p>
        </w:tc>
        <w:tc>
          <w:tcPr>
            <w:tcW w:w="1724" w:type="dxa"/>
            <w:shd w:val="clear" w:color="auto" w:fill="auto"/>
            <w:hideMark/>
          </w:tcPr>
          <w:p w:rsidR="00A26380" w:rsidRPr="0097389D" w:rsidRDefault="00A26380" w:rsidP="00650380">
            <w:pPr>
              <w:spacing w:line="240" w:lineRule="exact"/>
              <w:jc w:val="center"/>
            </w:pPr>
            <w:r w:rsidRPr="0097389D">
              <w:t>841 400,14</w:t>
            </w:r>
          </w:p>
        </w:tc>
        <w:tc>
          <w:tcPr>
            <w:tcW w:w="1454" w:type="dxa"/>
            <w:shd w:val="clear" w:color="auto" w:fill="auto"/>
            <w:noWrap/>
            <w:hideMark/>
          </w:tcPr>
          <w:p w:rsidR="00A26380" w:rsidRPr="0097389D" w:rsidRDefault="00A26380" w:rsidP="00650380">
            <w:pPr>
              <w:spacing w:line="240" w:lineRule="exact"/>
              <w:jc w:val="center"/>
            </w:pPr>
            <w:r w:rsidRPr="0097389D">
              <w:t>58,8</w:t>
            </w:r>
          </w:p>
        </w:tc>
      </w:tr>
      <w:tr w:rsidR="00A26380" w:rsidRPr="0097389D" w:rsidTr="00A74498">
        <w:trPr>
          <w:trHeight w:val="315"/>
        </w:trPr>
        <w:tc>
          <w:tcPr>
            <w:tcW w:w="3096" w:type="dxa"/>
            <w:shd w:val="clear" w:color="auto" w:fill="auto"/>
            <w:hideMark/>
          </w:tcPr>
          <w:p w:rsidR="00A26380" w:rsidRPr="0097389D" w:rsidRDefault="00A26380" w:rsidP="00650380">
            <w:pPr>
              <w:spacing w:line="240" w:lineRule="exact"/>
              <w:jc w:val="center"/>
            </w:pPr>
            <w:r w:rsidRPr="0097389D">
              <w:t>000 2 02 00000 00 0000 000</w:t>
            </w:r>
          </w:p>
        </w:tc>
        <w:tc>
          <w:tcPr>
            <w:tcW w:w="7229" w:type="dxa"/>
            <w:shd w:val="clear" w:color="auto" w:fill="auto"/>
            <w:hideMark/>
          </w:tcPr>
          <w:p w:rsidR="00A26380" w:rsidRPr="0097389D" w:rsidRDefault="00A26380" w:rsidP="00650380">
            <w:pPr>
              <w:spacing w:line="240" w:lineRule="exact"/>
            </w:pPr>
            <w:r w:rsidRPr="0097389D">
              <w:t>Безвозмездные поступления от других бюджетов бюджетной си</w:t>
            </w:r>
            <w:r w:rsidRPr="0097389D">
              <w:t>с</w:t>
            </w:r>
            <w:r w:rsidRPr="0097389D">
              <w:t>темы Российской Фед</w:t>
            </w:r>
            <w:r w:rsidRPr="0097389D">
              <w:t>е</w:t>
            </w:r>
            <w:r w:rsidRPr="0097389D">
              <w:t>рации</w:t>
            </w:r>
          </w:p>
        </w:tc>
        <w:tc>
          <w:tcPr>
            <w:tcW w:w="1843" w:type="dxa"/>
            <w:shd w:val="clear" w:color="auto" w:fill="auto"/>
            <w:hideMark/>
          </w:tcPr>
          <w:p w:rsidR="00A26380" w:rsidRPr="0097389D" w:rsidRDefault="00A26380" w:rsidP="00650380">
            <w:pPr>
              <w:spacing w:line="240" w:lineRule="exact"/>
              <w:jc w:val="center"/>
            </w:pPr>
            <w:r w:rsidRPr="0097389D">
              <w:t>1 422 119,03</w:t>
            </w:r>
          </w:p>
        </w:tc>
        <w:tc>
          <w:tcPr>
            <w:tcW w:w="1724" w:type="dxa"/>
            <w:shd w:val="clear" w:color="auto" w:fill="auto"/>
            <w:hideMark/>
          </w:tcPr>
          <w:p w:rsidR="00A26380" w:rsidRPr="0097389D" w:rsidRDefault="00A26380" w:rsidP="00650380">
            <w:pPr>
              <w:spacing w:line="240" w:lineRule="exact"/>
              <w:jc w:val="center"/>
            </w:pPr>
            <w:r w:rsidRPr="0097389D">
              <w:t>836 628,55</w:t>
            </w:r>
          </w:p>
        </w:tc>
        <w:tc>
          <w:tcPr>
            <w:tcW w:w="1454" w:type="dxa"/>
            <w:shd w:val="clear" w:color="auto" w:fill="auto"/>
            <w:noWrap/>
            <w:hideMark/>
          </w:tcPr>
          <w:p w:rsidR="00A26380" w:rsidRPr="0097389D" w:rsidRDefault="00A26380" w:rsidP="00650380">
            <w:pPr>
              <w:spacing w:line="240" w:lineRule="exact"/>
              <w:jc w:val="center"/>
            </w:pPr>
            <w:r w:rsidRPr="0097389D">
              <w:t>58,8</w:t>
            </w:r>
          </w:p>
        </w:tc>
      </w:tr>
      <w:tr w:rsidR="00A26380" w:rsidRPr="0097389D" w:rsidTr="00A74498">
        <w:trPr>
          <w:trHeight w:val="315"/>
        </w:trPr>
        <w:tc>
          <w:tcPr>
            <w:tcW w:w="3096" w:type="dxa"/>
            <w:shd w:val="clear" w:color="auto" w:fill="auto"/>
            <w:hideMark/>
          </w:tcPr>
          <w:p w:rsidR="00A26380" w:rsidRPr="0097389D" w:rsidRDefault="00A26380" w:rsidP="00650380">
            <w:pPr>
              <w:spacing w:line="240" w:lineRule="exact"/>
              <w:jc w:val="center"/>
            </w:pPr>
            <w:r w:rsidRPr="0097389D">
              <w:t>000 2 02 10000 00 0000 150</w:t>
            </w:r>
          </w:p>
        </w:tc>
        <w:tc>
          <w:tcPr>
            <w:tcW w:w="7229" w:type="dxa"/>
            <w:shd w:val="clear" w:color="auto" w:fill="auto"/>
            <w:hideMark/>
          </w:tcPr>
          <w:p w:rsidR="00A26380" w:rsidRPr="0097389D" w:rsidRDefault="00A26380" w:rsidP="00650380">
            <w:pPr>
              <w:spacing w:line="240" w:lineRule="exact"/>
            </w:pPr>
            <w:r w:rsidRPr="0097389D">
              <w:rPr>
                <w:color w:val="000000" w:themeColor="text1"/>
              </w:rPr>
              <w:t>Дотации бюджетам бюджетной системы Ро</w:t>
            </w:r>
            <w:r w:rsidRPr="0097389D">
              <w:rPr>
                <w:color w:val="000000" w:themeColor="text1"/>
              </w:rPr>
              <w:t>с</w:t>
            </w:r>
            <w:r w:rsidRPr="0097389D">
              <w:rPr>
                <w:color w:val="000000" w:themeColor="text1"/>
              </w:rPr>
              <w:t>сийской Федерации</w:t>
            </w:r>
          </w:p>
        </w:tc>
        <w:tc>
          <w:tcPr>
            <w:tcW w:w="1843" w:type="dxa"/>
            <w:shd w:val="clear" w:color="auto" w:fill="auto"/>
            <w:hideMark/>
          </w:tcPr>
          <w:p w:rsidR="00A26380" w:rsidRPr="0097389D" w:rsidRDefault="00A26380" w:rsidP="00650380">
            <w:pPr>
              <w:spacing w:line="240" w:lineRule="exact"/>
              <w:jc w:val="center"/>
            </w:pPr>
            <w:r w:rsidRPr="0097389D">
              <w:t>397 077,00</w:t>
            </w:r>
          </w:p>
        </w:tc>
        <w:tc>
          <w:tcPr>
            <w:tcW w:w="1724" w:type="dxa"/>
            <w:shd w:val="clear" w:color="auto" w:fill="auto"/>
            <w:hideMark/>
          </w:tcPr>
          <w:p w:rsidR="00A26380" w:rsidRPr="0097389D" w:rsidRDefault="00A26380" w:rsidP="00650380">
            <w:pPr>
              <w:spacing w:line="240" w:lineRule="exact"/>
              <w:jc w:val="center"/>
            </w:pPr>
            <w:r w:rsidRPr="0097389D">
              <w:t>297 807,75</w:t>
            </w:r>
          </w:p>
        </w:tc>
        <w:tc>
          <w:tcPr>
            <w:tcW w:w="1454" w:type="dxa"/>
            <w:shd w:val="clear" w:color="auto" w:fill="auto"/>
            <w:noWrap/>
            <w:hideMark/>
          </w:tcPr>
          <w:p w:rsidR="00A26380" w:rsidRPr="0097389D" w:rsidRDefault="00A26380" w:rsidP="00650380">
            <w:pPr>
              <w:spacing w:line="240" w:lineRule="exact"/>
              <w:jc w:val="center"/>
            </w:pPr>
            <w:r w:rsidRPr="0097389D">
              <w:t>75,0</w:t>
            </w:r>
          </w:p>
        </w:tc>
      </w:tr>
      <w:tr w:rsidR="00A26380" w:rsidRPr="0097389D" w:rsidTr="00A74498">
        <w:trPr>
          <w:trHeight w:val="315"/>
        </w:trPr>
        <w:tc>
          <w:tcPr>
            <w:tcW w:w="3096" w:type="dxa"/>
            <w:shd w:val="clear" w:color="auto" w:fill="auto"/>
            <w:hideMark/>
          </w:tcPr>
          <w:p w:rsidR="00A26380" w:rsidRPr="0097389D" w:rsidRDefault="00A26380" w:rsidP="00650380">
            <w:pPr>
              <w:spacing w:line="240" w:lineRule="exact"/>
              <w:jc w:val="center"/>
            </w:pPr>
            <w:r w:rsidRPr="0097389D">
              <w:t>000 2 02 15001 00 0000 150</w:t>
            </w:r>
          </w:p>
        </w:tc>
        <w:tc>
          <w:tcPr>
            <w:tcW w:w="7229" w:type="dxa"/>
            <w:shd w:val="clear" w:color="auto" w:fill="auto"/>
            <w:hideMark/>
          </w:tcPr>
          <w:p w:rsidR="00A26380" w:rsidRPr="0097389D" w:rsidRDefault="00A26380" w:rsidP="00650380">
            <w:pPr>
              <w:spacing w:line="240" w:lineRule="exact"/>
            </w:pPr>
            <w:r w:rsidRPr="0097389D">
              <w:t>Дотации на выравнивание бюджетной обе</w:t>
            </w:r>
            <w:r w:rsidRPr="0097389D">
              <w:t>с</w:t>
            </w:r>
            <w:r w:rsidRPr="0097389D">
              <w:t>печенности</w:t>
            </w:r>
          </w:p>
        </w:tc>
        <w:tc>
          <w:tcPr>
            <w:tcW w:w="1843" w:type="dxa"/>
            <w:shd w:val="clear" w:color="auto" w:fill="auto"/>
            <w:hideMark/>
          </w:tcPr>
          <w:p w:rsidR="00A26380" w:rsidRPr="0097389D" w:rsidRDefault="00A26380" w:rsidP="00650380">
            <w:pPr>
              <w:spacing w:line="240" w:lineRule="exact"/>
              <w:jc w:val="center"/>
            </w:pPr>
            <w:r w:rsidRPr="0097389D">
              <w:t>397 077,00</w:t>
            </w:r>
          </w:p>
        </w:tc>
        <w:tc>
          <w:tcPr>
            <w:tcW w:w="1724" w:type="dxa"/>
            <w:shd w:val="clear" w:color="auto" w:fill="auto"/>
            <w:hideMark/>
          </w:tcPr>
          <w:p w:rsidR="00A26380" w:rsidRPr="0097389D" w:rsidRDefault="00A26380" w:rsidP="00650380">
            <w:pPr>
              <w:spacing w:line="240" w:lineRule="exact"/>
              <w:jc w:val="center"/>
            </w:pPr>
            <w:r w:rsidRPr="0097389D">
              <w:t>297 807,75</w:t>
            </w:r>
          </w:p>
        </w:tc>
        <w:tc>
          <w:tcPr>
            <w:tcW w:w="1454" w:type="dxa"/>
            <w:shd w:val="clear" w:color="auto" w:fill="auto"/>
            <w:noWrap/>
            <w:hideMark/>
          </w:tcPr>
          <w:p w:rsidR="00A26380" w:rsidRPr="0097389D" w:rsidRDefault="00A26380" w:rsidP="00650380">
            <w:pPr>
              <w:spacing w:line="240" w:lineRule="exact"/>
              <w:jc w:val="center"/>
            </w:pPr>
            <w:r w:rsidRPr="0097389D">
              <w:t>75,0</w:t>
            </w:r>
          </w:p>
        </w:tc>
      </w:tr>
      <w:tr w:rsidR="00A26380" w:rsidRPr="0097389D" w:rsidTr="00A74498">
        <w:trPr>
          <w:trHeight w:val="315"/>
        </w:trPr>
        <w:tc>
          <w:tcPr>
            <w:tcW w:w="3096" w:type="dxa"/>
            <w:shd w:val="clear" w:color="auto" w:fill="auto"/>
            <w:hideMark/>
          </w:tcPr>
          <w:p w:rsidR="00A26380" w:rsidRPr="0097389D" w:rsidRDefault="00A26380" w:rsidP="00650380">
            <w:pPr>
              <w:spacing w:line="240" w:lineRule="exact"/>
              <w:jc w:val="center"/>
            </w:pPr>
            <w:r w:rsidRPr="0097389D">
              <w:t>000 2 02 15001 14 0000 150</w:t>
            </w:r>
          </w:p>
        </w:tc>
        <w:tc>
          <w:tcPr>
            <w:tcW w:w="7229" w:type="dxa"/>
            <w:shd w:val="clear" w:color="auto" w:fill="auto"/>
            <w:hideMark/>
          </w:tcPr>
          <w:p w:rsidR="00A26380" w:rsidRPr="0097389D" w:rsidRDefault="00A26380" w:rsidP="00650380">
            <w:pPr>
              <w:spacing w:line="240" w:lineRule="exact"/>
            </w:pPr>
            <w:r w:rsidRPr="0097389D">
              <w:rPr>
                <w:color w:val="000000"/>
              </w:rPr>
              <w:t>Дотации бюджетам муниципальных округов на выравнивание бюджетной обеспеченности из бюджета субъекта Российской Ф</w:t>
            </w:r>
            <w:r w:rsidRPr="0097389D">
              <w:rPr>
                <w:color w:val="000000"/>
              </w:rPr>
              <w:t>е</w:t>
            </w:r>
            <w:r w:rsidRPr="0097389D">
              <w:rPr>
                <w:color w:val="000000"/>
              </w:rPr>
              <w:t>дерации</w:t>
            </w:r>
          </w:p>
        </w:tc>
        <w:tc>
          <w:tcPr>
            <w:tcW w:w="1843" w:type="dxa"/>
            <w:shd w:val="clear" w:color="auto" w:fill="auto"/>
            <w:hideMark/>
          </w:tcPr>
          <w:p w:rsidR="00A26380" w:rsidRPr="0097389D" w:rsidRDefault="00A26380" w:rsidP="00650380">
            <w:pPr>
              <w:spacing w:line="240" w:lineRule="exact"/>
              <w:jc w:val="center"/>
            </w:pPr>
            <w:r w:rsidRPr="0097389D">
              <w:t>397 077,00</w:t>
            </w:r>
          </w:p>
        </w:tc>
        <w:tc>
          <w:tcPr>
            <w:tcW w:w="1724" w:type="dxa"/>
            <w:shd w:val="clear" w:color="auto" w:fill="auto"/>
            <w:hideMark/>
          </w:tcPr>
          <w:p w:rsidR="00A26380" w:rsidRPr="0097389D" w:rsidRDefault="00A26380" w:rsidP="00650380">
            <w:pPr>
              <w:spacing w:line="240" w:lineRule="exact"/>
              <w:jc w:val="center"/>
            </w:pPr>
            <w:r w:rsidRPr="0097389D">
              <w:t>297 807,75</w:t>
            </w:r>
          </w:p>
        </w:tc>
        <w:tc>
          <w:tcPr>
            <w:tcW w:w="1454" w:type="dxa"/>
            <w:shd w:val="clear" w:color="auto" w:fill="auto"/>
            <w:noWrap/>
            <w:hideMark/>
          </w:tcPr>
          <w:p w:rsidR="00A26380" w:rsidRPr="0097389D" w:rsidRDefault="00A26380" w:rsidP="00650380">
            <w:pPr>
              <w:spacing w:line="240" w:lineRule="exact"/>
              <w:jc w:val="center"/>
            </w:pPr>
            <w:r w:rsidRPr="0097389D">
              <w:t>75,0</w:t>
            </w:r>
          </w:p>
        </w:tc>
      </w:tr>
      <w:tr w:rsidR="00A26380" w:rsidRPr="0097389D" w:rsidTr="00A74498">
        <w:trPr>
          <w:trHeight w:val="315"/>
        </w:trPr>
        <w:tc>
          <w:tcPr>
            <w:tcW w:w="3096" w:type="dxa"/>
            <w:shd w:val="clear" w:color="auto" w:fill="auto"/>
            <w:hideMark/>
          </w:tcPr>
          <w:p w:rsidR="00A26380" w:rsidRPr="0097389D" w:rsidRDefault="00A26380" w:rsidP="00650380">
            <w:pPr>
              <w:spacing w:line="240" w:lineRule="exact"/>
              <w:jc w:val="center"/>
            </w:pPr>
            <w:r w:rsidRPr="0097389D">
              <w:t>000 2 02 20000 00 0000 150</w:t>
            </w:r>
          </w:p>
        </w:tc>
        <w:tc>
          <w:tcPr>
            <w:tcW w:w="7229" w:type="dxa"/>
            <w:shd w:val="clear" w:color="auto" w:fill="auto"/>
            <w:hideMark/>
          </w:tcPr>
          <w:p w:rsidR="00A26380" w:rsidRPr="0097389D" w:rsidRDefault="00A26380" w:rsidP="00650380">
            <w:pPr>
              <w:spacing w:line="240" w:lineRule="exact"/>
            </w:pPr>
            <w:r w:rsidRPr="0097389D">
              <w:t>Субсидии бюджетам бюджетной системы Российской Федерации (межбюджетные су</w:t>
            </w:r>
            <w:r w:rsidRPr="0097389D">
              <w:t>б</w:t>
            </w:r>
            <w:r w:rsidRPr="0097389D">
              <w:t>сидии)</w:t>
            </w:r>
          </w:p>
        </w:tc>
        <w:tc>
          <w:tcPr>
            <w:tcW w:w="1843" w:type="dxa"/>
            <w:shd w:val="clear" w:color="auto" w:fill="auto"/>
            <w:hideMark/>
          </w:tcPr>
          <w:p w:rsidR="00A26380" w:rsidRPr="0097389D" w:rsidRDefault="00A26380" w:rsidP="00650380">
            <w:pPr>
              <w:spacing w:line="240" w:lineRule="exact"/>
              <w:jc w:val="center"/>
            </w:pPr>
            <w:r w:rsidRPr="0097389D">
              <w:t>565 024,73</w:t>
            </w:r>
          </w:p>
        </w:tc>
        <w:tc>
          <w:tcPr>
            <w:tcW w:w="1724" w:type="dxa"/>
            <w:shd w:val="clear" w:color="auto" w:fill="auto"/>
            <w:hideMark/>
          </w:tcPr>
          <w:p w:rsidR="00A26380" w:rsidRPr="0097389D" w:rsidRDefault="00A26380" w:rsidP="00650380">
            <w:pPr>
              <w:spacing w:line="240" w:lineRule="exact"/>
              <w:jc w:val="center"/>
            </w:pPr>
            <w:r w:rsidRPr="0097389D">
              <w:t>208 226,50</w:t>
            </w:r>
          </w:p>
        </w:tc>
        <w:tc>
          <w:tcPr>
            <w:tcW w:w="1454" w:type="dxa"/>
            <w:shd w:val="clear" w:color="auto" w:fill="auto"/>
            <w:noWrap/>
            <w:hideMark/>
          </w:tcPr>
          <w:p w:rsidR="00A26380" w:rsidRPr="0097389D" w:rsidRDefault="00A26380" w:rsidP="00650380">
            <w:pPr>
              <w:spacing w:line="240" w:lineRule="exact"/>
              <w:jc w:val="center"/>
            </w:pPr>
            <w:r w:rsidRPr="0097389D">
              <w:t>36,9</w:t>
            </w:r>
          </w:p>
        </w:tc>
      </w:tr>
      <w:tr w:rsidR="00A26380" w:rsidRPr="0097389D" w:rsidTr="00A74498">
        <w:trPr>
          <w:trHeight w:val="315"/>
        </w:trPr>
        <w:tc>
          <w:tcPr>
            <w:tcW w:w="3096" w:type="dxa"/>
            <w:shd w:val="clear" w:color="auto" w:fill="auto"/>
            <w:hideMark/>
          </w:tcPr>
          <w:p w:rsidR="00A26380" w:rsidRPr="0097389D" w:rsidRDefault="00A26380" w:rsidP="00650380">
            <w:pPr>
              <w:spacing w:line="240" w:lineRule="exact"/>
              <w:jc w:val="center"/>
            </w:pPr>
            <w:r w:rsidRPr="0097389D">
              <w:t>000 2 02 20216 00 0000 150</w:t>
            </w:r>
          </w:p>
        </w:tc>
        <w:tc>
          <w:tcPr>
            <w:tcW w:w="7229" w:type="dxa"/>
            <w:shd w:val="clear" w:color="auto" w:fill="auto"/>
            <w:hideMark/>
          </w:tcPr>
          <w:p w:rsidR="00A26380" w:rsidRPr="0097389D" w:rsidRDefault="00A26380" w:rsidP="00650380">
            <w:pPr>
              <w:spacing w:line="240" w:lineRule="exact"/>
            </w:pPr>
            <w:r w:rsidRPr="0097389D">
              <w:t>Субсидии бюджетам на осуществление д</w:t>
            </w:r>
            <w:r w:rsidRPr="0097389D">
              <w:t>о</w:t>
            </w:r>
            <w:r w:rsidRPr="0097389D">
              <w:t>рожной деятельности в отношении автомобильных дорог общего пользования, а также к</w:t>
            </w:r>
            <w:r w:rsidRPr="0097389D">
              <w:t>а</w:t>
            </w:r>
            <w:r w:rsidRPr="0097389D">
              <w:t>питального ремонта и ремонта дворовых территорий многоква</w:t>
            </w:r>
            <w:r w:rsidRPr="0097389D">
              <w:t>р</w:t>
            </w:r>
            <w:r w:rsidRPr="0097389D">
              <w:lastRenderedPageBreak/>
              <w:t>тирных домов, проездов к дворовым территориям многокварти</w:t>
            </w:r>
            <w:r w:rsidRPr="0097389D">
              <w:t>р</w:t>
            </w:r>
            <w:r w:rsidRPr="0097389D">
              <w:t>ных домов населённых пунктов</w:t>
            </w:r>
          </w:p>
        </w:tc>
        <w:tc>
          <w:tcPr>
            <w:tcW w:w="1843" w:type="dxa"/>
            <w:shd w:val="clear" w:color="auto" w:fill="auto"/>
            <w:hideMark/>
          </w:tcPr>
          <w:p w:rsidR="00A26380" w:rsidRPr="0097389D" w:rsidRDefault="00A26380" w:rsidP="00650380">
            <w:pPr>
              <w:spacing w:line="240" w:lineRule="exact"/>
              <w:jc w:val="center"/>
            </w:pPr>
            <w:r w:rsidRPr="0097389D">
              <w:lastRenderedPageBreak/>
              <w:t>177 835,04</w:t>
            </w:r>
          </w:p>
        </w:tc>
        <w:tc>
          <w:tcPr>
            <w:tcW w:w="1724" w:type="dxa"/>
            <w:shd w:val="clear" w:color="auto" w:fill="auto"/>
            <w:hideMark/>
          </w:tcPr>
          <w:p w:rsidR="00A26380" w:rsidRPr="0097389D" w:rsidRDefault="00A26380" w:rsidP="00650380">
            <w:pPr>
              <w:spacing w:line="240" w:lineRule="exact"/>
              <w:jc w:val="center"/>
            </w:pPr>
            <w:r w:rsidRPr="0097389D">
              <w:t>94 923,89</w:t>
            </w:r>
          </w:p>
        </w:tc>
        <w:tc>
          <w:tcPr>
            <w:tcW w:w="1454" w:type="dxa"/>
            <w:shd w:val="clear" w:color="auto" w:fill="auto"/>
            <w:noWrap/>
            <w:hideMark/>
          </w:tcPr>
          <w:p w:rsidR="00A26380" w:rsidRPr="0097389D" w:rsidRDefault="00A26380" w:rsidP="00650380">
            <w:pPr>
              <w:spacing w:line="240" w:lineRule="exact"/>
              <w:jc w:val="center"/>
            </w:pPr>
            <w:r w:rsidRPr="0097389D">
              <w:t>53,4</w:t>
            </w:r>
          </w:p>
        </w:tc>
      </w:tr>
      <w:tr w:rsidR="00A26380" w:rsidRPr="0097389D" w:rsidTr="00A74498">
        <w:trPr>
          <w:trHeight w:val="315"/>
        </w:trPr>
        <w:tc>
          <w:tcPr>
            <w:tcW w:w="3096" w:type="dxa"/>
            <w:shd w:val="clear" w:color="auto" w:fill="auto"/>
            <w:hideMark/>
          </w:tcPr>
          <w:p w:rsidR="00A26380" w:rsidRPr="0097389D" w:rsidRDefault="00A26380" w:rsidP="00650380">
            <w:pPr>
              <w:spacing w:line="240" w:lineRule="exact"/>
              <w:jc w:val="center"/>
            </w:pPr>
            <w:r w:rsidRPr="0097389D">
              <w:lastRenderedPageBreak/>
              <w:t>000 2 02 20216 14 0000 150</w:t>
            </w:r>
          </w:p>
        </w:tc>
        <w:tc>
          <w:tcPr>
            <w:tcW w:w="7229" w:type="dxa"/>
            <w:shd w:val="clear" w:color="auto" w:fill="auto"/>
            <w:hideMark/>
          </w:tcPr>
          <w:p w:rsidR="00A26380" w:rsidRPr="0097389D" w:rsidRDefault="00A26380" w:rsidP="00650380">
            <w:pPr>
              <w:spacing w:line="240" w:lineRule="exact"/>
            </w:pPr>
            <w:r w:rsidRPr="0097389D">
              <w:t>Субсидии бюджетам муниципальных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w:t>
            </w:r>
            <w:r w:rsidRPr="0097389D">
              <w:t>и</w:t>
            </w:r>
            <w:r w:rsidRPr="0097389D">
              <w:t>ториям многоквартирных домов населённых пунктов</w:t>
            </w:r>
          </w:p>
        </w:tc>
        <w:tc>
          <w:tcPr>
            <w:tcW w:w="1843" w:type="dxa"/>
            <w:shd w:val="clear" w:color="auto" w:fill="auto"/>
            <w:hideMark/>
          </w:tcPr>
          <w:p w:rsidR="00A26380" w:rsidRPr="0097389D" w:rsidRDefault="00A26380" w:rsidP="00650380">
            <w:pPr>
              <w:spacing w:line="240" w:lineRule="exact"/>
              <w:jc w:val="center"/>
            </w:pPr>
            <w:r w:rsidRPr="0097389D">
              <w:t>177 835,04</w:t>
            </w:r>
          </w:p>
        </w:tc>
        <w:tc>
          <w:tcPr>
            <w:tcW w:w="1724" w:type="dxa"/>
            <w:shd w:val="clear" w:color="auto" w:fill="auto"/>
            <w:hideMark/>
          </w:tcPr>
          <w:p w:rsidR="00A26380" w:rsidRPr="0097389D" w:rsidRDefault="00A26380" w:rsidP="00650380">
            <w:pPr>
              <w:spacing w:line="240" w:lineRule="exact"/>
              <w:jc w:val="center"/>
            </w:pPr>
            <w:r w:rsidRPr="0097389D">
              <w:t>94 923,89</w:t>
            </w:r>
          </w:p>
        </w:tc>
        <w:tc>
          <w:tcPr>
            <w:tcW w:w="1454" w:type="dxa"/>
            <w:shd w:val="clear" w:color="auto" w:fill="auto"/>
            <w:noWrap/>
            <w:hideMark/>
          </w:tcPr>
          <w:p w:rsidR="00A26380" w:rsidRPr="0097389D" w:rsidRDefault="00A26380" w:rsidP="00650380">
            <w:pPr>
              <w:spacing w:line="240" w:lineRule="exact"/>
              <w:jc w:val="center"/>
            </w:pPr>
            <w:r w:rsidRPr="0097389D">
              <w:t>53,4</w:t>
            </w:r>
          </w:p>
        </w:tc>
      </w:tr>
      <w:tr w:rsidR="00A26380" w:rsidRPr="0097389D" w:rsidTr="00A74498">
        <w:trPr>
          <w:trHeight w:val="315"/>
        </w:trPr>
        <w:tc>
          <w:tcPr>
            <w:tcW w:w="3096" w:type="dxa"/>
            <w:shd w:val="clear" w:color="auto" w:fill="auto"/>
            <w:hideMark/>
          </w:tcPr>
          <w:p w:rsidR="00A26380" w:rsidRPr="0097389D" w:rsidRDefault="00A26380" w:rsidP="00650380">
            <w:pPr>
              <w:spacing w:line="240" w:lineRule="exact"/>
              <w:jc w:val="center"/>
            </w:pPr>
            <w:r w:rsidRPr="0097389D">
              <w:t>000 2 02 25304 00 0000 150</w:t>
            </w:r>
          </w:p>
        </w:tc>
        <w:tc>
          <w:tcPr>
            <w:tcW w:w="7229" w:type="dxa"/>
            <w:shd w:val="clear" w:color="auto" w:fill="auto"/>
            <w:hideMark/>
          </w:tcPr>
          <w:p w:rsidR="00A26380" w:rsidRPr="0097389D" w:rsidRDefault="00A26380" w:rsidP="00650380">
            <w:pPr>
              <w:spacing w:line="240" w:lineRule="exact"/>
              <w:jc w:val="both"/>
              <w:rPr>
                <w:color w:val="000000"/>
              </w:rPr>
            </w:pPr>
            <w:proofErr w:type="gramStart"/>
            <w:r w:rsidRPr="0097389D">
              <w:rPr>
                <w:color w:val="000000"/>
              </w:rPr>
              <w:t>Субсидии бюджетам на организацию бе</w:t>
            </w:r>
            <w:r w:rsidRPr="0097389D">
              <w:rPr>
                <w:color w:val="000000"/>
              </w:rPr>
              <w:t>с</w:t>
            </w:r>
            <w:r w:rsidRPr="0097389D">
              <w:rPr>
                <w:color w:val="000000"/>
              </w:rPr>
              <w:t>платного горячего питания обучающихся, получающих начальное общее образование в гос</w:t>
            </w:r>
            <w:r w:rsidRPr="0097389D">
              <w:rPr>
                <w:color w:val="000000"/>
              </w:rPr>
              <w:t>у</w:t>
            </w:r>
            <w:r w:rsidRPr="0097389D">
              <w:rPr>
                <w:color w:val="000000"/>
              </w:rPr>
              <w:t>дарственных и муниципальных образов</w:t>
            </w:r>
            <w:r w:rsidRPr="0097389D">
              <w:rPr>
                <w:color w:val="000000"/>
              </w:rPr>
              <w:t>а</w:t>
            </w:r>
            <w:r w:rsidRPr="0097389D">
              <w:rPr>
                <w:color w:val="000000"/>
              </w:rPr>
              <w:t>тельных  организациях</w:t>
            </w:r>
            <w:proofErr w:type="gramEnd"/>
          </w:p>
        </w:tc>
        <w:tc>
          <w:tcPr>
            <w:tcW w:w="1843" w:type="dxa"/>
            <w:shd w:val="clear" w:color="auto" w:fill="auto"/>
            <w:hideMark/>
          </w:tcPr>
          <w:p w:rsidR="00A26380" w:rsidRPr="0097389D" w:rsidRDefault="00A26380" w:rsidP="00650380">
            <w:pPr>
              <w:spacing w:line="240" w:lineRule="exact"/>
              <w:jc w:val="center"/>
            </w:pPr>
            <w:r w:rsidRPr="0097389D">
              <w:t>14 437,02</w:t>
            </w:r>
          </w:p>
        </w:tc>
        <w:tc>
          <w:tcPr>
            <w:tcW w:w="1724" w:type="dxa"/>
            <w:shd w:val="clear" w:color="auto" w:fill="auto"/>
            <w:hideMark/>
          </w:tcPr>
          <w:p w:rsidR="00A26380" w:rsidRPr="0097389D" w:rsidRDefault="00A26380" w:rsidP="00650380">
            <w:pPr>
              <w:spacing w:line="240" w:lineRule="exact"/>
              <w:jc w:val="center"/>
            </w:pPr>
            <w:r w:rsidRPr="0097389D">
              <w:t>6 949,83</w:t>
            </w:r>
          </w:p>
        </w:tc>
        <w:tc>
          <w:tcPr>
            <w:tcW w:w="1454" w:type="dxa"/>
            <w:shd w:val="clear" w:color="auto" w:fill="auto"/>
            <w:noWrap/>
            <w:hideMark/>
          </w:tcPr>
          <w:p w:rsidR="00A26380" w:rsidRPr="0097389D" w:rsidRDefault="00A26380" w:rsidP="00650380">
            <w:pPr>
              <w:spacing w:line="240" w:lineRule="exact"/>
              <w:jc w:val="center"/>
            </w:pPr>
            <w:r w:rsidRPr="0097389D">
              <w:t>48,1</w:t>
            </w:r>
          </w:p>
        </w:tc>
      </w:tr>
      <w:tr w:rsidR="00A26380" w:rsidRPr="0097389D" w:rsidTr="00A74498">
        <w:trPr>
          <w:trHeight w:val="315"/>
        </w:trPr>
        <w:tc>
          <w:tcPr>
            <w:tcW w:w="3096" w:type="dxa"/>
            <w:shd w:val="clear" w:color="auto" w:fill="auto"/>
            <w:hideMark/>
          </w:tcPr>
          <w:p w:rsidR="00A26380" w:rsidRPr="0097389D" w:rsidRDefault="00A26380" w:rsidP="00650380">
            <w:pPr>
              <w:spacing w:line="240" w:lineRule="exact"/>
              <w:jc w:val="center"/>
            </w:pPr>
            <w:r w:rsidRPr="0097389D">
              <w:t>000 2 02 25304 14 0000 150</w:t>
            </w:r>
          </w:p>
        </w:tc>
        <w:tc>
          <w:tcPr>
            <w:tcW w:w="7229" w:type="dxa"/>
            <w:shd w:val="clear" w:color="auto" w:fill="auto"/>
            <w:hideMark/>
          </w:tcPr>
          <w:p w:rsidR="00A26380" w:rsidRPr="0097389D" w:rsidRDefault="00A26380" w:rsidP="00650380">
            <w:pPr>
              <w:spacing w:line="240" w:lineRule="exact"/>
              <w:jc w:val="both"/>
              <w:rPr>
                <w:color w:val="000000"/>
              </w:rPr>
            </w:pPr>
            <w:r w:rsidRPr="0097389D">
              <w:rPr>
                <w:color w:val="000000"/>
              </w:rPr>
              <w:t>Субсидии бюджетам муниципальных округов на организацию бе</w:t>
            </w:r>
            <w:r w:rsidRPr="0097389D">
              <w:rPr>
                <w:color w:val="000000"/>
              </w:rPr>
              <w:t>с</w:t>
            </w:r>
            <w:r w:rsidRPr="0097389D">
              <w:rPr>
                <w:color w:val="000000"/>
              </w:rPr>
              <w:t>платного горячего пит</w:t>
            </w:r>
            <w:r w:rsidRPr="0097389D">
              <w:rPr>
                <w:color w:val="000000"/>
              </w:rPr>
              <w:t>а</w:t>
            </w:r>
            <w:r w:rsidRPr="0097389D">
              <w:rPr>
                <w:color w:val="000000"/>
              </w:rPr>
              <w:t>ния обучающихся, получающих начальное общее образование в государственных и муниципальных образов</w:t>
            </w:r>
            <w:r w:rsidRPr="0097389D">
              <w:rPr>
                <w:color w:val="000000"/>
              </w:rPr>
              <w:t>а</w:t>
            </w:r>
            <w:r w:rsidRPr="0097389D">
              <w:rPr>
                <w:color w:val="000000"/>
              </w:rPr>
              <w:t>тельных  организациях</w:t>
            </w:r>
          </w:p>
        </w:tc>
        <w:tc>
          <w:tcPr>
            <w:tcW w:w="1843" w:type="dxa"/>
            <w:shd w:val="clear" w:color="auto" w:fill="auto"/>
            <w:hideMark/>
          </w:tcPr>
          <w:p w:rsidR="00A26380" w:rsidRPr="0097389D" w:rsidRDefault="00A26380" w:rsidP="00650380">
            <w:pPr>
              <w:spacing w:line="240" w:lineRule="exact"/>
              <w:jc w:val="center"/>
            </w:pPr>
            <w:r w:rsidRPr="0097389D">
              <w:t>14 437,02</w:t>
            </w:r>
          </w:p>
        </w:tc>
        <w:tc>
          <w:tcPr>
            <w:tcW w:w="1724" w:type="dxa"/>
            <w:shd w:val="clear" w:color="auto" w:fill="auto"/>
            <w:hideMark/>
          </w:tcPr>
          <w:p w:rsidR="00A26380" w:rsidRPr="0097389D" w:rsidRDefault="00A26380" w:rsidP="00650380">
            <w:pPr>
              <w:spacing w:line="240" w:lineRule="exact"/>
              <w:jc w:val="center"/>
            </w:pPr>
            <w:r w:rsidRPr="0097389D">
              <w:t>6 949,83</w:t>
            </w:r>
          </w:p>
        </w:tc>
        <w:tc>
          <w:tcPr>
            <w:tcW w:w="1454" w:type="dxa"/>
            <w:shd w:val="clear" w:color="auto" w:fill="auto"/>
            <w:noWrap/>
            <w:hideMark/>
          </w:tcPr>
          <w:p w:rsidR="00A26380" w:rsidRPr="0097389D" w:rsidRDefault="00A26380" w:rsidP="00650380">
            <w:pPr>
              <w:spacing w:line="240" w:lineRule="exact"/>
              <w:jc w:val="center"/>
            </w:pPr>
            <w:r w:rsidRPr="0097389D">
              <w:t>48,1</w:t>
            </w:r>
          </w:p>
        </w:tc>
      </w:tr>
      <w:tr w:rsidR="00A26380" w:rsidRPr="0097389D" w:rsidTr="00A74498">
        <w:trPr>
          <w:trHeight w:val="315"/>
        </w:trPr>
        <w:tc>
          <w:tcPr>
            <w:tcW w:w="3096" w:type="dxa"/>
            <w:shd w:val="clear" w:color="auto" w:fill="auto"/>
            <w:hideMark/>
          </w:tcPr>
          <w:p w:rsidR="00A26380" w:rsidRPr="0097389D" w:rsidRDefault="00A26380" w:rsidP="00650380">
            <w:pPr>
              <w:spacing w:line="240" w:lineRule="exact"/>
              <w:jc w:val="center"/>
            </w:pPr>
            <w:r w:rsidRPr="0097389D">
              <w:t>000 2 02 25497 00 0000 150</w:t>
            </w:r>
          </w:p>
        </w:tc>
        <w:tc>
          <w:tcPr>
            <w:tcW w:w="7229" w:type="dxa"/>
            <w:shd w:val="clear" w:color="auto" w:fill="auto"/>
            <w:hideMark/>
          </w:tcPr>
          <w:p w:rsidR="00A26380" w:rsidRPr="0097389D" w:rsidRDefault="00A26380" w:rsidP="00650380">
            <w:pPr>
              <w:spacing w:line="240" w:lineRule="exact"/>
              <w:jc w:val="both"/>
              <w:rPr>
                <w:color w:val="000000"/>
              </w:rPr>
            </w:pPr>
            <w:r w:rsidRPr="0097389D">
              <w:t>Субсидии бюджетам на реализацию мер</w:t>
            </w:r>
            <w:r w:rsidRPr="0097389D">
              <w:t>о</w:t>
            </w:r>
            <w:r w:rsidRPr="0097389D">
              <w:t>приятий по обеспечению жильем молодых семей</w:t>
            </w:r>
          </w:p>
        </w:tc>
        <w:tc>
          <w:tcPr>
            <w:tcW w:w="1843" w:type="dxa"/>
            <w:shd w:val="clear" w:color="auto" w:fill="auto"/>
            <w:hideMark/>
          </w:tcPr>
          <w:p w:rsidR="00A26380" w:rsidRPr="0097389D" w:rsidRDefault="00A26380" w:rsidP="00650380">
            <w:pPr>
              <w:spacing w:line="240" w:lineRule="exact"/>
              <w:jc w:val="center"/>
            </w:pPr>
            <w:r w:rsidRPr="0097389D">
              <w:t>1 656,41</w:t>
            </w:r>
          </w:p>
        </w:tc>
        <w:tc>
          <w:tcPr>
            <w:tcW w:w="1724" w:type="dxa"/>
            <w:shd w:val="clear" w:color="auto" w:fill="auto"/>
            <w:hideMark/>
          </w:tcPr>
          <w:p w:rsidR="00A26380" w:rsidRPr="0097389D" w:rsidRDefault="00A26380" w:rsidP="00650380">
            <w:pPr>
              <w:spacing w:line="240" w:lineRule="exact"/>
              <w:jc w:val="center"/>
            </w:pPr>
            <w:r w:rsidRPr="0097389D">
              <w:t>1 656,41</w:t>
            </w:r>
          </w:p>
        </w:tc>
        <w:tc>
          <w:tcPr>
            <w:tcW w:w="1454" w:type="dxa"/>
            <w:shd w:val="clear" w:color="auto" w:fill="auto"/>
            <w:noWrap/>
            <w:hideMark/>
          </w:tcPr>
          <w:p w:rsidR="00A26380" w:rsidRPr="0097389D" w:rsidRDefault="00A26380" w:rsidP="00650380">
            <w:pPr>
              <w:spacing w:line="240" w:lineRule="exact"/>
              <w:jc w:val="center"/>
            </w:pPr>
            <w:r w:rsidRPr="0097389D">
              <w:t>100,0</w:t>
            </w:r>
          </w:p>
        </w:tc>
      </w:tr>
      <w:tr w:rsidR="00A26380" w:rsidRPr="0097389D" w:rsidTr="00A74498">
        <w:trPr>
          <w:trHeight w:val="315"/>
        </w:trPr>
        <w:tc>
          <w:tcPr>
            <w:tcW w:w="3096" w:type="dxa"/>
            <w:shd w:val="clear" w:color="auto" w:fill="auto"/>
            <w:hideMark/>
          </w:tcPr>
          <w:p w:rsidR="00A26380" w:rsidRPr="0097389D" w:rsidRDefault="00A26380" w:rsidP="00650380">
            <w:pPr>
              <w:spacing w:line="240" w:lineRule="exact"/>
              <w:jc w:val="center"/>
            </w:pPr>
            <w:r w:rsidRPr="0097389D">
              <w:t>000 2 02 25497 14 0000 150</w:t>
            </w:r>
          </w:p>
        </w:tc>
        <w:tc>
          <w:tcPr>
            <w:tcW w:w="7229" w:type="dxa"/>
            <w:shd w:val="clear" w:color="auto" w:fill="auto"/>
            <w:hideMark/>
          </w:tcPr>
          <w:p w:rsidR="00A26380" w:rsidRPr="0097389D" w:rsidRDefault="00A26380" w:rsidP="00650380">
            <w:pPr>
              <w:spacing w:line="240" w:lineRule="exact"/>
              <w:jc w:val="both"/>
              <w:rPr>
                <w:color w:val="000000"/>
              </w:rPr>
            </w:pPr>
            <w:r w:rsidRPr="0097389D">
              <w:t>Субсидии бюджетам муниципальных округов на реализацию мер</w:t>
            </w:r>
            <w:r w:rsidRPr="0097389D">
              <w:t>о</w:t>
            </w:r>
            <w:r w:rsidRPr="0097389D">
              <w:t>приятий по обеспечению жильем молодых семей</w:t>
            </w:r>
          </w:p>
        </w:tc>
        <w:tc>
          <w:tcPr>
            <w:tcW w:w="1843" w:type="dxa"/>
            <w:shd w:val="clear" w:color="auto" w:fill="auto"/>
            <w:hideMark/>
          </w:tcPr>
          <w:p w:rsidR="00A26380" w:rsidRPr="0097389D" w:rsidRDefault="00A26380" w:rsidP="00650380">
            <w:pPr>
              <w:spacing w:line="240" w:lineRule="exact"/>
              <w:jc w:val="center"/>
            </w:pPr>
            <w:r w:rsidRPr="0097389D">
              <w:t>1 656,41</w:t>
            </w:r>
          </w:p>
        </w:tc>
        <w:tc>
          <w:tcPr>
            <w:tcW w:w="1724" w:type="dxa"/>
            <w:shd w:val="clear" w:color="auto" w:fill="auto"/>
            <w:hideMark/>
          </w:tcPr>
          <w:p w:rsidR="00A26380" w:rsidRPr="0097389D" w:rsidRDefault="00A26380" w:rsidP="00650380">
            <w:pPr>
              <w:spacing w:line="240" w:lineRule="exact"/>
              <w:jc w:val="center"/>
            </w:pPr>
            <w:r w:rsidRPr="0097389D">
              <w:t>1 656,41</w:t>
            </w:r>
          </w:p>
        </w:tc>
        <w:tc>
          <w:tcPr>
            <w:tcW w:w="1454" w:type="dxa"/>
            <w:shd w:val="clear" w:color="auto" w:fill="auto"/>
            <w:noWrap/>
            <w:hideMark/>
          </w:tcPr>
          <w:p w:rsidR="00A26380" w:rsidRPr="0097389D" w:rsidRDefault="00A26380" w:rsidP="00650380">
            <w:pPr>
              <w:spacing w:line="240" w:lineRule="exact"/>
              <w:jc w:val="center"/>
            </w:pPr>
            <w:r w:rsidRPr="0097389D">
              <w:t>100,0</w:t>
            </w:r>
          </w:p>
        </w:tc>
      </w:tr>
      <w:tr w:rsidR="00A26380" w:rsidRPr="0097389D" w:rsidTr="00A74498">
        <w:trPr>
          <w:trHeight w:val="315"/>
        </w:trPr>
        <w:tc>
          <w:tcPr>
            <w:tcW w:w="3096" w:type="dxa"/>
            <w:shd w:val="clear" w:color="auto" w:fill="auto"/>
            <w:hideMark/>
          </w:tcPr>
          <w:p w:rsidR="00A26380" w:rsidRPr="0097389D" w:rsidRDefault="00A26380" w:rsidP="00650380">
            <w:pPr>
              <w:spacing w:line="240" w:lineRule="exact"/>
              <w:jc w:val="center"/>
            </w:pPr>
            <w:r w:rsidRPr="0097389D">
              <w:t>000 2 02 25513 00 0000 150</w:t>
            </w:r>
          </w:p>
        </w:tc>
        <w:tc>
          <w:tcPr>
            <w:tcW w:w="7229" w:type="dxa"/>
            <w:shd w:val="clear" w:color="auto" w:fill="auto"/>
            <w:hideMark/>
          </w:tcPr>
          <w:p w:rsidR="00A26380" w:rsidRPr="0097389D" w:rsidRDefault="00A26380" w:rsidP="00650380">
            <w:pPr>
              <w:pStyle w:val="af9"/>
              <w:spacing w:before="0" w:after="0" w:line="240" w:lineRule="exact"/>
              <w:jc w:val="both"/>
            </w:pPr>
            <w:r w:rsidRPr="0097389D">
              <w:t xml:space="preserve">Субсидии бюджетам на развитие сети учреждений </w:t>
            </w:r>
            <w:proofErr w:type="spellStart"/>
            <w:r w:rsidRPr="0097389D">
              <w:t>культурно-досугового</w:t>
            </w:r>
            <w:proofErr w:type="spellEnd"/>
            <w:r w:rsidRPr="0097389D">
              <w:t xml:space="preserve"> типа</w:t>
            </w:r>
          </w:p>
        </w:tc>
        <w:tc>
          <w:tcPr>
            <w:tcW w:w="1843" w:type="dxa"/>
            <w:shd w:val="clear" w:color="auto" w:fill="auto"/>
            <w:hideMark/>
          </w:tcPr>
          <w:p w:rsidR="00A26380" w:rsidRPr="0097389D" w:rsidRDefault="00A26380" w:rsidP="00650380">
            <w:pPr>
              <w:spacing w:line="240" w:lineRule="exact"/>
              <w:jc w:val="center"/>
            </w:pPr>
            <w:r w:rsidRPr="0097389D">
              <w:t>3 187,26</w:t>
            </w:r>
          </w:p>
        </w:tc>
        <w:tc>
          <w:tcPr>
            <w:tcW w:w="1724" w:type="dxa"/>
            <w:shd w:val="clear" w:color="auto" w:fill="auto"/>
            <w:hideMark/>
          </w:tcPr>
          <w:p w:rsidR="00A26380" w:rsidRPr="0097389D" w:rsidRDefault="00A26380" w:rsidP="00650380">
            <w:pPr>
              <w:spacing w:line="240" w:lineRule="exact"/>
              <w:jc w:val="center"/>
            </w:pPr>
          </w:p>
        </w:tc>
        <w:tc>
          <w:tcPr>
            <w:tcW w:w="1454" w:type="dxa"/>
            <w:shd w:val="clear" w:color="auto" w:fill="auto"/>
            <w:noWrap/>
            <w:hideMark/>
          </w:tcPr>
          <w:p w:rsidR="00A26380" w:rsidRPr="0097389D" w:rsidRDefault="00A26380" w:rsidP="00650380">
            <w:pPr>
              <w:spacing w:line="240" w:lineRule="exact"/>
              <w:jc w:val="center"/>
            </w:pPr>
          </w:p>
        </w:tc>
      </w:tr>
      <w:tr w:rsidR="00A26380" w:rsidRPr="0097389D" w:rsidTr="00A74498">
        <w:trPr>
          <w:trHeight w:val="315"/>
        </w:trPr>
        <w:tc>
          <w:tcPr>
            <w:tcW w:w="3096" w:type="dxa"/>
            <w:shd w:val="clear" w:color="auto" w:fill="auto"/>
            <w:hideMark/>
          </w:tcPr>
          <w:p w:rsidR="00A26380" w:rsidRPr="0097389D" w:rsidRDefault="00A26380" w:rsidP="00650380">
            <w:pPr>
              <w:spacing w:line="240" w:lineRule="exact"/>
              <w:jc w:val="center"/>
            </w:pPr>
            <w:r w:rsidRPr="0097389D">
              <w:t>000 2 02 25513 14 0000 150</w:t>
            </w:r>
          </w:p>
        </w:tc>
        <w:tc>
          <w:tcPr>
            <w:tcW w:w="7229" w:type="dxa"/>
            <w:shd w:val="clear" w:color="auto" w:fill="auto"/>
            <w:hideMark/>
          </w:tcPr>
          <w:p w:rsidR="00A26380" w:rsidRPr="0097389D" w:rsidRDefault="00A26380" w:rsidP="00650380">
            <w:pPr>
              <w:pStyle w:val="af9"/>
              <w:spacing w:before="0" w:after="0" w:line="240" w:lineRule="exact"/>
              <w:jc w:val="both"/>
            </w:pPr>
            <w:r w:rsidRPr="0097389D">
              <w:t xml:space="preserve">Субсидии бюджетам муниципальных округов на развитие сети учреждений </w:t>
            </w:r>
            <w:proofErr w:type="spellStart"/>
            <w:r w:rsidRPr="0097389D">
              <w:t>культурно-досугового</w:t>
            </w:r>
            <w:proofErr w:type="spellEnd"/>
            <w:r w:rsidRPr="0097389D">
              <w:t xml:space="preserve"> типа</w:t>
            </w:r>
          </w:p>
        </w:tc>
        <w:tc>
          <w:tcPr>
            <w:tcW w:w="1843" w:type="dxa"/>
            <w:shd w:val="clear" w:color="auto" w:fill="auto"/>
            <w:hideMark/>
          </w:tcPr>
          <w:p w:rsidR="00A26380" w:rsidRPr="0097389D" w:rsidRDefault="00A26380" w:rsidP="00650380">
            <w:pPr>
              <w:spacing w:line="240" w:lineRule="exact"/>
              <w:jc w:val="center"/>
            </w:pPr>
            <w:r w:rsidRPr="0097389D">
              <w:t>3 187,26</w:t>
            </w:r>
          </w:p>
        </w:tc>
        <w:tc>
          <w:tcPr>
            <w:tcW w:w="1724" w:type="dxa"/>
            <w:shd w:val="clear" w:color="auto" w:fill="auto"/>
            <w:hideMark/>
          </w:tcPr>
          <w:p w:rsidR="00A26380" w:rsidRPr="0097389D" w:rsidRDefault="00A26380" w:rsidP="00650380">
            <w:pPr>
              <w:spacing w:line="240" w:lineRule="exact"/>
              <w:jc w:val="center"/>
            </w:pPr>
          </w:p>
        </w:tc>
        <w:tc>
          <w:tcPr>
            <w:tcW w:w="1454" w:type="dxa"/>
            <w:shd w:val="clear" w:color="auto" w:fill="auto"/>
            <w:noWrap/>
            <w:hideMark/>
          </w:tcPr>
          <w:p w:rsidR="00A26380" w:rsidRPr="0097389D" w:rsidRDefault="00A26380" w:rsidP="00650380">
            <w:pPr>
              <w:spacing w:line="240" w:lineRule="exact"/>
              <w:jc w:val="center"/>
            </w:pPr>
          </w:p>
        </w:tc>
      </w:tr>
      <w:tr w:rsidR="00A26380" w:rsidRPr="0097389D" w:rsidTr="00A74498">
        <w:trPr>
          <w:trHeight w:val="315"/>
        </w:trPr>
        <w:tc>
          <w:tcPr>
            <w:tcW w:w="3096" w:type="dxa"/>
            <w:shd w:val="clear" w:color="auto" w:fill="auto"/>
            <w:hideMark/>
          </w:tcPr>
          <w:p w:rsidR="00A26380" w:rsidRPr="0097389D" w:rsidRDefault="00A26380" w:rsidP="00650380">
            <w:pPr>
              <w:spacing w:line="240" w:lineRule="exact"/>
              <w:jc w:val="center"/>
            </w:pPr>
            <w:r w:rsidRPr="0097389D">
              <w:t>000 2 02 25519 00 0000 150</w:t>
            </w:r>
          </w:p>
        </w:tc>
        <w:tc>
          <w:tcPr>
            <w:tcW w:w="7229" w:type="dxa"/>
            <w:shd w:val="clear" w:color="auto" w:fill="auto"/>
            <w:hideMark/>
          </w:tcPr>
          <w:p w:rsidR="00A26380" w:rsidRPr="0097389D" w:rsidRDefault="00A26380" w:rsidP="00650380">
            <w:pPr>
              <w:pStyle w:val="af9"/>
              <w:spacing w:before="0" w:after="0" w:line="240" w:lineRule="exact"/>
              <w:jc w:val="both"/>
            </w:pPr>
            <w:r w:rsidRPr="0097389D">
              <w:t>Субсидия бюджетам муниципальных округов на поддержку отрасли культуры</w:t>
            </w:r>
          </w:p>
        </w:tc>
        <w:tc>
          <w:tcPr>
            <w:tcW w:w="1843" w:type="dxa"/>
            <w:shd w:val="clear" w:color="auto" w:fill="auto"/>
            <w:hideMark/>
          </w:tcPr>
          <w:p w:rsidR="00A26380" w:rsidRPr="0097389D" w:rsidRDefault="00A26380" w:rsidP="00650380">
            <w:pPr>
              <w:spacing w:line="240" w:lineRule="exact"/>
              <w:jc w:val="center"/>
            </w:pPr>
            <w:r w:rsidRPr="0097389D">
              <w:t>115,43</w:t>
            </w:r>
          </w:p>
        </w:tc>
        <w:tc>
          <w:tcPr>
            <w:tcW w:w="1724" w:type="dxa"/>
            <w:shd w:val="clear" w:color="auto" w:fill="auto"/>
            <w:hideMark/>
          </w:tcPr>
          <w:p w:rsidR="00A26380" w:rsidRPr="0097389D" w:rsidRDefault="00A26380" w:rsidP="00650380">
            <w:pPr>
              <w:spacing w:line="240" w:lineRule="exact"/>
              <w:jc w:val="center"/>
            </w:pPr>
            <w:r w:rsidRPr="0097389D">
              <w:t>115,43</w:t>
            </w:r>
          </w:p>
        </w:tc>
        <w:tc>
          <w:tcPr>
            <w:tcW w:w="1454" w:type="dxa"/>
            <w:shd w:val="clear" w:color="auto" w:fill="auto"/>
            <w:noWrap/>
            <w:hideMark/>
          </w:tcPr>
          <w:p w:rsidR="00A26380" w:rsidRPr="0097389D" w:rsidRDefault="00A26380" w:rsidP="00650380">
            <w:pPr>
              <w:spacing w:line="240" w:lineRule="exact"/>
              <w:jc w:val="center"/>
            </w:pPr>
            <w:r w:rsidRPr="0097389D">
              <w:t>100,0</w:t>
            </w:r>
          </w:p>
        </w:tc>
      </w:tr>
      <w:tr w:rsidR="00A26380" w:rsidRPr="0097389D" w:rsidTr="00A74498">
        <w:trPr>
          <w:trHeight w:val="315"/>
        </w:trPr>
        <w:tc>
          <w:tcPr>
            <w:tcW w:w="3096" w:type="dxa"/>
            <w:shd w:val="clear" w:color="auto" w:fill="auto"/>
            <w:hideMark/>
          </w:tcPr>
          <w:p w:rsidR="00A26380" w:rsidRPr="0097389D" w:rsidRDefault="00A26380" w:rsidP="00650380">
            <w:pPr>
              <w:spacing w:line="240" w:lineRule="exact"/>
              <w:jc w:val="center"/>
            </w:pPr>
            <w:r w:rsidRPr="0097389D">
              <w:t>000 2 02 25519 14 0000 150</w:t>
            </w:r>
          </w:p>
        </w:tc>
        <w:tc>
          <w:tcPr>
            <w:tcW w:w="7229" w:type="dxa"/>
            <w:shd w:val="clear" w:color="auto" w:fill="auto"/>
            <w:hideMark/>
          </w:tcPr>
          <w:p w:rsidR="00A26380" w:rsidRPr="0097389D" w:rsidRDefault="00A26380" w:rsidP="00650380">
            <w:pPr>
              <w:pStyle w:val="af9"/>
              <w:spacing w:before="0" w:after="0" w:line="240" w:lineRule="exact"/>
              <w:jc w:val="both"/>
            </w:pPr>
            <w:r w:rsidRPr="0097389D">
              <w:t>Субсидия бюджетам муниципальных округов на поддержку отрасли культуры</w:t>
            </w:r>
          </w:p>
        </w:tc>
        <w:tc>
          <w:tcPr>
            <w:tcW w:w="1843" w:type="dxa"/>
            <w:shd w:val="clear" w:color="auto" w:fill="auto"/>
            <w:hideMark/>
          </w:tcPr>
          <w:p w:rsidR="00A26380" w:rsidRPr="0097389D" w:rsidRDefault="00A26380" w:rsidP="00650380">
            <w:pPr>
              <w:spacing w:line="240" w:lineRule="exact"/>
              <w:jc w:val="center"/>
            </w:pPr>
            <w:r w:rsidRPr="0097389D">
              <w:t>115,43</w:t>
            </w:r>
          </w:p>
        </w:tc>
        <w:tc>
          <w:tcPr>
            <w:tcW w:w="1724" w:type="dxa"/>
            <w:shd w:val="clear" w:color="auto" w:fill="auto"/>
            <w:hideMark/>
          </w:tcPr>
          <w:p w:rsidR="00A26380" w:rsidRPr="0097389D" w:rsidRDefault="00A26380" w:rsidP="00650380">
            <w:pPr>
              <w:spacing w:line="240" w:lineRule="exact"/>
              <w:jc w:val="center"/>
            </w:pPr>
            <w:r w:rsidRPr="0097389D">
              <w:t>115,43</w:t>
            </w:r>
          </w:p>
        </w:tc>
        <w:tc>
          <w:tcPr>
            <w:tcW w:w="1454" w:type="dxa"/>
            <w:shd w:val="clear" w:color="auto" w:fill="auto"/>
            <w:noWrap/>
            <w:hideMark/>
          </w:tcPr>
          <w:p w:rsidR="00A26380" w:rsidRPr="0097389D" w:rsidRDefault="00A26380" w:rsidP="00650380">
            <w:pPr>
              <w:spacing w:line="240" w:lineRule="exact"/>
              <w:jc w:val="center"/>
            </w:pPr>
            <w:r w:rsidRPr="0097389D">
              <w:t>100,0</w:t>
            </w:r>
          </w:p>
        </w:tc>
      </w:tr>
      <w:tr w:rsidR="00A26380" w:rsidRPr="0097389D" w:rsidTr="00A74498">
        <w:trPr>
          <w:trHeight w:val="315"/>
        </w:trPr>
        <w:tc>
          <w:tcPr>
            <w:tcW w:w="3096" w:type="dxa"/>
            <w:shd w:val="clear" w:color="auto" w:fill="auto"/>
            <w:hideMark/>
          </w:tcPr>
          <w:p w:rsidR="00A26380" w:rsidRPr="0097389D" w:rsidRDefault="00A26380" w:rsidP="00650380">
            <w:pPr>
              <w:spacing w:line="240" w:lineRule="exact"/>
              <w:jc w:val="center"/>
            </w:pPr>
            <w:r w:rsidRPr="0097389D">
              <w:t>000 2 02 25555 00 0000 150</w:t>
            </w:r>
          </w:p>
        </w:tc>
        <w:tc>
          <w:tcPr>
            <w:tcW w:w="7229" w:type="dxa"/>
            <w:shd w:val="clear" w:color="auto" w:fill="auto"/>
            <w:hideMark/>
          </w:tcPr>
          <w:p w:rsidR="00A26380" w:rsidRPr="0097389D" w:rsidRDefault="00A26380" w:rsidP="00650380">
            <w:pPr>
              <w:pStyle w:val="af9"/>
              <w:spacing w:before="0" w:after="0" w:line="240" w:lineRule="exact"/>
              <w:jc w:val="both"/>
            </w:pPr>
            <w:r w:rsidRPr="0097389D">
              <w:rPr>
                <w:color w:val="000000"/>
              </w:rPr>
              <w:t>Субсидии бюджетам на реализацию программ формирования современной городской среды</w:t>
            </w:r>
          </w:p>
        </w:tc>
        <w:tc>
          <w:tcPr>
            <w:tcW w:w="1843" w:type="dxa"/>
            <w:shd w:val="clear" w:color="auto" w:fill="auto"/>
            <w:hideMark/>
          </w:tcPr>
          <w:p w:rsidR="00A26380" w:rsidRPr="0097389D" w:rsidRDefault="00A26380" w:rsidP="00650380">
            <w:pPr>
              <w:spacing w:line="240" w:lineRule="exact"/>
              <w:jc w:val="center"/>
            </w:pPr>
            <w:r w:rsidRPr="0097389D">
              <w:t>23 504,04</w:t>
            </w:r>
          </w:p>
        </w:tc>
        <w:tc>
          <w:tcPr>
            <w:tcW w:w="1724" w:type="dxa"/>
            <w:shd w:val="clear" w:color="auto" w:fill="auto"/>
            <w:hideMark/>
          </w:tcPr>
          <w:p w:rsidR="00A26380" w:rsidRPr="0097389D" w:rsidRDefault="00A26380" w:rsidP="00650380">
            <w:pPr>
              <w:spacing w:line="240" w:lineRule="exact"/>
              <w:jc w:val="center"/>
            </w:pPr>
            <w:r w:rsidRPr="0097389D">
              <w:t>20 460,34</w:t>
            </w:r>
          </w:p>
        </w:tc>
        <w:tc>
          <w:tcPr>
            <w:tcW w:w="1454" w:type="dxa"/>
            <w:shd w:val="clear" w:color="auto" w:fill="auto"/>
            <w:noWrap/>
            <w:hideMark/>
          </w:tcPr>
          <w:p w:rsidR="00A26380" w:rsidRPr="0097389D" w:rsidRDefault="00A26380" w:rsidP="00650380">
            <w:pPr>
              <w:spacing w:line="240" w:lineRule="exact"/>
              <w:jc w:val="center"/>
            </w:pPr>
            <w:r w:rsidRPr="0097389D">
              <w:t>87,1</w:t>
            </w:r>
          </w:p>
        </w:tc>
      </w:tr>
      <w:tr w:rsidR="00A26380" w:rsidRPr="0097389D" w:rsidTr="00A74498">
        <w:trPr>
          <w:trHeight w:val="315"/>
        </w:trPr>
        <w:tc>
          <w:tcPr>
            <w:tcW w:w="3096" w:type="dxa"/>
            <w:shd w:val="clear" w:color="auto" w:fill="auto"/>
            <w:hideMark/>
          </w:tcPr>
          <w:p w:rsidR="00A26380" w:rsidRPr="0097389D" w:rsidRDefault="00A26380" w:rsidP="00650380">
            <w:pPr>
              <w:spacing w:line="240" w:lineRule="exact"/>
              <w:jc w:val="center"/>
            </w:pPr>
            <w:r w:rsidRPr="0097389D">
              <w:t>000 2 02 25555 14 0000 150</w:t>
            </w:r>
          </w:p>
        </w:tc>
        <w:tc>
          <w:tcPr>
            <w:tcW w:w="7229" w:type="dxa"/>
            <w:shd w:val="clear" w:color="auto" w:fill="auto"/>
            <w:hideMark/>
          </w:tcPr>
          <w:p w:rsidR="00A26380" w:rsidRPr="0097389D" w:rsidRDefault="00A26380" w:rsidP="00650380">
            <w:pPr>
              <w:pStyle w:val="af9"/>
              <w:spacing w:before="0" w:after="0" w:line="240" w:lineRule="exact"/>
              <w:jc w:val="both"/>
            </w:pPr>
            <w:r w:rsidRPr="0097389D">
              <w:rPr>
                <w:color w:val="000000"/>
              </w:rPr>
              <w:t>Субсидии бюджетам муниципальных округов на реализацию программ формирования современной городской среды</w:t>
            </w:r>
          </w:p>
        </w:tc>
        <w:tc>
          <w:tcPr>
            <w:tcW w:w="1843" w:type="dxa"/>
            <w:shd w:val="clear" w:color="auto" w:fill="auto"/>
            <w:hideMark/>
          </w:tcPr>
          <w:p w:rsidR="00A26380" w:rsidRPr="0097389D" w:rsidRDefault="00A26380" w:rsidP="00650380">
            <w:pPr>
              <w:spacing w:line="240" w:lineRule="exact"/>
              <w:jc w:val="center"/>
            </w:pPr>
            <w:r w:rsidRPr="0097389D">
              <w:t>23 504,04</w:t>
            </w:r>
          </w:p>
        </w:tc>
        <w:tc>
          <w:tcPr>
            <w:tcW w:w="1724" w:type="dxa"/>
            <w:shd w:val="clear" w:color="auto" w:fill="auto"/>
            <w:hideMark/>
          </w:tcPr>
          <w:p w:rsidR="00A26380" w:rsidRPr="0097389D" w:rsidRDefault="00A26380" w:rsidP="00650380">
            <w:pPr>
              <w:spacing w:line="240" w:lineRule="exact"/>
              <w:jc w:val="center"/>
            </w:pPr>
            <w:r w:rsidRPr="0097389D">
              <w:t>20 460,34</w:t>
            </w:r>
          </w:p>
        </w:tc>
        <w:tc>
          <w:tcPr>
            <w:tcW w:w="1454" w:type="dxa"/>
            <w:shd w:val="clear" w:color="auto" w:fill="auto"/>
            <w:noWrap/>
            <w:hideMark/>
          </w:tcPr>
          <w:p w:rsidR="00A26380" w:rsidRPr="0097389D" w:rsidRDefault="00A26380" w:rsidP="00650380">
            <w:pPr>
              <w:spacing w:line="240" w:lineRule="exact"/>
              <w:jc w:val="center"/>
            </w:pPr>
            <w:r w:rsidRPr="0097389D">
              <w:t>87,1</w:t>
            </w:r>
          </w:p>
        </w:tc>
      </w:tr>
      <w:tr w:rsidR="00A26380" w:rsidRPr="0097389D" w:rsidTr="00A74498">
        <w:trPr>
          <w:trHeight w:val="315"/>
        </w:trPr>
        <w:tc>
          <w:tcPr>
            <w:tcW w:w="3096" w:type="dxa"/>
            <w:shd w:val="clear" w:color="auto" w:fill="auto"/>
            <w:hideMark/>
          </w:tcPr>
          <w:p w:rsidR="00A26380" w:rsidRPr="0097389D" w:rsidRDefault="00A26380" w:rsidP="00650380">
            <w:pPr>
              <w:spacing w:line="240" w:lineRule="exact"/>
              <w:jc w:val="center"/>
            </w:pPr>
            <w:r w:rsidRPr="0097389D">
              <w:t>000 2 02 27576 00 0000 150</w:t>
            </w:r>
          </w:p>
        </w:tc>
        <w:tc>
          <w:tcPr>
            <w:tcW w:w="7229" w:type="dxa"/>
            <w:shd w:val="clear" w:color="auto" w:fill="auto"/>
            <w:hideMark/>
          </w:tcPr>
          <w:p w:rsidR="00A26380" w:rsidRPr="0097389D" w:rsidRDefault="00A26380" w:rsidP="00650380">
            <w:pPr>
              <w:pStyle w:val="af9"/>
              <w:spacing w:before="0" w:after="0" w:line="240" w:lineRule="exact"/>
              <w:jc w:val="both"/>
            </w:pPr>
            <w:r w:rsidRPr="0097389D">
              <w:rPr>
                <w:color w:val="000000"/>
              </w:rPr>
              <w:t xml:space="preserve">Субсидии бюджетам на </w:t>
            </w:r>
            <w:proofErr w:type="spellStart"/>
            <w:r w:rsidRPr="0097389D">
              <w:rPr>
                <w:color w:val="000000"/>
              </w:rPr>
              <w:t>софинансирование</w:t>
            </w:r>
            <w:proofErr w:type="spellEnd"/>
            <w:r w:rsidRPr="0097389D">
              <w:rPr>
                <w:color w:val="000000"/>
              </w:rPr>
              <w:t xml:space="preserve"> капитальных вложений в объекты государственной (муниципальной) собственности в рамках обеспечения комплексного развития </w:t>
            </w:r>
            <w:proofErr w:type="gramStart"/>
            <w:r w:rsidRPr="0097389D">
              <w:rPr>
                <w:color w:val="000000"/>
              </w:rPr>
              <w:t>сельский</w:t>
            </w:r>
            <w:proofErr w:type="gramEnd"/>
            <w:r w:rsidRPr="0097389D">
              <w:rPr>
                <w:color w:val="000000"/>
              </w:rPr>
              <w:t xml:space="preserve"> территорий</w:t>
            </w:r>
          </w:p>
        </w:tc>
        <w:tc>
          <w:tcPr>
            <w:tcW w:w="1843" w:type="dxa"/>
            <w:shd w:val="clear" w:color="auto" w:fill="auto"/>
            <w:hideMark/>
          </w:tcPr>
          <w:p w:rsidR="00A26380" w:rsidRPr="0097389D" w:rsidRDefault="00A26380" w:rsidP="00650380">
            <w:pPr>
              <w:spacing w:line="240" w:lineRule="exact"/>
              <w:jc w:val="center"/>
            </w:pPr>
            <w:r w:rsidRPr="0097389D">
              <w:t>308 463,33</w:t>
            </w:r>
          </w:p>
        </w:tc>
        <w:tc>
          <w:tcPr>
            <w:tcW w:w="1724" w:type="dxa"/>
            <w:shd w:val="clear" w:color="auto" w:fill="auto"/>
            <w:hideMark/>
          </w:tcPr>
          <w:p w:rsidR="00A26380" w:rsidRPr="0097389D" w:rsidRDefault="00A26380" w:rsidP="00650380">
            <w:pPr>
              <w:spacing w:line="240" w:lineRule="exact"/>
              <w:jc w:val="center"/>
            </w:pPr>
            <w:r w:rsidRPr="0097389D">
              <w:t>64 488,72</w:t>
            </w:r>
          </w:p>
        </w:tc>
        <w:tc>
          <w:tcPr>
            <w:tcW w:w="1454" w:type="dxa"/>
            <w:shd w:val="clear" w:color="auto" w:fill="auto"/>
            <w:noWrap/>
            <w:hideMark/>
          </w:tcPr>
          <w:p w:rsidR="00A26380" w:rsidRPr="0097389D" w:rsidRDefault="00A26380" w:rsidP="00650380">
            <w:pPr>
              <w:spacing w:line="240" w:lineRule="exact"/>
              <w:jc w:val="center"/>
            </w:pPr>
            <w:r w:rsidRPr="0097389D">
              <w:t>20,9</w:t>
            </w:r>
          </w:p>
        </w:tc>
      </w:tr>
      <w:tr w:rsidR="00A26380" w:rsidRPr="0097389D" w:rsidTr="00A74498">
        <w:trPr>
          <w:trHeight w:val="315"/>
        </w:trPr>
        <w:tc>
          <w:tcPr>
            <w:tcW w:w="3096" w:type="dxa"/>
            <w:shd w:val="clear" w:color="auto" w:fill="auto"/>
            <w:hideMark/>
          </w:tcPr>
          <w:p w:rsidR="00A26380" w:rsidRPr="0097389D" w:rsidRDefault="00A26380" w:rsidP="00650380">
            <w:pPr>
              <w:spacing w:line="240" w:lineRule="exact"/>
              <w:jc w:val="center"/>
            </w:pPr>
            <w:r w:rsidRPr="0097389D">
              <w:t>000 2 02 27576 14 0000 150</w:t>
            </w:r>
          </w:p>
        </w:tc>
        <w:tc>
          <w:tcPr>
            <w:tcW w:w="7229" w:type="dxa"/>
            <w:shd w:val="clear" w:color="auto" w:fill="auto"/>
            <w:hideMark/>
          </w:tcPr>
          <w:p w:rsidR="00A26380" w:rsidRPr="0097389D" w:rsidRDefault="00A26380" w:rsidP="00650380">
            <w:pPr>
              <w:pStyle w:val="af9"/>
              <w:spacing w:before="0" w:after="0" w:line="240" w:lineRule="exact"/>
              <w:jc w:val="both"/>
            </w:pPr>
            <w:r w:rsidRPr="0097389D">
              <w:rPr>
                <w:color w:val="000000"/>
              </w:rPr>
              <w:t xml:space="preserve">Субсидии бюджетам муниципальных округов на </w:t>
            </w:r>
            <w:proofErr w:type="spellStart"/>
            <w:r w:rsidRPr="0097389D">
              <w:rPr>
                <w:color w:val="000000"/>
              </w:rPr>
              <w:t>софинансирование</w:t>
            </w:r>
            <w:proofErr w:type="spellEnd"/>
            <w:r w:rsidRPr="0097389D">
              <w:rPr>
                <w:color w:val="000000"/>
              </w:rPr>
              <w:t xml:space="preserve"> капитальных вложений в объекты государственной </w:t>
            </w:r>
            <w:r w:rsidRPr="0097389D">
              <w:rPr>
                <w:color w:val="000000"/>
              </w:rPr>
              <w:lastRenderedPageBreak/>
              <w:t xml:space="preserve">(муниципальной) собственности в рамках обеспечения комплексного развития </w:t>
            </w:r>
            <w:proofErr w:type="gramStart"/>
            <w:r w:rsidRPr="0097389D">
              <w:rPr>
                <w:color w:val="000000"/>
              </w:rPr>
              <w:t>сельский</w:t>
            </w:r>
            <w:proofErr w:type="gramEnd"/>
            <w:r w:rsidRPr="0097389D">
              <w:rPr>
                <w:color w:val="000000"/>
              </w:rPr>
              <w:t xml:space="preserve"> территорий</w:t>
            </w:r>
          </w:p>
        </w:tc>
        <w:tc>
          <w:tcPr>
            <w:tcW w:w="1843" w:type="dxa"/>
            <w:shd w:val="clear" w:color="auto" w:fill="auto"/>
            <w:hideMark/>
          </w:tcPr>
          <w:p w:rsidR="00A26380" w:rsidRPr="0097389D" w:rsidRDefault="00A26380" w:rsidP="00650380">
            <w:pPr>
              <w:spacing w:line="240" w:lineRule="exact"/>
              <w:jc w:val="center"/>
            </w:pPr>
            <w:r w:rsidRPr="0097389D">
              <w:lastRenderedPageBreak/>
              <w:t>308 463,33</w:t>
            </w:r>
          </w:p>
        </w:tc>
        <w:tc>
          <w:tcPr>
            <w:tcW w:w="1724" w:type="dxa"/>
            <w:shd w:val="clear" w:color="auto" w:fill="auto"/>
            <w:hideMark/>
          </w:tcPr>
          <w:p w:rsidR="00A26380" w:rsidRPr="0097389D" w:rsidRDefault="00A26380" w:rsidP="00650380">
            <w:pPr>
              <w:spacing w:line="240" w:lineRule="exact"/>
              <w:jc w:val="center"/>
            </w:pPr>
            <w:r w:rsidRPr="0097389D">
              <w:t>64 488,72</w:t>
            </w:r>
          </w:p>
        </w:tc>
        <w:tc>
          <w:tcPr>
            <w:tcW w:w="1454" w:type="dxa"/>
            <w:shd w:val="clear" w:color="auto" w:fill="auto"/>
            <w:noWrap/>
            <w:hideMark/>
          </w:tcPr>
          <w:p w:rsidR="00A26380" w:rsidRPr="0097389D" w:rsidRDefault="00A26380" w:rsidP="00650380">
            <w:pPr>
              <w:spacing w:line="240" w:lineRule="exact"/>
              <w:jc w:val="center"/>
            </w:pPr>
            <w:r w:rsidRPr="0097389D">
              <w:t>20,9</w:t>
            </w:r>
          </w:p>
        </w:tc>
      </w:tr>
      <w:tr w:rsidR="00A26380" w:rsidRPr="0097389D" w:rsidTr="00A74498">
        <w:trPr>
          <w:trHeight w:val="315"/>
        </w:trPr>
        <w:tc>
          <w:tcPr>
            <w:tcW w:w="3096" w:type="dxa"/>
            <w:shd w:val="clear" w:color="auto" w:fill="auto"/>
            <w:hideMark/>
          </w:tcPr>
          <w:p w:rsidR="00A26380" w:rsidRPr="0097389D" w:rsidRDefault="00A26380" w:rsidP="00650380">
            <w:pPr>
              <w:spacing w:line="240" w:lineRule="exact"/>
              <w:jc w:val="center"/>
            </w:pPr>
            <w:r w:rsidRPr="0097389D">
              <w:lastRenderedPageBreak/>
              <w:t>000 2 02 29999 00 0000 150</w:t>
            </w:r>
          </w:p>
        </w:tc>
        <w:tc>
          <w:tcPr>
            <w:tcW w:w="7229" w:type="dxa"/>
            <w:shd w:val="clear" w:color="auto" w:fill="auto"/>
            <w:hideMark/>
          </w:tcPr>
          <w:p w:rsidR="00A26380" w:rsidRPr="0097389D" w:rsidRDefault="00A26380" w:rsidP="00650380">
            <w:pPr>
              <w:spacing w:line="240" w:lineRule="exact"/>
            </w:pPr>
            <w:r w:rsidRPr="0097389D">
              <w:t>Прочие субсидии</w:t>
            </w:r>
          </w:p>
        </w:tc>
        <w:tc>
          <w:tcPr>
            <w:tcW w:w="1843" w:type="dxa"/>
            <w:shd w:val="clear" w:color="auto" w:fill="auto"/>
            <w:hideMark/>
          </w:tcPr>
          <w:p w:rsidR="00A26380" w:rsidRPr="0097389D" w:rsidRDefault="00A26380" w:rsidP="00650380">
            <w:pPr>
              <w:spacing w:line="240" w:lineRule="exact"/>
              <w:jc w:val="center"/>
            </w:pPr>
            <w:r w:rsidRPr="0097389D">
              <w:t>35 826,20</w:t>
            </w:r>
          </w:p>
        </w:tc>
        <w:tc>
          <w:tcPr>
            <w:tcW w:w="1724" w:type="dxa"/>
            <w:shd w:val="clear" w:color="auto" w:fill="auto"/>
            <w:hideMark/>
          </w:tcPr>
          <w:p w:rsidR="00A26380" w:rsidRPr="0097389D" w:rsidRDefault="00A26380" w:rsidP="00650380">
            <w:pPr>
              <w:spacing w:line="240" w:lineRule="exact"/>
              <w:jc w:val="center"/>
            </w:pPr>
            <w:r w:rsidRPr="0097389D">
              <w:t>19 631,88</w:t>
            </w:r>
          </w:p>
        </w:tc>
        <w:tc>
          <w:tcPr>
            <w:tcW w:w="1454" w:type="dxa"/>
            <w:shd w:val="clear" w:color="auto" w:fill="auto"/>
            <w:noWrap/>
            <w:hideMark/>
          </w:tcPr>
          <w:p w:rsidR="00A26380" w:rsidRPr="0097389D" w:rsidRDefault="00A26380" w:rsidP="00650380">
            <w:pPr>
              <w:spacing w:line="240" w:lineRule="exact"/>
              <w:jc w:val="center"/>
            </w:pPr>
            <w:r w:rsidRPr="0097389D">
              <w:t>54,8</w:t>
            </w:r>
          </w:p>
        </w:tc>
      </w:tr>
      <w:tr w:rsidR="00A26380" w:rsidRPr="0097389D" w:rsidTr="00A74498">
        <w:trPr>
          <w:trHeight w:val="315"/>
        </w:trPr>
        <w:tc>
          <w:tcPr>
            <w:tcW w:w="3096" w:type="dxa"/>
            <w:shd w:val="clear" w:color="auto" w:fill="auto"/>
            <w:hideMark/>
          </w:tcPr>
          <w:p w:rsidR="00A26380" w:rsidRPr="0097389D" w:rsidRDefault="00A26380" w:rsidP="00650380">
            <w:pPr>
              <w:spacing w:line="240" w:lineRule="exact"/>
              <w:jc w:val="center"/>
            </w:pPr>
            <w:r w:rsidRPr="0097389D">
              <w:t>000 2 02 29999 14 0000 150</w:t>
            </w:r>
          </w:p>
        </w:tc>
        <w:tc>
          <w:tcPr>
            <w:tcW w:w="7229" w:type="dxa"/>
            <w:shd w:val="clear" w:color="auto" w:fill="auto"/>
            <w:hideMark/>
          </w:tcPr>
          <w:p w:rsidR="00A26380" w:rsidRPr="0097389D" w:rsidRDefault="00A26380" w:rsidP="00650380">
            <w:pPr>
              <w:spacing w:line="240" w:lineRule="exact"/>
            </w:pPr>
            <w:r w:rsidRPr="0097389D">
              <w:rPr>
                <w:color w:val="000000"/>
              </w:rPr>
              <w:t>Прочие субсидии бюджетам муниципальных округов</w:t>
            </w:r>
          </w:p>
        </w:tc>
        <w:tc>
          <w:tcPr>
            <w:tcW w:w="1843" w:type="dxa"/>
            <w:shd w:val="clear" w:color="auto" w:fill="auto"/>
            <w:hideMark/>
          </w:tcPr>
          <w:p w:rsidR="00A26380" w:rsidRPr="0097389D" w:rsidRDefault="00A26380" w:rsidP="00650380">
            <w:pPr>
              <w:spacing w:line="240" w:lineRule="exact"/>
              <w:jc w:val="center"/>
            </w:pPr>
            <w:r w:rsidRPr="0097389D">
              <w:t>35 826,20</w:t>
            </w:r>
          </w:p>
        </w:tc>
        <w:tc>
          <w:tcPr>
            <w:tcW w:w="1724" w:type="dxa"/>
            <w:shd w:val="clear" w:color="auto" w:fill="auto"/>
            <w:hideMark/>
          </w:tcPr>
          <w:p w:rsidR="00A26380" w:rsidRPr="0097389D" w:rsidRDefault="00A26380" w:rsidP="00650380">
            <w:pPr>
              <w:spacing w:line="240" w:lineRule="exact"/>
              <w:jc w:val="center"/>
            </w:pPr>
            <w:r w:rsidRPr="0097389D">
              <w:t>19 631,88</w:t>
            </w:r>
          </w:p>
        </w:tc>
        <w:tc>
          <w:tcPr>
            <w:tcW w:w="1454" w:type="dxa"/>
            <w:shd w:val="clear" w:color="auto" w:fill="auto"/>
            <w:noWrap/>
            <w:hideMark/>
          </w:tcPr>
          <w:p w:rsidR="00A26380" w:rsidRPr="0097389D" w:rsidRDefault="00A26380" w:rsidP="00650380">
            <w:pPr>
              <w:spacing w:line="240" w:lineRule="exact"/>
              <w:jc w:val="center"/>
            </w:pPr>
            <w:r w:rsidRPr="0097389D">
              <w:t>54,8</w:t>
            </w:r>
          </w:p>
        </w:tc>
      </w:tr>
      <w:tr w:rsidR="00A26380" w:rsidRPr="0097389D" w:rsidTr="00A74498">
        <w:trPr>
          <w:trHeight w:val="315"/>
        </w:trPr>
        <w:tc>
          <w:tcPr>
            <w:tcW w:w="3096" w:type="dxa"/>
            <w:shd w:val="clear" w:color="auto" w:fill="auto"/>
            <w:hideMark/>
          </w:tcPr>
          <w:p w:rsidR="00A26380" w:rsidRPr="0097389D" w:rsidRDefault="00A26380" w:rsidP="00650380">
            <w:pPr>
              <w:spacing w:line="240" w:lineRule="exact"/>
              <w:jc w:val="center"/>
            </w:pPr>
            <w:r w:rsidRPr="0097389D">
              <w:t>000 2 02 29999 14 1151 150</w:t>
            </w:r>
          </w:p>
        </w:tc>
        <w:tc>
          <w:tcPr>
            <w:tcW w:w="7229" w:type="dxa"/>
            <w:shd w:val="clear" w:color="auto" w:fill="auto"/>
            <w:hideMark/>
          </w:tcPr>
          <w:p w:rsidR="00A26380" w:rsidRPr="0097389D" w:rsidRDefault="00A26380" w:rsidP="00650380">
            <w:pPr>
              <w:spacing w:line="240" w:lineRule="exact"/>
              <w:jc w:val="both"/>
              <w:rPr>
                <w:color w:val="000000"/>
              </w:rPr>
            </w:pPr>
            <w:r w:rsidRPr="0097389D">
              <w:rPr>
                <w:color w:val="000000"/>
              </w:rPr>
              <w:t>Прочие субсидии бюджетам муниципальных округов (проведение капитального ремонта зданий и сооружений муниципальных обр</w:t>
            </w:r>
            <w:r w:rsidRPr="0097389D">
              <w:rPr>
                <w:color w:val="000000"/>
              </w:rPr>
              <w:t>а</w:t>
            </w:r>
            <w:r w:rsidRPr="0097389D">
              <w:rPr>
                <w:color w:val="000000"/>
              </w:rPr>
              <w:t>зовательных организаций)</w:t>
            </w:r>
          </w:p>
        </w:tc>
        <w:tc>
          <w:tcPr>
            <w:tcW w:w="1843" w:type="dxa"/>
            <w:shd w:val="clear" w:color="auto" w:fill="auto"/>
            <w:hideMark/>
          </w:tcPr>
          <w:p w:rsidR="00A26380" w:rsidRPr="0097389D" w:rsidRDefault="00A26380" w:rsidP="00650380">
            <w:pPr>
              <w:spacing w:line="240" w:lineRule="exact"/>
              <w:jc w:val="center"/>
            </w:pPr>
            <w:r w:rsidRPr="0097389D">
              <w:t>2 810,18</w:t>
            </w:r>
          </w:p>
        </w:tc>
        <w:tc>
          <w:tcPr>
            <w:tcW w:w="1724" w:type="dxa"/>
            <w:shd w:val="clear" w:color="auto" w:fill="auto"/>
            <w:hideMark/>
          </w:tcPr>
          <w:p w:rsidR="00A26380" w:rsidRPr="0097389D" w:rsidRDefault="00A26380" w:rsidP="00650380">
            <w:pPr>
              <w:spacing w:line="240" w:lineRule="exact"/>
              <w:jc w:val="center"/>
            </w:pPr>
          </w:p>
        </w:tc>
        <w:tc>
          <w:tcPr>
            <w:tcW w:w="1454" w:type="dxa"/>
            <w:shd w:val="clear" w:color="auto" w:fill="auto"/>
            <w:noWrap/>
            <w:hideMark/>
          </w:tcPr>
          <w:p w:rsidR="00A26380" w:rsidRPr="0097389D" w:rsidRDefault="00A26380" w:rsidP="00650380">
            <w:pPr>
              <w:spacing w:line="240" w:lineRule="exact"/>
              <w:jc w:val="center"/>
            </w:pPr>
          </w:p>
        </w:tc>
      </w:tr>
      <w:tr w:rsidR="00A26380" w:rsidRPr="0097389D" w:rsidTr="00A74498">
        <w:trPr>
          <w:trHeight w:val="315"/>
        </w:trPr>
        <w:tc>
          <w:tcPr>
            <w:tcW w:w="3096" w:type="dxa"/>
            <w:shd w:val="clear" w:color="auto" w:fill="auto"/>
            <w:hideMark/>
          </w:tcPr>
          <w:p w:rsidR="00A26380" w:rsidRPr="0097389D" w:rsidRDefault="00A26380" w:rsidP="00650380">
            <w:pPr>
              <w:spacing w:line="240" w:lineRule="exact"/>
              <w:jc w:val="center"/>
            </w:pPr>
            <w:r w:rsidRPr="0097389D">
              <w:t>000 2 02 29999 14 1170 150</w:t>
            </w:r>
          </w:p>
        </w:tc>
        <w:tc>
          <w:tcPr>
            <w:tcW w:w="7229" w:type="dxa"/>
            <w:shd w:val="clear" w:color="auto" w:fill="auto"/>
            <w:hideMark/>
          </w:tcPr>
          <w:p w:rsidR="00A26380" w:rsidRPr="0097389D" w:rsidRDefault="00A26380" w:rsidP="00650380">
            <w:pPr>
              <w:spacing w:line="240" w:lineRule="exact"/>
              <w:jc w:val="both"/>
              <w:rPr>
                <w:color w:val="000000"/>
              </w:rPr>
            </w:pPr>
            <w:r w:rsidRPr="0097389D">
              <w:rPr>
                <w:color w:val="000000"/>
              </w:rPr>
              <w:t>Прочие субсидии бюджетам муниципальных округов (предоста</w:t>
            </w:r>
            <w:r w:rsidRPr="0097389D">
              <w:rPr>
                <w:color w:val="000000"/>
              </w:rPr>
              <w:t>в</w:t>
            </w:r>
            <w:r w:rsidRPr="0097389D">
              <w:rPr>
                <w:color w:val="000000"/>
              </w:rPr>
              <w:t>ление молодым семьям социальных выплат на приобретение (строительство) жилья)</w:t>
            </w:r>
          </w:p>
        </w:tc>
        <w:tc>
          <w:tcPr>
            <w:tcW w:w="1843" w:type="dxa"/>
            <w:shd w:val="clear" w:color="auto" w:fill="auto"/>
            <w:hideMark/>
          </w:tcPr>
          <w:p w:rsidR="00A26380" w:rsidRPr="0097389D" w:rsidRDefault="00A26380" w:rsidP="00650380">
            <w:pPr>
              <w:spacing w:line="240" w:lineRule="exact"/>
              <w:jc w:val="center"/>
            </w:pPr>
            <w:r w:rsidRPr="0097389D">
              <w:t>7 980,88</w:t>
            </w:r>
          </w:p>
        </w:tc>
        <w:tc>
          <w:tcPr>
            <w:tcW w:w="1724" w:type="dxa"/>
            <w:shd w:val="clear" w:color="auto" w:fill="auto"/>
            <w:hideMark/>
          </w:tcPr>
          <w:p w:rsidR="00A26380" w:rsidRPr="0097389D" w:rsidRDefault="00A26380" w:rsidP="00650380">
            <w:pPr>
              <w:spacing w:line="240" w:lineRule="exact"/>
              <w:jc w:val="center"/>
            </w:pPr>
            <w:r w:rsidRPr="0097389D">
              <w:t>5 270,39</w:t>
            </w:r>
          </w:p>
        </w:tc>
        <w:tc>
          <w:tcPr>
            <w:tcW w:w="1454" w:type="dxa"/>
            <w:shd w:val="clear" w:color="auto" w:fill="auto"/>
            <w:noWrap/>
            <w:hideMark/>
          </w:tcPr>
          <w:p w:rsidR="00A26380" w:rsidRPr="0097389D" w:rsidRDefault="00A26380" w:rsidP="00650380">
            <w:pPr>
              <w:spacing w:line="240" w:lineRule="exact"/>
              <w:jc w:val="center"/>
            </w:pPr>
            <w:r w:rsidRPr="0097389D">
              <w:t>66,0</w:t>
            </w:r>
          </w:p>
        </w:tc>
      </w:tr>
      <w:tr w:rsidR="00A26380" w:rsidRPr="0097389D" w:rsidTr="00A74498">
        <w:trPr>
          <w:trHeight w:val="315"/>
        </w:trPr>
        <w:tc>
          <w:tcPr>
            <w:tcW w:w="3096" w:type="dxa"/>
            <w:shd w:val="clear" w:color="auto" w:fill="auto"/>
            <w:hideMark/>
          </w:tcPr>
          <w:p w:rsidR="00A26380" w:rsidRPr="0097389D" w:rsidRDefault="00A26380" w:rsidP="00650380">
            <w:pPr>
              <w:spacing w:line="240" w:lineRule="exact"/>
              <w:jc w:val="center"/>
            </w:pPr>
            <w:r w:rsidRPr="0097389D">
              <w:t>000 2 02 29999 14 1204 150</w:t>
            </w:r>
          </w:p>
        </w:tc>
        <w:tc>
          <w:tcPr>
            <w:tcW w:w="7229" w:type="dxa"/>
            <w:shd w:val="clear" w:color="auto" w:fill="auto"/>
            <w:hideMark/>
          </w:tcPr>
          <w:p w:rsidR="00A26380" w:rsidRPr="0097389D" w:rsidRDefault="00A26380" w:rsidP="00650380">
            <w:pPr>
              <w:spacing w:line="240" w:lineRule="exact"/>
              <w:jc w:val="both"/>
              <w:rPr>
                <w:color w:val="000000"/>
              </w:rPr>
            </w:pPr>
            <w:r w:rsidRPr="0097389D">
              <w:rPr>
                <w:color w:val="000000"/>
              </w:rPr>
              <w:t>Прочие субсидии бюджетам муниципальных округов (проведение информационно-пропагандистских мероприятий, направле</w:t>
            </w:r>
            <w:r w:rsidRPr="0097389D">
              <w:rPr>
                <w:color w:val="000000"/>
              </w:rPr>
              <w:t>н</w:t>
            </w:r>
            <w:r w:rsidRPr="0097389D">
              <w:rPr>
                <w:color w:val="000000"/>
              </w:rPr>
              <w:t>ных на профилактику идеологии терроризма)</w:t>
            </w:r>
          </w:p>
        </w:tc>
        <w:tc>
          <w:tcPr>
            <w:tcW w:w="1843" w:type="dxa"/>
            <w:shd w:val="clear" w:color="auto" w:fill="auto"/>
            <w:hideMark/>
          </w:tcPr>
          <w:p w:rsidR="00A26380" w:rsidRPr="0097389D" w:rsidRDefault="00A26380" w:rsidP="00650380">
            <w:pPr>
              <w:spacing w:line="240" w:lineRule="exact"/>
              <w:jc w:val="center"/>
            </w:pPr>
            <w:r w:rsidRPr="0097389D">
              <w:t>100,00</w:t>
            </w:r>
          </w:p>
        </w:tc>
        <w:tc>
          <w:tcPr>
            <w:tcW w:w="1724" w:type="dxa"/>
            <w:shd w:val="clear" w:color="auto" w:fill="auto"/>
            <w:hideMark/>
          </w:tcPr>
          <w:p w:rsidR="00A26380" w:rsidRPr="0097389D" w:rsidRDefault="00A26380" w:rsidP="00650380">
            <w:pPr>
              <w:spacing w:line="240" w:lineRule="exact"/>
              <w:jc w:val="center"/>
            </w:pPr>
            <w:r w:rsidRPr="0097389D">
              <w:t>79,23</w:t>
            </w:r>
          </w:p>
        </w:tc>
        <w:tc>
          <w:tcPr>
            <w:tcW w:w="1454" w:type="dxa"/>
            <w:shd w:val="clear" w:color="auto" w:fill="auto"/>
            <w:noWrap/>
            <w:hideMark/>
          </w:tcPr>
          <w:p w:rsidR="00A26380" w:rsidRPr="0097389D" w:rsidRDefault="00A26380" w:rsidP="00650380">
            <w:pPr>
              <w:spacing w:line="240" w:lineRule="exact"/>
              <w:jc w:val="center"/>
            </w:pPr>
            <w:r w:rsidRPr="0097389D">
              <w:t>79,2</w:t>
            </w:r>
          </w:p>
        </w:tc>
      </w:tr>
      <w:tr w:rsidR="00A26380" w:rsidRPr="0097389D" w:rsidTr="00A74498">
        <w:trPr>
          <w:trHeight w:val="315"/>
        </w:trPr>
        <w:tc>
          <w:tcPr>
            <w:tcW w:w="3096" w:type="dxa"/>
            <w:shd w:val="clear" w:color="auto" w:fill="auto"/>
            <w:hideMark/>
          </w:tcPr>
          <w:p w:rsidR="00A26380" w:rsidRPr="0097389D" w:rsidRDefault="00A26380" w:rsidP="00650380">
            <w:pPr>
              <w:spacing w:line="240" w:lineRule="exact"/>
              <w:jc w:val="center"/>
            </w:pPr>
            <w:r w:rsidRPr="0097389D">
              <w:t>000 2 02 29999 14 1213 150</w:t>
            </w:r>
          </w:p>
        </w:tc>
        <w:tc>
          <w:tcPr>
            <w:tcW w:w="7229" w:type="dxa"/>
            <w:shd w:val="clear" w:color="auto" w:fill="auto"/>
            <w:hideMark/>
          </w:tcPr>
          <w:p w:rsidR="00A26380" w:rsidRPr="0097389D" w:rsidRDefault="00A26380" w:rsidP="00650380">
            <w:pPr>
              <w:spacing w:line="240" w:lineRule="exact"/>
              <w:jc w:val="both"/>
              <w:rPr>
                <w:color w:val="000000"/>
              </w:rPr>
            </w:pPr>
            <w:r w:rsidRPr="0097389D">
              <w:rPr>
                <w:color w:val="000000"/>
              </w:rPr>
              <w:t>Прочие субсидии бюджетам муниципальных округов (обеспечение функционирования центров образования цифрового и гуманита</w:t>
            </w:r>
            <w:r w:rsidRPr="0097389D">
              <w:rPr>
                <w:color w:val="000000"/>
              </w:rPr>
              <w:t>р</w:t>
            </w:r>
            <w:r w:rsidRPr="0097389D">
              <w:rPr>
                <w:color w:val="000000"/>
              </w:rPr>
              <w:t xml:space="preserve">ного профилей «Точка роста», а также центров образования </w:t>
            </w:r>
            <w:proofErr w:type="spellStart"/>
            <w:proofErr w:type="gramStart"/>
            <w:r w:rsidRPr="0097389D">
              <w:rPr>
                <w:color w:val="000000"/>
              </w:rPr>
              <w:t>естес</w:t>
            </w:r>
            <w:r w:rsidRPr="0097389D">
              <w:rPr>
                <w:color w:val="000000"/>
              </w:rPr>
              <w:t>т</w:t>
            </w:r>
            <w:r w:rsidRPr="0097389D">
              <w:rPr>
                <w:color w:val="000000"/>
              </w:rPr>
              <w:t>венно-научной</w:t>
            </w:r>
            <w:proofErr w:type="spellEnd"/>
            <w:proofErr w:type="gramEnd"/>
            <w:r w:rsidRPr="0097389D">
              <w:rPr>
                <w:color w:val="000000"/>
              </w:rPr>
              <w:t xml:space="preserve"> и технологической направленностей в общеобраз</w:t>
            </w:r>
            <w:r w:rsidRPr="0097389D">
              <w:rPr>
                <w:color w:val="000000"/>
              </w:rPr>
              <w:t>о</w:t>
            </w:r>
            <w:r w:rsidRPr="0097389D">
              <w:rPr>
                <w:color w:val="000000"/>
              </w:rPr>
              <w:t>вательных организациях, расположенных в сельской местности и малых городах)</w:t>
            </w:r>
          </w:p>
        </w:tc>
        <w:tc>
          <w:tcPr>
            <w:tcW w:w="1843" w:type="dxa"/>
            <w:shd w:val="clear" w:color="auto" w:fill="auto"/>
            <w:hideMark/>
          </w:tcPr>
          <w:p w:rsidR="00A26380" w:rsidRPr="0097389D" w:rsidRDefault="00A26380" w:rsidP="00650380">
            <w:pPr>
              <w:spacing w:line="240" w:lineRule="exact"/>
              <w:jc w:val="center"/>
            </w:pPr>
            <w:r w:rsidRPr="0097389D">
              <w:t>13 103,03</w:t>
            </w:r>
          </w:p>
        </w:tc>
        <w:tc>
          <w:tcPr>
            <w:tcW w:w="1724" w:type="dxa"/>
            <w:shd w:val="clear" w:color="auto" w:fill="auto"/>
            <w:hideMark/>
          </w:tcPr>
          <w:p w:rsidR="00A26380" w:rsidRPr="0097389D" w:rsidRDefault="00A26380" w:rsidP="00650380">
            <w:pPr>
              <w:spacing w:line="240" w:lineRule="exact"/>
              <w:jc w:val="center"/>
            </w:pPr>
            <w:r w:rsidRPr="0097389D">
              <w:t>7 341,39</w:t>
            </w:r>
          </w:p>
        </w:tc>
        <w:tc>
          <w:tcPr>
            <w:tcW w:w="1454" w:type="dxa"/>
            <w:shd w:val="clear" w:color="auto" w:fill="auto"/>
            <w:noWrap/>
            <w:hideMark/>
          </w:tcPr>
          <w:p w:rsidR="00A26380" w:rsidRPr="0097389D" w:rsidRDefault="00A26380" w:rsidP="00650380">
            <w:pPr>
              <w:spacing w:line="240" w:lineRule="exact"/>
              <w:jc w:val="center"/>
            </w:pPr>
            <w:r w:rsidRPr="0097389D">
              <w:t>56,0</w:t>
            </w:r>
          </w:p>
        </w:tc>
      </w:tr>
      <w:tr w:rsidR="00A26380" w:rsidRPr="0097389D" w:rsidTr="00A74498">
        <w:trPr>
          <w:trHeight w:val="315"/>
        </w:trPr>
        <w:tc>
          <w:tcPr>
            <w:tcW w:w="3096" w:type="dxa"/>
            <w:shd w:val="clear" w:color="auto" w:fill="auto"/>
            <w:hideMark/>
          </w:tcPr>
          <w:p w:rsidR="00A26380" w:rsidRPr="0097389D" w:rsidRDefault="00A26380" w:rsidP="00650380">
            <w:pPr>
              <w:spacing w:line="240" w:lineRule="exact"/>
              <w:jc w:val="center"/>
            </w:pPr>
            <w:r w:rsidRPr="0097389D">
              <w:t>000 2 02 29999 14 1254 150</w:t>
            </w:r>
          </w:p>
        </w:tc>
        <w:tc>
          <w:tcPr>
            <w:tcW w:w="7229" w:type="dxa"/>
            <w:shd w:val="clear" w:color="auto" w:fill="auto"/>
            <w:hideMark/>
          </w:tcPr>
          <w:p w:rsidR="00A26380" w:rsidRPr="0097389D" w:rsidRDefault="00A26380" w:rsidP="00650380">
            <w:pPr>
              <w:spacing w:line="240" w:lineRule="exact"/>
              <w:jc w:val="both"/>
              <w:rPr>
                <w:color w:val="000000"/>
              </w:rPr>
            </w:pPr>
            <w:r w:rsidRPr="0097389D">
              <w:rPr>
                <w:color w:val="000000"/>
              </w:rPr>
              <w:t xml:space="preserve">Прочие субсидии бюджетам муниципальных округов (реализация инициативных проектов) </w:t>
            </w:r>
          </w:p>
        </w:tc>
        <w:tc>
          <w:tcPr>
            <w:tcW w:w="1843" w:type="dxa"/>
            <w:shd w:val="clear" w:color="auto" w:fill="auto"/>
            <w:hideMark/>
          </w:tcPr>
          <w:p w:rsidR="00A26380" w:rsidRPr="0097389D" w:rsidRDefault="00A26380" w:rsidP="00650380">
            <w:pPr>
              <w:spacing w:line="240" w:lineRule="exact"/>
              <w:jc w:val="center"/>
            </w:pPr>
            <w:r w:rsidRPr="0097389D">
              <w:t>10 836,48</w:t>
            </w:r>
          </w:p>
        </w:tc>
        <w:tc>
          <w:tcPr>
            <w:tcW w:w="1724" w:type="dxa"/>
            <w:shd w:val="clear" w:color="auto" w:fill="auto"/>
            <w:hideMark/>
          </w:tcPr>
          <w:p w:rsidR="00A26380" w:rsidRPr="0097389D" w:rsidRDefault="00A26380" w:rsidP="00650380">
            <w:pPr>
              <w:spacing w:line="240" w:lineRule="exact"/>
              <w:jc w:val="center"/>
            </w:pPr>
            <w:r w:rsidRPr="0097389D">
              <w:t>6 000,00</w:t>
            </w:r>
          </w:p>
        </w:tc>
        <w:tc>
          <w:tcPr>
            <w:tcW w:w="1454" w:type="dxa"/>
            <w:shd w:val="clear" w:color="auto" w:fill="auto"/>
            <w:noWrap/>
            <w:hideMark/>
          </w:tcPr>
          <w:p w:rsidR="00A26380" w:rsidRPr="0097389D" w:rsidRDefault="00A26380" w:rsidP="00650380">
            <w:pPr>
              <w:spacing w:line="240" w:lineRule="exact"/>
              <w:jc w:val="center"/>
            </w:pPr>
            <w:r w:rsidRPr="0097389D">
              <w:t>55,4</w:t>
            </w:r>
          </w:p>
        </w:tc>
      </w:tr>
      <w:tr w:rsidR="00A26380" w:rsidRPr="0097389D" w:rsidTr="00A74498">
        <w:trPr>
          <w:trHeight w:val="315"/>
        </w:trPr>
        <w:tc>
          <w:tcPr>
            <w:tcW w:w="3096" w:type="dxa"/>
            <w:shd w:val="clear" w:color="auto" w:fill="auto"/>
            <w:hideMark/>
          </w:tcPr>
          <w:p w:rsidR="00A26380" w:rsidRPr="0097389D" w:rsidRDefault="00A26380" w:rsidP="00650380">
            <w:pPr>
              <w:spacing w:line="240" w:lineRule="exact"/>
              <w:jc w:val="center"/>
            </w:pPr>
            <w:r w:rsidRPr="0097389D">
              <w:t>000 2 02 29999 14 1295 150</w:t>
            </w:r>
          </w:p>
        </w:tc>
        <w:tc>
          <w:tcPr>
            <w:tcW w:w="7229" w:type="dxa"/>
            <w:shd w:val="clear" w:color="auto" w:fill="auto"/>
            <w:hideMark/>
          </w:tcPr>
          <w:p w:rsidR="00A26380" w:rsidRPr="0097389D" w:rsidRDefault="00A26380" w:rsidP="00650380">
            <w:pPr>
              <w:spacing w:line="240" w:lineRule="exact"/>
              <w:jc w:val="both"/>
              <w:rPr>
                <w:color w:val="000000"/>
              </w:rPr>
            </w:pPr>
            <w:r w:rsidRPr="0097389D">
              <w:rPr>
                <w:color w:val="000000"/>
              </w:rPr>
              <w:t>Прочие субсидии бюджетам муниципальных округов (реализация мероприятий по благоустройству детских площадок в муниципал</w:t>
            </w:r>
            <w:r w:rsidRPr="0097389D">
              <w:rPr>
                <w:color w:val="000000"/>
              </w:rPr>
              <w:t>ь</w:t>
            </w:r>
            <w:r w:rsidRPr="0097389D">
              <w:rPr>
                <w:color w:val="000000"/>
              </w:rPr>
              <w:t>ных округах и городских округах)</w:t>
            </w:r>
          </w:p>
        </w:tc>
        <w:tc>
          <w:tcPr>
            <w:tcW w:w="1843" w:type="dxa"/>
            <w:shd w:val="clear" w:color="auto" w:fill="auto"/>
            <w:hideMark/>
          </w:tcPr>
          <w:p w:rsidR="00A26380" w:rsidRPr="0097389D" w:rsidRDefault="00A26380" w:rsidP="00650380">
            <w:pPr>
              <w:spacing w:line="240" w:lineRule="exact"/>
              <w:jc w:val="center"/>
            </w:pPr>
            <w:r w:rsidRPr="0097389D">
              <w:t>995,63</w:t>
            </w:r>
          </w:p>
        </w:tc>
        <w:tc>
          <w:tcPr>
            <w:tcW w:w="1724" w:type="dxa"/>
            <w:shd w:val="clear" w:color="auto" w:fill="auto"/>
            <w:hideMark/>
          </w:tcPr>
          <w:p w:rsidR="00A26380" w:rsidRPr="0097389D" w:rsidRDefault="00A26380" w:rsidP="00650380">
            <w:pPr>
              <w:spacing w:line="240" w:lineRule="exact"/>
              <w:jc w:val="center"/>
            </w:pPr>
            <w:r w:rsidRPr="0097389D">
              <w:t>940,87</w:t>
            </w:r>
          </w:p>
        </w:tc>
        <w:tc>
          <w:tcPr>
            <w:tcW w:w="1454" w:type="dxa"/>
            <w:shd w:val="clear" w:color="auto" w:fill="auto"/>
            <w:noWrap/>
            <w:hideMark/>
          </w:tcPr>
          <w:p w:rsidR="00A26380" w:rsidRPr="0097389D" w:rsidRDefault="00A26380" w:rsidP="00650380">
            <w:pPr>
              <w:spacing w:line="240" w:lineRule="exact"/>
              <w:jc w:val="center"/>
            </w:pPr>
            <w:r w:rsidRPr="0097389D">
              <w:t>94,5</w:t>
            </w:r>
          </w:p>
        </w:tc>
      </w:tr>
      <w:tr w:rsidR="00A26380" w:rsidRPr="0097389D" w:rsidTr="00A74498">
        <w:trPr>
          <w:trHeight w:val="315"/>
        </w:trPr>
        <w:tc>
          <w:tcPr>
            <w:tcW w:w="3096" w:type="dxa"/>
            <w:shd w:val="clear" w:color="auto" w:fill="auto"/>
            <w:hideMark/>
          </w:tcPr>
          <w:p w:rsidR="00A26380" w:rsidRPr="0097389D" w:rsidRDefault="00A26380" w:rsidP="00650380">
            <w:pPr>
              <w:spacing w:line="240" w:lineRule="exact"/>
              <w:jc w:val="center"/>
            </w:pPr>
            <w:r w:rsidRPr="0097389D">
              <w:t>000 2 02 30000 00 0000 150</w:t>
            </w:r>
          </w:p>
        </w:tc>
        <w:tc>
          <w:tcPr>
            <w:tcW w:w="7229" w:type="dxa"/>
            <w:shd w:val="clear" w:color="auto" w:fill="auto"/>
            <w:hideMark/>
          </w:tcPr>
          <w:p w:rsidR="00A26380" w:rsidRPr="0097389D" w:rsidRDefault="00A26380" w:rsidP="00650380">
            <w:pPr>
              <w:spacing w:line="240" w:lineRule="exact"/>
            </w:pPr>
            <w:r w:rsidRPr="0097389D">
              <w:rPr>
                <w:color w:val="000000"/>
              </w:rPr>
              <w:t>Субвенции  бюджетам  бюджетной системы Российской Федерации</w:t>
            </w:r>
          </w:p>
        </w:tc>
        <w:tc>
          <w:tcPr>
            <w:tcW w:w="1843" w:type="dxa"/>
            <w:shd w:val="clear" w:color="auto" w:fill="auto"/>
            <w:hideMark/>
          </w:tcPr>
          <w:p w:rsidR="00A26380" w:rsidRPr="0097389D" w:rsidRDefault="00A26380" w:rsidP="00650380">
            <w:pPr>
              <w:spacing w:line="240" w:lineRule="exact"/>
              <w:jc w:val="center"/>
            </w:pPr>
            <w:r w:rsidRPr="0097389D">
              <w:t>442 505,40</w:t>
            </w:r>
          </w:p>
        </w:tc>
        <w:tc>
          <w:tcPr>
            <w:tcW w:w="1724" w:type="dxa"/>
            <w:shd w:val="clear" w:color="auto" w:fill="auto"/>
            <w:hideMark/>
          </w:tcPr>
          <w:p w:rsidR="00A26380" w:rsidRPr="0097389D" w:rsidRDefault="00A26380" w:rsidP="00650380">
            <w:pPr>
              <w:spacing w:line="240" w:lineRule="exact"/>
              <w:jc w:val="center"/>
            </w:pPr>
            <w:r w:rsidRPr="0097389D">
              <w:t>317 101,55</w:t>
            </w:r>
          </w:p>
        </w:tc>
        <w:tc>
          <w:tcPr>
            <w:tcW w:w="1454" w:type="dxa"/>
            <w:shd w:val="clear" w:color="auto" w:fill="auto"/>
            <w:noWrap/>
            <w:hideMark/>
          </w:tcPr>
          <w:p w:rsidR="00A26380" w:rsidRPr="0097389D" w:rsidRDefault="00A26380" w:rsidP="00650380">
            <w:pPr>
              <w:spacing w:line="240" w:lineRule="exact"/>
              <w:jc w:val="center"/>
            </w:pPr>
            <w:r w:rsidRPr="0097389D">
              <w:t>71,7</w:t>
            </w:r>
          </w:p>
        </w:tc>
      </w:tr>
      <w:tr w:rsidR="00A26380" w:rsidRPr="0097389D" w:rsidTr="00A74498">
        <w:trPr>
          <w:trHeight w:val="315"/>
        </w:trPr>
        <w:tc>
          <w:tcPr>
            <w:tcW w:w="3096" w:type="dxa"/>
            <w:shd w:val="clear" w:color="auto" w:fill="auto"/>
            <w:hideMark/>
          </w:tcPr>
          <w:p w:rsidR="00A26380" w:rsidRPr="0097389D" w:rsidRDefault="00A26380" w:rsidP="00650380">
            <w:pPr>
              <w:spacing w:line="240" w:lineRule="exact"/>
              <w:jc w:val="center"/>
            </w:pPr>
            <w:r w:rsidRPr="0097389D">
              <w:t>000 2 02 30024 00 0000 150</w:t>
            </w:r>
          </w:p>
        </w:tc>
        <w:tc>
          <w:tcPr>
            <w:tcW w:w="7229" w:type="dxa"/>
            <w:shd w:val="clear" w:color="auto" w:fill="auto"/>
            <w:hideMark/>
          </w:tcPr>
          <w:p w:rsidR="00A26380" w:rsidRPr="0097389D" w:rsidRDefault="00A26380" w:rsidP="00650380">
            <w:pPr>
              <w:spacing w:line="240" w:lineRule="exact"/>
            </w:pPr>
            <w:r w:rsidRPr="0097389D">
              <w:rPr>
                <w:color w:val="000000"/>
              </w:rPr>
              <w:t>Субвенции местным бюджетам  на выполнение передаваемых по</w:t>
            </w:r>
            <w:r w:rsidRPr="0097389D">
              <w:rPr>
                <w:color w:val="000000"/>
              </w:rPr>
              <w:t>л</w:t>
            </w:r>
            <w:r w:rsidRPr="0097389D">
              <w:rPr>
                <w:color w:val="000000"/>
              </w:rPr>
              <w:t>номочий  субъектов Российской Федерации</w:t>
            </w:r>
          </w:p>
        </w:tc>
        <w:tc>
          <w:tcPr>
            <w:tcW w:w="1843" w:type="dxa"/>
            <w:shd w:val="clear" w:color="auto" w:fill="auto"/>
            <w:hideMark/>
          </w:tcPr>
          <w:p w:rsidR="00A26380" w:rsidRPr="0097389D" w:rsidRDefault="00A26380" w:rsidP="00650380">
            <w:pPr>
              <w:spacing w:line="240" w:lineRule="exact"/>
              <w:jc w:val="center"/>
            </w:pPr>
            <w:r w:rsidRPr="0097389D">
              <w:t>336 793,53</w:t>
            </w:r>
          </w:p>
        </w:tc>
        <w:tc>
          <w:tcPr>
            <w:tcW w:w="1724" w:type="dxa"/>
            <w:shd w:val="clear" w:color="auto" w:fill="auto"/>
            <w:hideMark/>
          </w:tcPr>
          <w:p w:rsidR="00A26380" w:rsidRPr="0097389D" w:rsidRDefault="00A26380" w:rsidP="00650380">
            <w:pPr>
              <w:spacing w:line="240" w:lineRule="exact"/>
              <w:jc w:val="center"/>
            </w:pPr>
            <w:r w:rsidRPr="0097389D">
              <w:t>234 630,75</w:t>
            </w:r>
          </w:p>
        </w:tc>
        <w:tc>
          <w:tcPr>
            <w:tcW w:w="1454" w:type="dxa"/>
            <w:shd w:val="clear" w:color="auto" w:fill="auto"/>
            <w:noWrap/>
            <w:hideMark/>
          </w:tcPr>
          <w:p w:rsidR="00A26380" w:rsidRPr="0097389D" w:rsidRDefault="00A26380" w:rsidP="00650380">
            <w:pPr>
              <w:spacing w:line="240" w:lineRule="exact"/>
              <w:jc w:val="center"/>
            </w:pPr>
            <w:r w:rsidRPr="0097389D">
              <w:t>69,7</w:t>
            </w:r>
          </w:p>
        </w:tc>
      </w:tr>
      <w:tr w:rsidR="00A26380" w:rsidRPr="0097389D" w:rsidTr="00A74498">
        <w:trPr>
          <w:trHeight w:val="315"/>
        </w:trPr>
        <w:tc>
          <w:tcPr>
            <w:tcW w:w="3096" w:type="dxa"/>
            <w:shd w:val="clear" w:color="auto" w:fill="auto"/>
            <w:hideMark/>
          </w:tcPr>
          <w:p w:rsidR="00A26380" w:rsidRPr="0097389D" w:rsidRDefault="00A26380" w:rsidP="00650380">
            <w:pPr>
              <w:spacing w:line="240" w:lineRule="exact"/>
              <w:jc w:val="center"/>
            </w:pPr>
            <w:r w:rsidRPr="0097389D">
              <w:t>000 2 02 30024 14 0000 150</w:t>
            </w:r>
          </w:p>
        </w:tc>
        <w:tc>
          <w:tcPr>
            <w:tcW w:w="7229" w:type="dxa"/>
            <w:shd w:val="clear" w:color="auto" w:fill="auto"/>
            <w:hideMark/>
          </w:tcPr>
          <w:p w:rsidR="00A26380" w:rsidRPr="0097389D" w:rsidRDefault="00A26380" w:rsidP="00650380">
            <w:pPr>
              <w:spacing w:line="240" w:lineRule="exact"/>
              <w:jc w:val="both"/>
              <w:rPr>
                <w:color w:val="000000"/>
              </w:rPr>
            </w:pPr>
            <w:r w:rsidRPr="0097389D">
              <w:rPr>
                <w:color w:val="000000"/>
              </w:rPr>
              <w:t>Субвенции бюджетам муниципальных районов на выполнение п</w:t>
            </w:r>
            <w:r w:rsidRPr="0097389D">
              <w:rPr>
                <w:color w:val="000000"/>
              </w:rPr>
              <w:t>е</w:t>
            </w:r>
            <w:r w:rsidRPr="0097389D">
              <w:rPr>
                <w:color w:val="000000"/>
              </w:rPr>
              <w:t>редаваемых полном</w:t>
            </w:r>
            <w:r w:rsidRPr="0097389D">
              <w:rPr>
                <w:color w:val="000000"/>
              </w:rPr>
              <w:t>о</w:t>
            </w:r>
            <w:r w:rsidRPr="0097389D">
              <w:rPr>
                <w:color w:val="000000"/>
              </w:rPr>
              <w:t>чий  субъектов Российской Федерации</w:t>
            </w:r>
          </w:p>
        </w:tc>
        <w:tc>
          <w:tcPr>
            <w:tcW w:w="1843" w:type="dxa"/>
            <w:shd w:val="clear" w:color="auto" w:fill="auto"/>
            <w:hideMark/>
          </w:tcPr>
          <w:p w:rsidR="00A26380" w:rsidRPr="0097389D" w:rsidRDefault="00A26380" w:rsidP="00650380">
            <w:pPr>
              <w:spacing w:line="240" w:lineRule="exact"/>
              <w:jc w:val="center"/>
            </w:pPr>
            <w:r w:rsidRPr="0097389D">
              <w:t>336 793,53</w:t>
            </w:r>
          </w:p>
        </w:tc>
        <w:tc>
          <w:tcPr>
            <w:tcW w:w="1724" w:type="dxa"/>
            <w:shd w:val="clear" w:color="auto" w:fill="auto"/>
            <w:hideMark/>
          </w:tcPr>
          <w:p w:rsidR="00A26380" w:rsidRPr="0097389D" w:rsidRDefault="00A26380" w:rsidP="00650380">
            <w:pPr>
              <w:spacing w:line="240" w:lineRule="exact"/>
              <w:jc w:val="center"/>
            </w:pPr>
            <w:r w:rsidRPr="0097389D">
              <w:t>234 630,75</w:t>
            </w:r>
          </w:p>
        </w:tc>
        <w:tc>
          <w:tcPr>
            <w:tcW w:w="1454" w:type="dxa"/>
            <w:shd w:val="clear" w:color="auto" w:fill="auto"/>
            <w:noWrap/>
            <w:hideMark/>
          </w:tcPr>
          <w:p w:rsidR="00A26380" w:rsidRPr="0097389D" w:rsidRDefault="00A26380" w:rsidP="00650380">
            <w:pPr>
              <w:spacing w:line="240" w:lineRule="exact"/>
              <w:jc w:val="center"/>
            </w:pPr>
            <w:r w:rsidRPr="0097389D">
              <w:t>69,7</w:t>
            </w:r>
          </w:p>
        </w:tc>
      </w:tr>
      <w:tr w:rsidR="00A26380" w:rsidRPr="0097389D" w:rsidTr="00A74498">
        <w:trPr>
          <w:trHeight w:val="315"/>
        </w:trPr>
        <w:tc>
          <w:tcPr>
            <w:tcW w:w="3096" w:type="dxa"/>
            <w:shd w:val="clear" w:color="auto" w:fill="auto"/>
            <w:hideMark/>
          </w:tcPr>
          <w:p w:rsidR="00A26380" w:rsidRPr="0097389D" w:rsidRDefault="00A26380" w:rsidP="00650380">
            <w:pPr>
              <w:spacing w:line="240" w:lineRule="exact"/>
              <w:jc w:val="center"/>
            </w:pPr>
            <w:r w:rsidRPr="0097389D">
              <w:t>000 2 02 30024 14 0026 150</w:t>
            </w:r>
          </w:p>
        </w:tc>
        <w:tc>
          <w:tcPr>
            <w:tcW w:w="7229" w:type="dxa"/>
            <w:shd w:val="clear" w:color="auto" w:fill="auto"/>
            <w:hideMark/>
          </w:tcPr>
          <w:p w:rsidR="00A26380" w:rsidRPr="0097389D" w:rsidRDefault="00A26380" w:rsidP="00650380">
            <w:pPr>
              <w:spacing w:line="240" w:lineRule="exact"/>
              <w:jc w:val="both"/>
              <w:rPr>
                <w:color w:val="000000"/>
              </w:rPr>
            </w:pPr>
            <w:r w:rsidRPr="0097389D">
              <w:rPr>
                <w:color w:val="000000"/>
              </w:rPr>
              <w:t>Субвенции бюджетам муниципальных округов на выполнение п</w:t>
            </w:r>
            <w:r w:rsidRPr="0097389D">
              <w:rPr>
                <w:color w:val="000000"/>
              </w:rPr>
              <w:t>е</w:t>
            </w:r>
            <w:r w:rsidRPr="0097389D">
              <w:rPr>
                <w:color w:val="000000"/>
              </w:rPr>
              <w:t>редаваемых полномочий  субъектов Российской Федерации (орг</w:t>
            </w:r>
            <w:r w:rsidRPr="0097389D">
              <w:rPr>
                <w:color w:val="000000"/>
              </w:rPr>
              <w:t>а</w:t>
            </w:r>
            <w:r w:rsidRPr="0097389D">
              <w:rPr>
                <w:color w:val="000000"/>
              </w:rPr>
              <w:t>низация и осуществление  деятельности по опеке и попечительству в области здрав</w:t>
            </w:r>
            <w:r w:rsidRPr="0097389D">
              <w:rPr>
                <w:color w:val="000000"/>
              </w:rPr>
              <w:t>о</w:t>
            </w:r>
            <w:r w:rsidRPr="0097389D">
              <w:rPr>
                <w:color w:val="000000"/>
              </w:rPr>
              <w:t>охранения)</w:t>
            </w:r>
          </w:p>
        </w:tc>
        <w:tc>
          <w:tcPr>
            <w:tcW w:w="1843" w:type="dxa"/>
            <w:shd w:val="clear" w:color="auto" w:fill="auto"/>
            <w:hideMark/>
          </w:tcPr>
          <w:p w:rsidR="00A26380" w:rsidRPr="0097389D" w:rsidRDefault="00A26380" w:rsidP="00650380">
            <w:pPr>
              <w:spacing w:line="240" w:lineRule="exact"/>
              <w:jc w:val="center"/>
            </w:pPr>
            <w:r w:rsidRPr="0097389D">
              <w:t>304,56</w:t>
            </w:r>
          </w:p>
        </w:tc>
        <w:tc>
          <w:tcPr>
            <w:tcW w:w="1724" w:type="dxa"/>
            <w:shd w:val="clear" w:color="auto" w:fill="auto"/>
            <w:hideMark/>
          </w:tcPr>
          <w:p w:rsidR="00A26380" w:rsidRPr="0097389D" w:rsidRDefault="00A26380" w:rsidP="00650380">
            <w:pPr>
              <w:spacing w:line="240" w:lineRule="exact"/>
              <w:jc w:val="center"/>
            </w:pPr>
            <w:r w:rsidRPr="0097389D">
              <w:t>140,62</w:t>
            </w:r>
          </w:p>
        </w:tc>
        <w:tc>
          <w:tcPr>
            <w:tcW w:w="1454" w:type="dxa"/>
            <w:shd w:val="clear" w:color="auto" w:fill="auto"/>
            <w:noWrap/>
            <w:hideMark/>
          </w:tcPr>
          <w:p w:rsidR="00A26380" w:rsidRPr="0097389D" w:rsidRDefault="00A26380" w:rsidP="00650380">
            <w:pPr>
              <w:spacing w:line="240" w:lineRule="exact"/>
              <w:jc w:val="center"/>
            </w:pPr>
            <w:r w:rsidRPr="0097389D">
              <w:t>46,2</w:t>
            </w:r>
          </w:p>
        </w:tc>
      </w:tr>
      <w:tr w:rsidR="00A26380" w:rsidRPr="0097389D" w:rsidTr="00A74498">
        <w:trPr>
          <w:trHeight w:val="315"/>
        </w:trPr>
        <w:tc>
          <w:tcPr>
            <w:tcW w:w="3096" w:type="dxa"/>
            <w:shd w:val="clear" w:color="auto" w:fill="auto"/>
            <w:hideMark/>
          </w:tcPr>
          <w:p w:rsidR="00A26380" w:rsidRPr="0097389D" w:rsidRDefault="00A26380" w:rsidP="00650380">
            <w:pPr>
              <w:spacing w:line="240" w:lineRule="exact"/>
              <w:jc w:val="center"/>
            </w:pPr>
            <w:r w:rsidRPr="0097389D">
              <w:t>000 2 02 30024 14 0028 150</w:t>
            </w:r>
          </w:p>
        </w:tc>
        <w:tc>
          <w:tcPr>
            <w:tcW w:w="7229" w:type="dxa"/>
            <w:shd w:val="clear" w:color="auto" w:fill="auto"/>
            <w:hideMark/>
          </w:tcPr>
          <w:p w:rsidR="00A26380" w:rsidRPr="0097389D" w:rsidRDefault="00A26380" w:rsidP="00650380">
            <w:pPr>
              <w:spacing w:line="240" w:lineRule="exact"/>
            </w:pPr>
            <w:r w:rsidRPr="0097389D">
              <w:rPr>
                <w:color w:val="000000"/>
              </w:rPr>
              <w:t>Субвенции бюджетам муниципальных округов на выполнение п</w:t>
            </w:r>
            <w:r w:rsidRPr="0097389D">
              <w:rPr>
                <w:color w:val="000000"/>
              </w:rPr>
              <w:t>е</w:t>
            </w:r>
            <w:r w:rsidRPr="0097389D">
              <w:rPr>
                <w:color w:val="000000"/>
              </w:rPr>
              <w:lastRenderedPageBreak/>
              <w:t>редаваемых полномочий  субъектов Российской Федерации (орг</w:t>
            </w:r>
            <w:r w:rsidRPr="0097389D">
              <w:rPr>
                <w:color w:val="000000"/>
              </w:rPr>
              <w:t>а</w:t>
            </w:r>
            <w:r w:rsidRPr="0097389D">
              <w:rPr>
                <w:color w:val="000000"/>
              </w:rPr>
              <w:t>низация и осуществление  деятельности по опеке и попечительству в области образов</w:t>
            </w:r>
            <w:r w:rsidRPr="0097389D">
              <w:rPr>
                <w:color w:val="000000"/>
              </w:rPr>
              <w:t>а</w:t>
            </w:r>
            <w:r w:rsidRPr="0097389D">
              <w:rPr>
                <w:color w:val="000000"/>
              </w:rPr>
              <w:t>ния)</w:t>
            </w:r>
          </w:p>
        </w:tc>
        <w:tc>
          <w:tcPr>
            <w:tcW w:w="1843" w:type="dxa"/>
            <w:shd w:val="clear" w:color="auto" w:fill="auto"/>
            <w:hideMark/>
          </w:tcPr>
          <w:p w:rsidR="00A26380" w:rsidRPr="0097389D" w:rsidRDefault="00A26380" w:rsidP="00650380">
            <w:pPr>
              <w:spacing w:line="240" w:lineRule="exact"/>
              <w:jc w:val="center"/>
            </w:pPr>
            <w:r w:rsidRPr="0097389D">
              <w:lastRenderedPageBreak/>
              <w:t>1 035,87</w:t>
            </w:r>
          </w:p>
        </w:tc>
        <w:tc>
          <w:tcPr>
            <w:tcW w:w="1724" w:type="dxa"/>
            <w:shd w:val="clear" w:color="auto" w:fill="auto"/>
            <w:hideMark/>
          </w:tcPr>
          <w:p w:rsidR="00A26380" w:rsidRPr="0097389D" w:rsidRDefault="00A26380" w:rsidP="00650380">
            <w:pPr>
              <w:spacing w:line="240" w:lineRule="exact"/>
              <w:jc w:val="center"/>
            </w:pPr>
            <w:r w:rsidRPr="0097389D">
              <w:t>625,94</w:t>
            </w:r>
          </w:p>
        </w:tc>
        <w:tc>
          <w:tcPr>
            <w:tcW w:w="1454" w:type="dxa"/>
            <w:shd w:val="clear" w:color="auto" w:fill="auto"/>
            <w:noWrap/>
            <w:hideMark/>
          </w:tcPr>
          <w:p w:rsidR="00A26380" w:rsidRPr="0097389D" w:rsidRDefault="00A26380" w:rsidP="00650380">
            <w:pPr>
              <w:spacing w:line="240" w:lineRule="exact"/>
              <w:jc w:val="center"/>
            </w:pPr>
            <w:r w:rsidRPr="0097389D">
              <w:t>60,4</w:t>
            </w:r>
          </w:p>
        </w:tc>
      </w:tr>
      <w:tr w:rsidR="00A26380" w:rsidRPr="0097389D" w:rsidTr="00A74498">
        <w:trPr>
          <w:trHeight w:val="315"/>
        </w:trPr>
        <w:tc>
          <w:tcPr>
            <w:tcW w:w="3096" w:type="dxa"/>
            <w:shd w:val="clear" w:color="auto" w:fill="auto"/>
            <w:hideMark/>
          </w:tcPr>
          <w:p w:rsidR="00A26380" w:rsidRPr="0097389D" w:rsidRDefault="00A26380" w:rsidP="00650380">
            <w:pPr>
              <w:spacing w:line="240" w:lineRule="exact"/>
              <w:jc w:val="center"/>
            </w:pPr>
            <w:r w:rsidRPr="0097389D">
              <w:lastRenderedPageBreak/>
              <w:t>000 2 02 30024 14 0032 150</w:t>
            </w:r>
          </w:p>
        </w:tc>
        <w:tc>
          <w:tcPr>
            <w:tcW w:w="7229" w:type="dxa"/>
            <w:shd w:val="clear" w:color="auto" w:fill="auto"/>
            <w:hideMark/>
          </w:tcPr>
          <w:p w:rsidR="00A26380" w:rsidRPr="0097389D" w:rsidRDefault="00A26380" w:rsidP="00650380">
            <w:pPr>
              <w:spacing w:line="240" w:lineRule="exact"/>
            </w:pPr>
            <w:r w:rsidRPr="0097389D">
              <w:rPr>
                <w:color w:val="000000"/>
              </w:rPr>
              <w:t>Субвенции бюджетам муниципальных округов на выполнение п</w:t>
            </w:r>
            <w:r w:rsidRPr="0097389D">
              <w:rPr>
                <w:color w:val="000000"/>
              </w:rPr>
              <w:t>е</w:t>
            </w:r>
            <w:r w:rsidRPr="0097389D">
              <w:rPr>
                <w:color w:val="000000"/>
              </w:rPr>
              <w:t>редаваемых полномочий  субъектов Российской Федерации (орг</w:t>
            </w:r>
            <w:r w:rsidRPr="0097389D">
              <w:rPr>
                <w:color w:val="000000"/>
              </w:rPr>
              <w:t>а</w:t>
            </w:r>
            <w:r w:rsidRPr="0097389D">
              <w:rPr>
                <w:color w:val="000000"/>
              </w:rPr>
              <w:t>низация и проведение  мероприятий  по борьбе с иксодовыми кл</w:t>
            </w:r>
            <w:r w:rsidRPr="0097389D">
              <w:rPr>
                <w:color w:val="000000"/>
              </w:rPr>
              <w:t>е</w:t>
            </w:r>
            <w:r w:rsidRPr="0097389D">
              <w:rPr>
                <w:color w:val="000000"/>
              </w:rPr>
              <w:t>щами–переносчиками  Крымской геморрагической лихорадки в природных биотопах (на пастбищах))</w:t>
            </w:r>
          </w:p>
        </w:tc>
        <w:tc>
          <w:tcPr>
            <w:tcW w:w="1843" w:type="dxa"/>
            <w:shd w:val="clear" w:color="auto" w:fill="auto"/>
            <w:hideMark/>
          </w:tcPr>
          <w:p w:rsidR="00A26380" w:rsidRPr="0097389D" w:rsidRDefault="00A26380" w:rsidP="00650380">
            <w:pPr>
              <w:spacing w:line="240" w:lineRule="exact"/>
              <w:jc w:val="center"/>
            </w:pPr>
            <w:r w:rsidRPr="0097389D">
              <w:t>701,99</w:t>
            </w:r>
          </w:p>
        </w:tc>
        <w:tc>
          <w:tcPr>
            <w:tcW w:w="1724" w:type="dxa"/>
            <w:shd w:val="clear" w:color="auto" w:fill="auto"/>
            <w:hideMark/>
          </w:tcPr>
          <w:p w:rsidR="00A26380" w:rsidRPr="0097389D" w:rsidRDefault="00A26380" w:rsidP="00650380">
            <w:pPr>
              <w:spacing w:line="240" w:lineRule="exact"/>
              <w:jc w:val="center"/>
            </w:pPr>
            <w:r w:rsidRPr="0097389D">
              <w:t>701,99</w:t>
            </w:r>
          </w:p>
        </w:tc>
        <w:tc>
          <w:tcPr>
            <w:tcW w:w="1454" w:type="dxa"/>
            <w:shd w:val="clear" w:color="auto" w:fill="auto"/>
            <w:noWrap/>
            <w:hideMark/>
          </w:tcPr>
          <w:p w:rsidR="00A26380" w:rsidRPr="0097389D" w:rsidRDefault="00A26380" w:rsidP="00650380">
            <w:pPr>
              <w:spacing w:line="240" w:lineRule="exact"/>
              <w:jc w:val="center"/>
            </w:pPr>
            <w:r w:rsidRPr="0097389D">
              <w:t>100,0</w:t>
            </w:r>
          </w:p>
        </w:tc>
      </w:tr>
      <w:tr w:rsidR="00A26380" w:rsidRPr="0097389D" w:rsidTr="00A74498">
        <w:trPr>
          <w:trHeight w:val="315"/>
        </w:trPr>
        <w:tc>
          <w:tcPr>
            <w:tcW w:w="3096" w:type="dxa"/>
            <w:shd w:val="clear" w:color="auto" w:fill="auto"/>
            <w:hideMark/>
          </w:tcPr>
          <w:p w:rsidR="00A26380" w:rsidRPr="0097389D" w:rsidRDefault="00A26380" w:rsidP="00650380">
            <w:pPr>
              <w:spacing w:line="240" w:lineRule="exact"/>
              <w:jc w:val="center"/>
            </w:pPr>
            <w:r w:rsidRPr="0097389D">
              <w:t>000 2 02 30024 14 0036 150</w:t>
            </w:r>
          </w:p>
        </w:tc>
        <w:tc>
          <w:tcPr>
            <w:tcW w:w="7229" w:type="dxa"/>
            <w:shd w:val="clear" w:color="auto" w:fill="auto"/>
            <w:hideMark/>
          </w:tcPr>
          <w:p w:rsidR="00A26380" w:rsidRPr="0097389D" w:rsidRDefault="00A26380" w:rsidP="00650380">
            <w:pPr>
              <w:spacing w:line="240" w:lineRule="exact"/>
              <w:jc w:val="both"/>
              <w:rPr>
                <w:color w:val="000000"/>
              </w:rPr>
            </w:pPr>
            <w:r w:rsidRPr="0097389D">
              <w:rPr>
                <w:color w:val="000000"/>
              </w:rPr>
              <w:t>Субвенции бюджетам муниципальных округов на  выполнение п</w:t>
            </w:r>
            <w:r w:rsidRPr="0097389D">
              <w:rPr>
                <w:color w:val="000000"/>
              </w:rPr>
              <w:t>е</w:t>
            </w:r>
            <w:r w:rsidRPr="0097389D">
              <w:rPr>
                <w:color w:val="000000"/>
              </w:rPr>
              <w:t>редаваемых полномочий субъектов Российской Федерации (адм</w:t>
            </w:r>
            <w:r w:rsidRPr="0097389D">
              <w:rPr>
                <w:color w:val="000000"/>
              </w:rPr>
              <w:t>и</w:t>
            </w:r>
            <w:r w:rsidRPr="0097389D">
              <w:rPr>
                <w:color w:val="000000"/>
              </w:rPr>
              <w:t>нистрирование переданных  отдельных государственных полном</w:t>
            </w:r>
            <w:r w:rsidRPr="0097389D">
              <w:rPr>
                <w:color w:val="000000"/>
              </w:rPr>
              <w:t>о</w:t>
            </w:r>
            <w:r w:rsidRPr="0097389D">
              <w:rPr>
                <w:color w:val="000000"/>
              </w:rPr>
              <w:t>чий  в области сельск</w:t>
            </w:r>
            <w:r w:rsidRPr="0097389D">
              <w:rPr>
                <w:color w:val="000000"/>
              </w:rPr>
              <w:t>о</w:t>
            </w:r>
            <w:r w:rsidRPr="0097389D">
              <w:rPr>
                <w:color w:val="000000"/>
              </w:rPr>
              <w:t>го хозяйства)</w:t>
            </w:r>
          </w:p>
        </w:tc>
        <w:tc>
          <w:tcPr>
            <w:tcW w:w="1843" w:type="dxa"/>
            <w:shd w:val="clear" w:color="auto" w:fill="auto"/>
            <w:hideMark/>
          </w:tcPr>
          <w:p w:rsidR="00A26380" w:rsidRPr="0097389D" w:rsidRDefault="00A26380" w:rsidP="00650380">
            <w:pPr>
              <w:spacing w:line="240" w:lineRule="exact"/>
              <w:jc w:val="center"/>
            </w:pPr>
            <w:r w:rsidRPr="0097389D">
              <w:t>2 590,13</w:t>
            </w:r>
          </w:p>
        </w:tc>
        <w:tc>
          <w:tcPr>
            <w:tcW w:w="1724" w:type="dxa"/>
            <w:shd w:val="clear" w:color="auto" w:fill="auto"/>
            <w:hideMark/>
          </w:tcPr>
          <w:p w:rsidR="00A26380" w:rsidRPr="0097389D" w:rsidRDefault="00A26380" w:rsidP="00650380">
            <w:pPr>
              <w:spacing w:line="240" w:lineRule="exact"/>
              <w:jc w:val="center"/>
            </w:pPr>
            <w:r w:rsidRPr="0097389D">
              <w:t>1 862,44</w:t>
            </w:r>
          </w:p>
        </w:tc>
        <w:tc>
          <w:tcPr>
            <w:tcW w:w="1454" w:type="dxa"/>
            <w:shd w:val="clear" w:color="auto" w:fill="auto"/>
            <w:noWrap/>
            <w:hideMark/>
          </w:tcPr>
          <w:p w:rsidR="00A26380" w:rsidRPr="0097389D" w:rsidRDefault="00A26380" w:rsidP="00650380">
            <w:pPr>
              <w:spacing w:line="240" w:lineRule="exact"/>
              <w:jc w:val="center"/>
            </w:pPr>
            <w:r w:rsidRPr="0097389D">
              <w:t>71,9</w:t>
            </w:r>
          </w:p>
        </w:tc>
      </w:tr>
      <w:tr w:rsidR="00A26380" w:rsidRPr="0097389D" w:rsidTr="00A74498">
        <w:trPr>
          <w:trHeight w:val="315"/>
        </w:trPr>
        <w:tc>
          <w:tcPr>
            <w:tcW w:w="3096" w:type="dxa"/>
            <w:shd w:val="clear" w:color="auto" w:fill="auto"/>
            <w:hideMark/>
          </w:tcPr>
          <w:p w:rsidR="00A26380" w:rsidRPr="0097389D" w:rsidRDefault="00A26380" w:rsidP="00650380">
            <w:pPr>
              <w:spacing w:line="240" w:lineRule="exact"/>
              <w:jc w:val="center"/>
            </w:pPr>
            <w:r w:rsidRPr="0097389D">
              <w:t>000 2 02 30024 14 0040 150</w:t>
            </w:r>
          </w:p>
        </w:tc>
        <w:tc>
          <w:tcPr>
            <w:tcW w:w="7229" w:type="dxa"/>
            <w:shd w:val="clear" w:color="auto" w:fill="auto"/>
            <w:hideMark/>
          </w:tcPr>
          <w:p w:rsidR="00A26380" w:rsidRPr="0097389D" w:rsidRDefault="00A26380" w:rsidP="00650380">
            <w:pPr>
              <w:spacing w:line="240" w:lineRule="exact"/>
              <w:jc w:val="both"/>
              <w:rPr>
                <w:color w:val="000000"/>
              </w:rPr>
            </w:pPr>
            <w:r w:rsidRPr="0097389D">
              <w:rPr>
                <w:color w:val="000000"/>
              </w:rPr>
              <w:t>Субвенции бюджетам муниципальных округов на  выполнение п</w:t>
            </w:r>
            <w:r w:rsidRPr="0097389D">
              <w:rPr>
                <w:color w:val="000000"/>
              </w:rPr>
              <w:t>е</w:t>
            </w:r>
            <w:r w:rsidRPr="0097389D">
              <w:rPr>
                <w:color w:val="000000"/>
              </w:rPr>
              <w:t>редаваемых полномочий субъектов Российской Федерации (пр</w:t>
            </w:r>
            <w:r w:rsidRPr="0097389D">
              <w:rPr>
                <w:color w:val="000000"/>
              </w:rPr>
              <w:t>е</w:t>
            </w:r>
            <w:r w:rsidRPr="0097389D">
              <w:rPr>
                <w:color w:val="000000"/>
              </w:rPr>
              <w:t>доставление государственной социальной помощи малоимущим семьям, малоимущим одиноко  проживающим гражданам)</w:t>
            </w:r>
          </w:p>
        </w:tc>
        <w:tc>
          <w:tcPr>
            <w:tcW w:w="1843" w:type="dxa"/>
            <w:shd w:val="clear" w:color="auto" w:fill="auto"/>
            <w:hideMark/>
          </w:tcPr>
          <w:p w:rsidR="00A26380" w:rsidRPr="0097389D" w:rsidRDefault="00A26380" w:rsidP="00650380">
            <w:pPr>
              <w:spacing w:line="240" w:lineRule="exact"/>
              <w:jc w:val="center"/>
            </w:pPr>
            <w:r w:rsidRPr="0097389D">
              <w:t>555,95</w:t>
            </w:r>
          </w:p>
        </w:tc>
        <w:tc>
          <w:tcPr>
            <w:tcW w:w="1724" w:type="dxa"/>
            <w:shd w:val="clear" w:color="auto" w:fill="auto"/>
            <w:hideMark/>
          </w:tcPr>
          <w:p w:rsidR="00A26380" w:rsidRPr="0097389D" w:rsidRDefault="00A26380" w:rsidP="00650380">
            <w:pPr>
              <w:spacing w:line="240" w:lineRule="exact"/>
              <w:jc w:val="center"/>
            </w:pPr>
            <w:r w:rsidRPr="0097389D">
              <w:t>479,51</w:t>
            </w:r>
          </w:p>
        </w:tc>
        <w:tc>
          <w:tcPr>
            <w:tcW w:w="1454" w:type="dxa"/>
            <w:shd w:val="clear" w:color="auto" w:fill="auto"/>
            <w:noWrap/>
            <w:hideMark/>
          </w:tcPr>
          <w:p w:rsidR="00A26380" w:rsidRPr="0097389D" w:rsidRDefault="00A26380" w:rsidP="00650380">
            <w:pPr>
              <w:spacing w:line="240" w:lineRule="exact"/>
              <w:jc w:val="center"/>
            </w:pPr>
            <w:r w:rsidRPr="0097389D">
              <w:t>86,3</w:t>
            </w:r>
          </w:p>
        </w:tc>
      </w:tr>
      <w:tr w:rsidR="00A26380" w:rsidRPr="0097389D" w:rsidTr="00A74498">
        <w:trPr>
          <w:trHeight w:val="315"/>
        </w:trPr>
        <w:tc>
          <w:tcPr>
            <w:tcW w:w="3096" w:type="dxa"/>
            <w:shd w:val="clear" w:color="auto" w:fill="auto"/>
            <w:hideMark/>
          </w:tcPr>
          <w:p w:rsidR="00A26380" w:rsidRPr="0097389D" w:rsidRDefault="00A26380" w:rsidP="00650380">
            <w:pPr>
              <w:spacing w:line="240" w:lineRule="exact"/>
              <w:jc w:val="center"/>
            </w:pPr>
            <w:r w:rsidRPr="0097389D">
              <w:t>000 2 02 30024 14 0041 150</w:t>
            </w:r>
          </w:p>
        </w:tc>
        <w:tc>
          <w:tcPr>
            <w:tcW w:w="7229" w:type="dxa"/>
            <w:shd w:val="clear" w:color="auto" w:fill="auto"/>
            <w:hideMark/>
          </w:tcPr>
          <w:p w:rsidR="00A26380" w:rsidRPr="0097389D" w:rsidRDefault="00A26380" w:rsidP="00650380">
            <w:pPr>
              <w:spacing w:line="240" w:lineRule="exact"/>
              <w:jc w:val="both"/>
              <w:rPr>
                <w:color w:val="000000"/>
              </w:rPr>
            </w:pPr>
            <w:r w:rsidRPr="0097389D">
              <w:rPr>
                <w:color w:val="000000"/>
              </w:rPr>
              <w:t>Субвенции бюджетам муниципальных округов на выполнение п</w:t>
            </w:r>
            <w:r w:rsidRPr="0097389D">
              <w:rPr>
                <w:color w:val="000000"/>
              </w:rPr>
              <w:t>е</w:t>
            </w:r>
            <w:r w:rsidRPr="0097389D">
              <w:rPr>
                <w:color w:val="000000"/>
              </w:rPr>
              <w:t>редаваемых полномочий субъектов Российской Федерации (выпл</w:t>
            </w:r>
            <w:r w:rsidRPr="0097389D">
              <w:rPr>
                <w:color w:val="000000"/>
              </w:rPr>
              <w:t>а</w:t>
            </w:r>
            <w:r w:rsidRPr="0097389D">
              <w:rPr>
                <w:color w:val="000000"/>
              </w:rPr>
              <w:t>та ежемесячной денежной компенсации на каждого ребенка в во</w:t>
            </w:r>
            <w:r w:rsidRPr="0097389D">
              <w:rPr>
                <w:color w:val="000000"/>
              </w:rPr>
              <w:t>з</w:t>
            </w:r>
            <w:r w:rsidRPr="0097389D">
              <w:rPr>
                <w:color w:val="000000"/>
              </w:rPr>
              <w:t>расте до 18 лет мн</w:t>
            </w:r>
            <w:r w:rsidRPr="0097389D">
              <w:rPr>
                <w:color w:val="000000"/>
              </w:rPr>
              <w:t>о</w:t>
            </w:r>
            <w:r w:rsidRPr="0097389D">
              <w:rPr>
                <w:color w:val="000000"/>
              </w:rPr>
              <w:t>годетным семьям)</w:t>
            </w:r>
          </w:p>
          <w:p w:rsidR="00A26380" w:rsidRPr="0097389D" w:rsidRDefault="00A26380" w:rsidP="00650380">
            <w:pPr>
              <w:spacing w:line="240" w:lineRule="exact"/>
              <w:jc w:val="both"/>
              <w:rPr>
                <w:color w:val="000000"/>
              </w:rPr>
            </w:pPr>
          </w:p>
        </w:tc>
        <w:tc>
          <w:tcPr>
            <w:tcW w:w="1843" w:type="dxa"/>
            <w:shd w:val="clear" w:color="auto" w:fill="auto"/>
            <w:hideMark/>
          </w:tcPr>
          <w:p w:rsidR="00A26380" w:rsidRPr="0097389D" w:rsidRDefault="00A26380" w:rsidP="00650380">
            <w:pPr>
              <w:spacing w:line="240" w:lineRule="exact"/>
              <w:jc w:val="center"/>
            </w:pPr>
            <w:r w:rsidRPr="0097389D">
              <w:t>20 608,79</w:t>
            </w:r>
          </w:p>
        </w:tc>
        <w:tc>
          <w:tcPr>
            <w:tcW w:w="1724" w:type="dxa"/>
            <w:shd w:val="clear" w:color="auto" w:fill="auto"/>
            <w:hideMark/>
          </w:tcPr>
          <w:p w:rsidR="00A26380" w:rsidRPr="0097389D" w:rsidRDefault="00A26380" w:rsidP="00650380">
            <w:pPr>
              <w:spacing w:line="240" w:lineRule="exact"/>
              <w:jc w:val="center"/>
            </w:pPr>
            <w:r w:rsidRPr="0097389D">
              <w:t>15 758,36</w:t>
            </w:r>
          </w:p>
        </w:tc>
        <w:tc>
          <w:tcPr>
            <w:tcW w:w="1454" w:type="dxa"/>
            <w:shd w:val="clear" w:color="auto" w:fill="auto"/>
            <w:noWrap/>
            <w:hideMark/>
          </w:tcPr>
          <w:p w:rsidR="00A26380" w:rsidRPr="0097389D" w:rsidRDefault="00A26380" w:rsidP="00650380">
            <w:pPr>
              <w:spacing w:line="240" w:lineRule="exact"/>
              <w:jc w:val="center"/>
            </w:pPr>
            <w:r w:rsidRPr="0097389D">
              <w:t>76,5</w:t>
            </w:r>
          </w:p>
        </w:tc>
      </w:tr>
      <w:tr w:rsidR="00A26380" w:rsidRPr="0097389D" w:rsidTr="00A74498">
        <w:trPr>
          <w:trHeight w:val="315"/>
        </w:trPr>
        <w:tc>
          <w:tcPr>
            <w:tcW w:w="3096" w:type="dxa"/>
            <w:shd w:val="clear" w:color="auto" w:fill="auto"/>
            <w:hideMark/>
          </w:tcPr>
          <w:p w:rsidR="00A26380" w:rsidRPr="0097389D" w:rsidRDefault="00A26380" w:rsidP="00650380">
            <w:pPr>
              <w:spacing w:line="240" w:lineRule="exact"/>
              <w:jc w:val="center"/>
            </w:pPr>
            <w:r w:rsidRPr="0097389D">
              <w:t>000 2 02 30024 14 0042 150</w:t>
            </w:r>
          </w:p>
        </w:tc>
        <w:tc>
          <w:tcPr>
            <w:tcW w:w="7229" w:type="dxa"/>
            <w:shd w:val="clear" w:color="auto" w:fill="auto"/>
            <w:hideMark/>
          </w:tcPr>
          <w:p w:rsidR="00A26380" w:rsidRPr="0097389D" w:rsidRDefault="00A26380" w:rsidP="00650380">
            <w:pPr>
              <w:spacing w:line="240" w:lineRule="exact"/>
              <w:jc w:val="both"/>
              <w:rPr>
                <w:color w:val="000000"/>
              </w:rPr>
            </w:pPr>
            <w:r w:rsidRPr="0097389D">
              <w:rPr>
                <w:color w:val="000000"/>
              </w:rPr>
              <w:t>Субвенции бюджетам муниципальных округов на выполнение п</w:t>
            </w:r>
            <w:r w:rsidRPr="0097389D">
              <w:rPr>
                <w:color w:val="000000"/>
              </w:rPr>
              <w:t>е</w:t>
            </w:r>
            <w:r w:rsidRPr="0097389D">
              <w:rPr>
                <w:color w:val="000000"/>
              </w:rPr>
              <w:t>редаваемых полномочий субъектов Российской Федерации (выпл</w:t>
            </w:r>
            <w:r w:rsidRPr="0097389D">
              <w:rPr>
                <w:color w:val="000000"/>
              </w:rPr>
              <w:t>а</w:t>
            </w:r>
            <w:r w:rsidRPr="0097389D">
              <w:rPr>
                <w:color w:val="000000"/>
              </w:rPr>
              <w:t>та ежегодного социального  пособия на проезд студентам)</w:t>
            </w:r>
          </w:p>
        </w:tc>
        <w:tc>
          <w:tcPr>
            <w:tcW w:w="1843" w:type="dxa"/>
            <w:shd w:val="clear" w:color="auto" w:fill="auto"/>
            <w:hideMark/>
          </w:tcPr>
          <w:p w:rsidR="00A26380" w:rsidRPr="0097389D" w:rsidRDefault="00A26380" w:rsidP="00650380">
            <w:pPr>
              <w:spacing w:line="240" w:lineRule="exact"/>
              <w:jc w:val="center"/>
            </w:pPr>
            <w:r w:rsidRPr="0097389D">
              <w:t>52,15</w:t>
            </w:r>
          </w:p>
        </w:tc>
        <w:tc>
          <w:tcPr>
            <w:tcW w:w="1724" w:type="dxa"/>
            <w:shd w:val="clear" w:color="auto" w:fill="auto"/>
            <w:hideMark/>
          </w:tcPr>
          <w:p w:rsidR="00A26380" w:rsidRPr="0097389D" w:rsidRDefault="00A26380" w:rsidP="00650380">
            <w:pPr>
              <w:spacing w:line="240" w:lineRule="exact"/>
              <w:jc w:val="center"/>
            </w:pPr>
            <w:r w:rsidRPr="0097389D">
              <w:t>50,52</w:t>
            </w:r>
          </w:p>
        </w:tc>
        <w:tc>
          <w:tcPr>
            <w:tcW w:w="1454" w:type="dxa"/>
            <w:shd w:val="clear" w:color="auto" w:fill="auto"/>
            <w:noWrap/>
            <w:hideMark/>
          </w:tcPr>
          <w:p w:rsidR="00A26380" w:rsidRPr="0097389D" w:rsidRDefault="00A26380" w:rsidP="00650380">
            <w:pPr>
              <w:spacing w:line="240" w:lineRule="exact"/>
              <w:jc w:val="center"/>
            </w:pPr>
            <w:r w:rsidRPr="0097389D">
              <w:t>96,9</w:t>
            </w:r>
          </w:p>
        </w:tc>
      </w:tr>
      <w:tr w:rsidR="00A26380" w:rsidRPr="0097389D" w:rsidTr="00A74498">
        <w:trPr>
          <w:trHeight w:val="315"/>
        </w:trPr>
        <w:tc>
          <w:tcPr>
            <w:tcW w:w="3096" w:type="dxa"/>
            <w:shd w:val="clear" w:color="auto" w:fill="auto"/>
            <w:hideMark/>
          </w:tcPr>
          <w:p w:rsidR="00A26380" w:rsidRPr="0097389D" w:rsidRDefault="00A26380" w:rsidP="00650380">
            <w:pPr>
              <w:spacing w:line="240" w:lineRule="exact"/>
              <w:jc w:val="center"/>
            </w:pPr>
            <w:r w:rsidRPr="0097389D">
              <w:t>000 2 02 30024 14 0045 150</w:t>
            </w:r>
          </w:p>
        </w:tc>
        <w:tc>
          <w:tcPr>
            <w:tcW w:w="7229" w:type="dxa"/>
            <w:shd w:val="clear" w:color="auto" w:fill="auto"/>
            <w:hideMark/>
          </w:tcPr>
          <w:p w:rsidR="00A26380" w:rsidRPr="0097389D" w:rsidRDefault="00A26380" w:rsidP="00650380">
            <w:pPr>
              <w:spacing w:line="240" w:lineRule="exact"/>
              <w:jc w:val="both"/>
              <w:rPr>
                <w:color w:val="000000"/>
              </w:rPr>
            </w:pPr>
            <w:r w:rsidRPr="0097389D">
              <w:rPr>
                <w:color w:val="000000"/>
              </w:rPr>
              <w:t>Субвенции бюджетам муниципальных  округов на выполнение п</w:t>
            </w:r>
            <w:r w:rsidRPr="0097389D">
              <w:rPr>
                <w:color w:val="000000"/>
              </w:rPr>
              <w:t>е</w:t>
            </w:r>
            <w:r w:rsidRPr="0097389D">
              <w:rPr>
                <w:color w:val="000000"/>
              </w:rPr>
              <w:t>редаваемых полномочий субъектов Российской Федерации (осущ</w:t>
            </w:r>
            <w:r w:rsidRPr="0097389D">
              <w:rPr>
                <w:color w:val="000000"/>
              </w:rPr>
              <w:t>е</w:t>
            </w:r>
            <w:r w:rsidRPr="0097389D">
              <w:rPr>
                <w:color w:val="000000"/>
              </w:rPr>
              <w:t>ствление отдельных государственных полномочий Ставропольск</w:t>
            </w:r>
            <w:r w:rsidRPr="0097389D">
              <w:rPr>
                <w:color w:val="000000"/>
              </w:rPr>
              <w:t>о</w:t>
            </w:r>
            <w:r w:rsidRPr="0097389D">
              <w:rPr>
                <w:color w:val="000000"/>
              </w:rPr>
              <w:t>го края по организ</w:t>
            </w:r>
            <w:r w:rsidRPr="0097389D">
              <w:rPr>
                <w:color w:val="000000"/>
              </w:rPr>
              <w:t>а</w:t>
            </w:r>
            <w:r w:rsidRPr="0097389D">
              <w:rPr>
                <w:color w:val="000000"/>
              </w:rPr>
              <w:t>ции архивного дела в Ставропольском крае)</w:t>
            </w:r>
          </w:p>
        </w:tc>
        <w:tc>
          <w:tcPr>
            <w:tcW w:w="1843" w:type="dxa"/>
            <w:shd w:val="clear" w:color="auto" w:fill="auto"/>
            <w:hideMark/>
          </w:tcPr>
          <w:p w:rsidR="00A26380" w:rsidRPr="0097389D" w:rsidRDefault="00A26380" w:rsidP="00650380">
            <w:pPr>
              <w:spacing w:line="240" w:lineRule="exact"/>
              <w:jc w:val="center"/>
            </w:pPr>
            <w:r w:rsidRPr="0097389D">
              <w:t>1 338,49</w:t>
            </w:r>
          </w:p>
        </w:tc>
        <w:tc>
          <w:tcPr>
            <w:tcW w:w="1724" w:type="dxa"/>
            <w:shd w:val="clear" w:color="auto" w:fill="auto"/>
            <w:hideMark/>
          </w:tcPr>
          <w:p w:rsidR="00A26380" w:rsidRPr="0097389D" w:rsidRDefault="00A26380" w:rsidP="00650380">
            <w:pPr>
              <w:spacing w:line="240" w:lineRule="exact"/>
              <w:jc w:val="center"/>
            </w:pPr>
            <w:r w:rsidRPr="0097389D">
              <w:t>847,67</w:t>
            </w:r>
          </w:p>
        </w:tc>
        <w:tc>
          <w:tcPr>
            <w:tcW w:w="1454" w:type="dxa"/>
            <w:shd w:val="clear" w:color="auto" w:fill="auto"/>
            <w:noWrap/>
            <w:hideMark/>
          </w:tcPr>
          <w:p w:rsidR="00A26380" w:rsidRPr="0097389D" w:rsidRDefault="00A26380" w:rsidP="00650380">
            <w:pPr>
              <w:spacing w:line="240" w:lineRule="exact"/>
              <w:jc w:val="center"/>
            </w:pPr>
            <w:r w:rsidRPr="0097389D">
              <w:t>63,3</w:t>
            </w:r>
          </w:p>
        </w:tc>
      </w:tr>
      <w:tr w:rsidR="00A26380" w:rsidRPr="0097389D" w:rsidTr="00A74498">
        <w:trPr>
          <w:trHeight w:val="315"/>
        </w:trPr>
        <w:tc>
          <w:tcPr>
            <w:tcW w:w="3096" w:type="dxa"/>
            <w:shd w:val="clear" w:color="auto" w:fill="auto"/>
            <w:hideMark/>
          </w:tcPr>
          <w:p w:rsidR="00A26380" w:rsidRPr="0097389D" w:rsidRDefault="00A26380" w:rsidP="00650380">
            <w:pPr>
              <w:spacing w:line="240" w:lineRule="exact"/>
              <w:jc w:val="center"/>
            </w:pPr>
            <w:r w:rsidRPr="0097389D">
              <w:t>000 2 02 30024 14 0047 150</w:t>
            </w:r>
          </w:p>
        </w:tc>
        <w:tc>
          <w:tcPr>
            <w:tcW w:w="7229" w:type="dxa"/>
            <w:shd w:val="clear" w:color="auto" w:fill="auto"/>
            <w:hideMark/>
          </w:tcPr>
          <w:p w:rsidR="00A26380" w:rsidRPr="0097389D" w:rsidRDefault="00A26380" w:rsidP="00650380">
            <w:pPr>
              <w:spacing w:line="240" w:lineRule="exact"/>
              <w:jc w:val="both"/>
              <w:rPr>
                <w:color w:val="000000"/>
              </w:rPr>
            </w:pPr>
            <w:r w:rsidRPr="0097389D">
              <w:rPr>
                <w:color w:val="000000"/>
              </w:rPr>
              <w:t>Субвенции бюджетам муниципальных  округов на выполнение п</w:t>
            </w:r>
            <w:r w:rsidRPr="0097389D">
              <w:rPr>
                <w:color w:val="000000"/>
              </w:rPr>
              <w:t>е</w:t>
            </w:r>
            <w:r w:rsidRPr="0097389D">
              <w:rPr>
                <w:color w:val="000000"/>
              </w:rPr>
              <w:t>редаваемых полномочий субъектов Российской Федерации (созд</w:t>
            </w:r>
            <w:r w:rsidRPr="0097389D">
              <w:rPr>
                <w:color w:val="000000"/>
              </w:rPr>
              <w:t>а</w:t>
            </w:r>
            <w:r w:rsidRPr="0097389D">
              <w:rPr>
                <w:color w:val="000000"/>
              </w:rPr>
              <w:t>ние и организация деятельности комиссий по делам несовершенн</w:t>
            </w:r>
            <w:r w:rsidRPr="0097389D">
              <w:rPr>
                <w:color w:val="000000"/>
              </w:rPr>
              <w:t>о</w:t>
            </w:r>
            <w:r w:rsidRPr="0097389D">
              <w:rPr>
                <w:color w:val="000000"/>
              </w:rPr>
              <w:t>летних и защите их прав)</w:t>
            </w:r>
          </w:p>
        </w:tc>
        <w:tc>
          <w:tcPr>
            <w:tcW w:w="1843" w:type="dxa"/>
            <w:shd w:val="clear" w:color="auto" w:fill="auto"/>
            <w:hideMark/>
          </w:tcPr>
          <w:p w:rsidR="00A26380" w:rsidRPr="0097389D" w:rsidRDefault="00A26380" w:rsidP="00650380">
            <w:pPr>
              <w:spacing w:line="240" w:lineRule="exact"/>
              <w:jc w:val="center"/>
            </w:pPr>
            <w:r w:rsidRPr="0097389D">
              <w:t>624,12</w:t>
            </w:r>
          </w:p>
        </w:tc>
        <w:tc>
          <w:tcPr>
            <w:tcW w:w="1724" w:type="dxa"/>
            <w:shd w:val="clear" w:color="auto" w:fill="auto"/>
            <w:hideMark/>
          </w:tcPr>
          <w:p w:rsidR="00A26380" w:rsidRPr="0097389D" w:rsidRDefault="00A26380" w:rsidP="00650380">
            <w:pPr>
              <w:spacing w:line="240" w:lineRule="exact"/>
              <w:jc w:val="center"/>
            </w:pPr>
            <w:r w:rsidRPr="0097389D">
              <w:t>445,08</w:t>
            </w:r>
          </w:p>
        </w:tc>
        <w:tc>
          <w:tcPr>
            <w:tcW w:w="1454" w:type="dxa"/>
            <w:shd w:val="clear" w:color="auto" w:fill="auto"/>
            <w:noWrap/>
            <w:hideMark/>
          </w:tcPr>
          <w:p w:rsidR="00A26380" w:rsidRPr="0097389D" w:rsidRDefault="00A26380" w:rsidP="00650380">
            <w:pPr>
              <w:spacing w:line="240" w:lineRule="exact"/>
              <w:jc w:val="center"/>
            </w:pPr>
            <w:r w:rsidRPr="0097389D">
              <w:t>71,3</w:t>
            </w:r>
          </w:p>
        </w:tc>
      </w:tr>
      <w:tr w:rsidR="00A26380" w:rsidRPr="0097389D" w:rsidTr="00A74498">
        <w:trPr>
          <w:trHeight w:val="315"/>
        </w:trPr>
        <w:tc>
          <w:tcPr>
            <w:tcW w:w="3096" w:type="dxa"/>
            <w:shd w:val="clear" w:color="auto" w:fill="auto"/>
            <w:hideMark/>
          </w:tcPr>
          <w:p w:rsidR="00A26380" w:rsidRPr="0097389D" w:rsidRDefault="00A26380" w:rsidP="00650380">
            <w:pPr>
              <w:spacing w:line="240" w:lineRule="exact"/>
              <w:jc w:val="center"/>
            </w:pPr>
            <w:r w:rsidRPr="0097389D">
              <w:t>000 2 02 30024 14 0066 150</w:t>
            </w:r>
          </w:p>
        </w:tc>
        <w:tc>
          <w:tcPr>
            <w:tcW w:w="7229" w:type="dxa"/>
            <w:shd w:val="clear" w:color="auto" w:fill="auto"/>
            <w:hideMark/>
          </w:tcPr>
          <w:p w:rsidR="00A26380" w:rsidRPr="0097389D" w:rsidRDefault="00A26380" w:rsidP="00650380">
            <w:pPr>
              <w:spacing w:line="240" w:lineRule="exact"/>
              <w:jc w:val="both"/>
              <w:rPr>
                <w:color w:val="000000"/>
              </w:rPr>
            </w:pPr>
            <w:r w:rsidRPr="0097389D">
              <w:rPr>
                <w:color w:val="000000"/>
              </w:rPr>
              <w:t>Субвенции  бюджетам муниципальных округов на выполнение п</w:t>
            </w:r>
            <w:r w:rsidRPr="0097389D">
              <w:rPr>
                <w:color w:val="000000"/>
              </w:rPr>
              <w:t>е</w:t>
            </w:r>
            <w:r w:rsidRPr="0097389D">
              <w:rPr>
                <w:color w:val="000000"/>
              </w:rPr>
              <w:t>редаваемых полномочий субъектов Российской Федерации (выпл</w:t>
            </w:r>
            <w:r w:rsidRPr="0097389D">
              <w:rPr>
                <w:color w:val="000000"/>
              </w:rPr>
              <w:t>а</w:t>
            </w:r>
            <w:r w:rsidRPr="0097389D">
              <w:rPr>
                <w:color w:val="000000"/>
              </w:rPr>
              <w:t>та пособия на ребёнка)</w:t>
            </w:r>
          </w:p>
        </w:tc>
        <w:tc>
          <w:tcPr>
            <w:tcW w:w="1843" w:type="dxa"/>
            <w:shd w:val="clear" w:color="auto" w:fill="auto"/>
            <w:hideMark/>
          </w:tcPr>
          <w:p w:rsidR="00A26380" w:rsidRPr="0097389D" w:rsidRDefault="00A26380" w:rsidP="00650380">
            <w:pPr>
              <w:spacing w:line="240" w:lineRule="exact"/>
              <w:jc w:val="center"/>
            </w:pPr>
            <w:r w:rsidRPr="0097389D">
              <w:t>6,27</w:t>
            </w:r>
          </w:p>
        </w:tc>
        <w:tc>
          <w:tcPr>
            <w:tcW w:w="1724" w:type="dxa"/>
            <w:shd w:val="clear" w:color="auto" w:fill="auto"/>
            <w:hideMark/>
          </w:tcPr>
          <w:p w:rsidR="00A26380" w:rsidRPr="0097389D" w:rsidRDefault="00A26380" w:rsidP="00650380">
            <w:pPr>
              <w:spacing w:line="240" w:lineRule="exact"/>
              <w:jc w:val="center"/>
            </w:pPr>
            <w:r w:rsidRPr="0097389D">
              <w:t>6,27</w:t>
            </w:r>
          </w:p>
        </w:tc>
        <w:tc>
          <w:tcPr>
            <w:tcW w:w="1454" w:type="dxa"/>
            <w:shd w:val="clear" w:color="auto" w:fill="auto"/>
            <w:noWrap/>
            <w:hideMark/>
          </w:tcPr>
          <w:p w:rsidR="00A26380" w:rsidRPr="0097389D" w:rsidRDefault="00A26380" w:rsidP="00650380">
            <w:pPr>
              <w:spacing w:line="240" w:lineRule="exact"/>
              <w:jc w:val="center"/>
            </w:pPr>
            <w:r w:rsidRPr="0097389D">
              <w:t>100,0</w:t>
            </w:r>
          </w:p>
        </w:tc>
      </w:tr>
      <w:tr w:rsidR="00A26380" w:rsidRPr="0097389D" w:rsidTr="00A74498">
        <w:trPr>
          <w:trHeight w:val="315"/>
        </w:trPr>
        <w:tc>
          <w:tcPr>
            <w:tcW w:w="3096" w:type="dxa"/>
            <w:shd w:val="clear" w:color="auto" w:fill="auto"/>
            <w:hideMark/>
          </w:tcPr>
          <w:p w:rsidR="00A26380" w:rsidRPr="0097389D" w:rsidRDefault="00A26380" w:rsidP="00650380">
            <w:pPr>
              <w:spacing w:line="240" w:lineRule="exact"/>
              <w:jc w:val="center"/>
            </w:pPr>
            <w:r w:rsidRPr="0097389D">
              <w:lastRenderedPageBreak/>
              <w:t>000 2 02 30024 14 0090 150</w:t>
            </w:r>
          </w:p>
        </w:tc>
        <w:tc>
          <w:tcPr>
            <w:tcW w:w="7229" w:type="dxa"/>
            <w:shd w:val="clear" w:color="auto" w:fill="auto"/>
            <w:hideMark/>
          </w:tcPr>
          <w:p w:rsidR="00A26380" w:rsidRPr="0097389D" w:rsidRDefault="00A26380" w:rsidP="00650380">
            <w:pPr>
              <w:spacing w:line="240" w:lineRule="exact"/>
              <w:jc w:val="both"/>
              <w:rPr>
                <w:color w:val="000000"/>
              </w:rPr>
            </w:pPr>
            <w:proofErr w:type="gramStart"/>
            <w:r w:rsidRPr="0097389D">
              <w:rPr>
                <w:color w:val="000000"/>
              </w:rPr>
              <w:t>Субвенции бюджетам муниципальных округов на выполнение п</w:t>
            </w:r>
            <w:r w:rsidRPr="0097389D">
              <w:rPr>
                <w:color w:val="000000"/>
              </w:rPr>
              <w:t>е</w:t>
            </w:r>
            <w:r w:rsidRPr="0097389D">
              <w:rPr>
                <w:color w:val="000000"/>
              </w:rPr>
              <w:t>редаваемых полномочий  субъектов Российской Федерации (пр</w:t>
            </w:r>
            <w:r w:rsidRPr="0097389D">
              <w:rPr>
                <w:color w:val="000000"/>
              </w:rPr>
              <w:t>е</w:t>
            </w:r>
            <w:r w:rsidRPr="0097389D">
              <w:rPr>
                <w:color w:val="000000"/>
              </w:rPr>
              <w:t>доставление мер социальной поддержки по оплате жилых помещ</w:t>
            </w:r>
            <w:r w:rsidRPr="0097389D">
              <w:rPr>
                <w:color w:val="000000"/>
              </w:rPr>
              <w:t>е</w:t>
            </w:r>
            <w:r w:rsidRPr="0097389D">
              <w:rPr>
                <w:color w:val="000000"/>
              </w:rPr>
              <w:t>ний, отопления и освещения педагогическим работникам муниц</w:t>
            </w:r>
            <w:r w:rsidRPr="0097389D">
              <w:rPr>
                <w:color w:val="000000"/>
              </w:rPr>
              <w:t>и</w:t>
            </w:r>
            <w:r w:rsidRPr="0097389D">
              <w:rPr>
                <w:color w:val="000000"/>
              </w:rPr>
              <w:t>пальных образовательных организаций, проживающим и работа</w:t>
            </w:r>
            <w:r w:rsidRPr="0097389D">
              <w:rPr>
                <w:color w:val="000000"/>
              </w:rPr>
              <w:t>ю</w:t>
            </w:r>
            <w:r w:rsidRPr="0097389D">
              <w:rPr>
                <w:color w:val="000000"/>
              </w:rPr>
              <w:t>щим в сельских населенных пунктах, рабочих поселках (посе</w:t>
            </w:r>
            <w:r w:rsidRPr="0097389D">
              <w:rPr>
                <w:color w:val="000000"/>
              </w:rPr>
              <w:t>л</w:t>
            </w:r>
            <w:r w:rsidRPr="0097389D">
              <w:rPr>
                <w:color w:val="000000"/>
              </w:rPr>
              <w:t>ках городского типа)</w:t>
            </w:r>
            <w:proofErr w:type="gramEnd"/>
          </w:p>
        </w:tc>
        <w:tc>
          <w:tcPr>
            <w:tcW w:w="1843" w:type="dxa"/>
            <w:shd w:val="clear" w:color="auto" w:fill="auto"/>
            <w:hideMark/>
          </w:tcPr>
          <w:p w:rsidR="00A26380" w:rsidRPr="0097389D" w:rsidRDefault="00A26380" w:rsidP="00650380">
            <w:pPr>
              <w:spacing w:line="240" w:lineRule="exact"/>
              <w:jc w:val="center"/>
            </w:pPr>
            <w:r w:rsidRPr="0097389D">
              <w:t>16 426,18</w:t>
            </w:r>
          </w:p>
        </w:tc>
        <w:tc>
          <w:tcPr>
            <w:tcW w:w="1724" w:type="dxa"/>
            <w:shd w:val="clear" w:color="auto" w:fill="auto"/>
            <w:hideMark/>
          </w:tcPr>
          <w:p w:rsidR="00A26380" w:rsidRPr="0097389D" w:rsidRDefault="00A26380" w:rsidP="00650380">
            <w:pPr>
              <w:spacing w:line="240" w:lineRule="exact"/>
              <w:jc w:val="center"/>
            </w:pPr>
            <w:r w:rsidRPr="0097389D">
              <w:t>12 873,00</w:t>
            </w:r>
          </w:p>
        </w:tc>
        <w:tc>
          <w:tcPr>
            <w:tcW w:w="1454" w:type="dxa"/>
            <w:shd w:val="clear" w:color="auto" w:fill="auto"/>
            <w:noWrap/>
            <w:hideMark/>
          </w:tcPr>
          <w:p w:rsidR="00A26380" w:rsidRPr="0097389D" w:rsidRDefault="00A26380" w:rsidP="00650380">
            <w:pPr>
              <w:spacing w:line="240" w:lineRule="exact"/>
              <w:jc w:val="center"/>
            </w:pPr>
            <w:r w:rsidRPr="0097389D">
              <w:t>78,4</w:t>
            </w:r>
          </w:p>
        </w:tc>
      </w:tr>
      <w:tr w:rsidR="00A26380" w:rsidRPr="0097389D" w:rsidTr="00A74498">
        <w:trPr>
          <w:trHeight w:val="315"/>
        </w:trPr>
        <w:tc>
          <w:tcPr>
            <w:tcW w:w="3096" w:type="dxa"/>
            <w:shd w:val="clear" w:color="auto" w:fill="auto"/>
            <w:hideMark/>
          </w:tcPr>
          <w:p w:rsidR="00A26380" w:rsidRPr="0097389D" w:rsidRDefault="00A26380" w:rsidP="00650380">
            <w:pPr>
              <w:spacing w:line="240" w:lineRule="exact"/>
              <w:jc w:val="center"/>
            </w:pPr>
            <w:r w:rsidRPr="0097389D">
              <w:t>000 2 02 30024 14 0147 150</w:t>
            </w:r>
          </w:p>
        </w:tc>
        <w:tc>
          <w:tcPr>
            <w:tcW w:w="7229" w:type="dxa"/>
            <w:shd w:val="clear" w:color="auto" w:fill="auto"/>
            <w:hideMark/>
          </w:tcPr>
          <w:p w:rsidR="00A26380" w:rsidRPr="0097389D" w:rsidRDefault="00A26380" w:rsidP="00650380">
            <w:pPr>
              <w:spacing w:line="240" w:lineRule="exact"/>
              <w:jc w:val="both"/>
              <w:rPr>
                <w:color w:val="000000"/>
              </w:rPr>
            </w:pPr>
            <w:r w:rsidRPr="0097389D">
              <w:rPr>
                <w:color w:val="000000"/>
              </w:rPr>
              <w:t>Субвенции бюджетам муниципальных округов на выполнение п</w:t>
            </w:r>
            <w:r w:rsidRPr="0097389D">
              <w:rPr>
                <w:color w:val="000000"/>
              </w:rPr>
              <w:t>е</w:t>
            </w:r>
            <w:r w:rsidRPr="0097389D">
              <w:rPr>
                <w:color w:val="000000"/>
              </w:rPr>
              <w:t>редаваемых полномочий субъектов Российской Федерации (осущ</w:t>
            </w:r>
            <w:r w:rsidRPr="0097389D">
              <w:rPr>
                <w:color w:val="000000"/>
              </w:rPr>
              <w:t>е</w:t>
            </w:r>
            <w:r w:rsidRPr="0097389D">
              <w:rPr>
                <w:color w:val="000000"/>
              </w:rPr>
              <w:t>ствление отдельных государственных по</w:t>
            </w:r>
            <w:r w:rsidRPr="0097389D">
              <w:rPr>
                <w:color w:val="000000"/>
              </w:rPr>
              <w:t>л</w:t>
            </w:r>
            <w:r w:rsidRPr="0097389D">
              <w:rPr>
                <w:color w:val="000000"/>
              </w:rPr>
              <w:t>номочий в области труда и социальной защ</w:t>
            </w:r>
            <w:r w:rsidRPr="0097389D">
              <w:rPr>
                <w:color w:val="000000"/>
              </w:rPr>
              <w:t>и</w:t>
            </w:r>
            <w:r w:rsidRPr="0097389D">
              <w:rPr>
                <w:color w:val="000000"/>
              </w:rPr>
              <w:t>ты отдельных категорий граждан)</w:t>
            </w:r>
          </w:p>
        </w:tc>
        <w:tc>
          <w:tcPr>
            <w:tcW w:w="1843" w:type="dxa"/>
            <w:shd w:val="clear" w:color="auto" w:fill="auto"/>
            <w:hideMark/>
          </w:tcPr>
          <w:p w:rsidR="00A26380" w:rsidRPr="0097389D" w:rsidRDefault="00A26380" w:rsidP="00650380">
            <w:pPr>
              <w:spacing w:line="240" w:lineRule="exact"/>
              <w:jc w:val="center"/>
            </w:pPr>
            <w:r w:rsidRPr="0097389D">
              <w:t>14 592,70</w:t>
            </w:r>
          </w:p>
        </w:tc>
        <w:tc>
          <w:tcPr>
            <w:tcW w:w="1724" w:type="dxa"/>
            <w:shd w:val="clear" w:color="auto" w:fill="auto"/>
            <w:hideMark/>
          </w:tcPr>
          <w:p w:rsidR="00A26380" w:rsidRPr="0097389D" w:rsidRDefault="00A26380" w:rsidP="00650380">
            <w:pPr>
              <w:spacing w:line="240" w:lineRule="exact"/>
              <w:jc w:val="center"/>
            </w:pPr>
            <w:r w:rsidRPr="0097389D">
              <w:t>9 303,55</w:t>
            </w:r>
          </w:p>
        </w:tc>
        <w:tc>
          <w:tcPr>
            <w:tcW w:w="1454" w:type="dxa"/>
            <w:shd w:val="clear" w:color="auto" w:fill="auto"/>
            <w:noWrap/>
            <w:hideMark/>
          </w:tcPr>
          <w:p w:rsidR="00A26380" w:rsidRPr="0097389D" w:rsidRDefault="00A26380" w:rsidP="00650380">
            <w:pPr>
              <w:spacing w:line="240" w:lineRule="exact"/>
              <w:jc w:val="center"/>
            </w:pPr>
            <w:r w:rsidRPr="0097389D">
              <w:t>63,8</w:t>
            </w:r>
          </w:p>
        </w:tc>
      </w:tr>
      <w:tr w:rsidR="00A26380" w:rsidRPr="0097389D" w:rsidTr="00A74498">
        <w:trPr>
          <w:trHeight w:val="315"/>
        </w:trPr>
        <w:tc>
          <w:tcPr>
            <w:tcW w:w="3096" w:type="dxa"/>
            <w:shd w:val="clear" w:color="auto" w:fill="auto"/>
            <w:hideMark/>
          </w:tcPr>
          <w:p w:rsidR="00A26380" w:rsidRPr="0097389D" w:rsidRDefault="00A26380" w:rsidP="00650380">
            <w:pPr>
              <w:spacing w:line="240" w:lineRule="exact"/>
              <w:jc w:val="center"/>
            </w:pPr>
            <w:r w:rsidRPr="0097389D">
              <w:t>000 2 02 30024 14 0181 150</w:t>
            </w:r>
          </w:p>
        </w:tc>
        <w:tc>
          <w:tcPr>
            <w:tcW w:w="7229" w:type="dxa"/>
            <w:shd w:val="clear" w:color="auto" w:fill="auto"/>
            <w:hideMark/>
          </w:tcPr>
          <w:p w:rsidR="00A26380" w:rsidRPr="0097389D" w:rsidRDefault="00A26380" w:rsidP="00650380">
            <w:pPr>
              <w:spacing w:line="240" w:lineRule="exact"/>
              <w:jc w:val="both"/>
              <w:rPr>
                <w:color w:val="000000"/>
              </w:rPr>
            </w:pPr>
            <w:r w:rsidRPr="0097389D">
              <w:rPr>
                <w:color w:val="000000"/>
              </w:rPr>
              <w:t>Субвенции бюджетам муниципальных округов на выполнение п</w:t>
            </w:r>
            <w:r w:rsidRPr="0097389D">
              <w:rPr>
                <w:color w:val="000000"/>
              </w:rPr>
              <w:t>е</w:t>
            </w:r>
            <w:r w:rsidRPr="0097389D">
              <w:rPr>
                <w:color w:val="000000"/>
              </w:rPr>
              <w:t>редаваемых полномочий субъектов Российской Федерации (осущ</w:t>
            </w:r>
            <w:r w:rsidRPr="0097389D">
              <w:rPr>
                <w:color w:val="000000"/>
              </w:rPr>
              <w:t>е</w:t>
            </w:r>
            <w:r w:rsidRPr="0097389D">
              <w:rPr>
                <w:color w:val="000000"/>
              </w:rPr>
              <w:t>ствление отдельных государственных полномочий Ставропольск</w:t>
            </w:r>
            <w:r w:rsidRPr="0097389D">
              <w:rPr>
                <w:color w:val="000000"/>
              </w:rPr>
              <w:t>о</w:t>
            </w:r>
            <w:r w:rsidRPr="0097389D">
              <w:rPr>
                <w:color w:val="000000"/>
              </w:rPr>
              <w:t>го края по созданию и организации деятельности администрати</w:t>
            </w:r>
            <w:r w:rsidRPr="0097389D">
              <w:rPr>
                <w:color w:val="000000"/>
              </w:rPr>
              <w:t>в</w:t>
            </w:r>
            <w:r w:rsidRPr="0097389D">
              <w:rPr>
                <w:color w:val="000000"/>
              </w:rPr>
              <w:t>ных комиссий)</w:t>
            </w:r>
          </w:p>
        </w:tc>
        <w:tc>
          <w:tcPr>
            <w:tcW w:w="1843" w:type="dxa"/>
            <w:shd w:val="clear" w:color="auto" w:fill="auto"/>
            <w:hideMark/>
          </w:tcPr>
          <w:p w:rsidR="00A26380" w:rsidRPr="0097389D" w:rsidRDefault="00A26380" w:rsidP="00650380">
            <w:pPr>
              <w:spacing w:line="240" w:lineRule="exact"/>
              <w:jc w:val="center"/>
            </w:pPr>
            <w:r w:rsidRPr="0097389D">
              <w:t>3,00</w:t>
            </w:r>
          </w:p>
        </w:tc>
        <w:tc>
          <w:tcPr>
            <w:tcW w:w="1724" w:type="dxa"/>
            <w:shd w:val="clear" w:color="auto" w:fill="auto"/>
            <w:hideMark/>
          </w:tcPr>
          <w:p w:rsidR="00A26380" w:rsidRPr="0097389D" w:rsidRDefault="00A26380" w:rsidP="00650380">
            <w:pPr>
              <w:spacing w:line="240" w:lineRule="exact"/>
              <w:jc w:val="center"/>
            </w:pPr>
            <w:r w:rsidRPr="0097389D">
              <w:t>3,00</w:t>
            </w:r>
          </w:p>
        </w:tc>
        <w:tc>
          <w:tcPr>
            <w:tcW w:w="1454" w:type="dxa"/>
            <w:shd w:val="clear" w:color="auto" w:fill="auto"/>
            <w:noWrap/>
            <w:hideMark/>
          </w:tcPr>
          <w:p w:rsidR="00A26380" w:rsidRPr="0097389D" w:rsidRDefault="00A26380" w:rsidP="00650380">
            <w:pPr>
              <w:spacing w:line="240" w:lineRule="exact"/>
              <w:jc w:val="center"/>
            </w:pPr>
            <w:r w:rsidRPr="0097389D">
              <w:t>100,0</w:t>
            </w:r>
          </w:p>
        </w:tc>
      </w:tr>
      <w:tr w:rsidR="00A26380" w:rsidRPr="0097389D" w:rsidTr="00A74498">
        <w:trPr>
          <w:trHeight w:val="315"/>
        </w:trPr>
        <w:tc>
          <w:tcPr>
            <w:tcW w:w="3096" w:type="dxa"/>
            <w:shd w:val="clear" w:color="auto" w:fill="auto"/>
            <w:hideMark/>
          </w:tcPr>
          <w:p w:rsidR="00A26380" w:rsidRPr="0097389D" w:rsidRDefault="00A26380" w:rsidP="00650380">
            <w:pPr>
              <w:spacing w:line="240" w:lineRule="exact"/>
              <w:jc w:val="center"/>
            </w:pPr>
            <w:r w:rsidRPr="0097389D">
              <w:t>000 2 02 30024 14 1107 150</w:t>
            </w:r>
          </w:p>
        </w:tc>
        <w:tc>
          <w:tcPr>
            <w:tcW w:w="7229" w:type="dxa"/>
            <w:shd w:val="clear" w:color="auto" w:fill="auto"/>
            <w:hideMark/>
          </w:tcPr>
          <w:p w:rsidR="00A26380" w:rsidRPr="0097389D" w:rsidRDefault="00A26380" w:rsidP="00650380">
            <w:pPr>
              <w:spacing w:line="240" w:lineRule="exact"/>
            </w:pPr>
            <w:r w:rsidRPr="0097389D">
              <w:rPr>
                <w:color w:val="000000"/>
              </w:rPr>
              <w:t>Субвенции бюджетам муниципальных округов на выполнение п</w:t>
            </w:r>
            <w:r w:rsidRPr="0097389D">
              <w:rPr>
                <w:color w:val="000000"/>
              </w:rPr>
              <w:t>е</w:t>
            </w:r>
            <w:r w:rsidRPr="0097389D">
              <w:rPr>
                <w:color w:val="000000"/>
              </w:rPr>
              <w:t>редаваемых полномочий субъектов Российской Федерации (обе</w:t>
            </w:r>
            <w:r w:rsidRPr="0097389D">
              <w:rPr>
                <w:color w:val="000000"/>
              </w:rPr>
              <w:t>с</w:t>
            </w:r>
            <w:r w:rsidRPr="0097389D">
              <w:rPr>
                <w:color w:val="000000"/>
              </w:rPr>
              <w:t>печение государственных гарантий реализ</w:t>
            </w:r>
            <w:r w:rsidRPr="0097389D">
              <w:rPr>
                <w:color w:val="000000"/>
              </w:rPr>
              <w:t>а</w:t>
            </w:r>
            <w:r w:rsidRPr="0097389D">
              <w:rPr>
                <w:color w:val="000000"/>
              </w:rPr>
              <w:t>ции прав на получение общедоступного и бесплатного дошкольного образования в мун</w:t>
            </w:r>
            <w:r w:rsidRPr="0097389D">
              <w:rPr>
                <w:color w:val="000000"/>
              </w:rPr>
              <w:t>и</w:t>
            </w:r>
            <w:r w:rsidRPr="0097389D">
              <w:rPr>
                <w:color w:val="000000"/>
              </w:rPr>
              <w:t>ципальных дошкольных образовательных организациях и на ф</w:t>
            </w:r>
            <w:r w:rsidRPr="0097389D">
              <w:rPr>
                <w:color w:val="000000"/>
              </w:rPr>
              <w:t>и</w:t>
            </w:r>
            <w:r w:rsidRPr="0097389D">
              <w:rPr>
                <w:color w:val="000000"/>
              </w:rPr>
              <w:t>нансовое обеспечение получения дошкольного образования в час</w:t>
            </w:r>
            <w:r w:rsidRPr="0097389D">
              <w:rPr>
                <w:color w:val="000000"/>
              </w:rPr>
              <w:t>т</w:t>
            </w:r>
            <w:r w:rsidRPr="0097389D">
              <w:rPr>
                <w:color w:val="000000"/>
              </w:rPr>
              <w:t>ных дошкольных и частных общеобразов</w:t>
            </w:r>
            <w:r w:rsidRPr="0097389D">
              <w:rPr>
                <w:color w:val="000000"/>
              </w:rPr>
              <w:t>а</w:t>
            </w:r>
            <w:r w:rsidRPr="0097389D">
              <w:rPr>
                <w:color w:val="000000"/>
              </w:rPr>
              <w:t>тельных организациях)</w:t>
            </w:r>
          </w:p>
        </w:tc>
        <w:tc>
          <w:tcPr>
            <w:tcW w:w="1843" w:type="dxa"/>
            <w:shd w:val="clear" w:color="auto" w:fill="auto"/>
            <w:hideMark/>
          </w:tcPr>
          <w:p w:rsidR="00A26380" w:rsidRPr="0097389D" w:rsidRDefault="00A26380" w:rsidP="00650380">
            <w:pPr>
              <w:spacing w:line="240" w:lineRule="exact"/>
              <w:jc w:val="center"/>
            </w:pPr>
            <w:r w:rsidRPr="0097389D">
              <w:t>82 769,25</w:t>
            </w:r>
          </w:p>
        </w:tc>
        <w:tc>
          <w:tcPr>
            <w:tcW w:w="1724" w:type="dxa"/>
            <w:shd w:val="clear" w:color="auto" w:fill="auto"/>
            <w:hideMark/>
          </w:tcPr>
          <w:p w:rsidR="00A26380" w:rsidRPr="0097389D" w:rsidRDefault="00A26380" w:rsidP="00650380">
            <w:pPr>
              <w:spacing w:line="240" w:lineRule="exact"/>
              <w:jc w:val="center"/>
            </w:pPr>
            <w:r w:rsidRPr="0097389D">
              <w:t>43 086,92</w:t>
            </w:r>
          </w:p>
        </w:tc>
        <w:tc>
          <w:tcPr>
            <w:tcW w:w="1454" w:type="dxa"/>
            <w:shd w:val="clear" w:color="auto" w:fill="auto"/>
            <w:noWrap/>
            <w:hideMark/>
          </w:tcPr>
          <w:p w:rsidR="00A26380" w:rsidRPr="0097389D" w:rsidRDefault="00A26380" w:rsidP="00650380">
            <w:pPr>
              <w:spacing w:line="240" w:lineRule="exact"/>
              <w:jc w:val="center"/>
            </w:pPr>
            <w:r w:rsidRPr="0097389D">
              <w:t>52,1</w:t>
            </w:r>
          </w:p>
        </w:tc>
      </w:tr>
      <w:tr w:rsidR="00A26380" w:rsidRPr="0097389D" w:rsidTr="00A74498">
        <w:trPr>
          <w:trHeight w:val="315"/>
        </w:trPr>
        <w:tc>
          <w:tcPr>
            <w:tcW w:w="3096" w:type="dxa"/>
            <w:shd w:val="clear" w:color="auto" w:fill="auto"/>
            <w:hideMark/>
          </w:tcPr>
          <w:p w:rsidR="00A26380" w:rsidRPr="0097389D" w:rsidRDefault="00A26380" w:rsidP="00650380">
            <w:pPr>
              <w:spacing w:line="240" w:lineRule="exact"/>
              <w:jc w:val="center"/>
            </w:pPr>
            <w:r w:rsidRPr="0097389D">
              <w:t>000 2 02 30024 14 1108 150</w:t>
            </w:r>
          </w:p>
        </w:tc>
        <w:tc>
          <w:tcPr>
            <w:tcW w:w="7229" w:type="dxa"/>
            <w:shd w:val="clear" w:color="auto" w:fill="auto"/>
            <w:hideMark/>
          </w:tcPr>
          <w:p w:rsidR="00A26380" w:rsidRPr="0097389D" w:rsidRDefault="00A26380" w:rsidP="00650380">
            <w:pPr>
              <w:spacing w:line="240" w:lineRule="exact"/>
            </w:pPr>
            <w:proofErr w:type="gramStart"/>
            <w:r w:rsidRPr="0097389D">
              <w:rPr>
                <w:color w:val="000000"/>
              </w:rPr>
              <w:t>Субвенции бюджетам муниципальных округов на выполнение п</w:t>
            </w:r>
            <w:r w:rsidRPr="0097389D">
              <w:rPr>
                <w:color w:val="000000"/>
              </w:rPr>
              <w:t>е</w:t>
            </w:r>
            <w:r w:rsidRPr="0097389D">
              <w:rPr>
                <w:color w:val="000000"/>
              </w:rPr>
              <w:t>редаваемых полномочий субъектов Российской Федерации (обе</w:t>
            </w:r>
            <w:r w:rsidRPr="0097389D">
              <w:rPr>
                <w:color w:val="000000"/>
              </w:rPr>
              <w:t>с</w:t>
            </w:r>
            <w:r w:rsidRPr="0097389D">
              <w:rPr>
                <w:color w:val="000000"/>
              </w:rPr>
              <w:t>печение государственных гарантий реализ</w:t>
            </w:r>
            <w:r w:rsidRPr="0097389D">
              <w:rPr>
                <w:color w:val="000000"/>
              </w:rPr>
              <w:t>а</w:t>
            </w:r>
            <w:r w:rsidRPr="0097389D">
              <w:rPr>
                <w:color w:val="000000"/>
              </w:rPr>
              <w:t>ции прав на получение общедоступного и бесплатного начального общего, основного о</w:t>
            </w:r>
            <w:r w:rsidRPr="0097389D">
              <w:rPr>
                <w:color w:val="000000"/>
              </w:rPr>
              <w:t>б</w:t>
            </w:r>
            <w:r w:rsidRPr="0097389D">
              <w:rPr>
                <w:color w:val="000000"/>
              </w:rPr>
              <w:t>щего, среднего общего образования в муниципальных общеобраз</w:t>
            </w:r>
            <w:r w:rsidRPr="0097389D">
              <w:rPr>
                <w:color w:val="000000"/>
              </w:rPr>
              <w:t>о</w:t>
            </w:r>
            <w:r w:rsidRPr="0097389D">
              <w:rPr>
                <w:color w:val="000000"/>
              </w:rPr>
              <w:t>вательных организациях, а также  обеспечение дополнительн</w:t>
            </w:r>
            <w:r w:rsidRPr="0097389D">
              <w:rPr>
                <w:color w:val="000000"/>
              </w:rPr>
              <w:t>о</w:t>
            </w:r>
            <w:r w:rsidRPr="0097389D">
              <w:rPr>
                <w:color w:val="000000"/>
              </w:rPr>
              <w:t>го образования детей в муниципальных общеобразовательных орган</w:t>
            </w:r>
            <w:r w:rsidRPr="0097389D">
              <w:rPr>
                <w:color w:val="000000"/>
              </w:rPr>
              <w:t>и</w:t>
            </w:r>
            <w:r w:rsidRPr="0097389D">
              <w:rPr>
                <w:color w:val="000000"/>
              </w:rPr>
              <w:t>зациях и на финансовое обеспечение получения начального общ</w:t>
            </w:r>
            <w:r w:rsidRPr="0097389D">
              <w:rPr>
                <w:color w:val="000000"/>
              </w:rPr>
              <w:t>е</w:t>
            </w:r>
            <w:r w:rsidRPr="0097389D">
              <w:rPr>
                <w:color w:val="000000"/>
              </w:rPr>
              <w:t>го, основного общего, среднего общего образования в частных о</w:t>
            </w:r>
            <w:r w:rsidRPr="0097389D">
              <w:rPr>
                <w:color w:val="000000"/>
              </w:rPr>
              <w:t>б</w:t>
            </w:r>
            <w:r w:rsidRPr="0097389D">
              <w:rPr>
                <w:color w:val="000000"/>
              </w:rPr>
              <w:t>щеобразовательных организациях)</w:t>
            </w:r>
            <w:proofErr w:type="gramEnd"/>
          </w:p>
        </w:tc>
        <w:tc>
          <w:tcPr>
            <w:tcW w:w="1843" w:type="dxa"/>
            <w:shd w:val="clear" w:color="auto" w:fill="auto"/>
            <w:hideMark/>
          </w:tcPr>
          <w:p w:rsidR="00A26380" w:rsidRPr="0097389D" w:rsidRDefault="00A26380" w:rsidP="00650380">
            <w:pPr>
              <w:spacing w:line="240" w:lineRule="exact"/>
              <w:jc w:val="center"/>
            </w:pPr>
            <w:r w:rsidRPr="0097389D">
              <w:t>177 401,67</w:t>
            </w:r>
          </w:p>
        </w:tc>
        <w:tc>
          <w:tcPr>
            <w:tcW w:w="1724" w:type="dxa"/>
            <w:shd w:val="clear" w:color="auto" w:fill="auto"/>
            <w:hideMark/>
          </w:tcPr>
          <w:p w:rsidR="00A26380" w:rsidRPr="0097389D" w:rsidRDefault="00A26380" w:rsidP="00650380">
            <w:pPr>
              <w:spacing w:line="240" w:lineRule="exact"/>
              <w:jc w:val="center"/>
            </w:pPr>
            <w:r w:rsidRPr="0097389D">
              <w:t>133 084,28</w:t>
            </w:r>
          </w:p>
        </w:tc>
        <w:tc>
          <w:tcPr>
            <w:tcW w:w="1454" w:type="dxa"/>
            <w:shd w:val="clear" w:color="auto" w:fill="auto"/>
            <w:noWrap/>
            <w:hideMark/>
          </w:tcPr>
          <w:p w:rsidR="00A26380" w:rsidRPr="0097389D" w:rsidRDefault="00A26380" w:rsidP="00650380">
            <w:pPr>
              <w:spacing w:line="240" w:lineRule="exact"/>
              <w:jc w:val="center"/>
            </w:pPr>
            <w:r w:rsidRPr="0097389D">
              <w:t>75,0</w:t>
            </w:r>
          </w:p>
        </w:tc>
      </w:tr>
      <w:tr w:rsidR="00A26380" w:rsidRPr="0097389D" w:rsidTr="00A74498">
        <w:trPr>
          <w:trHeight w:val="315"/>
        </w:trPr>
        <w:tc>
          <w:tcPr>
            <w:tcW w:w="3096" w:type="dxa"/>
            <w:shd w:val="clear" w:color="auto" w:fill="auto"/>
            <w:hideMark/>
          </w:tcPr>
          <w:p w:rsidR="00A26380" w:rsidRPr="0097389D" w:rsidRDefault="00A26380" w:rsidP="00650380">
            <w:pPr>
              <w:spacing w:line="240" w:lineRule="exact"/>
              <w:jc w:val="center"/>
            </w:pPr>
            <w:r w:rsidRPr="0097389D">
              <w:t>000 2 02 30024 14 1110 150</w:t>
            </w:r>
          </w:p>
        </w:tc>
        <w:tc>
          <w:tcPr>
            <w:tcW w:w="7229" w:type="dxa"/>
            <w:shd w:val="clear" w:color="auto" w:fill="auto"/>
            <w:hideMark/>
          </w:tcPr>
          <w:p w:rsidR="00A26380" w:rsidRPr="0097389D" w:rsidRDefault="00A26380" w:rsidP="00650380">
            <w:pPr>
              <w:spacing w:line="240" w:lineRule="exact"/>
              <w:jc w:val="both"/>
              <w:rPr>
                <w:color w:val="000000"/>
              </w:rPr>
            </w:pPr>
            <w:r w:rsidRPr="0097389D">
              <w:rPr>
                <w:color w:val="000000"/>
              </w:rPr>
              <w:t>Субвенции бюджетам муниципальных округов на выполнение п</w:t>
            </w:r>
            <w:r w:rsidRPr="0097389D">
              <w:rPr>
                <w:color w:val="000000"/>
              </w:rPr>
              <w:t>е</w:t>
            </w:r>
            <w:r w:rsidRPr="0097389D">
              <w:rPr>
                <w:color w:val="000000"/>
              </w:rPr>
              <w:t>редаваемых полномочий субъектов Российской Федерации (осущ</w:t>
            </w:r>
            <w:r w:rsidRPr="0097389D">
              <w:rPr>
                <w:color w:val="000000"/>
              </w:rPr>
              <w:t>е</w:t>
            </w:r>
            <w:r w:rsidRPr="0097389D">
              <w:rPr>
                <w:color w:val="000000"/>
              </w:rPr>
              <w:lastRenderedPageBreak/>
              <w:t>ствление деятельности по обращению с животными без владельцев)</w:t>
            </w:r>
          </w:p>
        </w:tc>
        <w:tc>
          <w:tcPr>
            <w:tcW w:w="1843" w:type="dxa"/>
            <w:shd w:val="clear" w:color="auto" w:fill="auto"/>
            <w:hideMark/>
          </w:tcPr>
          <w:p w:rsidR="00A26380" w:rsidRPr="0097389D" w:rsidRDefault="00A26380" w:rsidP="00650380">
            <w:pPr>
              <w:spacing w:line="240" w:lineRule="exact"/>
              <w:jc w:val="center"/>
            </w:pPr>
            <w:r w:rsidRPr="0097389D">
              <w:lastRenderedPageBreak/>
              <w:t>124,10</w:t>
            </w:r>
          </w:p>
        </w:tc>
        <w:tc>
          <w:tcPr>
            <w:tcW w:w="1724" w:type="dxa"/>
            <w:shd w:val="clear" w:color="auto" w:fill="auto"/>
            <w:hideMark/>
          </w:tcPr>
          <w:p w:rsidR="00A26380" w:rsidRPr="0097389D" w:rsidRDefault="00A26380" w:rsidP="00650380">
            <w:pPr>
              <w:spacing w:line="240" w:lineRule="exact"/>
              <w:jc w:val="center"/>
            </w:pPr>
            <w:r w:rsidRPr="0097389D">
              <w:t>112,72</w:t>
            </w:r>
          </w:p>
        </w:tc>
        <w:tc>
          <w:tcPr>
            <w:tcW w:w="1454" w:type="dxa"/>
            <w:shd w:val="clear" w:color="auto" w:fill="auto"/>
            <w:noWrap/>
            <w:hideMark/>
          </w:tcPr>
          <w:p w:rsidR="00A26380" w:rsidRPr="0097389D" w:rsidRDefault="00A26380" w:rsidP="00650380">
            <w:pPr>
              <w:spacing w:line="240" w:lineRule="exact"/>
              <w:jc w:val="center"/>
            </w:pPr>
            <w:r w:rsidRPr="0097389D">
              <w:t>90,8</w:t>
            </w:r>
          </w:p>
        </w:tc>
      </w:tr>
      <w:tr w:rsidR="00A26380" w:rsidRPr="0097389D" w:rsidTr="00A74498">
        <w:trPr>
          <w:trHeight w:val="315"/>
        </w:trPr>
        <w:tc>
          <w:tcPr>
            <w:tcW w:w="3096" w:type="dxa"/>
            <w:shd w:val="clear" w:color="auto" w:fill="auto"/>
            <w:hideMark/>
          </w:tcPr>
          <w:p w:rsidR="00A26380" w:rsidRPr="0097389D" w:rsidRDefault="00A26380" w:rsidP="00650380">
            <w:pPr>
              <w:spacing w:line="240" w:lineRule="exact"/>
              <w:jc w:val="center"/>
            </w:pPr>
            <w:r w:rsidRPr="0097389D">
              <w:lastRenderedPageBreak/>
              <w:t>000 2 02 30024 14 1122 150</w:t>
            </w:r>
          </w:p>
        </w:tc>
        <w:tc>
          <w:tcPr>
            <w:tcW w:w="7229" w:type="dxa"/>
            <w:shd w:val="clear" w:color="auto" w:fill="auto"/>
            <w:hideMark/>
          </w:tcPr>
          <w:p w:rsidR="00A26380" w:rsidRPr="0097389D" w:rsidRDefault="00A26380" w:rsidP="00650380">
            <w:pPr>
              <w:spacing w:line="240" w:lineRule="exact"/>
              <w:jc w:val="both"/>
              <w:rPr>
                <w:color w:val="000000"/>
              </w:rPr>
            </w:pPr>
            <w:r w:rsidRPr="0097389D">
              <w:rPr>
                <w:color w:val="000000"/>
              </w:rPr>
              <w:t>Субвенции бюджетам муниципальных округов на выполнение п</w:t>
            </w:r>
            <w:r w:rsidRPr="0097389D">
              <w:rPr>
                <w:color w:val="000000"/>
              </w:rPr>
              <w:t>е</w:t>
            </w:r>
            <w:r w:rsidRPr="0097389D">
              <w:rPr>
                <w:color w:val="000000"/>
              </w:rPr>
              <w:t>редаваемых полномочий субъектов Российской Федерации (выпл</w:t>
            </w:r>
            <w:r w:rsidRPr="0097389D">
              <w:rPr>
                <w:color w:val="000000"/>
              </w:rPr>
              <w:t>а</w:t>
            </w:r>
            <w:r w:rsidRPr="0097389D">
              <w:rPr>
                <w:color w:val="000000"/>
              </w:rPr>
              <w:t>та ежегодной денежной компенсации многодетным семьям на ка</w:t>
            </w:r>
            <w:r w:rsidRPr="0097389D">
              <w:rPr>
                <w:color w:val="000000"/>
              </w:rPr>
              <w:t>ж</w:t>
            </w:r>
            <w:r w:rsidRPr="0097389D">
              <w:rPr>
                <w:color w:val="000000"/>
              </w:rPr>
              <w:t>дого из детей не старше 18 лет, обучающихся в общеобразовател</w:t>
            </w:r>
            <w:r w:rsidRPr="0097389D">
              <w:rPr>
                <w:color w:val="000000"/>
              </w:rPr>
              <w:t>ь</w:t>
            </w:r>
            <w:r w:rsidRPr="0097389D">
              <w:rPr>
                <w:color w:val="000000"/>
              </w:rPr>
              <w:t>ных организациях, на приобретение ко</w:t>
            </w:r>
            <w:r w:rsidRPr="0097389D">
              <w:rPr>
                <w:color w:val="000000"/>
              </w:rPr>
              <w:t>м</w:t>
            </w:r>
            <w:r w:rsidRPr="0097389D">
              <w:rPr>
                <w:color w:val="000000"/>
              </w:rPr>
              <w:t>плекта школьной одежды, спортивной одежды и обуви и школьных письменных принадле</w:t>
            </w:r>
            <w:r w:rsidRPr="0097389D">
              <w:rPr>
                <w:color w:val="000000"/>
              </w:rPr>
              <w:t>ж</w:t>
            </w:r>
            <w:r w:rsidRPr="0097389D">
              <w:rPr>
                <w:color w:val="000000"/>
              </w:rPr>
              <w:t>ностей)</w:t>
            </w:r>
          </w:p>
        </w:tc>
        <w:tc>
          <w:tcPr>
            <w:tcW w:w="1843" w:type="dxa"/>
            <w:shd w:val="clear" w:color="auto" w:fill="auto"/>
            <w:hideMark/>
          </w:tcPr>
          <w:p w:rsidR="00A26380" w:rsidRPr="0097389D" w:rsidRDefault="00A26380" w:rsidP="00650380">
            <w:pPr>
              <w:spacing w:line="240" w:lineRule="exact"/>
              <w:jc w:val="center"/>
            </w:pPr>
            <w:r w:rsidRPr="0097389D">
              <w:t>6 208,73</w:t>
            </w:r>
          </w:p>
        </w:tc>
        <w:tc>
          <w:tcPr>
            <w:tcW w:w="1724" w:type="dxa"/>
            <w:shd w:val="clear" w:color="auto" w:fill="auto"/>
            <w:hideMark/>
          </w:tcPr>
          <w:p w:rsidR="00A26380" w:rsidRPr="0097389D" w:rsidRDefault="00A26380" w:rsidP="00650380">
            <w:pPr>
              <w:spacing w:line="240" w:lineRule="exact"/>
              <w:jc w:val="center"/>
            </w:pPr>
            <w:r w:rsidRPr="0097389D">
              <w:t>5 714,92</w:t>
            </w:r>
          </w:p>
        </w:tc>
        <w:tc>
          <w:tcPr>
            <w:tcW w:w="1454" w:type="dxa"/>
            <w:shd w:val="clear" w:color="auto" w:fill="auto"/>
            <w:noWrap/>
            <w:hideMark/>
          </w:tcPr>
          <w:p w:rsidR="00A26380" w:rsidRPr="0097389D" w:rsidRDefault="00A26380" w:rsidP="00650380">
            <w:pPr>
              <w:spacing w:line="240" w:lineRule="exact"/>
              <w:jc w:val="center"/>
            </w:pPr>
            <w:r w:rsidRPr="0097389D">
              <w:t>92,0</w:t>
            </w:r>
          </w:p>
        </w:tc>
      </w:tr>
      <w:tr w:rsidR="00A26380" w:rsidRPr="0097389D" w:rsidTr="00A74498">
        <w:trPr>
          <w:trHeight w:val="315"/>
        </w:trPr>
        <w:tc>
          <w:tcPr>
            <w:tcW w:w="3096" w:type="dxa"/>
            <w:shd w:val="clear" w:color="auto" w:fill="auto"/>
            <w:hideMark/>
          </w:tcPr>
          <w:p w:rsidR="00A26380" w:rsidRPr="0097389D" w:rsidRDefault="00A26380" w:rsidP="00650380">
            <w:pPr>
              <w:spacing w:line="240" w:lineRule="exact"/>
              <w:jc w:val="center"/>
            </w:pPr>
            <w:r w:rsidRPr="0097389D">
              <w:t>000 2 02 30024 14 1221 150</w:t>
            </w:r>
          </w:p>
        </w:tc>
        <w:tc>
          <w:tcPr>
            <w:tcW w:w="7229" w:type="dxa"/>
            <w:shd w:val="clear" w:color="auto" w:fill="auto"/>
            <w:hideMark/>
          </w:tcPr>
          <w:p w:rsidR="00A26380" w:rsidRPr="0097389D" w:rsidRDefault="00A26380" w:rsidP="00650380">
            <w:pPr>
              <w:spacing w:line="240" w:lineRule="exact"/>
            </w:pPr>
            <w:r w:rsidRPr="0097389D">
              <w:rPr>
                <w:color w:val="000000"/>
              </w:rPr>
              <w:t>Субвенции бюджетам муниципальных округов  на выполнение п</w:t>
            </w:r>
            <w:r w:rsidRPr="0097389D">
              <w:rPr>
                <w:color w:val="000000"/>
              </w:rPr>
              <w:t>е</w:t>
            </w:r>
            <w:r w:rsidRPr="0097389D">
              <w:rPr>
                <w:color w:val="000000"/>
              </w:rPr>
              <w:t>редаваемых полномочий субъектов Российской Федерации (еж</w:t>
            </w:r>
            <w:r w:rsidRPr="0097389D">
              <w:rPr>
                <w:color w:val="000000"/>
              </w:rPr>
              <w:t>е</w:t>
            </w:r>
            <w:r w:rsidRPr="0097389D">
              <w:rPr>
                <w:color w:val="000000"/>
              </w:rPr>
              <w:t>годная денежная выплата гражданам Росси</w:t>
            </w:r>
            <w:r w:rsidRPr="0097389D">
              <w:rPr>
                <w:color w:val="000000"/>
              </w:rPr>
              <w:t>й</w:t>
            </w:r>
            <w:r w:rsidRPr="0097389D">
              <w:rPr>
                <w:color w:val="000000"/>
              </w:rPr>
              <w:t>ской Федерации,  не достигшим совершенн</w:t>
            </w:r>
            <w:r w:rsidRPr="0097389D">
              <w:rPr>
                <w:color w:val="000000"/>
              </w:rPr>
              <w:t>о</w:t>
            </w:r>
            <w:r w:rsidRPr="0097389D">
              <w:rPr>
                <w:color w:val="000000"/>
              </w:rPr>
              <w:t>летия на 3 сентября 1945 года и постоянно проживающим на территории Ставропол</w:t>
            </w:r>
            <w:r w:rsidRPr="0097389D">
              <w:rPr>
                <w:color w:val="000000"/>
              </w:rPr>
              <w:t>ь</w:t>
            </w:r>
            <w:r w:rsidRPr="0097389D">
              <w:rPr>
                <w:color w:val="000000"/>
              </w:rPr>
              <w:t>ского края)</w:t>
            </w:r>
          </w:p>
        </w:tc>
        <w:tc>
          <w:tcPr>
            <w:tcW w:w="1843" w:type="dxa"/>
            <w:shd w:val="clear" w:color="auto" w:fill="auto"/>
            <w:hideMark/>
          </w:tcPr>
          <w:p w:rsidR="00A26380" w:rsidRPr="0097389D" w:rsidRDefault="00A26380" w:rsidP="00650380">
            <w:pPr>
              <w:spacing w:line="240" w:lineRule="exact"/>
              <w:jc w:val="center"/>
            </w:pPr>
            <w:r w:rsidRPr="0097389D">
              <w:t>5 652,70</w:t>
            </w:r>
          </w:p>
        </w:tc>
        <w:tc>
          <w:tcPr>
            <w:tcW w:w="1724" w:type="dxa"/>
            <w:shd w:val="clear" w:color="auto" w:fill="auto"/>
            <w:hideMark/>
          </w:tcPr>
          <w:p w:rsidR="00A26380" w:rsidRPr="0097389D" w:rsidRDefault="00A26380" w:rsidP="00650380">
            <w:pPr>
              <w:spacing w:line="240" w:lineRule="exact"/>
              <w:jc w:val="center"/>
            </w:pPr>
            <w:r w:rsidRPr="0097389D">
              <w:t>5 644,85</w:t>
            </w:r>
          </w:p>
        </w:tc>
        <w:tc>
          <w:tcPr>
            <w:tcW w:w="1454" w:type="dxa"/>
            <w:shd w:val="clear" w:color="auto" w:fill="auto"/>
            <w:noWrap/>
            <w:hideMark/>
          </w:tcPr>
          <w:p w:rsidR="00A26380" w:rsidRPr="0097389D" w:rsidRDefault="00A26380" w:rsidP="00650380">
            <w:pPr>
              <w:spacing w:line="240" w:lineRule="exact"/>
              <w:jc w:val="center"/>
            </w:pPr>
            <w:r w:rsidRPr="0097389D">
              <w:t>99,9</w:t>
            </w:r>
          </w:p>
        </w:tc>
      </w:tr>
      <w:tr w:rsidR="00A26380" w:rsidRPr="0097389D" w:rsidTr="00A74498">
        <w:trPr>
          <w:trHeight w:val="315"/>
        </w:trPr>
        <w:tc>
          <w:tcPr>
            <w:tcW w:w="3096" w:type="dxa"/>
            <w:shd w:val="clear" w:color="auto" w:fill="auto"/>
            <w:hideMark/>
          </w:tcPr>
          <w:p w:rsidR="00A26380" w:rsidRPr="0097389D" w:rsidRDefault="00A26380" w:rsidP="00650380">
            <w:pPr>
              <w:spacing w:line="240" w:lineRule="exact"/>
              <w:jc w:val="center"/>
            </w:pPr>
            <w:r w:rsidRPr="0097389D">
              <w:t>000 2 02 30024 14 1256 150</w:t>
            </w:r>
          </w:p>
        </w:tc>
        <w:tc>
          <w:tcPr>
            <w:tcW w:w="7229" w:type="dxa"/>
            <w:shd w:val="clear" w:color="auto" w:fill="auto"/>
            <w:hideMark/>
          </w:tcPr>
          <w:p w:rsidR="00A26380" w:rsidRPr="0097389D" w:rsidRDefault="00A26380" w:rsidP="00650380">
            <w:pPr>
              <w:spacing w:line="240" w:lineRule="exact"/>
              <w:rPr>
                <w:color w:val="000000"/>
              </w:rPr>
            </w:pPr>
            <w:r w:rsidRPr="0097389D">
              <w:rPr>
                <w:color w:val="000000"/>
              </w:rPr>
              <w:t>Субвенции бюджетам муниципальных округов на выполнение п</w:t>
            </w:r>
            <w:r w:rsidRPr="0097389D">
              <w:rPr>
                <w:color w:val="000000"/>
              </w:rPr>
              <w:t>е</w:t>
            </w:r>
            <w:r w:rsidRPr="0097389D">
              <w:rPr>
                <w:color w:val="000000"/>
              </w:rPr>
              <w:t>редаваемых полномочий субъектов Российской Федерации (орг</w:t>
            </w:r>
            <w:r w:rsidRPr="0097389D">
              <w:rPr>
                <w:color w:val="000000"/>
              </w:rPr>
              <w:t>а</w:t>
            </w:r>
            <w:r w:rsidRPr="0097389D">
              <w:rPr>
                <w:color w:val="000000"/>
              </w:rPr>
              <w:t>низация и обеспечение отдыха и оздоровл</w:t>
            </w:r>
            <w:r w:rsidRPr="0097389D">
              <w:rPr>
                <w:color w:val="000000"/>
              </w:rPr>
              <w:t>е</w:t>
            </w:r>
            <w:r w:rsidRPr="0097389D">
              <w:rPr>
                <w:color w:val="000000"/>
              </w:rPr>
              <w:t>ния детей)</w:t>
            </w:r>
          </w:p>
        </w:tc>
        <w:tc>
          <w:tcPr>
            <w:tcW w:w="1843" w:type="dxa"/>
            <w:shd w:val="clear" w:color="auto" w:fill="auto"/>
            <w:hideMark/>
          </w:tcPr>
          <w:p w:rsidR="00A26380" w:rsidRPr="0097389D" w:rsidRDefault="00A26380" w:rsidP="00650380">
            <w:pPr>
              <w:spacing w:line="240" w:lineRule="exact"/>
              <w:jc w:val="center"/>
            </w:pPr>
            <w:r w:rsidRPr="0097389D">
              <w:t>3 408,53</w:t>
            </w:r>
          </w:p>
        </w:tc>
        <w:tc>
          <w:tcPr>
            <w:tcW w:w="1724" w:type="dxa"/>
            <w:shd w:val="clear" w:color="auto" w:fill="auto"/>
            <w:hideMark/>
          </w:tcPr>
          <w:p w:rsidR="00A26380" w:rsidRPr="0097389D" w:rsidRDefault="00A26380" w:rsidP="00650380">
            <w:pPr>
              <w:spacing w:line="240" w:lineRule="exact"/>
              <w:jc w:val="center"/>
            </w:pPr>
            <w:r w:rsidRPr="0097389D">
              <w:t>3 344,00</w:t>
            </w:r>
          </w:p>
        </w:tc>
        <w:tc>
          <w:tcPr>
            <w:tcW w:w="1454" w:type="dxa"/>
            <w:shd w:val="clear" w:color="auto" w:fill="auto"/>
            <w:noWrap/>
            <w:hideMark/>
          </w:tcPr>
          <w:p w:rsidR="00A26380" w:rsidRPr="0097389D" w:rsidRDefault="00A26380" w:rsidP="00650380">
            <w:pPr>
              <w:spacing w:line="240" w:lineRule="exact"/>
              <w:jc w:val="center"/>
            </w:pPr>
            <w:r w:rsidRPr="0097389D">
              <w:t>98,1</w:t>
            </w:r>
          </w:p>
        </w:tc>
      </w:tr>
      <w:tr w:rsidR="00A26380" w:rsidRPr="0097389D" w:rsidTr="00A74498">
        <w:trPr>
          <w:trHeight w:val="315"/>
        </w:trPr>
        <w:tc>
          <w:tcPr>
            <w:tcW w:w="3096" w:type="dxa"/>
            <w:shd w:val="clear" w:color="auto" w:fill="auto"/>
            <w:hideMark/>
          </w:tcPr>
          <w:p w:rsidR="00A26380" w:rsidRPr="0097389D" w:rsidRDefault="00A26380" w:rsidP="00650380">
            <w:pPr>
              <w:spacing w:line="240" w:lineRule="exact"/>
              <w:jc w:val="center"/>
            </w:pPr>
            <w:r w:rsidRPr="0097389D">
              <w:t>000 2 02 30024 14 1260 150</w:t>
            </w:r>
          </w:p>
        </w:tc>
        <w:tc>
          <w:tcPr>
            <w:tcW w:w="7229" w:type="dxa"/>
            <w:shd w:val="clear" w:color="auto" w:fill="auto"/>
            <w:hideMark/>
          </w:tcPr>
          <w:p w:rsidR="00A26380" w:rsidRPr="0097389D" w:rsidRDefault="00A26380" w:rsidP="00650380">
            <w:pPr>
              <w:spacing w:line="240" w:lineRule="exact"/>
              <w:rPr>
                <w:color w:val="000000"/>
              </w:rPr>
            </w:pPr>
            <w:r w:rsidRPr="0097389D">
              <w:rPr>
                <w:color w:val="000000"/>
              </w:rPr>
              <w:t>Субвенции бюджетам муниципальных округов на выполнение п</w:t>
            </w:r>
            <w:r w:rsidRPr="0097389D">
              <w:rPr>
                <w:color w:val="000000"/>
              </w:rPr>
              <w:t>е</w:t>
            </w:r>
            <w:r w:rsidRPr="0097389D">
              <w:rPr>
                <w:color w:val="000000"/>
              </w:rPr>
              <w:t>редаваемых полномочий субъектов Российской Федерации (осущ</w:t>
            </w:r>
            <w:r w:rsidRPr="0097389D">
              <w:rPr>
                <w:color w:val="000000"/>
              </w:rPr>
              <w:t>е</w:t>
            </w:r>
            <w:r w:rsidRPr="0097389D">
              <w:rPr>
                <w:color w:val="000000"/>
              </w:rPr>
              <w:t>ствление выплаты социального пособия на погребение)</w:t>
            </w:r>
          </w:p>
        </w:tc>
        <w:tc>
          <w:tcPr>
            <w:tcW w:w="1843" w:type="dxa"/>
            <w:shd w:val="clear" w:color="auto" w:fill="auto"/>
            <w:hideMark/>
          </w:tcPr>
          <w:p w:rsidR="00A26380" w:rsidRPr="0097389D" w:rsidRDefault="00A26380" w:rsidP="00650380">
            <w:pPr>
              <w:spacing w:line="240" w:lineRule="exact"/>
              <w:jc w:val="center"/>
            </w:pPr>
            <w:r w:rsidRPr="0097389D">
              <w:t>238,40</w:t>
            </w:r>
          </w:p>
        </w:tc>
        <w:tc>
          <w:tcPr>
            <w:tcW w:w="1724" w:type="dxa"/>
            <w:shd w:val="clear" w:color="auto" w:fill="auto"/>
            <w:hideMark/>
          </w:tcPr>
          <w:p w:rsidR="00A26380" w:rsidRPr="0097389D" w:rsidRDefault="00A26380" w:rsidP="00650380">
            <w:pPr>
              <w:spacing w:line="240" w:lineRule="exact"/>
              <w:jc w:val="center"/>
            </w:pPr>
            <w:r w:rsidRPr="0097389D">
              <w:t>204,92</w:t>
            </w:r>
          </w:p>
        </w:tc>
        <w:tc>
          <w:tcPr>
            <w:tcW w:w="1454" w:type="dxa"/>
            <w:shd w:val="clear" w:color="auto" w:fill="auto"/>
            <w:noWrap/>
            <w:hideMark/>
          </w:tcPr>
          <w:p w:rsidR="00A26380" w:rsidRPr="0097389D" w:rsidRDefault="00A26380" w:rsidP="00650380">
            <w:pPr>
              <w:spacing w:line="240" w:lineRule="exact"/>
              <w:jc w:val="center"/>
            </w:pPr>
            <w:r w:rsidRPr="0097389D">
              <w:t>86,0</w:t>
            </w:r>
          </w:p>
        </w:tc>
      </w:tr>
      <w:tr w:rsidR="00A26380" w:rsidRPr="0097389D" w:rsidTr="00A74498">
        <w:trPr>
          <w:trHeight w:val="315"/>
        </w:trPr>
        <w:tc>
          <w:tcPr>
            <w:tcW w:w="3096" w:type="dxa"/>
            <w:shd w:val="clear" w:color="auto" w:fill="auto"/>
            <w:hideMark/>
          </w:tcPr>
          <w:p w:rsidR="00A26380" w:rsidRPr="0097389D" w:rsidRDefault="00A26380" w:rsidP="00650380">
            <w:pPr>
              <w:spacing w:line="240" w:lineRule="exact"/>
              <w:jc w:val="center"/>
            </w:pPr>
            <w:r w:rsidRPr="0097389D">
              <w:t>000 2 02 30024 14 1287 150</w:t>
            </w:r>
          </w:p>
        </w:tc>
        <w:tc>
          <w:tcPr>
            <w:tcW w:w="7229" w:type="dxa"/>
            <w:shd w:val="clear" w:color="auto" w:fill="auto"/>
            <w:hideMark/>
          </w:tcPr>
          <w:p w:rsidR="00A26380" w:rsidRPr="0097389D" w:rsidRDefault="00A26380" w:rsidP="00650380">
            <w:pPr>
              <w:spacing w:line="240" w:lineRule="exact"/>
            </w:pPr>
            <w:r w:rsidRPr="0097389D">
              <w:rPr>
                <w:color w:val="000000"/>
              </w:rPr>
              <w:t>Субсидии бюджетам муниципальных округов на выполнения пер</w:t>
            </w:r>
            <w:r w:rsidRPr="0097389D">
              <w:rPr>
                <w:color w:val="000000"/>
              </w:rPr>
              <w:t>е</w:t>
            </w:r>
            <w:r w:rsidRPr="0097389D">
              <w:rPr>
                <w:color w:val="000000"/>
              </w:rPr>
              <w:t>даваемых полномочий субъектов Российской Федерации (обесп</w:t>
            </w:r>
            <w:r w:rsidRPr="0097389D">
              <w:rPr>
                <w:color w:val="000000"/>
              </w:rPr>
              <w:t>е</w:t>
            </w:r>
            <w:r w:rsidRPr="0097389D">
              <w:rPr>
                <w:color w:val="000000"/>
              </w:rPr>
              <w:t>чение ребенка (детей) участника специальной военной операции, обучающегося (обучающихся) по образовательным программам основного общего или среднего общего образования в муниц</w:t>
            </w:r>
            <w:r w:rsidRPr="0097389D">
              <w:rPr>
                <w:color w:val="000000"/>
              </w:rPr>
              <w:t>и</w:t>
            </w:r>
            <w:r w:rsidRPr="0097389D">
              <w:rPr>
                <w:color w:val="000000"/>
              </w:rPr>
              <w:t>пальной образовательной организации, бесплатным горячим пит</w:t>
            </w:r>
            <w:r w:rsidRPr="0097389D">
              <w:rPr>
                <w:color w:val="000000"/>
              </w:rPr>
              <w:t>а</w:t>
            </w:r>
            <w:r w:rsidRPr="0097389D">
              <w:rPr>
                <w:color w:val="000000"/>
              </w:rPr>
              <w:t>нием)</w:t>
            </w:r>
          </w:p>
        </w:tc>
        <w:tc>
          <w:tcPr>
            <w:tcW w:w="1843" w:type="dxa"/>
            <w:shd w:val="clear" w:color="auto" w:fill="auto"/>
            <w:hideMark/>
          </w:tcPr>
          <w:p w:rsidR="00A26380" w:rsidRPr="0097389D" w:rsidRDefault="00A26380" w:rsidP="00650380">
            <w:pPr>
              <w:spacing w:line="240" w:lineRule="exact"/>
              <w:jc w:val="center"/>
            </w:pPr>
            <w:r w:rsidRPr="0097389D">
              <w:t>427,45</w:t>
            </w:r>
          </w:p>
        </w:tc>
        <w:tc>
          <w:tcPr>
            <w:tcW w:w="1724" w:type="dxa"/>
            <w:shd w:val="clear" w:color="auto" w:fill="auto"/>
            <w:hideMark/>
          </w:tcPr>
          <w:p w:rsidR="00A26380" w:rsidRPr="0097389D" w:rsidRDefault="00A26380" w:rsidP="00650380">
            <w:pPr>
              <w:spacing w:line="240" w:lineRule="exact"/>
              <w:jc w:val="center"/>
            </w:pPr>
            <w:r w:rsidRPr="0097389D">
              <w:t>210,89</w:t>
            </w:r>
          </w:p>
        </w:tc>
        <w:tc>
          <w:tcPr>
            <w:tcW w:w="1454" w:type="dxa"/>
            <w:shd w:val="clear" w:color="auto" w:fill="auto"/>
            <w:noWrap/>
            <w:hideMark/>
          </w:tcPr>
          <w:p w:rsidR="00A26380" w:rsidRPr="0097389D" w:rsidRDefault="00A26380" w:rsidP="00650380">
            <w:pPr>
              <w:spacing w:line="240" w:lineRule="exact"/>
              <w:jc w:val="center"/>
            </w:pPr>
            <w:r w:rsidRPr="0097389D">
              <w:t>49,3</w:t>
            </w:r>
          </w:p>
        </w:tc>
      </w:tr>
      <w:tr w:rsidR="00A26380" w:rsidRPr="0097389D" w:rsidTr="00A74498">
        <w:trPr>
          <w:trHeight w:val="315"/>
        </w:trPr>
        <w:tc>
          <w:tcPr>
            <w:tcW w:w="3096" w:type="dxa"/>
            <w:shd w:val="clear" w:color="auto" w:fill="auto"/>
            <w:hideMark/>
          </w:tcPr>
          <w:p w:rsidR="00A26380" w:rsidRPr="0097389D" w:rsidRDefault="00A26380" w:rsidP="00650380">
            <w:pPr>
              <w:spacing w:line="240" w:lineRule="exact"/>
              <w:jc w:val="center"/>
            </w:pPr>
            <w:r w:rsidRPr="0097389D">
              <w:t>000 2 02 30024 14 1303 150</w:t>
            </w:r>
          </w:p>
        </w:tc>
        <w:tc>
          <w:tcPr>
            <w:tcW w:w="7229" w:type="dxa"/>
            <w:shd w:val="clear" w:color="auto" w:fill="auto"/>
            <w:hideMark/>
          </w:tcPr>
          <w:p w:rsidR="00A26380" w:rsidRPr="0097389D" w:rsidRDefault="00A26380" w:rsidP="00650380">
            <w:pPr>
              <w:spacing w:line="240" w:lineRule="exact"/>
              <w:rPr>
                <w:color w:val="000000"/>
              </w:rPr>
            </w:pPr>
            <w:r w:rsidRPr="0097389D">
              <w:rPr>
                <w:color w:val="000000"/>
              </w:rPr>
              <w:t>Субвенции бюджетам муниципальных округов на выполнение п</w:t>
            </w:r>
            <w:r w:rsidRPr="0097389D">
              <w:rPr>
                <w:color w:val="000000"/>
              </w:rPr>
              <w:t>е</w:t>
            </w:r>
            <w:r w:rsidRPr="0097389D">
              <w:rPr>
                <w:color w:val="000000"/>
              </w:rPr>
              <w:t>редаваемых полномочий субъектов Российской Федерации (пров</w:t>
            </w:r>
            <w:r w:rsidRPr="0097389D">
              <w:rPr>
                <w:color w:val="000000"/>
              </w:rPr>
              <w:t>е</w:t>
            </w:r>
            <w:r w:rsidRPr="0097389D">
              <w:rPr>
                <w:color w:val="000000"/>
              </w:rPr>
              <w:t>дение мероприятий при осуществлении деятельности по обращ</w:t>
            </w:r>
            <w:r w:rsidRPr="0097389D">
              <w:rPr>
                <w:color w:val="000000"/>
              </w:rPr>
              <w:t>е</w:t>
            </w:r>
            <w:r w:rsidRPr="0097389D">
              <w:rPr>
                <w:color w:val="000000"/>
              </w:rPr>
              <w:t>нию с животными без владельцев)</w:t>
            </w:r>
          </w:p>
        </w:tc>
        <w:tc>
          <w:tcPr>
            <w:tcW w:w="1843" w:type="dxa"/>
            <w:shd w:val="clear" w:color="auto" w:fill="auto"/>
            <w:hideMark/>
          </w:tcPr>
          <w:p w:rsidR="00A26380" w:rsidRPr="0097389D" w:rsidRDefault="00A26380" w:rsidP="00650380">
            <w:pPr>
              <w:spacing w:line="240" w:lineRule="exact"/>
              <w:jc w:val="center"/>
            </w:pPr>
            <w:r w:rsidRPr="0097389D">
              <w:t>1 722,50</w:t>
            </w:r>
          </w:p>
        </w:tc>
        <w:tc>
          <w:tcPr>
            <w:tcW w:w="1724" w:type="dxa"/>
            <w:shd w:val="clear" w:color="auto" w:fill="auto"/>
            <w:hideMark/>
          </w:tcPr>
          <w:p w:rsidR="00A26380" w:rsidRPr="0097389D" w:rsidRDefault="00A26380" w:rsidP="00650380">
            <w:pPr>
              <w:spacing w:line="240" w:lineRule="exact"/>
              <w:jc w:val="center"/>
            </w:pPr>
            <w:r w:rsidRPr="0097389D">
              <w:t>129,30</w:t>
            </w:r>
          </w:p>
        </w:tc>
        <w:tc>
          <w:tcPr>
            <w:tcW w:w="1454" w:type="dxa"/>
            <w:shd w:val="clear" w:color="auto" w:fill="auto"/>
            <w:noWrap/>
            <w:hideMark/>
          </w:tcPr>
          <w:p w:rsidR="00A26380" w:rsidRPr="0097389D" w:rsidRDefault="00A26380" w:rsidP="00650380">
            <w:pPr>
              <w:spacing w:line="240" w:lineRule="exact"/>
              <w:jc w:val="center"/>
            </w:pPr>
            <w:r w:rsidRPr="0097389D">
              <w:t>7,5</w:t>
            </w:r>
          </w:p>
        </w:tc>
      </w:tr>
      <w:tr w:rsidR="00A26380" w:rsidRPr="0097389D" w:rsidTr="00A74498">
        <w:trPr>
          <w:trHeight w:val="315"/>
        </w:trPr>
        <w:tc>
          <w:tcPr>
            <w:tcW w:w="3096" w:type="dxa"/>
            <w:shd w:val="clear" w:color="auto" w:fill="auto"/>
            <w:hideMark/>
          </w:tcPr>
          <w:p w:rsidR="00A26380" w:rsidRPr="0097389D" w:rsidRDefault="00A26380" w:rsidP="00650380">
            <w:pPr>
              <w:spacing w:line="240" w:lineRule="exact"/>
              <w:jc w:val="center"/>
            </w:pPr>
            <w:r w:rsidRPr="0097389D">
              <w:t>000 2 02 30029 00 0000 150</w:t>
            </w:r>
          </w:p>
        </w:tc>
        <w:tc>
          <w:tcPr>
            <w:tcW w:w="7229" w:type="dxa"/>
            <w:shd w:val="clear" w:color="auto" w:fill="auto"/>
            <w:hideMark/>
          </w:tcPr>
          <w:p w:rsidR="00A26380" w:rsidRPr="0097389D" w:rsidRDefault="00A26380" w:rsidP="00650380">
            <w:pPr>
              <w:spacing w:line="240" w:lineRule="exact"/>
              <w:jc w:val="both"/>
              <w:rPr>
                <w:color w:val="000000"/>
              </w:rPr>
            </w:pPr>
            <w:r w:rsidRPr="0097389D">
              <w:rPr>
                <w:color w:val="000000"/>
              </w:rPr>
              <w:t>Субвенции бюджетам на компенсацию части платы, взимаемой с родителей (законных представителей) за присмотр и уход за дет</w:t>
            </w:r>
            <w:r w:rsidRPr="0097389D">
              <w:rPr>
                <w:color w:val="000000"/>
              </w:rPr>
              <w:t>ь</w:t>
            </w:r>
            <w:r w:rsidRPr="0097389D">
              <w:rPr>
                <w:color w:val="000000"/>
              </w:rPr>
              <w:t>ми, посещающими образовательные орган</w:t>
            </w:r>
            <w:r w:rsidRPr="0097389D">
              <w:rPr>
                <w:color w:val="000000"/>
              </w:rPr>
              <w:t>и</w:t>
            </w:r>
            <w:r w:rsidRPr="0097389D">
              <w:rPr>
                <w:color w:val="000000"/>
              </w:rPr>
              <w:t>зации,  реализующие образовательные пр</w:t>
            </w:r>
            <w:r w:rsidRPr="0097389D">
              <w:rPr>
                <w:color w:val="000000"/>
              </w:rPr>
              <w:t>о</w:t>
            </w:r>
            <w:r w:rsidRPr="0097389D">
              <w:rPr>
                <w:color w:val="000000"/>
              </w:rPr>
              <w:t>граммы дошкольного образования</w:t>
            </w:r>
          </w:p>
        </w:tc>
        <w:tc>
          <w:tcPr>
            <w:tcW w:w="1843" w:type="dxa"/>
            <w:shd w:val="clear" w:color="auto" w:fill="auto"/>
            <w:hideMark/>
          </w:tcPr>
          <w:p w:rsidR="00A26380" w:rsidRPr="0097389D" w:rsidRDefault="00A26380" w:rsidP="00650380">
            <w:pPr>
              <w:spacing w:line="240" w:lineRule="exact"/>
              <w:jc w:val="center"/>
            </w:pPr>
            <w:r w:rsidRPr="0097389D">
              <w:t>3 491,92</w:t>
            </w:r>
          </w:p>
        </w:tc>
        <w:tc>
          <w:tcPr>
            <w:tcW w:w="1724" w:type="dxa"/>
            <w:shd w:val="clear" w:color="auto" w:fill="auto"/>
            <w:hideMark/>
          </w:tcPr>
          <w:p w:rsidR="00A26380" w:rsidRPr="0097389D" w:rsidRDefault="00A26380" w:rsidP="00650380">
            <w:pPr>
              <w:spacing w:line="240" w:lineRule="exact"/>
              <w:jc w:val="center"/>
            </w:pPr>
            <w:r w:rsidRPr="0097389D">
              <w:t>2 362,32</w:t>
            </w:r>
          </w:p>
        </w:tc>
        <w:tc>
          <w:tcPr>
            <w:tcW w:w="1454" w:type="dxa"/>
            <w:shd w:val="clear" w:color="auto" w:fill="auto"/>
            <w:noWrap/>
            <w:hideMark/>
          </w:tcPr>
          <w:p w:rsidR="00A26380" w:rsidRPr="0097389D" w:rsidRDefault="00A26380" w:rsidP="00650380">
            <w:pPr>
              <w:spacing w:line="240" w:lineRule="exact"/>
              <w:jc w:val="center"/>
            </w:pPr>
            <w:r w:rsidRPr="0097389D">
              <w:t>67,7</w:t>
            </w:r>
          </w:p>
        </w:tc>
      </w:tr>
      <w:tr w:rsidR="00A26380" w:rsidRPr="0097389D" w:rsidTr="00A74498">
        <w:trPr>
          <w:trHeight w:val="315"/>
        </w:trPr>
        <w:tc>
          <w:tcPr>
            <w:tcW w:w="3096" w:type="dxa"/>
            <w:shd w:val="clear" w:color="auto" w:fill="auto"/>
            <w:hideMark/>
          </w:tcPr>
          <w:p w:rsidR="00A26380" w:rsidRPr="0097389D" w:rsidRDefault="00A26380" w:rsidP="00650380">
            <w:pPr>
              <w:spacing w:line="240" w:lineRule="exact"/>
              <w:jc w:val="center"/>
            </w:pPr>
            <w:r w:rsidRPr="0097389D">
              <w:lastRenderedPageBreak/>
              <w:t>000 2 02 30029 14 0000 150</w:t>
            </w:r>
          </w:p>
        </w:tc>
        <w:tc>
          <w:tcPr>
            <w:tcW w:w="7229" w:type="dxa"/>
            <w:shd w:val="clear" w:color="auto" w:fill="auto"/>
            <w:hideMark/>
          </w:tcPr>
          <w:p w:rsidR="00A26380" w:rsidRPr="0097389D" w:rsidRDefault="00A26380" w:rsidP="00650380">
            <w:pPr>
              <w:spacing w:line="240" w:lineRule="exact"/>
              <w:jc w:val="both"/>
              <w:rPr>
                <w:color w:val="000000"/>
              </w:rPr>
            </w:pPr>
            <w:r w:rsidRPr="0097389D">
              <w:rPr>
                <w:color w:val="000000"/>
              </w:rPr>
              <w:t>Субвенции бюджетам муниципальных окр</w:t>
            </w:r>
            <w:r w:rsidRPr="0097389D">
              <w:rPr>
                <w:color w:val="000000"/>
              </w:rPr>
              <w:t>у</w:t>
            </w:r>
            <w:r w:rsidRPr="0097389D">
              <w:rPr>
                <w:color w:val="000000"/>
              </w:rPr>
              <w:t>гов на компенсацию части платы, взимаемой с родителей (законных представителей) за присмотр и уход за детьми, посещающими образовательные орг</w:t>
            </w:r>
            <w:r w:rsidRPr="0097389D">
              <w:rPr>
                <w:color w:val="000000"/>
              </w:rPr>
              <w:t>а</w:t>
            </w:r>
            <w:r w:rsidRPr="0097389D">
              <w:rPr>
                <w:color w:val="000000"/>
              </w:rPr>
              <w:t>низации,  реализующие образовательные программы дошкольного образования</w:t>
            </w:r>
          </w:p>
        </w:tc>
        <w:tc>
          <w:tcPr>
            <w:tcW w:w="1843" w:type="dxa"/>
            <w:shd w:val="clear" w:color="auto" w:fill="auto"/>
            <w:hideMark/>
          </w:tcPr>
          <w:p w:rsidR="00A26380" w:rsidRPr="0097389D" w:rsidRDefault="00A26380" w:rsidP="00650380">
            <w:pPr>
              <w:spacing w:line="240" w:lineRule="exact"/>
              <w:jc w:val="center"/>
            </w:pPr>
            <w:r w:rsidRPr="0097389D">
              <w:t>3 491,92</w:t>
            </w:r>
          </w:p>
        </w:tc>
        <w:tc>
          <w:tcPr>
            <w:tcW w:w="1724" w:type="dxa"/>
            <w:shd w:val="clear" w:color="auto" w:fill="auto"/>
            <w:hideMark/>
          </w:tcPr>
          <w:p w:rsidR="00A26380" w:rsidRPr="0097389D" w:rsidRDefault="00A26380" w:rsidP="00650380">
            <w:pPr>
              <w:spacing w:line="240" w:lineRule="exact"/>
              <w:jc w:val="center"/>
            </w:pPr>
            <w:r w:rsidRPr="0097389D">
              <w:t>2 362,32</w:t>
            </w:r>
          </w:p>
        </w:tc>
        <w:tc>
          <w:tcPr>
            <w:tcW w:w="1454" w:type="dxa"/>
            <w:shd w:val="clear" w:color="auto" w:fill="auto"/>
            <w:noWrap/>
            <w:hideMark/>
          </w:tcPr>
          <w:p w:rsidR="00A26380" w:rsidRPr="0097389D" w:rsidRDefault="00A26380" w:rsidP="00650380">
            <w:pPr>
              <w:spacing w:line="240" w:lineRule="exact"/>
              <w:jc w:val="center"/>
            </w:pPr>
            <w:r w:rsidRPr="0097389D">
              <w:t>67,7</w:t>
            </w:r>
          </w:p>
        </w:tc>
      </w:tr>
      <w:tr w:rsidR="00A26380" w:rsidRPr="0097389D" w:rsidTr="00A74498">
        <w:trPr>
          <w:trHeight w:val="315"/>
        </w:trPr>
        <w:tc>
          <w:tcPr>
            <w:tcW w:w="3096" w:type="dxa"/>
            <w:shd w:val="clear" w:color="auto" w:fill="auto"/>
            <w:hideMark/>
          </w:tcPr>
          <w:p w:rsidR="00A26380" w:rsidRPr="0097389D" w:rsidRDefault="00A26380" w:rsidP="00650380">
            <w:pPr>
              <w:spacing w:line="240" w:lineRule="exact"/>
              <w:jc w:val="center"/>
            </w:pPr>
            <w:r w:rsidRPr="0097389D">
              <w:t>000 2 02 35084 00 0000 150</w:t>
            </w:r>
          </w:p>
        </w:tc>
        <w:tc>
          <w:tcPr>
            <w:tcW w:w="7229" w:type="dxa"/>
            <w:shd w:val="clear" w:color="auto" w:fill="auto"/>
            <w:hideMark/>
          </w:tcPr>
          <w:p w:rsidR="00A26380" w:rsidRPr="0097389D" w:rsidRDefault="00A26380" w:rsidP="00650380">
            <w:pPr>
              <w:spacing w:line="240" w:lineRule="exact"/>
              <w:jc w:val="both"/>
              <w:rPr>
                <w:color w:val="000000"/>
              </w:rPr>
            </w:pPr>
            <w:r w:rsidRPr="0097389D">
              <w:rPr>
                <w:color w:val="000000"/>
              </w:rPr>
              <w:t>Субвенции бюджетам муниципальных образований на осуществл</w:t>
            </w:r>
            <w:r w:rsidRPr="0097389D">
              <w:rPr>
                <w:color w:val="000000"/>
              </w:rPr>
              <w:t>е</w:t>
            </w:r>
            <w:r w:rsidRPr="0097389D">
              <w:rPr>
                <w:color w:val="000000"/>
              </w:rPr>
              <w:t>ние ежемесячной денежной выплаты, назначаемой в случае рожд</w:t>
            </w:r>
            <w:r w:rsidRPr="0097389D">
              <w:rPr>
                <w:color w:val="000000"/>
              </w:rPr>
              <w:t>е</w:t>
            </w:r>
            <w:r w:rsidRPr="0097389D">
              <w:rPr>
                <w:color w:val="000000"/>
              </w:rPr>
              <w:t>ния третьего ребенка или последующих детей до достижения р</w:t>
            </w:r>
            <w:r w:rsidRPr="0097389D">
              <w:rPr>
                <w:color w:val="000000"/>
              </w:rPr>
              <w:t>е</w:t>
            </w:r>
            <w:r w:rsidRPr="0097389D">
              <w:rPr>
                <w:color w:val="000000"/>
              </w:rPr>
              <w:t>бенком возраста трех лет</w:t>
            </w:r>
          </w:p>
        </w:tc>
        <w:tc>
          <w:tcPr>
            <w:tcW w:w="1843" w:type="dxa"/>
            <w:shd w:val="clear" w:color="auto" w:fill="auto"/>
            <w:hideMark/>
          </w:tcPr>
          <w:p w:rsidR="00A26380" w:rsidRPr="0097389D" w:rsidRDefault="00A26380" w:rsidP="00650380">
            <w:pPr>
              <w:spacing w:line="240" w:lineRule="exact"/>
              <w:jc w:val="center"/>
            </w:pPr>
            <w:r w:rsidRPr="0097389D">
              <w:t>14 986,92</w:t>
            </w:r>
          </w:p>
        </w:tc>
        <w:tc>
          <w:tcPr>
            <w:tcW w:w="1724" w:type="dxa"/>
            <w:shd w:val="clear" w:color="auto" w:fill="auto"/>
            <w:hideMark/>
          </w:tcPr>
          <w:p w:rsidR="00A26380" w:rsidRPr="0097389D" w:rsidRDefault="00A26380" w:rsidP="00650380">
            <w:pPr>
              <w:spacing w:line="240" w:lineRule="exact"/>
              <w:jc w:val="center"/>
            </w:pPr>
            <w:r w:rsidRPr="0097389D">
              <w:t>7 700,77</w:t>
            </w:r>
          </w:p>
        </w:tc>
        <w:tc>
          <w:tcPr>
            <w:tcW w:w="1454" w:type="dxa"/>
            <w:shd w:val="clear" w:color="auto" w:fill="auto"/>
            <w:noWrap/>
            <w:hideMark/>
          </w:tcPr>
          <w:p w:rsidR="00A26380" w:rsidRPr="0097389D" w:rsidRDefault="00A26380" w:rsidP="00650380">
            <w:pPr>
              <w:spacing w:line="240" w:lineRule="exact"/>
              <w:jc w:val="center"/>
            </w:pPr>
            <w:r w:rsidRPr="0097389D">
              <w:t>51,4</w:t>
            </w:r>
          </w:p>
        </w:tc>
      </w:tr>
      <w:tr w:rsidR="00A26380" w:rsidRPr="0097389D" w:rsidTr="00A74498">
        <w:trPr>
          <w:trHeight w:val="315"/>
        </w:trPr>
        <w:tc>
          <w:tcPr>
            <w:tcW w:w="3096" w:type="dxa"/>
            <w:shd w:val="clear" w:color="auto" w:fill="auto"/>
            <w:hideMark/>
          </w:tcPr>
          <w:p w:rsidR="00A26380" w:rsidRPr="0097389D" w:rsidRDefault="00A26380" w:rsidP="00650380">
            <w:pPr>
              <w:spacing w:line="240" w:lineRule="exact"/>
              <w:jc w:val="center"/>
            </w:pPr>
            <w:r w:rsidRPr="0097389D">
              <w:t>000 2 02 35084 14 0000 150</w:t>
            </w:r>
          </w:p>
        </w:tc>
        <w:tc>
          <w:tcPr>
            <w:tcW w:w="7229" w:type="dxa"/>
            <w:shd w:val="clear" w:color="auto" w:fill="auto"/>
            <w:hideMark/>
          </w:tcPr>
          <w:p w:rsidR="00A26380" w:rsidRPr="0097389D" w:rsidRDefault="00A26380" w:rsidP="00650380">
            <w:pPr>
              <w:spacing w:line="240" w:lineRule="exact"/>
              <w:jc w:val="both"/>
              <w:rPr>
                <w:color w:val="000000"/>
              </w:rPr>
            </w:pPr>
            <w:r w:rsidRPr="0097389D">
              <w:rPr>
                <w:color w:val="000000"/>
              </w:rPr>
              <w:t>Субвенции бюджетам муниципальных окр</w:t>
            </w:r>
            <w:r w:rsidRPr="0097389D">
              <w:rPr>
                <w:color w:val="000000"/>
              </w:rPr>
              <w:t>у</w:t>
            </w:r>
            <w:r w:rsidRPr="0097389D">
              <w:rPr>
                <w:color w:val="000000"/>
              </w:rPr>
              <w:t xml:space="preserve">гов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w:t>
            </w:r>
          </w:p>
        </w:tc>
        <w:tc>
          <w:tcPr>
            <w:tcW w:w="1843" w:type="dxa"/>
            <w:shd w:val="clear" w:color="auto" w:fill="auto"/>
            <w:hideMark/>
          </w:tcPr>
          <w:p w:rsidR="00A26380" w:rsidRPr="0097389D" w:rsidRDefault="00A26380" w:rsidP="00650380">
            <w:pPr>
              <w:spacing w:line="240" w:lineRule="exact"/>
              <w:jc w:val="center"/>
            </w:pPr>
            <w:r w:rsidRPr="0097389D">
              <w:t>14 986,92</w:t>
            </w:r>
          </w:p>
        </w:tc>
        <w:tc>
          <w:tcPr>
            <w:tcW w:w="1724" w:type="dxa"/>
            <w:shd w:val="clear" w:color="auto" w:fill="auto"/>
            <w:hideMark/>
          </w:tcPr>
          <w:p w:rsidR="00A26380" w:rsidRPr="0097389D" w:rsidRDefault="00A26380" w:rsidP="00650380">
            <w:pPr>
              <w:spacing w:line="240" w:lineRule="exact"/>
              <w:jc w:val="center"/>
            </w:pPr>
            <w:r w:rsidRPr="0097389D">
              <w:t>7 700,77</w:t>
            </w:r>
          </w:p>
        </w:tc>
        <w:tc>
          <w:tcPr>
            <w:tcW w:w="1454" w:type="dxa"/>
            <w:shd w:val="clear" w:color="auto" w:fill="auto"/>
            <w:noWrap/>
            <w:hideMark/>
          </w:tcPr>
          <w:p w:rsidR="00A26380" w:rsidRPr="0097389D" w:rsidRDefault="00A26380" w:rsidP="00650380">
            <w:pPr>
              <w:spacing w:line="240" w:lineRule="exact"/>
              <w:jc w:val="center"/>
            </w:pPr>
            <w:r w:rsidRPr="0097389D">
              <w:t>51,4</w:t>
            </w:r>
          </w:p>
        </w:tc>
      </w:tr>
      <w:tr w:rsidR="00A26380" w:rsidRPr="0097389D" w:rsidTr="00A74498">
        <w:trPr>
          <w:trHeight w:val="315"/>
        </w:trPr>
        <w:tc>
          <w:tcPr>
            <w:tcW w:w="3096" w:type="dxa"/>
            <w:shd w:val="clear" w:color="auto" w:fill="auto"/>
            <w:hideMark/>
          </w:tcPr>
          <w:p w:rsidR="00A26380" w:rsidRPr="0097389D" w:rsidRDefault="00A26380" w:rsidP="00650380">
            <w:pPr>
              <w:spacing w:line="240" w:lineRule="exact"/>
              <w:jc w:val="center"/>
            </w:pPr>
            <w:r w:rsidRPr="0097389D">
              <w:t>000 2 02 35118 00 0000 150</w:t>
            </w:r>
          </w:p>
        </w:tc>
        <w:tc>
          <w:tcPr>
            <w:tcW w:w="7229" w:type="dxa"/>
            <w:shd w:val="clear" w:color="auto" w:fill="auto"/>
            <w:hideMark/>
          </w:tcPr>
          <w:p w:rsidR="00A26380" w:rsidRPr="0097389D" w:rsidRDefault="00A26380" w:rsidP="00650380">
            <w:pPr>
              <w:spacing w:line="240" w:lineRule="exact"/>
              <w:jc w:val="both"/>
              <w:rPr>
                <w:color w:val="000000"/>
              </w:rPr>
            </w:pPr>
            <w:r w:rsidRPr="0097389D">
              <w:rPr>
                <w:color w:val="000000"/>
              </w:rPr>
              <w:t>Субвенции бюджетам на осуществление первичного воинского учета органами местного самоуправления поселений, муниципал</w:t>
            </w:r>
            <w:r w:rsidRPr="0097389D">
              <w:rPr>
                <w:color w:val="000000"/>
              </w:rPr>
              <w:t>ь</w:t>
            </w:r>
            <w:r w:rsidRPr="0097389D">
              <w:rPr>
                <w:color w:val="000000"/>
              </w:rPr>
              <w:t>ных и городских округов</w:t>
            </w:r>
          </w:p>
        </w:tc>
        <w:tc>
          <w:tcPr>
            <w:tcW w:w="1843" w:type="dxa"/>
            <w:shd w:val="clear" w:color="auto" w:fill="auto"/>
            <w:hideMark/>
          </w:tcPr>
          <w:p w:rsidR="00A26380" w:rsidRPr="0097389D" w:rsidRDefault="00A26380" w:rsidP="00650380">
            <w:pPr>
              <w:spacing w:line="240" w:lineRule="exact"/>
              <w:jc w:val="center"/>
            </w:pPr>
            <w:r w:rsidRPr="0097389D">
              <w:t>712,72</w:t>
            </w:r>
          </w:p>
        </w:tc>
        <w:tc>
          <w:tcPr>
            <w:tcW w:w="1724" w:type="dxa"/>
            <w:shd w:val="clear" w:color="auto" w:fill="auto"/>
            <w:hideMark/>
          </w:tcPr>
          <w:p w:rsidR="00A26380" w:rsidRPr="0097389D" w:rsidRDefault="00A26380" w:rsidP="00650380">
            <w:pPr>
              <w:spacing w:line="240" w:lineRule="exact"/>
              <w:jc w:val="center"/>
            </w:pPr>
            <w:r w:rsidRPr="0097389D">
              <w:t>373,09</w:t>
            </w:r>
          </w:p>
        </w:tc>
        <w:tc>
          <w:tcPr>
            <w:tcW w:w="1454" w:type="dxa"/>
            <w:shd w:val="clear" w:color="auto" w:fill="auto"/>
            <w:noWrap/>
            <w:hideMark/>
          </w:tcPr>
          <w:p w:rsidR="00A26380" w:rsidRPr="0097389D" w:rsidRDefault="00A26380" w:rsidP="00650380">
            <w:pPr>
              <w:spacing w:line="240" w:lineRule="exact"/>
              <w:jc w:val="center"/>
            </w:pPr>
            <w:r w:rsidRPr="0097389D">
              <w:t>52,3</w:t>
            </w:r>
          </w:p>
        </w:tc>
      </w:tr>
      <w:tr w:rsidR="00A26380" w:rsidRPr="0097389D" w:rsidTr="00A74498">
        <w:trPr>
          <w:trHeight w:val="315"/>
        </w:trPr>
        <w:tc>
          <w:tcPr>
            <w:tcW w:w="3096" w:type="dxa"/>
            <w:shd w:val="clear" w:color="auto" w:fill="auto"/>
            <w:hideMark/>
          </w:tcPr>
          <w:p w:rsidR="00A26380" w:rsidRPr="0097389D" w:rsidRDefault="00A26380" w:rsidP="00650380">
            <w:pPr>
              <w:spacing w:line="240" w:lineRule="exact"/>
              <w:jc w:val="center"/>
            </w:pPr>
            <w:r w:rsidRPr="0097389D">
              <w:t>000 2 02 35118 14 0000 150</w:t>
            </w:r>
          </w:p>
        </w:tc>
        <w:tc>
          <w:tcPr>
            <w:tcW w:w="7229" w:type="dxa"/>
            <w:shd w:val="clear" w:color="auto" w:fill="auto"/>
            <w:hideMark/>
          </w:tcPr>
          <w:p w:rsidR="00A26380" w:rsidRPr="0097389D" w:rsidRDefault="00A26380" w:rsidP="00650380">
            <w:pPr>
              <w:spacing w:line="240" w:lineRule="exact"/>
              <w:jc w:val="both"/>
              <w:rPr>
                <w:color w:val="000000"/>
              </w:rPr>
            </w:pPr>
            <w:r w:rsidRPr="0097389D">
              <w:rPr>
                <w:color w:val="000000"/>
              </w:rPr>
              <w:t>Субвенции бюджетам муниципальных окр</w:t>
            </w:r>
            <w:r w:rsidRPr="0097389D">
              <w:rPr>
                <w:color w:val="000000"/>
              </w:rPr>
              <w:t>у</w:t>
            </w:r>
            <w:r w:rsidRPr="0097389D">
              <w:rPr>
                <w:color w:val="000000"/>
              </w:rPr>
              <w:t>гов на осуществление первичного воинского учета органами местного самоуправления поселений, муниципальных и городских окр</w:t>
            </w:r>
            <w:r w:rsidRPr="0097389D">
              <w:rPr>
                <w:color w:val="000000"/>
              </w:rPr>
              <w:t>у</w:t>
            </w:r>
            <w:r w:rsidRPr="0097389D">
              <w:rPr>
                <w:color w:val="000000"/>
              </w:rPr>
              <w:t>гов</w:t>
            </w:r>
          </w:p>
        </w:tc>
        <w:tc>
          <w:tcPr>
            <w:tcW w:w="1843" w:type="dxa"/>
            <w:shd w:val="clear" w:color="auto" w:fill="auto"/>
            <w:hideMark/>
          </w:tcPr>
          <w:p w:rsidR="00A26380" w:rsidRPr="0097389D" w:rsidRDefault="00A26380" w:rsidP="00650380">
            <w:pPr>
              <w:spacing w:line="240" w:lineRule="exact"/>
              <w:jc w:val="center"/>
            </w:pPr>
            <w:r w:rsidRPr="0097389D">
              <w:t>712,72</w:t>
            </w:r>
          </w:p>
        </w:tc>
        <w:tc>
          <w:tcPr>
            <w:tcW w:w="1724" w:type="dxa"/>
            <w:shd w:val="clear" w:color="auto" w:fill="auto"/>
            <w:hideMark/>
          </w:tcPr>
          <w:p w:rsidR="00A26380" w:rsidRPr="0097389D" w:rsidRDefault="00A26380" w:rsidP="00650380">
            <w:pPr>
              <w:spacing w:line="240" w:lineRule="exact"/>
              <w:jc w:val="center"/>
            </w:pPr>
            <w:r w:rsidRPr="0097389D">
              <w:t>373,09</w:t>
            </w:r>
          </w:p>
        </w:tc>
        <w:tc>
          <w:tcPr>
            <w:tcW w:w="1454" w:type="dxa"/>
            <w:shd w:val="clear" w:color="auto" w:fill="auto"/>
            <w:noWrap/>
            <w:hideMark/>
          </w:tcPr>
          <w:p w:rsidR="00A26380" w:rsidRPr="0097389D" w:rsidRDefault="00A26380" w:rsidP="00650380">
            <w:pPr>
              <w:spacing w:line="240" w:lineRule="exact"/>
              <w:jc w:val="center"/>
            </w:pPr>
            <w:r w:rsidRPr="0097389D">
              <w:t>52,3</w:t>
            </w:r>
          </w:p>
        </w:tc>
      </w:tr>
      <w:tr w:rsidR="00A26380" w:rsidRPr="0097389D" w:rsidTr="00A74498">
        <w:trPr>
          <w:trHeight w:val="315"/>
        </w:trPr>
        <w:tc>
          <w:tcPr>
            <w:tcW w:w="3096" w:type="dxa"/>
            <w:shd w:val="clear" w:color="auto" w:fill="auto"/>
            <w:hideMark/>
          </w:tcPr>
          <w:p w:rsidR="00A26380" w:rsidRPr="0097389D" w:rsidRDefault="00A26380" w:rsidP="00650380">
            <w:pPr>
              <w:spacing w:line="240" w:lineRule="exact"/>
              <w:jc w:val="center"/>
            </w:pPr>
            <w:r w:rsidRPr="0097389D">
              <w:t>000 2 02 35120 00 0000 150</w:t>
            </w:r>
          </w:p>
        </w:tc>
        <w:tc>
          <w:tcPr>
            <w:tcW w:w="7229" w:type="dxa"/>
            <w:shd w:val="clear" w:color="auto" w:fill="auto"/>
            <w:hideMark/>
          </w:tcPr>
          <w:p w:rsidR="00A26380" w:rsidRPr="0097389D" w:rsidRDefault="00A26380" w:rsidP="00650380">
            <w:pPr>
              <w:spacing w:line="240" w:lineRule="exact"/>
              <w:jc w:val="both"/>
              <w:rPr>
                <w:color w:val="000000"/>
              </w:rPr>
            </w:pPr>
            <w:r w:rsidRPr="0097389D">
              <w:rPr>
                <w:color w:val="000000"/>
              </w:rPr>
              <w:t>Субвенции бюджетам на осуществление полномочий по составл</w:t>
            </w:r>
            <w:r w:rsidRPr="0097389D">
              <w:rPr>
                <w:color w:val="000000"/>
              </w:rPr>
              <w:t>е</w:t>
            </w:r>
            <w:r w:rsidRPr="0097389D">
              <w:rPr>
                <w:color w:val="000000"/>
              </w:rPr>
              <w:t>нию (изменению) списков кандидатов в присяжные заседатели ф</w:t>
            </w:r>
            <w:r w:rsidRPr="0097389D">
              <w:rPr>
                <w:color w:val="000000"/>
              </w:rPr>
              <w:t>е</w:t>
            </w:r>
            <w:r w:rsidRPr="0097389D">
              <w:rPr>
                <w:color w:val="000000"/>
              </w:rPr>
              <w:t>деральных судов общей юрисдикции в Ро</w:t>
            </w:r>
            <w:r w:rsidRPr="0097389D">
              <w:rPr>
                <w:color w:val="000000"/>
              </w:rPr>
              <w:t>с</w:t>
            </w:r>
            <w:r w:rsidRPr="0097389D">
              <w:rPr>
                <w:color w:val="000000"/>
              </w:rPr>
              <w:t>сийской Федерации</w:t>
            </w:r>
          </w:p>
        </w:tc>
        <w:tc>
          <w:tcPr>
            <w:tcW w:w="1843" w:type="dxa"/>
            <w:shd w:val="clear" w:color="auto" w:fill="auto"/>
            <w:hideMark/>
          </w:tcPr>
          <w:p w:rsidR="00A26380" w:rsidRPr="0097389D" w:rsidRDefault="00A26380" w:rsidP="00650380">
            <w:pPr>
              <w:spacing w:line="240" w:lineRule="exact"/>
              <w:jc w:val="center"/>
            </w:pPr>
            <w:r w:rsidRPr="0097389D">
              <w:t>13,23</w:t>
            </w:r>
          </w:p>
        </w:tc>
        <w:tc>
          <w:tcPr>
            <w:tcW w:w="1724" w:type="dxa"/>
            <w:shd w:val="clear" w:color="auto" w:fill="auto"/>
            <w:hideMark/>
          </w:tcPr>
          <w:p w:rsidR="00A26380" w:rsidRPr="0097389D" w:rsidRDefault="00A26380" w:rsidP="00650380">
            <w:pPr>
              <w:spacing w:line="240" w:lineRule="exact"/>
              <w:jc w:val="center"/>
            </w:pPr>
            <w:r w:rsidRPr="0097389D">
              <w:t>13,23</w:t>
            </w:r>
          </w:p>
        </w:tc>
        <w:tc>
          <w:tcPr>
            <w:tcW w:w="1454" w:type="dxa"/>
            <w:shd w:val="clear" w:color="auto" w:fill="auto"/>
            <w:noWrap/>
            <w:hideMark/>
          </w:tcPr>
          <w:p w:rsidR="00A26380" w:rsidRPr="0097389D" w:rsidRDefault="00A26380" w:rsidP="00650380">
            <w:pPr>
              <w:spacing w:line="240" w:lineRule="exact"/>
              <w:jc w:val="center"/>
            </w:pPr>
            <w:r w:rsidRPr="0097389D">
              <w:t>100,0</w:t>
            </w:r>
          </w:p>
        </w:tc>
      </w:tr>
      <w:tr w:rsidR="00A26380" w:rsidRPr="0097389D" w:rsidTr="00A74498">
        <w:trPr>
          <w:trHeight w:val="315"/>
        </w:trPr>
        <w:tc>
          <w:tcPr>
            <w:tcW w:w="3096" w:type="dxa"/>
            <w:shd w:val="clear" w:color="auto" w:fill="auto"/>
            <w:hideMark/>
          </w:tcPr>
          <w:p w:rsidR="00A26380" w:rsidRPr="0097389D" w:rsidRDefault="00A26380" w:rsidP="00650380">
            <w:pPr>
              <w:spacing w:line="240" w:lineRule="exact"/>
              <w:jc w:val="center"/>
            </w:pPr>
            <w:r w:rsidRPr="0097389D">
              <w:t>000 2 02 35120 14 0000 150</w:t>
            </w:r>
          </w:p>
        </w:tc>
        <w:tc>
          <w:tcPr>
            <w:tcW w:w="7229" w:type="dxa"/>
            <w:shd w:val="clear" w:color="auto" w:fill="auto"/>
            <w:hideMark/>
          </w:tcPr>
          <w:p w:rsidR="00A26380" w:rsidRPr="0097389D" w:rsidRDefault="00A26380" w:rsidP="00650380">
            <w:pPr>
              <w:spacing w:line="240" w:lineRule="exact"/>
              <w:jc w:val="both"/>
              <w:rPr>
                <w:color w:val="000000"/>
              </w:rPr>
            </w:pPr>
            <w:r w:rsidRPr="0097389D">
              <w:rPr>
                <w:color w:val="000000"/>
              </w:rPr>
              <w:t>Субвенции бюджетам муниципальных окр</w:t>
            </w:r>
            <w:r w:rsidRPr="0097389D">
              <w:rPr>
                <w:color w:val="000000"/>
              </w:rPr>
              <w:t>у</w:t>
            </w:r>
            <w:r w:rsidRPr="0097389D">
              <w:rPr>
                <w:color w:val="000000"/>
              </w:rPr>
              <w:t>гов на осуществление полномочий по соста</w:t>
            </w:r>
            <w:r w:rsidRPr="0097389D">
              <w:rPr>
                <w:color w:val="000000"/>
              </w:rPr>
              <w:t>в</w:t>
            </w:r>
            <w:r w:rsidRPr="0097389D">
              <w:rPr>
                <w:color w:val="000000"/>
              </w:rPr>
              <w:t xml:space="preserve">лению (изменению) списков кандидатов в присяжные заседатели федеральных судов общей юрисдикции в Российской Федерации </w:t>
            </w:r>
          </w:p>
        </w:tc>
        <w:tc>
          <w:tcPr>
            <w:tcW w:w="1843" w:type="dxa"/>
            <w:shd w:val="clear" w:color="auto" w:fill="auto"/>
            <w:hideMark/>
          </w:tcPr>
          <w:p w:rsidR="00A26380" w:rsidRPr="0097389D" w:rsidRDefault="00A26380" w:rsidP="00650380">
            <w:pPr>
              <w:spacing w:line="240" w:lineRule="exact"/>
              <w:jc w:val="center"/>
            </w:pPr>
            <w:r w:rsidRPr="0097389D">
              <w:t>13,23</w:t>
            </w:r>
          </w:p>
        </w:tc>
        <w:tc>
          <w:tcPr>
            <w:tcW w:w="1724" w:type="dxa"/>
            <w:shd w:val="clear" w:color="auto" w:fill="auto"/>
            <w:hideMark/>
          </w:tcPr>
          <w:p w:rsidR="00A26380" w:rsidRPr="0097389D" w:rsidRDefault="00A26380" w:rsidP="00650380">
            <w:pPr>
              <w:spacing w:line="240" w:lineRule="exact"/>
              <w:jc w:val="center"/>
            </w:pPr>
            <w:r w:rsidRPr="0097389D">
              <w:t>13,23</w:t>
            </w:r>
          </w:p>
        </w:tc>
        <w:tc>
          <w:tcPr>
            <w:tcW w:w="1454" w:type="dxa"/>
            <w:shd w:val="clear" w:color="auto" w:fill="auto"/>
            <w:noWrap/>
            <w:hideMark/>
          </w:tcPr>
          <w:p w:rsidR="00A26380" w:rsidRPr="0097389D" w:rsidRDefault="00A26380" w:rsidP="00650380">
            <w:pPr>
              <w:spacing w:line="240" w:lineRule="exact"/>
              <w:jc w:val="center"/>
            </w:pPr>
            <w:r w:rsidRPr="0097389D">
              <w:t>100,0</w:t>
            </w:r>
          </w:p>
        </w:tc>
      </w:tr>
      <w:tr w:rsidR="00A26380" w:rsidRPr="0097389D" w:rsidTr="00A74498">
        <w:trPr>
          <w:trHeight w:val="315"/>
        </w:trPr>
        <w:tc>
          <w:tcPr>
            <w:tcW w:w="3096" w:type="dxa"/>
            <w:shd w:val="clear" w:color="auto" w:fill="auto"/>
            <w:hideMark/>
          </w:tcPr>
          <w:p w:rsidR="00A26380" w:rsidRPr="0097389D" w:rsidRDefault="00A26380" w:rsidP="00650380">
            <w:pPr>
              <w:spacing w:line="240" w:lineRule="exact"/>
              <w:jc w:val="center"/>
            </w:pPr>
            <w:r w:rsidRPr="0097389D">
              <w:t>000 2 02 35179 14 0000 150</w:t>
            </w:r>
          </w:p>
        </w:tc>
        <w:tc>
          <w:tcPr>
            <w:tcW w:w="7229" w:type="dxa"/>
            <w:shd w:val="clear" w:color="auto" w:fill="auto"/>
            <w:hideMark/>
          </w:tcPr>
          <w:p w:rsidR="00A26380" w:rsidRPr="0097389D" w:rsidRDefault="00A26380" w:rsidP="00650380">
            <w:pPr>
              <w:spacing w:line="240" w:lineRule="exact"/>
              <w:jc w:val="both"/>
              <w:rPr>
                <w:color w:val="000000"/>
              </w:rPr>
            </w:pPr>
            <w:r w:rsidRPr="0097389D">
              <w:rPr>
                <w:color w:val="000000"/>
              </w:rPr>
              <w:t>Субвенции бюджетам на проведение мер</w:t>
            </w:r>
            <w:r w:rsidRPr="0097389D">
              <w:rPr>
                <w:color w:val="000000"/>
              </w:rPr>
              <w:t>о</w:t>
            </w:r>
            <w:r w:rsidRPr="0097389D">
              <w:rPr>
                <w:color w:val="000000"/>
              </w:rPr>
              <w:t>приятий по обеспечению деятельности советников директора по воспитанию и взаимодейс</w:t>
            </w:r>
            <w:r w:rsidRPr="0097389D">
              <w:rPr>
                <w:color w:val="000000"/>
              </w:rPr>
              <w:t>т</w:t>
            </w:r>
            <w:r w:rsidRPr="0097389D">
              <w:rPr>
                <w:color w:val="000000"/>
              </w:rPr>
              <w:t>вию с детскими общественными объединениями в общеобразов</w:t>
            </w:r>
            <w:r w:rsidRPr="0097389D">
              <w:rPr>
                <w:color w:val="000000"/>
              </w:rPr>
              <w:t>а</w:t>
            </w:r>
            <w:r w:rsidRPr="0097389D">
              <w:rPr>
                <w:color w:val="000000"/>
              </w:rPr>
              <w:t>тельных орган</w:t>
            </w:r>
            <w:r w:rsidRPr="0097389D">
              <w:rPr>
                <w:color w:val="000000"/>
              </w:rPr>
              <w:t>и</w:t>
            </w:r>
            <w:r w:rsidRPr="0097389D">
              <w:rPr>
                <w:color w:val="000000"/>
              </w:rPr>
              <w:t>зациях</w:t>
            </w:r>
          </w:p>
        </w:tc>
        <w:tc>
          <w:tcPr>
            <w:tcW w:w="1843" w:type="dxa"/>
            <w:shd w:val="clear" w:color="auto" w:fill="auto"/>
            <w:hideMark/>
          </w:tcPr>
          <w:p w:rsidR="00A26380" w:rsidRPr="0097389D" w:rsidRDefault="00A26380" w:rsidP="00650380">
            <w:pPr>
              <w:spacing w:line="240" w:lineRule="exact"/>
              <w:jc w:val="center"/>
            </w:pPr>
            <w:r w:rsidRPr="0097389D">
              <w:t>2 886,28</w:t>
            </w:r>
          </w:p>
        </w:tc>
        <w:tc>
          <w:tcPr>
            <w:tcW w:w="1724" w:type="dxa"/>
            <w:shd w:val="clear" w:color="auto" w:fill="auto"/>
            <w:hideMark/>
          </w:tcPr>
          <w:p w:rsidR="00A26380" w:rsidRPr="0097389D" w:rsidRDefault="00A26380" w:rsidP="00650380">
            <w:pPr>
              <w:spacing w:line="240" w:lineRule="exact"/>
              <w:jc w:val="center"/>
            </w:pPr>
            <w:r w:rsidRPr="0097389D">
              <w:t>1 662,82</w:t>
            </w:r>
          </w:p>
        </w:tc>
        <w:tc>
          <w:tcPr>
            <w:tcW w:w="1454" w:type="dxa"/>
            <w:shd w:val="clear" w:color="auto" w:fill="auto"/>
            <w:noWrap/>
            <w:hideMark/>
          </w:tcPr>
          <w:p w:rsidR="00A26380" w:rsidRPr="0097389D" w:rsidRDefault="00A26380" w:rsidP="00650380">
            <w:pPr>
              <w:spacing w:line="240" w:lineRule="exact"/>
              <w:jc w:val="center"/>
            </w:pPr>
            <w:r w:rsidRPr="0097389D">
              <w:t>57,6</w:t>
            </w:r>
          </w:p>
        </w:tc>
      </w:tr>
      <w:tr w:rsidR="00A26380" w:rsidRPr="0097389D" w:rsidTr="00A74498">
        <w:trPr>
          <w:trHeight w:val="315"/>
        </w:trPr>
        <w:tc>
          <w:tcPr>
            <w:tcW w:w="3096" w:type="dxa"/>
            <w:shd w:val="clear" w:color="auto" w:fill="auto"/>
            <w:hideMark/>
          </w:tcPr>
          <w:p w:rsidR="00A26380" w:rsidRPr="0097389D" w:rsidRDefault="00A26380" w:rsidP="00650380">
            <w:pPr>
              <w:spacing w:line="240" w:lineRule="exact"/>
              <w:jc w:val="center"/>
            </w:pPr>
            <w:r w:rsidRPr="0097389D">
              <w:t>000 2 02 35179 14 0000 150</w:t>
            </w:r>
          </w:p>
        </w:tc>
        <w:tc>
          <w:tcPr>
            <w:tcW w:w="7229" w:type="dxa"/>
            <w:shd w:val="clear" w:color="auto" w:fill="auto"/>
            <w:hideMark/>
          </w:tcPr>
          <w:p w:rsidR="00A26380" w:rsidRPr="0097389D" w:rsidRDefault="00A26380" w:rsidP="00650380">
            <w:pPr>
              <w:spacing w:line="240" w:lineRule="exact"/>
              <w:jc w:val="both"/>
              <w:rPr>
                <w:color w:val="000000"/>
              </w:rPr>
            </w:pPr>
            <w:r w:rsidRPr="0097389D">
              <w:rPr>
                <w:color w:val="000000"/>
              </w:rPr>
              <w:t>Субвенции бюджетам муниципальных округов на проведение м</w:t>
            </w:r>
            <w:r w:rsidRPr="0097389D">
              <w:rPr>
                <w:color w:val="000000"/>
              </w:rPr>
              <w:t>е</w:t>
            </w:r>
            <w:r w:rsidRPr="0097389D">
              <w:rPr>
                <w:color w:val="000000"/>
              </w:rPr>
              <w:t>роприятий по обеспеч</w:t>
            </w:r>
            <w:r w:rsidRPr="0097389D">
              <w:rPr>
                <w:color w:val="000000"/>
              </w:rPr>
              <w:t>е</w:t>
            </w:r>
            <w:r w:rsidRPr="0097389D">
              <w:rPr>
                <w:color w:val="000000"/>
              </w:rPr>
              <w:t>нию деятельности советников директора по воспитанию и взаимодействию с детскими общественными объ</w:t>
            </w:r>
            <w:r w:rsidRPr="0097389D">
              <w:rPr>
                <w:color w:val="000000"/>
              </w:rPr>
              <w:t>е</w:t>
            </w:r>
            <w:r w:rsidRPr="0097389D">
              <w:rPr>
                <w:color w:val="000000"/>
              </w:rPr>
              <w:t>динениями в общеобр</w:t>
            </w:r>
            <w:r w:rsidRPr="0097389D">
              <w:rPr>
                <w:color w:val="000000"/>
              </w:rPr>
              <w:t>а</w:t>
            </w:r>
            <w:r w:rsidRPr="0097389D">
              <w:rPr>
                <w:color w:val="000000"/>
              </w:rPr>
              <w:t>зовательных организациях</w:t>
            </w:r>
          </w:p>
        </w:tc>
        <w:tc>
          <w:tcPr>
            <w:tcW w:w="1843" w:type="dxa"/>
            <w:shd w:val="clear" w:color="auto" w:fill="auto"/>
            <w:hideMark/>
          </w:tcPr>
          <w:p w:rsidR="00A26380" w:rsidRPr="0097389D" w:rsidRDefault="00A26380" w:rsidP="00650380">
            <w:pPr>
              <w:spacing w:line="240" w:lineRule="exact"/>
              <w:jc w:val="center"/>
            </w:pPr>
            <w:r w:rsidRPr="0097389D">
              <w:t>2 886,28</w:t>
            </w:r>
          </w:p>
        </w:tc>
        <w:tc>
          <w:tcPr>
            <w:tcW w:w="1724" w:type="dxa"/>
            <w:shd w:val="clear" w:color="auto" w:fill="auto"/>
            <w:hideMark/>
          </w:tcPr>
          <w:p w:rsidR="00A26380" w:rsidRPr="0097389D" w:rsidRDefault="00A26380" w:rsidP="00650380">
            <w:pPr>
              <w:spacing w:line="240" w:lineRule="exact"/>
              <w:jc w:val="center"/>
            </w:pPr>
            <w:r w:rsidRPr="0097389D">
              <w:t>1 662,82</w:t>
            </w:r>
          </w:p>
        </w:tc>
        <w:tc>
          <w:tcPr>
            <w:tcW w:w="1454" w:type="dxa"/>
            <w:shd w:val="clear" w:color="auto" w:fill="auto"/>
            <w:noWrap/>
            <w:hideMark/>
          </w:tcPr>
          <w:p w:rsidR="00A26380" w:rsidRPr="0097389D" w:rsidRDefault="00A26380" w:rsidP="00650380">
            <w:pPr>
              <w:spacing w:line="240" w:lineRule="exact"/>
              <w:jc w:val="center"/>
            </w:pPr>
            <w:r w:rsidRPr="0097389D">
              <w:t>57,6</w:t>
            </w:r>
          </w:p>
        </w:tc>
      </w:tr>
      <w:tr w:rsidR="00A26380" w:rsidRPr="0097389D" w:rsidTr="00A74498">
        <w:trPr>
          <w:trHeight w:val="315"/>
        </w:trPr>
        <w:tc>
          <w:tcPr>
            <w:tcW w:w="3096" w:type="dxa"/>
            <w:shd w:val="clear" w:color="auto" w:fill="auto"/>
            <w:hideMark/>
          </w:tcPr>
          <w:p w:rsidR="00A26380" w:rsidRPr="0097389D" w:rsidRDefault="00A26380" w:rsidP="00650380">
            <w:pPr>
              <w:spacing w:line="240" w:lineRule="exact"/>
              <w:jc w:val="center"/>
            </w:pPr>
            <w:r w:rsidRPr="0097389D">
              <w:t>000 2 02 35220 00 0000 150</w:t>
            </w:r>
          </w:p>
        </w:tc>
        <w:tc>
          <w:tcPr>
            <w:tcW w:w="7229" w:type="dxa"/>
            <w:shd w:val="clear" w:color="auto" w:fill="auto"/>
            <w:hideMark/>
          </w:tcPr>
          <w:p w:rsidR="00A26380" w:rsidRPr="0097389D" w:rsidRDefault="00A26380" w:rsidP="00650380">
            <w:pPr>
              <w:spacing w:line="240" w:lineRule="exact"/>
              <w:jc w:val="both"/>
              <w:rPr>
                <w:color w:val="000000"/>
              </w:rPr>
            </w:pPr>
            <w:r w:rsidRPr="0097389D">
              <w:rPr>
                <w:color w:val="000000"/>
              </w:rPr>
              <w:t>Субвенции бюджетам на осуществление п</w:t>
            </w:r>
            <w:r w:rsidRPr="0097389D">
              <w:rPr>
                <w:color w:val="000000"/>
              </w:rPr>
              <w:t>е</w:t>
            </w:r>
            <w:r w:rsidRPr="0097389D">
              <w:rPr>
                <w:color w:val="000000"/>
              </w:rPr>
              <w:t xml:space="preserve">реданного полномочия </w:t>
            </w:r>
            <w:r w:rsidRPr="0097389D">
              <w:rPr>
                <w:color w:val="000000"/>
              </w:rPr>
              <w:lastRenderedPageBreak/>
              <w:t>Российской Федер</w:t>
            </w:r>
            <w:r w:rsidRPr="0097389D">
              <w:rPr>
                <w:color w:val="000000"/>
              </w:rPr>
              <w:t>а</w:t>
            </w:r>
            <w:r w:rsidRPr="0097389D">
              <w:rPr>
                <w:color w:val="000000"/>
              </w:rPr>
              <w:t>ции по осуществлению ежегодной денежной выплаты лицам, награжденным нагрудным знаком «Почетный д</w:t>
            </w:r>
            <w:r w:rsidRPr="0097389D">
              <w:rPr>
                <w:color w:val="000000"/>
              </w:rPr>
              <w:t>о</w:t>
            </w:r>
            <w:r w:rsidRPr="0097389D">
              <w:rPr>
                <w:color w:val="000000"/>
              </w:rPr>
              <w:t>нор России»</w:t>
            </w:r>
          </w:p>
        </w:tc>
        <w:tc>
          <w:tcPr>
            <w:tcW w:w="1843" w:type="dxa"/>
            <w:shd w:val="clear" w:color="auto" w:fill="auto"/>
            <w:hideMark/>
          </w:tcPr>
          <w:p w:rsidR="00A26380" w:rsidRPr="0097389D" w:rsidRDefault="00A26380" w:rsidP="00650380">
            <w:pPr>
              <w:spacing w:line="240" w:lineRule="exact"/>
              <w:jc w:val="center"/>
            </w:pPr>
            <w:r w:rsidRPr="0097389D">
              <w:lastRenderedPageBreak/>
              <w:t>1 973,16</w:t>
            </w:r>
          </w:p>
        </w:tc>
        <w:tc>
          <w:tcPr>
            <w:tcW w:w="1724" w:type="dxa"/>
            <w:shd w:val="clear" w:color="auto" w:fill="auto"/>
            <w:hideMark/>
          </w:tcPr>
          <w:p w:rsidR="00A26380" w:rsidRPr="0097389D" w:rsidRDefault="00A26380" w:rsidP="00650380">
            <w:pPr>
              <w:spacing w:line="240" w:lineRule="exact"/>
              <w:jc w:val="center"/>
            </w:pPr>
            <w:r w:rsidRPr="0097389D">
              <w:t>1 940,30</w:t>
            </w:r>
          </w:p>
        </w:tc>
        <w:tc>
          <w:tcPr>
            <w:tcW w:w="1454" w:type="dxa"/>
            <w:shd w:val="clear" w:color="auto" w:fill="auto"/>
            <w:noWrap/>
            <w:hideMark/>
          </w:tcPr>
          <w:p w:rsidR="00A26380" w:rsidRPr="0097389D" w:rsidRDefault="00A26380" w:rsidP="00650380">
            <w:pPr>
              <w:spacing w:line="240" w:lineRule="exact"/>
              <w:jc w:val="center"/>
            </w:pPr>
            <w:r w:rsidRPr="0097389D">
              <w:t>98,3</w:t>
            </w:r>
          </w:p>
        </w:tc>
      </w:tr>
      <w:tr w:rsidR="00A26380" w:rsidRPr="0097389D" w:rsidTr="00A74498">
        <w:trPr>
          <w:trHeight w:val="315"/>
        </w:trPr>
        <w:tc>
          <w:tcPr>
            <w:tcW w:w="3096" w:type="dxa"/>
            <w:shd w:val="clear" w:color="auto" w:fill="auto"/>
            <w:hideMark/>
          </w:tcPr>
          <w:p w:rsidR="00A26380" w:rsidRPr="0097389D" w:rsidRDefault="00A26380" w:rsidP="00650380">
            <w:pPr>
              <w:spacing w:line="240" w:lineRule="exact"/>
              <w:jc w:val="center"/>
            </w:pPr>
            <w:r w:rsidRPr="0097389D">
              <w:lastRenderedPageBreak/>
              <w:t>000 2 02 35220 14 0000 150</w:t>
            </w:r>
          </w:p>
        </w:tc>
        <w:tc>
          <w:tcPr>
            <w:tcW w:w="7229" w:type="dxa"/>
            <w:shd w:val="clear" w:color="auto" w:fill="auto"/>
            <w:hideMark/>
          </w:tcPr>
          <w:p w:rsidR="00A26380" w:rsidRPr="0097389D" w:rsidRDefault="00A26380" w:rsidP="00650380">
            <w:pPr>
              <w:spacing w:line="240" w:lineRule="exact"/>
              <w:jc w:val="both"/>
              <w:rPr>
                <w:color w:val="000000"/>
              </w:rPr>
            </w:pPr>
            <w:r w:rsidRPr="0097389D">
              <w:rPr>
                <w:color w:val="000000"/>
              </w:rPr>
              <w:t>Субвенции бюджетам муниципальных окр</w:t>
            </w:r>
            <w:r w:rsidRPr="0097389D">
              <w:rPr>
                <w:color w:val="000000"/>
              </w:rPr>
              <w:t>у</w:t>
            </w:r>
            <w:r w:rsidRPr="0097389D">
              <w:rPr>
                <w:color w:val="000000"/>
              </w:rPr>
              <w:t>гов   на осуществление переданного полномочия Российской Федерации по осуществл</w:t>
            </w:r>
            <w:r w:rsidRPr="0097389D">
              <w:rPr>
                <w:color w:val="000000"/>
              </w:rPr>
              <w:t>е</w:t>
            </w:r>
            <w:r w:rsidRPr="0097389D">
              <w:rPr>
                <w:color w:val="000000"/>
              </w:rPr>
              <w:t>нию ежегодной денежной выплаты лицам, награжденным нагру</w:t>
            </w:r>
            <w:r w:rsidRPr="0097389D">
              <w:rPr>
                <w:color w:val="000000"/>
              </w:rPr>
              <w:t>д</w:t>
            </w:r>
            <w:r w:rsidRPr="0097389D">
              <w:rPr>
                <w:color w:val="000000"/>
              </w:rPr>
              <w:t>ным знаком «Почетный донор России»</w:t>
            </w:r>
          </w:p>
        </w:tc>
        <w:tc>
          <w:tcPr>
            <w:tcW w:w="1843" w:type="dxa"/>
            <w:shd w:val="clear" w:color="auto" w:fill="auto"/>
            <w:hideMark/>
          </w:tcPr>
          <w:p w:rsidR="00A26380" w:rsidRPr="0097389D" w:rsidRDefault="00A26380" w:rsidP="00650380">
            <w:pPr>
              <w:spacing w:line="240" w:lineRule="exact"/>
              <w:jc w:val="center"/>
            </w:pPr>
            <w:r w:rsidRPr="0097389D">
              <w:t>1 973,16</w:t>
            </w:r>
          </w:p>
        </w:tc>
        <w:tc>
          <w:tcPr>
            <w:tcW w:w="1724" w:type="dxa"/>
            <w:shd w:val="clear" w:color="auto" w:fill="auto"/>
            <w:hideMark/>
          </w:tcPr>
          <w:p w:rsidR="00A26380" w:rsidRPr="0097389D" w:rsidRDefault="00A26380" w:rsidP="00650380">
            <w:pPr>
              <w:spacing w:line="240" w:lineRule="exact"/>
              <w:jc w:val="center"/>
            </w:pPr>
            <w:r w:rsidRPr="0097389D">
              <w:t>1 940,30</w:t>
            </w:r>
          </w:p>
        </w:tc>
        <w:tc>
          <w:tcPr>
            <w:tcW w:w="1454" w:type="dxa"/>
            <w:shd w:val="clear" w:color="auto" w:fill="auto"/>
            <w:noWrap/>
            <w:hideMark/>
          </w:tcPr>
          <w:p w:rsidR="00A26380" w:rsidRPr="0097389D" w:rsidRDefault="00A26380" w:rsidP="00650380">
            <w:pPr>
              <w:spacing w:line="240" w:lineRule="exact"/>
              <w:jc w:val="center"/>
            </w:pPr>
            <w:r w:rsidRPr="0097389D">
              <w:t>98,3</w:t>
            </w:r>
          </w:p>
        </w:tc>
      </w:tr>
      <w:tr w:rsidR="00A26380" w:rsidRPr="0097389D" w:rsidTr="00A74498">
        <w:trPr>
          <w:trHeight w:val="315"/>
        </w:trPr>
        <w:tc>
          <w:tcPr>
            <w:tcW w:w="3096" w:type="dxa"/>
            <w:shd w:val="clear" w:color="auto" w:fill="auto"/>
            <w:hideMark/>
          </w:tcPr>
          <w:p w:rsidR="00A26380" w:rsidRPr="0097389D" w:rsidRDefault="00A26380" w:rsidP="00650380">
            <w:pPr>
              <w:spacing w:line="240" w:lineRule="exact"/>
              <w:jc w:val="center"/>
            </w:pPr>
            <w:r w:rsidRPr="0097389D">
              <w:t>000 2 02 35250 00 0000 150</w:t>
            </w:r>
          </w:p>
        </w:tc>
        <w:tc>
          <w:tcPr>
            <w:tcW w:w="7229" w:type="dxa"/>
            <w:shd w:val="clear" w:color="auto" w:fill="auto"/>
            <w:hideMark/>
          </w:tcPr>
          <w:p w:rsidR="00A26380" w:rsidRPr="0097389D" w:rsidRDefault="00A26380" w:rsidP="00650380">
            <w:pPr>
              <w:spacing w:line="240" w:lineRule="exact"/>
            </w:pPr>
            <w:r w:rsidRPr="0097389D">
              <w:t>Субвенции бюджетам на оплату жилищно-коммунальных услуг о</w:t>
            </w:r>
            <w:r w:rsidRPr="0097389D">
              <w:t>т</w:t>
            </w:r>
            <w:r w:rsidRPr="0097389D">
              <w:t>дельным категориям граждан</w:t>
            </w:r>
          </w:p>
        </w:tc>
        <w:tc>
          <w:tcPr>
            <w:tcW w:w="1843" w:type="dxa"/>
            <w:shd w:val="clear" w:color="auto" w:fill="auto"/>
            <w:hideMark/>
          </w:tcPr>
          <w:p w:rsidR="00A26380" w:rsidRPr="0097389D" w:rsidRDefault="00A26380" w:rsidP="00650380">
            <w:pPr>
              <w:spacing w:line="240" w:lineRule="exact"/>
              <w:jc w:val="center"/>
            </w:pPr>
            <w:r w:rsidRPr="0097389D">
              <w:t>16 137,02</w:t>
            </w:r>
          </w:p>
        </w:tc>
        <w:tc>
          <w:tcPr>
            <w:tcW w:w="1724" w:type="dxa"/>
            <w:shd w:val="clear" w:color="auto" w:fill="auto"/>
            <w:hideMark/>
          </w:tcPr>
          <w:p w:rsidR="00A26380" w:rsidRPr="0097389D" w:rsidRDefault="00A26380" w:rsidP="00650380">
            <w:pPr>
              <w:spacing w:line="240" w:lineRule="exact"/>
              <w:jc w:val="center"/>
            </w:pPr>
            <w:r w:rsidRPr="0097389D">
              <w:t>15 775,75</w:t>
            </w:r>
          </w:p>
        </w:tc>
        <w:tc>
          <w:tcPr>
            <w:tcW w:w="1454" w:type="dxa"/>
            <w:shd w:val="clear" w:color="auto" w:fill="auto"/>
            <w:noWrap/>
            <w:hideMark/>
          </w:tcPr>
          <w:p w:rsidR="00A26380" w:rsidRPr="0097389D" w:rsidRDefault="00A26380" w:rsidP="00650380">
            <w:pPr>
              <w:spacing w:line="240" w:lineRule="exact"/>
              <w:jc w:val="center"/>
            </w:pPr>
            <w:r w:rsidRPr="0097389D">
              <w:t>97,8</w:t>
            </w:r>
          </w:p>
        </w:tc>
      </w:tr>
      <w:tr w:rsidR="00A26380" w:rsidRPr="0097389D" w:rsidTr="00A74498">
        <w:trPr>
          <w:trHeight w:val="315"/>
        </w:trPr>
        <w:tc>
          <w:tcPr>
            <w:tcW w:w="3096" w:type="dxa"/>
            <w:shd w:val="clear" w:color="auto" w:fill="auto"/>
            <w:hideMark/>
          </w:tcPr>
          <w:p w:rsidR="00A26380" w:rsidRPr="0097389D" w:rsidRDefault="00A26380" w:rsidP="00650380">
            <w:pPr>
              <w:spacing w:line="240" w:lineRule="exact"/>
              <w:jc w:val="center"/>
            </w:pPr>
            <w:r w:rsidRPr="0097389D">
              <w:t>000 2 02 35250 14 0000 150</w:t>
            </w:r>
          </w:p>
        </w:tc>
        <w:tc>
          <w:tcPr>
            <w:tcW w:w="7229" w:type="dxa"/>
            <w:shd w:val="clear" w:color="auto" w:fill="auto"/>
            <w:hideMark/>
          </w:tcPr>
          <w:p w:rsidR="00A26380" w:rsidRPr="0097389D" w:rsidRDefault="00A26380" w:rsidP="00650380">
            <w:pPr>
              <w:spacing w:line="240" w:lineRule="exact"/>
            </w:pPr>
            <w:r w:rsidRPr="0097389D">
              <w:t>Субвенции бюджетам муниципальных окр</w:t>
            </w:r>
            <w:r w:rsidRPr="0097389D">
              <w:t>у</w:t>
            </w:r>
            <w:r w:rsidRPr="0097389D">
              <w:t>гов на оплату жилищно-коммунальных услуг отдельным категориям граждан</w:t>
            </w:r>
          </w:p>
        </w:tc>
        <w:tc>
          <w:tcPr>
            <w:tcW w:w="1843" w:type="dxa"/>
            <w:shd w:val="clear" w:color="auto" w:fill="auto"/>
            <w:hideMark/>
          </w:tcPr>
          <w:p w:rsidR="00A26380" w:rsidRPr="0097389D" w:rsidRDefault="00A26380" w:rsidP="00650380">
            <w:pPr>
              <w:spacing w:line="240" w:lineRule="exact"/>
              <w:jc w:val="center"/>
            </w:pPr>
            <w:r w:rsidRPr="0097389D">
              <w:t>16 137,02</w:t>
            </w:r>
          </w:p>
        </w:tc>
        <w:tc>
          <w:tcPr>
            <w:tcW w:w="1724" w:type="dxa"/>
            <w:shd w:val="clear" w:color="auto" w:fill="auto"/>
            <w:hideMark/>
          </w:tcPr>
          <w:p w:rsidR="00A26380" w:rsidRPr="0097389D" w:rsidRDefault="00A26380" w:rsidP="00650380">
            <w:pPr>
              <w:spacing w:line="240" w:lineRule="exact"/>
              <w:jc w:val="center"/>
            </w:pPr>
            <w:r w:rsidRPr="0097389D">
              <w:t>15 775,75</w:t>
            </w:r>
          </w:p>
        </w:tc>
        <w:tc>
          <w:tcPr>
            <w:tcW w:w="1454" w:type="dxa"/>
            <w:shd w:val="clear" w:color="auto" w:fill="auto"/>
            <w:noWrap/>
            <w:hideMark/>
          </w:tcPr>
          <w:p w:rsidR="00A26380" w:rsidRPr="0097389D" w:rsidRDefault="00A26380" w:rsidP="00650380">
            <w:pPr>
              <w:spacing w:line="240" w:lineRule="exact"/>
              <w:jc w:val="center"/>
            </w:pPr>
            <w:r w:rsidRPr="0097389D">
              <w:t>97,8</w:t>
            </w:r>
          </w:p>
        </w:tc>
      </w:tr>
      <w:tr w:rsidR="00A26380" w:rsidRPr="0097389D" w:rsidTr="00A74498">
        <w:trPr>
          <w:trHeight w:val="315"/>
        </w:trPr>
        <w:tc>
          <w:tcPr>
            <w:tcW w:w="3096" w:type="dxa"/>
            <w:shd w:val="clear" w:color="auto" w:fill="auto"/>
            <w:hideMark/>
          </w:tcPr>
          <w:p w:rsidR="00A26380" w:rsidRPr="0097389D" w:rsidRDefault="00A26380" w:rsidP="00650380">
            <w:pPr>
              <w:spacing w:line="240" w:lineRule="exact"/>
              <w:jc w:val="center"/>
            </w:pPr>
            <w:r w:rsidRPr="0097389D">
              <w:t>000 2 02 35303 00 0000 150</w:t>
            </w:r>
          </w:p>
        </w:tc>
        <w:tc>
          <w:tcPr>
            <w:tcW w:w="7229" w:type="dxa"/>
            <w:shd w:val="clear" w:color="auto" w:fill="auto"/>
            <w:hideMark/>
          </w:tcPr>
          <w:p w:rsidR="00A26380" w:rsidRPr="0097389D" w:rsidRDefault="00A26380" w:rsidP="00650380">
            <w:pPr>
              <w:spacing w:line="240" w:lineRule="exact"/>
              <w:jc w:val="both"/>
              <w:rPr>
                <w:color w:val="000000"/>
              </w:rPr>
            </w:pPr>
            <w:r w:rsidRPr="0097389D">
              <w:rPr>
                <w:color w:val="000000"/>
              </w:rPr>
              <w:t>Субвенции бюджетам муниципальных обр</w:t>
            </w:r>
            <w:r w:rsidRPr="0097389D">
              <w:rPr>
                <w:color w:val="000000"/>
              </w:rPr>
              <w:t>а</w:t>
            </w:r>
            <w:r w:rsidRPr="0097389D">
              <w:rPr>
                <w:color w:val="000000"/>
              </w:rPr>
              <w:t>зований на ежемесячное денежное вознаграждение за классное руководство педагогич</w:t>
            </w:r>
            <w:r w:rsidRPr="0097389D">
              <w:rPr>
                <w:color w:val="000000"/>
              </w:rPr>
              <w:t>е</w:t>
            </w:r>
            <w:r w:rsidRPr="0097389D">
              <w:rPr>
                <w:color w:val="000000"/>
              </w:rPr>
              <w:t>ским работникам государственных и мун</w:t>
            </w:r>
            <w:r w:rsidRPr="0097389D">
              <w:rPr>
                <w:color w:val="000000"/>
              </w:rPr>
              <w:t>и</w:t>
            </w:r>
            <w:r w:rsidRPr="0097389D">
              <w:rPr>
                <w:color w:val="000000"/>
              </w:rPr>
              <w:t>ципальных образовательных организаций, реализующих образовательные программы начальн</w:t>
            </w:r>
            <w:r w:rsidRPr="0097389D">
              <w:rPr>
                <w:color w:val="000000"/>
              </w:rPr>
              <w:t>о</w:t>
            </w:r>
            <w:r w:rsidRPr="0097389D">
              <w:rPr>
                <w:color w:val="000000"/>
              </w:rPr>
              <w:t>го общего образования, образовательные программы основного общего образования, образовательные программы средн</w:t>
            </w:r>
            <w:r w:rsidRPr="0097389D">
              <w:rPr>
                <w:color w:val="000000"/>
              </w:rPr>
              <w:t>е</w:t>
            </w:r>
            <w:r w:rsidRPr="0097389D">
              <w:rPr>
                <w:color w:val="000000"/>
              </w:rPr>
              <w:t>го общего образования</w:t>
            </w:r>
          </w:p>
        </w:tc>
        <w:tc>
          <w:tcPr>
            <w:tcW w:w="1843" w:type="dxa"/>
            <w:shd w:val="clear" w:color="auto" w:fill="auto"/>
            <w:hideMark/>
          </w:tcPr>
          <w:p w:rsidR="00A26380" w:rsidRPr="0097389D" w:rsidRDefault="00A26380" w:rsidP="00650380">
            <w:pPr>
              <w:spacing w:line="240" w:lineRule="exact"/>
              <w:jc w:val="center"/>
            </w:pPr>
            <w:r w:rsidRPr="0097389D">
              <w:t>17 985,56</w:t>
            </w:r>
          </w:p>
        </w:tc>
        <w:tc>
          <w:tcPr>
            <w:tcW w:w="1724" w:type="dxa"/>
            <w:shd w:val="clear" w:color="auto" w:fill="auto"/>
            <w:hideMark/>
          </w:tcPr>
          <w:p w:rsidR="00A26380" w:rsidRPr="0097389D" w:rsidRDefault="00A26380" w:rsidP="00650380">
            <w:pPr>
              <w:spacing w:line="240" w:lineRule="exact"/>
              <w:jc w:val="center"/>
            </w:pPr>
            <w:r w:rsidRPr="0097389D">
              <w:t>17 960,30</w:t>
            </w:r>
          </w:p>
        </w:tc>
        <w:tc>
          <w:tcPr>
            <w:tcW w:w="1454" w:type="dxa"/>
            <w:shd w:val="clear" w:color="auto" w:fill="auto"/>
            <w:noWrap/>
            <w:hideMark/>
          </w:tcPr>
          <w:p w:rsidR="00A26380" w:rsidRPr="0097389D" w:rsidRDefault="00A26380" w:rsidP="00650380">
            <w:pPr>
              <w:spacing w:line="240" w:lineRule="exact"/>
              <w:jc w:val="center"/>
            </w:pPr>
            <w:r w:rsidRPr="0097389D">
              <w:t>99,9</w:t>
            </w:r>
          </w:p>
        </w:tc>
      </w:tr>
      <w:tr w:rsidR="00A26380" w:rsidRPr="0097389D" w:rsidTr="00A74498">
        <w:trPr>
          <w:trHeight w:val="315"/>
        </w:trPr>
        <w:tc>
          <w:tcPr>
            <w:tcW w:w="3096" w:type="dxa"/>
            <w:shd w:val="clear" w:color="auto" w:fill="auto"/>
            <w:hideMark/>
          </w:tcPr>
          <w:p w:rsidR="00A26380" w:rsidRPr="0097389D" w:rsidRDefault="00A26380" w:rsidP="00650380">
            <w:pPr>
              <w:spacing w:line="240" w:lineRule="exact"/>
              <w:jc w:val="center"/>
            </w:pPr>
            <w:r w:rsidRPr="0097389D">
              <w:t>000 2 02 35303 14 0000 150</w:t>
            </w:r>
          </w:p>
        </w:tc>
        <w:tc>
          <w:tcPr>
            <w:tcW w:w="7229" w:type="dxa"/>
            <w:shd w:val="clear" w:color="auto" w:fill="auto"/>
            <w:hideMark/>
          </w:tcPr>
          <w:p w:rsidR="00A26380" w:rsidRPr="0097389D" w:rsidRDefault="00A26380" w:rsidP="00650380">
            <w:pPr>
              <w:spacing w:line="240" w:lineRule="exact"/>
              <w:jc w:val="both"/>
              <w:rPr>
                <w:color w:val="000000"/>
              </w:rPr>
            </w:pPr>
            <w:r w:rsidRPr="0097389D">
              <w:rPr>
                <w:color w:val="000000"/>
              </w:rPr>
              <w:t>Субвенции бюджетам муниципальных округов на ежемесячное д</w:t>
            </w:r>
            <w:r w:rsidRPr="0097389D">
              <w:rPr>
                <w:color w:val="000000"/>
              </w:rPr>
              <w:t>е</w:t>
            </w:r>
            <w:r w:rsidRPr="0097389D">
              <w:rPr>
                <w:color w:val="000000"/>
              </w:rPr>
              <w:t>нежное вознагражд</w:t>
            </w:r>
            <w:r w:rsidRPr="0097389D">
              <w:rPr>
                <w:color w:val="000000"/>
              </w:rPr>
              <w:t>е</w:t>
            </w:r>
            <w:r w:rsidRPr="0097389D">
              <w:rPr>
                <w:color w:val="000000"/>
              </w:rPr>
              <w:t>ние за классное руководство педагогическим работникам государственных и муниципал</w:t>
            </w:r>
            <w:r w:rsidRPr="0097389D">
              <w:rPr>
                <w:color w:val="000000"/>
              </w:rPr>
              <w:t>ь</w:t>
            </w:r>
            <w:r w:rsidRPr="0097389D">
              <w:rPr>
                <w:color w:val="000000"/>
              </w:rPr>
              <w:t>ных образовательных организаций, реализующих образовательные программы начальн</w:t>
            </w:r>
            <w:r w:rsidRPr="0097389D">
              <w:rPr>
                <w:color w:val="000000"/>
              </w:rPr>
              <w:t>о</w:t>
            </w:r>
            <w:r w:rsidRPr="0097389D">
              <w:rPr>
                <w:color w:val="000000"/>
              </w:rPr>
              <w:t>го общего образования, образовательные программы основного общего образования, образовательные программы среднего общего образования</w:t>
            </w:r>
          </w:p>
        </w:tc>
        <w:tc>
          <w:tcPr>
            <w:tcW w:w="1843" w:type="dxa"/>
            <w:shd w:val="clear" w:color="auto" w:fill="auto"/>
            <w:hideMark/>
          </w:tcPr>
          <w:p w:rsidR="00A26380" w:rsidRPr="0097389D" w:rsidRDefault="00A26380" w:rsidP="00650380">
            <w:pPr>
              <w:spacing w:line="240" w:lineRule="exact"/>
              <w:jc w:val="center"/>
            </w:pPr>
            <w:r w:rsidRPr="0097389D">
              <w:t>17 985,56</w:t>
            </w:r>
          </w:p>
        </w:tc>
        <w:tc>
          <w:tcPr>
            <w:tcW w:w="1724" w:type="dxa"/>
            <w:shd w:val="clear" w:color="auto" w:fill="auto"/>
            <w:hideMark/>
          </w:tcPr>
          <w:p w:rsidR="00A26380" w:rsidRPr="0097389D" w:rsidRDefault="00A26380" w:rsidP="00650380">
            <w:pPr>
              <w:spacing w:line="240" w:lineRule="exact"/>
              <w:jc w:val="center"/>
            </w:pPr>
            <w:r w:rsidRPr="0097389D">
              <w:t>17 960,30</w:t>
            </w:r>
          </w:p>
        </w:tc>
        <w:tc>
          <w:tcPr>
            <w:tcW w:w="1454" w:type="dxa"/>
            <w:shd w:val="clear" w:color="auto" w:fill="auto"/>
            <w:noWrap/>
            <w:hideMark/>
          </w:tcPr>
          <w:p w:rsidR="00A26380" w:rsidRPr="0097389D" w:rsidRDefault="00A26380" w:rsidP="00650380">
            <w:pPr>
              <w:spacing w:line="240" w:lineRule="exact"/>
              <w:jc w:val="center"/>
            </w:pPr>
            <w:r w:rsidRPr="0097389D">
              <w:t>99,9</w:t>
            </w:r>
          </w:p>
        </w:tc>
      </w:tr>
      <w:tr w:rsidR="00A26380" w:rsidRPr="0097389D" w:rsidTr="00A74498">
        <w:trPr>
          <w:trHeight w:val="315"/>
        </w:trPr>
        <w:tc>
          <w:tcPr>
            <w:tcW w:w="3096" w:type="dxa"/>
            <w:shd w:val="clear" w:color="auto" w:fill="auto"/>
            <w:hideMark/>
          </w:tcPr>
          <w:p w:rsidR="00A26380" w:rsidRPr="0097389D" w:rsidRDefault="00A26380" w:rsidP="00650380">
            <w:pPr>
              <w:spacing w:line="240" w:lineRule="exact"/>
              <w:jc w:val="center"/>
            </w:pPr>
            <w:r w:rsidRPr="0097389D">
              <w:t>000 2 02 35404 00 0000 150</w:t>
            </w:r>
          </w:p>
        </w:tc>
        <w:tc>
          <w:tcPr>
            <w:tcW w:w="7229" w:type="dxa"/>
            <w:shd w:val="clear" w:color="auto" w:fill="auto"/>
            <w:hideMark/>
          </w:tcPr>
          <w:p w:rsidR="00A26380" w:rsidRPr="0097389D" w:rsidRDefault="00A26380" w:rsidP="00650380">
            <w:pPr>
              <w:spacing w:line="240" w:lineRule="exact"/>
              <w:jc w:val="both"/>
              <w:rPr>
                <w:color w:val="000000"/>
              </w:rPr>
            </w:pPr>
            <w:r w:rsidRPr="0097389D">
              <w:rPr>
                <w:color w:val="000000"/>
              </w:rPr>
              <w:t>Субвенции бюджетам муниципальных образований на оказание г</w:t>
            </w:r>
            <w:r w:rsidRPr="0097389D">
              <w:rPr>
                <w:color w:val="000000"/>
              </w:rPr>
              <w:t>о</w:t>
            </w:r>
            <w:r w:rsidRPr="0097389D">
              <w:rPr>
                <w:color w:val="000000"/>
              </w:rPr>
              <w:t>сударственной социальной помощи на основании социального ко</w:t>
            </w:r>
            <w:r w:rsidRPr="0097389D">
              <w:rPr>
                <w:color w:val="000000"/>
              </w:rPr>
              <w:t>н</w:t>
            </w:r>
            <w:r w:rsidRPr="0097389D">
              <w:rPr>
                <w:color w:val="000000"/>
              </w:rPr>
              <w:t>тракта отдельным категориям граждан</w:t>
            </w:r>
          </w:p>
          <w:p w:rsidR="00A26380" w:rsidRPr="0097389D" w:rsidRDefault="00A26380" w:rsidP="00650380">
            <w:pPr>
              <w:spacing w:line="240" w:lineRule="exact"/>
              <w:jc w:val="both"/>
              <w:rPr>
                <w:color w:val="000000"/>
              </w:rPr>
            </w:pPr>
          </w:p>
        </w:tc>
        <w:tc>
          <w:tcPr>
            <w:tcW w:w="1843" w:type="dxa"/>
            <w:shd w:val="clear" w:color="auto" w:fill="auto"/>
            <w:hideMark/>
          </w:tcPr>
          <w:p w:rsidR="00A26380" w:rsidRPr="0097389D" w:rsidRDefault="00A26380" w:rsidP="00650380">
            <w:pPr>
              <w:spacing w:line="240" w:lineRule="exact"/>
              <w:jc w:val="center"/>
            </w:pPr>
            <w:r w:rsidRPr="0097389D">
              <w:t>6 150,36</w:t>
            </w:r>
          </w:p>
        </w:tc>
        <w:tc>
          <w:tcPr>
            <w:tcW w:w="1724" w:type="dxa"/>
            <w:shd w:val="clear" w:color="auto" w:fill="auto"/>
            <w:hideMark/>
          </w:tcPr>
          <w:p w:rsidR="00A26380" w:rsidRPr="0097389D" w:rsidRDefault="00A26380" w:rsidP="00650380">
            <w:pPr>
              <w:spacing w:line="240" w:lineRule="exact"/>
              <w:jc w:val="center"/>
            </w:pPr>
            <w:r w:rsidRPr="0097389D">
              <w:t>3 885,40</w:t>
            </w:r>
          </w:p>
        </w:tc>
        <w:tc>
          <w:tcPr>
            <w:tcW w:w="1454" w:type="dxa"/>
            <w:shd w:val="clear" w:color="auto" w:fill="auto"/>
            <w:noWrap/>
            <w:hideMark/>
          </w:tcPr>
          <w:p w:rsidR="00A26380" w:rsidRPr="0097389D" w:rsidRDefault="00A26380" w:rsidP="00650380">
            <w:pPr>
              <w:spacing w:line="240" w:lineRule="exact"/>
              <w:jc w:val="center"/>
            </w:pPr>
            <w:r w:rsidRPr="0097389D">
              <w:t>63,2</w:t>
            </w:r>
          </w:p>
        </w:tc>
      </w:tr>
      <w:tr w:rsidR="00A26380" w:rsidRPr="0097389D" w:rsidTr="00A74498">
        <w:trPr>
          <w:trHeight w:val="315"/>
        </w:trPr>
        <w:tc>
          <w:tcPr>
            <w:tcW w:w="3096" w:type="dxa"/>
            <w:shd w:val="clear" w:color="auto" w:fill="auto"/>
            <w:hideMark/>
          </w:tcPr>
          <w:p w:rsidR="00A26380" w:rsidRPr="0097389D" w:rsidRDefault="00A26380" w:rsidP="00650380">
            <w:pPr>
              <w:spacing w:line="240" w:lineRule="exact"/>
              <w:jc w:val="center"/>
            </w:pPr>
            <w:r w:rsidRPr="0097389D">
              <w:t>000 2 02 35404 14 0000 150</w:t>
            </w:r>
          </w:p>
        </w:tc>
        <w:tc>
          <w:tcPr>
            <w:tcW w:w="7229" w:type="dxa"/>
            <w:shd w:val="clear" w:color="auto" w:fill="auto"/>
            <w:hideMark/>
          </w:tcPr>
          <w:p w:rsidR="00A26380" w:rsidRPr="0097389D" w:rsidRDefault="00A26380" w:rsidP="00650380">
            <w:pPr>
              <w:spacing w:line="240" w:lineRule="exact"/>
              <w:jc w:val="both"/>
              <w:rPr>
                <w:color w:val="000000"/>
              </w:rPr>
            </w:pPr>
            <w:r w:rsidRPr="0097389D">
              <w:rPr>
                <w:color w:val="000000"/>
              </w:rPr>
              <w:t>Субвенции бюджетам муниципальных округов на оказание гос</w:t>
            </w:r>
            <w:r w:rsidRPr="0097389D">
              <w:rPr>
                <w:color w:val="000000"/>
              </w:rPr>
              <w:t>у</w:t>
            </w:r>
            <w:r w:rsidRPr="0097389D">
              <w:rPr>
                <w:color w:val="000000"/>
              </w:rPr>
              <w:t>дарственной социальной помощи на основании социального ко</w:t>
            </w:r>
            <w:r w:rsidRPr="0097389D">
              <w:rPr>
                <w:color w:val="000000"/>
              </w:rPr>
              <w:t>н</w:t>
            </w:r>
            <w:r w:rsidRPr="0097389D">
              <w:rPr>
                <w:color w:val="000000"/>
              </w:rPr>
              <w:t>тракта отдельным категориям граждан</w:t>
            </w:r>
          </w:p>
          <w:p w:rsidR="00A26380" w:rsidRPr="0097389D" w:rsidRDefault="00A26380" w:rsidP="00650380">
            <w:pPr>
              <w:spacing w:line="240" w:lineRule="exact"/>
              <w:jc w:val="both"/>
              <w:rPr>
                <w:color w:val="000000"/>
              </w:rPr>
            </w:pPr>
          </w:p>
          <w:p w:rsidR="00A26380" w:rsidRPr="0097389D" w:rsidRDefault="00A26380" w:rsidP="00650380">
            <w:pPr>
              <w:spacing w:line="240" w:lineRule="exact"/>
              <w:ind w:firstLine="720"/>
              <w:rPr>
                <w:color w:val="000000"/>
              </w:rPr>
            </w:pPr>
          </w:p>
        </w:tc>
        <w:tc>
          <w:tcPr>
            <w:tcW w:w="1843" w:type="dxa"/>
            <w:shd w:val="clear" w:color="auto" w:fill="auto"/>
            <w:hideMark/>
          </w:tcPr>
          <w:p w:rsidR="00A26380" w:rsidRPr="0097389D" w:rsidRDefault="00A26380" w:rsidP="00650380">
            <w:pPr>
              <w:spacing w:line="240" w:lineRule="exact"/>
              <w:jc w:val="center"/>
            </w:pPr>
            <w:r w:rsidRPr="0097389D">
              <w:t>6 150,36</w:t>
            </w:r>
          </w:p>
        </w:tc>
        <w:tc>
          <w:tcPr>
            <w:tcW w:w="1724" w:type="dxa"/>
            <w:shd w:val="clear" w:color="auto" w:fill="auto"/>
            <w:hideMark/>
          </w:tcPr>
          <w:p w:rsidR="00A26380" w:rsidRPr="0097389D" w:rsidRDefault="00A26380" w:rsidP="00650380">
            <w:pPr>
              <w:spacing w:line="240" w:lineRule="exact"/>
              <w:jc w:val="center"/>
            </w:pPr>
            <w:r w:rsidRPr="0097389D">
              <w:t>3 885,40</w:t>
            </w:r>
          </w:p>
        </w:tc>
        <w:tc>
          <w:tcPr>
            <w:tcW w:w="1454" w:type="dxa"/>
            <w:shd w:val="clear" w:color="auto" w:fill="auto"/>
            <w:noWrap/>
            <w:hideMark/>
          </w:tcPr>
          <w:p w:rsidR="00A26380" w:rsidRPr="0097389D" w:rsidRDefault="00A26380" w:rsidP="00650380">
            <w:pPr>
              <w:spacing w:line="240" w:lineRule="exact"/>
              <w:jc w:val="center"/>
            </w:pPr>
            <w:r w:rsidRPr="0097389D">
              <w:t>63,2</w:t>
            </w:r>
          </w:p>
        </w:tc>
      </w:tr>
      <w:tr w:rsidR="00A26380" w:rsidRPr="0097389D" w:rsidTr="00A74498">
        <w:trPr>
          <w:trHeight w:val="315"/>
        </w:trPr>
        <w:tc>
          <w:tcPr>
            <w:tcW w:w="3096" w:type="dxa"/>
            <w:shd w:val="clear" w:color="auto" w:fill="auto"/>
            <w:hideMark/>
          </w:tcPr>
          <w:p w:rsidR="00A26380" w:rsidRPr="0097389D" w:rsidRDefault="00A26380" w:rsidP="00650380">
            <w:pPr>
              <w:spacing w:line="240" w:lineRule="exact"/>
              <w:jc w:val="center"/>
            </w:pPr>
            <w:r w:rsidRPr="0097389D">
              <w:t>000 2 02 35462 00 0000 150</w:t>
            </w:r>
          </w:p>
        </w:tc>
        <w:tc>
          <w:tcPr>
            <w:tcW w:w="7229" w:type="dxa"/>
            <w:shd w:val="clear" w:color="auto" w:fill="auto"/>
            <w:hideMark/>
          </w:tcPr>
          <w:p w:rsidR="00A26380" w:rsidRPr="0097389D" w:rsidRDefault="00A26380" w:rsidP="00650380">
            <w:pPr>
              <w:spacing w:line="240" w:lineRule="exact"/>
              <w:jc w:val="both"/>
              <w:rPr>
                <w:color w:val="000000"/>
              </w:rPr>
            </w:pPr>
            <w:r w:rsidRPr="0097389D">
              <w:rPr>
                <w:color w:val="000000"/>
              </w:rPr>
              <w:t>Субвенции бюджетам муниципальных образований  на компенс</w:t>
            </w:r>
            <w:r w:rsidRPr="0097389D">
              <w:rPr>
                <w:color w:val="000000"/>
              </w:rPr>
              <w:t>а</w:t>
            </w:r>
            <w:r w:rsidRPr="0097389D">
              <w:rPr>
                <w:color w:val="000000"/>
              </w:rPr>
              <w:lastRenderedPageBreak/>
              <w:t>цию отдельным катег</w:t>
            </w:r>
            <w:r w:rsidRPr="0097389D">
              <w:rPr>
                <w:color w:val="000000"/>
              </w:rPr>
              <w:t>о</w:t>
            </w:r>
            <w:r w:rsidRPr="0097389D">
              <w:rPr>
                <w:color w:val="000000"/>
              </w:rPr>
              <w:t>риям граждан оплаты взноса на капитальный ремонт общего имущества в многокварти</w:t>
            </w:r>
            <w:r w:rsidRPr="0097389D">
              <w:rPr>
                <w:color w:val="000000"/>
              </w:rPr>
              <w:t>р</w:t>
            </w:r>
            <w:r w:rsidRPr="0097389D">
              <w:rPr>
                <w:color w:val="000000"/>
              </w:rPr>
              <w:t xml:space="preserve">ном доме </w:t>
            </w:r>
          </w:p>
        </w:tc>
        <w:tc>
          <w:tcPr>
            <w:tcW w:w="1843" w:type="dxa"/>
            <w:shd w:val="clear" w:color="auto" w:fill="auto"/>
            <w:hideMark/>
          </w:tcPr>
          <w:p w:rsidR="00A26380" w:rsidRPr="0097389D" w:rsidRDefault="00A26380" w:rsidP="00650380">
            <w:pPr>
              <w:spacing w:line="240" w:lineRule="exact"/>
              <w:jc w:val="center"/>
            </w:pPr>
            <w:r w:rsidRPr="0097389D">
              <w:lastRenderedPageBreak/>
              <w:t>9,07</w:t>
            </w:r>
          </w:p>
        </w:tc>
        <w:tc>
          <w:tcPr>
            <w:tcW w:w="1724" w:type="dxa"/>
            <w:shd w:val="clear" w:color="auto" w:fill="auto"/>
            <w:hideMark/>
          </w:tcPr>
          <w:p w:rsidR="00A26380" w:rsidRPr="0097389D" w:rsidRDefault="00A26380" w:rsidP="00650380">
            <w:pPr>
              <w:spacing w:line="240" w:lineRule="exact"/>
              <w:jc w:val="center"/>
            </w:pPr>
            <w:r w:rsidRPr="0097389D">
              <w:t>7,23</w:t>
            </w:r>
          </w:p>
        </w:tc>
        <w:tc>
          <w:tcPr>
            <w:tcW w:w="1454" w:type="dxa"/>
            <w:shd w:val="clear" w:color="auto" w:fill="auto"/>
            <w:noWrap/>
            <w:hideMark/>
          </w:tcPr>
          <w:p w:rsidR="00A26380" w:rsidRPr="0097389D" w:rsidRDefault="00A26380" w:rsidP="00650380">
            <w:pPr>
              <w:spacing w:line="240" w:lineRule="exact"/>
              <w:jc w:val="center"/>
            </w:pPr>
            <w:r w:rsidRPr="0097389D">
              <w:t>79,7</w:t>
            </w:r>
          </w:p>
        </w:tc>
      </w:tr>
      <w:tr w:rsidR="00A26380" w:rsidRPr="0097389D" w:rsidTr="00A74498">
        <w:trPr>
          <w:trHeight w:val="315"/>
        </w:trPr>
        <w:tc>
          <w:tcPr>
            <w:tcW w:w="3096" w:type="dxa"/>
            <w:shd w:val="clear" w:color="auto" w:fill="auto"/>
            <w:hideMark/>
          </w:tcPr>
          <w:p w:rsidR="00A26380" w:rsidRPr="0097389D" w:rsidRDefault="00A26380" w:rsidP="00650380">
            <w:pPr>
              <w:spacing w:line="240" w:lineRule="exact"/>
              <w:jc w:val="center"/>
            </w:pPr>
            <w:r w:rsidRPr="0097389D">
              <w:lastRenderedPageBreak/>
              <w:t>000 2 02 35462 14 0000 150</w:t>
            </w:r>
          </w:p>
        </w:tc>
        <w:tc>
          <w:tcPr>
            <w:tcW w:w="7229" w:type="dxa"/>
            <w:shd w:val="clear" w:color="auto" w:fill="auto"/>
            <w:hideMark/>
          </w:tcPr>
          <w:p w:rsidR="00A26380" w:rsidRPr="0097389D" w:rsidRDefault="00A26380" w:rsidP="00650380">
            <w:pPr>
              <w:spacing w:line="240" w:lineRule="exact"/>
              <w:jc w:val="both"/>
              <w:rPr>
                <w:color w:val="000000"/>
              </w:rPr>
            </w:pPr>
            <w:r w:rsidRPr="0097389D">
              <w:rPr>
                <w:color w:val="000000"/>
              </w:rPr>
              <w:t>Субвенции бюджетам муниципальных окр</w:t>
            </w:r>
            <w:r w:rsidRPr="0097389D">
              <w:rPr>
                <w:color w:val="000000"/>
              </w:rPr>
              <w:t>у</w:t>
            </w:r>
            <w:r w:rsidRPr="0097389D">
              <w:rPr>
                <w:color w:val="000000"/>
              </w:rPr>
              <w:t>гов на компенсацию отдельным категориям граждан оплаты взноса на капитальный р</w:t>
            </w:r>
            <w:r w:rsidRPr="0097389D">
              <w:rPr>
                <w:color w:val="000000"/>
              </w:rPr>
              <w:t>е</w:t>
            </w:r>
            <w:r w:rsidRPr="0097389D">
              <w:rPr>
                <w:color w:val="000000"/>
              </w:rPr>
              <w:t>монт общего имущества в многоквартирном доме</w:t>
            </w:r>
          </w:p>
        </w:tc>
        <w:tc>
          <w:tcPr>
            <w:tcW w:w="1843" w:type="dxa"/>
            <w:shd w:val="clear" w:color="auto" w:fill="auto"/>
            <w:hideMark/>
          </w:tcPr>
          <w:p w:rsidR="00A26380" w:rsidRPr="0097389D" w:rsidRDefault="00A26380" w:rsidP="00650380">
            <w:pPr>
              <w:spacing w:line="240" w:lineRule="exact"/>
              <w:jc w:val="center"/>
            </w:pPr>
            <w:r w:rsidRPr="0097389D">
              <w:t>9,07</w:t>
            </w:r>
          </w:p>
        </w:tc>
        <w:tc>
          <w:tcPr>
            <w:tcW w:w="1724" w:type="dxa"/>
            <w:shd w:val="clear" w:color="auto" w:fill="auto"/>
            <w:hideMark/>
          </w:tcPr>
          <w:p w:rsidR="00A26380" w:rsidRPr="0097389D" w:rsidRDefault="00A26380" w:rsidP="00650380">
            <w:pPr>
              <w:spacing w:line="240" w:lineRule="exact"/>
              <w:jc w:val="center"/>
            </w:pPr>
            <w:r w:rsidRPr="0097389D">
              <w:t>7,23</w:t>
            </w:r>
          </w:p>
        </w:tc>
        <w:tc>
          <w:tcPr>
            <w:tcW w:w="1454" w:type="dxa"/>
            <w:shd w:val="clear" w:color="auto" w:fill="auto"/>
            <w:noWrap/>
            <w:hideMark/>
          </w:tcPr>
          <w:p w:rsidR="00A26380" w:rsidRPr="0097389D" w:rsidRDefault="00A26380" w:rsidP="00650380">
            <w:pPr>
              <w:spacing w:line="240" w:lineRule="exact"/>
              <w:jc w:val="center"/>
            </w:pPr>
            <w:r w:rsidRPr="0097389D">
              <w:t>79,7</w:t>
            </w:r>
          </w:p>
        </w:tc>
      </w:tr>
      <w:tr w:rsidR="00A26380" w:rsidRPr="0097389D" w:rsidTr="00A74498">
        <w:trPr>
          <w:trHeight w:val="315"/>
        </w:trPr>
        <w:tc>
          <w:tcPr>
            <w:tcW w:w="3096" w:type="dxa"/>
            <w:shd w:val="clear" w:color="auto" w:fill="auto"/>
            <w:hideMark/>
          </w:tcPr>
          <w:p w:rsidR="00A26380" w:rsidRPr="0097389D" w:rsidRDefault="00A26380" w:rsidP="00650380">
            <w:pPr>
              <w:spacing w:line="240" w:lineRule="exact"/>
              <w:jc w:val="center"/>
            </w:pPr>
            <w:r w:rsidRPr="0097389D">
              <w:t>000 2 02 39998 00 0000 150</w:t>
            </w:r>
          </w:p>
        </w:tc>
        <w:tc>
          <w:tcPr>
            <w:tcW w:w="7229" w:type="dxa"/>
            <w:shd w:val="clear" w:color="auto" w:fill="auto"/>
            <w:hideMark/>
          </w:tcPr>
          <w:p w:rsidR="00A26380" w:rsidRPr="0097389D" w:rsidRDefault="00A26380" w:rsidP="00650380">
            <w:pPr>
              <w:spacing w:line="240" w:lineRule="exact"/>
              <w:jc w:val="both"/>
              <w:rPr>
                <w:color w:val="000000"/>
              </w:rPr>
            </w:pPr>
            <w:r w:rsidRPr="0097389D">
              <w:rPr>
                <w:color w:val="000000"/>
              </w:rPr>
              <w:t xml:space="preserve">Единая субвенция местным бюджетам </w:t>
            </w:r>
          </w:p>
        </w:tc>
        <w:tc>
          <w:tcPr>
            <w:tcW w:w="1843" w:type="dxa"/>
            <w:shd w:val="clear" w:color="auto" w:fill="auto"/>
            <w:hideMark/>
          </w:tcPr>
          <w:p w:rsidR="00A26380" w:rsidRPr="0097389D" w:rsidRDefault="00A26380" w:rsidP="00650380">
            <w:pPr>
              <w:spacing w:line="240" w:lineRule="exact"/>
              <w:jc w:val="center"/>
            </w:pPr>
            <w:r w:rsidRPr="0097389D">
              <w:t>41 365,63</w:t>
            </w:r>
          </w:p>
        </w:tc>
        <w:tc>
          <w:tcPr>
            <w:tcW w:w="1724" w:type="dxa"/>
            <w:shd w:val="clear" w:color="auto" w:fill="auto"/>
            <w:hideMark/>
          </w:tcPr>
          <w:p w:rsidR="00A26380" w:rsidRPr="0097389D" w:rsidRDefault="00A26380" w:rsidP="00650380">
            <w:pPr>
              <w:spacing w:line="240" w:lineRule="exact"/>
              <w:jc w:val="center"/>
            </w:pPr>
            <w:r w:rsidRPr="0097389D">
              <w:t>30 789,59</w:t>
            </w:r>
          </w:p>
        </w:tc>
        <w:tc>
          <w:tcPr>
            <w:tcW w:w="1454" w:type="dxa"/>
            <w:shd w:val="clear" w:color="auto" w:fill="auto"/>
            <w:noWrap/>
            <w:hideMark/>
          </w:tcPr>
          <w:p w:rsidR="00A26380" w:rsidRPr="0097389D" w:rsidRDefault="00A26380" w:rsidP="00650380">
            <w:pPr>
              <w:spacing w:line="240" w:lineRule="exact"/>
              <w:jc w:val="center"/>
            </w:pPr>
            <w:r w:rsidRPr="0097389D">
              <w:t>74,4</w:t>
            </w:r>
          </w:p>
        </w:tc>
      </w:tr>
      <w:tr w:rsidR="00A26380" w:rsidRPr="0097389D" w:rsidTr="00A74498">
        <w:trPr>
          <w:trHeight w:val="315"/>
        </w:trPr>
        <w:tc>
          <w:tcPr>
            <w:tcW w:w="3096" w:type="dxa"/>
            <w:shd w:val="clear" w:color="auto" w:fill="auto"/>
            <w:hideMark/>
          </w:tcPr>
          <w:p w:rsidR="00A26380" w:rsidRPr="0097389D" w:rsidRDefault="00A26380" w:rsidP="00650380">
            <w:pPr>
              <w:spacing w:line="240" w:lineRule="exact"/>
              <w:jc w:val="center"/>
            </w:pPr>
            <w:r w:rsidRPr="0097389D">
              <w:t>000 2 02 39998 14 0000 150</w:t>
            </w:r>
          </w:p>
        </w:tc>
        <w:tc>
          <w:tcPr>
            <w:tcW w:w="7229" w:type="dxa"/>
            <w:shd w:val="clear" w:color="auto" w:fill="auto"/>
            <w:hideMark/>
          </w:tcPr>
          <w:p w:rsidR="00A26380" w:rsidRPr="0097389D" w:rsidRDefault="00A26380" w:rsidP="00650380">
            <w:pPr>
              <w:spacing w:line="240" w:lineRule="exact"/>
              <w:jc w:val="both"/>
              <w:rPr>
                <w:color w:val="000000"/>
              </w:rPr>
            </w:pPr>
            <w:r w:rsidRPr="0097389D">
              <w:rPr>
                <w:color w:val="000000"/>
              </w:rPr>
              <w:t xml:space="preserve">Единая субвенция муниципальных округов </w:t>
            </w:r>
          </w:p>
        </w:tc>
        <w:tc>
          <w:tcPr>
            <w:tcW w:w="1843" w:type="dxa"/>
            <w:shd w:val="clear" w:color="auto" w:fill="auto"/>
            <w:hideMark/>
          </w:tcPr>
          <w:p w:rsidR="00A26380" w:rsidRPr="0097389D" w:rsidRDefault="00A26380" w:rsidP="00650380">
            <w:pPr>
              <w:spacing w:line="240" w:lineRule="exact"/>
              <w:jc w:val="center"/>
            </w:pPr>
            <w:r w:rsidRPr="0097389D">
              <w:t>41 365,63</w:t>
            </w:r>
          </w:p>
        </w:tc>
        <w:tc>
          <w:tcPr>
            <w:tcW w:w="1724" w:type="dxa"/>
            <w:shd w:val="clear" w:color="auto" w:fill="auto"/>
            <w:hideMark/>
          </w:tcPr>
          <w:p w:rsidR="00A26380" w:rsidRPr="0097389D" w:rsidRDefault="00A26380" w:rsidP="00650380">
            <w:pPr>
              <w:spacing w:line="240" w:lineRule="exact"/>
              <w:jc w:val="center"/>
            </w:pPr>
            <w:r w:rsidRPr="0097389D">
              <w:t>30 789,59</w:t>
            </w:r>
          </w:p>
        </w:tc>
        <w:tc>
          <w:tcPr>
            <w:tcW w:w="1454" w:type="dxa"/>
            <w:shd w:val="clear" w:color="auto" w:fill="auto"/>
            <w:noWrap/>
            <w:hideMark/>
          </w:tcPr>
          <w:p w:rsidR="00A26380" w:rsidRPr="0097389D" w:rsidRDefault="00A26380" w:rsidP="00650380">
            <w:pPr>
              <w:spacing w:line="240" w:lineRule="exact"/>
              <w:jc w:val="center"/>
            </w:pPr>
            <w:r w:rsidRPr="0097389D">
              <w:t>74,4</w:t>
            </w:r>
          </w:p>
        </w:tc>
      </w:tr>
      <w:tr w:rsidR="00A26380" w:rsidRPr="0097389D" w:rsidTr="00A74498">
        <w:trPr>
          <w:trHeight w:val="315"/>
        </w:trPr>
        <w:tc>
          <w:tcPr>
            <w:tcW w:w="3096" w:type="dxa"/>
            <w:shd w:val="clear" w:color="auto" w:fill="auto"/>
            <w:hideMark/>
          </w:tcPr>
          <w:p w:rsidR="00A26380" w:rsidRPr="0097389D" w:rsidRDefault="00A26380" w:rsidP="00650380">
            <w:pPr>
              <w:spacing w:line="240" w:lineRule="exact"/>
              <w:jc w:val="center"/>
            </w:pPr>
            <w:r w:rsidRPr="0097389D">
              <w:t>000 2 02 39998 14 1157 150</w:t>
            </w:r>
          </w:p>
        </w:tc>
        <w:tc>
          <w:tcPr>
            <w:tcW w:w="7229" w:type="dxa"/>
            <w:shd w:val="clear" w:color="auto" w:fill="auto"/>
            <w:hideMark/>
          </w:tcPr>
          <w:p w:rsidR="00A26380" w:rsidRPr="0097389D" w:rsidRDefault="00A26380" w:rsidP="00650380">
            <w:pPr>
              <w:spacing w:line="240" w:lineRule="exact"/>
              <w:jc w:val="both"/>
              <w:rPr>
                <w:color w:val="000000"/>
              </w:rPr>
            </w:pPr>
            <w:r w:rsidRPr="0097389D">
              <w:rPr>
                <w:color w:val="000000"/>
              </w:rPr>
              <w:t>Единая субвенция бюджетам муниципальных округов (осущест</w:t>
            </w:r>
            <w:r w:rsidRPr="0097389D">
              <w:rPr>
                <w:color w:val="000000"/>
              </w:rPr>
              <w:t>в</w:t>
            </w:r>
            <w:r w:rsidRPr="0097389D">
              <w:rPr>
                <w:color w:val="000000"/>
              </w:rPr>
              <w:t>ление отдельных государственных полномочий по социальной з</w:t>
            </w:r>
            <w:r w:rsidRPr="0097389D">
              <w:rPr>
                <w:color w:val="000000"/>
              </w:rPr>
              <w:t>а</w:t>
            </w:r>
            <w:r w:rsidRPr="0097389D">
              <w:rPr>
                <w:color w:val="000000"/>
              </w:rPr>
              <w:t>щите отдельных категорий граждан)</w:t>
            </w:r>
          </w:p>
        </w:tc>
        <w:tc>
          <w:tcPr>
            <w:tcW w:w="1843" w:type="dxa"/>
            <w:shd w:val="clear" w:color="auto" w:fill="auto"/>
            <w:hideMark/>
          </w:tcPr>
          <w:p w:rsidR="00A26380" w:rsidRPr="0097389D" w:rsidRDefault="00A26380" w:rsidP="00650380">
            <w:pPr>
              <w:spacing w:line="240" w:lineRule="exact"/>
              <w:jc w:val="center"/>
            </w:pPr>
            <w:r w:rsidRPr="0097389D">
              <w:t>38 448,71</w:t>
            </w:r>
          </w:p>
        </w:tc>
        <w:tc>
          <w:tcPr>
            <w:tcW w:w="1724" w:type="dxa"/>
            <w:shd w:val="clear" w:color="auto" w:fill="auto"/>
            <w:hideMark/>
          </w:tcPr>
          <w:p w:rsidR="00A26380" w:rsidRPr="0097389D" w:rsidRDefault="00A26380" w:rsidP="00650380">
            <w:pPr>
              <w:spacing w:line="240" w:lineRule="exact"/>
              <w:jc w:val="center"/>
            </w:pPr>
            <w:r w:rsidRPr="0097389D">
              <w:t>28 940,03</w:t>
            </w:r>
          </w:p>
        </w:tc>
        <w:tc>
          <w:tcPr>
            <w:tcW w:w="1454" w:type="dxa"/>
            <w:shd w:val="clear" w:color="auto" w:fill="auto"/>
            <w:noWrap/>
            <w:hideMark/>
          </w:tcPr>
          <w:p w:rsidR="00A26380" w:rsidRPr="0097389D" w:rsidRDefault="00A26380" w:rsidP="00650380">
            <w:pPr>
              <w:spacing w:line="240" w:lineRule="exact"/>
              <w:jc w:val="center"/>
            </w:pPr>
            <w:r w:rsidRPr="0097389D">
              <w:t>75,3</w:t>
            </w:r>
          </w:p>
        </w:tc>
      </w:tr>
      <w:tr w:rsidR="00A26380" w:rsidRPr="0097389D" w:rsidTr="00A74498">
        <w:trPr>
          <w:trHeight w:val="315"/>
        </w:trPr>
        <w:tc>
          <w:tcPr>
            <w:tcW w:w="3096" w:type="dxa"/>
            <w:shd w:val="clear" w:color="auto" w:fill="auto"/>
            <w:hideMark/>
          </w:tcPr>
          <w:p w:rsidR="00A26380" w:rsidRPr="0097389D" w:rsidRDefault="00A26380" w:rsidP="00650380">
            <w:pPr>
              <w:spacing w:line="240" w:lineRule="exact"/>
              <w:jc w:val="center"/>
            </w:pPr>
            <w:r w:rsidRPr="0097389D">
              <w:t>000 2 02 39998 14 1158 150</w:t>
            </w:r>
          </w:p>
        </w:tc>
        <w:tc>
          <w:tcPr>
            <w:tcW w:w="7229" w:type="dxa"/>
            <w:shd w:val="clear" w:color="auto" w:fill="auto"/>
            <w:hideMark/>
          </w:tcPr>
          <w:p w:rsidR="00A26380" w:rsidRPr="0097389D" w:rsidRDefault="00A26380" w:rsidP="00650380">
            <w:pPr>
              <w:spacing w:line="240" w:lineRule="exact"/>
              <w:jc w:val="both"/>
              <w:rPr>
                <w:color w:val="000000"/>
              </w:rPr>
            </w:pPr>
            <w:r w:rsidRPr="0097389D">
              <w:rPr>
                <w:color w:val="000000"/>
              </w:rPr>
              <w:t>Единая субвенция бюджетам муниципальных округов (осущест</w:t>
            </w:r>
            <w:r w:rsidRPr="0097389D">
              <w:rPr>
                <w:color w:val="000000"/>
              </w:rPr>
              <w:t>в</w:t>
            </w:r>
            <w:r w:rsidRPr="0097389D">
              <w:rPr>
                <w:color w:val="000000"/>
              </w:rPr>
              <w:t>ление отдельных государственных полномочий по социальной по</w:t>
            </w:r>
            <w:r w:rsidRPr="0097389D">
              <w:rPr>
                <w:color w:val="000000"/>
              </w:rPr>
              <w:t>д</w:t>
            </w:r>
            <w:r w:rsidRPr="0097389D">
              <w:rPr>
                <w:color w:val="000000"/>
              </w:rPr>
              <w:t>держке семьи и детей)</w:t>
            </w:r>
          </w:p>
        </w:tc>
        <w:tc>
          <w:tcPr>
            <w:tcW w:w="1843" w:type="dxa"/>
            <w:shd w:val="clear" w:color="auto" w:fill="auto"/>
            <w:hideMark/>
          </w:tcPr>
          <w:p w:rsidR="00A26380" w:rsidRPr="0097389D" w:rsidRDefault="00A26380" w:rsidP="00650380">
            <w:pPr>
              <w:spacing w:line="240" w:lineRule="exact"/>
              <w:jc w:val="center"/>
            </w:pPr>
            <w:r w:rsidRPr="0097389D">
              <w:t>2 916,92</w:t>
            </w:r>
          </w:p>
        </w:tc>
        <w:tc>
          <w:tcPr>
            <w:tcW w:w="1724" w:type="dxa"/>
            <w:shd w:val="clear" w:color="auto" w:fill="auto"/>
            <w:hideMark/>
          </w:tcPr>
          <w:p w:rsidR="00A26380" w:rsidRPr="0097389D" w:rsidRDefault="00A26380" w:rsidP="00650380">
            <w:pPr>
              <w:spacing w:line="240" w:lineRule="exact"/>
              <w:jc w:val="center"/>
            </w:pPr>
            <w:r w:rsidRPr="0097389D">
              <w:t>1 849,56</w:t>
            </w:r>
          </w:p>
        </w:tc>
        <w:tc>
          <w:tcPr>
            <w:tcW w:w="1454" w:type="dxa"/>
            <w:shd w:val="clear" w:color="auto" w:fill="auto"/>
            <w:noWrap/>
            <w:hideMark/>
          </w:tcPr>
          <w:p w:rsidR="00A26380" w:rsidRPr="0097389D" w:rsidRDefault="00A26380" w:rsidP="00650380">
            <w:pPr>
              <w:spacing w:line="240" w:lineRule="exact"/>
              <w:jc w:val="center"/>
            </w:pPr>
            <w:r w:rsidRPr="0097389D">
              <w:t>63,4</w:t>
            </w:r>
          </w:p>
        </w:tc>
      </w:tr>
      <w:tr w:rsidR="00A26380" w:rsidRPr="0097389D" w:rsidTr="00A74498">
        <w:trPr>
          <w:trHeight w:val="315"/>
        </w:trPr>
        <w:tc>
          <w:tcPr>
            <w:tcW w:w="3096" w:type="dxa"/>
            <w:shd w:val="clear" w:color="auto" w:fill="auto"/>
            <w:hideMark/>
          </w:tcPr>
          <w:p w:rsidR="00A26380" w:rsidRPr="0097389D" w:rsidRDefault="00A26380" w:rsidP="00650380">
            <w:pPr>
              <w:spacing w:line="240" w:lineRule="exact"/>
              <w:jc w:val="center"/>
            </w:pPr>
            <w:r w:rsidRPr="0097389D">
              <w:t>000 2 02 40000 00 0000 150</w:t>
            </w:r>
          </w:p>
        </w:tc>
        <w:tc>
          <w:tcPr>
            <w:tcW w:w="7229" w:type="dxa"/>
            <w:shd w:val="clear" w:color="auto" w:fill="auto"/>
            <w:hideMark/>
          </w:tcPr>
          <w:p w:rsidR="00A26380" w:rsidRPr="0097389D" w:rsidRDefault="00A26380" w:rsidP="00650380">
            <w:pPr>
              <w:spacing w:line="240" w:lineRule="exact"/>
              <w:jc w:val="both"/>
              <w:rPr>
                <w:color w:val="000000"/>
              </w:rPr>
            </w:pPr>
            <w:r w:rsidRPr="0097389D">
              <w:rPr>
                <w:color w:val="000000"/>
              </w:rPr>
              <w:t>Иные межбюджетные трансферты</w:t>
            </w:r>
          </w:p>
        </w:tc>
        <w:tc>
          <w:tcPr>
            <w:tcW w:w="1843" w:type="dxa"/>
            <w:shd w:val="clear" w:color="auto" w:fill="auto"/>
            <w:hideMark/>
          </w:tcPr>
          <w:p w:rsidR="00A26380" w:rsidRPr="0097389D" w:rsidRDefault="00A26380" w:rsidP="00650380">
            <w:pPr>
              <w:spacing w:line="240" w:lineRule="exact"/>
              <w:jc w:val="center"/>
            </w:pPr>
            <w:r w:rsidRPr="0097389D">
              <w:t>17 511,90</w:t>
            </w:r>
          </w:p>
        </w:tc>
        <w:tc>
          <w:tcPr>
            <w:tcW w:w="1724" w:type="dxa"/>
            <w:shd w:val="clear" w:color="auto" w:fill="auto"/>
            <w:hideMark/>
          </w:tcPr>
          <w:p w:rsidR="00A26380" w:rsidRPr="0097389D" w:rsidRDefault="00A26380" w:rsidP="00650380">
            <w:pPr>
              <w:spacing w:line="240" w:lineRule="exact"/>
              <w:jc w:val="center"/>
            </w:pPr>
            <w:r w:rsidRPr="0097389D">
              <w:t>13 492,75</w:t>
            </w:r>
          </w:p>
        </w:tc>
        <w:tc>
          <w:tcPr>
            <w:tcW w:w="1454" w:type="dxa"/>
            <w:shd w:val="clear" w:color="auto" w:fill="auto"/>
            <w:noWrap/>
            <w:hideMark/>
          </w:tcPr>
          <w:p w:rsidR="00A26380" w:rsidRPr="0097389D" w:rsidRDefault="00A26380" w:rsidP="00650380">
            <w:pPr>
              <w:spacing w:line="240" w:lineRule="exact"/>
              <w:jc w:val="center"/>
            </w:pPr>
            <w:r w:rsidRPr="0097389D">
              <w:t>77,0</w:t>
            </w:r>
          </w:p>
        </w:tc>
      </w:tr>
      <w:tr w:rsidR="00A26380" w:rsidRPr="0097389D" w:rsidTr="00A74498">
        <w:trPr>
          <w:trHeight w:val="315"/>
        </w:trPr>
        <w:tc>
          <w:tcPr>
            <w:tcW w:w="3096" w:type="dxa"/>
            <w:shd w:val="clear" w:color="auto" w:fill="auto"/>
            <w:hideMark/>
          </w:tcPr>
          <w:p w:rsidR="00A26380" w:rsidRPr="0097389D" w:rsidRDefault="00A26380" w:rsidP="00650380">
            <w:pPr>
              <w:spacing w:line="240" w:lineRule="exact"/>
              <w:jc w:val="center"/>
            </w:pPr>
            <w:r w:rsidRPr="0097389D">
              <w:t>000 2 02 40000 14 0000 150</w:t>
            </w:r>
          </w:p>
        </w:tc>
        <w:tc>
          <w:tcPr>
            <w:tcW w:w="7229" w:type="dxa"/>
            <w:shd w:val="clear" w:color="auto" w:fill="auto"/>
            <w:hideMark/>
          </w:tcPr>
          <w:p w:rsidR="00A26380" w:rsidRPr="0097389D" w:rsidRDefault="00A26380" w:rsidP="00650380">
            <w:pPr>
              <w:spacing w:line="240" w:lineRule="exact"/>
              <w:jc w:val="both"/>
              <w:rPr>
                <w:color w:val="000000"/>
              </w:rPr>
            </w:pPr>
            <w:r w:rsidRPr="0097389D">
              <w:rPr>
                <w:color w:val="000000"/>
              </w:rPr>
              <w:t>Иные межбюджетные трансферты муниц</w:t>
            </w:r>
            <w:r w:rsidRPr="0097389D">
              <w:rPr>
                <w:color w:val="000000"/>
              </w:rPr>
              <w:t>и</w:t>
            </w:r>
            <w:r w:rsidRPr="0097389D">
              <w:rPr>
                <w:color w:val="000000"/>
              </w:rPr>
              <w:t>пальных округов</w:t>
            </w:r>
          </w:p>
        </w:tc>
        <w:tc>
          <w:tcPr>
            <w:tcW w:w="1843" w:type="dxa"/>
            <w:shd w:val="clear" w:color="auto" w:fill="auto"/>
            <w:hideMark/>
          </w:tcPr>
          <w:p w:rsidR="00A26380" w:rsidRPr="0097389D" w:rsidRDefault="00A26380" w:rsidP="00650380">
            <w:pPr>
              <w:spacing w:line="240" w:lineRule="exact"/>
              <w:jc w:val="center"/>
            </w:pPr>
            <w:r w:rsidRPr="0097389D">
              <w:t>17 511,90</w:t>
            </w:r>
          </w:p>
        </w:tc>
        <w:tc>
          <w:tcPr>
            <w:tcW w:w="1724" w:type="dxa"/>
            <w:shd w:val="clear" w:color="auto" w:fill="auto"/>
            <w:hideMark/>
          </w:tcPr>
          <w:p w:rsidR="00A26380" w:rsidRPr="0097389D" w:rsidRDefault="00A26380" w:rsidP="00650380">
            <w:pPr>
              <w:spacing w:line="240" w:lineRule="exact"/>
              <w:jc w:val="center"/>
            </w:pPr>
            <w:r w:rsidRPr="0097389D">
              <w:t>13 492,75</w:t>
            </w:r>
          </w:p>
        </w:tc>
        <w:tc>
          <w:tcPr>
            <w:tcW w:w="1454" w:type="dxa"/>
            <w:shd w:val="clear" w:color="auto" w:fill="auto"/>
            <w:noWrap/>
            <w:hideMark/>
          </w:tcPr>
          <w:p w:rsidR="00A26380" w:rsidRPr="0097389D" w:rsidRDefault="00A26380" w:rsidP="00650380">
            <w:pPr>
              <w:spacing w:line="240" w:lineRule="exact"/>
              <w:jc w:val="center"/>
            </w:pPr>
            <w:r w:rsidRPr="0097389D">
              <w:t>77,0</w:t>
            </w:r>
          </w:p>
        </w:tc>
      </w:tr>
      <w:tr w:rsidR="00A26380" w:rsidRPr="0097389D" w:rsidTr="00A74498">
        <w:trPr>
          <w:trHeight w:val="315"/>
        </w:trPr>
        <w:tc>
          <w:tcPr>
            <w:tcW w:w="3096" w:type="dxa"/>
            <w:shd w:val="clear" w:color="auto" w:fill="auto"/>
            <w:hideMark/>
          </w:tcPr>
          <w:p w:rsidR="00A26380" w:rsidRPr="0097389D" w:rsidRDefault="00A26380" w:rsidP="00650380">
            <w:pPr>
              <w:spacing w:line="240" w:lineRule="exact"/>
              <w:jc w:val="center"/>
            </w:pPr>
            <w:r w:rsidRPr="0097389D">
              <w:t>000 2 02 49999 00 0000 150</w:t>
            </w:r>
          </w:p>
        </w:tc>
        <w:tc>
          <w:tcPr>
            <w:tcW w:w="7229" w:type="dxa"/>
            <w:shd w:val="clear" w:color="auto" w:fill="auto"/>
            <w:hideMark/>
          </w:tcPr>
          <w:p w:rsidR="00A26380" w:rsidRPr="0097389D" w:rsidRDefault="00A26380" w:rsidP="00650380">
            <w:pPr>
              <w:spacing w:line="240" w:lineRule="exact"/>
              <w:jc w:val="both"/>
              <w:rPr>
                <w:color w:val="000000"/>
              </w:rPr>
            </w:pPr>
            <w:r w:rsidRPr="0097389D">
              <w:rPr>
                <w:color w:val="000000"/>
              </w:rPr>
              <w:t>Прочие межбюджетные трансферты, перед</w:t>
            </w:r>
            <w:r w:rsidRPr="0097389D">
              <w:rPr>
                <w:color w:val="000000"/>
              </w:rPr>
              <w:t>а</w:t>
            </w:r>
            <w:r w:rsidRPr="0097389D">
              <w:rPr>
                <w:color w:val="000000"/>
              </w:rPr>
              <w:t xml:space="preserve">ваемые бюджетам </w:t>
            </w:r>
          </w:p>
        </w:tc>
        <w:tc>
          <w:tcPr>
            <w:tcW w:w="1843" w:type="dxa"/>
            <w:shd w:val="clear" w:color="auto" w:fill="auto"/>
            <w:hideMark/>
          </w:tcPr>
          <w:p w:rsidR="00A26380" w:rsidRPr="0097389D" w:rsidRDefault="00A26380" w:rsidP="00650380">
            <w:pPr>
              <w:spacing w:line="240" w:lineRule="exact"/>
              <w:jc w:val="center"/>
            </w:pPr>
            <w:r w:rsidRPr="0097389D">
              <w:t>17 511,90</w:t>
            </w:r>
          </w:p>
        </w:tc>
        <w:tc>
          <w:tcPr>
            <w:tcW w:w="1724" w:type="dxa"/>
            <w:shd w:val="clear" w:color="auto" w:fill="auto"/>
            <w:hideMark/>
          </w:tcPr>
          <w:p w:rsidR="00A26380" w:rsidRPr="0097389D" w:rsidRDefault="00A26380" w:rsidP="00650380">
            <w:pPr>
              <w:spacing w:line="240" w:lineRule="exact"/>
              <w:jc w:val="center"/>
            </w:pPr>
            <w:r w:rsidRPr="0097389D">
              <w:t>13 492,75</w:t>
            </w:r>
          </w:p>
        </w:tc>
        <w:tc>
          <w:tcPr>
            <w:tcW w:w="1454" w:type="dxa"/>
            <w:shd w:val="clear" w:color="auto" w:fill="auto"/>
            <w:noWrap/>
            <w:hideMark/>
          </w:tcPr>
          <w:p w:rsidR="00A26380" w:rsidRPr="0097389D" w:rsidRDefault="00A26380" w:rsidP="00650380">
            <w:pPr>
              <w:spacing w:line="240" w:lineRule="exact"/>
              <w:jc w:val="center"/>
            </w:pPr>
            <w:r w:rsidRPr="0097389D">
              <w:t>77,0</w:t>
            </w:r>
          </w:p>
        </w:tc>
      </w:tr>
      <w:tr w:rsidR="00A26380" w:rsidRPr="0097389D" w:rsidTr="00A74498">
        <w:trPr>
          <w:trHeight w:val="315"/>
        </w:trPr>
        <w:tc>
          <w:tcPr>
            <w:tcW w:w="3096" w:type="dxa"/>
            <w:shd w:val="clear" w:color="auto" w:fill="auto"/>
            <w:hideMark/>
          </w:tcPr>
          <w:p w:rsidR="00A26380" w:rsidRPr="0097389D" w:rsidRDefault="00A26380" w:rsidP="00650380">
            <w:pPr>
              <w:spacing w:line="240" w:lineRule="exact"/>
              <w:jc w:val="center"/>
            </w:pPr>
            <w:r w:rsidRPr="0097389D">
              <w:t>000 2 02 49999 14 0000 150</w:t>
            </w:r>
          </w:p>
        </w:tc>
        <w:tc>
          <w:tcPr>
            <w:tcW w:w="7229" w:type="dxa"/>
            <w:shd w:val="clear" w:color="auto" w:fill="auto"/>
            <w:hideMark/>
          </w:tcPr>
          <w:p w:rsidR="00A26380" w:rsidRPr="0097389D" w:rsidRDefault="00A26380" w:rsidP="00650380">
            <w:pPr>
              <w:spacing w:line="240" w:lineRule="exact"/>
              <w:jc w:val="both"/>
              <w:rPr>
                <w:color w:val="000000"/>
              </w:rPr>
            </w:pPr>
            <w:r w:rsidRPr="0097389D">
              <w:rPr>
                <w:color w:val="000000"/>
              </w:rPr>
              <w:t>Прочие межбюджетные трансферты, передаваемые бюджетам м</w:t>
            </w:r>
            <w:r w:rsidRPr="0097389D">
              <w:rPr>
                <w:color w:val="000000"/>
              </w:rPr>
              <w:t>у</w:t>
            </w:r>
            <w:r w:rsidRPr="0097389D">
              <w:rPr>
                <w:color w:val="000000"/>
              </w:rPr>
              <w:t>ниципальных округов</w:t>
            </w:r>
          </w:p>
        </w:tc>
        <w:tc>
          <w:tcPr>
            <w:tcW w:w="1843" w:type="dxa"/>
            <w:shd w:val="clear" w:color="auto" w:fill="auto"/>
            <w:hideMark/>
          </w:tcPr>
          <w:p w:rsidR="00A26380" w:rsidRPr="0097389D" w:rsidRDefault="00A26380" w:rsidP="00650380">
            <w:pPr>
              <w:spacing w:line="240" w:lineRule="exact"/>
              <w:jc w:val="center"/>
            </w:pPr>
            <w:r w:rsidRPr="0097389D">
              <w:t>17 511,90</w:t>
            </w:r>
          </w:p>
        </w:tc>
        <w:tc>
          <w:tcPr>
            <w:tcW w:w="1724" w:type="dxa"/>
            <w:shd w:val="clear" w:color="auto" w:fill="auto"/>
            <w:hideMark/>
          </w:tcPr>
          <w:p w:rsidR="00A26380" w:rsidRPr="0097389D" w:rsidRDefault="00A26380" w:rsidP="00650380">
            <w:pPr>
              <w:spacing w:line="240" w:lineRule="exact"/>
              <w:jc w:val="center"/>
            </w:pPr>
            <w:r w:rsidRPr="0097389D">
              <w:t>13 492,75</w:t>
            </w:r>
          </w:p>
        </w:tc>
        <w:tc>
          <w:tcPr>
            <w:tcW w:w="1454" w:type="dxa"/>
            <w:shd w:val="clear" w:color="auto" w:fill="auto"/>
            <w:noWrap/>
            <w:hideMark/>
          </w:tcPr>
          <w:p w:rsidR="00A26380" w:rsidRPr="0097389D" w:rsidRDefault="00A26380" w:rsidP="00650380">
            <w:pPr>
              <w:spacing w:line="240" w:lineRule="exact"/>
              <w:jc w:val="center"/>
            </w:pPr>
            <w:r w:rsidRPr="0097389D">
              <w:t>77,0</w:t>
            </w:r>
          </w:p>
        </w:tc>
      </w:tr>
      <w:tr w:rsidR="00A26380" w:rsidRPr="0097389D" w:rsidTr="00A74498">
        <w:trPr>
          <w:trHeight w:val="315"/>
        </w:trPr>
        <w:tc>
          <w:tcPr>
            <w:tcW w:w="3096" w:type="dxa"/>
            <w:shd w:val="clear" w:color="auto" w:fill="auto"/>
            <w:hideMark/>
          </w:tcPr>
          <w:p w:rsidR="00A26380" w:rsidRPr="0097389D" w:rsidRDefault="00A26380" w:rsidP="00650380">
            <w:pPr>
              <w:spacing w:line="240" w:lineRule="exact"/>
              <w:jc w:val="center"/>
            </w:pPr>
            <w:r w:rsidRPr="0097389D">
              <w:t>000 2 02 49999 14 0064 150</w:t>
            </w:r>
          </w:p>
        </w:tc>
        <w:tc>
          <w:tcPr>
            <w:tcW w:w="7229" w:type="dxa"/>
            <w:shd w:val="clear" w:color="auto" w:fill="auto"/>
            <w:hideMark/>
          </w:tcPr>
          <w:p w:rsidR="00A26380" w:rsidRPr="0097389D" w:rsidRDefault="00A26380" w:rsidP="00650380">
            <w:pPr>
              <w:spacing w:line="240" w:lineRule="exact"/>
              <w:jc w:val="both"/>
              <w:rPr>
                <w:color w:val="000000"/>
              </w:rPr>
            </w:pPr>
            <w:r w:rsidRPr="0097389D">
              <w:rPr>
                <w:color w:val="000000"/>
              </w:rPr>
              <w:t>Прочие межбюджетные трансферты, передаваемые бюджетам м</w:t>
            </w:r>
            <w:r w:rsidRPr="0097389D">
              <w:rPr>
                <w:color w:val="000000"/>
              </w:rPr>
              <w:t>у</w:t>
            </w:r>
            <w:r w:rsidRPr="0097389D">
              <w:rPr>
                <w:color w:val="000000"/>
              </w:rPr>
              <w:t>ниципальных округов (обеспечение деятельности депутатов Думы Ставропольского края и их помощников в и</w:t>
            </w:r>
            <w:r w:rsidRPr="0097389D">
              <w:rPr>
                <w:color w:val="000000"/>
              </w:rPr>
              <w:t>з</w:t>
            </w:r>
            <w:r w:rsidRPr="0097389D">
              <w:rPr>
                <w:color w:val="000000"/>
              </w:rPr>
              <w:t>бирательном округе)</w:t>
            </w:r>
          </w:p>
        </w:tc>
        <w:tc>
          <w:tcPr>
            <w:tcW w:w="1843" w:type="dxa"/>
            <w:shd w:val="clear" w:color="auto" w:fill="auto"/>
            <w:hideMark/>
          </w:tcPr>
          <w:p w:rsidR="00A26380" w:rsidRPr="0097389D" w:rsidRDefault="00A26380" w:rsidP="00650380">
            <w:pPr>
              <w:spacing w:line="240" w:lineRule="exact"/>
              <w:jc w:val="center"/>
            </w:pPr>
            <w:r w:rsidRPr="0097389D">
              <w:t>512,96</w:t>
            </w:r>
          </w:p>
        </w:tc>
        <w:tc>
          <w:tcPr>
            <w:tcW w:w="1724" w:type="dxa"/>
            <w:shd w:val="clear" w:color="auto" w:fill="auto"/>
            <w:hideMark/>
          </w:tcPr>
          <w:p w:rsidR="00A26380" w:rsidRPr="0097389D" w:rsidRDefault="00A26380" w:rsidP="00650380">
            <w:pPr>
              <w:spacing w:line="240" w:lineRule="exact"/>
              <w:jc w:val="center"/>
            </w:pPr>
            <w:r w:rsidRPr="0097389D">
              <w:t>352,11</w:t>
            </w:r>
          </w:p>
        </w:tc>
        <w:tc>
          <w:tcPr>
            <w:tcW w:w="1454" w:type="dxa"/>
            <w:shd w:val="clear" w:color="auto" w:fill="auto"/>
            <w:noWrap/>
            <w:hideMark/>
          </w:tcPr>
          <w:p w:rsidR="00A26380" w:rsidRPr="0097389D" w:rsidRDefault="00A26380" w:rsidP="00650380">
            <w:pPr>
              <w:spacing w:line="240" w:lineRule="exact"/>
              <w:jc w:val="center"/>
            </w:pPr>
            <w:r w:rsidRPr="0097389D">
              <w:t>68,6</w:t>
            </w:r>
          </w:p>
        </w:tc>
      </w:tr>
      <w:tr w:rsidR="00A26380" w:rsidRPr="0097389D" w:rsidTr="00A74498">
        <w:trPr>
          <w:trHeight w:val="315"/>
        </w:trPr>
        <w:tc>
          <w:tcPr>
            <w:tcW w:w="3096" w:type="dxa"/>
            <w:shd w:val="clear" w:color="auto" w:fill="auto"/>
            <w:hideMark/>
          </w:tcPr>
          <w:p w:rsidR="00A26380" w:rsidRPr="0097389D" w:rsidRDefault="00A26380" w:rsidP="00650380">
            <w:pPr>
              <w:spacing w:line="240" w:lineRule="exact"/>
              <w:jc w:val="center"/>
            </w:pPr>
            <w:r w:rsidRPr="0097389D">
              <w:t>000 2 02 49999 14 1255 150</w:t>
            </w:r>
          </w:p>
        </w:tc>
        <w:tc>
          <w:tcPr>
            <w:tcW w:w="7229" w:type="dxa"/>
            <w:shd w:val="clear" w:color="auto" w:fill="auto"/>
            <w:hideMark/>
          </w:tcPr>
          <w:p w:rsidR="00A26380" w:rsidRPr="0097389D" w:rsidRDefault="00A26380" w:rsidP="00650380">
            <w:pPr>
              <w:spacing w:line="240" w:lineRule="exact"/>
              <w:jc w:val="both"/>
              <w:rPr>
                <w:color w:val="000000"/>
              </w:rPr>
            </w:pPr>
            <w:r w:rsidRPr="0097389D">
              <w:rPr>
                <w:color w:val="000000"/>
              </w:rPr>
              <w:t>Прочие межбюджетные трансферты, передаваемые  бюджетам м</w:t>
            </w:r>
            <w:r w:rsidRPr="0097389D">
              <w:rPr>
                <w:color w:val="000000"/>
              </w:rPr>
              <w:t>у</w:t>
            </w:r>
            <w:r w:rsidRPr="0097389D">
              <w:rPr>
                <w:color w:val="000000"/>
              </w:rPr>
              <w:t>ниципальных округов (осуществление выплаты лицам, входящим в муниципальные управленческие команды Ставропольского края, поощрения за достижение в 2023 году Ставропольским краем зн</w:t>
            </w:r>
            <w:r w:rsidRPr="0097389D">
              <w:rPr>
                <w:color w:val="000000"/>
              </w:rPr>
              <w:t>а</w:t>
            </w:r>
            <w:r w:rsidRPr="0097389D">
              <w:rPr>
                <w:color w:val="000000"/>
              </w:rPr>
              <w:t xml:space="preserve">чений (уровней) показателей для оценки </w:t>
            </w:r>
            <w:proofErr w:type="gramStart"/>
            <w:r w:rsidRPr="0097389D">
              <w:rPr>
                <w:color w:val="000000"/>
              </w:rPr>
              <w:t>эффективности деятельн</w:t>
            </w:r>
            <w:r w:rsidRPr="0097389D">
              <w:rPr>
                <w:color w:val="000000"/>
              </w:rPr>
              <w:t>о</w:t>
            </w:r>
            <w:r w:rsidRPr="0097389D">
              <w:rPr>
                <w:color w:val="000000"/>
              </w:rPr>
              <w:t>сти высших должностных лиц субъектов Российской Федер</w:t>
            </w:r>
            <w:r w:rsidRPr="0097389D">
              <w:rPr>
                <w:color w:val="000000"/>
              </w:rPr>
              <w:t>а</w:t>
            </w:r>
            <w:r w:rsidRPr="0097389D">
              <w:rPr>
                <w:color w:val="000000"/>
              </w:rPr>
              <w:t>ции</w:t>
            </w:r>
            <w:proofErr w:type="gramEnd"/>
            <w:r w:rsidRPr="0097389D">
              <w:rPr>
                <w:color w:val="000000"/>
              </w:rPr>
              <w:t xml:space="preserve"> и деятельности исполнительных органов субъектов Российской Ф</w:t>
            </w:r>
            <w:r w:rsidRPr="0097389D">
              <w:rPr>
                <w:color w:val="000000"/>
              </w:rPr>
              <w:t>е</w:t>
            </w:r>
            <w:r w:rsidRPr="0097389D">
              <w:rPr>
                <w:color w:val="000000"/>
              </w:rPr>
              <w:t>дерации)</w:t>
            </w:r>
          </w:p>
        </w:tc>
        <w:tc>
          <w:tcPr>
            <w:tcW w:w="1843" w:type="dxa"/>
            <w:shd w:val="clear" w:color="auto" w:fill="auto"/>
            <w:hideMark/>
          </w:tcPr>
          <w:p w:rsidR="00A26380" w:rsidRPr="0097389D" w:rsidRDefault="00A26380" w:rsidP="00650380">
            <w:pPr>
              <w:spacing w:line="240" w:lineRule="exact"/>
              <w:jc w:val="center"/>
            </w:pPr>
            <w:r w:rsidRPr="0097389D">
              <w:t>1 565,73</w:t>
            </w:r>
          </w:p>
        </w:tc>
        <w:tc>
          <w:tcPr>
            <w:tcW w:w="1724" w:type="dxa"/>
            <w:shd w:val="clear" w:color="auto" w:fill="auto"/>
            <w:hideMark/>
          </w:tcPr>
          <w:p w:rsidR="00A26380" w:rsidRPr="0097389D" w:rsidRDefault="00A26380" w:rsidP="00650380">
            <w:pPr>
              <w:spacing w:line="240" w:lineRule="exact"/>
              <w:jc w:val="center"/>
            </w:pPr>
            <w:r w:rsidRPr="0097389D">
              <w:t>1 565,73</w:t>
            </w:r>
          </w:p>
        </w:tc>
        <w:tc>
          <w:tcPr>
            <w:tcW w:w="1454" w:type="dxa"/>
            <w:shd w:val="clear" w:color="auto" w:fill="auto"/>
            <w:noWrap/>
            <w:hideMark/>
          </w:tcPr>
          <w:p w:rsidR="00A26380" w:rsidRPr="0097389D" w:rsidRDefault="00A26380" w:rsidP="00650380">
            <w:pPr>
              <w:spacing w:line="240" w:lineRule="exact"/>
              <w:jc w:val="center"/>
            </w:pPr>
            <w:r w:rsidRPr="0097389D">
              <w:t>100,0</w:t>
            </w:r>
          </w:p>
        </w:tc>
      </w:tr>
      <w:tr w:rsidR="00A26380" w:rsidRPr="0097389D" w:rsidTr="00A74498">
        <w:trPr>
          <w:trHeight w:val="315"/>
        </w:trPr>
        <w:tc>
          <w:tcPr>
            <w:tcW w:w="3096" w:type="dxa"/>
            <w:shd w:val="clear" w:color="auto" w:fill="auto"/>
            <w:hideMark/>
          </w:tcPr>
          <w:p w:rsidR="00A26380" w:rsidRPr="0097389D" w:rsidRDefault="00A26380" w:rsidP="00650380">
            <w:pPr>
              <w:spacing w:line="240" w:lineRule="exact"/>
              <w:jc w:val="center"/>
            </w:pPr>
            <w:r w:rsidRPr="0097389D">
              <w:t>000 2 02 49999 14 1300 150</w:t>
            </w:r>
          </w:p>
        </w:tc>
        <w:tc>
          <w:tcPr>
            <w:tcW w:w="7229" w:type="dxa"/>
            <w:shd w:val="clear" w:color="auto" w:fill="auto"/>
            <w:hideMark/>
          </w:tcPr>
          <w:p w:rsidR="00A26380" w:rsidRPr="0097389D" w:rsidRDefault="00A26380" w:rsidP="00650380">
            <w:pPr>
              <w:spacing w:line="240" w:lineRule="exact"/>
              <w:jc w:val="both"/>
              <w:rPr>
                <w:color w:val="000000"/>
              </w:rPr>
            </w:pPr>
            <w:r w:rsidRPr="0097389D">
              <w:rPr>
                <w:color w:val="000000"/>
              </w:rPr>
              <w:t>Прочие межбюджетные трансферты, передаваемые бюджетам м</w:t>
            </w:r>
            <w:r w:rsidRPr="0097389D">
              <w:rPr>
                <w:color w:val="000000"/>
              </w:rPr>
              <w:t>у</w:t>
            </w:r>
            <w:r w:rsidRPr="0097389D">
              <w:rPr>
                <w:color w:val="000000"/>
              </w:rPr>
              <w:t xml:space="preserve">ниципальных округов (обеспечение </w:t>
            </w:r>
            <w:proofErr w:type="gramStart"/>
            <w:r w:rsidRPr="0097389D">
              <w:rPr>
                <w:color w:val="000000"/>
              </w:rPr>
              <w:t>роста оплаты труда отдельных категорий работников учреждений бюджетной сферы</w:t>
            </w:r>
            <w:proofErr w:type="gramEnd"/>
            <w:r w:rsidRPr="0097389D">
              <w:rPr>
                <w:color w:val="000000"/>
              </w:rPr>
              <w:t xml:space="preserve"> в муниц</w:t>
            </w:r>
            <w:r w:rsidRPr="0097389D">
              <w:rPr>
                <w:color w:val="000000"/>
              </w:rPr>
              <w:t>и</w:t>
            </w:r>
            <w:r w:rsidRPr="0097389D">
              <w:rPr>
                <w:color w:val="000000"/>
              </w:rPr>
              <w:t>пальных образованиях)</w:t>
            </w:r>
          </w:p>
        </w:tc>
        <w:tc>
          <w:tcPr>
            <w:tcW w:w="1843" w:type="dxa"/>
            <w:shd w:val="clear" w:color="auto" w:fill="auto"/>
            <w:hideMark/>
          </w:tcPr>
          <w:p w:rsidR="00A26380" w:rsidRPr="0097389D" w:rsidRDefault="00A26380" w:rsidP="00650380">
            <w:pPr>
              <w:spacing w:line="240" w:lineRule="exact"/>
              <w:jc w:val="center"/>
            </w:pPr>
            <w:r w:rsidRPr="0097389D">
              <w:t>15 433,21</w:t>
            </w:r>
          </w:p>
        </w:tc>
        <w:tc>
          <w:tcPr>
            <w:tcW w:w="1724" w:type="dxa"/>
            <w:shd w:val="clear" w:color="auto" w:fill="auto"/>
            <w:hideMark/>
          </w:tcPr>
          <w:p w:rsidR="00A26380" w:rsidRPr="0097389D" w:rsidRDefault="00A26380" w:rsidP="00650380">
            <w:pPr>
              <w:spacing w:line="240" w:lineRule="exact"/>
              <w:jc w:val="center"/>
            </w:pPr>
            <w:r w:rsidRPr="0097389D">
              <w:t>11 574,91</w:t>
            </w:r>
          </w:p>
        </w:tc>
        <w:tc>
          <w:tcPr>
            <w:tcW w:w="1454" w:type="dxa"/>
            <w:shd w:val="clear" w:color="auto" w:fill="auto"/>
            <w:noWrap/>
            <w:hideMark/>
          </w:tcPr>
          <w:p w:rsidR="00A26380" w:rsidRPr="0097389D" w:rsidRDefault="00A26380" w:rsidP="00650380">
            <w:pPr>
              <w:spacing w:line="240" w:lineRule="exact"/>
              <w:jc w:val="center"/>
            </w:pPr>
            <w:r w:rsidRPr="0097389D">
              <w:t>75,0</w:t>
            </w:r>
          </w:p>
        </w:tc>
      </w:tr>
      <w:tr w:rsidR="00A26380" w:rsidRPr="0097389D" w:rsidTr="00A74498">
        <w:trPr>
          <w:trHeight w:val="315"/>
        </w:trPr>
        <w:tc>
          <w:tcPr>
            <w:tcW w:w="3096" w:type="dxa"/>
            <w:shd w:val="clear" w:color="auto" w:fill="auto"/>
            <w:hideMark/>
          </w:tcPr>
          <w:p w:rsidR="00A26380" w:rsidRPr="0097389D" w:rsidRDefault="00A26380" w:rsidP="00650380">
            <w:pPr>
              <w:spacing w:line="240" w:lineRule="exact"/>
              <w:jc w:val="center"/>
            </w:pPr>
            <w:r w:rsidRPr="0097389D">
              <w:lastRenderedPageBreak/>
              <w:t>000 2 07 00000 00 0000 150</w:t>
            </w:r>
          </w:p>
        </w:tc>
        <w:tc>
          <w:tcPr>
            <w:tcW w:w="7229" w:type="dxa"/>
            <w:shd w:val="clear" w:color="auto" w:fill="auto"/>
            <w:hideMark/>
          </w:tcPr>
          <w:p w:rsidR="00A26380" w:rsidRPr="0097389D" w:rsidRDefault="00A26380" w:rsidP="00650380">
            <w:pPr>
              <w:spacing w:line="240" w:lineRule="exact"/>
              <w:jc w:val="both"/>
              <w:rPr>
                <w:color w:val="000000"/>
              </w:rPr>
            </w:pPr>
            <w:r w:rsidRPr="0097389D">
              <w:rPr>
                <w:color w:val="000000"/>
              </w:rPr>
              <w:t>Прочие безвозмездные поступления</w:t>
            </w:r>
          </w:p>
        </w:tc>
        <w:tc>
          <w:tcPr>
            <w:tcW w:w="1843" w:type="dxa"/>
            <w:shd w:val="clear" w:color="auto" w:fill="auto"/>
            <w:hideMark/>
          </w:tcPr>
          <w:p w:rsidR="00A26380" w:rsidRPr="0097389D" w:rsidRDefault="00A26380" w:rsidP="00650380">
            <w:pPr>
              <w:spacing w:line="240" w:lineRule="exact"/>
              <w:jc w:val="center"/>
            </w:pPr>
            <w:r w:rsidRPr="0097389D">
              <w:t>8 495,08</w:t>
            </w:r>
          </w:p>
        </w:tc>
        <w:tc>
          <w:tcPr>
            <w:tcW w:w="1724" w:type="dxa"/>
            <w:shd w:val="clear" w:color="auto" w:fill="auto"/>
            <w:hideMark/>
          </w:tcPr>
          <w:p w:rsidR="00A26380" w:rsidRPr="0097389D" w:rsidRDefault="00A26380" w:rsidP="00650380">
            <w:pPr>
              <w:spacing w:line="240" w:lineRule="exact"/>
              <w:jc w:val="center"/>
            </w:pPr>
            <w:r w:rsidRPr="0097389D">
              <w:t>6 037,74</w:t>
            </w:r>
          </w:p>
        </w:tc>
        <w:tc>
          <w:tcPr>
            <w:tcW w:w="1454" w:type="dxa"/>
            <w:shd w:val="clear" w:color="auto" w:fill="auto"/>
            <w:noWrap/>
            <w:hideMark/>
          </w:tcPr>
          <w:p w:rsidR="00A26380" w:rsidRPr="0097389D" w:rsidRDefault="00A26380" w:rsidP="00650380">
            <w:pPr>
              <w:spacing w:line="240" w:lineRule="exact"/>
              <w:jc w:val="center"/>
            </w:pPr>
            <w:r w:rsidRPr="0097389D">
              <w:t>71,1</w:t>
            </w:r>
          </w:p>
        </w:tc>
      </w:tr>
      <w:tr w:rsidR="00A26380" w:rsidRPr="0097389D" w:rsidTr="00A74498">
        <w:trPr>
          <w:trHeight w:val="315"/>
        </w:trPr>
        <w:tc>
          <w:tcPr>
            <w:tcW w:w="3096" w:type="dxa"/>
            <w:shd w:val="clear" w:color="auto" w:fill="auto"/>
            <w:hideMark/>
          </w:tcPr>
          <w:p w:rsidR="00A26380" w:rsidRPr="0097389D" w:rsidRDefault="00A26380" w:rsidP="00650380">
            <w:pPr>
              <w:spacing w:line="240" w:lineRule="exact"/>
              <w:jc w:val="center"/>
            </w:pPr>
            <w:r w:rsidRPr="0097389D">
              <w:t>000 2 07 04000 14 0000 150</w:t>
            </w:r>
          </w:p>
        </w:tc>
        <w:tc>
          <w:tcPr>
            <w:tcW w:w="7229" w:type="dxa"/>
            <w:shd w:val="clear" w:color="auto" w:fill="auto"/>
            <w:hideMark/>
          </w:tcPr>
          <w:p w:rsidR="00A26380" w:rsidRPr="0097389D" w:rsidRDefault="00A26380" w:rsidP="00650380">
            <w:pPr>
              <w:spacing w:line="240" w:lineRule="exact"/>
              <w:jc w:val="both"/>
              <w:rPr>
                <w:color w:val="000000"/>
              </w:rPr>
            </w:pPr>
            <w:r w:rsidRPr="0097389D">
              <w:rPr>
                <w:color w:val="000000"/>
              </w:rPr>
              <w:t>Прочие безвозмездные поступления в бю</w:t>
            </w:r>
            <w:r w:rsidRPr="0097389D">
              <w:rPr>
                <w:color w:val="000000"/>
              </w:rPr>
              <w:t>д</w:t>
            </w:r>
            <w:r w:rsidRPr="0097389D">
              <w:rPr>
                <w:color w:val="000000"/>
              </w:rPr>
              <w:t>жеты муниципальных округов</w:t>
            </w:r>
          </w:p>
        </w:tc>
        <w:tc>
          <w:tcPr>
            <w:tcW w:w="1843" w:type="dxa"/>
            <w:shd w:val="clear" w:color="auto" w:fill="auto"/>
            <w:hideMark/>
          </w:tcPr>
          <w:p w:rsidR="00A26380" w:rsidRPr="0097389D" w:rsidRDefault="00A26380" w:rsidP="00650380">
            <w:pPr>
              <w:spacing w:line="240" w:lineRule="exact"/>
              <w:jc w:val="center"/>
            </w:pPr>
            <w:r w:rsidRPr="0097389D">
              <w:t>8 495,08</w:t>
            </w:r>
          </w:p>
        </w:tc>
        <w:tc>
          <w:tcPr>
            <w:tcW w:w="1724" w:type="dxa"/>
            <w:shd w:val="clear" w:color="auto" w:fill="auto"/>
            <w:hideMark/>
          </w:tcPr>
          <w:p w:rsidR="00A26380" w:rsidRPr="0097389D" w:rsidRDefault="00A26380" w:rsidP="00650380">
            <w:pPr>
              <w:spacing w:line="240" w:lineRule="exact"/>
              <w:jc w:val="center"/>
            </w:pPr>
            <w:r w:rsidRPr="0097389D">
              <w:t>6 037,74</w:t>
            </w:r>
          </w:p>
        </w:tc>
        <w:tc>
          <w:tcPr>
            <w:tcW w:w="1454" w:type="dxa"/>
            <w:shd w:val="clear" w:color="auto" w:fill="auto"/>
            <w:noWrap/>
            <w:hideMark/>
          </w:tcPr>
          <w:p w:rsidR="00A26380" w:rsidRPr="0097389D" w:rsidRDefault="00A26380" w:rsidP="00650380">
            <w:pPr>
              <w:spacing w:line="240" w:lineRule="exact"/>
              <w:jc w:val="center"/>
            </w:pPr>
            <w:r w:rsidRPr="0097389D">
              <w:t>71,1</w:t>
            </w:r>
          </w:p>
        </w:tc>
      </w:tr>
      <w:tr w:rsidR="00A26380" w:rsidRPr="0097389D" w:rsidTr="00A74498">
        <w:trPr>
          <w:trHeight w:val="315"/>
        </w:trPr>
        <w:tc>
          <w:tcPr>
            <w:tcW w:w="3096" w:type="dxa"/>
            <w:shd w:val="clear" w:color="auto" w:fill="auto"/>
            <w:hideMark/>
          </w:tcPr>
          <w:p w:rsidR="00A26380" w:rsidRPr="0097389D" w:rsidRDefault="00A26380" w:rsidP="00650380">
            <w:pPr>
              <w:spacing w:line="240" w:lineRule="exact"/>
              <w:jc w:val="center"/>
            </w:pPr>
            <w:r w:rsidRPr="0097389D">
              <w:t>000 2 07 04020 14 0000 150</w:t>
            </w:r>
          </w:p>
        </w:tc>
        <w:tc>
          <w:tcPr>
            <w:tcW w:w="7229" w:type="dxa"/>
            <w:shd w:val="clear" w:color="auto" w:fill="auto"/>
            <w:hideMark/>
          </w:tcPr>
          <w:p w:rsidR="00A26380" w:rsidRPr="0097389D" w:rsidRDefault="00A26380" w:rsidP="00650380">
            <w:pPr>
              <w:spacing w:line="240" w:lineRule="exact"/>
              <w:jc w:val="both"/>
              <w:rPr>
                <w:color w:val="000000"/>
              </w:rPr>
            </w:pPr>
            <w:r w:rsidRPr="0097389D">
              <w:rPr>
                <w:color w:val="000000"/>
              </w:rPr>
              <w:t>Поступления от денежных пожертвований, предоставляемых физ</w:t>
            </w:r>
            <w:r w:rsidRPr="0097389D">
              <w:rPr>
                <w:color w:val="000000"/>
              </w:rPr>
              <w:t>и</w:t>
            </w:r>
            <w:r w:rsidRPr="0097389D">
              <w:rPr>
                <w:color w:val="000000"/>
              </w:rPr>
              <w:t>ческими лицами пол</w:t>
            </w:r>
            <w:r w:rsidRPr="0097389D">
              <w:rPr>
                <w:color w:val="000000"/>
              </w:rPr>
              <w:t>у</w:t>
            </w:r>
            <w:r w:rsidRPr="0097389D">
              <w:rPr>
                <w:color w:val="000000"/>
              </w:rPr>
              <w:t>чателям средств бюджетов муниципальных округов</w:t>
            </w:r>
          </w:p>
        </w:tc>
        <w:tc>
          <w:tcPr>
            <w:tcW w:w="1843" w:type="dxa"/>
            <w:shd w:val="clear" w:color="auto" w:fill="auto"/>
            <w:hideMark/>
          </w:tcPr>
          <w:p w:rsidR="00A26380" w:rsidRPr="0097389D" w:rsidRDefault="00A26380" w:rsidP="00650380">
            <w:pPr>
              <w:spacing w:line="240" w:lineRule="exact"/>
              <w:jc w:val="center"/>
            </w:pPr>
            <w:r w:rsidRPr="0097389D">
              <w:t>3 220,00</w:t>
            </w:r>
          </w:p>
        </w:tc>
        <w:tc>
          <w:tcPr>
            <w:tcW w:w="1724" w:type="dxa"/>
            <w:shd w:val="clear" w:color="auto" w:fill="auto"/>
            <w:hideMark/>
          </w:tcPr>
          <w:p w:rsidR="00A26380" w:rsidRPr="0097389D" w:rsidRDefault="00A26380" w:rsidP="00650380">
            <w:pPr>
              <w:spacing w:line="240" w:lineRule="exact"/>
              <w:jc w:val="center"/>
            </w:pPr>
            <w:r w:rsidRPr="0097389D">
              <w:t>2 206,08</w:t>
            </w:r>
          </w:p>
        </w:tc>
        <w:tc>
          <w:tcPr>
            <w:tcW w:w="1454" w:type="dxa"/>
            <w:shd w:val="clear" w:color="auto" w:fill="auto"/>
            <w:noWrap/>
            <w:hideMark/>
          </w:tcPr>
          <w:p w:rsidR="00A26380" w:rsidRPr="0097389D" w:rsidRDefault="00A26380" w:rsidP="00650380">
            <w:pPr>
              <w:spacing w:line="240" w:lineRule="exact"/>
              <w:jc w:val="center"/>
            </w:pPr>
            <w:r w:rsidRPr="0097389D">
              <w:t>68,5</w:t>
            </w:r>
          </w:p>
        </w:tc>
      </w:tr>
      <w:tr w:rsidR="00A26380" w:rsidRPr="0097389D" w:rsidTr="00A74498">
        <w:trPr>
          <w:trHeight w:val="315"/>
        </w:trPr>
        <w:tc>
          <w:tcPr>
            <w:tcW w:w="3096" w:type="dxa"/>
            <w:shd w:val="clear" w:color="auto" w:fill="auto"/>
            <w:hideMark/>
          </w:tcPr>
          <w:p w:rsidR="00A26380" w:rsidRPr="0097389D" w:rsidRDefault="00A26380" w:rsidP="00650380">
            <w:pPr>
              <w:spacing w:line="240" w:lineRule="exact"/>
              <w:jc w:val="center"/>
            </w:pPr>
            <w:r w:rsidRPr="0097389D">
              <w:t>000 2 07 04020 14 0201 150</w:t>
            </w:r>
          </w:p>
        </w:tc>
        <w:tc>
          <w:tcPr>
            <w:tcW w:w="7229" w:type="dxa"/>
            <w:shd w:val="clear" w:color="auto" w:fill="auto"/>
            <w:hideMark/>
          </w:tcPr>
          <w:p w:rsidR="00A26380" w:rsidRPr="0097389D" w:rsidRDefault="00A26380" w:rsidP="00650380">
            <w:pPr>
              <w:spacing w:line="240" w:lineRule="exact"/>
              <w:jc w:val="both"/>
            </w:pPr>
            <w:r w:rsidRPr="0097389D">
              <w:t>Поступления от денежных пожертвований, предоставляемых физ</w:t>
            </w:r>
            <w:r w:rsidRPr="0097389D">
              <w:t>и</w:t>
            </w:r>
            <w:r w:rsidRPr="0097389D">
              <w:t>ческими лицами пол</w:t>
            </w:r>
            <w:r w:rsidRPr="0097389D">
              <w:t>у</w:t>
            </w:r>
            <w:r w:rsidRPr="0097389D">
              <w:t>чателям средств бюджетов муниципальных округов (поступление средств от индивидуальных предпринимат</w:t>
            </w:r>
            <w:r w:rsidRPr="0097389D">
              <w:t>е</w:t>
            </w:r>
            <w:r w:rsidRPr="0097389D">
              <w:t>лей на обеспечение комплексного развития сельских территорий (обеспечение ввода объекта в эксплуатацию))</w:t>
            </w:r>
          </w:p>
        </w:tc>
        <w:tc>
          <w:tcPr>
            <w:tcW w:w="1843" w:type="dxa"/>
            <w:shd w:val="clear" w:color="auto" w:fill="auto"/>
            <w:hideMark/>
          </w:tcPr>
          <w:p w:rsidR="00A26380" w:rsidRPr="0097389D" w:rsidRDefault="00A26380" w:rsidP="00650380">
            <w:pPr>
              <w:spacing w:line="240" w:lineRule="exact"/>
              <w:jc w:val="center"/>
            </w:pPr>
            <w:r w:rsidRPr="0097389D">
              <w:t>2 505,97</w:t>
            </w:r>
          </w:p>
        </w:tc>
        <w:tc>
          <w:tcPr>
            <w:tcW w:w="1724" w:type="dxa"/>
            <w:shd w:val="clear" w:color="auto" w:fill="auto"/>
            <w:hideMark/>
          </w:tcPr>
          <w:p w:rsidR="00A26380" w:rsidRPr="0097389D" w:rsidRDefault="00A26380" w:rsidP="00650380">
            <w:pPr>
              <w:spacing w:line="240" w:lineRule="exact"/>
              <w:jc w:val="center"/>
            </w:pPr>
            <w:r w:rsidRPr="0097389D">
              <w:t>951,01</w:t>
            </w:r>
          </w:p>
        </w:tc>
        <w:tc>
          <w:tcPr>
            <w:tcW w:w="1454" w:type="dxa"/>
            <w:shd w:val="clear" w:color="auto" w:fill="auto"/>
            <w:noWrap/>
            <w:hideMark/>
          </w:tcPr>
          <w:p w:rsidR="00A26380" w:rsidRPr="0097389D" w:rsidRDefault="00A26380" w:rsidP="00650380">
            <w:pPr>
              <w:spacing w:line="240" w:lineRule="exact"/>
              <w:jc w:val="center"/>
            </w:pPr>
            <w:r w:rsidRPr="0097389D">
              <w:t>37,9</w:t>
            </w:r>
          </w:p>
        </w:tc>
      </w:tr>
      <w:tr w:rsidR="00A26380" w:rsidRPr="0097389D" w:rsidTr="00A74498">
        <w:trPr>
          <w:trHeight w:val="315"/>
        </w:trPr>
        <w:tc>
          <w:tcPr>
            <w:tcW w:w="3096" w:type="dxa"/>
            <w:shd w:val="clear" w:color="auto" w:fill="auto"/>
            <w:hideMark/>
          </w:tcPr>
          <w:p w:rsidR="00A26380" w:rsidRPr="0097389D" w:rsidRDefault="00A26380" w:rsidP="00650380">
            <w:pPr>
              <w:spacing w:line="240" w:lineRule="exact"/>
              <w:jc w:val="center"/>
            </w:pPr>
            <w:r w:rsidRPr="0097389D">
              <w:t>000 2 07 04030 14 0000 150</w:t>
            </w:r>
          </w:p>
        </w:tc>
        <w:tc>
          <w:tcPr>
            <w:tcW w:w="7229" w:type="dxa"/>
            <w:shd w:val="clear" w:color="auto" w:fill="auto"/>
            <w:hideMark/>
          </w:tcPr>
          <w:p w:rsidR="00A26380" w:rsidRPr="0097389D" w:rsidRDefault="00A26380" w:rsidP="00650380">
            <w:pPr>
              <w:spacing w:line="240" w:lineRule="exact"/>
              <w:jc w:val="both"/>
            </w:pPr>
            <w:r w:rsidRPr="0097389D">
              <w:t>Прочие безвозмездные поступления в бю</w:t>
            </w:r>
            <w:r w:rsidRPr="0097389D">
              <w:t>д</w:t>
            </w:r>
            <w:r w:rsidRPr="0097389D">
              <w:t>жеты муниципальных округов</w:t>
            </w:r>
          </w:p>
        </w:tc>
        <w:tc>
          <w:tcPr>
            <w:tcW w:w="1843" w:type="dxa"/>
            <w:shd w:val="clear" w:color="auto" w:fill="auto"/>
            <w:hideMark/>
          </w:tcPr>
          <w:p w:rsidR="00A26380" w:rsidRPr="0097389D" w:rsidRDefault="00A26380" w:rsidP="00650380">
            <w:pPr>
              <w:spacing w:line="240" w:lineRule="exact"/>
              <w:jc w:val="center"/>
            </w:pPr>
            <w:r w:rsidRPr="0097389D">
              <w:t>2 769,11</w:t>
            </w:r>
          </w:p>
        </w:tc>
        <w:tc>
          <w:tcPr>
            <w:tcW w:w="1724" w:type="dxa"/>
            <w:shd w:val="clear" w:color="auto" w:fill="auto"/>
            <w:hideMark/>
          </w:tcPr>
          <w:p w:rsidR="00A26380" w:rsidRPr="0097389D" w:rsidRDefault="00A26380" w:rsidP="00650380">
            <w:pPr>
              <w:spacing w:line="240" w:lineRule="exact"/>
              <w:jc w:val="center"/>
            </w:pPr>
            <w:r w:rsidRPr="0097389D">
              <w:t>2 880,65</w:t>
            </w:r>
          </w:p>
        </w:tc>
        <w:tc>
          <w:tcPr>
            <w:tcW w:w="1454" w:type="dxa"/>
            <w:shd w:val="clear" w:color="auto" w:fill="auto"/>
            <w:noWrap/>
            <w:hideMark/>
          </w:tcPr>
          <w:p w:rsidR="00A26380" w:rsidRPr="0097389D" w:rsidRDefault="00A26380" w:rsidP="00650380">
            <w:pPr>
              <w:spacing w:line="240" w:lineRule="exact"/>
              <w:jc w:val="center"/>
            </w:pPr>
            <w:r w:rsidRPr="0097389D">
              <w:t>104,0</w:t>
            </w:r>
          </w:p>
        </w:tc>
      </w:tr>
      <w:tr w:rsidR="00A26380" w:rsidRPr="0097389D" w:rsidTr="00A74498">
        <w:trPr>
          <w:trHeight w:val="315"/>
        </w:trPr>
        <w:tc>
          <w:tcPr>
            <w:tcW w:w="3096" w:type="dxa"/>
            <w:shd w:val="clear" w:color="auto" w:fill="auto"/>
            <w:hideMark/>
          </w:tcPr>
          <w:p w:rsidR="00A26380" w:rsidRPr="0097389D" w:rsidRDefault="00A26380" w:rsidP="00650380">
            <w:pPr>
              <w:spacing w:line="240" w:lineRule="exact"/>
              <w:jc w:val="center"/>
            </w:pPr>
            <w:r w:rsidRPr="0097389D">
              <w:t>000 2 19 00000 00 0000 000</w:t>
            </w:r>
          </w:p>
        </w:tc>
        <w:tc>
          <w:tcPr>
            <w:tcW w:w="7229" w:type="dxa"/>
            <w:shd w:val="clear" w:color="auto" w:fill="auto"/>
            <w:hideMark/>
          </w:tcPr>
          <w:p w:rsidR="00A26380" w:rsidRPr="0097389D" w:rsidRDefault="00A26380" w:rsidP="00650380">
            <w:pPr>
              <w:spacing w:line="240" w:lineRule="exact"/>
              <w:jc w:val="both"/>
              <w:rPr>
                <w:color w:val="000000"/>
              </w:rPr>
            </w:pPr>
            <w:r w:rsidRPr="0097389D">
              <w:rPr>
                <w:color w:val="000000"/>
              </w:rPr>
              <w:t>Возврат остатков субсидий, субвенций и иных межбюджетных трансфертов, имеющих целевое назначение, прошлых лет</w:t>
            </w:r>
          </w:p>
        </w:tc>
        <w:tc>
          <w:tcPr>
            <w:tcW w:w="1843" w:type="dxa"/>
            <w:shd w:val="clear" w:color="auto" w:fill="auto"/>
            <w:hideMark/>
          </w:tcPr>
          <w:p w:rsidR="00A26380" w:rsidRPr="0097389D" w:rsidRDefault="00A26380" w:rsidP="00650380">
            <w:pPr>
              <w:spacing w:line="240" w:lineRule="exact"/>
              <w:jc w:val="center"/>
            </w:pPr>
            <w:r w:rsidRPr="0097389D">
              <w:t>-619,71</w:t>
            </w:r>
          </w:p>
        </w:tc>
        <w:tc>
          <w:tcPr>
            <w:tcW w:w="1724" w:type="dxa"/>
            <w:shd w:val="clear" w:color="auto" w:fill="auto"/>
            <w:hideMark/>
          </w:tcPr>
          <w:p w:rsidR="00A26380" w:rsidRPr="0097389D" w:rsidRDefault="00A26380" w:rsidP="00650380">
            <w:pPr>
              <w:spacing w:line="240" w:lineRule="exact"/>
              <w:jc w:val="center"/>
            </w:pPr>
            <w:r w:rsidRPr="0097389D">
              <w:t>-1 266,15</w:t>
            </w:r>
          </w:p>
        </w:tc>
        <w:tc>
          <w:tcPr>
            <w:tcW w:w="1454" w:type="dxa"/>
            <w:shd w:val="clear" w:color="auto" w:fill="auto"/>
            <w:noWrap/>
            <w:hideMark/>
          </w:tcPr>
          <w:p w:rsidR="00A26380" w:rsidRPr="0097389D" w:rsidRDefault="00A26380" w:rsidP="00650380">
            <w:pPr>
              <w:spacing w:line="240" w:lineRule="exact"/>
              <w:jc w:val="center"/>
            </w:pPr>
            <w:r w:rsidRPr="0097389D">
              <w:t>204,3</w:t>
            </w:r>
          </w:p>
        </w:tc>
      </w:tr>
      <w:tr w:rsidR="00A26380" w:rsidRPr="0097389D" w:rsidTr="00A74498">
        <w:trPr>
          <w:trHeight w:val="315"/>
        </w:trPr>
        <w:tc>
          <w:tcPr>
            <w:tcW w:w="3096" w:type="dxa"/>
            <w:shd w:val="clear" w:color="auto" w:fill="auto"/>
            <w:hideMark/>
          </w:tcPr>
          <w:p w:rsidR="00A26380" w:rsidRPr="0097389D" w:rsidRDefault="00A26380" w:rsidP="00650380">
            <w:pPr>
              <w:spacing w:line="240" w:lineRule="exact"/>
              <w:jc w:val="center"/>
            </w:pPr>
            <w:r w:rsidRPr="0097389D">
              <w:t>000 2 19 00000 14 0000 150</w:t>
            </w:r>
          </w:p>
        </w:tc>
        <w:tc>
          <w:tcPr>
            <w:tcW w:w="7229" w:type="dxa"/>
            <w:shd w:val="clear" w:color="auto" w:fill="auto"/>
            <w:hideMark/>
          </w:tcPr>
          <w:p w:rsidR="00A26380" w:rsidRPr="0097389D" w:rsidRDefault="00A26380" w:rsidP="00650380">
            <w:pPr>
              <w:spacing w:line="240" w:lineRule="exact"/>
              <w:jc w:val="both"/>
              <w:rPr>
                <w:color w:val="000000"/>
              </w:rPr>
            </w:pPr>
            <w:r w:rsidRPr="0097389D">
              <w:rPr>
                <w:bCs/>
              </w:rPr>
              <w:t>Возврат остатков субсидий, субвенций и иных межбюджетных трансфертов, имеющих целевое назначение, прошлых лет из бю</w:t>
            </w:r>
            <w:r w:rsidRPr="0097389D">
              <w:rPr>
                <w:bCs/>
              </w:rPr>
              <w:t>д</w:t>
            </w:r>
            <w:r w:rsidRPr="0097389D">
              <w:rPr>
                <w:bCs/>
              </w:rPr>
              <w:t>жетов муниципальных округов</w:t>
            </w:r>
          </w:p>
        </w:tc>
        <w:tc>
          <w:tcPr>
            <w:tcW w:w="1843" w:type="dxa"/>
            <w:shd w:val="clear" w:color="auto" w:fill="auto"/>
            <w:hideMark/>
          </w:tcPr>
          <w:p w:rsidR="00A26380" w:rsidRPr="0097389D" w:rsidRDefault="00A26380" w:rsidP="00650380">
            <w:pPr>
              <w:spacing w:line="240" w:lineRule="exact"/>
              <w:jc w:val="center"/>
            </w:pPr>
            <w:r w:rsidRPr="0097389D">
              <w:t>-619,71</w:t>
            </w:r>
          </w:p>
        </w:tc>
        <w:tc>
          <w:tcPr>
            <w:tcW w:w="1724" w:type="dxa"/>
            <w:shd w:val="clear" w:color="auto" w:fill="auto"/>
            <w:hideMark/>
          </w:tcPr>
          <w:p w:rsidR="00A26380" w:rsidRPr="0097389D" w:rsidRDefault="00A26380" w:rsidP="00650380">
            <w:pPr>
              <w:spacing w:line="240" w:lineRule="exact"/>
              <w:jc w:val="center"/>
            </w:pPr>
            <w:r w:rsidRPr="0097389D">
              <w:t>-1 266,15</w:t>
            </w:r>
          </w:p>
        </w:tc>
        <w:tc>
          <w:tcPr>
            <w:tcW w:w="1454" w:type="dxa"/>
            <w:shd w:val="clear" w:color="auto" w:fill="auto"/>
            <w:noWrap/>
            <w:hideMark/>
          </w:tcPr>
          <w:p w:rsidR="00A26380" w:rsidRPr="0097389D" w:rsidRDefault="00A26380" w:rsidP="00650380">
            <w:pPr>
              <w:spacing w:line="240" w:lineRule="exact"/>
              <w:jc w:val="center"/>
            </w:pPr>
            <w:r w:rsidRPr="0097389D">
              <w:t>204,3</w:t>
            </w:r>
          </w:p>
        </w:tc>
      </w:tr>
      <w:tr w:rsidR="00A26380" w:rsidRPr="0097389D" w:rsidTr="00A74498">
        <w:trPr>
          <w:trHeight w:val="315"/>
        </w:trPr>
        <w:tc>
          <w:tcPr>
            <w:tcW w:w="3096" w:type="dxa"/>
            <w:shd w:val="clear" w:color="auto" w:fill="auto"/>
            <w:hideMark/>
          </w:tcPr>
          <w:p w:rsidR="00A26380" w:rsidRPr="0097389D" w:rsidRDefault="00A26380" w:rsidP="00650380">
            <w:pPr>
              <w:spacing w:line="240" w:lineRule="exact"/>
              <w:jc w:val="center"/>
            </w:pPr>
            <w:r w:rsidRPr="0097389D">
              <w:t>000 2 19 35250 14 0000 150</w:t>
            </w:r>
          </w:p>
        </w:tc>
        <w:tc>
          <w:tcPr>
            <w:tcW w:w="7229" w:type="dxa"/>
            <w:shd w:val="clear" w:color="auto" w:fill="auto"/>
            <w:hideMark/>
          </w:tcPr>
          <w:p w:rsidR="00A26380" w:rsidRPr="0097389D" w:rsidRDefault="00A26380" w:rsidP="00650380">
            <w:pPr>
              <w:spacing w:line="240" w:lineRule="exact"/>
            </w:pPr>
            <w:r w:rsidRPr="0097389D">
              <w:t>Возврат остатков субвенций на оплату ж</w:t>
            </w:r>
            <w:r w:rsidRPr="0097389D">
              <w:t>и</w:t>
            </w:r>
            <w:r w:rsidRPr="0097389D">
              <w:t>лищно-коммунальных услуг отдельным кат</w:t>
            </w:r>
            <w:r w:rsidRPr="0097389D">
              <w:t>е</w:t>
            </w:r>
            <w:r w:rsidRPr="0097389D">
              <w:t>гориям граждан из бюджетов муниципальных округов</w:t>
            </w:r>
          </w:p>
        </w:tc>
        <w:tc>
          <w:tcPr>
            <w:tcW w:w="1843" w:type="dxa"/>
            <w:shd w:val="clear" w:color="auto" w:fill="auto"/>
            <w:hideMark/>
          </w:tcPr>
          <w:p w:rsidR="00A26380" w:rsidRPr="0097389D" w:rsidRDefault="00A26380" w:rsidP="00650380">
            <w:pPr>
              <w:spacing w:line="240" w:lineRule="exact"/>
              <w:jc w:val="center"/>
            </w:pPr>
            <w:r w:rsidRPr="0097389D">
              <w:t>-1,45</w:t>
            </w:r>
          </w:p>
        </w:tc>
        <w:tc>
          <w:tcPr>
            <w:tcW w:w="1724" w:type="dxa"/>
            <w:shd w:val="clear" w:color="auto" w:fill="auto"/>
            <w:hideMark/>
          </w:tcPr>
          <w:p w:rsidR="00A26380" w:rsidRPr="0097389D" w:rsidRDefault="00A26380" w:rsidP="00650380">
            <w:pPr>
              <w:spacing w:line="240" w:lineRule="exact"/>
              <w:jc w:val="center"/>
            </w:pPr>
            <w:r w:rsidRPr="0097389D">
              <w:t>-91,37</w:t>
            </w:r>
          </w:p>
        </w:tc>
        <w:tc>
          <w:tcPr>
            <w:tcW w:w="1454" w:type="dxa"/>
            <w:shd w:val="clear" w:color="auto" w:fill="auto"/>
            <w:noWrap/>
            <w:hideMark/>
          </w:tcPr>
          <w:p w:rsidR="00A26380" w:rsidRPr="0097389D" w:rsidRDefault="00A26380" w:rsidP="00650380">
            <w:pPr>
              <w:spacing w:line="240" w:lineRule="exact"/>
              <w:jc w:val="center"/>
            </w:pPr>
          </w:p>
        </w:tc>
      </w:tr>
      <w:tr w:rsidR="00A26380" w:rsidRPr="0097389D" w:rsidTr="00A74498">
        <w:trPr>
          <w:trHeight w:val="315"/>
        </w:trPr>
        <w:tc>
          <w:tcPr>
            <w:tcW w:w="3096" w:type="dxa"/>
            <w:shd w:val="clear" w:color="auto" w:fill="auto"/>
            <w:hideMark/>
          </w:tcPr>
          <w:p w:rsidR="00A26380" w:rsidRPr="0097389D" w:rsidRDefault="00A26380" w:rsidP="00650380">
            <w:pPr>
              <w:spacing w:line="240" w:lineRule="exact"/>
              <w:jc w:val="center"/>
            </w:pPr>
            <w:r w:rsidRPr="0097389D">
              <w:t>000 219 35302 14 0000 150</w:t>
            </w:r>
          </w:p>
        </w:tc>
        <w:tc>
          <w:tcPr>
            <w:tcW w:w="7229" w:type="dxa"/>
            <w:shd w:val="clear" w:color="auto" w:fill="auto"/>
            <w:hideMark/>
          </w:tcPr>
          <w:p w:rsidR="00A26380" w:rsidRPr="0097389D" w:rsidRDefault="00A26380" w:rsidP="00650380">
            <w:pPr>
              <w:spacing w:line="240" w:lineRule="exact"/>
            </w:pPr>
            <w:r w:rsidRPr="0097389D">
              <w:t xml:space="preserve">Возврат остатков субвенций </w:t>
            </w:r>
            <w:proofErr w:type="gramStart"/>
            <w:r w:rsidRPr="0097389D">
              <w:t>на осуществление ежемесячных в</w:t>
            </w:r>
            <w:r w:rsidRPr="0097389D">
              <w:t>ы</w:t>
            </w:r>
            <w:r w:rsidRPr="0097389D">
              <w:t>плат на детей в возрасте от трех до семи лет</w:t>
            </w:r>
            <w:proofErr w:type="gramEnd"/>
            <w:r w:rsidRPr="0097389D">
              <w:t xml:space="preserve"> включительно из бю</w:t>
            </w:r>
            <w:r w:rsidRPr="0097389D">
              <w:t>д</w:t>
            </w:r>
            <w:r w:rsidRPr="0097389D">
              <w:t>жетов муниципальных округов КБ</w:t>
            </w:r>
          </w:p>
        </w:tc>
        <w:tc>
          <w:tcPr>
            <w:tcW w:w="1843" w:type="dxa"/>
            <w:shd w:val="clear" w:color="auto" w:fill="auto"/>
            <w:hideMark/>
          </w:tcPr>
          <w:p w:rsidR="00A26380" w:rsidRPr="0097389D" w:rsidRDefault="00A26380" w:rsidP="00650380">
            <w:pPr>
              <w:spacing w:line="240" w:lineRule="exact"/>
              <w:jc w:val="center"/>
            </w:pPr>
            <w:r w:rsidRPr="0097389D">
              <w:t>-2,02</w:t>
            </w:r>
          </w:p>
        </w:tc>
        <w:tc>
          <w:tcPr>
            <w:tcW w:w="1724" w:type="dxa"/>
            <w:shd w:val="clear" w:color="auto" w:fill="auto"/>
            <w:hideMark/>
          </w:tcPr>
          <w:p w:rsidR="00A26380" w:rsidRPr="0097389D" w:rsidRDefault="00A26380" w:rsidP="00650380">
            <w:pPr>
              <w:spacing w:line="240" w:lineRule="exact"/>
              <w:jc w:val="center"/>
            </w:pPr>
            <w:r w:rsidRPr="0097389D">
              <w:t>-2,02</w:t>
            </w:r>
          </w:p>
        </w:tc>
        <w:tc>
          <w:tcPr>
            <w:tcW w:w="1454" w:type="dxa"/>
            <w:shd w:val="clear" w:color="auto" w:fill="auto"/>
            <w:noWrap/>
            <w:hideMark/>
          </w:tcPr>
          <w:p w:rsidR="00A26380" w:rsidRPr="0097389D" w:rsidRDefault="00A26380" w:rsidP="00650380">
            <w:pPr>
              <w:spacing w:line="240" w:lineRule="exact"/>
              <w:jc w:val="center"/>
            </w:pPr>
            <w:r w:rsidRPr="0097389D">
              <w:t>100,0</w:t>
            </w:r>
          </w:p>
        </w:tc>
      </w:tr>
      <w:tr w:rsidR="00A26380" w:rsidRPr="0097389D" w:rsidTr="00A74498">
        <w:trPr>
          <w:trHeight w:val="315"/>
        </w:trPr>
        <w:tc>
          <w:tcPr>
            <w:tcW w:w="3096" w:type="dxa"/>
            <w:shd w:val="clear" w:color="auto" w:fill="auto"/>
            <w:hideMark/>
          </w:tcPr>
          <w:p w:rsidR="00A26380" w:rsidRPr="0097389D" w:rsidRDefault="00A26380" w:rsidP="00650380">
            <w:pPr>
              <w:spacing w:line="240" w:lineRule="exact"/>
              <w:jc w:val="center"/>
            </w:pPr>
            <w:r w:rsidRPr="0097389D">
              <w:t>000 219 25576 14 0000 150</w:t>
            </w:r>
          </w:p>
        </w:tc>
        <w:tc>
          <w:tcPr>
            <w:tcW w:w="7229" w:type="dxa"/>
            <w:shd w:val="clear" w:color="auto" w:fill="auto"/>
            <w:hideMark/>
          </w:tcPr>
          <w:p w:rsidR="00A26380" w:rsidRPr="0097389D" w:rsidRDefault="00A26380" w:rsidP="00650380">
            <w:pPr>
              <w:spacing w:line="240" w:lineRule="exact"/>
            </w:pPr>
            <w:r w:rsidRPr="0097389D">
              <w:t>Возврат остатков субсидий на обеспечение комплексного развития сельских территорий из бюджетов муниципальных округов КБ</w:t>
            </w:r>
          </w:p>
        </w:tc>
        <w:tc>
          <w:tcPr>
            <w:tcW w:w="1843" w:type="dxa"/>
            <w:shd w:val="clear" w:color="auto" w:fill="auto"/>
            <w:hideMark/>
          </w:tcPr>
          <w:p w:rsidR="00A26380" w:rsidRPr="0097389D" w:rsidRDefault="00A26380" w:rsidP="00650380">
            <w:pPr>
              <w:spacing w:line="240" w:lineRule="exact"/>
              <w:jc w:val="center"/>
            </w:pPr>
          </w:p>
        </w:tc>
        <w:tc>
          <w:tcPr>
            <w:tcW w:w="1724" w:type="dxa"/>
            <w:shd w:val="clear" w:color="auto" w:fill="auto"/>
            <w:hideMark/>
          </w:tcPr>
          <w:p w:rsidR="00A26380" w:rsidRPr="0097389D" w:rsidRDefault="00A26380" w:rsidP="00650380">
            <w:pPr>
              <w:spacing w:line="240" w:lineRule="exact"/>
              <w:jc w:val="center"/>
            </w:pPr>
            <w:r w:rsidRPr="0097389D">
              <w:t>-3,94</w:t>
            </w:r>
          </w:p>
        </w:tc>
        <w:tc>
          <w:tcPr>
            <w:tcW w:w="1454" w:type="dxa"/>
            <w:shd w:val="clear" w:color="auto" w:fill="auto"/>
            <w:noWrap/>
            <w:hideMark/>
          </w:tcPr>
          <w:p w:rsidR="00A26380" w:rsidRPr="0097389D" w:rsidRDefault="00A26380" w:rsidP="00650380">
            <w:pPr>
              <w:spacing w:line="240" w:lineRule="exact"/>
              <w:jc w:val="center"/>
            </w:pPr>
          </w:p>
        </w:tc>
      </w:tr>
      <w:tr w:rsidR="00A26380" w:rsidRPr="0097389D" w:rsidTr="00A74498">
        <w:trPr>
          <w:trHeight w:val="315"/>
        </w:trPr>
        <w:tc>
          <w:tcPr>
            <w:tcW w:w="3096" w:type="dxa"/>
            <w:shd w:val="clear" w:color="auto" w:fill="auto"/>
            <w:hideMark/>
          </w:tcPr>
          <w:p w:rsidR="00A26380" w:rsidRPr="0097389D" w:rsidRDefault="00A26380" w:rsidP="00650380">
            <w:pPr>
              <w:spacing w:line="240" w:lineRule="exact"/>
              <w:jc w:val="center"/>
            </w:pPr>
            <w:r w:rsidRPr="0097389D">
              <w:t>000 2 19 60010 14 0000 150</w:t>
            </w:r>
          </w:p>
        </w:tc>
        <w:tc>
          <w:tcPr>
            <w:tcW w:w="7229" w:type="dxa"/>
            <w:shd w:val="clear" w:color="auto" w:fill="auto"/>
            <w:hideMark/>
          </w:tcPr>
          <w:p w:rsidR="00A26380" w:rsidRPr="0097389D" w:rsidRDefault="00A26380" w:rsidP="00650380">
            <w:pPr>
              <w:spacing w:line="240" w:lineRule="exact"/>
            </w:pPr>
            <w:r w:rsidRPr="0097389D">
              <w:t>Возврат прочих остатков субсидий, субвенций и иных межбюдже</w:t>
            </w:r>
            <w:r w:rsidRPr="0097389D">
              <w:t>т</w:t>
            </w:r>
            <w:r w:rsidRPr="0097389D">
              <w:t>ных трансфертов, имеющих целевое назначение, прошлых лет из бюджетов муниципальных округов</w:t>
            </w:r>
          </w:p>
        </w:tc>
        <w:tc>
          <w:tcPr>
            <w:tcW w:w="1843" w:type="dxa"/>
            <w:shd w:val="clear" w:color="auto" w:fill="auto"/>
            <w:hideMark/>
          </w:tcPr>
          <w:p w:rsidR="00A26380" w:rsidRPr="0097389D" w:rsidRDefault="00A26380" w:rsidP="00650380">
            <w:pPr>
              <w:spacing w:line="240" w:lineRule="exact"/>
              <w:jc w:val="center"/>
            </w:pPr>
            <w:r w:rsidRPr="0097389D">
              <w:t>-616,24</w:t>
            </w:r>
          </w:p>
        </w:tc>
        <w:tc>
          <w:tcPr>
            <w:tcW w:w="1724" w:type="dxa"/>
            <w:shd w:val="clear" w:color="auto" w:fill="auto"/>
            <w:hideMark/>
          </w:tcPr>
          <w:p w:rsidR="00A26380" w:rsidRPr="0097389D" w:rsidRDefault="00A26380" w:rsidP="00650380">
            <w:pPr>
              <w:spacing w:line="240" w:lineRule="exact"/>
              <w:jc w:val="center"/>
            </w:pPr>
            <w:r w:rsidRPr="0097389D">
              <w:t>-1 168,82</w:t>
            </w:r>
          </w:p>
        </w:tc>
        <w:tc>
          <w:tcPr>
            <w:tcW w:w="1454" w:type="dxa"/>
            <w:shd w:val="clear" w:color="auto" w:fill="auto"/>
            <w:noWrap/>
            <w:hideMark/>
          </w:tcPr>
          <w:p w:rsidR="00A26380" w:rsidRPr="0097389D" w:rsidRDefault="00A26380" w:rsidP="00650380">
            <w:pPr>
              <w:spacing w:line="240" w:lineRule="exact"/>
              <w:jc w:val="center"/>
            </w:pPr>
            <w:r w:rsidRPr="0097389D">
              <w:t>189,7</w:t>
            </w:r>
          </w:p>
        </w:tc>
      </w:tr>
      <w:tr w:rsidR="00A26380" w:rsidRPr="0097389D" w:rsidTr="00A74498">
        <w:trPr>
          <w:trHeight w:val="315"/>
        </w:trPr>
        <w:tc>
          <w:tcPr>
            <w:tcW w:w="3096" w:type="dxa"/>
            <w:shd w:val="clear" w:color="auto" w:fill="auto"/>
            <w:hideMark/>
          </w:tcPr>
          <w:p w:rsidR="00A26380" w:rsidRPr="0097389D" w:rsidRDefault="00A26380" w:rsidP="00650380">
            <w:pPr>
              <w:spacing w:line="240" w:lineRule="exact"/>
              <w:jc w:val="center"/>
            </w:pPr>
          </w:p>
        </w:tc>
        <w:tc>
          <w:tcPr>
            <w:tcW w:w="7229" w:type="dxa"/>
            <w:shd w:val="clear" w:color="auto" w:fill="auto"/>
            <w:hideMark/>
          </w:tcPr>
          <w:p w:rsidR="00A26380" w:rsidRPr="0097389D" w:rsidRDefault="00A26380" w:rsidP="00650380">
            <w:pPr>
              <w:spacing w:line="240" w:lineRule="exact"/>
            </w:pPr>
            <w:r w:rsidRPr="0097389D">
              <w:t>Всего доходов:</w:t>
            </w:r>
          </w:p>
        </w:tc>
        <w:tc>
          <w:tcPr>
            <w:tcW w:w="1843" w:type="dxa"/>
            <w:shd w:val="clear" w:color="auto" w:fill="auto"/>
            <w:hideMark/>
          </w:tcPr>
          <w:p w:rsidR="00A26380" w:rsidRPr="0097389D" w:rsidRDefault="00A26380" w:rsidP="00650380">
            <w:pPr>
              <w:spacing w:line="240" w:lineRule="exact"/>
              <w:jc w:val="center"/>
            </w:pPr>
            <w:r w:rsidRPr="0097389D">
              <w:t>1 697 524,20</w:t>
            </w:r>
          </w:p>
        </w:tc>
        <w:tc>
          <w:tcPr>
            <w:tcW w:w="1724" w:type="dxa"/>
            <w:shd w:val="clear" w:color="auto" w:fill="auto"/>
            <w:hideMark/>
          </w:tcPr>
          <w:p w:rsidR="00A26380" w:rsidRPr="0097389D" w:rsidRDefault="00A26380" w:rsidP="00650380">
            <w:pPr>
              <w:spacing w:line="240" w:lineRule="exact"/>
              <w:jc w:val="center"/>
            </w:pPr>
            <w:r w:rsidRPr="0097389D">
              <w:t>1 053 570,28</w:t>
            </w:r>
          </w:p>
        </w:tc>
        <w:tc>
          <w:tcPr>
            <w:tcW w:w="1454" w:type="dxa"/>
            <w:shd w:val="clear" w:color="auto" w:fill="auto"/>
            <w:noWrap/>
            <w:hideMark/>
          </w:tcPr>
          <w:p w:rsidR="00A26380" w:rsidRPr="0097389D" w:rsidRDefault="00A26380" w:rsidP="00650380">
            <w:pPr>
              <w:spacing w:line="240" w:lineRule="exact"/>
              <w:jc w:val="center"/>
            </w:pPr>
            <w:r w:rsidRPr="0097389D">
              <w:t>62,1</w:t>
            </w:r>
          </w:p>
        </w:tc>
      </w:tr>
    </w:tbl>
    <w:p w:rsidR="00A26380" w:rsidRPr="0097389D" w:rsidRDefault="00A26380" w:rsidP="00A26380">
      <w:pPr>
        <w:spacing w:line="240" w:lineRule="exact"/>
        <w:jc w:val="both"/>
      </w:pPr>
    </w:p>
    <w:p w:rsidR="00A26380" w:rsidRDefault="00A26380" w:rsidP="00A26380">
      <w:pPr>
        <w:spacing w:line="240" w:lineRule="exact"/>
        <w:jc w:val="both"/>
      </w:pPr>
    </w:p>
    <w:p w:rsidR="00A74498" w:rsidRDefault="00A74498" w:rsidP="00A26380">
      <w:pPr>
        <w:spacing w:line="240" w:lineRule="exact"/>
        <w:jc w:val="both"/>
      </w:pPr>
    </w:p>
    <w:p w:rsidR="00A74498" w:rsidRPr="0097389D" w:rsidRDefault="00A74498" w:rsidP="00A26380">
      <w:pPr>
        <w:spacing w:line="240" w:lineRule="exact"/>
        <w:jc w:val="both"/>
      </w:pPr>
    </w:p>
    <w:tbl>
      <w:tblPr>
        <w:tblW w:w="0" w:type="auto"/>
        <w:tblLook w:val="01E0"/>
      </w:tblPr>
      <w:tblGrid>
        <w:gridCol w:w="7746"/>
        <w:gridCol w:w="6757"/>
      </w:tblGrid>
      <w:tr w:rsidR="00A26380" w:rsidRPr="00993868" w:rsidTr="00650380">
        <w:tc>
          <w:tcPr>
            <w:tcW w:w="7763" w:type="dxa"/>
          </w:tcPr>
          <w:p w:rsidR="00A26380" w:rsidRPr="00993868" w:rsidRDefault="00A26380" w:rsidP="00650380">
            <w:pPr>
              <w:spacing w:line="240" w:lineRule="exact"/>
              <w:jc w:val="center"/>
            </w:pPr>
          </w:p>
        </w:tc>
        <w:tc>
          <w:tcPr>
            <w:tcW w:w="6768" w:type="dxa"/>
          </w:tcPr>
          <w:p w:rsidR="00A26380" w:rsidRPr="00993868" w:rsidRDefault="00A26380" w:rsidP="00650380">
            <w:pPr>
              <w:spacing w:line="240" w:lineRule="exact"/>
              <w:jc w:val="center"/>
            </w:pPr>
            <w:r w:rsidRPr="00993868">
              <w:t>Приложение 2</w:t>
            </w:r>
          </w:p>
          <w:p w:rsidR="00A26380" w:rsidRPr="00993868" w:rsidRDefault="00A26380" w:rsidP="00650380">
            <w:pPr>
              <w:spacing w:line="240" w:lineRule="exact"/>
              <w:jc w:val="center"/>
            </w:pPr>
            <w:r w:rsidRPr="00993868">
              <w:t>к постановлению администрации Арзгирского муниципальн</w:t>
            </w:r>
            <w:r w:rsidRPr="00993868">
              <w:t>о</w:t>
            </w:r>
            <w:r w:rsidRPr="00993868">
              <w:t>го округа Ставропольского края</w:t>
            </w:r>
          </w:p>
          <w:p w:rsidR="00A26380" w:rsidRPr="00993868" w:rsidRDefault="00A26380" w:rsidP="00650380">
            <w:pPr>
              <w:spacing w:line="240" w:lineRule="exact"/>
              <w:jc w:val="center"/>
            </w:pPr>
            <w:r w:rsidRPr="00993868">
              <w:t>«Об исполнении бюджета Арзгирского муниципального округа  Ставропольского края</w:t>
            </w:r>
          </w:p>
          <w:p w:rsidR="00A26380" w:rsidRPr="00993868" w:rsidRDefault="00A26380" w:rsidP="00650380">
            <w:pPr>
              <w:spacing w:line="240" w:lineRule="exact"/>
              <w:jc w:val="center"/>
            </w:pPr>
            <w:r w:rsidRPr="00993868">
              <w:t>за 9 месяцев  2024 года»</w:t>
            </w:r>
          </w:p>
          <w:p w:rsidR="00A26380" w:rsidRPr="00993868" w:rsidRDefault="00A26380" w:rsidP="00650380">
            <w:pPr>
              <w:spacing w:line="240" w:lineRule="exact"/>
              <w:jc w:val="center"/>
            </w:pPr>
            <w:r w:rsidRPr="00993868">
              <w:t>от 16 октября 2024 г. № 622</w:t>
            </w:r>
          </w:p>
          <w:p w:rsidR="00A26380" w:rsidRPr="00993868" w:rsidRDefault="00A26380" w:rsidP="00650380">
            <w:pPr>
              <w:spacing w:line="240" w:lineRule="exact"/>
              <w:jc w:val="center"/>
            </w:pPr>
          </w:p>
        </w:tc>
      </w:tr>
    </w:tbl>
    <w:p w:rsidR="00A26380" w:rsidRPr="00993868" w:rsidRDefault="00A26380" w:rsidP="00A26380">
      <w:pPr>
        <w:spacing w:line="240" w:lineRule="exact"/>
        <w:jc w:val="center"/>
      </w:pPr>
      <w:r w:rsidRPr="00993868">
        <w:t>РАСХОДЫ</w:t>
      </w:r>
    </w:p>
    <w:p w:rsidR="00A26380" w:rsidRPr="00993868" w:rsidRDefault="00A26380" w:rsidP="00A26380">
      <w:pPr>
        <w:spacing w:line="240" w:lineRule="exact"/>
        <w:jc w:val="center"/>
      </w:pPr>
      <w:r w:rsidRPr="00993868">
        <w:t xml:space="preserve">местного бюджета по разделам и подразделам, целевым статьям (муниципальным программам и </w:t>
      </w:r>
      <w:proofErr w:type="spellStart"/>
      <w:r w:rsidRPr="00993868">
        <w:t>непрограмным</w:t>
      </w:r>
      <w:proofErr w:type="spellEnd"/>
      <w:r w:rsidRPr="00993868">
        <w:t xml:space="preserve"> направлениям деятельн</w:t>
      </w:r>
      <w:r w:rsidRPr="00993868">
        <w:t>о</w:t>
      </w:r>
      <w:r w:rsidRPr="00993868">
        <w:t>сти) и группам видов расходов</w:t>
      </w:r>
    </w:p>
    <w:p w:rsidR="00A26380" w:rsidRPr="00993868" w:rsidRDefault="00A26380" w:rsidP="00BF4026">
      <w:pPr>
        <w:spacing w:line="240" w:lineRule="exact"/>
        <w:jc w:val="center"/>
      </w:pPr>
      <w:r w:rsidRPr="00993868">
        <w:t>классификации расходов бюджетов  в ведомственной структуре расходов местного бюджета  за 9 месяцев 2024 года</w:t>
      </w:r>
    </w:p>
    <w:p w:rsidR="00A26380" w:rsidRPr="00993868" w:rsidRDefault="00A26380" w:rsidP="00A26380">
      <w:pPr>
        <w:tabs>
          <w:tab w:val="left" w:pos="9498"/>
        </w:tabs>
        <w:jc w:val="right"/>
      </w:pPr>
      <w:r w:rsidRPr="00993868">
        <w:t>(тыс. рублей)</w:t>
      </w:r>
    </w:p>
    <w:tbl>
      <w:tblPr>
        <w:tblW w:w="15735"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104"/>
        <w:gridCol w:w="1275"/>
        <w:gridCol w:w="1134"/>
        <w:gridCol w:w="1134"/>
        <w:gridCol w:w="2127"/>
        <w:gridCol w:w="1134"/>
        <w:gridCol w:w="1417"/>
        <w:gridCol w:w="1276"/>
        <w:gridCol w:w="1134"/>
      </w:tblGrid>
      <w:tr w:rsidR="00A26380" w:rsidRPr="00993868" w:rsidTr="00650380">
        <w:tc>
          <w:tcPr>
            <w:tcW w:w="5104" w:type="dxa"/>
            <w:vMerge w:val="restart"/>
          </w:tcPr>
          <w:p w:rsidR="00A26380" w:rsidRPr="00993868" w:rsidRDefault="00A26380" w:rsidP="00650380">
            <w:pPr>
              <w:tabs>
                <w:tab w:val="left" w:pos="9498"/>
              </w:tabs>
              <w:spacing w:line="240" w:lineRule="exact"/>
              <w:jc w:val="center"/>
            </w:pPr>
            <w:r w:rsidRPr="00993868">
              <w:t>Наименование</w:t>
            </w:r>
          </w:p>
        </w:tc>
        <w:tc>
          <w:tcPr>
            <w:tcW w:w="6804" w:type="dxa"/>
            <w:gridSpan w:val="5"/>
          </w:tcPr>
          <w:p w:rsidR="00A26380" w:rsidRPr="00993868" w:rsidRDefault="00A26380" w:rsidP="00650380">
            <w:pPr>
              <w:tabs>
                <w:tab w:val="left" w:pos="9498"/>
              </w:tabs>
              <w:spacing w:line="240" w:lineRule="exact"/>
              <w:jc w:val="center"/>
            </w:pPr>
            <w:r w:rsidRPr="00993868">
              <w:t>Коды ведомственной классификации</w:t>
            </w:r>
          </w:p>
        </w:tc>
        <w:tc>
          <w:tcPr>
            <w:tcW w:w="1417" w:type="dxa"/>
            <w:vMerge w:val="restart"/>
            <w:vAlign w:val="bottom"/>
          </w:tcPr>
          <w:p w:rsidR="00A26380" w:rsidRPr="00993868" w:rsidRDefault="00A26380" w:rsidP="00650380">
            <w:pPr>
              <w:spacing w:line="240" w:lineRule="exact"/>
              <w:jc w:val="center"/>
              <w:rPr>
                <w:bCs/>
              </w:rPr>
            </w:pPr>
            <w:r w:rsidRPr="00993868">
              <w:rPr>
                <w:bCs/>
              </w:rPr>
              <w:t>Утвержд</w:t>
            </w:r>
            <w:r w:rsidRPr="00993868">
              <w:rPr>
                <w:bCs/>
              </w:rPr>
              <w:t>е</w:t>
            </w:r>
            <w:r w:rsidRPr="00993868">
              <w:rPr>
                <w:bCs/>
              </w:rPr>
              <w:t>но на 2024 год с уч</w:t>
            </w:r>
            <w:r w:rsidRPr="00993868">
              <w:rPr>
                <w:bCs/>
              </w:rPr>
              <w:t>ё</w:t>
            </w:r>
            <w:r w:rsidRPr="00993868">
              <w:rPr>
                <w:bCs/>
              </w:rPr>
              <w:t>том изм</w:t>
            </w:r>
            <w:r w:rsidRPr="00993868">
              <w:rPr>
                <w:bCs/>
              </w:rPr>
              <w:t>е</w:t>
            </w:r>
            <w:r w:rsidRPr="00993868">
              <w:rPr>
                <w:bCs/>
              </w:rPr>
              <w:t>нений</w:t>
            </w:r>
          </w:p>
        </w:tc>
        <w:tc>
          <w:tcPr>
            <w:tcW w:w="1276" w:type="dxa"/>
            <w:vMerge w:val="restart"/>
            <w:vAlign w:val="bottom"/>
          </w:tcPr>
          <w:p w:rsidR="00A26380" w:rsidRPr="00993868" w:rsidRDefault="00A26380" w:rsidP="00650380">
            <w:pPr>
              <w:spacing w:line="240" w:lineRule="exact"/>
              <w:jc w:val="center"/>
              <w:rPr>
                <w:bCs/>
              </w:rPr>
            </w:pPr>
            <w:r w:rsidRPr="00993868">
              <w:rPr>
                <w:bCs/>
              </w:rPr>
              <w:t>Исполн</w:t>
            </w:r>
            <w:r w:rsidRPr="00993868">
              <w:rPr>
                <w:bCs/>
              </w:rPr>
              <w:t>е</w:t>
            </w:r>
            <w:r w:rsidRPr="00993868">
              <w:rPr>
                <w:bCs/>
              </w:rPr>
              <w:t>но  за   9 м</w:t>
            </w:r>
            <w:r w:rsidRPr="00993868">
              <w:rPr>
                <w:bCs/>
              </w:rPr>
              <w:t>е</w:t>
            </w:r>
            <w:r w:rsidRPr="00993868">
              <w:rPr>
                <w:bCs/>
              </w:rPr>
              <w:t>сяцев</w:t>
            </w:r>
          </w:p>
          <w:p w:rsidR="00A26380" w:rsidRPr="00993868" w:rsidRDefault="00A26380" w:rsidP="00650380">
            <w:pPr>
              <w:spacing w:line="240" w:lineRule="exact"/>
              <w:jc w:val="center"/>
              <w:rPr>
                <w:bCs/>
              </w:rPr>
            </w:pPr>
            <w:r w:rsidRPr="00993868">
              <w:rPr>
                <w:bCs/>
              </w:rPr>
              <w:t>2024 года</w:t>
            </w:r>
          </w:p>
        </w:tc>
        <w:tc>
          <w:tcPr>
            <w:tcW w:w="1134" w:type="dxa"/>
            <w:vMerge w:val="restart"/>
            <w:vAlign w:val="bottom"/>
          </w:tcPr>
          <w:p w:rsidR="00A26380" w:rsidRPr="00993868" w:rsidRDefault="00A26380" w:rsidP="00650380">
            <w:pPr>
              <w:spacing w:line="240" w:lineRule="exact"/>
              <w:jc w:val="center"/>
              <w:rPr>
                <w:bCs/>
              </w:rPr>
            </w:pPr>
            <w:r w:rsidRPr="00993868">
              <w:rPr>
                <w:bCs/>
              </w:rPr>
              <w:t>Процент испо</w:t>
            </w:r>
            <w:r w:rsidRPr="00993868">
              <w:rPr>
                <w:bCs/>
              </w:rPr>
              <w:t>л</w:t>
            </w:r>
            <w:r w:rsidRPr="00993868">
              <w:rPr>
                <w:bCs/>
              </w:rPr>
              <w:t>нения</w:t>
            </w:r>
          </w:p>
        </w:tc>
      </w:tr>
      <w:tr w:rsidR="00A26380" w:rsidRPr="00993868" w:rsidTr="00650380">
        <w:tc>
          <w:tcPr>
            <w:tcW w:w="5104" w:type="dxa"/>
            <w:vMerge/>
          </w:tcPr>
          <w:p w:rsidR="00A26380" w:rsidRPr="00993868" w:rsidRDefault="00A26380" w:rsidP="00650380">
            <w:pPr>
              <w:tabs>
                <w:tab w:val="left" w:pos="9498"/>
              </w:tabs>
              <w:spacing w:line="240" w:lineRule="exact"/>
              <w:jc w:val="right"/>
            </w:pPr>
          </w:p>
        </w:tc>
        <w:tc>
          <w:tcPr>
            <w:tcW w:w="1275" w:type="dxa"/>
            <w:vAlign w:val="bottom"/>
          </w:tcPr>
          <w:p w:rsidR="00A26380" w:rsidRPr="00993868" w:rsidRDefault="00A26380" w:rsidP="00650380">
            <w:pPr>
              <w:spacing w:line="240" w:lineRule="exact"/>
              <w:rPr>
                <w:bCs/>
              </w:rPr>
            </w:pPr>
            <w:r w:rsidRPr="00993868">
              <w:rPr>
                <w:bCs/>
              </w:rPr>
              <w:t>структура расходов</w:t>
            </w:r>
          </w:p>
        </w:tc>
        <w:tc>
          <w:tcPr>
            <w:tcW w:w="1134" w:type="dxa"/>
            <w:vAlign w:val="bottom"/>
          </w:tcPr>
          <w:p w:rsidR="00A26380" w:rsidRPr="00993868" w:rsidRDefault="00A26380" w:rsidP="00650380">
            <w:pPr>
              <w:spacing w:line="240" w:lineRule="exact"/>
              <w:rPr>
                <w:bCs/>
              </w:rPr>
            </w:pPr>
            <w:r w:rsidRPr="00993868">
              <w:rPr>
                <w:bCs/>
              </w:rPr>
              <w:t>раздел</w:t>
            </w:r>
          </w:p>
        </w:tc>
        <w:tc>
          <w:tcPr>
            <w:tcW w:w="1134" w:type="dxa"/>
            <w:vAlign w:val="bottom"/>
          </w:tcPr>
          <w:p w:rsidR="00A26380" w:rsidRPr="00993868" w:rsidRDefault="00A26380" w:rsidP="00650380">
            <w:pPr>
              <w:spacing w:line="240" w:lineRule="exact"/>
              <w:rPr>
                <w:bCs/>
              </w:rPr>
            </w:pPr>
            <w:r w:rsidRPr="00993868">
              <w:rPr>
                <w:bCs/>
              </w:rPr>
              <w:t>подра</w:t>
            </w:r>
            <w:r w:rsidRPr="00993868">
              <w:rPr>
                <w:bCs/>
              </w:rPr>
              <w:t>з</w:t>
            </w:r>
            <w:r w:rsidRPr="00993868">
              <w:rPr>
                <w:bCs/>
              </w:rPr>
              <w:t>дел</w:t>
            </w:r>
          </w:p>
        </w:tc>
        <w:tc>
          <w:tcPr>
            <w:tcW w:w="2127" w:type="dxa"/>
            <w:vAlign w:val="bottom"/>
          </w:tcPr>
          <w:p w:rsidR="00A26380" w:rsidRPr="00993868" w:rsidRDefault="00A26380" w:rsidP="00650380">
            <w:pPr>
              <w:spacing w:line="240" w:lineRule="exact"/>
              <w:rPr>
                <w:bCs/>
              </w:rPr>
            </w:pPr>
            <w:r w:rsidRPr="00993868">
              <w:rPr>
                <w:bCs/>
              </w:rPr>
              <w:t>целевая статья</w:t>
            </w:r>
          </w:p>
        </w:tc>
        <w:tc>
          <w:tcPr>
            <w:tcW w:w="1134" w:type="dxa"/>
            <w:vAlign w:val="bottom"/>
          </w:tcPr>
          <w:p w:rsidR="00A26380" w:rsidRPr="00993868" w:rsidRDefault="00A26380" w:rsidP="00650380">
            <w:pPr>
              <w:spacing w:line="240" w:lineRule="exact"/>
              <w:jc w:val="center"/>
              <w:rPr>
                <w:bCs/>
              </w:rPr>
            </w:pPr>
            <w:r w:rsidRPr="00993868">
              <w:rPr>
                <w:bCs/>
              </w:rPr>
              <w:t>вид ра</w:t>
            </w:r>
            <w:r w:rsidRPr="00993868">
              <w:rPr>
                <w:bCs/>
              </w:rPr>
              <w:t>с</w:t>
            </w:r>
            <w:r w:rsidRPr="00993868">
              <w:rPr>
                <w:bCs/>
              </w:rPr>
              <w:t>хода</w:t>
            </w:r>
          </w:p>
        </w:tc>
        <w:tc>
          <w:tcPr>
            <w:tcW w:w="1417" w:type="dxa"/>
            <w:vMerge/>
          </w:tcPr>
          <w:p w:rsidR="00A26380" w:rsidRPr="00993868" w:rsidRDefault="00A26380" w:rsidP="00650380">
            <w:pPr>
              <w:tabs>
                <w:tab w:val="left" w:pos="9498"/>
              </w:tabs>
              <w:spacing w:line="240" w:lineRule="exact"/>
              <w:jc w:val="right"/>
            </w:pPr>
          </w:p>
        </w:tc>
        <w:tc>
          <w:tcPr>
            <w:tcW w:w="1276" w:type="dxa"/>
            <w:vMerge/>
          </w:tcPr>
          <w:p w:rsidR="00A26380" w:rsidRPr="00993868" w:rsidRDefault="00A26380" w:rsidP="00650380">
            <w:pPr>
              <w:tabs>
                <w:tab w:val="left" w:pos="9498"/>
              </w:tabs>
              <w:spacing w:line="240" w:lineRule="exact"/>
              <w:jc w:val="right"/>
            </w:pPr>
          </w:p>
        </w:tc>
        <w:tc>
          <w:tcPr>
            <w:tcW w:w="1134" w:type="dxa"/>
            <w:vMerge/>
          </w:tcPr>
          <w:p w:rsidR="00A26380" w:rsidRPr="00993868" w:rsidRDefault="00A26380" w:rsidP="00650380">
            <w:pPr>
              <w:tabs>
                <w:tab w:val="left" w:pos="9498"/>
              </w:tabs>
              <w:spacing w:line="240" w:lineRule="exact"/>
              <w:jc w:val="right"/>
            </w:pPr>
          </w:p>
        </w:tc>
      </w:tr>
    </w:tbl>
    <w:p w:rsidR="00A26380" w:rsidRPr="00993868" w:rsidRDefault="00A26380" w:rsidP="00A26380">
      <w:pPr>
        <w:tabs>
          <w:tab w:val="left" w:pos="9498"/>
        </w:tabs>
        <w:jc w:val="right"/>
      </w:pPr>
    </w:p>
    <w:tbl>
      <w:tblPr>
        <w:tblW w:w="15735" w:type="dxa"/>
        <w:tblInd w:w="-601" w:type="dxa"/>
        <w:tblLayout w:type="fixed"/>
        <w:tblLook w:val="04A0"/>
      </w:tblPr>
      <w:tblGrid>
        <w:gridCol w:w="5104"/>
        <w:gridCol w:w="1275"/>
        <w:gridCol w:w="1134"/>
        <w:gridCol w:w="1134"/>
        <w:gridCol w:w="2127"/>
        <w:gridCol w:w="1134"/>
        <w:gridCol w:w="1417"/>
        <w:gridCol w:w="1276"/>
        <w:gridCol w:w="1134"/>
      </w:tblGrid>
      <w:tr w:rsidR="00A26380" w:rsidRPr="00993868" w:rsidTr="00626704">
        <w:trPr>
          <w:trHeight w:val="450"/>
          <w:tblHeader/>
        </w:trPr>
        <w:tc>
          <w:tcPr>
            <w:tcW w:w="51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26380" w:rsidRPr="00993868" w:rsidRDefault="00A26380" w:rsidP="00650380">
            <w:pPr>
              <w:spacing w:line="240" w:lineRule="exact"/>
              <w:jc w:val="center"/>
            </w:pPr>
            <w:r w:rsidRPr="00993868">
              <w:t>1</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380" w:rsidRPr="00993868" w:rsidRDefault="00A26380" w:rsidP="00650380">
            <w:pPr>
              <w:spacing w:line="240" w:lineRule="exact"/>
              <w:jc w:val="center"/>
            </w:pPr>
            <w:r w:rsidRPr="00993868">
              <w:t>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380" w:rsidRPr="00993868" w:rsidRDefault="00A26380" w:rsidP="00650380">
            <w:pPr>
              <w:spacing w:line="240" w:lineRule="exact"/>
              <w:jc w:val="center"/>
            </w:pPr>
            <w:r w:rsidRPr="00993868">
              <w:t>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380" w:rsidRPr="00993868" w:rsidRDefault="00A26380" w:rsidP="00650380">
            <w:pPr>
              <w:spacing w:line="240" w:lineRule="exact"/>
              <w:jc w:val="center"/>
            </w:pPr>
            <w:r w:rsidRPr="00993868">
              <w:t>4</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380" w:rsidRPr="00993868" w:rsidRDefault="00A26380" w:rsidP="00650380">
            <w:pPr>
              <w:spacing w:line="240" w:lineRule="exact"/>
              <w:jc w:val="center"/>
            </w:pPr>
            <w:r w:rsidRPr="00993868">
              <w:t>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380" w:rsidRPr="00993868" w:rsidRDefault="00A26380" w:rsidP="00650380">
            <w:pPr>
              <w:spacing w:line="240" w:lineRule="exact"/>
              <w:jc w:val="center"/>
            </w:pPr>
            <w:r w:rsidRPr="00993868">
              <w:t>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380" w:rsidRPr="00993868" w:rsidRDefault="00A26380" w:rsidP="00650380">
            <w:pPr>
              <w:spacing w:line="240" w:lineRule="exact"/>
              <w:jc w:val="center"/>
            </w:pPr>
            <w:r w:rsidRPr="00993868">
              <w:t>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380" w:rsidRPr="00993868" w:rsidRDefault="00A26380" w:rsidP="00650380">
            <w:pPr>
              <w:spacing w:line="240" w:lineRule="exact"/>
              <w:jc w:val="center"/>
            </w:pPr>
            <w:r w:rsidRPr="00993868">
              <w:t>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6380" w:rsidRPr="00993868" w:rsidRDefault="00A26380" w:rsidP="00650380">
            <w:pPr>
              <w:spacing w:line="240" w:lineRule="exact"/>
              <w:jc w:val="center"/>
            </w:pPr>
            <w:r w:rsidRPr="00993868">
              <w:t>9</w:t>
            </w:r>
          </w:p>
        </w:tc>
      </w:tr>
      <w:tr w:rsidR="00A26380" w:rsidRPr="00993868" w:rsidTr="00626704">
        <w:trPr>
          <w:trHeight w:val="450"/>
        </w:trPr>
        <w:tc>
          <w:tcPr>
            <w:tcW w:w="5104" w:type="dxa"/>
            <w:tcBorders>
              <w:top w:val="single" w:sz="4" w:space="0" w:color="auto"/>
            </w:tcBorders>
            <w:shd w:val="clear" w:color="auto" w:fill="auto"/>
            <w:vAlign w:val="bottom"/>
            <w:hideMark/>
          </w:tcPr>
          <w:p w:rsidR="00A26380" w:rsidRPr="00993868" w:rsidRDefault="00A26380" w:rsidP="00650380">
            <w:pPr>
              <w:spacing w:line="240" w:lineRule="exact"/>
            </w:pPr>
            <w:r w:rsidRPr="00993868">
              <w:t>Совет депутатов Арзгирского муниц</w:t>
            </w:r>
            <w:r w:rsidRPr="00993868">
              <w:t>и</w:t>
            </w:r>
            <w:r w:rsidRPr="00993868">
              <w:t>пального округа Ставр</w:t>
            </w:r>
            <w:r w:rsidRPr="00993868">
              <w:t>о</w:t>
            </w:r>
            <w:r w:rsidRPr="00993868">
              <w:t>польского края</w:t>
            </w:r>
          </w:p>
        </w:tc>
        <w:tc>
          <w:tcPr>
            <w:tcW w:w="1275" w:type="dxa"/>
            <w:tcBorders>
              <w:top w:val="single" w:sz="4" w:space="0" w:color="auto"/>
            </w:tcBorders>
            <w:shd w:val="clear" w:color="auto" w:fill="auto"/>
            <w:noWrap/>
            <w:vAlign w:val="bottom"/>
            <w:hideMark/>
          </w:tcPr>
          <w:p w:rsidR="00A26380" w:rsidRPr="00993868" w:rsidRDefault="00A26380" w:rsidP="00650380">
            <w:pPr>
              <w:spacing w:line="240" w:lineRule="exact"/>
              <w:jc w:val="center"/>
            </w:pPr>
            <w:r w:rsidRPr="00993868">
              <w:t>700</w:t>
            </w:r>
          </w:p>
        </w:tc>
        <w:tc>
          <w:tcPr>
            <w:tcW w:w="1134" w:type="dxa"/>
            <w:tcBorders>
              <w:top w:val="single" w:sz="4" w:space="0" w:color="auto"/>
            </w:tcBorders>
            <w:shd w:val="clear" w:color="auto" w:fill="auto"/>
            <w:noWrap/>
            <w:vAlign w:val="bottom"/>
            <w:hideMark/>
          </w:tcPr>
          <w:p w:rsidR="00A26380" w:rsidRPr="00993868" w:rsidRDefault="00A26380" w:rsidP="00650380">
            <w:pPr>
              <w:spacing w:line="240" w:lineRule="exact"/>
              <w:jc w:val="center"/>
            </w:pPr>
            <w:r w:rsidRPr="00993868">
              <w:t> </w:t>
            </w:r>
          </w:p>
        </w:tc>
        <w:tc>
          <w:tcPr>
            <w:tcW w:w="1134" w:type="dxa"/>
            <w:tcBorders>
              <w:top w:val="single" w:sz="4" w:space="0" w:color="auto"/>
            </w:tcBorders>
            <w:shd w:val="clear" w:color="auto" w:fill="auto"/>
            <w:noWrap/>
            <w:vAlign w:val="bottom"/>
            <w:hideMark/>
          </w:tcPr>
          <w:p w:rsidR="00A26380" w:rsidRPr="00993868" w:rsidRDefault="00A26380" w:rsidP="00650380">
            <w:pPr>
              <w:spacing w:line="240" w:lineRule="exact"/>
              <w:jc w:val="center"/>
            </w:pPr>
            <w:r w:rsidRPr="00993868">
              <w:t> </w:t>
            </w:r>
          </w:p>
        </w:tc>
        <w:tc>
          <w:tcPr>
            <w:tcW w:w="2127" w:type="dxa"/>
            <w:tcBorders>
              <w:top w:val="single" w:sz="4" w:space="0" w:color="auto"/>
            </w:tcBorders>
            <w:shd w:val="clear" w:color="auto" w:fill="auto"/>
            <w:noWrap/>
            <w:vAlign w:val="bottom"/>
            <w:hideMark/>
          </w:tcPr>
          <w:p w:rsidR="00A26380" w:rsidRPr="00993868" w:rsidRDefault="00A26380" w:rsidP="00650380">
            <w:pPr>
              <w:spacing w:line="240" w:lineRule="exact"/>
              <w:jc w:val="center"/>
            </w:pPr>
            <w:r w:rsidRPr="00993868">
              <w:t> </w:t>
            </w:r>
          </w:p>
        </w:tc>
        <w:tc>
          <w:tcPr>
            <w:tcW w:w="1134" w:type="dxa"/>
            <w:tcBorders>
              <w:top w:val="single" w:sz="4" w:space="0" w:color="auto"/>
            </w:tcBorders>
            <w:shd w:val="clear" w:color="auto" w:fill="auto"/>
            <w:noWrap/>
            <w:vAlign w:val="bottom"/>
            <w:hideMark/>
          </w:tcPr>
          <w:p w:rsidR="00A26380" w:rsidRPr="00993868" w:rsidRDefault="00A26380" w:rsidP="00650380">
            <w:pPr>
              <w:spacing w:line="240" w:lineRule="exact"/>
              <w:jc w:val="center"/>
            </w:pPr>
            <w:r w:rsidRPr="00993868">
              <w:t> </w:t>
            </w:r>
          </w:p>
        </w:tc>
        <w:tc>
          <w:tcPr>
            <w:tcW w:w="1417" w:type="dxa"/>
            <w:tcBorders>
              <w:top w:val="single" w:sz="4" w:space="0" w:color="auto"/>
            </w:tcBorders>
            <w:shd w:val="clear" w:color="auto" w:fill="auto"/>
            <w:noWrap/>
            <w:vAlign w:val="bottom"/>
            <w:hideMark/>
          </w:tcPr>
          <w:p w:rsidR="00A26380" w:rsidRPr="00993868" w:rsidRDefault="00A26380" w:rsidP="00650380">
            <w:pPr>
              <w:spacing w:line="240" w:lineRule="exact"/>
              <w:jc w:val="center"/>
            </w:pPr>
            <w:r w:rsidRPr="00993868">
              <w:t>1 801,23</w:t>
            </w:r>
          </w:p>
        </w:tc>
        <w:tc>
          <w:tcPr>
            <w:tcW w:w="1276" w:type="dxa"/>
            <w:tcBorders>
              <w:top w:val="single" w:sz="4" w:space="0" w:color="auto"/>
            </w:tcBorders>
            <w:shd w:val="clear" w:color="auto" w:fill="auto"/>
            <w:noWrap/>
            <w:vAlign w:val="bottom"/>
            <w:hideMark/>
          </w:tcPr>
          <w:p w:rsidR="00A26380" w:rsidRPr="00993868" w:rsidRDefault="00A26380" w:rsidP="00650380">
            <w:pPr>
              <w:spacing w:line="240" w:lineRule="exact"/>
              <w:jc w:val="center"/>
            </w:pPr>
            <w:r w:rsidRPr="00993868">
              <w:t>1 112,68</w:t>
            </w:r>
          </w:p>
        </w:tc>
        <w:tc>
          <w:tcPr>
            <w:tcW w:w="1134" w:type="dxa"/>
            <w:tcBorders>
              <w:top w:val="single" w:sz="4" w:space="0" w:color="auto"/>
            </w:tcBorders>
            <w:shd w:val="clear" w:color="auto" w:fill="auto"/>
            <w:noWrap/>
            <w:vAlign w:val="bottom"/>
            <w:hideMark/>
          </w:tcPr>
          <w:p w:rsidR="00A26380" w:rsidRPr="00993868" w:rsidRDefault="00A26380" w:rsidP="00650380">
            <w:pPr>
              <w:spacing w:line="240" w:lineRule="exact"/>
              <w:jc w:val="center"/>
            </w:pPr>
            <w:r w:rsidRPr="00993868">
              <w:t>61,8</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Общегосударственные вопросы</w:t>
            </w:r>
          </w:p>
        </w:tc>
        <w:tc>
          <w:tcPr>
            <w:tcW w:w="1275" w:type="dxa"/>
            <w:shd w:val="clear" w:color="auto" w:fill="auto"/>
            <w:noWrap/>
            <w:vAlign w:val="bottom"/>
            <w:hideMark/>
          </w:tcPr>
          <w:p w:rsidR="00A26380" w:rsidRPr="00993868" w:rsidRDefault="00A26380" w:rsidP="00650380">
            <w:pPr>
              <w:spacing w:line="240" w:lineRule="exact"/>
              <w:jc w:val="center"/>
            </w:pPr>
            <w:r w:rsidRPr="00993868">
              <w:t>700</w:t>
            </w:r>
          </w:p>
        </w:tc>
        <w:tc>
          <w:tcPr>
            <w:tcW w:w="1134" w:type="dxa"/>
            <w:shd w:val="clear" w:color="auto" w:fill="auto"/>
            <w:noWrap/>
            <w:vAlign w:val="bottom"/>
            <w:hideMark/>
          </w:tcPr>
          <w:p w:rsidR="00A26380" w:rsidRPr="00993868" w:rsidRDefault="00A26380" w:rsidP="00650380">
            <w:pPr>
              <w:spacing w:line="240" w:lineRule="exact"/>
              <w:jc w:val="center"/>
            </w:pPr>
            <w:r w:rsidRPr="00993868">
              <w:t>01</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2127" w:type="dxa"/>
            <w:shd w:val="clear" w:color="auto" w:fill="auto"/>
            <w:noWrap/>
            <w:vAlign w:val="bottom"/>
            <w:hideMark/>
          </w:tcPr>
          <w:p w:rsidR="00A26380" w:rsidRPr="00993868" w:rsidRDefault="00A26380" w:rsidP="00650380">
            <w:pPr>
              <w:spacing w:line="240" w:lineRule="exact"/>
              <w:jc w:val="center"/>
            </w:pPr>
            <w:r w:rsidRPr="00993868">
              <w:t> </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1 801,23</w:t>
            </w:r>
          </w:p>
        </w:tc>
        <w:tc>
          <w:tcPr>
            <w:tcW w:w="1276" w:type="dxa"/>
            <w:shd w:val="clear" w:color="auto" w:fill="auto"/>
            <w:noWrap/>
            <w:vAlign w:val="bottom"/>
            <w:hideMark/>
          </w:tcPr>
          <w:p w:rsidR="00A26380" w:rsidRPr="00993868" w:rsidRDefault="00A26380" w:rsidP="00650380">
            <w:pPr>
              <w:spacing w:line="240" w:lineRule="exact"/>
              <w:jc w:val="center"/>
            </w:pPr>
            <w:r w:rsidRPr="00993868">
              <w:t>1 112,68</w:t>
            </w:r>
          </w:p>
        </w:tc>
        <w:tc>
          <w:tcPr>
            <w:tcW w:w="1134" w:type="dxa"/>
            <w:shd w:val="clear" w:color="auto" w:fill="auto"/>
            <w:noWrap/>
            <w:vAlign w:val="bottom"/>
            <w:hideMark/>
          </w:tcPr>
          <w:p w:rsidR="00A26380" w:rsidRPr="00993868" w:rsidRDefault="00A26380" w:rsidP="00650380">
            <w:pPr>
              <w:spacing w:line="240" w:lineRule="exact"/>
              <w:jc w:val="center"/>
            </w:pPr>
            <w:r w:rsidRPr="00993868">
              <w:t>61,8</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Функционирование законодательных (предст</w:t>
            </w:r>
            <w:r w:rsidRPr="00993868">
              <w:t>а</w:t>
            </w:r>
            <w:r w:rsidRPr="00993868">
              <w:t>вительных) органов государстве</w:t>
            </w:r>
            <w:r w:rsidRPr="00993868">
              <w:t>н</w:t>
            </w:r>
            <w:r w:rsidRPr="00993868">
              <w:t>ной власти и представительных органов муниципал</w:t>
            </w:r>
            <w:r w:rsidRPr="00993868">
              <w:t>ь</w:t>
            </w:r>
            <w:r w:rsidRPr="00993868">
              <w:t>ных образований</w:t>
            </w:r>
          </w:p>
        </w:tc>
        <w:tc>
          <w:tcPr>
            <w:tcW w:w="1275" w:type="dxa"/>
            <w:shd w:val="clear" w:color="auto" w:fill="auto"/>
            <w:noWrap/>
            <w:vAlign w:val="bottom"/>
            <w:hideMark/>
          </w:tcPr>
          <w:p w:rsidR="00A26380" w:rsidRPr="00993868" w:rsidRDefault="00A26380" w:rsidP="00650380">
            <w:pPr>
              <w:spacing w:line="240" w:lineRule="exact"/>
              <w:jc w:val="center"/>
            </w:pPr>
            <w:r w:rsidRPr="00993868">
              <w:t>700</w:t>
            </w:r>
          </w:p>
        </w:tc>
        <w:tc>
          <w:tcPr>
            <w:tcW w:w="1134" w:type="dxa"/>
            <w:shd w:val="clear" w:color="auto" w:fill="auto"/>
            <w:noWrap/>
            <w:vAlign w:val="bottom"/>
            <w:hideMark/>
          </w:tcPr>
          <w:p w:rsidR="00A26380" w:rsidRPr="00993868" w:rsidRDefault="00A26380" w:rsidP="00650380">
            <w:pPr>
              <w:spacing w:line="240" w:lineRule="exact"/>
              <w:jc w:val="center"/>
            </w:pPr>
            <w:r w:rsidRPr="00993868">
              <w:t>01</w:t>
            </w:r>
          </w:p>
        </w:tc>
        <w:tc>
          <w:tcPr>
            <w:tcW w:w="1134" w:type="dxa"/>
            <w:shd w:val="clear" w:color="auto" w:fill="auto"/>
            <w:noWrap/>
            <w:vAlign w:val="bottom"/>
            <w:hideMark/>
          </w:tcPr>
          <w:p w:rsidR="00A26380" w:rsidRPr="00993868" w:rsidRDefault="00A26380" w:rsidP="00650380">
            <w:pPr>
              <w:spacing w:line="240" w:lineRule="exact"/>
              <w:jc w:val="center"/>
            </w:pPr>
            <w:r w:rsidRPr="00993868">
              <w:t>03</w:t>
            </w:r>
          </w:p>
        </w:tc>
        <w:tc>
          <w:tcPr>
            <w:tcW w:w="2127" w:type="dxa"/>
            <w:shd w:val="clear" w:color="auto" w:fill="auto"/>
            <w:noWrap/>
            <w:vAlign w:val="bottom"/>
            <w:hideMark/>
          </w:tcPr>
          <w:p w:rsidR="00A26380" w:rsidRPr="00993868" w:rsidRDefault="00A26380" w:rsidP="00650380">
            <w:pPr>
              <w:spacing w:line="240" w:lineRule="exact"/>
              <w:jc w:val="center"/>
            </w:pPr>
            <w:r w:rsidRPr="00993868">
              <w:t> </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1 541,23</w:t>
            </w:r>
          </w:p>
        </w:tc>
        <w:tc>
          <w:tcPr>
            <w:tcW w:w="1276" w:type="dxa"/>
            <w:shd w:val="clear" w:color="auto" w:fill="auto"/>
            <w:noWrap/>
            <w:vAlign w:val="bottom"/>
            <w:hideMark/>
          </w:tcPr>
          <w:p w:rsidR="00A26380" w:rsidRPr="00993868" w:rsidRDefault="00A26380" w:rsidP="00650380">
            <w:pPr>
              <w:spacing w:line="240" w:lineRule="exact"/>
              <w:jc w:val="center"/>
            </w:pPr>
            <w:r w:rsidRPr="00993868">
              <w:t>1 112,68</w:t>
            </w:r>
          </w:p>
        </w:tc>
        <w:tc>
          <w:tcPr>
            <w:tcW w:w="1134" w:type="dxa"/>
            <w:shd w:val="clear" w:color="auto" w:fill="auto"/>
            <w:noWrap/>
            <w:vAlign w:val="bottom"/>
            <w:hideMark/>
          </w:tcPr>
          <w:p w:rsidR="00A26380" w:rsidRPr="00993868" w:rsidRDefault="00A26380" w:rsidP="00650380">
            <w:pPr>
              <w:spacing w:line="240" w:lineRule="exact"/>
              <w:jc w:val="center"/>
            </w:pPr>
            <w:r w:rsidRPr="00993868">
              <w:t>72,2</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proofErr w:type="spellStart"/>
            <w:r w:rsidRPr="00993868">
              <w:t>Непрограммные</w:t>
            </w:r>
            <w:proofErr w:type="spellEnd"/>
            <w:r w:rsidRPr="00993868">
              <w:t xml:space="preserve"> расходы органов местного с</w:t>
            </w:r>
            <w:r w:rsidRPr="00993868">
              <w:t>а</w:t>
            </w:r>
            <w:r w:rsidRPr="00993868">
              <w:t>моуправления</w:t>
            </w:r>
          </w:p>
        </w:tc>
        <w:tc>
          <w:tcPr>
            <w:tcW w:w="1275" w:type="dxa"/>
            <w:shd w:val="clear" w:color="auto" w:fill="auto"/>
            <w:noWrap/>
            <w:vAlign w:val="bottom"/>
            <w:hideMark/>
          </w:tcPr>
          <w:p w:rsidR="00A26380" w:rsidRPr="00993868" w:rsidRDefault="00A26380" w:rsidP="00650380">
            <w:pPr>
              <w:spacing w:line="240" w:lineRule="exact"/>
              <w:jc w:val="center"/>
            </w:pPr>
            <w:r w:rsidRPr="00993868">
              <w:t>700</w:t>
            </w:r>
          </w:p>
        </w:tc>
        <w:tc>
          <w:tcPr>
            <w:tcW w:w="1134" w:type="dxa"/>
            <w:shd w:val="clear" w:color="auto" w:fill="auto"/>
            <w:noWrap/>
            <w:vAlign w:val="bottom"/>
            <w:hideMark/>
          </w:tcPr>
          <w:p w:rsidR="00A26380" w:rsidRPr="00993868" w:rsidRDefault="00A26380" w:rsidP="00650380">
            <w:pPr>
              <w:spacing w:line="240" w:lineRule="exact"/>
              <w:jc w:val="center"/>
            </w:pPr>
            <w:r w:rsidRPr="00993868">
              <w:t>01</w:t>
            </w:r>
          </w:p>
        </w:tc>
        <w:tc>
          <w:tcPr>
            <w:tcW w:w="1134" w:type="dxa"/>
            <w:shd w:val="clear" w:color="auto" w:fill="auto"/>
            <w:noWrap/>
            <w:vAlign w:val="bottom"/>
            <w:hideMark/>
          </w:tcPr>
          <w:p w:rsidR="00A26380" w:rsidRPr="00993868" w:rsidRDefault="00A26380" w:rsidP="00650380">
            <w:pPr>
              <w:spacing w:line="240" w:lineRule="exact"/>
              <w:jc w:val="center"/>
            </w:pPr>
            <w:r w:rsidRPr="00993868">
              <w:t>03</w:t>
            </w:r>
          </w:p>
        </w:tc>
        <w:tc>
          <w:tcPr>
            <w:tcW w:w="2127" w:type="dxa"/>
            <w:shd w:val="clear" w:color="auto" w:fill="auto"/>
            <w:noWrap/>
            <w:vAlign w:val="bottom"/>
            <w:hideMark/>
          </w:tcPr>
          <w:p w:rsidR="00A26380" w:rsidRPr="00993868" w:rsidRDefault="00A26380" w:rsidP="00650380">
            <w:pPr>
              <w:spacing w:line="240" w:lineRule="exact"/>
              <w:jc w:val="center"/>
            </w:pPr>
            <w:r w:rsidRPr="00993868">
              <w:t>50.0.00.00000</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1 541,23</w:t>
            </w:r>
          </w:p>
        </w:tc>
        <w:tc>
          <w:tcPr>
            <w:tcW w:w="1276" w:type="dxa"/>
            <w:shd w:val="clear" w:color="auto" w:fill="auto"/>
            <w:noWrap/>
            <w:vAlign w:val="bottom"/>
            <w:hideMark/>
          </w:tcPr>
          <w:p w:rsidR="00A26380" w:rsidRPr="00993868" w:rsidRDefault="00A26380" w:rsidP="00650380">
            <w:pPr>
              <w:spacing w:line="240" w:lineRule="exact"/>
              <w:jc w:val="center"/>
            </w:pPr>
            <w:r w:rsidRPr="00993868">
              <w:t>1 112,68</w:t>
            </w:r>
          </w:p>
        </w:tc>
        <w:tc>
          <w:tcPr>
            <w:tcW w:w="1134" w:type="dxa"/>
            <w:shd w:val="clear" w:color="auto" w:fill="auto"/>
            <w:noWrap/>
            <w:vAlign w:val="bottom"/>
            <w:hideMark/>
          </w:tcPr>
          <w:p w:rsidR="00A26380" w:rsidRPr="00993868" w:rsidRDefault="00A26380" w:rsidP="00650380">
            <w:pPr>
              <w:spacing w:line="240" w:lineRule="exact"/>
              <w:jc w:val="center"/>
            </w:pPr>
            <w:r w:rsidRPr="00993868">
              <w:t>72,2</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Обеспечение деятельности Совета депут</w:t>
            </w:r>
            <w:r w:rsidRPr="00993868">
              <w:t>а</w:t>
            </w:r>
            <w:r w:rsidRPr="00993868">
              <w:t xml:space="preserve">тов </w:t>
            </w:r>
            <w:proofErr w:type="spellStart"/>
            <w:r w:rsidRPr="00993868">
              <w:t>Арзгиского</w:t>
            </w:r>
            <w:proofErr w:type="spellEnd"/>
            <w:r w:rsidRPr="00993868">
              <w:t xml:space="preserve"> муниц</w:t>
            </w:r>
            <w:r w:rsidRPr="00993868">
              <w:t>и</w:t>
            </w:r>
            <w:r w:rsidRPr="00993868">
              <w:t>пального округа</w:t>
            </w:r>
          </w:p>
        </w:tc>
        <w:tc>
          <w:tcPr>
            <w:tcW w:w="1275" w:type="dxa"/>
            <w:shd w:val="clear" w:color="auto" w:fill="auto"/>
            <w:noWrap/>
            <w:vAlign w:val="bottom"/>
            <w:hideMark/>
          </w:tcPr>
          <w:p w:rsidR="00A26380" w:rsidRPr="00993868" w:rsidRDefault="00A26380" w:rsidP="00650380">
            <w:pPr>
              <w:spacing w:line="240" w:lineRule="exact"/>
              <w:jc w:val="center"/>
            </w:pPr>
            <w:r w:rsidRPr="00993868">
              <w:t>700</w:t>
            </w:r>
          </w:p>
        </w:tc>
        <w:tc>
          <w:tcPr>
            <w:tcW w:w="1134" w:type="dxa"/>
            <w:shd w:val="clear" w:color="auto" w:fill="auto"/>
            <w:noWrap/>
            <w:vAlign w:val="bottom"/>
            <w:hideMark/>
          </w:tcPr>
          <w:p w:rsidR="00A26380" w:rsidRPr="00993868" w:rsidRDefault="00A26380" w:rsidP="00650380">
            <w:pPr>
              <w:spacing w:line="240" w:lineRule="exact"/>
              <w:jc w:val="center"/>
            </w:pPr>
            <w:r w:rsidRPr="00993868">
              <w:t>01</w:t>
            </w:r>
          </w:p>
        </w:tc>
        <w:tc>
          <w:tcPr>
            <w:tcW w:w="1134" w:type="dxa"/>
            <w:shd w:val="clear" w:color="auto" w:fill="auto"/>
            <w:noWrap/>
            <w:vAlign w:val="bottom"/>
            <w:hideMark/>
          </w:tcPr>
          <w:p w:rsidR="00A26380" w:rsidRPr="00993868" w:rsidRDefault="00A26380" w:rsidP="00650380">
            <w:pPr>
              <w:spacing w:line="240" w:lineRule="exact"/>
              <w:jc w:val="center"/>
            </w:pPr>
            <w:r w:rsidRPr="00993868">
              <w:t>03</w:t>
            </w:r>
          </w:p>
        </w:tc>
        <w:tc>
          <w:tcPr>
            <w:tcW w:w="2127" w:type="dxa"/>
            <w:shd w:val="clear" w:color="auto" w:fill="auto"/>
            <w:noWrap/>
            <w:vAlign w:val="bottom"/>
            <w:hideMark/>
          </w:tcPr>
          <w:p w:rsidR="00A26380" w:rsidRPr="00993868" w:rsidRDefault="00A26380" w:rsidP="00650380">
            <w:pPr>
              <w:spacing w:line="240" w:lineRule="exact"/>
              <w:jc w:val="center"/>
            </w:pPr>
            <w:r w:rsidRPr="00993868">
              <w:t>50.2.00.00000</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1 541,23</w:t>
            </w:r>
          </w:p>
        </w:tc>
        <w:tc>
          <w:tcPr>
            <w:tcW w:w="1276" w:type="dxa"/>
            <w:shd w:val="clear" w:color="auto" w:fill="auto"/>
            <w:noWrap/>
            <w:vAlign w:val="bottom"/>
            <w:hideMark/>
          </w:tcPr>
          <w:p w:rsidR="00A26380" w:rsidRPr="00993868" w:rsidRDefault="00A26380" w:rsidP="00650380">
            <w:pPr>
              <w:spacing w:line="240" w:lineRule="exact"/>
              <w:jc w:val="center"/>
            </w:pPr>
            <w:r w:rsidRPr="00993868">
              <w:t>1 112,68</w:t>
            </w:r>
          </w:p>
        </w:tc>
        <w:tc>
          <w:tcPr>
            <w:tcW w:w="1134" w:type="dxa"/>
            <w:shd w:val="clear" w:color="auto" w:fill="auto"/>
            <w:noWrap/>
            <w:vAlign w:val="bottom"/>
            <w:hideMark/>
          </w:tcPr>
          <w:p w:rsidR="00A26380" w:rsidRPr="00993868" w:rsidRDefault="00A26380" w:rsidP="00650380">
            <w:pPr>
              <w:spacing w:line="240" w:lineRule="exact"/>
              <w:jc w:val="center"/>
            </w:pPr>
            <w:r w:rsidRPr="00993868">
              <w:t>72,2</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Расходы на обеспечение функций органов м</w:t>
            </w:r>
            <w:r w:rsidRPr="00993868">
              <w:t>е</w:t>
            </w:r>
            <w:r w:rsidRPr="00993868">
              <w:t>стного самоуправл</w:t>
            </w:r>
            <w:r w:rsidRPr="00993868">
              <w:t>е</w:t>
            </w:r>
            <w:r w:rsidRPr="00993868">
              <w:t>ния</w:t>
            </w:r>
          </w:p>
        </w:tc>
        <w:tc>
          <w:tcPr>
            <w:tcW w:w="1275" w:type="dxa"/>
            <w:shd w:val="clear" w:color="auto" w:fill="auto"/>
            <w:noWrap/>
            <w:vAlign w:val="bottom"/>
            <w:hideMark/>
          </w:tcPr>
          <w:p w:rsidR="00A26380" w:rsidRPr="00993868" w:rsidRDefault="00A26380" w:rsidP="00650380">
            <w:pPr>
              <w:spacing w:line="240" w:lineRule="exact"/>
              <w:jc w:val="center"/>
            </w:pPr>
            <w:r w:rsidRPr="00993868">
              <w:t>700</w:t>
            </w:r>
          </w:p>
        </w:tc>
        <w:tc>
          <w:tcPr>
            <w:tcW w:w="1134" w:type="dxa"/>
            <w:shd w:val="clear" w:color="auto" w:fill="auto"/>
            <w:noWrap/>
            <w:vAlign w:val="bottom"/>
            <w:hideMark/>
          </w:tcPr>
          <w:p w:rsidR="00A26380" w:rsidRPr="00993868" w:rsidRDefault="00A26380" w:rsidP="00650380">
            <w:pPr>
              <w:spacing w:line="240" w:lineRule="exact"/>
              <w:jc w:val="center"/>
            </w:pPr>
            <w:r w:rsidRPr="00993868">
              <w:t>01</w:t>
            </w:r>
          </w:p>
        </w:tc>
        <w:tc>
          <w:tcPr>
            <w:tcW w:w="1134" w:type="dxa"/>
            <w:shd w:val="clear" w:color="auto" w:fill="auto"/>
            <w:noWrap/>
            <w:vAlign w:val="bottom"/>
            <w:hideMark/>
          </w:tcPr>
          <w:p w:rsidR="00A26380" w:rsidRPr="00993868" w:rsidRDefault="00A26380" w:rsidP="00650380">
            <w:pPr>
              <w:spacing w:line="240" w:lineRule="exact"/>
              <w:jc w:val="center"/>
            </w:pPr>
            <w:r w:rsidRPr="00993868">
              <w:t>03</w:t>
            </w:r>
          </w:p>
        </w:tc>
        <w:tc>
          <w:tcPr>
            <w:tcW w:w="2127" w:type="dxa"/>
            <w:shd w:val="clear" w:color="auto" w:fill="auto"/>
            <w:noWrap/>
            <w:vAlign w:val="bottom"/>
            <w:hideMark/>
          </w:tcPr>
          <w:p w:rsidR="00A26380" w:rsidRPr="00993868" w:rsidRDefault="00A26380" w:rsidP="00650380">
            <w:pPr>
              <w:spacing w:line="240" w:lineRule="exact"/>
              <w:jc w:val="center"/>
            </w:pPr>
            <w:r w:rsidRPr="00993868">
              <w:t>50.2.00.10010</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116,12</w:t>
            </w:r>
          </w:p>
        </w:tc>
        <w:tc>
          <w:tcPr>
            <w:tcW w:w="1276" w:type="dxa"/>
            <w:shd w:val="clear" w:color="auto" w:fill="auto"/>
            <w:noWrap/>
            <w:vAlign w:val="bottom"/>
            <w:hideMark/>
          </w:tcPr>
          <w:p w:rsidR="00A26380" w:rsidRPr="00993868" w:rsidRDefault="00A26380" w:rsidP="00650380">
            <w:pPr>
              <w:spacing w:line="240" w:lineRule="exact"/>
              <w:jc w:val="center"/>
            </w:pPr>
            <w:r w:rsidRPr="00993868">
              <w:t>67,34</w:t>
            </w:r>
          </w:p>
        </w:tc>
        <w:tc>
          <w:tcPr>
            <w:tcW w:w="1134" w:type="dxa"/>
            <w:shd w:val="clear" w:color="auto" w:fill="auto"/>
            <w:noWrap/>
            <w:vAlign w:val="bottom"/>
            <w:hideMark/>
          </w:tcPr>
          <w:p w:rsidR="00A26380" w:rsidRPr="00993868" w:rsidRDefault="00A26380" w:rsidP="00650380">
            <w:pPr>
              <w:spacing w:line="240" w:lineRule="exact"/>
              <w:jc w:val="center"/>
            </w:pPr>
            <w:r w:rsidRPr="00993868">
              <w:t>58,0</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lastRenderedPageBreak/>
              <w:t>Иные выплаты персоналу государственных (муниципальных) органов, за исключением фонда оплаты труда</w:t>
            </w:r>
          </w:p>
        </w:tc>
        <w:tc>
          <w:tcPr>
            <w:tcW w:w="1275" w:type="dxa"/>
            <w:shd w:val="clear" w:color="auto" w:fill="auto"/>
            <w:noWrap/>
            <w:vAlign w:val="bottom"/>
            <w:hideMark/>
          </w:tcPr>
          <w:p w:rsidR="00A26380" w:rsidRPr="00993868" w:rsidRDefault="00A26380" w:rsidP="00650380">
            <w:pPr>
              <w:spacing w:line="240" w:lineRule="exact"/>
              <w:jc w:val="center"/>
            </w:pPr>
            <w:r w:rsidRPr="00993868">
              <w:t>700</w:t>
            </w:r>
          </w:p>
        </w:tc>
        <w:tc>
          <w:tcPr>
            <w:tcW w:w="1134" w:type="dxa"/>
            <w:shd w:val="clear" w:color="auto" w:fill="auto"/>
            <w:noWrap/>
            <w:vAlign w:val="bottom"/>
            <w:hideMark/>
          </w:tcPr>
          <w:p w:rsidR="00A26380" w:rsidRPr="00993868" w:rsidRDefault="00A26380" w:rsidP="00650380">
            <w:pPr>
              <w:spacing w:line="240" w:lineRule="exact"/>
              <w:jc w:val="center"/>
            </w:pPr>
            <w:r w:rsidRPr="00993868">
              <w:t>01</w:t>
            </w:r>
          </w:p>
        </w:tc>
        <w:tc>
          <w:tcPr>
            <w:tcW w:w="1134" w:type="dxa"/>
            <w:shd w:val="clear" w:color="auto" w:fill="auto"/>
            <w:noWrap/>
            <w:vAlign w:val="bottom"/>
            <w:hideMark/>
          </w:tcPr>
          <w:p w:rsidR="00A26380" w:rsidRPr="00993868" w:rsidRDefault="00A26380" w:rsidP="00650380">
            <w:pPr>
              <w:spacing w:line="240" w:lineRule="exact"/>
              <w:jc w:val="center"/>
            </w:pPr>
            <w:r w:rsidRPr="00993868">
              <w:t>03</w:t>
            </w:r>
          </w:p>
        </w:tc>
        <w:tc>
          <w:tcPr>
            <w:tcW w:w="2127" w:type="dxa"/>
            <w:shd w:val="clear" w:color="auto" w:fill="auto"/>
            <w:noWrap/>
            <w:vAlign w:val="bottom"/>
            <w:hideMark/>
          </w:tcPr>
          <w:p w:rsidR="00A26380" w:rsidRPr="00993868" w:rsidRDefault="00A26380" w:rsidP="00650380">
            <w:pPr>
              <w:spacing w:line="240" w:lineRule="exact"/>
              <w:jc w:val="center"/>
            </w:pPr>
            <w:r w:rsidRPr="00993868">
              <w:t>50.2.00.10010</w:t>
            </w:r>
          </w:p>
        </w:tc>
        <w:tc>
          <w:tcPr>
            <w:tcW w:w="1134" w:type="dxa"/>
            <w:shd w:val="clear" w:color="auto" w:fill="auto"/>
            <w:noWrap/>
            <w:vAlign w:val="bottom"/>
            <w:hideMark/>
          </w:tcPr>
          <w:p w:rsidR="00A26380" w:rsidRPr="00993868" w:rsidRDefault="00A26380" w:rsidP="00650380">
            <w:pPr>
              <w:spacing w:line="240" w:lineRule="exact"/>
              <w:jc w:val="center"/>
            </w:pPr>
            <w:r w:rsidRPr="00993868">
              <w:t>122</w:t>
            </w:r>
          </w:p>
        </w:tc>
        <w:tc>
          <w:tcPr>
            <w:tcW w:w="1417" w:type="dxa"/>
            <w:shd w:val="clear" w:color="auto" w:fill="auto"/>
            <w:noWrap/>
            <w:vAlign w:val="bottom"/>
            <w:hideMark/>
          </w:tcPr>
          <w:p w:rsidR="00A26380" w:rsidRPr="00993868" w:rsidRDefault="00A26380" w:rsidP="00650380">
            <w:pPr>
              <w:spacing w:line="240" w:lineRule="exact"/>
              <w:jc w:val="center"/>
            </w:pPr>
            <w:r w:rsidRPr="00993868">
              <w:t>25,53</w:t>
            </w:r>
          </w:p>
        </w:tc>
        <w:tc>
          <w:tcPr>
            <w:tcW w:w="1276" w:type="dxa"/>
            <w:shd w:val="clear" w:color="auto" w:fill="auto"/>
            <w:noWrap/>
            <w:vAlign w:val="bottom"/>
            <w:hideMark/>
          </w:tcPr>
          <w:p w:rsidR="00A26380" w:rsidRPr="00993868" w:rsidRDefault="00A26380" w:rsidP="00650380">
            <w:pPr>
              <w:spacing w:line="240" w:lineRule="exact"/>
              <w:jc w:val="center"/>
            </w:pPr>
            <w:r w:rsidRPr="00993868">
              <w:t>25,53</w:t>
            </w:r>
          </w:p>
        </w:tc>
        <w:tc>
          <w:tcPr>
            <w:tcW w:w="1134" w:type="dxa"/>
            <w:shd w:val="clear" w:color="auto" w:fill="auto"/>
            <w:noWrap/>
            <w:vAlign w:val="bottom"/>
            <w:hideMark/>
          </w:tcPr>
          <w:p w:rsidR="00A26380" w:rsidRPr="00993868" w:rsidRDefault="00A26380" w:rsidP="00650380">
            <w:pPr>
              <w:spacing w:line="240" w:lineRule="exact"/>
              <w:jc w:val="center"/>
            </w:pPr>
            <w:r w:rsidRPr="00993868">
              <w:t>100,0</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Взносы по обязательному социальному стр</w:t>
            </w:r>
            <w:r w:rsidRPr="00993868">
              <w:t>а</w:t>
            </w:r>
            <w:r w:rsidRPr="00993868">
              <w:t>хованию на выплаты денежного с</w:t>
            </w:r>
            <w:r w:rsidRPr="00993868">
              <w:t>о</w:t>
            </w:r>
            <w:r w:rsidRPr="00993868">
              <w:t>держания и иные выплаты работникам г</w:t>
            </w:r>
            <w:r w:rsidRPr="00993868">
              <w:t>о</w:t>
            </w:r>
            <w:r w:rsidRPr="00993868">
              <w:t>сударственных (муниципал</w:t>
            </w:r>
            <w:r w:rsidRPr="00993868">
              <w:t>ь</w:t>
            </w:r>
            <w:r w:rsidRPr="00993868">
              <w:t>ных) органов</w:t>
            </w:r>
          </w:p>
        </w:tc>
        <w:tc>
          <w:tcPr>
            <w:tcW w:w="1275" w:type="dxa"/>
            <w:shd w:val="clear" w:color="auto" w:fill="auto"/>
            <w:noWrap/>
            <w:vAlign w:val="bottom"/>
            <w:hideMark/>
          </w:tcPr>
          <w:p w:rsidR="00A26380" w:rsidRPr="00993868" w:rsidRDefault="00A26380" w:rsidP="00650380">
            <w:pPr>
              <w:spacing w:line="240" w:lineRule="exact"/>
              <w:jc w:val="center"/>
            </w:pPr>
            <w:r w:rsidRPr="00993868">
              <w:t>700</w:t>
            </w:r>
          </w:p>
        </w:tc>
        <w:tc>
          <w:tcPr>
            <w:tcW w:w="1134" w:type="dxa"/>
            <w:shd w:val="clear" w:color="auto" w:fill="auto"/>
            <w:noWrap/>
            <w:vAlign w:val="bottom"/>
            <w:hideMark/>
          </w:tcPr>
          <w:p w:rsidR="00A26380" w:rsidRPr="00993868" w:rsidRDefault="00A26380" w:rsidP="00650380">
            <w:pPr>
              <w:spacing w:line="240" w:lineRule="exact"/>
              <w:jc w:val="center"/>
            </w:pPr>
            <w:r w:rsidRPr="00993868">
              <w:t>01</w:t>
            </w:r>
          </w:p>
        </w:tc>
        <w:tc>
          <w:tcPr>
            <w:tcW w:w="1134" w:type="dxa"/>
            <w:shd w:val="clear" w:color="auto" w:fill="auto"/>
            <w:noWrap/>
            <w:vAlign w:val="bottom"/>
            <w:hideMark/>
          </w:tcPr>
          <w:p w:rsidR="00A26380" w:rsidRPr="00993868" w:rsidRDefault="00A26380" w:rsidP="00650380">
            <w:pPr>
              <w:spacing w:line="240" w:lineRule="exact"/>
              <w:jc w:val="center"/>
            </w:pPr>
            <w:r w:rsidRPr="00993868">
              <w:t>03</w:t>
            </w:r>
          </w:p>
        </w:tc>
        <w:tc>
          <w:tcPr>
            <w:tcW w:w="2127" w:type="dxa"/>
            <w:shd w:val="clear" w:color="auto" w:fill="auto"/>
            <w:noWrap/>
            <w:vAlign w:val="bottom"/>
            <w:hideMark/>
          </w:tcPr>
          <w:p w:rsidR="00A26380" w:rsidRPr="00993868" w:rsidRDefault="00A26380" w:rsidP="00650380">
            <w:pPr>
              <w:spacing w:line="240" w:lineRule="exact"/>
              <w:jc w:val="center"/>
            </w:pPr>
            <w:r w:rsidRPr="00993868">
              <w:t>50.2.00.10010</w:t>
            </w:r>
          </w:p>
        </w:tc>
        <w:tc>
          <w:tcPr>
            <w:tcW w:w="1134" w:type="dxa"/>
            <w:shd w:val="clear" w:color="auto" w:fill="auto"/>
            <w:noWrap/>
            <w:vAlign w:val="bottom"/>
            <w:hideMark/>
          </w:tcPr>
          <w:p w:rsidR="00A26380" w:rsidRPr="00993868" w:rsidRDefault="00A26380" w:rsidP="00650380">
            <w:pPr>
              <w:spacing w:line="240" w:lineRule="exact"/>
              <w:jc w:val="center"/>
            </w:pPr>
            <w:r w:rsidRPr="00993868">
              <w:t>129</w:t>
            </w:r>
          </w:p>
        </w:tc>
        <w:tc>
          <w:tcPr>
            <w:tcW w:w="1417" w:type="dxa"/>
            <w:shd w:val="clear" w:color="auto" w:fill="auto"/>
            <w:noWrap/>
            <w:vAlign w:val="bottom"/>
            <w:hideMark/>
          </w:tcPr>
          <w:p w:rsidR="00A26380" w:rsidRPr="00993868" w:rsidRDefault="00A26380" w:rsidP="00650380">
            <w:pPr>
              <w:spacing w:line="240" w:lineRule="exact"/>
              <w:jc w:val="center"/>
            </w:pPr>
            <w:r w:rsidRPr="00993868">
              <w:t>7,71</w:t>
            </w:r>
          </w:p>
        </w:tc>
        <w:tc>
          <w:tcPr>
            <w:tcW w:w="1276" w:type="dxa"/>
            <w:shd w:val="clear" w:color="auto" w:fill="auto"/>
            <w:noWrap/>
            <w:vAlign w:val="bottom"/>
            <w:hideMark/>
          </w:tcPr>
          <w:p w:rsidR="00A26380" w:rsidRPr="00993868" w:rsidRDefault="00A26380" w:rsidP="00650380">
            <w:pPr>
              <w:spacing w:line="240" w:lineRule="exact"/>
              <w:jc w:val="center"/>
            </w:pPr>
            <w:r w:rsidRPr="00993868">
              <w:t>7,71</w:t>
            </w:r>
          </w:p>
        </w:tc>
        <w:tc>
          <w:tcPr>
            <w:tcW w:w="1134" w:type="dxa"/>
            <w:shd w:val="clear" w:color="auto" w:fill="auto"/>
            <w:noWrap/>
            <w:vAlign w:val="bottom"/>
            <w:hideMark/>
          </w:tcPr>
          <w:p w:rsidR="00A26380" w:rsidRPr="00993868" w:rsidRDefault="00A26380" w:rsidP="00650380">
            <w:pPr>
              <w:spacing w:line="240" w:lineRule="exact"/>
              <w:jc w:val="center"/>
            </w:pPr>
            <w:r w:rsidRPr="00993868">
              <w:t>100,0</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Прочая закупка тов</w:t>
            </w:r>
            <w:r w:rsidRPr="00993868">
              <w:t>а</w:t>
            </w:r>
            <w:r w:rsidRPr="00993868">
              <w:t>ров, работ и услуг</w:t>
            </w:r>
          </w:p>
        </w:tc>
        <w:tc>
          <w:tcPr>
            <w:tcW w:w="1275" w:type="dxa"/>
            <w:shd w:val="clear" w:color="auto" w:fill="auto"/>
            <w:noWrap/>
            <w:vAlign w:val="bottom"/>
            <w:hideMark/>
          </w:tcPr>
          <w:p w:rsidR="00A26380" w:rsidRPr="00993868" w:rsidRDefault="00A26380" w:rsidP="00650380">
            <w:pPr>
              <w:spacing w:line="240" w:lineRule="exact"/>
              <w:jc w:val="center"/>
            </w:pPr>
            <w:r w:rsidRPr="00993868">
              <w:t>700</w:t>
            </w:r>
          </w:p>
        </w:tc>
        <w:tc>
          <w:tcPr>
            <w:tcW w:w="1134" w:type="dxa"/>
            <w:shd w:val="clear" w:color="auto" w:fill="auto"/>
            <w:noWrap/>
            <w:vAlign w:val="bottom"/>
            <w:hideMark/>
          </w:tcPr>
          <w:p w:rsidR="00A26380" w:rsidRPr="00993868" w:rsidRDefault="00A26380" w:rsidP="00650380">
            <w:pPr>
              <w:spacing w:line="240" w:lineRule="exact"/>
              <w:jc w:val="center"/>
            </w:pPr>
            <w:r w:rsidRPr="00993868">
              <w:t>01</w:t>
            </w:r>
          </w:p>
        </w:tc>
        <w:tc>
          <w:tcPr>
            <w:tcW w:w="1134" w:type="dxa"/>
            <w:shd w:val="clear" w:color="auto" w:fill="auto"/>
            <w:noWrap/>
            <w:vAlign w:val="bottom"/>
            <w:hideMark/>
          </w:tcPr>
          <w:p w:rsidR="00A26380" w:rsidRPr="00993868" w:rsidRDefault="00A26380" w:rsidP="00650380">
            <w:pPr>
              <w:spacing w:line="240" w:lineRule="exact"/>
              <w:jc w:val="center"/>
            </w:pPr>
            <w:r w:rsidRPr="00993868">
              <w:t>03</w:t>
            </w:r>
          </w:p>
        </w:tc>
        <w:tc>
          <w:tcPr>
            <w:tcW w:w="2127" w:type="dxa"/>
            <w:shd w:val="clear" w:color="auto" w:fill="auto"/>
            <w:noWrap/>
            <w:vAlign w:val="bottom"/>
            <w:hideMark/>
          </w:tcPr>
          <w:p w:rsidR="00A26380" w:rsidRPr="00993868" w:rsidRDefault="00A26380" w:rsidP="00650380">
            <w:pPr>
              <w:spacing w:line="240" w:lineRule="exact"/>
              <w:jc w:val="center"/>
            </w:pPr>
            <w:r w:rsidRPr="00993868">
              <w:t>50.2.00.10010</w:t>
            </w:r>
          </w:p>
        </w:tc>
        <w:tc>
          <w:tcPr>
            <w:tcW w:w="1134" w:type="dxa"/>
            <w:shd w:val="clear" w:color="auto" w:fill="auto"/>
            <w:noWrap/>
            <w:vAlign w:val="bottom"/>
            <w:hideMark/>
          </w:tcPr>
          <w:p w:rsidR="00A26380" w:rsidRPr="00993868" w:rsidRDefault="00A26380" w:rsidP="00650380">
            <w:pPr>
              <w:spacing w:line="240" w:lineRule="exact"/>
              <w:jc w:val="center"/>
            </w:pPr>
            <w:r w:rsidRPr="00993868">
              <w:t>244</w:t>
            </w:r>
          </w:p>
        </w:tc>
        <w:tc>
          <w:tcPr>
            <w:tcW w:w="1417" w:type="dxa"/>
            <w:shd w:val="clear" w:color="auto" w:fill="auto"/>
            <w:noWrap/>
            <w:vAlign w:val="bottom"/>
            <w:hideMark/>
          </w:tcPr>
          <w:p w:rsidR="00A26380" w:rsidRPr="00993868" w:rsidRDefault="00A26380" w:rsidP="00650380">
            <w:pPr>
              <w:spacing w:line="240" w:lineRule="exact"/>
              <w:jc w:val="center"/>
            </w:pPr>
            <w:r w:rsidRPr="00993868">
              <w:t>82,88</w:t>
            </w:r>
          </w:p>
        </w:tc>
        <w:tc>
          <w:tcPr>
            <w:tcW w:w="1276" w:type="dxa"/>
            <w:shd w:val="clear" w:color="auto" w:fill="auto"/>
            <w:noWrap/>
            <w:vAlign w:val="bottom"/>
            <w:hideMark/>
          </w:tcPr>
          <w:p w:rsidR="00A26380" w:rsidRPr="00993868" w:rsidRDefault="00A26380" w:rsidP="00650380">
            <w:pPr>
              <w:spacing w:line="240" w:lineRule="exact"/>
              <w:jc w:val="center"/>
            </w:pPr>
            <w:r w:rsidRPr="00993868">
              <w:t>34,10</w:t>
            </w:r>
          </w:p>
        </w:tc>
        <w:tc>
          <w:tcPr>
            <w:tcW w:w="1134" w:type="dxa"/>
            <w:shd w:val="clear" w:color="auto" w:fill="auto"/>
            <w:noWrap/>
            <w:vAlign w:val="bottom"/>
            <w:hideMark/>
          </w:tcPr>
          <w:p w:rsidR="00A26380" w:rsidRPr="00993868" w:rsidRDefault="00A26380" w:rsidP="00650380">
            <w:pPr>
              <w:spacing w:line="240" w:lineRule="exact"/>
              <w:jc w:val="center"/>
            </w:pPr>
            <w:r w:rsidRPr="00993868">
              <w:t>41,1</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Расходы на выплаты по оплате труда орг</w:t>
            </w:r>
            <w:r w:rsidRPr="00993868">
              <w:t>а</w:t>
            </w:r>
            <w:r w:rsidRPr="00993868">
              <w:t>нов местного самоуправл</w:t>
            </w:r>
            <w:r w:rsidRPr="00993868">
              <w:t>е</w:t>
            </w:r>
            <w:r w:rsidRPr="00993868">
              <w:t>ния</w:t>
            </w:r>
          </w:p>
        </w:tc>
        <w:tc>
          <w:tcPr>
            <w:tcW w:w="1275" w:type="dxa"/>
            <w:shd w:val="clear" w:color="auto" w:fill="auto"/>
            <w:noWrap/>
            <w:vAlign w:val="bottom"/>
            <w:hideMark/>
          </w:tcPr>
          <w:p w:rsidR="00A26380" w:rsidRPr="00993868" w:rsidRDefault="00A26380" w:rsidP="00650380">
            <w:pPr>
              <w:spacing w:line="240" w:lineRule="exact"/>
              <w:jc w:val="center"/>
            </w:pPr>
            <w:r w:rsidRPr="00993868">
              <w:t>700</w:t>
            </w:r>
          </w:p>
        </w:tc>
        <w:tc>
          <w:tcPr>
            <w:tcW w:w="1134" w:type="dxa"/>
            <w:shd w:val="clear" w:color="auto" w:fill="auto"/>
            <w:noWrap/>
            <w:vAlign w:val="bottom"/>
            <w:hideMark/>
          </w:tcPr>
          <w:p w:rsidR="00A26380" w:rsidRPr="00993868" w:rsidRDefault="00A26380" w:rsidP="00650380">
            <w:pPr>
              <w:spacing w:line="240" w:lineRule="exact"/>
              <w:jc w:val="center"/>
            </w:pPr>
            <w:r w:rsidRPr="00993868">
              <w:t>01</w:t>
            </w:r>
          </w:p>
        </w:tc>
        <w:tc>
          <w:tcPr>
            <w:tcW w:w="1134" w:type="dxa"/>
            <w:shd w:val="clear" w:color="auto" w:fill="auto"/>
            <w:noWrap/>
            <w:vAlign w:val="bottom"/>
            <w:hideMark/>
          </w:tcPr>
          <w:p w:rsidR="00A26380" w:rsidRPr="00993868" w:rsidRDefault="00A26380" w:rsidP="00650380">
            <w:pPr>
              <w:spacing w:line="240" w:lineRule="exact"/>
              <w:jc w:val="center"/>
            </w:pPr>
            <w:r w:rsidRPr="00993868">
              <w:t>03</w:t>
            </w:r>
          </w:p>
        </w:tc>
        <w:tc>
          <w:tcPr>
            <w:tcW w:w="2127" w:type="dxa"/>
            <w:shd w:val="clear" w:color="auto" w:fill="auto"/>
            <w:noWrap/>
            <w:vAlign w:val="bottom"/>
            <w:hideMark/>
          </w:tcPr>
          <w:p w:rsidR="00A26380" w:rsidRPr="00993868" w:rsidRDefault="00A26380" w:rsidP="00650380">
            <w:pPr>
              <w:spacing w:line="240" w:lineRule="exact"/>
              <w:jc w:val="center"/>
            </w:pPr>
            <w:r w:rsidRPr="00993868">
              <w:t>50.2.00.10020</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1 425,11</w:t>
            </w:r>
          </w:p>
        </w:tc>
        <w:tc>
          <w:tcPr>
            <w:tcW w:w="1276" w:type="dxa"/>
            <w:shd w:val="clear" w:color="auto" w:fill="auto"/>
            <w:noWrap/>
            <w:vAlign w:val="bottom"/>
            <w:hideMark/>
          </w:tcPr>
          <w:p w:rsidR="00A26380" w:rsidRPr="00993868" w:rsidRDefault="00A26380" w:rsidP="00650380">
            <w:pPr>
              <w:spacing w:line="240" w:lineRule="exact"/>
              <w:jc w:val="center"/>
            </w:pPr>
            <w:r w:rsidRPr="00993868">
              <w:t>1 045,34</w:t>
            </w:r>
          </w:p>
        </w:tc>
        <w:tc>
          <w:tcPr>
            <w:tcW w:w="1134" w:type="dxa"/>
            <w:shd w:val="clear" w:color="auto" w:fill="auto"/>
            <w:noWrap/>
            <w:vAlign w:val="bottom"/>
            <w:hideMark/>
          </w:tcPr>
          <w:p w:rsidR="00A26380" w:rsidRPr="00993868" w:rsidRDefault="00A26380" w:rsidP="00650380">
            <w:pPr>
              <w:spacing w:line="240" w:lineRule="exact"/>
              <w:jc w:val="center"/>
            </w:pPr>
            <w:r w:rsidRPr="00993868">
              <w:t>73,4</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Фонд оплаты труда государственных (муниц</w:t>
            </w:r>
            <w:r w:rsidRPr="00993868">
              <w:t>и</w:t>
            </w:r>
            <w:r w:rsidRPr="00993868">
              <w:t>пальных) органов</w:t>
            </w:r>
          </w:p>
        </w:tc>
        <w:tc>
          <w:tcPr>
            <w:tcW w:w="1275" w:type="dxa"/>
            <w:shd w:val="clear" w:color="auto" w:fill="auto"/>
            <w:noWrap/>
            <w:vAlign w:val="bottom"/>
            <w:hideMark/>
          </w:tcPr>
          <w:p w:rsidR="00A26380" w:rsidRPr="00993868" w:rsidRDefault="00A26380" w:rsidP="00650380">
            <w:pPr>
              <w:spacing w:line="240" w:lineRule="exact"/>
              <w:jc w:val="center"/>
            </w:pPr>
            <w:r w:rsidRPr="00993868">
              <w:t>700</w:t>
            </w:r>
          </w:p>
        </w:tc>
        <w:tc>
          <w:tcPr>
            <w:tcW w:w="1134" w:type="dxa"/>
            <w:shd w:val="clear" w:color="auto" w:fill="auto"/>
            <w:noWrap/>
            <w:vAlign w:val="bottom"/>
            <w:hideMark/>
          </w:tcPr>
          <w:p w:rsidR="00A26380" w:rsidRPr="00993868" w:rsidRDefault="00A26380" w:rsidP="00650380">
            <w:pPr>
              <w:spacing w:line="240" w:lineRule="exact"/>
              <w:jc w:val="center"/>
            </w:pPr>
            <w:r w:rsidRPr="00993868">
              <w:t>01</w:t>
            </w:r>
          </w:p>
        </w:tc>
        <w:tc>
          <w:tcPr>
            <w:tcW w:w="1134" w:type="dxa"/>
            <w:shd w:val="clear" w:color="auto" w:fill="auto"/>
            <w:noWrap/>
            <w:vAlign w:val="bottom"/>
            <w:hideMark/>
          </w:tcPr>
          <w:p w:rsidR="00A26380" w:rsidRPr="00993868" w:rsidRDefault="00A26380" w:rsidP="00650380">
            <w:pPr>
              <w:spacing w:line="240" w:lineRule="exact"/>
              <w:jc w:val="center"/>
            </w:pPr>
            <w:r w:rsidRPr="00993868">
              <w:t>03</w:t>
            </w:r>
          </w:p>
        </w:tc>
        <w:tc>
          <w:tcPr>
            <w:tcW w:w="2127" w:type="dxa"/>
            <w:shd w:val="clear" w:color="auto" w:fill="auto"/>
            <w:noWrap/>
            <w:vAlign w:val="bottom"/>
            <w:hideMark/>
          </w:tcPr>
          <w:p w:rsidR="00A26380" w:rsidRPr="00993868" w:rsidRDefault="00A26380" w:rsidP="00650380">
            <w:pPr>
              <w:spacing w:line="240" w:lineRule="exact"/>
              <w:jc w:val="center"/>
            </w:pPr>
            <w:r w:rsidRPr="00993868">
              <w:t>50.2.00.10020</w:t>
            </w:r>
          </w:p>
        </w:tc>
        <w:tc>
          <w:tcPr>
            <w:tcW w:w="1134" w:type="dxa"/>
            <w:shd w:val="clear" w:color="auto" w:fill="auto"/>
            <w:noWrap/>
            <w:vAlign w:val="bottom"/>
            <w:hideMark/>
          </w:tcPr>
          <w:p w:rsidR="00A26380" w:rsidRPr="00993868" w:rsidRDefault="00A26380" w:rsidP="00650380">
            <w:pPr>
              <w:spacing w:line="240" w:lineRule="exact"/>
              <w:jc w:val="center"/>
            </w:pPr>
            <w:r w:rsidRPr="00993868">
              <w:t>121</w:t>
            </w:r>
          </w:p>
        </w:tc>
        <w:tc>
          <w:tcPr>
            <w:tcW w:w="1417" w:type="dxa"/>
            <w:shd w:val="clear" w:color="auto" w:fill="auto"/>
            <w:noWrap/>
            <w:vAlign w:val="bottom"/>
            <w:hideMark/>
          </w:tcPr>
          <w:p w:rsidR="00A26380" w:rsidRPr="00993868" w:rsidRDefault="00A26380" w:rsidP="00650380">
            <w:pPr>
              <w:spacing w:line="240" w:lineRule="exact"/>
              <w:jc w:val="center"/>
            </w:pPr>
            <w:r w:rsidRPr="00993868">
              <w:t>1 094,56</w:t>
            </w:r>
          </w:p>
        </w:tc>
        <w:tc>
          <w:tcPr>
            <w:tcW w:w="1276" w:type="dxa"/>
            <w:shd w:val="clear" w:color="auto" w:fill="auto"/>
            <w:noWrap/>
            <w:vAlign w:val="bottom"/>
            <w:hideMark/>
          </w:tcPr>
          <w:p w:rsidR="00A26380" w:rsidRPr="00993868" w:rsidRDefault="00A26380" w:rsidP="00650380">
            <w:pPr>
              <w:spacing w:line="240" w:lineRule="exact"/>
              <w:jc w:val="center"/>
            </w:pPr>
            <w:r w:rsidRPr="00993868">
              <w:t>814,21</w:t>
            </w:r>
          </w:p>
        </w:tc>
        <w:tc>
          <w:tcPr>
            <w:tcW w:w="1134" w:type="dxa"/>
            <w:shd w:val="clear" w:color="auto" w:fill="auto"/>
            <w:noWrap/>
            <w:vAlign w:val="bottom"/>
            <w:hideMark/>
          </w:tcPr>
          <w:p w:rsidR="00A26380" w:rsidRPr="00993868" w:rsidRDefault="00A26380" w:rsidP="00650380">
            <w:pPr>
              <w:spacing w:line="240" w:lineRule="exact"/>
              <w:jc w:val="center"/>
            </w:pPr>
            <w:r w:rsidRPr="00993868">
              <w:t>74,4</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Взносы по обязательному социальному стр</w:t>
            </w:r>
            <w:r w:rsidRPr="00993868">
              <w:t>а</w:t>
            </w:r>
            <w:r w:rsidRPr="00993868">
              <w:t>хованию на выплаты денежного с</w:t>
            </w:r>
            <w:r w:rsidRPr="00993868">
              <w:t>о</w:t>
            </w:r>
            <w:r w:rsidRPr="00993868">
              <w:t>держания и иные выплаты работникам г</w:t>
            </w:r>
            <w:r w:rsidRPr="00993868">
              <w:t>о</w:t>
            </w:r>
            <w:r w:rsidRPr="00993868">
              <w:t>сударственных (муниципал</w:t>
            </w:r>
            <w:r w:rsidRPr="00993868">
              <w:t>ь</w:t>
            </w:r>
            <w:r w:rsidRPr="00993868">
              <w:t>ных) органов</w:t>
            </w:r>
          </w:p>
        </w:tc>
        <w:tc>
          <w:tcPr>
            <w:tcW w:w="1275" w:type="dxa"/>
            <w:shd w:val="clear" w:color="auto" w:fill="auto"/>
            <w:noWrap/>
            <w:vAlign w:val="bottom"/>
            <w:hideMark/>
          </w:tcPr>
          <w:p w:rsidR="00A26380" w:rsidRPr="00993868" w:rsidRDefault="00A26380" w:rsidP="00650380">
            <w:pPr>
              <w:spacing w:line="240" w:lineRule="exact"/>
              <w:jc w:val="center"/>
            </w:pPr>
            <w:r w:rsidRPr="00993868">
              <w:t>700</w:t>
            </w:r>
          </w:p>
        </w:tc>
        <w:tc>
          <w:tcPr>
            <w:tcW w:w="1134" w:type="dxa"/>
            <w:shd w:val="clear" w:color="auto" w:fill="auto"/>
            <w:noWrap/>
            <w:vAlign w:val="bottom"/>
            <w:hideMark/>
          </w:tcPr>
          <w:p w:rsidR="00A26380" w:rsidRPr="00993868" w:rsidRDefault="00A26380" w:rsidP="00650380">
            <w:pPr>
              <w:spacing w:line="240" w:lineRule="exact"/>
              <w:jc w:val="center"/>
            </w:pPr>
            <w:r w:rsidRPr="00993868">
              <w:t>01</w:t>
            </w:r>
          </w:p>
        </w:tc>
        <w:tc>
          <w:tcPr>
            <w:tcW w:w="1134" w:type="dxa"/>
            <w:shd w:val="clear" w:color="auto" w:fill="auto"/>
            <w:noWrap/>
            <w:vAlign w:val="bottom"/>
            <w:hideMark/>
          </w:tcPr>
          <w:p w:rsidR="00A26380" w:rsidRPr="00993868" w:rsidRDefault="00A26380" w:rsidP="00650380">
            <w:pPr>
              <w:spacing w:line="240" w:lineRule="exact"/>
              <w:jc w:val="center"/>
            </w:pPr>
            <w:r w:rsidRPr="00993868">
              <w:t>03</w:t>
            </w:r>
          </w:p>
        </w:tc>
        <w:tc>
          <w:tcPr>
            <w:tcW w:w="2127" w:type="dxa"/>
            <w:shd w:val="clear" w:color="auto" w:fill="auto"/>
            <w:noWrap/>
            <w:vAlign w:val="bottom"/>
            <w:hideMark/>
          </w:tcPr>
          <w:p w:rsidR="00A26380" w:rsidRPr="00993868" w:rsidRDefault="00A26380" w:rsidP="00650380">
            <w:pPr>
              <w:spacing w:line="240" w:lineRule="exact"/>
              <w:jc w:val="center"/>
            </w:pPr>
            <w:r w:rsidRPr="00993868">
              <w:t>50.2.00.10020</w:t>
            </w:r>
          </w:p>
        </w:tc>
        <w:tc>
          <w:tcPr>
            <w:tcW w:w="1134" w:type="dxa"/>
            <w:shd w:val="clear" w:color="auto" w:fill="auto"/>
            <w:noWrap/>
            <w:vAlign w:val="bottom"/>
            <w:hideMark/>
          </w:tcPr>
          <w:p w:rsidR="00A26380" w:rsidRPr="00993868" w:rsidRDefault="00A26380" w:rsidP="00650380">
            <w:pPr>
              <w:spacing w:line="240" w:lineRule="exact"/>
              <w:jc w:val="center"/>
            </w:pPr>
            <w:r w:rsidRPr="00993868">
              <w:t>129</w:t>
            </w:r>
          </w:p>
        </w:tc>
        <w:tc>
          <w:tcPr>
            <w:tcW w:w="1417" w:type="dxa"/>
            <w:shd w:val="clear" w:color="auto" w:fill="auto"/>
            <w:noWrap/>
            <w:vAlign w:val="bottom"/>
            <w:hideMark/>
          </w:tcPr>
          <w:p w:rsidR="00A26380" w:rsidRPr="00993868" w:rsidRDefault="00A26380" w:rsidP="00650380">
            <w:pPr>
              <w:spacing w:line="240" w:lineRule="exact"/>
              <w:jc w:val="center"/>
            </w:pPr>
            <w:r w:rsidRPr="00993868">
              <w:t>330,56</w:t>
            </w:r>
          </w:p>
        </w:tc>
        <w:tc>
          <w:tcPr>
            <w:tcW w:w="1276" w:type="dxa"/>
            <w:shd w:val="clear" w:color="auto" w:fill="auto"/>
            <w:noWrap/>
            <w:vAlign w:val="bottom"/>
            <w:hideMark/>
          </w:tcPr>
          <w:p w:rsidR="00A26380" w:rsidRPr="00993868" w:rsidRDefault="00A26380" w:rsidP="00650380">
            <w:pPr>
              <w:spacing w:line="240" w:lineRule="exact"/>
              <w:jc w:val="center"/>
            </w:pPr>
            <w:r w:rsidRPr="00993868">
              <w:t>231,13</w:t>
            </w:r>
          </w:p>
        </w:tc>
        <w:tc>
          <w:tcPr>
            <w:tcW w:w="1134" w:type="dxa"/>
            <w:shd w:val="clear" w:color="auto" w:fill="auto"/>
            <w:noWrap/>
            <w:vAlign w:val="bottom"/>
            <w:hideMark/>
          </w:tcPr>
          <w:p w:rsidR="00A26380" w:rsidRPr="00993868" w:rsidRDefault="00A26380" w:rsidP="00650380">
            <w:pPr>
              <w:spacing w:line="240" w:lineRule="exact"/>
              <w:jc w:val="center"/>
            </w:pPr>
            <w:r w:rsidRPr="00993868">
              <w:t>69,9</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Другие общегосударс</w:t>
            </w:r>
            <w:r w:rsidRPr="00993868">
              <w:t>т</w:t>
            </w:r>
            <w:r w:rsidRPr="00993868">
              <w:t>венные вопросы</w:t>
            </w:r>
          </w:p>
        </w:tc>
        <w:tc>
          <w:tcPr>
            <w:tcW w:w="1275" w:type="dxa"/>
            <w:shd w:val="clear" w:color="auto" w:fill="auto"/>
            <w:noWrap/>
            <w:vAlign w:val="bottom"/>
            <w:hideMark/>
          </w:tcPr>
          <w:p w:rsidR="00A26380" w:rsidRPr="00993868" w:rsidRDefault="00A26380" w:rsidP="00650380">
            <w:pPr>
              <w:spacing w:line="240" w:lineRule="exact"/>
              <w:jc w:val="center"/>
            </w:pPr>
            <w:r w:rsidRPr="00993868">
              <w:t>700</w:t>
            </w:r>
          </w:p>
        </w:tc>
        <w:tc>
          <w:tcPr>
            <w:tcW w:w="1134" w:type="dxa"/>
            <w:shd w:val="clear" w:color="auto" w:fill="auto"/>
            <w:noWrap/>
            <w:vAlign w:val="bottom"/>
            <w:hideMark/>
          </w:tcPr>
          <w:p w:rsidR="00A26380" w:rsidRPr="00993868" w:rsidRDefault="00A26380" w:rsidP="00650380">
            <w:pPr>
              <w:spacing w:line="240" w:lineRule="exact"/>
              <w:jc w:val="center"/>
            </w:pPr>
            <w:r w:rsidRPr="00993868">
              <w:t>01</w:t>
            </w:r>
          </w:p>
        </w:tc>
        <w:tc>
          <w:tcPr>
            <w:tcW w:w="1134" w:type="dxa"/>
            <w:shd w:val="clear" w:color="auto" w:fill="auto"/>
            <w:noWrap/>
            <w:vAlign w:val="bottom"/>
            <w:hideMark/>
          </w:tcPr>
          <w:p w:rsidR="00A26380" w:rsidRPr="00993868" w:rsidRDefault="00A26380" w:rsidP="00650380">
            <w:pPr>
              <w:spacing w:line="240" w:lineRule="exact"/>
              <w:jc w:val="center"/>
            </w:pPr>
            <w:r w:rsidRPr="00993868">
              <w:t>13</w:t>
            </w:r>
          </w:p>
        </w:tc>
        <w:tc>
          <w:tcPr>
            <w:tcW w:w="2127" w:type="dxa"/>
            <w:shd w:val="clear" w:color="auto" w:fill="auto"/>
            <w:noWrap/>
            <w:vAlign w:val="bottom"/>
            <w:hideMark/>
          </w:tcPr>
          <w:p w:rsidR="00A26380" w:rsidRPr="00993868" w:rsidRDefault="00A26380" w:rsidP="00650380">
            <w:pPr>
              <w:spacing w:line="240" w:lineRule="exact"/>
              <w:jc w:val="center"/>
            </w:pPr>
            <w:r w:rsidRPr="00993868">
              <w:t> </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260,00</w:t>
            </w:r>
          </w:p>
        </w:tc>
        <w:tc>
          <w:tcPr>
            <w:tcW w:w="1276" w:type="dxa"/>
            <w:shd w:val="clear" w:color="auto" w:fill="auto"/>
            <w:noWrap/>
            <w:vAlign w:val="bottom"/>
            <w:hideMark/>
          </w:tcPr>
          <w:p w:rsidR="00A26380" w:rsidRPr="00993868" w:rsidRDefault="00A26380" w:rsidP="00650380">
            <w:pPr>
              <w:spacing w:line="240" w:lineRule="exact"/>
              <w:jc w:val="center"/>
            </w:pPr>
            <w:r w:rsidRPr="00993868">
              <w:t>0,00</w:t>
            </w:r>
          </w:p>
        </w:tc>
        <w:tc>
          <w:tcPr>
            <w:tcW w:w="1134" w:type="dxa"/>
            <w:shd w:val="clear" w:color="auto" w:fill="auto"/>
            <w:noWrap/>
            <w:vAlign w:val="bottom"/>
            <w:hideMark/>
          </w:tcPr>
          <w:p w:rsidR="00A26380" w:rsidRPr="00993868" w:rsidRDefault="00A26380" w:rsidP="00650380">
            <w:pPr>
              <w:spacing w:line="240" w:lineRule="exact"/>
              <w:jc w:val="center"/>
            </w:pPr>
            <w:r w:rsidRPr="00993868">
              <w:t>0,0</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proofErr w:type="spellStart"/>
            <w:r w:rsidRPr="00993868">
              <w:t>Непрограммные</w:t>
            </w:r>
            <w:proofErr w:type="spellEnd"/>
            <w:r w:rsidRPr="00993868">
              <w:t xml:space="preserve"> расходы органов местного с</w:t>
            </w:r>
            <w:r w:rsidRPr="00993868">
              <w:t>а</w:t>
            </w:r>
            <w:r w:rsidRPr="00993868">
              <w:t>моуправления</w:t>
            </w:r>
          </w:p>
        </w:tc>
        <w:tc>
          <w:tcPr>
            <w:tcW w:w="1275" w:type="dxa"/>
            <w:shd w:val="clear" w:color="auto" w:fill="auto"/>
            <w:noWrap/>
            <w:vAlign w:val="bottom"/>
            <w:hideMark/>
          </w:tcPr>
          <w:p w:rsidR="00A26380" w:rsidRPr="00993868" w:rsidRDefault="00A26380" w:rsidP="00650380">
            <w:pPr>
              <w:spacing w:line="240" w:lineRule="exact"/>
              <w:jc w:val="center"/>
            </w:pPr>
            <w:r w:rsidRPr="00993868">
              <w:t>700</w:t>
            </w:r>
          </w:p>
        </w:tc>
        <w:tc>
          <w:tcPr>
            <w:tcW w:w="1134" w:type="dxa"/>
            <w:shd w:val="clear" w:color="auto" w:fill="auto"/>
            <w:noWrap/>
            <w:vAlign w:val="bottom"/>
            <w:hideMark/>
          </w:tcPr>
          <w:p w:rsidR="00A26380" w:rsidRPr="00993868" w:rsidRDefault="00A26380" w:rsidP="00650380">
            <w:pPr>
              <w:spacing w:line="240" w:lineRule="exact"/>
              <w:jc w:val="center"/>
            </w:pPr>
            <w:r w:rsidRPr="00993868">
              <w:t>01</w:t>
            </w:r>
          </w:p>
        </w:tc>
        <w:tc>
          <w:tcPr>
            <w:tcW w:w="1134" w:type="dxa"/>
            <w:shd w:val="clear" w:color="auto" w:fill="auto"/>
            <w:noWrap/>
            <w:vAlign w:val="bottom"/>
            <w:hideMark/>
          </w:tcPr>
          <w:p w:rsidR="00A26380" w:rsidRPr="00993868" w:rsidRDefault="00A26380" w:rsidP="00650380">
            <w:pPr>
              <w:spacing w:line="240" w:lineRule="exact"/>
              <w:jc w:val="center"/>
            </w:pPr>
            <w:r w:rsidRPr="00993868">
              <w:t>13</w:t>
            </w:r>
          </w:p>
        </w:tc>
        <w:tc>
          <w:tcPr>
            <w:tcW w:w="2127" w:type="dxa"/>
            <w:shd w:val="clear" w:color="auto" w:fill="auto"/>
            <w:noWrap/>
            <w:vAlign w:val="bottom"/>
            <w:hideMark/>
          </w:tcPr>
          <w:p w:rsidR="00A26380" w:rsidRPr="00993868" w:rsidRDefault="00A26380" w:rsidP="00650380">
            <w:pPr>
              <w:spacing w:line="240" w:lineRule="exact"/>
              <w:jc w:val="center"/>
            </w:pPr>
            <w:r w:rsidRPr="00993868">
              <w:t>50.0.00.00000</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260,00</w:t>
            </w:r>
          </w:p>
        </w:tc>
        <w:tc>
          <w:tcPr>
            <w:tcW w:w="1276" w:type="dxa"/>
            <w:shd w:val="clear" w:color="auto" w:fill="auto"/>
            <w:noWrap/>
            <w:vAlign w:val="bottom"/>
            <w:hideMark/>
          </w:tcPr>
          <w:p w:rsidR="00A26380" w:rsidRPr="00993868" w:rsidRDefault="00A26380" w:rsidP="00650380">
            <w:pPr>
              <w:spacing w:line="240" w:lineRule="exact"/>
              <w:jc w:val="center"/>
            </w:pPr>
            <w:r w:rsidRPr="00993868">
              <w:t>0,00</w:t>
            </w:r>
          </w:p>
        </w:tc>
        <w:tc>
          <w:tcPr>
            <w:tcW w:w="1134" w:type="dxa"/>
            <w:shd w:val="clear" w:color="auto" w:fill="auto"/>
            <w:noWrap/>
            <w:vAlign w:val="bottom"/>
            <w:hideMark/>
          </w:tcPr>
          <w:p w:rsidR="00A26380" w:rsidRPr="00993868" w:rsidRDefault="00A26380" w:rsidP="00650380">
            <w:pPr>
              <w:spacing w:line="240" w:lineRule="exact"/>
              <w:jc w:val="center"/>
            </w:pPr>
            <w:r w:rsidRPr="00993868">
              <w:t>0,0</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Прочие мероприятия</w:t>
            </w:r>
          </w:p>
        </w:tc>
        <w:tc>
          <w:tcPr>
            <w:tcW w:w="1275" w:type="dxa"/>
            <w:shd w:val="clear" w:color="auto" w:fill="auto"/>
            <w:noWrap/>
            <w:vAlign w:val="bottom"/>
            <w:hideMark/>
          </w:tcPr>
          <w:p w:rsidR="00A26380" w:rsidRPr="00993868" w:rsidRDefault="00A26380" w:rsidP="00650380">
            <w:pPr>
              <w:spacing w:line="240" w:lineRule="exact"/>
              <w:jc w:val="center"/>
            </w:pPr>
            <w:r w:rsidRPr="00993868">
              <w:t>700</w:t>
            </w:r>
          </w:p>
        </w:tc>
        <w:tc>
          <w:tcPr>
            <w:tcW w:w="1134" w:type="dxa"/>
            <w:shd w:val="clear" w:color="auto" w:fill="auto"/>
            <w:noWrap/>
            <w:vAlign w:val="bottom"/>
            <w:hideMark/>
          </w:tcPr>
          <w:p w:rsidR="00A26380" w:rsidRPr="00993868" w:rsidRDefault="00A26380" w:rsidP="00650380">
            <w:pPr>
              <w:spacing w:line="240" w:lineRule="exact"/>
              <w:jc w:val="center"/>
            </w:pPr>
            <w:r w:rsidRPr="00993868">
              <w:t>01</w:t>
            </w:r>
          </w:p>
        </w:tc>
        <w:tc>
          <w:tcPr>
            <w:tcW w:w="1134" w:type="dxa"/>
            <w:shd w:val="clear" w:color="auto" w:fill="auto"/>
            <w:noWrap/>
            <w:vAlign w:val="bottom"/>
            <w:hideMark/>
          </w:tcPr>
          <w:p w:rsidR="00A26380" w:rsidRPr="00993868" w:rsidRDefault="00A26380" w:rsidP="00650380">
            <w:pPr>
              <w:spacing w:line="240" w:lineRule="exact"/>
              <w:jc w:val="center"/>
            </w:pPr>
            <w:r w:rsidRPr="00993868">
              <w:t>13</w:t>
            </w:r>
          </w:p>
        </w:tc>
        <w:tc>
          <w:tcPr>
            <w:tcW w:w="2127" w:type="dxa"/>
            <w:shd w:val="clear" w:color="auto" w:fill="auto"/>
            <w:noWrap/>
            <w:vAlign w:val="bottom"/>
            <w:hideMark/>
          </w:tcPr>
          <w:p w:rsidR="00A26380" w:rsidRPr="00993868" w:rsidRDefault="00A26380" w:rsidP="00650380">
            <w:pPr>
              <w:spacing w:line="240" w:lineRule="exact"/>
              <w:jc w:val="center"/>
            </w:pPr>
            <w:r w:rsidRPr="00993868">
              <w:t>50.3.00.00000</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260,00</w:t>
            </w:r>
          </w:p>
        </w:tc>
        <w:tc>
          <w:tcPr>
            <w:tcW w:w="1276" w:type="dxa"/>
            <w:shd w:val="clear" w:color="auto" w:fill="auto"/>
            <w:noWrap/>
            <w:vAlign w:val="bottom"/>
            <w:hideMark/>
          </w:tcPr>
          <w:p w:rsidR="00A26380" w:rsidRPr="00993868" w:rsidRDefault="00A26380" w:rsidP="00650380">
            <w:pPr>
              <w:spacing w:line="240" w:lineRule="exact"/>
              <w:jc w:val="center"/>
            </w:pPr>
            <w:r w:rsidRPr="00993868">
              <w:t>0,00</w:t>
            </w:r>
          </w:p>
        </w:tc>
        <w:tc>
          <w:tcPr>
            <w:tcW w:w="1134" w:type="dxa"/>
            <w:shd w:val="clear" w:color="auto" w:fill="auto"/>
            <w:noWrap/>
            <w:vAlign w:val="bottom"/>
            <w:hideMark/>
          </w:tcPr>
          <w:p w:rsidR="00A26380" w:rsidRPr="00993868" w:rsidRDefault="00A26380" w:rsidP="00650380">
            <w:pPr>
              <w:spacing w:line="240" w:lineRule="exact"/>
              <w:jc w:val="center"/>
            </w:pPr>
            <w:r w:rsidRPr="00993868">
              <w:t>0,0</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Расходы за счет средств местного бюджета на прочие мероприятия</w:t>
            </w:r>
          </w:p>
        </w:tc>
        <w:tc>
          <w:tcPr>
            <w:tcW w:w="1275" w:type="dxa"/>
            <w:shd w:val="clear" w:color="auto" w:fill="auto"/>
            <w:noWrap/>
            <w:vAlign w:val="bottom"/>
            <w:hideMark/>
          </w:tcPr>
          <w:p w:rsidR="00A26380" w:rsidRPr="00993868" w:rsidRDefault="00A26380" w:rsidP="00650380">
            <w:pPr>
              <w:spacing w:line="240" w:lineRule="exact"/>
              <w:jc w:val="center"/>
            </w:pPr>
            <w:r w:rsidRPr="00993868">
              <w:t>700</w:t>
            </w:r>
          </w:p>
        </w:tc>
        <w:tc>
          <w:tcPr>
            <w:tcW w:w="1134" w:type="dxa"/>
            <w:shd w:val="clear" w:color="auto" w:fill="auto"/>
            <w:noWrap/>
            <w:vAlign w:val="bottom"/>
            <w:hideMark/>
          </w:tcPr>
          <w:p w:rsidR="00A26380" w:rsidRPr="00993868" w:rsidRDefault="00A26380" w:rsidP="00650380">
            <w:pPr>
              <w:spacing w:line="240" w:lineRule="exact"/>
              <w:jc w:val="center"/>
            </w:pPr>
            <w:r w:rsidRPr="00993868">
              <w:t>01</w:t>
            </w:r>
          </w:p>
        </w:tc>
        <w:tc>
          <w:tcPr>
            <w:tcW w:w="1134" w:type="dxa"/>
            <w:shd w:val="clear" w:color="auto" w:fill="auto"/>
            <w:noWrap/>
            <w:vAlign w:val="bottom"/>
            <w:hideMark/>
          </w:tcPr>
          <w:p w:rsidR="00A26380" w:rsidRPr="00993868" w:rsidRDefault="00A26380" w:rsidP="00650380">
            <w:pPr>
              <w:spacing w:line="240" w:lineRule="exact"/>
              <w:jc w:val="center"/>
            </w:pPr>
            <w:r w:rsidRPr="00993868">
              <w:t>13</w:t>
            </w:r>
          </w:p>
        </w:tc>
        <w:tc>
          <w:tcPr>
            <w:tcW w:w="2127" w:type="dxa"/>
            <w:shd w:val="clear" w:color="auto" w:fill="auto"/>
            <w:noWrap/>
            <w:vAlign w:val="bottom"/>
            <w:hideMark/>
          </w:tcPr>
          <w:p w:rsidR="00A26380" w:rsidRPr="00993868" w:rsidRDefault="00A26380" w:rsidP="00650380">
            <w:pPr>
              <w:spacing w:line="240" w:lineRule="exact"/>
              <w:jc w:val="center"/>
            </w:pPr>
            <w:r w:rsidRPr="00993868">
              <w:t>50.3.00.20020</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260,00</w:t>
            </w:r>
          </w:p>
        </w:tc>
        <w:tc>
          <w:tcPr>
            <w:tcW w:w="1276" w:type="dxa"/>
            <w:shd w:val="clear" w:color="auto" w:fill="auto"/>
            <w:noWrap/>
            <w:vAlign w:val="bottom"/>
            <w:hideMark/>
          </w:tcPr>
          <w:p w:rsidR="00A26380" w:rsidRPr="00993868" w:rsidRDefault="00A26380" w:rsidP="00650380">
            <w:pPr>
              <w:spacing w:line="240" w:lineRule="exact"/>
              <w:jc w:val="center"/>
            </w:pPr>
            <w:r w:rsidRPr="00993868">
              <w:t>0,00</w:t>
            </w:r>
          </w:p>
        </w:tc>
        <w:tc>
          <w:tcPr>
            <w:tcW w:w="1134" w:type="dxa"/>
            <w:shd w:val="clear" w:color="auto" w:fill="auto"/>
            <w:noWrap/>
            <w:vAlign w:val="bottom"/>
            <w:hideMark/>
          </w:tcPr>
          <w:p w:rsidR="00A26380" w:rsidRPr="00993868" w:rsidRDefault="00A26380" w:rsidP="00650380">
            <w:pPr>
              <w:spacing w:line="240" w:lineRule="exact"/>
              <w:jc w:val="center"/>
            </w:pPr>
            <w:r w:rsidRPr="00993868">
              <w:t>0,0</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Прочая закупка тов</w:t>
            </w:r>
            <w:r w:rsidRPr="00993868">
              <w:t>а</w:t>
            </w:r>
            <w:r w:rsidRPr="00993868">
              <w:t>ров, работ и услуг</w:t>
            </w:r>
          </w:p>
        </w:tc>
        <w:tc>
          <w:tcPr>
            <w:tcW w:w="1275" w:type="dxa"/>
            <w:shd w:val="clear" w:color="auto" w:fill="auto"/>
            <w:noWrap/>
            <w:vAlign w:val="bottom"/>
            <w:hideMark/>
          </w:tcPr>
          <w:p w:rsidR="00A26380" w:rsidRPr="00993868" w:rsidRDefault="00A26380" w:rsidP="00650380">
            <w:pPr>
              <w:spacing w:line="240" w:lineRule="exact"/>
              <w:jc w:val="center"/>
            </w:pPr>
            <w:r w:rsidRPr="00993868">
              <w:t>700</w:t>
            </w:r>
          </w:p>
        </w:tc>
        <w:tc>
          <w:tcPr>
            <w:tcW w:w="1134" w:type="dxa"/>
            <w:shd w:val="clear" w:color="auto" w:fill="auto"/>
            <w:noWrap/>
            <w:vAlign w:val="bottom"/>
            <w:hideMark/>
          </w:tcPr>
          <w:p w:rsidR="00A26380" w:rsidRPr="00993868" w:rsidRDefault="00A26380" w:rsidP="00650380">
            <w:pPr>
              <w:spacing w:line="240" w:lineRule="exact"/>
              <w:jc w:val="center"/>
            </w:pPr>
            <w:r w:rsidRPr="00993868">
              <w:t>01</w:t>
            </w:r>
          </w:p>
        </w:tc>
        <w:tc>
          <w:tcPr>
            <w:tcW w:w="1134" w:type="dxa"/>
            <w:shd w:val="clear" w:color="auto" w:fill="auto"/>
            <w:noWrap/>
            <w:vAlign w:val="bottom"/>
            <w:hideMark/>
          </w:tcPr>
          <w:p w:rsidR="00A26380" w:rsidRPr="00993868" w:rsidRDefault="00A26380" w:rsidP="00650380">
            <w:pPr>
              <w:spacing w:line="240" w:lineRule="exact"/>
              <w:jc w:val="center"/>
            </w:pPr>
            <w:r w:rsidRPr="00993868">
              <w:t>13</w:t>
            </w:r>
          </w:p>
        </w:tc>
        <w:tc>
          <w:tcPr>
            <w:tcW w:w="2127" w:type="dxa"/>
            <w:shd w:val="clear" w:color="auto" w:fill="auto"/>
            <w:noWrap/>
            <w:vAlign w:val="bottom"/>
            <w:hideMark/>
          </w:tcPr>
          <w:p w:rsidR="00A26380" w:rsidRPr="00993868" w:rsidRDefault="00A26380" w:rsidP="00650380">
            <w:pPr>
              <w:spacing w:line="240" w:lineRule="exact"/>
              <w:jc w:val="center"/>
            </w:pPr>
            <w:r w:rsidRPr="00993868">
              <w:t>50.3.00.20020</w:t>
            </w:r>
          </w:p>
        </w:tc>
        <w:tc>
          <w:tcPr>
            <w:tcW w:w="1134" w:type="dxa"/>
            <w:shd w:val="clear" w:color="auto" w:fill="auto"/>
            <w:noWrap/>
            <w:vAlign w:val="bottom"/>
            <w:hideMark/>
          </w:tcPr>
          <w:p w:rsidR="00A26380" w:rsidRPr="00993868" w:rsidRDefault="00A26380" w:rsidP="00650380">
            <w:pPr>
              <w:spacing w:line="240" w:lineRule="exact"/>
              <w:jc w:val="center"/>
            </w:pPr>
            <w:r w:rsidRPr="00993868">
              <w:t>244</w:t>
            </w:r>
          </w:p>
        </w:tc>
        <w:tc>
          <w:tcPr>
            <w:tcW w:w="1417" w:type="dxa"/>
            <w:shd w:val="clear" w:color="auto" w:fill="auto"/>
            <w:noWrap/>
            <w:vAlign w:val="bottom"/>
            <w:hideMark/>
          </w:tcPr>
          <w:p w:rsidR="00A26380" w:rsidRPr="00993868" w:rsidRDefault="00A26380" w:rsidP="00650380">
            <w:pPr>
              <w:spacing w:line="240" w:lineRule="exact"/>
              <w:jc w:val="center"/>
            </w:pPr>
            <w:r w:rsidRPr="00993868">
              <w:t>10,00</w:t>
            </w:r>
          </w:p>
        </w:tc>
        <w:tc>
          <w:tcPr>
            <w:tcW w:w="1276" w:type="dxa"/>
            <w:shd w:val="clear" w:color="auto" w:fill="auto"/>
            <w:noWrap/>
            <w:vAlign w:val="bottom"/>
            <w:hideMark/>
          </w:tcPr>
          <w:p w:rsidR="00A26380" w:rsidRPr="00993868" w:rsidRDefault="00A26380" w:rsidP="00650380">
            <w:pPr>
              <w:spacing w:line="240" w:lineRule="exact"/>
              <w:jc w:val="center"/>
            </w:pPr>
            <w:r w:rsidRPr="00993868">
              <w:t>0,00</w:t>
            </w:r>
          </w:p>
        </w:tc>
        <w:tc>
          <w:tcPr>
            <w:tcW w:w="1134" w:type="dxa"/>
            <w:shd w:val="clear" w:color="auto" w:fill="auto"/>
            <w:noWrap/>
            <w:vAlign w:val="bottom"/>
            <w:hideMark/>
          </w:tcPr>
          <w:p w:rsidR="00A26380" w:rsidRPr="00993868" w:rsidRDefault="00A26380" w:rsidP="00650380">
            <w:pPr>
              <w:spacing w:line="240" w:lineRule="exact"/>
              <w:jc w:val="center"/>
            </w:pPr>
            <w:r w:rsidRPr="00993868">
              <w:t>0,0</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Иные выплаты насел</w:t>
            </w:r>
            <w:r w:rsidRPr="00993868">
              <w:t>е</w:t>
            </w:r>
            <w:r w:rsidRPr="00993868">
              <w:t>нию</w:t>
            </w:r>
          </w:p>
        </w:tc>
        <w:tc>
          <w:tcPr>
            <w:tcW w:w="1275" w:type="dxa"/>
            <w:shd w:val="clear" w:color="auto" w:fill="auto"/>
            <w:noWrap/>
            <w:vAlign w:val="bottom"/>
            <w:hideMark/>
          </w:tcPr>
          <w:p w:rsidR="00A26380" w:rsidRPr="00993868" w:rsidRDefault="00A26380" w:rsidP="00650380">
            <w:pPr>
              <w:spacing w:line="240" w:lineRule="exact"/>
              <w:jc w:val="center"/>
            </w:pPr>
            <w:r w:rsidRPr="00993868">
              <w:t>700</w:t>
            </w:r>
          </w:p>
        </w:tc>
        <w:tc>
          <w:tcPr>
            <w:tcW w:w="1134" w:type="dxa"/>
            <w:shd w:val="clear" w:color="auto" w:fill="auto"/>
            <w:noWrap/>
            <w:vAlign w:val="bottom"/>
            <w:hideMark/>
          </w:tcPr>
          <w:p w:rsidR="00A26380" w:rsidRPr="00993868" w:rsidRDefault="00A26380" w:rsidP="00650380">
            <w:pPr>
              <w:spacing w:line="240" w:lineRule="exact"/>
              <w:jc w:val="center"/>
            </w:pPr>
            <w:r w:rsidRPr="00993868">
              <w:t>01</w:t>
            </w:r>
          </w:p>
        </w:tc>
        <w:tc>
          <w:tcPr>
            <w:tcW w:w="1134" w:type="dxa"/>
            <w:shd w:val="clear" w:color="auto" w:fill="auto"/>
            <w:noWrap/>
            <w:vAlign w:val="bottom"/>
            <w:hideMark/>
          </w:tcPr>
          <w:p w:rsidR="00A26380" w:rsidRPr="00993868" w:rsidRDefault="00A26380" w:rsidP="00650380">
            <w:pPr>
              <w:spacing w:line="240" w:lineRule="exact"/>
              <w:jc w:val="center"/>
            </w:pPr>
            <w:r w:rsidRPr="00993868">
              <w:t>13</w:t>
            </w:r>
          </w:p>
        </w:tc>
        <w:tc>
          <w:tcPr>
            <w:tcW w:w="2127" w:type="dxa"/>
            <w:shd w:val="clear" w:color="auto" w:fill="auto"/>
            <w:noWrap/>
            <w:vAlign w:val="bottom"/>
            <w:hideMark/>
          </w:tcPr>
          <w:p w:rsidR="00A26380" w:rsidRPr="00993868" w:rsidRDefault="00A26380" w:rsidP="00650380">
            <w:pPr>
              <w:spacing w:line="240" w:lineRule="exact"/>
              <w:jc w:val="center"/>
            </w:pPr>
            <w:r w:rsidRPr="00993868">
              <w:t>50.3.00.20020</w:t>
            </w:r>
          </w:p>
        </w:tc>
        <w:tc>
          <w:tcPr>
            <w:tcW w:w="1134" w:type="dxa"/>
            <w:shd w:val="clear" w:color="auto" w:fill="auto"/>
            <w:noWrap/>
            <w:vAlign w:val="bottom"/>
            <w:hideMark/>
          </w:tcPr>
          <w:p w:rsidR="00A26380" w:rsidRPr="00993868" w:rsidRDefault="00A26380" w:rsidP="00650380">
            <w:pPr>
              <w:spacing w:line="240" w:lineRule="exact"/>
              <w:jc w:val="center"/>
            </w:pPr>
            <w:r w:rsidRPr="00993868">
              <w:t>360</w:t>
            </w:r>
          </w:p>
        </w:tc>
        <w:tc>
          <w:tcPr>
            <w:tcW w:w="1417" w:type="dxa"/>
            <w:shd w:val="clear" w:color="auto" w:fill="auto"/>
            <w:noWrap/>
            <w:vAlign w:val="bottom"/>
            <w:hideMark/>
          </w:tcPr>
          <w:p w:rsidR="00A26380" w:rsidRPr="00993868" w:rsidRDefault="00A26380" w:rsidP="00650380">
            <w:pPr>
              <w:spacing w:line="240" w:lineRule="exact"/>
              <w:jc w:val="center"/>
            </w:pPr>
            <w:r w:rsidRPr="00993868">
              <w:t>250,00</w:t>
            </w:r>
          </w:p>
        </w:tc>
        <w:tc>
          <w:tcPr>
            <w:tcW w:w="1276" w:type="dxa"/>
            <w:shd w:val="clear" w:color="auto" w:fill="auto"/>
            <w:noWrap/>
            <w:vAlign w:val="bottom"/>
            <w:hideMark/>
          </w:tcPr>
          <w:p w:rsidR="00A26380" w:rsidRPr="00993868" w:rsidRDefault="00A26380" w:rsidP="00650380">
            <w:pPr>
              <w:spacing w:line="240" w:lineRule="exact"/>
              <w:jc w:val="center"/>
            </w:pPr>
            <w:r w:rsidRPr="00993868">
              <w:t>0,00</w:t>
            </w:r>
          </w:p>
        </w:tc>
        <w:tc>
          <w:tcPr>
            <w:tcW w:w="1134" w:type="dxa"/>
            <w:shd w:val="clear" w:color="auto" w:fill="auto"/>
            <w:noWrap/>
            <w:vAlign w:val="bottom"/>
            <w:hideMark/>
          </w:tcPr>
          <w:p w:rsidR="00A26380" w:rsidRPr="00993868" w:rsidRDefault="00A26380" w:rsidP="00650380">
            <w:pPr>
              <w:spacing w:line="240" w:lineRule="exact"/>
              <w:jc w:val="center"/>
            </w:pPr>
            <w:r w:rsidRPr="00993868">
              <w:t>0,0</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Администрация Арзгирского муниципал</w:t>
            </w:r>
            <w:r w:rsidRPr="00993868">
              <w:t>ь</w:t>
            </w:r>
            <w:r w:rsidRPr="00993868">
              <w:t>ного округа Ставр</w:t>
            </w:r>
            <w:r w:rsidRPr="00993868">
              <w:t>о</w:t>
            </w:r>
            <w:r w:rsidRPr="00993868">
              <w:t>польского края</w:t>
            </w:r>
          </w:p>
        </w:tc>
        <w:tc>
          <w:tcPr>
            <w:tcW w:w="1275" w:type="dxa"/>
            <w:shd w:val="clear" w:color="auto" w:fill="auto"/>
            <w:noWrap/>
            <w:vAlign w:val="bottom"/>
            <w:hideMark/>
          </w:tcPr>
          <w:p w:rsidR="00A26380" w:rsidRPr="00993868" w:rsidRDefault="00A26380" w:rsidP="00650380">
            <w:pPr>
              <w:spacing w:line="240" w:lineRule="exact"/>
              <w:jc w:val="center"/>
            </w:pPr>
            <w:r w:rsidRPr="00993868">
              <w:t>701</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2127" w:type="dxa"/>
            <w:shd w:val="clear" w:color="auto" w:fill="auto"/>
            <w:noWrap/>
            <w:vAlign w:val="bottom"/>
            <w:hideMark/>
          </w:tcPr>
          <w:p w:rsidR="00A26380" w:rsidRPr="00993868" w:rsidRDefault="00A26380" w:rsidP="00650380">
            <w:pPr>
              <w:spacing w:line="240" w:lineRule="exact"/>
              <w:jc w:val="center"/>
            </w:pPr>
            <w:r w:rsidRPr="00993868">
              <w:t> </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105 669,57</w:t>
            </w:r>
          </w:p>
        </w:tc>
        <w:tc>
          <w:tcPr>
            <w:tcW w:w="1276" w:type="dxa"/>
            <w:shd w:val="clear" w:color="auto" w:fill="auto"/>
            <w:noWrap/>
            <w:vAlign w:val="bottom"/>
            <w:hideMark/>
          </w:tcPr>
          <w:p w:rsidR="00A26380" w:rsidRPr="00993868" w:rsidRDefault="00A26380" w:rsidP="00650380">
            <w:pPr>
              <w:spacing w:line="240" w:lineRule="exact"/>
              <w:jc w:val="center"/>
            </w:pPr>
            <w:r w:rsidRPr="00993868">
              <w:t>71 782,89</w:t>
            </w:r>
          </w:p>
        </w:tc>
        <w:tc>
          <w:tcPr>
            <w:tcW w:w="1134" w:type="dxa"/>
            <w:shd w:val="clear" w:color="auto" w:fill="auto"/>
            <w:noWrap/>
            <w:vAlign w:val="bottom"/>
            <w:hideMark/>
          </w:tcPr>
          <w:p w:rsidR="00A26380" w:rsidRPr="00993868" w:rsidRDefault="00A26380" w:rsidP="00650380">
            <w:pPr>
              <w:spacing w:line="240" w:lineRule="exact"/>
              <w:jc w:val="center"/>
            </w:pPr>
            <w:r w:rsidRPr="00993868">
              <w:t>67,9</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Общегосударственные вопросы</w:t>
            </w:r>
          </w:p>
        </w:tc>
        <w:tc>
          <w:tcPr>
            <w:tcW w:w="1275" w:type="dxa"/>
            <w:shd w:val="clear" w:color="auto" w:fill="auto"/>
            <w:noWrap/>
            <w:vAlign w:val="bottom"/>
            <w:hideMark/>
          </w:tcPr>
          <w:p w:rsidR="00A26380" w:rsidRPr="00993868" w:rsidRDefault="00A26380" w:rsidP="00650380">
            <w:pPr>
              <w:spacing w:line="240" w:lineRule="exact"/>
              <w:jc w:val="center"/>
            </w:pPr>
            <w:r w:rsidRPr="00993868">
              <w:t>701</w:t>
            </w:r>
          </w:p>
        </w:tc>
        <w:tc>
          <w:tcPr>
            <w:tcW w:w="1134" w:type="dxa"/>
            <w:shd w:val="clear" w:color="auto" w:fill="auto"/>
            <w:noWrap/>
            <w:vAlign w:val="bottom"/>
            <w:hideMark/>
          </w:tcPr>
          <w:p w:rsidR="00A26380" w:rsidRPr="00993868" w:rsidRDefault="00A26380" w:rsidP="00650380">
            <w:pPr>
              <w:spacing w:line="240" w:lineRule="exact"/>
              <w:jc w:val="center"/>
            </w:pPr>
            <w:r w:rsidRPr="00993868">
              <w:t>01</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2127" w:type="dxa"/>
            <w:shd w:val="clear" w:color="auto" w:fill="auto"/>
            <w:noWrap/>
            <w:vAlign w:val="bottom"/>
            <w:hideMark/>
          </w:tcPr>
          <w:p w:rsidR="00A26380" w:rsidRPr="00993868" w:rsidRDefault="00A26380" w:rsidP="00650380">
            <w:pPr>
              <w:spacing w:line="240" w:lineRule="exact"/>
              <w:jc w:val="center"/>
            </w:pPr>
            <w:r w:rsidRPr="00993868">
              <w:t> </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67 611,35</w:t>
            </w:r>
          </w:p>
        </w:tc>
        <w:tc>
          <w:tcPr>
            <w:tcW w:w="1276" w:type="dxa"/>
            <w:shd w:val="clear" w:color="auto" w:fill="auto"/>
            <w:noWrap/>
            <w:vAlign w:val="bottom"/>
            <w:hideMark/>
          </w:tcPr>
          <w:p w:rsidR="00A26380" w:rsidRPr="00993868" w:rsidRDefault="00A26380" w:rsidP="00650380">
            <w:pPr>
              <w:spacing w:line="240" w:lineRule="exact"/>
              <w:jc w:val="center"/>
            </w:pPr>
            <w:r w:rsidRPr="00993868">
              <w:t>46 130,79</w:t>
            </w:r>
          </w:p>
        </w:tc>
        <w:tc>
          <w:tcPr>
            <w:tcW w:w="1134" w:type="dxa"/>
            <w:shd w:val="clear" w:color="auto" w:fill="auto"/>
            <w:noWrap/>
            <w:vAlign w:val="bottom"/>
            <w:hideMark/>
          </w:tcPr>
          <w:p w:rsidR="00A26380" w:rsidRPr="00993868" w:rsidRDefault="00A26380" w:rsidP="00650380">
            <w:pPr>
              <w:spacing w:line="240" w:lineRule="exact"/>
              <w:jc w:val="center"/>
            </w:pPr>
            <w:r w:rsidRPr="00993868">
              <w:t>68,2</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Функционирование высшего должностн</w:t>
            </w:r>
            <w:r w:rsidRPr="00993868">
              <w:t>о</w:t>
            </w:r>
            <w:r w:rsidRPr="00993868">
              <w:t>го лица субъекта Российской Федерации и мун</w:t>
            </w:r>
            <w:r w:rsidRPr="00993868">
              <w:t>и</w:t>
            </w:r>
            <w:r w:rsidRPr="00993868">
              <w:lastRenderedPageBreak/>
              <w:t>ципального образ</w:t>
            </w:r>
            <w:r w:rsidRPr="00993868">
              <w:t>о</w:t>
            </w:r>
            <w:r w:rsidRPr="00993868">
              <w:t>вания</w:t>
            </w:r>
          </w:p>
        </w:tc>
        <w:tc>
          <w:tcPr>
            <w:tcW w:w="1275" w:type="dxa"/>
            <w:shd w:val="clear" w:color="auto" w:fill="auto"/>
            <w:noWrap/>
            <w:vAlign w:val="bottom"/>
            <w:hideMark/>
          </w:tcPr>
          <w:p w:rsidR="00A26380" w:rsidRPr="00993868" w:rsidRDefault="00A26380" w:rsidP="00650380">
            <w:pPr>
              <w:spacing w:line="240" w:lineRule="exact"/>
              <w:jc w:val="center"/>
            </w:pPr>
            <w:r w:rsidRPr="00993868">
              <w:lastRenderedPageBreak/>
              <w:t>701</w:t>
            </w:r>
          </w:p>
        </w:tc>
        <w:tc>
          <w:tcPr>
            <w:tcW w:w="1134" w:type="dxa"/>
            <w:shd w:val="clear" w:color="auto" w:fill="auto"/>
            <w:noWrap/>
            <w:vAlign w:val="bottom"/>
            <w:hideMark/>
          </w:tcPr>
          <w:p w:rsidR="00A26380" w:rsidRPr="00993868" w:rsidRDefault="00A26380" w:rsidP="00650380">
            <w:pPr>
              <w:spacing w:line="240" w:lineRule="exact"/>
              <w:jc w:val="center"/>
            </w:pPr>
            <w:r w:rsidRPr="00993868">
              <w:t>01</w:t>
            </w:r>
          </w:p>
        </w:tc>
        <w:tc>
          <w:tcPr>
            <w:tcW w:w="1134" w:type="dxa"/>
            <w:shd w:val="clear" w:color="auto" w:fill="auto"/>
            <w:noWrap/>
            <w:vAlign w:val="bottom"/>
            <w:hideMark/>
          </w:tcPr>
          <w:p w:rsidR="00A26380" w:rsidRPr="00993868" w:rsidRDefault="00A26380" w:rsidP="00650380">
            <w:pPr>
              <w:spacing w:line="240" w:lineRule="exact"/>
              <w:jc w:val="center"/>
            </w:pPr>
            <w:r w:rsidRPr="00993868">
              <w:t>02</w:t>
            </w:r>
          </w:p>
        </w:tc>
        <w:tc>
          <w:tcPr>
            <w:tcW w:w="2127" w:type="dxa"/>
            <w:shd w:val="clear" w:color="auto" w:fill="auto"/>
            <w:noWrap/>
            <w:vAlign w:val="bottom"/>
            <w:hideMark/>
          </w:tcPr>
          <w:p w:rsidR="00A26380" w:rsidRPr="00993868" w:rsidRDefault="00A26380" w:rsidP="00650380">
            <w:pPr>
              <w:spacing w:line="240" w:lineRule="exact"/>
              <w:jc w:val="center"/>
            </w:pPr>
            <w:r w:rsidRPr="00993868">
              <w:t> </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2 150,09</w:t>
            </w:r>
          </w:p>
        </w:tc>
        <w:tc>
          <w:tcPr>
            <w:tcW w:w="1276" w:type="dxa"/>
            <w:shd w:val="clear" w:color="auto" w:fill="auto"/>
            <w:noWrap/>
            <w:vAlign w:val="bottom"/>
            <w:hideMark/>
          </w:tcPr>
          <w:p w:rsidR="00A26380" w:rsidRPr="00993868" w:rsidRDefault="00A26380" w:rsidP="00650380">
            <w:pPr>
              <w:spacing w:line="240" w:lineRule="exact"/>
              <w:jc w:val="center"/>
            </w:pPr>
            <w:r w:rsidRPr="00993868">
              <w:t>1 646,36</w:t>
            </w:r>
          </w:p>
        </w:tc>
        <w:tc>
          <w:tcPr>
            <w:tcW w:w="1134" w:type="dxa"/>
            <w:shd w:val="clear" w:color="auto" w:fill="auto"/>
            <w:noWrap/>
            <w:vAlign w:val="bottom"/>
            <w:hideMark/>
          </w:tcPr>
          <w:p w:rsidR="00A26380" w:rsidRPr="00993868" w:rsidRDefault="00A26380" w:rsidP="00650380">
            <w:pPr>
              <w:spacing w:line="240" w:lineRule="exact"/>
              <w:jc w:val="center"/>
            </w:pPr>
            <w:r w:rsidRPr="00993868">
              <w:t>76,6</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proofErr w:type="spellStart"/>
            <w:r w:rsidRPr="00993868">
              <w:lastRenderedPageBreak/>
              <w:t>Непрограммные</w:t>
            </w:r>
            <w:proofErr w:type="spellEnd"/>
            <w:r w:rsidRPr="00993868">
              <w:t xml:space="preserve"> расходы органов местного с</w:t>
            </w:r>
            <w:r w:rsidRPr="00993868">
              <w:t>а</w:t>
            </w:r>
            <w:r w:rsidRPr="00993868">
              <w:t>моуправления</w:t>
            </w:r>
          </w:p>
        </w:tc>
        <w:tc>
          <w:tcPr>
            <w:tcW w:w="1275" w:type="dxa"/>
            <w:shd w:val="clear" w:color="auto" w:fill="auto"/>
            <w:noWrap/>
            <w:vAlign w:val="bottom"/>
            <w:hideMark/>
          </w:tcPr>
          <w:p w:rsidR="00A26380" w:rsidRPr="00993868" w:rsidRDefault="00A26380" w:rsidP="00650380">
            <w:pPr>
              <w:spacing w:line="240" w:lineRule="exact"/>
              <w:jc w:val="center"/>
            </w:pPr>
            <w:r w:rsidRPr="00993868">
              <w:t>701</w:t>
            </w:r>
          </w:p>
        </w:tc>
        <w:tc>
          <w:tcPr>
            <w:tcW w:w="1134" w:type="dxa"/>
            <w:shd w:val="clear" w:color="auto" w:fill="auto"/>
            <w:noWrap/>
            <w:vAlign w:val="bottom"/>
            <w:hideMark/>
          </w:tcPr>
          <w:p w:rsidR="00A26380" w:rsidRPr="00993868" w:rsidRDefault="00A26380" w:rsidP="00650380">
            <w:pPr>
              <w:spacing w:line="240" w:lineRule="exact"/>
              <w:jc w:val="center"/>
            </w:pPr>
            <w:r w:rsidRPr="00993868">
              <w:t>01</w:t>
            </w:r>
          </w:p>
        </w:tc>
        <w:tc>
          <w:tcPr>
            <w:tcW w:w="1134" w:type="dxa"/>
            <w:shd w:val="clear" w:color="auto" w:fill="auto"/>
            <w:noWrap/>
            <w:vAlign w:val="bottom"/>
            <w:hideMark/>
          </w:tcPr>
          <w:p w:rsidR="00A26380" w:rsidRPr="00993868" w:rsidRDefault="00A26380" w:rsidP="00650380">
            <w:pPr>
              <w:spacing w:line="240" w:lineRule="exact"/>
              <w:jc w:val="center"/>
            </w:pPr>
            <w:r w:rsidRPr="00993868">
              <w:t>02</w:t>
            </w:r>
          </w:p>
        </w:tc>
        <w:tc>
          <w:tcPr>
            <w:tcW w:w="2127" w:type="dxa"/>
            <w:shd w:val="clear" w:color="auto" w:fill="auto"/>
            <w:noWrap/>
            <w:vAlign w:val="bottom"/>
            <w:hideMark/>
          </w:tcPr>
          <w:p w:rsidR="00A26380" w:rsidRPr="00993868" w:rsidRDefault="00A26380" w:rsidP="00650380">
            <w:pPr>
              <w:spacing w:line="240" w:lineRule="exact"/>
              <w:jc w:val="center"/>
            </w:pPr>
            <w:r w:rsidRPr="00993868">
              <w:t>50.0.00.00000</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2 150,09</w:t>
            </w:r>
          </w:p>
        </w:tc>
        <w:tc>
          <w:tcPr>
            <w:tcW w:w="1276" w:type="dxa"/>
            <w:shd w:val="clear" w:color="auto" w:fill="auto"/>
            <w:noWrap/>
            <w:vAlign w:val="bottom"/>
            <w:hideMark/>
          </w:tcPr>
          <w:p w:rsidR="00A26380" w:rsidRPr="00993868" w:rsidRDefault="00A26380" w:rsidP="00650380">
            <w:pPr>
              <w:spacing w:line="240" w:lineRule="exact"/>
              <w:jc w:val="center"/>
            </w:pPr>
            <w:r w:rsidRPr="00993868">
              <w:t>1 646,36</w:t>
            </w:r>
          </w:p>
        </w:tc>
        <w:tc>
          <w:tcPr>
            <w:tcW w:w="1134" w:type="dxa"/>
            <w:shd w:val="clear" w:color="auto" w:fill="auto"/>
            <w:noWrap/>
            <w:vAlign w:val="bottom"/>
            <w:hideMark/>
          </w:tcPr>
          <w:p w:rsidR="00A26380" w:rsidRPr="00993868" w:rsidRDefault="00A26380" w:rsidP="00650380">
            <w:pPr>
              <w:spacing w:line="240" w:lineRule="exact"/>
              <w:jc w:val="center"/>
            </w:pPr>
            <w:r w:rsidRPr="00993868">
              <w:t>76,6</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Обеспечение деятельности главы местной а</w:t>
            </w:r>
            <w:r w:rsidRPr="00993868">
              <w:t>д</w:t>
            </w:r>
            <w:r w:rsidRPr="00993868">
              <w:t>министр</w:t>
            </w:r>
            <w:r w:rsidRPr="00993868">
              <w:t>а</w:t>
            </w:r>
            <w:r w:rsidRPr="00993868">
              <w:t>ци</w:t>
            </w:r>
            <w:proofErr w:type="gramStart"/>
            <w:r w:rsidRPr="00993868">
              <w:t>и(</w:t>
            </w:r>
            <w:proofErr w:type="gramEnd"/>
            <w:r w:rsidRPr="00993868">
              <w:t>исполнительно-распорядительного органа муниципальн</w:t>
            </w:r>
            <w:r w:rsidRPr="00993868">
              <w:t>о</w:t>
            </w:r>
            <w:r w:rsidRPr="00993868">
              <w:t>го образования)</w:t>
            </w:r>
          </w:p>
        </w:tc>
        <w:tc>
          <w:tcPr>
            <w:tcW w:w="1275" w:type="dxa"/>
            <w:shd w:val="clear" w:color="auto" w:fill="auto"/>
            <w:noWrap/>
            <w:vAlign w:val="bottom"/>
            <w:hideMark/>
          </w:tcPr>
          <w:p w:rsidR="00A26380" w:rsidRPr="00993868" w:rsidRDefault="00A26380" w:rsidP="00650380">
            <w:pPr>
              <w:spacing w:line="240" w:lineRule="exact"/>
              <w:jc w:val="center"/>
            </w:pPr>
            <w:r w:rsidRPr="00993868">
              <w:t>701</w:t>
            </w:r>
          </w:p>
        </w:tc>
        <w:tc>
          <w:tcPr>
            <w:tcW w:w="1134" w:type="dxa"/>
            <w:shd w:val="clear" w:color="auto" w:fill="auto"/>
            <w:noWrap/>
            <w:vAlign w:val="bottom"/>
            <w:hideMark/>
          </w:tcPr>
          <w:p w:rsidR="00A26380" w:rsidRPr="00993868" w:rsidRDefault="00A26380" w:rsidP="00650380">
            <w:pPr>
              <w:spacing w:line="240" w:lineRule="exact"/>
              <w:jc w:val="center"/>
            </w:pPr>
            <w:r w:rsidRPr="00993868">
              <w:t>01</w:t>
            </w:r>
          </w:p>
        </w:tc>
        <w:tc>
          <w:tcPr>
            <w:tcW w:w="1134" w:type="dxa"/>
            <w:shd w:val="clear" w:color="auto" w:fill="auto"/>
            <w:noWrap/>
            <w:vAlign w:val="bottom"/>
            <w:hideMark/>
          </w:tcPr>
          <w:p w:rsidR="00A26380" w:rsidRPr="00993868" w:rsidRDefault="00A26380" w:rsidP="00650380">
            <w:pPr>
              <w:spacing w:line="240" w:lineRule="exact"/>
              <w:jc w:val="center"/>
            </w:pPr>
            <w:r w:rsidRPr="00993868">
              <w:t>02</w:t>
            </w:r>
          </w:p>
        </w:tc>
        <w:tc>
          <w:tcPr>
            <w:tcW w:w="2127" w:type="dxa"/>
            <w:shd w:val="clear" w:color="auto" w:fill="auto"/>
            <w:noWrap/>
            <w:vAlign w:val="bottom"/>
            <w:hideMark/>
          </w:tcPr>
          <w:p w:rsidR="00A26380" w:rsidRPr="00993868" w:rsidRDefault="00A26380" w:rsidP="00650380">
            <w:pPr>
              <w:spacing w:line="240" w:lineRule="exact"/>
              <w:jc w:val="center"/>
            </w:pPr>
            <w:r w:rsidRPr="00993868">
              <w:t>50.4.00.00000</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2 150,09</w:t>
            </w:r>
          </w:p>
        </w:tc>
        <w:tc>
          <w:tcPr>
            <w:tcW w:w="1276" w:type="dxa"/>
            <w:shd w:val="clear" w:color="auto" w:fill="auto"/>
            <w:noWrap/>
            <w:vAlign w:val="bottom"/>
            <w:hideMark/>
          </w:tcPr>
          <w:p w:rsidR="00A26380" w:rsidRPr="00993868" w:rsidRDefault="00A26380" w:rsidP="00650380">
            <w:pPr>
              <w:spacing w:line="240" w:lineRule="exact"/>
              <w:jc w:val="center"/>
            </w:pPr>
            <w:r w:rsidRPr="00993868">
              <w:t>1 646,36</w:t>
            </w:r>
          </w:p>
        </w:tc>
        <w:tc>
          <w:tcPr>
            <w:tcW w:w="1134" w:type="dxa"/>
            <w:shd w:val="clear" w:color="auto" w:fill="auto"/>
            <w:noWrap/>
            <w:vAlign w:val="bottom"/>
            <w:hideMark/>
          </w:tcPr>
          <w:p w:rsidR="00A26380" w:rsidRPr="00993868" w:rsidRDefault="00A26380" w:rsidP="00650380">
            <w:pPr>
              <w:spacing w:line="240" w:lineRule="exact"/>
              <w:jc w:val="center"/>
            </w:pPr>
            <w:r w:rsidRPr="00993868">
              <w:t>76,6</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Расходы на обеспечение функций органов м</w:t>
            </w:r>
            <w:r w:rsidRPr="00993868">
              <w:t>е</w:t>
            </w:r>
            <w:r w:rsidRPr="00993868">
              <w:t>стного самоуправл</w:t>
            </w:r>
            <w:r w:rsidRPr="00993868">
              <w:t>е</w:t>
            </w:r>
            <w:r w:rsidRPr="00993868">
              <w:t>ния</w:t>
            </w:r>
          </w:p>
        </w:tc>
        <w:tc>
          <w:tcPr>
            <w:tcW w:w="1275" w:type="dxa"/>
            <w:shd w:val="clear" w:color="auto" w:fill="auto"/>
            <w:noWrap/>
            <w:vAlign w:val="bottom"/>
            <w:hideMark/>
          </w:tcPr>
          <w:p w:rsidR="00A26380" w:rsidRPr="00993868" w:rsidRDefault="00A26380" w:rsidP="00650380">
            <w:pPr>
              <w:spacing w:line="240" w:lineRule="exact"/>
              <w:jc w:val="center"/>
            </w:pPr>
            <w:r w:rsidRPr="00993868">
              <w:t>701</w:t>
            </w:r>
          </w:p>
        </w:tc>
        <w:tc>
          <w:tcPr>
            <w:tcW w:w="1134" w:type="dxa"/>
            <w:shd w:val="clear" w:color="auto" w:fill="auto"/>
            <w:noWrap/>
            <w:vAlign w:val="bottom"/>
            <w:hideMark/>
          </w:tcPr>
          <w:p w:rsidR="00A26380" w:rsidRPr="00993868" w:rsidRDefault="00A26380" w:rsidP="00650380">
            <w:pPr>
              <w:spacing w:line="240" w:lineRule="exact"/>
              <w:jc w:val="center"/>
            </w:pPr>
            <w:r w:rsidRPr="00993868">
              <w:t>01</w:t>
            </w:r>
          </w:p>
        </w:tc>
        <w:tc>
          <w:tcPr>
            <w:tcW w:w="1134" w:type="dxa"/>
            <w:shd w:val="clear" w:color="auto" w:fill="auto"/>
            <w:noWrap/>
            <w:vAlign w:val="bottom"/>
            <w:hideMark/>
          </w:tcPr>
          <w:p w:rsidR="00A26380" w:rsidRPr="00993868" w:rsidRDefault="00A26380" w:rsidP="00650380">
            <w:pPr>
              <w:spacing w:line="240" w:lineRule="exact"/>
              <w:jc w:val="center"/>
            </w:pPr>
            <w:r w:rsidRPr="00993868">
              <w:t>02</w:t>
            </w:r>
          </w:p>
        </w:tc>
        <w:tc>
          <w:tcPr>
            <w:tcW w:w="2127" w:type="dxa"/>
            <w:shd w:val="clear" w:color="auto" w:fill="auto"/>
            <w:noWrap/>
            <w:vAlign w:val="bottom"/>
            <w:hideMark/>
          </w:tcPr>
          <w:p w:rsidR="00A26380" w:rsidRPr="00993868" w:rsidRDefault="00A26380" w:rsidP="00650380">
            <w:pPr>
              <w:spacing w:line="240" w:lineRule="exact"/>
              <w:jc w:val="center"/>
            </w:pPr>
            <w:r w:rsidRPr="00993868">
              <w:t>50.4.00.10010</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109,76</w:t>
            </w:r>
          </w:p>
        </w:tc>
        <w:tc>
          <w:tcPr>
            <w:tcW w:w="1276" w:type="dxa"/>
            <w:shd w:val="clear" w:color="auto" w:fill="auto"/>
            <w:noWrap/>
            <w:vAlign w:val="bottom"/>
            <w:hideMark/>
          </w:tcPr>
          <w:p w:rsidR="00A26380" w:rsidRPr="00993868" w:rsidRDefault="00A26380" w:rsidP="00650380">
            <w:pPr>
              <w:spacing w:line="240" w:lineRule="exact"/>
              <w:jc w:val="center"/>
            </w:pPr>
            <w:r w:rsidRPr="00993868">
              <w:t>68,21</w:t>
            </w:r>
          </w:p>
        </w:tc>
        <w:tc>
          <w:tcPr>
            <w:tcW w:w="1134" w:type="dxa"/>
            <w:shd w:val="clear" w:color="auto" w:fill="auto"/>
            <w:noWrap/>
            <w:vAlign w:val="bottom"/>
            <w:hideMark/>
          </w:tcPr>
          <w:p w:rsidR="00A26380" w:rsidRPr="00993868" w:rsidRDefault="00A26380" w:rsidP="00650380">
            <w:pPr>
              <w:spacing w:line="240" w:lineRule="exact"/>
              <w:jc w:val="center"/>
            </w:pPr>
            <w:r w:rsidRPr="00993868">
              <w:t>62,1</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Иные выплаты персоналу государственных (муниципальных) органов, за исключением фонда оплаты труда</w:t>
            </w:r>
          </w:p>
        </w:tc>
        <w:tc>
          <w:tcPr>
            <w:tcW w:w="1275" w:type="dxa"/>
            <w:shd w:val="clear" w:color="auto" w:fill="auto"/>
            <w:noWrap/>
            <w:vAlign w:val="bottom"/>
            <w:hideMark/>
          </w:tcPr>
          <w:p w:rsidR="00A26380" w:rsidRPr="00993868" w:rsidRDefault="00A26380" w:rsidP="00650380">
            <w:pPr>
              <w:spacing w:line="240" w:lineRule="exact"/>
              <w:jc w:val="center"/>
            </w:pPr>
            <w:r w:rsidRPr="00993868">
              <w:t>701</w:t>
            </w:r>
          </w:p>
        </w:tc>
        <w:tc>
          <w:tcPr>
            <w:tcW w:w="1134" w:type="dxa"/>
            <w:shd w:val="clear" w:color="auto" w:fill="auto"/>
            <w:noWrap/>
            <w:vAlign w:val="bottom"/>
            <w:hideMark/>
          </w:tcPr>
          <w:p w:rsidR="00A26380" w:rsidRPr="00993868" w:rsidRDefault="00A26380" w:rsidP="00650380">
            <w:pPr>
              <w:spacing w:line="240" w:lineRule="exact"/>
              <w:jc w:val="center"/>
            </w:pPr>
            <w:r w:rsidRPr="00993868">
              <w:t>01</w:t>
            </w:r>
          </w:p>
        </w:tc>
        <w:tc>
          <w:tcPr>
            <w:tcW w:w="1134" w:type="dxa"/>
            <w:shd w:val="clear" w:color="auto" w:fill="auto"/>
            <w:noWrap/>
            <w:vAlign w:val="bottom"/>
            <w:hideMark/>
          </w:tcPr>
          <w:p w:rsidR="00A26380" w:rsidRPr="00993868" w:rsidRDefault="00A26380" w:rsidP="00650380">
            <w:pPr>
              <w:spacing w:line="240" w:lineRule="exact"/>
              <w:jc w:val="center"/>
            </w:pPr>
            <w:r w:rsidRPr="00993868">
              <w:t>02</w:t>
            </w:r>
          </w:p>
        </w:tc>
        <w:tc>
          <w:tcPr>
            <w:tcW w:w="2127" w:type="dxa"/>
            <w:shd w:val="clear" w:color="auto" w:fill="auto"/>
            <w:noWrap/>
            <w:vAlign w:val="bottom"/>
            <w:hideMark/>
          </w:tcPr>
          <w:p w:rsidR="00A26380" w:rsidRPr="00993868" w:rsidRDefault="00A26380" w:rsidP="00650380">
            <w:pPr>
              <w:spacing w:line="240" w:lineRule="exact"/>
              <w:jc w:val="center"/>
            </w:pPr>
            <w:r w:rsidRPr="00993868">
              <w:t>50.4.00.10010</w:t>
            </w:r>
          </w:p>
        </w:tc>
        <w:tc>
          <w:tcPr>
            <w:tcW w:w="1134" w:type="dxa"/>
            <w:shd w:val="clear" w:color="auto" w:fill="auto"/>
            <w:noWrap/>
            <w:vAlign w:val="bottom"/>
            <w:hideMark/>
          </w:tcPr>
          <w:p w:rsidR="00A26380" w:rsidRPr="00993868" w:rsidRDefault="00A26380" w:rsidP="00650380">
            <w:pPr>
              <w:spacing w:line="240" w:lineRule="exact"/>
              <w:jc w:val="center"/>
            </w:pPr>
            <w:r w:rsidRPr="00993868">
              <w:t>122</w:t>
            </w:r>
          </w:p>
        </w:tc>
        <w:tc>
          <w:tcPr>
            <w:tcW w:w="1417" w:type="dxa"/>
            <w:shd w:val="clear" w:color="auto" w:fill="auto"/>
            <w:noWrap/>
            <w:vAlign w:val="bottom"/>
            <w:hideMark/>
          </w:tcPr>
          <w:p w:rsidR="00A26380" w:rsidRPr="00993868" w:rsidRDefault="00A26380" w:rsidP="00650380">
            <w:pPr>
              <w:spacing w:line="240" w:lineRule="exact"/>
              <w:jc w:val="center"/>
            </w:pPr>
            <w:r w:rsidRPr="00993868">
              <w:t>100,12</w:t>
            </w:r>
          </w:p>
        </w:tc>
        <w:tc>
          <w:tcPr>
            <w:tcW w:w="1276" w:type="dxa"/>
            <w:shd w:val="clear" w:color="auto" w:fill="auto"/>
            <w:noWrap/>
            <w:vAlign w:val="bottom"/>
            <w:hideMark/>
          </w:tcPr>
          <w:p w:rsidR="00A26380" w:rsidRPr="00993868" w:rsidRDefault="00A26380" w:rsidP="00650380">
            <w:pPr>
              <w:spacing w:line="240" w:lineRule="exact"/>
              <w:jc w:val="center"/>
            </w:pPr>
            <w:r w:rsidRPr="00993868">
              <w:t>68,21</w:t>
            </w:r>
          </w:p>
        </w:tc>
        <w:tc>
          <w:tcPr>
            <w:tcW w:w="1134" w:type="dxa"/>
            <w:shd w:val="clear" w:color="auto" w:fill="auto"/>
            <w:noWrap/>
            <w:vAlign w:val="bottom"/>
            <w:hideMark/>
          </w:tcPr>
          <w:p w:rsidR="00A26380" w:rsidRPr="00993868" w:rsidRDefault="00A26380" w:rsidP="00650380">
            <w:pPr>
              <w:spacing w:line="240" w:lineRule="exact"/>
              <w:jc w:val="center"/>
            </w:pPr>
            <w:r w:rsidRPr="00993868">
              <w:t>68,1</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Взносы по обязательному социальному стр</w:t>
            </w:r>
            <w:r w:rsidRPr="00993868">
              <w:t>а</w:t>
            </w:r>
            <w:r w:rsidRPr="00993868">
              <w:t>хованию на выплаты денежного с</w:t>
            </w:r>
            <w:r w:rsidRPr="00993868">
              <w:t>о</w:t>
            </w:r>
            <w:r w:rsidRPr="00993868">
              <w:t>держания и иные выплаты работникам г</w:t>
            </w:r>
            <w:r w:rsidRPr="00993868">
              <w:t>о</w:t>
            </w:r>
            <w:r w:rsidRPr="00993868">
              <w:t>сударственных (муниципал</w:t>
            </w:r>
            <w:r w:rsidRPr="00993868">
              <w:t>ь</w:t>
            </w:r>
            <w:r w:rsidRPr="00993868">
              <w:t>ных) органов</w:t>
            </w:r>
          </w:p>
        </w:tc>
        <w:tc>
          <w:tcPr>
            <w:tcW w:w="1275" w:type="dxa"/>
            <w:shd w:val="clear" w:color="auto" w:fill="auto"/>
            <w:noWrap/>
            <w:vAlign w:val="bottom"/>
            <w:hideMark/>
          </w:tcPr>
          <w:p w:rsidR="00A26380" w:rsidRPr="00993868" w:rsidRDefault="00A26380" w:rsidP="00650380">
            <w:pPr>
              <w:spacing w:line="240" w:lineRule="exact"/>
              <w:jc w:val="center"/>
            </w:pPr>
            <w:r w:rsidRPr="00993868">
              <w:t>701</w:t>
            </w:r>
          </w:p>
        </w:tc>
        <w:tc>
          <w:tcPr>
            <w:tcW w:w="1134" w:type="dxa"/>
            <w:shd w:val="clear" w:color="auto" w:fill="auto"/>
            <w:noWrap/>
            <w:vAlign w:val="bottom"/>
            <w:hideMark/>
          </w:tcPr>
          <w:p w:rsidR="00A26380" w:rsidRPr="00993868" w:rsidRDefault="00A26380" w:rsidP="00650380">
            <w:pPr>
              <w:spacing w:line="240" w:lineRule="exact"/>
              <w:jc w:val="center"/>
            </w:pPr>
            <w:r w:rsidRPr="00993868">
              <w:t>01</w:t>
            </w:r>
          </w:p>
        </w:tc>
        <w:tc>
          <w:tcPr>
            <w:tcW w:w="1134" w:type="dxa"/>
            <w:shd w:val="clear" w:color="auto" w:fill="auto"/>
            <w:noWrap/>
            <w:vAlign w:val="bottom"/>
            <w:hideMark/>
          </w:tcPr>
          <w:p w:rsidR="00A26380" w:rsidRPr="00993868" w:rsidRDefault="00A26380" w:rsidP="00650380">
            <w:pPr>
              <w:spacing w:line="240" w:lineRule="exact"/>
              <w:jc w:val="center"/>
            </w:pPr>
            <w:r w:rsidRPr="00993868">
              <w:t>02</w:t>
            </w:r>
          </w:p>
        </w:tc>
        <w:tc>
          <w:tcPr>
            <w:tcW w:w="2127" w:type="dxa"/>
            <w:shd w:val="clear" w:color="auto" w:fill="auto"/>
            <w:noWrap/>
            <w:vAlign w:val="bottom"/>
            <w:hideMark/>
          </w:tcPr>
          <w:p w:rsidR="00A26380" w:rsidRPr="00993868" w:rsidRDefault="00A26380" w:rsidP="00650380">
            <w:pPr>
              <w:spacing w:line="240" w:lineRule="exact"/>
              <w:jc w:val="center"/>
            </w:pPr>
            <w:r w:rsidRPr="00993868">
              <w:t>50.4.00.10010</w:t>
            </w:r>
          </w:p>
        </w:tc>
        <w:tc>
          <w:tcPr>
            <w:tcW w:w="1134" w:type="dxa"/>
            <w:shd w:val="clear" w:color="auto" w:fill="auto"/>
            <w:noWrap/>
            <w:vAlign w:val="bottom"/>
            <w:hideMark/>
          </w:tcPr>
          <w:p w:rsidR="00A26380" w:rsidRPr="00993868" w:rsidRDefault="00A26380" w:rsidP="00650380">
            <w:pPr>
              <w:spacing w:line="240" w:lineRule="exact"/>
              <w:jc w:val="center"/>
            </w:pPr>
            <w:r w:rsidRPr="00993868">
              <w:t>129</w:t>
            </w:r>
          </w:p>
        </w:tc>
        <w:tc>
          <w:tcPr>
            <w:tcW w:w="1417" w:type="dxa"/>
            <w:shd w:val="clear" w:color="auto" w:fill="auto"/>
            <w:noWrap/>
            <w:vAlign w:val="bottom"/>
            <w:hideMark/>
          </w:tcPr>
          <w:p w:rsidR="00A26380" w:rsidRPr="00993868" w:rsidRDefault="00A26380" w:rsidP="00650380">
            <w:pPr>
              <w:spacing w:line="240" w:lineRule="exact"/>
              <w:jc w:val="center"/>
            </w:pPr>
            <w:r w:rsidRPr="00993868">
              <w:t>9,64</w:t>
            </w:r>
          </w:p>
        </w:tc>
        <w:tc>
          <w:tcPr>
            <w:tcW w:w="1276" w:type="dxa"/>
            <w:shd w:val="clear" w:color="auto" w:fill="auto"/>
            <w:noWrap/>
            <w:vAlign w:val="bottom"/>
            <w:hideMark/>
          </w:tcPr>
          <w:p w:rsidR="00A26380" w:rsidRPr="00993868" w:rsidRDefault="00A26380" w:rsidP="00650380">
            <w:pPr>
              <w:spacing w:line="240" w:lineRule="exact"/>
              <w:jc w:val="center"/>
            </w:pPr>
            <w:r w:rsidRPr="00993868">
              <w:t>0,00</w:t>
            </w:r>
          </w:p>
        </w:tc>
        <w:tc>
          <w:tcPr>
            <w:tcW w:w="1134" w:type="dxa"/>
            <w:shd w:val="clear" w:color="auto" w:fill="auto"/>
            <w:noWrap/>
            <w:vAlign w:val="bottom"/>
            <w:hideMark/>
          </w:tcPr>
          <w:p w:rsidR="00A26380" w:rsidRPr="00993868" w:rsidRDefault="00A26380" w:rsidP="00650380">
            <w:pPr>
              <w:spacing w:line="240" w:lineRule="exact"/>
              <w:jc w:val="center"/>
            </w:pPr>
            <w:r w:rsidRPr="00993868">
              <w:t>0,0</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Расходы на выплаты по оплате труда орг</w:t>
            </w:r>
            <w:r w:rsidRPr="00993868">
              <w:t>а</w:t>
            </w:r>
            <w:r w:rsidRPr="00993868">
              <w:t>нов местного самоуправл</w:t>
            </w:r>
            <w:r w:rsidRPr="00993868">
              <w:t>е</w:t>
            </w:r>
            <w:r w:rsidRPr="00993868">
              <w:t>ния</w:t>
            </w:r>
          </w:p>
        </w:tc>
        <w:tc>
          <w:tcPr>
            <w:tcW w:w="1275" w:type="dxa"/>
            <w:shd w:val="clear" w:color="auto" w:fill="auto"/>
            <w:noWrap/>
            <w:vAlign w:val="bottom"/>
            <w:hideMark/>
          </w:tcPr>
          <w:p w:rsidR="00A26380" w:rsidRPr="00993868" w:rsidRDefault="00A26380" w:rsidP="00650380">
            <w:pPr>
              <w:spacing w:line="240" w:lineRule="exact"/>
              <w:jc w:val="center"/>
            </w:pPr>
            <w:r w:rsidRPr="00993868">
              <w:t>701</w:t>
            </w:r>
          </w:p>
        </w:tc>
        <w:tc>
          <w:tcPr>
            <w:tcW w:w="1134" w:type="dxa"/>
            <w:shd w:val="clear" w:color="auto" w:fill="auto"/>
            <w:noWrap/>
            <w:vAlign w:val="bottom"/>
            <w:hideMark/>
          </w:tcPr>
          <w:p w:rsidR="00A26380" w:rsidRPr="00993868" w:rsidRDefault="00A26380" w:rsidP="00650380">
            <w:pPr>
              <w:spacing w:line="240" w:lineRule="exact"/>
              <w:jc w:val="center"/>
            </w:pPr>
            <w:r w:rsidRPr="00993868">
              <w:t>01</w:t>
            </w:r>
          </w:p>
        </w:tc>
        <w:tc>
          <w:tcPr>
            <w:tcW w:w="1134" w:type="dxa"/>
            <w:shd w:val="clear" w:color="auto" w:fill="auto"/>
            <w:noWrap/>
            <w:vAlign w:val="bottom"/>
            <w:hideMark/>
          </w:tcPr>
          <w:p w:rsidR="00A26380" w:rsidRPr="00993868" w:rsidRDefault="00A26380" w:rsidP="00650380">
            <w:pPr>
              <w:spacing w:line="240" w:lineRule="exact"/>
              <w:jc w:val="center"/>
            </w:pPr>
            <w:r w:rsidRPr="00993868">
              <w:t>02</w:t>
            </w:r>
          </w:p>
        </w:tc>
        <w:tc>
          <w:tcPr>
            <w:tcW w:w="2127" w:type="dxa"/>
            <w:shd w:val="clear" w:color="auto" w:fill="auto"/>
            <w:noWrap/>
            <w:vAlign w:val="bottom"/>
            <w:hideMark/>
          </w:tcPr>
          <w:p w:rsidR="00A26380" w:rsidRPr="00993868" w:rsidRDefault="00A26380" w:rsidP="00650380">
            <w:pPr>
              <w:spacing w:line="240" w:lineRule="exact"/>
              <w:jc w:val="center"/>
            </w:pPr>
            <w:r w:rsidRPr="00993868">
              <w:t>50.4.00.10020</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1 984,70</w:t>
            </w:r>
          </w:p>
        </w:tc>
        <w:tc>
          <w:tcPr>
            <w:tcW w:w="1276" w:type="dxa"/>
            <w:shd w:val="clear" w:color="auto" w:fill="auto"/>
            <w:noWrap/>
            <w:vAlign w:val="bottom"/>
            <w:hideMark/>
          </w:tcPr>
          <w:p w:rsidR="00A26380" w:rsidRPr="00993868" w:rsidRDefault="00A26380" w:rsidP="00650380">
            <w:pPr>
              <w:spacing w:line="240" w:lineRule="exact"/>
              <w:jc w:val="center"/>
            </w:pPr>
            <w:r w:rsidRPr="00993868">
              <w:t>1 522,53</w:t>
            </w:r>
          </w:p>
        </w:tc>
        <w:tc>
          <w:tcPr>
            <w:tcW w:w="1134" w:type="dxa"/>
            <w:shd w:val="clear" w:color="auto" w:fill="auto"/>
            <w:noWrap/>
            <w:vAlign w:val="bottom"/>
            <w:hideMark/>
          </w:tcPr>
          <w:p w:rsidR="00A26380" w:rsidRPr="00993868" w:rsidRDefault="00A26380" w:rsidP="00650380">
            <w:pPr>
              <w:spacing w:line="240" w:lineRule="exact"/>
              <w:jc w:val="center"/>
            </w:pPr>
            <w:r w:rsidRPr="00993868">
              <w:t>76,7</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Фонд оплаты труда государственных (муниц</w:t>
            </w:r>
            <w:r w:rsidRPr="00993868">
              <w:t>и</w:t>
            </w:r>
            <w:r w:rsidRPr="00993868">
              <w:t>пальных) органов</w:t>
            </w:r>
          </w:p>
        </w:tc>
        <w:tc>
          <w:tcPr>
            <w:tcW w:w="1275" w:type="dxa"/>
            <w:shd w:val="clear" w:color="auto" w:fill="auto"/>
            <w:noWrap/>
            <w:vAlign w:val="bottom"/>
            <w:hideMark/>
          </w:tcPr>
          <w:p w:rsidR="00A26380" w:rsidRPr="00993868" w:rsidRDefault="00A26380" w:rsidP="00650380">
            <w:pPr>
              <w:spacing w:line="240" w:lineRule="exact"/>
              <w:jc w:val="center"/>
            </w:pPr>
            <w:r w:rsidRPr="00993868">
              <w:t>701</w:t>
            </w:r>
          </w:p>
        </w:tc>
        <w:tc>
          <w:tcPr>
            <w:tcW w:w="1134" w:type="dxa"/>
            <w:shd w:val="clear" w:color="auto" w:fill="auto"/>
            <w:noWrap/>
            <w:vAlign w:val="bottom"/>
            <w:hideMark/>
          </w:tcPr>
          <w:p w:rsidR="00A26380" w:rsidRPr="00993868" w:rsidRDefault="00A26380" w:rsidP="00650380">
            <w:pPr>
              <w:spacing w:line="240" w:lineRule="exact"/>
              <w:jc w:val="center"/>
            </w:pPr>
            <w:r w:rsidRPr="00993868">
              <w:t>01</w:t>
            </w:r>
          </w:p>
        </w:tc>
        <w:tc>
          <w:tcPr>
            <w:tcW w:w="1134" w:type="dxa"/>
            <w:shd w:val="clear" w:color="auto" w:fill="auto"/>
            <w:noWrap/>
            <w:vAlign w:val="bottom"/>
            <w:hideMark/>
          </w:tcPr>
          <w:p w:rsidR="00A26380" w:rsidRPr="00993868" w:rsidRDefault="00A26380" w:rsidP="00650380">
            <w:pPr>
              <w:spacing w:line="240" w:lineRule="exact"/>
              <w:jc w:val="center"/>
            </w:pPr>
            <w:r w:rsidRPr="00993868">
              <w:t>02</w:t>
            </w:r>
          </w:p>
        </w:tc>
        <w:tc>
          <w:tcPr>
            <w:tcW w:w="2127" w:type="dxa"/>
            <w:shd w:val="clear" w:color="auto" w:fill="auto"/>
            <w:noWrap/>
            <w:vAlign w:val="bottom"/>
            <w:hideMark/>
          </w:tcPr>
          <w:p w:rsidR="00A26380" w:rsidRPr="00993868" w:rsidRDefault="00A26380" w:rsidP="00650380">
            <w:pPr>
              <w:spacing w:line="240" w:lineRule="exact"/>
              <w:jc w:val="center"/>
            </w:pPr>
            <w:r w:rsidRPr="00993868">
              <w:t>50.4.00.10020</w:t>
            </w:r>
          </w:p>
        </w:tc>
        <w:tc>
          <w:tcPr>
            <w:tcW w:w="1134" w:type="dxa"/>
            <w:shd w:val="clear" w:color="auto" w:fill="auto"/>
            <w:noWrap/>
            <w:vAlign w:val="bottom"/>
            <w:hideMark/>
          </w:tcPr>
          <w:p w:rsidR="00A26380" w:rsidRPr="00993868" w:rsidRDefault="00A26380" w:rsidP="00650380">
            <w:pPr>
              <w:spacing w:line="240" w:lineRule="exact"/>
              <w:jc w:val="center"/>
            </w:pPr>
            <w:r w:rsidRPr="00993868">
              <w:t>121</w:t>
            </w:r>
          </w:p>
        </w:tc>
        <w:tc>
          <w:tcPr>
            <w:tcW w:w="1417" w:type="dxa"/>
            <w:shd w:val="clear" w:color="auto" w:fill="auto"/>
            <w:noWrap/>
            <w:vAlign w:val="bottom"/>
            <w:hideMark/>
          </w:tcPr>
          <w:p w:rsidR="00A26380" w:rsidRPr="00993868" w:rsidRDefault="00A26380" w:rsidP="00650380">
            <w:pPr>
              <w:spacing w:line="240" w:lineRule="exact"/>
              <w:jc w:val="center"/>
            </w:pPr>
            <w:r w:rsidRPr="00993868">
              <w:t>1 524,35</w:t>
            </w:r>
          </w:p>
        </w:tc>
        <w:tc>
          <w:tcPr>
            <w:tcW w:w="1276" w:type="dxa"/>
            <w:shd w:val="clear" w:color="auto" w:fill="auto"/>
            <w:noWrap/>
            <w:vAlign w:val="bottom"/>
            <w:hideMark/>
          </w:tcPr>
          <w:p w:rsidR="00A26380" w:rsidRPr="00993868" w:rsidRDefault="00A26380" w:rsidP="00650380">
            <w:pPr>
              <w:spacing w:line="240" w:lineRule="exact"/>
              <w:jc w:val="center"/>
            </w:pPr>
            <w:r w:rsidRPr="00993868">
              <w:t>1 189,62</w:t>
            </w:r>
          </w:p>
        </w:tc>
        <w:tc>
          <w:tcPr>
            <w:tcW w:w="1134" w:type="dxa"/>
            <w:shd w:val="clear" w:color="auto" w:fill="auto"/>
            <w:noWrap/>
            <w:vAlign w:val="bottom"/>
            <w:hideMark/>
          </w:tcPr>
          <w:p w:rsidR="00A26380" w:rsidRPr="00993868" w:rsidRDefault="00A26380" w:rsidP="00650380">
            <w:pPr>
              <w:spacing w:line="240" w:lineRule="exact"/>
              <w:jc w:val="center"/>
            </w:pPr>
            <w:r w:rsidRPr="00993868">
              <w:t>78,0</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Взносы по обязательному социальному стр</w:t>
            </w:r>
            <w:r w:rsidRPr="00993868">
              <w:t>а</w:t>
            </w:r>
            <w:r w:rsidRPr="00993868">
              <w:t>хованию на выплаты денежного с</w:t>
            </w:r>
            <w:r w:rsidRPr="00993868">
              <w:t>о</w:t>
            </w:r>
            <w:r w:rsidRPr="00993868">
              <w:t>держания и иные выплаты работникам г</w:t>
            </w:r>
            <w:r w:rsidRPr="00993868">
              <w:t>о</w:t>
            </w:r>
            <w:r w:rsidRPr="00993868">
              <w:t>сударственных (муниципал</w:t>
            </w:r>
            <w:r w:rsidRPr="00993868">
              <w:t>ь</w:t>
            </w:r>
            <w:r w:rsidRPr="00993868">
              <w:t>ных) органов</w:t>
            </w:r>
          </w:p>
        </w:tc>
        <w:tc>
          <w:tcPr>
            <w:tcW w:w="1275" w:type="dxa"/>
            <w:shd w:val="clear" w:color="auto" w:fill="auto"/>
            <w:noWrap/>
            <w:vAlign w:val="bottom"/>
            <w:hideMark/>
          </w:tcPr>
          <w:p w:rsidR="00A26380" w:rsidRPr="00993868" w:rsidRDefault="00A26380" w:rsidP="00650380">
            <w:pPr>
              <w:spacing w:line="240" w:lineRule="exact"/>
              <w:jc w:val="center"/>
            </w:pPr>
            <w:r w:rsidRPr="00993868">
              <w:t>701</w:t>
            </w:r>
          </w:p>
        </w:tc>
        <w:tc>
          <w:tcPr>
            <w:tcW w:w="1134" w:type="dxa"/>
            <w:shd w:val="clear" w:color="auto" w:fill="auto"/>
            <w:noWrap/>
            <w:vAlign w:val="bottom"/>
            <w:hideMark/>
          </w:tcPr>
          <w:p w:rsidR="00A26380" w:rsidRPr="00993868" w:rsidRDefault="00A26380" w:rsidP="00650380">
            <w:pPr>
              <w:spacing w:line="240" w:lineRule="exact"/>
              <w:jc w:val="center"/>
            </w:pPr>
            <w:r w:rsidRPr="00993868">
              <w:t>01</w:t>
            </w:r>
          </w:p>
        </w:tc>
        <w:tc>
          <w:tcPr>
            <w:tcW w:w="1134" w:type="dxa"/>
            <w:shd w:val="clear" w:color="auto" w:fill="auto"/>
            <w:noWrap/>
            <w:vAlign w:val="bottom"/>
            <w:hideMark/>
          </w:tcPr>
          <w:p w:rsidR="00A26380" w:rsidRPr="00993868" w:rsidRDefault="00A26380" w:rsidP="00650380">
            <w:pPr>
              <w:spacing w:line="240" w:lineRule="exact"/>
              <w:jc w:val="center"/>
            </w:pPr>
            <w:r w:rsidRPr="00993868">
              <w:t>02</w:t>
            </w:r>
          </w:p>
        </w:tc>
        <w:tc>
          <w:tcPr>
            <w:tcW w:w="2127" w:type="dxa"/>
            <w:shd w:val="clear" w:color="auto" w:fill="auto"/>
            <w:noWrap/>
            <w:vAlign w:val="bottom"/>
            <w:hideMark/>
          </w:tcPr>
          <w:p w:rsidR="00A26380" w:rsidRPr="00993868" w:rsidRDefault="00A26380" w:rsidP="00650380">
            <w:pPr>
              <w:spacing w:line="240" w:lineRule="exact"/>
              <w:jc w:val="center"/>
            </w:pPr>
            <w:r w:rsidRPr="00993868">
              <w:t>50.4.00.10020</w:t>
            </w:r>
          </w:p>
        </w:tc>
        <w:tc>
          <w:tcPr>
            <w:tcW w:w="1134" w:type="dxa"/>
            <w:shd w:val="clear" w:color="auto" w:fill="auto"/>
            <w:noWrap/>
            <w:vAlign w:val="bottom"/>
            <w:hideMark/>
          </w:tcPr>
          <w:p w:rsidR="00A26380" w:rsidRPr="00993868" w:rsidRDefault="00A26380" w:rsidP="00650380">
            <w:pPr>
              <w:spacing w:line="240" w:lineRule="exact"/>
              <w:jc w:val="center"/>
            </w:pPr>
            <w:r w:rsidRPr="00993868">
              <w:t>129</w:t>
            </w:r>
          </w:p>
        </w:tc>
        <w:tc>
          <w:tcPr>
            <w:tcW w:w="1417" w:type="dxa"/>
            <w:shd w:val="clear" w:color="auto" w:fill="auto"/>
            <w:noWrap/>
            <w:vAlign w:val="bottom"/>
            <w:hideMark/>
          </w:tcPr>
          <w:p w:rsidR="00A26380" w:rsidRPr="00993868" w:rsidRDefault="00A26380" w:rsidP="00650380">
            <w:pPr>
              <w:spacing w:line="240" w:lineRule="exact"/>
              <w:jc w:val="center"/>
            </w:pPr>
            <w:r w:rsidRPr="00993868">
              <w:t>460,35</w:t>
            </w:r>
          </w:p>
        </w:tc>
        <w:tc>
          <w:tcPr>
            <w:tcW w:w="1276" w:type="dxa"/>
            <w:shd w:val="clear" w:color="auto" w:fill="auto"/>
            <w:noWrap/>
            <w:vAlign w:val="bottom"/>
            <w:hideMark/>
          </w:tcPr>
          <w:p w:rsidR="00A26380" w:rsidRPr="00993868" w:rsidRDefault="00A26380" w:rsidP="00650380">
            <w:pPr>
              <w:spacing w:line="240" w:lineRule="exact"/>
              <w:jc w:val="center"/>
            </w:pPr>
            <w:r w:rsidRPr="00993868">
              <w:t>332,91</w:t>
            </w:r>
          </w:p>
        </w:tc>
        <w:tc>
          <w:tcPr>
            <w:tcW w:w="1134" w:type="dxa"/>
            <w:shd w:val="clear" w:color="auto" w:fill="auto"/>
            <w:noWrap/>
            <w:vAlign w:val="bottom"/>
            <w:hideMark/>
          </w:tcPr>
          <w:p w:rsidR="00A26380" w:rsidRPr="00993868" w:rsidRDefault="00A26380" w:rsidP="00650380">
            <w:pPr>
              <w:spacing w:line="240" w:lineRule="exact"/>
              <w:jc w:val="center"/>
            </w:pPr>
            <w:r w:rsidRPr="00993868">
              <w:t>72,3</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Осуществление выпл</w:t>
            </w:r>
            <w:r w:rsidRPr="00993868">
              <w:t>а</w:t>
            </w:r>
            <w:r w:rsidRPr="00993868">
              <w:t>ты лицам, входящим в муниципальные управленческие команды Ставропольского края, поощрения за достиж</w:t>
            </w:r>
            <w:r w:rsidRPr="00993868">
              <w:t>е</w:t>
            </w:r>
            <w:r w:rsidRPr="00993868">
              <w:t>ние в 2023 году Ставропольским краем знач</w:t>
            </w:r>
            <w:r w:rsidRPr="00993868">
              <w:t>е</w:t>
            </w:r>
            <w:r w:rsidRPr="00993868">
              <w:t xml:space="preserve">ний (уровней) показателей для оценки </w:t>
            </w:r>
            <w:proofErr w:type="gramStart"/>
            <w:r w:rsidRPr="00993868">
              <w:t>эффе</w:t>
            </w:r>
            <w:r w:rsidRPr="00993868">
              <w:t>к</w:t>
            </w:r>
            <w:r w:rsidRPr="00993868">
              <w:t>тивности деятельности вы</w:t>
            </w:r>
            <w:r w:rsidRPr="00993868">
              <w:t>с</w:t>
            </w:r>
            <w:r w:rsidRPr="00993868">
              <w:t>ших должностных лиц субъектов Российской Федерации</w:t>
            </w:r>
            <w:proofErr w:type="gramEnd"/>
            <w:r w:rsidRPr="00993868">
              <w:t xml:space="preserve"> и де</w:t>
            </w:r>
            <w:r w:rsidRPr="00993868">
              <w:t>я</w:t>
            </w:r>
            <w:r w:rsidRPr="00993868">
              <w:t>тельности исполн</w:t>
            </w:r>
            <w:r w:rsidRPr="00993868">
              <w:t>и</w:t>
            </w:r>
            <w:r w:rsidRPr="00993868">
              <w:t>тельных органов субъектов Российской Федерации</w:t>
            </w:r>
          </w:p>
        </w:tc>
        <w:tc>
          <w:tcPr>
            <w:tcW w:w="1275" w:type="dxa"/>
            <w:shd w:val="clear" w:color="auto" w:fill="auto"/>
            <w:noWrap/>
            <w:vAlign w:val="bottom"/>
            <w:hideMark/>
          </w:tcPr>
          <w:p w:rsidR="00A26380" w:rsidRPr="00993868" w:rsidRDefault="00A26380" w:rsidP="00650380">
            <w:pPr>
              <w:spacing w:line="240" w:lineRule="exact"/>
              <w:jc w:val="center"/>
            </w:pPr>
            <w:r w:rsidRPr="00993868">
              <w:t>701</w:t>
            </w:r>
          </w:p>
        </w:tc>
        <w:tc>
          <w:tcPr>
            <w:tcW w:w="1134" w:type="dxa"/>
            <w:shd w:val="clear" w:color="auto" w:fill="auto"/>
            <w:noWrap/>
            <w:vAlign w:val="bottom"/>
            <w:hideMark/>
          </w:tcPr>
          <w:p w:rsidR="00A26380" w:rsidRPr="00993868" w:rsidRDefault="00A26380" w:rsidP="00650380">
            <w:pPr>
              <w:spacing w:line="240" w:lineRule="exact"/>
              <w:jc w:val="center"/>
            </w:pPr>
            <w:r w:rsidRPr="00993868">
              <w:t>01</w:t>
            </w:r>
          </w:p>
        </w:tc>
        <w:tc>
          <w:tcPr>
            <w:tcW w:w="1134" w:type="dxa"/>
            <w:shd w:val="clear" w:color="auto" w:fill="auto"/>
            <w:noWrap/>
            <w:vAlign w:val="bottom"/>
            <w:hideMark/>
          </w:tcPr>
          <w:p w:rsidR="00A26380" w:rsidRPr="00993868" w:rsidRDefault="00A26380" w:rsidP="00650380">
            <w:pPr>
              <w:spacing w:line="240" w:lineRule="exact"/>
              <w:jc w:val="center"/>
            </w:pPr>
            <w:r w:rsidRPr="00993868">
              <w:t>02</w:t>
            </w:r>
          </w:p>
        </w:tc>
        <w:tc>
          <w:tcPr>
            <w:tcW w:w="2127" w:type="dxa"/>
            <w:shd w:val="clear" w:color="auto" w:fill="auto"/>
            <w:noWrap/>
            <w:vAlign w:val="bottom"/>
            <w:hideMark/>
          </w:tcPr>
          <w:p w:rsidR="00A26380" w:rsidRPr="00993868" w:rsidRDefault="00A26380" w:rsidP="00650380">
            <w:pPr>
              <w:spacing w:line="240" w:lineRule="exact"/>
              <w:jc w:val="center"/>
            </w:pPr>
            <w:r w:rsidRPr="00993868">
              <w:t>50.4.00.75490</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55,63</w:t>
            </w:r>
          </w:p>
        </w:tc>
        <w:tc>
          <w:tcPr>
            <w:tcW w:w="1276" w:type="dxa"/>
            <w:shd w:val="clear" w:color="auto" w:fill="auto"/>
            <w:noWrap/>
            <w:vAlign w:val="bottom"/>
            <w:hideMark/>
          </w:tcPr>
          <w:p w:rsidR="00A26380" w:rsidRPr="00993868" w:rsidRDefault="00A26380" w:rsidP="00650380">
            <w:pPr>
              <w:spacing w:line="240" w:lineRule="exact"/>
              <w:jc w:val="center"/>
            </w:pPr>
            <w:r w:rsidRPr="00993868">
              <w:t>55,63</w:t>
            </w:r>
          </w:p>
        </w:tc>
        <w:tc>
          <w:tcPr>
            <w:tcW w:w="1134" w:type="dxa"/>
            <w:shd w:val="clear" w:color="auto" w:fill="auto"/>
            <w:noWrap/>
            <w:vAlign w:val="bottom"/>
            <w:hideMark/>
          </w:tcPr>
          <w:p w:rsidR="00A26380" w:rsidRPr="00993868" w:rsidRDefault="00A26380" w:rsidP="00650380">
            <w:pPr>
              <w:spacing w:line="240" w:lineRule="exact"/>
              <w:jc w:val="center"/>
            </w:pPr>
            <w:r w:rsidRPr="00993868">
              <w:t>100,0</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lastRenderedPageBreak/>
              <w:t>Фонд оплаты труда государственных (муниц</w:t>
            </w:r>
            <w:r w:rsidRPr="00993868">
              <w:t>и</w:t>
            </w:r>
            <w:r w:rsidRPr="00993868">
              <w:t>пальных) органов</w:t>
            </w:r>
          </w:p>
        </w:tc>
        <w:tc>
          <w:tcPr>
            <w:tcW w:w="1275" w:type="dxa"/>
            <w:shd w:val="clear" w:color="auto" w:fill="auto"/>
            <w:noWrap/>
            <w:vAlign w:val="bottom"/>
            <w:hideMark/>
          </w:tcPr>
          <w:p w:rsidR="00A26380" w:rsidRPr="00993868" w:rsidRDefault="00A26380" w:rsidP="00650380">
            <w:pPr>
              <w:spacing w:line="240" w:lineRule="exact"/>
              <w:jc w:val="center"/>
            </w:pPr>
            <w:r w:rsidRPr="00993868">
              <w:t>701</w:t>
            </w:r>
          </w:p>
        </w:tc>
        <w:tc>
          <w:tcPr>
            <w:tcW w:w="1134" w:type="dxa"/>
            <w:shd w:val="clear" w:color="auto" w:fill="auto"/>
            <w:noWrap/>
            <w:vAlign w:val="bottom"/>
            <w:hideMark/>
          </w:tcPr>
          <w:p w:rsidR="00A26380" w:rsidRPr="00993868" w:rsidRDefault="00A26380" w:rsidP="00650380">
            <w:pPr>
              <w:spacing w:line="240" w:lineRule="exact"/>
              <w:jc w:val="center"/>
            </w:pPr>
            <w:r w:rsidRPr="00993868">
              <w:t>01</w:t>
            </w:r>
          </w:p>
        </w:tc>
        <w:tc>
          <w:tcPr>
            <w:tcW w:w="1134" w:type="dxa"/>
            <w:shd w:val="clear" w:color="auto" w:fill="auto"/>
            <w:noWrap/>
            <w:vAlign w:val="bottom"/>
            <w:hideMark/>
          </w:tcPr>
          <w:p w:rsidR="00A26380" w:rsidRPr="00993868" w:rsidRDefault="00A26380" w:rsidP="00650380">
            <w:pPr>
              <w:spacing w:line="240" w:lineRule="exact"/>
              <w:jc w:val="center"/>
            </w:pPr>
            <w:r w:rsidRPr="00993868">
              <w:t>02</w:t>
            </w:r>
          </w:p>
        </w:tc>
        <w:tc>
          <w:tcPr>
            <w:tcW w:w="2127" w:type="dxa"/>
            <w:shd w:val="clear" w:color="auto" w:fill="auto"/>
            <w:noWrap/>
            <w:vAlign w:val="bottom"/>
            <w:hideMark/>
          </w:tcPr>
          <w:p w:rsidR="00A26380" w:rsidRPr="00993868" w:rsidRDefault="00A26380" w:rsidP="00650380">
            <w:pPr>
              <w:spacing w:line="240" w:lineRule="exact"/>
              <w:jc w:val="center"/>
            </w:pPr>
            <w:r w:rsidRPr="00993868">
              <w:t>50.4.00.75490</w:t>
            </w:r>
          </w:p>
        </w:tc>
        <w:tc>
          <w:tcPr>
            <w:tcW w:w="1134" w:type="dxa"/>
            <w:shd w:val="clear" w:color="auto" w:fill="auto"/>
            <w:noWrap/>
            <w:vAlign w:val="bottom"/>
            <w:hideMark/>
          </w:tcPr>
          <w:p w:rsidR="00A26380" w:rsidRPr="00993868" w:rsidRDefault="00A26380" w:rsidP="00650380">
            <w:pPr>
              <w:spacing w:line="240" w:lineRule="exact"/>
              <w:jc w:val="center"/>
            </w:pPr>
            <w:r w:rsidRPr="00993868">
              <w:t>121</w:t>
            </w:r>
          </w:p>
        </w:tc>
        <w:tc>
          <w:tcPr>
            <w:tcW w:w="1417" w:type="dxa"/>
            <w:shd w:val="clear" w:color="auto" w:fill="auto"/>
            <w:noWrap/>
            <w:vAlign w:val="bottom"/>
            <w:hideMark/>
          </w:tcPr>
          <w:p w:rsidR="00A26380" w:rsidRPr="00993868" w:rsidRDefault="00A26380" w:rsidP="00650380">
            <w:pPr>
              <w:spacing w:line="240" w:lineRule="exact"/>
              <w:jc w:val="center"/>
            </w:pPr>
            <w:r w:rsidRPr="00993868">
              <w:t>42,73</w:t>
            </w:r>
          </w:p>
        </w:tc>
        <w:tc>
          <w:tcPr>
            <w:tcW w:w="1276" w:type="dxa"/>
            <w:shd w:val="clear" w:color="auto" w:fill="auto"/>
            <w:noWrap/>
            <w:vAlign w:val="bottom"/>
            <w:hideMark/>
          </w:tcPr>
          <w:p w:rsidR="00A26380" w:rsidRPr="00993868" w:rsidRDefault="00A26380" w:rsidP="00650380">
            <w:pPr>
              <w:spacing w:line="240" w:lineRule="exact"/>
              <w:jc w:val="center"/>
            </w:pPr>
            <w:r w:rsidRPr="00993868">
              <w:t>42,73</w:t>
            </w:r>
          </w:p>
        </w:tc>
        <w:tc>
          <w:tcPr>
            <w:tcW w:w="1134" w:type="dxa"/>
            <w:shd w:val="clear" w:color="auto" w:fill="auto"/>
            <w:noWrap/>
            <w:vAlign w:val="bottom"/>
            <w:hideMark/>
          </w:tcPr>
          <w:p w:rsidR="00A26380" w:rsidRPr="00993868" w:rsidRDefault="00A26380" w:rsidP="00650380">
            <w:pPr>
              <w:spacing w:line="240" w:lineRule="exact"/>
              <w:jc w:val="center"/>
            </w:pPr>
            <w:r w:rsidRPr="00993868">
              <w:t>100,0</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Взносы по обязательному социальному стр</w:t>
            </w:r>
            <w:r w:rsidRPr="00993868">
              <w:t>а</w:t>
            </w:r>
            <w:r w:rsidRPr="00993868">
              <w:t>хованию на выплаты денежного с</w:t>
            </w:r>
            <w:r w:rsidRPr="00993868">
              <w:t>о</w:t>
            </w:r>
            <w:r w:rsidRPr="00993868">
              <w:t>держания и иные выплаты работникам г</w:t>
            </w:r>
            <w:r w:rsidRPr="00993868">
              <w:t>о</w:t>
            </w:r>
            <w:r w:rsidRPr="00993868">
              <w:t>сударственных (муниципал</w:t>
            </w:r>
            <w:r w:rsidRPr="00993868">
              <w:t>ь</w:t>
            </w:r>
            <w:r w:rsidRPr="00993868">
              <w:t>ных) органов</w:t>
            </w:r>
          </w:p>
        </w:tc>
        <w:tc>
          <w:tcPr>
            <w:tcW w:w="1275" w:type="dxa"/>
            <w:shd w:val="clear" w:color="auto" w:fill="auto"/>
            <w:noWrap/>
            <w:vAlign w:val="bottom"/>
            <w:hideMark/>
          </w:tcPr>
          <w:p w:rsidR="00A26380" w:rsidRPr="00993868" w:rsidRDefault="00A26380" w:rsidP="00650380">
            <w:pPr>
              <w:spacing w:line="240" w:lineRule="exact"/>
              <w:jc w:val="center"/>
            </w:pPr>
            <w:r w:rsidRPr="00993868">
              <w:t>701</w:t>
            </w:r>
          </w:p>
        </w:tc>
        <w:tc>
          <w:tcPr>
            <w:tcW w:w="1134" w:type="dxa"/>
            <w:shd w:val="clear" w:color="auto" w:fill="auto"/>
            <w:noWrap/>
            <w:vAlign w:val="bottom"/>
            <w:hideMark/>
          </w:tcPr>
          <w:p w:rsidR="00A26380" w:rsidRPr="00993868" w:rsidRDefault="00A26380" w:rsidP="00650380">
            <w:pPr>
              <w:spacing w:line="240" w:lineRule="exact"/>
              <w:jc w:val="center"/>
            </w:pPr>
            <w:r w:rsidRPr="00993868">
              <w:t>01</w:t>
            </w:r>
          </w:p>
        </w:tc>
        <w:tc>
          <w:tcPr>
            <w:tcW w:w="1134" w:type="dxa"/>
            <w:shd w:val="clear" w:color="auto" w:fill="auto"/>
            <w:noWrap/>
            <w:vAlign w:val="bottom"/>
            <w:hideMark/>
          </w:tcPr>
          <w:p w:rsidR="00A26380" w:rsidRPr="00993868" w:rsidRDefault="00A26380" w:rsidP="00650380">
            <w:pPr>
              <w:spacing w:line="240" w:lineRule="exact"/>
              <w:jc w:val="center"/>
            </w:pPr>
            <w:r w:rsidRPr="00993868">
              <w:t>02</w:t>
            </w:r>
          </w:p>
        </w:tc>
        <w:tc>
          <w:tcPr>
            <w:tcW w:w="2127" w:type="dxa"/>
            <w:shd w:val="clear" w:color="auto" w:fill="auto"/>
            <w:noWrap/>
            <w:vAlign w:val="bottom"/>
            <w:hideMark/>
          </w:tcPr>
          <w:p w:rsidR="00A26380" w:rsidRPr="00993868" w:rsidRDefault="00A26380" w:rsidP="00650380">
            <w:pPr>
              <w:spacing w:line="240" w:lineRule="exact"/>
              <w:jc w:val="center"/>
            </w:pPr>
            <w:r w:rsidRPr="00993868">
              <w:t>50.4.00.75490</w:t>
            </w:r>
          </w:p>
        </w:tc>
        <w:tc>
          <w:tcPr>
            <w:tcW w:w="1134" w:type="dxa"/>
            <w:shd w:val="clear" w:color="auto" w:fill="auto"/>
            <w:noWrap/>
            <w:vAlign w:val="bottom"/>
            <w:hideMark/>
          </w:tcPr>
          <w:p w:rsidR="00A26380" w:rsidRPr="00993868" w:rsidRDefault="00A26380" w:rsidP="00650380">
            <w:pPr>
              <w:spacing w:line="240" w:lineRule="exact"/>
              <w:jc w:val="center"/>
            </w:pPr>
            <w:r w:rsidRPr="00993868">
              <w:t>129</w:t>
            </w:r>
          </w:p>
        </w:tc>
        <w:tc>
          <w:tcPr>
            <w:tcW w:w="1417" w:type="dxa"/>
            <w:shd w:val="clear" w:color="auto" w:fill="auto"/>
            <w:noWrap/>
            <w:vAlign w:val="bottom"/>
            <w:hideMark/>
          </w:tcPr>
          <w:p w:rsidR="00A26380" w:rsidRPr="00993868" w:rsidRDefault="00A26380" w:rsidP="00650380">
            <w:pPr>
              <w:spacing w:line="240" w:lineRule="exact"/>
              <w:jc w:val="center"/>
            </w:pPr>
            <w:r w:rsidRPr="00993868">
              <w:t>12,90</w:t>
            </w:r>
          </w:p>
        </w:tc>
        <w:tc>
          <w:tcPr>
            <w:tcW w:w="1276" w:type="dxa"/>
            <w:shd w:val="clear" w:color="auto" w:fill="auto"/>
            <w:noWrap/>
            <w:vAlign w:val="bottom"/>
            <w:hideMark/>
          </w:tcPr>
          <w:p w:rsidR="00A26380" w:rsidRPr="00993868" w:rsidRDefault="00A26380" w:rsidP="00650380">
            <w:pPr>
              <w:spacing w:line="240" w:lineRule="exact"/>
              <w:jc w:val="center"/>
            </w:pPr>
            <w:r w:rsidRPr="00993868">
              <w:t>12,90</w:t>
            </w:r>
          </w:p>
        </w:tc>
        <w:tc>
          <w:tcPr>
            <w:tcW w:w="1134" w:type="dxa"/>
            <w:shd w:val="clear" w:color="auto" w:fill="auto"/>
            <w:noWrap/>
            <w:vAlign w:val="bottom"/>
            <w:hideMark/>
          </w:tcPr>
          <w:p w:rsidR="00A26380" w:rsidRPr="00993868" w:rsidRDefault="00A26380" w:rsidP="00650380">
            <w:pPr>
              <w:spacing w:line="240" w:lineRule="exact"/>
              <w:jc w:val="center"/>
            </w:pPr>
            <w:r w:rsidRPr="00993868">
              <w:t>100,0</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Функционирование законодательных (предст</w:t>
            </w:r>
            <w:r w:rsidRPr="00993868">
              <w:t>а</w:t>
            </w:r>
            <w:r w:rsidRPr="00993868">
              <w:t>вительных) органов государстве</w:t>
            </w:r>
            <w:r w:rsidRPr="00993868">
              <w:t>н</w:t>
            </w:r>
            <w:r w:rsidRPr="00993868">
              <w:t>ной власти и представительных органов муниципал</w:t>
            </w:r>
            <w:r w:rsidRPr="00993868">
              <w:t>ь</w:t>
            </w:r>
            <w:r w:rsidRPr="00993868">
              <w:t>ных образований</w:t>
            </w:r>
          </w:p>
        </w:tc>
        <w:tc>
          <w:tcPr>
            <w:tcW w:w="1275" w:type="dxa"/>
            <w:shd w:val="clear" w:color="auto" w:fill="auto"/>
            <w:noWrap/>
            <w:vAlign w:val="bottom"/>
            <w:hideMark/>
          </w:tcPr>
          <w:p w:rsidR="00A26380" w:rsidRPr="00993868" w:rsidRDefault="00A26380" w:rsidP="00650380">
            <w:pPr>
              <w:spacing w:line="240" w:lineRule="exact"/>
              <w:jc w:val="center"/>
            </w:pPr>
            <w:r w:rsidRPr="00993868">
              <w:t>701</w:t>
            </w:r>
          </w:p>
        </w:tc>
        <w:tc>
          <w:tcPr>
            <w:tcW w:w="1134" w:type="dxa"/>
            <w:shd w:val="clear" w:color="auto" w:fill="auto"/>
            <w:noWrap/>
            <w:vAlign w:val="bottom"/>
            <w:hideMark/>
          </w:tcPr>
          <w:p w:rsidR="00A26380" w:rsidRPr="00993868" w:rsidRDefault="00A26380" w:rsidP="00650380">
            <w:pPr>
              <w:spacing w:line="240" w:lineRule="exact"/>
              <w:jc w:val="center"/>
            </w:pPr>
            <w:r w:rsidRPr="00993868">
              <w:t>01</w:t>
            </w:r>
          </w:p>
        </w:tc>
        <w:tc>
          <w:tcPr>
            <w:tcW w:w="1134" w:type="dxa"/>
            <w:shd w:val="clear" w:color="auto" w:fill="auto"/>
            <w:noWrap/>
            <w:vAlign w:val="bottom"/>
            <w:hideMark/>
          </w:tcPr>
          <w:p w:rsidR="00A26380" w:rsidRPr="00993868" w:rsidRDefault="00A26380" w:rsidP="00650380">
            <w:pPr>
              <w:spacing w:line="240" w:lineRule="exact"/>
              <w:jc w:val="center"/>
            </w:pPr>
            <w:r w:rsidRPr="00993868">
              <w:t>03</w:t>
            </w:r>
          </w:p>
        </w:tc>
        <w:tc>
          <w:tcPr>
            <w:tcW w:w="2127" w:type="dxa"/>
            <w:shd w:val="clear" w:color="auto" w:fill="auto"/>
            <w:noWrap/>
            <w:vAlign w:val="bottom"/>
            <w:hideMark/>
          </w:tcPr>
          <w:p w:rsidR="00A26380" w:rsidRPr="00993868" w:rsidRDefault="00A26380" w:rsidP="00650380">
            <w:pPr>
              <w:spacing w:line="240" w:lineRule="exact"/>
              <w:jc w:val="center"/>
            </w:pPr>
            <w:r w:rsidRPr="00993868">
              <w:t> </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512,96</w:t>
            </w:r>
          </w:p>
        </w:tc>
        <w:tc>
          <w:tcPr>
            <w:tcW w:w="1276" w:type="dxa"/>
            <w:shd w:val="clear" w:color="auto" w:fill="auto"/>
            <w:noWrap/>
            <w:vAlign w:val="bottom"/>
            <w:hideMark/>
          </w:tcPr>
          <w:p w:rsidR="00A26380" w:rsidRPr="00993868" w:rsidRDefault="00A26380" w:rsidP="00650380">
            <w:pPr>
              <w:spacing w:line="240" w:lineRule="exact"/>
              <w:jc w:val="center"/>
            </w:pPr>
            <w:r w:rsidRPr="00993868">
              <w:t>340,95</w:t>
            </w:r>
          </w:p>
        </w:tc>
        <w:tc>
          <w:tcPr>
            <w:tcW w:w="1134" w:type="dxa"/>
            <w:shd w:val="clear" w:color="auto" w:fill="auto"/>
            <w:noWrap/>
            <w:vAlign w:val="bottom"/>
            <w:hideMark/>
          </w:tcPr>
          <w:p w:rsidR="00A26380" w:rsidRPr="00993868" w:rsidRDefault="00A26380" w:rsidP="00650380">
            <w:pPr>
              <w:spacing w:line="240" w:lineRule="exact"/>
              <w:jc w:val="center"/>
            </w:pPr>
            <w:r w:rsidRPr="00993868">
              <w:t>66,5</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proofErr w:type="spellStart"/>
            <w:r w:rsidRPr="00993868">
              <w:t>Непрограммные</w:t>
            </w:r>
            <w:proofErr w:type="spellEnd"/>
            <w:r w:rsidRPr="00993868">
              <w:t xml:space="preserve"> расходы органов местного с</w:t>
            </w:r>
            <w:r w:rsidRPr="00993868">
              <w:t>а</w:t>
            </w:r>
            <w:r w:rsidRPr="00993868">
              <w:t>моуправления</w:t>
            </w:r>
          </w:p>
        </w:tc>
        <w:tc>
          <w:tcPr>
            <w:tcW w:w="1275" w:type="dxa"/>
            <w:shd w:val="clear" w:color="auto" w:fill="auto"/>
            <w:noWrap/>
            <w:vAlign w:val="bottom"/>
            <w:hideMark/>
          </w:tcPr>
          <w:p w:rsidR="00A26380" w:rsidRPr="00993868" w:rsidRDefault="00A26380" w:rsidP="00650380">
            <w:pPr>
              <w:spacing w:line="240" w:lineRule="exact"/>
              <w:jc w:val="center"/>
            </w:pPr>
            <w:r w:rsidRPr="00993868">
              <w:t>701</w:t>
            </w:r>
          </w:p>
        </w:tc>
        <w:tc>
          <w:tcPr>
            <w:tcW w:w="1134" w:type="dxa"/>
            <w:shd w:val="clear" w:color="auto" w:fill="auto"/>
            <w:noWrap/>
            <w:vAlign w:val="bottom"/>
            <w:hideMark/>
          </w:tcPr>
          <w:p w:rsidR="00A26380" w:rsidRPr="00993868" w:rsidRDefault="00A26380" w:rsidP="00650380">
            <w:pPr>
              <w:spacing w:line="240" w:lineRule="exact"/>
              <w:jc w:val="center"/>
            </w:pPr>
            <w:r w:rsidRPr="00993868">
              <w:t>01</w:t>
            </w:r>
          </w:p>
        </w:tc>
        <w:tc>
          <w:tcPr>
            <w:tcW w:w="1134" w:type="dxa"/>
            <w:shd w:val="clear" w:color="auto" w:fill="auto"/>
            <w:noWrap/>
            <w:vAlign w:val="bottom"/>
            <w:hideMark/>
          </w:tcPr>
          <w:p w:rsidR="00A26380" w:rsidRPr="00993868" w:rsidRDefault="00A26380" w:rsidP="00650380">
            <w:pPr>
              <w:spacing w:line="240" w:lineRule="exact"/>
              <w:jc w:val="center"/>
            </w:pPr>
            <w:r w:rsidRPr="00993868">
              <w:t>03</w:t>
            </w:r>
          </w:p>
        </w:tc>
        <w:tc>
          <w:tcPr>
            <w:tcW w:w="2127" w:type="dxa"/>
            <w:shd w:val="clear" w:color="auto" w:fill="auto"/>
            <w:noWrap/>
            <w:vAlign w:val="bottom"/>
            <w:hideMark/>
          </w:tcPr>
          <w:p w:rsidR="00A26380" w:rsidRPr="00993868" w:rsidRDefault="00A26380" w:rsidP="00650380">
            <w:pPr>
              <w:spacing w:line="240" w:lineRule="exact"/>
              <w:jc w:val="center"/>
            </w:pPr>
            <w:r w:rsidRPr="00993868">
              <w:t>50.0.00.00000</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512,96</w:t>
            </w:r>
          </w:p>
        </w:tc>
        <w:tc>
          <w:tcPr>
            <w:tcW w:w="1276" w:type="dxa"/>
            <w:shd w:val="clear" w:color="auto" w:fill="auto"/>
            <w:noWrap/>
            <w:vAlign w:val="bottom"/>
            <w:hideMark/>
          </w:tcPr>
          <w:p w:rsidR="00A26380" w:rsidRPr="00993868" w:rsidRDefault="00A26380" w:rsidP="00650380">
            <w:pPr>
              <w:spacing w:line="240" w:lineRule="exact"/>
              <w:jc w:val="center"/>
            </w:pPr>
            <w:r w:rsidRPr="00993868">
              <w:t>340,95</w:t>
            </w:r>
          </w:p>
        </w:tc>
        <w:tc>
          <w:tcPr>
            <w:tcW w:w="1134" w:type="dxa"/>
            <w:shd w:val="clear" w:color="auto" w:fill="auto"/>
            <w:noWrap/>
            <w:vAlign w:val="bottom"/>
            <w:hideMark/>
          </w:tcPr>
          <w:p w:rsidR="00A26380" w:rsidRPr="00993868" w:rsidRDefault="00A26380" w:rsidP="00650380">
            <w:pPr>
              <w:spacing w:line="240" w:lineRule="exact"/>
              <w:jc w:val="center"/>
            </w:pPr>
            <w:r w:rsidRPr="00993868">
              <w:t>66,5</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Обеспечение деятельности администрации Арзгирского муниц</w:t>
            </w:r>
            <w:r w:rsidRPr="00993868">
              <w:t>и</w:t>
            </w:r>
            <w:r w:rsidRPr="00993868">
              <w:t>пального округа</w:t>
            </w:r>
          </w:p>
        </w:tc>
        <w:tc>
          <w:tcPr>
            <w:tcW w:w="1275" w:type="dxa"/>
            <w:shd w:val="clear" w:color="auto" w:fill="auto"/>
            <w:noWrap/>
            <w:vAlign w:val="bottom"/>
            <w:hideMark/>
          </w:tcPr>
          <w:p w:rsidR="00A26380" w:rsidRPr="00993868" w:rsidRDefault="00A26380" w:rsidP="00650380">
            <w:pPr>
              <w:spacing w:line="240" w:lineRule="exact"/>
              <w:jc w:val="center"/>
            </w:pPr>
            <w:r w:rsidRPr="00993868">
              <w:t>701</w:t>
            </w:r>
          </w:p>
        </w:tc>
        <w:tc>
          <w:tcPr>
            <w:tcW w:w="1134" w:type="dxa"/>
            <w:shd w:val="clear" w:color="auto" w:fill="auto"/>
            <w:noWrap/>
            <w:vAlign w:val="bottom"/>
            <w:hideMark/>
          </w:tcPr>
          <w:p w:rsidR="00A26380" w:rsidRPr="00993868" w:rsidRDefault="00A26380" w:rsidP="00650380">
            <w:pPr>
              <w:spacing w:line="240" w:lineRule="exact"/>
              <w:jc w:val="center"/>
            </w:pPr>
            <w:r w:rsidRPr="00993868">
              <w:t>01</w:t>
            </w:r>
          </w:p>
        </w:tc>
        <w:tc>
          <w:tcPr>
            <w:tcW w:w="1134" w:type="dxa"/>
            <w:shd w:val="clear" w:color="auto" w:fill="auto"/>
            <w:noWrap/>
            <w:vAlign w:val="bottom"/>
            <w:hideMark/>
          </w:tcPr>
          <w:p w:rsidR="00A26380" w:rsidRPr="00993868" w:rsidRDefault="00A26380" w:rsidP="00650380">
            <w:pPr>
              <w:spacing w:line="240" w:lineRule="exact"/>
              <w:jc w:val="center"/>
            </w:pPr>
            <w:r w:rsidRPr="00993868">
              <w:t>03</w:t>
            </w:r>
          </w:p>
        </w:tc>
        <w:tc>
          <w:tcPr>
            <w:tcW w:w="2127" w:type="dxa"/>
            <w:shd w:val="clear" w:color="auto" w:fill="auto"/>
            <w:noWrap/>
            <w:vAlign w:val="bottom"/>
            <w:hideMark/>
          </w:tcPr>
          <w:p w:rsidR="00A26380" w:rsidRPr="00993868" w:rsidRDefault="00A26380" w:rsidP="00650380">
            <w:pPr>
              <w:spacing w:line="240" w:lineRule="exact"/>
              <w:jc w:val="center"/>
            </w:pPr>
            <w:r w:rsidRPr="00993868">
              <w:t>50.5.00.00000</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512,96</w:t>
            </w:r>
          </w:p>
        </w:tc>
        <w:tc>
          <w:tcPr>
            <w:tcW w:w="1276" w:type="dxa"/>
            <w:shd w:val="clear" w:color="auto" w:fill="auto"/>
            <w:noWrap/>
            <w:vAlign w:val="bottom"/>
            <w:hideMark/>
          </w:tcPr>
          <w:p w:rsidR="00A26380" w:rsidRPr="00993868" w:rsidRDefault="00A26380" w:rsidP="00650380">
            <w:pPr>
              <w:spacing w:line="240" w:lineRule="exact"/>
              <w:jc w:val="center"/>
            </w:pPr>
            <w:r w:rsidRPr="00993868">
              <w:t>340,95</w:t>
            </w:r>
          </w:p>
        </w:tc>
        <w:tc>
          <w:tcPr>
            <w:tcW w:w="1134" w:type="dxa"/>
            <w:shd w:val="clear" w:color="auto" w:fill="auto"/>
            <w:noWrap/>
            <w:vAlign w:val="bottom"/>
            <w:hideMark/>
          </w:tcPr>
          <w:p w:rsidR="00A26380" w:rsidRPr="00993868" w:rsidRDefault="00A26380" w:rsidP="00650380">
            <w:pPr>
              <w:spacing w:line="240" w:lineRule="exact"/>
              <w:jc w:val="center"/>
            </w:pPr>
            <w:r w:rsidRPr="00993868">
              <w:t>66,5</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Обеспечение деятельности депутатов Д</w:t>
            </w:r>
            <w:r w:rsidRPr="00993868">
              <w:t>у</w:t>
            </w:r>
            <w:r w:rsidRPr="00993868">
              <w:t>мы Ставропольского края и их помощников в и</w:t>
            </w:r>
            <w:r w:rsidRPr="00993868">
              <w:t>з</w:t>
            </w:r>
            <w:r w:rsidRPr="00993868">
              <w:t>бирательном округе</w:t>
            </w:r>
          </w:p>
        </w:tc>
        <w:tc>
          <w:tcPr>
            <w:tcW w:w="1275" w:type="dxa"/>
            <w:shd w:val="clear" w:color="auto" w:fill="auto"/>
            <w:noWrap/>
            <w:vAlign w:val="bottom"/>
            <w:hideMark/>
          </w:tcPr>
          <w:p w:rsidR="00A26380" w:rsidRPr="00993868" w:rsidRDefault="00A26380" w:rsidP="00650380">
            <w:pPr>
              <w:spacing w:line="240" w:lineRule="exact"/>
              <w:jc w:val="center"/>
            </w:pPr>
            <w:r w:rsidRPr="00993868">
              <w:t>701</w:t>
            </w:r>
          </w:p>
        </w:tc>
        <w:tc>
          <w:tcPr>
            <w:tcW w:w="1134" w:type="dxa"/>
            <w:shd w:val="clear" w:color="auto" w:fill="auto"/>
            <w:noWrap/>
            <w:vAlign w:val="bottom"/>
            <w:hideMark/>
          </w:tcPr>
          <w:p w:rsidR="00A26380" w:rsidRPr="00993868" w:rsidRDefault="00A26380" w:rsidP="00650380">
            <w:pPr>
              <w:spacing w:line="240" w:lineRule="exact"/>
              <w:jc w:val="center"/>
            </w:pPr>
            <w:r w:rsidRPr="00993868">
              <w:t>01</w:t>
            </w:r>
          </w:p>
        </w:tc>
        <w:tc>
          <w:tcPr>
            <w:tcW w:w="1134" w:type="dxa"/>
            <w:shd w:val="clear" w:color="auto" w:fill="auto"/>
            <w:noWrap/>
            <w:vAlign w:val="bottom"/>
            <w:hideMark/>
          </w:tcPr>
          <w:p w:rsidR="00A26380" w:rsidRPr="00993868" w:rsidRDefault="00A26380" w:rsidP="00650380">
            <w:pPr>
              <w:spacing w:line="240" w:lineRule="exact"/>
              <w:jc w:val="center"/>
            </w:pPr>
            <w:r w:rsidRPr="00993868">
              <w:t>03</w:t>
            </w:r>
          </w:p>
        </w:tc>
        <w:tc>
          <w:tcPr>
            <w:tcW w:w="2127" w:type="dxa"/>
            <w:shd w:val="clear" w:color="auto" w:fill="auto"/>
            <w:noWrap/>
            <w:vAlign w:val="bottom"/>
            <w:hideMark/>
          </w:tcPr>
          <w:p w:rsidR="00A26380" w:rsidRPr="00993868" w:rsidRDefault="00A26380" w:rsidP="00650380">
            <w:pPr>
              <w:spacing w:line="240" w:lineRule="exact"/>
              <w:jc w:val="center"/>
            </w:pPr>
            <w:r w:rsidRPr="00993868">
              <w:t>50.5.00.76610</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512,96</w:t>
            </w:r>
          </w:p>
        </w:tc>
        <w:tc>
          <w:tcPr>
            <w:tcW w:w="1276" w:type="dxa"/>
            <w:shd w:val="clear" w:color="auto" w:fill="auto"/>
            <w:noWrap/>
            <w:vAlign w:val="bottom"/>
            <w:hideMark/>
          </w:tcPr>
          <w:p w:rsidR="00A26380" w:rsidRPr="00993868" w:rsidRDefault="00A26380" w:rsidP="00650380">
            <w:pPr>
              <w:spacing w:line="240" w:lineRule="exact"/>
              <w:jc w:val="center"/>
            </w:pPr>
            <w:r w:rsidRPr="00993868">
              <w:t>340,95</w:t>
            </w:r>
          </w:p>
        </w:tc>
        <w:tc>
          <w:tcPr>
            <w:tcW w:w="1134" w:type="dxa"/>
            <w:shd w:val="clear" w:color="auto" w:fill="auto"/>
            <w:noWrap/>
            <w:vAlign w:val="bottom"/>
            <w:hideMark/>
          </w:tcPr>
          <w:p w:rsidR="00A26380" w:rsidRPr="00993868" w:rsidRDefault="00A26380" w:rsidP="00650380">
            <w:pPr>
              <w:spacing w:line="240" w:lineRule="exact"/>
              <w:jc w:val="center"/>
            </w:pPr>
            <w:r w:rsidRPr="00993868">
              <w:t>66,5</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Фонд оплаты труда государственных (муниц</w:t>
            </w:r>
            <w:r w:rsidRPr="00993868">
              <w:t>и</w:t>
            </w:r>
            <w:r w:rsidRPr="00993868">
              <w:t>пальных) органов</w:t>
            </w:r>
          </w:p>
        </w:tc>
        <w:tc>
          <w:tcPr>
            <w:tcW w:w="1275" w:type="dxa"/>
            <w:shd w:val="clear" w:color="auto" w:fill="auto"/>
            <w:noWrap/>
            <w:vAlign w:val="bottom"/>
            <w:hideMark/>
          </w:tcPr>
          <w:p w:rsidR="00A26380" w:rsidRPr="00993868" w:rsidRDefault="00A26380" w:rsidP="00650380">
            <w:pPr>
              <w:spacing w:line="240" w:lineRule="exact"/>
              <w:jc w:val="center"/>
            </w:pPr>
            <w:r w:rsidRPr="00993868">
              <w:t>701</w:t>
            </w:r>
          </w:p>
        </w:tc>
        <w:tc>
          <w:tcPr>
            <w:tcW w:w="1134" w:type="dxa"/>
            <w:shd w:val="clear" w:color="auto" w:fill="auto"/>
            <w:noWrap/>
            <w:vAlign w:val="bottom"/>
            <w:hideMark/>
          </w:tcPr>
          <w:p w:rsidR="00A26380" w:rsidRPr="00993868" w:rsidRDefault="00A26380" w:rsidP="00650380">
            <w:pPr>
              <w:spacing w:line="240" w:lineRule="exact"/>
              <w:jc w:val="center"/>
            </w:pPr>
            <w:r w:rsidRPr="00993868">
              <w:t>01</w:t>
            </w:r>
          </w:p>
        </w:tc>
        <w:tc>
          <w:tcPr>
            <w:tcW w:w="1134" w:type="dxa"/>
            <w:shd w:val="clear" w:color="auto" w:fill="auto"/>
            <w:noWrap/>
            <w:vAlign w:val="bottom"/>
            <w:hideMark/>
          </w:tcPr>
          <w:p w:rsidR="00A26380" w:rsidRPr="00993868" w:rsidRDefault="00A26380" w:rsidP="00650380">
            <w:pPr>
              <w:spacing w:line="240" w:lineRule="exact"/>
              <w:jc w:val="center"/>
            </w:pPr>
            <w:r w:rsidRPr="00993868">
              <w:t>03</w:t>
            </w:r>
          </w:p>
        </w:tc>
        <w:tc>
          <w:tcPr>
            <w:tcW w:w="2127" w:type="dxa"/>
            <w:shd w:val="clear" w:color="auto" w:fill="auto"/>
            <w:noWrap/>
            <w:vAlign w:val="bottom"/>
            <w:hideMark/>
          </w:tcPr>
          <w:p w:rsidR="00A26380" w:rsidRPr="00993868" w:rsidRDefault="00A26380" w:rsidP="00650380">
            <w:pPr>
              <w:spacing w:line="240" w:lineRule="exact"/>
              <w:jc w:val="center"/>
            </w:pPr>
            <w:r w:rsidRPr="00993868">
              <w:t>50.5.00.76610</w:t>
            </w:r>
          </w:p>
        </w:tc>
        <w:tc>
          <w:tcPr>
            <w:tcW w:w="1134" w:type="dxa"/>
            <w:shd w:val="clear" w:color="auto" w:fill="auto"/>
            <w:noWrap/>
            <w:vAlign w:val="bottom"/>
            <w:hideMark/>
          </w:tcPr>
          <w:p w:rsidR="00A26380" w:rsidRPr="00993868" w:rsidRDefault="00A26380" w:rsidP="00650380">
            <w:pPr>
              <w:spacing w:line="240" w:lineRule="exact"/>
              <w:jc w:val="center"/>
            </w:pPr>
            <w:r w:rsidRPr="00993868">
              <w:t>121</w:t>
            </w:r>
          </w:p>
        </w:tc>
        <w:tc>
          <w:tcPr>
            <w:tcW w:w="1417" w:type="dxa"/>
            <w:shd w:val="clear" w:color="auto" w:fill="auto"/>
            <w:noWrap/>
            <w:vAlign w:val="bottom"/>
            <w:hideMark/>
          </w:tcPr>
          <w:p w:rsidR="00A26380" w:rsidRPr="00993868" w:rsidRDefault="00A26380" w:rsidP="00650380">
            <w:pPr>
              <w:spacing w:line="240" w:lineRule="exact"/>
              <w:jc w:val="center"/>
            </w:pPr>
            <w:r w:rsidRPr="00993868">
              <w:t>374,00</w:t>
            </w:r>
          </w:p>
        </w:tc>
        <w:tc>
          <w:tcPr>
            <w:tcW w:w="1276" w:type="dxa"/>
            <w:shd w:val="clear" w:color="auto" w:fill="auto"/>
            <w:noWrap/>
            <w:vAlign w:val="bottom"/>
            <w:hideMark/>
          </w:tcPr>
          <w:p w:rsidR="00A26380" w:rsidRPr="00993868" w:rsidRDefault="00A26380" w:rsidP="00650380">
            <w:pPr>
              <w:spacing w:line="240" w:lineRule="exact"/>
              <w:jc w:val="center"/>
            </w:pPr>
            <w:r w:rsidRPr="00993868">
              <w:t>261,87</w:t>
            </w:r>
          </w:p>
        </w:tc>
        <w:tc>
          <w:tcPr>
            <w:tcW w:w="1134" w:type="dxa"/>
            <w:shd w:val="clear" w:color="auto" w:fill="auto"/>
            <w:noWrap/>
            <w:vAlign w:val="bottom"/>
            <w:hideMark/>
          </w:tcPr>
          <w:p w:rsidR="00A26380" w:rsidRPr="00993868" w:rsidRDefault="00A26380" w:rsidP="00650380">
            <w:pPr>
              <w:spacing w:line="240" w:lineRule="exact"/>
              <w:jc w:val="center"/>
            </w:pPr>
            <w:r w:rsidRPr="00993868">
              <w:t>70,0</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Взносы по обязательному социальному стр</w:t>
            </w:r>
            <w:r w:rsidRPr="00993868">
              <w:t>а</w:t>
            </w:r>
            <w:r w:rsidRPr="00993868">
              <w:t>хованию на выплаты денежного с</w:t>
            </w:r>
            <w:r w:rsidRPr="00993868">
              <w:t>о</w:t>
            </w:r>
            <w:r w:rsidRPr="00993868">
              <w:t>держания и иные выплаты работникам г</w:t>
            </w:r>
            <w:r w:rsidRPr="00993868">
              <w:t>о</w:t>
            </w:r>
            <w:r w:rsidRPr="00993868">
              <w:t>сударственных (муниципал</w:t>
            </w:r>
            <w:r w:rsidRPr="00993868">
              <w:t>ь</w:t>
            </w:r>
            <w:r w:rsidRPr="00993868">
              <w:t>ных) органов</w:t>
            </w:r>
          </w:p>
        </w:tc>
        <w:tc>
          <w:tcPr>
            <w:tcW w:w="1275" w:type="dxa"/>
            <w:shd w:val="clear" w:color="auto" w:fill="auto"/>
            <w:noWrap/>
            <w:vAlign w:val="bottom"/>
            <w:hideMark/>
          </w:tcPr>
          <w:p w:rsidR="00A26380" w:rsidRPr="00993868" w:rsidRDefault="00A26380" w:rsidP="00650380">
            <w:pPr>
              <w:spacing w:line="240" w:lineRule="exact"/>
              <w:jc w:val="center"/>
            </w:pPr>
            <w:r w:rsidRPr="00993868">
              <w:t>701</w:t>
            </w:r>
          </w:p>
        </w:tc>
        <w:tc>
          <w:tcPr>
            <w:tcW w:w="1134" w:type="dxa"/>
            <w:shd w:val="clear" w:color="auto" w:fill="auto"/>
            <w:noWrap/>
            <w:vAlign w:val="bottom"/>
            <w:hideMark/>
          </w:tcPr>
          <w:p w:rsidR="00A26380" w:rsidRPr="00993868" w:rsidRDefault="00A26380" w:rsidP="00650380">
            <w:pPr>
              <w:spacing w:line="240" w:lineRule="exact"/>
              <w:jc w:val="center"/>
            </w:pPr>
            <w:r w:rsidRPr="00993868">
              <w:t>01</w:t>
            </w:r>
          </w:p>
        </w:tc>
        <w:tc>
          <w:tcPr>
            <w:tcW w:w="1134" w:type="dxa"/>
            <w:shd w:val="clear" w:color="auto" w:fill="auto"/>
            <w:noWrap/>
            <w:vAlign w:val="bottom"/>
            <w:hideMark/>
          </w:tcPr>
          <w:p w:rsidR="00A26380" w:rsidRPr="00993868" w:rsidRDefault="00A26380" w:rsidP="00650380">
            <w:pPr>
              <w:spacing w:line="240" w:lineRule="exact"/>
              <w:jc w:val="center"/>
            </w:pPr>
            <w:r w:rsidRPr="00993868">
              <w:t>03</w:t>
            </w:r>
          </w:p>
        </w:tc>
        <w:tc>
          <w:tcPr>
            <w:tcW w:w="2127" w:type="dxa"/>
            <w:shd w:val="clear" w:color="auto" w:fill="auto"/>
            <w:noWrap/>
            <w:vAlign w:val="bottom"/>
            <w:hideMark/>
          </w:tcPr>
          <w:p w:rsidR="00A26380" w:rsidRPr="00993868" w:rsidRDefault="00A26380" w:rsidP="00650380">
            <w:pPr>
              <w:spacing w:line="240" w:lineRule="exact"/>
              <w:jc w:val="center"/>
            </w:pPr>
            <w:r w:rsidRPr="00993868">
              <w:t>50.5.00.76610</w:t>
            </w:r>
          </w:p>
        </w:tc>
        <w:tc>
          <w:tcPr>
            <w:tcW w:w="1134" w:type="dxa"/>
            <w:shd w:val="clear" w:color="auto" w:fill="auto"/>
            <w:noWrap/>
            <w:vAlign w:val="bottom"/>
            <w:hideMark/>
          </w:tcPr>
          <w:p w:rsidR="00A26380" w:rsidRPr="00993868" w:rsidRDefault="00A26380" w:rsidP="00650380">
            <w:pPr>
              <w:spacing w:line="240" w:lineRule="exact"/>
              <w:jc w:val="center"/>
            </w:pPr>
            <w:r w:rsidRPr="00993868">
              <w:t>129</w:t>
            </w:r>
          </w:p>
        </w:tc>
        <w:tc>
          <w:tcPr>
            <w:tcW w:w="1417" w:type="dxa"/>
            <w:shd w:val="clear" w:color="auto" w:fill="auto"/>
            <w:noWrap/>
            <w:vAlign w:val="bottom"/>
            <w:hideMark/>
          </w:tcPr>
          <w:p w:rsidR="00A26380" w:rsidRPr="00993868" w:rsidRDefault="00A26380" w:rsidP="00650380">
            <w:pPr>
              <w:spacing w:line="240" w:lineRule="exact"/>
              <w:jc w:val="center"/>
            </w:pPr>
            <w:r w:rsidRPr="00993868">
              <w:t>112,95</w:t>
            </w:r>
          </w:p>
        </w:tc>
        <w:tc>
          <w:tcPr>
            <w:tcW w:w="1276" w:type="dxa"/>
            <w:shd w:val="clear" w:color="auto" w:fill="auto"/>
            <w:noWrap/>
            <w:vAlign w:val="bottom"/>
            <w:hideMark/>
          </w:tcPr>
          <w:p w:rsidR="00A26380" w:rsidRPr="00993868" w:rsidRDefault="00A26380" w:rsidP="00650380">
            <w:pPr>
              <w:spacing w:line="240" w:lineRule="exact"/>
              <w:jc w:val="center"/>
            </w:pPr>
            <w:r w:rsidRPr="00993868">
              <w:t>79,08</w:t>
            </w:r>
          </w:p>
        </w:tc>
        <w:tc>
          <w:tcPr>
            <w:tcW w:w="1134" w:type="dxa"/>
            <w:shd w:val="clear" w:color="auto" w:fill="auto"/>
            <w:noWrap/>
            <w:vAlign w:val="bottom"/>
            <w:hideMark/>
          </w:tcPr>
          <w:p w:rsidR="00A26380" w:rsidRPr="00993868" w:rsidRDefault="00A26380" w:rsidP="00650380">
            <w:pPr>
              <w:spacing w:line="240" w:lineRule="exact"/>
              <w:jc w:val="center"/>
            </w:pPr>
            <w:r w:rsidRPr="00993868">
              <w:t>70,0</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Прочая закупка тов</w:t>
            </w:r>
            <w:r w:rsidRPr="00993868">
              <w:t>а</w:t>
            </w:r>
            <w:r w:rsidRPr="00993868">
              <w:t>ров, работ и услуг</w:t>
            </w:r>
          </w:p>
        </w:tc>
        <w:tc>
          <w:tcPr>
            <w:tcW w:w="1275" w:type="dxa"/>
            <w:shd w:val="clear" w:color="auto" w:fill="auto"/>
            <w:noWrap/>
            <w:vAlign w:val="bottom"/>
            <w:hideMark/>
          </w:tcPr>
          <w:p w:rsidR="00A26380" w:rsidRPr="00993868" w:rsidRDefault="00A26380" w:rsidP="00650380">
            <w:pPr>
              <w:spacing w:line="240" w:lineRule="exact"/>
              <w:jc w:val="center"/>
            </w:pPr>
            <w:r w:rsidRPr="00993868">
              <w:t>701</w:t>
            </w:r>
          </w:p>
        </w:tc>
        <w:tc>
          <w:tcPr>
            <w:tcW w:w="1134" w:type="dxa"/>
            <w:shd w:val="clear" w:color="auto" w:fill="auto"/>
            <w:noWrap/>
            <w:vAlign w:val="bottom"/>
            <w:hideMark/>
          </w:tcPr>
          <w:p w:rsidR="00A26380" w:rsidRPr="00993868" w:rsidRDefault="00A26380" w:rsidP="00650380">
            <w:pPr>
              <w:spacing w:line="240" w:lineRule="exact"/>
              <w:jc w:val="center"/>
            </w:pPr>
            <w:r w:rsidRPr="00993868">
              <w:t>01</w:t>
            </w:r>
          </w:p>
        </w:tc>
        <w:tc>
          <w:tcPr>
            <w:tcW w:w="1134" w:type="dxa"/>
            <w:shd w:val="clear" w:color="auto" w:fill="auto"/>
            <w:noWrap/>
            <w:vAlign w:val="bottom"/>
            <w:hideMark/>
          </w:tcPr>
          <w:p w:rsidR="00A26380" w:rsidRPr="00993868" w:rsidRDefault="00A26380" w:rsidP="00650380">
            <w:pPr>
              <w:spacing w:line="240" w:lineRule="exact"/>
              <w:jc w:val="center"/>
            </w:pPr>
            <w:r w:rsidRPr="00993868">
              <w:t>03</w:t>
            </w:r>
          </w:p>
        </w:tc>
        <w:tc>
          <w:tcPr>
            <w:tcW w:w="2127" w:type="dxa"/>
            <w:shd w:val="clear" w:color="auto" w:fill="auto"/>
            <w:noWrap/>
            <w:vAlign w:val="bottom"/>
            <w:hideMark/>
          </w:tcPr>
          <w:p w:rsidR="00A26380" w:rsidRPr="00993868" w:rsidRDefault="00A26380" w:rsidP="00650380">
            <w:pPr>
              <w:spacing w:line="240" w:lineRule="exact"/>
              <w:jc w:val="center"/>
            </w:pPr>
            <w:r w:rsidRPr="00993868">
              <w:t>50.5.00.76610</w:t>
            </w:r>
          </w:p>
        </w:tc>
        <w:tc>
          <w:tcPr>
            <w:tcW w:w="1134" w:type="dxa"/>
            <w:shd w:val="clear" w:color="auto" w:fill="auto"/>
            <w:noWrap/>
            <w:vAlign w:val="bottom"/>
            <w:hideMark/>
          </w:tcPr>
          <w:p w:rsidR="00A26380" w:rsidRPr="00993868" w:rsidRDefault="00A26380" w:rsidP="00650380">
            <w:pPr>
              <w:spacing w:line="240" w:lineRule="exact"/>
              <w:jc w:val="center"/>
            </w:pPr>
            <w:r w:rsidRPr="00993868">
              <w:t>244</w:t>
            </w:r>
          </w:p>
        </w:tc>
        <w:tc>
          <w:tcPr>
            <w:tcW w:w="1417" w:type="dxa"/>
            <w:shd w:val="clear" w:color="auto" w:fill="auto"/>
            <w:noWrap/>
            <w:vAlign w:val="bottom"/>
            <w:hideMark/>
          </w:tcPr>
          <w:p w:rsidR="00A26380" w:rsidRPr="00993868" w:rsidRDefault="00A26380" w:rsidP="00650380">
            <w:pPr>
              <w:spacing w:line="240" w:lineRule="exact"/>
              <w:jc w:val="center"/>
            </w:pPr>
            <w:r w:rsidRPr="00993868">
              <w:t>26,01</w:t>
            </w:r>
          </w:p>
        </w:tc>
        <w:tc>
          <w:tcPr>
            <w:tcW w:w="1276" w:type="dxa"/>
            <w:shd w:val="clear" w:color="auto" w:fill="auto"/>
            <w:noWrap/>
            <w:vAlign w:val="bottom"/>
            <w:hideMark/>
          </w:tcPr>
          <w:p w:rsidR="00A26380" w:rsidRPr="00993868" w:rsidRDefault="00A26380" w:rsidP="00650380">
            <w:pPr>
              <w:spacing w:line="240" w:lineRule="exact"/>
              <w:jc w:val="center"/>
            </w:pPr>
            <w:r w:rsidRPr="00993868">
              <w:t>0,00</w:t>
            </w:r>
          </w:p>
        </w:tc>
        <w:tc>
          <w:tcPr>
            <w:tcW w:w="1134" w:type="dxa"/>
            <w:shd w:val="clear" w:color="auto" w:fill="auto"/>
            <w:noWrap/>
            <w:vAlign w:val="bottom"/>
            <w:hideMark/>
          </w:tcPr>
          <w:p w:rsidR="00A26380" w:rsidRPr="00993868" w:rsidRDefault="00A26380" w:rsidP="00650380">
            <w:pPr>
              <w:spacing w:line="240" w:lineRule="exact"/>
              <w:jc w:val="center"/>
            </w:pPr>
            <w:r w:rsidRPr="00993868">
              <w:t>0,0</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Функционирование Правительства Ро</w:t>
            </w:r>
            <w:r w:rsidRPr="00993868">
              <w:t>с</w:t>
            </w:r>
            <w:r w:rsidRPr="00993868">
              <w:t>сийской Федерации, высших исполнител</w:t>
            </w:r>
            <w:r w:rsidRPr="00993868">
              <w:t>ь</w:t>
            </w:r>
            <w:r w:rsidRPr="00993868">
              <w:t>ных органов субъектов Российской Фед</w:t>
            </w:r>
            <w:r w:rsidRPr="00993868">
              <w:t>е</w:t>
            </w:r>
            <w:r w:rsidRPr="00993868">
              <w:t>рации, местных администр</w:t>
            </w:r>
            <w:r w:rsidRPr="00993868">
              <w:t>а</w:t>
            </w:r>
            <w:r w:rsidRPr="00993868">
              <w:t>ций</w:t>
            </w:r>
          </w:p>
        </w:tc>
        <w:tc>
          <w:tcPr>
            <w:tcW w:w="1275" w:type="dxa"/>
            <w:shd w:val="clear" w:color="auto" w:fill="auto"/>
            <w:noWrap/>
            <w:vAlign w:val="bottom"/>
            <w:hideMark/>
          </w:tcPr>
          <w:p w:rsidR="00A26380" w:rsidRPr="00993868" w:rsidRDefault="00A26380" w:rsidP="00650380">
            <w:pPr>
              <w:spacing w:line="240" w:lineRule="exact"/>
              <w:jc w:val="center"/>
            </w:pPr>
            <w:r w:rsidRPr="00993868">
              <w:t>701</w:t>
            </w:r>
          </w:p>
        </w:tc>
        <w:tc>
          <w:tcPr>
            <w:tcW w:w="1134" w:type="dxa"/>
            <w:shd w:val="clear" w:color="auto" w:fill="auto"/>
            <w:noWrap/>
            <w:vAlign w:val="bottom"/>
            <w:hideMark/>
          </w:tcPr>
          <w:p w:rsidR="00A26380" w:rsidRPr="00993868" w:rsidRDefault="00A26380" w:rsidP="00650380">
            <w:pPr>
              <w:spacing w:line="240" w:lineRule="exact"/>
              <w:jc w:val="center"/>
            </w:pPr>
            <w:r w:rsidRPr="00993868">
              <w:t>01</w:t>
            </w:r>
          </w:p>
        </w:tc>
        <w:tc>
          <w:tcPr>
            <w:tcW w:w="1134" w:type="dxa"/>
            <w:shd w:val="clear" w:color="auto" w:fill="auto"/>
            <w:noWrap/>
            <w:vAlign w:val="bottom"/>
            <w:hideMark/>
          </w:tcPr>
          <w:p w:rsidR="00A26380" w:rsidRPr="00993868" w:rsidRDefault="00A26380" w:rsidP="00650380">
            <w:pPr>
              <w:spacing w:line="240" w:lineRule="exact"/>
              <w:jc w:val="center"/>
            </w:pPr>
            <w:r w:rsidRPr="00993868">
              <w:t>04</w:t>
            </w:r>
          </w:p>
        </w:tc>
        <w:tc>
          <w:tcPr>
            <w:tcW w:w="2127" w:type="dxa"/>
            <w:shd w:val="clear" w:color="auto" w:fill="auto"/>
            <w:noWrap/>
            <w:vAlign w:val="bottom"/>
            <w:hideMark/>
          </w:tcPr>
          <w:p w:rsidR="00A26380" w:rsidRPr="00993868" w:rsidRDefault="00A26380" w:rsidP="00650380">
            <w:pPr>
              <w:spacing w:line="240" w:lineRule="exact"/>
              <w:jc w:val="center"/>
            </w:pPr>
            <w:r w:rsidRPr="00993868">
              <w:t> </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48 431,58</w:t>
            </w:r>
          </w:p>
        </w:tc>
        <w:tc>
          <w:tcPr>
            <w:tcW w:w="1276" w:type="dxa"/>
            <w:shd w:val="clear" w:color="auto" w:fill="auto"/>
            <w:noWrap/>
            <w:vAlign w:val="bottom"/>
            <w:hideMark/>
          </w:tcPr>
          <w:p w:rsidR="00A26380" w:rsidRPr="00993868" w:rsidRDefault="00A26380" w:rsidP="00650380">
            <w:pPr>
              <w:spacing w:line="240" w:lineRule="exact"/>
              <w:jc w:val="center"/>
            </w:pPr>
            <w:r w:rsidRPr="00993868">
              <w:t>34 349,50</w:t>
            </w:r>
          </w:p>
        </w:tc>
        <w:tc>
          <w:tcPr>
            <w:tcW w:w="1134" w:type="dxa"/>
            <w:shd w:val="clear" w:color="auto" w:fill="auto"/>
            <w:noWrap/>
            <w:vAlign w:val="bottom"/>
            <w:hideMark/>
          </w:tcPr>
          <w:p w:rsidR="00A26380" w:rsidRPr="00993868" w:rsidRDefault="00A26380" w:rsidP="00650380">
            <w:pPr>
              <w:spacing w:line="240" w:lineRule="exact"/>
              <w:jc w:val="center"/>
            </w:pPr>
            <w:r w:rsidRPr="00993868">
              <w:t>70,9</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proofErr w:type="spellStart"/>
            <w:r w:rsidRPr="00993868">
              <w:t>Непрограммные</w:t>
            </w:r>
            <w:proofErr w:type="spellEnd"/>
            <w:r w:rsidRPr="00993868">
              <w:t xml:space="preserve"> расходы органов местного с</w:t>
            </w:r>
            <w:r w:rsidRPr="00993868">
              <w:t>а</w:t>
            </w:r>
            <w:r w:rsidRPr="00993868">
              <w:t>моуправления</w:t>
            </w:r>
          </w:p>
        </w:tc>
        <w:tc>
          <w:tcPr>
            <w:tcW w:w="1275" w:type="dxa"/>
            <w:shd w:val="clear" w:color="auto" w:fill="auto"/>
            <w:noWrap/>
            <w:vAlign w:val="bottom"/>
            <w:hideMark/>
          </w:tcPr>
          <w:p w:rsidR="00A26380" w:rsidRPr="00993868" w:rsidRDefault="00A26380" w:rsidP="00650380">
            <w:pPr>
              <w:spacing w:line="240" w:lineRule="exact"/>
              <w:jc w:val="center"/>
            </w:pPr>
            <w:r w:rsidRPr="00993868">
              <w:t>701</w:t>
            </w:r>
          </w:p>
        </w:tc>
        <w:tc>
          <w:tcPr>
            <w:tcW w:w="1134" w:type="dxa"/>
            <w:shd w:val="clear" w:color="auto" w:fill="auto"/>
            <w:noWrap/>
            <w:vAlign w:val="bottom"/>
            <w:hideMark/>
          </w:tcPr>
          <w:p w:rsidR="00A26380" w:rsidRPr="00993868" w:rsidRDefault="00A26380" w:rsidP="00650380">
            <w:pPr>
              <w:spacing w:line="240" w:lineRule="exact"/>
              <w:jc w:val="center"/>
            </w:pPr>
            <w:r w:rsidRPr="00993868">
              <w:t>01</w:t>
            </w:r>
          </w:p>
        </w:tc>
        <w:tc>
          <w:tcPr>
            <w:tcW w:w="1134" w:type="dxa"/>
            <w:shd w:val="clear" w:color="auto" w:fill="auto"/>
            <w:noWrap/>
            <w:vAlign w:val="bottom"/>
            <w:hideMark/>
          </w:tcPr>
          <w:p w:rsidR="00A26380" w:rsidRPr="00993868" w:rsidRDefault="00A26380" w:rsidP="00650380">
            <w:pPr>
              <w:spacing w:line="240" w:lineRule="exact"/>
              <w:jc w:val="center"/>
            </w:pPr>
            <w:r w:rsidRPr="00993868">
              <w:t>04</w:t>
            </w:r>
          </w:p>
        </w:tc>
        <w:tc>
          <w:tcPr>
            <w:tcW w:w="2127" w:type="dxa"/>
            <w:shd w:val="clear" w:color="auto" w:fill="auto"/>
            <w:noWrap/>
            <w:vAlign w:val="bottom"/>
            <w:hideMark/>
          </w:tcPr>
          <w:p w:rsidR="00A26380" w:rsidRPr="00993868" w:rsidRDefault="00A26380" w:rsidP="00650380">
            <w:pPr>
              <w:spacing w:line="240" w:lineRule="exact"/>
              <w:jc w:val="center"/>
            </w:pPr>
            <w:r w:rsidRPr="00993868">
              <w:t>50.0.00.00000</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48 431,58</w:t>
            </w:r>
          </w:p>
        </w:tc>
        <w:tc>
          <w:tcPr>
            <w:tcW w:w="1276" w:type="dxa"/>
            <w:shd w:val="clear" w:color="auto" w:fill="auto"/>
            <w:noWrap/>
            <w:vAlign w:val="bottom"/>
            <w:hideMark/>
          </w:tcPr>
          <w:p w:rsidR="00A26380" w:rsidRPr="00993868" w:rsidRDefault="00A26380" w:rsidP="00650380">
            <w:pPr>
              <w:spacing w:line="240" w:lineRule="exact"/>
              <w:jc w:val="center"/>
            </w:pPr>
            <w:r w:rsidRPr="00993868">
              <w:t>34 349,50</w:t>
            </w:r>
          </w:p>
        </w:tc>
        <w:tc>
          <w:tcPr>
            <w:tcW w:w="1134" w:type="dxa"/>
            <w:shd w:val="clear" w:color="auto" w:fill="auto"/>
            <w:noWrap/>
            <w:vAlign w:val="bottom"/>
            <w:hideMark/>
          </w:tcPr>
          <w:p w:rsidR="00A26380" w:rsidRPr="00993868" w:rsidRDefault="00A26380" w:rsidP="00650380">
            <w:pPr>
              <w:spacing w:line="240" w:lineRule="exact"/>
              <w:jc w:val="center"/>
            </w:pPr>
            <w:r w:rsidRPr="00993868">
              <w:t>70,9</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Обеспечение деятельности администрации Арзгирского муниц</w:t>
            </w:r>
            <w:r w:rsidRPr="00993868">
              <w:t>и</w:t>
            </w:r>
            <w:r w:rsidRPr="00993868">
              <w:t>пального округа</w:t>
            </w:r>
          </w:p>
        </w:tc>
        <w:tc>
          <w:tcPr>
            <w:tcW w:w="1275" w:type="dxa"/>
            <w:shd w:val="clear" w:color="auto" w:fill="auto"/>
            <w:noWrap/>
            <w:vAlign w:val="bottom"/>
            <w:hideMark/>
          </w:tcPr>
          <w:p w:rsidR="00A26380" w:rsidRPr="00993868" w:rsidRDefault="00A26380" w:rsidP="00650380">
            <w:pPr>
              <w:spacing w:line="240" w:lineRule="exact"/>
              <w:jc w:val="center"/>
            </w:pPr>
            <w:r w:rsidRPr="00993868">
              <w:t>701</w:t>
            </w:r>
          </w:p>
        </w:tc>
        <w:tc>
          <w:tcPr>
            <w:tcW w:w="1134" w:type="dxa"/>
            <w:shd w:val="clear" w:color="auto" w:fill="auto"/>
            <w:noWrap/>
            <w:vAlign w:val="bottom"/>
            <w:hideMark/>
          </w:tcPr>
          <w:p w:rsidR="00A26380" w:rsidRPr="00993868" w:rsidRDefault="00A26380" w:rsidP="00650380">
            <w:pPr>
              <w:spacing w:line="240" w:lineRule="exact"/>
              <w:jc w:val="center"/>
            </w:pPr>
            <w:r w:rsidRPr="00993868">
              <w:t>01</w:t>
            </w:r>
          </w:p>
        </w:tc>
        <w:tc>
          <w:tcPr>
            <w:tcW w:w="1134" w:type="dxa"/>
            <w:shd w:val="clear" w:color="auto" w:fill="auto"/>
            <w:noWrap/>
            <w:vAlign w:val="bottom"/>
            <w:hideMark/>
          </w:tcPr>
          <w:p w:rsidR="00A26380" w:rsidRPr="00993868" w:rsidRDefault="00A26380" w:rsidP="00650380">
            <w:pPr>
              <w:spacing w:line="240" w:lineRule="exact"/>
              <w:jc w:val="center"/>
            </w:pPr>
            <w:r w:rsidRPr="00993868">
              <w:t>04</w:t>
            </w:r>
          </w:p>
        </w:tc>
        <w:tc>
          <w:tcPr>
            <w:tcW w:w="2127" w:type="dxa"/>
            <w:shd w:val="clear" w:color="auto" w:fill="auto"/>
            <w:noWrap/>
            <w:vAlign w:val="bottom"/>
            <w:hideMark/>
          </w:tcPr>
          <w:p w:rsidR="00A26380" w:rsidRPr="00993868" w:rsidRDefault="00A26380" w:rsidP="00650380">
            <w:pPr>
              <w:spacing w:line="240" w:lineRule="exact"/>
              <w:jc w:val="center"/>
            </w:pPr>
            <w:r w:rsidRPr="00993868">
              <w:t>50.5.00.00000</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48 431,58</w:t>
            </w:r>
          </w:p>
        </w:tc>
        <w:tc>
          <w:tcPr>
            <w:tcW w:w="1276" w:type="dxa"/>
            <w:shd w:val="clear" w:color="auto" w:fill="auto"/>
            <w:noWrap/>
            <w:vAlign w:val="bottom"/>
            <w:hideMark/>
          </w:tcPr>
          <w:p w:rsidR="00A26380" w:rsidRPr="00993868" w:rsidRDefault="00A26380" w:rsidP="00650380">
            <w:pPr>
              <w:spacing w:line="240" w:lineRule="exact"/>
              <w:jc w:val="center"/>
            </w:pPr>
            <w:r w:rsidRPr="00993868">
              <w:t>34 349,50</w:t>
            </w:r>
          </w:p>
        </w:tc>
        <w:tc>
          <w:tcPr>
            <w:tcW w:w="1134" w:type="dxa"/>
            <w:shd w:val="clear" w:color="auto" w:fill="auto"/>
            <w:noWrap/>
            <w:vAlign w:val="bottom"/>
            <w:hideMark/>
          </w:tcPr>
          <w:p w:rsidR="00A26380" w:rsidRPr="00993868" w:rsidRDefault="00A26380" w:rsidP="00650380">
            <w:pPr>
              <w:spacing w:line="240" w:lineRule="exact"/>
              <w:jc w:val="center"/>
            </w:pPr>
            <w:r w:rsidRPr="00993868">
              <w:t>70,9</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Расходы на обеспечение функций органов м</w:t>
            </w:r>
            <w:r w:rsidRPr="00993868">
              <w:t>е</w:t>
            </w:r>
            <w:r w:rsidRPr="00993868">
              <w:lastRenderedPageBreak/>
              <w:t>стного самоуправл</w:t>
            </w:r>
            <w:r w:rsidRPr="00993868">
              <w:t>е</w:t>
            </w:r>
            <w:r w:rsidRPr="00993868">
              <w:t>ния</w:t>
            </w:r>
          </w:p>
        </w:tc>
        <w:tc>
          <w:tcPr>
            <w:tcW w:w="1275" w:type="dxa"/>
            <w:shd w:val="clear" w:color="auto" w:fill="auto"/>
            <w:noWrap/>
            <w:vAlign w:val="bottom"/>
            <w:hideMark/>
          </w:tcPr>
          <w:p w:rsidR="00A26380" w:rsidRPr="00993868" w:rsidRDefault="00A26380" w:rsidP="00650380">
            <w:pPr>
              <w:spacing w:line="240" w:lineRule="exact"/>
              <w:jc w:val="center"/>
            </w:pPr>
            <w:r w:rsidRPr="00993868">
              <w:lastRenderedPageBreak/>
              <w:t>701</w:t>
            </w:r>
          </w:p>
        </w:tc>
        <w:tc>
          <w:tcPr>
            <w:tcW w:w="1134" w:type="dxa"/>
            <w:shd w:val="clear" w:color="auto" w:fill="auto"/>
            <w:noWrap/>
            <w:vAlign w:val="bottom"/>
            <w:hideMark/>
          </w:tcPr>
          <w:p w:rsidR="00A26380" w:rsidRPr="00993868" w:rsidRDefault="00A26380" w:rsidP="00650380">
            <w:pPr>
              <w:spacing w:line="240" w:lineRule="exact"/>
              <w:jc w:val="center"/>
            </w:pPr>
            <w:r w:rsidRPr="00993868">
              <w:t>01</w:t>
            </w:r>
          </w:p>
        </w:tc>
        <w:tc>
          <w:tcPr>
            <w:tcW w:w="1134" w:type="dxa"/>
            <w:shd w:val="clear" w:color="auto" w:fill="auto"/>
            <w:noWrap/>
            <w:vAlign w:val="bottom"/>
            <w:hideMark/>
          </w:tcPr>
          <w:p w:rsidR="00A26380" w:rsidRPr="00993868" w:rsidRDefault="00A26380" w:rsidP="00650380">
            <w:pPr>
              <w:spacing w:line="240" w:lineRule="exact"/>
              <w:jc w:val="center"/>
            </w:pPr>
            <w:r w:rsidRPr="00993868">
              <w:t>04</w:t>
            </w:r>
          </w:p>
        </w:tc>
        <w:tc>
          <w:tcPr>
            <w:tcW w:w="2127" w:type="dxa"/>
            <w:shd w:val="clear" w:color="auto" w:fill="auto"/>
            <w:noWrap/>
            <w:vAlign w:val="bottom"/>
            <w:hideMark/>
          </w:tcPr>
          <w:p w:rsidR="00A26380" w:rsidRPr="00993868" w:rsidRDefault="00A26380" w:rsidP="00650380">
            <w:pPr>
              <w:spacing w:line="240" w:lineRule="exact"/>
              <w:jc w:val="center"/>
            </w:pPr>
            <w:r w:rsidRPr="00993868">
              <w:t>50.5.00.10010</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7 867,06</w:t>
            </w:r>
          </w:p>
        </w:tc>
        <w:tc>
          <w:tcPr>
            <w:tcW w:w="1276" w:type="dxa"/>
            <w:shd w:val="clear" w:color="auto" w:fill="auto"/>
            <w:noWrap/>
            <w:vAlign w:val="bottom"/>
            <w:hideMark/>
          </w:tcPr>
          <w:p w:rsidR="00A26380" w:rsidRPr="00993868" w:rsidRDefault="00A26380" w:rsidP="00650380">
            <w:pPr>
              <w:spacing w:line="240" w:lineRule="exact"/>
              <w:jc w:val="center"/>
            </w:pPr>
            <w:r w:rsidRPr="00993868">
              <w:t>5 794,72</w:t>
            </w:r>
          </w:p>
        </w:tc>
        <w:tc>
          <w:tcPr>
            <w:tcW w:w="1134" w:type="dxa"/>
            <w:shd w:val="clear" w:color="auto" w:fill="auto"/>
            <w:noWrap/>
            <w:vAlign w:val="bottom"/>
            <w:hideMark/>
          </w:tcPr>
          <w:p w:rsidR="00A26380" w:rsidRPr="00993868" w:rsidRDefault="00A26380" w:rsidP="00650380">
            <w:pPr>
              <w:spacing w:line="240" w:lineRule="exact"/>
              <w:jc w:val="center"/>
            </w:pPr>
            <w:r w:rsidRPr="00993868">
              <w:t>73,7</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lastRenderedPageBreak/>
              <w:t>Иные выплаты персоналу государственных (муниципальных) органов, за исключением фонда оплаты труда</w:t>
            </w:r>
          </w:p>
        </w:tc>
        <w:tc>
          <w:tcPr>
            <w:tcW w:w="1275" w:type="dxa"/>
            <w:shd w:val="clear" w:color="auto" w:fill="auto"/>
            <w:noWrap/>
            <w:vAlign w:val="bottom"/>
            <w:hideMark/>
          </w:tcPr>
          <w:p w:rsidR="00A26380" w:rsidRPr="00993868" w:rsidRDefault="00A26380" w:rsidP="00650380">
            <w:pPr>
              <w:spacing w:line="240" w:lineRule="exact"/>
              <w:jc w:val="center"/>
            </w:pPr>
            <w:r w:rsidRPr="00993868">
              <w:t>701</w:t>
            </w:r>
          </w:p>
        </w:tc>
        <w:tc>
          <w:tcPr>
            <w:tcW w:w="1134" w:type="dxa"/>
            <w:shd w:val="clear" w:color="auto" w:fill="auto"/>
            <w:noWrap/>
            <w:vAlign w:val="bottom"/>
            <w:hideMark/>
          </w:tcPr>
          <w:p w:rsidR="00A26380" w:rsidRPr="00993868" w:rsidRDefault="00A26380" w:rsidP="00650380">
            <w:pPr>
              <w:spacing w:line="240" w:lineRule="exact"/>
              <w:jc w:val="center"/>
            </w:pPr>
            <w:r w:rsidRPr="00993868">
              <w:t>01</w:t>
            </w:r>
          </w:p>
        </w:tc>
        <w:tc>
          <w:tcPr>
            <w:tcW w:w="1134" w:type="dxa"/>
            <w:shd w:val="clear" w:color="auto" w:fill="auto"/>
            <w:noWrap/>
            <w:vAlign w:val="bottom"/>
            <w:hideMark/>
          </w:tcPr>
          <w:p w:rsidR="00A26380" w:rsidRPr="00993868" w:rsidRDefault="00A26380" w:rsidP="00650380">
            <w:pPr>
              <w:spacing w:line="240" w:lineRule="exact"/>
              <w:jc w:val="center"/>
            </w:pPr>
            <w:r w:rsidRPr="00993868">
              <w:t>04</w:t>
            </w:r>
          </w:p>
        </w:tc>
        <w:tc>
          <w:tcPr>
            <w:tcW w:w="2127" w:type="dxa"/>
            <w:shd w:val="clear" w:color="auto" w:fill="auto"/>
            <w:noWrap/>
            <w:vAlign w:val="bottom"/>
            <w:hideMark/>
          </w:tcPr>
          <w:p w:rsidR="00A26380" w:rsidRPr="00993868" w:rsidRDefault="00A26380" w:rsidP="00650380">
            <w:pPr>
              <w:spacing w:line="240" w:lineRule="exact"/>
              <w:jc w:val="center"/>
            </w:pPr>
            <w:r w:rsidRPr="00993868">
              <w:t>50.5.00.10010</w:t>
            </w:r>
          </w:p>
        </w:tc>
        <w:tc>
          <w:tcPr>
            <w:tcW w:w="1134" w:type="dxa"/>
            <w:shd w:val="clear" w:color="auto" w:fill="auto"/>
            <w:noWrap/>
            <w:vAlign w:val="bottom"/>
            <w:hideMark/>
          </w:tcPr>
          <w:p w:rsidR="00A26380" w:rsidRPr="00993868" w:rsidRDefault="00A26380" w:rsidP="00650380">
            <w:pPr>
              <w:spacing w:line="240" w:lineRule="exact"/>
              <w:jc w:val="center"/>
            </w:pPr>
            <w:r w:rsidRPr="00993868">
              <w:t>122</w:t>
            </w:r>
          </w:p>
        </w:tc>
        <w:tc>
          <w:tcPr>
            <w:tcW w:w="1417" w:type="dxa"/>
            <w:shd w:val="clear" w:color="auto" w:fill="auto"/>
            <w:noWrap/>
            <w:vAlign w:val="bottom"/>
            <w:hideMark/>
          </w:tcPr>
          <w:p w:rsidR="00A26380" w:rsidRPr="00993868" w:rsidRDefault="00A26380" w:rsidP="00650380">
            <w:pPr>
              <w:spacing w:line="240" w:lineRule="exact"/>
              <w:jc w:val="center"/>
            </w:pPr>
            <w:r w:rsidRPr="00993868">
              <w:t>785,94</w:t>
            </w:r>
          </w:p>
        </w:tc>
        <w:tc>
          <w:tcPr>
            <w:tcW w:w="1276" w:type="dxa"/>
            <w:shd w:val="clear" w:color="auto" w:fill="auto"/>
            <w:noWrap/>
            <w:vAlign w:val="bottom"/>
            <w:hideMark/>
          </w:tcPr>
          <w:p w:rsidR="00A26380" w:rsidRPr="00993868" w:rsidRDefault="00A26380" w:rsidP="00650380">
            <w:pPr>
              <w:spacing w:line="240" w:lineRule="exact"/>
              <w:jc w:val="center"/>
            </w:pPr>
            <w:r w:rsidRPr="00993868">
              <w:t>610,48</w:t>
            </w:r>
          </w:p>
        </w:tc>
        <w:tc>
          <w:tcPr>
            <w:tcW w:w="1134" w:type="dxa"/>
            <w:shd w:val="clear" w:color="auto" w:fill="auto"/>
            <w:noWrap/>
            <w:vAlign w:val="bottom"/>
            <w:hideMark/>
          </w:tcPr>
          <w:p w:rsidR="00A26380" w:rsidRPr="00993868" w:rsidRDefault="00A26380" w:rsidP="00650380">
            <w:pPr>
              <w:spacing w:line="240" w:lineRule="exact"/>
              <w:jc w:val="center"/>
            </w:pPr>
            <w:r w:rsidRPr="00993868">
              <w:t>77,7</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Взносы по обязательному социальному стр</w:t>
            </w:r>
            <w:r w:rsidRPr="00993868">
              <w:t>а</w:t>
            </w:r>
            <w:r w:rsidRPr="00993868">
              <w:t>хованию на выплаты денежного с</w:t>
            </w:r>
            <w:r w:rsidRPr="00993868">
              <w:t>о</w:t>
            </w:r>
            <w:r w:rsidRPr="00993868">
              <w:t>держания и иные выплаты работникам г</w:t>
            </w:r>
            <w:r w:rsidRPr="00993868">
              <w:t>о</w:t>
            </w:r>
            <w:r w:rsidRPr="00993868">
              <w:t>сударственных (муниципал</w:t>
            </w:r>
            <w:r w:rsidRPr="00993868">
              <w:t>ь</w:t>
            </w:r>
            <w:r w:rsidRPr="00993868">
              <w:t>ных) органов</w:t>
            </w:r>
          </w:p>
        </w:tc>
        <w:tc>
          <w:tcPr>
            <w:tcW w:w="1275" w:type="dxa"/>
            <w:shd w:val="clear" w:color="auto" w:fill="auto"/>
            <w:noWrap/>
            <w:vAlign w:val="bottom"/>
            <w:hideMark/>
          </w:tcPr>
          <w:p w:rsidR="00A26380" w:rsidRPr="00993868" w:rsidRDefault="00A26380" w:rsidP="00650380">
            <w:pPr>
              <w:spacing w:line="240" w:lineRule="exact"/>
              <w:jc w:val="center"/>
            </w:pPr>
            <w:r w:rsidRPr="00993868">
              <w:t>701</w:t>
            </w:r>
          </w:p>
        </w:tc>
        <w:tc>
          <w:tcPr>
            <w:tcW w:w="1134" w:type="dxa"/>
            <w:shd w:val="clear" w:color="auto" w:fill="auto"/>
            <w:noWrap/>
            <w:vAlign w:val="bottom"/>
            <w:hideMark/>
          </w:tcPr>
          <w:p w:rsidR="00A26380" w:rsidRPr="00993868" w:rsidRDefault="00A26380" w:rsidP="00650380">
            <w:pPr>
              <w:spacing w:line="240" w:lineRule="exact"/>
              <w:jc w:val="center"/>
            </w:pPr>
            <w:r w:rsidRPr="00993868">
              <w:t>01</w:t>
            </w:r>
          </w:p>
        </w:tc>
        <w:tc>
          <w:tcPr>
            <w:tcW w:w="1134" w:type="dxa"/>
            <w:shd w:val="clear" w:color="auto" w:fill="auto"/>
            <w:noWrap/>
            <w:vAlign w:val="bottom"/>
            <w:hideMark/>
          </w:tcPr>
          <w:p w:rsidR="00A26380" w:rsidRPr="00993868" w:rsidRDefault="00A26380" w:rsidP="00650380">
            <w:pPr>
              <w:spacing w:line="240" w:lineRule="exact"/>
              <w:jc w:val="center"/>
            </w:pPr>
            <w:r w:rsidRPr="00993868">
              <w:t>04</w:t>
            </w:r>
          </w:p>
        </w:tc>
        <w:tc>
          <w:tcPr>
            <w:tcW w:w="2127" w:type="dxa"/>
            <w:shd w:val="clear" w:color="auto" w:fill="auto"/>
            <w:noWrap/>
            <w:vAlign w:val="bottom"/>
            <w:hideMark/>
          </w:tcPr>
          <w:p w:rsidR="00A26380" w:rsidRPr="00993868" w:rsidRDefault="00A26380" w:rsidP="00650380">
            <w:pPr>
              <w:spacing w:line="240" w:lineRule="exact"/>
              <w:jc w:val="center"/>
            </w:pPr>
            <w:r w:rsidRPr="00993868">
              <w:t>50.5.00.10010</w:t>
            </w:r>
          </w:p>
        </w:tc>
        <w:tc>
          <w:tcPr>
            <w:tcW w:w="1134" w:type="dxa"/>
            <w:shd w:val="clear" w:color="auto" w:fill="auto"/>
            <w:noWrap/>
            <w:vAlign w:val="bottom"/>
            <w:hideMark/>
          </w:tcPr>
          <w:p w:rsidR="00A26380" w:rsidRPr="00993868" w:rsidRDefault="00A26380" w:rsidP="00650380">
            <w:pPr>
              <w:spacing w:line="240" w:lineRule="exact"/>
              <w:jc w:val="center"/>
            </w:pPr>
            <w:r w:rsidRPr="00993868">
              <w:t>129</w:t>
            </w:r>
          </w:p>
        </w:tc>
        <w:tc>
          <w:tcPr>
            <w:tcW w:w="1417" w:type="dxa"/>
            <w:shd w:val="clear" w:color="auto" w:fill="auto"/>
            <w:noWrap/>
            <w:vAlign w:val="bottom"/>
            <w:hideMark/>
          </w:tcPr>
          <w:p w:rsidR="00A26380" w:rsidRPr="00993868" w:rsidRDefault="00A26380" w:rsidP="00650380">
            <w:pPr>
              <w:spacing w:line="240" w:lineRule="exact"/>
              <w:jc w:val="center"/>
            </w:pPr>
            <w:r w:rsidRPr="00993868">
              <w:t>219,94</w:t>
            </w:r>
          </w:p>
        </w:tc>
        <w:tc>
          <w:tcPr>
            <w:tcW w:w="1276" w:type="dxa"/>
            <w:shd w:val="clear" w:color="auto" w:fill="auto"/>
            <w:noWrap/>
            <w:vAlign w:val="bottom"/>
            <w:hideMark/>
          </w:tcPr>
          <w:p w:rsidR="00A26380" w:rsidRPr="00993868" w:rsidRDefault="00A26380" w:rsidP="00650380">
            <w:pPr>
              <w:spacing w:line="240" w:lineRule="exact"/>
              <w:jc w:val="center"/>
            </w:pPr>
            <w:r w:rsidRPr="00993868">
              <w:t>165,12</w:t>
            </w:r>
          </w:p>
        </w:tc>
        <w:tc>
          <w:tcPr>
            <w:tcW w:w="1134" w:type="dxa"/>
            <w:shd w:val="clear" w:color="auto" w:fill="auto"/>
            <w:noWrap/>
            <w:vAlign w:val="bottom"/>
            <w:hideMark/>
          </w:tcPr>
          <w:p w:rsidR="00A26380" w:rsidRPr="00993868" w:rsidRDefault="00A26380" w:rsidP="00650380">
            <w:pPr>
              <w:spacing w:line="240" w:lineRule="exact"/>
              <w:jc w:val="center"/>
            </w:pPr>
            <w:r w:rsidRPr="00993868">
              <w:t>75,1</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Прочая закупка тов</w:t>
            </w:r>
            <w:r w:rsidRPr="00993868">
              <w:t>а</w:t>
            </w:r>
            <w:r w:rsidRPr="00993868">
              <w:t>ров, работ и услуг</w:t>
            </w:r>
          </w:p>
        </w:tc>
        <w:tc>
          <w:tcPr>
            <w:tcW w:w="1275" w:type="dxa"/>
            <w:shd w:val="clear" w:color="auto" w:fill="auto"/>
            <w:noWrap/>
            <w:vAlign w:val="bottom"/>
            <w:hideMark/>
          </w:tcPr>
          <w:p w:rsidR="00A26380" w:rsidRPr="00993868" w:rsidRDefault="00A26380" w:rsidP="00650380">
            <w:pPr>
              <w:spacing w:line="240" w:lineRule="exact"/>
              <w:jc w:val="center"/>
            </w:pPr>
            <w:r w:rsidRPr="00993868">
              <w:t>701</w:t>
            </w:r>
          </w:p>
        </w:tc>
        <w:tc>
          <w:tcPr>
            <w:tcW w:w="1134" w:type="dxa"/>
            <w:shd w:val="clear" w:color="auto" w:fill="auto"/>
            <w:noWrap/>
            <w:vAlign w:val="bottom"/>
            <w:hideMark/>
          </w:tcPr>
          <w:p w:rsidR="00A26380" w:rsidRPr="00993868" w:rsidRDefault="00A26380" w:rsidP="00650380">
            <w:pPr>
              <w:spacing w:line="240" w:lineRule="exact"/>
              <w:jc w:val="center"/>
            </w:pPr>
            <w:r w:rsidRPr="00993868">
              <w:t>01</w:t>
            </w:r>
          </w:p>
        </w:tc>
        <w:tc>
          <w:tcPr>
            <w:tcW w:w="1134" w:type="dxa"/>
            <w:shd w:val="clear" w:color="auto" w:fill="auto"/>
            <w:noWrap/>
            <w:vAlign w:val="bottom"/>
            <w:hideMark/>
          </w:tcPr>
          <w:p w:rsidR="00A26380" w:rsidRPr="00993868" w:rsidRDefault="00A26380" w:rsidP="00650380">
            <w:pPr>
              <w:spacing w:line="240" w:lineRule="exact"/>
              <w:jc w:val="center"/>
            </w:pPr>
            <w:r w:rsidRPr="00993868">
              <w:t>04</w:t>
            </w:r>
          </w:p>
        </w:tc>
        <w:tc>
          <w:tcPr>
            <w:tcW w:w="2127" w:type="dxa"/>
            <w:shd w:val="clear" w:color="auto" w:fill="auto"/>
            <w:noWrap/>
            <w:vAlign w:val="bottom"/>
            <w:hideMark/>
          </w:tcPr>
          <w:p w:rsidR="00A26380" w:rsidRPr="00993868" w:rsidRDefault="00A26380" w:rsidP="00650380">
            <w:pPr>
              <w:spacing w:line="240" w:lineRule="exact"/>
              <w:jc w:val="center"/>
            </w:pPr>
            <w:r w:rsidRPr="00993868">
              <w:t>50.5.00.10010</w:t>
            </w:r>
          </w:p>
        </w:tc>
        <w:tc>
          <w:tcPr>
            <w:tcW w:w="1134" w:type="dxa"/>
            <w:shd w:val="clear" w:color="auto" w:fill="auto"/>
            <w:noWrap/>
            <w:vAlign w:val="bottom"/>
            <w:hideMark/>
          </w:tcPr>
          <w:p w:rsidR="00A26380" w:rsidRPr="00993868" w:rsidRDefault="00A26380" w:rsidP="00650380">
            <w:pPr>
              <w:spacing w:line="240" w:lineRule="exact"/>
              <w:jc w:val="center"/>
            </w:pPr>
            <w:r w:rsidRPr="00993868">
              <w:t>244</w:t>
            </w:r>
          </w:p>
        </w:tc>
        <w:tc>
          <w:tcPr>
            <w:tcW w:w="1417" w:type="dxa"/>
            <w:shd w:val="clear" w:color="auto" w:fill="auto"/>
            <w:noWrap/>
            <w:vAlign w:val="bottom"/>
            <w:hideMark/>
          </w:tcPr>
          <w:p w:rsidR="00A26380" w:rsidRPr="00993868" w:rsidRDefault="00A26380" w:rsidP="00650380">
            <w:pPr>
              <w:spacing w:line="240" w:lineRule="exact"/>
              <w:jc w:val="center"/>
            </w:pPr>
            <w:r w:rsidRPr="00993868">
              <w:t>5 585,77</w:t>
            </w:r>
          </w:p>
        </w:tc>
        <w:tc>
          <w:tcPr>
            <w:tcW w:w="1276" w:type="dxa"/>
            <w:shd w:val="clear" w:color="auto" w:fill="auto"/>
            <w:noWrap/>
            <w:vAlign w:val="bottom"/>
            <w:hideMark/>
          </w:tcPr>
          <w:p w:rsidR="00A26380" w:rsidRPr="00993868" w:rsidRDefault="00A26380" w:rsidP="00650380">
            <w:pPr>
              <w:spacing w:line="240" w:lineRule="exact"/>
              <w:jc w:val="center"/>
            </w:pPr>
            <w:r w:rsidRPr="00993868">
              <w:t>4 199,53</w:t>
            </w:r>
          </w:p>
        </w:tc>
        <w:tc>
          <w:tcPr>
            <w:tcW w:w="1134" w:type="dxa"/>
            <w:shd w:val="clear" w:color="auto" w:fill="auto"/>
            <w:noWrap/>
            <w:vAlign w:val="bottom"/>
            <w:hideMark/>
          </w:tcPr>
          <w:p w:rsidR="00A26380" w:rsidRPr="00993868" w:rsidRDefault="00A26380" w:rsidP="00650380">
            <w:pPr>
              <w:spacing w:line="240" w:lineRule="exact"/>
              <w:jc w:val="center"/>
            </w:pPr>
            <w:r w:rsidRPr="00993868">
              <w:t>75,2</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Закупка энергетических ресурсов</w:t>
            </w:r>
          </w:p>
        </w:tc>
        <w:tc>
          <w:tcPr>
            <w:tcW w:w="1275" w:type="dxa"/>
            <w:shd w:val="clear" w:color="auto" w:fill="auto"/>
            <w:noWrap/>
            <w:vAlign w:val="bottom"/>
            <w:hideMark/>
          </w:tcPr>
          <w:p w:rsidR="00A26380" w:rsidRPr="00993868" w:rsidRDefault="00A26380" w:rsidP="00650380">
            <w:pPr>
              <w:spacing w:line="240" w:lineRule="exact"/>
              <w:jc w:val="center"/>
            </w:pPr>
            <w:r w:rsidRPr="00993868">
              <w:t>701</w:t>
            </w:r>
          </w:p>
        </w:tc>
        <w:tc>
          <w:tcPr>
            <w:tcW w:w="1134" w:type="dxa"/>
            <w:shd w:val="clear" w:color="auto" w:fill="auto"/>
            <w:noWrap/>
            <w:vAlign w:val="bottom"/>
            <w:hideMark/>
          </w:tcPr>
          <w:p w:rsidR="00A26380" w:rsidRPr="00993868" w:rsidRDefault="00A26380" w:rsidP="00650380">
            <w:pPr>
              <w:spacing w:line="240" w:lineRule="exact"/>
              <w:jc w:val="center"/>
            </w:pPr>
            <w:r w:rsidRPr="00993868">
              <w:t>01</w:t>
            </w:r>
          </w:p>
        </w:tc>
        <w:tc>
          <w:tcPr>
            <w:tcW w:w="1134" w:type="dxa"/>
            <w:shd w:val="clear" w:color="auto" w:fill="auto"/>
            <w:noWrap/>
            <w:vAlign w:val="bottom"/>
            <w:hideMark/>
          </w:tcPr>
          <w:p w:rsidR="00A26380" w:rsidRPr="00993868" w:rsidRDefault="00A26380" w:rsidP="00650380">
            <w:pPr>
              <w:spacing w:line="240" w:lineRule="exact"/>
              <w:jc w:val="center"/>
            </w:pPr>
            <w:r w:rsidRPr="00993868">
              <w:t>04</w:t>
            </w:r>
          </w:p>
        </w:tc>
        <w:tc>
          <w:tcPr>
            <w:tcW w:w="2127" w:type="dxa"/>
            <w:shd w:val="clear" w:color="auto" w:fill="auto"/>
            <w:noWrap/>
            <w:vAlign w:val="bottom"/>
            <w:hideMark/>
          </w:tcPr>
          <w:p w:rsidR="00A26380" w:rsidRPr="00993868" w:rsidRDefault="00A26380" w:rsidP="00650380">
            <w:pPr>
              <w:spacing w:line="240" w:lineRule="exact"/>
              <w:jc w:val="center"/>
            </w:pPr>
            <w:r w:rsidRPr="00993868">
              <w:t>50.5.00.10010</w:t>
            </w:r>
          </w:p>
        </w:tc>
        <w:tc>
          <w:tcPr>
            <w:tcW w:w="1134" w:type="dxa"/>
            <w:shd w:val="clear" w:color="auto" w:fill="auto"/>
            <w:noWrap/>
            <w:vAlign w:val="bottom"/>
            <w:hideMark/>
          </w:tcPr>
          <w:p w:rsidR="00A26380" w:rsidRPr="00993868" w:rsidRDefault="00A26380" w:rsidP="00650380">
            <w:pPr>
              <w:spacing w:line="240" w:lineRule="exact"/>
              <w:jc w:val="center"/>
            </w:pPr>
            <w:r w:rsidRPr="00993868">
              <w:t>247</w:t>
            </w:r>
          </w:p>
        </w:tc>
        <w:tc>
          <w:tcPr>
            <w:tcW w:w="1417" w:type="dxa"/>
            <w:shd w:val="clear" w:color="auto" w:fill="auto"/>
            <w:noWrap/>
            <w:vAlign w:val="bottom"/>
            <w:hideMark/>
          </w:tcPr>
          <w:p w:rsidR="00A26380" w:rsidRPr="00993868" w:rsidRDefault="00A26380" w:rsidP="00650380">
            <w:pPr>
              <w:spacing w:line="240" w:lineRule="exact"/>
              <w:jc w:val="center"/>
            </w:pPr>
            <w:r w:rsidRPr="00993868">
              <w:t>1 043,75</w:t>
            </w:r>
          </w:p>
        </w:tc>
        <w:tc>
          <w:tcPr>
            <w:tcW w:w="1276" w:type="dxa"/>
            <w:shd w:val="clear" w:color="auto" w:fill="auto"/>
            <w:noWrap/>
            <w:vAlign w:val="bottom"/>
            <w:hideMark/>
          </w:tcPr>
          <w:p w:rsidR="00A26380" w:rsidRPr="00993868" w:rsidRDefault="00A26380" w:rsidP="00650380">
            <w:pPr>
              <w:spacing w:line="240" w:lineRule="exact"/>
              <w:jc w:val="center"/>
            </w:pPr>
            <w:r w:rsidRPr="00993868">
              <w:t>750,50</w:t>
            </w:r>
          </w:p>
        </w:tc>
        <w:tc>
          <w:tcPr>
            <w:tcW w:w="1134" w:type="dxa"/>
            <w:shd w:val="clear" w:color="auto" w:fill="auto"/>
            <w:noWrap/>
            <w:vAlign w:val="bottom"/>
            <w:hideMark/>
          </w:tcPr>
          <w:p w:rsidR="00A26380" w:rsidRPr="00993868" w:rsidRDefault="00A26380" w:rsidP="00650380">
            <w:pPr>
              <w:spacing w:line="240" w:lineRule="exact"/>
              <w:jc w:val="center"/>
            </w:pPr>
            <w:r w:rsidRPr="00993868">
              <w:t>71,9</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Уплата налога на им</w:t>
            </w:r>
            <w:r w:rsidRPr="00993868">
              <w:t>у</w:t>
            </w:r>
            <w:r w:rsidRPr="00993868">
              <w:t>щество организаций и земельного налога</w:t>
            </w:r>
          </w:p>
        </w:tc>
        <w:tc>
          <w:tcPr>
            <w:tcW w:w="1275" w:type="dxa"/>
            <w:shd w:val="clear" w:color="auto" w:fill="auto"/>
            <w:noWrap/>
            <w:vAlign w:val="bottom"/>
            <w:hideMark/>
          </w:tcPr>
          <w:p w:rsidR="00A26380" w:rsidRPr="00993868" w:rsidRDefault="00A26380" w:rsidP="00650380">
            <w:pPr>
              <w:spacing w:line="240" w:lineRule="exact"/>
              <w:jc w:val="center"/>
            </w:pPr>
            <w:r w:rsidRPr="00993868">
              <w:t>701</w:t>
            </w:r>
          </w:p>
        </w:tc>
        <w:tc>
          <w:tcPr>
            <w:tcW w:w="1134" w:type="dxa"/>
            <w:shd w:val="clear" w:color="auto" w:fill="auto"/>
            <w:noWrap/>
            <w:vAlign w:val="bottom"/>
            <w:hideMark/>
          </w:tcPr>
          <w:p w:rsidR="00A26380" w:rsidRPr="00993868" w:rsidRDefault="00A26380" w:rsidP="00650380">
            <w:pPr>
              <w:spacing w:line="240" w:lineRule="exact"/>
              <w:jc w:val="center"/>
            </w:pPr>
            <w:r w:rsidRPr="00993868">
              <w:t>01</w:t>
            </w:r>
          </w:p>
        </w:tc>
        <w:tc>
          <w:tcPr>
            <w:tcW w:w="1134" w:type="dxa"/>
            <w:shd w:val="clear" w:color="auto" w:fill="auto"/>
            <w:noWrap/>
            <w:vAlign w:val="bottom"/>
            <w:hideMark/>
          </w:tcPr>
          <w:p w:rsidR="00A26380" w:rsidRPr="00993868" w:rsidRDefault="00A26380" w:rsidP="00650380">
            <w:pPr>
              <w:spacing w:line="240" w:lineRule="exact"/>
              <w:jc w:val="center"/>
            </w:pPr>
            <w:r w:rsidRPr="00993868">
              <w:t>04</w:t>
            </w:r>
          </w:p>
        </w:tc>
        <w:tc>
          <w:tcPr>
            <w:tcW w:w="2127" w:type="dxa"/>
            <w:shd w:val="clear" w:color="auto" w:fill="auto"/>
            <w:noWrap/>
            <w:vAlign w:val="bottom"/>
            <w:hideMark/>
          </w:tcPr>
          <w:p w:rsidR="00A26380" w:rsidRPr="00993868" w:rsidRDefault="00A26380" w:rsidP="00650380">
            <w:pPr>
              <w:spacing w:line="240" w:lineRule="exact"/>
              <w:jc w:val="center"/>
            </w:pPr>
            <w:r w:rsidRPr="00993868">
              <w:t>50.5.00.10010</w:t>
            </w:r>
          </w:p>
        </w:tc>
        <w:tc>
          <w:tcPr>
            <w:tcW w:w="1134" w:type="dxa"/>
            <w:shd w:val="clear" w:color="auto" w:fill="auto"/>
            <w:noWrap/>
            <w:vAlign w:val="bottom"/>
            <w:hideMark/>
          </w:tcPr>
          <w:p w:rsidR="00A26380" w:rsidRPr="00993868" w:rsidRDefault="00A26380" w:rsidP="00650380">
            <w:pPr>
              <w:spacing w:line="240" w:lineRule="exact"/>
              <w:jc w:val="center"/>
            </w:pPr>
            <w:r w:rsidRPr="00993868">
              <w:t>851</w:t>
            </w:r>
          </w:p>
        </w:tc>
        <w:tc>
          <w:tcPr>
            <w:tcW w:w="1417" w:type="dxa"/>
            <w:shd w:val="clear" w:color="auto" w:fill="auto"/>
            <w:noWrap/>
            <w:vAlign w:val="bottom"/>
            <w:hideMark/>
          </w:tcPr>
          <w:p w:rsidR="00A26380" w:rsidRPr="00993868" w:rsidRDefault="00A26380" w:rsidP="00650380">
            <w:pPr>
              <w:spacing w:line="240" w:lineRule="exact"/>
              <w:jc w:val="center"/>
            </w:pPr>
            <w:r w:rsidRPr="00993868">
              <w:t>150,00</w:t>
            </w:r>
          </w:p>
        </w:tc>
        <w:tc>
          <w:tcPr>
            <w:tcW w:w="1276" w:type="dxa"/>
            <w:shd w:val="clear" w:color="auto" w:fill="auto"/>
            <w:noWrap/>
            <w:vAlign w:val="bottom"/>
            <w:hideMark/>
          </w:tcPr>
          <w:p w:rsidR="00A26380" w:rsidRPr="00993868" w:rsidRDefault="00A26380" w:rsidP="00650380">
            <w:pPr>
              <w:spacing w:line="240" w:lineRule="exact"/>
              <w:jc w:val="center"/>
            </w:pPr>
            <w:r w:rsidRPr="00993868">
              <w:t>40,13</w:t>
            </w:r>
          </w:p>
        </w:tc>
        <w:tc>
          <w:tcPr>
            <w:tcW w:w="1134" w:type="dxa"/>
            <w:shd w:val="clear" w:color="auto" w:fill="auto"/>
            <w:noWrap/>
            <w:vAlign w:val="bottom"/>
            <w:hideMark/>
          </w:tcPr>
          <w:p w:rsidR="00A26380" w:rsidRPr="00993868" w:rsidRDefault="00A26380" w:rsidP="00650380">
            <w:pPr>
              <w:spacing w:line="240" w:lineRule="exact"/>
              <w:jc w:val="center"/>
            </w:pPr>
            <w:r w:rsidRPr="00993868">
              <w:t>26,8</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Уплата прочих налогов, сборов</w:t>
            </w:r>
          </w:p>
        </w:tc>
        <w:tc>
          <w:tcPr>
            <w:tcW w:w="1275" w:type="dxa"/>
            <w:shd w:val="clear" w:color="auto" w:fill="auto"/>
            <w:noWrap/>
            <w:vAlign w:val="bottom"/>
            <w:hideMark/>
          </w:tcPr>
          <w:p w:rsidR="00A26380" w:rsidRPr="00993868" w:rsidRDefault="00A26380" w:rsidP="00650380">
            <w:pPr>
              <w:spacing w:line="240" w:lineRule="exact"/>
              <w:jc w:val="center"/>
            </w:pPr>
            <w:r w:rsidRPr="00993868">
              <w:t>701</w:t>
            </w:r>
          </w:p>
        </w:tc>
        <w:tc>
          <w:tcPr>
            <w:tcW w:w="1134" w:type="dxa"/>
            <w:shd w:val="clear" w:color="auto" w:fill="auto"/>
            <w:noWrap/>
            <w:vAlign w:val="bottom"/>
            <w:hideMark/>
          </w:tcPr>
          <w:p w:rsidR="00A26380" w:rsidRPr="00993868" w:rsidRDefault="00A26380" w:rsidP="00650380">
            <w:pPr>
              <w:spacing w:line="240" w:lineRule="exact"/>
              <w:jc w:val="center"/>
            </w:pPr>
            <w:r w:rsidRPr="00993868">
              <w:t>01</w:t>
            </w:r>
          </w:p>
        </w:tc>
        <w:tc>
          <w:tcPr>
            <w:tcW w:w="1134" w:type="dxa"/>
            <w:shd w:val="clear" w:color="auto" w:fill="auto"/>
            <w:noWrap/>
            <w:vAlign w:val="bottom"/>
            <w:hideMark/>
          </w:tcPr>
          <w:p w:rsidR="00A26380" w:rsidRPr="00993868" w:rsidRDefault="00A26380" w:rsidP="00650380">
            <w:pPr>
              <w:spacing w:line="240" w:lineRule="exact"/>
              <w:jc w:val="center"/>
            </w:pPr>
            <w:r w:rsidRPr="00993868">
              <w:t>04</w:t>
            </w:r>
          </w:p>
        </w:tc>
        <w:tc>
          <w:tcPr>
            <w:tcW w:w="2127" w:type="dxa"/>
            <w:shd w:val="clear" w:color="auto" w:fill="auto"/>
            <w:noWrap/>
            <w:vAlign w:val="bottom"/>
            <w:hideMark/>
          </w:tcPr>
          <w:p w:rsidR="00A26380" w:rsidRPr="00993868" w:rsidRDefault="00A26380" w:rsidP="00650380">
            <w:pPr>
              <w:spacing w:line="240" w:lineRule="exact"/>
              <w:jc w:val="center"/>
            </w:pPr>
            <w:r w:rsidRPr="00993868">
              <w:t>50.5.00.10010</w:t>
            </w:r>
          </w:p>
        </w:tc>
        <w:tc>
          <w:tcPr>
            <w:tcW w:w="1134" w:type="dxa"/>
            <w:shd w:val="clear" w:color="auto" w:fill="auto"/>
            <w:noWrap/>
            <w:vAlign w:val="bottom"/>
            <w:hideMark/>
          </w:tcPr>
          <w:p w:rsidR="00A26380" w:rsidRPr="00993868" w:rsidRDefault="00A26380" w:rsidP="00650380">
            <w:pPr>
              <w:spacing w:line="240" w:lineRule="exact"/>
              <w:jc w:val="center"/>
            </w:pPr>
            <w:r w:rsidRPr="00993868">
              <w:t>852</w:t>
            </w:r>
          </w:p>
        </w:tc>
        <w:tc>
          <w:tcPr>
            <w:tcW w:w="1417" w:type="dxa"/>
            <w:shd w:val="clear" w:color="auto" w:fill="auto"/>
            <w:noWrap/>
            <w:vAlign w:val="bottom"/>
            <w:hideMark/>
          </w:tcPr>
          <w:p w:rsidR="00A26380" w:rsidRPr="00993868" w:rsidRDefault="00A26380" w:rsidP="00650380">
            <w:pPr>
              <w:spacing w:line="240" w:lineRule="exact"/>
              <w:jc w:val="center"/>
            </w:pPr>
            <w:r w:rsidRPr="00993868">
              <w:t>60,00</w:t>
            </w:r>
          </w:p>
        </w:tc>
        <w:tc>
          <w:tcPr>
            <w:tcW w:w="1276" w:type="dxa"/>
            <w:shd w:val="clear" w:color="auto" w:fill="auto"/>
            <w:noWrap/>
            <w:vAlign w:val="bottom"/>
            <w:hideMark/>
          </w:tcPr>
          <w:p w:rsidR="00A26380" w:rsidRPr="00993868" w:rsidRDefault="00A26380" w:rsidP="00650380">
            <w:pPr>
              <w:spacing w:line="240" w:lineRule="exact"/>
              <w:jc w:val="center"/>
            </w:pPr>
            <w:r w:rsidRPr="00993868">
              <w:t>28,45</w:t>
            </w:r>
          </w:p>
        </w:tc>
        <w:tc>
          <w:tcPr>
            <w:tcW w:w="1134" w:type="dxa"/>
            <w:shd w:val="clear" w:color="auto" w:fill="auto"/>
            <w:noWrap/>
            <w:vAlign w:val="bottom"/>
            <w:hideMark/>
          </w:tcPr>
          <w:p w:rsidR="00A26380" w:rsidRPr="00993868" w:rsidRDefault="00A26380" w:rsidP="00650380">
            <w:pPr>
              <w:spacing w:line="240" w:lineRule="exact"/>
              <w:jc w:val="center"/>
            </w:pPr>
            <w:r w:rsidRPr="00993868">
              <w:t>47,4</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Уплата иных платежей</w:t>
            </w:r>
          </w:p>
        </w:tc>
        <w:tc>
          <w:tcPr>
            <w:tcW w:w="1275" w:type="dxa"/>
            <w:shd w:val="clear" w:color="auto" w:fill="auto"/>
            <w:noWrap/>
            <w:vAlign w:val="bottom"/>
            <w:hideMark/>
          </w:tcPr>
          <w:p w:rsidR="00A26380" w:rsidRPr="00993868" w:rsidRDefault="00A26380" w:rsidP="00650380">
            <w:pPr>
              <w:spacing w:line="240" w:lineRule="exact"/>
              <w:jc w:val="center"/>
            </w:pPr>
            <w:r w:rsidRPr="00993868">
              <w:t>701</w:t>
            </w:r>
          </w:p>
        </w:tc>
        <w:tc>
          <w:tcPr>
            <w:tcW w:w="1134" w:type="dxa"/>
            <w:shd w:val="clear" w:color="auto" w:fill="auto"/>
            <w:noWrap/>
            <w:vAlign w:val="bottom"/>
            <w:hideMark/>
          </w:tcPr>
          <w:p w:rsidR="00A26380" w:rsidRPr="00993868" w:rsidRDefault="00A26380" w:rsidP="00650380">
            <w:pPr>
              <w:spacing w:line="240" w:lineRule="exact"/>
              <w:jc w:val="center"/>
            </w:pPr>
            <w:r w:rsidRPr="00993868">
              <w:t>01</w:t>
            </w:r>
          </w:p>
        </w:tc>
        <w:tc>
          <w:tcPr>
            <w:tcW w:w="1134" w:type="dxa"/>
            <w:shd w:val="clear" w:color="auto" w:fill="auto"/>
            <w:noWrap/>
            <w:vAlign w:val="bottom"/>
            <w:hideMark/>
          </w:tcPr>
          <w:p w:rsidR="00A26380" w:rsidRPr="00993868" w:rsidRDefault="00A26380" w:rsidP="00650380">
            <w:pPr>
              <w:spacing w:line="240" w:lineRule="exact"/>
              <w:jc w:val="center"/>
            </w:pPr>
            <w:r w:rsidRPr="00993868">
              <w:t>04</w:t>
            </w:r>
          </w:p>
        </w:tc>
        <w:tc>
          <w:tcPr>
            <w:tcW w:w="2127" w:type="dxa"/>
            <w:shd w:val="clear" w:color="auto" w:fill="auto"/>
            <w:noWrap/>
            <w:vAlign w:val="bottom"/>
            <w:hideMark/>
          </w:tcPr>
          <w:p w:rsidR="00A26380" w:rsidRPr="00993868" w:rsidRDefault="00A26380" w:rsidP="00650380">
            <w:pPr>
              <w:spacing w:line="240" w:lineRule="exact"/>
              <w:jc w:val="center"/>
            </w:pPr>
            <w:r w:rsidRPr="00993868">
              <w:t>50.5.00.10010</w:t>
            </w:r>
          </w:p>
        </w:tc>
        <w:tc>
          <w:tcPr>
            <w:tcW w:w="1134" w:type="dxa"/>
            <w:shd w:val="clear" w:color="auto" w:fill="auto"/>
            <w:noWrap/>
            <w:vAlign w:val="bottom"/>
            <w:hideMark/>
          </w:tcPr>
          <w:p w:rsidR="00A26380" w:rsidRPr="00993868" w:rsidRDefault="00A26380" w:rsidP="00650380">
            <w:pPr>
              <w:spacing w:line="240" w:lineRule="exact"/>
              <w:jc w:val="center"/>
            </w:pPr>
            <w:r w:rsidRPr="00993868">
              <w:t>853</w:t>
            </w:r>
          </w:p>
        </w:tc>
        <w:tc>
          <w:tcPr>
            <w:tcW w:w="1417" w:type="dxa"/>
            <w:shd w:val="clear" w:color="auto" w:fill="auto"/>
            <w:noWrap/>
            <w:vAlign w:val="bottom"/>
            <w:hideMark/>
          </w:tcPr>
          <w:p w:rsidR="00A26380" w:rsidRPr="00993868" w:rsidRDefault="00A26380" w:rsidP="00650380">
            <w:pPr>
              <w:spacing w:line="240" w:lineRule="exact"/>
              <w:jc w:val="center"/>
            </w:pPr>
            <w:r w:rsidRPr="00993868">
              <w:t>21,66</w:t>
            </w:r>
          </w:p>
        </w:tc>
        <w:tc>
          <w:tcPr>
            <w:tcW w:w="1276" w:type="dxa"/>
            <w:shd w:val="clear" w:color="auto" w:fill="auto"/>
            <w:noWrap/>
            <w:vAlign w:val="bottom"/>
            <w:hideMark/>
          </w:tcPr>
          <w:p w:rsidR="00A26380" w:rsidRPr="00993868" w:rsidRDefault="00A26380" w:rsidP="00650380">
            <w:pPr>
              <w:spacing w:line="240" w:lineRule="exact"/>
              <w:jc w:val="center"/>
            </w:pPr>
            <w:r w:rsidRPr="00993868">
              <w:t>0,50</w:t>
            </w:r>
          </w:p>
        </w:tc>
        <w:tc>
          <w:tcPr>
            <w:tcW w:w="1134" w:type="dxa"/>
            <w:shd w:val="clear" w:color="auto" w:fill="auto"/>
            <w:noWrap/>
            <w:vAlign w:val="bottom"/>
            <w:hideMark/>
          </w:tcPr>
          <w:p w:rsidR="00A26380" w:rsidRPr="00993868" w:rsidRDefault="00A26380" w:rsidP="00650380">
            <w:pPr>
              <w:spacing w:line="240" w:lineRule="exact"/>
              <w:jc w:val="center"/>
            </w:pPr>
            <w:r w:rsidRPr="00993868">
              <w:t>2,3</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Расходы на выплаты по оплате труда орг</w:t>
            </w:r>
            <w:r w:rsidRPr="00993868">
              <w:t>а</w:t>
            </w:r>
            <w:r w:rsidRPr="00993868">
              <w:t>нов местного самоуправл</w:t>
            </w:r>
            <w:r w:rsidRPr="00993868">
              <w:t>е</w:t>
            </w:r>
            <w:r w:rsidRPr="00993868">
              <w:t>ния</w:t>
            </w:r>
          </w:p>
        </w:tc>
        <w:tc>
          <w:tcPr>
            <w:tcW w:w="1275" w:type="dxa"/>
            <w:shd w:val="clear" w:color="auto" w:fill="auto"/>
            <w:noWrap/>
            <w:vAlign w:val="bottom"/>
            <w:hideMark/>
          </w:tcPr>
          <w:p w:rsidR="00A26380" w:rsidRPr="00993868" w:rsidRDefault="00A26380" w:rsidP="00650380">
            <w:pPr>
              <w:spacing w:line="240" w:lineRule="exact"/>
              <w:jc w:val="center"/>
            </w:pPr>
            <w:r w:rsidRPr="00993868">
              <w:t>701</w:t>
            </w:r>
          </w:p>
        </w:tc>
        <w:tc>
          <w:tcPr>
            <w:tcW w:w="1134" w:type="dxa"/>
            <w:shd w:val="clear" w:color="auto" w:fill="auto"/>
            <w:noWrap/>
            <w:vAlign w:val="bottom"/>
            <w:hideMark/>
          </w:tcPr>
          <w:p w:rsidR="00A26380" w:rsidRPr="00993868" w:rsidRDefault="00A26380" w:rsidP="00650380">
            <w:pPr>
              <w:spacing w:line="240" w:lineRule="exact"/>
              <w:jc w:val="center"/>
            </w:pPr>
            <w:r w:rsidRPr="00993868">
              <w:t>01</w:t>
            </w:r>
          </w:p>
        </w:tc>
        <w:tc>
          <w:tcPr>
            <w:tcW w:w="1134" w:type="dxa"/>
            <w:shd w:val="clear" w:color="auto" w:fill="auto"/>
            <w:noWrap/>
            <w:vAlign w:val="bottom"/>
            <w:hideMark/>
          </w:tcPr>
          <w:p w:rsidR="00A26380" w:rsidRPr="00993868" w:rsidRDefault="00A26380" w:rsidP="00650380">
            <w:pPr>
              <w:spacing w:line="240" w:lineRule="exact"/>
              <w:jc w:val="center"/>
            </w:pPr>
            <w:r w:rsidRPr="00993868">
              <w:t>04</w:t>
            </w:r>
          </w:p>
        </w:tc>
        <w:tc>
          <w:tcPr>
            <w:tcW w:w="2127" w:type="dxa"/>
            <w:shd w:val="clear" w:color="auto" w:fill="auto"/>
            <w:noWrap/>
            <w:vAlign w:val="bottom"/>
            <w:hideMark/>
          </w:tcPr>
          <w:p w:rsidR="00A26380" w:rsidRPr="00993868" w:rsidRDefault="00A26380" w:rsidP="00650380">
            <w:pPr>
              <w:spacing w:line="240" w:lineRule="exact"/>
              <w:jc w:val="center"/>
            </w:pPr>
            <w:r w:rsidRPr="00993868">
              <w:t>50.5.00.10020</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39 944,40</w:t>
            </w:r>
          </w:p>
        </w:tc>
        <w:tc>
          <w:tcPr>
            <w:tcW w:w="1276" w:type="dxa"/>
            <w:shd w:val="clear" w:color="auto" w:fill="auto"/>
            <w:noWrap/>
            <w:vAlign w:val="bottom"/>
            <w:hideMark/>
          </w:tcPr>
          <w:p w:rsidR="00A26380" w:rsidRPr="00993868" w:rsidRDefault="00A26380" w:rsidP="00650380">
            <w:pPr>
              <w:spacing w:line="240" w:lineRule="exact"/>
              <w:jc w:val="center"/>
            </w:pPr>
            <w:r w:rsidRPr="00993868">
              <w:t>27 934,66</w:t>
            </w:r>
          </w:p>
        </w:tc>
        <w:tc>
          <w:tcPr>
            <w:tcW w:w="1134" w:type="dxa"/>
            <w:shd w:val="clear" w:color="auto" w:fill="auto"/>
            <w:noWrap/>
            <w:vAlign w:val="bottom"/>
            <w:hideMark/>
          </w:tcPr>
          <w:p w:rsidR="00A26380" w:rsidRPr="00993868" w:rsidRDefault="00A26380" w:rsidP="00650380">
            <w:pPr>
              <w:spacing w:line="240" w:lineRule="exact"/>
              <w:jc w:val="center"/>
            </w:pPr>
            <w:r w:rsidRPr="00993868">
              <w:t>69,9</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Фонд оплаты труда государственных (муниц</w:t>
            </w:r>
            <w:r w:rsidRPr="00993868">
              <w:t>и</w:t>
            </w:r>
            <w:r w:rsidRPr="00993868">
              <w:t>пальных) органов</w:t>
            </w:r>
          </w:p>
        </w:tc>
        <w:tc>
          <w:tcPr>
            <w:tcW w:w="1275" w:type="dxa"/>
            <w:shd w:val="clear" w:color="auto" w:fill="auto"/>
            <w:noWrap/>
            <w:vAlign w:val="bottom"/>
            <w:hideMark/>
          </w:tcPr>
          <w:p w:rsidR="00A26380" w:rsidRPr="00993868" w:rsidRDefault="00A26380" w:rsidP="00650380">
            <w:pPr>
              <w:spacing w:line="240" w:lineRule="exact"/>
              <w:jc w:val="center"/>
            </w:pPr>
            <w:r w:rsidRPr="00993868">
              <w:t>701</w:t>
            </w:r>
          </w:p>
        </w:tc>
        <w:tc>
          <w:tcPr>
            <w:tcW w:w="1134" w:type="dxa"/>
            <w:shd w:val="clear" w:color="auto" w:fill="auto"/>
            <w:noWrap/>
            <w:vAlign w:val="bottom"/>
            <w:hideMark/>
          </w:tcPr>
          <w:p w:rsidR="00A26380" w:rsidRPr="00993868" w:rsidRDefault="00A26380" w:rsidP="00650380">
            <w:pPr>
              <w:spacing w:line="240" w:lineRule="exact"/>
              <w:jc w:val="center"/>
            </w:pPr>
            <w:r w:rsidRPr="00993868">
              <w:t>01</w:t>
            </w:r>
          </w:p>
        </w:tc>
        <w:tc>
          <w:tcPr>
            <w:tcW w:w="1134" w:type="dxa"/>
            <w:shd w:val="clear" w:color="auto" w:fill="auto"/>
            <w:noWrap/>
            <w:vAlign w:val="bottom"/>
            <w:hideMark/>
          </w:tcPr>
          <w:p w:rsidR="00A26380" w:rsidRPr="00993868" w:rsidRDefault="00A26380" w:rsidP="00650380">
            <w:pPr>
              <w:spacing w:line="240" w:lineRule="exact"/>
              <w:jc w:val="center"/>
            </w:pPr>
            <w:r w:rsidRPr="00993868">
              <w:t>04</w:t>
            </w:r>
          </w:p>
        </w:tc>
        <w:tc>
          <w:tcPr>
            <w:tcW w:w="2127" w:type="dxa"/>
            <w:shd w:val="clear" w:color="auto" w:fill="auto"/>
            <w:noWrap/>
            <w:vAlign w:val="bottom"/>
            <w:hideMark/>
          </w:tcPr>
          <w:p w:rsidR="00A26380" w:rsidRPr="00993868" w:rsidRDefault="00A26380" w:rsidP="00650380">
            <w:pPr>
              <w:spacing w:line="240" w:lineRule="exact"/>
              <w:jc w:val="center"/>
            </w:pPr>
            <w:r w:rsidRPr="00993868">
              <w:t>50.5.00.10020</w:t>
            </w:r>
          </w:p>
        </w:tc>
        <w:tc>
          <w:tcPr>
            <w:tcW w:w="1134" w:type="dxa"/>
            <w:shd w:val="clear" w:color="auto" w:fill="auto"/>
            <w:noWrap/>
            <w:vAlign w:val="bottom"/>
            <w:hideMark/>
          </w:tcPr>
          <w:p w:rsidR="00A26380" w:rsidRPr="00993868" w:rsidRDefault="00A26380" w:rsidP="00650380">
            <w:pPr>
              <w:spacing w:line="240" w:lineRule="exact"/>
              <w:jc w:val="center"/>
            </w:pPr>
            <w:r w:rsidRPr="00993868">
              <w:t>121</w:t>
            </w:r>
          </w:p>
        </w:tc>
        <w:tc>
          <w:tcPr>
            <w:tcW w:w="1417" w:type="dxa"/>
            <w:shd w:val="clear" w:color="auto" w:fill="auto"/>
            <w:noWrap/>
            <w:vAlign w:val="bottom"/>
            <w:hideMark/>
          </w:tcPr>
          <w:p w:rsidR="00A26380" w:rsidRPr="00993868" w:rsidRDefault="00A26380" w:rsidP="00650380">
            <w:pPr>
              <w:spacing w:line="240" w:lineRule="exact"/>
              <w:jc w:val="center"/>
            </w:pPr>
            <w:r w:rsidRPr="00993868">
              <w:t>30 692,21</w:t>
            </w:r>
          </w:p>
        </w:tc>
        <w:tc>
          <w:tcPr>
            <w:tcW w:w="1276" w:type="dxa"/>
            <w:shd w:val="clear" w:color="auto" w:fill="auto"/>
            <w:noWrap/>
            <w:vAlign w:val="bottom"/>
            <w:hideMark/>
          </w:tcPr>
          <w:p w:rsidR="00A26380" w:rsidRPr="00993868" w:rsidRDefault="00A26380" w:rsidP="00650380">
            <w:pPr>
              <w:spacing w:line="240" w:lineRule="exact"/>
              <w:jc w:val="center"/>
            </w:pPr>
            <w:r w:rsidRPr="00993868">
              <w:t>21 826,77</w:t>
            </w:r>
          </w:p>
        </w:tc>
        <w:tc>
          <w:tcPr>
            <w:tcW w:w="1134" w:type="dxa"/>
            <w:shd w:val="clear" w:color="auto" w:fill="auto"/>
            <w:noWrap/>
            <w:vAlign w:val="bottom"/>
            <w:hideMark/>
          </w:tcPr>
          <w:p w:rsidR="00A26380" w:rsidRPr="00993868" w:rsidRDefault="00A26380" w:rsidP="00650380">
            <w:pPr>
              <w:spacing w:line="240" w:lineRule="exact"/>
              <w:jc w:val="center"/>
            </w:pPr>
            <w:r w:rsidRPr="00993868">
              <w:t>71,1</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Взносы по обязательному социальному стр</w:t>
            </w:r>
            <w:r w:rsidRPr="00993868">
              <w:t>а</w:t>
            </w:r>
            <w:r w:rsidRPr="00993868">
              <w:t>хованию на выплаты денежного с</w:t>
            </w:r>
            <w:r w:rsidRPr="00993868">
              <w:t>о</w:t>
            </w:r>
            <w:r w:rsidRPr="00993868">
              <w:t>держания и иные выплаты работникам г</w:t>
            </w:r>
            <w:r w:rsidRPr="00993868">
              <w:t>о</w:t>
            </w:r>
            <w:r w:rsidRPr="00993868">
              <w:t>сударственных (муниципал</w:t>
            </w:r>
            <w:r w:rsidRPr="00993868">
              <w:t>ь</w:t>
            </w:r>
            <w:r w:rsidRPr="00993868">
              <w:t>ных) органов</w:t>
            </w:r>
          </w:p>
        </w:tc>
        <w:tc>
          <w:tcPr>
            <w:tcW w:w="1275" w:type="dxa"/>
            <w:shd w:val="clear" w:color="auto" w:fill="auto"/>
            <w:noWrap/>
            <w:vAlign w:val="bottom"/>
            <w:hideMark/>
          </w:tcPr>
          <w:p w:rsidR="00A26380" w:rsidRPr="00993868" w:rsidRDefault="00A26380" w:rsidP="00650380">
            <w:pPr>
              <w:spacing w:line="240" w:lineRule="exact"/>
              <w:jc w:val="center"/>
            </w:pPr>
            <w:r w:rsidRPr="00993868">
              <w:t>701</w:t>
            </w:r>
          </w:p>
        </w:tc>
        <w:tc>
          <w:tcPr>
            <w:tcW w:w="1134" w:type="dxa"/>
            <w:shd w:val="clear" w:color="auto" w:fill="auto"/>
            <w:noWrap/>
            <w:vAlign w:val="bottom"/>
            <w:hideMark/>
          </w:tcPr>
          <w:p w:rsidR="00A26380" w:rsidRPr="00993868" w:rsidRDefault="00A26380" w:rsidP="00650380">
            <w:pPr>
              <w:spacing w:line="240" w:lineRule="exact"/>
              <w:jc w:val="center"/>
            </w:pPr>
            <w:r w:rsidRPr="00993868">
              <w:t>01</w:t>
            </w:r>
          </w:p>
        </w:tc>
        <w:tc>
          <w:tcPr>
            <w:tcW w:w="1134" w:type="dxa"/>
            <w:shd w:val="clear" w:color="auto" w:fill="auto"/>
            <w:noWrap/>
            <w:vAlign w:val="bottom"/>
            <w:hideMark/>
          </w:tcPr>
          <w:p w:rsidR="00A26380" w:rsidRPr="00993868" w:rsidRDefault="00A26380" w:rsidP="00650380">
            <w:pPr>
              <w:spacing w:line="240" w:lineRule="exact"/>
              <w:jc w:val="center"/>
            </w:pPr>
            <w:r w:rsidRPr="00993868">
              <w:t>04</w:t>
            </w:r>
          </w:p>
        </w:tc>
        <w:tc>
          <w:tcPr>
            <w:tcW w:w="2127" w:type="dxa"/>
            <w:shd w:val="clear" w:color="auto" w:fill="auto"/>
            <w:noWrap/>
            <w:vAlign w:val="bottom"/>
            <w:hideMark/>
          </w:tcPr>
          <w:p w:rsidR="00A26380" w:rsidRPr="00993868" w:rsidRDefault="00A26380" w:rsidP="00650380">
            <w:pPr>
              <w:spacing w:line="240" w:lineRule="exact"/>
              <w:jc w:val="center"/>
            </w:pPr>
            <w:r w:rsidRPr="00993868">
              <w:t>50.5.00.10020</w:t>
            </w:r>
          </w:p>
        </w:tc>
        <w:tc>
          <w:tcPr>
            <w:tcW w:w="1134" w:type="dxa"/>
            <w:shd w:val="clear" w:color="auto" w:fill="auto"/>
            <w:noWrap/>
            <w:vAlign w:val="bottom"/>
            <w:hideMark/>
          </w:tcPr>
          <w:p w:rsidR="00A26380" w:rsidRPr="00993868" w:rsidRDefault="00A26380" w:rsidP="00650380">
            <w:pPr>
              <w:spacing w:line="240" w:lineRule="exact"/>
              <w:jc w:val="center"/>
            </w:pPr>
            <w:r w:rsidRPr="00993868">
              <w:t>129</w:t>
            </w:r>
          </w:p>
        </w:tc>
        <w:tc>
          <w:tcPr>
            <w:tcW w:w="1417" w:type="dxa"/>
            <w:shd w:val="clear" w:color="auto" w:fill="auto"/>
            <w:noWrap/>
            <w:vAlign w:val="bottom"/>
            <w:hideMark/>
          </w:tcPr>
          <w:p w:rsidR="00A26380" w:rsidRPr="00993868" w:rsidRDefault="00A26380" w:rsidP="00650380">
            <w:pPr>
              <w:spacing w:line="240" w:lineRule="exact"/>
              <w:jc w:val="center"/>
            </w:pPr>
            <w:r w:rsidRPr="00993868">
              <w:t>9 252,19</w:t>
            </w:r>
          </w:p>
        </w:tc>
        <w:tc>
          <w:tcPr>
            <w:tcW w:w="1276" w:type="dxa"/>
            <w:shd w:val="clear" w:color="auto" w:fill="auto"/>
            <w:noWrap/>
            <w:vAlign w:val="bottom"/>
            <w:hideMark/>
          </w:tcPr>
          <w:p w:rsidR="00A26380" w:rsidRPr="00993868" w:rsidRDefault="00A26380" w:rsidP="00650380">
            <w:pPr>
              <w:spacing w:line="240" w:lineRule="exact"/>
              <w:jc w:val="center"/>
            </w:pPr>
            <w:r w:rsidRPr="00993868">
              <w:t>6 107,89</w:t>
            </w:r>
          </w:p>
        </w:tc>
        <w:tc>
          <w:tcPr>
            <w:tcW w:w="1134" w:type="dxa"/>
            <w:shd w:val="clear" w:color="auto" w:fill="auto"/>
            <w:noWrap/>
            <w:vAlign w:val="bottom"/>
            <w:hideMark/>
          </w:tcPr>
          <w:p w:rsidR="00A26380" w:rsidRPr="00993868" w:rsidRDefault="00A26380" w:rsidP="00650380">
            <w:pPr>
              <w:spacing w:line="240" w:lineRule="exact"/>
              <w:jc w:val="center"/>
            </w:pPr>
            <w:r w:rsidRPr="00993868">
              <w:t>66,0</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Осуществление выпл</w:t>
            </w:r>
            <w:r w:rsidRPr="00993868">
              <w:t>а</w:t>
            </w:r>
            <w:r w:rsidRPr="00993868">
              <w:t>ты лицам, входящим в муниципальные управленческие команды Ставропольского края, поощрения за достиж</w:t>
            </w:r>
            <w:r w:rsidRPr="00993868">
              <w:t>е</w:t>
            </w:r>
            <w:r w:rsidRPr="00993868">
              <w:t>ние в 2023 году Ставропольским краем знач</w:t>
            </w:r>
            <w:r w:rsidRPr="00993868">
              <w:t>е</w:t>
            </w:r>
            <w:r w:rsidRPr="00993868">
              <w:t xml:space="preserve">ний (уровней) показателей для оценки </w:t>
            </w:r>
            <w:proofErr w:type="gramStart"/>
            <w:r w:rsidRPr="00993868">
              <w:t>эффе</w:t>
            </w:r>
            <w:r w:rsidRPr="00993868">
              <w:t>к</w:t>
            </w:r>
            <w:r w:rsidRPr="00993868">
              <w:t>тивности деятельности вы</w:t>
            </w:r>
            <w:r w:rsidRPr="00993868">
              <w:t>с</w:t>
            </w:r>
            <w:r w:rsidRPr="00993868">
              <w:t>ших должностных лиц субъектов Российской Федерации</w:t>
            </w:r>
            <w:proofErr w:type="gramEnd"/>
            <w:r w:rsidRPr="00993868">
              <w:t xml:space="preserve"> и де</w:t>
            </w:r>
            <w:r w:rsidRPr="00993868">
              <w:t>я</w:t>
            </w:r>
            <w:r w:rsidRPr="00993868">
              <w:t>тельности исполн</w:t>
            </w:r>
            <w:r w:rsidRPr="00993868">
              <w:t>и</w:t>
            </w:r>
            <w:r w:rsidRPr="00993868">
              <w:t xml:space="preserve">тельных органов субъектов </w:t>
            </w:r>
            <w:r w:rsidRPr="00993868">
              <w:lastRenderedPageBreak/>
              <w:t>Российской Федерации</w:t>
            </w:r>
          </w:p>
        </w:tc>
        <w:tc>
          <w:tcPr>
            <w:tcW w:w="1275" w:type="dxa"/>
            <w:shd w:val="clear" w:color="auto" w:fill="auto"/>
            <w:noWrap/>
            <w:vAlign w:val="bottom"/>
            <w:hideMark/>
          </w:tcPr>
          <w:p w:rsidR="00A26380" w:rsidRPr="00993868" w:rsidRDefault="00A26380" w:rsidP="00650380">
            <w:pPr>
              <w:spacing w:line="240" w:lineRule="exact"/>
              <w:jc w:val="center"/>
            </w:pPr>
            <w:r w:rsidRPr="00993868">
              <w:lastRenderedPageBreak/>
              <w:t>701</w:t>
            </w:r>
          </w:p>
        </w:tc>
        <w:tc>
          <w:tcPr>
            <w:tcW w:w="1134" w:type="dxa"/>
            <w:shd w:val="clear" w:color="auto" w:fill="auto"/>
            <w:noWrap/>
            <w:vAlign w:val="bottom"/>
            <w:hideMark/>
          </w:tcPr>
          <w:p w:rsidR="00A26380" w:rsidRPr="00993868" w:rsidRDefault="00A26380" w:rsidP="00650380">
            <w:pPr>
              <w:spacing w:line="240" w:lineRule="exact"/>
              <w:jc w:val="center"/>
            </w:pPr>
            <w:r w:rsidRPr="00993868">
              <w:t>01</w:t>
            </w:r>
          </w:p>
        </w:tc>
        <w:tc>
          <w:tcPr>
            <w:tcW w:w="1134" w:type="dxa"/>
            <w:shd w:val="clear" w:color="auto" w:fill="auto"/>
            <w:noWrap/>
            <w:vAlign w:val="bottom"/>
            <w:hideMark/>
          </w:tcPr>
          <w:p w:rsidR="00A26380" w:rsidRPr="00993868" w:rsidRDefault="00A26380" w:rsidP="00650380">
            <w:pPr>
              <w:spacing w:line="240" w:lineRule="exact"/>
              <w:jc w:val="center"/>
            </w:pPr>
            <w:r w:rsidRPr="00993868">
              <w:t>04</w:t>
            </w:r>
          </w:p>
        </w:tc>
        <w:tc>
          <w:tcPr>
            <w:tcW w:w="2127" w:type="dxa"/>
            <w:shd w:val="clear" w:color="auto" w:fill="auto"/>
            <w:noWrap/>
            <w:vAlign w:val="bottom"/>
            <w:hideMark/>
          </w:tcPr>
          <w:p w:rsidR="00A26380" w:rsidRPr="00993868" w:rsidRDefault="00A26380" w:rsidP="00650380">
            <w:pPr>
              <w:spacing w:line="240" w:lineRule="exact"/>
              <w:jc w:val="center"/>
            </w:pPr>
            <w:r w:rsidRPr="00993868">
              <w:t>50.5.00.75490</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620,12</w:t>
            </w:r>
          </w:p>
        </w:tc>
        <w:tc>
          <w:tcPr>
            <w:tcW w:w="1276" w:type="dxa"/>
            <w:shd w:val="clear" w:color="auto" w:fill="auto"/>
            <w:noWrap/>
            <w:vAlign w:val="bottom"/>
            <w:hideMark/>
          </w:tcPr>
          <w:p w:rsidR="00A26380" w:rsidRPr="00993868" w:rsidRDefault="00A26380" w:rsidP="00650380">
            <w:pPr>
              <w:spacing w:line="240" w:lineRule="exact"/>
              <w:jc w:val="center"/>
            </w:pPr>
            <w:r w:rsidRPr="00993868">
              <w:t>620,12</w:t>
            </w:r>
          </w:p>
        </w:tc>
        <w:tc>
          <w:tcPr>
            <w:tcW w:w="1134" w:type="dxa"/>
            <w:shd w:val="clear" w:color="auto" w:fill="auto"/>
            <w:noWrap/>
            <w:vAlign w:val="bottom"/>
            <w:hideMark/>
          </w:tcPr>
          <w:p w:rsidR="00A26380" w:rsidRPr="00993868" w:rsidRDefault="00A26380" w:rsidP="00650380">
            <w:pPr>
              <w:spacing w:line="240" w:lineRule="exact"/>
              <w:jc w:val="center"/>
            </w:pPr>
            <w:r w:rsidRPr="00993868">
              <w:t>100,0</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lastRenderedPageBreak/>
              <w:t>Фонд оплаты труда государственных (муниц</w:t>
            </w:r>
            <w:r w:rsidRPr="00993868">
              <w:t>и</w:t>
            </w:r>
            <w:r w:rsidRPr="00993868">
              <w:t>пальных) органов</w:t>
            </w:r>
          </w:p>
        </w:tc>
        <w:tc>
          <w:tcPr>
            <w:tcW w:w="1275" w:type="dxa"/>
            <w:shd w:val="clear" w:color="auto" w:fill="auto"/>
            <w:noWrap/>
            <w:vAlign w:val="bottom"/>
            <w:hideMark/>
          </w:tcPr>
          <w:p w:rsidR="00A26380" w:rsidRPr="00993868" w:rsidRDefault="00A26380" w:rsidP="00650380">
            <w:pPr>
              <w:spacing w:line="240" w:lineRule="exact"/>
              <w:jc w:val="center"/>
            </w:pPr>
            <w:r w:rsidRPr="00993868">
              <w:t>701</w:t>
            </w:r>
          </w:p>
        </w:tc>
        <w:tc>
          <w:tcPr>
            <w:tcW w:w="1134" w:type="dxa"/>
            <w:shd w:val="clear" w:color="auto" w:fill="auto"/>
            <w:noWrap/>
            <w:vAlign w:val="bottom"/>
            <w:hideMark/>
          </w:tcPr>
          <w:p w:rsidR="00A26380" w:rsidRPr="00993868" w:rsidRDefault="00A26380" w:rsidP="00650380">
            <w:pPr>
              <w:spacing w:line="240" w:lineRule="exact"/>
              <w:jc w:val="center"/>
            </w:pPr>
            <w:r w:rsidRPr="00993868">
              <w:t>01</w:t>
            </w:r>
          </w:p>
        </w:tc>
        <w:tc>
          <w:tcPr>
            <w:tcW w:w="1134" w:type="dxa"/>
            <w:shd w:val="clear" w:color="auto" w:fill="auto"/>
            <w:noWrap/>
            <w:vAlign w:val="bottom"/>
            <w:hideMark/>
          </w:tcPr>
          <w:p w:rsidR="00A26380" w:rsidRPr="00993868" w:rsidRDefault="00A26380" w:rsidP="00650380">
            <w:pPr>
              <w:spacing w:line="240" w:lineRule="exact"/>
              <w:jc w:val="center"/>
            </w:pPr>
            <w:r w:rsidRPr="00993868">
              <w:t>04</w:t>
            </w:r>
          </w:p>
        </w:tc>
        <w:tc>
          <w:tcPr>
            <w:tcW w:w="2127" w:type="dxa"/>
            <w:shd w:val="clear" w:color="auto" w:fill="auto"/>
            <w:noWrap/>
            <w:vAlign w:val="bottom"/>
            <w:hideMark/>
          </w:tcPr>
          <w:p w:rsidR="00A26380" w:rsidRPr="00993868" w:rsidRDefault="00A26380" w:rsidP="00650380">
            <w:pPr>
              <w:spacing w:line="240" w:lineRule="exact"/>
              <w:jc w:val="center"/>
            </w:pPr>
            <w:r w:rsidRPr="00993868">
              <w:t>50.5.00.75490</w:t>
            </w:r>
          </w:p>
        </w:tc>
        <w:tc>
          <w:tcPr>
            <w:tcW w:w="1134" w:type="dxa"/>
            <w:shd w:val="clear" w:color="auto" w:fill="auto"/>
            <w:noWrap/>
            <w:vAlign w:val="bottom"/>
            <w:hideMark/>
          </w:tcPr>
          <w:p w:rsidR="00A26380" w:rsidRPr="00993868" w:rsidRDefault="00A26380" w:rsidP="00650380">
            <w:pPr>
              <w:spacing w:line="240" w:lineRule="exact"/>
              <w:jc w:val="center"/>
            </w:pPr>
            <w:r w:rsidRPr="00993868">
              <w:t>121</w:t>
            </w:r>
          </w:p>
        </w:tc>
        <w:tc>
          <w:tcPr>
            <w:tcW w:w="1417" w:type="dxa"/>
            <w:shd w:val="clear" w:color="auto" w:fill="auto"/>
            <w:noWrap/>
            <w:vAlign w:val="bottom"/>
            <w:hideMark/>
          </w:tcPr>
          <w:p w:rsidR="00A26380" w:rsidRPr="00993868" w:rsidRDefault="00A26380" w:rsidP="00650380">
            <w:pPr>
              <w:spacing w:line="240" w:lineRule="exact"/>
              <w:jc w:val="center"/>
            </w:pPr>
            <w:r w:rsidRPr="00993868">
              <w:t>476,28</w:t>
            </w:r>
          </w:p>
        </w:tc>
        <w:tc>
          <w:tcPr>
            <w:tcW w:w="1276" w:type="dxa"/>
            <w:shd w:val="clear" w:color="auto" w:fill="auto"/>
            <w:noWrap/>
            <w:vAlign w:val="bottom"/>
            <w:hideMark/>
          </w:tcPr>
          <w:p w:rsidR="00A26380" w:rsidRPr="00993868" w:rsidRDefault="00A26380" w:rsidP="00650380">
            <w:pPr>
              <w:spacing w:line="240" w:lineRule="exact"/>
              <w:jc w:val="center"/>
            </w:pPr>
            <w:r w:rsidRPr="00993868">
              <w:t>476,28</w:t>
            </w:r>
          </w:p>
        </w:tc>
        <w:tc>
          <w:tcPr>
            <w:tcW w:w="1134" w:type="dxa"/>
            <w:shd w:val="clear" w:color="auto" w:fill="auto"/>
            <w:noWrap/>
            <w:vAlign w:val="bottom"/>
            <w:hideMark/>
          </w:tcPr>
          <w:p w:rsidR="00A26380" w:rsidRPr="00993868" w:rsidRDefault="00A26380" w:rsidP="00650380">
            <w:pPr>
              <w:spacing w:line="240" w:lineRule="exact"/>
              <w:jc w:val="center"/>
            </w:pPr>
            <w:r w:rsidRPr="00993868">
              <w:t>100,0</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Взносы по обязательному социальному стр</w:t>
            </w:r>
            <w:r w:rsidRPr="00993868">
              <w:t>а</w:t>
            </w:r>
            <w:r w:rsidRPr="00993868">
              <w:t>хованию на выплаты денежного с</w:t>
            </w:r>
            <w:r w:rsidRPr="00993868">
              <w:t>о</w:t>
            </w:r>
            <w:r w:rsidRPr="00993868">
              <w:t>держания и иные выплаты работникам г</w:t>
            </w:r>
            <w:r w:rsidRPr="00993868">
              <w:t>о</w:t>
            </w:r>
            <w:r w:rsidRPr="00993868">
              <w:t>сударственных (муниципал</w:t>
            </w:r>
            <w:r w:rsidRPr="00993868">
              <w:t>ь</w:t>
            </w:r>
            <w:r w:rsidRPr="00993868">
              <w:t>ных) органов</w:t>
            </w:r>
          </w:p>
        </w:tc>
        <w:tc>
          <w:tcPr>
            <w:tcW w:w="1275" w:type="dxa"/>
            <w:shd w:val="clear" w:color="auto" w:fill="auto"/>
            <w:noWrap/>
            <w:vAlign w:val="bottom"/>
            <w:hideMark/>
          </w:tcPr>
          <w:p w:rsidR="00A26380" w:rsidRPr="00993868" w:rsidRDefault="00A26380" w:rsidP="00650380">
            <w:pPr>
              <w:spacing w:line="240" w:lineRule="exact"/>
              <w:jc w:val="center"/>
            </w:pPr>
            <w:r w:rsidRPr="00993868">
              <w:t>701</w:t>
            </w:r>
          </w:p>
        </w:tc>
        <w:tc>
          <w:tcPr>
            <w:tcW w:w="1134" w:type="dxa"/>
            <w:shd w:val="clear" w:color="auto" w:fill="auto"/>
            <w:noWrap/>
            <w:vAlign w:val="bottom"/>
            <w:hideMark/>
          </w:tcPr>
          <w:p w:rsidR="00A26380" w:rsidRPr="00993868" w:rsidRDefault="00A26380" w:rsidP="00650380">
            <w:pPr>
              <w:spacing w:line="240" w:lineRule="exact"/>
              <w:jc w:val="center"/>
            </w:pPr>
            <w:r w:rsidRPr="00993868">
              <w:t>01</w:t>
            </w:r>
          </w:p>
        </w:tc>
        <w:tc>
          <w:tcPr>
            <w:tcW w:w="1134" w:type="dxa"/>
            <w:shd w:val="clear" w:color="auto" w:fill="auto"/>
            <w:noWrap/>
            <w:vAlign w:val="bottom"/>
            <w:hideMark/>
          </w:tcPr>
          <w:p w:rsidR="00A26380" w:rsidRPr="00993868" w:rsidRDefault="00A26380" w:rsidP="00650380">
            <w:pPr>
              <w:spacing w:line="240" w:lineRule="exact"/>
              <w:jc w:val="center"/>
            </w:pPr>
            <w:r w:rsidRPr="00993868">
              <w:t>04</w:t>
            </w:r>
          </w:p>
        </w:tc>
        <w:tc>
          <w:tcPr>
            <w:tcW w:w="2127" w:type="dxa"/>
            <w:shd w:val="clear" w:color="auto" w:fill="auto"/>
            <w:noWrap/>
            <w:vAlign w:val="bottom"/>
            <w:hideMark/>
          </w:tcPr>
          <w:p w:rsidR="00A26380" w:rsidRPr="00993868" w:rsidRDefault="00A26380" w:rsidP="00650380">
            <w:pPr>
              <w:spacing w:line="240" w:lineRule="exact"/>
              <w:jc w:val="center"/>
            </w:pPr>
            <w:r w:rsidRPr="00993868">
              <w:t>50.5.00.75490</w:t>
            </w:r>
          </w:p>
        </w:tc>
        <w:tc>
          <w:tcPr>
            <w:tcW w:w="1134" w:type="dxa"/>
            <w:shd w:val="clear" w:color="auto" w:fill="auto"/>
            <w:noWrap/>
            <w:vAlign w:val="bottom"/>
            <w:hideMark/>
          </w:tcPr>
          <w:p w:rsidR="00A26380" w:rsidRPr="00993868" w:rsidRDefault="00A26380" w:rsidP="00650380">
            <w:pPr>
              <w:spacing w:line="240" w:lineRule="exact"/>
              <w:jc w:val="center"/>
            </w:pPr>
            <w:r w:rsidRPr="00993868">
              <w:t>129</w:t>
            </w:r>
          </w:p>
        </w:tc>
        <w:tc>
          <w:tcPr>
            <w:tcW w:w="1417" w:type="dxa"/>
            <w:shd w:val="clear" w:color="auto" w:fill="auto"/>
            <w:noWrap/>
            <w:vAlign w:val="bottom"/>
            <w:hideMark/>
          </w:tcPr>
          <w:p w:rsidR="00A26380" w:rsidRPr="00993868" w:rsidRDefault="00A26380" w:rsidP="00650380">
            <w:pPr>
              <w:spacing w:line="240" w:lineRule="exact"/>
              <w:jc w:val="center"/>
            </w:pPr>
            <w:r w:rsidRPr="00993868">
              <w:t>143,84</w:t>
            </w:r>
          </w:p>
        </w:tc>
        <w:tc>
          <w:tcPr>
            <w:tcW w:w="1276" w:type="dxa"/>
            <w:shd w:val="clear" w:color="auto" w:fill="auto"/>
            <w:noWrap/>
            <w:vAlign w:val="bottom"/>
            <w:hideMark/>
          </w:tcPr>
          <w:p w:rsidR="00A26380" w:rsidRPr="00993868" w:rsidRDefault="00A26380" w:rsidP="00650380">
            <w:pPr>
              <w:spacing w:line="240" w:lineRule="exact"/>
              <w:jc w:val="center"/>
            </w:pPr>
            <w:r w:rsidRPr="00993868">
              <w:t>143,84</w:t>
            </w:r>
          </w:p>
        </w:tc>
        <w:tc>
          <w:tcPr>
            <w:tcW w:w="1134" w:type="dxa"/>
            <w:shd w:val="clear" w:color="auto" w:fill="auto"/>
            <w:noWrap/>
            <w:vAlign w:val="bottom"/>
            <w:hideMark/>
          </w:tcPr>
          <w:p w:rsidR="00A26380" w:rsidRPr="00993868" w:rsidRDefault="00A26380" w:rsidP="00650380">
            <w:pPr>
              <w:spacing w:line="240" w:lineRule="exact"/>
              <w:jc w:val="center"/>
            </w:pPr>
            <w:r w:rsidRPr="00993868">
              <w:t>100,0</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Судебная система</w:t>
            </w:r>
          </w:p>
        </w:tc>
        <w:tc>
          <w:tcPr>
            <w:tcW w:w="1275" w:type="dxa"/>
            <w:shd w:val="clear" w:color="auto" w:fill="auto"/>
            <w:noWrap/>
            <w:vAlign w:val="bottom"/>
            <w:hideMark/>
          </w:tcPr>
          <w:p w:rsidR="00A26380" w:rsidRPr="00993868" w:rsidRDefault="00A26380" w:rsidP="00650380">
            <w:pPr>
              <w:spacing w:line="240" w:lineRule="exact"/>
              <w:jc w:val="center"/>
            </w:pPr>
            <w:r w:rsidRPr="00993868">
              <w:t>701</w:t>
            </w:r>
          </w:p>
        </w:tc>
        <w:tc>
          <w:tcPr>
            <w:tcW w:w="1134" w:type="dxa"/>
            <w:shd w:val="clear" w:color="auto" w:fill="auto"/>
            <w:noWrap/>
            <w:vAlign w:val="bottom"/>
            <w:hideMark/>
          </w:tcPr>
          <w:p w:rsidR="00A26380" w:rsidRPr="00993868" w:rsidRDefault="00A26380" w:rsidP="00650380">
            <w:pPr>
              <w:spacing w:line="240" w:lineRule="exact"/>
              <w:jc w:val="center"/>
            </w:pPr>
            <w:r w:rsidRPr="00993868">
              <w:t>01</w:t>
            </w:r>
          </w:p>
        </w:tc>
        <w:tc>
          <w:tcPr>
            <w:tcW w:w="1134" w:type="dxa"/>
            <w:shd w:val="clear" w:color="auto" w:fill="auto"/>
            <w:noWrap/>
            <w:vAlign w:val="bottom"/>
            <w:hideMark/>
          </w:tcPr>
          <w:p w:rsidR="00A26380" w:rsidRPr="00993868" w:rsidRDefault="00A26380" w:rsidP="00650380">
            <w:pPr>
              <w:spacing w:line="240" w:lineRule="exact"/>
              <w:jc w:val="center"/>
            </w:pPr>
            <w:r w:rsidRPr="00993868">
              <w:t>05</w:t>
            </w:r>
          </w:p>
        </w:tc>
        <w:tc>
          <w:tcPr>
            <w:tcW w:w="2127" w:type="dxa"/>
            <w:shd w:val="clear" w:color="auto" w:fill="auto"/>
            <w:noWrap/>
            <w:vAlign w:val="bottom"/>
            <w:hideMark/>
          </w:tcPr>
          <w:p w:rsidR="00A26380" w:rsidRPr="00993868" w:rsidRDefault="00A26380" w:rsidP="00650380">
            <w:pPr>
              <w:spacing w:line="240" w:lineRule="exact"/>
              <w:jc w:val="center"/>
            </w:pPr>
            <w:r w:rsidRPr="00993868">
              <w:t> </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13,23</w:t>
            </w:r>
          </w:p>
        </w:tc>
        <w:tc>
          <w:tcPr>
            <w:tcW w:w="1276" w:type="dxa"/>
            <w:shd w:val="clear" w:color="auto" w:fill="auto"/>
            <w:noWrap/>
            <w:vAlign w:val="bottom"/>
            <w:hideMark/>
          </w:tcPr>
          <w:p w:rsidR="00A26380" w:rsidRPr="00993868" w:rsidRDefault="00A26380" w:rsidP="00650380">
            <w:pPr>
              <w:spacing w:line="240" w:lineRule="exact"/>
              <w:jc w:val="center"/>
            </w:pPr>
            <w:r w:rsidRPr="00993868">
              <w:t>13,23</w:t>
            </w:r>
          </w:p>
        </w:tc>
        <w:tc>
          <w:tcPr>
            <w:tcW w:w="1134" w:type="dxa"/>
            <w:shd w:val="clear" w:color="auto" w:fill="auto"/>
            <w:noWrap/>
            <w:vAlign w:val="bottom"/>
            <w:hideMark/>
          </w:tcPr>
          <w:p w:rsidR="00A26380" w:rsidRPr="00993868" w:rsidRDefault="00A26380" w:rsidP="00650380">
            <w:pPr>
              <w:spacing w:line="240" w:lineRule="exact"/>
              <w:jc w:val="center"/>
            </w:pPr>
            <w:r w:rsidRPr="00993868">
              <w:t>100,0</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proofErr w:type="spellStart"/>
            <w:r w:rsidRPr="00993868">
              <w:t>Непрограммные</w:t>
            </w:r>
            <w:proofErr w:type="spellEnd"/>
            <w:r w:rsidRPr="00993868">
              <w:t xml:space="preserve"> расходы органов местного с</w:t>
            </w:r>
            <w:r w:rsidRPr="00993868">
              <w:t>а</w:t>
            </w:r>
            <w:r w:rsidRPr="00993868">
              <w:t>моуправления</w:t>
            </w:r>
          </w:p>
        </w:tc>
        <w:tc>
          <w:tcPr>
            <w:tcW w:w="1275" w:type="dxa"/>
            <w:shd w:val="clear" w:color="auto" w:fill="auto"/>
            <w:noWrap/>
            <w:vAlign w:val="bottom"/>
            <w:hideMark/>
          </w:tcPr>
          <w:p w:rsidR="00A26380" w:rsidRPr="00993868" w:rsidRDefault="00A26380" w:rsidP="00650380">
            <w:pPr>
              <w:spacing w:line="240" w:lineRule="exact"/>
              <w:jc w:val="center"/>
            </w:pPr>
            <w:r w:rsidRPr="00993868">
              <w:t>701</w:t>
            </w:r>
          </w:p>
        </w:tc>
        <w:tc>
          <w:tcPr>
            <w:tcW w:w="1134" w:type="dxa"/>
            <w:shd w:val="clear" w:color="auto" w:fill="auto"/>
            <w:noWrap/>
            <w:vAlign w:val="bottom"/>
            <w:hideMark/>
          </w:tcPr>
          <w:p w:rsidR="00A26380" w:rsidRPr="00993868" w:rsidRDefault="00A26380" w:rsidP="00650380">
            <w:pPr>
              <w:spacing w:line="240" w:lineRule="exact"/>
              <w:jc w:val="center"/>
            </w:pPr>
            <w:r w:rsidRPr="00993868">
              <w:t>01</w:t>
            </w:r>
          </w:p>
        </w:tc>
        <w:tc>
          <w:tcPr>
            <w:tcW w:w="1134" w:type="dxa"/>
            <w:shd w:val="clear" w:color="auto" w:fill="auto"/>
            <w:noWrap/>
            <w:vAlign w:val="bottom"/>
            <w:hideMark/>
          </w:tcPr>
          <w:p w:rsidR="00A26380" w:rsidRPr="00993868" w:rsidRDefault="00A26380" w:rsidP="00650380">
            <w:pPr>
              <w:spacing w:line="240" w:lineRule="exact"/>
              <w:jc w:val="center"/>
            </w:pPr>
            <w:r w:rsidRPr="00993868">
              <w:t>05</w:t>
            </w:r>
          </w:p>
        </w:tc>
        <w:tc>
          <w:tcPr>
            <w:tcW w:w="2127" w:type="dxa"/>
            <w:shd w:val="clear" w:color="auto" w:fill="auto"/>
            <w:noWrap/>
            <w:vAlign w:val="bottom"/>
            <w:hideMark/>
          </w:tcPr>
          <w:p w:rsidR="00A26380" w:rsidRPr="00993868" w:rsidRDefault="00A26380" w:rsidP="00650380">
            <w:pPr>
              <w:spacing w:line="240" w:lineRule="exact"/>
              <w:jc w:val="center"/>
            </w:pPr>
            <w:r w:rsidRPr="00993868">
              <w:t>50.0.00.00000</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13,23</w:t>
            </w:r>
          </w:p>
        </w:tc>
        <w:tc>
          <w:tcPr>
            <w:tcW w:w="1276" w:type="dxa"/>
            <w:shd w:val="clear" w:color="auto" w:fill="auto"/>
            <w:noWrap/>
            <w:vAlign w:val="bottom"/>
            <w:hideMark/>
          </w:tcPr>
          <w:p w:rsidR="00A26380" w:rsidRPr="00993868" w:rsidRDefault="00A26380" w:rsidP="00650380">
            <w:pPr>
              <w:spacing w:line="240" w:lineRule="exact"/>
              <w:jc w:val="center"/>
            </w:pPr>
            <w:r w:rsidRPr="00993868">
              <w:t>13,23</w:t>
            </w:r>
          </w:p>
        </w:tc>
        <w:tc>
          <w:tcPr>
            <w:tcW w:w="1134" w:type="dxa"/>
            <w:shd w:val="clear" w:color="auto" w:fill="auto"/>
            <w:noWrap/>
            <w:vAlign w:val="bottom"/>
            <w:hideMark/>
          </w:tcPr>
          <w:p w:rsidR="00A26380" w:rsidRPr="00993868" w:rsidRDefault="00A26380" w:rsidP="00650380">
            <w:pPr>
              <w:spacing w:line="240" w:lineRule="exact"/>
              <w:jc w:val="center"/>
            </w:pPr>
            <w:r w:rsidRPr="00993868">
              <w:t>100,0</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Обеспечение деятельности администрации Арзгирского муниц</w:t>
            </w:r>
            <w:r w:rsidRPr="00993868">
              <w:t>и</w:t>
            </w:r>
            <w:r w:rsidRPr="00993868">
              <w:t>пального округа</w:t>
            </w:r>
          </w:p>
        </w:tc>
        <w:tc>
          <w:tcPr>
            <w:tcW w:w="1275" w:type="dxa"/>
            <w:shd w:val="clear" w:color="auto" w:fill="auto"/>
            <w:noWrap/>
            <w:vAlign w:val="bottom"/>
            <w:hideMark/>
          </w:tcPr>
          <w:p w:rsidR="00A26380" w:rsidRPr="00993868" w:rsidRDefault="00A26380" w:rsidP="00650380">
            <w:pPr>
              <w:spacing w:line="240" w:lineRule="exact"/>
              <w:jc w:val="center"/>
            </w:pPr>
            <w:r w:rsidRPr="00993868">
              <w:t>701</w:t>
            </w:r>
          </w:p>
        </w:tc>
        <w:tc>
          <w:tcPr>
            <w:tcW w:w="1134" w:type="dxa"/>
            <w:shd w:val="clear" w:color="auto" w:fill="auto"/>
            <w:noWrap/>
            <w:vAlign w:val="bottom"/>
            <w:hideMark/>
          </w:tcPr>
          <w:p w:rsidR="00A26380" w:rsidRPr="00993868" w:rsidRDefault="00A26380" w:rsidP="00650380">
            <w:pPr>
              <w:spacing w:line="240" w:lineRule="exact"/>
              <w:jc w:val="center"/>
            </w:pPr>
            <w:r w:rsidRPr="00993868">
              <w:t>01</w:t>
            </w:r>
          </w:p>
        </w:tc>
        <w:tc>
          <w:tcPr>
            <w:tcW w:w="1134" w:type="dxa"/>
            <w:shd w:val="clear" w:color="auto" w:fill="auto"/>
            <w:noWrap/>
            <w:vAlign w:val="bottom"/>
            <w:hideMark/>
          </w:tcPr>
          <w:p w:rsidR="00A26380" w:rsidRPr="00993868" w:rsidRDefault="00A26380" w:rsidP="00650380">
            <w:pPr>
              <w:spacing w:line="240" w:lineRule="exact"/>
              <w:jc w:val="center"/>
            </w:pPr>
            <w:r w:rsidRPr="00993868">
              <w:t>05</w:t>
            </w:r>
          </w:p>
        </w:tc>
        <w:tc>
          <w:tcPr>
            <w:tcW w:w="2127" w:type="dxa"/>
            <w:shd w:val="clear" w:color="auto" w:fill="auto"/>
            <w:noWrap/>
            <w:vAlign w:val="bottom"/>
            <w:hideMark/>
          </w:tcPr>
          <w:p w:rsidR="00A26380" w:rsidRPr="00993868" w:rsidRDefault="00A26380" w:rsidP="00650380">
            <w:pPr>
              <w:spacing w:line="240" w:lineRule="exact"/>
              <w:jc w:val="center"/>
            </w:pPr>
            <w:r w:rsidRPr="00993868">
              <w:t>50.5.00.00000</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13,23</w:t>
            </w:r>
          </w:p>
        </w:tc>
        <w:tc>
          <w:tcPr>
            <w:tcW w:w="1276" w:type="dxa"/>
            <w:shd w:val="clear" w:color="auto" w:fill="auto"/>
            <w:noWrap/>
            <w:vAlign w:val="bottom"/>
            <w:hideMark/>
          </w:tcPr>
          <w:p w:rsidR="00A26380" w:rsidRPr="00993868" w:rsidRDefault="00A26380" w:rsidP="00650380">
            <w:pPr>
              <w:spacing w:line="240" w:lineRule="exact"/>
              <w:jc w:val="center"/>
            </w:pPr>
            <w:r w:rsidRPr="00993868">
              <w:t>13,23</w:t>
            </w:r>
          </w:p>
        </w:tc>
        <w:tc>
          <w:tcPr>
            <w:tcW w:w="1134" w:type="dxa"/>
            <w:shd w:val="clear" w:color="auto" w:fill="auto"/>
            <w:noWrap/>
            <w:vAlign w:val="bottom"/>
            <w:hideMark/>
          </w:tcPr>
          <w:p w:rsidR="00A26380" w:rsidRPr="00993868" w:rsidRDefault="00A26380" w:rsidP="00650380">
            <w:pPr>
              <w:spacing w:line="240" w:lineRule="exact"/>
              <w:jc w:val="center"/>
            </w:pPr>
            <w:r w:rsidRPr="00993868">
              <w:t>100,0</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Осуществление полномочий по составл</w:t>
            </w:r>
            <w:r w:rsidRPr="00993868">
              <w:t>е</w:t>
            </w:r>
            <w:r w:rsidRPr="00993868">
              <w:t>нию (изменению) списков кандидатов в присяжные заседатели федеральных судов общей юри</w:t>
            </w:r>
            <w:r w:rsidRPr="00993868">
              <w:t>с</w:t>
            </w:r>
            <w:r w:rsidRPr="00993868">
              <w:t>дикции в Российской Федер</w:t>
            </w:r>
            <w:r w:rsidRPr="00993868">
              <w:t>а</w:t>
            </w:r>
            <w:r w:rsidRPr="00993868">
              <w:t>ции</w:t>
            </w:r>
          </w:p>
        </w:tc>
        <w:tc>
          <w:tcPr>
            <w:tcW w:w="1275" w:type="dxa"/>
            <w:shd w:val="clear" w:color="auto" w:fill="auto"/>
            <w:noWrap/>
            <w:vAlign w:val="bottom"/>
            <w:hideMark/>
          </w:tcPr>
          <w:p w:rsidR="00A26380" w:rsidRPr="00993868" w:rsidRDefault="00A26380" w:rsidP="00650380">
            <w:pPr>
              <w:spacing w:line="240" w:lineRule="exact"/>
              <w:jc w:val="center"/>
            </w:pPr>
            <w:r w:rsidRPr="00993868">
              <w:t>701</w:t>
            </w:r>
          </w:p>
        </w:tc>
        <w:tc>
          <w:tcPr>
            <w:tcW w:w="1134" w:type="dxa"/>
            <w:shd w:val="clear" w:color="auto" w:fill="auto"/>
            <w:noWrap/>
            <w:vAlign w:val="bottom"/>
            <w:hideMark/>
          </w:tcPr>
          <w:p w:rsidR="00A26380" w:rsidRPr="00993868" w:rsidRDefault="00A26380" w:rsidP="00650380">
            <w:pPr>
              <w:spacing w:line="240" w:lineRule="exact"/>
              <w:jc w:val="center"/>
            </w:pPr>
            <w:r w:rsidRPr="00993868">
              <w:t>01</w:t>
            </w:r>
          </w:p>
        </w:tc>
        <w:tc>
          <w:tcPr>
            <w:tcW w:w="1134" w:type="dxa"/>
            <w:shd w:val="clear" w:color="auto" w:fill="auto"/>
            <w:noWrap/>
            <w:vAlign w:val="bottom"/>
            <w:hideMark/>
          </w:tcPr>
          <w:p w:rsidR="00A26380" w:rsidRPr="00993868" w:rsidRDefault="00A26380" w:rsidP="00650380">
            <w:pPr>
              <w:spacing w:line="240" w:lineRule="exact"/>
              <w:jc w:val="center"/>
            </w:pPr>
            <w:r w:rsidRPr="00993868">
              <w:t>05</w:t>
            </w:r>
          </w:p>
        </w:tc>
        <w:tc>
          <w:tcPr>
            <w:tcW w:w="2127" w:type="dxa"/>
            <w:shd w:val="clear" w:color="auto" w:fill="auto"/>
            <w:noWrap/>
            <w:vAlign w:val="bottom"/>
            <w:hideMark/>
          </w:tcPr>
          <w:p w:rsidR="00A26380" w:rsidRPr="00993868" w:rsidRDefault="00A26380" w:rsidP="00650380">
            <w:pPr>
              <w:spacing w:line="240" w:lineRule="exact"/>
              <w:jc w:val="center"/>
            </w:pPr>
            <w:r w:rsidRPr="00993868">
              <w:t>50.5.00.51200</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13,23</w:t>
            </w:r>
          </w:p>
        </w:tc>
        <w:tc>
          <w:tcPr>
            <w:tcW w:w="1276" w:type="dxa"/>
            <w:shd w:val="clear" w:color="auto" w:fill="auto"/>
            <w:noWrap/>
            <w:vAlign w:val="bottom"/>
            <w:hideMark/>
          </w:tcPr>
          <w:p w:rsidR="00A26380" w:rsidRPr="00993868" w:rsidRDefault="00A26380" w:rsidP="00650380">
            <w:pPr>
              <w:spacing w:line="240" w:lineRule="exact"/>
              <w:jc w:val="center"/>
            </w:pPr>
            <w:r w:rsidRPr="00993868">
              <w:t>13,23</w:t>
            </w:r>
          </w:p>
        </w:tc>
        <w:tc>
          <w:tcPr>
            <w:tcW w:w="1134" w:type="dxa"/>
            <w:shd w:val="clear" w:color="auto" w:fill="auto"/>
            <w:noWrap/>
            <w:vAlign w:val="bottom"/>
            <w:hideMark/>
          </w:tcPr>
          <w:p w:rsidR="00A26380" w:rsidRPr="00993868" w:rsidRDefault="00A26380" w:rsidP="00650380">
            <w:pPr>
              <w:spacing w:line="240" w:lineRule="exact"/>
              <w:jc w:val="center"/>
            </w:pPr>
            <w:r w:rsidRPr="00993868">
              <w:t>100,0</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Прочая закупка тов</w:t>
            </w:r>
            <w:r w:rsidRPr="00993868">
              <w:t>а</w:t>
            </w:r>
            <w:r w:rsidRPr="00993868">
              <w:t>ров, работ и услуг</w:t>
            </w:r>
          </w:p>
        </w:tc>
        <w:tc>
          <w:tcPr>
            <w:tcW w:w="1275" w:type="dxa"/>
            <w:shd w:val="clear" w:color="auto" w:fill="auto"/>
            <w:noWrap/>
            <w:vAlign w:val="bottom"/>
            <w:hideMark/>
          </w:tcPr>
          <w:p w:rsidR="00A26380" w:rsidRPr="00993868" w:rsidRDefault="00A26380" w:rsidP="00650380">
            <w:pPr>
              <w:spacing w:line="240" w:lineRule="exact"/>
              <w:jc w:val="center"/>
            </w:pPr>
            <w:r w:rsidRPr="00993868">
              <w:t>701</w:t>
            </w:r>
          </w:p>
        </w:tc>
        <w:tc>
          <w:tcPr>
            <w:tcW w:w="1134" w:type="dxa"/>
            <w:shd w:val="clear" w:color="auto" w:fill="auto"/>
            <w:noWrap/>
            <w:vAlign w:val="bottom"/>
            <w:hideMark/>
          </w:tcPr>
          <w:p w:rsidR="00A26380" w:rsidRPr="00993868" w:rsidRDefault="00A26380" w:rsidP="00650380">
            <w:pPr>
              <w:spacing w:line="240" w:lineRule="exact"/>
              <w:jc w:val="center"/>
            </w:pPr>
            <w:r w:rsidRPr="00993868">
              <w:t>01</w:t>
            </w:r>
          </w:p>
        </w:tc>
        <w:tc>
          <w:tcPr>
            <w:tcW w:w="1134" w:type="dxa"/>
            <w:shd w:val="clear" w:color="auto" w:fill="auto"/>
            <w:noWrap/>
            <w:vAlign w:val="bottom"/>
            <w:hideMark/>
          </w:tcPr>
          <w:p w:rsidR="00A26380" w:rsidRPr="00993868" w:rsidRDefault="00A26380" w:rsidP="00650380">
            <w:pPr>
              <w:spacing w:line="240" w:lineRule="exact"/>
              <w:jc w:val="center"/>
            </w:pPr>
            <w:r w:rsidRPr="00993868">
              <w:t>05</w:t>
            </w:r>
          </w:p>
        </w:tc>
        <w:tc>
          <w:tcPr>
            <w:tcW w:w="2127" w:type="dxa"/>
            <w:shd w:val="clear" w:color="auto" w:fill="auto"/>
            <w:noWrap/>
            <w:vAlign w:val="bottom"/>
            <w:hideMark/>
          </w:tcPr>
          <w:p w:rsidR="00A26380" w:rsidRPr="00993868" w:rsidRDefault="00A26380" w:rsidP="00650380">
            <w:pPr>
              <w:spacing w:line="240" w:lineRule="exact"/>
              <w:jc w:val="center"/>
            </w:pPr>
            <w:r w:rsidRPr="00993868">
              <w:t>50.5.00.51200</w:t>
            </w:r>
          </w:p>
        </w:tc>
        <w:tc>
          <w:tcPr>
            <w:tcW w:w="1134" w:type="dxa"/>
            <w:shd w:val="clear" w:color="auto" w:fill="auto"/>
            <w:noWrap/>
            <w:vAlign w:val="bottom"/>
            <w:hideMark/>
          </w:tcPr>
          <w:p w:rsidR="00A26380" w:rsidRPr="00993868" w:rsidRDefault="00A26380" w:rsidP="00650380">
            <w:pPr>
              <w:spacing w:line="240" w:lineRule="exact"/>
              <w:jc w:val="center"/>
            </w:pPr>
            <w:r w:rsidRPr="00993868">
              <w:t>244</w:t>
            </w:r>
          </w:p>
        </w:tc>
        <w:tc>
          <w:tcPr>
            <w:tcW w:w="1417" w:type="dxa"/>
            <w:shd w:val="clear" w:color="auto" w:fill="auto"/>
            <w:noWrap/>
            <w:vAlign w:val="bottom"/>
            <w:hideMark/>
          </w:tcPr>
          <w:p w:rsidR="00A26380" w:rsidRPr="00993868" w:rsidRDefault="00A26380" w:rsidP="00650380">
            <w:pPr>
              <w:spacing w:line="240" w:lineRule="exact"/>
              <w:jc w:val="center"/>
            </w:pPr>
            <w:r w:rsidRPr="00993868">
              <w:t>13,23</w:t>
            </w:r>
          </w:p>
        </w:tc>
        <w:tc>
          <w:tcPr>
            <w:tcW w:w="1276" w:type="dxa"/>
            <w:shd w:val="clear" w:color="auto" w:fill="auto"/>
            <w:noWrap/>
            <w:vAlign w:val="bottom"/>
            <w:hideMark/>
          </w:tcPr>
          <w:p w:rsidR="00A26380" w:rsidRPr="00993868" w:rsidRDefault="00A26380" w:rsidP="00650380">
            <w:pPr>
              <w:spacing w:line="240" w:lineRule="exact"/>
              <w:jc w:val="center"/>
            </w:pPr>
            <w:r w:rsidRPr="00993868">
              <w:t>13,23</w:t>
            </w:r>
          </w:p>
        </w:tc>
        <w:tc>
          <w:tcPr>
            <w:tcW w:w="1134" w:type="dxa"/>
            <w:shd w:val="clear" w:color="auto" w:fill="auto"/>
            <w:noWrap/>
            <w:vAlign w:val="bottom"/>
            <w:hideMark/>
          </w:tcPr>
          <w:p w:rsidR="00A26380" w:rsidRPr="00993868" w:rsidRDefault="00A26380" w:rsidP="00650380">
            <w:pPr>
              <w:spacing w:line="240" w:lineRule="exact"/>
              <w:jc w:val="center"/>
            </w:pPr>
            <w:r w:rsidRPr="00993868">
              <w:t>100,0</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Другие общегосударс</w:t>
            </w:r>
            <w:r w:rsidRPr="00993868">
              <w:t>т</w:t>
            </w:r>
            <w:r w:rsidRPr="00993868">
              <w:t>венные вопросы</w:t>
            </w:r>
          </w:p>
        </w:tc>
        <w:tc>
          <w:tcPr>
            <w:tcW w:w="1275" w:type="dxa"/>
            <w:shd w:val="clear" w:color="auto" w:fill="auto"/>
            <w:noWrap/>
            <w:vAlign w:val="bottom"/>
            <w:hideMark/>
          </w:tcPr>
          <w:p w:rsidR="00A26380" w:rsidRPr="00993868" w:rsidRDefault="00A26380" w:rsidP="00650380">
            <w:pPr>
              <w:spacing w:line="240" w:lineRule="exact"/>
              <w:jc w:val="center"/>
            </w:pPr>
            <w:r w:rsidRPr="00993868">
              <w:t>701</w:t>
            </w:r>
          </w:p>
        </w:tc>
        <w:tc>
          <w:tcPr>
            <w:tcW w:w="1134" w:type="dxa"/>
            <w:shd w:val="clear" w:color="auto" w:fill="auto"/>
            <w:noWrap/>
            <w:vAlign w:val="bottom"/>
            <w:hideMark/>
          </w:tcPr>
          <w:p w:rsidR="00A26380" w:rsidRPr="00993868" w:rsidRDefault="00A26380" w:rsidP="00650380">
            <w:pPr>
              <w:spacing w:line="240" w:lineRule="exact"/>
              <w:jc w:val="center"/>
            </w:pPr>
            <w:r w:rsidRPr="00993868">
              <w:t>01</w:t>
            </w:r>
          </w:p>
        </w:tc>
        <w:tc>
          <w:tcPr>
            <w:tcW w:w="1134" w:type="dxa"/>
            <w:shd w:val="clear" w:color="auto" w:fill="auto"/>
            <w:noWrap/>
            <w:vAlign w:val="bottom"/>
            <w:hideMark/>
          </w:tcPr>
          <w:p w:rsidR="00A26380" w:rsidRPr="00993868" w:rsidRDefault="00A26380" w:rsidP="00650380">
            <w:pPr>
              <w:spacing w:line="240" w:lineRule="exact"/>
              <w:jc w:val="center"/>
            </w:pPr>
            <w:r w:rsidRPr="00993868">
              <w:t>13</w:t>
            </w:r>
          </w:p>
        </w:tc>
        <w:tc>
          <w:tcPr>
            <w:tcW w:w="2127" w:type="dxa"/>
            <w:shd w:val="clear" w:color="auto" w:fill="auto"/>
            <w:noWrap/>
            <w:vAlign w:val="bottom"/>
            <w:hideMark/>
          </w:tcPr>
          <w:p w:rsidR="00A26380" w:rsidRPr="00993868" w:rsidRDefault="00A26380" w:rsidP="00650380">
            <w:pPr>
              <w:spacing w:line="240" w:lineRule="exact"/>
              <w:jc w:val="center"/>
            </w:pPr>
            <w:r w:rsidRPr="00993868">
              <w:t> </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16 503,49</w:t>
            </w:r>
          </w:p>
        </w:tc>
        <w:tc>
          <w:tcPr>
            <w:tcW w:w="1276" w:type="dxa"/>
            <w:shd w:val="clear" w:color="auto" w:fill="auto"/>
            <w:noWrap/>
            <w:vAlign w:val="bottom"/>
            <w:hideMark/>
          </w:tcPr>
          <w:p w:rsidR="00A26380" w:rsidRPr="00993868" w:rsidRDefault="00A26380" w:rsidP="00650380">
            <w:pPr>
              <w:spacing w:line="240" w:lineRule="exact"/>
              <w:jc w:val="center"/>
            </w:pPr>
            <w:r w:rsidRPr="00993868">
              <w:t>9 780,74</w:t>
            </w:r>
          </w:p>
        </w:tc>
        <w:tc>
          <w:tcPr>
            <w:tcW w:w="1134" w:type="dxa"/>
            <w:shd w:val="clear" w:color="auto" w:fill="auto"/>
            <w:noWrap/>
            <w:vAlign w:val="bottom"/>
            <w:hideMark/>
          </w:tcPr>
          <w:p w:rsidR="00A26380" w:rsidRPr="00993868" w:rsidRDefault="00A26380" w:rsidP="00650380">
            <w:pPr>
              <w:spacing w:line="240" w:lineRule="exact"/>
              <w:jc w:val="center"/>
            </w:pPr>
            <w:r w:rsidRPr="00993868">
              <w:t>59,3</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Муниципальная программа Арзгирского м</w:t>
            </w:r>
            <w:r w:rsidRPr="00993868">
              <w:t>у</w:t>
            </w:r>
            <w:r w:rsidRPr="00993868">
              <w:t>ниципального округа Ставропольского края "Обеспечение общественной безопа</w:t>
            </w:r>
            <w:r w:rsidRPr="00993868">
              <w:t>с</w:t>
            </w:r>
            <w:r w:rsidRPr="00993868">
              <w:t>ности и защита населения и территории Арзгирского муниципального округа Ставропольского края от чрезвычайных ситуаций"</w:t>
            </w:r>
          </w:p>
        </w:tc>
        <w:tc>
          <w:tcPr>
            <w:tcW w:w="1275" w:type="dxa"/>
            <w:shd w:val="clear" w:color="auto" w:fill="auto"/>
            <w:noWrap/>
            <w:vAlign w:val="bottom"/>
            <w:hideMark/>
          </w:tcPr>
          <w:p w:rsidR="00A26380" w:rsidRPr="00993868" w:rsidRDefault="00A26380" w:rsidP="00650380">
            <w:pPr>
              <w:spacing w:line="240" w:lineRule="exact"/>
              <w:jc w:val="center"/>
            </w:pPr>
            <w:r w:rsidRPr="00993868">
              <w:t>701</w:t>
            </w:r>
          </w:p>
        </w:tc>
        <w:tc>
          <w:tcPr>
            <w:tcW w:w="1134" w:type="dxa"/>
            <w:shd w:val="clear" w:color="auto" w:fill="auto"/>
            <w:noWrap/>
            <w:vAlign w:val="bottom"/>
            <w:hideMark/>
          </w:tcPr>
          <w:p w:rsidR="00A26380" w:rsidRPr="00993868" w:rsidRDefault="00A26380" w:rsidP="00650380">
            <w:pPr>
              <w:spacing w:line="240" w:lineRule="exact"/>
              <w:jc w:val="center"/>
            </w:pPr>
            <w:r w:rsidRPr="00993868">
              <w:t>01</w:t>
            </w:r>
          </w:p>
        </w:tc>
        <w:tc>
          <w:tcPr>
            <w:tcW w:w="1134" w:type="dxa"/>
            <w:shd w:val="clear" w:color="auto" w:fill="auto"/>
            <w:noWrap/>
            <w:vAlign w:val="bottom"/>
            <w:hideMark/>
          </w:tcPr>
          <w:p w:rsidR="00A26380" w:rsidRPr="00993868" w:rsidRDefault="00A26380" w:rsidP="00650380">
            <w:pPr>
              <w:spacing w:line="240" w:lineRule="exact"/>
              <w:jc w:val="center"/>
            </w:pPr>
            <w:r w:rsidRPr="00993868">
              <w:t>13</w:t>
            </w:r>
          </w:p>
        </w:tc>
        <w:tc>
          <w:tcPr>
            <w:tcW w:w="2127" w:type="dxa"/>
            <w:shd w:val="clear" w:color="auto" w:fill="auto"/>
            <w:noWrap/>
            <w:vAlign w:val="bottom"/>
            <w:hideMark/>
          </w:tcPr>
          <w:p w:rsidR="00A26380" w:rsidRPr="00993868" w:rsidRDefault="00A26380" w:rsidP="00650380">
            <w:pPr>
              <w:spacing w:line="240" w:lineRule="exact"/>
              <w:jc w:val="center"/>
            </w:pPr>
            <w:r w:rsidRPr="00993868">
              <w:t>01.0.00.00000</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155,30</w:t>
            </w:r>
          </w:p>
        </w:tc>
        <w:tc>
          <w:tcPr>
            <w:tcW w:w="1276" w:type="dxa"/>
            <w:shd w:val="clear" w:color="auto" w:fill="auto"/>
            <w:noWrap/>
            <w:vAlign w:val="bottom"/>
            <w:hideMark/>
          </w:tcPr>
          <w:p w:rsidR="00A26380" w:rsidRPr="00993868" w:rsidRDefault="00A26380" w:rsidP="00650380">
            <w:pPr>
              <w:spacing w:line="240" w:lineRule="exact"/>
              <w:jc w:val="center"/>
            </w:pPr>
            <w:r w:rsidRPr="00993868">
              <w:t>104,02</w:t>
            </w:r>
          </w:p>
        </w:tc>
        <w:tc>
          <w:tcPr>
            <w:tcW w:w="1134" w:type="dxa"/>
            <w:shd w:val="clear" w:color="auto" w:fill="auto"/>
            <w:noWrap/>
            <w:vAlign w:val="bottom"/>
            <w:hideMark/>
          </w:tcPr>
          <w:p w:rsidR="00A26380" w:rsidRPr="00993868" w:rsidRDefault="00A26380" w:rsidP="00650380">
            <w:pPr>
              <w:spacing w:line="240" w:lineRule="exact"/>
              <w:jc w:val="center"/>
            </w:pPr>
            <w:r w:rsidRPr="00993868">
              <w:t>67,0</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Основное мероприятие "Поддержка н</w:t>
            </w:r>
            <w:r w:rsidRPr="00993868">
              <w:t>а</w:t>
            </w:r>
            <w:r w:rsidRPr="00993868">
              <w:t>родных дружин из числа граждан и к</w:t>
            </w:r>
            <w:r w:rsidRPr="00993868">
              <w:t>а</w:t>
            </w:r>
            <w:r w:rsidRPr="00993868">
              <w:t>зачьих обществ Арзгирского муниципального округа Ставр</w:t>
            </w:r>
            <w:r w:rsidRPr="00993868">
              <w:t>о</w:t>
            </w:r>
            <w:r w:rsidRPr="00993868">
              <w:t>польского края"</w:t>
            </w:r>
          </w:p>
        </w:tc>
        <w:tc>
          <w:tcPr>
            <w:tcW w:w="1275" w:type="dxa"/>
            <w:shd w:val="clear" w:color="auto" w:fill="auto"/>
            <w:noWrap/>
            <w:vAlign w:val="bottom"/>
            <w:hideMark/>
          </w:tcPr>
          <w:p w:rsidR="00A26380" w:rsidRPr="00993868" w:rsidRDefault="00A26380" w:rsidP="00650380">
            <w:pPr>
              <w:spacing w:line="240" w:lineRule="exact"/>
              <w:jc w:val="center"/>
            </w:pPr>
            <w:r w:rsidRPr="00993868">
              <w:t>701</w:t>
            </w:r>
          </w:p>
        </w:tc>
        <w:tc>
          <w:tcPr>
            <w:tcW w:w="1134" w:type="dxa"/>
            <w:shd w:val="clear" w:color="auto" w:fill="auto"/>
            <w:noWrap/>
            <w:vAlign w:val="bottom"/>
            <w:hideMark/>
          </w:tcPr>
          <w:p w:rsidR="00A26380" w:rsidRPr="00993868" w:rsidRDefault="00A26380" w:rsidP="00650380">
            <w:pPr>
              <w:spacing w:line="240" w:lineRule="exact"/>
              <w:jc w:val="center"/>
            </w:pPr>
            <w:r w:rsidRPr="00993868">
              <w:t>01</w:t>
            </w:r>
          </w:p>
        </w:tc>
        <w:tc>
          <w:tcPr>
            <w:tcW w:w="1134" w:type="dxa"/>
            <w:shd w:val="clear" w:color="auto" w:fill="auto"/>
            <w:noWrap/>
            <w:vAlign w:val="bottom"/>
            <w:hideMark/>
          </w:tcPr>
          <w:p w:rsidR="00A26380" w:rsidRPr="00993868" w:rsidRDefault="00A26380" w:rsidP="00650380">
            <w:pPr>
              <w:spacing w:line="240" w:lineRule="exact"/>
              <w:jc w:val="center"/>
            </w:pPr>
            <w:r w:rsidRPr="00993868">
              <w:t>13</w:t>
            </w:r>
          </w:p>
        </w:tc>
        <w:tc>
          <w:tcPr>
            <w:tcW w:w="2127" w:type="dxa"/>
            <w:shd w:val="clear" w:color="auto" w:fill="auto"/>
            <w:noWrap/>
            <w:vAlign w:val="bottom"/>
            <w:hideMark/>
          </w:tcPr>
          <w:p w:rsidR="00A26380" w:rsidRPr="00993868" w:rsidRDefault="00A26380" w:rsidP="00650380">
            <w:pPr>
              <w:spacing w:line="240" w:lineRule="exact"/>
              <w:jc w:val="center"/>
            </w:pPr>
            <w:r w:rsidRPr="00993868">
              <w:t>01.0.02.00000</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25,00</w:t>
            </w:r>
          </w:p>
        </w:tc>
        <w:tc>
          <w:tcPr>
            <w:tcW w:w="1276" w:type="dxa"/>
            <w:shd w:val="clear" w:color="auto" w:fill="auto"/>
            <w:noWrap/>
            <w:vAlign w:val="bottom"/>
            <w:hideMark/>
          </w:tcPr>
          <w:p w:rsidR="00A26380" w:rsidRPr="00993868" w:rsidRDefault="00A26380" w:rsidP="00650380">
            <w:pPr>
              <w:spacing w:line="240" w:lineRule="exact"/>
              <w:jc w:val="center"/>
            </w:pPr>
            <w:r w:rsidRPr="00993868">
              <w:t>20,62</w:t>
            </w:r>
          </w:p>
        </w:tc>
        <w:tc>
          <w:tcPr>
            <w:tcW w:w="1134" w:type="dxa"/>
            <w:shd w:val="clear" w:color="auto" w:fill="auto"/>
            <w:noWrap/>
            <w:vAlign w:val="bottom"/>
            <w:hideMark/>
          </w:tcPr>
          <w:p w:rsidR="00A26380" w:rsidRPr="00993868" w:rsidRDefault="00A26380" w:rsidP="00650380">
            <w:pPr>
              <w:spacing w:line="240" w:lineRule="exact"/>
              <w:jc w:val="center"/>
            </w:pPr>
            <w:r w:rsidRPr="00993868">
              <w:t>82,5</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Стимулирование н</w:t>
            </w:r>
            <w:r w:rsidRPr="00993868">
              <w:t>а</w:t>
            </w:r>
            <w:r w:rsidRPr="00993868">
              <w:t>родных дружин</w:t>
            </w:r>
          </w:p>
        </w:tc>
        <w:tc>
          <w:tcPr>
            <w:tcW w:w="1275" w:type="dxa"/>
            <w:shd w:val="clear" w:color="auto" w:fill="auto"/>
            <w:noWrap/>
            <w:vAlign w:val="bottom"/>
            <w:hideMark/>
          </w:tcPr>
          <w:p w:rsidR="00A26380" w:rsidRPr="00993868" w:rsidRDefault="00A26380" w:rsidP="00650380">
            <w:pPr>
              <w:spacing w:line="240" w:lineRule="exact"/>
              <w:jc w:val="center"/>
            </w:pPr>
            <w:r w:rsidRPr="00993868">
              <w:t>701</w:t>
            </w:r>
          </w:p>
        </w:tc>
        <w:tc>
          <w:tcPr>
            <w:tcW w:w="1134" w:type="dxa"/>
            <w:shd w:val="clear" w:color="auto" w:fill="auto"/>
            <w:noWrap/>
            <w:vAlign w:val="bottom"/>
            <w:hideMark/>
          </w:tcPr>
          <w:p w:rsidR="00A26380" w:rsidRPr="00993868" w:rsidRDefault="00A26380" w:rsidP="00650380">
            <w:pPr>
              <w:spacing w:line="240" w:lineRule="exact"/>
              <w:jc w:val="center"/>
            </w:pPr>
            <w:r w:rsidRPr="00993868">
              <w:t>01</w:t>
            </w:r>
          </w:p>
        </w:tc>
        <w:tc>
          <w:tcPr>
            <w:tcW w:w="1134" w:type="dxa"/>
            <w:shd w:val="clear" w:color="auto" w:fill="auto"/>
            <w:noWrap/>
            <w:vAlign w:val="bottom"/>
            <w:hideMark/>
          </w:tcPr>
          <w:p w:rsidR="00A26380" w:rsidRPr="00993868" w:rsidRDefault="00A26380" w:rsidP="00650380">
            <w:pPr>
              <w:spacing w:line="240" w:lineRule="exact"/>
              <w:jc w:val="center"/>
            </w:pPr>
            <w:r w:rsidRPr="00993868">
              <w:t>13</w:t>
            </w:r>
          </w:p>
        </w:tc>
        <w:tc>
          <w:tcPr>
            <w:tcW w:w="2127" w:type="dxa"/>
            <w:shd w:val="clear" w:color="auto" w:fill="auto"/>
            <w:noWrap/>
            <w:vAlign w:val="bottom"/>
            <w:hideMark/>
          </w:tcPr>
          <w:p w:rsidR="00A26380" w:rsidRPr="00993868" w:rsidRDefault="00A26380" w:rsidP="00650380">
            <w:pPr>
              <w:spacing w:line="240" w:lineRule="exact"/>
              <w:jc w:val="center"/>
            </w:pPr>
            <w:r w:rsidRPr="00993868">
              <w:t>01.0.02.20620</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25,00</w:t>
            </w:r>
          </w:p>
        </w:tc>
        <w:tc>
          <w:tcPr>
            <w:tcW w:w="1276" w:type="dxa"/>
            <w:shd w:val="clear" w:color="auto" w:fill="auto"/>
            <w:noWrap/>
            <w:vAlign w:val="bottom"/>
            <w:hideMark/>
          </w:tcPr>
          <w:p w:rsidR="00A26380" w:rsidRPr="00993868" w:rsidRDefault="00A26380" w:rsidP="00650380">
            <w:pPr>
              <w:spacing w:line="240" w:lineRule="exact"/>
              <w:jc w:val="center"/>
            </w:pPr>
            <w:r w:rsidRPr="00993868">
              <w:t>20,62</w:t>
            </w:r>
          </w:p>
        </w:tc>
        <w:tc>
          <w:tcPr>
            <w:tcW w:w="1134" w:type="dxa"/>
            <w:shd w:val="clear" w:color="auto" w:fill="auto"/>
            <w:noWrap/>
            <w:vAlign w:val="bottom"/>
            <w:hideMark/>
          </w:tcPr>
          <w:p w:rsidR="00A26380" w:rsidRPr="00993868" w:rsidRDefault="00A26380" w:rsidP="00650380">
            <w:pPr>
              <w:spacing w:line="240" w:lineRule="exact"/>
              <w:jc w:val="center"/>
            </w:pPr>
            <w:r w:rsidRPr="00993868">
              <w:t>82,5</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lastRenderedPageBreak/>
              <w:t>Прочая закупка тов</w:t>
            </w:r>
            <w:r w:rsidRPr="00993868">
              <w:t>а</w:t>
            </w:r>
            <w:r w:rsidRPr="00993868">
              <w:t>ров, работ и услуг</w:t>
            </w:r>
          </w:p>
        </w:tc>
        <w:tc>
          <w:tcPr>
            <w:tcW w:w="1275" w:type="dxa"/>
            <w:shd w:val="clear" w:color="auto" w:fill="auto"/>
            <w:noWrap/>
            <w:vAlign w:val="bottom"/>
            <w:hideMark/>
          </w:tcPr>
          <w:p w:rsidR="00A26380" w:rsidRPr="00993868" w:rsidRDefault="00A26380" w:rsidP="00650380">
            <w:pPr>
              <w:spacing w:line="240" w:lineRule="exact"/>
              <w:jc w:val="center"/>
            </w:pPr>
            <w:r w:rsidRPr="00993868">
              <w:t>701</w:t>
            </w:r>
          </w:p>
        </w:tc>
        <w:tc>
          <w:tcPr>
            <w:tcW w:w="1134" w:type="dxa"/>
            <w:shd w:val="clear" w:color="auto" w:fill="auto"/>
            <w:noWrap/>
            <w:vAlign w:val="bottom"/>
            <w:hideMark/>
          </w:tcPr>
          <w:p w:rsidR="00A26380" w:rsidRPr="00993868" w:rsidRDefault="00A26380" w:rsidP="00650380">
            <w:pPr>
              <w:spacing w:line="240" w:lineRule="exact"/>
              <w:jc w:val="center"/>
            </w:pPr>
            <w:r w:rsidRPr="00993868">
              <w:t>01</w:t>
            </w:r>
          </w:p>
        </w:tc>
        <w:tc>
          <w:tcPr>
            <w:tcW w:w="1134" w:type="dxa"/>
            <w:shd w:val="clear" w:color="auto" w:fill="auto"/>
            <w:noWrap/>
            <w:vAlign w:val="bottom"/>
            <w:hideMark/>
          </w:tcPr>
          <w:p w:rsidR="00A26380" w:rsidRPr="00993868" w:rsidRDefault="00A26380" w:rsidP="00650380">
            <w:pPr>
              <w:spacing w:line="240" w:lineRule="exact"/>
              <w:jc w:val="center"/>
            </w:pPr>
            <w:r w:rsidRPr="00993868">
              <w:t>13</w:t>
            </w:r>
          </w:p>
        </w:tc>
        <w:tc>
          <w:tcPr>
            <w:tcW w:w="2127" w:type="dxa"/>
            <w:shd w:val="clear" w:color="auto" w:fill="auto"/>
            <w:noWrap/>
            <w:vAlign w:val="bottom"/>
            <w:hideMark/>
          </w:tcPr>
          <w:p w:rsidR="00A26380" w:rsidRPr="00993868" w:rsidRDefault="00A26380" w:rsidP="00650380">
            <w:pPr>
              <w:spacing w:line="240" w:lineRule="exact"/>
              <w:jc w:val="center"/>
            </w:pPr>
            <w:r w:rsidRPr="00993868">
              <w:t>01.0.02.20620</w:t>
            </w:r>
          </w:p>
        </w:tc>
        <w:tc>
          <w:tcPr>
            <w:tcW w:w="1134" w:type="dxa"/>
            <w:shd w:val="clear" w:color="auto" w:fill="auto"/>
            <w:noWrap/>
            <w:vAlign w:val="bottom"/>
            <w:hideMark/>
          </w:tcPr>
          <w:p w:rsidR="00A26380" w:rsidRPr="00993868" w:rsidRDefault="00A26380" w:rsidP="00650380">
            <w:pPr>
              <w:spacing w:line="240" w:lineRule="exact"/>
              <w:jc w:val="center"/>
            </w:pPr>
            <w:r w:rsidRPr="00993868">
              <w:t>244</w:t>
            </w:r>
          </w:p>
        </w:tc>
        <w:tc>
          <w:tcPr>
            <w:tcW w:w="1417" w:type="dxa"/>
            <w:shd w:val="clear" w:color="auto" w:fill="auto"/>
            <w:noWrap/>
            <w:vAlign w:val="bottom"/>
            <w:hideMark/>
          </w:tcPr>
          <w:p w:rsidR="00A26380" w:rsidRPr="00993868" w:rsidRDefault="00A26380" w:rsidP="00650380">
            <w:pPr>
              <w:spacing w:line="240" w:lineRule="exact"/>
              <w:jc w:val="center"/>
            </w:pPr>
            <w:r w:rsidRPr="00993868">
              <w:t>25,00</w:t>
            </w:r>
          </w:p>
        </w:tc>
        <w:tc>
          <w:tcPr>
            <w:tcW w:w="1276" w:type="dxa"/>
            <w:shd w:val="clear" w:color="auto" w:fill="auto"/>
            <w:noWrap/>
            <w:vAlign w:val="bottom"/>
            <w:hideMark/>
          </w:tcPr>
          <w:p w:rsidR="00A26380" w:rsidRPr="00993868" w:rsidRDefault="00A26380" w:rsidP="00650380">
            <w:pPr>
              <w:spacing w:line="240" w:lineRule="exact"/>
              <w:jc w:val="center"/>
            </w:pPr>
            <w:r w:rsidRPr="00993868">
              <w:t>20,62</w:t>
            </w:r>
          </w:p>
        </w:tc>
        <w:tc>
          <w:tcPr>
            <w:tcW w:w="1134" w:type="dxa"/>
            <w:shd w:val="clear" w:color="auto" w:fill="auto"/>
            <w:noWrap/>
            <w:vAlign w:val="bottom"/>
            <w:hideMark/>
          </w:tcPr>
          <w:p w:rsidR="00A26380" w:rsidRPr="00993868" w:rsidRDefault="00A26380" w:rsidP="00650380">
            <w:pPr>
              <w:spacing w:line="240" w:lineRule="exact"/>
              <w:jc w:val="center"/>
            </w:pPr>
            <w:r w:rsidRPr="00993868">
              <w:t>82,5</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Основное мероприятие "Профилактика терр</w:t>
            </w:r>
            <w:r w:rsidRPr="00993868">
              <w:t>о</w:t>
            </w:r>
            <w:r w:rsidRPr="00993868">
              <w:t>ризма и его идеологии, экстремизма, а также минимизации и (или) ликвидации последствий проявления терроризма эк</w:t>
            </w:r>
            <w:r w:rsidRPr="00993868">
              <w:t>с</w:t>
            </w:r>
            <w:r w:rsidRPr="00993868">
              <w:t>тремизма"</w:t>
            </w:r>
          </w:p>
        </w:tc>
        <w:tc>
          <w:tcPr>
            <w:tcW w:w="1275" w:type="dxa"/>
            <w:shd w:val="clear" w:color="auto" w:fill="auto"/>
            <w:noWrap/>
            <w:vAlign w:val="bottom"/>
            <w:hideMark/>
          </w:tcPr>
          <w:p w:rsidR="00A26380" w:rsidRPr="00993868" w:rsidRDefault="00A26380" w:rsidP="00650380">
            <w:pPr>
              <w:spacing w:line="240" w:lineRule="exact"/>
              <w:jc w:val="center"/>
            </w:pPr>
            <w:r w:rsidRPr="00993868">
              <w:t>701</w:t>
            </w:r>
          </w:p>
        </w:tc>
        <w:tc>
          <w:tcPr>
            <w:tcW w:w="1134" w:type="dxa"/>
            <w:shd w:val="clear" w:color="auto" w:fill="auto"/>
            <w:noWrap/>
            <w:vAlign w:val="bottom"/>
            <w:hideMark/>
          </w:tcPr>
          <w:p w:rsidR="00A26380" w:rsidRPr="00993868" w:rsidRDefault="00A26380" w:rsidP="00650380">
            <w:pPr>
              <w:spacing w:line="240" w:lineRule="exact"/>
              <w:jc w:val="center"/>
            </w:pPr>
            <w:r w:rsidRPr="00993868">
              <w:t>01</w:t>
            </w:r>
          </w:p>
        </w:tc>
        <w:tc>
          <w:tcPr>
            <w:tcW w:w="1134" w:type="dxa"/>
            <w:shd w:val="clear" w:color="auto" w:fill="auto"/>
            <w:noWrap/>
            <w:vAlign w:val="bottom"/>
            <w:hideMark/>
          </w:tcPr>
          <w:p w:rsidR="00A26380" w:rsidRPr="00993868" w:rsidRDefault="00A26380" w:rsidP="00650380">
            <w:pPr>
              <w:spacing w:line="240" w:lineRule="exact"/>
              <w:jc w:val="center"/>
            </w:pPr>
            <w:r w:rsidRPr="00993868">
              <w:t>13</w:t>
            </w:r>
          </w:p>
        </w:tc>
        <w:tc>
          <w:tcPr>
            <w:tcW w:w="2127" w:type="dxa"/>
            <w:shd w:val="clear" w:color="auto" w:fill="auto"/>
            <w:noWrap/>
            <w:vAlign w:val="bottom"/>
            <w:hideMark/>
          </w:tcPr>
          <w:p w:rsidR="00A26380" w:rsidRPr="00993868" w:rsidRDefault="00A26380" w:rsidP="00650380">
            <w:pPr>
              <w:spacing w:line="240" w:lineRule="exact"/>
              <w:jc w:val="center"/>
            </w:pPr>
            <w:r w:rsidRPr="00993868">
              <w:t>01.0.03.00000</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130,30</w:t>
            </w:r>
          </w:p>
        </w:tc>
        <w:tc>
          <w:tcPr>
            <w:tcW w:w="1276" w:type="dxa"/>
            <w:shd w:val="clear" w:color="auto" w:fill="auto"/>
            <w:noWrap/>
            <w:vAlign w:val="bottom"/>
            <w:hideMark/>
          </w:tcPr>
          <w:p w:rsidR="00A26380" w:rsidRPr="00993868" w:rsidRDefault="00A26380" w:rsidP="00650380">
            <w:pPr>
              <w:spacing w:line="240" w:lineRule="exact"/>
              <w:jc w:val="center"/>
            </w:pPr>
            <w:r w:rsidRPr="00993868">
              <w:t>83,41</w:t>
            </w:r>
          </w:p>
        </w:tc>
        <w:tc>
          <w:tcPr>
            <w:tcW w:w="1134" w:type="dxa"/>
            <w:shd w:val="clear" w:color="auto" w:fill="auto"/>
            <w:noWrap/>
            <w:vAlign w:val="bottom"/>
            <w:hideMark/>
          </w:tcPr>
          <w:p w:rsidR="00A26380" w:rsidRPr="00993868" w:rsidRDefault="00A26380" w:rsidP="00650380">
            <w:pPr>
              <w:spacing w:line="240" w:lineRule="exact"/>
              <w:jc w:val="center"/>
            </w:pPr>
            <w:r w:rsidRPr="00993868">
              <w:t>64,0</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Проведение информ</w:t>
            </w:r>
            <w:r w:rsidRPr="00993868">
              <w:t>а</w:t>
            </w:r>
            <w:r w:rsidRPr="00993868">
              <w:t>ционно-пропагандистских мероприятий, напра</w:t>
            </w:r>
            <w:r w:rsidRPr="00993868">
              <w:t>в</w:t>
            </w:r>
            <w:r w:rsidRPr="00993868">
              <w:t>ленных на профилактику идеологии те</w:t>
            </w:r>
            <w:r w:rsidRPr="00993868">
              <w:t>р</w:t>
            </w:r>
            <w:r w:rsidRPr="00993868">
              <w:t>роризма</w:t>
            </w:r>
          </w:p>
        </w:tc>
        <w:tc>
          <w:tcPr>
            <w:tcW w:w="1275" w:type="dxa"/>
            <w:shd w:val="clear" w:color="auto" w:fill="auto"/>
            <w:noWrap/>
            <w:vAlign w:val="bottom"/>
            <w:hideMark/>
          </w:tcPr>
          <w:p w:rsidR="00A26380" w:rsidRPr="00993868" w:rsidRDefault="00A26380" w:rsidP="00650380">
            <w:pPr>
              <w:spacing w:line="240" w:lineRule="exact"/>
              <w:jc w:val="center"/>
            </w:pPr>
            <w:r w:rsidRPr="00993868">
              <w:t>701</w:t>
            </w:r>
          </w:p>
        </w:tc>
        <w:tc>
          <w:tcPr>
            <w:tcW w:w="1134" w:type="dxa"/>
            <w:shd w:val="clear" w:color="auto" w:fill="auto"/>
            <w:noWrap/>
            <w:vAlign w:val="bottom"/>
            <w:hideMark/>
          </w:tcPr>
          <w:p w:rsidR="00A26380" w:rsidRPr="00993868" w:rsidRDefault="00A26380" w:rsidP="00650380">
            <w:pPr>
              <w:spacing w:line="240" w:lineRule="exact"/>
              <w:jc w:val="center"/>
            </w:pPr>
            <w:r w:rsidRPr="00993868">
              <w:t>01</w:t>
            </w:r>
          </w:p>
        </w:tc>
        <w:tc>
          <w:tcPr>
            <w:tcW w:w="1134" w:type="dxa"/>
            <w:shd w:val="clear" w:color="auto" w:fill="auto"/>
            <w:noWrap/>
            <w:vAlign w:val="bottom"/>
            <w:hideMark/>
          </w:tcPr>
          <w:p w:rsidR="00A26380" w:rsidRPr="00993868" w:rsidRDefault="00A26380" w:rsidP="00650380">
            <w:pPr>
              <w:spacing w:line="240" w:lineRule="exact"/>
              <w:jc w:val="center"/>
            </w:pPr>
            <w:r w:rsidRPr="00993868">
              <w:t>13</w:t>
            </w:r>
          </w:p>
        </w:tc>
        <w:tc>
          <w:tcPr>
            <w:tcW w:w="2127" w:type="dxa"/>
            <w:shd w:val="clear" w:color="auto" w:fill="auto"/>
            <w:noWrap/>
            <w:vAlign w:val="bottom"/>
            <w:hideMark/>
          </w:tcPr>
          <w:p w:rsidR="00A26380" w:rsidRPr="00993868" w:rsidRDefault="00A26380" w:rsidP="00650380">
            <w:pPr>
              <w:spacing w:line="240" w:lineRule="exact"/>
              <w:jc w:val="center"/>
            </w:pPr>
            <w:r w:rsidRPr="00993868">
              <w:t>01.0.03.S7730</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130,30</w:t>
            </w:r>
          </w:p>
        </w:tc>
        <w:tc>
          <w:tcPr>
            <w:tcW w:w="1276" w:type="dxa"/>
            <w:shd w:val="clear" w:color="auto" w:fill="auto"/>
            <w:noWrap/>
            <w:vAlign w:val="bottom"/>
            <w:hideMark/>
          </w:tcPr>
          <w:p w:rsidR="00A26380" w:rsidRPr="00993868" w:rsidRDefault="00A26380" w:rsidP="00650380">
            <w:pPr>
              <w:spacing w:line="240" w:lineRule="exact"/>
              <w:jc w:val="center"/>
            </w:pPr>
            <w:r w:rsidRPr="00993868">
              <w:t>83,41</w:t>
            </w:r>
          </w:p>
        </w:tc>
        <w:tc>
          <w:tcPr>
            <w:tcW w:w="1134" w:type="dxa"/>
            <w:shd w:val="clear" w:color="auto" w:fill="auto"/>
            <w:noWrap/>
            <w:vAlign w:val="bottom"/>
            <w:hideMark/>
          </w:tcPr>
          <w:p w:rsidR="00A26380" w:rsidRPr="00993868" w:rsidRDefault="00A26380" w:rsidP="00650380">
            <w:pPr>
              <w:spacing w:line="240" w:lineRule="exact"/>
              <w:jc w:val="center"/>
            </w:pPr>
            <w:r w:rsidRPr="00993868">
              <w:t>64,0</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Прочая закупка тов</w:t>
            </w:r>
            <w:r w:rsidRPr="00993868">
              <w:t>а</w:t>
            </w:r>
            <w:r w:rsidRPr="00993868">
              <w:t>ров, работ и услуг</w:t>
            </w:r>
          </w:p>
        </w:tc>
        <w:tc>
          <w:tcPr>
            <w:tcW w:w="1275" w:type="dxa"/>
            <w:shd w:val="clear" w:color="auto" w:fill="auto"/>
            <w:noWrap/>
            <w:vAlign w:val="bottom"/>
            <w:hideMark/>
          </w:tcPr>
          <w:p w:rsidR="00A26380" w:rsidRPr="00993868" w:rsidRDefault="00A26380" w:rsidP="00650380">
            <w:pPr>
              <w:spacing w:line="240" w:lineRule="exact"/>
              <w:jc w:val="center"/>
            </w:pPr>
            <w:r w:rsidRPr="00993868">
              <w:t>701</w:t>
            </w:r>
          </w:p>
        </w:tc>
        <w:tc>
          <w:tcPr>
            <w:tcW w:w="1134" w:type="dxa"/>
            <w:shd w:val="clear" w:color="auto" w:fill="auto"/>
            <w:noWrap/>
            <w:vAlign w:val="bottom"/>
            <w:hideMark/>
          </w:tcPr>
          <w:p w:rsidR="00A26380" w:rsidRPr="00993868" w:rsidRDefault="00A26380" w:rsidP="00650380">
            <w:pPr>
              <w:spacing w:line="240" w:lineRule="exact"/>
              <w:jc w:val="center"/>
            </w:pPr>
            <w:r w:rsidRPr="00993868">
              <w:t>01</w:t>
            </w:r>
          </w:p>
        </w:tc>
        <w:tc>
          <w:tcPr>
            <w:tcW w:w="1134" w:type="dxa"/>
            <w:shd w:val="clear" w:color="auto" w:fill="auto"/>
            <w:noWrap/>
            <w:vAlign w:val="bottom"/>
            <w:hideMark/>
          </w:tcPr>
          <w:p w:rsidR="00A26380" w:rsidRPr="00993868" w:rsidRDefault="00A26380" w:rsidP="00650380">
            <w:pPr>
              <w:spacing w:line="240" w:lineRule="exact"/>
              <w:jc w:val="center"/>
            </w:pPr>
            <w:r w:rsidRPr="00993868">
              <w:t>13</w:t>
            </w:r>
          </w:p>
        </w:tc>
        <w:tc>
          <w:tcPr>
            <w:tcW w:w="2127" w:type="dxa"/>
            <w:shd w:val="clear" w:color="auto" w:fill="auto"/>
            <w:noWrap/>
            <w:vAlign w:val="bottom"/>
            <w:hideMark/>
          </w:tcPr>
          <w:p w:rsidR="00A26380" w:rsidRPr="00993868" w:rsidRDefault="00A26380" w:rsidP="00650380">
            <w:pPr>
              <w:spacing w:line="240" w:lineRule="exact"/>
              <w:jc w:val="center"/>
            </w:pPr>
            <w:r w:rsidRPr="00993868">
              <w:t>01.0.03.S7730</w:t>
            </w:r>
          </w:p>
        </w:tc>
        <w:tc>
          <w:tcPr>
            <w:tcW w:w="1134" w:type="dxa"/>
            <w:shd w:val="clear" w:color="auto" w:fill="auto"/>
            <w:noWrap/>
            <w:vAlign w:val="bottom"/>
            <w:hideMark/>
          </w:tcPr>
          <w:p w:rsidR="00A26380" w:rsidRPr="00993868" w:rsidRDefault="00A26380" w:rsidP="00650380">
            <w:pPr>
              <w:spacing w:line="240" w:lineRule="exact"/>
              <w:jc w:val="center"/>
            </w:pPr>
            <w:r w:rsidRPr="00993868">
              <w:t>244</w:t>
            </w:r>
          </w:p>
        </w:tc>
        <w:tc>
          <w:tcPr>
            <w:tcW w:w="1417" w:type="dxa"/>
            <w:shd w:val="clear" w:color="auto" w:fill="auto"/>
            <w:noWrap/>
            <w:vAlign w:val="bottom"/>
            <w:hideMark/>
          </w:tcPr>
          <w:p w:rsidR="00A26380" w:rsidRPr="00993868" w:rsidRDefault="00A26380" w:rsidP="00650380">
            <w:pPr>
              <w:spacing w:line="240" w:lineRule="exact"/>
              <w:jc w:val="center"/>
            </w:pPr>
            <w:r w:rsidRPr="00993868">
              <w:t>130,30</w:t>
            </w:r>
          </w:p>
        </w:tc>
        <w:tc>
          <w:tcPr>
            <w:tcW w:w="1276" w:type="dxa"/>
            <w:shd w:val="clear" w:color="auto" w:fill="auto"/>
            <w:noWrap/>
            <w:vAlign w:val="bottom"/>
            <w:hideMark/>
          </w:tcPr>
          <w:p w:rsidR="00A26380" w:rsidRPr="00993868" w:rsidRDefault="00A26380" w:rsidP="00650380">
            <w:pPr>
              <w:spacing w:line="240" w:lineRule="exact"/>
              <w:jc w:val="center"/>
            </w:pPr>
            <w:r w:rsidRPr="00993868">
              <w:t>83,41</w:t>
            </w:r>
          </w:p>
        </w:tc>
        <w:tc>
          <w:tcPr>
            <w:tcW w:w="1134" w:type="dxa"/>
            <w:shd w:val="clear" w:color="auto" w:fill="auto"/>
            <w:noWrap/>
            <w:vAlign w:val="bottom"/>
            <w:hideMark/>
          </w:tcPr>
          <w:p w:rsidR="00A26380" w:rsidRPr="00993868" w:rsidRDefault="00A26380" w:rsidP="00650380">
            <w:pPr>
              <w:spacing w:line="240" w:lineRule="exact"/>
              <w:jc w:val="center"/>
            </w:pPr>
            <w:r w:rsidRPr="00993868">
              <w:t>64,0</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Муниципальная программа Арзгирского м</w:t>
            </w:r>
            <w:r w:rsidRPr="00993868">
              <w:t>у</w:t>
            </w:r>
            <w:r w:rsidRPr="00993868">
              <w:t>ниципального округа "Модернизация экон</w:t>
            </w:r>
            <w:r w:rsidRPr="00993868">
              <w:t>о</w:t>
            </w:r>
            <w:r w:rsidRPr="00993868">
              <w:t>мики, улучшение инв</w:t>
            </w:r>
            <w:r w:rsidRPr="00993868">
              <w:t>е</w:t>
            </w:r>
            <w:r w:rsidRPr="00993868">
              <w:t>стиционного климата в Арзгирском муниципальном округе Ставр</w:t>
            </w:r>
            <w:r w:rsidRPr="00993868">
              <w:t>о</w:t>
            </w:r>
            <w:r w:rsidRPr="00993868">
              <w:t>польского края развитие малого и среднего предпринимательства, п</w:t>
            </w:r>
            <w:r w:rsidRPr="00993868">
              <w:t>о</w:t>
            </w:r>
            <w:r w:rsidRPr="00993868">
              <w:t>требительского рынка и качества предо</w:t>
            </w:r>
            <w:r w:rsidRPr="00993868">
              <w:t>с</w:t>
            </w:r>
            <w:r w:rsidRPr="00993868">
              <w:t>тавления государственных и муниципал</w:t>
            </w:r>
            <w:r w:rsidRPr="00993868">
              <w:t>ь</w:t>
            </w:r>
            <w:r w:rsidRPr="00993868">
              <w:t>ных услуг"</w:t>
            </w:r>
          </w:p>
        </w:tc>
        <w:tc>
          <w:tcPr>
            <w:tcW w:w="1275" w:type="dxa"/>
            <w:shd w:val="clear" w:color="auto" w:fill="auto"/>
            <w:noWrap/>
            <w:vAlign w:val="bottom"/>
            <w:hideMark/>
          </w:tcPr>
          <w:p w:rsidR="00A26380" w:rsidRPr="00993868" w:rsidRDefault="00A26380" w:rsidP="00650380">
            <w:pPr>
              <w:spacing w:line="240" w:lineRule="exact"/>
              <w:jc w:val="center"/>
            </w:pPr>
            <w:r w:rsidRPr="00993868">
              <w:t>701</w:t>
            </w:r>
          </w:p>
        </w:tc>
        <w:tc>
          <w:tcPr>
            <w:tcW w:w="1134" w:type="dxa"/>
            <w:shd w:val="clear" w:color="auto" w:fill="auto"/>
            <w:noWrap/>
            <w:vAlign w:val="bottom"/>
            <w:hideMark/>
          </w:tcPr>
          <w:p w:rsidR="00A26380" w:rsidRPr="00993868" w:rsidRDefault="00A26380" w:rsidP="00650380">
            <w:pPr>
              <w:spacing w:line="240" w:lineRule="exact"/>
              <w:jc w:val="center"/>
            </w:pPr>
            <w:r w:rsidRPr="00993868">
              <w:t>01</w:t>
            </w:r>
          </w:p>
        </w:tc>
        <w:tc>
          <w:tcPr>
            <w:tcW w:w="1134" w:type="dxa"/>
            <w:shd w:val="clear" w:color="auto" w:fill="auto"/>
            <w:noWrap/>
            <w:vAlign w:val="bottom"/>
            <w:hideMark/>
          </w:tcPr>
          <w:p w:rsidR="00A26380" w:rsidRPr="00993868" w:rsidRDefault="00A26380" w:rsidP="00650380">
            <w:pPr>
              <w:spacing w:line="240" w:lineRule="exact"/>
              <w:jc w:val="center"/>
            </w:pPr>
            <w:r w:rsidRPr="00993868">
              <w:t>13</w:t>
            </w:r>
          </w:p>
        </w:tc>
        <w:tc>
          <w:tcPr>
            <w:tcW w:w="2127" w:type="dxa"/>
            <w:shd w:val="clear" w:color="auto" w:fill="auto"/>
            <w:noWrap/>
            <w:vAlign w:val="bottom"/>
            <w:hideMark/>
          </w:tcPr>
          <w:p w:rsidR="00A26380" w:rsidRPr="00993868" w:rsidRDefault="00A26380" w:rsidP="00650380">
            <w:pPr>
              <w:spacing w:line="240" w:lineRule="exact"/>
              <w:jc w:val="center"/>
            </w:pPr>
            <w:r w:rsidRPr="00993868">
              <w:t>03.0.00.00000</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9 542,08</w:t>
            </w:r>
          </w:p>
        </w:tc>
        <w:tc>
          <w:tcPr>
            <w:tcW w:w="1276" w:type="dxa"/>
            <w:shd w:val="clear" w:color="auto" w:fill="auto"/>
            <w:noWrap/>
            <w:vAlign w:val="bottom"/>
            <w:hideMark/>
          </w:tcPr>
          <w:p w:rsidR="00A26380" w:rsidRPr="00993868" w:rsidRDefault="00A26380" w:rsidP="00650380">
            <w:pPr>
              <w:spacing w:line="240" w:lineRule="exact"/>
              <w:jc w:val="center"/>
            </w:pPr>
            <w:r w:rsidRPr="00993868">
              <w:t>4 981,12</w:t>
            </w:r>
          </w:p>
        </w:tc>
        <w:tc>
          <w:tcPr>
            <w:tcW w:w="1134" w:type="dxa"/>
            <w:shd w:val="clear" w:color="auto" w:fill="auto"/>
            <w:noWrap/>
            <w:vAlign w:val="bottom"/>
            <w:hideMark/>
          </w:tcPr>
          <w:p w:rsidR="00A26380" w:rsidRPr="00993868" w:rsidRDefault="00A26380" w:rsidP="00650380">
            <w:pPr>
              <w:spacing w:line="240" w:lineRule="exact"/>
              <w:jc w:val="center"/>
            </w:pPr>
            <w:r w:rsidRPr="00993868">
              <w:t>52,2</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Основное мероприятие "Снижение админис</w:t>
            </w:r>
            <w:r w:rsidRPr="00993868">
              <w:t>т</w:t>
            </w:r>
            <w:r w:rsidRPr="00993868">
              <w:t>ративных барьеров, о</w:t>
            </w:r>
            <w:r w:rsidRPr="00993868">
              <w:t>п</w:t>
            </w:r>
            <w:r w:rsidRPr="00993868">
              <w:t>тимизация и повышение качества предоставления государстве</w:t>
            </w:r>
            <w:r w:rsidRPr="00993868">
              <w:t>н</w:t>
            </w:r>
            <w:r w:rsidRPr="00993868">
              <w:t>ных и муниципальных услуг"</w:t>
            </w:r>
          </w:p>
        </w:tc>
        <w:tc>
          <w:tcPr>
            <w:tcW w:w="1275" w:type="dxa"/>
            <w:shd w:val="clear" w:color="auto" w:fill="auto"/>
            <w:noWrap/>
            <w:vAlign w:val="bottom"/>
            <w:hideMark/>
          </w:tcPr>
          <w:p w:rsidR="00A26380" w:rsidRPr="00993868" w:rsidRDefault="00A26380" w:rsidP="00650380">
            <w:pPr>
              <w:spacing w:line="240" w:lineRule="exact"/>
              <w:jc w:val="center"/>
            </w:pPr>
            <w:r w:rsidRPr="00993868">
              <w:t>701</w:t>
            </w:r>
          </w:p>
        </w:tc>
        <w:tc>
          <w:tcPr>
            <w:tcW w:w="1134" w:type="dxa"/>
            <w:shd w:val="clear" w:color="auto" w:fill="auto"/>
            <w:noWrap/>
            <w:vAlign w:val="bottom"/>
            <w:hideMark/>
          </w:tcPr>
          <w:p w:rsidR="00A26380" w:rsidRPr="00993868" w:rsidRDefault="00A26380" w:rsidP="00650380">
            <w:pPr>
              <w:spacing w:line="240" w:lineRule="exact"/>
              <w:jc w:val="center"/>
            </w:pPr>
            <w:r w:rsidRPr="00993868">
              <w:t>01</w:t>
            </w:r>
          </w:p>
        </w:tc>
        <w:tc>
          <w:tcPr>
            <w:tcW w:w="1134" w:type="dxa"/>
            <w:shd w:val="clear" w:color="auto" w:fill="auto"/>
            <w:noWrap/>
            <w:vAlign w:val="bottom"/>
            <w:hideMark/>
          </w:tcPr>
          <w:p w:rsidR="00A26380" w:rsidRPr="00993868" w:rsidRDefault="00A26380" w:rsidP="00650380">
            <w:pPr>
              <w:spacing w:line="240" w:lineRule="exact"/>
              <w:jc w:val="center"/>
            </w:pPr>
            <w:r w:rsidRPr="00993868">
              <w:t>13</w:t>
            </w:r>
          </w:p>
        </w:tc>
        <w:tc>
          <w:tcPr>
            <w:tcW w:w="2127" w:type="dxa"/>
            <w:shd w:val="clear" w:color="auto" w:fill="auto"/>
            <w:noWrap/>
            <w:vAlign w:val="bottom"/>
            <w:hideMark/>
          </w:tcPr>
          <w:p w:rsidR="00A26380" w:rsidRPr="00993868" w:rsidRDefault="00A26380" w:rsidP="00650380">
            <w:pPr>
              <w:spacing w:line="240" w:lineRule="exact"/>
              <w:jc w:val="center"/>
            </w:pPr>
            <w:r w:rsidRPr="00993868">
              <w:t>03.0.04.00000</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9 542,08</w:t>
            </w:r>
          </w:p>
        </w:tc>
        <w:tc>
          <w:tcPr>
            <w:tcW w:w="1276" w:type="dxa"/>
            <w:shd w:val="clear" w:color="auto" w:fill="auto"/>
            <w:noWrap/>
            <w:vAlign w:val="bottom"/>
            <w:hideMark/>
          </w:tcPr>
          <w:p w:rsidR="00A26380" w:rsidRPr="00993868" w:rsidRDefault="00A26380" w:rsidP="00650380">
            <w:pPr>
              <w:spacing w:line="240" w:lineRule="exact"/>
              <w:jc w:val="center"/>
            </w:pPr>
            <w:r w:rsidRPr="00993868">
              <w:t>4 981,12</w:t>
            </w:r>
          </w:p>
        </w:tc>
        <w:tc>
          <w:tcPr>
            <w:tcW w:w="1134" w:type="dxa"/>
            <w:shd w:val="clear" w:color="auto" w:fill="auto"/>
            <w:noWrap/>
            <w:vAlign w:val="bottom"/>
            <w:hideMark/>
          </w:tcPr>
          <w:p w:rsidR="00A26380" w:rsidRPr="00993868" w:rsidRDefault="00A26380" w:rsidP="00650380">
            <w:pPr>
              <w:spacing w:line="240" w:lineRule="exact"/>
              <w:jc w:val="center"/>
            </w:pPr>
            <w:r w:rsidRPr="00993868">
              <w:t>52,2</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Обеспечение деятельности (оказания у</w:t>
            </w:r>
            <w:r w:rsidRPr="00993868">
              <w:t>с</w:t>
            </w:r>
            <w:r w:rsidRPr="00993868">
              <w:t>луг) многофункционального центра пр</w:t>
            </w:r>
            <w:r w:rsidRPr="00993868">
              <w:t>е</w:t>
            </w:r>
            <w:r w:rsidRPr="00993868">
              <w:t>доставления государственных и муниц</w:t>
            </w:r>
            <w:r w:rsidRPr="00993868">
              <w:t>и</w:t>
            </w:r>
            <w:r w:rsidRPr="00993868">
              <w:t>пальных услуг в Арзгирском муниципал</w:t>
            </w:r>
            <w:r w:rsidRPr="00993868">
              <w:t>ь</w:t>
            </w:r>
            <w:r w:rsidRPr="00993868">
              <w:t>ном округе</w:t>
            </w:r>
          </w:p>
        </w:tc>
        <w:tc>
          <w:tcPr>
            <w:tcW w:w="1275" w:type="dxa"/>
            <w:shd w:val="clear" w:color="auto" w:fill="auto"/>
            <w:noWrap/>
            <w:vAlign w:val="bottom"/>
            <w:hideMark/>
          </w:tcPr>
          <w:p w:rsidR="00A26380" w:rsidRPr="00993868" w:rsidRDefault="00A26380" w:rsidP="00650380">
            <w:pPr>
              <w:spacing w:line="240" w:lineRule="exact"/>
              <w:jc w:val="center"/>
            </w:pPr>
            <w:r w:rsidRPr="00993868">
              <w:t>701</w:t>
            </w:r>
          </w:p>
        </w:tc>
        <w:tc>
          <w:tcPr>
            <w:tcW w:w="1134" w:type="dxa"/>
            <w:shd w:val="clear" w:color="auto" w:fill="auto"/>
            <w:noWrap/>
            <w:vAlign w:val="bottom"/>
            <w:hideMark/>
          </w:tcPr>
          <w:p w:rsidR="00A26380" w:rsidRPr="00993868" w:rsidRDefault="00A26380" w:rsidP="00650380">
            <w:pPr>
              <w:spacing w:line="240" w:lineRule="exact"/>
              <w:jc w:val="center"/>
            </w:pPr>
            <w:r w:rsidRPr="00993868">
              <w:t>01</w:t>
            </w:r>
          </w:p>
        </w:tc>
        <w:tc>
          <w:tcPr>
            <w:tcW w:w="1134" w:type="dxa"/>
            <w:shd w:val="clear" w:color="auto" w:fill="auto"/>
            <w:noWrap/>
            <w:vAlign w:val="bottom"/>
            <w:hideMark/>
          </w:tcPr>
          <w:p w:rsidR="00A26380" w:rsidRPr="00993868" w:rsidRDefault="00A26380" w:rsidP="00650380">
            <w:pPr>
              <w:spacing w:line="240" w:lineRule="exact"/>
              <w:jc w:val="center"/>
            </w:pPr>
            <w:r w:rsidRPr="00993868">
              <w:t>13</w:t>
            </w:r>
          </w:p>
        </w:tc>
        <w:tc>
          <w:tcPr>
            <w:tcW w:w="2127" w:type="dxa"/>
            <w:shd w:val="clear" w:color="auto" w:fill="auto"/>
            <w:noWrap/>
            <w:vAlign w:val="bottom"/>
            <w:hideMark/>
          </w:tcPr>
          <w:p w:rsidR="00A26380" w:rsidRPr="00993868" w:rsidRDefault="00A26380" w:rsidP="00650380">
            <w:pPr>
              <w:spacing w:line="240" w:lineRule="exact"/>
              <w:jc w:val="center"/>
            </w:pPr>
            <w:r w:rsidRPr="00993868">
              <w:t>03.0.04.11510</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9 382,08</w:t>
            </w:r>
          </w:p>
        </w:tc>
        <w:tc>
          <w:tcPr>
            <w:tcW w:w="1276" w:type="dxa"/>
            <w:shd w:val="clear" w:color="auto" w:fill="auto"/>
            <w:noWrap/>
            <w:vAlign w:val="bottom"/>
            <w:hideMark/>
          </w:tcPr>
          <w:p w:rsidR="00A26380" w:rsidRPr="00993868" w:rsidRDefault="00A26380" w:rsidP="00650380">
            <w:pPr>
              <w:spacing w:line="240" w:lineRule="exact"/>
              <w:jc w:val="center"/>
            </w:pPr>
            <w:r w:rsidRPr="00993868">
              <w:t>4 981,12</w:t>
            </w:r>
          </w:p>
        </w:tc>
        <w:tc>
          <w:tcPr>
            <w:tcW w:w="1134" w:type="dxa"/>
            <w:shd w:val="clear" w:color="auto" w:fill="auto"/>
            <w:noWrap/>
            <w:vAlign w:val="bottom"/>
            <w:hideMark/>
          </w:tcPr>
          <w:p w:rsidR="00A26380" w:rsidRPr="00993868" w:rsidRDefault="00A26380" w:rsidP="00650380">
            <w:pPr>
              <w:spacing w:line="240" w:lineRule="exact"/>
              <w:jc w:val="center"/>
            </w:pPr>
            <w:r w:rsidRPr="00993868">
              <w:t>53,1</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Фонд оплаты труда у</w:t>
            </w:r>
            <w:r w:rsidRPr="00993868">
              <w:t>ч</w:t>
            </w:r>
            <w:r w:rsidRPr="00993868">
              <w:t>реждений</w:t>
            </w:r>
          </w:p>
        </w:tc>
        <w:tc>
          <w:tcPr>
            <w:tcW w:w="1275" w:type="dxa"/>
            <w:shd w:val="clear" w:color="auto" w:fill="auto"/>
            <w:noWrap/>
            <w:vAlign w:val="bottom"/>
            <w:hideMark/>
          </w:tcPr>
          <w:p w:rsidR="00A26380" w:rsidRPr="00993868" w:rsidRDefault="00A26380" w:rsidP="00650380">
            <w:pPr>
              <w:spacing w:line="240" w:lineRule="exact"/>
              <w:jc w:val="center"/>
            </w:pPr>
            <w:r w:rsidRPr="00993868">
              <w:t>701</w:t>
            </w:r>
          </w:p>
        </w:tc>
        <w:tc>
          <w:tcPr>
            <w:tcW w:w="1134" w:type="dxa"/>
            <w:shd w:val="clear" w:color="auto" w:fill="auto"/>
            <w:noWrap/>
            <w:vAlign w:val="bottom"/>
            <w:hideMark/>
          </w:tcPr>
          <w:p w:rsidR="00A26380" w:rsidRPr="00993868" w:rsidRDefault="00A26380" w:rsidP="00650380">
            <w:pPr>
              <w:spacing w:line="240" w:lineRule="exact"/>
              <w:jc w:val="center"/>
            </w:pPr>
            <w:r w:rsidRPr="00993868">
              <w:t>01</w:t>
            </w:r>
          </w:p>
        </w:tc>
        <w:tc>
          <w:tcPr>
            <w:tcW w:w="1134" w:type="dxa"/>
            <w:shd w:val="clear" w:color="auto" w:fill="auto"/>
            <w:noWrap/>
            <w:vAlign w:val="bottom"/>
            <w:hideMark/>
          </w:tcPr>
          <w:p w:rsidR="00A26380" w:rsidRPr="00993868" w:rsidRDefault="00A26380" w:rsidP="00650380">
            <w:pPr>
              <w:spacing w:line="240" w:lineRule="exact"/>
              <w:jc w:val="center"/>
            </w:pPr>
            <w:r w:rsidRPr="00993868">
              <w:t>13</w:t>
            </w:r>
          </w:p>
        </w:tc>
        <w:tc>
          <w:tcPr>
            <w:tcW w:w="2127" w:type="dxa"/>
            <w:shd w:val="clear" w:color="auto" w:fill="auto"/>
            <w:noWrap/>
            <w:vAlign w:val="bottom"/>
            <w:hideMark/>
          </w:tcPr>
          <w:p w:rsidR="00A26380" w:rsidRPr="00993868" w:rsidRDefault="00A26380" w:rsidP="00650380">
            <w:pPr>
              <w:spacing w:line="240" w:lineRule="exact"/>
              <w:jc w:val="center"/>
            </w:pPr>
            <w:r w:rsidRPr="00993868">
              <w:t>03.0.04.11510</w:t>
            </w:r>
          </w:p>
        </w:tc>
        <w:tc>
          <w:tcPr>
            <w:tcW w:w="1134" w:type="dxa"/>
            <w:shd w:val="clear" w:color="auto" w:fill="auto"/>
            <w:noWrap/>
            <w:vAlign w:val="bottom"/>
            <w:hideMark/>
          </w:tcPr>
          <w:p w:rsidR="00A26380" w:rsidRPr="00993868" w:rsidRDefault="00A26380" w:rsidP="00650380">
            <w:pPr>
              <w:spacing w:line="240" w:lineRule="exact"/>
              <w:jc w:val="center"/>
            </w:pPr>
            <w:r w:rsidRPr="00993868">
              <w:t>111</w:t>
            </w:r>
          </w:p>
        </w:tc>
        <w:tc>
          <w:tcPr>
            <w:tcW w:w="1417" w:type="dxa"/>
            <w:shd w:val="clear" w:color="auto" w:fill="auto"/>
            <w:noWrap/>
            <w:vAlign w:val="bottom"/>
            <w:hideMark/>
          </w:tcPr>
          <w:p w:rsidR="00A26380" w:rsidRPr="00993868" w:rsidRDefault="00A26380" w:rsidP="00650380">
            <w:pPr>
              <w:spacing w:line="240" w:lineRule="exact"/>
              <w:jc w:val="center"/>
            </w:pPr>
            <w:r w:rsidRPr="00993868">
              <w:t>6 026,05</w:t>
            </w:r>
          </w:p>
        </w:tc>
        <w:tc>
          <w:tcPr>
            <w:tcW w:w="1276" w:type="dxa"/>
            <w:shd w:val="clear" w:color="auto" w:fill="auto"/>
            <w:noWrap/>
            <w:vAlign w:val="bottom"/>
            <w:hideMark/>
          </w:tcPr>
          <w:p w:rsidR="00A26380" w:rsidRPr="00993868" w:rsidRDefault="00A26380" w:rsidP="00650380">
            <w:pPr>
              <w:spacing w:line="240" w:lineRule="exact"/>
              <w:jc w:val="center"/>
            </w:pPr>
            <w:r w:rsidRPr="00993868">
              <w:t>3 298,72</w:t>
            </w:r>
          </w:p>
        </w:tc>
        <w:tc>
          <w:tcPr>
            <w:tcW w:w="1134" w:type="dxa"/>
            <w:shd w:val="clear" w:color="auto" w:fill="auto"/>
            <w:noWrap/>
            <w:vAlign w:val="bottom"/>
            <w:hideMark/>
          </w:tcPr>
          <w:p w:rsidR="00A26380" w:rsidRPr="00993868" w:rsidRDefault="00A26380" w:rsidP="00650380">
            <w:pPr>
              <w:spacing w:line="240" w:lineRule="exact"/>
              <w:jc w:val="center"/>
            </w:pPr>
            <w:r w:rsidRPr="00993868">
              <w:t>54,7</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Иные выплаты персоналу учреждений, за и</w:t>
            </w:r>
            <w:r w:rsidRPr="00993868">
              <w:t>с</w:t>
            </w:r>
            <w:r w:rsidRPr="00993868">
              <w:t>ключением фонда оплаты труда</w:t>
            </w:r>
          </w:p>
        </w:tc>
        <w:tc>
          <w:tcPr>
            <w:tcW w:w="1275" w:type="dxa"/>
            <w:shd w:val="clear" w:color="auto" w:fill="auto"/>
            <w:noWrap/>
            <w:vAlign w:val="bottom"/>
            <w:hideMark/>
          </w:tcPr>
          <w:p w:rsidR="00A26380" w:rsidRPr="00993868" w:rsidRDefault="00A26380" w:rsidP="00650380">
            <w:pPr>
              <w:spacing w:line="240" w:lineRule="exact"/>
              <w:jc w:val="center"/>
            </w:pPr>
            <w:r w:rsidRPr="00993868">
              <w:t>701</w:t>
            </w:r>
          </w:p>
        </w:tc>
        <w:tc>
          <w:tcPr>
            <w:tcW w:w="1134" w:type="dxa"/>
            <w:shd w:val="clear" w:color="auto" w:fill="auto"/>
            <w:noWrap/>
            <w:vAlign w:val="bottom"/>
            <w:hideMark/>
          </w:tcPr>
          <w:p w:rsidR="00A26380" w:rsidRPr="00993868" w:rsidRDefault="00A26380" w:rsidP="00650380">
            <w:pPr>
              <w:spacing w:line="240" w:lineRule="exact"/>
              <w:jc w:val="center"/>
            </w:pPr>
            <w:r w:rsidRPr="00993868">
              <w:t>01</w:t>
            </w:r>
          </w:p>
        </w:tc>
        <w:tc>
          <w:tcPr>
            <w:tcW w:w="1134" w:type="dxa"/>
            <w:shd w:val="clear" w:color="auto" w:fill="auto"/>
            <w:noWrap/>
            <w:vAlign w:val="bottom"/>
            <w:hideMark/>
          </w:tcPr>
          <w:p w:rsidR="00A26380" w:rsidRPr="00993868" w:rsidRDefault="00A26380" w:rsidP="00650380">
            <w:pPr>
              <w:spacing w:line="240" w:lineRule="exact"/>
              <w:jc w:val="center"/>
            </w:pPr>
            <w:r w:rsidRPr="00993868">
              <w:t>13</w:t>
            </w:r>
          </w:p>
        </w:tc>
        <w:tc>
          <w:tcPr>
            <w:tcW w:w="2127" w:type="dxa"/>
            <w:shd w:val="clear" w:color="auto" w:fill="auto"/>
            <w:noWrap/>
            <w:vAlign w:val="bottom"/>
            <w:hideMark/>
          </w:tcPr>
          <w:p w:rsidR="00A26380" w:rsidRPr="00993868" w:rsidRDefault="00A26380" w:rsidP="00650380">
            <w:pPr>
              <w:spacing w:line="240" w:lineRule="exact"/>
              <w:jc w:val="center"/>
            </w:pPr>
            <w:r w:rsidRPr="00993868">
              <w:t>03.0.04.11510</w:t>
            </w:r>
          </w:p>
        </w:tc>
        <w:tc>
          <w:tcPr>
            <w:tcW w:w="1134" w:type="dxa"/>
            <w:shd w:val="clear" w:color="auto" w:fill="auto"/>
            <w:noWrap/>
            <w:vAlign w:val="bottom"/>
            <w:hideMark/>
          </w:tcPr>
          <w:p w:rsidR="00A26380" w:rsidRPr="00993868" w:rsidRDefault="00A26380" w:rsidP="00650380">
            <w:pPr>
              <w:spacing w:line="240" w:lineRule="exact"/>
              <w:jc w:val="center"/>
            </w:pPr>
            <w:r w:rsidRPr="00993868">
              <w:t>112</w:t>
            </w:r>
          </w:p>
        </w:tc>
        <w:tc>
          <w:tcPr>
            <w:tcW w:w="1417" w:type="dxa"/>
            <w:shd w:val="clear" w:color="auto" w:fill="auto"/>
            <w:noWrap/>
            <w:vAlign w:val="bottom"/>
            <w:hideMark/>
          </w:tcPr>
          <w:p w:rsidR="00A26380" w:rsidRPr="00993868" w:rsidRDefault="00A26380" w:rsidP="00650380">
            <w:pPr>
              <w:spacing w:line="240" w:lineRule="exact"/>
              <w:jc w:val="center"/>
            </w:pPr>
            <w:r w:rsidRPr="00993868">
              <w:t>5,00</w:t>
            </w:r>
          </w:p>
        </w:tc>
        <w:tc>
          <w:tcPr>
            <w:tcW w:w="1276" w:type="dxa"/>
            <w:shd w:val="clear" w:color="auto" w:fill="auto"/>
            <w:noWrap/>
            <w:vAlign w:val="bottom"/>
            <w:hideMark/>
          </w:tcPr>
          <w:p w:rsidR="00A26380" w:rsidRPr="00993868" w:rsidRDefault="00A26380" w:rsidP="00650380">
            <w:pPr>
              <w:spacing w:line="240" w:lineRule="exact"/>
              <w:jc w:val="center"/>
            </w:pPr>
            <w:r w:rsidRPr="00993868">
              <w:t>1,76</w:t>
            </w:r>
          </w:p>
        </w:tc>
        <w:tc>
          <w:tcPr>
            <w:tcW w:w="1134" w:type="dxa"/>
            <w:shd w:val="clear" w:color="auto" w:fill="auto"/>
            <w:noWrap/>
            <w:vAlign w:val="bottom"/>
            <w:hideMark/>
          </w:tcPr>
          <w:p w:rsidR="00A26380" w:rsidRPr="00993868" w:rsidRDefault="00A26380" w:rsidP="00650380">
            <w:pPr>
              <w:spacing w:line="240" w:lineRule="exact"/>
              <w:jc w:val="center"/>
            </w:pPr>
            <w:r w:rsidRPr="00993868">
              <w:t>35,2</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Взносы по обязательному социальному стр</w:t>
            </w:r>
            <w:r w:rsidRPr="00993868">
              <w:t>а</w:t>
            </w:r>
            <w:r w:rsidRPr="00993868">
              <w:t>хованию на выплаты по оплате труда работн</w:t>
            </w:r>
            <w:r w:rsidRPr="00993868">
              <w:t>и</w:t>
            </w:r>
            <w:r w:rsidRPr="00993868">
              <w:t>ков и иные выплаты работникам у</w:t>
            </w:r>
            <w:r w:rsidRPr="00993868">
              <w:t>ч</w:t>
            </w:r>
            <w:r w:rsidRPr="00993868">
              <w:t>реждений</w:t>
            </w:r>
          </w:p>
        </w:tc>
        <w:tc>
          <w:tcPr>
            <w:tcW w:w="1275" w:type="dxa"/>
            <w:shd w:val="clear" w:color="auto" w:fill="auto"/>
            <w:noWrap/>
            <w:vAlign w:val="bottom"/>
            <w:hideMark/>
          </w:tcPr>
          <w:p w:rsidR="00A26380" w:rsidRPr="00993868" w:rsidRDefault="00A26380" w:rsidP="00650380">
            <w:pPr>
              <w:spacing w:line="240" w:lineRule="exact"/>
              <w:jc w:val="center"/>
            </w:pPr>
            <w:r w:rsidRPr="00993868">
              <w:t>701</w:t>
            </w:r>
          </w:p>
        </w:tc>
        <w:tc>
          <w:tcPr>
            <w:tcW w:w="1134" w:type="dxa"/>
            <w:shd w:val="clear" w:color="auto" w:fill="auto"/>
            <w:noWrap/>
            <w:vAlign w:val="bottom"/>
            <w:hideMark/>
          </w:tcPr>
          <w:p w:rsidR="00A26380" w:rsidRPr="00993868" w:rsidRDefault="00A26380" w:rsidP="00650380">
            <w:pPr>
              <w:spacing w:line="240" w:lineRule="exact"/>
              <w:jc w:val="center"/>
            </w:pPr>
            <w:r w:rsidRPr="00993868">
              <w:t>01</w:t>
            </w:r>
          </w:p>
        </w:tc>
        <w:tc>
          <w:tcPr>
            <w:tcW w:w="1134" w:type="dxa"/>
            <w:shd w:val="clear" w:color="auto" w:fill="auto"/>
            <w:noWrap/>
            <w:vAlign w:val="bottom"/>
            <w:hideMark/>
          </w:tcPr>
          <w:p w:rsidR="00A26380" w:rsidRPr="00993868" w:rsidRDefault="00A26380" w:rsidP="00650380">
            <w:pPr>
              <w:spacing w:line="240" w:lineRule="exact"/>
              <w:jc w:val="center"/>
            </w:pPr>
            <w:r w:rsidRPr="00993868">
              <w:t>13</w:t>
            </w:r>
          </w:p>
        </w:tc>
        <w:tc>
          <w:tcPr>
            <w:tcW w:w="2127" w:type="dxa"/>
            <w:shd w:val="clear" w:color="auto" w:fill="auto"/>
            <w:noWrap/>
            <w:vAlign w:val="bottom"/>
            <w:hideMark/>
          </w:tcPr>
          <w:p w:rsidR="00A26380" w:rsidRPr="00993868" w:rsidRDefault="00A26380" w:rsidP="00650380">
            <w:pPr>
              <w:spacing w:line="240" w:lineRule="exact"/>
              <w:jc w:val="center"/>
            </w:pPr>
            <w:r w:rsidRPr="00993868">
              <w:t>03.0.04.11510</w:t>
            </w:r>
          </w:p>
        </w:tc>
        <w:tc>
          <w:tcPr>
            <w:tcW w:w="1134" w:type="dxa"/>
            <w:shd w:val="clear" w:color="auto" w:fill="auto"/>
            <w:noWrap/>
            <w:vAlign w:val="bottom"/>
            <w:hideMark/>
          </w:tcPr>
          <w:p w:rsidR="00A26380" w:rsidRPr="00993868" w:rsidRDefault="00A26380" w:rsidP="00650380">
            <w:pPr>
              <w:spacing w:line="240" w:lineRule="exact"/>
              <w:jc w:val="center"/>
            </w:pPr>
            <w:r w:rsidRPr="00993868">
              <w:t>119</w:t>
            </w:r>
          </w:p>
        </w:tc>
        <w:tc>
          <w:tcPr>
            <w:tcW w:w="1417" w:type="dxa"/>
            <w:shd w:val="clear" w:color="auto" w:fill="auto"/>
            <w:noWrap/>
            <w:vAlign w:val="bottom"/>
            <w:hideMark/>
          </w:tcPr>
          <w:p w:rsidR="00A26380" w:rsidRPr="00993868" w:rsidRDefault="00A26380" w:rsidP="00650380">
            <w:pPr>
              <w:spacing w:line="240" w:lineRule="exact"/>
              <w:jc w:val="center"/>
            </w:pPr>
            <w:r w:rsidRPr="00993868">
              <w:t>1 819,87</w:t>
            </w:r>
          </w:p>
        </w:tc>
        <w:tc>
          <w:tcPr>
            <w:tcW w:w="1276" w:type="dxa"/>
            <w:shd w:val="clear" w:color="auto" w:fill="auto"/>
            <w:noWrap/>
            <w:vAlign w:val="bottom"/>
            <w:hideMark/>
          </w:tcPr>
          <w:p w:rsidR="00A26380" w:rsidRPr="00993868" w:rsidRDefault="00A26380" w:rsidP="00650380">
            <w:pPr>
              <w:spacing w:line="240" w:lineRule="exact"/>
              <w:jc w:val="center"/>
            </w:pPr>
            <w:r w:rsidRPr="00993868">
              <w:t>934,86</w:t>
            </w:r>
          </w:p>
        </w:tc>
        <w:tc>
          <w:tcPr>
            <w:tcW w:w="1134" w:type="dxa"/>
            <w:shd w:val="clear" w:color="auto" w:fill="auto"/>
            <w:noWrap/>
            <w:vAlign w:val="bottom"/>
            <w:hideMark/>
          </w:tcPr>
          <w:p w:rsidR="00A26380" w:rsidRPr="00993868" w:rsidRDefault="00A26380" w:rsidP="00650380">
            <w:pPr>
              <w:spacing w:line="240" w:lineRule="exact"/>
              <w:jc w:val="center"/>
            </w:pPr>
            <w:r w:rsidRPr="00993868">
              <w:t>51,4</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lastRenderedPageBreak/>
              <w:t>Прочая закупка тов</w:t>
            </w:r>
            <w:r w:rsidRPr="00993868">
              <w:t>а</w:t>
            </w:r>
            <w:r w:rsidRPr="00993868">
              <w:t>ров, работ и услуг</w:t>
            </w:r>
          </w:p>
        </w:tc>
        <w:tc>
          <w:tcPr>
            <w:tcW w:w="1275" w:type="dxa"/>
            <w:shd w:val="clear" w:color="auto" w:fill="auto"/>
            <w:noWrap/>
            <w:vAlign w:val="bottom"/>
            <w:hideMark/>
          </w:tcPr>
          <w:p w:rsidR="00A26380" w:rsidRPr="00993868" w:rsidRDefault="00A26380" w:rsidP="00650380">
            <w:pPr>
              <w:spacing w:line="240" w:lineRule="exact"/>
              <w:jc w:val="center"/>
            </w:pPr>
            <w:r w:rsidRPr="00993868">
              <w:t>701</w:t>
            </w:r>
          </w:p>
        </w:tc>
        <w:tc>
          <w:tcPr>
            <w:tcW w:w="1134" w:type="dxa"/>
            <w:shd w:val="clear" w:color="auto" w:fill="auto"/>
            <w:noWrap/>
            <w:vAlign w:val="bottom"/>
            <w:hideMark/>
          </w:tcPr>
          <w:p w:rsidR="00A26380" w:rsidRPr="00993868" w:rsidRDefault="00A26380" w:rsidP="00650380">
            <w:pPr>
              <w:spacing w:line="240" w:lineRule="exact"/>
              <w:jc w:val="center"/>
            </w:pPr>
            <w:r w:rsidRPr="00993868">
              <w:t>01</w:t>
            </w:r>
          </w:p>
        </w:tc>
        <w:tc>
          <w:tcPr>
            <w:tcW w:w="1134" w:type="dxa"/>
            <w:shd w:val="clear" w:color="auto" w:fill="auto"/>
            <w:noWrap/>
            <w:vAlign w:val="bottom"/>
            <w:hideMark/>
          </w:tcPr>
          <w:p w:rsidR="00A26380" w:rsidRPr="00993868" w:rsidRDefault="00A26380" w:rsidP="00650380">
            <w:pPr>
              <w:spacing w:line="240" w:lineRule="exact"/>
              <w:jc w:val="center"/>
            </w:pPr>
            <w:r w:rsidRPr="00993868">
              <w:t>13</w:t>
            </w:r>
          </w:p>
        </w:tc>
        <w:tc>
          <w:tcPr>
            <w:tcW w:w="2127" w:type="dxa"/>
            <w:shd w:val="clear" w:color="auto" w:fill="auto"/>
            <w:noWrap/>
            <w:vAlign w:val="bottom"/>
            <w:hideMark/>
          </w:tcPr>
          <w:p w:rsidR="00A26380" w:rsidRPr="00993868" w:rsidRDefault="00A26380" w:rsidP="00650380">
            <w:pPr>
              <w:spacing w:line="240" w:lineRule="exact"/>
              <w:jc w:val="center"/>
            </w:pPr>
            <w:r w:rsidRPr="00993868">
              <w:t>03.0.04.11510</w:t>
            </w:r>
          </w:p>
        </w:tc>
        <w:tc>
          <w:tcPr>
            <w:tcW w:w="1134" w:type="dxa"/>
            <w:shd w:val="clear" w:color="auto" w:fill="auto"/>
            <w:noWrap/>
            <w:vAlign w:val="bottom"/>
            <w:hideMark/>
          </w:tcPr>
          <w:p w:rsidR="00A26380" w:rsidRPr="00993868" w:rsidRDefault="00A26380" w:rsidP="00650380">
            <w:pPr>
              <w:spacing w:line="240" w:lineRule="exact"/>
              <w:jc w:val="center"/>
            </w:pPr>
            <w:r w:rsidRPr="00993868">
              <w:t>244</w:t>
            </w:r>
          </w:p>
        </w:tc>
        <w:tc>
          <w:tcPr>
            <w:tcW w:w="1417" w:type="dxa"/>
            <w:shd w:val="clear" w:color="auto" w:fill="auto"/>
            <w:noWrap/>
            <w:vAlign w:val="bottom"/>
            <w:hideMark/>
          </w:tcPr>
          <w:p w:rsidR="00A26380" w:rsidRPr="00993868" w:rsidRDefault="00A26380" w:rsidP="00650380">
            <w:pPr>
              <w:spacing w:line="240" w:lineRule="exact"/>
              <w:jc w:val="center"/>
            </w:pPr>
            <w:r w:rsidRPr="00993868">
              <w:t>1 184,99</w:t>
            </w:r>
          </w:p>
        </w:tc>
        <w:tc>
          <w:tcPr>
            <w:tcW w:w="1276" w:type="dxa"/>
            <w:shd w:val="clear" w:color="auto" w:fill="auto"/>
            <w:noWrap/>
            <w:vAlign w:val="bottom"/>
            <w:hideMark/>
          </w:tcPr>
          <w:p w:rsidR="00A26380" w:rsidRPr="00993868" w:rsidRDefault="00A26380" w:rsidP="00650380">
            <w:pPr>
              <w:spacing w:line="240" w:lineRule="exact"/>
              <w:jc w:val="center"/>
            </w:pPr>
            <w:r w:rsidRPr="00993868">
              <w:t>575,40</w:t>
            </w:r>
          </w:p>
        </w:tc>
        <w:tc>
          <w:tcPr>
            <w:tcW w:w="1134" w:type="dxa"/>
            <w:shd w:val="clear" w:color="auto" w:fill="auto"/>
            <w:noWrap/>
            <w:vAlign w:val="bottom"/>
            <w:hideMark/>
          </w:tcPr>
          <w:p w:rsidR="00A26380" w:rsidRPr="00993868" w:rsidRDefault="00A26380" w:rsidP="00650380">
            <w:pPr>
              <w:spacing w:line="240" w:lineRule="exact"/>
              <w:jc w:val="center"/>
            </w:pPr>
            <w:r w:rsidRPr="00993868">
              <w:t>48,6</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Закупка энергетических ресурсов</w:t>
            </w:r>
          </w:p>
        </w:tc>
        <w:tc>
          <w:tcPr>
            <w:tcW w:w="1275" w:type="dxa"/>
            <w:shd w:val="clear" w:color="auto" w:fill="auto"/>
            <w:noWrap/>
            <w:vAlign w:val="bottom"/>
            <w:hideMark/>
          </w:tcPr>
          <w:p w:rsidR="00A26380" w:rsidRPr="00993868" w:rsidRDefault="00A26380" w:rsidP="00650380">
            <w:pPr>
              <w:spacing w:line="240" w:lineRule="exact"/>
              <w:jc w:val="center"/>
            </w:pPr>
            <w:r w:rsidRPr="00993868">
              <w:t>701</w:t>
            </w:r>
          </w:p>
        </w:tc>
        <w:tc>
          <w:tcPr>
            <w:tcW w:w="1134" w:type="dxa"/>
            <w:shd w:val="clear" w:color="auto" w:fill="auto"/>
            <w:noWrap/>
            <w:vAlign w:val="bottom"/>
            <w:hideMark/>
          </w:tcPr>
          <w:p w:rsidR="00A26380" w:rsidRPr="00993868" w:rsidRDefault="00A26380" w:rsidP="00650380">
            <w:pPr>
              <w:spacing w:line="240" w:lineRule="exact"/>
              <w:jc w:val="center"/>
            </w:pPr>
            <w:r w:rsidRPr="00993868">
              <w:t>01</w:t>
            </w:r>
          </w:p>
        </w:tc>
        <w:tc>
          <w:tcPr>
            <w:tcW w:w="1134" w:type="dxa"/>
            <w:shd w:val="clear" w:color="auto" w:fill="auto"/>
            <w:noWrap/>
            <w:vAlign w:val="bottom"/>
            <w:hideMark/>
          </w:tcPr>
          <w:p w:rsidR="00A26380" w:rsidRPr="00993868" w:rsidRDefault="00A26380" w:rsidP="00650380">
            <w:pPr>
              <w:spacing w:line="240" w:lineRule="exact"/>
              <w:jc w:val="center"/>
            </w:pPr>
            <w:r w:rsidRPr="00993868">
              <w:t>13</w:t>
            </w:r>
          </w:p>
        </w:tc>
        <w:tc>
          <w:tcPr>
            <w:tcW w:w="2127" w:type="dxa"/>
            <w:shd w:val="clear" w:color="auto" w:fill="auto"/>
            <w:noWrap/>
            <w:vAlign w:val="bottom"/>
            <w:hideMark/>
          </w:tcPr>
          <w:p w:rsidR="00A26380" w:rsidRPr="00993868" w:rsidRDefault="00A26380" w:rsidP="00650380">
            <w:pPr>
              <w:spacing w:line="240" w:lineRule="exact"/>
              <w:jc w:val="center"/>
            </w:pPr>
            <w:r w:rsidRPr="00993868">
              <w:t>03.0.04.11510</w:t>
            </w:r>
          </w:p>
        </w:tc>
        <w:tc>
          <w:tcPr>
            <w:tcW w:w="1134" w:type="dxa"/>
            <w:shd w:val="clear" w:color="auto" w:fill="auto"/>
            <w:noWrap/>
            <w:vAlign w:val="bottom"/>
            <w:hideMark/>
          </w:tcPr>
          <w:p w:rsidR="00A26380" w:rsidRPr="00993868" w:rsidRDefault="00A26380" w:rsidP="00650380">
            <w:pPr>
              <w:spacing w:line="240" w:lineRule="exact"/>
              <w:jc w:val="center"/>
            </w:pPr>
            <w:r w:rsidRPr="00993868">
              <w:t>247</w:t>
            </w:r>
          </w:p>
        </w:tc>
        <w:tc>
          <w:tcPr>
            <w:tcW w:w="1417" w:type="dxa"/>
            <w:shd w:val="clear" w:color="auto" w:fill="auto"/>
            <w:noWrap/>
            <w:vAlign w:val="bottom"/>
            <w:hideMark/>
          </w:tcPr>
          <w:p w:rsidR="00A26380" w:rsidRPr="00993868" w:rsidRDefault="00A26380" w:rsidP="00650380">
            <w:pPr>
              <w:spacing w:line="240" w:lineRule="exact"/>
              <w:jc w:val="center"/>
            </w:pPr>
            <w:r w:rsidRPr="00993868">
              <w:t>212,38</w:t>
            </w:r>
          </w:p>
        </w:tc>
        <w:tc>
          <w:tcPr>
            <w:tcW w:w="1276" w:type="dxa"/>
            <w:shd w:val="clear" w:color="auto" w:fill="auto"/>
            <w:noWrap/>
            <w:vAlign w:val="bottom"/>
            <w:hideMark/>
          </w:tcPr>
          <w:p w:rsidR="00A26380" w:rsidRPr="00993868" w:rsidRDefault="00A26380" w:rsidP="00650380">
            <w:pPr>
              <w:spacing w:line="240" w:lineRule="exact"/>
              <w:jc w:val="center"/>
            </w:pPr>
            <w:r w:rsidRPr="00993868">
              <w:t>110,90</w:t>
            </w:r>
          </w:p>
        </w:tc>
        <w:tc>
          <w:tcPr>
            <w:tcW w:w="1134" w:type="dxa"/>
            <w:shd w:val="clear" w:color="auto" w:fill="auto"/>
            <w:noWrap/>
            <w:vAlign w:val="bottom"/>
            <w:hideMark/>
          </w:tcPr>
          <w:p w:rsidR="00A26380" w:rsidRPr="00993868" w:rsidRDefault="00A26380" w:rsidP="00650380">
            <w:pPr>
              <w:spacing w:line="240" w:lineRule="exact"/>
              <w:jc w:val="center"/>
            </w:pPr>
            <w:r w:rsidRPr="00993868">
              <w:t>52,2</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Уплата налога на им</w:t>
            </w:r>
            <w:r w:rsidRPr="00993868">
              <w:t>у</w:t>
            </w:r>
            <w:r w:rsidRPr="00993868">
              <w:t>щество организаций и земельного налога</w:t>
            </w:r>
          </w:p>
        </w:tc>
        <w:tc>
          <w:tcPr>
            <w:tcW w:w="1275" w:type="dxa"/>
            <w:shd w:val="clear" w:color="auto" w:fill="auto"/>
            <w:noWrap/>
            <w:vAlign w:val="bottom"/>
            <w:hideMark/>
          </w:tcPr>
          <w:p w:rsidR="00A26380" w:rsidRPr="00993868" w:rsidRDefault="00A26380" w:rsidP="00650380">
            <w:pPr>
              <w:spacing w:line="240" w:lineRule="exact"/>
              <w:jc w:val="center"/>
            </w:pPr>
            <w:r w:rsidRPr="00993868">
              <w:t>701</w:t>
            </w:r>
          </w:p>
        </w:tc>
        <w:tc>
          <w:tcPr>
            <w:tcW w:w="1134" w:type="dxa"/>
            <w:shd w:val="clear" w:color="auto" w:fill="auto"/>
            <w:noWrap/>
            <w:vAlign w:val="bottom"/>
            <w:hideMark/>
          </w:tcPr>
          <w:p w:rsidR="00A26380" w:rsidRPr="00993868" w:rsidRDefault="00A26380" w:rsidP="00650380">
            <w:pPr>
              <w:spacing w:line="240" w:lineRule="exact"/>
              <w:jc w:val="center"/>
            </w:pPr>
            <w:r w:rsidRPr="00993868">
              <w:t>01</w:t>
            </w:r>
          </w:p>
        </w:tc>
        <w:tc>
          <w:tcPr>
            <w:tcW w:w="1134" w:type="dxa"/>
            <w:shd w:val="clear" w:color="auto" w:fill="auto"/>
            <w:noWrap/>
            <w:vAlign w:val="bottom"/>
            <w:hideMark/>
          </w:tcPr>
          <w:p w:rsidR="00A26380" w:rsidRPr="00993868" w:rsidRDefault="00A26380" w:rsidP="00650380">
            <w:pPr>
              <w:spacing w:line="240" w:lineRule="exact"/>
              <w:jc w:val="center"/>
            </w:pPr>
            <w:r w:rsidRPr="00993868">
              <w:t>13</w:t>
            </w:r>
          </w:p>
        </w:tc>
        <w:tc>
          <w:tcPr>
            <w:tcW w:w="2127" w:type="dxa"/>
            <w:shd w:val="clear" w:color="auto" w:fill="auto"/>
            <w:noWrap/>
            <w:vAlign w:val="bottom"/>
            <w:hideMark/>
          </w:tcPr>
          <w:p w:rsidR="00A26380" w:rsidRPr="00993868" w:rsidRDefault="00A26380" w:rsidP="00650380">
            <w:pPr>
              <w:spacing w:line="240" w:lineRule="exact"/>
              <w:jc w:val="center"/>
            </w:pPr>
            <w:r w:rsidRPr="00993868">
              <w:t>03.0.04.11510</w:t>
            </w:r>
          </w:p>
        </w:tc>
        <w:tc>
          <w:tcPr>
            <w:tcW w:w="1134" w:type="dxa"/>
            <w:shd w:val="clear" w:color="auto" w:fill="auto"/>
            <w:noWrap/>
            <w:vAlign w:val="bottom"/>
            <w:hideMark/>
          </w:tcPr>
          <w:p w:rsidR="00A26380" w:rsidRPr="00993868" w:rsidRDefault="00A26380" w:rsidP="00650380">
            <w:pPr>
              <w:spacing w:line="240" w:lineRule="exact"/>
              <w:jc w:val="center"/>
            </w:pPr>
            <w:r w:rsidRPr="00993868">
              <w:t>851</w:t>
            </w:r>
          </w:p>
        </w:tc>
        <w:tc>
          <w:tcPr>
            <w:tcW w:w="1417" w:type="dxa"/>
            <w:shd w:val="clear" w:color="auto" w:fill="auto"/>
            <w:noWrap/>
            <w:vAlign w:val="bottom"/>
            <w:hideMark/>
          </w:tcPr>
          <w:p w:rsidR="00A26380" w:rsidRPr="00993868" w:rsidRDefault="00A26380" w:rsidP="00650380">
            <w:pPr>
              <w:spacing w:line="240" w:lineRule="exact"/>
              <w:jc w:val="center"/>
            </w:pPr>
            <w:r w:rsidRPr="00993868">
              <w:t>128,50</w:t>
            </w:r>
          </w:p>
        </w:tc>
        <w:tc>
          <w:tcPr>
            <w:tcW w:w="1276" w:type="dxa"/>
            <w:shd w:val="clear" w:color="auto" w:fill="auto"/>
            <w:noWrap/>
            <w:vAlign w:val="bottom"/>
            <w:hideMark/>
          </w:tcPr>
          <w:p w:rsidR="00A26380" w:rsidRPr="00993868" w:rsidRDefault="00A26380" w:rsidP="00650380">
            <w:pPr>
              <w:spacing w:line="240" w:lineRule="exact"/>
              <w:jc w:val="center"/>
            </w:pPr>
            <w:r w:rsidRPr="00993868">
              <w:t>57,57</w:t>
            </w:r>
          </w:p>
        </w:tc>
        <w:tc>
          <w:tcPr>
            <w:tcW w:w="1134" w:type="dxa"/>
            <w:shd w:val="clear" w:color="auto" w:fill="auto"/>
            <w:noWrap/>
            <w:vAlign w:val="bottom"/>
            <w:hideMark/>
          </w:tcPr>
          <w:p w:rsidR="00A26380" w:rsidRPr="00993868" w:rsidRDefault="00A26380" w:rsidP="00650380">
            <w:pPr>
              <w:spacing w:line="240" w:lineRule="exact"/>
              <w:jc w:val="center"/>
            </w:pPr>
            <w:r w:rsidRPr="00993868">
              <w:t>44,8</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Уплата прочих налогов, сборов</w:t>
            </w:r>
          </w:p>
        </w:tc>
        <w:tc>
          <w:tcPr>
            <w:tcW w:w="1275" w:type="dxa"/>
            <w:shd w:val="clear" w:color="auto" w:fill="auto"/>
            <w:noWrap/>
            <w:vAlign w:val="bottom"/>
            <w:hideMark/>
          </w:tcPr>
          <w:p w:rsidR="00A26380" w:rsidRPr="00993868" w:rsidRDefault="00A26380" w:rsidP="00650380">
            <w:pPr>
              <w:spacing w:line="240" w:lineRule="exact"/>
              <w:jc w:val="center"/>
            </w:pPr>
            <w:r w:rsidRPr="00993868">
              <w:t>701</w:t>
            </w:r>
          </w:p>
        </w:tc>
        <w:tc>
          <w:tcPr>
            <w:tcW w:w="1134" w:type="dxa"/>
            <w:shd w:val="clear" w:color="auto" w:fill="auto"/>
            <w:noWrap/>
            <w:vAlign w:val="bottom"/>
            <w:hideMark/>
          </w:tcPr>
          <w:p w:rsidR="00A26380" w:rsidRPr="00993868" w:rsidRDefault="00A26380" w:rsidP="00650380">
            <w:pPr>
              <w:spacing w:line="240" w:lineRule="exact"/>
              <w:jc w:val="center"/>
            </w:pPr>
            <w:r w:rsidRPr="00993868">
              <w:t>01</w:t>
            </w:r>
          </w:p>
        </w:tc>
        <w:tc>
          <w:tcPr>
            <w:tcW w:w="1134" w:type="dxa"/>
            <w:shd w:val="clear" w:color="auto" w:fill="auto"/>
            <w:noWrap/>
            <w:vAlign w:val="bottom"/>
            <w:hideMark/>
          </w:tcPr>
          <w:p w:rsidR="00A26380" w:rsidRPr="00993868" w:rsidRDefault="00A26380" w:rsidP="00650380">
            <w:pPr>
              <w:spacing w:line="240" w:lineRule="exact"/>
              <w:jc w:val="center"/>
            </w:pPr>
            <w:r w:rsidRPr="00993868">
              <w:t>13</w:t>
            </w:r>
          </w:p>
        </w:tc>
        <w:tc>
          <w:tcPr>
            <w:tcW w:w="2127" w:type="dxa"/>
            <w:shd w:val="clear" w:color="auto" w:fill="auto"/>
            <w:noWrap/>
            <w:vAlign w:val="bottom"/>
            <w:hideMark/>
          </w:tcPr>
          <w:p w:rsidR="00A26380" w:rsidRPr="00993868" w:rsidRDefault="00A26380" w:rsidP="00650380">
            <w:pPr>
              <w:spacing w:line="240" w:lineRule="exact"/>
              <w:jc w:val="center"/>
            </w:pPr>
            <w:r w:rsidRPr="00993868">
              <w:t>03.0.04.11510</w:t>
            </w:r>
          </w:p>
        </w:tc>
        <w:tc>
          <w:tcPr>
            <w:tcW w:w="1134" w:type="dxa"/>
            <w:shd w:val="clear" w:color="auto" w:fill="auto"/>
            <w:noWrap/>
            <w:vAlign w:val="bottom"/>
            <w:hideMark/>
          </w:tcPr>
          <w:p w:rsidR="00A26380" w:rsidRPr="00993868" w:rsidRDefault="00A26380" w:rsidP="00650380">
            <w:pPr>
              <w:spacing w:line="240" w:lineRule="exact"/>
              <w:jc w:val="center"/>
            </w:pPr>
            <w:r w:rsidRPr="00993868">
              <w:t>852</w:t>
            </w:r>
          </w:p>
        </w:tc>
        <w:tc>
          <w:tcPr>
            <w:tcW w:w="1417" w:type="dxa"/>
            <w:shd w:val="clear" w:color="auto" w:fill="auto"/>
            <w:noWrap/>
            <w:vAlign w:val="bottom"/>
            <w:hideMark/>
          </w:tcPr>
          <w:p w:rsidR="00A26380" w:rsidRPr="00993868" w:rsidRDefault="00A26380" w:rsidP="00650380">
            <w:pPr>
              <w:spacing w:line="240" w:lineRule="exact"/>
              <w:jc w:val="center"/>
            </w:pPr>
            <w:r w:rsidRPr="00993868">
              <w:t>5,30</w:t>
            </w:r>
          </w:p>
        </w:tc>
        <w:tc>
          <w:tcPr>
            <w:tcW w:w="1276" w:type="dxa"/>
            <w:shd w:val="clear" w:color="auto" w:fill="auto"/>
            <w:noWrap/>
            <w:vAlign w:val="bottom"/>
            <w:hideMark/>
          </w:tcPr>
          <w:p w:rsidR="00A26380" w:rsidRPr="00993868" w:rsidRDefault="00A26380" w:rsidP="00650380">
            <w:pPr>
              <w:spacing w:line="240" w:lineRule="exact"/>
              <w:jc w:val="center"/>
            </w:pPr>
            <w:r w:rsidRPr="00993868">
              <w:t>1,92</w:t>
            </w:r>
          </w:p>
        </w:tc>
        <w:tc>
          <w:tcPr>
            <w:tcW w:w="1134" w:type="dxa"/>
            <w:shd w:val="clear" w:color="auto" w:fill="auto"/>
            <w:noWrap/>
            <w:vAlign w:val="bottom"/>
            <w:hideMark/>
          </w:tcPr>
          <w:p w:rsidR="00A26380" w:rsidRPr="00993868" w:rsidRDefault="00A26380" w:rsidP="00650380">
            <w:pPr>
              <w:spacing w:line="240" w:lineRule="exact"/>
              <w:jc w:val="center"/>
            </w:pPr>
            <w:r w:rsidRPr="00993868">
              <w:t>36,3</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Обеспечение деятельности (оказания у</w:t>
            </w:r>
            <w:r w:rsidRPr="00993868">
              <w:t>с</w:t>
            </w:r>
            <w:r w:rsidRPr="00993868">
              <w:t>луг) многофункционального центра пр</w:t>
            </w:r>
            <w:r w:rsidRPr="00993868">
              <w:t>е</w:t>
            </w:r>
            <w:r w:rsidRPr="00993868">
              <w:t>доставления государственных и муниц</w:t>
            </w:r>
            <w:r w:rsidRPr="00993868">
              <w:t>и</w:t>
            </w:r>
            <w:r w:rsidRPr="00993868">
              <w:t>пальных услуг в Арзгирском муниципал</w:t>
            </w:r>
            <w:r w:rsidRPr="00993868">
              <w:t>ь</w:t>
            </w:r>
            <w:r w:rsidRPr="00993868">
              <w:t>ном округе (за счет платных услуг)</w:t>
            </w:r>
          </w:p>
        </w:tc>
        <w:tc>
          <w:tcPr>
            <w:tcW w:w="1275" w:type="dxa"/>
            <w:shd w:val="clear" w:color="auto" w:fill="auto"/>
            <w:noWrap/>
            <w:vAlign w:val="bottom"/>
            <w:hideMark/>
          </w:tcPr>
          <w:p w:rsidR="00A26380" w:rsidRPr="00993868" w:rsidRDefault="00A26380" w:rsidP="00650380">
            <w:pPr>
              <w:spacing w:line="240" w:lineRule="exact"/>
              <w:jc w:val="center"/>
            </w:pPr>
            <w:r w:rsidRPr="00993868">
              <w:t>701</w:t>
            </w:r>
          </w:p>
        </w:tc>
        <w:tc>
          <w:tcPr>
            <w:tcW w:w="1134" w:type="dxa"/>
            <w:shd w:val="clear" w:color="auto" w:fill="auto"/>
            <w:noWrap/>
            <w:vAlign w:val="bottom"/>
            <w:hideMark/>
          </w:tcPr>
          <w:p w:rsidR="00A26380" w:rsidRPr="00993868" w:rsidRDefault="00A26380" w:rsidP="00650380">
            <w:pPr>
              <w:spacing w:line="240" w:lineRule="exact"/>
              <w:jc w:val="center"/>
            </w:pPr>
            <w:r w:rsidRPr="00993868">
              <w:t>01</w:t>
            </w:r>
          </w:p>
        </w:tc>
        <w:tc>
          <w:tcPr>
            <w:tcW w:w="1134" w:type="dxa"/>
            <w:shd w:val="clear" w:color="auto" w:fill="auto"/>
            <w:noWrap/>
            <w:vAlign w:val="bottom"/>
            <w:hideMark/>
          </w:tcPr>
          <w:p w:rsidR="00A26380" w:rsidRPr="00993868" w:rsidRDefault="00A26380" w:rsidP="00650380">
            <w:pPr>
              <w:spacing w:line="240" w:lineRule="exact"/>
              <w:jc w:val="center"/>
            </w:pPr>
            <w:r w:rsidRPr="00993868">
              <w:t>13</w:t>
            </w:r>
          </w:p>
        </w:tc>
        <w:tc>
          <w:tcPr>
            <w:tcW w:w="2127" w:type="dxa"/>
            <w:shd w:val="clear" w:color="auto" w:fill="auto"/>
            <w:noWrap/>
            <w:vAlign w:val="bottom"/>
            <w:hideMark/>
          </w:tcPr>
          <w:p w:rsidR="00A26380" w:rsidRPr="00993868" w:rsidRDefault="00A26380" w:rsidP="00650380">
            <w:pPr>
              <w:spacing w:line="240" w:lineRule="exact"/>
              <w:jc w:val="center"/>
            </w:pPr>
            <w:r w:rsidRPr="00993868">
              <w:t>03.0.04.11511</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160,00</w:t>
            </w:r>
          </w:p>
        </w:tc>
        <w:tc>
          <w:tcPr>
            <w:tcW w:w="1276" w:type="dxa"/>
            <w:shd w:val="clear" w:color="auto" w:fill="auto"/>
            <w:noWrap/>
            <w:vAlign w:val="bottom"/>
            <w:hideMark/>
          </w:tcPr>
          <w:p w:rsidR="00A26380" w:rsidRPr="00993868" w:rsidRDefault="00A26380" w:rsidP="00650380">
            <w:pPr>
              <w:spacing w:line="240" w:lineRule="exact"/>
              <w:jc w:val="center"/>
            </w:pPr>
            <w:r w:rsidRPr="00993868">
              <w:t>0,00</w:t>
            </w:r>
          </w:p>
        </w:tc>
        <w:tc>
          <w:tcPr>
            <w:tcW w:w="1134" w:type="dxa"/>
            <w:shd w:val="clear" w:color="auto" w:fill="auto"/>
            <w:noWrap/>
            <w:vAlign w:val="bottom"/>
            <w:hideMark/>
          </w:tcPr>
          <w:p w:rsidR="00A26380" w:rsidRPr="00993868" w:rsidRDefault="00A26380" w:rsidP="00650380">
            <w:pPr>
              <w:spacing w:line="240" w:lineRule="exact"/>
              <w:jc w:val="center"/>
            </w:pPr>
            <w:r w:rsidRPr="00993868">
              <w:t>0,0</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Фонд оплаты труда у</w:t>
            </w:r>
            <w:r w:rsidRPr="00993868">
              <w:t>ч</w:t>
            </w:r>
            <w:r w:rsidRPr="00993868">
              <w:t>реждений</w:t>
            </w:r>
          </w:p>
        </w:tc>
        <w:tc>
          <w:tcPr>
            <w:tcW w:w="1275" w:type="dxa"/>
            <w:shd w:val="clear" w:color="auto" w:fill="auto"/>
            <w:noWrap/>
            <w:vAlign w:val="bottom"/>
            <w:hideMark/>
          </w:tcPr>
          <w:p w:rsidR="00A26380" w:rsidRPr="00993868" w:rsidRDefault="00A26380" w:rsidP="00650380">
            <w:pPr>
              <w:spacing w:line="240" w:lineRule="exact"/>
              <w:jc w:val="center"/>
            </w:pPr>
            <w:r w:rsidRPr="00993868">
              <w:t>701</w:t>
            </w:r>
          </w:p>
        </w:tc>
        <w:tc>
          <w:tcPr>
            <w:tcW w:w="1134" w:type="dxa"/>
            <w:shd w:val="clear" w:color="auto" w:fill="auto"/>
            <w:noWrap/>
            <w:vAlign w:val="bottom"/>
            <w:hideMark/>
          </w:tcPr>
          <w:p w:rsidR="00A26380" w:rsidRPr="00993868" w:rsidRDefault="00A26380" w:rsidP="00650380">
            <w:pPr>
              <w:spacing w:line="240" w:lineRule="exact"/>
              <w:jc w:val="center"/>
            </w:pPr>
            <w:r w:rsidRPr="00993868">
              <w:t>01</w:t>
            </w:r>
          </w:p>
        </w:tc>
        <w:tc>
          <w:tcPr>
            <w:tcW w:w="1134" w:type="dxa"/>
            <w:shd w:val="clear" w:color="auto" w:fill="auto"/>
            <w:noWrap/>
            <w:vAlign w:val="bottom"/>
            <w:hideMark/>
          </w:tcPr>
          <w:p w:rsidR="00A26380" w:rsidRPr="00993868" w:rsidRDefault="00A26380" w:rsidP="00650380">
            <w:pPr>
              <w:spacing w:line="240" w:lineRule="exact"/>
              <w:jc w:val="center"/>
            </w:pPr>
            <w:r w:rsidRPr="00993868">
              <w:t>13</w:t>
            </w:r>
          </w:p>
        </w:tc>
        <w:tc>
          <w:tcPr>
            <w:tcW w:w="2127" w:type="dxa"/>
            <w:shd w:val="clear" w:color="auto" w:fill="auto"/>
            <w:noWrap/>
            <w:vAlign w:val="bottom"/>
            <w:hideMark/>
          </w:tcPr>
          <w:p w:rsidR="00A26380" w:rsidRPr="00993868" w:rsidRDefault="00A26380" w:rsidP="00650380">
            <w:pPr>
              <w:spacing w:line="240" w:lineRule="exact"/>
              <w:jc w:val="center"/>
            </w:pPr>
            <w:r w:rsidRPr="00993868">
              <w:t>03.0.04.11511</w:t>
            </w:r>
          </w:p>
        </w:tc>
        <w:tc>
          <w:tcPr>
            <w:tcW w:w="1134" w:type="dxa"/>
            <w:shd w:val="clear" w:color="auto" w:fill="auto"/>
            <w:noWrap/>
            <w:vAlign w:val="bottom"/>
            <w:hideMark/>
          </w:tcPr>
          <w:p w:rsidR="00A26380" w:rsidRPr="00993868" w:rsidRDefault="00A26380" w:rsidP="00650380">
            <w:pPr>
              <w:spacing w:line="240" w:lineRule="exact"/>
              <w:jc w:val="center"/>
            </w:pPr>
            <w:r w:rsidRPr="00993868">
              <w:t>111</w:t>
            </w:r>
          </w:p>
        </w:tc>
        <w:tc>
          <w:tcPr>
            <w:tcW w:w="1417" w:type="dxa"/>
            <w:shd w:val="clear" w:color="auto" w:fill="auto"/>
            <w:noWrap/>
            <w:vAlign w:val="bottom"/>
            <w:hideMark/>
          </w:tcPr>
          <w:p w:rsidR="00A26380" w:rsidRPr="00993868" w:rsidRDefault="00A26380" w:rsidP="00650380">
            <w:pPr>
              <w:spacing w:line="240" w:lineRule="exact"/>
              <w:jc w:val="center"/>
            </w:pPr>
            <w:r w:rsidRPr="00993868">
              <w:t>61,50</w:t>
            </w:r>
          </w:p>
        </w:tc>
        <w:tc>
          <w:tcPr>
            <w:tcW w:w="1276" w:type="dxa"/>
            <w:shd w:val="clear" w:color="auto" w:fill="auto"/>
            <w:noWrap/>
            <w:vAlign w:val="bottom"/>
            <w:hideMark/>
          </w:tcPr>
          <w:p w:rsidR="00A26380" w:rsidRPr="00993868" w:rsidRDefault="00A26380" w:rsidP="00650380">
            <w:pPr>
              <w:spacing w:line="240" w:lineRule="exact"/>
              <w:jc w:val="center"/>
            </w:pPr>
            <w:r w:rsidRPr="00993868">
              <w:t>0,00</w:t>
            </w:r>
          </w:p>
        </w:tc>
        <w:tc>
          <w:tcPr>
            <w:tcW w:w="1134" w:type="dxa"/>
            <w:shd w:val="clear" w:color="auto" w:fill="auto"/>
            <w:noWrap/>
            <w:vAlign w:val="bottom"/>
            <w:hideMark/>
          </w:tcPr>
          <w:p w:rsidR="00A26380" w:rsidRPr="00993868" w:rsidRDefault="00A26380" w:rsidP="00650380">
            <w:pPr>
              <w:spacing w:line="240" w:lineRule="exact"/>
              <w:jc w:val="center"/>
            </w:pPr>
            <w:r w:rsidRPr="00993868">
              <w:t>0,0</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Взносы по обязательному социальному стр</w:t>
            </w:r>
            <w:r w:rsidRPr="00993868">
              <w:t>а</w:t>
            </w:r>
            <w:r w:rsidRPr="00993868">
              <w:t>хованию на выплаты по оплате труда работн</w:t>
            </w:r>
            <w:r w:rsidRPr="00993868">
              <w:t>и</w:t>
            </w:r>
            <w:r w:rsidRPr="00993868">
              <w:t>ков и иные выплаты работникам у</w:t>
            </w:r>
            <w:r w:rsidRPr="00993868">
              <w:t>ч</w:t>
            </w:r>
            <w:r w:rsidRPr="00993868">
              <w:t>реждений</w:t>
            </w:r>
          </w:p>
        </w:tc>
        <w:tc>
          <w:tcPr>
            <w:tcW w:w="1275" w:type="dxa"/>
            <w:shd w:val="clear" w:color="auto" w:fill="auto"/>
            <w:noWrap/>
            <w:vAlign w:val="bottom"/>
            <w:hideMark/>
          </w:tcPr>
          <w:p w:rsidR="00A26380" w:rsidRPr="00993868" w:rsidRDefault="00A26380" w:rsidP="00650380">
            <w:pPr>
              <w:spacing w:line="240" w:lineRule="exact"/>
              <w:jc w:val="center"/>
            </w:pPr>
            <w:r w:rsidRPr="00993868">
              <w:t>701</w:t>
            </w:r>
          </w:p>
        </w:tc>
        <w:tc>
          <w:tcPr>
            <w:tcW w:w="1134" w:type="dxa"/>
            <w:shd w:val="clear" w:color="auto" w:fill="auto"/>
            <w:noWrap/>
            <w:vAlign w:val="bottom"/>
            <w:hideMark/>
          </w:tcPr>
          <w:p w:rsidR="00A26380" w:rsidRPr="00993868" w:rsidRDefault="00A26380" w:rsidP="00650380">
            <w:pPr>
              <w:spacing w:line="240" w:lineRule="exact"/>
              <w:jc w:val="center"/>
            </w:pPr>
            <w:r w:rsidRPr="00993868">
              <w:t>01</w:t>
            </w:r>
          </w:p>
        </w:tc>
        <w:tc>
          <w:tcPr>
            <w:tcW w:w="1134" w:type="dxa"/>
            <w:shd w:val="clear" w:color="auto" w:fill="auto"/>
            <w:noWrap/>
            <w:vAlign w:val="bottom"/>
            <w:hideMark/>
          </w:tcPr>
          <w:p w:rsidR="00A26380" w:rsidRPr="00993868" w:rsidRDefault="00A26380" w:rsidP="00650380">
            <w:pPr>
              <w:spacing w:line="240" w:lineRule="exact"/>
              <w:jc w:val="center"/>
            </w:pPr>
            <w:r w:rsidRPr="00993868">
              <w:t>13</w:t>
            </w:r>
          </w:p>
        </w:tc>
        <w:tc>
          <w:tcPr>
            <w:tcW w:w="2127" w:type="dxa"/>
            <w:shd w:val="clear" w:color="auto" w:fill="auto"/>
            <w:noWrap/>
            <w:vAlign w:val="bottom"/>
            <w:hideMark/>
          </w:tcPr>
          <w:p w:rsidR="00A26380" w:rsidRPr="00993868" w:rsidRDefault="00A26380" w:rsidP="00650380">
            <w:pPr>
              <w:spacing w:line="240" w:lineRule="exact"/>
              <w:jc w:val="center"/>
            </w:pPr>
            <w:r w:rsidRPr="00993868">
              <w:t>03.0.04.11511</w:t>
            </w:r>
          </w:p>
        </w:tc>
        <w:tc>
          <w:tcPr>
            <w:tcW w:w="1134" w:type="dxa"/>
            <w:shd w:val="clear" w:color="auto" w:fill="auto"/>
            <w:noWrap/>
            <w:vAlign w:val="bottom"/>
            <w:hideMark/>
          </w:tcPr>
          <w:p w:rsidR="00A26380" w:rsidRPr="00993868" w:rsidRDefault="00A26380" w:rsidP="00650380">
            <w:pPr>
              <w:spacing w:line="240" w:lineRule="exact"/>
              <w:jc w:val="center"/>
            </w:pPr>
            <w:r w:rsidRPr="00993868">
              <w:t>119</w:t>
            </w:r>
          </w:p>
        </w:tc>
        <w:tc>
          <w:tcPr>
            <w:tcW w:w="1417" w:type="dxa"/>
            <w:shd w:val="clear" w:color="auto" w:fill="auto"/>
            <w:noWrap/>
            <w:vAlign w:val="bottom"/>
            <w:hideMark/>
          </w:tcPr>
          <w:p w:rsidR="00A26380" w:rsidRPr="00993868" w:rsidRDefault="00A26380" w:rsidP="00650380">
            <w:pPr>
              <w:spacing w:line="240" w:lineRule="exact"/>
              <w:jc w:val="center"/>
            </w:pPr>
            <w:r w:rsidRPr="00993868">
              <w:t>18,50</w:t>
            </w:r>
          </w:p>
        </w:tc>
        <w:tc>
          <w:tcPr>
            <w:tcW w:w="1276" w:type="dxa"/>
            <w:shd w:val="clear" w:color="auto" w:fill="auto"/>
            <w:noWrap/>
            <w:vAlign w:val="bottom"/>
            <w:hideMark/>
          </w:tcPr>
          <w:p w:rsidR="00A26380" w:rsidRPr="00993868" w:rsidRDefault="00A26380" w:rsidP="00650380">
            <w:pPr>
              <w:spacing w:line="240" w:lineRule="exact"/>
              <w:jc w:val="center"/>
            </w:pPr>
            <w:r w:rsidRPr="00993868">
              <w:t>0,00</w:t>
            </w:r>
          </w:p>
        </w:tc>
        <w:tc>
          <w:tcPr>
            <w:tcW w:w="1134" w:type="dxa"/>
            <w:shd w:val="clear" w:color="auto" w:fill="auto"/>
            <w:noWrap/>
            <w:vAlign w:val="bottom"/>
            <w:hideMark/>
          </w:tcPr>
          <w:p w:rsidR="00A26380" w:rsidRPr="00993868" w:rsidRDefault="00A26380" w:rsidP="00650380">
            <w:pPr>
              <w:spacing w:line="240" w:lineRule="exact"/>
              <w:jc w:val="center"/>
            </w:pPr>
            <w:r w:rsidRPr="00993868">
              <w:t>0,0</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Прочая закупка тов</w:t>
            </w:r>
            <w:r w:rsidRPr="00993868">
              <w:t>а</w:t>
            </w:r>
            <w:r w:rsidRPr="00993868">
              <w:t>ров, работ и услуг</w:t>
            </w:r>
          </w:p>
        </w:tc>
        <w:tc>
          <w:tcPr>
            <w:tcW w:w="1275" w:type="dxa"/>
            <w:shd w:val="clear" w:color="auto" w:fill="auto"/>
            <w:noWrap/>
            <w:vAlign w:val="bottom"/>
            <w:hideMark/>
          </w:tcPr>
          <w:p w:rsidR="00A26380" w:rsidRPr="00993868" w:rsidRDefault="00A26380" w:rsidP="00650380">
            <w:pPr>
              <w:spacing w:line="240" w:lineRule="exact"/>
              <w:jc w:val="center"/>
            </w:pPr>
            <w:r w:rsidRPr="00993868">
              <w:t>701</w:t>
            </w:r>
          </w:p>
        </w:tc>
        <w:tc>
          <w:tcPr>
            <w:tcW w:w="1134" w:type="dxa"/>
            <w:shd w:val="clear" w:color="auto" w:fill="auto"/>
            <w:noWrap/>
            <w:vAlign w:val="bottom"/>
            <w:hideMark/>
          </w:tcPr>
          <w:p w:rsidR="00A26380" w:rsidRPr="00993868" w:rsidRDefault="00A26380" w:rsidP="00650380">
            <w:pPr>
              <w:spacing w:line="240" w:lineRule="exact"/>
              <w:jc w:val="center"/>
            </w:pPr>
            <w:r w:rsidRPr="00993868">
              <w:t>01</w:t>
            </w:r>
          </w:p>
        </w:tc>
        <w:tc>
          <w:tcPr>
            <w:tcW w:w="1134" w:type="dxa"/>
            <w:shd w:val="clear" w:color="auto" w:fill="auto"/>
            <w:noWrap/>
            <w:vAlign w:val="bottom"/>
            <w:hideMark/>
          </w:tcPr>
          <w:p w:rsidR="00A26380" w:rsidRPr="00993868" w:rsidRDefault="00A26380" w:rsidP="00650380">
            <w:pPr>
              <w:spacing w:line="240" w:lineRule="exact"/>
              <w:jc w:val="center"/>
            </w:pPr>
            <w:r w:rsidRPr="00993868">
              <w:t>13</w:t>
            </w:r>
          </w:p>
        </w:tc>
        <w:tc>
          <w:tcPr>
            <w:tcW w:w="2127" w:type="dxa"/>
            <w:shd w:val="clear" w:color="auto" w:fill="auto"/>
            <w:noWrap/>
            <w:vAlign w:val="bottom"/>
            <w:hideMark/>
          </w:tcPr>
          <w:p w:rsidR="00A26380" w:rsidRPr="00993868" w:rsidRDefault="00A26380" w:rsidP="00650380">
            <w:pPr>
              <w:spacing w:line="240" w:lineRule="exact"/>
              <w:jc w:val="center"/>
            </w:pPr>
            <w:r w:rsidRPr="00993868">
              <w:t>03.0.04.11511</w:t>
            </w:r>
          </w:p>
        </w:tc>
        <w:tc>
          <w:tcPr>
            <w:tcW w:w="1134" w:type="dxa"/>
            <w:shd w:val="clear" w:color="auto" w:fill="auto"/>
            <w:noWrap/>
            <w:vAlign w:val="bottom"/>
            <w:hideMark/>
          </w:tcPr>
          <w:p w:rsidR="00A26380" w:rsidRPr="00993868" w:rsidRDefault="00A26380" w:rsidP="00650380">
            <w:pPr>
              <w:spacing w:line="240" w:lineRule="exact"/>
              <w:jc w:val="center"/>
            </w:pPr>
            <w:r w:rsidRPr="00993868">
              <w:t>244</w:t>
            </w:r>
          </w:p>
        </w:tc>
        <w:tc>
          <w:tcPr>
            <w:tcW w:w="1417" w:type="dxa"/>
            <w:shd w:val="clear" w:color="auto" w:fill="auto"/>
            <w:noWrap/>
            <w:vAlign w:val="bottom"/>
            <w:hideMark/>
          </w:tcPr>
          <w:p w:rsidR="00A26380" w:rsidRPr="00993868" w:rsidRDefault="00A26380" w:rsidP="00650380">
            <w:pPr>
              <w:spacing w:line="240" w:lineRule="exact"/>
              <w:jc w:val="center"/>
            </w:pPr>
            <w:r w:rsidRPr="00993868">
              <w:t>80,00</w:t>
            </w:r>
          </w:p>
        </w:tc>
        <w:tc>
          <w:tcPr>
            <w:tcW w:w="1276" w:type="dxa"/>
            <w:shd w:val="clear" w:color="auto" w:fill="auto"/>
            <w:noWrap/>
            <w:vAlign w:val="bottom"/>
            <w:hideMark/>
          </w:tcPr>
          <w:p w:rsidR="00A26380" w:rsidRPr="00993868" w:rsidRDefault="00A26380" w:rsidP="00650380">
            <w:pPr>
              <w:spacing w:line="240" w:lineRule="exact"/>
              <w:jc w:val="center"/>
            </w:pPr>
            <w:r w:rsidRPr="00993868">
              <w:t>0,00</w:t>
            </w:r>
          </w:p>
        </w:tc>
        <w:tc>
          <w:tcPr>
            <w:tcW w:w="1134" w:type="dxa"/>
            <w:shd w:val="clear" w:color="auto" w:fill="auto"/>
            <w:noWrap/>
            <w:vAlign w:val="bottom"/>
            <w:hideMark/>
          </w:tcPr>
          <w:p w:rsidR="00A26380" w:rsidRPr="00993868" w:rsidRDefault="00A26380" w:rsidP="00650380">
            <w:pPr>
              <w:spacing w:line="240" w:lineRule="exact"/>
              <w:jc w:val="center"/>
            </w:pPr>
            <w:r w:rsidRPr="00993868">
              <w:t>0,0</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Муниципальная программа "Межнационал</w:t>
            </w:r>
            <w:r w:rsidRPr="00993868">
              <w:t>ь</w:t>
            </w:r>
            <w:r w:rsidRPr="00993868">
              <w:t>ные отношения, профилактика правонаруш</w:t>
            </w:r>
            <w:r w:rsidRPr="00993868">
              <w:t>е</w:t>
            </w:r>
            <w:r w:rsidRPr="00993868">
              <w:t xml:space="preserve">ний, наркомании, алкоголизма и </w:t>
            </w:r>
            <w:proofErr w:type="spellStart"/>
            <w:r w:rsidRPr="00993868">
              <w:t>табакокур</w:t>
            </w:r>
            <w:r w:rsidRPr="00993868">
              <w:t>е</w:t>
            </w:r>
            <w:r w:rsidRPr="00993868">
              <w:t>ния</w:t>
            </w:r>
            <w:proofErr w:type="spellEnd"/>
            <w:r w:rsidRPr="00993868">
              <w:t xml:space="preserve"> в Арзгирском муниципальном округе Ставропольского края"</w:t>
            </w:r>
          </w:p>
        </w:tc>
        <w:tc>
          <w:tcPr>
            <w:tcW w:w="1275" w:type="dxa"/>
            <w:shd w:val="clear" w:color="auto" w:fill="auto"/>
            <w:noWrap/>
            <w:vAlign w:val="bottom"/>
            <w:hideMark/>
          </w:tcPr>
          <w:p w:rsidR="00A26380" w:rsidRPr="00993868" w:rsidRDefault="00A26380" w:rsidP="00650380">
            <w:pPr>
              <w:spacing w:line="240" w:lineRule="exact"/>
              <w:jc w:val="center"/>
            </w:pPr>
            <w:r w:rsidRPr="00993868">
              <w:t>701</w:t>
            </w:r>
          </w:p>
        </w:tc>
        <w:tc>
          <w:tcPr>
            <w:tcW w:w="1134" w:type="dxa"/>
            <w:shd w:val="clear" w:color="auto" w:fill="auto"/>
            <w:noWrap/>
            <w:vAlign w:val="bottom"/>
            <w:hideMark/>
          </w:tcPr>
          <w:p w:rsidR="00A26380" w:rsidRPr="00993868" w:rsidRDefault="00A26380" w:rsidP="00650380">
            <w:pPr>
              <w:spacing w:line="240" w:lineRule="exact"/>
              <w:jc w:val="center"/>
            </w:pPr>
            <w:r w:rsidRPr="00993868">
              <w:t>01</w:t>
            </w:r>
          </w:p>
        </w:tc>
        <w:tc>
          <w:tcPr>
            <w:tcW w:w="1134" w:type="dxa"/>
            <w:shd w:val="clear" w:color="auto" w:fill="auto"/>
            <w:noWrap/>
            <w:vAlign w:val="bottom"/>
            <w:hideMark/>
          </w:tcPr>
          <w:p w:rsidR="00A26380" w:rsidRPr="00993868" w:rsidRDefault="00A26380" w:rsidP="00650380">
            <w:pPr>
              <w:spacing w:line="240" w:lineRule="exact"/>
              <w:jc w:val="center"/>
            </w:pPr>
            <w:r w:rsidRPr="00993868">
              <w:t>13</w:t>
            </w:r>
          </w:p>
        </w:tc>
        <w:tc>
          <w:tcPr>
            <w:tcW w:w="2127" w:type="dxa"/>
            <w:shd w:val="clear" w:color="auto" w:fill="auto"/>
            <w:noWrap/>
            <w:vAlign w:val="bottom"/>
            <w:hideMark/>
          </w:tcPr>
          <w:p w:rsidR="00A26380" w:rsidRPr="00993868" w:rsidRDefault="00A26380" w:rsidP="00650380">
            <w:pPr>
              <w:spacing w:line="240" w:lineRule="exact"/>
              <w:jc w:val="center"/>
            </w:pPr>
            <w:r w:rsidRPr="00993868">
              <w:t>09.0.00.00000</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624,12</w:t>
            </w:r>
          </w:p>
        </w:tc>
        <w:tc>
          <w:tcPr>
            <w:tcW w:w="1276" w:type="dxa"/>
            <w:shd w:val="clear" w:color="auto" w:fill="auto"/>
            <w:noWrap/>
            <w:vAlign w:val="bottom"/>
            <w:hideMark/>
          </w:tcPr>
          <w:p w:rsidR="00A26380" w:rsidRPr="00993868" w:rsidRDefault="00A26380" w:rsidP="00650380">
            <w:pPr>
              <w:spacing w:line="240" w:lineRule="exact"/>
              <w:jc w:val="center"/>
            </w:pPr>
            <w:r w:rsidRPr="00993868">
              <w:t>445,09</w:t>
            </w:r>
          </w:p>
        </w:tc>
        <w:tc>
          <w:tcPr>
            <w:tcW w:w="1134" w:type="dxa"/>
            <w:shd w:val="clear" w:color="auto" w:fill="auto"/>
            <w:noWrap/>
            <w:vAlign w:val="bottom"/>
            <w:hideMark/>
          </w:tcPr>
          <w:p w:rsidR="00A26380" w:rsidRPr="00993868" w:rsidRDefault="00A26380" w:rsidP="00650380">
            <w:pPr>
              <w:spacing w:line="240" w:lineRule="exact"/>
              <w:jc w:val="center"/>
            </w:pPr>
            <w:r w:rsidRPr="00993868">
              <w:t>71,3</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Основное мероприятие "Проведение мер</w:t>
            </w:r>
            <w:r w:rsidRPr="00993868">
              <w:t>о</w:t>
            </w:r>
            <w:r w:rsidRPr="00993868">
              <w:t>приятий по реализации государственной н</w:t>
            </w:r>
            <w:r w:rsidRPr="00993868">
              <w:t>а</w:t>
            </w:r>
            <w:r w:rsidRPr="00993868">
              <w:t>циональной политики в сфере проф</w:t>
            </w:r>
            <w:r w:rsidRPr="00993868">
              <w:t>и</w:t>
            </w:r>
            <w:r w:rsidRPr="00993868">
              <w:t>лактики правонарушений на территории Арзгирского муниципального округа Ставропольского края"</w:t>
            </w:r>
          </w:p>
        </w:tc>
        <w:tc>
          <w:tcPr>
            <w:tcW w:w="1275" w:type="dxa"/>
            <w:shd w:val="clear" w:color="auto" w:fill="auto"/>
            <w:noWrap/>
            <w:vAlign w:val="bottom"/>
            <w:hideMark/>
          </w:tcPr>
          <w:p w:rsidR="00A26380" w:rsidRPr="00993868" w:rsidRDefault="00A26380" w:rsidP="00650380">
            <w:pPr>
              <w:spacing w:line="240" w:lineRule="exact"/>
              <w:jc w:val="center"/>
            </w:pPr>
            <w:r w:rsidRPr="00993868">
              <w:t>701</w:t>
            </w:r>
          </w:p>
        </w:tc>
        <w:tc>
          <w:tcPr>
            <w:tcW w:w="1134" w:type="dxa"/>
            <w:shd w:val="clear" w:color="auto" w:fill="auto"/>
            <w:noWrap/>
            <w:vAlign w:val="bottom"/>
            <w:hideMark/>
          </w:tcPr>
          <w:p w:rsidR="00A26380" w:rsidRPr="00993868" w:rsidRDefault="00A26380" w:rsidP="00650380">
            <w:pPr>
              <w:spacing w:line="240" w:lineRule="exact"/>
              <w:jc w:val="center"/>
            </w:pPr>
            <w:r w:rsidRPr="00993868">
              <w:t>01</w:t>
            </w:r>
          </w:p>
        </w:tc>
        <w:tc>
          <w:tcPr>
            <w:tcW w:w="1134" w:type="dxa"/>
            <w:shd w:val="clear" w:color="auto" w:fill="auto"/>
            <w:noWrap/>
            <w:vAlign w:val="bottom"/>
            <w:hideMark/>
          </w:tcPr>
          <w:p w:rsidR="00A26380" w:rsidRPr="00993868" w:rsidRDefault="00A26380" w:rsidP="00650380">
            <w:pPr>
              <w:spacing w:line="240" w:lineRule="exact"/>
              <w:jc w:val="center"/>
            </w:pPr>
            <w:r w:rsidRPr="00993868">
              <w:t>13</w:t>
            </w:r>
          </w:p>
        </w:tc>
        <w:tc>
          <w:tcPr>
            <w:tcW w:w="2127" w:type="dxa"/>
            <w:shd w:val="clear" w:color="auto" w:fill="auto"/>
            <w:noWrap/>
            <w:vAlign w:val="bottom"/>
            <w:hideMark/>
          </w:tcPr>
          <w:p w:rsidR="00A26380" w:rsidRPr="00993868" w:rsidRDefault="00A26380" w:rsidP="00650380">
            <w:pPr>
              <w:spacing w:line="240" w:lineRule="exact"/>
              <w:jc w:val="center"/>
            </w:pPr>
            <w:r w:rsidRPr="00993868">
              <w:t>09.0.02.00000</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624,12</w:t>
            </w:r>
          </w:p>
        </w:tc>
        <w:tc>
          <w:tcPr>
            <w:tcW w:w="1276" w:type="dxa"/>
            <w:shd w:val="clear" w:color="auto" w:fill="auto"/>
            <w:noWrap/>
            <w:vAlign w:val="bottom"/>
            <w:hideMark/>
          </w:tcPr>
          <w:p w:rsidR="00A26380" w:rsidRPr="00993868" w:rsidRDefault="00A26380" w:rsidP="00650380">
            <w:pPr>
              <w:spacing w:line="240" w:lineRule="exact"/>
              <w:jc w:val="center"/>
            </w:pPr>
            <w:r w:rsidRPr="00993868">
              <w:t>445,09</w:t>
            </w:r>
          </w:p>
        </w:tc>
        <w:tc>
          <w:tcPr>
            <w:tcW w:w="1134" w:type="dxa"/>
            <w:shd w:val="clear" w:color="auto" w:fill="auto"/>
            <w:noWrap/>
            <w:vAlign w:val="bottom"/>
            <w:hideMark/>
          </w:tcPr>
          <w:p w:rsidR="00A26380" w:rsidRPr="00993868" w:rsidRDefault="00A26380" w:rsidP="00650380">
            <w:pPr>
              <w:spacing w:line="240" w:lineRule="exact"/>
              <w:jc w:val="center"/>
            </w:pPr>
            <w:r w:rsidRPr="00993868">
              <w:t>71,3</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Создание и организация деятельности коми</w:t>
            </w:r>
            <w:r w:rsidRPr="00993868">
              <w:t>с</w:t>
            </w:r>
            <w:r w:rsidRPr="00993868">
              <w:t>сий по делам несовершеннолетних и з</w:t>
            </w:r>
            <w:r w:rsidRPr="00993868">
              <w:t>а</w:t>
            </w:r>
            <w:r w:rsidRPr="00993868">
              <w:t>щите их прав</w:t>
            </w:r>
          </w:p>
        </w:tc>
        <w:tc>
          <w:tcPr>
            <w:tcW w:w="1275" w:type="dxa"/>
            <w:shd w:val="clear" w:color="auto" w:fill="auto"/>
            <w:noWrap/>
            <w:vAlign w:val="bottom"/>
            <w:hideMark/>
          </w:tcPr>
          <w:p w:rsidR="00A26380" w:rsidRPr="00993868" w:rsidRDefault="00A26380" w:rsidP="00650380">
            <w:pPr>
              <w:spacing w:line="240" w:lineRule="exact"/>
              <w:jc w:val="center"/>
            </w:pPr>
            <w:r w:rsidRPr="00993868">
              <w:t>701</w:t>
            </w:r>
          </w:p>
        </w:tc>
        <w:tc>
          <w:tcPr>
            <w:tcW w:w="1134" w:type="dxa"/>
            <w:shd w:val="clear" w:color="auto" w:fill="auto"/>
            <w:noWrap/>
            <w:vAlign w:val="bottom"/>
            <w:hideMark/>
          </w:tcPr>
          <w:p w:rsidR="00A26380" w:rsidRPr="00993868" w:rsidRDefault="00A26380" w:rsidP="00650380">
            <w:pPr>
              <w:spacing w:line="240" w:lineRule="exact"/>
              <w:jc w:val="center"/>
            </w:pPr>
            <w:r w:rsidRPr="00993868">
              <w:t>01</w:t>
            </w:r>
          </w:p>
        </w:tc>
        <w:tc>
          <w:tcPr>
            <w:tcW w:w="1134" w:type="dxa"/>
            <w:shd w:val="clear" w:color="auto" w:fill="auto"/>
            <w:noWrap/>
            <w:vAlign w:val="bottom"/>
            <w:hideMark/>
          </w:tcPr>
          <w:p w:rsidR="00A26380" w:rsidRPr="00993868" w:rsidRDefault="00A26380" w:rsidP="00650380">
            <w:pPr>
              <w:spacing w:line="240" w:lineRule="exact"/>
              <w:jc w:val="center"/>
            </w:pPr>
            <w:r w:rsidRPr="00993868">
              <w:t>13</w:t>
            </w:r>
          </w:p>
        </w:tc>
        <w:tc>
          <w:tcPr>
            <w:tcW w:w="2127" w:type="dxa"/>
            <w:shd w:val="clear" w:color="auto" w:fill="auto"/>
            <w:noWrap/>
            <w:vAlign w:val="bottom"/>
            <w:hideMark/>
          </w:tcPr>
          <w:p w:rsidR="00A26380" w:rsidRPr="00993868" w:rsidRDefault="00A26380" w:rsidP="00650380">
            <w:pPr>
              <w:spacing w:line="240" w:lineRule="exact"/>
              <w:jc w:val="center"/>
            </w:pPr>
            <w:r w:rsidRPr="00993868">
              <w:t>09.0.02.76360</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624,12</w:t>
            </w:r>
          </w:p>
        </w:tc>
        <w:tc>
          <w:tcPr>
            <w:tcW w:w="1276" w:type="dxa"/>
            <w:shd w:val="clear" w:color="auto" w:fill="auto"/>
            <w:noWrap/>
            <w:vAlign w:val="bottom"/>
            <w:hideMark/>
          </w:tcPr>
          <w:p w:rsidR="00A26380" w:rsidRPr="00993868" w:rsidRDefault="00A26380" w:rsidP="00650380">
            <w:pPr>
              <w:spacing w:line="240" w:lineRule="exact"/>
              <w:jc w:val="center"/>
            </w:pPr>
            <w:r w:rsidRPr="00993868">
              <w:t>445,09</w:t>
            </w:r>
          </w:p>
        </w:tc>
        <w:tc>
          <w:tcPr>
            <w:tcW w:w="1134" w:type="dxa"/>
            <w:shd w:val="clear" w:color="auto" w:fill="auto"/>
            <w:noWrap/>
            <w:vAlign w:val="bottom"/>
            <w:hideMark/>
          </w:tcPr>
          <w:p w:rsidR="00A26380" w:rsidRPr="00993868" w:rsidRDefault="00A26380" w:rsidP="00650380">
            <w:pPr>
              <w:spacing w:line="240" w:lineRule="exact"/>
              <w:jc w:val="center"/>
            </w:pPr>
            <w:r w:rsidRPr="00993868">
              <w:t>71,3</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lastRenderedPageBreak/>
              <w:t>Фонд оплаты труда государственных (муниц</w:t>
            </w:r>
            <w:r w:rsidRPr="00993868">
              <w:t>и</w:t>
            </w:r>
            <w:r w:rsidRPr="00993868">
              <w:t>пальных) органов</w:t>
            </w:r>
          </w:p>
        </w:tc>
        <w:tc>
          <w:tcPr>
            <w:tcW w:w="1275" w:type="dxa"/>
            <w:shd w:val="clear" w:color="auto" w:fill="auto"/>
            <w:noWrap/>
            <w:vAlign w:val="bottom"/>
            <w:hideMark/>
          </w:tcPr>
          <w:p w:rsidR="00A26380" w:rsidRPr="00993868" w:rsidRDefault="00A26380" w:rsidP="00650380">
            <w:pPr>
              <w:spacing w:line="240" w:lineRule="exact"/>
              <w:jc w:val="center"/>
            </w:pPr>
            <w:r w:rsidRPr="00993868">
              <w:t>701</w:t>
            </w:r>
          </w:p>
        </w:tc>
        <w:tc>
          <w:tcPr>
            <w:tcW w:w="1134" w:type="dxa"/>
            <w:shd w:val="clear" w:color="auto" w:fill="auto"/>
            <w:noWrap/>
            <w:vAlign w:val="bottom"/>
            <w:hideMark/>
          </w:tcPr>
          <w:p w:rsidR="00A26380" w:rsidRPr="00993868" w:rsidRDefault="00A26380" w:rsidP="00650380">
            <w:pPr>
              <w:spacing w:line="240" w:lineRule="exact"/>
              <w:jc w:val="center"/>
            </w:pPr>
            <w:r w:rsidRPr="00993868">
              <w:t>01</w:t>
            </w:r>
          </w:p>
        </w:tc>
        <w:tc>
          <w:tcPr>
            <w:tcW w:w="1134" w:type="dxa"/>
            <w:shd w:val="clear" w:color="auto" w:fill="auto"/>
            <w:noWrap/>
            <w:vAlign w:val="bottom"/>
            <w:hideMark/>
          </w:tcPr>
          <w:p w:rsidR="00A26380" w:rsidRPr="00993868" w:rsidRDefault="00A26380" w:rsidP="00650380">
            <w:pPr>
              <w:spacing w:line="240" w:lineRule="exact"/>
              <w:jc w:val="center"/>
            </w:pPr>
            <w:r w:rsidRPr="00993868">
              <w:t>13</w:t>
            </w:r>
          </w:p>
        </w:tc>
        <w:tc>
          <w:tcPr>
            <w:tcW w:w="2127" w:type="dxa"/>
            <w:shd w:val="clear" w:color="auto" w:fill="auto"/>
            <w:noWrap/>
            <w:vAlign w:val="bottom"/>
            <w:hideMark/>
          </w:tcPr>
          <w:p w:rsidR="00A26380" w:rsidRPr="00993868" w:rsidRDefault="00A26380" w:rsidP="00650380">
            <w:pPr>
              <w:spacing w:line="240" w:lineRule="exact"/>
              <w:jc w:val="center"/>
            </w:pPr>
            <w:r w:rsidRPr="00993868">
              <w:t>09.0.02.76360</w:t>
            </w:r>
          </w:p>
        </w:tc>
        <w:tc>
          <w:tcPr>
            <w:tcW w:w="1134" w:type="dxa"/>
            <w:shd w:val="clear" w:color="auto" w:fill="auto"/>
            <w:noWrap/>
            <w:vAlign w:val="bottom"/>
            <w:hideMark/>
          </w:tcPr>
          <w:p w:rsidR="00A26380" w:rsidRPr="00993868" w:rsidRDefault="00A26380" w:rsidP="00650380">
            <w:pPr>
              <w:spacing w:line="240" w:lineRule="exact"/>
              <w:jc w:val="center"/>
            </w:pPr>
            <w:r w:rsidRPr="00993868">
              <w:t>121</w:t>
            </w:r>
          </w:p>
        </w:tc>
        <w:tc>
          <w:tcPr>
            <w:tcW w:w="1417" w:type="dxa"/>
            <w:shd w:val="clear" w:color="auto" w:fill="auto"/>
            <w:noWrap/>
            <w:vAlign w:val="bottom"/>
            <w:hideMark/>
          </w:tcPr>
          <w:p w:rsidR="00A26380" w:rsidRPr="00993868" w:rsidRDefault="00A26380" w:rsidP="00650380">
            <w:pPr>
              <w:spacing w:line="240" w:lineRule="exact"/>
              <w:jc w:val="center"/>
            </w:pPr>
            <w:r w:rsidRPr="00993868">
              <w:t>455,32</w:t>
            </w:r>
          </w:p>
        </w:tc>
        <w:tc>
          <w:tcPr>
            <w:tcW w:w="1276" w:type="dxa"/>
            <w:shd w:val="clear" w:color="auto" w:fill="auto"/>
            <w:noWrap/>
            <w:vAlign w:val="bottom"/>
            <w:hideMark/>
          </w:tcPr>
          <w:p w:rsidR="00A26380" w:rsidRPr="00993868" w:rsidRDefault="00A26380" w:rsidP="00650380">
            <w:pPr>
              <w:spacing w:line="240" w:lineRule="exact"/>
              <w:jc w:val="center"/>
            </w:pPr>
            <w:r w:rsidRPr="00993868">
              <w:t>325,74</w:t>
            </w:r>
          </w:p>
        </w:tc>
        <w:tc>
          <w:tcPr>
            <w:tcW w:w="1134" w:type="dxa"/>
            <w:shd w:val="clear" w:color="auto" w:fill="auto"/>
            <w:noWrap/>
            <w:vAlign w:val="bottom"/>
            <w:hideMark/>
          </w:tcPr>
          <w:p w:rsidR="00A26380" w:rsidRPr="00993868" w:rsidRDefault="00A26380" w:rsidP="00650380">
            <w:pPr>
              <w:spacing w:line="240" w:lineRule="exact"/>
              <w:jc w:val="center"/>
            </w:pPr>
            <w:r w:rsidRPr="00993868">
              <w:t>71,5</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Иные выплаты персоналу государственных (муниципальных) органов, за исключением фонда оплаты труда</w:t>
            </w:r>
          </w:p>
        </w:tc>
        <w:tc>
          <w:tcPr>
            <w:tcW w:w="1275" w:type="dxa"/>
            <w:shd w:val="clear" w:color="auto" w:fill="auto"/>
            <w:noWrap/>
            <w:vAlign w:val="bottom"/>
            <w:hideMark/>
          </w:tcPr>
          <w:p w:rsidR="00A26380" w:rsidRPr="00993868" w:rsidRDefault="00A26380" w:rsidP="00650380">
            <w:pPr>
              <w:spacing w:line="240" w:lineRule="exact"/>
              <w:jc w:val="center"/>
            </w:pPr>
            <w:r w:rsidRPr="00993868">
              <w:t>701</w:t>
            </w:r>
          </w:p>
        </w:tc>
        <w:tc>
          <w:tcPr>
            <w:tcW w:w="1134" w:type="dxa"/>
            <w:shd w:val="clear" w:color="auto" w:fill="auto"/>
            <w:noWrap/>
            <w:vAlign w:val="bottom"/>
            <w:hideMark/>
          </w:tcPr>
          <w:p w:rsidR="00A26380" w:rsidRPr="00993868" w:rsidRDefault="00A26380" w:rsidP="00650380">
            <w:pPr>
              <w:spacing w:line="240" w:lineRule="exact"/>
              <w:jc w:val="center"/>
            </w:pPr>
            <w:r w:rsidRPr="00993868">
              <w:t>01</w:t>
            </w:r>
          </w:p>
        </w:tc>
        <w:tc>
          <w:tcPr>
            <w:tcW w:w="1134" w:type="dxa"/>
            <w:shd w:val="clear" w:color="auto" w:fill="auto"/>
            <w:noWrap/>
            <w:vAlign w:val="bottom"/>
            <w:hideMark/>
          </w:tcPr>
          <w:p w:rsidR="00A26380" w:rsidRPr="00993868" w:rsidRDefault="00A26380" w:rsidP="00650380">
            <w:pPr>
              <w:spacing w:line="240" w:lineRule="exact"/>
              <w:jc w:val="center"/>
            </w:pPr>
            <w:r w:rsidRPr="00993868">
              <w:t>13</w:t>
            </w:r>
          </w:p>
        </w:tc>
        <w:tc>
          <w:tcPr>
            <w:tcW w:w="2127" w:type="dxa"/>
            <w:shd w:val="clear" w:color="auto" w:fill="auto"/>
            <w:noWrap/>
            <w:vAlign w:val="bottom"/>
            <w:hideMark/>
          </w:tcPr>
          <w:p w:rsidR="00A26380" w:rsidRPr="00993868" w:rsidRDefault="00A26380" w:rsidP="00650380">
            <w:pPr>
              <w:spacing w:line="240" w:lineRule="exact"/>
              <w:jc w:val="center"/>
            </w:pPr>
            <w:r w:rsidRPr="00993868">
              <w:t>09.0.02.76360</w:t>
            </w:r>
          </w:p>
        </w:tc>
        <w:tc>
          <w:tcPr>
            <w:tcW w:w="1134" w:type="dxa"/>
            <w:shd w:val="clear" w:color="auto" w:fill="auto"/>
            <w:noWrap/>
            <w:vAlign w:val="bottom"/>
            <w:hideMark/>
          </w:tcPr>
          <w:p w:rsidR="00A26380" w:rsidRPr="00993868" w:rsidRDefault="00A26380" w:rsidP="00650380">
            <w:pPr>
              <w:spacing w:line="240" w:lineRule="exact"/>
              <w:jc w:val="center"/>
            </w:pPr>
            <w:r w:rsidRPr="00993868">
              <w:t>122</w:t>
            </w:r>
          </w:p>
        </w:tc>
        <w:tc>
          <w:tcPr>
            <w:tcW w:w="1417" w:type="dxa"/>
            <w:shd w:val="clear" w:color="auto" w:fill="auto"/>
            <w:noWrap/>
            <w:vAlign w:val="bottom"/>
            <w:hideMark/>
          </w:tcPr>
          <w:p w:rsidR="00A26380" w:rsidRPr="00993868" w:rsidRDefault="00A26380" w:rsidP="00650380">
            <w:pPr>
              <w:spacing w:line="240" w:lineRule="exact"/>
              <w:jc w:val="center"/>
            </w:pPr>
            <w:r w:rsidRPr="00993868">
              <w:t>12,77</w:t>
            </w:r>
          </w:p>
        </w:tc>
        <w:tc>
          <w:tcPr>
            <w:tcW w:w="1276" w:type="dxa"/>
            <w:shd w:val="clear" w:color="auto" w:fill="auto"/>
            <w:noWrap/>
            <w:vAlign w:val="bottom"/>
            <w:hideMark/>
          </w:tcPr>
          <w:p w:rsidR="00A26380" w:rsidRPr="00993868" w:rsidRDefault="00A26380" w:rsidP="00650380">
            <w:pPr>
              <w:spacing w:line="240" w:lineRule="exact"/>
              <w:jc w:val="center"/>
            </w:pPr>
            <w:r w:rsidRPr="00993868">
              <w:t>12,77</w:t>
            </w:r>
          </w:p>
        </w:tc>
        <w:tc>
          <w:tcPr>
            <w:tcW w:w="1134" w:type="dxa"/>
            <w:shd w:val="clear" w:color="auto" w:fill="auto"/>
            <w:noWrap/>
            <w:vAlign w:val="bottom"/>
            <w:hideMark/>
          </w:tcPr>
          <w:p w:rsidR="00A26380" w:rsidRPr="00993868" w:rsidRDefault="00A26380" w:rsidP="00650380">
            <w:pPr>
              <w:spacing w:line="240" w:lineRule="exact"/>
              <w:jc w:val="center"/>
            </w:pPr>
            <w:r w:rsidRPr="00993868">
              <w:t>100,0</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Взносы по обязательному социальному стр</w:t>
            </w:r>
            <w:r w:rsidRPr="00993868">
              <w:t>а</w:t>
            </w:r>
            <w:r w:rsidRPr="00993868">
              <w:t>хованию на выплаты денежного с</w:t>
            </w:r>
            <w:r w:rsidRPr="00993868">
              <w:t>о</w:t>
            </w:r>
            <w:r w:rsidRPr="00993868">
              <w:t>держания и иные выплаты работникам г</w:t>
            </w:r>
            <w:r w:rsidRPr="00993868">
              <w:t>о</w:t>
            </w:r>
            <w:r w:rsidRPr="00993868">
              <w:t>сударственных (муниципал</w:t>
            </w:r>
            <w:r w:rsidRPr="00993868">
              <w:t>ь</w:t>
            </w:r>
            <w:r w:rsidRPr="00993868">
              <w:t>ных) органов</w:t>
            </w:r>
          </w:p>
        </w:tc>
        <w:tc>
          <w:tcPr>
            <w:tcW w:w="1275" w:type="dxa"/>
            <w:shd w:val="clear" w:color="auto" w:fill="auto"/>
            <w:noWrap/>
            <w:vAlign w:val="bottom"/>
            <w:hideMark/>
          </w:tcPr>
          <w:p w:rsidR="00A26380" w:rsidRPr="00993868" w:rsidRDefault="00A26380" w:rsidP="00650380">
            <w:pPr>
              <w:spacing w:line="240" w:lineRule="exact"/>
              <w:jc w:val="center"/>
            </w:pPr>
            <w:r w:rsidRPr="00993868">
              <w:t>701</w:t>
            </w:r>
          </w:p>
        </w:tc>
        <w:tc>
          <w:tcPr>
            <w:tcW w:w="1134" w:type="dxa"/>
            <w:shd w:val="clear" w:color="auto" w:fill="auto"/>
            <w:noWrap/>
            <w:vAlign w:val="bottom"/>
            <w:hideMark/>
          </w:tcPr>
          <w:p w:rsidR="00A26380" w:rsidRPr="00993868" w:rsidRDefault="00A26380" w:rsidP="00650380">
            <w:pPr>
              <w:spacing w:line="240" w:lineRule="exact"/>
              <w:jc w:val="center"/>
            </w:pPr>
            <w:r w:rsidRPr="00993868">
              <w:t>01</w:t>
            </w:r>
          </w:p>
        </w:tc>
        <w:tc>
          <w:tcPr>
            <w:tcW w:w="1134" w:type="dxa"/>
            <w:shd w:val="clear" w:color="auto" w:fill="auto"/>
            <w:noWrap/>
            <w:vAlign w:val="bottom"/>
            <w:hideMark/>
          </w:tcPr>
          <w:p w:rsidR="00A26380" w:rsidRPr="00993868" w:rsidRDefault="00A26380" w:rsidP="00650380">
            <w:pPr>
              <w:spacing w:line="240" w:lineRule="exact"/>
              <w:jc w:val="center"/>
            </w:pPr>
            <w:r w:rsidRPr="00993868">
              <w:t>13</w:t>
            </w:r>
          </w:p>
        </w:tc>
        <w:tc>
          <w:tcPr>
            <w:tcW w:w="2127" w:type="dxa"/>
            <w:shd w:val="clear" w:color="auto" w:fill="auto"/>
            <w:noWrap/>
            <w:vAlign w:val="bottom"/>
            <w:hideMark/>
          </w:tcPr>
          <w:p w:rsidR="00A26380" w:rsidRPr="00993868" w:rsidRDefault="00A26380" w:rsidP="00650380">
            <w:pPr>
              <w:spacing w:line="240" w:lineRule="exact"/>
              <w:jc w:val="center"/>
            </w:pPr>
            <w:r w:rsidRPr="00993868">
              <w:t>09.0.02.76360</w:t>
            </w:r>
          </w:p>
        </w:tc>
        <w:tc>
          <w:tcPr>
            <w:tcW w:w="1134" w:type="dxa"/>
            <w:shd w:val="clear" w:color="auto" w:fill="auto"/>
            <w:noWrap/>
            <w:vAlign w:val="bottom"/>
            <w:hideMark/>
          </w:tcPr>
          <w:p w:rsidR="00A26380" w:rsidRPr="00993868" w:rsidRDefault="00A26380" w:rsidP="00650380">
            <w:pPr>
              <w:spacing w:line="240" w:lineRule="exact"/>
              <w:jc w:val="center"/>
            </w:pPr>
            <w:r w:rsidRPr="00993868">
              <w:t>129</w:t>
            </w:r>
          </w:p>
        </w:tc>
        <w:tc>
          <w:tcPr>
            <w:tcW w:w="1417" w:type="dxa"/>
            <w:shd w:val="clear" w:color="auto" w:fill="auto"/>
            <w:noWrap/>
            <w:vAlign w:val="bottom"/>
            <w:hideMark/>
          </w:tcPr>
          <w:p w:rsidR="00A26380" w:rsidRPr="00993868" w:rsidRDefault="00A26380" w:rsidP="00650380">
            <w:pPr>
              <w:spacing w:line="240" w:lineRule="exact"/>
              <w:jc w:val="center"/>
            </w:pPr>
            <w:r w:rsidRPr="00993868">
              <w:t>141,36</w:t>
            </w:r>
          </w:p>
        </w:tc>
        <w:tc>
          <w:tcPr>
            <w:tcW w:w="1276" w:type="dxa"/>
            <w:shd w:val="clear" w:color="auto" w:fill="auto"/>
            <w:noWrap/>
            <w:vAlign w:val="bottom"/>
            <w:hideMark/>
          </w:tcPr>
          <w:p w:rsidR="00A26380" w:rsidRPr="00993868" w:rsidRDefault="00A26380" w:rsidP="00650380">
            <w:pPr>
              <w:spacing w:line="240" w:lineRule="exact"/>
              <w:jc w:val="center"/>
            </w:pPr>
            <w:r w:rsidRPr="00993868">
              <w:t>91,90</w:t>
            </w:r>
          </w:p>
        </w:tc>
        <w:tc>
          <w:tcPr>
            <w:tcW w:w="1134" w:type="dxa"/>
            <w:shd w:val="clear" w:color="auto" w:fill="auto"/>
            <w:noWrap/>
            <w:vAlign w:val="bottom"/>
            <w:hideMark/>
          </w:tcPr>
          <w:p w:rsidR="00A26380" w:rsidRPr="00993868" w:rsidRDefault="00A26380" w:rsidP="00650380">
            <w:pPr>
              <w:spacing w:line="240" w:lineRule="exact"/>
              <w:jc w:val="center"/>
            </w:pPr>
            <w:r w:rsidRPr="00993868">
              <w:t>65,0</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Прочая закупка тов</w:t>
            </w:r>
            <w:r w:rsidRPr="00993868">
              <w:t>а</w:t>
            </w:r>
            <w:r w:rsidRPr="00993868">
              <w:t>ров, работ и услуг</w:t>
            </w:r>
          </w:p>
        </w:tc>
        <w:tc>
          <w:tcPr>
            <w:tcW w:w="1275" w:type="dxa"/>
            <w:shd w:val="clear" w:color="auto" w:fill="auto"/>
            <w:noWrap/>
            <w:vAlign w:val="bottom"/>
            <w:hideMark/>
          </w:tcPr>
          <w:p w:rsidR="00A26380" w:rsidRPr="00993868" w:rsidRDefault="00A26380" w:rsidP="00650380">
            <w:pPr>
              <w:spacing w:line="240" w:lineRule="exact"/>
              <w:jc w:val="center"/>
            </w:pPr>
            <w:r w:rsidRPr="00993868">
              <w:t>701</w:t>
            </w:r>
          </w:p>
        </w:tc>
        <w:tc>
          <w:tcPr>
            <w:tcW w:w="1134" w:type="dxa"/>
            <w:shd w:val="clear" w:color="auto" w:fill="auto"/>
            <w:noWrap/>
            <w:vAlign w:val="bottom"/>
            <w:hideMark/>
          </w:tcPr>
          <w:p w:rsidR="00A26380" w:rsidRPr="00993868" w:rsidRDefault="00A26380" w:rsidP="00650380">
            <w:pPr>
              <w:spacing w:line="240" w:lineRule="exact"/>
              <w:jc w:val="center"/>
            </w:pPr>
            <w:r w:rsidRPr="00993868">
              <w:t>01</w:t>
            </w:r>
          </w:p>
        </w:tc>
        <w:tc>
          <w:tcPr>
            <w:tcW w:w="1134" w:type="dxa"/>
            <w:shd w:val="clear" w:color="auto" w:fill="auto"/>
            <w:noWrap/>
            <w:vAlign w:val="bottom"/>
            <w:hideMark/>
          </w:tcPr>
          <w:p w:rsidR="00A26380" w:rsidRPr="00993868" w:rsidRDefault="00A26380" w:rsidP="00650380">
            <w:pPr>
              <w:spacing w:line="240" w:lineRule="exact"/>
              <w:jc w:val="center"/>
            </w:pPr>
            <w:r w:rsidRPr="00993868">
              <w:t>13</w:t>
            </w:r>
          </w:p>
        </w:tc>
        <w:tc>
          <w:tcPr>
            <w:tcW w:w="2127" w:type="dxa"/>
            <w:shd w:val="clear" w:color="auto" w:fill="auto"/>
            <w:noWrap/>
            <w:vAlign w:val="bottom"/>
            <w:hideMark/>
          </w:tcPr>
          <w:p w:rsidR="00A26380" w:rsidRPr="00993868" w:rsidRDefault="00A26380" w:rsidP="00650380">
            <w:pPr>
              <w:spacing w:line="240" w:lineRule="exact"/>
              <w:jc w:val="center"/>
            </w:pPr>
            <w:r w:rsidRPr="00993868">
              <w:t>09.0.02.76360</w:t>
            </w:r>
          </w:p>
        </w:tc>
        <w:tc>
          <w:tcPr>
            <w:tcW w:w="1134" w:type="dxa"/>
            <w:shd w:val="clear" w:color="auto" w:fill="auto"/>
            <w:noWrap/>
            <w:vAlign w:val="bottom"/>
            <w:hideMark/>
          </w:tcPr>
          <w:p w:rsidR="00A26380" w:rsidRPr="00993868" w:rsidRDefault="00A26380" w:rsidP="00650380">
            <w:pPr>
              <w:spacing w:line="240" w:lineRule="exact"/>
              <w:jc w:val="center"/>
            </w:pPr>
            <w:r w:rsidRPr="00993868">
              <w:t>244</w:t>
            </w:r>
          </w:p>
        </w:tc>
        <w:tc>
          <w:tcPr>
            <w:tcW w:w="1417" w:type="dxa"/>
            <w:shd w:val="clear" w:color="auto" w:fill="auto"/>
            <w:noWrap/>
            <w:vAlign w:val="bottom"/>
            <w:hideMark/>
          </w:tcPr>
          <w:p w:rsidR="00A26380" w:rsidRPr="00993868" w:rsidRDefault="00A26380" w:rsidP="00650380">
            <w:pPr>
              <w:spacing w:line="240" w:lineRule="exact"/>
              <w:jc w:val="center"/>
            </w:pPr>
            <w:r w:rsidRPr="00993868">
              <w:t>14,67</w:t>
            </w:r>
          </w:p>
        </w:tc>
        <w:tc>
          <w:tcPr>
            <w:tcW w:w="1276" w:type="dxa"/>
            <w:shd w:val="clear" w:color="auto" w:fill="auto"/>
            <w:noWrap/>
            <w:vAlign w:val="bottom"/>
            <w:hideMark/>
          </w:tcPr>
          <w:p w:rsidR="00A26380" w:rsidRPr="00993868" w:rsidRDefault="00A26380" w:rsidP="00650380">
            <w:pPr>
              <w:spacing w:line="240" w:lineRule="exact"/>
              <w:jc w:val="center"/>
            </w:pPr>
            <w:r w:rsidRPr="00993868">
              <w:t>14,67</w:t>
            </w:r>
          </w:p>
        </w:tc>
        <w:tc>
          <w:tcPr>
            <w:tcW w:w="1134" w:type="dxa"/>
            <w:shd w:val="clear" w:color="auto" w:fill="auto"/>
            <w:noWrap/>
            <w:vAlign w:val="bottom"/>
            <w:hideMark/>
          </w:tcPr>
          <w:p w:rsidR="00A26380" w:rsidRPr="00993868" w:rsidRDefault="00A26380" w:rsidP="00650380">
            <w:pPr>
              <w:spacing w:line="240" w:lineRule="exact"/>
              <w:jc w:val="center"/>
            </w:pPr>
            <w:r w:rsidRPr="00993868">
              <w:t>100,0</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proofErr w:type="spellStart"/>
            <w:r w:rsidRPr="00993868">
              <w:t>Непрограммные</w:t>
            </w:r>
            <w:proofErr w:type="spellEnd"/>
            <w:r w:rsidRPr="00993868">
              <w:t xml:space="preserve"> расходы органов местного с</w:t>
            </w:r>
            <w:r w:rsidRPr="00993868">
              <w:t>а</w:t>
            </w:r>
            <w:r w:rsidRPr="00993868">
              <w:t>моуправления</w:t>
            </w:r>
          </w:p>
        </w:tc>
        <w:tc>
          <w:tcPr>
            <w:tcW w:w="1275" w:type="dxa"/>
            <w:shd w:val="clear" w:color="auto" w:fill="auto"/>
            <w:noWrap/>
            <w:vAlign w:val="bottom"/>
            <w:hideMark/>
          </w:tcPr>
          <w:p w:rsidR="00A26380" w:rsidRPr="00993868" w:rsidRDefault="00A26380" w:rsidP="00650380">
            <w:pPr>
              <w:spacing w:line="240" w:lineRule="exact"/>
              <w:jc w:val="center"/>
            </w:pPr>
            <w:r w:rsidRPr="00993868">
              <w:t>701</w:t>
            </w:r>
          </w:p>
        </w:tc>
        <w:tc>
          <w:tcPr>
            <w:tcW w:w="1134" w:type="dxa"/>
            <w:shd w:val="clear" w:color="auto" w:fill="auto"/>
            <w:noWrap/>
            <w:vAlign w:val="bottom"/>
            <w:hideMark/>
          </w:tcPr>
          <w:p w:rsidR="00A26380" w:rsidRPr="00993868" w:rsidRDefault="00A26380" w:rsidP="00650380">
            <w:pPr>
              <w:spacing w:line="240" w:lineRule="exact"/>
              <w:jc w:val="center"/>
            </w:pPr>
            <w:r w:rsidRPr="00993868">
              <w:t>01</w:t>
            </w:r>
          </w:p>
        </w:tc>
        <w:tc>
          <w:tcPr>
            <w:tcW w:w="1134" w:type="dxa"/>
            <w:shd w:val="clear" w:color="auto" w:fill="auto"/>
            <w:noWrap/>
            <w:vAlign w:val="bottom"/>
            <w:hideMark/>
          </w:tcPr>
          <w:p w:rsidR="00A26380" w:rsidRPr="00993868" w:rsidRDefault="00A26380" w:rsidP="00650380">
            <w:pPr>
              <w:spacing w:line="240" w:lineRule="exact"/>
              <w:jc w:val="center"/>
            </w:pPr>
            <w:r w:rsidRPr="00993868">
              <w:t>13</w:t>
            </w:r>
          </w:p>
        </w:tc>
        <w:tc>
          <w:tcPr>
            <w:tcW w:w="2127" w:type="dxa"/>
            <w:shd w:val="clear" w:color="auto" w:fill="auto"/>
            <w:noWrap/>
            <w:vAlign w:val="bottom"/>
            <w:hideMark/>
          </w:tcPr>
          <w:p w:rsidR="00A26380" w:rsidRPr="00993868" w:rsidRDefault="00A26380" w:rsidP="00650380">
            <w:pPr>
              <w:spacing w:line="240" w:lineRule="exact"/>
              <w:jc w:val="center"/>
            </w:pPr>
            <w:r w:rsidRPr="00993868">
              <w:t>50.0.00.00000</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6 181,99</w:t>
            </w:r>
          </w:p>
        </w:tc>
        <w:tc>
          <w:tcPr>
            <w:tcW w:w="1276" w:type="dxa"/>
            <w:shd w:val="clear" w:color="auto" w:fill="auto"/>
            <w:noWrap/>
            <w:vAlign w:val="bottom"/>
            <w:hideMark/>
          </w:tcPr>
          <w:p w:rsidR="00A26380" w:rsidRPr="00993868" w:rsidRDefault="00A26380" w:rsidP="00650380">
            <w:pPr>
              <w:spacing w:line="240" w:lineRule="exact"/>
              <w:jc w:val="center"/>
            </w:pPr>
            <w:r w:rsidRPr="00993868">
              <w:t>4 250,51</w:t>
            </w:r>
          </w:p>
        </w:tc>
        <w:tc>
          <w:tcPr>
            <w:tcW w:w="1134" w:type="dxa"/>
            <w:shd w:val="clear" w:color="auto" w:fill="auto"/>
            <w:noWrap/>
            <w:vAlign w:val="bottom"/>
            <w:hideMark/>
          </w:tcPr>
          <w:p w:rsidR="00A26380" w:rsidRPr="00993868" w:rsidRDefault="00A26380" w:rsidP="00650380">
            <w:pPr>
              <w:spacing w:line="240" w:lineRule="exact"/>
              <w:jc w:val="center"/>
            </w:pPr>
            <w:r w:rsidRPr="00993868">
              <w:t>68,8</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Прочие мероприятия</w:t>
            </w:r>
          </w:p>
        </w:tc>
        <w:tc>
          <w:tcPr>
            <w:tcW w:w="1275" w:type="dxa"/>
            <w:shd w:val="clear" w:color="auto" w:fill="auto"/>
            <w:noWrap/>
            <w:vAlign w:val="bottom"/>
            <w:hideMark/>
          </w:tcPr>
          <w:p w:rsidR="00A26380" w:rsidRPr="00993868" w:rsidRDefault="00A26380" w:rsidP="00650380">
            <w:pPr>
              <w:spacing w:line="240" w:lineRule="exact"/>
              <w:jc w:val="center"/>
            </w:pPr>
            <w:r w:rsidRPr="00993868">
              <w:t>701</w:t>
            </w:r>
          </w:p>
        </w:tc>
        <w:tc>
          <w:tcPr>
            <w:tcW w:w="1134" w:type="dxa"/>
            <w:shd w:val="clear" w:color="auto" w:fill="auto"/>
            <w:noWrap/>
            <w:vAlign w:val="bottom"/>
            <w:hideMark/>
          </w:tcPr>
          <w:p w:rsidR="00A26380" w:rsidRPr="00993868" w:rsidRDefault="00A26380" w:rsidP="00650380">
            <w:pPr>
              <w:spacing w:line="240" w:lineRule="exact"/>
              <w:jc w:val="center"/>
            </w:pPr>
            <w:r w:rsidRPr="00993868">
              <w:t>01</w:t>
            </w:r>
          </w:p>
        </w:tc>
        <w:tc>
          <w:tcPr>
            <w:tcW w:w="1134" w:type="dxa"/>
            <w:shd w:val="clear" w:color="auto" w:fill="auto"/>
            <w:noWrap/>
            <w:vAlign w:val="bottom"/>
            <w:hideMark/>
          </w:tcPr>
          <w:p w:rsidR="00A26380" w:rsidRPr="00993868" w:rsidRDefault="00A26380" w:rsidP="00650380">
            <w:pPr>
              <w:spacing w:line="240" w:lineRule="exact"/>
              <w:jc w:val="center"/>
            </w:pPr>
            <w:r w:rsidRPr="00993868">
              <w:t>13</w:t>
            </w:r>
          </w:p>
        </w:tc>
        <w:tc>
          <w:tcPr>
            <w:tcW w:w="2127" w:type="dxa"/>
            <w:shd w:val="clear" w:color="auto" w:fill="auto"/>
            <w:noWrap/>
            <w:vAlign w:val="bottom"/>
            <w:hideMark/>
          </w:tcPr>
          <w:p w:rsidR="00A26380" w:rsidRPr="00993868" w:rsidRDefault="00A26380" w:rsidP="00650380">
            <w:pPr>
              <w:spacing w:line="240" w:lineRule="exact"/>
              <w:jc w:val="center"/>
            </w:pPr>
            <w:r w:rsidRPr="00993868">
              <w:t>50.3.00.00000</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1 174,38</w:t>
            </w:r>
          </w:p>
        </w:tc>
        <w:tc>
          <w:tcPr>
            <w:tcW w:w="1276" w:type="dxa"/>
            <w:shd w:val="clear" w:color="auto" w:fill="auto"/>
            <w:noWrap/>
            <w:vAlign w:val="bottom"/>
            <w:hideMark/>
          </w:tcPr>
          <w:p w:rsidR="00A26380" w:rsidRPr="00993868" w:rsidRDefault="00A26380" w:rsidP="00650380">
            <w:pPr>
              <w:spacing w:line="240" w:lineRule="exact"/>
              <w:jc w:val="center"/>
            </w:pPr>
            <w:r w:rsidRPr="00993868">
              <w:t>760,78</w:t>
            </w:r>
          </w:p>
        </w:tc>
        <w:tc>
          <w:tcPr>
            <w:tcW w:w="1134" w:type="dxa"/>
            <w:shd w:val="clear" w:color="auto" w:fill="auto"/>
            <w:noWrap/>
            <w:vAlign w:val="bottom"/>
            <w:hideMark/>
          </w:tcPr>
          <w:p w:rsidR="00A26380" w:rsidRPr="00993868" w:rsidRDefault="00A26380" w:rsidP="00650380">
            <w:pPr>
              <w:spacing w:line="240" w:lineRule="exact"/>
              <w:jc w:val="center"/>
            </w:pPr>
            <w:r w:rsidRPr="00993868">
              <w:t>64,8</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Расходы на обеспечение гарантий муниц</w:t>
            </w:r>
            <w:r w:rsidRPr="00993868">
              <w:t>и</w:t>
            </w:r>
            <w:r w:rsidRPr="00993868">
              <w:t>пальных служащих</w:t>
            </w:r>
          </w:p>
        </w:tc>
        <w:tc>
          <w:tcPr>
            <w:tcW w:w="1275" w:type="dxa"/>
            <w:shd w:val="clear" w:color="auto" w:fill="auto"/>
            <w:noWrap/>
            <w:vAlign w:val="bottom"/>
            <w:hideMark/>
          </w:tcPr>
          <w:p w:rsidR="00A26380" w:rsidRPr="00993868" w:rsidRDefault="00A26380" w:rsidP="00650380">
            <w:pPr>
              <w:spacing w:line="240" w:lineRule="exact"/>
              <w:jc w:val="center"/>
            </w:pPr>
            <w:r w:rsidRPr="00993868">
              <w:t>701</w:t>
            </w:r>
          </w:p>
        </w:tc>
        <w:tc>
          <w:tcPr>
            <w:tcW w:w="1134" w:type="dxa"/>
            <w:shd w:val="clear" w:color="auto" w:fill="auto"/>
            <w:noWrap/>
            <w:vAlign w:val="bottom"/>
            <w:hideMark/>
          </w:tcPr>
          <w:p w:rsidR="00A26380" w:rsidRPr="00993868" w:rsidRDefault="00A26380" w:rsidP="00650380">
            <w:pPr>
              <w:spacing w:line="240" w:lineRule="exact"/>
              <w:jc w:val="center"/>
            </w:pPr>
            <w:r w:rsidRPr="00993868">
              <w:t>01</w:t>
            </w:r>
          </w:p>
        </w:tc>
        <w:tc>
          <w:tcPr>
            <w:tcW w:w="1134" w:type="dxa"/>
            <w:shd w:val="clear" w:color="auto" w:fill="auto"/>
            <w:noWrap/>
            <w:vAlign w:val="bottom"/>
            <w:hideMark/>
          </w:tcPr>
          <w:p w:rsidR="00A26380" w:rsidRPr="00993868" w:rsidRDefault="00A26380" w:rsidP="00650380">
            <w:pPr>
              <w:spacing w:line="240" w:lineRule="exact"/>
              <w:jc w:val="center"/>
            </w:pPr>
            <w:r w:rsidRPr="00993868">
              <w:t>13</w:t>
            </w:r>
          </w:p>
        </w:tc>
        <w:tc>
          <w:tcPr>
            <w:tcW w:w="2127" w:type="dxa"/>
            <w:shd w:val="clear" w:color="auto" w:fill="auto"/>
            <w:noWrap/>
            <w:vAlign w:val="bottom"/>
            <w:hideMark/>
          </w:tcPr>
          <w:p w:rsidR="00A26380" w:rsidRPr="00993868" w:rsidRDefault="00A26380" w:rsidP="00650380">
            <w:pPr>
              <w:spacing w:line="240" w:lineRule="exact"/>
              <w:jc w:val="center"/>
            </w:pPr>
            <w:r w:rsidRPr="00993868">
              <w:t>50.3.00.10050</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447,42</w:t>
            </w:r>
          </w:p>
        </w:tc>
        <w:tc>
          <w:tcPr>
            <w:tcW w:w="1276" w:type="dxa"/>
            <w:shd w:val="clear" w:color="auto" w:fill="auto"/>
            <w:noWrap/>
            <w:vAlign w:val="bottom"/>
            <w:hideMark/>
          </w:tcPr>
          <w:p w:rsidR="00A26380" w:rsidRPr="00993868" w:rsidRDefault="00A26380" w:rsidP="00650380">
            <w:pPr>
              <w:spacing w:line="240" w:lineRule="exact"/>
              <w:jc w:val="center"/>
            </w:pPr>
            <w:r w:rsidRPr="00993868">
              <w:t>33,82</w:t>
            </w:r>
          </w:p>
        </w:tc>
        <w:tc>
          <w:tcPr>
            <w:tcW w:w="1134" w:type="dxa"/>
            <w:shd w:val="clear" w:color="auto" w:fill="auto"/>
            <w:noWrap/>
            <w:vAlign w:val="bottom"/>
            <w:hideMark/>
          </w:tcPr>
          <w:p w:rsidR="00A26380" w:rsidRPr="00993868" w:rsidRDefault="00A26380" w:rsidP="00650380">
            <w:pPr>
              <w:spacing w:line="240" w:lineRule="exact"/>
              <w:jc w:val="center"/>
            </w:pPr>
            <w:r w:rsidRPr="00993868">
              <w:t>7,6</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Иные выплаты персоналу государственных (муниципальных) органов, за исключением фонда оплаты труда</w:t>
            </w:r>
          </w:p>
        </w:tc>
        <w:tc>
          <w:tcPr>
            <w:tcW w:w="1275" w:type="dxa"/>
            <w:shd w:val="clear" w:color="auto" w:fill="auto"/>
            <w:noWrap/>
            <w:vAlign w:val="bottom"/>
            <w:hideMark/>
          </w:tcPr>
          <w:p w:rsidR="00A26380" w:rsidRPr="00993868" w:rsidRDefault="00A26380" w:rsidP="00650380">
            <w:pPr>
              <w:spacing w:line="240" w:lineRule="exact"/>
              <w:jc w:val="center"/>
            </w:pPr>
            <w:r w:rsidRPr="00993868">
              <w:t>701</w:t>
            </w:r>
          </w:p>
        </w:tc>
        <w:tc>
          <w:tcPr>
            <w:tcW w:w="1134" w:type="dxa"/>
            <w:shd w:val="clear" w:color="auto" w:fill="auto"/>
            <w:noWrap/>
            <w:vAlign w:val="bottom"/>
            <w:hideMark/>
          </w:tcPr>
          <w:p w:rsidR="00A26380" w:rsidRPr="00993868" w:rsidRDefault="00A26380" w:rsidP="00650380">
            <w:pPr>
              <w:spacing w:line="240" w:lineRule="exact"/>
              <w:jc w:val="center"/>
            </w:pPr>
            <w:r w:rsidRPr="00993868">
              <w:t>01</w:t>
            </w:r>
          </w:p>
        </w:tc>
        <w:tc>
          <w:tcPr>
            <w:tcW w:w="1134" w:type="dxa"/>
            <w:shd w:val="clear" w:color="auto" w:fill="auto"/>
            <w:noWrap/>
            <w:vAlign w:val="bottom"/>
            <w:hideMark/>
          </w:tcPr>
          <w:p w:rsidR="00A26380" w:rsidRPr="00993868" w:rsidRDefault="00A26380" w:rsidP="00650380">
            <w:pPr>
              <w:spacing w:line="240" w:lineRule="exact"/>
              <w:jc w:val="center"/>
            </w:pPr>
            <w:r w:rsidRPr="00993868">
              <w:t>13</w:t>
            </w:r>
          </w:p>
        </w:tc>
        <w:tc>
          <w:tcPr>
            <w:tcW w:w="2127" w:type="dxa"/>
            <w:shd w:val="clear" w:color="auto" w:fill="auto"/>
            <w:noWrap/>
            <w:vAlign w:val="bottom"/>
            <w:hideMark/>
          </w:tcPr>
          <w:p w:rsidR="00A26380" w:rsidRPr="00993868" w:rsidRDefault="00A26380" w:rsidP="00650380">
            <w:pPr>
              <w:spacing w:line="240" w:lineRule="exact"/>
              <w:jc w:val="center"/>
            </w:pPr>
            <w:r w:rsidRPr="00993868">
              <w:t>50.3.00.10050</w:t>
            </w:r>
          </w:p>
        </w:tc>
        <w:tc>
          <w:tcPr>
            <w:tcW w:w="1134" w:type="dxa"/>
            <w:shd w:val="clear" w:color="auto" w:fill="auto"/>
            <w:noWrap/>
            <w:vAlign w:val="bottom"/>
            <w:hideMark/>
          </w:tcPr>
          <w:p w:rsidR="00A26380" w:rsidRPr="00993868" w:rsidRDefault="00A26380" w:rsidP="00650380">
            <w:pPr>
              <w:spacing w:line="240" w:lineRule="exact"/>
              <w:jc w:val="center"/>
            </w:pPr>
            <w:r w:rsidRPr="00993868">
              <w:t>122</w:t>
            </w:r>
          </w:p>
        </w:tc>
        <w:tc>
          <w:tcPr>
            <w:tcW w:w="1417" w:type="dxa"/>
            <w:shd w:val="clear" w:color="auto" w:fill="auto"/>
            <w:noWrap/>
            <w:vAlign w:val="bottom"/>
            <w:hideMark/>
          </w:tcPr>
          <w:p w:rsidR="00A26380" w:rsidRPr="00993868" w:rsidRDefault="00A26380" w:rsidP="00650380">
            <w:pPr>
              <w:spacing w:line="240" w:lineRule="exact"/>
              <w:jc w:val="center"/>
            </w:pPr>
            <w:r w:rsidRPr="00993868">
              <w:t>447,42</w:t>
            </w:r>
          </w:p>
        </w:tc>
        <w:tc>
          <w:tcPr>
            <w:tcW w:w="1276" w:type="dxa"/>
            <w:shd w:val="clear" w:color="auto" w:fill="auto"/>
            <w:noWrap/>
            <w:vAlign w:val="bottom"/>
            <w:hideMark/>
          </w:tcPr>
          <w:p w:rsidR="00A26380" w:rsidRPr="00993868" w:rsidRDefault="00A26380" w:rsidP="00650380">
            <w:pPr>
              <w:spacing w:line="240" w:lineRule="exact"/>
              <w:jc w:val="center"/>
            </w:pPr>
            <w:r w:rsidRPr="00993868">
              <w:t>33,82</w:t>
            </w:r>
          </w:p>
        </w:tc>
        <w:tc>
          <w:tcPr>
            <w:tcW w:w="1134" w:type="dxa"/>
            <w:shd w:val="clear" w:color="auto" w:fill="auto"/>
            <w:noWrap/>
            <w:vAlign w:val="bottom"/>
            <w:hideMark/>
          </w:tcPr>
          <w:p w:rsidR="00A26380" w:rsidRPr="00993868" w:rsidRDefault="00A26380" w:rsidP="00650380">
            <w:pPr>
              <w:spacing w:line="240" w:lineRule="exact"/>
              <w:jc w:val="center"/>
            </w:pPr>
            <w:r w:rsidRPr="00993868">
              <w:t>7,6</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Расходы за счет средств местного бюджета на прочие мероприятия</w:t>
            </w:r>
          </w:p>
        </w:tc>
        <w:tc>
          <w:tcPr>
            <w:tcW w:w="1275" w:type="dxa"/>
            <w:shd w:val="clear" w:color="auto" w:fill="auto"/>
            <w:noWrap/>
            <w:vAlign w:val="bottom"/>
            <w:hideMark/>
          </w:tcPr>
          <w:p w:rsidR="00A26380" w:rsidRPr="00993868" w:rsidRDefault="00A26380" w:rsidP="00650380">
            <w:pPr>
              <w:spacing w:line="240" w:lineRule="exact"/>
              <w:jc w:val="center"/>
            </w:pPr>
            <w:r w:rsidRPr="00993868">
              <w:t>701</w:t>
            </w:r>
          </w:p>
        </w:tc>
        <w:tc>
          <w:tcPr>
            <w:tcW w:w="1134" w:type="dxa"/>
            <w:shd w:val="clear" w:color="auto" w:fill="auto"/>
            <w:noWrap/>
            <w:vAlign w:val="bottom"/>
            <w:hideMark/>
          </w:tcPr>
          <w:p w:rsidR="00A26380" w:rsidRPr="00993868" w:rsidRDefault="00A26380" w:rsidP="00650380">
            <w:pPr>
              <w:spacing w:line="240" w:lineRule="exact"/>
              <w:jc w:val="center"/>
            </w:pPr>
            <w:r w:rsidRPr="00993868">
              <w:t>01</w:t>
            </w:r>
          </w:p>
        </w:tc>
        <w:tc>
          <w:tcPr>
            <w:tcW w:w="1134" w:type="dxa"/>
            <w:shd w:val="clear" w:color="auto" w:fill="auto"/>
            <w:noWrap/>
            <w:vAlign w:val="bottom"/>
            <w:hideMark/>
          </w:tcPr>
          <w:p w:rsidR="00A26380" w:rsidRPr="00993868" w:rsidRDefault="00A26380" w:rsidP="00650380">
            <w:pPr>
              <w:spacing w:line="240" w:lineRule="exact"/>
              <w:jc w:val="center"/>
            </w:pPr>
            <w:r w:rsidRPr="00993868">
              <w:t>13</w:t>
            </w:r>
          </w:p>
        </w:tc>
        <w:tc>
          <w:tcPr>
            <w:tcW w:w="2127" w:type="dxa"/>
            <w:shd w:val="clear" w:color="auto" w:fill="auto"/>
            <w:noWrap/>
            <w:vAlign w:val="bottom"/>
            <w:hideMark/>
          </w:tcPr>
          <w:p w:rsidR="00A26380" w:rsidRPr="00993868" w:rsidRDefault="00A26380" w:rsidP="00650380">
            <w:pPr>
              <w:spacing w:line="240" w:lineRule="exact"/>
              <w:jc w:val="center"/>
            </w:pPr>
            <w:r w:rsidRPr="00993868">
              <w:t>50.3.00.20020</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87,72</w:t>
            </w:r>
          </w:p>
        </w:tc>
        <w:tc>
          <w:tcPr>
            <w:tcW w:w="1276" w:type="dxa"/>
            <w:shd w:val="clear" w:color="auto" w:fill="auto"/>
            <w:noWrap/>
            <w:vAlign w:val="bottom"/>
            <w:hideMark/>
          </w:tcPr>
          <w:p w:rsidR="00A26380" w:rsidRPr="00993868" w:rsidRDefault="00A26380" w:rsidP="00650380">
            <w:pPr>
              <w:spacing w:line="240" w:lineRule="exact"/>
              <w:jc w:val="center"/>
            </w:pPr>
            <w:r w:rsidRPr="00993868">
              <w:t>87,72</w:t>
            </w:r>
          </w:p>
        </w:tc>
        <w:tc>
          <w:tcPr>
            <w:tcW w:w="1134" w:type="dxa"/>
            <w:shd w:val="clear" w:color="auto" w:fill="auto"/>
            <w:noWrap/>
            <w:vAlign w:val="bottom"/>
            <w:hideMark/>
          </w:tcPr>
          <w:p w:rsidR="00A26380" w:rsidRPr="00993868" w:rsidRDefault="00A26380" w:rsidP="00650380">
            <w:pPr>
              <w:spacing w:line="240" w:lineRule="exact"/>
              <w:jc w:val="center"/>
            </w:pPr>
            <w:r w:rsidRPr="00993868">
              <w:t>100,0</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Прочая закупка тов</w:t>
            </w:r>
            <w:r w:rsidRPr="00993868">
              <w:t>а</w:t>
            </w:r>
            <w:r w:rsidRPr="00993868">
              <w:t>ров, работ и услуг</w:t>
            </w:r>
          </w:p>
        </w:tc>
        <w:tc>
          <w:tcPr>
            <w:tcW w:w="1275" w:type="dxa"/>
            <w:shd w:val="clear" w:color="auto" w:fill="auto"/>
            <w:noWrap/>
            <w:vAlign w:val="bottom"/>
            <w:hideMark/>
          </w:tcPr>
          <w:p w:rsidR="00A26380" w:rsidRPr="00993868" w:rsidRDefault="00A26380" w:rsidP="00650380">
            <w:pPr>
              <w:spacing w:line="240" w:lineRule="exact"/>
              <w:jc w:val="center"/>
            </w:pPr>
            <w:r w:rsidRPr="00993868">
              <w:t>701</w:t>
            </w:r>
          </w:p>
        </w:tc>
        <w:tc>
          <w:tcPr>
            <w:tcW w:w="1134" w:type="dxa"/>
            <w:shd w:val="clear" w:color="auto" w:fill="auto"/>
            <w:noWrap/>
            <w:vAlign w:val="bottom"/>
            <w:hideMark/>
          </w:tcPr>
          <w:p w:rsidR="00A26380" w:rsidRPr="00993868" w:rsidRDefault="00A26380" w:rsidP="00650380">
            <w:pPr>
              <w:spacing w:line="240" w:lineRule="exact"/>
              <w:jc w:val="center"/>
            </w:pPr>
            <w:r w:rsidRPr="00993868">
              <w:t>01</w:t>
            </w:r>
          </w:p>
        </w:tc>
        <w:tc>
          <w:tcPr>
            <w:tcW w:w="1134" w:type="dxa"/>
            <w:shd w:val="clear" w:color="auto" w:fill="auto"/>
            <w:noWrap/>
            <w:vAlign w:val="bottom"/>
            <w:hideMark/>
          </w:tcPr>
          <w:p w:rsidR="00A26380" w:rsidRPr="00993868" w:rsidRDefault="00A26380" w:rsidP="00650380">
            <w:pPr>
              <w:spacing w:line="240" w:lineRule="exact"/>
              <w:jc w:val="center"/>
            </w:pPr>
            <w:r w:rsidRPr="00993868">
              <w:t>13</w:t>
            </w:r>
          </w:p>
        </w:tc>
        <w:tc>
          <w:tcPr>
            <w:tcW w:w="2127" w:type="dxa"/>
            <w:shd w:val="clear" w:color="auto" w:fill="auto"/>
            <w:noWrap/>
            <w:vAlign w:val="bottom"/>
            <w:hideMark/>
          </w:tcPr>
          <w:p w:rsidR="00A26380" w:rsidRPr="00993868" w:rsidRDefault="00A26380" w:rsidP="00650380">
            <w:pPr>
              <w:spacing w:line="240" w:lineRule="exact"/>
              <w:jc w:val="center"/>
            </w:pPr>
            <w:r w:rsidRPr="00993868">
              <w:t>50.3.00.20020</w:t>
            </w:r>
          </w:p>
        </w:tc>
        <w:tc>
          <w:tcPr>
            <w:tcW w:w="1134" w:type="dxa"/>
            <w:shd w:val="clear" w:color="auto" w:fill="auto"/>
            <w:noWrap/>
            <w:vAlign w:val="bottom"/>
            <w:hideMark/>
          </w:tcPr>
          <w:p w:rsidR="00A26380" w:rsidRPr="00993868" w:rsidRDefault="00A26380" w:rsidP="00650380">
            <w:pPr>
              <w:spacing w:line="240" w:lineRule="exact"/>
              <w:jc w:val="center"/>
            </w:pPr>
            <w:r w:rsidRPr="00993868">
              <w:t>244</w:t>
            </w:r>
          </w:p>
        </w:tc>
        <w:tc>
          <w:tcPr>
            <w:tcW w:w="1417" w:type="dxa"/>
            <w:shd w:val="clear" w:color="auto" w:fill="auto"/>
            <w:noWrap/>
            <w:vAlign w:val="bottom"/>
            <w:hideMark/>
          </w:tcPr>
          <w:p w:rsidR="00A26380" w:rsidRPr="00993868" w:rsidRDefault="00A26380" w:rsidP="00650380">
            <w:pPr>
              <w:spacing w:line="240" w:lineRule="exact"/>
              <w:jc w:val="center"/>
            </w:pPr>
            <w:r w:rsidRPr="00993868">
              <w:t>24,38</w:t>
            </w:r>
          </w:p>
        </w:tc>
        <w:tc>
          <w:tcPr>
            <w:tcW w:w="1276" w:type="dxa"/>
            <w:shd w:val="clear" w:color="auto" w:fill="auto"/>
            <w:noWrap/>
            <w:vAlign w:val="bottom"/>
            <w:hideMark/>
          </w:tcPr>
          <w:p w:rsidR="00A26380" w:rsidRPr="00993868" w:rsidRDefault="00A26380" w:rsidP="00650380">
            <w:pPr>
              <w:spacing w:line="240" w:lineRule="exact"/>
              <w:jc w:val="center"/>
            </w:pPr>
            <w:r w:rsidRPr="00993868">
              <w:t>24,38</w:t>
            </w:r>
          </w:p>
        </w:tc>
        <w:tc>
          <w:tcPr>
            <w:tcW w:w="1134" w:type="dxa"/>
            <w:shd w:val="clear" w:color="auto" w:fill="auto"/>
            <w:noWrap/>
            <w:vAlign w:val="bottom"/>
            <w:hideMark/>
          </w:tcPr>
          <w:p w:rsidR="00A26380" w:rsidRPr="00993868" w:rsidRDefault="00A26380" w:rsidP="00650380">
            <w:pPr>
              <w:spacing w:line="240" w:lineRule="exact"/>
              <w:jc w:val="center"/>
            </w:pPr>
            <w:r w:rsidRPr="00993868">
              <w:t>100,0</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Уплата иных платежей</w:t>
            </w:r>
          </w:p>
        </w:tc>
        <w:tc>
          <w:tcPr>
            <w:tcW w:w="1275" w:type="dxa"/>
            <w:shd w:val="clear" w:color="auto" w:fill="auto"/>
            <w:noWrap/>
            <w:vAlign w:val="bottom"/>
            <w:hideMark/>
          </w:tcPr>
          <w:p w:rsidR="00A26380" w:rsidRPr="00993868" w:rsidRDefault="00A26380" w:rsidP="00650380">
            <w:pPr>
              <w:spacing w:line="240" w:lineRule="exact"/>
              <w:jc w:val="center"/>
            </w:pPr>
            <w:r w:rsidRPr="00993868">
              <w:t>701</w:t>
            </w:r>
          </w:p>
        </w:tc>
        <w:tc>
          <w:tcPr>
            <w:tcW w:w="1134" w:type="dxa"/>
            <w:shd w:val="clear" w:color="auto" w:fill="auto"/>
            <w:noWrap/>
            <w:vAlign w:val="bottom"/>
            <w:hideMark/>
          </w:tcPr>
          <w:p w:rsidR="00A26380" w:rsidRPr="00993868" w:rsidRDefault="00A26380" w:rsidP="00650380">
            <w:pPr>
              <w:spacing w:line="240" w:lineRule="exact"/>
              <w:jc w:val="center"/>
            </w:pPr>
            <w:r w:rsidRPr="00993868">
              <w:t>01</w:t>
            </w:r>
          </w:p>
        </w:tc>
        <w:tc>
          <w:tcPr>
            <w:tcW w:w="1134" w:type="dxa"/>
            <w:shd w:val="clear" w:color="auto" w:fill="auto"/>
            <w:noWrap/>
            <w:vAlign w:val="bottom"/>
            <w:hideMark/>
          </w:tcPr>
          <w:p w:rsidR="00A26380" w:rsidRPr="00993868" w:rsidRDefault="00A26380" w:rsidP="00650380">
            <w:pPr>
              <w:spacing w:line="240" w:lineRule="exact"/>
              <w:jc w:val="center"/>
            </w:pPr>
            <w:r w:rsidRPr="00993868">
              <w:t>13</w:t>
            </w:r>
          </w:p>
        </w:tc>
        <w:tc>
          <w:tcPr>
            <w:tcW w:w="2127" w:type="dxa"/>
            <w:shd w:val="clear" w:color="auto" w:fill="auto"/>
            <w:noWrap/>
            <w:vAlign w:val="bottom"/>
            <w:hideMark/>
          </w:tcPr>
          <w:p w:rsidR="00A26380" w:rsidRPr="00993868" w:rsidRDefault="00A26380" w:rsidP="00650380">
            <w:pPr>
              <w:spacing w:line="240" w:lineRule="exact"/>
              <w:jc w:val="center"/>
            </w:pPr>
            <w:r w:rsidRPr="00993868">
              <w:t>50.3.00.20020</w:t>
            </w:r>
          </w:p>
        </w:tc>
        <w:tc>
          <w:tcPr>
            <w:tcW w:w="1134" w:type="dxa"/>
            <w:shd w:val="clear" w:color="auto" w:fill="auto"/>
            <w:noWrap/>
            <w:vAlign w:val="bottom"/>
            <w:hideMark/>
          </w:tcPr>
          <w:p w:rsidR="00A26380" w:rsidRPr="00993868" w:rsidRDefault="00A26380" w:rsidP="00650380">
            <w:pPr>
              <w:spacing w:line="240" w:lineRule="exact"/>
              <w:jc w:val="center"/>
            </w:pPr>
            <w:r w:rsidRPr="00993868">
              <w:t>853</w:t>
            </w:r>
          </w:p>
        </w:tc>
        <w:tc>
          <w:tcPr>
            <w:tcW w:w="1417" w:type="dxa"/>
            <w:shd w:val="clear" w:color="auto" w:fill="auto"/>
            <w:noWrap/>
            <w:vAlign w:val="bottom"/>
            <w:hideMark/>
          </w:tcPr>
          <w:p w:rsidR="00A26380" w:rsidRPr="00993868" w:rsidRDefault="00A26380" w:rsidP="00650380">
            <w:pPr>
              <w:spacing w:line="240" w:lineRule="exact"/>
              <w:jc w:val="center"/>
            </w:pPr>
            <w:r w:rsidRPr="00993868">
              <w:t>63,34</w:t>
            </w:r>
          </w:p>
        </w:tc>
        <w:tc>
          <w:tcPr>
            <w:tcW w:w="1276" w:type="dxa"/>
            <w:shd w:val="clear" w:color="auto" w:fill="auto"/>
            <w:noWrap/>
            <w:vAlign w:val="bottom"/>
            <w:hideMark/>
          </w:tcPr>
          <w:p w:rsidR="00A26380" w:rsidRPr="00993868" w:rsidRDefault="00A26380" w:rsidP="00650380">
            <w:pPr>
              <w:spacing w:line="240" w:lineRule="exact"/>
              <w:jc w:val="center"/>
            </w:pPr>
            <w:r w:rsidRPr="00993868">
              <w:t>63,34</w:t>
            </w:r>
          </w:p>
        </w:tc>
        <w:tc>
          <w:tcPr>
            <w:tcW w:w="1134" w:type="dxa"/>
            <w:shd w:val="clear" w:color="auto" w:fill="auto"/>
            <w:noWrap/>
            <w:vAlign w:val="bottom"/>
            <w:hideMark/>
          </w:tcPr>
          <w:p w:rsidR="00A26380" w:rsidRPr="00993868" w:rsidRDefault="00A26380" w:rsidP="00650380">
            <w:pPr>
              <w:spacing w:line="240" w:lineRule="exact"/>
              <w:jc w:val="center"/>
            </w:pPr>
            <w:r w:rsidRPr="00993868">
              <w:t>100,0</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Расходы на приобретение и содержание им</w:t>
            </w:r>
            <w:r w:rsidRPr="00993868">
              <w:t>у</w:t>
            </w:r>
            <w:r w:rsidRPr="00993868">
              <w:t>щества, находящегося в муниципальной собс</w:t>
            </w:r>
            <w:r w:rsidRPr="00993868">
              <w:t>т</w:t>
            </w:r>
            <w:r w:rsidRPr="00993868">
              <w:t>венности муниципального обр</w:t>
            </w:r>
            <w:r w:rsidRPr="00993868">
              <w:t>а</w:t>
            </w:r>
            <w:r w:rsidRPr="00993868">
              <w:t>зования</w:t>
            </w:r>
          </w:p>
        </w:tc>
        <w:tc>
          <w:tcPr>
            <w:tcW w:w="1275" w:type="dxa"/>
            <w:shd w:val="clear" w:color="auto" w:fill="auto"/>
            <w:noWrap/>
            <w:vAlign w:val="bottom"/>
            <w:hideMark/>
          </w:tcPr>
          <w:p w:rsidR="00A26380" w:rsidRPr="00993868" w:rsidRDefault="00A26380" w:rsidP="00650380">
            <w:pPr>
              <w:spacing w:line="240" w:lineRule="exact"/>
              <w:jc w:val="center"/>
            </w:pPr>
            <w:r w:rsidRPr="00993868">
              <w:t>701</w:t>
            </w:r>
          </w:p>
        </w:tc>
        <w:tc>
          <w:tcPr>
            <w:tcW w:w="1134" w:type="dxa"/>
            <w:shd w:val="clear" w:color="auto" w:fill="auto"/>
            <w:noWrap/>
            <w:vAlign w:val="bottom"/>
            <w:hideMark/>
          </w:tcPr>
          <w:p w:rsidR="00A26380" w:rsidRPr="00993868" w:rsidRDefault="00A26380" w:rsidP="00650380">
            <w:pPr>
              <w:spacing w:line="240" w:lineRule="exact"/>
              <w:jc w:val="center"/>
            </w:pPr>
            <w:r w:rsidRPr="00993868">
              <w:t>01</w:t>
            </w:r>
          </w:p>
        </w:tc>
        <w:tc>
          <w:tcPr>
            <w:tcW w:w="1134" w:type="dxa"/>
            <w:shd w:val="clear" w:color="auto" w:fill="auto"/>
            <w:noWrap/>
            <w:vAlign w:val="bottom"/>
            <w:hideMark/>
          </w:tcPr>
          <w:p w:rsidR="00A26380" w:rsidRPr="00993868" w:rsidRDefault="00A26380" w:rsidP="00650380">
            <w:pPr>
              <w:spacing w:line="240" w:lineRule="exact"/>
              <w:jc w:val="center"/>
            </w:pPr>
            <w:r w:rsidRPr="00993868">
              <w:t>13</w:t>
            </w:r>
          </w:p>
        </w:tc>
        <w:tc>
          <w:tcPr>
            <w:tcW w:w="2127" w:type="dxa"/>
            <w:shd w:val="clear" w:color="auto" w:fill="auto"/>
            <w:noWrap/>
            <w:vAlign w:val="bottom"/>
            <w:hideMark/>
          </w:tcPr>
          <w:p w:rsidR="00A26380" w:rsidRPr="00993868" w:rsidRDefault="00A26380" w:rsidP="00650380">
            <w:pPr>
              <w:spacing w:line="240" w:lineRule="exact"/>
              <w:jc w:val="center"/>
            </w:pPr>
            <w:r w:rsidRPr="00993868">
              <w:t>50.3.00.20210</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639,24</w:t>
            </w:r>
          </w:p>
        </w:tc>
        <w:tc>
          <w:tcPr>
            <w:tcW w:w="1276" w:type="dxa"/>
            <w:shd w:val="clear" w:color="auto" w:fill="auto"/>
            <w:noWrap/>
            <w:vAlign w:val="bottom"/>
            <w:hideMark/>
          </w:tcPr>
          <w:p w:rsidR="00A26380" w:rsidRPr="00993868" w:rsidRDefault="00A26380" w:rsidP="00650380">
            <w:pPr>
              <w:spacing w:line="240" w:lineRule="exact"/>
              <w:jc w:val="center"/>
            </w:pPr>
            <w:r w:rsidRPr="00993868">
              <w:t>639,24</w:t>
            </w:r>
          </w:p>
        </w:tc>
        <w:tc>
          <w:tcPr>
            <w:tcW w:w="1134" w:type="dxa"/>
            <w:shd w:val="clear" w:color="auto" w:fill="auto"/>
            <w:noWrap/>
            <w:vAlign w:val="bottom"/>
            <w:hideMark/>
          </w:tcPr>
          <w:p w:rsidR="00A26380" w:rsidRPr="00993868" w:rsidRDefault="00A26380" w:rsidP="00650380">
            <w:pPr>
              <w:spacing w:line="240" w:lineRule="exact"/>
              <w:jc w:val="center"/>
            </w:pPr>
            <w:r w:rsidRPr="00993868">
              <w:t>100,0</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Прочая закупка тов</w:t>
            </w:r>
            <w:r w:rsidRPr="00993868">
              <w:t>а</w:t>
            </w:r>
            <w:r w:rsidRPr="00993868">
              <w:t>ров, работ и услуг</w:t>
            </w:r>
          </w:p>
        </w:tc>
        <w:tc>
          <w:tcPr>
            <w:tcW w:w="1275" w:type="dxa"/>
            <w:shd w:val="clear" w:color="auto" w:fill="auto"/>
            <w:noWrap/>
            <w:vAlign w:val="bottom"/>
            <w:hideMark/>
          </w:tcPr>
          <w:p w:rsidR="00A26380" w:rsidRPr="00993868" w:rsidRDefault="00A26380" w:rsidP="00650380">
            <w:pPr>
              <w:spacing w:line="240" w:lineRule="exact"/>
              <w:jc w:val="center"/>
            </w:pPr>
            <w:r w:rsidRPr="00993868">
              <w:t>701</w:t>
            </w:r>
          </w:p>
        </w:tc>
        <w:tc>
          <w:tcPr>
            <w:tcW w:w="1134" w:type="dxa"/>
            <w:shd w:val="clear" w:color="auto" w:fill="auto"/>
            <w:noWrap/>
            <w:vAlign w:val="bottom"/>
            <w:hideMark/>
          </w:tcPr>
          <w:p w:rsidR="00A26380" w:rsidRPr="00993868" w:rsidRDefault="00A26380" w:rsidP="00650380">
            <w:pPr>
              <w:spacing w:line="240" w:lineRule="exact"/>
              <w:jc w:val="center"/>
            </w:pPr>
            <w:r w:rsidRPr="00993868">
              <w:t>01</w:t>
            </w:r>
          </w:p>
        </w:tc>
        <w:tc>
          <w:tcPr>
            <w:tcW w:w="1134" w:type="dxa"/>
            <w:shd w:val="clear" w:color="auto" w:fill="auto"/>
            <w:noWrap/>
            <w:vAlign w:val="bottom"/>
            <w:hideMark/>
          </w:tcPr>
          <w:p w:rsidR="00A26380" w:rsidRPr="00993868" w:rsidRDefault="00A26380" w:rsidP="00650380">
            <w:pPr>
              <w:spacing w:line="240" w:lineRule="exact"/>
              <w:jc w:val="center"/>
            </w:pPr>
            <w:r w:rsidRPr="00993868">
              <w:t>13</w:t>
            </w:r>
          </w:p>
        </w:tc>
        <w:tc>
          <w:tcPr>
            <w:tcW w:w="2127" w:type="dxa"/>
            <w:shd w:val="clear" w:color="auto" w:fill="auto"/>
            <w:noWrap/>
            <w:vAlign w:val="bottom"/>
            <w:hideMark/>
          </w:tcPr>
          <w:p w:rsidR="00A26380" w:rsidRPr="00993868" w:rsidRDefault="00A26380" w:rsidP="00650380">
            <w:pPr>
              <w:spacing w:line="240" w:lineRule="exact"/>
              <w:jc w:val="center"/>
            </w:pPr>
            <w:r w:rsidRPr="00993868">
              <w:t>50.3.00.20210</w:t>
            </w:r>
          </w:p>
        </w:tc>
        <w:tc>
          <w:tcPr>
            <w:tcW w:w="1134" w:type="dxa"/>
            <w:shd w:val="clear" w:color="auto" w:fill="auto"/>
            <w:noWrap/>
            <w:vAlign w:val="bottom"/>
            <w:hideMark/>
          </w:tcPr>
          <w:p w:rsidR="00A26380" w:rsidRPr="00993868" w:rsidRDefault="00A26380" w:rsidP="00650380">
            <w:pPr>
              <w:spacing w:line="240" w:lineRule="exact"/>
              <w:jc w:val="center"/>
            </w:pPr>
            <w:r w:rsidRPr="00993868">
              <w:t>244</w:t>
            </w:r>
          </w:p>
        </w:tc>
        <w:tc>
          <w:tcPr>
            <w:tcW w:w="1417" w:type="dxa"/>
            <w:shd w:val="clear" w:color="auto" w:fill="auto"/>
            <w:noWrap/>
            <w:vAlign w:val="bottom"/>
            <w:hideMark/>
          </w:tcPr>
          <w:p w:rsidR="00A26380" w:rsidRPr="00993868" w:rsidRDefault="00A26380" w:rsidP="00650380">
            <w:pPr>
              <w:spacing w:line="240" w:lineRule="exact"/>
              <w:jc w:val="center"/>
            </w:pPr>
            <w:r w:rsidRPr="00993868">
              <w:t>639,24</w:t>
            </w:r>
          </w:p>
        </w:tc>
        <w:tc>
          <w:tcPr>
            <w:tcW w:w="1276" w:type="dxa"/>
            <w:shd w:val="clear" w:color="auto" w:fill="auto"/>
            <w:noWrap/>
            <w:vAlign w:val="bottom"/>
            <w:hideMark/>
          </w:tcPr>
          <w:p w:rsidR="00A26380" w:rsidRPr="00993868" w:rsidRDefault="00A26380" w:rsidP="00650380">
            <w:pPr>
              <w:spacing w:line="240" w:lineRule="exact"/>
              <w:jc w:val="center"/>
            </w:pPr>
            <w:r w:rsidRPr="00993868">
              <w:t>639,24</w:t>
            </w:r>
          </w:p>
        </w:tc>
        <w:tc>
          <w:tcPr>
            <w:tcW w:w="1134" w:type="dxa"/>
            <w:shd w:val="clear" w:color="auto" w:fill="auto"/>
            <w:noWrap/>
            <w:vAlign w:val="bottom"/>
            <w:hideMark/>
          </w:tcPr>
          <w:p w:rsidR="00A26380" w:rsidRPr="00993868" w:rsidRDefault="00A26380" w:rsidP="00650380">
            <w:pPr>
              <w:spacing w:line="240" w:lineRule="exact"/>
              <w:jc w:val="center"/>
            </w:pPr>
            <w:r w:rsidRPr="00993868">
              <w:t>100,0</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Обеспечение деятельности администрации Арзгирского муниц</w:t>
            </w:r>
            <w:r w:rsidRPr="00993868">
              <w:t>и</w:t>
            </w:r>
            <w:r w:rsidRPr="00993868">
              <w:t>пального округа</w:t>
            </w:r>
          </w:p>
        </w:tc>
        <w:tc>
          <w:tcPr>
            <w:tcW w:w="1275" w:type="dxa"/>
            <w:shd w:val="clear" w:color="auto" w:fill="auto"/>
            <w:noWrap/>
            <w:vAlign w:val="bottom"/>
            <w:hideMark/>
          </w:tcPr>
          <w:p w:rsidR="00A26380" w:rsidRPr="00993868" w:rsidRDefault="00A26380" w:rsidP="00650380">
            <w:pPr>
              <w:spacing w:line="240" w:lineRule="exact"/>
              <w:jc w:val="center"/>
            </w:pPr>
            <w:r w:rsidRPr="00993868">
              <w:t>701</w:t>
            </w:r>
          </w:p>
        </w:tc>
        <w:tc>
          <w:tcPr>
            <w:tcW w:w="1134" w:type="dxa"/>
            <w:shd w:val="clear" w:color="auto" w:fill="auto"/>
            <w:noWrap/>
            <w:vAlign w:val="bottom"/>
            <w:hideMark/>
          </w:tcPr>
          <w:p w:rsidR="00A26380" w:rsidRPr="00993868" w:rsidRDefault="00A26380" w:rsidP="00650380">
            <w:pPr>
              <w:spacing w:line="240" w:lineRule="exact"/>
              <w:jc w:val="center"/>
            </w:pPr>
            <w:r w:rsidRPr="00993868">
              <w:t>01</w:t>
            </w:r>
          </w:p>
        </w:tc>
        <w:tc>
          <w:tcPr>
            <w:tcW w:w="1134" w:type="dxa"/>
            <w:shd w:val="clear" w:color="auto" w:fill="auto"/>
            <w:noWrap/>
            <w:vAlign w:val="bottom"/>
            <w:hideMark/>
          </w:tcPr>
          <w:p w:rsidR="00A26380" w:rsidRPr="00993868" w:rsidRDefault="00A26380" w:rsidP="00650380">
            <w:pPr>
              <w:spacing w:line="240" w:lineRule="exact"/>
              <w:jc w:val="center"/>
            </w:pPr>
            <w:r w:rsidRPr="00993868">
              <w:t>13</w:t>
            </w:r>
          </w:p>
        </w:tc>
        <w:tc>
          <w:tcPr>
            <w:tcW w:w="2127" w:type="dxa"/>
            <w:shd w:val="clear" w:color="auto" w:fill="auto"/>
            <w:noWrap/>
            <w:vAlign w:val="bottom"/>
            <w:hideMark/>
          </w:tcPr>
          <w:p w:rsidR="00A26380" w:rsidRPr="00993868" w:rsidRDefault="00A26380" w:rsidP="00650380">
            <w:pPr>
              <w:spacing w:line="240" w:lineRule="exact"/>
              <w:jc w:val="center"/>
            </w:pPr>
            <w:r w:rsidRPr="00993868">
              <w:t>50.5.00.00000</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3,00</w:t>
            </w:r>
          </w:p>
        </w:tc>
        <w:tc>
          <w:tcPr>
            <w:tcW w:w="1276" w:type="dxa"/>
            <w:shd w:val="clear" w:color="auto" w:fill="auto"/>
            <w:noWrap/>
            <w:vAlign w:val="bottom"/>
            <w:hideMark/>
          </w:tcPr>
          <w:p w:rsidR="00A26380" w:rsidRPr="00993868" w:rsidRDefault="00A26380" w:rsidP="00650380">
            <w:pPr>
              <w:spacing w:line="240" w:lineRule="exact"/>
              <w:jc w:val="center"/>
            </w:pPr>
            <w:r w:rsidRPr="00993868">
              <w:t>3,00</w:t>
            </w:r>
          </w:p>
        </w:tc>
        <w:tc>
          <w:tcPr>
            <w:tcW w:w="1134" w:type="dxa"/>
            <w:shd w:val="clear" w:color="auto" w:fill="auto"/>
            <w:noWrap/>
            <w:vAlign w:val="bottom"/>
            <w:hideMark/>
          </w:tcPr>
          <w:p w:rsidR="00A26380" w:rsidRPr="00993868" w:rsidRDefault="00A26380" w:rsidP="00650380">
            <w:pPr>
              <w:spacing w:line="240" w:lineRule="exact"/>
              <w:jc w:val="center"/>
            </w:pPr>
            <w:r w:rsidRPr="00993868">
              <w:t>100,0</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Осуществление отдельных государстве</w:t>
            </w:r>
            <w:r w:rsidRPr="00993868">
              <w:t>н</w:t>
            </w:r>
            <w:r w:rsidRPr="00993868">
              <w:t>ных полномочий Ставропольского края по созд</w:t>
            </w:r>
            <w:r w:rsidRPr="00993868">
              <w:t>а</w:t>
            </w:r>
            <w:r w:rsidRPr="00993868">
              <w:lastRenderedPageBreak/>
              <w:t>нию и организации деятельности администр</w:t>
            </w:r>
            <w:r w:rsidRPr="00993868">
              <w:t>а</w:t>
            </w:r>
            <w:r w:rsidRPr="00993868">
              <w:t>тивных комиссий</w:t>
            </w:r>
          </w:p>
        </w:tc>
        <w:tc>
          <w:tcPr>
            <w:tcW w:w="1275" w:type="dxa"/>
            <w:shd w:val="clear" w:color="auto" w:fill="auto"/>
            <w:noWrap/>
            <w:vAlign w:val="bottom"/>
            <w:hideMark/>
          </w:tcPr>
          <w:p w:rsidR="00A26380" w:rsidRPr="00993868" w:rsidRDefault="00A26380" w:rsidP="00650380">
            <w:pPr>
              <w:spacing w:line="240" w:lineRule="exact"/>
              <w:jc w:val="center"/>
            </w:pPr>
            <w:r w:rsidRPr="00993868">
              <w:lastRenderedPageBreak/>
              <w:t>701</w:t>
            </w:r>
          </w:p>
        </w:tc>
        <w:tc>
          <w:tcPr>
            <w:tcW w:w="1134" w:type="dxa"/>
            <w:shd w:val="clear" w:color="auto" w:fill="auto"/>
            <w:noWrap/>
            <w:vAlign w:val="bottom"/>
            <w:hideMark/>
          </w:tcPr>
          <w:p w:rsidR="00A26380" w:rsidRPr="00993868" w:rsidRDefault="00A26380" w:rsidP="00650380">
            <w:pPr>
              <w:spacing w:line="240" w:lineRule="exact"/>
              <w:jc w:val="center"/>
            </w:pPr>
            <w:r w:rsidRPr="00993868">
              <w:t>01</w:t>
            </w:r>
          </w:p>
        </w:tc>
        <w:tc>
          <w:tcPr>
            <w:tcW w:w="1134" w:type="dxa"/>
            <w:shd w:val="clear" w:color="auto" w:fill="auto"/>
            <w:noWrap/>
            <w:vAlign w:val="bottom"/>
            <w:hideMark/>
          </w:tcPr>
          <w:p w:rsidR="00A26380" w:rsidRPr="00993868" w:rsidRDefault="00A26380" w:rsidP="00650380">
            <w:pPr>
              <w:spacing w:line="240" w:lineRule="exact"/>
              <w:jc w:val="center"/>
            </w:pPr>
            <w:r w:rsidRPr="00993868">
              <w:t>13</w:t>
            </w:r>
          </w:p>
        </w:tc>
        <w:tc>
          <w:tcPr>
            <w:tcW w:w="2127" w:type="dxa"/>
            <w:shd w:val="clear" w:color="auto" w:fill="auto"/>
            <w:noWrap/>
            <w:vAlign w:val="bottom"/>
            <w:hideMark/>
          </w:tcPr>
          <w:p w:rsidR="00A26380" w:rsidRPr="00993868" w:rsidRDefault="00A26380" w:rsidP="00650380">
            <w:pPr>
              <w:spacing w:line="240" w:lineRule="exact"/>
              <w:jc w:val="center"/>
            </w:pPr>
            <w:r w:rsidRPr="00993868">
              <w:t>50.5.00.76930</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3,00</w:t>
            </w:r>
          </w:p>
        </w:tc>
        <w:tc>
          <w:tcPr>
            <w:tcW w:w="1276" w:type="dxa"/>
            <w:shd w:val="clear" w:color="auto" w:fill="auto"/>
            <w:noWrap/>
            <w:vAlign w:val="bottom"/>
            <w:hideMark/>
          </w:tcPr>
          <w:p w:rsidR="00A26380" w:rsidRPr="00993868" w:rsidRDefault="00A26380" w:rsidP="00650380">
            <w:pPr>
              <w:spacing w:line="240" w:lineRule="exact"/>
              <w:jc w:val="center"/>
            </w:pPr>
            <w:r w:rsidRPr="00993868">
              <w:t>3,00</w:t>
            </w:r>
          </w:p>
        </w:tc>
        <w:tc>
          <w:tcPr>
            <w:tcW w:w="1134" w:type="dxa"/>
            <w:shd w:val="clear" w:color="auto" w:fill="auto"/>
            <w:noWrap/>
            <w:vAlign w:val="bottom"/>
            <w:hideMark/>
          </w:tcPr>
          <w:p w:rsidR="00A26380" w:rsidRPr="00993868" w:rsidRDefault="00A26380" w:rsidP="00650380">
            <w:pPr>
              <w:spacing w:line="240" w:lineRule="exact"/>
              <w:jc w:val="center"/>
            </w:pPr>
            <w:r w:rsidRPr="00993868">
              <w:t>100,0</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lastRenderedPageBreak/>
              <w:t>Прочая закупка тов</w:t>
            </w:r>
            <w:r w:rsidRPr="00993868">
              <w:t>а</w:t>
            </w:r>
            <w:r w:rsidRPr="00993868">
              <w:t>ров, работ и услуг</w:t>
            </w:r>
          </w:p>
        </w:tc>
        <w:tc>
          <w:tcPr>
            <w:tcW w:w="1275" w:type="dxa"/>
            <w:shd w:val="clear" w:color="auto" w:fill="auto"/>
            <w:noWrap/>
            <w:vAlign w:val="bottom"/>
            <w:hideMark/>
          </w:tcPr>
          <w:p w:rsidR="00A26380" w:rsidRPr="00993868" w:rsidRDefault="00A26380" w:rsidP="00650380">
            <w:pPr>
              <w:spacing w:line="240" w:lineRule="exact"/>
              <w:jc w:val="center"/>
            </w:pPr>
            <w:r w:rsidRPr="00993868">
              <w:t>701</w:t>
            </w:r>
          </w:p>
        </w:tc>
        <w:tc>
          <w:tcPr>
            <w:tcW w:w="1134" w:type="dxa"/>
            <w:shd w:val="clear" w:color="auto" w:fill="auto"/>
            <w:noWrap/>
            <w:vAlign w:val="bottom"/>
            <w:hideMark/>
          </w:tcPr>
          <w:p w:rsidR="00A26380" w:rsidRPr="00993868" w:rsidRDefault="00A26380" w:rsidP="00650380">
            <w:pPr>
              <w:spacing w:line="240" w:lineRule="exact"/>
              <w:jc w:val="center"/>
            </w:pPr>
            <w:r w:rsidRPr="00993868">
              <w:t>01</w:t>
            </w:r>
          </w:p>
        </w:tc>
        <w:tc>
          <w:tcPr>
            <w:tcW w:w="1134" w:type="dxa"/>
            <w:shd w:val="clear" w:color="auto" w:fill="auto"/>
            <w:noWrap/>
            <w:vAlign w:val="bottom"/>
            <w:hideMark/>
          </w:tcPr>
          <w:p w:rsidR="00A26380" w:rsidRPr="00993868" w:rsidRDefault="00A26380" w:rsidP="00650380">
            <w:pPr>
              <w:spacing w:line="240" w:lineRule="exact"/>
              <w:jc w:val="center"/>
            </w:pPr>
            <w:r w:rsidRPr="00993868">
              <w:t>13</w:t>
            </w:r>
          </w:p>
        </w:tc>
        <w:tc>
          <w:tcPr>
            <w:tcW w:w="2127" w:type="dxa"/>
            <w:shd w:val="clear" w:color="auto" w:fill="auto"/>
            <w:noWrap/>
            <w:vAlign w:val="bottom"/>
            <w:hideMark/>
          </w:tcPr>
          <w:p w:rsidR="00A26380" w:rsidRPr="00993868" w:rsidRDefault="00A26380" w:rsidP="00650380">
            <w:pPr>
              <w:spacing w:line="240" w:lineRule="exact"/>
              <w:jc w:val="center"/>
            </w:pPr>
            <w:r w:rsidRPr="00993868">
              <w:t>50.5.00.76930</w:t>
            </w:r>
          </w:p>
        </w:tc>
        <w:tc>
          <w:tcPr>
            <w:tcW w:w="1134" w:type="dxa"/>
            <w:shd w:val="clear" w:color="auto" w:fill="auto"/>
            <w:noWrap/>
            <w:vAlign w:val="bottom"/>
            <w:hideMark/>
          </w:tcPr>
          <w:p w:rsidR="00A26380" w:rsidRPr="00993868" w:rsidRDefault="00A26380" w:rsidP="00650380">
            <w:pPr>
              <w:spacing w:line="240" w:lineRule="exact"/>
              <w:jc w:val="center"/>
            </w:pPr>
            <w:r w:rsidRPr="00993868">
              <w:t>244</w:t>
            </w:r>
          </w:p>
        </w:tc>
        <w:tc>
          <w:tcPr>
            <w:tcW w:w="1417" w:type="dxa"/>
            <w:shd w:val="clear" w:color="auto" w:fill="auto"/>
            <w:noWrap/>
            <w:vAlign w:val="bottom"/>
            <w:hideMark/>
          </w:tcPr>
          <w:p w:rsidR="00A26380" w:rsidRPr="00993868" w:rsidRDefault="00A26380" w:rsidP="00650380">
            <w:pPr>
              <w:spacing w:line="240" w:lineRule="exact"/>
              <w:jc w:val="center"/>
            </w:pPr>
            <w:r w:rsidRPr="00993868">
              <w:t>3,00</w:t>
            </w:r>
          </w:p>
        </w:tc>
        <w:tc>
          <w:tcPr>
            <w:tcW w:w="1276" w:type="dxa"/>
            <w:shd w:val="clear" w:color="auto" w:fill="auto"/>
            <w:noWrap/>
            <w:vAlign w:val="bottom"/>
            <w:hideMark/>
          </w:tcPr>
          <w:p w:rsidR="00A26380" w:rsidRPr="00993868" w:rsidRDefault="00A26380" w:rsidP="00650380">
            <w:pPr>
              <w:spacing w:line="240" w:lineRule="exact"/>
              <w:jc w:val="center"/>
            </w:pPr>
            <w:r w:rsidRPr="00993868">
              <w:t>3,00</w:t>
            </w:r>
          </w:p>
        </w:tc>
        <w:tc>
          <w:tcPr>
            <w:tcW w:w="1134" w:type="dxa"/>
            <w:shd w:val="clear" w:color="auto" w:fill="auto"/>
            <w:noWrap/>
            <w:vAlign w:val="bottom"/>
            <w:hideMark/>
          </w:tcPr>
          <w:p w:rsidR="00A26380" w:rsidRPr="00993868" w:rsidRDefault="00A26380" w:rsidP="00650380">
            <w:pPr>
              <w:spacing w:line="240" w:lineRule="exact"/>
              <w:jc w:val="center"/>
            </w:pPr>
            <w:r w:rsidRPr="00993868">
              <w:t>100,0</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Обеспечение деятельности архивного о</w:t>
            </w:r>
            <w:r w:rsidRPr="00993868">
              <w:t>т</w:t>
            </w:r>
            <w:r w:rsidRPr="00993868">
              <w:t>дела Арзгирского муниц</w:t>
            </w:r>
            <w:r w:rsidRPr="00993868">
              <w:t>и</w:t>
            </w:r>
            <w:r w:rsidRPr="00993868">
              <w:t>пального округа</w:t>
            </w:r>
          </w:p>
        </w:tc>
        <w:tc>
          <w:tcPr>
            <w:tcW w:w="1275" w:type="dxa"/>
            <w:shd w:val="clear" w:color="auto" w:fill="auto"/>
            <w:noWrap/>
            <w:vAlign w:val="bottom"/>
            <w:hideMark/>
          </w:tcPr>
          <w:p w:rsidR="00A26380" w:rsidRPr="00993868" w:rsidRDefault="00A26380" w:rsidP="00650380">
            <w:pPr>
              <w:spacing w:line="240" w:lineRule="exact"/>
              <w:jc w:val="center"/>
            </w:pPr>
            <w:r w:rsidRPr="00993868">
              <w:t>701</w:t>
            </w:r>
          </w:p>
        </w:tc>
        <w:tc>
          <w:tcPr>
            <w:tcW w:w="1134" w:type="dxa"/>
            <w:shd w:val="clear" w:color="auto" w:fill="auto"/>
            <w:noWrap/>
            <w:vAlign w:val="bottom"/>
            <w:hideMark/>
          </w:tcPr>
          <w:p w:rsidR="00A26380" w:rsidRPr="00993868" w:rsidRDefault="00A26380" w:rsidP="00650380">
            <w:pPr>
              <w:spacing w:line="240" w:lineRule="exact"/>
              <w:jc w:val="center"/>
            </w:pPr>
            <w:r w:rsidRPr="00993868">
              <w:t>01</w:t>
            </w:r>
          </w:p>
        </w:tc>
        <w:tc>
          <w:tcPr>
            <w:tcW w:w="1134" w:type="dxa"/>
            <w:shd w:val="clear" w:color="auto" w:fill="auto"/>
            <w:noWrap/>
            <w:vAlign w:val="bottom"/>
            <w:hideMark/>
          </w:tcPr>
          <w:p w:rsidR="00A26380" w:rsidRPr="00993868" w:rsidRDefault="00A26380" w:rsidP="00650380">
            <w:pPr>
              <w:spacing w:line="240" w:lineRule="exact"/>
              <w:jc w:val="center"/>
            </w:pPr>
            <w:r w:rsidRPr="00993868">
              <w:t>13</w:t>
            </w:r>
          </w:p>
        </w:tc>
        <w:tc>
          <w:tcPr>
            <w:tcW w:w="2127" w:type="dxa"/>
            <w:shd w:val="clear" w:color="auto" w:fill="auto"/>
            <w:noWrap/>
            <w:vAlign w:val="bottom"/>
            <w:hideMark/>
          </w:tcPr>
          <w:p w:rsidR="00A26380" w:rsidRPr="00993868" w:rsidRDefault="00A26380" w:rsidP="00650380">
            <w:pPr>
              <w:spacing w:line="240" w:lineRule="exact"/>
              <w:jc w:val="center"/>
            </w:pPr>
            <w:r w:rsidRPr="00993868">
              <w:t>50.7.00.00000</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2 200,27</w:t>
            </w:r>
          </w:p>
        </w:tc>
        <w:tc>
          <w:tcPr>
            <w:tcW w:w="1276" w:type="dxa"/>
            <w:shd w:val="clear" w:color="auto" w:fill="auto"/>
            <w:noWrap/>
            <w:vAlign w:val="bottom"/>
            <w:hideMark/>
          </w:tcPr>
          <w:p w:rsidR="00A26380" w:rsidRPr="00993868" w:rsidRDefault="00A26380" w:rsidP="00650380">
            <w:pPr>
              <w:spacing w:line="240" w:lineRule="exact"/>
              <w:jc w:val="center"/>
            </w:pPr>
            <w:r w:rsidRPr="00993868">
              <w:t>1 645,54</w:t>
            </w:r>
          </w:p>
        </w:tc>
        <w:tc>
          <w:tcPr>
            <w:tcW w:w="1134" w:type="dxa"/>
            <w:shd w:val="clear" w:color="auto" w:fill="auto"/>
            <w:noWrap/>
            <w:vAlign w:val="bottom"/>
            <w:hideMark/>
          </w:tcPr>
          <w:p w:rsidR="00A26380" w:rsidRPr="00993868" w:rsidRDefault="00A26380" w:rsidP="00650380">
            <w:pPr>
              <w:spacing w:line="240" w:lineRule="exact"/>
              <w:jc w:val="center"/>
            </w:pPr>
            <w:r w:rsidRPr="00993868">
              <w:t>74,8</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Расходы на обеспечение функций органов м</w:t>
            </w:r>
            <w:r w:rsidRPr="00993868">
              <w:t>е</w:t>
            </w:r>
            <w:r w:rsidRPr="00993868">
              <w:t>стного самоуправл</w:t>
            </w:r>
            <w:r w:rsidRPr="00993868">
              <w:t>е</w:t>
            </w:r>
            <w:r w:rsidRPr="00993868">
              <w:t>ния</w:t>
            </w:r>
          </w:p>
        </w:tc>
        <w:tc>
          <w:tcPr>
            <w:tcW w:w="1275" w:type="dxa"/>
            <w:shd w:val="clear" w:color="auto" w:fill="auto"/>
            <w:noWrap/>
            <w:vAlign w:val="bottom"/>
            <w:hideMark/>
          </w:tcPr>
          <w:p w:rsidR="00A26380" w:rsidRPr="00993868" w:rsidRDefault="00A26380" w:rsidP="00650380">
            <w:pPr>
              <w:spacing w:line="240" w:lineRule="exact"/>
              <w:jc w:val="center"/>
            </w:pPr>
            <w:r w:rsidRPr="00993868">
              <w:t>701</w:t>
            </w:r>
          </w:p>
        </w:tc>
        <w:tc>
          <w:tcPr>
            <w:tcW w:w="1134" w:type="dxa"/>
            <w:shd w:val="clear" w:color="auto" w:fill="auto"/>
            <w:noWrap/>
            <w:vAlign w:val="bottom"/>
            <w:hideMark/>
          </w:tcPr>
          <w:p w:rsidR="00A26380" w:rsidRPr="00993868" w:rsidRDefault="00A26380" w:rsidP="00650380">
            <w:pPr>
              <w:spacing w:line="240" w:lineRule="exact"/>
              <w:jc w:val="center"/>
            </w:pPr>
            <w:r w:rsidRPr="00993868">
              <w:t>01</w:t>
            </w:r>
          </w:p>
        </w:tc>
        <w:tc>
          <w:tcPr>
            <w:tcW w:w="1134" w:type="dxa"/>
            <w:shd w:val="clear" w:color="auto" w:fill="auto"/>
            <w:noWrap/>
            <w:vAlign w:val="bottom"/>
            <w:hideMark/>
          </w:tcPr>
          <w:p w:rsidR="00A26380" w:rsidRPr="00993868" w:rsidRDefault="00A26380" w:rsidP="00650380">
            <w:pPr>
              <w:spacing w:line="240" w:lineRule="exact"/>
              <w:jc w:val="center"/>
            </w:pPr>
            <w:r w:rsidRPr="00993868">
              <w:t>13</w:t>
            </w:r>
          </w:p>
        </w:tc>
        <w:tc>
          <w:tcPr>
            <w:tcW w:w="2127" w:type="dxa"/>
            <w:shd w:val="clear" w:color="auto" w:fill="auto"/>
            <w:noWrap/>
            <w:vAlign w:val="bottom"/>
            <w:hideMark/>
          </w:tcPr>
          <w:p w:rsidR="00A26380" w:rsidRPr="00993868" w:rsidRDefault="00A26380" w:rsidP="00650380">
            <w:pPr>
              <w:spacing w:line="240" w:lineRule="exact"/>
              <w:jc w:val="center"/>
            </w:pPr>
            <w:r w:rsidRPr="00993868">
              <w:t>50.7.00.10010</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185,67</w:t>
            </w:r>
          </w:p>
        </w:tc>
        <w:tc>
          <w:tcPr>
            <w:tcW w:w="1276" w:type="dxa"/>
            <w:shd w:val="clear" w:color="auto" w:fill="auto"/>
            <w:noWrap/>
            <w:vAlign w:val="bottom"/>
            <w:hideMark/>
          </w:tcPr>
          <w:p w:rsidR="00A26380" w:rsidRPr="00993868" w:rsidRDefault="00A26380" w:rsidP="00650380">
            <w:pPr>
              <w:spacing w:line="240" w:lineRule="exact"/>
              <w:jc w:val="center"/>
            </w:pPr>
            <w:r w:rsidRPr="00993868">
              <w:t>166,29</w:t>
            </w:r>
          </w:p>
        </w:tc>
        <w:tc>
          <w:tcPr>
            <w:tcW w:w="1134" w:type="dxa"/>
            <w:shd w:val="clear" w:color="auto" w:fill="auto"/>
            <w:noWrap/>
            <w:vAlign w:val="bottom"/>
            <w:hideMark/>
          </w:tcPr>
          <w:p w:rsidR="00A26380" w:rsidRPr="00993868" w:rsidRDefault="00A26380" w:rsidP="00650380">
            <w:pPr>
              <w:spacing w:line="240" w:lineRule="exact"/>
              <w:jc w:val="center"/>
            </w:pPr>
            <w:r w:rsidRPr="00993868">
              <w:t>89,6</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Иные выплаты персоналу государственных (муниципальных) органов, за исключением фонда оплаты труда</w:t>
            </w:r>
          </w:p>
        </w:tc>
        <w:tc>
          <w:tcPr>
            <w:tcW w:w="1275" w:type="dxa"/>
            <w:shd w:val="clear" w:color="auto" w:fill="auto"/>
            <w:noWrap/>
            <w:vAlign w:val="bottom"/>
            <w:hideMark/>
          </w:tcPr>
          <w:p w:rsidR="00A26380" w:rsidRPr="00993868" w:rsidRDefault="00A26380" w:rsidP="00650380">
            <w:pPr>
              <w:spacing w:line="240" w:lineRule="exact"/>
              <w:jc w:val="center"/>
            </w:pPr>
            <w:r w:rsidRPr="00993868">
              <w:t>701</w:t>
            </w:r>
          </w:p>
        </w:tc>
        <w:tc>
          <w:tcPr>
            <w:tcW w:w="1134" w:type="dxa"/>
            <w:shd w:val="clear" w:color="auto" w:fill="auto"/>
            <w:noWrap/>
            <w:vAlign w:val="bottom"/>
            <w:hideMark/>
          </w:tcPr>
          <w:p w:rsidR="00A26380" w:rsidRPr="00993868" w:rsidRDefault="00A26380" w:rsidP="00650380">
            <w:pPr>
              <w:spacing w:line="240" w:lineRule="exact"/>
              <w:jc w:val="center"/>
            </w:pPr>
            <w:r w:rsidRPr="00993868">
              <w:t>01</w:t>
            </w:r>
          </w:p>
        </w:tc>
        <w:tc>
          <w:tcPr>
            <w:tcW w:w="1134" w:type="dxa"/>
            <w:shd w:val="clear" w:color="auto" w:fill="auto"/>
            <w:noWrap/>
            <w:vAlign w:val="bottom"/>
            <w:hideMark/>
          </w:tcPr>
          <w:p w:rsidR="00A26380" w:rsidRPr="00993868" w:rsidRDefault="00A26380" w:rsidP="00650380">
            <w:pPr>
              <w:spacing w:line="240" w:lineRule="exact"/>
              <w:jc w:val="center"/>
            </w:pPr>
            <w:r w:rsidRPr="00993868">
              <w:t>13</w:t>
            </w:r>
          </w:p>
        </w:tc>
        <w:tc>
          <w:tcPr>
            <w:tcW w:w="2127" w:type="dxa"/>
            <w:shd w:val="clear" w:color="auto" w:fill="auto"/>
            <w:noWrap/>
            <w:vAlign w:val="bottom"/>
            <w:hideMark/>
          </w:tcPr>
          <w:p w:rsidR="00A26380" w:rsidRPr="00993868" w:rsidRDefault="00A26380" w:rsidP="00650380">
            <w:pPr>
              <w:spacing w:line="240" w:lineRule="exact"/>
              <w:jc w:val="center"/>
            </w:pPr>
            <w:r w:rsidRPr="00993868">
              <w:t>50.7.00.10010</w:t>
            </w:r>
          </w:p>
        </w:tc>
        <w:tc>
          <w:tcPr>
            <w:tcW w:w="1134" w:type="dxa"/>
            <w:shd w:val="clear" w:color="auto" w:fill="auto"/>
            <w:noWrap/>
            <w:vAlign w:val="bottom"/>
            <w:hideMark/>
          </w:tcPr>
          <w:p w:rsidR="00A26380" w:rsidRPr="00993868" w:rsidRDefault="00A26380" w:rsidP="00650380">
            <w:pPr>
              <w:spacing w:line="240" w:lineRule="exact"/>
              <w:jc w:val="center"/>
            </w:pPr>
            <w:r w:rsidRPr="00993868">
              <w:t>122</w:t>
            </w:r>
          </w:p>
        </w:tc>
        <w:tc>
          <w:tcPr>
            <w:tcW w:w="1417" w:type="dxa"/>
            <w:shd w:val="clear" w:color="auto" w:fill="auto"/>
            <w:noWrap/>
            <w:vAlign w:val="bottom"/>
            <w:hideMark/>
          </w:tcPr>
          <w:p w:rsidR="00A26380" w:rsidRPr="00993868" w:rsidRDefault="00A26380" w:rsidP="00650380">
            <w:pPr>
              <w:spacing w:line="240" w:lineRule="exact"/>
              <w:jc w:val="center"/>
            </w:pPr>
            <w:r w:rsidRPr="00993868">
              <w:t>12,77</w:t>
            </w:r>
          </w:p>
        </w:tc>
        <w:tc>
          <w:tcPr>
            <w:tcW w:w="1276" w:type="dxa"/>
            <w:shd w:val="clear" w:color="auto" w:fill="auto"/>
            <w:noWrap/>
            <w:vAlign w:val="bottom"/>
            <w:hideMark/>
          </w:tcPr>
          <w:p w:rsidR="00A26380" w:rsidRPr="00993868" w:rsidRDefault="00A26380" w:rsidP="00650380">
            <w:pPr>
              <w:spacing w:line="240" w:lineRule="exact"/>
              <w:jc w:val="center"/>
            </w:pPr>
            <w:r w:rsidRPr="00993868">
              <w:t>12,77</w:t>
            </w:r>
          </w:p>
        </w:tc>
        <w:tc>
          <w:tcPr>
            <w:tcW w:w="1134" w:type="dxa"/>
            <w:shd w:val="clear" w:color="auto" w:fill="auto"/>
            <w:noWrap/>
            <w:vAlign w:val="bottom"/>
            <w:hideMark/>
          </w:tcPr>
          <w:p w:rsidR="00A26380" w:rsidRPr="00993868" w:rsidRDefault="00A26380" w:rsidP="00650380">
            <w:pPr>
              <w:spacing w:line="240" w:lineRule="exact"/>
              <w:jc w:val="center"/>
            </w:pPr>
            <w:r w:rsidRPr="00993868">
              <w:t>100,0</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Взносы по обязательному социальному стр</w:t>
            </w:r>
            <w:r w:rsidRPr="00993868">
              <w:t>а</w:t>
            </w:r>
            <w:r w:rsidRPr="00993868">
              <w:t>хованию на выплаты денежного с</w:t>
            </w:r>
            <w:r w:rsidRPr="00993868">
              <w:t>о</w:t>
            </w:r>
            <w:r w:rsidRPr="00993868">
              <w:t>держания и иные выплаты работникам г</w:t>
            </w:r>
            <w:r w:rsidRPr="00993868">
              <w:t>о</w:t>
            </w:r>
            <w:r w:rsidRPr="00993868">
              <w:t>сударственных (муниципал</w:t>
            </w:r>
            <w:r w:rsidRPr="00993868">
              <w:t>ь</w:t>
            </w:r>
            <w:r w:rsidRPr="00993868">
              <w:t>ных) органов</w:t>
            </w:r>
          </w:p>
        </w:tc>
        <w:tc>
          <w:tcPr>
            <w:tcW w:w="1275" w:type="dxa"/>
            <w:shd w:val="clear" w:color="auto" w:fill="auto"/>
            <w:noWrap/>
            <w:vAlign w:val="bottom"/>
            <w:hideMark/>
          </w:tcPr>
          <w:p w:rsidR="00A26380" w:rsidRPr="00993868" w:rsidRDefault="00A26380" w:rsidP="00650380">
            <w:pPr>
              <w:spacing w:line="240" w:lineRule="exact"/>
              <w:jc w:val="center"/>
            </w:pPr>
            <w:r w:rsidRPr="00993868">
              <w:t>701</w:t>
            </w:r>
          </w:p>
        </w:tc>
        <w:tc>
          <w:tcPr>
            <w:tcW w:w="1134" w:type="dxa"/>
            <w:shd w:val="clear" w:color="auto" w:fill="auto"/>
            <w:noWrap/>
            <w:vAlign w:val="bottom"/>
            <w:hideMark/>
          </w:tcPr>
          <w:p w:rsidR="00A26380" w:rsidRPr="00993868" w:rsidRDefault="00A26380" w:rsidP="00650380">
            <w:pPr>
              <w:spacing w:line="240" w:lineRule="exact"/>
              <w:jc w:val="center"/>
            </w:pPr>
            <w:r w:rsidRPr="00993868">
              <w:t>01</w:t>
            </w:r>
          </w:p>
        </w:tc>
        <w:tc>
          <w:tcPr>
            <w:tcW w:w="1134" w:type="dxa"/>
            <w:shd w:val="clear" w:color="auto" w:fill="auto"/>
            <w:noWrap/>
            <w:vAlign w:val="bottom"/>
            <w:hideMark/>
          </w:tcPr>
          <w:p w:rsidR="00A26380" w:rsidRPr="00993868" w:rsidRDefault="00A26380" w:rsidP="00650380">
            <w:pPr>
              <w:spacing w:line="240" w:lineRule="exact"/>
              <w:jc w:val="center"/>
            </w:pPr>
            <w:r w:rsidRPr="00993868">
              <w:t>13</w:t>
            </w:r>
          </w:p>
        </w:tc>
        <w:tc>
          <w:tcPr>
            <w:tcW w:w="2127" w:type="dxa"/>
            <w:shd w:val="clear" w:color="auto" w:fill="auto"/>
            <w:noWrap/>
            <w:vAlign w:val="bottom"/>
            <w:hideMark/>
          </w:tcPr>
          <w:p w:rsidR="00A26380" w:rsidRPr="00993868" w:rsidRDefault="00A26380" w:rsidP="00650380">
            <w:pPr>
              <w:spacing w:line="240" w:lineRule="exact"/>
              <w:jc w:val="center"/>
            </w:pPr>
            <w:r w:rsidRPr="00993868">
              <w:t>50.7.00.10010</w:t>
            </w:r>
          </w:p>
        </w:tc>
        <w:tc>
          <w:tcPr>
            <w:tcW w:w="1134" w:type="dxa"/>
            <w:shd w:val="clear" w:color="auto" w:fill="auto"/>
            <w:noWrap/>
            <w:vAlign w:val="bottom"/>
            <w:hideMark/>
          </w:tcPr>
          <w:p w:rsidR="00A26380" w:rsidRPr="00993868" w:rsidRDefault="00A26380" w:rsidP="00650380">
            <w:pPr>
              <w:spacing w:line="240" w:lineRule="exact"/>
              <w:jc w:val="center"/>
            </w:pPr>
            <w:r w:rsidRPr="00993868">
              <w:t>129</w:t>
            </w:r>
          </w:p>
        </w:tc>
        <w:tc>
          <w:tcPr>
            <w:tcW w:w="1417" w:type="dxa"/>
            <w:shd w:val="clear" w:color="auto" w:fill="auto"/>
            <w:noWrap/>
            <w:vAlign w:val="bottom"/>
            <w:hideMark/>
          </w:tcPr>
          <w:p w:rsidR="00A26380" w:rsidRPr="00993868" w:rsidRDefault="00A26380" w:rsidP="00650380">
            <w:pPr>
              <w:spacing w:line="240" w:lineRule="exact"/>
              <w:jc w:val="center"/>
            </w:pPr>
            <w:r w:rsidRPr="00993868">
              <w:t>3,86</w:t>
            </w:r>
          </w:p>
        </w:tc>
        <w:tc>
          <w:tcPr>
            <w:tcW w:w="1276" w:type="dxa"/>
            <w:shd w:val="clear" w:color="auto" w:fill="auto"/>
            <w:noWrap/>
            <w:vAlign w:val="bottom"/>
            <w:hideMark/>
          </w:tcPr>
          <w:p w:rsidR="00A26380" w:rsidRPr="00993868" w:rsidRDefault="00A26380" w:rsidP="00650380">
            <w:pPr>
              <w:spacing w:line="240" w:lineRule="exact"/>
              <w:jc w:val="center"/>
            </w:pPr>
            <w:r w:rsidRPr="00993868">
              <w:t>3,86</w:t>
            </w:r>
          </w:p>
        </w:tc>
        <w:tc>
          <w:tcPr>
            <w:tcW w:w="1134" w:type="dxa"/>
            <w:shd w:val="clear" w:color="auto" w:fill="auto"/>
            <w:noWrap/>
            <w:vAlign w:val="bottom"/>
            <w:hideMark/>
          </w:tcPr>
          <w:p w:rsidR="00A26380" w:rsidRPr="00993868" w:rsidRDefault="00A26380" w:rsidP="00650380">
            <w:pPr>
              <w:spacing w:line="240" w:lineRule="exact"/>
              <w:jc w:val="center"/>
            </w:pPr>
            <w:r w:rsidRPr="00993868">
              <w:t>100,0</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Прочая закупка тов</w:t>
            </w:r>
            <w:r w:rsidRPr="00993868">
              <w:t>а</w:t>
            </w:r>
            <w:r w:rsidRPr="00993868">
              <w:t>ров, работ и услуг</w:t>
            </w:r>
          </w:p>
        </w:tc>
        <w:tc>
          <w:tcPr>
            <w:tcW w:w="1275" w:type="dxa"/>
            <w:shd w:val="clear" w:color="auto" w:fill="auto"/>
            <w:noWrap/>
            <w:vAlign w:val="bottom"/>
            <w:hideMark/>
          </w:tcPr>
          <w:p w:rsidR="00A26380" w:rsidRPr="00993868" w:rsidRDefault="00A26380" w:rsidP="00650380">
            <w:pPr>
              <w:spacing w:line="240" w:lineRule="exact"/>
              <w:jc w:val="center"/>
            </w:pPr>
            <w:r w:rsidRPr="00993868">
              <w:t>701</w:t>
            </w:r>
          </w:p>
        </w:tc>
        <w:tc>
          <w:tcPr>
            <w:tcW w:w="1134" w:type="dxa"/>
            <w:shd w:val="clear" w:color="auto" w:fill="auto"/>
            <w:noWrap/>
            <w:vAlign w:val="bottom"/>
            <w:hideMark/>
          </w:tcPr>
          <w:p w:rsidR="00A26380" w:rsidRPr="00993868" w:rsidRDefault="00A26380" w:rsidP="00650380">
            <w:pPr>
              <w:spacing w:line="240" w:lineRule="exact"/>
              <w:jc w:val="center"/>
            </w:pPr>
            <w:r w:rsidRPr="00993868">
              <w:t>01</w:t>
            </w:r>
          </w:p>
        </w:tc>
        <w:tc>
          <w:tcPr>
            <w:tcW w:w="1134" w:type="dxa"/>
            <w:shd w:val="clear" w:color="auto" w:fill="auto"/>
            <w:noWrap/>
            <w:vAlign w:val="bottom"/>
            <w:hideMark/>
          </w:tcPr>
          <w:p w:rsidR="00A26380" w:rsidRPr="00993868" w:rsidRDefault="00A26380" w:rsidP="00650380">
            <w:pPr>
              <w:spacing w:line="240" w:lineRule="exact"/>
              <w:jc w:val="center"/>
            </w:pPr>
            <w:r w:rsidRPr="00993868">
              <w:t>13</w:t>
            </w:r>
          </w:p>
        </w:tc>
        <w:tc>
          <w:tcPr>
            <w:tcW w:w="2127" w:type="dxa"/>
            <w:shd w:val="clear" w:color="auto" w:fill="auto"/>
            <w:noWrap/>
            <w:vAlign w:val="bottom"/>
            <w:hideMark/>
          </w:tcPr>
          <w:p w:rsidR="00A26380" w:rsidRPr="00993868" w:rsidRDefault="00A26380" w:rsidP="00650380">
            <w:pPr>
              <w:spacing w:line="240" w:lineRule="exact"/>
              <w:jc w:val="center"/>
            </w:pPr>
            <w:r w:rsidRPr="00993868">
              <w:t>50.7.00.10010</w:t>
            </w:r>
          </w:p>
        </w:tc>
        <w:tc>
          <w:tcPr>
            <w:tcW w:w="1134" w:type="dxa"/>
            <w:shd w:val="clear" w:color="auto" w:fill="auto"/>
            <w:noWrap/>
            <w:vAlign w:val="bottom"/>
            <w:hideMark/>
          </w:tcPr>
          <w:p w:rsidR="00A26380" w:rsidRPr="00993868" w:rsidRDefault="00A26380" w:rsidP="00650380">
            <w:pPr>
              <w:spacing w:line="240" w:lineRule="exact"/>
              <w:jc w:val="center"/>
            </w:pPr>
            <w:r w:rsidRPr="00993868">
              <w:t>244</w:t>
            </w:r>
          </w:p>
        </w:tc>
        <w:tc>
          <w:tcPr>
            <w:tcW w:w="1417" w:type="dxa"/>
            <w:shd w:val="clear" w:color="auto" w:fill="auto"/>
            <w:noWrap/>
            <w:vAlign w:val="bottom"/>
            <w:hideMark/>
          </w:tcPr>
          <w:p w:rsidR="00A26380" w:rsidRPr="00993868" w:rsidRDefault="00A26380" w:rsidP="00650380">
            <w:pPr>
              <w:spacing w:line="240" w:lineRule="exact"/>
              <w:jc w:val="center"/>
            </w:pPr>
            <w:r w:rsidRPr="00993868">
              <w:t>169,05</w:t>
            </w:r>
          </w:p>
        </w:tc>
        <w:tc>
          <w:tcPr>
            <w:tcW w:w="1276" w:type="dxa"/>
            <w:shd w:val="clear" w:color="auto" w:fill="auto"/>
            <w:noWrap/>
            <w:vAlign w:val="bottom"/>
            <w:hideMark/>
          </w:tcPr>
          <w:p w:rsidR="00A26380" w:rsidRPr="00993868" w:rsidRDefault="00A26380" w:rsidP="00650380">
            <w:pPr>
              <w:spacing w:line="240" w:lineRule="exact"/>
              <w:jc w:val="center"/>
            </w:pPr>
            <w:r w:rsidRPr="00993868">
              <w:t>149,67</w:t>
            </w:r>
          </w:p>
        </w:tc>
        <w:tc>
          <w:tcPr>
            <w:tcW w:w="1134" w:type="dxa"/>
            <w:shd w:val="clear" w:color="auto" w:fill="auto"/>
            <w:noWrap/>
            <w:vAlign w:val="bottom"/>
            <w:hideMark/>
          </w:tcPr>
          <w:p w:rsidR="00A26380" w:rsidRPr="00993868" w:rsidRDefault="00A26380" w:rsidP="00650380">
            <w:pPr>
              <w:spacing w:line="240" w:lineRule="exact"/>
              <w:jc w:val="center"/>
            </w:pPr>
            <w:r w:rsidRPr="00993868">
              <w:t>88,5</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Расходы на выплаты по оплате труда орг</w:t>
            </w:r>
            <w:r w:rsidRPr="00993868">
              <w:t>а</w:t>
            </w:r>
            <w:r w:rsidRPr="00993868">
              <w:t>нов местного самоуправл</w:t>
            </w:r>
            <w:r w:rsidRPr="00993868">
              <w:t>е</w:t>
            </w:r>
            <w:r w:rsidRPr="00993868">
              <w:t>ния</w:t>
            </w:r>
          </w:p>
        </w:tc>
        <w:tc>
          <w:tcPr>
            <w:tcW w:w="1275" w:type="dxa"/>
            <w:shd w:val="clear" w:color="auto" w:fill="auto"/>
            <w:noWrap/>
            <w:vAlign w:val="bottom"/>
            <w:hideMark/>
          </w:tcPr>
          <w:p w:rsidR="00A26380" w:rsidRPr="00993868" w:rsidRDefault="00A26380" w:rsidP="00650380">
            <w:pPr>
              <w:spacing w:line="240" w:lineRule="exact"/>
              <w:jc w:val="center"/>
            </w:pPr>
            <w:r w:rsidRPr="00993868">
              <w:t>701</w:t>
            </w:r>
          </w:p>
        </w:tc>
        <w:tc>
          <w:tcPr>
            <w:tcW w:w="1134" w:type="dxa"/>
            <w:shd w:val="clear" w:color="auto" w:fill="auto"/>
            <w:noWrap/>
            <w:vAlign w:val="bottom"/>
            <w:hideMark/>
          </w:tcPr>
          <w:p w:rsidR="00A26380" w:rsidRPr="00993868" w:rsidRDefault="00A26380" w:rsidP="00650380">
            <w:pPr>
              <w:spacing w:line="240" w:lineRule="exact"/>
              <w:jc w:val="center"/>
            </w:pPr>
            <w:r w:rsidRPr="00993868">
              <w:t>01</w:t>
            </w:r>
          </w:p>
        </w:tc>
        <w:tc>
          <w:tcPr>
            <w:tcW w:w="1134" w:type="dxa"/>
            <w:shd w:val="clear" w:color="auto" w:fill="auto"/>
            <w:noWrap/>
            <w:vAlign w:val="bottom"/>
            <w:hideMark/>
          </w:tcPr>
          <w:p w:rsidR="00A26380" w:rsidRPr="00993868" w:rsidRDefault="00A26380" w:rsidP="00650380">
            <w:pPr>
              <w:spacing w:line="240" w:lineRule="exact"/>
              <w:jc w:val="center"/>
            </w:pPr>
            <w:r w:rsidRPr="00993868">
              <w:t>13</w:t>
            </w:r>
          </w:p>
        </w:tc>
        <w:tc>
          <w:tcPr>
            <w:tcW w:w="2127" w:type="dxa"/>
            <w:shd w:val="clear" w:color="auto" w:fill="auto"/>
            <w:noWrap/>
            <w:vAlign w:val="bottom"/>
            <w:hideMark/>
          </w:tcPr>
          <w:p w:rsidR="00A26380" w:rsidRPr="00993868" w:rsidRDefault="00A26380" w:rsidP="00650380">
            <w:pPr>
              <w:spacing w:line="240" w:lineRule="exact"/>
              <w:jc w:val="center"/>
            </w:pPr>
            <w:r w:rsidRPr="00993868">
              <w:t>50.7.00.10020</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644,29</w:t>
            </w:r>
          </w:p>
        </w:tc>
        <w:tc>
          <w:tcPr>
            <w:tcW w:w="1276" w:type="dxa"/>
            <w:shd w:val="clear" w:color="auto" w:fill="auto"/>
            <w:noWrap/>
            <w:vAlign w:val="bottom"/>
            <w:hideMark/>
          </w:tcPr>
          <w:p w:rsidR="00A26380" w:rsidRPr="00993868" w:rsidRDefault="00A26380" w:rsidP="00650380">
            <w:pPr>
              <w:spacing w:line="240" w:lineRule="exact"/>
              <w:jc w:val="center"/>
            </w:pPr>
            <w:r w:rsidRPr="00993868">
              <w:t>599,77</w:t>
            </w:r>
          </w:p>
        </w:tc>
        <w:tc>
          <w:tcPr>
            <w:tcW w:w="1134" w:type="dxa"/>
            <w:shd w:val="clear" w:color="auto" w:fill="auto"/>
            <w:noWrap/>
            <w:vAlign w:val="bottom"/>
            <w:hideMark/>
          </w:tcPr>
          <w:p w:rsidR="00A26380" w:rsidRPr="00993868" w:rsidRDefault="00A26380" w:rsidP="00650380">
            <w:pPr>
              <w:spacing w:line="240" w:lineRule="exact"/>
              <w:jc w:val="center"/>
            </w:pPr>
            <w:r w:rsidRPr="00993868">
              <w:t>93,1</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Фонд оплаты труда государственных (муниц</w:t>
            </w:r>
            <w:r w:rsidRPr="00993868">
              <w:t>и</w:t>
            </w:r>
            <w:r w:rsidRPr="00993868">
              <w:t>пальных) органов</w:t>
            </w:r>
          </w:p>
        </w:tc>
        <w:tc>
          <w:tcPr>
            <w:tcW w:w="1275" w:type="dxa"/>
            <w:shd w:val="clear" w:color="auto" w:fill="auto"/>
            <w:noWrap/>
            <w:vAlign w:val="bottom"/>
            <w:hideMark/>
          </w:tcPr>
          <w:p w:rsidR="00A26380" w:rsidRPr="00993868" w:rsidRDefault="00A26380" w:rsidP="00650380">
            <w:pPr>
              <w:spacing w:line="240" w:lineRule="exact"/>
              <w:jc w:val="center"/>
            </w:pPr>
            <w:r w:rsidRPr="00993868">
              <w:t>701</w:t>
            </w:r>
          </w:p>
        </w:tc>
        <w:tc>
          <w:tcPr>
            <w:tcW w:w="1134" w:type="dxa"/>
            <w:shd w:val="clear" w:color="auto" w:fill="auto"/>
            <w:noWrap/>
            <w:vAlign w:val="bottom"/>
            <w:hideMark/>
          </w:tcPr>
          <w:p w:rsidR="00A26380" w:rsidRPr="00993868" w:rsidRDefault="00A26380" w:rsidP="00650380">
            <w:pPr>
              <w:spacing w:line="240" w:lineRule="exact"/>
              <w:jc w:val="center"/>
            </w:pPr>
            <w:r w:rsidRPr="00993868">
              <w:t>01</w:t>
            </w:r>
          </w:p>
        </w:tc>
        <w:tc>
          <w:tcPr>
            <w:tcW w:w="1134" w:type="dxa"/>
            <w:shd w:val="clear" w:color="auto" w:fill="auto"/>
            <w:noWrap/>
            <w:vAlign w:val="bottom"/>
            <w:hideMark/>
          </w:tcPr>
          <w:p w:rsidR="00A26380" w:rsidRPr="00993868" w:rsidRDefault="00A26380" w:rsidP="00650380">
            <w:pPr>
              <w:spacing w:line="240" w:lineRule="exact"/>
              <w:jc w:val="center"/>
            </w:pPr>
            <w:r w:rsidRPr="00993868">
              <w:t>13</w:t>
            </w:r>
          </w:p>
        </w:tc>
        <w:tc>
          <w:tcPr>
            <w:tcW w:w="2127" w:type="dxa"/>
            <w:shd w:val="clear" w:color="auto" w:fill="auto"/>
            <w:noWrap/>
            <w:vAlign w:val="bottom"/>
            <w:hideMark/>
          </w:tcPr>
          <w:p w:rsidR="00A26380" w:rsidRPr="00993868" w:rsidRDefault="00A26380" w:rsidP="00650380">
            <w:pPr>
              <w:spacing w:line="240" w:lineRule="exact"/>
              <w:jc w:val="center"/>
            </w:pPr>
            <w:r w:rsidRPr="00993868">
              <w:t>50.7.00.10020</w:t>
            </w:r>
          </w:p>
        </w:tc>
        <w:tc>
          <w:tcPr>
            <w:tcW w:w="1134" w:type="dxa"/>
            <w:shd w:val="clear" w:color="auto" w:fill="auto"/>
            <w:noWrap/>
            <w:vAlign w:val="bottom"/>
            <w:hideMark/>
          </w:tcPr>
          <w:p w:rsidR="00A26380" w:rsidRPr="00993868" w:rsidRDefault="00A26380" w:rsidP="00650380">
            <w:pPr>
              <w:spacing w:line="240" w:lineRule="exact"/>
              <w:jc w:val="center"/>
            </w:pPr>
            <w:r w:rsidRPr="00993868">
              <w:t>121</w:t>
            </w:r>
          </w:p>
        </w:tc>
        <w:tc>
          <w:tcPr>
            <w:tcW w:w="1417" w:type="dxa"/>
            <w:shd w:val="clear" w:color="auto" w:fill="auto"/>
            <w:noWrap/>
            <w:vAlign w:val="bottom"/>
            <w:hideMark/>
          </w:tcPr>
          <w:p w:rsidR="00A26380" w:rsidRPr="00993868" w:rsidRDefault="00A26380" w:rsidP="00650380">
            <w:pPr>
              <w:spacing w:line="240" w:lineRule="exact"/>
              <w:jc w:val="center"/>
            </w:pPr>
            <w:r w:rsidRPr="00993868">
              <w:t>494,85</w:t>
            </w:r>
          </w:p>
        </w:tc>
        <w:tc>
          <w:tcPr>
            <w:tcW w:w="1276" w:type="dxa"/>
            <w:shd w:val="clear" w:color="auto" w:fill="auto"/>
            <w:noWrap/>
            <w:vAlign w:val="bottom"/>
            <w:hideMark/>
          </w:tcPr>
          <w:p w:rsidR="00A26380" w:rsidRPr="00993868" w:rsidRDefault="00A26380" w:rsidP="00650380">
            <w:pPr>
              <w:spacing w:line="240" w:lineRule="exact"/>
              <w:jc w:val="center"/>
            </w:pPr>
            <w:r w:rsidRPr="00993868">
              <w:t>465,02</w:t>
            </w:r>
          </w:p>
        </w:tc>
        <w:tc>
          <w:tcPr>
            <w:tcW w:w="1134" w:type="dxa"/>
            <w:shd w:val="clear" w:color="auto" w:fill="auto"/>
            <w:noWrap/>
            <w:vAlign w:val="bottom"/>
            <w:hideMark/>
          </w:tcPr>
          <w:p w:rsidR="00A26380" w:rsidRPr="00993868" w:rsidRDefault="00A26380" w:rsidP="00650380">
            <w:pPr>
              <w:spacing w:line="240" w:lineRule="exact"/>
              <w:jc w:val="center"/>
            </w:pPr>
            <w:r w:rsidRPr="00993868">
              <w:t>94,0</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Взносы по обязательному социальному стр</w:t>
            </w:r>
            <w:r w:rsidRPr="00993868">
              <w:t>а</w:t>
            </w:r>
            <w:r w:rsidRPr="00993868">
              <w:t>хованию на выплаты денежного с</w:t>
            </w:r>
            <w:r w:rsidRPr="00993868">
              <w:t>о</w:t>
            </w:r>
            <w:r w:rsidRPr="00993868">
              <w:t>держания и иные выплаты работникам г</w:t>
            </w:r>
            <w:r w:rsidRPr="00993868">
              <w:t>о</w:t>
            </w:r>
            <w:r w:rsidRPr="00993868">
              <w:t>сударственных (муниципал</w:t>
            </w:r>
            <w:r w:rsidRPr="00993868">
              <w:t>ь</w:t>
            </w:r>
            <w:r w:rsidRPr="00993868">
              <w:t>ных) органов</w:t>
            </w:r>
          </w:p>
        </w:tc>
        <w:tc>
          <w:tcPr>
            <w:tcW w:w="1275" w:type="dxa"/>
            <w:shd w:val="clear" w:color="auto" w:fill="auto"/>
            <w:noWrap/>
            <w:vAlign w:val="bottom"/>
            <w:hideMark/>
          </w:tcPr>
          <w:p w:rsidR="00A26380" w:rsidRPr="00993868" w:rsidRDefault="00A26380" w:rsidP="00650380">
            <w:pPr>
              <w:spacing w:line="240" w:lineRule="exact"/>
              <w:jc w:val="center"/>
            </w:pPr>
            <w:r w:rsidRPr="00993868">
              <w:t>701</w:t>
            </w:r>
          </w:p>
        </w:tc>
        <w:tc>
          <w:tcPr>
            <w:tcW w:w="1134" w:type="dxa"/>
            <w:shd w:val="clear" w:color="auto" w:fill="auto"/>
            <w:noWrap/>
            <w:vAlign w:val="bottom"/>
            <w:hideMark/>
          </w:tcPr>
          <w:p w:rsidR="00A26380" w:rsidRPr="00993868" w:rsidRDefault="00A26380" w:rsidP="00650380">
            <w:pPr>
              <w:spacing w:line="240" w:lineRule="exact"/>
              <w:jc w:val="center"/>
            </w:pPr>
            <w:r w:rsidRPr="00993868">
              <w:t>01</w:t>
            </w:r>
          </w:p>
        </w:tc>
        <w:tc>
          <w:tcPr>
            <w:tcW w:w="1134" w:type="dxa"/>
            <w:shd w:val="clear" w:color="auto" w:fill="auto"/>
            <w:noWrap/>
            <w:vAlign w:val="bottom"/>
            <w:hideMark/>
          </w:tcPr>
          <w:p w:rsidR="00A26380" w:rsidRPr="00993868" w:rsidRDefault="00A26380" w:rsidP="00650380">
            <w:pPr>
              <w:spacing w:line="240" w:lineRule="exact"/>
              <w:jc w:val="center"/>
            </w:pPr>
            <w:r w:rsidRPr="00993868">
              <w:t>13</w:t>
            </w:r>
          </w:p>
        </w:tc>
        <w:tc>
          <w:tcPr>
            <w:tcW w:w="2127" w:type="dxa"/>
            <w:shd w:val="clear" w:color="auto" w:fill="auto"/>
            <w:noWrap/>
            <w:vAlign w:val="bottom"/>
            <w:hideMark/>
          </w:tcPr>
          <w:p w:rsidR="00A26380" w:rsidRPr="00993868" w:rsidRDefault="00A26380" w:rsidP="00650380">
            <w:pPr>
              <w:spacing w:line="240" w:lineRule="exact"/>
              <w:jc w:val="center"/>
            </w:pPr>
            <w:r w:rsidRPr="00993868">
              <w:t>50.7.00.10020</w:t>
            </w:r>
          </w:p>
        </w:tc>
        <w:tc>
          <w:tcPr>
            <w:tcW w:w="1134" w:type="dxa"/>
            <w:shd w:val="clear" w:color="auto" w:fill="auto"/>
            <w:noWrap/>
            <w:vAlign w:val="bottom"/>
            <w:hideMark/>
          </w:tcPr>
          <w:p w:rsidR="00A26380" w:rsidRPr="00993868" w:rsidRDefault="00A26380" w:rsidP="00650380">
            <w:pPr>
              <w:spacing w:line="240" w:lineRule="exact"/>
              <w:jc w:val="center"/>
            </w:pPr>
            <w:r w:rsidRPr="00993868">
              <w:t>129</w:t>
            </w:r>
          </w:p>
        </w:tc>
        <w:tc>
          <w:tcPr>
            <w:tcW w:w="1417" w:type="dxa"/>
            <w:shd w:val="clear" w:color="auto" w:fill="auto"/>
            <w:noWrap/>
            <w:vAlign w:val="bottom"/>
            <w:hideMark/>
          </w:tcPr>
          <w:p w:rsidR="00A26380" w:rsidRPr="00993868" w:rsidRDefault="00A26380" w:rsidP="00650380">
            <w:pPr>
              <w:spacing w:line="240" w:lineRule="exact"/>
              <w:jc w:val="center"/>
            </w:pPr>
            <w:r w:rsidRPr="00993868">
              <w:t>149,44</w:t>
            </w:r>
          </w:p>
        </w:tc>
        <w:tc>
          <w:tcPr>
            <w:tcW w:w="1276" w:type="dxa"/>
            <w:shd w:val="clear" w:color="auto" w:fill="auto"/>
            <w:noWrap/>
            <w:vAlign w:val="bottom"/>
            <w:hideMark/>
          </w:tcPr>
          <w:p w:rsidR="00A26380" w:rsidRPr="00993868" w:rsidRDefault="00A26380" w:rsidP="00650380">
            <w:pPr>
              <w:spacing w:line="240" w:lineRule="exact"/>
              <w:jc w:val="center"/>
            </w:pPr>
            <w:r w:rsidRPr="00993868">
              <w:t>134,75</w:t>
            </w:r>
          </w:p>
        </w:tc>
        <w:tc>
          <w:tcPr>
            <w:tcW w:w="1134" w:type="dxa"/>
            <w:shd w:val="clear" w:color="auto" w:fill="auto"/>
            <w:noWrap/>
            <w:vAlign w:val="bottom"/>
            <w:hideMark/>
          </w:tcPr>
          <w:p w:rsidR="00A26380" w:rsidRPr="00993868" w:rsidRDefault="00A26380" w:rsidP="00650380">
            <w:pPr>
              <w:spacing w:line="240" w:lineRule="exact"/>
              <w:jc w:val="center"/>
            </w:pPr>
            <w:r w:rsidRPr="00993868">
              <w:t>90,2</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Осуществление выпл</w:t>
            </w:r>
            <w:r w:rsidRPr="00993868">
              <w:t>а</w:t>
            </w:r>
            <w:r w:rsidRPr="00993868">
              <w:t>ты лицам, входящим в муниципальные управленческие команды Ставропольского края, поощрения за достиж</w:t>
            </w:r>
            <w:r w:rsidRPr="00993868">
              <w:t>е</w:t>
            </w:r>
            <w:r w:rsidRPr="00993868">
              <w:t>ние в 2023 году Ставропольским краем знач</w:t>
            </w:r>
            <w:r w:rsidRPr="00993868">
              <w:t>е</w:t>
            </w:r>
            <w:r w:rsidRPr="00993868">
              <w:t xml:space="preserve">ний (уровней) показателей для оценки </w:t>
            </w:r>
            <w:proofErr w:type="gramStart"/>
            <w:r w:rsidRPr="00993868">
              <w:t>эффе</w:t>
            </w:r>
            <w:r w:rsidRPr="00993868">
              <w:t>к</w:t>
            </w:r>
            <w:r w:rsidRPr="00993868">
              <w:t>тивности деятельности вы</w:t>
            </w:r>
            <w:r w:rsidRPr="00993868">
              <w:t>с</w:t>
            </w:r>
            <w:r w:rsidRPr="00993868">
              <w:t>ших должностных лиц субъектов Российской Федерации</w:t>
            </w:r>
            <w:proofErr w:type="gramEnd"/>
            <w:r w:rsidRPr="00993868">
              <w:t xml:space="preserve"> и де</w:t>
            </w:r>
            <w:r w:rsidRPr="00993868">
              <w:t>я</w:t>
            </w:r>
            <w:r w:rsidRPr="00993868">
              <w:t>тельности исполн</w:t>
            </w:r>
            <w:r w:rsidRPr="00993868">
              <w:t>и</w:t>
            </w:r>
            <w:r w:rsidRPr="00993868">
              <w:t>тельных органов субъектов Российской Федерации</w:t>
            </w:r>
          </w:p>
        </w:tc>
        <w:tc>
          <w:tcPr>
            <w:tcW w:w="1275" w:type="dxa"/>
            <w:shd w:val="clear" w:color="auto" w:fill="auto"/>
            <w:noWrap/>
            <w:vAlign w:val="bottom"/>
            <w:hideMark/>
          </w:tcPr>
          <w:p w:rsidR="00A26380" w:rsidRPr="00993868" w:rsidRDefault="00A26380" w:rsidP="00650380">
            <w:pPr>
              <w:spacing w:line="240" w:lineRule="exact"/>
              <w:jc w:val="center"/>
            </w:pPr>
            <w:r w:rsidRPr="00993868">
              <w:t>701</w:t>
            </w:r>
          </w:p>
        </w:tc>
        <w:tc>
          <w:tcPr>
            <w:tcW w:w="1134" w:type="dxa"/>
            <w:shd w:val="clear" w:color="auto" w:fill="auto"/>
            <w:noWrap/>
            <w:vAlign w:val="bottom"/>
            <w:hideMark/>
          </w:tcPr>
          <w:p w:rsidR="00A26380" w:rsidRPr="00993868" w:rsidRDefault="00A26380" w:rsidP="00650380">
            <w:pPr>
              <w:spacing w:line="240" w:lineRule="exact"/>
              <w:jc w:val="center"/>
            </w:pPr>
            <w:r w:rsidRPr="00993868">
              <w:t>01</w:t>
            </w:r>
          </w:p>
        </w:tc>
        <w:tc>
          <w:tcPr>
            <w:tcW w:w="1134" w:type="dxa"/>
            <w:shd w:val="clear" w:color="auto" w:fill="auto"/>
            <w:noWrap/>
            <w:vAlign w:val="bottom"/>
            <w:hideMark/>
          </w:tcPr>
          <w:p w:rsidR="00A26380" w:rsidRPr="00993868" w:rsidRDefault="00A26380" w:rsidP="00650380">
            <w:pPr>
              <w:spacing w:line="240" w:lineRule="exact"/>
              <w:jc w:val="center"/>
            </w:pPr>
            <w:r w:rsidRPr="00993868">
              <w:t>13</w:t>
            </w:r>
          </w:p>
        </w:tc>
        <w:tc>
          <w:tcPr>
            <w:tcW w:w="2127" w:type="dxa"/>
            <w:shd w:val="clear" w:color="auto" w:fill="auto"/>
            <w:noWrap/>
            <w:vAlign w:val="bottom"/>
            <w:hideMark/>
          </w:tcPr>
          <w:p w:rsidR="00A26380" w:rsidRPr="00993868" w:rsidRDefault="00A26380" w:rsidP="00650380">
            <w:pPr>
              <w:spacing w:line="240" w:lineRule="exact"/>
              <w:jc w:val="center"/>
            </w:pPr>
            <w:r w:rsidRPr="00993868">
              <w:t>50.7.00.75490</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31,81</w:t>
            </w:r>
          </w:p>
        </w:tc>
        <w:tc>
          <w:tcPr>
            <w:tcW w:w="1276" w:type="dxa"/>
            <w:shd w:val="clear" w:color="auto" w:fill="auto"/>
            <w:noWrap/>
            <w:vAlign w:val="bottom"/>
            <w:hideMark/>
          </w:tcPr>
          <w:p w:rsidR="00A26380" w:rsidRPr="00993868" w:rsidRDefault="00A26380" w:rsidP="00650380">
            <w:pPr>
              <w:spacing w:line="240" w:lineRule="exact"/>
              <w:jc w:val="center"/>
            </w:pPr>
            <w:r w:rsidRPr="00993868">
              <w:t>31,81</w:t>
            </w:r>
          </w:p>
        </w:tc>
        <w:tc>
          <w:tcPr>
            <w:tcW w:w="1134" w:type="dxa"/>
            <w:shd w:val="clear" w:color="auto" w:fill="auto"/>
            <w:noWrap/>
            <w:vAlign w:val="bottom"/>
            <w:hideMark/>
          </w:tcPr>
          <w:p w:rsidR="00A26380" w:rsidRPr="00993868" w:rsidRDefault="00A26380" w:rsidP="00650380">
            <w:pPr>
              <w:spacing w:line="240" w:lineRule="exact"/>
              <w:jc w:val="center"/>
            </w:pPr>
            <w:r w:rsidRPr="00993868">
              <w:t>100,0</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lastRenderedPageBreak/>
              <w:t>Фонд оплаты труда государственных (муниц</w:t>
            </w:r>
            <w:r w:rsidRPr="00993868">
              <w:t>и</w:t>
            </w:r>
            <w:r w:rsidRPr="00993868">
              <w:t>пальных) органов</w:t>
            </w:r>
          </w:p>
        </w:tc>
        <w:tc>
          <w:tcPr>
            <w:tcW w:w="1275" w:type="dxa"/>
            <w:shd w:val="clear" w:color="auto" w:fill="auto"/>
            <w:noWrap/>
            <w:vAlign w:val="bottom"/>
            <w:hideMark/>
          </w:tcPr>
          <w:p w:rsidR="00A26380" w:rsidRPr="00993868" w:rsidRDefault="00A26380" w:rsidP="00650380">
            <w:pPr>
              <w:spacing w:line="240" w:lineRule="exact"/>
              <w:jc w:val="center"/>
            </w:pPr>
            <w:r w:rsidRPr="00993868">
              <w:t>701</w:t>
            </w:r>
          </w:p>
        </w:tc>
        <w:tc>
          <w:tcPr>
            <w:tcW w:w="1134" w:type="dxa"/>
            <w:shd w:val="clear" w:color="auto" w:fill="auto"/>
            <w:noWrap/>
            <w:vAlign w:val="bottom"/>
            <w:hideMark/>
          </w:tcPr>
          <w:p w:rsidR="00A26380" w:rsidRPr="00993868" w:rsidRDefault="00A26380" w:rsidP="00650380">
            <w:pPr>
              <w:spacing w:line="240" w:lineRule="exact"/>
              <w:jc w:val="center"/>
            </w:pPr>
            <w:r w:rsidRPr="00993868">
              <w:t>01</w:t>
            </w:r>
          </w:p>
        </w:tc>
        <w:tc>
          <w:tcPr>
            <w:tcW w:w="1134" w:type="dxa"/>
            <w:shd w:val="clear" w:color="auto" w:fill="auto"/>
            <w:noWrap/>
            <w:vAlign w:val="bottom"/>
            <w:hideMark/>
          </w:tcPr>
          <w:p w:rsidR="00A26380" w:rsidRPr="00993868" w:rsidRDefault="00A26380" w:rsidP="00650380">
            <w:pPr>
              <w:spacing w:line="240" w:lineRule="exact"/>
              <w:jc w:val="center"/>
            </w:pPr>
            <w:r w:rsidRPr="00993868">
              <w:t>13</w:t>
            </w:r>
          </w:p>
        </w:tc>
        <w:tc>
          <w:tcPr>
            <w:tcW w:w="2127" w:type="dxa"/>
            <w:shd w:val="clear" w:color="auto" w:fill="auto"/>
            <w:noWrap/>
            <w:vAlign w:val="bottom"/>
            <w:hideMark/>
          </w:tcPr>
          <w:p w:rsidR="00A26380" w:rsidRPr="00993868" w:rsidRDefault="00A26380" w:rsidP="00650380">
            <w:pPr>
              <w:spacing w:line="240" w:lineRule="exact"/>
              <w:jc w:val="center"/>
            </w:pPr>
            <w:r w:rsidRPr="00993868">
              <w:t>50.7.00.75490</w:t>
            </w:r>
          </w:p>
        </w:tc>
        <w:tc>
          <w:tcPr>
            <w:tcW w:w="1134" w:type="dxa"/>
            <w:shd w:val="clear" w:color="auto" w:fill="auto"/>
            <w:noWrap/>
            <w:vAlign w:val="bottom"/>
            <w:hideMark/>
          </w:tcPr>
          <w:p w:rsidR="00A26380" w:rsidRPr="00993868" w:rsidRDefault="00A26380" w:rsidP="00650380">
            <w:pPr>
              <w:spacing w:line="240" w:lineRule="exact"/>
              <w:jc w:val="center"/>
            </w:pPr>
            <w:r w:rsidRPr="00993868">
              <w:t>121</w:t>
            </w:r>
          </w:p>
        </w:tc>
        <w:tc>
          <w:tcPr>
            <w:tcW w:w="1417" w:type="dxa"/>
            <w:shd w:val="clear" w:color="auto" w:fill="auto"/>
            <w:noWrap/>
            <w:vAlign w:val="bottom"/>
            <w:hideMark/>
          </w:tcPr>
          <w:p w:rsidR="00A26380" w:rsidRPr="00993868" w:rsidRDefault="00A26380" w:rsidP="00650380">
            <w:pPr>
              <w:spacing w:line="240" w:lineRule="exact"/>
              <w:jc w:val="center"/>
            </w:pPr>
            <w:r w:rsidRPr="00993868">
              <w:t>24,43</w:t>
            </w:r>
          </w:p>
        </w:tc>
        <w:tc>
          <w:tcPr>
            <w:tcW w:w="1276" w:type="dxa"/>
            <w:shd w:val="clear" w:color="auto" w:fill="auto"/>
            <w:noWrap/>
            <w:vAlign w:val="bottom"/>
            <w:hideMark/>
          </w:tcPr>
          <w:p w:rsidR="00A26380" w:rsidRPr="00993868" w:rsidRDefault="00A26380" w:rsidP="00650380">
            <w:pPr>
              <w:spacing w:line="240" w:lineRule="exact"/>
              <w:jc w:val="center"/>
            </w:pPr>
            <w:r w:rsidRPr="00993868">
              <w:t>24,43</w:t>
            </w:r>
          </w:p>
        </w:tc>
        <w:tc>
          <w:tcPr>
            <w:tcW w:w="1134" w:type="dxa"/>
            <w:shd w:val="clear" w:color="auto" w:fill="auto"/>
            <w:noWrap/>
            <w:vAlign w:val="bottom"/>
            <w:hideMark/>
          </w:tcPr>
          <w:p w:rsidR="00A26380" w:rsidRPr="00993868" w:rsidRDefault="00A26380" w:rsidP="00650380">
            <w:pPr>
              <w:spacing w:line="240" w:lineRule="exact"/>
              <w:jc w:val="center"/>
            </w:pPr>
            <w:r w:rsidRPr="00993868">
              <w:t>100,0</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Взносы по обязательному социальному стр</w:t>
            </w:r>
            <w:r w:rsidRPr="00993868">
              <w:t>а</w:t>
            </w:r>
            <w:r w:rsidRPr="00993868">
              <w:t>хованию на выплаты денежного с</w:t>
            </w:r>
            <w:r w:rsidRPr="00993868">
              <w:t>о</w:t>
            </w:r>
            <w:r w:rsidRPr="00993868">
              <w:t>держания и иные выплаты работникам г</w:t>
            </w:r>
            <w:r w:rsidRPr="00993868">
              <w:t>о</w:t>
            </w:r>
            <w:r w:rsidRPr="00993868">
              <w:t>сударственных (муниципал</w:t>
            </w:r>
            <w:r w:rsidRPr="00993868">
              <w:t>ь</w:t>
            </w:r>
            <w:r w:rsidRPr="00993868">
              <w:t>ных) органов</w:t>
            </w:r>
          </w:p>
        </w:tc>
        <w:tc>
          <w:tcPr>
            <w:tcW w:w="1275" w:type="dxa"/>
            <w:shd w:val="clear" w:color="auto" w:fill="auto"/>
            <w:noWrap/>
            <w:vAlign w:val="bottom"/>
            <w:hideMark/>
          </w:tcPr>
          <w:p w:rsidR="00A26380" w:rsidRPr="00993868" w:rsidRDefault="00A26380" w:rsidP="00650380">
            <w:pPr>
              <w:spacing w:line="240" w:lineRule="exact"/>
              <w:jc w:val="center"/>
            </w:pPr>
            <w:r w:rsidRPr="00993868">
              <w:t>701</w:t>
            </w:r>
          </w:p>
        </w:tc>
        <w:tc>
          <w:tcPr>
            <w:tcW w:w="1134" w:type="dxa"/>
            <w:shd w:val="clear" w:color="auto" w:fill="auto"/>
            <w:noWrap/>
            <w:vAlign w:val="bottom"/>
            <w:hideMark/>
          </w:tcPr>
          <w:p w:rsidR="00A26380" w:rsidRPr="00993868" w:rsidRDefault="00A26380" w:rsidP="00650380">
            <w:pPr>
              <w:spacing w:line="240" w:lineRule="exact"/>
              <w:jc w:val="center"/>
            </w:pPr>
            <w:r w:rsidRPr="00993868">
              <w:t>01</w:t>
            </w:r>
          </w:p>
        </w:tc>
        <w:tc>
          <w:tcPr>
            <w:tcW w:w="1134" w:type="dxa"/>
            <w:shd w:val="clear" w:color="auto" w:fill="auto"/>
            <w:noWrap/>
            <w:vAlign w:val="bottom"/>
            <w:hideMark/>
          </w:tcPr>
          <w:p w:rsidR="00A26380" w:rsidRPr="00993868" w:rsidRDefault="00A26380" w:rsidP="00650380">
            <w:pPr>
              <w:spacing w:line="240" w:lineRule="exact"/>
              <w:jc w:val="center"/>
            </w:pPr>
            <w:r w:rsidRPr="00993868">
              <w:t>13</w:t>
            </w:r>
          </w:p>
        </w:tc>
        <w:tc>
          <w:tcPr>
            <w:tcW w:w="2127" w:type="dxa"/>
            <w:shd w:val="clear" w:color="auto" w:fill="auto"/>
            <w:noWrap/>
            <w:vAlign w:val="bottom"/>
            <w:hideMark/>
          </w:tcPr>
          <w:p w:rsidR="00A26380" w:rsidRPr="00993868" w:rsidRDefault="00A26380" w:rsidP="00650380">
            <w:pPr>
              <w:spacing w:line="240" w:lineRule="exact"/>
              <w:jc w:val="center"/>
            </w:pPr>
            <w:r w:rsidRPr="00993868">
              <w:t>50.7.00.75490</w:t>
            </w:r>
          </w:p>
        </w:tc>
        <w:tc>
          <w:tcPr>
            <w:tcW w:w="1134" w:type="dxa"/>
            <w:shd w:val="clear" w:color="auto" w:fill="auto"/>
            <w:noWrap/>
            <w:vAlign w:val="bottom"/>
            <w:hideMark/>
          </w:tcPr>
          <w:p w:rsidR="00A26380" w:rsidRPr="00993868" w:rsidRDefault="00A26380" w:rsidP="00650380">
            <w:pPr>
              <w:spacing w:line="240" w:lineRule="exact"/>
              <w:jc w:val="center"/>
            </w:pPr>
            <w:r w:rsidRPr="00993868">
              <w:t>129</w:t>
            </w:r>
          </w:p>
        </w:tc>
        <w:tc>
          <w:tcPr>
            <w:tcW w:w="1417" w:type="dxa"/>
            <w:shd w:val="clear" w:color="auto" w:fill="auto"/>
            <w:noWrap/>
            <w:vAlign w:val="bottom"/>
            <w:hideMark/>
          </w:tcPr>
          <w:p w:rsidR="00A26380" w:rsidRPr="00993868" w:rsidRDefault="00A26380" w:rsidP="00650380">
            <w:pPr>
              <w:spacing w:line="240" w:lineRule="exact"/>
              <w:jc w:val="center"/>
            </w:pPr>
            <w:r w:rsidRPr="00993868">
              <w:t>7,38</w:t>
            </w:r>
          </w:p>
        </w:tc>
        <w:tc>
          <w:tcPr>
            <w:tcW w:w="1276" w:type="dxa"/>
            <w:shd w:val="clear" w:color="auto" w:fill="auto"/>
            <w:noWrap/>
            <w:vAlign w:val="bottom"/>
            <w:hideMark/>
          </w:tcPr>
          <w:p w:rsidR="00A26380" w:rsidRPr="00993868" w:rsidRDefault="00A26380" w:rsidP="00650380">
            <w:pPr>
              <w:spacing w:line="240" w:lineRule="exact"/>
              <w:jc w:val="center"/>
            </w:pPr>
            <w:r w:rsidRPr="00993868">
              <w:t>7,38</w:t>
            </w:r>
          </w:p>
        </w:tc>
        <w:tc>
          <w:tcPr>
            <w:tcW w:w="1134" w:type="dxa"/>
            <w:shd w:val="clear" w:color="auto" w:fill="auto"/>
            <w:noWrap/>
            <w:vAlign w:val="bottom"/>
            <w:hideMark/>
          </w:tcPr>
          <w:p w:rsidR="00A26380" w:rsidRPr="00993868" w:rsidRDefault="00A26380" w:rsidP="00650380">
            <w:pPr>
              <w:spacing w:line="240" w:lineRule="exact"/>
              <w:jc w:val="center"/>
            </w:pPr>
            <w:r w:rsidRPr="00993868">
              <w:t>100,0</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Осуществление отдельных государстве</w:t>
            </w:r>
            <w:r w:rsidRPr="00993868">
              <w:t>н</w:t>
            </w:r>
            <w:r w:rsidRPr="00993868">
              <w:t>ных полномочий Ставропольского края по орган</w:t>
            </w:r>
            <w:r w:rsidRPr="00993868">
              <w:t>и</w:t>
            </w:r>
            <w:r w:rsidRPr="00993868">
              <w:t>зации архивного дела в Ставропол</w:t>
            </w:r>
            <w:r w:rsidRPr="00993868">
              <w:t>ь</w:t>
            </w:r>
            <w:r w:rsidRPr="00993868">
              <w:t>ском крае</w:t>
            </w:r>
          </w:p>
        </w:tc>
        <w:tc>
          <w:tcPr>
            <w:tcW w:w="1275" w:type="dxa"/>
            <w:shd w:val="clear" w:color="auto" w:fill="auto"/>
            <w:noWrap/>
            <w:vAlign w:val="bottom"/>
            <w:hideMark/>
          </w:tcPr>
          <w:p w:rsidR="00A26380" w:rsidRPr="00993868" w:rsidRDefault="00A26380" w:rsidP="00650380">
            <w:pPr>
              <w:spacing w:line="240" w:lineRule="exact"/>
              <w:jc w:val="center"/>
            </w:pPr>
            <w:r w:rsidRPr="00993868">
              <w:t>701</w:t>
            </w:r>
          </w:p>
        </w:tc>
        <w:tc>
          <w:tcPr>
            <w:tcW w:w="1134" w:type="dxa"/>
            <w:shd w:val="clear" w:color="auto" w:fill="auto"/>
            <w:noWrap/>
            <w:vAlign w:val="bottom"/>
            <w:hideMark/>
          </w:tcPr>
          <w:p w:rsidR="00A26380" w:rsidRPr="00993868" w:rsidRDefault="00A26380" w:rsidP="00650380">
            <w:pPr>
              <w:spacing w:line="240" w:lineRule="exact"/>
              <w:jc w:val="center"/>
            </w:pPr>
            <w:r w:rsidRPr="00993868">
              <w:t>01</w:t>
            </w:r>
          </w:p>
        </w:tc>
        <w:tc>
          <w:tcPr>
            <w:tcW w:w="1134" w:type="dxa"/>
            <w:shd w:val="clear" w:color="auto" w:fill="auto"/>
            <w:noWrap/>
            <w:vAlign w:val="bottom"/>
            <w:hideMark/>
          </w:tcPr>
          <w:p w:rsidR="00A26380" w:rsidRPr="00993868" w:rsidRDefault="00A26380" w:rsidP="00650380">
            <w:pPr>
              <w:spacing w:line="240" w:lineRule="exact"/>
              <w:jc w:val="center"/>
            </w:pPr>
            <w:r w:rsidRPr="00993868">
              <w:t>13</w:t>
            </w:r>
          </w:p>
        </w:tc>
        <w:tc>
          <w:tcPr>
            <w:tcW w:w="2127" w:type="dxa"/>
            <w:shd w:val="clear" w:color="auto" w:fill="auto"/>
            <w:noWrap/>
            <w:vAlign w:val="bottom"/>
            <w:hideMark/>
          </w:tcPr>
          <w:p w:rsidR="00A26380" w:rsidRPr="00993868" w:rsidRDefault="00A26380" w:rsidP="00650380">
            <w:pPr>
              <w:spacing w:line="240" w:lineRule="exact"/>
              <w:jc w:val="center"/>
            </w:pPr>
            <w:r w:rsidRPr="00993868">
              <w:t>50.7.00.76630</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1 338,50</w:t>
            </w:r>
          </w:p>
        </w:tc>
        <w:tc>
          <w:tcPr>
            <w:tcW w:w="1276" w:type="dxa"/>
            <w:shd w:val="clear" w:color="auto" w:fill="auto"/>
            <w:noWrap/>
            <w:vAlign w:val="bottom"/>
            <w:hideMark/>
          </w:tcPr>
          <w:p w:rsidR="00A26380" w:rsidRPr="00993868" w:rsidRDefault="00A26380" w:rsidP="00650380">
            <w:pPr>
              <w:spacing w:line="240" w:lineRule="exact"/>
              <w:jc w:val="center"/>
            </w:pPr>
            <w:r w:rsidRPr="00993868">
              <w:t>847,67</w:t>
            </w:r>
          </w:p>
        </w:tc>
        <w:tc>
          <w:tcPr>
            <w:tcW w:w="1134" w:type="dxa"/>
            <w:shd w:val="clear" w:color="auto" w:fill="auto"/>
            <w:noWrap/>
            <w:vAlign w:val="bottom"/>
            <w:hideMark/>
          </w:tcPr>
          <w:p w:rsidR="00A26380" w:rsidRPr="00993868" w:rsidRDefault="00A26380" w:rsidP="00650380">
            <w:pPr>
              <w:spacing w:line="240" w:lineRule="exact"/>
              <w:jc w:val="center"/>
            </w:pPr>
            <w:r w:rsidRPr="00993868">
              <w:t>63,3</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Фонд оплаты труда государственных (муниц</w:t>
            </w:r>
            <w:r w:rsidRPr="00993868">
              <w:t>и</w:t>
            </w:r>
            <w:r w:rsidRPr="00993868">
              <w:t>пальных) органов</w:t>
            </w:r>
          </w:p>
        </w:tc>
        <w:tc>
          <w:tcPr>
            <w:tcW w:w="1275" w:type="dxa"/>
            <w:shd w:val="clear" w:color="auto" w:fill="auto"/>
            <w:noWrap/>
            <w:vAlign w:val="bottom"/>
            <w:hideMark/>
          </w:tcPr>
          <w:p w:rsidR="00A26380" w:rsidRPr="00993868" w:rsidRDefault="00A26380" w:rsidP="00650380">
            <w:pPr>
              <w:spacing w:line="240" w:lineRule="exact"/>
              <w:jc w:val="center"/>
            </w:pPr>
            <w:r w:rsidRPr="00993868">
              <w:t>701</w:t>
            </w:r>
          </w:p>
        </w:tc>
        <w:tc>
          <w:tcPr>
            <w:tcW w:w="1134" w:type="dxa"/>
            <w:shd w:val="clear" w:color="auto" w:fill="auto"/>
            <w:noWrap/>
            <w:vAlign w:val="bottom"/>
            <w:hideMark/>
          </w:tcPr>
          <w:p w:rsidR="00A26380" w:rsidRPr="00993868" w:rsidRDefault="00A26380" w:rsidP="00650380">
            <w:pPr>
              <w:spacing w:line="240" w:lineRule="exact"/>
              <w:jc w:val="center"/>
            </w:pPr>
            <w:r w:rsidRPr="00993868">
              <w:t>01</w:t>
            </w:r>
          </w:p>
        </w:tc>
        <w:tc>
          <w:tcPr>
            <w:tcW w:w="1134" w:type="dxa"/>
            <w:shd w:val="clear" w:color="auto" w:fill="auto"/>
            <w:noWrap/>
            <w:vAlign w:val="bottom"/>
            <w:hideMark/>
          </w:tcPr>
          <w:p w:rsidR="00A26380" w:rsidRPr="00993868" w:rsidRDefault="00A26380" w:rsidP="00650380">
            <w:pPr>
              <w:spacing w:line="240" w:lineRule="exact"/>
              <w:jc w:val="center"/>
            </w:pPr>
            <w:r w:rsidRPr="00993868">
              <w:t>13</w:t>
            </w:r>
          </w:p>
        </w:tc>
        <w:tc>
          <w:tcPr>
            <w:tcW w:w="2127" w:type="dxa"/>
            <w:shd w:val="clear" w:color="auto" w:fill="auto"/>
            <w:noWrap/>
            <w:vAlign w:val="bottom"/>
            <w:hideMark/>
          </w:tcPr>
          <w:p w:rsidR="00A26380" w:rsidRPr="00993868" w:rsidRDefault="00A26380" w:rsidP="00650380">
            <w:pPr>
              <w:spacing w:line="240" w:lineRule="exact"/>
              <w:jc w:val="center"/>
            </w:pPr>
            <w:r w:rsidRPr="00993868">
              <w:t>50.7.00.76630</w:t>
            </w:r>
          </w:p>
        </w:tc>
        <w:tc>
          <w:tcPr>
            <w:tcW w:w="1134" w:type="dxa"/>
            <w:shd w:val="clear" w:color="auto" w:fill="auto"/>
            <w:noWrap/>
            <w:vAlign w:val="bottom"/>
            <w:hideMark/>
          </w:tcPr>
          <w:p w:rsidR="00A26380" w:rsidRPr="00993868" w:rsidRDefault="00A26380" w:rsidP="00650380">
            <w:pPr>
              <w:spacing w:line="240" w:lineRule="exact"/>
              <w:jc w:val="center"/>
            </w:pPr>
            <w:r w:rsidRPr="00993868">
              <w:t>121</w:t>
            </w:r>
          </w:p>
        </w:tc>
        <w:tc>
          <w:tcPr>
            <w:tcW w:w="1417" w:type="dxa"/>
            <w:shd w:val="clear" w:color="auto" w:fill="auto"/>
            <w:noWrap/>
            <w:vAlign w:val="bottom"/>
            <w:hideMark/>
          </w:tcPr>
          <w:p w:rsidR="00A26380" w:rsidRPr="00993868" w:rsidRDefault="00A26380" w:rsidP="00650380">
            <w:pPr>
              <w:spacing w:line="240" w:lineRule="exact"/>
              <w:jc w:val="center"/>
            </w:pPr>
            <w:r w:rsidRPr="00993868">
              <w:t>861,02</w:t>
            </w:r>
          </w:p>
        </w:tc>
        <w:tc>
          <w:tcPr>
            <w:tcW w:w="1276" w:type="dxa"/>
            <w:shd w:val="clear" w:color="auto" w:fill="auto"/>
            <w:noWrap/>
            <w:vAlign w:val="bottom"/>
            <w:hideMark/>
          </w:tcPr>
          <w:p w:rsidR="00A26380" w:rsidRPr="00993868" w:rsidRDefault="00A26380" w:rsidP="00650380">
            <w:pPr>
              <w:spacing w:line="240" w:lineRule="exact"/>
              <w:jc w:val="center"/>
            </w:pPr>
            <w:r w:rsidRPr="00993868">
              <w:t>605,39</w:t>
            </w:r>
          </w:p>
        </w:tc>
        <w:tc>
          <w:tcPr>
            <w:tcW w:w="1134" w:type="dxa"/>
            <w:shd w:val="clear" w:color="auto" w:fill="auto"/>
            <w:noWrap/>
            <w:vAlign w:val="bottom"/>
            <w:hideMark/>
          </w:tcPr>
          <w:p w:rsidR="00A26380" w:rsidRPr="00993868" w:rsidRDefault="00A26380" w:rsidP="00650380">
            <w:pPr>
              <w:spacing w:line="240" w:lineRule="exact"/>
              <w:jc w:val="center"/>
            </w:pPr>
            <w:r w:rsidRPr="00993868">
              <w:t>70,3</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Иные выплаты персоналу государственных (муниципальных) органов, за исключением фонда оплаты труда</w:t>
            </w:r>
          </w:p>
        </w:tc>
        <w:tc>
          <w:tcPr>
            <w:tcW w:w="1275" w:type="dxa"/>
            <w:shd w:val="clear" w:color="auto" w:fill="auto"/>
            <w:noWrap/>
            <w:vAlign w:val="bottom"/>
            <w:hideMark/>
          </w:tcPr>
          <w:p w:rsidR="00A26380" w:rsidRPr="00993868" w:rsidRDefault="00A26380" w:rsidP="00650380">
            <w:pPr>
              <w:spacing w:line="240" w:lineRule="exact"/>
              <w:jc w:val="center"/>
            </w:pPr>
            <w:r w:rsidRPr="00993868">
              <w:t>701</w:t>
            </w:r>
          </w:p>
        </w:tc>
        <w:tc>
          <w:tcPr>
            <w:tcW w:w="1134" w:type="dxa"/>
            <w:shd w:val="clear" w:color="auto" w:fill="auto"/>
            <w:noWrap/>
            <w:vAlign w:val="bottom"/>
            <w:hideMark/>
          </w:tcPr>
          <w:p w:rsidR="00A26380" w:rsidRPr="00993868" w:rsidRDefault="00A26380" w:rsidP="00650380">
            <w:pPr>
              <w:spacing w:line="240" w:lineRule="exact"/>
              <w:jc w:val="center"/>
            </w:pPr>
            <w:r w:rsidRPr="00993868">
              <w:t>01</w:t>
            </w:r>
          </w:p>
        </w:tc>
        <w:tc>
          <w:tcPr>
            <w:tcW w:w="1134" w:type="dxa"/>
            <w:shd w:val="clear" w:color="auto" w:fill="auto"/>
            <w:noWrap/>
            <w:vAlign w:val="bottom"/>
            <w:hideMark/>
          </w:tcPr>
          <w:p w:rsidR="00A26380" w:rsidRPr="00993868" w:rsidRDefault="00A26380" w:rsidP="00650380">
            <w:pPr>
              <w:spacing w:line="240" w:lineRule="exact"/>
              <w:jc w:val="center"/>
            </w:pPr>
            <w:r w:rsidRPr="00993868">
              <w:t>13</w:t>
            </w:r>
          </w:p>
        </w:tc>
        <w:tc>
          <w:tcPr>
            <w:tcW w:w="2127" w:type="dxa"/>
            <w:shd w:val="clear" w:color="auto" w:fill="auto"/>
            <w:noWrap/>
            <w:vAlign w:val="bottom"/>
            <w:hideMark/>
          </w:tcPr>
          <w:p w:rsidR="00A26380" w:rsidRPr="00993868" w:rsidRDefault="00A26380" w:rsidP="00650380">
            <w:pPr>
              <w:spacing w:line="240" w:lineRule="exact"/>
              <w:jc w:val="center"/>
            </w:pPr>
            <w:r w:rsidRPr="00993868">
              <w:t>50.7.00.76630</w:t>
            </w:r>
          </w:p>
        </w:tc>
        <w:tc>
          <w:tcPr>
            <w:tcW w:w="1134" w:type="dxa"/>
            <w:shd w:val="clear" w:color="auto" w:fill="auto"/>
            <w:noWrap/>
            <w:vAlign w:val="bottom"/>
            <w:hideMark/>
          </w:tcPr>
          <w:p w:rsidR="00A26380" w:rsidRPr="00993868" w:rsidRDefault="00A26380" w:rsidP="00650380">
            <w:pPr>
              <w:spacing w:line="240" w:lineRule="exact"/>
              <w:jc w:val="center"/>
            </w:pPr>
            <w:r w:rsidRPr="00993868">
              <w:t>122</w:t>
            </w:r>
          </w:p>
        </w:tc>
        <w:tc>
          <w:tcPr>
            <w:tcW w:w="1417" w:type="dxa"/>
            <w:shd w:val="clear" w:color="auto" w:fill="auto"/>
            <w:noWrap/>
            <w:vAlign w:val="bottom"/>
            <w:hideMark/>
          </w:tcPr>
          <w:p w:rsidR="00A26380" w:rsidRPr="00993868" w:rsidRDefault="00A26380" w:rsidP="00650380">
            <w:pPr>
              <w:spacing w:line="240" w:lineRule="exact"/>
              <w:jc w:val="center"/>
            </w:pPr>
            <w:r w:rsidRPr="00993868">
              <w:t>35,28</w:t>
            </w:r>
          </w:p>
        </w:tc>
        <w:tc>
          <w:tcPr>
            <w:tcW w:w="1276" w:type="dxa"/>
            <w:shd w:val="clear" w:color="auto" w:fill="auto"/>
            <w:noWrap/>
            <w:vAlign w:val="bottom"/>
            <w:hideMark/>
          </w:tcPr>
          <w:p w:rsidR="00A26380" w:rsidRPr="00993868" w:rsidRDefault="00A26380" w:rsidP="00650380">
            <w:pPr>
              <w:spacing w:line="240" w:lineRule="exact"/>
              <w:jc w:val="center"/>
            </w:pPr>
            <w:r w:rsidRPr="00993868">
              <w:t>34,78</w:t>
            </w:r>
          </w:p>
        </w:tc>
        <w:tc>
          <w:tcPr>
            <w:tcW w:w="1134" w:type="dxa"/>
            <w:shd w:val="clear" w:color="auto" w:fill="auto"/>
            <w:noWrap/>
            <w:vAlign w:val="bottom"/>
            <w:hideMark/>
          </w:tcPr>
          <w:p w:rsidR="00A26380" w:rsidRPr="00993868" w:rsidRDefault="00A26380" w:rsidP="00650380">
            <w:pPr>
              <w:spacing w:line="240" w:lineRule="exact"/>
              <w:jc w:val="center"/>
            </w:pPr>
            <w:r w:rsidRPr="00993868">
              <w:t>98,6</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Взносы по обязательному социальному стр</w:t>
            </w:r>
            <w:r w:rsidRPr="00993868">
              <w:t>а</w:t>
            </w:r>
            <w:r w:rsidRPr="00993868">
              <w:t>хованию на выплаты денежного с</w:t>
            </w:r>
            <w:r w:rsidRPr="00993868">
              <w:t>о</w:t>
            </w:r>
            <w:r w:rsidRPr="00993868">
              <w:t>держания и иные выплаты работникам г</w:t>
            </w:r>
            <w:r w:rsidRPr="00993868">
              <w:t>о</w:t>
            </w:r>
            <w:r w:rsidRPr="00993868">
              <w:t>сударственных (муниципал</w:t>
            </w:r>
            <w:r w:rsidRPr="00993868">
              <w:t>ь</w:t>
            </w:r>
            <w:r w:rsidRPr="00993868">
              <w:t>ных) органов</w:t>
            </w:r>
          </w:p>
        </w:tc>
        <w:tc>
          <w:tcPr>
            <w:tcW w:w="1275" w:type="dxa"/>
            <w:shd w:val="clear" w:color="auto" w:fill="auto"/>
            <w:noWrap/>
            <w:vAlign w:val="bottom"/>
            <w:hideMark/>
          </w:tcPr>
          <w:p w:rsidR="00A26380" w:rsidRPr="00993868" w:rsidRDefault="00A26380" w:rsidP="00650380">
            <w:pPr>
              <w:spacing w:line="240" w:lineRule="exact"/>
              <w:jc w:val="center"/>
            </w:pPr>
            <w:r w:rsidRPr="00993868">
              <w:t>701</w:t>
            </w:r>
          </w:p>
        </w:tc>
        <w:tc>
          <w:tcPr>
            <w:tcW w:w="1134" w:type="dxa"/>
            <w:shd w:val="clear" w:color="auto" w:fill="auto"/>
            <w:noWrap/>
            <w:vAlign w:val="bottom"/>
            <w:hideMark/>
          </w:tcPr>
          <w:p w:rsidR="00A26380" w:rsidRPr="00993868" w:rsidRDefault="00A26380" w:rsidP="00650380">
            <w:pPr>
              <w:spacing w:line="240" w:lineRule="exact"/>
              <w:jc w:val="center"/>
            </w:pPr>
            <w:r w:rsidRPr="00993868">
              <w:t>01</w:t>
            </w:r>
          </w:p>
        </w:tc>
        <w:tc>
          <w:tcPr>
            <w:tcW w:w="1134" w:type="dxa"/>
            <w:shd w:val="clear" w:color="auto" w:fill="auto"/>
            <w:noWrap/>
            <w:vAlign w:val="bottom"/>
            <w:hideMark/>
          </w:tcPr>
          <w:p w:rsidR="00A26380" w:rsidRPr="00993868" w:rsidRDefault="00A26380" w:rsidP="00650380">
            <w:pPr>
              <w:spacing w:line="240" w:lineRule="exact"/>
              <w:jc w:val="center"/>
            </w:pPr>
            <w:r w:rsidRPr="00993868">
              <w:t>13</w:t>
            </w:r>
          </w:p>
        </w:tc>
        <w:tc>
          <w:tcPr>
            <w:tcW w:w="2127" w:type="dxa"/>
            <w:shd w:val="clear" w:color="auto" w:fill="auto"/>
            <w:noWrap/>
            <w:vAlign w:val="bottom"/>
            <w:hideMark/>
          </w:tcPr>
          <w:p w:rsidR="00A26380" w:rsidRPr="00993868" w:rsidRDefault="00A26380" w:rsidP="00650380">
            <w:pPr>
              <w:spacing w:line="240" w:lineRule="exact"/>
              <w:jc w:val="center"/>
            </w:pPr>
            <w:r w:rsidRPr="00993868">
              <w:t>50.7.00.76630</w:t>
            </w:r>
          </w:p>
        </w:tc>
        <w:tc>
          <w:tcPr>
            <w:tcW w:w="1134" w:type="dxa"/>
            <w:shd w:val="clear" w:color="auto" w:fill="auto"/>
            <w:noWrap/>
            <w:vAlign w:val="bottom"/>
            <w:hideMark/>
          </w:tcPr>
          <w:p w:rsidR="00A26380" w:rsidRPr="00993868" w:rsidRDefault="00A26380" w:rsidP="00650380">
            <w:pPr>
              <w:spacing w:line="240" w:lineRule="exact"/>
              <w:jc w:val="center"/>
            </w:pPr>
            <w:r w:rsidRPr="00993868">
              <w:t>129</w:t>
            </w:r>
          </w:p>
        </w:tc>
        <w:tc>
          <w:tcPr>
            <w:tcW w:w="1417" w:type="dxa"/>
            <w:shd w:val="clear" w:color="auto" w:fill="auto"/>
            <w:noWrap/>
            <w:vAlign w:val="bottom"/>
            <w:hideMark/>
          </w:tcPr>
          <w:p w:rsidR="00A26380" w:rsidRPr="00993868" w:rsidRDefault="00A26380" w:rsidP="00650380">
            <w:pPr>
              <w:spacing w:line="240" w:lineRule="exact"/>
              <w:jc w:val="center"/>
            </w:pPr>
            <w:r w:rsidRPr="00993868">
              <w:t>264,94</w:t>
            </w:r>
          </w:p>
        </w:tc>
        <w:tc>
          <w:tcPr>
            <w:tcW w:w="1276" w:type="dxa"/>
            <w:shd w:val="clear" w:color="auto" w:fill="auto"/>
            <w:noWrap/>
            <w:vAlign w:val="bottom"/>
            <w:hideMark/>
          </w:tcPr>
          <w:p w:rsidR="00A26380" w:rsidRPr="00993868" w:rsidRDefault="00A26380" w:rsidP="00650380">
            <w:pPr>
              <w:spacing w:line="240" w:lineRule="exact"/>
              <w:jc w:val="center"/>
            </w:pPr>
            <w:r w:rsidRPr="00993868">
              <w:t>163,71</w:t>
            </w:r>
          </w:p>
        </w:tc>
        <w:tc>
          <w:tcPr>
            <w:tcW w:w="1134" w:type="dxa"/>
            <w:shd w:val="clear" w:color="auto" w:fill="auto"/>
            <w:noWrap/>
            <w:vAlign w:val="bottom"/>
            <w:hideMark/>
          </w:tcPr>
          <w:p w:rsidR="00A26380" w:rsidRPr="00993868" w:rsidRDefault="00A26380" w:rsidP="00650380">
            <w:pPr>
              <w:spacing w:line="240" w:lineRule="exact"/>
              <w:jc w:val="center"/>
            </w:pPr>
            <w:r w:rsidRPr="00993868">
              <w:t>61,8</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Прочая закупка тов</w:t>
            </w:r>
            <w:r w:rsidRPr="00993868">
              <w:t>а</w:t>
            </w:r>
            <w:r w:rsidRPr="00993868">
              <w:t>ров, работ и услуг</w:t>
            </w:r>
          </w:p>
        </w:tc>
        <w:tc>
          <w:tcPr>
            <w:tcW w:w="1275" w:type="dxa"/>
            <w:shd w:val="clear" w:color="auto" w:fill="auto"/>
            <w:noWrap/>
            <w:vAlign w:val="bottom"/>
            <w:hideMark/>
          </w:tcPr>
          <w:p w:rsidR="00A26380" w:rsidRPr="00993868" w:rsidRDefault="00A26380" w:rsidP="00650380">
            <w:pPr>
              <w:spacing w:line="240" w:lineRule="exact"/>
              <w:jc w:val="center"/>
            </w:pPr>
            <w:r w:rsidRPr="00993868">
              <w:t>701</w:t>
            </w:r>
          </w:p>
        </w:tc>
        <w:tc>
          <w:tcPr>
            <w:tcW w:w="1134" w:type="dxa"/>
            <w:shd w:val="clear" w:color="auto" w:fill="auto"/>
            <w:noWrap/>
            <w:vAlign w:val="bottom"/>
            <w:hideMark/>
          </w:tcPr>
          <w:p w:rsidR="00A26380" w:rsidRPr="00993868" w:rsidRDefault="00A26380" w:rsidP="00650380">
            <w:pPr>
              <w:spacing w:line="240" w:lineRule="exact"/>
              <w:jc w:val="center"/>
            </w:pPr>
            <w:r w:rsidRPr="00993868">
              <w:t>01</w:t>
            </w:r>
          </w:p>
        </w:tc>
        <w:tc>
          <w:tcPr>
            <w:tcW w:w="1134" w:type="dxa"/>
            <w:shd w:val="clear" w:color="auto" w:fill="auto"/>
            <w:noWrap/>
            <w:vAlign w:val="bottom"/>
            <w:hideMark/>
          </w:tcPr>
          <w:p w:rsidR="00A26380" w:rsidRPr="00993868" w:rsidRDefault="00A26380" w:rsidP="00650380">
            <w:pPr>
              <w:spacing w:line="240" w:lineRule="exact"/>
              <w:jc w:val="center"/>
            </w:pPr>
            <w:r w:rsidRPr="00993868">
              <w:t>13</w:t>
            </w:r>
          </w:p>
        </w:tc>
        <w:tc>
          <w:tcPr>
            <w:tcW w:w="2127" w:type="dxa"/>
            <w:shd w:val="clear" w:color="auto" w:fill="auto"/>
            <w:noWrap/>
            <w:vAlign w:val="bottom"/>
            <w:hideMark/>
          </w:tcPr>
          <w:p w:rsidR="00A26380" w:rsidRPr="00993868" w:rsidRDefault="00A26380" w:rsidP="00650380">
            <w:pPr>
              <w:spacing w:line="240" w:lineRule="exact"/>
              <w:jc w:val="center"/>
            </w:pPr>
            <w:r w:rsidRPr="00993868">
              <w:t>50.7.00.76630</w:t>
            </w:r>
          </w:p>
        </w:tc>
        <w:tc>
          <w:tcPr>
            <w:tcW w:w="1134" w:type="dxa"/>
            <w:shd w:val="clear" w:color="auto" w:fill="auto"/>
            <w:noWrap/>
            <w:vAlign w:val="bottom"/>
            <w:hideMark/>
          </w:tcPr>
          <w:p w:rsidR="00A26380" w:rsidRPr="00993868" w:rsidRDefault="00A26380" w:rsidP="00650380">
            <w:pPr>
              <w:spacing w:line="240" w:lineRule="exact"/>
              <w:jc w:val="center"/>
            </w:pPr>
            <w:r w:rsidRPr="00993868">
              <w:t>244</w:t>
            </w:r>
          </w:p>
        </w:tc>
        <w:tc>
          <w:tcPr>
            <w:tcW w:w="1417" w:type="dxa"/>
            <w:shd w:val="clear" w:color="auto" w:fill="auto"/>
            <w:noWrap/>
            <w:vAlign w:val="bottom"/>
            <w:hideMark/>
          </w:tcPr>
          <w:p w:rsidR="00A26380" w:rsidRPr="00993868" w:rsidRDefault="00A26380" w:rsidP="00650380">
            <w:pPr>
              <w:spacing w:line="240" w:lineRule="exact"/>
              <w:jc w:val="center"/>
            </w:pPr>
            <w:r w:rsidRPr="00993868">
              <w:t>146,36</w:t>
            </w:r>
          </w:p>
        </w:tc>
        <w:tc>
          <w:tcPr>
            <w:tcW w:w="1276" w:type="dxa"/>
            <w:shd w:val="clear" w:color="auto" w:fill="auto"/>
            <w:noWrap/>
            <w:vAlign w:val="bottom"/>
            <w:hideMark/>
          </w:tcPr>
          <w:p w:rsidR="00A26380" w:rsidRPr="00993868" w:rsidRDefault="00A26380" w:rsidP="00650380">
            <w:pPr>
              <w:spacing w:line="240" w:lineRule="exact"/>
              <w:jc w:val="center"/>
            </w:pPr>
            <w:r w:rsidRPr="00993868">
              <w:t>22,83</w:t>
            </w:r>
          </w:p>
        </w:tc>
        <w:tc>
          <w:tcPr>
            <w:tcW w:w="1134" w:type="dxa"/>
            <w:shd w:val="clear" w:color="auto" w:fill="auto"/>
            <w:noWrap/>
            <w:vAlign w:val="bottom"/>
            <w:hideMark/>
          </w:tcPr>
          <w:p w:rsidR="00A26380" w:rsidRPr="00993868" w:rsidRDefault="00A26380" w:rsidP="00650380">
            <w:pPr>
              <w:spacing w:line="240" w:lineRule="exact"/>
              <w:jc w:val="center"/>
            </w:pPr>
            <w:r w:rsidRPr="00993868">
              <w:t>15,6</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Закупка энергетических ресурсов</w:t>
            </w:r>
          </w:p>
        </w:tc>
        <w:tc>
          <w:tcPr>
            <w:tcW w:w="1275" w:type="dxa"/>
            <w:shd w:val="clear" w:color="auto" w:fill="auto"/>
            <w:noWrap/>
            <w:vAlign w:val="bottom"/>
            <w:hideMark/>
          </w:tcPr>
          <w:p w:rsidR="00A26380" w:rsidRPr="00993868" w:rsidRDefault="00A26380" w:rsidP="00650380">
            <w:pPr>
              <w:spacing w:line="240" w:lineRule="exact"/>
              <w:jc w:val="center"/>
            </w:pPr>
            <w:r w:rsidRPr="00993868">
              <w:t>701</w:t>
            </w:r>
          </w:p>
        </w:tc>
        <w:tc>
          <w:tcPr>
            <w:tcW w:w="1134" w:type="dxa"/>
            <w:shd w:val="clear" w:color="auto" w:fill="auto"/>
            <w:noWrap/>
            <w:vAlign w:val="bottom"/>
            <w:hideMark/>
          </w:tcPr>
          <w:p w:rsidR="00A26380" w:rsidRPr="00993868" w:rsidRDefault="00A26380" w:rsidP="00650380">
            <w:pPr>
              <w:spacing w:line="240" w:lineRule="exact"/>
              <w:jc w:val="center"/>
            </w:pPr>
            <w:r w:rsidRPr="00993868">
              <w:t>01</w:t>
            </w:r>
          </w:p>
        </w:tc>
        <w:tc>
          <w:tcPr>
            <w:tcW w:w="1134" w:type="dxa"/>
            <w:shd w:val="clear" w:color="auto" w:fill="auto"/>
            <w:noWrap/>
            <w:vAlign w:val="bottom"/>
            <w:hideMark/>
          </w:tcPr>
          <w:p w:rsidR="00A26380" w:rsidRPr="00993868" w:rsidRDefault="00A26380" w:rsidP="00650380">
            <w:pPr>
              <w:spacing w:line="240" w:lineRule="exact"/>
              <w:jc w:val="center"/>
            </w:pPr>
            <w:r w:rsidRPr="00993868">
              <w:t>13</w:t>
            </w:r>
          </w:p>
        </w:tc>
        <w:tc>
          <w:tcPr>
            <w:tcW w:w="2127" w:type="dxa"/>
            <w:shd w:val="clear" w:color="auto" w:fill="auto"/>
            <w:noWrap/>
            <w:vAlign w:val="bottom"/>
            <w:hideMark/>
          </w:tcPr>
          <w:p w:rsidR="00A26380" w:rsidRPr="00993868" w:rsidRDefault="00A26380" w:rsidP="00650380">
            <w:pPr>
              <w:spacing w:line="240" w:lineRule="exact"/>
              <w:jc w:val="center"/>
            </w:pPr>
            <w:r w:rsidRPr="00993868">
              <w:t>50.7.00.76630</w:t>
            </w:r>
          </w:p>
        </w:tc>
        <w:tc>
          <w:tcPr>
            <w:tcW w:w="1134" w:type="dxa"/>
            <w:shd w:val="clear" w:color="auto" w:fill="auto"/>
            <w:noWrap/>
            <w:vAlign w:val="bottom"/>
            <w:hideMark/>
          </w:tcPr>
          <w:p w:rsidR="00A26380" w:rsidRPr="00993868" w:rsidRDefault="00A26380" w:rsidP="00650380">
            <w:pPr>
              <w:spacing w:line="240" w:lineRule="exact"/>
              <w:jc w:val="center"/>
            </w:pPr>
            <w:r w:rsidRPr="00993868">
              <w:t>247</w:t>
            </w:r>
          </w:p>
        </w:tc>
        <w:tc>
          <w:tcPr>
            <w:tcW w:w="1417" w:type="dxa"/>
            <w:shd w:val="clear" w:color="auto" w:fill="auto"/>
            <w:noWrap/>
            <w:vAlign w:val="bottom"/>
            <w:hideMark/>
          </w:tcPr>
          <w:p w:rsidR="00A26380" w:rsidRPr="00993868" w:rsidRDefault="00A26380" w:rsidP="00650380">
            <w:pPr>
              <w:spacing w:line="240" w:lineRule="exact"/>
              <w:jc w:val="center"/>
            </w:pPr>
            <w:r w:rsidRPr="00993868">
              <w:t>30,90</w:t>
            </w:r>
          </w:p>
        </w:tc>
        <w:tc>
          <w:tcPr>
            <w:tcW w:w="1276" w:type="dxa"/>
            <w:shd w:val="clear" w:color="auto" w:fill="auto"/>
            <w:noWrap/>
            <w:vAlign w:val="bottom"/>
            <w:hideMark/>
          </w:tcPr>
          <w:p w:rsidR="00A26380" w:rsidRPr="00993868" w:rsidRDefault="00A26380" w:rsidP="00650380">
            <w:pPr>
              <w:spacing w:line="240" w:lineRule="exact"/>
              <w:jc w:val="center"/>
            </w:pPr>
            <w:r w:rsidRPr="00993868">
              <w:t>20,97</w:t>
            </w:r>
          </w:p>
        </w:tc>
        <w:tc>
          <w:tcPr>
            <w:tcW w:w="1134" w:type="dxa"/>
            <w:shd w:val="clear" w:color="auto" w:fill="auto"/>
            <w:noWrap/>
            <w:vAlign w:val="bottom"/>
            <w:hideMark/>
          </w:tcPr>
          <w:p w:rsidR="00A26380" w:rsidRPr="00993868" w:rsidRDefault="00A26380" w:rsidP="00650380">
            <w:pPr>
              <w:spacing w:line="240" w:lineRule="exact"/>
              <w:jc w:val="center"/>
            </w:pPr>
            <w:r w:rsidRPr="00993868">
              <w:t>67,9</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proofErr w:type="spellStart"/>
            <w:r w:rsidRPr="00993868">
              <w:t>Непрограммные</w:t>
            </w:r>
            <w:proofErr w:type="spellEnd"/>
            <w:r w:rsidRPr="00993868">
              <w:t xml:space="preserve"> расходы в рамках обеспеч</w:t>
            </w:r>
            <w:r w:rsidRPr="00993868">
              <w:t>е</w:t>
            </w:r>
            <w:r w:rsidRPr="00993868">
              <w:t>ния деятельности других общегосударстве</w:t>
            </w:r>
            <w:r w:rsidRPr="00993868">
              <w:t>н</w:t>
            </w:r>
            <w:r w:rsidRPr="00993868">
              <w:t>ных вопросов</w:t>
            </w:r>
          </w:p>
        </w:tc>
        <w:tc>
          <w:tcPr>
            <w:tcW w:w="1275" w:type="dxa"/>
            <w:shd w:val="clear" w:color="auto" w:fill="auto"/>
            <w:noWrap/>
            <w:vAlign w:val="bottom"/>
            <w:hideMark/>
          </w:tcPr>
          <w:p w:rsidR="00A26380" w:rsidRPr="00993868" w:rsidRDefault="00A26380" w:rsidP="00650380">
            <w:pPr>
              <w:spacing w:line="240" w:lineRule="exact"/>
              <w:jc w:val="center"/>
            </w:pPr>
            <w:r w:rsidRPr="00993868">
              <w:t>701</w:t>
            </w:r>
          </w:p>
        </w:tc>
        <w:tc>
          <w:tcPr>
            <w:tcW w:w="1134" w:type="dxa"/>
            <w:shd w:val="clear" w:color="auto" w:fill="auto"/>
            <w:noWrap/>
            <w:vAlign w:val="bottom"/>
            <w:hideMark/>
          </w:tcPr>
          <w:p w:rsidR="00A26380" w:rsidRPr="00993868" w:rsidRDefault="00A26380" w:rsidP="00650380">
            <w:pPr>
              <w:spacing w:line="240" w:lineRule="exact"/>
              <w:jc w:val="center"/>
            </w:pPr>
            <w:r w:rsidRPr="00993868">
              <w:t>01</w:t>
            </w:r>
          </w:p>
        </w:tc>
        <w:tc>
          <w:tcPr>
            <w:tcW w:w="1134" w:type="dxa"/>
            <w:shd w:val="clear" w:color="auto" w:fill="auto"/>
            <w:noWrap/>
            <w:vAlign w:val="bottom"/>
            <w:hideMark/>
          </w:tcPr>
          <w:p w:rsidR="00A26380" w:rsidRPr="00993868" w:rsidRDefault="00A26380" w:rsidP="00650380">
            <w:pPr>
              <w:spacing w:line="240" w:lineRule="exact"/>
              <w:jc w:val="center"/>
            </w:pPr>
            <w:r w:rsidRPr="00993868">
              <w:t>13</w:t>
            </w:r>
          </w:p>
        </w:tc>
        <w:tc>
          <w:tcPr>
            <w:tcW w:w="2127" w:type="dxa"/>
            <w:shd w:val="clear" w:color="auto" w:fill="auto"/>
            <w:noWrap/>
            <w:vAlign w:val="bottom"/>
            <w:hideMark/>
          </w:tcPr>
          <w:p w:rsidR="00A26380" w:rsidRPr="00993868" w:rsidRDefault="00A26380" w:rsidP="00650380">
            <w:pPr>
              <w:spacing w:line="240" w:lineRule="exact"/>
              <w:jc w:val="center"/>
            </w:pPr>
            <w:r w:rsidRPr="00993868">
              <w:t>50.9.00.00000</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2 804,34</w:t>
            </w:r>
          </w:p>
        </w:tc>
        <w:tc>
          <w:tcPr>
            <w:tcW w:w="1276" w:type="dxa"/>
            <w:shd w:val="clear" w:color="auto" w:fill="auto"/>
            <w:noWrap/>
            <w:vAlign w:val="bottom"/>
            <w:hideMark/>
          </w:tcPr>
          <w:p w:rsidR="00A26380" w:rsidRPr="00993868" w:rsidRDefault="00A26380" w:rsidP="00650380">
            <w:pPr>
              <w:spacing w:line="240" w:lineRule="exact"/>
              <w:jc w:val="center"/>
            </w:pPr>
            <w:r w:rsidRPr="00993868">
              <w:t>1 841,19</w:t>
            </w:r>
          </w:p>
        </w:tc>
        <w:tc>
          <w:tcPr>
            <w:tcW w:w="1134" w:type="dxa"/>
            <w:shd w:val="clear" w:color="auto" w:fill="auto"/>
            <w:noWrap/>
            <w:vAlign w:val="bottom"/>
            <w:hideMark/>
          </w:tcPr>
          <w:p w:rsidR="00A26380" w:rsidRPr="00993868" w:rsidRDefault="00A26380" w:rsidP="00650380">
            <w:pPr>
              <w:spacing w:line="240" w:lineRule="exact"/>
              <w:jc w:val="center"/>
            </w:pPr>
            <w:r w:rsidRPr="00993868">
              <w:t>65,7</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Расходы, связанные с общегосударстве</w:t>
            </w:r>
            <w:r w:rsidRPr="00993868">
              <w:t>н</w:t>
            </w:r>
            <w:r w:rsidRPr="00993868">
              <w:t>ным управлением</w:t>
            </w:r>
          </w:p>
        </w:tc>
        <w:tc>
          <w:tcPr>
            <w:tcW w:w="1275" w:type="dxa"/>
            <w:shd w:val="clear" w:color="auto" w:fill="auto"/>
            <w:noWrap/>
            <w:vAlign w:val="bottom"/>
            <w:hideMark/>
          </w:tcPr>
          <w:p w:rsidR="00A26380" w:rsidRPr="00993868" w:rsidRDefault="00A26380" w:rsidP="00650380">
            <w:pPr>
              <w:spacing w:line="240" w:lineRule="exact"/>
              <w:jc w:val="center"/>
            </w:pPr>
            <w:r w:rsidRPr="00993868">
              <w:t>701</w:t>
            </w:r>
          </w:p>
        </w:tc>
        <w:tc>
          <w:tcPr>
            <w:tcW w:w="1134" w:type="dxa"/>
            <w:shd w:val="clear" w:color="auto" w:fill="auto"/>
            <w:noWrap/>
            <w:vAlign w:val="bottom"/>
            <w:hideMark/>
          </w:tcPr>
          <w:p w:rsidR="00A26380" w:rsidRPr="00993868" w:rsidRDefault="00A26380" w:rsidP="00650380">
            <w:pPr>
              <w:spacing w:line="240" w:lineRule="exact"/>
              <w:jc w:val="center"/>
            </w:pPr>
            <w:r w:rsidRPr="00993868">
              <w:t>01</w:t>
            </w:r>
          </w:p>
        </w:tc>
        <w:tc>
          <w:tcPr>
            <w:tcW w:w="1134" w:type="dxa"/>
            <w:shd w:val="clear" w:color="auto" w:fill="auto"/>
            <w:noWrap/>
            <w:vAlign w:val="bottom"/>
            <w:hideMark/>
          </w:tcPr>
          <w:p w:rsidR="00A26380" w:rsidRPr="00993868" w:rsidRDefault="00A26380" w:rsidP="00650380">
            <w:pPr>
              <w:spacing w:line="240" w:lineRule="exact"/>
              <w:jc w:val="center"/>
            </w:pPr>
            <w:r w:rsidRPr="00993868">
              <w:t>13</w:t>
            </w:r>
          </w:p>
        </w:tc>
        <w:tc>
          <w:tcPr>
            <w:tcW w:w="2127" w:type="dxa"/>
            <w:shd w:val="clear" w:color="auto" w:fill="auto"/>
            <w:noWrap/>
            <w:vAlign w:val="bottom"/>
            <w:hideMark/>
          </w:tcPr>
          <w:p w:rsidR="00A26380" w:rsidRPr="00993868" w:rsidRDefault="00A26380" w:rsidP="00650380">
            <w:pPr>
              <w:spacing w:line="240" w:lineRule="exact"/>
              <w:jc w:val="center"/>
            </w:pPr>
            <w:r w:rsidRPr="00993868">
              <w:t>50.9.00.20180</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2 804,34</w:t>
            </w:r>
          </w:p>
        </w:tc>
        <w:tc>
          <w:tcPr>
            <w:tcW w:w="1276" w:type="dxa"/>
            <w:shd w:val="clear" w:color="auto" w:fill="auto"/>
            <w:noWrap/>
            <w:vAlign w:val="bottom"/>
            <w:hideMark/>
          </w:tcPr>
          <w:p w:rsidR="00A26380" w:rsidRPr="00993868" w:rsidRDefault="00A26380" w:rsidP="00650380">
            <w:pPr>
              <w:spacing w:line="240" w:lineRule="exact"/>
              <w:jc w:val="center"/>
            </w:pPr>
            <w:r w:rsidRPr="00993868">
              <w:t>1 841,19</w:t>
            </w:r>
          </w:p>
        </w:tc>
        <w:tc>
          <w:tcPr>
            <w:tcW w:w="1134" w:type="dxa"/>
            <w:shd w:val="clear" w:color="auto" w:fill="auto"/>
            <w:noWrap/>
            <w:vAlign w:val="bottom"/>
            <w:hideMark/>
          </w:tcPr>
          <w:p w:rsidR="00A26380" w:rsidRPr="00993868" w:rsidRDefault="00A26380" w:rsidP="00650380">
            <w:pPr>
              <w:spacing w:line="240" w:lineRule="exact"/>
              <w:jc w:val="center"/>
            </w:pPr>
            <w:r w:rsidRPr="00993868">
              <w:t>65,7</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Иные выплаты персоналу государственных (муниципальных) органов, за исключением фонда оплаты труда</w:t>
            </w:r>
          </w:p>
        </w:tc>
        <w:tc>
          <w:tcPr>
            <w:tcW w:w="1275" w:type="dxa"/>
            <w:shd w:val="clear" w:color="auto" w:fill="auto"/>
            <w:noWrap/>
            <w:vAlign w:val="bottom"/>
            <w:hideMark/>
          </w:tcPr>
          <w:p w:rsidR="00A26380" w:rsidRPr="00993868" w:rsidRDefault="00A26380" w:rsidP="00650380">
            <w:pPr>
              <w:spacing w:line="240" w:lineRule="exact"/>
              <w:jc w:val="center"/>
            </w:pPr>
            <w:r w:rsidRPr="00993868">
              <w:t>701</w:t>
            </w:r>
          </w:p>
        </w:tc>
        <w:tc>
          <w:tcPr>
            <w:tcW w:w="1134" w:type="dxa"/>
            <w:shd w:val="clear" w:color="auto" w:fill="auto"/>
            <w:noWrap/>
            <w:vAlign w:val="bottom"/>
            <w:hideMark/>
          </w:tcPr>
          <w:p w:rsidR="00A26380" w:rsidRPr="00993868" w:rsidRDefault="00A26380" w:rsidP="00650380">
            <w:pPr>
              <w:spacing w:line="240" w:lineRule="exact"/>
              <w:jc w:val="center"/>
            </w:pPr>
            <w:r w:rsidRPr="00993868">
              <w:t>01</w:t>
            </w:r>
          </w:p>
        </w:tc>
        <w:tc>
          <w:tcPr>
            <w:tcW w:w="1134" w:type="dxa"/>
            <w:shd w:val="clear" w:color="auto" w:fill="auto"/>
            <w:noWrap/>
            <w:vAlign w:val="bottom"/>
            <w:hideMark/>
          </w:tcPr>
          <w:p w:rsidR="00A26380" w:rsidRPr="00993868" w:rsidRDefault="00A26380" w:rsidP="00650380">
            <w:pPr>
              <w:spacing w:line="240" w:lineRule="exact"/>
              <w:jc w:val="center"/>
            </w:pPr>
            <w:r w:rsidRPr="00993868">
              <w:t>13</w:t>
            </w:r>
          </w:p>
        </w:tc>
        <w:tc>
          <w:tcPr>
            <w:tcW w:w="2127" w:type="dxa"/>
            <w:shd w:val="clear" w:color="auto" w:fill="auto"/>
            <w:noWrap/>
            <w:vAlign w:val="bottom"/>
            <w:hideMark/>
          </w:tcPr>
          <w:p w:rsidR="00A26380" w:rsidRPr="00993868" w:rsidRDefault="00A26380" w:rsidP="00650380">
            <w:pPr>
              <w:spacing w:line="240" w:lineRule="exact"/>
              <w:jc w:val="center"/>
            </w:pPr>
            <w:r w:rsidRPr="00993868">
              <w:t>50.9.00.20180</w:t>
            </w:r>
          </w:p>
        </w:tc>
        <w:tc>
          <w:tcPr>
            <w:tcW w:w="1134" w:type="dxa"/>
            <w:shd w:val="clear" w:color="auto" w:fill="auto"/>
            <w:noWrap/>
            <w:vAlign w:val="bottom"/>
            <w:hideMark/>
          </w:tcPr>
          <w:p w:rsidR="00A26380" w:rsidRPr="00993868" w:rsidRDefault="00A26380" w:rsidP="00650380">
            <w:pPr>
              <w:spacing w:line="240" w:lineRule="exact"/>
              <w:jc w:val="center"/>
            </w:pPr>
            <w:r w:rsidRPr="00993868">
              <w:t>122</w:t>
            </w:r>
          </w:p>
        </w:tc>
        <w:tc>
          <w:tcPr>
            <w:tcW w:w="1417" w:type="dxa"/>
            <w:shd w:val="clear" w:color="auto" w:fill="auto"/>
            <w:noWrap/>
            <w:vAlign w:val="bottom"/>
            <w:hideMark/>
          </w:tcPr>
          <w:p w:rsidR="00A26380" w:rsidRPr="00993868" w:rsidRDefault="00A26380" w:rsidP="00650380">
            <w:pPr>
              <w:spacing w:line="240" w:lineRule="exact"/>
              <w:jc w:val="center"/>
            </w:pPr>
            <w:r w:rsidRPr="00993868">
              <w:t>95,83</w:t>
            </w:r>
          </w:p>
        </w:tc>
        <w:tc>
          <w:tcPr>
            <w:tcW w:w="1276" w:type="dxa"/>
            <w:shd w:val="clear" w:color="auto" w:fill="auto"/>
            <w:noWrap/>
            <w:vAlign w:val="bottom"/>
            <w:hideMark/>
          </w:tcPr>
          <w:p w:rsidR="00A26380" w:rsidRPr="00993868" w:rsidRDefault="00A26380" w:rsidP="00650380">
            <w:pPr>
              <w:spacing w:line="240" w:lineRule="exact"/>
              <w:jc w:val="center"/>
            </w:pPr>
            <w:r w:rsidRPr="00993868">
              <w:t>95,83</w:t>
            </w:r>
          </w:p>
        </w:tc>
        <w:tc>
          <w:tcPr>
            <w:tcW w:w="1134" w:type="dxa"/>
            <w:shd w:val="clear" w:color="auto" w:fill="auto"/>
            <w:noWrap/>
            <w:vAlign w:val="bottom"/>
            <w:hideMark/>
          </w:tcPr>
          <w:p w:rsidR="00A26380" w:rsidRPr="00993868" w:rsidRDefault="00A26380" w:rsidP="00650380">
            <w:pPr>
              <w:spacing w:line="240" w:lineRule="exact"/>
              <w:jc w:val="center"/>
            </w:pPr>
            <w:r w:rsidRPr="00993868">
              <w:t>100,0</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Прочая закупка тов</w:t>
            </w:r>
            <w:r w:rsidRPr="00993868">
              <w:t>а</w:t>
            </w:r>
            <w:r w:rsidRPr="00993868">
              <w:t>ров, работ и услуг</w:t>
            </w:r>
          </w:p>
        </w:tc>
        <w:tc>
          <w:tcPr>
            <w:tcW w:w="1275" w:type="dxa"/>
            <w:shd w:val="clear" w:color="auto" w:fill="auto"/>
            <w:noWrap/>
            <w:vAlign w:val="bottom"/>
            <w:hideMark/>
          </w:tcPr>
          <w:p w:rsidR="00A26380" w:rsidRPr="00993868" w:rsidRDefault="00A26380" w:rsidP="00650380">
            <w:pPr>
              <w:spacing w:line="240" w:lineRule="exact"/>
              <w:jc w:val="center"/>
            </w:pPr>
            <w:r w:rsidRPr="00993868">
              <w:t>701</w:t>
            </w:r>
          </w:p>
        </w:tc>
        <w:tc>
          <w:tcPr>
            <w:tcW w:w="1134" w:type="dxa"/>
            <w:shd w:val="clear" w:color="auto" w:fill="auto"/>
            <w:noWrap/>
            <w:vAlign w:val="bottom"/>
            <w:hideMark/>
          </w:tcPr>
          <w:p w:rsidR="00A26380" w:rsidRPr="00993868" w:rsidRDefault="00A26380" w:rsidP="00650380">
            <w:pPr>
              <w:spacing w:line="240" w:lineRule="exact"/>
              <w:jc w:val="center"/>
            </w:pPr>
            <w:r w:rsidRPr="00993868">
              <w:t>01</w:t>
            </w:r>
          </w:p>
        </w:tc>
        <w:tc>
          <w:tcPr>
            <w:tcW w:w="1134" w:type="dxa"/>
            <w:shd w:val="clear" w:color="auto" w:fill="auto"/>
            <w:noWrap/>
            <w:vAlign w:val="bottom"/>
            <w:hideMark/>
          </w:tcPr>
          <w:p w:rsidR="00A26380" w:rsidRPr="00993868" w:rsidRDefault="00A26380" w:rsidP="00650380">
            <w:pPr>
              <w:spacing w:line="240" w:lineRule="exact"/>
              <w:jc w:val="center"/>
            </w:pPr>
            <w:r w:rsidRPr="00993868">
              <w:t>13</w:t>
            </w:r>
          </w:p>
        </w:tc>
        <w:tc>
          <w:tcPr>
            <w:tcW w:w="2127" w:type="dxa"/>
            <w:shd w:val="clear" w:color="auto" w:fill="auto"/>
            <w:noWrap/>
            <w:vAlign w:val="bottom"/>
            <w:hideMark/>
          </w:tcPr>
          <w:p w:rsidR="00A26380" w:rsidRPr="00993868" w:rsidRDefault="00A26380" w:rsidP="00650380">
            <w:pPr>
              <w:spacing w:line="240" w:lineRule="exact"/>
              <w:jc w:val="center"/>
            </w:pPr>
            <w:r w:rsidRPr="00993868">
              <w:t>50.9.00.20180</w:t>
            </w:r>
          </w:p>
        </w:tc>
        <w:tc>
          <w:tcPr>
            <w:tcW w:w="1134" w:type="dxa"/>
            <w:shd w:val="clear" w:color="auto" w:fill="auto"/>
            <w:noWrap/>
            <w:vAlign w:val="bottom"/>
            <w:hideMark/>
          </w:tcPr>
          <w:p w:rsidR="00A26380" w:rsidRPr="00993868" w:rsidRDefault="00A26380" w:rsidP="00650380">
            <w:pPr>
              <w:spacing w:line="240" w:lineRule="exact"/>
              <w:jc w:val="center"/>
            </w:pPr>
            <w:r w:rsidRPr="00993868">
              <w:t>244</w:t>
            </w:r>
          </w:p>
        </w:tc>
        <w:tc>
          <w:tcPr>
            <w:tcW w:w="1417" w:type="dxa"/>
            <w:shd w:val="clear" w:color="auto" w:fill="auto"/>
            <w:noWrap/>
            <w:vAlign w:val="bottom"/>
            <w:hideMark/>
          </w:tcPr>
          <w:p w:rsidR="00A26380" w:rsidRPr="00993868" w:rsidRDefault="00A26380" w:rsidP="00650380">
            <w:pPr>
              <w:spacing w:line="240" w:lineRule="exact"/>
              <w:jc w:val="center"/>
            </w:pPr>
            <w:r w:rsidRPr="00993868">
              <w:t>2 662,77</w:t>
            </w:r>
          </w:p>
        </w:tc>
        <w:tc>
          <w:tcPr>
            <w:tcW w:w="1276" w:type="dxa"/>
            <w:shd w:val="clear" w:color="auto" w:fill="auto"/>
            <w:noWrap/>
            <w:vAlign w:val="bottom"/>
            <w:hideMark/>
          </w:tcPr>
          <w:p w:rsidR="00A26380" w:rsidRPr="00993868" w:rsidRDefault="00A26380" w:rsidP="00650380">
            <w:pPr>
              <w:spacing w:line="240" w:lineRule="exact"/>
              <w:jc w:val="center"/>
            </w:pPr>
            <w:r w:rsidRPr="00993868">
              <w:t>1 699,61</w:t>
            </w:r>
          </w:p>
        </w:tc>
        <w:tc>
          <w:tcPr>
            <w:tcW w:w="1134" w:type="dxa"/>
            <w:shd w:val="clear" w:color="auto" w:fill="auto"/>
            <w:noWrap/>
            <w:vAlign w:val="bottom"/>
            <w:hideMark/>
          </w:tcPr>
          <w:p w:rsidR="00A26380" w:rsidRPr="00993868" w:rsidRDefault="00A26380" w:rsidP="00650380">
            <w:pPr>
              <w:spacing w:line="240" w:lineRule="exact"/>
              <w:jc w:val="center"/>
            </w:pPr>
            <w:r w:rsidRPr="00993868">
              <w:t>63,8</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Уплата иных платежей</w:t>
            </w:r>
          </w:p>
        </w:tc>
        <w:tc>
          <w:tcPr>
            <w:tcW w:w="1275" w:type="dxa"/>
            <w:shd w:val="clear" w:color="auto" w:fill="auto"/>
            <w:noWrap/>
            <w:vAlign w:val="bottom"/>
            <w:hideMark/>
          </w:tcPr>
          <w:p w:rsidR="00A26380" w:rsidRPr="00993868" w:rsidRDefault="00A26380" w:rsidP="00650380">
            <w:pPr>
              <w:spacing w:line="240" w:lineRule="exact"/>
              <w:jc w:val="center"/>
            </w:pPr>
            <w:r w:rsidRPr="00993868">
              <w:t>701</w:t>
            </w:r>
          </w:p>
        </w:tc>
        <w:tc>
          <w:tcPr>
            <w:tcW w:w="1134" w:type="dxa"/>
            <w:shd w:val="clear" w:color="auto" w:fill="auto"/>
            <w:noWrap/>
            <w:vAlign w:val="bottom"/>
            <w:hideMark/>
          </w:tcPr>
          <w:p w:rsidR="00A26380" w:rsidRPr="00993868" w:rsidRDefault="00A26380" w:rsidP="00650380">
            <w:pPr>
              <w:spacing w:line="240" w:lineRule="exact"/>
              <w:jc w:val="center"/>
            </w:pPr>
            <w:r w:rsidRPr="00993868">
              <w:t>01</w:t>
            </w:r>
          </w:p>
        </w:tc>
        <w:tc>
          <w:tcPr>
            <w:tcW w:w="1134" w:type="dxa"/>
            <w:shd w:val="clear" w:color="auto" w:fill="auto"/>
            <w:noWrap/>
            <w:vAlign w:val="bottom"/>
            <w:hideMark/>
          </w:tcPr>
          <w:p w:rsidR="00A26380" w:rsidRPr="00993868" w:rsidRDefault="00A26380" w:rsidP="00650380">
            <w:pPr>
              <w:spacing w:line="240" w:lineRule="exact"/>
              <w:jc w:val="center"/>
            </w:pPr>
            <w:r w:rsidRPr="00993868">
              <w:t>13</w:t>
            </w:r>
          </w:p>
        </w:tc>
        <w:tc>
          <w:tcPr>
            <w:tcW w:w="2127" w:type="dxa"/>
            <w:shd w:val="clear" w:color="auto" w:fill="auto"/>
            <w:noWrap/>
            <w:vAlign w:val="bottom"/>
            <w:hideMark/>
          </w:tcPr>
          <w:p w:rsidR="00A26380" w:rsidRPr="00993868" w:rsidRDefault="00A26380" w:rsidP="00650380">
            <w:pPr>
              <w:spacing w:line="240" w:lineRule="exact"/>
              <w:jc w:val="center"/>
            </w:pPr>
            <w:r w:rsidRPr="00993868">
              <w:t>50.9.00.20180</w:t>
            </w:r>
          </w:p>
        </w:tc>
        <w:tc>
          <w:tcPr>
            <w:tcW w:w="1134" w:type="dxa"/>
            <w:shd w:val="clear" w:color="auto" w:fill="auto"/>
            <w:noWrap/>
            <w:vAlign w:val="bottom"/>
            <w:hideMark/>
          </w:tcPr>
          <w:p w:rsidR="00A26380" w:rsidRPr="00993868" w:rsidRDefault="00A26380" w:rsidP="00650380">
            <w:pPr>
              <w:spacing w:line="240" w:lineRule="exact"/>
              <w:jc w:val="center"/>
            </w:pPr>
            <w:r w:rsidRPr="00993868">
              <w:t>853</w:t>
            </w:r>
          </w:p>
        </w:tc>
        <w:tc>
          <w:tcPr>
            <w:tcW w:w="1417" w:type="dxa"/>
            <w:shd w:val="clear" w:color="auto" w:fill="auto"/>
            <w:noWrap/>
            <w:vAlign w:val="bottom"/>
            <w:hideMark/>
          </w:tcPr>
          <w:p w:rsidR="00A26380" w:rsidRPr="00993868" w:rsidRDefault="00A26380" w:rsidP="00650380">
            <w:pPr>
              <w:spacing w:line="240" w:lineRule="exact"/>
              <w:jc w:val="center"/>
            </w:pPr>
            <w:r w:rsidRPr="00993868">
              <w:t>45,75</w:t>
            </w:r>
          </w:p>
        </w:tc>
        <w:tc>
          <w:tcPr>
            <w:tcW w:w="1276" w:type="dxa"/>
            <w:shd w:val="clear" w:color="auto" w:fill="auto"/>
            <w:noWrap/>
            <w:vAlign w:val="bottom"/>
            <w:hideMark/>
          </w:tcPr>
          <w:p w:rsidR="00A26380" w:rsidRPr="00993868" w:rsidRDefault="00A26380" w:rsidP="00650380">
            <w:pPr>
              <w:spacing w:line="240" w:lineRule="exact"/>
              <w:jc w:val="center"/>
            </w:pPr>
            <w:r w:rsidRPr="00993868">
              <w:t>45,75</w:t>
            </w:r>
          </w:p>
        </w:tc>
        <w:tc>
          <w:tcPr>
            <w:tcW w:w="1134" w:type="dxa"/>
            <w:shd w:val="clear" w:color="auto" w:fill="auto"/>
            <w:noWrap/>
            <w:vAlign w:val="bottom"/>
            <w:hideMark/>
          </w:tcPr>
          <w:p w:rsidR="00A26380" w:rsidRPr="00993868" w:rsidRDefault="00A26380" w:rsidP="00650380">
            <w:pPr>
              <w:spacing w:line="240" w:lineRule="exact"/>
              <w:jc w:val="center"/>
            </w:pPr>
            <w:r w:rsidRPr="00993868">
              <w:t>100,0</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lastRenderedPageBreak/>
              <w:t>Национальная безопасность и правоохран</w:t>
            </w:r>
            <w:r w:rsidRPr="00993868">
              <w:t>и</w:t>
            </w:r>
            <w:r w:rsidRPr="00993868">
              <w:t>тельная деятельность</w:t>
            </w:r>
          </w:p>
        </w:tc>
        <w:tc>
          <w:tcPr>
            <w:tcW w:w="1275" w:type="dxa"/>
            <w:shd w:val="clear" w:color="auto" w:fill="auto"/>
            <w:noWrap/>
            <w:vAlign w:val="bottom"/>
            <w:hideMark/>
          </w:tcPr>
          <w:p w:rsidR="00A26380" w:rsidRPr="00993868" w:rsidRDefault="00A26380" w:rsidP="00650380">
            <w:pPr>
              <w:spacing w:line="240" w:lineRule="exact"/>
              <w:jc w:val="center"/>
            </w:pPr>
            <w:r w:rsidRPr="00993868">
              <w:t>701</w:t>
            </w:r>
          </w:p>
        </w:tc>
        <w:tc>
          <w:tcPr>
            <w:tcW w:w="1134" w:type="dxa"/>
            <w:shd w:val="clear" w:color="auto" w:fill="auto"/>
            <w:noWrap/>
            <w:vAlign w:val="bottom"/>
            <w:hideMark/>
          </w:tcPr>
          <w:p w:rsidR="00A26380" w:rsidRPr="00993868" w:rsidRDefault="00A26380" w:rsidP="00650380">
            <w:pPr>
              <w:spacing w:line="240" w:lineRule="exact"/>
              <w:jc w:val="center"/>
            </w:pPr>
            <w:r w:rsidRPr="00993868">
              <w:t>03</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2127" w:type="dxa"/>
            <w:shd w:val="clear" w:color="auto" w:fill="auto"/>
            <w:noWrap/>
            <w:vAlign w:val="bottom"/>
            <w:hideMark/>
          </w:tcPr>
          <w:p w:rsidR="00A26380" w:rsidRPr="00993868" w:rsidRDefault="00A26380" w:rsidP="00650380">
            <w:pPr>
              <w:spacing w:line="240" w:lineRule="exact"/>
              <w:jc w:val="center"/>
            </w:pPr>
            <w:r w:rsidRPr="00993868">
              <w:t> </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10 702,36</w:t>
            </w:r>
          </w:p>
        </w:tc>
        <w:tc>
          <w:tcPr>
            <w:tcW w:w="1276" w:type="dxa"/>
            <w:shd w:val="clear" w:color="auto" w:fill="auto"/>
            <w:noWrap/>
            <w:vAlign w:val="bottom"/>
            <w:hideMark/>
          </w:tcPr>
          <w:p w:rsidR="00A26380" w:rsidRPr="00993868" w:rsidRDefault="00A26380" w:rsidP="00650380">
            <w:pPr>
              <w:spacing w:line="240" w:lineRule="exact"/>
              <w:jc w:val="center"/>
            </w:pPr>
            <w:r w:rsidRPr="00993868">
              <w:t>7 262,62</w:t>
            </w:r>
          </w:p>
        </w:tc>
        <w:tc>
          <w:tcPr>
            <w:tcW w:w="1134" w:type="dxa"/>
            <w:shd w:val="clear" w:color="auto" w:fill="auto"/>
            <w:noWrap/>
            <w:vAlign w:val="bottom"/>
            <w:hideMark/>
          </w:tcPr>
          <w:p w:rsidR="00A26380" w:rsidRPr="00993868" w:rsidRDefault="00A26380" w:rsidP="00650380">
            <w:pPr>
              <w:spacing w:line="240" w:lineRule="exact"/>
              <w:jc w:val="center"/>
            </w:pPr>
            <w:r w:rsidRPr="00993868">
              <w:t>67,9</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Защита населения и территории от чрезвыча</w:t>
            </w:r>
            <w:r w:rsidRPr="00993868">
              <w:t>й</w:t>
            </w:r>
            <w:r w:rsidRPr="00993868">
              <w:t>ных ситуаций природного и техногенного х</w:t>
            </w:r>
            <w:r w:rsidRPr="00993868">
              <w:t>а</w:t>
            </w:r>
            <w:r w:rsidRPr="00993868">
              <w:t>рактера, пожарная безопасность</w:t>
            </w:r>
          </w:p>
        </w:tc>
        <w:tc>
          <w:tcPr>
            <w:tcW w:w="1275" w:type="dxa"/>
            <w:shd w:val="clear" w:color="auto" w:fill="auto"/>
            <w:noWrap/>
            <w:vAlign w:val="bottom"/>
            <w:hideMark/>
          </w:tcPr>
          <w:p w:rsidR="00A26380" w:rsidRPr="00993868" w:rsidRDefault="00A26380" w:rsidP="00650380">
            <w:pPr>
              <w:spacing w:line="240" w:lineRule="exact"/>
              <w:jc w:val="center"/>
            </w:pPr>
            <w:r w:rsidRPr="00993868">
              <w:t>701</w:t>
            </w:r>
          </w:p>
        </w:tc>
        <w:tc>
          <w:tcPr>
            <w:tcW w:w="1134" w:type="dxa"/>
            <w:shd w:val="clear" w:color="auto" w:fill="auto"/>
            <w:noWrap/>
            <w:vAlign w:val="bottom"/>
            <w:hideMark/>
          </w:tcPr>
          <w:p w:rsidR="00A26380" w:rsidRPr="00993868" w:rsidRDefault="00A26380" w:rsidP="00650380">
            <w:pPr>
              <w:spacing w:line="240" w:lineRule="exact"/>
              <w:jc w:val="center"/>
            </w:pPr>
            <w:r w:rsidRPr="00993868">
              <w:t>03</w:t>
            </w:r>
          </w:p>
        </w:tc>
        <w:tc>
          <w:tcPr>
            <w:tcW w:w="1134" w:type="dxa"/>
            <w:shd w:val="clear" w:color="auto" w:fill="auto"/>
            <w:noWrap/>
            <w:vAlign w:val="bottom"/>
            <w:hideMark/>
          </w:tcPr>
          <w:p w:rsidR="00A26380" w:rsidRPr="00993868" w:rsidRDefault="00A26380" w:rsidP="00650380">
            <w:pPr>
              <w:spacing w:line="240" w:lineRule="exact"/>
              <w:jc w:val="center"/>
            </w:pPr>
            <w:r w:rsidRPr="00993868">
              <w:t>10</w:t>
            </w:r>
          </w:p>
        </w:tc>
        <w:tc>
          <w:tcPr>
            <w:tcW w:w="2127" w:type="dxa"/>
            <w:shd w:val="clear" w:color="auto" w:fill="auto"/>
            <w:noWrap/>
            <w:vAlign w:val="bottom"/>
            <w:hideMark/>
          </w:tcPr>
          <w:p w:rsidR="00A26380" w:rsidRPr="00993868" w:rsidRDefault="00A26380" w:rsidP="00650380">
            <w:pPr>
              <w:spacing w:line="240" w:lineRule="exact"/>
              <w:jc w:val="center"/>
            </w:pPr>
            <w:r w:rsidRPr="00993868">
              <w:t> </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10 702,36</w:t>
            </w:r>
          </w:p>
        </w:tc>
        <w:tc>
          <w:tcPr>
            <w:tcW w:w="1276" w:type="dxa"/>
            <w:shd w:val="clear" w:color="auto" w:fill="auto"/>
            <w:noWrap/>
            <w:vAlign w:val="bottom"/>
            <w:hideMark/>
          </w:tcPr>
          <w:p w:rsidR="00A26380" w:rsidRPr="00993868" w:rsidRDefault="00A26380" w:rsidP="00650380">
            <w:pPr>
              <w:spacing w:line="240" w:lineRule="exact"/>
              <w:jc w:val="center"/>
            </w:pPr>
            <w:r w:rsidRPr="00993868">
              <w:t>7 262,62</w:t>
            </w:r>
          </w:p>
        </w:tc>
        <w:tc>
          <w:tcPr>
            <w:tcW w:w="1134" w:type="dxa"/>
            <w:shd w:val="clear" w:color="auto" w:fill="auto"/>
            <w:noWrap/>
            <w:vAlign w:val="bottom"/>
            <w:hideMark/>
          </w:tcPr>
          <w:p w:rsidR="00A26380" w:rsidRPr="00993868" w:rsidRDefault="00A26380" w:rsidP="00650380">
            <w:pPr>
              <w:spacing w:line="240" w:lineRule="exact"/>
              <w:jc w:val="center"/>
            </w:pPr>
            <w:r w:rsidRPr="00993868">
              <w:t>67,9</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Муниципальная программа Арзгирского м</w:t>
            </w:r>
            <w:r w:rsidRPr="00993868">
              <w:t>у</w:t>
            </w:r>
            <w:r w:rsidRPr="00993868">
              <w:t>ниципального округа Ставропольского края "Обеспечение общественной безопа</w:t>
            </w:r>
            <w:r w:rsidRPr="00993868">
              <w:t>с</w:t>
            </w:r>
            <w:r w:rsidRPr="00993868">
              <w:t>ности и защита населения и территории Арзгирского муниципального округа Ставропольского края от чрезвычайных ситуаций"</w:t>
            </w:r>
          </w:p>
        </w:tc>
        <w:tc>
          <w:tcPr>
            <w:tcW w:w="1275" w:type="dxa"/>
            <w:shd w:val="clear" w:color="auto" w:fill="auto"/>
            <w:noWrap/>
            <w:vAlign w:val="bottom"/>
            <w:hideMark/>
          </w:tcPr>
          <w:p w:rsidR="00A26380" w:rsidRPr="00993868" w:rsidRDefault="00A26380" w:rsidP="00650380">
            <w:pPr>
              <w:spacing w:line="240" w:lineRule="exact"/>
              <w:jc w:val="center"/>
            </w:pPr>
            <w:r w:rsidRPr="00993868">
              <w:t>701</w:t>
            </w:r>
          </w:p>
        </w:tc>
        <w:tc>
          <w:tcPr>
            <w:tcW w:w="1134" w:type="dxa"/>
            <w:shd w:val="clear" w:color="auto" w:fill="auto"/>
            <w:noWrap/>
            <w:vAlign w:val="bottom"/>
            <w:hideMark/>
          </w:tcPr>
          <w:p w:rsidR="00A26380" w:rsidRPr="00993868" w:rsidRDefault="00A26380" w:rsidP="00650380">
            <w:pPr>
              <w:spacing w:line="240" w:lineRule="exact"/>
              <w:jc w:val="center"/>
            </w:pPr>
            <w:r w:rsidRPr="00993868">
              <w:t>03</w:t>
            </w:r>
          </w:p>
        </w:tc>
        <w:tc>
          <w:tcPr>
            <w:tcW w:w="1134" w:type="dxa"/>
            <w:shd w:val="clear" w:color="auto" w:fill="auto"/>
            <w:noWrap/>
            <w:vAlign w:val="bottom"/>
            <w:hideMark/>
          </w:tcPr>
          <w:p w:rsidR="00A26380" w:rsidRPr="00993868" w:rsidRDefault="00A26380" w:rsidP="00650380">
            <w:pPr>
              <w:spacing w:line="240" w:lineRule="exact"/>
              <w:jc w:val="center"/>
            </w:pPr>
            <w:r w:rsidRPr="00993868">
              <w:t>10</w:t>
            </w:r>
          </w:p>
        </w:tc>
        <w:tc>
          <w:tcPr>
            <w:tcW w:w="2127" w:type="dxa"/>
            <w:shd w:val="clear" w:color="auto" w:fill="auto"/>
            <w:noWrap/>
            <w:vAlign w:val="bottom"/>
            <w:hideMark/>
          </w:tcPr>
          <w:p w:rsidR="00A26380" w:rsidRPr="00993868" w:rsidRDefault="00A26380" w:rsidP="00650380">
            <w:pPr>
              <w:spacing w:line="240" w:lineRule="exact"/>
              <w:jc w:val="center"/>
            </w:pPr>
            <w:r w:rsidRPr="00993868">
              <w:t>01.0.00.00000</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10 702,36</w:t>
            </w:r>
          </w:p>
        </w:tc>
        <w:tc>
          <w:tcPr>
            <w:tcW w:w="1276" w:type="dxa"/>
            <w:shd w:val="clear" w:color="auto" w:fill="auto"/>
            <w:noWrap/>
            <w:vAlign w:val="bottom"/>
            <w:hideMark/>
          </w:tcPr>
          <w:p w:rsidR="00A26380" w:rsidRPr="00993868" w:rsidRDefault="00A26380" w:rsidP="00650380">
            <w:pPr>
              <w:spacing w:line="240" w:lineRule="exact"/>
              <w:jc w:val="center"/>
            </w:pPr>
            <w:r w:rsidRPr="00993868">
              <w:t>7 262,62</w:t>
            </w:r>
          </w:p>
        </w:tc>
        <w:tc>
          <w:tcPr>
            <w:tcW w:w="1134" w:type="dxa"/>
            <w:shd w:val="clear" w:color="auto" w:fill="auto"/>
            <w:noWrap/>
            <w:vAlign w:val="bottom"/>
            <w:hideMark/>
          </w:tcPr>
          <w:p w:rsidR="00A26380" w:rsidRPr="00993868" w:rsidRDefault="00A26380" w:rsidP="00650380">
            <w:pPr>
              <w:spacing w:line="240" w:lineRule="exact"/>
              <w:jc w:val="center"/>
            </w:pPr>
            <w:r w:rsidRPr="00993868">
              <w:t>67,9</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Основное мероприятие "Безопасный округ и защита населения и территорий Арзги</w:t>
            </w:r>
            <w:r w:rsidRPr="00993868">
              <w:t>р</w:t>
            </w:r>
            <w:r w:rsidRPr="00993868">
              <w:t>ского муниципального округа Ставропол</w:t>
            </w:r>
            <w:r w:rsidRPr="00993868">
              <w:t>ь</w:t>
            </w:r>
            <w:r w:rsidRPr="00993868">
              <w:t>ского края от чрезвычайных ситуаций"</w:t>
            </w:r>
          </w:p>
        </w:tc>
        <w:tc>
          <w:tcPr>
            <w:tcW w:w="1275" w:type="dxa"/>
            <w:shd w:val="clear" w:color="auto" w:fill="auto"/>
            <w:noWrap/>
            <w:vAlign w:val="bottom"/>
            <w:hideMark/>
          </w:tcPr>
          <w:p w:rsidR="00A26380" w:rsidRPr="00993868" w:rsidRDefault="00A26380" w:rsidP="00650380">
            <w:pPr>
              <w:spacing w:line="240" w:lineRule="exact"/>
              <w:jc w:val="center"/>
            </w:pPr>
            <w:r w:rsidRPr="00993868">
              <w:t>701</w:t>
            </w:r>
          </w:p>
        </w:tc>
        <w:tc>
          <w:tcPr>
            <w:tcW w:w="1134" w:type="dxa"/>
            <w:shd w:val="clear" w:color="auto" w:fill="auto"/>
            <w:noWrap/>
            <w:vAlign w:val="bottom"/>
            <w:hideMark/>
          </w:tcPr>
          <w:p w:rsidR="00A26380" w:rsidRPr="00993868" w:rsidRDefault="00A26380" w:rsidP="00650380">
            <w:pPr>
              <w:spacing w:line="240" w:lineRule="exact"/>
              <w:jc w:val="center"/>
            </w:pPr>
            <w:r w:rsidRPr="00993868">
              <w:t>03</w:t>
            </w:r>
          </w:p>
        </w:tc>
        <w:tc>
          <w:tcPr>
            <w:tcW w:w="1134" w:type="dxa"/>
            <w:shd w:val="clear" w:color="auto" w:fill="auto"/>
            <w:noWrap/>
            <w:vAlign w:val="bottom"/>
            <w:hideMark/>
          </w:tcPr>
          <w:p w:rsidR="00A26380" w:rsidRPr="00993868" w:rsidRDefault="00A26380" w:rsidP="00650380">
            <w:pPr>
              <w:spacing w:line="240" w:lineRule="exact"/>
              <w:jc w:val="center"/>
            </w:pPr>
            <w:r w:rsidRPr="00993868">
              <w:t>10</w:t>
            </w:r>
          </w:p>
        </w:tc>
        <w:tc>
          <w:tcPr>
            <w:tcW w:w="2127" w:type="dxa"/>
            <w:shd w:val="clear" w:color="auto" w:fill="auto"/>
            <w:noWrap/>
            <w:vAlign w:val="bottom"/>
            <w:hideMark/>
          </w:tcPr>
          <w:p w:rsidR="00A26380" w:rsidRPr="00993868" w:rsidRDefault="00A26380" w:rsidP="00650380">
            <w:pPr>
              <w:spacing w:line="240" w:lineRule="exact"/>
              <w:jc w:val="center"/>
            </w:pPr>
            <w:r w:rsidRPr="00993868">
              <w:t>01.0.01.00000</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10 702,36</w:t>
            </w:r>
          </w:p>
        </w:tc>
        <w:tc>
          <w:tcPr>
            <w:tcW w:w="1276" w:type="dxa"/>
            <w:shd w:val="clear" w:color="auto" w:fill="auto"/>
            <w:noWrap/>
            <w:vAlign w:val="bottom"/>
            <w:hideMark/>
          </w:tcPr>
          <w:p w:rsidR="00A26380" w:rsidRPr="00993868" w:rsidRDefault="00A26380" w:rsidP="00650380">
            <w:pPr>
              <w:spacing w:line="240" w:lineRule="exact"/>
              <w:jc w:val="center"/>
            </w:pPr>
            <w:r w:rsidRPr="00993868">
              <w:t>7 262,62</w:t>
            </w:r>
          </w:p>
        </w:tc>
        <w:tc>
          <w:tcPr>
            <w:tcW w:w="1134" w:type="dxa"/>
            <w:shd w:val="clear" w:color="auto" w:fill="auto"/>
            <w:noWrap/>
            <w:vAlign w:val="bottom"/>
            <w:hideMark/>
          </w:tcPr>
          <w:p w:rsidR="00A26380" w:rsidRPr="00993868" w:rsidRDefault="00A26380" w:rsidP="00650380">
            <w:pPr>
              <w:spacing w:line="240" w:lineRule="exact"/>
              <w:jc w:val="center"/>
            </w:pPr>
            <w:r w:rsidRPr="00993868">
              <w:t>67,9</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Обеспечение деятельности (оказание у</w:t>
            </w:r>
            <w:r w:rsidRPr="00993868">
              <w:t>с</w:t>
            </w:r>
            <w:r w:rsidRPr="00993868">
              <w:t>луг) поисковых и аварийно-спасательных учрежд</w:t>
            </w:r>
            <w:r w:rsidRPr="00993868">
              <w:t>е</w:t>
            </w:r>
            <w:r w:rsidRPr="00993868">
              <w:t>ний</w:t>
            </w:r>
          </w:p>
        </w:tc>
        <w:tc>
          <w:tcPr>
            <w:tcW w:w="1275" w:type="dxa"/>
            <w:shd w:val="clear" w:color="auto" w:fill="auto"/>
            <w:noWrap/>
            <w:vAlign w:val="bottom"/>
            <w:hideMark/>
          </w:tcPr>
          <w:p w:rsidR="00A26380" w:rsidRPr="00993868" w:rsidRDefault="00A26380" w:rsidP="00650380">
            <w:pPr>
              <w:spacing w:line="240" w:lineRule="exact"/>
              <w:jc w:val="center"/>
            </w:pPr>
            <w:r w:rsidRPr="00993868">
              <w:t>701</w:t>
            </w:r>
          </w:p>
        </w:tc>
        <w:tc>
          <w:tcPr>
            <w:tcW w:w="1134" w:type="dxa"/>
            <w:shd w:val="clear" w:color="auto" w:fill="auto"/>
            <w:noWrap/>
            <w:vAlign w:val="bottom"/>
            <w:hideMark/>
          </w:tcPr>
          <w:p w:rsidR="00A26380" w:rsidRPr="00993868" w:rsidRDefault="00A26380" w:rsidP="00650380">
            <w:pPr>
              <w:spacing w:line="240" w:lineRule="exact"/>
              <w:jc w:val="center"/>
            </w:pPr>
            <w:r w:rsidRPr="00993868">
              <w:t>03</w:t>
            </w:r>
          </w:p>
        </w:tc>
        <w:tc>
          <w:tcPr>
            <w:tcW w:w="1134" w:type="dxa"/>
            <w:shd w:val="clear" w:color="auto" w:fill="auto"/>
            <w:noWrap/>
            <w:vAlign w:val="bottom"/>
            <w:hideMark/>
          </w:tcPr>
          <w:p w:rsidR="00A26380" w:rsidRPr="00993868" w:rsidRDefault="00A26380" w:rsidP="00650380">
            <w:pPr>
              <w:spacing w:line="240" w:lineRule="exact"/>
              <w:jc w:val="center"/>
            </w:pPr>
            <w:r w:rsidRPr="00993868">
              <w:t>10</w:t>
            </w:r>
          </w:p>
        </w:tc>
        <w:tc>
          <w:tcPr>
            <w:tcW w:w="2127" w:type="dxa"/>
            <w:shd w:val="clear" w:color="auto" w:fill="auto"/>
            <w:noWrap/>
            <w:vAlign w:val="bottom"/>
            <w:hideMark/>
          </w:tcPr>
          <w:p w:rsidR="00A26380" w:rsidRPr="00993868" w:rsidRDefault="00A26380" w:rsidP="00650380">
            <w:pPr>
              <w:spacing w:line="240" w:lineRule="exact"/>
              <w:jc w:val="center"/>
            </w:pPr>
            <w:r w:rsidRPr="00993868">
              <w:t>01.0.01.11080</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10 702,36</w:t>
            </w:r>
          </w:p>
        </w:tc>
        <w:tc>
          <w:tcPr>
            <w:tcW w:w="1276" w:type="dxa"/>
            <w:shd w:val="clear" w:color="auto" w:fill="auto"/>
            <w:noWrap/>
            <w:vAlign w:val="bottom"/>
            <w:hideMark/>
          </w:tcPr>
          <w:p w:rsidR="00A26380" w:rsidRPr="00993868" w:rsidRDefault="00A26380" w:rsidP="00650380">
            <w:pPr>
              <w:spacing w:line="240" w:lineRule="exact"/>
              <w:jc w:val="center"/>
            </w:pPr>
            <w:r w:rsidRPr="00993868">
              <w:t>7 262,62</w:t>
            </w:r>
          </w:p>
        </w:tc>
        <w:tc>
          <w:tcPr>
            <w:tcW w:w="1134" w:type="dxa"/>
            <w:shd w:val="clear" w:color="auto" w:fill="auto"/>
            <w:noWrap/>
            <w:vAlign w:val="bottom"/>
            <w:hideMark/>
          </w:tcPr>
          <w:p w:rsidR="00A26380" w:rsidRPr="00993868" w:rsidRDefault="00A26380" w:rsidP="00650380">
            <w:pPr>
              <w:spacing w:line="240" w:lineRule="exact"/>
              <w:jc w:val="center"/>
            </w:pPr>
            <w:r w:rsidRPr="00993868">
              <w:t>67,9</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Фонд оплаты труда у</w:t>
            </w:r>
            <w:r w:rsidRPr="00993868">
              <w:t>ч</w:t>
            </w:r>
            <w:r w:rsidRPr="00993868">
              <w:t>реждений</w:t>
            </w:r>
          </w:p>
        </w:tc>
        <w:tc>
          <w:tcPr>
            <w:tcW w:w="1275" w:type="dxa"/>
            <w:shd w:val="clear" w:color="auto" w:fill="auto"/>
            <w:noWrap/>
            <w:vAlign w:val="bottom"/>
            <w:hideMark/>
          </w:tcPr>
          <w:p w:rsidR="00A26380" w:rsidRPr="00993868" w:rsidRDefault="00A26380" w:rsidP="00650380">
            <w:pPr>
              <w:spacing w:line="240" w:lineRule="exact"/>
              <w:jc w:val="center"/>
            </w:pPr>
            <w:r w:rsidRPr="00993868">
              <w:t>701</w:t>
            </w:r>
          </w:p>
        </w:tc>
        <w:tc>
          <w:tcPr>
            <w:tcW w:w="1134" w:type="dxa"/>
            <w:shd w:val="clear" w:color="auto" w:fill="auto"/>
            <w:noWrap/>
            <w:vAlign w:val="bottom"/>
            <w:hideMark/>
          </w:tcPr>
          <w:p w:rsidR="00A26380" w:rsidRPr="00993868" w:rsidRDefault="00A26380" w:rsidP="00650380">
            <w:pPr>
              <w:spacing w:line="240" w:lineRule="exact"/>
              <w:jc w:val="center"/>
            </w:pPr>
            <w:r w:rsidRPr="00993868">
              <w:t>03</w:t>
            </w:r>
          </w:p>
        </w:tc>
        <w:tc>
          <w:tcPr>
            <w:tcW w:w="1134" w:type="dxa"/>
            <w:shd w:val="clear" w:color="auto" w:fill="auto"/>
            <w:noWrap/>
            <w:vAlign w:val="bottom"/>
            <w:hideMark/>
          </w:tcPr>
          <w:p w:rsidR="00A26380" w:rsidRPr="00993868" w:rsidRDefault="00A26380" w:rsidP="00650380">
            <w:pPr>
              <w:spacing w:line="240" w:lineRule="exact"/>
              <w:jc w:val="center"/>
            </w:pPr>
            <w:r w:rsidRPr="00993868">
              <w:t>10</w:t>
            </w:r>
          </w:p>
        </w:tc>
        <w:tc>
          <w:tcPr>
            <w:tcW w:w="2127" w:type="dxa"/>
            <w:shd w:val="clear" w:color="auto" w:fill="auto"/>
            <w:noWrap/>
            <w:vAlign w:val="bottom"/>
            <w:hideMark/>
          </w:tcPr>
          <w:p w:rsidR="00A26380" w:rsidRPr="00993868" w:rsidRDefault="00A26380" w:rsidP="00650380">
            <w:pPr>
              <w:spacing w:line="240" w:lineRule="exact"/>
              <w:jc w:val="center"/>
            </w:pPr>
            <w:r w:rsidRPr="00993868">
              <w:t>01.0.01.11080</w:t>
            </w:r>
          </w:p>
        </w:tc>
        <w:tc>
          <w:tcPr>
            <w:tcW w:w="1134" w:type="dxa"/>
            <w:shd w:val="clear" w:color="auto" w:fill="auto"/>
            <w:noWrap/>
            <w:vAlign w:val="bottom"/>
            <w:hideMark/>
          </w:tcPr>
          <w:p w:rsidR="00A26380" w:rsidRPr="00993868" w:rsidRDefault="00A26380" w:rsidP="00650380">
            <w:pPr>
              <w:spacing w:line="240" w:lineRule="exact"/>
              <w:jc w:val="center"/>
            </w:pPr>
            <w:r w:rsidRPr="00993868">
              <w:t>111</w:t>
            </w:r>
          </w:p>
        </w:tc>
        <w:tc>
          <w:tcPr>
            <w:tcW w:w="1417" w:type="dxa"/>
            <w:shd w:val="clear" w:color="auto" w:fill="auto"/>
            <w:noWrap/>
            <w:vAlign w:val="bottom"/>
            <w:hideMark/>
          </w:tcPr>
          <w:p w:rsidR="00A26380" w:rsidRPr="00993868" w:rsidRDefault="00A26380" w:rsidP="00650380">
            <w:pPr>
              <w:spacing w:line="240" w:lineRule="exact"/>
              <w:jc w:val="center"/>
            </w:pPr>
            <w:r w:rsidRPr="00993868">
              <w:t>6 610,75</w:t>
            </w:r>
          </w:p>
        </w:tc>
        <w:tc>
          <w:tcPr>
            <w:tcW w:w="1276" w:type="dxa"/>
            <w:shd w:val="clear" w:color="auto" w:fill="auto"/>
            <w:noWrap/>
            <w:vAlign w:val="bottom"/>
            <w:hideMark/>
          </w:tcPr>
          <w:p w:rsidR="00A26380" w:rsidRPr="00993868" w:rsidRDefault="00A26380" w:rsidP="00650380">
            <w:pPr>
              <w:spacing w:line="240" w:lineRule="exact"/>
              <w:jc w:val="center"/>
            </w:pPr>
            <w:r w:rsidRPr="00993868">
              <w:t>4 862,60</w:t>
            </w:r>
          </w:p>
        </w:tc>
        <w:tc>
          <w:tcPr>
            <w:tcW w:w="1134" w:type="dxa"/>
            <w:shd w:val="clear" w:color="auto" w:fill="auto"/>
            <w:noWrap/>
            <w:vAlign w:val="bottom"/>
            <w:hideMark/>
          </w:tcPr>
          <w:p w:rsidR="00A26380" w:rsidRPr="00993868" w:rsidRDefault="00A26380" w:rsidP="00650380">
            <w:pPr>
              <w:spacing w:line="240" w:lineRule="exact"/>
              <w:jc w:val="center"/>
            </w:pPr>
            <w:r w:rsidRPr="00993868">
              <w:t>73,6</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Взносы по обязательному социальному стр</w:t>
            </w:r>
            <w:r w:rsidRPr="00993868">
              <w:t>а</w:t>
            </w:r>
            <w:r w:rsidRPr="00993868">
              <w:t>хованию на выплаты по оплате труда работн</w:t>
            </w:r>
            <w:r w:rsidRPr="00993868">
              <w:t>и</w:t>
            </w:r>
            <w:r w:rsidRPr="00993868">
              <w:t>ков и иные выплаты работникам у</w:t>
            </w:r>
            <w:r w:rsidRPr="00993868">
              <w:t>ч</w:t>
            </w:r>
            <w:r w:rsidRPr="00993868">
              <w:t>реждений</w:t>
            </w:r>
          </w:p>
        </w:tc>
        <w:tc>
          <w:tcPr>
            <w:tcW w:w="1275" w:type="dxa"/>
            <w:shd w:val="clear" w:color="auto" w:fill="auto"/>
            <w:noWrap/>
            <w:vAlign w:val="bottom"/>
            <w:hideMark/>
          </w:tcPr>
          <w:p w:rsidR="00A26380" w:rsidRPr="00993868" w:rsidRDefault="00A26380" w:rsidP="00650380">
            <w:pPr>
              <w:spacing w:line="240" w:lineRule="exact"/>
              <w:jc w:val="center"/>
            </w:pPr>
            <w:r w:rsidRPr="00993868">
              <w:t>701</w:t>
            </w:r>
          </w:p>
        </w:tc>
        <w:tc>
          <w:tcPr>
            <w:tcW w:w="1134" w:type="dxa"/>
            <w:shd w:val="clear" w:color="auto" w:fill="auto"/>
            <w:noWrap/>
            <w:vAlign w:val="bottom"/>
            <w:hideMark/>
          </w:tcPr>
          <w:p w:rsidR="00A26380" w:rsidRPr="00993868" w:rsidRDefault="00A26380" w:rsidP="00650380">
            <w:pPr>
              <w:spacing w:line="240" w:lineRule="exact"/>
              <w:jc w:val="center"/>
            </w:pPr>
            <w:r w:rsidRPr="00993868">
              <w:t>03</w:t>
            </w:r>
          </w:p>
        </w:tc>
        <w:tc>
          <w:tcPr>
            <w:tcW w:w="1134" w:type="dxa"/>
            <w:shd w:val="clear" w:color="auto" w:fill="auto"/>
            <w:noWrap/>
            <w:vAlign w:val="bottom"/>
            <w:hideMark/>
          </w:tcPr>
          <w:p w:rsidR="00A26380" w:rsidRPr="00993868" w:rsidRDefault="00A26380" w:rsidP="00650380">
            <w:pPr>
              <w:spacing w:line="240" w:lineRule="exact"/>
              <w:jc w:val="center"/>
            </w:pPr>
            <w:r w:rsidRPr="00993868">
              <w:t>10</w:t>
            </w:r>
          </w:p>
        </w:tc>
        <w:tc>
          <w:tcPr>
            <w:tcW w:w="2127" w:type="dxa"/>
            <w:shd w:val="clear" w:color="auto" w:fill="auto"/>
            <w:noWrap/>
            <w:vAlign w:val="bottom"/>
            <w:hideMark/>
          </w:tcPr>
          <w:p w:rsidR="00A26380" w:rsidRPr="00993868" w:rsidRDefault="00A26380" w:rsidP="00650380">
            <w:pPr>
              <w:spacing w:line="240" w:lineRule="exact"/>
              <w:jc w:val="center"/>
            </w:pPr>
            <w:r w:rsidRPr="00993868">
              <w:t>01.0.01.11080</w:t>
            </w:r>
          </w:p>
        </w:tc>
        <w:tc>
          <w:tcPr>
            <w:tcW w:w="1134" w:type="dxa"/>
            <w:shd w:val="clear" w:color="auto" w:fill="auto"/>
            <w:noWrap/>
            <w:vAlign w:val="bottom"/>
            <w:hideMark/>
          </w:tcPr>
          <w:p w:rsidR="00A26380" w:rsidRPr="00993868" w:rsidRDefault="00A26380" w:rsidP="00650380">
            <w:pPr>
              <w:spacing w:line="240" w:lineRule="exact"/>
              <w:jc w:val="center"/>
            </w:pPr>
            <w:r w:rsidRPr="00993868">
              <w:t>119</w:t>
            </w:r>
          </w:p>
        </w:tc>
        <w:tc>
          <w:tcPr>
            <w:tcW w:w="1417" w:type="dxa"/>
            <w:shd w:val="clear" w:color="auto" w:fill="auto"/>
            <w:noWrap/>
            <w:vAlign w:val="bottom"/>
            <w:hideMark/>
          </w:tcPr>
          <w:p w:rsidR="00A26380" w:rsidRPr="00993868" w:rsidRDefault="00A26380" w:rsidP="00650380">
            <w:pPr>
              <w:spacing w:line="240" w:lineRule="exact"/>
              <w:jc w:val="center"/>
            </w:pPr>
            <w:r w:rsidRPr="00993868">
              <w:t>1 996,45</w:t>
            </w:r>
          </w:p>
        </w:tc>
        <w:tc>
          <w:tcPr>
            <w:tcW w:w="1276" w:type="dxa"/>
            <w:shd w:val="clear" w:color="auto" w:fill="auto"/>
            <w:noWrap/>
            <w:vAlign w:val="bottom"/>
            <w:hideMark/>
          </w:tcPr>
          <w:p w:rsidR="00A26380" w:rsidRPr="00993868" w:rsidRDefault="00A26380" w:rsidP="00650380">
            <w:pPr>
              <w:spacing w:line="240" w:lineRule="exact"/>
              <w:jc w:val="center"/>
            </w:pPr>
            <w:r w:rsidRPr="00993868">
              <w:t>1 395,52</w:t>
            </w:r>
          </w:p>
        </w:tc>
        <w:tc>
          <w:tcPr>
            <w:tcW w:w="1134" w:type="dxa"/>
            <w:shd w:val="clear" w:color="auto" w:fill="auto"/>
            <w:noWrap/>
            <w:vAlign w:val="bottom"/>
            <w:hideMark/>
          </w:tcPr>
          <w:p w:rsidR="00A26380" w:rsidRPr="00993868" w:rsidRDefault="00A26380" w:rsidP="00650380">
            <w:pPr>
              <w:spacing w:line="240" w:lineRule="exact"/>
              <w:jc w:val="center"/>
            </w:pPr>
            <w:r w:rsidRPr="00993868">
              <w:t>69,9</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Прочая закупка тов</w:t>
            </w:r>
            <w:r w:rsidRPr="00993868">
              <w:t>а</w:t>
            </w:r>
            <w:r w:rsidRPr="00993868">
              <w:t>ров, работ и услуг</w:t>
            </w:r>
          </w:p>
        </w:tc>
        <w:tc>
          <w:tcPr>
            <w:tcW w:w="1275" w:type="dxa"/>
            <w:shd w:val="clear" w:color="auto" w:fill="auto"/>
            <w:noWrap/>
            <w:vAlign w:val="bottom"/>
            <w:hideMark/>
          </w:tcPr>
          <w:p w:rsidR="00A26380" w:rsidRPr="00993868" w:rsidRDefault="00A26380" w:rsidP="00650380">
            <w:pPr>
              <w:spacing w:line="240" w:lineRule="exact"/>
              <w:jc w:val="center"/>
            </w:pPr>
            <w:r w:rsidRPr="00993868">
              <w:t>701</w:t>
            </w:r>
          </w:p>
        </w:tc>
        <w:tc>
          <w:tcPr>
            <w:tcW w:w="1134" w:type="dxa"/>
            <w:shd w:val="clear" w:color="auto" w:fill="auto"/>
            <w:noWrap/>
            <w:vAlign w:val="bottom"/>
            <w:hideMark/>
          </w:tcPr>
          <w:p w:rsidR="00A26380" w:rsidRPr="00993868" w:rsidRDefault="00A26380" w:rsidP="00650380">
            <w:pPr>
              <w:spacing w:line="240" w:lineRule="exact"/>
              <w:jc w:val="center"/>
            </w:pPr>
            <w:r w:rsidRPr="00993868">
              <w:t>03</w:t>
            </w:r>
          </w:p>
        </w:tc>
        <w:tc>
          <w:tcPr>
            <w:tcW w:w="1134" w:type="dxa"/>
            <w:shd w:val="clear" w:color="auto" w:fill="auto"/>
            <w:noWrap/>
            <w:vAlign w:val="bottom"/>
            <w:hideMark/>
          </w:tcPr>
          <w:p w:rsidR="00A26380" w:rsidRPr="00993868" w:rsidRDefault="00A26380" w:rsidP="00650380">
            <w:pPr>
              <w:spacing w:line="240" w:lineRule="exact"/>
              <w:jc w:val="center"/>
            </w:pPr>
            <w:r w:rsidRPr="00993868">
              <w:t>10</w:t>
            </w:r>
          </w:p>
        </w:tc>
        <w:tc>
          <w:tcPr>
            <w:tcW w:w="2127" w:type="dxa"/>
            <w:shd w:val="clear" w:color="auto" w:fill="auto"/>
            <w:noWrap/>
            <w:vAlign w:val="bottom"/>
            <w:hideMark/>
          </w:tcPr>
          <w:p w:rsidR="00A26380" w:rsidRPr="00993868" w:rsidRDefault="00A26380" w:rsidP="00650380">
            <w:pPr>
              <w:spacing w:line="240" w:lineRule="exact"/>
              <w:jc w:val="center"/>
            </w:pPr>
            <w:r w:rsidRPr="00993868">
              <w:t>01.0.01.11080</w:t>
            </w:r>
          </w:p>
        </w:tc>
        <w:tc>
          <w:tcPr>
            <w:tcW w:w="1134" w:type="dxa"/>
            <w:shd w:val="clear" w:color="auto" w:fill="auto"/>
            <w:noWrap/>
            <w:vAlign w:val="bottom"/>
            <w:hideMark/>
          </w:tcPr>
          <w:p w:rsidR="00A26380" w:rsidRPr="00993868" w:rsidRDefault="00A26380" w:rsidP="00650380">
            <w:pPr>
              <w:spacing w:line="240" w:lineRule="exact"/>
              <w:jc w:val="center"/>
            </w:pPr>
            <w:r w:rsidRPr="00993868">
              <w:t>244</w:t>
            </w:r>
          </w:p>
        </w:tc>
        <w:tc>
          <w:tcPr>
            <w:tcW w:w="1417" w:type="dxa"/>
            <w:shd w:val="clear" w:color="auto" w:fill="auto"/>
            <w:noWrap/>
            <w:vAlign w:val="bottom"/>
            <w:hideMark/>
          </w:tcPr>
          <w:p w:rsidR="00A26380" w:rsidRPr="00993868" w:rsidRDefault="00A26380" w:rsidP="00650380">
            <w:pPr>
              <w:spacing w:line="240" w:lineRule="exact"/>
              <w:jc w:val="center"/>
            </w:pPr>
            <w:r w:rsidRPr="00993868">
              <w:t>1 817,63</w:t>
            </w:r>
          </w:p>
        </w:tc>
        <w:tc>
          <w:tcPr>
            <w:tcW w:w="1276" w:type="dxa"/>
            <w:shd w:val="clear" w:color="auto" w:fill="auto"/>
            <w:noWrap/>
            <w:vAlign w:val="bottom"/>
            <w:hideMark/>
          </w:tcPr>
          <w:p w:rsidR="00A26380" w:rsidRPr="00993868" w:rsidRDefault="00A26380" w:rsidP="00650380">
            <w:pPr>
              <w:spacing w:line="240" w:lineRule="exact"/>
              <w:jc w:val="center"/>
            </w:pPr>
            <w:r w:rsidRPr="00993868">
              <w:t>807,48</w:t>
            </w:r>
          </w:p>
        </w:tc>
        <w:tc>
          <w:tcPr>
            <w:tcW w:w="1134" w:type="dxa"/>
            <w:shd w:val="clear" w:color="auto" w:fill="auto"/>
            <w:noWrap/>
            <w:vAlign w:val="bottom"/>
            <w:hideMark/>
          </w:tcPr>
          <w:p w:rsidR="00A26380" w:rsidRPr="00993868" w:rsidRDefault="00A26380" w:rsidP="00650380">
            <w:pPr>
              <w:spacing w:line="240" w:lineRule="exact"/>
              <w:jc w:val="center"/>
            </w:pPr>
            <w:r w:rsidRPr="00993868">
              <w:t>44,4</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Закупка энергетических ресурсов</w:t>
            </w:r>
          </w:p>
        </w:tc>
        <w:tc>
          <w:tcPr>
            <w:tcW w:w="1275" w:type="dxa"/>
            <w:shd w:val="clear" w:color="auto" w:fill="auto"/>
            <w:noWrap/>
            <w:vAlign w:val="bottom"/>
            <w:hideMark/>
          </w:tcPr>
          <w:p w:rsidR="00A26380" w:rsidRPr="00993868" w:rsidRDefault="00A26380" w:rsidP="00650380">
            <w:pPr>
              <w:spacing w:line="240" w:lineRule="exact"/>
              <w:jc w:val="center"/>
            </w:pPr>
            <w:r w:rsidRPr="00993868">
              <w:t>701</w:t>
            </w:r>
          </w:p>
        </w:tc>
        <w:tc>
          <w:tcPr>
            <w:tcW w:w="1134" w:type="dxa"/>
            <w:shd w:val="clear" w:color="auto" w:fill="auto"/>
            <w:noWrap/>
            <w:vAlign w:val="bottom"/>
            <w:hideMark/>
          </w:tcPr>
          <w:p w:rsidR="00A26380" w:rsidRPr="00993868" w:rsidRDefault="00A26380" w:rsidP="00650380">
            <w:pPr>
              <w:spacing w:line="240" w:lineRule="exact"/>
              <w:jc w:val="center"/>
            </w:pPr>
            <w:r w:rsidRPr="00993868">
              <w:t>03</w:t>
            </w:r>
          </w:p>
        </w:tc>
        <w:tc>
          <w:tcPr>
            <w:tcW w:w="1134" w:type="dxa"/>
            <w:shd w:val="clear" w:color="auto" w:fill="auto"/>
            <w:noWrap/>
            <w:vAlign w:val="bottom"/>
            <w:hideMark/>
          </w:tcPr>
          <w:p w:rsidR="00A26380" w:rsidRPr="00993868" w:rsidRDefault="00A26380" w:rsidP="00650380">
            <w:pPr>
              <w:spacing w:line="240" w:lineRule="exact"/>
              <w:jc w:val="center"/>
            </w:pPr>
            <w:r w:rsidRPr="00993868">
              <w:t>10</w:t>
            </w:r>
          </w:p>
        </w:tc>
        <w:tc>
          <w:tcPr>
            <w:tcW w:w="2127" w:type="dxa"/>
            <w:shd w:val="clear" w:color="auto" w:fill="auto"/>
            <w:noWrap/>
            <w:vAlign w:val="bottom"/>
            <w:hideMark/>
          </w:tcPr>
          <w:p w:rsidR="00A26380" w:rsidRPr="00993868" w:rsidRDefault="00A26380" w:rsidP="00650380">
            <w:pPr>
              <w:spacing w:line="240" w:lineRule="exact"/>
              <w:jc w:val="center"/>
            </w:pPr>
            <w:r w:rsidRPr="00993868">
              <w:t>01.0.01.11080</w:t>
            </w:r>
          </w:p>
        </w:tc>
        <w:tc>
          <w:tcPr>
            <w:tcW w:w="1134" w:type="dxa"/>
            <w:shd w:val="clear" w:color="auto" w:fill="auto"/>
            <w:noWrap/>
            <w:vAlign w:val="bottom"/>
            <w:hideMark/>
          </w:tcPr>
          <w:p w:rsidR="00A26380" w:rsidRPr="00993868" w:rsidRDefault="00A26380" w:rsidP="00650380">
            <w:pPr>
              <w:spacing w:line="240" w:lineRule="exact"/>
              <w:jc w:val="center"/>
            </w:pPr>
            <w:r w:rsidRPr="00993868">
              <w:t>247</w:t>
            </w:r>
          </w:p>
        </w:tc>
        <w:tc>
          <w:tcPr>
            <w:tcW w:w="1417" w:type="dxa"/>
            <w:shd w:val="clear" w:color="auto" w:fill="auto"/>
            <w:noWrap/>
            <w:vAlign w:val="bottom"/>
            <w:hideMark/>
          </w:tcPr>
          <w:p w:rsidR="00A26380" w:rsidRPr="00993868" w:rsidRDefault="00A26380" w:rsidP="00650380">
            <w:pPr>
              <w:spacing w:line="240" w:lineRule="exact"/>
              <w:jc w:val="center"/>
            </w:pPr>
            <w:r w:rsidRPr="00993868">
              <w:t>243,73</w:t>
            </w:r>
          </w:p>
        </w:tc>
        <w:tc>
          <w:tcPr>
            <w:tcW w:w="1276" w:type="dxa"/>
            <w:shd w:val="clear" w:color="auto" w:fill="auto"/>
            <w:noWrap/>
            <w:vAlign w:val="bottom"/>
            <w:hideMark/>
          </w:tcPr>
          <w:p w:rsidR="00A26380" w:rsidRPr="00993868" w:rsidRDefault="00A26380" w:rsidP="00650380">
            <w:pPr>
              <w:spacing w:line="240" w:lineRule="exact"/>
              <w:jc w:val="center"/>
            </w:pPr>
            <w:r w:rsidRPr="00993868">
              <w:t>195,21</w:t>
            </w:r>
          </w:p>
        </w:tc>
        <w:tc>
          <w:tcPr>
            <w:tcW w:w="1134" w:type="dxa"/>
            <w:shd w:val="clear" w:color="auto" w:fill="auto"/>
            <w:noWrap/>
            <w:vAlign w:val="bottom"/>
            <w:hideMark/>
          </w:tcPr>
          <w:p w:rsidR="00A26380" w:rsidRPr="00993868" w:rsidRDefault="00A26380" w:rsidP="00650380">
            <w:pPr>
              <w:spacing w:line="240" w:lineRule="exact"/>
              <w:jc w:val="center"/>
            </w:pPr>
            <w:r w:rsidRPr="00993868">
              <w:t>80,1</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Уплата налога на им</w:t>
            </w:r>
            <w:r w:rsidRPr="00993868">
              <w:t>у</w:t>
            </w:r>
            <w:r w:rsidRPr="00993868">
              <w:t>щество организаций и земельного налога</w:t>
            </w:r>
          </w:p>
        </w:tc>
        <w:tc>
          <w:tcPr>
            <w:tcW w:w="1275" w:type="dxa"/>
            <w:shd w:val="clear" w:color="auto" w:fill="auto"/>
            <w:noWrap/>
            <w:vAlign w:val="bottom"/>
            <w:hideMark/>
          </w:tcPr>
          <w:p w:rsidR="00A26380" w:rsidRPr="00993868" w:rsidRDefault="00A26380" w:rsidP="00650380">
            <w:pPr>
              <w:spacing w:line="240" w:lineRule="exact"/>
              <w:jc w:val="center"/>
            </w:pPr>
            <w:r w:rsidRPr="00993868">
              <w:t>701</w:t>
            </w:r>
          </w:p>
        </w:tc>
        <w:tc>
          <w:tcPr>
            <w:tcW w:w="1134" w:type="dxa"/>
            <w:shd w:val="clear" w:color="auto" w:fill="auto"/>
            <w:noWrap/>
            <w:vAlign w:val="bottom"/>
            <w:hideMark/>
          </w:tcPr>
          <w:p w:rsidR="00A26380" w:rsidRPr="00993868" w:rsidRDefault="00A26380" w:rsidP="00650380">
            <w:pPr>
              <w:spacing w:line="240" w:lineRule="exact"/>
              <w:jc w:val="center"/>
            </w:pPr>
            <w:r w:rsidRPr="00993868">
              <w:t>03</w:t>
            </w:r>
          </w:p>
        </w:tc>
        <w:tc>
          <w:tcPr>
            <w:tcW w:w="1134" w:type="dxa"/>
            <w:shd w:val="clear" w:color="auto" w:fill="auto"/>
            <w:noWrap/>
            <w:vAlign w:val="bottom"/>
            <w:hideMark/>
          </w:tcPr>
          <w:p w:rsidR="00A26380" w:rsidRPr="00993868" w:rsidRDefault="00A26380" w:rsidP="00650380">
            <w:pPr>
              <w:spacing w:line="240" w:lineRule="exact"/>
              <w:jc w:val="center"/>
            </w:pPr>
            <w:r w:rsidRPr="00993868">
              <w:t>10</w:t>
            </w:r>
          </w:p>
        </w:tc>
        <w:tc>
          <w:tcPr>
            <w:tcW w:w="2127" w:type="dxa"/>
            <w:shd w:val="clear" w:color="auto" w:fill="auto"/>
            <w:noWrap/>
            <w:vAlign w:val="bottom"/>
            <w:hideMark/>
          </w:tcPr>
          <w:p w:rsidR="00A26380" w:rsidRPr="00993868" w:rsidRDefault="00A26380" w:rsidP="00650380">
            <w:pPr>
              <w:spacing w:line="240" w:lineRule="exact"/>
              <w:jc w:val="center"/>
            </w:pPr>
            <w:r w:rsidRPr="00993868">
              <w:t>01.0.01.11080</w:t>
            </w:r>
          </w:p>
        </w:tc>
        <w:tc>
          <w:tcPr>
            <w:tcW w:w="1134" w:type="dxa"/>
            <w:shd w:val="clear" w:color="auto" w:fill="auto"/>
            <w:noWrap/>
            <w:vAlign w:val="bottom"/>
            <w:hideMark/>
          </w:tcPr>
          <w:p w:rsidR="00A26380" w:rsidRPr="00993868" w:rsidRDefault="00A26380" w:rsidP="00650380">
            <w:pPr>
              <w:spacing w:line="240" w:lineRule="exact"/>
              <w:jc w:val="center"/>
            </w:pPr>
            <w:r w:rsidRPr="00993868">
              <w:t>851</w:t>
            </w:r>
          </w:p>
        </w:tc>
        <w:tc>
          <w:tcPr>
            <w:tcW w:w="1417" w:type="dxa"/>
            <w:shd w:val="clear" w:color="auto" w:fill="auto"/>
            <w:noWrap/>
            <w:vAlign w:val="bottom"/>
            <w:hideMark/>
          </w:tcPr>
          <w:p w:rsidR="00A26380" w:rsidRPr="00993868" w:rsidRDefault="00A26380" w:rsidP="00650380">
            <w:pPr>
              <w:spacing w:line="240" w:lineRule="exact"/>
              <w:jc w:val="center"/>
            </w:pPr>
            <w:r w:rsidRPr="00993868">
              <w:t>28,50</w:t>
            </w:r>
          </w:p>
        </w:tc>
        <w:tc>
          <w:tcPr>
            <w:tcW w:w="1276" w:type="dxa"/>
            <w:shd w:val="clear" w:color="auto" w:fill="auto"/>
            <w:noWrap/>
            <w:vAlign w:val="bottom"/>
            <w:hideMark/>
          </w:tcPr>
          <w:p w:rsidR="00A26380" w:rsidRPr="00993868" w:rsidRDefault="00A26380" w:rsidP="00650380">
            <w:pPr>
              <w:spacing w:line="240" w:lineRule="exact"/>
              <w:jc w:val="center"/>
            </w:pPr>
            <w:r w:rsidRPr="00993868">
              <w:t>0,00</w:t>
            </w:r>
          </w:p>
        </w:tc>
        <w:tc>
          <w:tcPr>
            <w:tcW w:w="1134" w:type="dxa"/>
            <w:shd w:val="clear" w:color="auto" w:fill="auto"/>
            <w:noWrap/>
            <w:vAlign w:val="bottom"/>
            <w:hideMark/>
          </w:tcPr>
          <w:p w:rsidR="00A26380" w:rsidRPr="00993868" w:rsidRDefault="00A26380" w:rsidP="00650380">
            <w:pPr>
              <w:spacing w:line="240" w:lineRule="exact"/>
              <w:jc w:val="center"/>
            </w:pPr>
            <w:r w:rsidRPr="00993868">
              <w:t>0,0</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Уплата прочих налогов, сборов</w:t>
            </w:r>
          </w:p>
        </w:tc>
        <w:tc>
          <w:tcPr>
            <w:tcW w:w="1275" w:type="dxa"/>
            <w:shd w:val="clear" w:color="auto" w:fill="auto"/>
            <w:noWrap/>
            <w:vAlign w:val="bottom"/>
            <w:hideMark/>
          </w:tcPr>
          <w:p w:rsidR="00A26380" w:rsidRPr="00993868" w:rsidRDefault="00A26380" w:rsidP="00650380">
            <w:pPr>
              <w:spacing w:line="240" w:lineRule="exact"/>
              <w:jc w:val="center"/>
            </w:pPr>
            <w:r w:rsidRPr="00993868">
              <w:t>701</w:t>
            </w:r>
          </w:p>
        </w:tc>
        <w:tc>
          <w:tcPr>
            <w:tcW w:w="1134" w:type="dxa"/>
            <w:shd w:val="clear" w:color="auto" w:fill="auto"/>
            <w:noWrap/>
            <w:vAlign w:val="bottom"/>
            <w:hideMark/>
          </w:tcPr>
          <w:p w:rsidR="00A26380" w:rsidRPr="00993868" w:rsidRDefault="00A26380" w:rsidP="00650380">
            <w:pPr>
              <w:spacing w:line="240" w:lineRule="exact"/>
              <w:jc w:val="center"/>
            </w:pPr>
            <w:r w:rsidRPr="00993868">
              <w:t>03</w:t>
            </w:r>
          </w:p>
        </w:tc>
        <w:tc>
          <w:tcPr>
            <w:tcW w:w="1134" w:type="dxa"/>
            <w:shd w:val="clear" w:color="auto" w:fill="auto"/>
            <w:noWrap/>
            <w:vAlign w:val="bottom"/>
            <w:hideMark/>
          </w:tcPr>
          <w:p w:rsidR="00A26380" w:rsidRPr="00993868" w:rsidRDefault="00A26380" w:rsidP="00650380">
            <w:pPr>
              <w:spacing w:line="240" w:lineRule="exact"/>
              <w:jc w:val="center"/>
            </w:pPr>
            <w:r w:rsidRPr="00993868">
              <w:t>10</w:t>
            </w:r>
          </w:p>
        </w:tc>
        <w:tc>
          <w:tcPr>
            <w:tcW w:w="2127" w:type="dxa"/>
            <w:shd w:val="clear" w:color="auto" w:fill="auto"/>
            <w:noWrap/>
            <w:vAlign w:val="bottom"/>
            <w:hideMark/>
          </w:tcPr>
          <w:p w:rsidR="00A26380" w:rsidRPr="00993868" w:rsidRDefault="00A26380" w:rsidP="00650380">
            <w:pPr>
              <w:spacing w:line="240" w:lineRule="exact"/>
              <w:jc w:val="center"/>
            </w:pPr>
            <w:r w:rsidRPr="00993868">
              <w:t>01.0.01.11080</w:t>
            </w:r>
          </w:p>
        </w:tc>
        <w:tc>
          <w:tcPr>
            <w:tcW w:w="1134" w:type="dxa"/>
            <w:shd w:val="clear" w:color="auto" w:fill="auto"/>
            <w:noWrap/>
            <w:vAlign w:val="bottom"/>
            <w:hideMark/>
          </w:tcPr>
          <w:p w:rsidR="00A26380" w:rsidRPr="00993868" w:rsidRDefault="00A26380" w:rsidP="00650380">
            <w:pPr>
              <w:spacing w:line="240" w:lineRule="exact"/>
              <w:jc w:val="center"/>
            </w:pPr>
            <w:r w:rsidRPr="00993868">
              <w:t>852</w:t>
            </w:r>
          </w:p>
        </w:tc>
        <w:tc>
          <w:tcPr>
            <w:tcW w:w="1417" w:type="dxa"/>
            <w:shd w:val="clear" w:color="auto" w:fill="auto"/>
            <w:noWrap/>
            <w:vAlign w:val="bottom"/>
            <w:hideMark/>
          </w:tcPr>
          <w:p w:rsidR="00A26380" w:rsidRPr="00993868" w:rsidRDefault="00A26380" w:rsidP="00650380">
            <w:pPr>
              <w:spacing w:line="240" w:lineRule="exact"/>
              <w:jc w:val="center"/>
            </w:pPr>
            <w:r w:rsidRPr="00993868">
              <w:t>5,30</w:t>
            </w:r>
          </w:p>
        </w:tc>
        <w:tc>
          <w:tcPr>
            <w:tcW w:w="1276" w:type="dxa"/>
            <w:shd w:val="clear" w:color="auto" w:fill="auto"/>
            <w:noWrap/>
            <w:vAlign w:val="bottom"/>
            <w:hideMark/>
          </w:tcPr>
          <w:p w:rsidR="00A26380" w:rsidRPr="00993868" w:rsidRDefault="00A26380" w:rsidP="00650380">
            <w:pPr>
              <w:spacing w:line="240" w:lineRule="exact"/>
              <w:jc w:val="center"/>
            </w:pPr>
            <w:r w:rsidRPr="00993868">
              <w:t>1,80</w:t>
            </w:r>
          </w:p>
        </w:tc>
        <w:tc>
          <w:tcPr>
            <w:tcW w:w="1134" w:type="dxa"/>
            <w:shd w:val="clear" w:color="auto" w:fill="auto"/>
            <w:noWrap/>
            <w:vAlign w:val="bottom"/>
            <w:hideMark/>
          </w:tcPr>
          <w:p w:rsidR="00A26380" w:rsidRPr="00993868" w:rsidRDefault="00A26380" w:rsidP="00650380">
            <w:pPr>
              <w:spacing w:line="240" w:lineRule="exact"/>
              <w:jc w:val="center"/>
            </w:pPr>
            <w:r w:rsidRPr="00993868">
              <w:t>34,0</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Национальная экон</w:t>
            </w:r>
            <w:r w:rsidRPr="00993868">
              <w:t>о</w:t>
            </w:r>
            <w:r w:rsidRPr="00993868">
              <w:t>мика</w:t>
            </w:r>
          </w:p>
        </w:tc>
        <w:tc>
          <w:tcPr>
            <w:tcW w:w="1275" w:type="dxa"/>
            <w:shd w:val="clear" w:color="auto" w:fill="auto"/>
            <w:noWrap/>
            <w:vAlign w:val="bottom"/>
            <w:hideMark/>
          </w:tcPr>
          <w:p w:rsidR="00A26380" w:rsidRPr="00993868" w:rsidRDefault="00A26380" w:rsidP="00650380">
            <w:pPr>
              <w:spacing w:line="240" w:lineRule="exact"/>
              <w:jc w:val="center"/>
            </w:pPr>
            <w:r w:rsidRPr="00993868">
              <w:t>701</w:t>
            </w:r>
          </w:p>
        </w:tc>
        <w:tc>
          <w:tcPr>
            <w:tcW w:w="1134" w:type="dxa"/>
            <w:shd w:val="clear" w:color="auto" w:fill="auto"/>
            <w:noWrap/>
            <w:vAlign w:val="bottom"/>
            <w:hideMark/>
          </w:tcPr>
          <w:p w:rsidR="00A26380" w:rsidRPr="00993868" w:rsidRDefault="00A26380" w:rsidP="00650380">
            <w:pPr>
              <w:spacing w:line="240" w:lineRule="exact"/>
              <w:jc w:val="center"/>
            </w:pPr>
            <w:r w:rsidRPr="00993868">
              <w:t>04</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2127" w:type="dxa"/>
            <w:shd w:val="clear" w:color="auto" w:fill="auto"/>
            <w:noWrap/>
            <w:vAlign w:val="bottom"/>
            <w:hideMark/>
          </w:tcPr>
          <w:p w:rsidR="00A26380" w:rsidRPr="00993868" w:rsidRDefault="00A26380" w:rsidP="00650380">
            <w:pPr>
              <w:spacing w:line="240" w:lineRule="exact"/>
              <w:jc w:val="center"/>
            </w:pPr>
            <w:r w:rsidRPr="00993868">
              <w:t> </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9 826,38</w:t>
            </w:r>
          </w:p>
        </w:tc>
        <w:tc>
          <w:tcPr>
            <w:tcW w:w="1276" w:type="dxa"/>
            <w:shd w:val="clear" w:color="auto" w:fill="auto"/>
            <w:noWrap/>
            <w:vAlign w:val="bottom"/>
            <w:hideMark/>
          </w:tcPr>
          <w:p w:rsidR="00A26380" w:rsidRPr="00993868" w:rsidRDefault="00A26380" w:rsidP="00650380">
            <w:pPr>
              <w:spacing w:line="240" w:lineRule="exact"/>
              <w:jc w:val="center"/>
            </w:pPr>
            <w:r w:rsidRPr="00993868">
              <w:t>6 051,76</w:t>
            </w:r>
          </w:p>
        </w:tc>
        <w:tc>
          <w:tcPr>
            <w:tcW w:w="1134" w:type="dxa"/>
            <w:shd w:val="clear" w:color="auto" w:fill="auto"/>
            <w:noWrap/>
            <w:vAlign w:val="bottom"/>
            <w:hideMark/>
          </w:tcPr>
          <w:p w:rsidR="00A26380" w:rsidRPr="00993868" w:rsidRDefault="00A26380" w:rsidP="00650380">
            <w:pPr>
              <w:spacing w:line="240" w:lineRule="exact"/>
              <w:jc w:val="center"/>
            </w:pPr>
            <w:r w:rsidRPr="00993868">
              <w:t>61,6</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Сельское хозяйство и рыболовство</w:t>
            </w:r>
          </w:p>
        </w:tc>
        <w:tc>
          <w:tcPr>
            <w:tcW w:w="1275" w:type="dxa"/>
            <w:shd w:val="clear" w:color="auto" w:fill="auto"/>
            <w:noWrap/>
            <w:vAlign w:val="bottom"/>
            <w:hideMark/>
          </w:tcPr>
          <w:p w:rsidR="00A26380" w:rsidRPr="00993868" w:rsidRDefault="00A26380" w:rsidP="00650380">
            <w:pPr>
              <w:spacing w:line="240" w:lineRule="exact"/>
              <w:jc w:val="center"/>
            </w:pPr>
            <w:r w:rsidRPr="00993868">
              <w:t>701</w:t>
            </w:r>
          </w:p>
        </w:tc>
        <w:tc>
          <w:tcPr>
            <w:tcW w:w="1134" w:type="dxa"/>
            <w:shd w:val="clear" w:color="auto" w:fill="auto"/>
            <w:noWrap/>
            <w:vAlign w:val="bottom"/>
            <w:hideMark/>
          </w:tcPr>
          <w:p w:rsidR="00A26380" w:rsidRPr="00993868" w:rsidRDefault="00A26380" w:rsidP="00650380">
            <w:pPr>
              <w:spacing w:line="240" w:lineRule="exact"/>
              <w:jc w:val="center"/>
            </w:pPr>
            <w:r w:rsidRPr="00993868">
              <w:t>04</w:t>
            </w:r>
          </w:p>
        </w:tc>
        <w:tc>
          <w:tcPr>
            <w:tcW w:w="1134" w:type="dxa"/>
            <w:shd w:val="clear" w:color="auto" w:fill="auto"/>
            <w:noWrap/>
            <w:vAlign w:val="bottom"/>
            <w:hideMark/>
          </w:tcPr>
          <w:p w:rsidR="00A26380" w:rsidRPr="00993868" w:rsidRDefault="00A26380" w:rsidP="00650380">
            <w:pPr>
              <w:spacing w:line="240" w:lineRule="exact"/>
              <w:jc w:val="center"/>
            </w:pPr>
            <w:r w:rsidRPr="00993868">
              <w:t>05</w:t>
            </w:r>
          </w:p>
        </w:tc>
        <w:tc>
          <w:tcPr>
            <w:tcW w:w="2127" w:type="dxa"/>
            <w:shd w:val="clear" w:color="auto" w:fill="auto"/>
            <w:noWrap/>
            <w:vAlign w:val="bottom"/>
            <w:hideMark/>
          </w:tcPr>
          <w:p w:rsidR="00A26380" w:rsidRPr="00993868" w:rsidRDefault="00A26380" w:rsidP="00650380">
            <w:pPr>
              <w:spacing w:line="240" w:lineRule="exact"/>
              <w:jc w:val="center"/>
            </w:pPr>
            <w:r w:rsidRPr="00993868">
              <w:t> </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9 826,38</w:t>
            </w:r>
          </w:p>
        </w:tc>
        <w:tc>
          <w:tcPr>
            <w:tcW w:w="1276" w:type="dxa"/>
            <w:shd w:val="clear" w:color="auto" w:fill="auto"/>
            <w:noWrap/>
            <w:vAlign w:val="bottom"/>
            <w:hideMark/>
          </w:tcPr>
          <w:p w:rsidR="00A26380" w:rsidRPr="00993868" w:rsidRDefault="00A26380" w:rsidP="00650380">
            <w:pPr>
              <w:spacing w:line="240" w:lineRule="exact"/>
              <w:jc w:val="center"/>
            </w:pPr>
            <w:r w:rsidRPr="00993868">
              <w:t>6 051,76</w:t>
            </w:r>
          </w:p>
        </w:tc>
        <w:tc>
          <w:tcPr>
            <w:tcW w:w="1134" w:type="dxa"/>
            <w:shd w:val="clear" w:color="auto" w:fill="auto"/>
            <w:noWrap/>
            <w:vAlign w:val="bottom"/>
            <w:hideMark/>
          </w:tcPr>
          <w:p w:rsidR="00A26380" w:rsidRPr="00993868" w:rsidRDefault="00A26380" w:rsidP="00650380">
            <w:pPr>
              <w:spacing w:line="240" w:lineRule="exact"/>
              <w:jc w:val="center"/>
            </w:pPr>
            <w:r w:rsidRPr="00993868">
              <w:t>61,6</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lastRenderedPageBreak/>
              <w:t>Муниципальная программа Арзгирского м</w:t>
            </w:r>
            <w:r w:rsidRPr="00993868">
              <w:t>у</w:t>
            </w:r>
            <w:r w:rsidRPr="00993868">
              <w:t>ниципального округа Ставропольского края "Развитие жилищно-коммунального и доро</w:t>
            </w:r>
            <w:r w:rsidRPr="00993868">
              <w:t>ж</w:t>
            </w:r>
            <w:r w:rsidRPr="00993868">
              <w:t>ного хозяйства, благоустройство Арзгирского муниципального округа Ставропольского края"</w:t>
            </w:r>
          </w:p>
        </w:tc>
        <w:tc>
          <w:tcPr>
            <w:tcW w:w="1275" w:type="dxa"/>
            <w:shd w:val="clear" w:color="auto" w:fill="auto"/>
            <w:noWrap/>
            <w:vAlign w:val="bottom"/>
            <w:hideMark/>
          </w:tcPr>
          <w:p w:rsidR="00A26380" w:rsidRPr="00993868" w:rsidRDefault="00A26380" w:rsidP="00650380">
            <w:pPr>
              <w:spacing w:line="240" w:lineRule="exact"/>
              <w:jc w:val="center"/>
            </w:pPr>
            <w:r w:rsidRPr="00993868">
              <w:t>701</w:t>
            </w:r>
          </w:p>
        </w:tc>
        <w:tc>
          <w:tcPr>
            <w:tcW w:w="1134" w:type="dxa"/>
            <w:shd w:val="clear" w:color="auto" w:fill="auto"/>
            <w:noWrap/>
            <w:vAlign w:val="bottom"/>
            <w:hideMark/>
          </w:tcPr>
          <w:p w:rsidR="00A26380" w:rsidRPr="00993868" w:rsidRDefault="00A26380" w:rsidP="00650380">
            <w:pPr>
              <w:spacing w:line="240" w:lineRule="exact"/>
              <w:jc w:val="center"/>
            </w:pPr>
            <w:r w:rsidRPr="00993868">
              <w:t>04</w:t>
            </w:r>
          </w:p>
        </w:tc>
        <w:tc>
          <w:tcPr>
            <w:tcW w:w="1134" w:type="dxa"/>
            <w:shd w:val="clear" w:color="auto" w:fill="auto"/>
            <w:noWrap/>
            <w:vAlign w:val="bottom"/>
            <w:hideMark/>
          </w:tcPr>
          <w:p w:rsidR="00A26380" w:rsidRPr="00993868" w:rsidRDefault="00A26380" w:rsidP="00650380">
            <w:pPr>
              <w:spacing w:line="240" w:lineRule="exact"/>
              <w:jc w:val="center"/>
            </w:pPr>
            <w:r w:rsidRPr="00993868">
              <w:t>05</w:t>
            </w:r>
          </w:p>
        </w:tc>
        <w:tc>
          <w:tcPr>
            <w:tcW w:w="2127" w:type="dxa"/>
            <w:shd w:val="clear" w:color="auto" w:fill="auto"/>
            <w:noWrap/>
            <w:vAlign w:val="bottom"/>
            <w:hideMark/>
          </w:tcPr>
          <w:p w:rsidR="00A26380" w:rsidRPr="00993868" w:rsidRDefault="00A26380" w:rsidP="00650380">
            <w:pPr>
              <w:spacing w:line="240" w:lineRule="exact"/>
              <w:jc w:val="center"/>
            </w:pPr>
            <w:r w:rsidRPr="00993868">
              <w:t>02.0.00.00000</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1 846,59</w:t>
            </w:r>
          </w:p>
        </w:tc>
        <w:tc>
          <w:tcPr>
            <w:tcW w:w="1276" w:type="dxa"/>
            <w:shd w:val="clear" w:color="auto" w:fill="auto"/>
            <w:noWrap/>
            <w:vAlign w:val="bottom"/>
            <w:hideMark/>
          </w:tcPr>
          <w:p w:rsidR="00A26380" w:rsidRPr="00993868" w:rsidRDefault="00A26380" w:rsidP="00650380">
            <w:pPr>
              <w:spacing w:line="240" w:lineRule="exact"/>
              <w:jc w:val="center"/>
            </w:pPr>
            <w:r w:rsidRPr="00993868">
              <w:t>242,02</w:t>
            </w:r>
          </w:p>
        </w:tc>
        <w:tc>
          <w:tcPr>
            <w:tcW w:w="1134" w:type="dxa"/>
            <w:shd w:val="clear" w:color="auto" w:fill="auto"/>
            <w:noWrap/>
            <w:vAlign w:val="bottom"/>
            <w:hideMark/>
          </w:tcPr>
          <w:p w:rsidR="00A26380" w:rsidRPr="00993868" w:rsidRDefault="00A26380" w:rsidP="00650380">
            <w:pPr>
              <w:spacing w:line="240" w:lineRule="exact"/>
              <w:jc w:val="center"/>
            </w:pPr>
            <w:r w:rsidRPr="00993868">
              <w:t>13,1</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Основное мероприятие "Благоустройство Ар</w:t>
            </w:r>
            <w:r w:rsidRPr="00993868">
              <w:t>з</w:t>
            </w:r>
            <w:r w:rsidRPr="00993868">
              <w:t>гирского муниципального округа Ставропол</w:t>
            </w:r>
            <w:r w:rsidRPr="00993868">
              <w:t>ь</w:t>
            </w:r>
            <w:r w:rsidRPr="00993868">
              <w:t>ского края"</w:t>
            </w:r>
          </w:p>
        </w:tc>
        <w:tc>
          <w:tcPr>
            <w:tcW w:w="1275" w:type="dxa"/>
            <w:shd w:val="clear" w:color="auto" w:fill="auto"/>
            <w:noWrap/>
            <w:vAlign w:val="bottom"/>
            <w:hideMark/>
          </w:tcPr>
          <w:p w:rsidR="00A26380" w:rsidRPr="00993868" w:rsidRDefault="00A26380" w:rsidP="00650380">
            <w:pPr>
              <w:spacing w:line="240" w:lineRule="exact"/>
              <w:jc w:val="center"/>
            </w:pPr>
            <w:r w:rsidRPr="00993868">
              <w:t>701</w:t>
            </w:r>
          </w:p>
        </w:tc>
        <w:tc>
          <w:tcPr>
            <w:tcW w:w="1134" w:type="dxa"/>
            <w:shd w:val="clear" w:color="auto" w:fill="auto"/>
            <w:noWrap/>
            <w:vAlign w:val="bottom"/>
            <w:hideMark/>
          </w:tcPr>
          <w:p w:rsidR="00A26380" w:rsidRPr="00993868" w:rsidRDefault="00A26380" w:rsidP="00650380">
            <w:pPr>
              <w:spacing w:line="240" w:lineRule="exact"/>
              <w:jc w:val="center"/>
            </w:pPr>
            <w:r w:rsidRPr="00993868">
              <w:t>04</w:t>
            </w:r>
          </w:p>
        </w:tc>
        <w:tc>
          <w:tcPr>
            <w:tcW w:w="1134" w:type="dxa"/>
            <w:shd w:val="clear" w:color="auto" w:fill="auto"/>
            <w:noWrap/>
            <w:vAlign w:val="bottom"/>
            <w:hideMark/>
          </w:tcPr>
          <w:p w:rsidR="00A26380" w:rsidRPr="00993868" w:rsidRDefault="00A26380" w:rsidP="00650380">
            <w:pPr>
              <w:spacing w:line="240" w:lineRule="exact"/>
              <w:jc w:val="center"/>
            </w:pPr>
            <w:r w:rsidRPr="00993868">
              <w:t>05</w:t>
            </w:r>
          </w:p>
        </w:tc>
        <w:tc>
          <w:tcPr>
            <w:tcW w:w="2127" w:type="dxa"/>
            <w:shd w:val="clear" w:color="auto" w:fill="auto"/>
            <w:noWrap/>
            <w:vAlign w:val="bottom"/>
            <w:hideMark/>
          </w:tcPr>
          <w:p w:rsidR="00A26380" w:rsidRPr="00993868" w:rsidRDefault="00A26380" w:rsidP="00650380">
            <w:pPr>
              <w:spacing w:line="240" w:lineRule="exact"/>
              <w:jc w:val="center"/>
            </w:pPr>
            <w:r w:rsidRPr="00993868">
              <w:t>02.0.03.00000</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1 846,59</w:t>
            </w:r>
          </w:p>
        </w:tc>
        <w:tc>
          <w:tcPr>
            <w:tcW w:w="1276" w:type="dxa"/>
            <w:shd w:val="clear" w:color="auto" w:fill="auto"/>
            <w:noWrap/>
            <w:vAlign w:val="bottom"/>
            <w:hideMark/>
          </w:tcPr>
          <w:p w:rsidR="00A26380" w:rsidRPr="00993868" w:rsidRDefault="00A26380" w:rsidP="00650380">
            <w:pPr>
              <w:spacing w:line="240" w:lineRule="exact"/>
              <w:jc w:val="center"/>
            </w:pPr>
            <w:r w:rsidRPr="00993868">
              <w:t>242,02</w:t>
            </w:r>
          </w:p>
        </w:tc>
        <w:tc>
          <w:tcPr>
            <w:tcW w:w="1134" w:type="dxa"/>
            <w:shd w:val="clear" w:color="auto" w:fill="auto"/>
            <w:noWrap/>
            <w:vAlign w:val="bottom"/>
            <w:hideMark/>
          </w:tcPr>
          <w:p w:rsidR="00A26380" w:rsidRPr="00993868" w:rsidRDefault="00A26380" w:rsidP="00650380">
            <w:pPr>
              <w:spacing w:line="240" w:lineRule="exact"/>
              <w:jc w:val="center"/>
            </w:pPr>
            <w:r w:rsidRPr="00993868">
              <w:t>13,1</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Проведение мероприятий при осуществл</w:t>
            </w:r>
            <w:r w:rsidRPr="00993868">
              <w:t>е</w:t>
            </w:r>
            <w:r w:rsidRPr="00993868">
              <w:t>нии деятельности по обращению с живо</w:t>
            </w:r>
            <w:r w:rsidRPr="00993868">
              <w:t>т</w:t>
            </w:r>
            <w:r w:rsidRPr="00993868">
              <w:t>ными без владельцев</w:t>
            </w:r>
          </w:p>
        </w:tc>
        <w:tc>
          <w:tcPr>
            <w:tcW w:w="1275" w:type="dxa"/>
            <w:shd w:val="clear" w:color="auto" w:fill="auto"/>
            <w:noWrap/>
            <w:vAlign w:val="bottom"/>
            <w:hideMark/>
          </w:tcPr>
          <w:p w:rsidR="00A26380" w:rsidRPr="00993868" w:rsidRDefault="00A26380" w:rsidP="00650380">
            <w:pPr>
              <w:spacing w:line="240" w:lineRule="exact"/>
              <w:jc w:val="center"/>
            </w:pPr>
            <w:r w:rsidRPr="00993868">
              <w:t>701</w:t>
            </w:r>
          </w:p>
        </w:tc>
        <w:tc>
          <w:tcPr>
            <w:tcW w:w="1134" w:type="dxa"/>
            <w:shd w:val="clear" w:color="auto" w:fill="auto"/>
            <w:noWrap/>
            <w:vAlign w:val="bottom"/>
            <w:hideMark/>
          </w:tcPr>
          <w:p w:rsidR="00A26380" w:rsidRPr="00993868" w:rsidRDefault="00A26380" w:rsidP="00650380">
            <w:pPr>
              <w:spacing w:line="240" w:lineRule="exact"/>
              <w:jc w:val="center"/>
            </w:pPr>
            <w:r w:rsidRPr="00993868">
              <w:t>04</w:t>
            </w:r>
          </w:p>
        </w:tc>
        <w:tc>
          <w:tcPr>
            <w:tcW w:w="1134" w:type="dxa"/>
            <w:shd w:val="clear" w:color="auto" w:fill="auto"/>
            <w:noWrap/>
            <w:vAlign w:val="bottom"/>
            <w:hideMark/>
          </w:tcPr>
          <w:p w:rsidR="00A26380" w:rsidRPr="00993868" w:rsidRDefault="00A26380" w:rsidP="00650380">
            <w:pPr>
              <w:spacing w:line="240" w:lineRule="exact"/>
              <w:jc w:val="center"/>
            </w:pPr>
            <w:r w:rsidRPr="00993868">
              <w:t>05</w:t>
            </w:r>
          </w:p>
        </w:tc>
        <w:tc>
          <w:tcPr>
            <w:tcW w:w="2127" w:type="dxa"/>
            <w:shd w:val="clear" w:color="auto" w:fill="auto"/>
            <w:noWrap/>
            <w:vAlign w:val="bottom"/>
            <w:hideMark/>
          </w:tcPr>
          <w:p w:rsidR="00A26380" w:rsidRPr="00993868" w:rsidRDefault="00A26380" w:rsidP="00650380">
            <w:pPr>
              <w:spacing w:line="240" w:lineRule="exact"/>
              <w:jc w:val="center"/>
            </w:pPr>
            <w:r w:rsidRPr="00993868">
              <w:t>02.0.03.70140</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1 722,50</w:t>
            </w:r>
          </w:p>
        </w:tc>
        <w:tc>
          <w:tcPr>
            <w:tcW w:w="1276" w:type="dxa"/>
            <w:shd w:val="clear" w:color="auto" w:fill="auto"/>
            <w:noWrap/>
            <w:vAlign w:val="bottom"/>
            <w:hideMark/>
          </w:tcPr>
          <w:p w:rsidR="00A26380" w:rsidRPr="00993868" w:rsidRDefault="00A26380" w:rsidP="00650380">
            <w:pPr>
              <w:spacing w:line="240" w:lineRule="exact"/>
              <w:jc w:val="center"/>
            </w:pPr>
            <w:r w:rsidRPr="00993868">
              <w:t>129,30</w:t>
            </w:r>
          </w:p>
        </w:tc>
        <w:tc>
          <w:tcPr>
            <w:tcW w:w="1134" w:type="dxa"/>
            <w:shd w:val="clear" w:color="auto" w:fill="auto"/>
            <w:noWrap/>
            <w:vAlign w:val="bottom"/>
            <w:hideMark/>
          </w:tcPr>
          <w:p w:rsidR="00A26380" w:rsidRPr="00993868" w:rsidRDefault="00A26380" w:rsidP="00650380">
            <w:pPr>
              <w:spacing w:line="240" w:lineRule="exact"/>
              <w:jc w:val="center"/>
            </w:pPr>
            <w:r w:rsidRPr="00993868">
              <w:t>7,5</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Прочая закупка тов</w:t>
            </w:r>
            <w:r w:rsidRPr="00993868">
              <w:t>а</w:t>
            </w:r>
            <w:r w:rsidRPr="00993868">
              <w:t>ров, работ и услуг</w:t>
            </w:r>
          </w:p>
        </w:tc>
        <w:tc>
          <w:tcPr>
            <w:tcW w:w="1275" w:type="dxa"/>
            <w:shd w:val="clear" w:color="auto" w:fill="auto"/>
            <w:noWrap/>
            <w:vAlign w:val="bottom"/>
            <w:hideMark/>
          </w:tcPr>
          <w:p w:rsidR="00A26380" w:rsidRPr="00993868" w:rsidRDefault="00A26380" w:rsidP="00650380">
            <w:pPr>
              <w:spacing w:line="240" w:lineRule="exact"/>
              <w:jc w:val="center"/>
            </w:pPr>
            <w:r w:rsidRPr="00993868">
              <w:t>701</w:t>
            </w:r>
          </w:p>
        </w:tc>
        <w:tc>
          <w:tcPr>
            <w:tcW w:w="1134" w:type="dxa"/>
            <w:shd w:val="clear" w:color="auto" w:fill="auto"/>
            <w:noWrap/>
            <w:vAlign w:val="bottom"/>
            <w:hideMark/>
          </w:tcPr>
          <w:p w:rsidR="00A26380" w:rsidRPr="00993868" w:rsidRDefault="00A26380" w:rsidP="00650380">
            <w:pPr>
              <w:spacing w:line="240" w:lineRule="exact"/>
              <w:jc w:val="center"/>
            </w:pPr>
            <w:r w:rsidRPr="00993868">
              <w:t>04</w:t>
            </w:r>
          </w:p>
        </w:tc>
        <w:tc>
          <w:tcPr>
            <w:tcW w:w="1134" w:type="dxa"/>
            <w:shd w:val="clear" w:color="auto" w:fill="auto"/>
            <w:noWrap/>
            <w:vAlign w:val="bottom"/>
            <w:hideMark/>
          </w:tcPr>
          <w:p w:rsidR="00A26380" w:rsidRPr="00993868" w:rsidRDefault="00A26380" w:rsidP="00650380">
            <w:pPr>
              <w:spacing w:line="240" w:lineRule="exact"/>
              <w:jc w:val="center"/>
            </w:pPr>
            <w:r w:rsidRPr="00993868">
              <w:t>05</w:t>
            </w:r>
          </w:p>
        </w:tc>
        <w:tc>
          <w:tcPr>
            <w:tcW w:w="2127" w:type="dxa"/>
            <w:shd w:val="clear" w:color="auto" w:fill="auto"/>
            <w:noWrap/>
            <w:vAlign w:val="bottom"/>
            <w:hideMark/>
          </w:tcPr>
          <w:p w:rsidR="00A26380" w:rsidRPr="00993868" w:rsidRDefault="00A26380" w:rsidP="00650380">
            <w:pPr>
              <w:spacing w:line="240" w:lineRule="exact"/>
              <w:jc w:val="center"/>
            </w:pPr>
            <w:r w:rsidRPr="00993868">
              <w:t>02.0.03.70140</w:t>
            </w:r>
          </w:p>
        </w:tc>
        <w:tc>
          <w:tcPr>
            <w:tcW w:w="1134" w:type="dxa"/>
            <w:shd w:val="clear" w:color="auto" w:fill="auto"/>
            <w:noWrap/>
            <w:vAlign w:val="bottom"/>
            <w:hideMark/>
          </w:tcPr>
          <w:p w:rsidR="00A26380" w:rsidRPr="00993868" w:rsidRDefault="00A26380" w:rsidP="00650380">
            <w:pPr>
              <w:spacing w:line="240" w:lineRule="exact"/>
              <w:jc w:val="center"/>
            </w:pPr>
            <w:r w:rsidRPr="00993868">
              <w:t>244</w:t>
            </w:r>
          </w:p>
        </w:tc>
        <w:tc>
          <w:tcPr>
            <w:tcW w:w="1417" w:type="dxa"/>
            <w:shd w:val="clear" w:color="auto" w:fill="auto"/>
            <w:noWrap/>
            <w:vAlign w:val="bottom"/>
            <w:hideMark/>
          </w:tcPr>
          <w:p w:rsidR="00A26380" w:rsidRPr="00993868" w:rsidRDefault="00A26380" w:rsidP="00650380">
            <w:pPr>
              <w:spacing w:line="240" w:lineRule="exact"/>
              <w:jc w:val="center"/>
            </w:pPr>
            <w:r w:rsidRPr="00993868">
              <w:t>1 722,50</w:t>
            </w:r>
          </w:p>
        </w:tc>
        <w:tc>
          <w:tcPr>
            <w:tcW w:w="1276" w:type="dxa"/>
            <w:shd w:val="clear" w:color="auto" w:fill="auto"/>
            <w:noWrap/>
            <w:vAlign w:val="bottom"/>
            <w:hideMark/>
          </w:tcPr>
          <w:p w:rsidR="00A26380" w:rsidRPr="00993868" w:rsidRDefault="00A26380" w:rsidP="00650380">
            <w:pPr>
              <w:spacing w:line="240" w:lineRule="exact"/>
              <w:jc w:val="center"/>
            </w:pPr>
            <w:r w:rsidRPr="00993868">
              <w:t>129,30</w:t>
            </w:r>
          </w:p>
        </w:tc>
        <w:tc>
          <w:tcPr>
            <w:tcW w:w="1134" w:type="dxa"/>
            <w:shd w:val="clear" w:color="auto" w:fill="auto"/>
            <w:noWrap/>
            <w:vAlign w:val="bottom"/>
            <w:hideMark/>
          </w:tcPr>
          <w:p w:rsidR="00A26380" w:rsidRPr="00993868" w:rsidRDefault="00A26380" w:rsidP="00650380">
            <w:pPr>
              <w:spacing w:line="240" w:lineRule="exact"/>
              <w:jc w:val="center"/>
            </w:pPr>
            <w:r w:rsidRPr="00993868">
              <w:t>7,5</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Организация мероприятий при осущест</w:t>
            </w:r>
            <w:r w:rsidRPr="00993868">
              <w:t>в</w:t>
            </w:r>
            <w:r w:rsidRPr="00993868">
              <w:t>лении деятельности по обращению с ж</w:t>
            </w:r>
            <w:r w:rsidRPr="00993868">
              <w:t>и</w:t>
            </w:r>
            <w:r w:rsidRPr="00993868">
              <w:t>вотными без владельцев</w:t>
            </w:r>
          </w:p>
        </w:tc>
        <w:tc>
          <w:tcPr>
            <w:tcW w:w="1275" w:type="dxa"/>
            <w:shd w:val="clear" w:color="auto" w:fill="auto"/>
            <w:noWrap/>
            <w:vAlign w:val="bottom"/>
            <w:hideMark/>
          </w:tcPr>
          <w:p w:rsidR="00A26380" w:rsidRPr="00993868" w:rsidRDefault="00A26380" w:rsidP="00650380">
            <w:pPr>
              <w:spacing w:line="240" w:lineRule="exact"/>
              <w:jc w:val="center"/>
            </w:pPr>
            <w:r w:rsidRPr="00993868">
              <w:t>701</w:t>
            </w:r>
          </w:p>
        </w:tc>
        <w:tc>
          <w:tcPr>
            <w:tcW w:w="1134" w:type="dxa"/>
            <w:shd w:val="clear" w:color="auto" w:fill="auto"/>
            <w:noWrap/>
            <w:vAlign w:val="bottom"/>
            <w:hideMark/>
          </w:tcPr>
          <w:p w:rsidR="00A26380" w:rsidRPr="00993868" w:rsidRDefault="00A26380" w:rsidP="00650380">
            <w:pPr>
              <w:spacing w:line="240" w:lineRule="exact"/>
              <w:jc w:val="center"/>
            </w:pPr>
            <w:r w:rsidRPr="00993868">
              <w:t>04</w:t>
            </w:r>
          </w:p>
        </w:tc>
        <w:tc>
          <w:tcPr>
            <w:tcW w:w="1134" w:type="dxa"/>
            <w:shd w:val="clear" w:color="auto" w:fill="auto"/>
            <w:noWrap/>
            <w:vAlign w:val="bottom"/>
            <w:hideMark/>
          </w:tcPr>
          <w:p w:rsidR="00A26380" w:rsidRPr="00993868" w:rsidRDefault="00A26380" w:rsidP="00650380">
            <w:pPr>
              <w:spacing w:line="240" w:lineRule="exact"/>
              <w:jc w:val="center"/>
            </w:pPr>
            <w:r w:rsidRPr="00993868">
              <w:t>05</w:t>
            </w:r>
          </w:p>
        </w:tc>
        <w:tc>
          <w:tcPr>
            <w:tcW w:w="2127" w:type="dxa"/>
            <w:shd w:val="clear" w:color="auto" w:fill="auto"/>
            <w:noWrap/>
            <w:vAlign w:val="bottom"/>
            <w:hideMark/>
          </w:tcPr>
          <w:p w:rsidR="00A26380" w:rsidRPr="00993868" w:rsidRDefault="00A26380" w:rsidP="00650380">
            <w:pPr>
              <w:spacing w:line="240" w:lineRule="exact"/>
              <w:jc w:val="center"/>
            </w:pPr>
            <w:r w:rsidRPr="00993868">
              <w:t>02.0.03.77150</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124,10</w:t>
            </w:r>
          </w:p>
        </w:tc>
        <w:tc>
          <w:tcPr>
            <w:tcW w:w="1276" w:type="dxa"/>
            <w:shd w:val="clear" w:color="auto" w:fill="auto"/>
            <w:noWrap/>
            <w:vAlign w:val="bottom"/>
            <w:hideMark/>
          </w:tcPr>
          <w:p w:rsidR="00A26380" w:rsidRPr="00993868" w:rsidRDefault="00A26380" w:rsidP="00650380">
            <w:pPr>
              <w:spacing w:line="240" w:lineRule="exact"/>
              <w:jc w:val="center"/>
            </w:pPr>
            <w:r w:rsidRPr="00993868">
              <w:t>112,72</w:t>
            </w:r>
          </w:p>
        </w:tc>
        <w:tc>
          <w:tcPr>
            <w:tcW w:w="1134" w:type="dxa"/>
            <w:shd w:val="clear" w:color="auto" w:fill="auto"/>
            <w:noWrap/>
            <w:vAlign w:val="bottom"/>
            <w:hideMark/>
          </w:tcPr>
          <w:p w:rsidR="00A26380" w:rsidRPr="00993868" w:rsidRDefault="00A26380" w:rsidP="00650380">
            <w:pPr>
              <w:spacing w:line="240" w:lineRule="exact"/>
              <w:jc w:val="center"/>
            </w:pPr>
            <w:r w:rsidRPr="00993868">
              <w:t>90,8</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Прочая закупка тов</w:t>
            </w:r>
            <w:r w:rsidRPr="00993868">
              <w:t>а</w:t>
            </w:r>
            <w:r w:rsidRPr="00993868">
              <w:t>ров, работ и услуг</w:t>
            </w:r>
          </w:p>
        </w:tc>
        <w:tc>
          <w:tcPr>
            <w:tcW w:w="1275" w:type="dxa"/>
            <w:shd w:val="clear" w:color="auto" w:fill="auto"/>
            <w:noWrap/>
            <w:vAlign w:val="bottom"/>
            <w:hideMark/>
          </w:tcPr>
          <w:p w:rsidR="00A26380" w:rsidRPr="00993868" w:rsidRDefault="00A26380" w:rsidP="00650380">
            <w:pPr>
              <w:spacing w:line="240" w:lineRule="exact"/>
              <w:jc w:val="center"/>
            </w:pPr>
            <w:r w:rsidRPr="00993868">
              <w:t>701</w:t>
            </w:r>
          </w:p>
        </w:tc>
        <w:tc>
          <w:tcPr>
            <w:tcW w:w="1134" w:type="dxa"/>
            <w:shd w:val="clear" w:color="auto" w:fill="auto"/>
            <w:noWrap/>
            <w:vAlign w:val="bottom"/>
            <w:hideMark/>
          </w:tcPr>
          <w:p w:rsidR="00A26380" w:rsidRPr="00993868" w:rsidRDefault="00A26380" w:rsidP="00650380">
            <w:pPr>
              <w:spacing w:line="240" w:lineRule="exact"/>
              <w:jc w:val="center"/>
            </w:pPr>
            <w:r w:rsidRPr="00993868">
              <w:t>04</w:t>
            </w:r>
          </w:p>
        </w:tc>
        <w:tc>
          <w:tcPr>
            <w:tcW w:w="1134" w:type="dxa"/>
            <w:shd w:val="clear" w:color="auto" w:fill="auto"/>
            <w:noWrap/>
            <w:vAlign w:val="bottom"/>
            <w:hideMark/>
          </w:tcPr>
          <w:p w:rsidR="00A26380" w:rsidRPr="00993868" w:rsidRDefault="00A26380" w:rsidP="00650380">
            <w:pPr>
              <w:spacing w:line="240" w:lineRule="exact"/>
              <w:jc w:val="center"/>
            </w:pPr>
            <w:r w:rsidRPr="00993868">
              <w:t>05</w:t>
            </w:r>
          </w:p>
        </w:tc>
        <w:tc>
          <w:tcPr>
            <w:tcW w:w="2127" w:type="dxa"/>
            <w:shd w:val="clear" w:color="auto" w:fill="auto"/>
            <w:noWrap/>
            <w:vAlign w:val="bottom"/>
            <w:hideMark/>
          </w:tcPr>
          <w:p w:rsidR="00A26380" w:rsidRPr="00993868" w:rsidRDefault="00A26380" w:rsidP="00650380">
            <w:pPr>
              <w:spacing w:line="240" w:lineRule="exact"/>
              <w:jc w:val="center"/>
            </w:pPr>
            <w:r w:rsidRPr="00993868">
              <w:t>02.0.03.77150</w:t>
            </w:r>
          </w:p>
        </w:tc>
        <w:tc>
          <w:tcPr>
            <w:tcW w:w="1134" w:type="dxa"/>
            <w:shd w:val="clear" w:color="auto" w:fill="auto"/>
            <w:noWrap/>
            <w:vAlign w:val="bottom"/>
            <w:hideMark/>
          </w:tcPr>
          <w:p w:rsidR="00A26380" w:rsidRPr="00993868" w:rsidRDefault="00A26380" w:rsidP="00650380">
            <w:pPr>
              <w:spacing w:line="240" w:lineRule="exact"/>
              <w:jc w:val="center"/>
            </w:pPr>
            <w:r w:rsidRPr="00993868">
              <w:t>244</w:t>
            </w:r>
          </w:p>
        </w:tc>
        <w:tc>
          <w:tcPr>
            <w:tcW w:w="1417" w:type="dxa"/>
            <w:shd w:val="clear" w:color="auto" w:fill="auto"/>
            <w:noWrap/>
            <w:vAlign w:val="bottom"/>
            <w:hideMark/>
          </w:tcPr>
          <w:p w:rsidR="00A26380" w:rsidRPr="00993868" w:rsidRDefault="00A26380" w:rsidP="00650380">
            <w:pPr>
              <w:spacing w:line="240" w:lineRule="exact"/>
              <w:jc w:val="center"/>
            </w:pPr>
            <w:r w:rsidRPr="00993868">
              <w:t>124,10</w:t>
            </w:r>
          </w:p>
        </w:tc>
        <w:tc>
          <w:tcPr>
            <w:tcW w:w="1276" w:type="dxa"/>
            <w:shd w:val="clear" w:color="auto" w:fill="auto"/>
            <w:noWrap/>
            <w:vAlign w:val="bottom"/>
            <w:hideMark/>
          </w:tcPr>
          <w:p w:rsidR="00A26380" w:rsidRPr="00993868" w:rsidRDefault="00A26380" w:rsidP="00650380">
            <w:pPr>
              <w:spacing w:line="240" w:lineRule="exact"/>
              <w:jc w:val="center"/>
            </w:pPr>
            <w:r w:rsidRPr="00993868">
              <w:t>112,72</w:t>
            </w:r>
          </w:p>
        </w:tc>
        <w:tc>
          <w:tcPr>
            <w:tcW w:w="1134" w:type="dxa"/>
            <w:shd w:val="clear" w:color="auto" w:fill="auto"/>
            <w:noWrap/>
            <w:vAlign w:val="bottom"/>
            <w:hideMark/>
          </w:tcPr>
          <w:p w:rsidR="00A26380" w:rsidRPr="00993868" w:rsidRDefault="00A26380" w:rsidP="00650380">
            <w:pPr>
              <w:spacing w:line="240" w:lineRule="exact"/>
              <w:jc w:val="center"/>
            </w:pPr>
            <w:r w:rsidRPr="00993868">
              <w:t>90,8</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proofErr w:type="spellStart"/>
            <w:r w:rsidRPr="00993868">
              <w:t>Непрограммные</w:t>
            </w:r>
            <w:proofErr w:type="spellEnd"/>
            <w:r w:rsidRPr="00993868">
              <w:t xml:space="preserve"> расходы органов местного с</w:t>
            </w:r>
            <w:r w:rsidRPr="00993868">
              <w:t>а</w:t>
            </w:r>
            <w:r w:rsidRPr="00993868">
              <w:t>моуправления</w:t>
            </w:r>
          </w:p>
        </w:tc>
        <w:tc>
          <w:tcPr>
            <w:tcW w:w="1275" w:type="dxa"/>
            <w:shd w:val="clear" w:color="auto" w:fill="auto"/>
            <w:noWrap/>
            <w:vAlign w:val="bottom"/>
            <w:hideMark/>
          </w:tcPr>
          <w:p w:rsidR="00A26380" w:rsidRPr="00993868" w:rsidRDefault="00A26380" w:rsidP="00650380">
            <w:pPr>
              <w:spacing w:line="240" w:lineRule="exact"/>
              <w:jc w:val="center"/>
            </w:pPr>
            <w:r w:rsidRPr="00993868">
              <w:t>701</w:t>
            </w:r>
          </w:p>
        </w:tc>
        <w:tc>
          <w:tcPr>
            <w:tcW w:w="1134" w:type="dxa"/>
            <w:shd w:val="clear" w:color="auto" w:fill="auto"/>
            <w:noWrap/>
            <w:vAlign w:val="bottom"/>
            <w:hideMark/>
          </w:tcPr>
          <w:p w:rsidR="00A26380" w:rsidRPr="00993868" w:rsidRDefault="00A26380" w:rsidP="00650380">
            <w:pPr>
              <w:spacing w:line="240" w:lineRule="exact"/>
              <w:jc w:val="center"/>
            </w:pPr>
            <w:r w:rsidRPr="00993868">
              <w:t>04</w:t>
            </w:r>
          </w:p>
        </w:tc>
        <w:tc>
          <w:tcPr>
            <w:tcW w:w="1134" w:type="dxa"/>
            <w:shd w:val="clear" w:color="auto" w:fill="auto"/>
            <w:noWrap/>
            <w:vAlign w:val="bottom"/>
            <w:hideMark/>
          </w:tcPr>
          <w:p w:rsidR="00A26380" w:rsidRPr="00993868" w:rsidRDefault="00A26380" w:rsidP="00650380">
            <w:pPr>
              <w:spacing w:line="240" w:lineRule="exact"/>
              <w:jc w:val="center"/>
            </w:pPr>
            <w:r w:rsidRPr="00993868">
              <w:t>05</w:t>
            </w:r>
          </w:p>
        </w:tc>
        <w:tc>
          <w:tcPr>
            <w:tcW w:w="2127" w:type="dxa"/>
            <w:shd w:val="clear" w:color="auto" w:fill="auto"/>
            <w:noWrap/>
            <w:vAlign w:val="bottom"/>
            <w:hideMark/>
          </w:tcPr>
          <w:p w:rsidR="00A26380" w:rsidRPr="00993868" w:rsidRDefault="00A26380" w:rsidP="00650380">
            <w:pPr>
              <w:spacing w:line="240" w:lineRule="exact"/>
              <w:jc w:val="center"/>
            </w:pPr>
            <w:r w:rsidRPr="00993868">
              <w:t>50.0.00.00000</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7 979,79</w:t>
            </w:r>
          </w:p>
        </w:tc>
        <w:tc>
          <w:tcPr>
            <w:tcW w:w="1276" w:type="dxa"/>
            <w:shd w:val="clear" w:color="auto" w:fill="auto"/>
            <w:noWrap/>
            <w:vAlign w:val="bottom"/>
            <w:hideMark/>
          </w:tcPr>
          <w:p w:rsidR="00A26380" w:rsidRPr="00993868" w:rsidRDefault="00A26380" w:rsidP="00650380">
            <w:pPr>
              <w:spacing w:line="240" w:lineRule="exact"/>
              <w:jc w:val="center"/>
            </w:pPr>
            <w:r w:rsidRPr="00993868">
              <w:t>5 809,74</w:t>
            </w:r>
          </w:p>
        </w:tc>
        <w:tc>
          <w:tcPr>
            <w:tcW w:w="1134" w:type="dxa"/>
            <w:shd w:val="clear" w:color="auto" w:fill="auto"/>
            <w:noWrap/>
            <w:vAlign w:val="bottom"/>
            <w:hideMark/>
          </w:tcPr>
          <w:p w:rsidR="00A26380" w:rsidRPr="00993868" w:rsidRDefault="00A26380" w:rsidP="00650380">
            <w:pPr>
              <w:spacing w:line="240" w:lineRule="exact"/>
              <w:jc w:val="center"/>
            </w:pPr>
            <w:r w:rsidRPr="00993868">
              <w:t>72,8</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Прочие мероприятия</w:t>
            </w:r>
          </w:p>
        </w:tc>
        <w:tc>
          <w:tcPr>
            <w:tcW w:w="1275" w:type="dxa"/>
            <w:shd w:val="clear" w:color="auto" w:fill="auto"/>
            <w:noWrap/>
            <w:vAlign w:val="bottom"/>
            <w:hideMark/>
          </w:tcPr>
          <w:p w:rsidR="00A26380" w:rsidRPr="00993868" w:rsidRDefault="00A26380" w:rsidP="00650380">
            <w:pPr>
              <w:spacing w:line="240" w:lineRule="exact"/>
              <w:jc w:val="center"/>
            </w:pPr>
            <w:r w:rsidRPr="00993868">
              <w:t>701</w:t>
            </w:r>
          </w:p>
        </w:tc>
        <w:tc>
          <w:tcPr>
            <w:tcW w:w="1134" w:type="dxa"/>
            <w:shd w:val="clear" w:color="auto" w:fill="auto"/>
            <w:noWrap/>
            <w:vAlign w:val="bottom"/>
            <w:hideMark/>
          </w:tcPr>
          <w:p w:rsidR="00A26380" w:rsidRPr="00993868" w:rsidRDefault="00A26380" w:rsidP="00650380">
            <w:pPr>
              <w:spacing w:line="240" w:lineRule="exact"/>
              <w:jc w:val="center"/>
            </w:pPr>
            <w:r w:rsidRPr="00993868">
              <w:t>04</w:t>
            </w:r>
          </w:p>
        </w:tc>
        <w:tc>
          <w:tcPr>
            <w:tcW w:w="1134" w:type="dxa"/>
            <w:shd w:val="clear" w:color="auto" w:fill="auto"/>
            <w:noWrap/>
            <w:vAlign w:val="bottom"/>
            <w:hideMark/>
          </w:tcPr>
          <w:p w:rsidR="00A26380" w:rsidRPr="00993868" w:rsidRDefault="00A26380" w:rsidP="00650380">
            <w:pPr>
              <w:spacing w:line="240" w:lineRule="exact"/>
              <w:jc w:val="center"/>
            </w:pPr>
            <w:r w:rsidRPr="00993868">
              <w:t>05</w:t>
            </w:r>
          </w:p>
        </w:tc>
        <w:tc>
          <w:tcPr>
            <w:tcW w:w="2127" w:type="dxa"/>
            <w:shd w:val="clear" w:color="auto" w:fill="auto"/>
            <w:noWrap/>
            <w:vAlign w:val="bottom"/>
            <w:hideMark/>
          </w:tcPr>
          <w:p w:rsidR="00A26380" w:rsidRPr="00993868" w:rsidRDefault="00A26380" w:rsidP="00650380">
            <w:pPr>
              <w:spacing w:line="240" w:lineRule="exact"/>
              <w:jc w:val="center"/>
            </w:pPr>
            <w:r w:rsidRPr="00993868">
              <w:t>50.3.00.00000</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155,00</w:t>
            </w:r>
          </w:p>
        </w:tc>
        <w:tc>
          <w:tcPr>
            <w:tcW w:w="1276" w:type="dxa"/>
            <w:shd w:val="clear" w:color="auto" w:fill="auto"/>
            <w:noWrap/>
            <w:vAlign w:val="bottom"/>
            <w:hideMark/>
          </w:tcPr>
          <w:p w:rsidR="00A26380" w:rsidRPr="00993868" w:rsidRDefault="00A26380" w:rsidP="00650380">
            <w:pPr>
              <w:spacing w:line="240" w:lineRule="exact"/>
              <w:jc w:val="center"/>
            </w:pPr>
            <w:r w:rsidRPr="00993868">
              <w:t>0,00</w:t>
            </w:r>
          </w:p>
        </w:tc>
        <w:tc>
          <w:tcPr>
            <w:tcW w:w="1134" w:type="dxa"/>
            <w:shd w:val="clear" w:color="auto" w:fill="auto"/>
            <w:noWrap/>
            <w:vAlign w:val="bottom"/>
            <w:hideMark/>
          </w:tcPr>
          <w:p w:rsidR="00A26380" w:rsidRPr="00993868" w:rsidRDefault="00A26380" w:rsidP="00650380">
            <w:pPr>
              <w:spacing w:line="240" w:lineRule="exact"/>
              <w:jc w:val="center"/>
            </w:pPr>
            <w:r w:rsidRPr="00993868">
              <w:t>0,0</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Расходы за счет средств местного бюджета на прочие мероприятия</w:t>
            </w:r>
          </w:p>
        </w:tc>
        <w:tc>
          <w:tcPr>
            <w:tcW w:w="1275" w:type="dxa"/>
            <w:shd w:val="clear" w:color="auto" w:fill="auto"/>
            <w:noWrap/>
            <w:vAlign w:val="bottom"/>
            <w:hideMark/>
          </w:tcPr>
          <w:p w:rsidR="00A26380" w:rsidRPr="00993868" w:rsidRDefault="00A26380" w:rsidP="00650380">
            <w:pPr>
              <w:spacing w:line="240" w:lineRule="exact"/>
              <w:jc w:val="center"/>
            </w:pPr>
            <w:r w:rsidRPr="00993868">
              <w:t>701</w:t>
            </w:r>
          </w:p>
        </w:tc>
        <w:tc>
          <w:tcPr>
            <w:tcW w:w="1134" w:type="dxa"/>
            <w:shd w:val="clear" w:color="auto" w:fill="auto"/>
            <w:noWrap/>
            <w:vAlign w:val="bottom"/>
            <w:hideMark/>
          </w:tcPr>
          <w:p w:rsidR="00A26380" w:rsidRPr="00993868" w:rsidRDefault="00A26380" w:rsidP="00650380">
            <w:pPr>
              <w:spacing w:line="240" w:lineRule="exact"/>
              <w:jc w:val="center"/>
            </w:pPr>
            <w:r w:rsidRPr="00993868">
              <w:t>04</w:t>
            </w:r>
          </w:p>
        </w:tc>
        <w:tc>
          <w:tcPr>
            <w:tcW w:w="1134" w:type="dxa"/>
            <w:shd w:val="clear" w:color="auto" w:fill="auto"/>
            <w:noWrap/>
            <w:vAlign w:val="bottom"/>
            <w:hideMark/>
          </w:tcPr>
          <w:p w:rsidR="00A26380" w:rsidRPr="00993868" w:rsidRDefault="00A26380" w:rsidP="00650380">
            <w:pPr>
              <w:spacing w:line="240" w:lineRule="exact"/>
              <w:jc w:val="center"/>
            </w:pPr>
            <w:r w:rsidRPr="00993868">
              <w:t>05</w:t>
            </w:r>
          </w:p>
        </w:tc>
        <w:tc>
          <w:tcPr>
            <w:tcW w:w="2127" w:type="dxa"/>
            <w:shd w:val="clear" w:color="auto" w:fill="auto"/>
            <w:noWrap/>
            <w:vAlign w:val="bottom"/>
            <w:hideMark/>
          </w:tcPr>
          <w:p w:rsidR="00A26380" w:rsidRPr="00993868" w:rsidRDefault="00A26380" w:rsidP="00650380">
            <w:pPr>
              <w:spacing w:line="240" w:lineRule="exact"/>
              <w:jc w:val="center"/>
            </w:pPr>
            <w:r w:rsidRPr="00993868">
              <w:t>50.3.00.20020</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155,00</w:t>
            </w:r>
          </w:p>
        </w:tc>
        <w:tc>
          <w:tcPr>
            <w:tcW w:w="1276" w:type="dxa"/>
            <w:shd w:val="clear" w:color="auto" w:fill="auto"/>
            <w:noWrap/>
            <w:vAlign w:val="bottom"/>
            <w:hideMark/>
          </w:tcPr>
          <w:p w:rsidR="00A26380" w:rsidRPr="00993868" w:rsidRDefault="00A26380" w:rsidP="00650380">
            <w:pPr>
              <w:spacing w:line="240" w:lineRule="exact"/>
              <w:jc w:val="center"/>
            </w:pPr>
            <w:r w:rsidRPr="00993868">
              <w:t>0,00</w:t>
            </w:r>
          </w:p>
        </w:tc>
        <w:tc>
          <w:tcPr>
            <w:tcW w:w="1134" w:type="dxa"/>
            <w:shd w:val="clear" w:color="auto" w:fill="auto"/>
            <w:noWrap/>
            <w:vAlign w:val="bottom"/>
            <w:hideMark/>
          </w:tcPr>
          <w:p w:rsidR="00A26380" w:rsidRPr="00993868" w:rsidRDefault="00A26380" w:rsidP="00650380">
            <w:pPr>
              <w:spacing w:line="240" w:lineRule="exact"/>
              <w:jc w:val="center"/>
            </w:pPr>
            <w:r w:rsidRPr="00993868">
              <w:t>0,0</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Премии и гранты</w:t>
            </w:r>
          </w:p>
        </w:tc>
        <w:tc>
          <w:tcPr>
            <w:tcW w:w="1275" w:type="dxa"/>
            <w:shd w:val="clear" w:color="auto" w:fill="auto"/>
            <w:noWrap/>
            <w:vAlign w:val="bottom"/>
            <w:hideMark/>
          </w:tcPr>
          <w:p w:rsidR="00A26380" w:rsidRPr="00993868" w:rsidRDefault="00A26380" w:rsidP="00650380">
            <w:pPr>
              <w:spacing w:line="240" w:lineRule="exact"/>
              <w:jc w:val="center"/>
            </w:pPr>
            <w:r w:rsidRPr="00993868">
              <w:t>701</w:t>
            </w:r>
          </w:p>
        </w:tc>
        <w:tc>
          <w:tcPr>
            <w:tcW w:w="1134" w:type="dxa"/>
            <w:shd w:val="clear" w:color="auto" w:fill="auto"/>
            <w:noWrap/>
            <w:vAlign w:val="bottom"/>
            <w:hideMark/>
          </w:tcPr>
          <w:p w:rsidR="00A26380" w:rsidRPr="00993868" w:rsidRDefault="00A26380" w:rsidP="00650380">
            <w:pPr>
              <w:spacing w:line="240" w:lineRule="exact"/>
              <w:jc w:val="center"/>
            </w:pPr>
            <w:r w:rsidRPr="00993868">
              <w:t>04</w:t>
            </w:r>
          </w:p>
        </w:tc>
        <w:tc>
          <w:tcPr>
            <w:tcW w:w="1134" w:type="dxa"/>
            <w:shd w:val="clear" w:color="auto" w:fill="auto"/>
            <w:noWrap/>
            <w:vAlign w:val="bottom"/>
            <w:hideMark/>
          </w:tcPr>
          <w:p w:rsidR="00A26380" w:rsidRPr="00993868" w:rsidRDefault="00A26380" w:rsidP="00650380">
            <w:pPr>
              <w:spacing w:line="240" w:lineRule="exact"/>
              <w:jc w:val="center"/>
            </w:pPr>
            <w:r w:rsidRPr="00993868">
              <w:t>05</w:t>
            </w:r>
          </w:p>
        </w:tc>
        <w:tc>
          <w:tcPr>
            <w:tcW w:w="2127" w:type="dxa"/>
            <w:shd w:val="clear" w:color="auto" w:fill="auto"/>
            <w:noWrap/>
            <w:vAlign w:val="bottom"/>
            <w:hideMark/>
          </w:tcPr>
          <w:p w:rsidR="00A26380" w:rsidRPr="00993868" w:rsidRDefault="00A26380" w:rsidP="00650380">
            <w:pPr>
              <w:spacing w:line="240" w:lineRule="exact"/>
              <w:jc w:val="center"/>
            </w:pPr>
            <w:r w:rsidRPr="00993868">
              <w:t>50.3.00.20020</w:t>
            </w:r>
          </w:p>
        </w:tc>
        <w:tc>
          <w:tcPr>
            <w:tcW w:w="1134" w:type="dxa"/>
            <w:shd w:val="clear" w:color="auto" w:fill="auto"/>
            <w:noWrap/>
            <w:vAlign w:val="bottom"/>
            <w:hideMark/>
          </w:tcPr>
          <w:p w:rsidR="00A26380" w:rsidRPr="00993868" w:rsidRDefault="00A26380" w:rsidP="00650380">
            <w:pPr>
              <w:spacing w:line="240" w:lineRule="exact"/>
              <w:jc w:val="center"/>
            </w:pPr>
            <w:r w:rsidRPr="00993868">
              <w:t>350</w:t>
            </w:r>
          </w:p>
        </w:tc>
        <w:tc>
          <w:tcPr>
            <w:tcW w:w="1417" w:type="dxa"/>
            <w:shd w:val="clear" w:color="auto" w:fill="auto"/>
            <w:noWrap/>
            <w:vAlign w:val="bottom"/>
            <w:hideMark/>
          </w:tcPr>
          <w:p w:rsidR="00A26380" w:rsidRPr="00993868" w:rsidRDefault="00A26380" w:rsidP="00650380">
            <w:pPr>
              <w:spacing w:line="240" w:lineRule="exact"/>
              <w:jc w:val="center"/>
            </w:pPr>
            <w:r w:rsidRPr="00993868">
              <w:t>155,00</w:t>
            </w:r>
          </w:p>
        </w:tc>
        <w:tc>
          <w:tcPr>
            <w:tcW w:w="1276" w:type="dxa"/>
            <w:shd w:val="clear" w:color="auto" w:fill="auto"/>
            <w:noWrap/>
            <w:vAlign w:val="bottom"/>
            <w:hideMark/>
          </w:tcPr>
          <w:p w:rsidR="00A26380" w:rsidRPr="00993868" w:rsidRDefault="00A26380" w:rsidP="00650380">
            <w:pPr>
              <w:spacing w:line="240" w:lineRule="exact"/>
              <w:jc w:val="center"/>
            </w:pPr>
            <w:r w:rsidRPr="00993868">
              <w:t>0,00</w:t>
            </w:r>
          </w:p>
        </w:tc>
        <w:tc>
          <w:tcPr>
            <w:tcW w:w="1134" w:type="dxa"/>
            <w:shd w:val="clear" w:color="auto" w:fill="auto"/>
            <w:noWrap/>
            <w:vAlign w:val="bottom"/>
            <w:hideMark/>
          </w:tcPr>
          <w:p w:rsidR="00A26380" w:rsidRPr="00993868" w:rsidRDefault="00A26380" w:rsidP="00650380">
            <w:pPr>
              <w:spacing w:line="240" w:lineRule="exact"/>
              <w:jc w:val="center"/>
            </w:pPr>
            <w:r w:rsidRPr="00993868">
              <w:t>0,0</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Обеспечение деятельности сельского хозяйс</w:t>
            </w:r>
            <w:r w:rsidRPr="00993868">
              <w:t>т</w:t>
            </w:r>
            <w:r w:rsidRPr="00993868">
              <w:t>ва в Арзгирском муниципальном о</w:t>
            </w:r>
            <w:r w:rsidRPr="00993868">
              <w:t>к</w:t>
            </w:r>
            <w:r w:rsidRPr="00993868">
              <w:t>руге</w:t>
            </w:r>
          </w:p>
        </w:tc>
        <w:tc>
          <w:tcPr>
            <w:tcW w:w="1275" w:type="dxa"/>
            <w:shd w:val="clear" w:color="auto" w:fill="auto"/>
            <w:noWrap/>
            <w:vAlign w:val="bottom"/>
            <w:hideMark/>
          </w:tcPr>
          <w:p w:rsidR="00A26380" w:rsidRPr="00993868" w:rsidRDefault="00A26380" w:rsidP="00650380">
            <w:pPr>
              <w:spacing w:line="240" w:lineRule="exact"/>
              <w:jc w:val="center"/>
            </w:pPr>
            <w:r w:rsidRPr="00993868">
              <w:t>701</w:t>
            </w:r>
          </w:p>
        </w:tc>
        <w:tc>
          <w:tcPr>
            <w:tcW w:w="1134" w:type="dxa"/>
            <w:shd w:val="clear" w:color="auto" w:fill="auto"/>
            <w:noWrap/>
            <w:vAlign w:val="bottom"/>
            <w:hideMark/>
          </w:tcPr>
          <w:p w:rsidR="00A26380" w:rsidRPr="00993868" w:rsidRDefault="00A26380" w:rsidP="00650380">
            <w:pPr>
              <w:spacing w:line="240" w:lineRule="exact"/>
              <w:jc w:val="center"/>
            </w:pPr>
            <w:r w:rsidRPr="00993868">
              <w:t>04</w:t>
            </w:r>
          </w:p>
        </w:tc>
        <w:tc>
          <w:tcPr>
            <w:tcW w:w="1134" w:type="dxa"/>
            <w:shd w:val="clear" w:color="auto" w:fill="auto"/>
            <w:noWrap/>
            <w:vAlign w:val="bottom"/>
            <w:hideMark/>
          </w:tcPr>
          <w:p w:rsidR="00A26380" w:rsidRPr="00993868" w:rsidRDefault="00A26380" w:rsidP="00650380">
            <w:pPr>
              <w:spacing w:line="240" w:lineRule="exact"/>
              <w:jc w:val="center"/>
            </w:pPr>
            <w:r w:rsidRPr="00993868">
              <w:t>05</w:t>
            </w:r>
          </w:p>
        </w:tc>
        <w:tc>
          <w:tcPr>
            <w:tcW w:w="2127" w:type="dxa"/>
            <w:shd w:val="clear" w:color="auto" w:fill="auto"/>
            <w:noWrap/>
            <w:vAlign w:val="bottom"/>
            <w:hideMark/>
          </w:tcPr>
          <w:p w:rsidR="00A26380" w:rsidRPr="00993868" w:rsidRDefault="00A26380" w:rsidP="00650380">
            <w:pPr>
              <w:spacing w:line="240" w:lineRule="exact"/>
              <w:jc w:val="center"/>
            </w:pPr>
            <w:r w:rsidRPr="00993868">
              <w:t>50.6.00.00000</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7 824,79</w:t>
            </w:r>
          </w:p>
        </w:tc>
        <w:tc>
          <w:tcPr>
            <w:tcW w:w="1276" w:type="dxa"/>
            <w:shd w:val="clear" w:color="auto" w:fill="auto"/>
            <w:noWrap/>
            <w:vAlign w:val="bottom"/>
            <w:hideMark/>
          </w:tcPr>
          <w:p w:rsidR="00A26380" w:rsidRPr="00993868" w:rsidRDefault="00A26380" w:rsidP="00650380">
            <w:pPr>
              <w:spacing w:line="240" w:lineRule="exact"/>
              <w:jc w:val="center"/>
            </w:pPr>
            <w:r w:rsidRPr="00993868">
              <w:t>5 809,74</w:t>
            </w:r>
          </w:p>
        </w:tc>
        <w:tc>
          <w:tcPr>
            <w:tcW w:w="1134" w:type="dxa"/>
            <w:shd w:val="clear" w:color="auto" w:fill="auto"/>
            <w:noWrap/>
            <w:vAlign w:val="bottom"/>
            <w:hideMark/>
          </w:tcPr>
          <w:p w:rsidR="00A26380" w:rsidRPr="00993868" w:rsidRDefault="00A26380" w:rsidP="00650380">
            <w:pPr>
              <w:spacing w:line="240" w:lineRule="exact"/>
              <w:jc w:val="center"/>
            </w:pPr>
            <w:r w:rsidRPr="00993868">
              <w:t>74,2</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Расходы на обеспечение функций органов м</w:t>
            </w:r>
            <w:r w:rsidRPr="00993868">
              <w:t>е</w:t>
            </w:r>
            <w:r w:rsidRPr="00993868">
              <w:t>стного самоуправл</w:t>
            </w:r>
            <w:r w:rsidRPr="00993868">
              <w:t>е</w:t>
            </w:r>
            <w:r w:rsidRPr="00993868">
              <w:t>ния</w:t>
            </w:r>
          </w:p>
        </w:tc>
        <w:tc>
          <w:tcPr>
            <w:tcW w:w="1275" w:type="dxa"/>
            <w:shd w:val="clear" w:color="auto" w:fill="auto"/>
            <w:noWrap/>
            <w:vAlign w:val="bottom"/>
            <w:hideMark/>
          </w:tcPr>
          <w:p w:rsidR="00A26380" w:rsidRPr="00993868" w:rsidRDefault="00A26380" w:rsidP="00650380">
            <w:pPr>
              <w:spacing w:line="240" w:lineRule="exact"/>
              <w:jc w:val="center"/>
            </w:pPr>
            <w:r w:rsidRPr="00993868">
              <w:t>701</w:t>
            </w:r>
          </w:p>
        </w:tc>
        <w:tc>
          <w:tcPr>
            <w:tcW w:w="1134" w:type="dxa"/>
            <w:shd w:val="clear" w:color="auto" w:fill="auto"/>
            <w:noWrap/>
            <w:vAlign w:val="bottom"/>
            <w:hideMark/>
          </w:tcPr>
          <w:p w:rsidR="00A26380" w:rsidRPr="00993868" w:rsidRDefault="00A26380" w:rsidP="00650380">
            <w:pPr>
              <w:spacing w:line="240" w:lineRule="exact"/>
              <w:jc w:val="center"/>
            </w:pPr>
            <w:r w:rsidRPr="00993868">
              <w:t>04</w:t>
            </w:r>
          </w:p>
        </w:tc>
        <w:tc>
          <w:tcPr>
            <w:tcW w:w="1134" w:type="dxa"/>
            <w:shd w:val="clear" w:color="auto" w:fill="auto"/>
            <w:noWrap/>
            <w:vAlign w:val="bottom"/>
            <w:hideMark/>
          </w:tcPr>
          <w:p w:rsidR="00A26380" w:rsidRPr="00993868" w:rsidRDefault="00A26380" w:rsidP="00650380">
            <w:pPr>
              <w:spacing w:line="240" w:lineRule="exact"/>
              <w:jc w:val="center"/>
            </w:pPr>
            <w:r w:rsidRPr="00993868">
              <w:t>05</w:t>
            </w:r>
          </w:p>
        </w:tc>
        <w:tc>
          <w:tcPr>
            <w:tcW w:w="2127" w:type="dxa"/>
            <w:shd w:val="clear" w:color="auto" w:fill="auto"/>
            <w:noWrap/>
            <w:vAlign w:val="bottom"/>
            <w:hideMark/>
          </w:tcPr>
          <w:p w:rsidR="00A26380" w:rsidRPr="00993868" w:rsidRDefault="00A26380" w:rsidP="00650380">
            <w:pPr>
              <w:spacing w:line="240" w:lineRule="exact"/>
              <w:jc w:val="center"/>
            </w:pPr>
            <w:r w:rsidRPr="00993868">
              <w:t>50.6.00.10010</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1 324,87</w:t>
            </w:r>
          </w:p>
        </w:tc>
        <w:tc>
          <w:tcPr>
            <w:tcW w:w="1276" w:type="dxa"/>
            <w:shd w:val="clear" w:color="auto" w:fill="auto"/>
            <w:noWrap/>
            <w:vAlign w:val="bottom"/>
            <w:hideMark/>
          </w:tcPr>
          <w:p w:rsidR="00A26380" w:rsidRPr="00993868" w:rsidRDefault="00A26380" w:rsidP="00650380">
            <w:pPr>
              <w:spacing w:line="240" w:lineRule="exact"/>
              <w:jc w:val="center"/>
            </w:pPr>
            <w:r w:rsidRPr="00993868">
              <w:t>885,91</w:t>
            </w:r>
          </w:p>
        </w:tc>
        <w:tc>
          <w:tcPr>
            <w:tcW w:w="1134" w:type="dxa"/>
            <w:shd w:val="clear" w:color="auto" w:fill="auto"/>
            <w:noWrap/>
            <w:vAlign w:val="bottom"/>
            <w:hideMark/>
          </w:tcPr>
          <w:p w:rsidR="00A26380" w:rsidRPr="00993868" w:rsidRDefault="00A26380" w:rsidP="00650380">
            <w:pPr>
              <w:spacing w:line="240" w:lineRule="exact"/>
              <w:jc w:val="center"/>
            </w:pPr>
            <w:r w:rsidRPr="00993868">
              <w:t>66,9</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Иные выплаты персоналу государственных (муниципальных) органов, за исключением фонда оплаты труда</w:t>
            </w:r>
          </w:p>
        </w:tc>
        <w:tc>
          <w:tcPr>
            <w:tcW w:w="1275" w:type="dxa"/>
            <w:shd w:val="clear" w:color="auto" w:fill="auto"/>
            <w:noWrap/>
            <w:vAlign w:val="bottom"/>
            <w:hideMark/>
          </w:tcPr>
          <w:p w:rsidR="00A26380" w:rsidRPr="00993868" w:rsidRDefault="00A26380" w:rsidP="00650380">
            <w:pPr>
              <w:spacing w:line="240" w:lineRule="exact"/>
              <w:jc w:val="center"/>
            </w:pPr>
            <w:r w:rsidRPr="00993868">
              <w:t>701</w:t>
            </w:r>
          </w:p>
        </w:tc>
        <w:tc>
          <w:tcPr>
            <w:tcW w:w="1134" w:type="dxa"/>
            <w:shd w:val="clear" w:color="auto" w:fill="auto"/>
            <w:noWrap/>
            <w:vAlign w:val="bottom"/>
            <w:hideMark/>
          </w:tcPr>
          <w:p w:rsidR="00A26380" w:rsidRPr="00993868" w:rsidRDefault="00A26380" w:rsidP="00650380">
            <w:pPr>
              <w:spacing w:line="240" w:lineRule="exact"/>
              <w:jc w:val="center"/>
            </w:pPr>
            <w:r w:rsidRPr="00993868">
              <w:t>04</w:t>
            </w:r>
          </w:p>
        </w:tc>
        <w:tc>
          <w:tcPr>
            <w:tcW w:w="1134" w:type="dxa"/>
            <w:shd w:val="clear" w:color="auto" w:fill="auto"/>
            <w:noWrap/>
            <w:vAlign w:val="bottom"/>
            <w:hideMark/>
          </w:tcPr>
          <w:p w:rsidR="00A26380" w:rsidRPr="00993868" w:rsidRDefault="00A26380" w:rsidP="00650380">
            <w:pPr>
              <w:spacing w:line="240" w:lineRule="exact"/>
              <w:jc w:val="center"/>
            </w:pPr>
            <w:r w:rsidRPr="00993868">
              <w:t>05</w:t>
            </w:r>
          </w:p>
        </w:tc>
        <w:tc>
          <w:tcPr>
            <w:tcW w:w="2127" w:type="dxa"/>
            <w:shd w:val="clear" w:color="auto" w:fill="auto"/>
            <w:noWrap/>
            <w:vAlign w:val="bottom"/>
            <w:hideMark/>
          </w:tcPr>
          <w:p w:rsidR="00A26380" w:rsidRPr="00993868" w:rsidRDefault="00A26380" w:rsidP="00650380">
            <w:pPr>
              <w:spacing w:line="240" w:lineRule="exact"/>
              <w:jc w:val="center"/>
            </w:pPr>
            <w:r w:rsidRPr="00993868">
              <w:t>50.6.00.10010</w:t>
            </w:r>
          </w:p>
        </w:tc>
        <w:tc>
          <w:tcPr>
            <w:tcW w:w="1134" w:type="dxa"/>
            <w:shd w:val="clear" w:color="auto" w:fill="auto"/>
            <w:noWrap/>
            <w:vAlign w:val="bottom"/>
            <w:hideMark/>
          </w:tcPr>
          <w:p w:rsidR="00A26380" w:rsidRPr="00993868" w:rsidRDefault="00A26380" w:rsidP="00650380">
            <w:pPr>
              <w:spacing w:line="240" w:lineRule="exact"/>
              <w:jc w:val="center"/>
            </w:pPr>
            <w:r w:rsidRPr="00993868">
              <w:t>122</w:t>
            </w:r>
          </w:p>
        </w:tc>
        <w:tc>
          <w:tcPr>
            <w:tcW w:w="1417" w:type="dxa"/>
            <w:shd w:val="clear" w:color="auto" w:fill="auto"/>
            <w:noWrap/>
            <w:vAlign w:val="bottom"/>
            <w:hideMark/>
          </w:tcPr>
          <w:p w:rsidR="00A26380" w:rsidRPr="00993868" w:rsidRDefault="00A26380" w:rsidP="00650380">
            <w:pPr>
              <w:spacing w:line="240" w:lineRule="exact"/>
              <w:jc w:val="center"/>
            </w:pPr>
            <w:r w:rsidRPr="00993868">
              <w:t>59,57</w:t>
            </w:r>
          </w:p>
        </w:tc>
        <w:tc>
          <w:tcPr>
            <w:tcW w:w="1276" w:type="dxa"/>
            <w:shd w:val="clear" w:color="auto" w:fill="auto"/>
            <w:noWrap/>
            <w:vAlign w:val="bottom"/>
            <w:hideMark/>
          </w:tcPr>
          <w:p w:rsidR="00A26380" w:rsidRPr="00993868" w:rsidRDefault="00A26380" w:rsidP="00650380">
            <w:pPr>
              <w:spacing w:line="240" w:lineRule="exact"/>
              <w:jc w:val="center"/>
            </w:pPr>
            <w:r w:rsidRPr="00993868">
              <w:t>38,30</w:t>
            </w:r>
          </w:p>
        </w:tc>
        <w:tc>
          <w:tcPr>
            <w:tcW w:w="1134" w:type="dxa"/>
            <w:shd w:val="clear" w:color="auto" w:fill="auto"/>
            <w:noWrap/>
            <w:vAlign w:val="bottom"/>
            <w:hideMark/>
          </w:tcPr>
          <w:p w:rsidR="00A26380" w:rsidRPr="00993868" w:rsidRDefault="00A26380" w:rsidP="00650380">
            <w:pPr>
              <w:spacing w:line="240" w:lineRule="exact"/>
              <w:jc w:val="center"/>
            </w:pPr>
            <w:r w:rsidRPr="00993868">
              <w:t>64,3</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lastRenderedPageBreak/>
              <w:t>Взносы по обязательному социальному стр</w:t>
            </w:r>
            <w:r w:rsidRPr="00993868">
              <w:t>а</w:t>
            </w:r>
            <w:r w:rsidRPr="00993868">
              <w:t>хованию на выплаты денежного с</w:t>
            </w:r>
            <w:r w:rsidRPr="00993868">
              <w:t>о</w:t>
            </w:r>
            <w:r w:rsidRPr="00993868">
              <w:t>держания и иные выплаты работникам г</w:t>
            </w:r>
            <w:r w:rsidRPr="00993868">
              <w:t>о</w:t>
            </w:r>
            <w:r w:rsidRPr="00993868">
              <w:t>сударственных (муниципал</w:t>
            </w:r>
            <w:r w:rsidRPr="00993868">
              <w:t>ь</w:t>
            </w:r>
            <w:r w:rsidRPr="00993868">
              <w:t>ных) органов</w:t>
            </w:r>
          </w:p>
        </w:tc>
        <w:tc>
          <w:tcPr>
            <w:tcW w:w="1275" w:type="dxa"/>
            <w:shd w:val="clear" w:color="auto" w:fill="auto"/>
            <w:noWrap/>
            <w:vAlign w:val="bottom"/>
            <w:hideMark/>
          </w:tcPr>
          <w:p w:rsidR="00A26380" w:rsidRPr="00993868" w:rsidRDefault="00A26380" w:rsidP="00650380">
            <w:pPr>
              <w:spacing w:line="240" w:lineRule="exact"/>
              <w:jc w:val="center"/>
            </w:pPr>
            <w:r w:rsidRPr="00993868">
              <w:t>701</w:t>
            </w:r>
          </w:p>
        </w:tc>
        <w:tc>
          <w:tcPr>
            <w:tcW w:w="1134" w:type="dxa"/>
            <w:shd w:val="clear" w:color="auto" w:fill="auto"/>
            <w:noWrap/>
            <w:vAlign w:val="bottom"/>
            <w:hideMark/>
          </w:tcPr>
          <w:p w:rsidR="00A26380" w:rsidRPr="00993868" w:rsidRDefault="00A26380" w:rsidP="00650380">
            <w:pPr>
              <w:spacing w:line="240" w:lineRule="exact"/>
              <w:jc w:val="center"/>
            </w:pPr>
            <w:r w:rsidRPr="00993868">
              <w:t>04</w:t>
            </w:r>
          </w:p>
        </w:tc>
        <w:tc>
          <w:tcPr>
            <w:tcW w:w="1134" w:type="dxa"/>
            <w:shd w:val="clear" w:color="auto" w:fill="auto"/>
            <w:noWrap/>
            <w:vAlign w:val="bottom"/>
            <w:hideMark/>
          </w:tcPr>
          <w:p w:rsidR="00A26380" w:rsidRPr="00993868" w:rsidRDefault="00A26380" w:rsidP="00650380">
            <w:pPr>
              <w:spacing w:line="240" w:lineRule="exact"/>
              <w:jc w:val="center"/>
            </w:pPr>
            <w:r w:rsidRPr="00993868">
              <w:t>05</w:t>
            </w:r>
          </w:p>
        </w:tc>
        <w:tc>
          <w:tcPr>
            <w:tcW w:w="2127" w:type="dxa"/>
            <w:shd w:val="clear" w:color="auto" w:fill="auto"/>
            <w:noWrap/>
            <w:vAlign w:val="bottom"/>
            <w:hideMark/>
          </w:tcPr>
          <w:p w:rsidR="00A26380" w:rsidRPr="00993868" w:rsidRDefault="00A26380" w:rsidP="00650380">
            <w:pPr>
              <w:spacing w:line="240" w:lineRule="exact"/>
              <w:jc w:val="center"/>
            </w:pPr>
            <w:r w:rsidRPr="00993868">
              <w:t>50.6.00.10010</w:t>
            </w:r>
          </w:p>
        </w:tc>
        <w:tc>
          <w:tcPr>
            <w:tcW w:w="1134" w:type="dxa"/>
            <w:shd w:val="clear" w:color="auto" w:fill="auto"/>
            <w:noWrap/>
            <w:vAlign w:val="bottom"/>
            <w:hideMark/>
          </w:tcPr>
          <w:p w:rsidR="00A26380" w:rsidRPr="00993868" w:rsidRDefault="00A26380" w:rsidP="00650380">
            <w:pPr>
              <w:spacing w:line="240" w:lineRule="exact"/>
              <w:jc w:val="center"/>
            </w:pPr>
            <w:r w:rsidRPr="00993868">
              <w:t>129</w:t>
            </w:r>
          </w:p>
        </w:tc>
        <w:tc>
          <w:tcPr>
            <w:tcW w:w="1417" w:type="dxa"/>
            <w:shd w:val="clear" w:color="auto" w:fill="auto"/>
            <w:noWrap/>
            <w:vAlign w:val="bottom"/>
            <w:hideMark/>
          </w:tcPr>
          <w:p w:rsidR="00A26380" w:rsidRPr="00993868" w:rsidRDefault="00A26380" w:rsidP="00650380">
            <w:pPr>
              <w:spacing w:line="240" w:lineRule="exact"/>
              <w:jc w:val="center"/>
            </w:pPr>
            <w:r w:rsidRPr="00993868">
              <w:t>17,99</w:t>
            </w:r>
          </w:p>
        </w:tc>
        <w:tc>
          <w:tcPr>
            <w:tcW w:w="1276" w:type="dxa"/>
            <w:shd w:val="clear" w:color="auto" w:fill="auto"/>
            <w:noWrap/>
            <w:vAlign w:val="bottom"/>
            <w:hideMark/>
          </w:tcPr>
          <w:p w:rsidR="00A26380" w:rsidRPr="00993868" w:rsidRDefault="00A26380" w:rsidP="00650380">
            <w:pPr>
              <w:spacing w:line="240" w:lineRule="exact"/>
              <w:jc w:val="center"/>
            </w:pPr>
            <w:r w:rsidRPr="00993868">
              <w:t>11,57</w:t>
            </w:r>
          </w:p>
        </w:tc>
        <w:tc>
          <w:tcPr>
            <w:tcW w:w="1134" w:type="dxa"/>
            <w:shd w:val="clear" w:color="auto" w:fill="auto"/>
            <w:noWrap/>
            <w:vAlign w:val="bottom"/>
            <w:hideMark/>
          </w:tcPr>
          <w:p w:rsidR="00A26380" w:rsidRPr="00993868" w:rsidRDefault="00A26380" w:rsidP="00650380">
            <w:pPr>
              <w:spacing w:line="240" w:lineRule="exact"/>
              <w:jc w:val="center"/>
            </w:pPr>
            <w:r w:rsidRPr="00993868">
              <w:t>64,3</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Прочая закупка тов</w:t>
            </w:r>
            <w:r w:rsidRPr="00993868">
              <w:t>а</w:t>
            </w:r>
            <w:r w:rsidRPr="00993868">
              <w:t>ров, работ и услуг</w:t>
            </w:r>
          </w:p>
        </w:tc>
        <w:tc>
          <w:tcPr>
            <w:tcW w:w="1275" w:type="dxa"/>
            <w:shd w:val="clear" w:color="auto" w:fill="auto"/>
            <w:noWrap/>
            <w:vAlign w:val="bottom"/>
            <w:hideMark/>
          </w:tcPr>
          <w:p w:rsidR="00A26380" w:rsidRPr="00993868" w:rsidRDefault="00A26380" w:rsidP="00650380">
            <w:pPr>
              <w:spacing w:line="240" w:lineRule="exact"/>
              <w:jc w:val="center"/>
            </w:pPr>
            <w:r w:rsidRPr="00993868">
              <w:t>701</w:t>
            </w:r>
          </w:p>
        </w:tc>
        <w:tc>
          <w:tcPr>
            <w:tcW w:w="1134" w:type="dxa"/>
            <w:shd w:val="clear" w:color="auto" w:fill="auto"/>
            <w:noWrap/>
            <w:vAlign w:val="bottom"/>
            <w:hideMark/>
          </w:tcPr>
          <w:p w:rsidR="00A26380" w:rsidRPr="00993868" w:rsidRDefault="00A26380" w:rsidP="00650380">
            <w:pPr>
              <w:spacing w:line="240" w:lineRule="exact"/>
              <w:jc w:val="center"/>
            </w:pPr>
            <w:r w:rsidRPr="00993868">
              <w:t>04</w:t>
            </w:r>
          </w:p>
        </w:tc>
        <w:tc>
          <w:tcPr>
            <w:tcW w:w="1134" w:type="dxa"/>
            <w:shd w:val="clear" w:color="auto" w:fill="auto"/>
            <w:noWrap/>
            <w:vAlign w:val="bottom"/>
            <w:hideMark/>
          </w:tcPr>
          <w:p w:rsidR="00A26380" w:rsidRPr="00993868" w:rsidRDefault="00A26380" w:rsidP="00650380">
            <w:pPr>
              <w:spacing w:line="240" w:lineRule="exact"/>
              <w:jc w:val="center"/>
            </w:pPr>
            <w:r w:rsidRPr="00993868">
              <w:t>05</w:t>
            </w:r>
          </w:p>
        </w:tc>
        <w:tc>
          <w:tcPr>
            <w:tcW w:w="2127" w:type="dxa"/>
            <w:shd w:val="clear" w:color="auto" w:fill="auto"/>
            <w:noWrap/>
            <w:vAlign w:val="bottom"/>
            <w:hideMark/>
          </w:tcPr>
          <w:p w:rsidR="00A26380" w:rsidRPr="00993868" w:rsidRDefault="00A26380" w:rsidP="00650380">
            <w:pPr>
              <w:spacing w:line="240" w:lineRule="exact"/>
              <w:jc w:val="center"/>
            </w:pPr>
            <w:r w:rsidRPr="00993868">
              <w:t>50.6.00.10010</w:t>
            </w:r>
          </w:p>
        </w:tc>
        <w:tc>
          <w:tcPr>
            <w:tcW w:w="1134" w:type="dxa"/>
            <w:shd w:val="clear" w:color="auto" w:fill="auto"/>
            <w:noWrap/>
            <w:vAlign w:val="bottom"/>
            <w:hideMark/>
          </w:tcPr>
          <w:p w:rsidR="00A26380" w:rsidRPr="00993868" w:rsidRDefault="00A26380" w:rsidP="00650380">
            <w:pPr>
              <w:spacing w:line="240" w:lineRule="exact"/>
              <w:jc w:val="center"/>
            </w:pPr>
            <w:r w:rsidRPr="00993868">
              <w:t>244</w:t>
            </w:r>
          </w:p>
        </w:tc>
        <w:tc>
          <w:tcPr>
            <w:tcW w:w="1417" w:type="dxa"/>
            <w:shd w:val="clear" w:color="auto" w:fill="auto"/>
            <w:noWrap/>
            <w:vAlign w:val="bottom"/>
            <w:hideMark/>
          </w:tcPr>
          <w:p w:rsidR="00A26380" w:rsidRPr="00993868" w:rsidRDefault="00A26380" w:rsidP="00650380">
            <w:pPr>
              <w:spacing w:line="240" w:lineRule="exact"/>
              <w:jc w:val="center"/>
            </w:pPr>
            <w:r w:rsidRPr="00993868">
              <w:t>819,78</w:t>
            </w:r>
          </w:p>
        </w:tc>
        <w:tc>
          <w:tcPr>
            <w:tcW w:w="1276" w:type="dxa"/>
            <w:shd w:val="clear" w:color="auto" w:fill="auto"/>
            <w:noWrap/>
            <w:vAlign w:val="bottom"/>
            <w:hideMark/>
          </w:tcPr>
          <w:p w:rsidR="00A26380" w:rsidRPr="00993868" w:rsidRDefault="00A26380" w:rsidP="00650380">
            <w:pPr>
              <w:spacing w:line="240" w:lineRule="exact"/>
              <w:jc w:val="center"/>
            </w:pPr>
            <w:r w:rsidRPr="00993868">
              <w:t>590,21</w:t>
            </w:r>
          </w:p>
        </w:tc>
        <w:tc>
          <w:tcPr>
            <w:tcW w:w="1134" w:type="dxa"/>
            <w:shd w:val="clear" w:color="auto" w:fill="auto"/>
            <w:noWrap/>
            <w:vAlign w:val="bottom"/>
            <w:hideMark/>
          </w:tcPr>
          <w:p w:rsidR="00A26380" w:rsidRPr="00993868" w:rsidRDefault="00A26380" w:rsidP="00650380">
            <w:pPr>
              <w:spacing w:line="240" w:lineRule="exact"/>
              <w:jc w:val="center"/>
            </w:pPr>
            <w:r w:rsidRPr="00993868">
              <w:t>72,0</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Закупка энергетических ресурсов</w:t>
            </w:r>
          </w:p>
        </w:tc>
        <w:tc>
          <w:tcPr>
            <w:tcW w:w="1275" w:type="dxa"/>
            <w:shd w:val="clear" w:color="auto" w:fill="auto"/>
            <w:noWrap/>
            <w:vAlign w:val="bottom"/>
            <w:hideMark/>
          </w:tcPr>
          <w:p w:rsidR="00A26380" w:rsidRPr="00993868" w:rsidRDefault="00A26380" w:rsidP="00650380">
            <w:pPr>
              <w:spacing w:line="240" w:lineRule="exact"/>
              <w:jc w:val="center"/>
            </w:pPr>
            <w:r w:rsidRPr="00993868">
              <w:t>701</w:t>
            </w:r>
          </w:p>
        </w:tc>
        <w:tc>
          <w:tcPr>
            <w:tcW w:w="1134" w:type="dxa"/>
            <w:shd w:val="clear" w:color="auto" w:fill="auto"/>
            <w:noWrap/>
            <w:vAlign w:val="bottom"/>
            <w:hideMark/>
          </w:tcPr>
          <w:p w:rsidR="00A26380" w:rsidRPr="00993868" w:rsidRDefault="00A26380" w:rsidP="00650380">
            <w:pPr>
              <w:spacing w:line="240" w:lineRule="exact"/>
              <w:jc w:val="center"/>
            </w:pPr>
            <w:r w:rsidRPr="00993868">
              <w:t>04</w:t>
            </w:r>
          </w:p>
        </w:tc>
        <w:tc>
          <w:tcPr>
            <w:tcW w:w="1134" w:type="dxa"/>
            <w:shd w:val="clear" w:color="auto" w:fill="auto"/>
            <w:noWrap/>
            <w:vAlign w:val="bottom"/>
            <w:hideMark/>
          </w:tcPr>
          <w:p w:rsidR="00A26380" w:rsidRPr="00993868" w:rsidRDefault="00A26380" w:rsidP="00650380">
            <w:pPr>
              <w:spacing w:line="240" w:lineRule="exact"/>
              <w:jc w:val="center"/>
            </w:pPr>
            <w:r w:rsidRPr="00993868">
              <w:t>05</w:t>
            </w:r>
          </w:p>
        </w:tc>
        <w:tc>
          <w:tcPr>
            <w:tcW w:w="2127" w:type="dxa"/>
            <w:shd w:val="clear" w:color="auto" w:fill="auto"/>
            <w:noWrap/>
            <w:vAlign w:val="bottom"/>
            <w:hideMark/>
          </w:tcPr>
          <w:p w:rsidR="00A26380" w:rsidRPr="00993868" w:rsidRDefault="00A26380" w:rsidP="00650380">
            <w:pPr>
              <w:spacing w:line="240" w:lineRule="exact"/>
              <w:jc w:val="center"/>
            </w:pPr>
            <w:r w:rsidRPr="00993868">
              <w:t>50.6.00.10010</w:t>
            </w:r>
          </w:p>
        </w:tc>
        <w:tc>
          <w:tcPr>
            <w:tcW w:w="1134" w:type="dxa"/>
            <w:shd w:val="clear" w:color="auto" w:fill="auto"/>
            <w:noWrap/>
            <w:vAlign w:val="bottom"/>
            <w:hideMark/>
          </w:tcPr>
          <w:p w:rsidR="00A26380" w:rsidRPr="00993868" w:rsidRDefault="00A26380" w:rsidP="00650380">
            <w:pPr>
              <w:spacing w:line="240" w:lineRule="exact"/>
              <w:jc w:val="center"/>
            </w:pPr>
            <w:r w:rsidRPr="00993868">
              <w:t>247</w:t>
            </w:r>
          </w:p>
        </w:tc>
        <w:tc>
          <w:tcPr>
            <w:tcW w:w="1417" w:type="dxa"/>
            <w:shd w:val="clear" w:color="auto" w:fill="auto"/>
            <w:noWrap/>
            <w:vAlign w:val="bottom"/>
            <w:hideMark/>
          </w:tcPr>
          <w:p w:rsidR="00A26380" w:rsidRPr="00993868" w:rsidRDefault="00A26380" w:rsidP="00650380">
            <w:pPr>
              <w:spacing w:line="240" w:lineRule="exact"/>
              <w:jc w:val="center"/>
            </w:pPr>
            <w:r w:rsidRPr="00993868">
              <w:t>427,53</w:t>
            </w:r>
          </w:p>
        </w:tc>
        <w:tc>
          <w:tcPr>
            <w:tcW w:w="1276" w:type="dxa"/>
            <w:shd w:val="clear" w:color="auto" w:fill="auto"/>
            <w:noWrap/>
            <w:vAlign w:val="bottom"/>
            <w:hideMark/>
          </w:tcPr>
          <w:p w:rsidR="00A26380" w:rsidRPr="00993868" w:rsidRDefault="00A26380" w:rsidP="00650380">
            <w:pPr>
              <w:spacing w:line="240" w:lineRule="exact"/>
              <w:jc w:val="center"/>
            </w:pPr>
            <w:r w:rsidRPr="00993868">
              <w:t>245,84</w:t>
            </w:r>
          </w:p>
        </w:tc>
        <w:tc>
          <w:tcPr>
            <w:tcW w:w="1134" w:type="dxa"/>
            <w:shd w:val="clear" w:color="auto" w:fill="auto"/>
            <w:noWrap/>
            <w:vAlign w:val="bottom"/>
            <w:hideMark/>
          </w:tcPr>
          <w:p w:rsidR="00A26380" w:rsidRPr="00993868" w:rsidRDefault="00A26380" w:rsidP="00650380">
            <w:pPr>
              <w:spacing w:line="240" w:lineRule="exact"/>
              <w:jc w:val="center"/>
            </w:pPr>
            <w:r w:rsidRPr="00993868">
              <w:t>57,5</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Расходы на выплаты по оплате труда орг</w:t>
            </w:r>
            <w:r w:rsidRPr="00993868">
              <w:t>а</w:t>
            </w:r>
            <w:r w:rsidRPr="00993868">
              <w:t>нов местного самоуправл</w:t>
            </w:r>
            <w:r w:rsidRPr="00993868">
              <w:t>е</w:t>
            </w:r>
            <w:r w:rsidRPr="00993868">
              <w:t>ния</w:t>
            </w:r>
          </w:p>
        </w:tc>
        <w:tc>
          <w:tcPr>
            <w:tcW w:w="1275" w:type="dxa"/>
            <w:shd w:val="clear" w:color="auto" w:fill="auto"/>
            <w:noWrap/>
            <w:vAlign w:val="bottom"/>
            <w:hideMark/>
          </w:tcPr>
          <w:p w:rsidR="00A26380" w:rsidRPr="00993868" w:rsidRDefault="00A26380" w:rsidP="00650380">
            <w:pPr>
              <w:spacing w:line="240" w:lineRule="exact"/>
              <w:jc w:val="center"/>
            </w:pPr>
            <w:r w:rsidRPr="00993868">
              <w:t>701</w:t>
            </w:r>
          </w:p>
        </w:tc>
        <w:tc>
          <w:tcPr>
            <w:tcW w:w="1134" w:type="dxa"/>
            <w:shd w:val="clear" w:color="auto" w:fill="auto"/>
            <w:noWrap/>
            <w:vAlign w:val="bottom"/>
            <w:hideMark/>
          </w:tcPr>
          <w:p w:rsidR="00A26380" w:rsidRPr="00993868" w:rsidRDefault="00A26380" w:rsidP="00650380">
            <w:pPr>
              <w:spacing w:line="240" w:lineRule="exact"/>
              <w:jc w:val="center"/>
            </w:pPr>
            <w:r w:rsidRPr="00993868">
              <w:t>04</w:t>
            </w:r>
          </w:p>
        </w:tc>
        <w:tc>
          <w:tcPr>
            <w:tcW w:w="1134" w:type="dxa"/>
            <w:shd w:val="clear" w:color="auto" w:fill="auto"/>
            <w:noWrap/>
            <w:vAlign w:val="bottom"/>
            <w:hideMark/>
          </w:tcPr>
          <w:p w:rsidR="00A26380" w:rsidRPr="00993868" w:rsidRDefault="00A26380" w:rsidP="00650380">
            <w:pPr>
              <w:spacing w:line="240" w:lineRule="exact"/>
              <w:jc w:val="center"/>
            </w:pPr>
            <w:r w:rsidRPr="00993868">
              <w:t>05</w:t>
            </w:r>
          </w:p>
        </w:tc>
        <w:tc>
          <w:tcPr>
            <w:tcW w:w="2127" w:type="dxa"/>
            <w:shd w:val="clear" w:color="auto" w:fill="auto"/>
            <w:noWrap/>
            <w:vAlign w:val="bottom"/>
            <w:hideMark/>
          </w:tcPr>
          <w:p w:rsidR="00A26380" w:rsidRPr="00993868" w:rsidRDefault="00A26380" w:rsidP="00650380">
            <w:pPr>
              <w:spacing w:line="240" w:lineRule="exact"/>
              <w:jc w:val="center"/>
            </w:pPr>
            <w:r w:rsidRPr="00993868">
              <w:t>50.6.00.10020</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3 130,57</w:t>
            </w:r>
          </w:p>
        </w:tc>
        <w:tc>
          <w:tcPr>
            <w:tcW w:w="1276" w:type="dxa"/>
            <w:shd w:val="clear" w:color="auto" w:fill="auto"/>
            <w:noWrap/>
            <w:vAlign w:val="bottom"/>
            <w:hideMark/>
          </w:tcPr>
          <w:p w:rsidR="00A26380" w:rsidRPr="00993868" w:rsidRDefault="00A26380" w:rsidP="00650380">
            <w:pPr>
              <w:spacing w:line="240" w:lineRule="exact"/>
              <w:jc w:val="center"/>
            </w:pPr>
            <w:r w:rsidRPr="00993868">
              <w:t>2 282,18</w:t>
            </w:r>
          </w:p>
        </w:tc>
        <w:tc>
          <w:tcPr>
            <w:tcW w:w="1134" w:type="dxa"/>
            <w:shd w:val="clear" w:color="auto" w:fill="auto"/>
            <w:noWrap/>
            <w:vAlign w:val="bottom"/>
            <w:hideMark/>
          </w:tcPr>
          <w:p w:rsidR="00A26380" w:rsidRPr="00993868" w:rsidRDefault="00A26380" w:rsidP="00650380">
            <w:pPr>
              <w:spacing w:line="240" w:lineRule="exact"/>
              <w:jc w:val="center"/>
            </w:pPr>
            <w:r w:rsidRPr="00993868">
              <w:t>72,9</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Фонд оплаты труда государственных (муниц</w:t>
            </w:r>
            <w:r w:rsidRPr="00993868">
              <w:t>и</w:t>
            </w:r>
            <w:r w:rsidRPr="00993868">
              <w:t>пальных) органов</w:t>
            </w:r>
          </w:p>
        </w:tc>
        <w:tc>
          <w:tcPr>
            <w:tcW w:w="1275" w:type="dxa"/>
            <w:shd w:val="clear" w:color="auto" w:fill="auto"/>
            <w:noWrap/>
            <w:vAlign w:val="bottom"/>
            <w:hideMark/>
          </w:tcPr>
          <w:p w:rsidR="00A26380" w:rsidRPr="00993868" w:rsidRDefault="00A26380" w:rsidP="00650380">
            <w:pPr>
              <w:spacing w:line="240" w:lineRule="exact"/>
              <w:jc w:val="center"/>
            </w:pPr>
            <w:r w:rsidRPr="00993868">
              <w:t>701</w:t>
            </w:r>
          </w:p>
        </w:tc>
        <w:tc>
          <w:tcPr>
            <w:tcW w:w="1134" w:type="dxa"/>
            <w:shd w:val="clear" w:color="auto" w:fill="auto"/>
            <w:noWrap/>
            <w:vAlign w:val="bottom"/>
            <w:hideMark/>
          </w:tcPr>
          <w:p w:rsidR="00A26380" w:rsidRPr="00993868" w:rsidRDefault="00A26380" w:rsidP="00650380">
            <w:pPr>
              <w:spacing w:line="240" w:lineRule="exact"/>
              <w:jc w:val="center"/>
            </w:pPr>
            <w:r w:rsidRPr="00993868">
              <w:t>04</w:t>
            </w:r>
          </w:p>
        </w:tc>
        <w:tc>
          <w:tcPr>
            <w:tcW w:w="1134" w:type="dxa"/>
            <w:shd w:val="clear" w:color="auto" w:fill="auto"/>
            <w:noWrap/>
            <w:vAlign w:val="bottom"/>
            <w:hideMark/>
          </w:tcPr>
          <w:p w:rsidR="00A26380" w:rsidRPr="00993868" w:rsidRDefault="00A26380" w:rsidP="00650380">
            <w:pPr>
              <w:spacing w:line="240" w:lineRule="exact"/>
              <w:jc w:val="center"/>
            </w:pPr>
            <w:r w:rsidRPr="00993868">
              <w:t>05</w:t>
            </w:r>
          </w:p>
        </w:tc>
        <w:tc>
          <w:tcPr>
            <w:tcW w:w="2127" w:type="dxa"/>
            <w:shd w:val="clear" w:color="auto" w:fill="auto"/>
            <w:noWrap/>
            <w:vAlign w:val="bottom"/>
            <w:hideMark/>
          </w:tcPr>
          <w:p w:rsidR="00A26380" w:rsidRPr="00993868" w:rsidRDefault="00A26380" w:rsidP="00650380">
            <w:pPr>
              <w:spacing w:line="240" w:lineRule="exact"/>
              <w:jc w:val="center"/>
            </w:pPr>
            <w:r w:rsidRPr="00993868">
              <w:t>50.6.00.10020</w:t>
            </w:r>
          </w:p>
        </w:tc>
        <w:tc>
          <w:tcPr>
            <w:tcW w:w="1134" w:type="dxa"/>
            <w:shd w:val="clear" w:color="auto" w:fill="auto"/>
            <w:noWrap/>
            <w:vAlign w:val="bottom"/>
            <w:hideMark/>
          </w:tcPr>
          <w:p w:rsidR="00A26380" w:rsidRPr="00993868" w:rsidRDefault="00A26380" w:rsidP="00650380">
            <w:pPr>
              <w:spacing w:line="240" w:lineRule="exact"/>
              <w:jc w:val="center"/>
            </w:pPr>
            <w:r w:rsidRPr="00993868">
              <w:t>121</w:t>
            </w:r>
          </w:p>
        </w:tc>
        <w:tc>
          <w:tcPr>
            <w:tcW w:w="1417" w:type="dxa"/>
            <w:shd w:val="clear" w:color="auto" w:fill="auto"/>
            <w:noWrap/>
            <w:vAlign w:val="bottom"/>
            <w:hideMark/>
          </w:tcPr>
          <w:p w:rsidR="00A26380" w:rsidRPr="00993868" w:rsidRDefault="00A26380" w:rsidP="00650380">
            <w:pPr>
              <w:spacing w:line="240" w:lineRule="exact"/>
              <w:jc w:val="center"/>
            </w:pPr>
            <w:r w:rsidRPr="00993868">
              <w:t>2 405,07</w:t>
            </w:r>
          </w:p>
        </w:tc>
        <w:tc>
          <w:tcPr>
            <w:tcW w:w="1276" w:type="dxa"/>
            <w:shd w:val="clear" w:color="auto" w:fill="auto"/>
            <w:noWrap/>
            <w:vAlign w:val="bottom"/>
            <w:hideMark/>
          </w:tcPr>
          <w:p w:rsidR="00A26380" w:rsidRPr="00993868" w:rsidRDefault="00A26380" w:rsidP="00650380">
            <w:pPr>
              <w:spacing w:line="240" w:lineRule="exact"/>
              <w:jc w:val="center"/>
            </w:pPr>
            <w:r w:rsidRPr="00993868">
              <w:t>1 788,96</w:t>
            </w:r>
          </w:p>
        </w:tc>
        <w:tc>
          <w:tcPr>
            <w:tcW w:w="1134" w:type="dxa"/>
            <w:shd w:val="clear" w:color="auto" w:fill="auto"/>
            <w:noWrap/>
            <w:vAlign w:val="bottom"/>
            <w:hideMark/>
          </w:tcPr>
          <w:p w:rsidR="00A26380" w:rsidRPr="00993868" w:rsidRDefault="00A26380" w:rsidP="00650380">
            <w:pPr>
              <w:spacing w:line="240" w:lineRule="exact"/>
              <w:jc w:val="center"/>
            </w:pPr>
            <w:r w:rsidRPr="00993868">
              <w:t>74,4</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Взносы по обязательному социальному стр</w:t>
            </w:r>
            <w:r w:rsidRPr="00993868">
              <w:t>а</w:t>
            </w:r>
            <w:r w:rsidRPr="00993868">
              <w:t>хованию на выплаты денежного с</w:t>
            </w:r>
            <w:r w:rsidRPr="00993868">
              <w:t>о</w:t>
            </w:r>
            <w:r w:rsidRPr="00993868">
              <w:t>держания и иные выплаты работникам г</w:t>
            </w:r>
            <w:r w:rsidRPr="00993868">
              <w:t>о</w:t>
            </w:r>
            <w:r w:rsidRPr="00993868">
              <w:t>сударственных (муниципал</w:t>
            </w:r>
            <w:r w:rsidRPr="00993868">
              <w:t>ь</w:t>
            </w:r>
            <w:r w:rsidRPr="00993868">
              <w:t>ных) органов</w:t>
            </w:r>
          </w:p>
        </w:tc>
        <w:tc>
          <w:tcPr>
            <w:tcW w:w="1275" w:type="dxa"/>
            <w:shd w:val="clear" w:color="auto" w:fill="auto"/>
            <w:noWrap/>
            <w:vAlign w:val="bottom"/>
            <w:hideMark/>
          </w:tcPr>
          <w:p w:rsidR="00A26380" w:rsidRPr="00993868" w:rsidRDefault="00A26380" w:rsidP="00650380">
            <w:pPr>
              <w:spacing w:line="240" w:lineRule="exact"/>
              <w:jc w:val="center"/>
            </w:pPr>
            <w:r w:rsidRPr="00993868">
              <w:t>701</w:t>
            </w:r>
          </w:p>
        </w:tc>
        <w:tc>
          <w:tcPr>
            <w:tcW w:w="1134" w:type="dxa"/>
            <w:shd w:val="clear" w:color="auto" w:fill="auto"/>
            <w:noWrap/>
            <w:vAlign w:val="bottom"/>
            <w:hideMark/>
          </w:tcPr>
          <w:p w:rsidR="00A26380" w:rsidRPr="00993868" w:rsidRDefault="00A26380" w:rsidP="00650380">
            <w:pPr>
              <w:spacing w:line="240" w:lineRule="exact"/>
              <w:jc w:val="center"/>
            </w:pPr>
            <w:r w:rsidRPr="00993868">
              <w:t>04</w:t>
            </w:r>
          </w:p>
        </w:tc>
        <w:tc>
          <w:tcPr>
            <w:tcW w:w="1134" w:type="dxa"/>
            <w:shd w:val="clear" w:color="auto" w:fill="auto"/>
            <w:noWrap/>
            <w:vAlign w:val="bottom"/>
            <w:hideMark/>
          </w:tcPr>
          <w:p w:rsidR="00A26380" w:rsidRPr="00993868" w:rsidRDefault="00A26380" w:rsidP="00650380">
            <w:pPr>
              <w:spacing w:line="240" w:lineRule="exact"/>
              <w:jc w:val="center"/>
            </w:pPr>
            <w:r w:rsidRPr="00993868">
              <w:t>05</w:t>
            </w:r>
          </w:p>
        </w:tc>
        <w:tc>
          <w:tcPr>
            <w:tcW w:w="2127" w:type="dxa"/>
            <w:shd w:val="clear" w:color="auto" w:fill="auto"/>
            <w:noWrap/>
            <w:vAlign w:val="bottom"/>
            <w:hideMark/>
          </w:tcPr>
          <w:p w:rsidR="00A26380" w:rsidRPr="00993868" w:rsidRDefault="00A26380" w:rsidP="00650380">
            <w:pPr>
              <w:spacing w:line="240" w:lineRule="exact"/>
              <w:jc w:val="center"/>
            </w:pPr>
            <w:r w:rsidRPr="00993868">
              <w:t>50.6.00.10020</w:t>
            </w:r>
          </w:p>
        </w:tc>
        <w:tc>
          <w:tcPr>
            <w:tcW w:w="1134" w:type="dxa"/>
            <w:shd w:val="clear" w:color="auto" w:fill="auto"/>
            <w:noWrap/>
            <w:vAlign w:val="bottom"/>
            <w:hideMark/>
          </w:tcPr>
          <w:p w:rsidR="00A26380" w:rsidRPr="00993868" w:rsidRDefault="00A26380" w:rsidP="00650380">
            <w:pPr>
              <w:spacing w:line="240" w:lineRule="exact"/>
              <w:jc w:val="center"/>
            </w:pPr>
            <w:r w:rsidRPr="00993868">
              <w:t>129</w:t>
            </w:r>
          </w:p>
        </w:tc>
        <w:tc>
          <w:tcPr>
            <w:tcW w:w="1417" w:type="dxa"/>
            <w:shd w:val="clear" w:color="auto" w:fill="auto"/>
            <w:noWrap/>
            <w:vAlign w:val="bottom"/>
            <w:hideMark/>
          </w:tcPr>
          <w:p w:rsidR="00A26380" w:rsidRPr="00993868" w:rsidRDefault="00A26380" w:rsidP="00650380">
            <w:pPr>
              <w:spacing w:line="240" w:lineRule="exact"/>
              <w:jc w:val="center"/>
            </w:pPr>
            <w:r w:rsidRPr="00993868">
              <w:t>725,50</w:t>
            </w:r>
          </w:p>
        </w:tc>
        <w:tc>
          <w:tcPr>
            <w:tcW w:w="1276" w:type="dxa"/>
            <w:shd w:val="clear" w:color="auto" w:fill="auto"/>
            <w:noWrap/>
            <w:vAlign w:val="bottom"/>
            <w:hideMark/>
          </w:tcPr>
          <w:p w:rsidR="00A26380" w:rsidRPr="00993868" w:rsidRDefault="00A26380" w:rsidP="00650380">
            <w:pPr>
              <w:spacing w:line="240" w:lineRule="exact"/>
              <w:jc w:val="center"/>
            </w:pPr>
            <w:r w:rsidRPr="00993868">
              <w:t>493,22</w:t>
            </w:r>
          </w:p>
        </w:tc>
        <w:tc>
          <w:tcPr>
            <w:tcW w:w="1134" w:type="dxa"/>
            <w:shd w:val="clear" w:color="auto" w:fill="auto"/>
            <w:noWrap/>
            <w:vAlign w:val="bottom"/>
            <w:hideMark/>
          </w:tcPr>
          <w:p w:rsidR="00A26380" w:rsidRPr="00993868" w:rsidRDefault="00A26380" w:rsidP="00650380">
            <w:pPr>
              <w:spacing w:line="240" w:lineRule="exact"/>
              <w:jc w:val="center"/>
            </w:pPr>
            <w:r w:rsidRPr="00993868">
              <w:t>68,0</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Осуществление выпл</w:t>
            </w:r>
            <w:r w:rsidRPr="00993868">
              <w:t>а</w:t>
            </w:r>
            <w:r w:rsidRPr="00993868">
              <w:t>ты лицам, входящим в муниципальные управленческие команды Ставропольского края, поощрения за достиж</w:t>
            </w:r>
            <w:r w:rsidRPr="00993868">
              <w:t>е</w:t>
            </w:r>
            <w:r w:rsidRPr="00993868">
              <w:t>ние в 2023 году Ставропольским краем знач</w:t>
            </w:r>
            <w:r w:rsidRPr="00993868">
              <w:t>е</w:t>
            </w:r>
            <w:r w:rsidRPr="00993868">
              <w:t xml:space="preserve">ний (уровней) показателей для оценки </w:t>
            </w:r>
            <w:proofErr w:type="gramStart"/>
            <w:r w:rsidRPr="00993868">
              <w:t>эффе</w:t>
            </w:r>
            <w:r w:rsidRPr="00993868">
              <w:t>к</w:t>
            </w:r>
            <w:r w:rsidRPr="00993868">
              <w:t>тивности деятельности вы</w:t>
            </w:r>
            <w:r w:rsidRPr="00993868">
              <w:t>с</w:t>
            </w:r>
            <w:r w:rsidRPr="00993868">
              <w:t>ших должностных лиц субъектов Российской Федерации</w:t>
            </w:r>
            <w:proofErr w:type="gramEnd"/>
            <w:r w:rsidRPr="00993868">
              <w:t xml:space="preserve"> и де</w:t>
            </w:r>
            <w:r w:rsidRPr="00993868">
              <w:t>я</w:t>
            </w:r>
            <w:r w:rsidRPr="00993868">
              <w:t>тельности исполн</w:t>
            </w:r>
            <w:r w:rsidRPr="00993868">
              <w:t>и</w:t>
            </w:r>
            <w:r w:rsidRPr="00993868">
              <w:t>тельных органов субъектов Российской Федерации</w:t>
            </w:r>
          </w:p>
        </w:tc>
        <w:tc>
          <w:tcPr>
            <w:tcW w:w="1275" w:type="dxa"/>
            <w:shd w:val="clear" w:color="auto" w:fill="auto"/>
            <w:noWrap/>
            <w:vAlign w:val="bottom"/>
            <w:hideMark/>
          </w:tcPr>
          <w:p w:rsidR="00A26380" w:rsidRPr="00993868" w:rsidRDefault="00A26380" w:rsidP="00650380">
            <w:pPr>
              <w:spacing w:line="240" w:lineRule="exact"/>
              <w:jc w:val="center"/>
            </w:pPr>
            <w:r w:rsidRPr="00993868">
              <w:t>701</w:t>
            </w:r>
          </w:p>
        </w:tc>
        <w:tc>
          <w:tcPr>
            <w:tcW w:w="1134" w:type="dxa"/>
            <w:shd w:val="clear" w:color="auto" w:fill="auto"/>
            <w:noWrap/>
            <w:vAlign w:val="bottom"/>
            <w:hideMark/>
          </w:tcPr>
          <w:p w:rsidR="00A26380" w:rsidRPr="00993868" w:rsidRDefault="00A26380" w:rsidP="00650380">
            <w:pPr>
              <w:spacing w:line="240" w:lineRule="exact"/>
              <w:jc w:val="center"/>
            </w:pPr>
            <w:r w:rsidRPr="00993868">
              <w:t>04</w:t>
            </w:r>
          </w:p>
        </w:tc>
        <w:tc>
          <w:tcPr>
            <w:tcW w:w="1134" w:type="dxa"/>
            <w:shd w:val="clear" w:color="auto" w:fill="auto"/>
            <w:noWrap/>
            <w:vAlign w:val="bottom"/>
            <w:hideMark/>
          </w:tcPr>
          <w:p w:rsidR="00A26380" w:rsidRPr="00993868" w:rsidRDefault="00A26380" w:rsidP="00650380">
            <w:pPr>
              <w:spacing w:line="240" w:lineRule="exact"/>
              <w:jc w:val="center"/>
            </w:pPr>
            <w:r w:rsidRPr="00993868">
              <w:t>05</w:t>
            </w:r>
          </w:p>
        </w:tc>
        <w:tc>
          <w:tcPr>
            <w:tcW w:w="2127" w:type="dxa"/>
            <w:shd w:val="clear" w:color="auto" w:fill="auto"/>
            <w:noWrap/>
            <w:vAlign w:val="bottom"/>
            <w:hideMark/>
          </w:tcPr>
          <w:p w:rsidR="00A26380" w:rsidRPr="00993868" w:rsidRDefault="00A26380" w:rsidP="00650380">
            <w:pPr>
              <w:spacing w:line="240" w:lineRule="exact"/>
              <w:jc w:val="center"/>
            </w:pPr>
            <w:r w:rsidRPr="00993868">
              <w:t>50.6.00.75490</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77,23</w:t>
            </w:r>
          </w:p>
        </w:tc>
        <w:tc>
          <w:tcPr>
            <w:tcW w:w="1276" w:type="dxa"/>
            <w:shd w:val="clear" w:color="auto" w:fill="auto"/>
            <w:noWrap/>
            <w:vAlign w:val="bottom"/>
            <w:hideMark/>
          </w:tcPr>
          <w:p w:rsidR="00A26380" w:rsidRPr="00993868" w:rsidRDefault="00A26380" w:rsidP="00650380">
            <w:pPr>
              <w:spacing w:line="240" w:lineRule="exact"/>
              <w:jc w:val="center"/>
            </w:pPr>
            <w:r w:rsidRPr="00993868">
              <w:t>77,23</w:t>
            </w:r>
          </w:p>
        </w:tc>
        <w:tc>
          <w:tcPr>
            <w:tcW w:w="1134" w:type="dxa"/>
            <w:shd w:val="clear" w:color="auto" w:fill="auto"/>
            <w:noWrap/>
            <w:vAlign w:val="bottom"/>
            <w:hideMark/>
          </w:tcPr>
          <w:p w:rsidR="00A26380" w:rsidRPr="00993868" w:rsidRDefault="00A26380" w:rsidP="00650380">
            <w:pPr>
              <w:spacing w:line="240" w:lineRule="exact"/>
              <w:jc w:val="center"/>
            </w:pPr>
            <w:r w:rsidRPr="00993868">
              <w:t>100,0</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Фонд оплаты труда государственных (муниц</w:t>
            </w:r>
            <w:r w:rsidRPr="00993868">
              <w:t>и</w:t>
            </w:r>
            <w:r w:rsidRPr="00993868">
              <w:t>пальных) органов</w:t>
            </w:r>
          </w:p>
        </w:tc>
        <w:tc>
          <w:tcPr>
            <w:tcW w:w="1275" w:type="dxa"/>
            <w:shd w:val="clear" w:color="auto" w:fill="auto"/>
            <w:noWrap/>
            <w:vAlign w:val="bottom"/>
            <w:hideMark/>
          </w:tcPr>
          <w:p w:rsidR="00A26380" w:rsidRPr="00993868" w:rsidRDefault="00A26380" w:rsidP="00650380">
            <w:pPr>
              <w:spacing w:line="240" w:lineRule="exact"/>
              <w:jc w:val="center"/>
            </w:pPr>
            <w:r w:rsidRPr="00993868">
              <w:t>701</w:t>
            </w:r>
          </w:p>
        </w:tc>
        <w:tc>
          <w:tcPr>
            <w:tcW w:w="1134" w:type="dxa"/>
            <w:shd w:val="clear" w:color="auto" w:fill="auto"/>
            <w:noWrap/>
            <w:vAlign w:val="bottom"/>
            <w:hideMark/>
          </w:tcPr>
          <w:p w:rsidR="00A26380" w:rsidRPr="00993868" w:rsidRDefault="00A26380" w:rsidP="00650380">
            <w:pPr>
              <w:spacing w:line="240" w:lineRule="exact"/>
              <w:jc w:val="center"/>
            </w:pPr>
            <w:r w:rsidRPr="00993868">
              <w:t>04</w:t>
            </w:r>
          </w:p>
        </w:tc>
        <w:tc>
          <w:tcPr>
            <w:tcW w:w="1134" w:type="dxa"/>
            <w:shd w:val="clear" w:color="auto" w:fill="auto"/>
            <w:noWrap/>
            <w:vAlign w:val="bottom"/>
            <w:hideMark/>
          </w:tcPr>
          <w:p w:rsidR="00A26380" w:rsidRPr="00993868" w:rsidRDefault="00A26380" w:rsidP="00650380">
            <w:pPr>
              <w:spacing w:line="240" w:lineRule="exact"/>
              <w:jc w:val="center"/>
            </w:pPr>
            <w:r w:rsidRPr="00993868">
              <w:t>05</w:t>
            </w:r>
          </w:p>
        </w:tc>
        <w:tc>
          <w:tcPr>
            <w:tcW w:w="2127" w:type="dxa"/>
            <w:shd w:val="clear" w:color="auto" w:fill="auto"/>
            <w:noWrap/>
            <w:vAlign w:val="bottom"/>
            <w:hideMark/>
          </w:tcPr>
          <w:p w:rsidR="00A26380" w:rsidRPr="00993868" w:rsidRDefault="00A26380" w:rsidP="00650380">
            <w:pPr>
              <w:spacing w:line="240" w:lineRule="exact"/>
              <w:jc w:val="center"/>
            </w:pPr>
            <w:r w:rsidRPr="00993868">
              <w:t>50.6.00.75490</w:t>
            </w:r>
          </w:p>
        </w:tc>
        <w:tc>
          <w:tcPr>
            <w:tcW w:w="1134" w:type="dxa"/>
            <w:shd w:val="clear" w:color="auto" w:fill="auto"/>
            <w:noWrap/>
            <w:vAlign w:val="bottom"/>
            <w:hideMark/>
          </w:tcPr>
          <w:p w:rsidR="00A26380" w:rsidRPr="00993868" w:rsidRDefault="00A26380" w:rsidP="00650380">
            <w:pPr>
              <w:spacing w:line="240" w:lineRule="exact"/>
              <w:jc w:val="center"/>
            </w:pPr>
            <w:r w:rsidRPr="00993868">
              <w:t>121</w:t>
            </w:r>
          </w:p>
        </w:tc>
        <w:tc>
          <w:tcPr>
            <w:tcW w:w="1417" w:type="dxa"/>
            <w:shd w:val="clear" w:color="auto" w:fill="auto"/>
            <w:noWrap/>
            <w:vAlign w:val="bottom"/>
            <w:hideMark/>
          </w:tcPr>
          <w:p w:rsidR="00A26380" w:rsidRPr="00993868" w:rsidRDefault="00A26380" w:rsidP="00650380">
            <w:pPr>
              <w:spacing w:line="240" w:lineRule="exact"/>
              <w:jc w:val="center"/>
            </w:pPr>
            <w:r w:rsidRPr="00993868">
              <w:t>59,31</w:t>
            </w:r>
          </w:p>
        </w:tc>
        <w:tc>
          <w:tcPr>
            <w:tcW w:w="1276" w:type="dxa"/>
            <w:shd w:val="clear" w:color="auto" w:fill="auto"/>
            <w:noWrap/>
            <w:vAlign w:val="bottom"/>
            <w:hideMark/>
          </w:tcPr>
          <w:p w:rsidR="00A26380" w:rsidRPr="00993868" w:rsidRDefault="00A26380" w:rsidP="00650380">
            <w:pPr>
              <w:spacing w:line="240" w:lineRule="exact"/>
              <w:jc w:val="center"/>
            </w:pPr>
            <w:r w:rsidRPr="00993868">
              <w:t>59,31</w:t>
            </w:r>
          </w:p>
        </w:tc>
        <w:tc>
          <w:tcPr>
            <w:tcW w:w="1134" w:type="dxa"/>
            <w:shd w:val="clear" w:color="auto" w:fill="auto"/>
            <w:noWrap/>
            <w:vAlign w:val="bottom"/>
            <w:hideMark/>
          </w:tcPr>
          <w:p w:rsidR="00A26380" w:rsidRPr="00993868" w:rsidRDefault="00A26380" w:rsidP="00650380">
            <w:pPr>
              <w:spacing w:line="240" w:lineRule="exact"/>
              <w:jc w:val="center"/>
            </w:pPr>
            <w:r w:rsidRPr="00993868">
              <w:t>100,0</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Взносы по обязательному социальному стр</w:t>
            </w:r>
            <w:r w:rsidRPr="00993868">
              <w:t>а</w:t>
            </w:r>
            <w:r w:rsidRPr="00993868">
              <w:t>хованию на выплаты денежного с</w:t>
            </w:r>
            <w:r w:rsidRPr="00993868">
              <w:t>о</w:t>
            </w:r>
            <w:r w:rsidRPr="00993868">
              <w:t>держания и иные выплаты работникам г</w:t>
            </w:r>
            <w:r w:rsidRPr="00993868">
              <w:t>о</w:t>
            </w:r>
            <w:r w:rsidRPr="00993868">
              <w:t>сударственных (муниципал</w:t>
            </w:r>
            <w:r w:rsidRPr="00993868">
              <w:t>ь</w:t>
            </w:r>
            <w:r w:rsidRPr="00993868">
              <w:t>ных) органов</w:t>
            </w:r>
          </w:p>
        </w:tc>
        <w:tc>
          <w:tcPr>
            <w:tcW w:w="1275" w:type="dxa"/>
            <w:shd w:val="clear" w:color="auto" w:fill="auto"/>
            <w:noWrap/>
            <w:vAlign w:val="bottom"/>
            <w:hideMark/>
          </w:tcPr>
          <w:p w:rsidR="00A26380" w:rsidRPr="00993868" w:rsidRDefault="00A26380" w:rsidP="00650380">
            <w:pPr>
              <w:spacing w:line="240" w:lineRule="exact"/>
              <w:jc w:val="center"/>
            </w:pPr>
            <w:r w:rsidRPr="00993868">
              <w:t>701</w:t>
            </w:r>
          </w:p>
        </w:tc>
        <w:tc>
          <w:tcPr>
            <w:tcW w:w="1134" w:type="dxa"/>
            <w:shd w:val="clear" w:color="auto" w:fill="auto"/>
            <w:noWrap/>
            <w:vAlign w:val="bottom"/>
            <w:hideMark/>
          </w:tcPr>
          <w:p w:rsidR="00A26380" w:rsidRPr="00993868" w:rsidRDefault="00A26380" w:rsidP="00650380">
            <w:pPr>
              <w:spacing w:line="240" w:lineRule="exact"/>
              <w:jc w:val="center"/>
            </w:pPr>
            <w:r w:rsidRPr="00993868">
              <w:t>04</w:t>
            </w:r>
          </w:p>
        </w:tc>
        <w:tc>
          <w:tcPr>
            <w:tcW w:w="1134" w:type="dxa"/>
            <w:shd w:val="clear" w:color="auto" w:fill="auto"/>
            <w:noWrap/>
            <w:vAlign w:val="bottom"/>
            <w:hideMark/>
          </w:tcPr>
          <w:p w:rsidR="00A26380" w:rsidRPr="00993868" w:rsidRDefault="00A26380" w:rsidP="00650380">
            <w:pPr>
              <w:spacing w:line="240" w:lineRule="exact"/>
              <w:jc w:val="center"/>
            </w:pPr>
            <w:r w:rsidRPr="00993868">
              <w:t>05</w:t>
            </w:r>
          </w:p>
        </w:tc>
        <w:tc>
          <w:tcPr>
            <w:tcW w:w="2127" w:type="dxa"/>
            <w:shd w:val="clear" w:color="auto" w:fill="auto"/>
            <w:noWrap/>
            <w:vAlign w:val="bottom"/>
            <w:hideMark/>
          </w:tcPr>
          <w:p w:rsidR="00A26380" w:rsidRPr="00993868" w:rsidRDefault="00A26380" w:rsidP="00650380">
            <w:pPr>
              <w:spacing w:line="240" w:lineRule="exact"/>
              <w:jc w:val="center"/>
            </w:pPr>
            <w:r w:rsidRPr="00993868">
              <w:t>50.6.00.75490</w:t>
            </w:r>
          </w:p>
        </w:tc>
        <w:tc>
          <w:tcPr>
            <w:tcW w:w="1134" w:type="dxa"/>
            <w:shd w:val="clear" w:color="auto" w:fill="auto"/>
            <w:noWrap/>
            <w:vAlign w:val="bottom"/>
            <w:hideMark/>
          </w:tcPr>
          <w:p w:rsidR="00A26380" w:rsidRPr="00993868" w:rsidRDefault="00A26380" w:rsidP="00650380">
            <w:pPr>
              <w:spacing w:line="240" w:lineRule="exact"/>
              <w:jc w:val="center"/>
            </w:pPr>
            <w:r w:rsidRPr="00993868">
              <w:t>129</w:t>
            </w:r>
          </w:p>
        </w:tc>
        <w:tc>
          <w:tcPr>
            <w:tcW w:w="1417" w:type="dxa"/>
            <w:shd w:val="clear" w:color="auto" w:fill="auto"/>
            <w:noWrap/>
            <w:vAlign w:val="bottom"/>
            <w:hideMark/>
          </w:tcPr>
          <w:p w:rsidR="00A26380" w:rsidRPr="00993868" w:rsidRDefault="00A26380" w:rsidP="00650380">
            <w:pPr>
              <w:spacing w:line="240" w:lineRule="exact"/>
              <w:jc w:val="center"/>
            </w:pPr>
            <w:r w:rsidRPr="00993868">
              <w:t>17,91</w:t>
            </w:r>
          </w:p>
        </w:tc>
        <w:tc>
          <w:tcPr>
            <w:tcW w:w="1276" w:type="dxa"/>
            <w:shd w:val="clear" w:color="auto" w:fill="auto"/>
            <w:noWrap/>
            <w:vAlign w:val="bottom"/>
            <w:hideMark/>
          </w:tcPr>
          <w:p w:rsidR="00A26380" w:rsidRPr="00993868" w:rsidRDefault="00A26380" w:rsidP="00650380">
            <w:pPr>
              <w:spacing w:line="240" w:lineRule="exact"/>
              <w:jc w:val="center"/>
            </w:pPr>
            <w:r w:rsidRPr="00993868">
              <w:t>17,91</w:t>
            </w:r>
          </w:p>
        </w:tc>
        <w:tc>
          <w:tcPr>
            <w:tcW w:w="1134" w:type="dxa"/>
            <w:shd w:val="clear" w:color="auto" w:fill="auto"/>
            <w:noWrap/>
            <w:vAlign w:val="bottom"/>
            <w:hideMark/>
          </w:tcPr>
          <w:p w:rsidR="00A26380" w:rsidRPr="00993868" w:rsidRDefault="00A26380" w:rsidP="00650380">
            <w:pPr>
              <w:spacing w:line="240" w:lineRule="exact"/>
              <w:jc w:val="center"/>
            </w:pPr>
            <w:r w:rsidRPr="00993868">
              <w:t>100,0</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Осуществление упра</w:t>
            </w:r>
            <w:r w:rsidRPr="00993868">
              <w:t>в</w:t>
            </w:r>
            <w:r w:rsidRPr="00993868">
              <w:t>ленческих функций по реализации отдельных государственных по</w:t>
            </w:r>
            <w:r w:rsidRPr="00993868">
              <w:t>л</w:t>
            </w:r>
            <w:r w:rsidRPr="00993868">
              <w:t>номочий в области сельского хозяйства</w:t>
            </w:r>
          </w:p>
        </w:tc>
        <w:tc>
          <w:tcPr>
            <w:tcW w:w="1275" w:type="dxa"/>
            <w:shd w:val="clear" w:color="auto" w:fill="auto"/>
            <w:noWrap/>
            <w:vAlign w:val="bottom"/>
            <w:hideMark/>
          </w:tcPr>
          <w:p w:rsidR="00A26380" w:rsidRPr="00993868" w:rsidRDefault="00A26380" w:rsidP="00650380">
            <w:pPr>
              <w:spacing w:line="240" w:lineRule="exact"/>
              <w:jc w:val="center"/>
            </w:pPr>
            <w:r w:rsidRPr="00993868">
              <w:t>701</w:t>
            </w:r>
          </w:p>
        </w:tc>
        <w:tc>
          <w:tcPr>
            <w:tcW w:w="1134" w:type="dxa"/>
            <w:shd w:val="clear" w:color="auto" w:fill="auto"/>
            <w:noWrap/>
            <w:vAlign w:val="bottom"/>
            <w:hideMark/>
          </w:tcPr>
          <w:p w:rsidR="00A26380" w:rsidRPr="00993868" w:rsidRDefault="00A26380" w:rsidP="00650380">
            <w:pPr>
              <w:spacing w:line="240" w:lineRule="exact"/>
              <w:jc w:val="center"/>
            </w:pPr>
            <w:r w:rsidRPr="00993868">
              <w:t>04</w:t>
            </w:r>
          </w:p>
        </w:tc>
        <w:tc>
          <w:tcPr>
            <w:tcW w:w="1134" w:type="dxa"/>
            <w:shd w:val="clear" w:color="auto" w:fill="auto"/>
            <w:noWrap/>
            <w:vAlign w:val="bottom"/>
            <w:hideMark/>
          </w:tcPr>
          <w:p w:rsidR="00A26380" w:rsidRPr="00993868" w:rsidRDefault="00A26380" w:rsidP="00650380">
            <w:pPr>
              <w:spacing w:line="240" w:lineRule="exact"/>
              <w:jc w:val="center"/>
            </w:pPr>
            <w:r w:rsidRPr="00993868">
              <w:t>05</w:t>
            </w:r>
          </w:p>
        </w:tc>
        <w:tc>
          <w:tcPr>
            <w:tcW w:w="2127" w:type="dxa"/>
            <w:shd w:val="clear" w:color="auto" w:fill="auto"/>
            <w:noWrap/>
            <w:vAlign w:val="bottom"/>
            <w:hideMark/>
          </w:tcPr>
          <w:p w:rsidR="00A26380" w:rsidRPr="00993868" w:rsidRDefault="00A26380" w:rsidP="00650380">
            <w:pPr>
              <w:spacing w:line="240" w:lineRule="exact"/>
              <w:jc w:val="center"/>
            </w:pPr>
            <w:r w:rsidRPr="00993868">
              <w:t>50.6.00.76530</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2 590,13</w:t>
            </w:r>
          </w:p>
        </w:tc>
        <w:tc>
          <w:tcPr>
            <w:tcW w:w="1276" w:type="dxa"/>
            <w:shd w:val="clear" w:color="auto" w:fill="auto"/>
            <w:noWrap/>
            <w:vAlign w:val="bottom"/>
            <w:hideMark/>
          </w:tcPr>
          <w:p w:rsidR="00A26380" w:rsidRPr="00993868" w:rsidRDefault="00A26380" w:rsidP="00650380">
            <w:pPr>
              <w:spacing w:line="240" w:lineRule="exact"/>
              <w:jc w:val="center"/>
            </w:pPr>
            <w:r w:rsidRPr="00993868">
              <w:t>1 862,44</w:t>
            </w:r>
          </w:p>
        </w:tc>
        <w:tc>
          <w:tcPr>
            <w:tcW w:w="1134" w:type="dxa"/>
            <w:shd w:val="clear" w:color="auto" w:fill="auto"/>
            <w:noWrap/>
            <w:vAlign w:val="bottom"/>
            <w:hideMark/>
          </w:tcPr>
          <w:p w:rsidR="00A26380" w:rsidRPr="00993868" w:rsidRDefault="00A26380" w:rsidP="00650380">
            <w:pPr>
              <w:spacing w:line="240" w:lineRule="exact"/>
              <w:jc w:val="center"/>
            </w:pPr>
            <w:r w:rsidRPr="00993868">
              <w:t>71,9</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lastRenderedPageBreak/>
              <w:t>Фонд оплаты труда государственных (муниц</w:t>
            </w:r>
            <w:r w:rsidRPr="00993868">
              <w:t>и</w:t>
            </w:r>
            <w:r w:rsidRPr="00993868">
              <w:t>пальных) органов</w:t>
            </w:r>
          </w:p>
        </w:tc>
        <w:tc>
          <w:tcPr>
            <w:tcW w:w="1275" w:type="dxa"/>
            <w:shd w:val="clear" w:color="auto" w:fill="auto"/>
            <w:noWrap/>
            <w:vAlign w:val="bottom"/>
            <w:hideMark/>
          </w:tcPr>
          <w:p w:rsidR="00A26380" w:rsidRPr="00993868" w:rsidRDefault="00A26380" w:rsidP="00650380">
            <w:pPr>
              <w:spacing w:line="240" w:lineRule="exact"/>
              <w:jc w:val="center"/>
            </w:pPr>
            <w:r w:rsidRPr="00993868">
              <w:t>701</w:t>
            </w:r>
          </w:p>
        </w:tc>
        <w:tc>
          <w:tcPr>
            <w:tcW w:w="1134" w:type="dxa"/>
            <w:shd w:val="clear" w:color="auto" w:fill="auto"/>
            <w:noWrap/>
            <w:vAlign w:val="bottom"/>
            <w:hideMark/>
          </w:tcPr>
          <w:p w:rsidR="00A26380" w:rsidRPr="00993868" w:rsidRDefault="00A26380" w:rsidP="00650380">
            <w:pPr>
              <w:spacing w:line="240" w:lineRule="exact"/>
              <w:jc w:val="center"/>
            </w:pPr>
            <w:r w:rsidRPr="00993868">
              <w:t>04</w:t>
            </w:r>
          </w:p>
        </w:tc>
        <w:tc>
          <w:tcPr>
            <w:tcW w:w="1134" w:type="dxa"/>
            <w:shd w:val="clear" w:color="auto" w:fill="auto"/>
            <w:noWrap/>
            <w:vAlign w:val="bottom"/>
            <w:hideMark/>
          </w:tcPr>
          <w:p w:rsidR="00A26380" w:rsidRPr="00993868" w:rsidRDefault="00A26380" w:rsidP="00650380">
            <w:pPr>
              <w:spacing w:line="240" w:lineRule="exact"/>
              <w:jc w:val="center"/>
            </w:pPr>
            <w:r w:rsidRPr="00993868">
              <w:t>05</w:t>
            </w:r>
          </w:p>
        </w:tc>
        <w:tc>
          <w:tcPr>
            <w:tcW w:w="2127" w:type="dxa"/>
            <w:shd w:val="clear" w:color="auto" w:fill="auto"/>
            <w:noWrap/>
            <w:vAlign w:val="bottom"/>
            <w:hideMark/>
          </w:tcPr>
          <w:p w:rsidR="00A26380" w:rsidRPr="00993868" w:rsidRDefault="00A26380" w:rsidP="00650380">
            <w:pPr>
              <w:spacing w:line="240" w:lineRule="exact"/>
              <w:jc w:val="center"/>
            </w:pPr>
            <w:r w:rsidRPr="00993868">
              <w:t>50.6.00.76530</w:t>
            </w:r>
          </w:p>
        </w:tc>
        <w:tc>
          <w:tcPr>
            <w:tcW w:w="1134" w:type="dxa"/>
            <w:shd w:val="clear" w:color="auto" w:fill="auto"/>
            <w:noWrap/>
            <w:vAlign w:val="bottom"/>
            <w:hideMark/>
          </w:tcPr>
          <w:p w:rsidR="00A26380" w:rsidRPr="00993868" w:rsidRDefault="00A26380" w:rsidP="00650380">
            <w:pPr>
              <w:spacing w:line="240" w:lineRule="exact"/>
              <w:jc w:val="center"/>
            </w:pPr>
            <w:r w:rsidRPr="00993868">
              <w:t>121</w:t>
            </w:r>
          </w:p>
        </w:tc>
        <w:tc>
          <w:tcPr>
            <w:tcW w:w="1417" w:type="dxa"/>
            <w:shd w:val="clear" w:color="auto" w:fill="auto"/>
            <w:noWrap/>
            <w:vAlign w:val="bottom"/>
            <w:hideMark/>
          </w:tcPr>
          <w:p w:rsidR="00A26380" w:rsidRPr="00993868" w:rsidRDefault="00A26380" w:rsidP="00650380">
            <w:pPr>
              <w:spacing w:line="240" w:lineRule="exact"/>
              <w:jc w:val="center"/>
            </w:pPr>
            <w:r w:rsidRPr="00993868">
              <w:t>1 795,93</w:t>
            </w:r>
          </w:p>
        </w:tc>
        <w:tc>
          <w:tcPr>
            <w:tcW w:w="1276" w:type="dxa"/>
            <w:shd w:val="clear" w:color="auto" w:fill="auto"/>
            <w:noWrap/>
            <w:vAlign w:val="bottom"/>
            <w:hideMark/>
          </w:tcPr>
          <w:p w:rsidR="00A26380" w:rsidRPr="00993868" w:rsidRDefault="00A26380" w:rsidP="00650380">
            <w:pPr>
              <w:spacing w:line="240" w:lineRule="exact"/>
              <w:jc w:val="center"/>
            </w:pPr>
            <w:r w:rsidRPr="00993868">
              <w:t>1 318,10</w:t>
            </w:r>
          </w:p>
        </w:tc>
        <w:tc>
          <w:tcPr>
            <w:tcW w:w="1134" w:type="dxa"/>
            <w:shd w:val="clear" w:color="auto" w:fill="auto"/>
            <w:noWrap/>
            <w:vAlign w:val="bottom"/>
            <w:hideMark/>
          </w:tcPr>
          <w:p w:rsidR="00A26380" w:rsidRPr="00993868" w:rsidRDefault="00A26380" w:rsidP="00650380">
            <w:pPr>
              <w:spacing w:line="240" w:lineRule="exact"/>
              <w:jc w:val="center"/>
            </w:pPr>
            <w:r w:rsidRPr="00993868">
              <w:t>73,4</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Иные выплаты персоналу государственных (муниципальных) органов, за исключением фонда оплаты труда</w:t>
            </w:r>
          </w:p>
        </w:tc>
        <w:tc>
          <w:tcPr>
            <w:tcW w:w="1275" w:type="dxa"/>
            <w:shd w:val="clear" w:color="auto" w:fill="auto"/>
            <w:noWrap/>
            <w:vAlign w:val="bottom"/>
            <w:hideMark/>
          </w:tcPr>
          <w:p w:rsidR="00A26380" w:rsidRPr="00993868" w:rsidRDefault="00A26380" w:rsidP="00650380">
            <w:pPr>
              <w:spacing w:line="240" w:lineRule="exact"/>
              <w:jc w:val="center"/>
            </w:pPr>
            <w:r w:rsidRPr="00993868">
              <w:t>701</w:t>
            </w:r>
          </w:p>
        </w:tc>
        <w:tc>
          <w:tcPr>
            <w:tcW w:w="1134" w:type="dxa"/>
            <w:shd w:val="clear" w:color="auto" w:fill="auto"/>
            <w:noWrap/>
            <w:vAlign w:val="bottom"/>
            <w:hideMark/>
          </w:tcPr>
          <w:p w:rsidR="00A26380" w:rsidRPr="00993868" w:rsidRDefault="00A26380" w:rsidP="00650380">
            <w:pPr>
              <w:spacing w:line="240" w:lineRule="exact"/>
              <w:jc w:val="center"/>
            </w:pPr>
            <w:r w:rsidRPr="00993868">
              <w:t>04</w:t>
            </w:r>
          </w:p>
        </w:tc>
        <w:tc>
          <w:tcPr>
            <w:tcW w:w="1134" w:type="dxa"/>
            <w:shd w:val="clear" w:color="auto" w:fill="auto"/>
            <w:noWrap/>
            <w:vAlign w:val="bottom"/>
            <w:hideMark/>
          </w:tcPr>
          <w:p w:rsidR="00A26380" w:rsidRPr="00993868" w:rsidRDefault="00A26380" w:rsidP="00650380">
            <w:pPr>
              <w:spacing w:line="240" w:lineRule="exact"/>
              <w:jc w:val="center"/>
            </w:pPr>
            <w:r w:rsidRPr="00993868">
              <w:t>05</w:t>
            </w:r>
          </w:p>
        </w:tc>
        <w:tc>
          <w:tcPr>
            <w:tcW w:w="2127" w:type="dxa"/>
            <w:shd w:val="clear" w:color="auto" w:fill="auto"/>
            <w:noWrap/>
            <w:vAlign w:val="bottom"/>
            <w:hideMark/>
          </w:tcPr>
          <w:p w:rsidR="00A26380" w:rsidRPr="00993868" w:rsidRDefault="00A26380" w:rsidP="00650380">
            <w:pPr>
              <w:spacing w:line="240" w:lineRule="exact"/>
              <w:jc w:val="center"/>
            </w:pPr>
            <w:r w:rsidRPr="00993868">
              <w:t>50.6.00.76530</w:t>
            </w:r>
          </w:p>
        </w:tc>
        <w:tc>
          <w:tcPr>
            <w:tcW w:w="1134" w:type="dxa"/>
            <w:shd w:val="clear" w:color="auto" w:fill="auto"/>
            <w:noWrap/>
            <w:vAlign w:val="bottom"/>
            <w:hideMark/>
          </w:tcPr>
          <w:p w:rsidR="00A26380" w:rsidRPr="00993868" w:rsidRDefault="00A26380" w:rsidP="00650380">
            <w:pPr>
              <w:spacing w:line="240" w:lineRule="exact"/>
              <w:jc w:val="center"/>
            </w:pPr>
            <w:r w:rsidRPr="00993868">
              <w:t>122</w:t>
            </w:r>
          </w:p>
        </w:tc>
        <w:tc>
          <w:tcPr>
            <w:tcW w:w="1417" w:type="dxa"/>
            <w:shd w:val="clear" w:color="auto" w:fill="auto"/>
            <w:noWrap/>
            <w:vAlign w:val="bottom"/>
            <w:hideMark/>
          </w:tcPr>
          <w:p w:rsidR="00A26380" w:rsidRPr="00993868" w:rsidRDefault="00A26380" w:rsidP="00650380">
            <w:pPr>
              <w:spacing w:line="240" w:lineRule="exact"/>
              <w:jc w:val="center"/>
            </w:pPr>
            <w:r w:rsidRPr="00993868">
              <w:t>51,05</w:t>
            </w:r>
          </w:p>
        </w:tc>
        <w:tc>
          <w:tcPr>
            <w:tcW w:w="1276" w:type="dxa"/>
            <w:shd w:val="clear" w:color="auto" w:fill="auto"/>
            <w:noWrap/>
            <w:vAlign w:val="bottom"/>
            <w:hideMark/>
          </w:tcPr>
          <w:p w:rsidR="00A26380" w:rsidRPr="00993868" w:rsidRDefault="00A26380" w:rsidP="00650380">
            <w:pPr>
              <w:spacing w:line="240" w:lineRule="exact"/>
              <w:jc w:val="center"/>
            </w:pPr>
            <w:r w:rsidRPr="00993868">
              <w:t>38,30</w:t>
            </w:r>
          </w:p>
        </w:tc>
        <w:tc>
          <w:tcPr>
            <w:tcW w:w="1134" w:type="dxa"/>
            <w:shd w:val="clear" w:color="auto" w:fill="auto"/>
            <w:noWrap/>
            <w:vAlign w:val="bottom"/>
            <w:hideMark/>
          </w:tcPr>
          <w:p w:rsidR="00A26380" w:rsidRPr="00993868" w:rsidRDefault="00A26380" w:rsidP="00650380">
            <w:pPr>
              <w:spacing w:line="240" w:lineRule="exact"/>
              <w:jc w:val="center"/>
            </w:pPr>
            <w:r w:rsidRPr="00993868">
              <w:t>75,0</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Взносы по обязательному социальному стр</w:t>
            </w:r>
            <w:r w:rsidRPr="00993868">
              <w:t>а</w:t>
            </w:r>
            <w:r w:rsidRPr="00993868">
              <w:t>хованию на выплаты денежного с</w:t>
            </w:r>
            <w:r w:rsidRPr="00993868">
              <w:t>о</w:t>
            </w:r>
            <w:r w:rsidRPr="00993868">
              <w:t>держания и иные выплаты работникам г</w:t>
            </w:r>
            <w:r w:rsidRPr="00993868">
              <w:t>о</w:t>
            </w:r>
            <w:r w:rsidRPr="00993868">
              <w:t>сударственных (муниципал</w:t>
            </w:r>
            <w:r w:rsidRPr="00993868">
              <w:t>ь</w:t>
            </w:r>
            <w:r w:rsidRPr="00993868">
              <w:t>ных) органов</w:t>
            </w:r>
          </w:p>
        </w:tc>
        <w:tc>
          <w:tcPr>
            <w:tcW w:w="1275" w:type="dxa"/>
            <w:shd w:val="clear" w:color="auto" w:fill="auto"/>
            <w:noWrap/>
            <w:vAlign w:val="bottom"/>
            <w:hideMark/>
          </w:tcPr>
          <w:p w:rsidR="00A26380" w:rsidRPr="00993868" w:rsidRDefault="00A26380" w:rsidP="00650380">
            <w:pPr>
              <w:spacing w:line="240" w:lineRule="exact"/>
              <w:jc w:val="center"/>
            </w:pPr>
            <w:r w:rsidRPr="00993868">
              <w:t>701</w:t>
            </w:r>
          </w:p>
        </w:tc>
        <w:tc>
          <w:tcPr>
            <w:tcW w:w="1134" w:type="dxa"/>
            <w:shd w:val="clear" w:color="auto" w:fill="auto"/>
            <w:noWrap/>
            <w:vAlign w:val="bottom"/>
            <w:hideMark/>
          </w:tcPr>
          <w:p w:rsidR="00A26380" w:rsidRPr="00993868" w:rsidRDefault="00A26380" w:rsidP="00650380">
            <w:pPr>
              <w:spacing w:line="240" w:lineRule="exact"/>
              <w:jc w:val="center"/>
            </w:pPr>
            <w:r w:rsidRPr="00993868">
              <w:t>04</w:t>
            </w:r>
          </w:p>
        </w:tc>
        <w:tc>
          <w:tcPr>
            <w:tcW w:w="1134" w:type="dxa"/>
            <w:shd w:val="clear" w:color="auto" w:fill="auto"/>
            <w:noWrap/>
            <w:vAlign w:val="bottom"/>
            <w:hideMark/>
          </w:tcPr>
          <w:p w:rsidR="00A26380" w:rsidRPr="00993868" w:rsidRDefault="00A26380" w:rsidP="00650380">
            <w:pPr>
              <w:spacing w:line="240" w:lineRule="exact"/>
              <w:jc w:val="center"/>
            </w:pPr>
            <w:r w:rsidRPr="00993868">
              <w:t>05</w:t>
            </w:r>
          </w:p>
        </w:tc>
        <w:tc>
          <w:tcPr>
            <w:tcW w:w="2127" w:type="dxa"/>
            <w:shd w:val="clear" w:color="auto" w:fill="auto"/>
            <w:noWrap/>
            <w:vAlign w:val="bottom"/>
            <w:hideMark/>
          </w:tcPr>
          <w:p w:rsidR="00A26380" w:rsidRPr="00993868" w:rsidRDefault="00A26380" w:rsidP="00650380">
            <w:pPr>
              <w:spacing w:line="240" w:lineRule="exact"/>
              <w:jc w:val="center"/>
            </w:pPr>
            <w:r w:rsidRPr="00993868">
              <w:t>50.6.00.76530</w:t>
            </w:r>
          </w:p>
        </w:tc>
        <w:tc>
          <w:tcPr>
            <w:tcW w:w="1134" w:type="dxa"/>
            <w:shd w:val="clear" w:color="auto" w:fill="auto"/>
            <w:noWrap/>
            <w:vAlign w:val="bottom"/>
            <w:hideMark/>
          </w:tcPr>
          <w:p w:rsidR="00A26380" w:rsidRPr="00993868" w:rsidRDefault="00A26380" w:rsidP="00650380">
            <w:pPr>
              <w:spacing w:line="240" w:lineRule="exact"/>
              <w:jc w:val="center"/>
            </w:pPr>
            <w:r w:rsidRPr="00993868">
              <w:t>129</w:t>
            </w:r>
          </w:p>
        </w:tc>
        <w:tc>
          <w:tcPr>
            <w:tcW w:w="1417" w:type="dxa"/>
            <w:shd w:val="clear" w:color="auto" w:fill="auto"/>
            <w:noWrap/>
            <w:vAlign w:val="bottom"/>
            <w:hideMark/>
          </w:tcPr>
          <w:p w:rsidR="00A26380" w:rsidRPr="00993868" w:rsidRDefault="00A26380" w:rsidP="00650380">
            <w:pPr>
              <w:spacing w:line="240" w:lineRule="exact"/>
              <w:jc w:val="center"/>
            </w:pPr>
            <w:r w:rsidRPr="00993868">
              <w:t>557,79</w:t>
            </w:r>
          </w:p>
        </w:tc>
        <w:tc>
          <w:tcPr>
            <w:tcW w:w="1276" w:type="dxa"/>
            <w:shd w:val="clear" w:color="auto" w:fill="auto"/>
            <w:noWrap/>
            <w:vAlign w:val="bottom"/>
            <w:hideMark/>
          </w:tcPr>
          <w:p w:rsidR="00A26380" w:rsidRPr="00993868" w:rsidRDefault="00A26380" w:rsidP="00650380">
            <w:pPr>
              <w:spacing w:line="240" w:lineRule="exact"/>
              <w:jc w:val="center"/>
            </w:pPr>
            <w:r w:rsidRPr="00993868">
              <w:t>395,09</w:t>
            </w:r>
          </w:p>
        </w:tc>
        <w:tc>
          <w:tcPr>
            <w:tcW w:w="1134" w:type="dxa"/>
            <w:shd w:val="clear" w:color="auto" w:fill="auto"/>
            <w:noWrap/>
            <w:vAlign w:val="bottom"/>
            <w:hideMark/>
          </w:tcPr>
          <w:p w:rsidR="00A26380" w:rsidRPr="00993868" w:rsidRDefault="00A26380" w:rsidP="00650380">
            <w:pPr>
              <w:spacing w:line="240" w:lineRule="exact"/>
              <w:jc w:val="center"/>
            </w:pPr>
            <w:r w:rsidRPr="00993868">
              <w:t>70,8</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Прочая закупка тов</w:t>
            </w:r>
            <w:r w:rsidRPr="00993868">
              <w:t>а</w:t>
            </w:r>
            <w:r w:rsidRPr="00993868">
              <w:t>ров, работ и услуг</w:t>
            </w:r>
          </w:p>
        </w:tc>
        <w:tc>
          <w:tcPr>
            <w:tcW w:w="1275" w:type="dxa"/>
            <w:shd w:val="clear" w:color="auto" w:fill="auto"/>
            <w:noWrap/>
            <w:vAlign w:val="bottom"/>
            <w:hideMark/>
          </w:tcPr>
          <w:p w:rsidR="00A26380" w:rsidRPr="00993868" w:rsidRDefault="00A26380" w:rsidP="00650380">
            <w:pPr>
              <w:spacing w:line="240" w:lineRule="exact"/>
              <w:jc w:val="center"/>
            </w:pPr>
            <w:r w:rsidRPr="00993868">
              <w:t>701</w:t>
            </w:r>
          </w:p>
        </w:tc>
        <w:tc>
          <w:tcPr>
            <w:tcW w:w="1134" w:type="dxa"/>
            <w:shd w:val="clear" w:color="auto" w:fill="auto"/>
            <w:noWrap/>
            <w:vAlign w:val="bottom"/>
            <w:hideMark/>
          </w:tcPr>
          <w:p w:rsidR="00A26380" w:rsidRPr="00993868" w:rsidRDefault="00A26380" w:rsidP="00650380">
            <w:pPr>
              <w:spacing w:line="240" w:lineRule="exact"/>
              <w:jc w:val="center"/>
            </w:pPr>
            <w:r w:rsidRPr="00993868">
              <w:t>04</w:t>
            </w:r>
          </w:p>
        </w:tc>
        <w:tc>
          <w:tcPr>
            <w:tcW w:w="1134" w:type="dxa"/>
            <w:shd w:val="clear" w:color="auto" w:fill="auto"/>
            <w:noWrap/>
            <w:vAlign w:val="bottom"/>
            <w:hideMark/>
          </w:tcPr>
          <w:p w:rsidR="00A26380" w:rsidRPr="00993868" w:rsidRDefault="00A26380" w:rsidP="00650380">
            <w:pPr>
              <w:spacing w:line="240" w:lineRule="exact"/>
              <w:jc w:val="center"/>
            </w:pPr>
            <w:r w:rsidRPr="00993868">
              <w:t>05</w:t>
            </w:r>
          </w:p>
        </w:tc>
        <w:tc>
          <w:tcPr>
            <w:tcW w:w="2127" w:type="dxa"/>
            <w:shd w:val="clear" w:color="auto" w:fill="auto"/>
            <w:noWrap/>
            <w:vAlign w:val="bottom"/>
            <w:hideMark/>
          </w:tcPr>
          <w:p w:rsidR="00A26380" w:rsidRPr="00993868" w:rsidRDefault="00A26380" w:rsidP="00650380">
            <w:pPr>
              <w:spacing w:line="240" w:lineRule="exact"/>
              <w:jc w:val="center"/>
            </w:pPr>
            <w:r w:rsidRPr="00993868">
              <w:t>50.6.00.76530</w:t>
            </w:r>
          </w:p>
        </w:tc>
        <w:tc>
          <w:tcPr>
            <w:tcW w:w="1134" w:type="dxa"/>
            <w:shd w:val="clear" w:color="auto" w:fill="auto"/>
            <w:noWrap/>
            <w:vAlign w:val="bottom"/>
            <w:hideMark/>
          </w:tcPr>
          <w:p w:rsidR="00A26380" w:rsidRPr="00993868" w:rsidRDefault="00A26380" w:rsidP="00650380">
            <w:pPr>
              <w:spacing w:line="240" w:lineRule="exact"/>
              <w:jc w:val="center"/>
            </w:pPr>
            <w:r w:rsidRPr="00993868">
              <w:t>244</w:t>
            </w:r>
          </w:p>
        </w:tc>
        <w:tc>
          <w:tcPr>
            <w:tcW w:w="1417" w:type="dxa"/>
            <w:shd w:val="clear" w:color="auto" w:fill="auto"/>
            <w:noWrap/>
            <w:vAlign w:val="bottom"/>
            <w:hideMark/>
          </w:tcPr>
          <w:p w:rsidR="00A26380" w:rsidRPr="00993868" w:rsidRDefault="00A26380" w:rsidP="00650380">
            <w:pPr>
              <w:spacing w:line="240" w:lineRule="exact"/>
              <w:jc w:val="center"/>
            </w:pPr>
            <w:r w:rsidRPr="00993868">
              <w:t>185,37</w:t>
            </w:r>
          </w:p>
        </w:tc>
        <w:tc>
          <w:tcPr>
            <w:tcW w:w="1276" w:type="dxa"/>
            <w:shd w:val="clear" w:color="auto" w:fill="auto"/>
            <w:noWrap/>
            <w:vAlign w:val="bottom"/>
            <w:hideMark/>
          </w:tcPr>
          <w:p w:rsidR="00A26380" w:rsidRPr="00993868" w:rsidRDefault="00A26380" w:rsidP="00650380">
            <w:pPr>
              <w:spacing w:line="240" w:lineRule="exact"/>
              <w:jc w:val="center"/>
            </w:pPr>
            <w:r w:rsidRPr="00993868">
              <w:t>110,96</w:t>
            </w:r>
          </w:p>
        </w:tc>
        <w:tc>
          <w:tcPr>
            <w:tcW w:w="1134" w:type="dxa"/>
            <w:shd w:val="clear" w:color="auto" w:fill="auto"/>
            <w:noWrap/>
            <w:vAlign w:val="bottom"/>
            <w:hideMark/>
          </w:tcPr>
          <w:p w:rsidR="00A26380" w:rsidRPr="00993868" w:rsidRDefault="00A26380" w:rsidP="00650380">
            <w:pPr>
              <w:spacing w:line="240" w:lineRule="exact"/>
              <w:jc w:val="center"/>
            </w:pPr>
            <w:r w:rsidRPr="00993868">
              <w:t>59,9</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Организация и пров</w:t>
            </w:r>
            <w:r w:rsidRPr="00993868">
              <w:t>е</w:t>
            </w:r>
            <w:r w:rsidRPr="00993868">
              <w:t>дение мероприятий по борьбе с иксодовыми клещами-переносчиками Крымской геморрагической лихорадки в пр</w:t>
            </w:r>
            <w:r w:rsidRPr="00993868">
              <w:t>и</w:t>
            </w:r>
            <w:r w:rsidRPr="00993868">
              <w:t>родных биотопах (на пастб</w:t>
            </w:r>
            <w:r w:rsidRPr="00993868">
              <w:t>и</w:t>
            </w:r>
            <w:r w:rsidRPr="00993868">
              <w:t>щах)</w:t>
            </w:r>
          </w:p>
        </w:tc>
        <w:tc>
          <w:tcPr>
            <w:tcW w:w="1275" w:type="dxa"/>
            <w:shd w:val="clear" w:color="auto" w:fill="auto"/>
            <w:noWrap/>
            <w:vAlign w:val="bottom"/>
            <w:hideMark/>
          </w:tcPr>
          <w:p w:rsidR="00A26380" w:rsidRPr="00993868" w:rsidRDefault="00A26380" w:rsidP="00650380">
            <w:pPr>
              <w:spacing w:line="240" w:lineRule="exact"/>
              <w:jc w:val="center"/>
            </w:pPr>
            <w:r w:rsidRPr="00993868">
              <w:t>701</w:t>
            </w:r>
          </w:p>
        </w:tc>
        <w:tc>
          <w:tcPr>
            <w:tcW w:w="1134" w:type="dxa"/>
            <w:shd w:val="clear" w:color="auto" w:fill="auto"/>
            <w:noWrap/>
            <w:vAlign w:val="bottom"/>
            <w:hideMark/>
          </w:tcPr>
          <w:p w:rsidR="00A26380" w:rsidRPr="00993868" w:rsidRDefault="00A26380" w:rsidP="00650380">
            <w:pPr>
              <w:spacing w:line="240" w:lineRule="exact"/>
              <w:jc w:val="center"/>
            </w:pPr>
            <w:r w:rsidRPr="00993868">
              <w:t>04</w:t>
            </w:r>
          </w:p>
        </w:tc>
        <w:tc>
          <w:tcPr>
            <w:tcW w:w="1134" w:type="dxa"/>
            <w:shd w:val="clear" w:color="auto" w:fill="auto"/>
            <w:noWrap/>
            <w:vAlign w:val="bottom"/>
            <w:hideMark/>
          </w:tcPr>
          <w:p w:rsidR="00A26380" w:rsidRPr="00993868" w:rsidRDefault="00A26380" w:rsidP="00650380">
            <w:pPr>
              <w:spacing w:line="240" w:lineRule="exact"/>
              <w:jc w:val="center"/>
            </w:pPr>
            <w:r w:rsidRPr="00993868">
              <w:t>05</w:t>
            </w:r>
          </w:p>
        </w:tc>
        <w:tc>
          <w:tcPr>
            <w:tcW w:w="2127" w:type="dxa"/>
            <w:shd w:val="clear" w:color="auto" w:fill="auto"/>
            <w:noWrap/>
            <w:vAlign w:val="bottom"/>
            <w:hideMark/>
          </w:tcPr>
          <w:p w:rsidR="00A26380" w:rsidRPr="00993868" w:rsidRDefault="00A26380" w:rsidP="00650380">
            <w:pPr>
              <w:spacing w:line="240" w:lineRule="exact"/>
              <w:jc w:val="center"/>
            </w:pPr>
            <w:r w:rsidRPr="00993868">
              <w:t>50.6.00.76540</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701,99</w:t>
            </w:r>
          </w:p>
        </w:tc>
        <w:tc>
          <w:tcPr>
            <w:tcW w:w="1276" w:type="dxa"/>
            <w:shd w:val="clear" w:color="auto" w:fill="auto"/>
            <w:noWrap/>
            <w:vAlign w:val="bottom"/>
            <w:hideMark/>
          </w:tcPr>
          <w:p w:rsidR="00A26380" w:rsidRPr="00993868" w:rsidRDefault="00A26380" w:rsidP="00650380">
            <w:pPr>
              <w:spacing w:line="240" w:lineRule="exact"/>
              <w:jc w:val="center"/>
            </w:pPr>
            <w:r w:rsidRPr="00993868">
              <w:t>701,99</w:t>
            </w:r>
          </w:p>
        </w:tc>
        <w:tc>
          <w:tcPr>
            <w:tcW w:w="1134" w:type="dxa"/>
            <w:shd w:val="clear" w:color="auto" w:fill="auto"/>
            <w:noWrap/>
            <w:vAlign w:val="bottom"/>
            <w:hideMark/>
          </w:tcPr>
          <w:p w:rsidR="00A26380" w:rsidRPr="00993868" w:rsidRDefault="00A26380" w:rsidP="00650380">
            <w:pPr>
              <w:spacing w:line="240" w:lineRule="exact"/>
              <w:jc w:val="center"/>
            </w:pPr>
            <w:r w:rsidRPr="00993868">
              <w:t>100,0</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Прочая закупка тов</w:t>
            </w:r>
            <w:r w:rsidRPr="00993868">
              <w:t>а</w:t>
            </w:r>
            <w:r w:rsidRPr="00993868">
              <w:t>ров, работ и услуг</w:t>
            </w:r>
          </w:p>
        </w:tc>
        <w:tc>
          <w:tcPr>
            <w:tcW w:w="1275" w:type="dxa"/>
            <w:shd w:val="clear" w:color="auto" w:fill="auto"/>
            <w:noWrap/>
            <w:vAlign w:val="bottom"/>
            <w:hideMark/>
          </w:tcPr>
          <w:p w:rsidR="00A26380" w:rsidRPr="00993868" w:rsidRDefault="00A26380" w:rsidP="00650380">
            <w:pPr>
              <w:spacing w:line="240" w:lineRule="exact"/>
              <w:jc w:val="center"/>
            </w:pPr>
            <w:r w:rsidRPr="00993868">
              <w:t>701</w:t>
            </w:r>
          </w:p>
        </w:tc>
        <w:tc>
          <w:tcPr>
            <w:tcW w:w="1134" w:type="dxa"/>
            <w:shd w:val="clear" w:color="auto" w:fill="auto"/>
            <w:noWrap/>
            <w:vAlign w:val="bottom"/>
            <w:hideMark/>
          </w:tcPr>
          <w:p w:rsidR="00A26380" w:rsidRPr="00993868" w:rsidRDefault="00A26380" w:rsidP="00650380">
            <w:pPr>
              <w:spacing w:line="240" w:lineRule="exact"/>
              <w:jc w:val="center"/>
            </w:pPr>
            <w:r w:rsidRPr="00993868">
              <w:t>04</w:t>
            </w:r>
          </w:p>
        </w:tc>
        <w:tc>
          <w:tcPr>
            <w:tcW w:w="1134" w:type="dxa"/>
            <w:shd w:val="clear" w:color="auto" w:fill="auto"/>
            <w:noWrap/>
            <w:vAlign w:val="bottom"/>
            <w:hideMark/>
          </w:tcPr>
          <w:p w:rsidR="00A26380" w:rsidRPr="00993868" w:rsidRDefault="00A26380" w:rsidP="00650380">
            <w:pPr>
              <w:spacing w:line="240" w:lineRule="exact"/>
              <w:jc w:val="center"/>
            </w:pPr>
            <w:r w:rsidRPr="00993868">
              <w:t>05</w:t>
            </w:r>
          </w:p>
        </w:tc>
        <w:tc>
          <w:tcPr>
            <w:tcW w:w="2127" w:type="dxa"/>
            <w:shd w:val="clear" w:color="auto" w:fill="auto"/>
            <w:noWrap/>
            <w:vAlign w:val="bottom"/>
            <w:hideMark/>
          </w:tcPr>
          <w:p w:rsidR="00A26380" w:rsidRPr="00993868" w:rsidRDefault="00A26380" w:rsidP="00650380">
            <w:pPr>
              <w:spacing w:line="240" w:lineRule="exact"/>
              <w:jc w:val="center"/>
            </w:pPr>
            <w:r w:rsidRPr="00993868">
              <w:t>50.6.00.76540</w:t>
            </w:r>
          </w:p>
        </w:tc>
        <w:tc>
          <w:tcPr>
            <w:tcW w:w="1134" w:type="dxa"/>
            <w:shd w:val="clear" w:color="auto" w:fill="auto"/>
            <w:noWrap/>
            <w:vAlign w:val="bottom"/>
            <w:hideMark/>
          </w:tcPr>
          <w:p w:rsidR="00A26380" w:rsidRPr="00993868" w:rsidRDefault="00A26380" w:rsidP="00650380">
            <w:pPr>
              <w:spacing w:line="240" w:lineRule="exact"/>
              <w:jc w:val="center"/>
            </w:pPr>
            <w:r w:rsidRPr="00993868">
              <w:t>244</w:t>
            </w:r>
          </w:p>
        </w:tc>
        <w:tc>
          <w:tcPr>
            <w:tcW w:w="1417" w:type="dxa"/>
            <w:shd w:val="clear" w:color="auto" w:fill="auto"/>
            <w:noWrap/>
            <w:vAlign w:val="bottom"/>
            <w:hideMark/>
          </w:tcPr>
          <w:p w:rsidR="00A26380" w:rsidRPr="00993868" w:rsidRDefault="00A26380" w:rsidP="00650380">
            <w:pPr>
              <w:spacing w:line="240" w:lineRule="exact"/>
              <w:jc w:val="center"/>
            </w:pPr>
            <w:r w:rsidRPr="00993868">
              <w:t>701,99</w:t>
            </w:r>
          </w:p>
        </w:tc>
        <w:tc>
          <w:tcPr>
            <w:tcW w:w="1276" w:type="dxa"/>
            <w:shd w:val="clear" w:color="auto" w:fill="auto"/>
            <w:noWrap/>
            <w:vAlign w:val="bottom"/>
            <w:hideMark/>
          </w:tcPr>
          <w:p w:rsidR="00A26380" w:rsidRPr="00993868" w:rsidRDefault="00A26380" w:rsidP="00650380">
            <w:pPr>
              <w:spacing w:line="240" w:lineRule="exact"/>
              <w:jc w:val="center"/>
            </w:pPr>
            <w:r w:rsidRPr="00993868">
              <w:t>701,99</w:t>
            </w:r>
          </w:p>
        </w:tc>
        <w:tc>
          <w:tcPr>
            <w:tcW w:w="1134" w:type="dxa"/>
            <w:shd w:val="clear" w:color="auto" w:fill="auto"/>
            <w:noWrap/>
            <w:vAlign w:val="bottom"/>
            <w:hideMark/>
          </w:tcPr>
          <w:p w:rsidR="00A26380" w:rsidRPr="00993868" w:rsidRDefault="00A26380" w:rsidP="00650380">
            <w:pPr>
              <w:spacing w:line="240" w:lineRule="exact"/>
              <w:jc w:val="center"/>
            </w:pPr>
            <w:r w:rsidRPr="00993868">
              <w:t>100,0</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Жилищно-коммунальное хозяйс</w:t>
            </w:r>
            <w:r w:rsidRPr="00993868">
              <w:t>т</w:t>
            </w:r>
            <w:r w:rsidRPr="00993868">
              <w:t>во</w:t>
            </w:r>
          </w:p>
        </w:tc>
        <w:tc>
          <w:tcPr>
            <w:tcW w:w="1275" w:type="dxa"/>
            <w:shd w:val="clear" w:color="auto" w:fill="auto"/>
            <w:noWrap/>
            <w:vAlign w:val="bottom"/>
            <w:hideMark/>
          </w:tcPr>
          <w:p w:rsidR="00A26380" w:rsidRPr="00993868" w:rsidRDefault="00A26380" w:rsidP="00650380">
            <w:pPr>
              <w:spacing w:line="240" w:lineRule="exact"/>
              <w:jc w:val="center"/>
            </w:pPr>
            <w:r w:rsidRPr="00993868">
              <w:t>701</w:t>
            </w:r>
          </w:p>
        </w:tc>
        <w:tc>
          <w:tcPr>
            <w:tcW w:w="1134" w:type="dxa"/>
            <w:shd w:val="clear" w:color="auto" w:fill="auto"/>
            <w:noWrap/>
            <w:vAlign w:val="bottom"/>
            <w:hideMark/>
          </w:tcPr>
          <w:p w:rsidR="00A26380" w:rsidRPr="00993868" w:rsidRDefault="00A26380" w:rsidP="00650380">
            <w:pPr>
              <w:spacing w:line="240" w:lineRule="exact"/>
              <w:jc w:val="center"/>
            </w:pPr>
            <w:r w:rsidRPr="00993868">
              <w:t>05</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2127" w:type="dxa"/>
            <w:shd w:val="clear" w:color="auto" w:fill="auto"/>
            <w:noWrap/>
            <w:vAlign w:val="bottom"/>
            <w:hideMark/>
          </w:tcPr>
          <w:p w:rsidR="00A26380" w:rsidRPr="00993868" w:rsidRDefault="00A26380" w:rsidP="00650380">
            <w:pPr>
              <w:spacing w:line="240" w:lineRule="exact"/>
              <w:jc w:val="center"/>
            </w:pPr>
            <w:r w:rsidRPr="00993868">
              <w:t> </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16 884,54</w:t>
            </w:r>
          </w:p>
        </w:tc>
        <w:tc>
          <w:tcPr>
            <w:tcW w:w="1276" w:type="dxa"/>
            <w:shd w:val="clear" w:color="auto" w:fill="auto"/>
            <w:noWrap/>
            <w:vAlign w:val="bottom"/>
            <w:hideMark/>
          </w:tcPr>
          <w:p w:rsidR="00A26380" w:rsidRPr="00993868" w:rsidRDefault="00A26380" w:rsidP="00650380">
            <w:pPr>
              <w:spacing w:line="240" w:lineRule="exact"/>
              <w:jc w:val="center"/>
            </w:pPr>
            <w:r w:rsidRPr="00993868">
              <w:t>11 853,30</w:t>
            </w:r>
          </w:p>
        </w:tc>
        <w:tc>
          <w:tcPr>
            <w:tcW w:w="1134" w:type="dxa"/>
            <w:shd w:val="clear" w:color="auto" w:fill="auto"/>
            <w:noWrap/>
            <w:vAlign w:val="bottom"/>
            <w:hideMark/>
          </w:tcPr>
          <w:p w:rsidR="00A26380" w:rsidRPr="00993868" w:rsidRDefault="00A26380" w:rsidP="00650380">
            <w:pPr>
              <w:spacing w:line="240" w:lineRule="exact"/>
              <w:jc w:val="center"/>
            </w:pPr>
            <w:r w:rsidRPr="00993868">
              <w:t>70,2</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Коммунальное хозя</w:t>
            </w:r>
            <w:r w:rsidRPr="00993868">
              <w:t>й</w:t>
            </w:r>
            <w:r w:rsidRPr="00993868">
              <w:t>ство</w:t>
            </w:r>
          </w:p>
        </w:tc>
        <w:tc>
          <w:tcPr>
            <w:tcW w:w="1275" w:type="dxa"/>
            <w:shd w:val="clear" w:color="auto" w:fill="auto"/>
            <w:noWrap/>
            <w:vAlign w:val="bottom"/>
            <w:hideMark/>
          </w:tcPr>
          <w:p w:rsidR="00A26380" w:rsidRPr="00993868" w:rsidRDefault="00A26380" w:rsidP="00650380">
            <w:pPr>
              <w:spacing w:line="240" w:lineRule="exact"/>
              <w:jc w:val="center"/>
            </w:pPr>
            <w:r w:rsidRPr="00993868">
              <w:t>701</w:t>
            </w:r>
          </w:p>
        </w:tc>
        <w:tc>
          <w:tcPr>
            <w:tcW w:w="1134" w:type="dxa"/>
            <w:shd w:val="clear" w:color="auto" w:fill="auto"/>
            <w:noWrap/>
            <w:vAlign w:val="bottom"/>
            <w:hideMark/>
          </w:tcPr>
          <w:p w:rsidR="00A26380" w:rsidRPr="00993868" w:rsidRDefault="00A26380" w:rsidP="00650380">
            <w:pPr>
              <w:spacing w:line="240" w:lineRule="exact"/>
              <w:jc w:val="center"/>
            </w:pPr>
            <w:r w:rsidRPr="00993868">
              <w:t>05</w:t>
            </w:r>
          </w:p>
        </w:tc>
        <w:tc>
          <w:tcPr>
            <w:tcW w:w="1134" w:type="dxa"/>
            <w:shd w:val="clear" w:color="auto" w:fill="auto"/>
            <w:noWrap/>
            <w:vAlign w:val="bottom"/>
            <w:hideMark/>
          </w:tcPr>
          <w:p w:rsidR="00A26380" w:rsidRPr="00993868" w:rsidRDefault="00A26380" w:rsidP="00650380">
            <w:pPr>
              <w:spacing w:line="240" w:lineRule="exact"/>
              <w:jc w:val="center"/>
            </w:pPr>
            <w:r w:rsidRPr="00993868">
              <w:t>02</w:t>
            </w:r>
          </w:p>
        </w:tc>
        <w:tc>
          <w:tcPr>
            <w:tcW w:w="2127" w:type="dxa"/>
            <w:shd w:val="clear" w:color="auto" w:fill="auto"/>
            <w:noWrap/>
            <w:vAlign w:val="bottom"/>
            <w:hideMark/>
          </w:tcPr>
          <w:p w:rsidR="00A26380" w:rsidRPr="00993868" w:rsidRDefault="00A26380" w:rsidP="00650380">
            <w:pPr>
              <w:spacing w:line="240" w:lineRule="exact"/>
              <w:jc w:val="center"/>
            </w:pPr>
            <w:r w:rsidRPr="00993868">
              <w:t> </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509,48</w:t>
            </w:r>
          </w:p>
        </w:tc>
        <w:tc>
          <w:tcPr>
            <w:tcW w:w="1276" w:type="dxa"/>
            <w:shd w:val="clear" w:color="auto" w:fill="auto"/>
            <w:noWrap/>
            <w:vAlign w:val="bottom"/>
            <w:hideMark/>
          </w:tcPr>
          <w:p w:rsidR="00A26380" w:rsidRPr="00993868" w:rsidRDefault="00A26380" w:rsidP="00650380">
            <w:pPr>
              <w:spacing w:line="240" w:lineRule="exact"/>
              <w:jc w:val="center"/>
            </w:pPr>
            <w:r w:rsidRPr="00993868">
              <w:t>509,48</w:t>
            </w:r>
          </w:p>
        </w:tc>
        <w:tc>
          <w:tcPr>
            <w:tcW w:w="1134" w:type="dxa"/>
            <w:shd w:val="clear" w:color="auto" w:fill="auto"/>
            <w:noWrap/>
            <w:vAlign w:val="bottom"/>
            <w:hideMark/>
          </w:tcPr>
          <w:p w:rsidR="00A26380" w:rsidRPr="00993868" w:rsidRDefault="00A26380" w:rsidP="00650380">
            <w:pPr>
              <w:spacing w:line="240" w:lineRule="exact"/>
              <w:jc w:val="center"/>
            </w:pPr>
            <w:r w:rsidRPr="00993868">
              <w:t>100,0</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Муниципальная программа Арзгирского м</w:t>
            </w:r>
            <w:r w:rsidRPr="00993868">
              <w:t>у</w:t>
            </w:r>
            <w:r w:rsidRPr="00993868">
              <w:t>ниципального округа "Модернизация экон</w:t>
            </w:r>
            <w:r w:rsidRPr="00993868">
              <w:t>о</w:t>
            </w:r>
            <w:r w:rsidRPr="00993868">
              <w:t>мики, улучшение инв</w:t>
            </w:r>
            <w:r w:rsidRPr="00993868">
              <w:t>е</w:t>
            </w:r>
            <w:r w:rsidRPr="00993868">
              <w:t>стиционного климата в Арзгирском муниципальном округе Ставр</w:t>
            </w:r>
            <w:r w:rsidRPr="00993868">
              <w:t>о</w:t>
            </w:r>
            <w:r w:rsidRPr="00993868">
              <w:t>польского края развитие малого и среднего предпринимательства, п</w:t>
            </w:r>
            <w:r w:rsidRPr="00993868">
              <w:t>о</w:t>
            </w:r>
            <w:r w:rsidRPr="00993868">
              <w:t>требительского рынка и качества предо</w:t>
            </w:r>
            <w:r w:rsidRPr="00993868">
              <w:t>с</w:t>
            </w:r>
            <w:r w:rsidRPr="00993868">
              <w:t>тавления государственных и муниципал</w:t>
            </w:r>
            <w:r w:rsidRPr="00993868">
              <w:t>ь</w:t>
            </w:r>
            <w:r w:rsidRPr="00993868">
              <w:t>ных услуг"</w:t>
            </w:r>
          </w:p>
        </w:tc>
        <w:tc>
          <w:tcPr>
            <w:tcW w:w="1275" w:type="dxa"/>
            <w:shd w:val="clear" w:color="auto" w:fill="auto"/>
            <w:noWrap/>
            <w:vAlign w:val="bottom"/>
            <w:hideMark/>
          </w:tcPr>
          <w:p w:rsidR="00A26380" w:rsidRPr="00993868" w:rsidRDefault="00A26380" w:rsidP="00650380">
            <w:pPr>
              <w:spacing w:line="240" w:lineRule="exact"/>
              <w:jc w:val="center"/>
            </w:pPr>
            <w:r w:rsidRPr="00993868">
              <w:t>701</w:t>
            </w:r>
          </w:p>
        </w:tc>
        <w:tc>
          <w:tcPr>
            <w:tcW w:w="1134" w:type="dxa"/>
            <w:shd w:val="clear" w:color="auto" w:fill="auto"/>
            <w:noWrap/>
            <w:vAlign w:val="bottom"/>
            <w:hideMark/>
          </w:tcPr>
          <w:p w:rsidR="00A26380" w:rsidRPr="00993868" w:rsidRDefault="00A26380" w:rsidP="00650380">
            <w:pPr>
              <w:spacing w:line="240" w:lineRule="exact"/>
              <w:jc w:val="center"/>
            </w:pPr>
            <w:r w:rsidRPr="00993868">
              <w:t>05</w:t>
            </w:r>
          </w:p>
        </w:tc>
        <w:tc>
          <w:tcPr>
            <w:tcW w:w="1134" w:type="dxa"/>
            <w:shd w:val="clear" w:color="auto" w:fill="auto"/>
            <w:noWrap/>
            <w:vAlign w:val="bottom"/>
            <w:hideMark/>
          </w:tcPr>
          <w:p w:rsidR="00A26380" w:rsidRPr="00993868" w:rsidRDefault="00A26380" w:rsidP="00650380">
            <w:pPr>
              <w:spacing w:line="240" w:lineRule="exact"/>
              <w:jc w:val="center"/>
            </w:pPr>
            <w:r w:rsidRPr="00993868">
              <w:t>02</w:t>
            </w:r>
          </w:p>
        </w:tc>
        <w:tc>
          <w:tcPr>
            <w:tcW w:w="2127" w:type="dxa"/>
            <w:shd w:val="clear" w:color="auto" w:fill="auto"/>
            <w:noWrap/>
            <w:vAlign w:val="bottom"/>
            <w:hideMark/>
          </w:tcPr>
          <w:p w:rsidR="00A26380" w:rsidRPr="00993868" w:rsidRDefault="00A26380" w:rsidP="00650380">
            <w:pPr>
              <w:spacing w:line="240" w:lineRule="exact"/>
              <w:jc w:val="center"/>
            </w:pPr>
            <w:r w:rsidRPr="00993868">
              <w:t>03.0.00.00000</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509,48</w:t>
            </w:r>
          </w:p>
        </w:tc>
        <w:tc>
          <w:tcPr>
            <w:tcW w:w="1276" w:type="dxa"/>
            <w:shd w:val="clear" w:color="auto" w:fill="auto"/>
            <w:noWrap/>
            <w:vAlign w:val="bottom"/>
            <w:hideMark/>
          </w:tcPr>
          <w:p w:rsidR="00A26380" w:rsidRPr="00993868" w:rsidRDefault="00A26380" w:rsidP="00650380">
            <w:pPr>
              <w:spacing w:line="240" w:lineRule="exact"/>
              <w:jc w:val="center"/>
            </w:pPr>
            <w:r w:rsidRPr="00993868">
              <w:t>509,48</w:t>
            </w:r>
          </w:p>
        </w:tc>
        <w:tc>
          <w:tcPr>
            <w:tcW w:w="1134" w:type="dxa"/>
            <w:shd w:val="clear" w:color="auto" w:fill="auto"/>
            <w:noWrap/>
            <w:vAlign w:val="bottom"/>
            <w:hideMark/>
          </w:tcPr>
          <w:p w:rsidR="00A26380" w:rsidRPr="00993868" w:rsidRDefault="00A26380" w:rsidP="00650380">
            <w:pPr>
              <w:spacing w:line="240" w:lineRule="exact"/>
              <w:jc w:val="center"/>
            </w:pPr>
            <w:r w:rsidRPr="00993868">
              <w:t>100,0</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Основное мероприятие "Поддержка юридич</w:t>
            </w:r>
            <w:r w:rsidRPr="00993868">
              <w:t>е</w:t>
            </w:r>
            <w:r w:rsidRPr="00993868">
              <w:t>ских лиц, 100 процентов акций (долей) кот</w:t>
            </w:r>
            <w:r w:rsidRPr="00993868">
              <w:t>о</w:t>
            </w:r>
            <w:r w:rsidRPr="00993868">
              <w:t>рых принадлежит Арзгирскому муниципал</w:t>
            </w:r>
            <w:r w:rsidRPr="00993868">
              <w:t>ь</w:t>
            </w:r>
            <w:r w:rsidRPr="00993868">
              <w:t>ному округу, на осуществл</w:t>
            </w:r>
            <w:r w:rsidRPr="00993868">
              <w:t>е</w:t>
            </w:r>
            <w:r w:rsidRPr="00993868">
              <w:t>ние капитальных вложений в объекты капитального строител</w:t>
            </w:r>
            <w:r w:rsidRPr="00993868">
              <w:t>ь</w:t>
            </w:r>
            <w:r w:rsidRPr="00993868">
              <w:t>ства"</w:t>
            </w:r>
          </w:p>
        </w:tc>
        <w:tc>
          <w:tcPr>
            <w:tcW w:w="1275" w:type="dxa"/>
            <w:shd w:val="clear" w:color="auto" w:fill="auto"/>
            <w:noWrap/>
            <w:vAlign w:val="bottom"/>
            <w:hideMark/>
          </w:tcPr>
          <w:p w:rsidR="00A26380" w:rsidRPr="00993868" w:rsidRDefault="00A26380" w:rsidP="00650380">
            <w:pPr>
              <w:spacing w:line="240" w:lineRule="exact"/>
              <w:jc w:val="center"/>
            </w:pPr>
            <w:r w:rsidRPr="00993868">
              <w:t>701</w:t>
            </w:r>
          </w:p>
        </w:tc>
        <w:tc>
          <w:tcPr>
            <w:tcW w:w="1134" w:type="dxa"/>
            <w:shd w:val="clear" w:color="auto" w:fill="auto"/>
            <w:noWrap/>
            <w:vAlign w:val="bottom"/>
            <w:hideMark/>
          </w:tcPr>
          <w:p w:rsidR="00A26380" w:rsidRPr="00993868" w:rsidRDefault="00A26380" w:rsidP="00650380">
            <w:pPr>
              <w:spacing w:line="240" w:lineRule="exact"/>
              <w:jc w:val="center"/>
            </w:pPr>
            <w:r w:rsidRPr="00993868">
              <w:t>05</w:t>
            </w:r>
          </w:p>
        </w:tc>
        <w:tc>
          <w:tcPr>
            <w:tcW w:w="1134" w:type="dxa"/>
            <w:shd w:val="clear" w:color="auto" w:fill="auto"/>
            <w:noWrap/>
            <w:vAlign w:val="bottom"/>
            <w:hideMark/>
          </w:tcPr>
          <w:p w:rsidR="00A26380" w:rsidRPr="00993868" w:rsidRDefault="00A26380" w:rsidP="00650380">
            <w:pPr>
              <w:spacing w:line="240" w:lineRule="exact"/>
              <w:jc w:val="center"/>
            </w:pPr>
            <w:r w:rsidRPr="00993868">
              <w:t>02</w:t>
            </w:r>
          </w:p>
        </w:tc>
        <w:tc>
          <w:tcPr>
            <w:tcW w:w="2127" w:type="dxa"/>
            <w:shd w:val="clear" w:color="auto" w:fill="auto"/>
            <w:noWrap/>
            <w:vAlign w:val="bottom"/>
            <w:hideMark/>
          </w:tcPr>
          <w:p w:rsidR="00A26380" w:rsidRPr="00993868" w:rsidRDefault="00A26380" w:rsidP="00650380">
            <w:pPr>
              <w:spacing w:line="240" w:lineRule="exact"/>
              <w:jc w:val="center"/>
            </w:pPr>
            <w:r w:rsidRPr="00993868">
              <w:t>03.0.05.00000</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509,48</w:t>
            </w:r>
          </w:p>
        </w:tc>
        <w:tc>
          <w:tcPr>
            <w:tcW w:w="1276" w:type="dxa"/>
            <w:shd w:val="clear" w:color="auto" w:fill="auto"/>
            <w:noWrap/>
            <w:vAlign w:val="bottom"/>
            <w:hideMark/>
          </w:tcPr>
          <w:p w:rsidR="00A26380" w:rsidRPr="00993868" w:rsidRDefault="00A26380" w:rsidP="00650380">
            <w:pPr>
              <w:spacing w:line="240" w:lineRule="exact"/>
              <w:jc w:val="center"/>
            </w:pPr>
            <w:r w:rsidRPr="00993868">
              <w:t>509,48</w:t>
            </w:r>
          </w:p>
        </w:tc>
        <w:tc>
          <w:tcPr>
            <w:tcW w:w="1134" w:type="dxa"/>
            <w:shd w:val="clear" w:color="auto" w:fill="auto"/>
            <w:noWrap/>
            <w:vAlign w:val="bottom"/>
            <w:hideMark/>
          </w:tcPr>
          <w:p w:rsidR="00A26380" w:rsidRPr="00993868" w:rsidRDefault="00A26380" w:rsidP="00650380">
            <w:pPr>
              <w:spacing w:line="240" w:lineRule="exact"/>
              <w:jc w:val="center"/>
            </w:pPr>
            <w:r w:rsidRPr="00993868">
              <w:t>100,0</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lastRenderedPageBreak/>
              <w:t>Субсидия на осуществление капитальных вл</w:t>
            </w:r>
            <w:r w:rsidRPr="00993868">
              <w:t>о</w:t>
            </w:r>
            <w:r w:rsidRPr="00993868">
              <w:t>жений в объекты капитального стро</w:t>
            </w:r>
            <w:r w:rsidRPr="00993868">
              <w:t>и</w:t>
            </w:r>
            <w:r w:rsidRPr="00993868">
              <w:t>тельства обществу с ограниченной отве</w:t>
            </w:r>
            <w:r w:rsidRPr="00993868">
              <w:t>т</w:t>
            </w:r>
            <w:r w:rsidRPr="00993868">
              <w:t>ственностью Коммунальное хозяйство Арзгирского мун</w:t>
            </w:r>
            <w:r w:rsidRPr="00993868">
              <w:t>и</w:t>
            </w:r>
            <w:r w:rsidRPr="00993868">
              <w:t>ципального района Ставропольского края (расходы на проведение мероприятий по м</w:t>
            </w:r>
            <w:r w:rsidRPr="00993868">
              <w:t>о</w:t>
            </w:r>
            <w:r w:rsidRPr="00993868">
              <w:t>дернизации котельной реконструируемого зд</w:t>
            </w:r>
            <w:r w:rsidRPr="00993868">
              <w:t>а</w:t>
            </w:r>
            <w:r w:rsidRPr="00993868">
              <w:t>ния МБОУ СОШ N1 с. Арзгир Арзгирского района)</w:t>
            </w:r>
          </w:p>
        </w:tc>
        <w:tc>
          <w:tcPr>
            <w:tcW w:w="1275" w:type="dxa"/>
            <w:shd w:val="clear" w:color="auto" w:fill="auto"/>
            <w:noWrap/>
            <w:vAlign w:val="bottom"/>
            <w:hideMark/>
          </w:tcPr>
          <w:p w:rsidR="00A26380" w:rsidRPr="00993868" w:rsidRDefault="00A26380" w:rsidP="00650380">
            <w:pPr>
              <w:spacing w:line="240" w:lineRule="exact"/>
              <w:jc w:val="center"/>
            </w:pPr>
            <w:r w:rsidRPr="00993868">
              <w:t>701</w:t>
            </w:r>
          </w:p>
        </w:tc>
        <w:tc>
          <w:tcPr>
            <w:tcW w:w="1134" w:type="dxa"/>
            <w:shd w:val="clear" w:color="auto" w:fill="auto"/>
            <w:noWrap/>
            <w:vAlign w:val="bottom"/>
            <w:hideMark/>
          </w:tcPr>
          <w:p w:rsidR="00A26380" w:rsidRPr="00993868" w:rsidRDefault="00A26380" w:rsidP="00650380">
            <w:pPr>
              <w:spacing w:line="240" w:lineRule="exact"/>
              <w:jc w:val="center"/>
            </w:pPr>
            <w:r w:rsidRPr="00993868">
              <w:t>05</w:t>
            </w:r>
          </w:p>
        </w:tc>
        <w:tc>
          <w:tcPr>
            <w:tcW w:w="1134" w:type="dxa"/>
            <w:shd w:val="clear" w:color="auto" w:fill="auto"/>
            <w:noWrap/>
            <w:vAlign w:val="bottom"/>
            <w:hideMark/>
          </w:tcPr>
          <w:p w:rsidR="00A26380" w:rsidRPr="00993868" w:rsidRDefault="00A26380" w:rsidP="00650380">
            <w:pPr>
              <w:spacing w:line="240" w:lineRule="exact"/>
              <w:jc w:val="center"/>
            </w:pPr>
            <w:r w:rsidRPr="00993868">
              <w:t>02</w:t>
            </w:r>
          </w:p>
        </w:tc>
        <w:tc>
          <w:tcPr>
            <w:tcW w:w="2127" w:type="dxa"/>
            <w:shd w:val="clear" w:color="auto" w:fill="auto"/>
            <w:noWrap/>
            <w:vAlign w:val="bottom"/>
            <w:hideMark/>
          </w:tcPr>
          <w:p w:rsidR="00A26380" w:rsidRPr="00993868" w:rsidRDefault="00A26380" w:rsidP="00650380">
            <w:pPr>
              <w:spacing w:line="240" w:lineRule="exact"/>
              <w:jc w:val="center"/>
            </w:pPr>
            <w:r w:rsidRPr="00993868">
              <w:t>03.0.05.20590</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509,48</w:t>
            </w:r>
          </w:p>
        </w:tc>
        <w:tc>
          <w:tcPr>
            <w:tcW w:w="1276" w:type="dxa"/>
            <w:shd w:val="clear" w:color="auto" w:fill="auto"/>
            <w:noWrap/>
            <w:vAlign w:val="bottom"/>
            <w:hideMark/>
          </w:tcPr>
          <w:p w:rsidR="00A26380" w:rsidRPr="00993868" w:rsidRDefault="00A26380" w:rsidP="00650380">
            <w:pPr>
              <w:spacing w:line="240" w:lineRule="exact"/>
              <w:jc w:val="center"/>
            </w:pPr>
            <w:r w:rsidRPr="00993868">
              <w:t>509,48</w:t>
            </w:r>
          </w:p>
        </w:tc>
        <w:tc>
          <w:tcPr>
            <w:tcW w:w="1134" w:type="dxa"/>
            <w:shd w:val="clear" w:color="auto" w:fill="auto"/>
            <w:noWrap/>
            <w:vAlign w:val="bottom"/>
            <w:hideMark/>
          </w:tcPr>
          <w:p w:rsidR="00A26380" w:rsidRPr="00993868" w:rsidRDefault="00A26380" w:rsidP="00650380">
            <w:pPr>
              <w:spacing w:line="240" w:lineRule="exact"/>
              <w:jc w:val="center"/>
            </w:pPr>
            <w:r w:rsidRPr="00993868">
              <w:t>100,0</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Субсидии юридическим лицам на осуществл</w:t>
            </w:r>
            <w:r w:rsidRPr="00993868">
              <w:t>е</w:t>
            </w:r>
            <w:r w:rsidRPr="00993868">
              <w:t>ние капитальных вложений в объекты недв</w:t>
            </w:r>
            <w:r w:rsidRPr="00993868">
              <w:t>и</w:t>
            </w:r>
            <w:r w:rsidRPr="00993868">
              <w:t>жимого имущес</w:t>
            </w:r>
            <w:r w:rsidRPr="00993868">
              <w:t>т</w:t>
            </w:r>
            <w:r w:rsidRPr="00993868">
              <w:t>ва</w:t>
            </w:r>
          </w:p>
        </w:tc>
        <w:tc>
          <w:tcPr>
            <w:tcW w:w="1275" w:type="dxa"/>
            <w:shd w:val="clear" w:color="auto" w:fill="auto"/>
            <w:noWrap/>
            <w:vAlign w:val="bottom"/>
            <w:hideMark/>
          </w:tcPr>
          <w:p w:rsidR="00A26380" w:rsidRPr="00993868" w:rsidRDefault="00A26380" w:rsidP="00650380">
            <w:pPr>
              <w:spacing w:line="240" w:lineRule="exact"/>
              <w:jc w:val="center"/>
            </w:pPr>
            <w:r w:rsidRPr="00993868">
              <w:t>701</w:t>
            </w:r>
          </w:p>
        </w:tc>
        <w:tc>
          <w:tcPr>
            <w:tcW w:w="1134" w:type="dxa"/>
            <w:shd w:val="clear" w:color="auto" w:fill="auto"/>
            <w:noWrap/>
            <w:vAlign w:val="bottom"/>
            <w:hideMark/>
          </w:tcPr>
          <w:p w:rsidR="00A26380" w:rsidRPr="00993868" w:rsidRDefault="00A26380" w:rsidP="00650380">
            <w:pPr>
              <w:spacing w:line="240" w:lineRule="exact"/>
              <w:jc w:val="center"/>
            </w:pPr>
            <w:r w:rsidRPr="00993868">
              <w:t>05</w:t>
            </w:r>
          </w:p>
        </w:tc>
        <w:tc>
          <w:tcPr>
            <w:tcW w:w="1134" w:type="dxa"/>
            <w:shd w:val="clear" w:color="auto" w:fill="auto"/>
            <w:noWrap/>
            <w:vAlign w:val="bottom"/>
            <w:hideMark/>
          </w:tcPr>
          <w:p w:rsidR="00A26380" w:rsidRPr="00993868" w:rsidRDefault="00A26380" w:rsidP="00650380">
            <w:pPr>
              <w:spacing w:line="240" w:lineRule="exact"/>
              <w:jc w:val="center"/>
            </w:pPr>
            <w:r w:rsidRPr="00993868">
              <w:t>02</w:t>
            </w:r>
          </w:p>
        </w:tc>
        <w:tc>
          <w:tcPr>
            <w:tcW w:w="2127" w:type="dxa"/>
            <w:shd w:val="clear" w:color="auto" w:fill="auto"/>
            <w:noWrap/>
            <w:vAlign w:val="bottom"/>
            <w:hideMark/>
          </w:tcPr>
          <w:p w:rsidR="00A26380" w:rsidRPr="00993868" w:rsidRDefault="00A26380" w:rsidP="00650380">
            <w:pPr>
              <w:spacing w:line="240" w:lineRule="exact"/>
              <w:jc w:val="center"/>
            </w:pPr>
            <w:r w:rsidRPr="00993868">
              <w:t>03.0.05.20590</w:t>
            </w:r>
          </w:p>
        </w:tc>
        <w:tc>
          <w:tcPr>
            <w:tcW w:w="1134" w:type="dxa"/>
            <w:shd w:val="clear" w:color="auto" w:fill="auto"/>
            <w:noWrap/>
            <w:vAlign w:val="bottom"/>
            <w:hideMark/>
          </w:tcPr>
          <w:p w:rsidR="00A26380" w:rsidRPr="00993868" w:rsidRDefault="00A26380" w:rsidP="00650380">
            <w:pPr>
              <w:spacing w:line="240" w:lineRule="exact"/>
              <w:jc w:val="center"/>
            </w:pPr>
            <w:r w:rsidRPr="00993868">
              <w:t>815</w:t>
            </w:r>
          </w:p>
        </w:tc>
        <w:tc>
          <w:tcPr>
            <w:tcW w:w="1417" w:type="dxa"/>
            <w:shd w:val="clear" w:color="auto" w:fill="auto"/>
            <w:noWrap/>
            <w:vAlign w:val="bottom"/>
            <w:hideMark/>
          </w:tcPr>
          <w:p w:rsidR="00A26380" w:rsidRPr="00993868" w:rsidRDefault="00A26380" w:rsidP="00650380">
            <w:pPr>
              <w:spacing w:line="240" w:lineRule="exact"/>
              <w:jc w:val="center"/>
            </w:pPr>
            <w:r w:rsidRPr="00993868">
              <w:t>509,48</w:t>
            </w:r>
          </w:p>
        </w:tc>
        <w:tc>
          <w:tcPr>
            <w:tcW w:w="1276" w:type="dxa"/>
            <w:shd w:val="clear" w:color="auto" w:fill="auto"/>
            <w:noWrap/>
            <w:vAlign w:val="bottom"/>
            <w:hideMark/>
          </w:tcPr>
          <w:p w:rsidR="00A26380" w:rsidRPr="00993868" w:rsidRDefault="00A26380" w:rsidP="00650380">
            <w:pPr>
              <w:spacing w:line="240" w:lineRule="exact"/>
              <w:jc w:val="center"/>
            </w:pPr>
            <w:r w:rsidRPr="00993868">
              <w:t>509,48</w:t>
            </w:r>
          </w:p>
        </w:tc>
        <w:tc>
          <w:tcPr>
            <w:tcW w:w="1134" w:type="dxa"/>
            <w:shd w:val="clear" w:color="auto" w:fill="auto"/>
            <w:noWrap/>
            <w:vAlign w:val="bottom"/>
            <w:hideMark/>
          </w:tcPr>
          <w:p w:rsidR="00A26380" w:rsidRPr="00993868" w:rsidRDefault="00A26380" w:rsidP="00650380">
            <w:pPr>
              <w:spacing w:line="240" w:lineRule="exact"/>
              <w:jc w:val="center"/>
            </w:pPr>
            <w:r w:rsidRPr="00993868">
              <w:t>100,0</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Благоустройство</w:t>
            </w:r>
          </w:p>
        </w:tc>
        <w:tc>
          <w:tcPr>
            <w:tcW w:w="1275" w:type="dxa"/>
            <w:shd w:val="clear" w:color="auto" w:fill="auto"/>
            <w:noWrap/>
            <w:vAlign w:val="bottom"/>
            <w:hideMark/>
          </w:tcPr>
          <w:p w:rsidR="00A26380" w:rsidRPr="00993868" w:rsidRDefault="00A26380" w:rsidP="00650380">
            <w:pPr>
              <w:spacing w:line="240" w:lineRule="exact"/>
              <w:jc w:val="center"/>
            </w:pPr>
            <w:r w:rsidRPr="00993868">
              <w:t>701</w:t>
            </w:r>
          </w:p>
        </w:tc>
        <w:tc>
          <w:tcPr>
            <w:tcW w:w="1134" w:type="dxa"/>
            <w:shd w:val="clear" w:color="auto" w:fill="auto"/>
            <w:noWrap/>
            <w:vAlign w:val="bottom"/>
            <w:hideMark/>
          </w:tcPr>
          <w:p w:rsidR="00A26380" w:rsidRPr="00993868" w:rsidRDefault="00A26380" w:rsidP="00650380">
            <w:pPr>
              <w:spacing w:line="240" w:lineRule="exact"/>
              <w:jc w:val="center"/>
            </w:pPr>
            <w:r w:rsidRPr="00993868">
              <w:t>05</w:t>
            </w:r>
          </w:p>
        </w:tc>
        <w:tc>
          <w:tcPr>
            <w:tcW w:w="1134" w:type="dxa"/>
            <w:shd w:val="clear" w:color="auto" w:fill="auto"/>
            <w:noWrap/>
            <w:vAlign w:val="bottom"/>
            <w:hideMark/>
          </w:tcPr>
          <w:p w:rsidR="00A26380" w:rsidRPr="00993868" w:rsidRDefault="00A26380" w:rsidP="00650380">
            <w:pPr>
              <w:spacing w:line="240" w:lineRule="exact"/>
              <w:jc w:val="center"/>
            </w:pPr>
            <w:r w:rsidRPr="00993868">
              <w:t>03</w:t>
            </w:r>
          </w:p>
        </w:tc>
        <w:tc>
          <w:tcPr>
            <w:tcW w:w="2127" w:type="dxa"/>
            <w:shd w:val="clear" w:color="auto" w:fill="auto"/>
            <w:noWrap/>
            <w:vAlign w:val="bottom"/>
            <w:hideMark/>
          </w:tcPr>
          <w:p w:rsidR="00A26380" w:rsidRPr="00993868" w:rsidRDefault="00A26380" w:rsidP="00650380">
            <w:pPr>
              <w:spacing w:line="240" w:lineRule="exact"/>
              <w:jc w:val="center"/>
            </w:pPr>
            <w:r w:rsidRPr="00993868">
              <w:t> </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15 859,85</w:t>
            </w:r>
          </w:p>
        </w:tc>
        <w:tc>
          <w:tcPr>
            <w:tcW w:w="1276" w:type="dxa"/>
            <w:shd w:val="clear" w:color="auto" w:fill="auto"/>
            <w:noWrap/>
            <w:vAlign w:val="bottom"/>
            <w:hideMark/>
          </w:tcPr>
          <w:p w:rsidR="00A26380" w:rsidRPr="00993868" w:rsidRDefault="00A26380" w:rsidP="00650380">
            <w:pPr>
              <w:spacing w:line="240" w:lineRule="exact"/>
              <w:jc w:val="center"/>
            </w:pPr>
            <w:r w:rsidRPr="00993868">
              <w:t>11 343,81</w:t>
            </w:r>
          </w:p>
        </w:tc>
        <w:tc>
          <w:tcPr>
            <w:tcW w:w="1134" w:type="dxa"/>
            <w:shd w:val="clear" w:color="auto" w:fill="auto"/>
            <w:noWrap/>
            <w:vAlign w:val="bottom"/>
            <w:hideMark/>
          </w:tcPr>
          <w:p w:rsidR="00A26380" w:rsidRPr="00993868" w:rsidRDefault="00A26380" w:rsidP="00650380">
            <w:pPr>
              <w:spacing w:line="240" w:lineRule="exact"/>
              <w:jc w:val="center"/>
            </w:pPr>
            <w:r w:rsidRPr="00993868">
              <w:t>71,5</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Муниципальная программа Арзгирского м</w:t>
            </w:r>
            <w:r w:rsidRPr="00993868">
              <w:t>у</w:t>
            </w:r>
            <w:r w:rsidRPr="00993868">
              <w:t>ниципального округа Ставропольского края "Развитие жилищно-коммунального и доро</w:t>
            </w:r>
            <w:r w:rsidRPr="00993868">
              <w:t>ж</w:t>
            </w:r>
            <w:r w:rsidRPr="00993868">
              <w:t>ного хозяйства, благоустройство Арзгирского муниципального округа Ставропольского края"</w:t>
            </w:r>
          </w:p>
        </w:tc>
        <w:tc>
          <w:tcPr>
            <w:tcW w:w="1275" w:type="dxa"/>
            <w:shd w:val="clear" w:color="auto" w:fill="auto"/>
            <w:noWrap/>
            <w:vAlign w:val="bottom"/>
            <w:hideMark/>
          </w:tcPr>
          <w:p w:rsidR="00A26380" w:rsidRPr="00993868" w:rsidRDefault="00A26380" w:rsidP="00650380">
            <w:pPr>
              <w:spacing w:line="240" w:lineRule="exact"/>
              <w:jc w:val="center"/>
            </w:pPr>
            <w:r w:rsidRPr="00993868">
              <w:t>701</w:t>
            </w:r>
          </w:p>
        </w:tc>
        <w:tc>
          <w:tcPr>
            <w:tcW w:w="1134" w:type="dxa"/>
            <w:shd w:val="clear" w:color="auto" w:fill="auto"/>
            <w:noWrap/>
            <w:vAlign w:val="bottom"/>
            <w:hideMark/>
          </w:tcPr>
          <w:p w:rsidR="00A26380" w:rsidRPr="00993868" w:rsidRDefault="00A26380" w:rsidP="00650380">
            <w:pPr>
              <w:spacing w:line="240" w:lineRule="exact"/>
              <w:jc w:val="center"/>
            </w:pPr>
            <w:r w:rsidRPr="00993868">
              <w:t>05</w:t>
            </w:r>
          </w:p>
        </w:tc>
        <w:tc>
          <w:tcPr>
            <w:tcW w:w="1134" w:type="dxa"/>
            <w:shd w:val="clear" w:color="auto" w:fill="auto"/>
            <w:noWrap/>
            <w:vAlign w:val="bottom"/>
            <w:hideMark/>
          </w:tcPr>
          <w:p w:rsidR="00A26380" w:rsidRPr="00993868" w:rsidRDefault="00A26380" w:rsidP="00650380">
            <w:pPr>
              <w:spacing w:line="240" w:lineRule="exact"/>
              <w:jc w:val="center"/>
            </w:pPr>
            <w:r w:rsidRPr="00993868">
              <w:t>03</w:t>
            </w:r>
          </w:p>
        </w:tc>
        <w:tc>
          <w:tcPr>
            <w:tcW w:w="2127" w:type="dxa"/>
            <w:shd w:val="clear" w:color="auto" w:fill="auto"/>
            <w:noWrap/>
            <w:vAlign w:val="bottom"/>
            <w:hideMark/>
          </w:tcPr>
          <w:p w:rsidR="00A26380" w:rsidRPr="00993868" w:rsidRDefault="00A26380" w:rsidP="00650380">
            <w:pPr>
              <w:spacing w:line="240" w:lineRule="exact"/>
              <w:jc w:val="center"/>
            </w:pPr>
            <w:r w:rsidRPr="00993868">
              <w:t>02.0.00.00000</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15 859,85</w:t>
            </w:r>
          </w:p>
        </w:tc>
        <w:tc>
          <w:tcPr>
            <w:tcW w:w="1276" w:type="dxa"/>
            <w:shd w:val="clear" w:color="auto" w:fill="auto"/>
            <w:noWrap/>
            <w:vAlign w:val="bottom"/>
            <w:hideMark/>
          </w:tcPr>
          <w:p w:rsidR="00A26380" w:rsidRPr="00993868" w:rsidRDefault="00A26380" w:rsidP="00650380">
            <w:pPr>
              <w:spacing w:line="240" w:lineRule="exact"/>
              <w:jc w:val="center"/>
            </w:pPr>
            <w:r w:rsidRPr="00993868">
              <w:t>11 343,81</w:t>
            </w:r>
          </w:p>
        </w:tc>
        <w:tc>
          <w:tcPr>
            <w:tcW w:w="1134" w:type="dxa"/>
            <w:shd w:val="clear" w:color="auto" w:fill="auto"/>
            <w:noWrap/>
            <w:vAlign w:val="bottom"/>
            <w:hideMark/>
          </w:tcPr>
          <w:p w:rsidR="00A26380" w:rsidRPr="00993868" w:rsidRDefault="00A26380" w:rsidP="00650380">
            <w:pPr>
              <w:spacing w:line="240" w:lineRule="exact"/>
              <w:jc w:val="center"/>
            </w:pPr>
            <w:r w:rsidRPr="00993868">
              <w:t>71,5</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Основное мероприятие "Обеспечение реализ</w:t>
            </w:r>
            <w:r w:rsidRPr="00993868">
              <w:t>а</w:t>
            </w:r>
            <w:r w:rsidRPr="00993868">
              <w:t>ции муниципальной программы Ар</w:t>
            </w:r>
            <w:r w:rsidRPr="00993868">
              <w:t>з</w:t>
            </w:r>
            <w:r w:rsidRPr="00993868">
              <w:t>гирского муниципального округа "Развитие жили</w:t>
            </w:r>
            <w:r w:rsidRPr="00993868">
              <w:t>щ</w:t>
            </w:r>
            <w:r w:rsidRPr="00993868">
              <w:t>но-коммунального и дорожного хозяйства, благ</w:t>
            </w:r>
            <w:r w:rsidRPr="00993868">
              <w:t>о</w:t>
            </w:r>
            <w:r w:rsidRPr="00993868">
              <w:t>устройство Арзгирского муниципального о</w:t>
            </w:r>
            <w:r w:rsidRPr="00993868">
              <w:t>к</w:t>
            </w:r>
            <w:r w:rsidRPr="00993868">
              <w:t xml:space="preserve">руга Ставропольского края" и </w:t>
            </w:r>
            <w:proofErr w:type="spellStart"/>
            <w:r w:rsidRPr="00993868">
              <w:t>общепрограм</w:t>
            </w:r>
            <w:r w:rsidRPr="00993868">
              <w:t>м</w:t>
            </w:r>
            <w:r w:rsidRPr="00993868">
              <w:t>ные</w:t>
            </w:r>
            <w:proofErr w:type="spellEnd"/>
            <w:r w:rsidRPr="00993868">
              <w:t xml:space="preserve"> мер</w:t>
            </w:r>
            <w:r w:rsidRPr="00993868">
              <w:t>о</w:t>
            </w:r>
            <w:r w:rsidRPr="00993868">
              <w:t>приятия"</w:t>
            </w:r>
          </w:p>
        </w:tc>
        <w:tc>
          <w:tcPr>
            <w:tcW w:w="1275" w:type="dxa"/>
            <w:shd w:val="clear" w:color="auto" w:fill="auto"/>
            <w:noWrap/>
            <w:vAlign w:val="bottom"/>
            <w:hideMark/>
          </w:tcPr>
          <w:p w:rsidR="00A26380" w:rsidRPr="00993868" w:rsidRDefault="00A26380" w:rsidP="00650380">
            <w:pPr>
              <w:spacing w:line="240" w:lineRule="exact"/>
              <w:jc w:val="center"/>
            </w:pPr>
            <w:r w:rsidRPr="00993868">
              <w:t>701</w:t>
            </w:r>
          </w:p>
        </w:tc>
        <w:tc>
          <w:tcPr>
            <w:tcW w:w="1134" w:type="dxa"/>
            <w:shd w:val="clear" w:color="auto" w:fill="auto"/>
            <w:noWrap/>
            <w:vAlign w:val="bottom"/>
            <w:hideMark/>
          </w:tcPr>
          <w:p w:rsidR="00A26380" w:rsidRPr="00993868" w:rsidRDefault="00A26380" w:rsidP="00650380">
            <w:pPr>
              <w:spacing w:line="240" w:lineRule="exact"/>
              <w:jc w:val="center"/>
            </w:pPr>
            <w:r w:rsidRPr="00993868">
              <w:t>05</w:t>
            </w:r>
          </w:p>
        </w:tc>
        <w:tc>
          <w:tcPr>
            <w:tcW w:w="1134" w:type="dxa"/>
            <w:shd w:val="clear" w:color="auto" w:fill="auto"/>
            <w:noWrap/>
            <w:vAlign w:val="bottom"/>
            <w:hideMark/>
          </w:tcPr>
          <w:p w:rsidR="00A26380" w:rsidRPr="00993868" w:rsidRDefault="00A26380" w:rsidP="00650380">
            <w:pPr>
              <w:spacing w:line="240" w:lineRule="exact"/>
              <w:jc w:val="center"/>
            </w:pPr>
            <w:r w:rsidRPr="00993868">
              <w:t>03</w:t>
            </w:r>
          </w:p>
        </w:tc>
        <w:tc>
          <w:tcPr>
            <w:tcW w:w="2127" w:type="dxa"/>
            <w:shd w:val="clear" w:color="auto" w:fill="auto"/>
            <w:noWrap/>
            <w:vAlign w:val="bottom"/>
            <w:hideMark/>
          </w:tcPr>
          <w:p w:rsidR="00A26380" w:rsidRPr="00993868" w:rsidRDefault="00A26380" w:rsidP="00650380">
            <w:pPr>
              <w:spacing w:line="240" w:lineRule="exact"/>
              <w:jc w:val="center"/>
            </w:pPr>
            <w:r w:rsidRPr="00993868">
              <w:t>02.0.09.00000</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15 859,85</w:t>
            </w:r>
          </w:p>
        </w:tc>
        <w:tc>
          <w:tcPr>
            <w:tcW w:w="1276" w:type="dxa"/>
            <w:shd w:val="clear" w:color="auto" w:fill="auto"/>
            <w:noWrap/>
            <w:vAlign w:val="bottom"/>
            <w:hideMark/>
          </w:tcPr>
          <w:p w:rsidR="00A26380" w:rsidRPr="00993868" w:rsidRDefault="00A26380" w:rsidP="00650380">
            <w:pPr>
              <w:spacing w:line="240" w:lineRule="exact"/>
              <w:jc w:val="center"/>
            </w:pPr>
            <w:r w:rsidRPr="00993868">
              <w:t>11 343,81</w:t>
            </w:r>
          </w:p>
        </w:tc>
        <w:tc>
          <w:tcPr>
            <w:tcW w:w="1134" w:type="dxa"/>
            <w:shd w:val="clear" w:color="auto" w:fill="auto"/>
            <w:noWrap/>
            <w:vAlign w:val="bottom"/>
            <w:hideMark/>
          </w:tcPr>
          <w:p w:rsidR="00A26380" w:rsidRPr="00993868" w:rsidRDefault="00A26380" w:rsidP="00650380">
            <w:pPr>
              <w:spacing w:line="240" w:lineRule="exact"/>
              <w:jc w:val="center"/>
            </w:pPr>
            <w:r w:rsidRPr="00993868">
              <w:t>71,5</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Муниципальное казенное учреждение "Уч</w:t>
            </w:r>
            <w:r w:rsidRPr="00993868">
              <w:t>а</w:t>
            </w:r>
            <w:r w:rsidRPr="00993868">
              <w:t>сток благоустройства"</w:t>
            </w:r>
          </w:p>
        </w:tc>
        <w:tc>
          <w:tcPr>
            <w:tcW w:w="1275" w:type="dxa"/>
            <w:shd w:val="clear" w:color="auto" w:fill="auto"/>
            <w:noWrap/>
            <w:vAlign w:val="bottom"/>
            <w:hideMark/>
          </w:tcPr>
          <w:p w:rsidR="00A26380" w:rsidRPr="00993868" w:rsidRDefault="00A26380" w:rsidP="00650380">
            <w:pPr>
              <w:spacing w:line="240" w:lineRule="exact"/>
              <w:jc w:val="center"/>
            </w:pPr>
            <w:r w:rsidRPr="00993868">
              <w:t>701</w:t>
            </w:r>
          </w:p>
        </w:tc>
        <w:tc>
          <w:tcPr>
            <w:tcW w:w="1134" w:type="dxa"/>
            <w:shd w:val="clear" w:color="auto" w:fill="auto"/>
            <w:noWrap/>
            <w:vAlign w:val="bottom"/>
            <w:hideMark/>
          </w:tcPr>
          <w:p w:rsidR="00A26380" w:rsidRPr="00993868" w:rsidRDefault="00A26380" w:rsidP="00650380">
            <w:pPr>
              <w:spacing w:line="240" w:lineRule="exact"/>
              <w:jc w:val="center"/>
            </w:pPr>
            <w:r w:rsidRPr="00993868">
              <w:t>05</w:t>
            </w:r>
          </w:p>
        </w:tc>
        <w:tc>
          <w:tcPr>
            <w:tcW w:w="1134" w:type="dxa"/>
            <w:shd w:val="clear" w:color="auto" w:fill="auto"/>
            <w:noWrap/>
            <w:vAlign w:val="bottom"/>
            <w:hideMark/>
          </w:tcPr>
          <w:p w:rsidR="00A26380" w:rsidRPr="00993868" w:rsidRDefault="00A26380" w:rsidP="00650380">
            <w:pPr>
              <w:spacing w:line="240" w:lineRule="exact"/>
              <w:jc w:val="center"/>
            </w:pPr>
            <w:r w:rsidRPr="00993868">
              <w:t>03</w:t>
            </w:r>
          </w:p>
        </w:tc>
        <w:tc>
          <w:tcPr>
            <w:tcW w:w="2127" w:type="dxa"/>
            <w:shd w:val="clear" w:color="auto" w:fill="auto"/>
            <w:noWrap/>
            <w:vAlign w:val="bottom"/>
            <w:hideMark/>
          </w:tcPr>
          <w:p w:rsidR="00A26380" w:rsidRPr="00993868" w:rsidRDefault="00A26380" w:rsidP="00650380">
            <w:pPr>
              <w:spacing w:line="240" w:lineRule="exact"/>
              <w:jc w:val="center"/>
            </w:pPr>
            <w:r w:rsidRPr="00993868">
              <w:t>02.0.09.11530</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15 859,85</w:t>
            </w:r>
          </w:p>
        </w:tc>
        <w:tc>
          <w:tcPr>
            <w:tcW w:w="1276" w:type="dxa"/>
            <w:shd w:val="clear" w:color="auto" w:fill="auto"/>
            <w:noWrap/>
            <w:vAlign w:val="bottom"/>
            <w:hideMark/>
          </w:tcPr>
          <w:p w:rsidR="00A26380" w:rsidRPr="00993868" w:rsidRDefault="00A26380" w:rsidP="00650380">
            <w:pPr>
              <w:spacing w:line="240" w:lineRule="exact"/>
              <w:jc w:val="center"/>
            </w:pPr>
            <w:r w:rsidRPr="00993868">
              <w:t>11 343,81</w:t>
            </w:r>
          </w:p>
        </w:tc>
        <w:tc>
          <w:tcPr>
            <w:tcW w:w="1134" w:type="dxa"/>
            <w:shd w:val="clear" w:color="auto" w:fill="auto"/>
            <w:noWrap/>
            <w:vAlign w:val="bottom"/>
            <w:hideMark/>
          </w:tcPr>
          <w:p w:rsidR="00A26380" w:rsidRPr="00993868" w:rsidRDefault="00A26380" w:rsidP="00650380">
            <w:pPr>
              <w:spacing w:line="240" w:lineRule="exact"/>
              <w:jc w:val="center"/>
            </w:pPr>
            <w:r w:rsidRPr="00993868">
              <w:t>71,5</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Субсидии бюджетным учреждениям на фина</w:t>
            </w:r>
            <w:r w:rsidRPr="00993868">
              <w:t>н</w:t>
            </w:r>
            <w:r w:rsidRPr="00993868">
              <w:t>совое обеспечение государственного (муниц</w:t>
            </w:r>
            <w:r w:rsidRPr="00993868">
              <w:t>и</w:t>
            </w:r>
            <w:r w:rsidRPr="00993868">
              <w:t>пального) задания на оказание государстве</w:t>
            </w:r>
            <w:r w:rsidRPr="00993868">
              <w:t>н</w:t>
            </w:r>
            <w:r w:rsidRPr="00993868">
              <w:t>ных (муниципальных) услуг (выполнение р</w:t>
            </w:r>
            <w:r w:rsidRPr="00993868">
              <w:t>а</w:t>
            </w:r>
            <w:r w:rsidRPr="00993868">
              <w:t>бот)</w:t>
            </w:r>
          </w:p>
        </w:tc>
        <w:tc>
          <w:tcPr>
            <w:tcW w:w="1275" w:type="dxa"/>
            <w:shd w:val="clear" w:color="auto" w:fill="auto"/>
            <w:noWrap/>
            <w:vAlign w:val="bottom"/>
            <w:hideMark/>
          </w:tcPr>
          <w:p w:rsidR="00A26380" w:rsidRPr="00993868" w:rsidRDefault="00A26380" w:rsidP="00650380">
            <w:pPr>
              <w:spacing w:line="240" w:lineRule="exact"/>
              <w:jc w:val="center"/>
            </w:pPr>
            <w:r w:rsidRPr="00993868">
              <w:t>701</w:t>
            </w:r>
          </w:p>
        </w:tc>
        <w:tc>
          <w:tcPr>
            <w:tcW w:w="1134" w:type="dxa"/>
            <w:shd w:val="clear" w:color="auto" w:fill="auto"/>
            <w:noWrap/>
            <w:vAlign w:val="bottom"/>
            <w:hideMark/>
          </w:tcPr>
          <w:p w:rsidR="00A26380" w:rsidRPr="00993868" w:rsidRDefault="00A26380" w:rsidP="00650380">
            <w:pPr>
              <w:spacing w:line="240" w:lineRule="exact"/>
              <w:jc w:val="center"/>
            </w:pPr>
            <w:r w:rsidRPr="00993868">
              <w:t>05</w:t>
            </w:r>
          </w:p>
        </w:tc>
        <w:tc>
          <w:tcPr>
            <w:tcW w:w="1134" w:type="dxa"/>
            <w:shd w:val="clear" w:color="auto" w:fill="auto"/>
            <w:noWrap/>
            <w:vAlign w:val="bottom"/>
            <w:hideMark/>
          </w:tcPr>
          <w:p w:rsidR="00A26380" w:rsidRPr="00993868" w:rsidRDefault="00A26380" w:rsidP="00650380">
            <w:pPr>
              <w:spacing w:line="240" w:lineRule="exact"/>
              <w:jc w:val="center"/>
            </w:pPr>
            <w:r w:rsidRPr="00993868">
              <w:t>03</w:t>
            </w:r>
          </w:p>
        </w:tc>
        <w:tc>
          <w:tcPr>
            <w:tcW w:w="2127" w:type="dxa"/>
            <w:shd w:val="clear" w:color="auto" w:fill="auto"/>
            <w:noWrap/>
            <w:vAlign w:val="bottom"/>
            <w:hideMark/>
          </w:tcPr>
          <w:p w:rsidR="00A26380" w:rsidRPr="00993868" w:rsidRDefault="00A26380" w:rsidP="00650380">
            <w:pPr>
              <w:spacing w:line="240" w:lineRule="exact"/>
              <w:jc w:val="center"/>
            </w:pPr>
            <w:r w:rsidRPr="00993868">
              <w:t>02.0.09.11530</w:t>
            </w:r>
          </w:p>
        </w:tc>
        <w:tc>
          <w:tcPr>
            <w:tcW w:w="1134" w:type="dxa"/>
            <w:shd w:val="clear" w:color="auto" w:fill="auto"/>
            <w:noWrap/>
            <w:vAlign w:val="bottom"/>
            <w:hideMark/>
          </w:tcPr>
          <w:p w:rsidR="00A26380" w:rsidRPr="00993868" w:rsidRDefault="00A26380" w:rsidP="00650380">
            <w:pPr>
              <w:spacing w:line="240" w:lineRule="exact"/>
              <w:jc w:val="center"/>
            </w:pPr>
            <w:r w:rsidRPr="00993868">
              <w:t>611</w:t>
            </w:r>
          </w:p>
        </w:tc>
        <w:tc>
          <w:tcPr>
            <w:tcW w:w="1417" w:type="dxa"/>
            <w:shd w:val="clear" w:color="auto" w:fill="auto"/>
            <w:noWrap/>
            <w:vAlign w:val="bottom"/>
            <w:hideMark/>
          </w:tcPr>
          <w:p w:rsidR="00A26380" w:rsidRPr="00993868" w:rsidRDefault="00A26380" w:rsidP="00650380">
            <w:pPr>
              <w:spacing w:line="240" w:lineRule="exact"/>
              <w:jc w:val="center"/>
            </w:pPr>
            <w:r w:rsidRPr="00993868">
              <w:t>15 859,85</w:t>
            </w:r>
          </w:p>
        </w:tc>
        <w:tc>
          <w:tcPr>
            <w:tcW w:w="1276" w:type="dxa"/>
            <w:shd w:val="clear" w:color="auto" w:fill="auto"/>
            <w:noWrap/>
            <w:vAlign w:val="bottom"/>
            <w:hideMark/>
          </w:tcPr>
          <w:p w:rsidR="00A26380" w:rsidRPr="00993868" w:rsidRDefault="00A26380" w:rsidP="00650380">
            <w:pPr>
              <w:spacing w:line="240" w:lineRule="exact"/>
              <w:jc w:val="center"/>
            </w:pPr>
            <w:r w:rsidRPr="00993868">
              <w:t>11 343,81</w:t>
            </w:r>
          </w:p>
        </w:tc>
        <w:tc>
          <w:tcPr>
            <w:tcW w:w="1134" w:type="dxa"/>
            <w:shd w:val="clear" w:color="auto" w:fill="auto"/>
            <w:noWrap/>
            <w:vAlign w:val="bottom"/>
            <w:hideMark/>
          </w:tcPr>
          <w:p w:rsidR="00A26380" w:rsidRPr="00993868" w:rsidRDefault="00A26380" w:rsidP="00650380">
            <w:pPr>
              <w:spacing w:line="240" w:lineRule="exact"/>
              <w:jc w:val="center"/>
            </w:pPr>
            <w:r w:rsidRPr="00993868">
              <w:t>71,5</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lastRenderedPageBreak/>
              <w:t>Другие вопросы в о</w:t>
            </w:r>
            <w:r w:rsidRPr="00993868">
              <w:t>б</w:t>
            </w:r>
            <w:r w:rsidRPr="00993868">
              <w:t>ласти жилищно-коммунального хозя</w:t>
            </w:r>
            <w:r w:rsidRPr="00993868">
              <w:t>й</w:t>
            </w:r>
            <w:r w:rsidRPr="00993868">
              <w:t>ства</w:t>
            </w:r>
          </w:p>
        </w:tc>
        <w:tc>
          <w:tcPr>
            <w:tcW w:w="1275" w:type="dxa"/>
            <w:shd w:val="clear" w:color="auto" w:fill="auto"/>
            <w:noWrap/>
            <w:vAlign w:val="bottom"/>
            <w:hideMark/>
          </w:tcPr>
          <w:p w:rsidR="00A26380" w:rsidRPr="00993868" w:rsidRDefault="00A26380" w:rsidP="00650380">
            <w:pPr>
              <w:spacing w:line="240" w:lineRule="exact"/>
              <w:jc w:val="center"/>
            </w:pPr>
            <w:r w:rsidRPr="00993868">
              <w:t>701</w:t>
            </w:r>
          </w:p>
        </w:tc>
        <w:tc>
          <w:tcPr>
            <w:tcW w:w="1134" w:type="dxa"/>
            <w:shd w:val="clear" w:color="auto" w:fill="auto"/>
            <w:noWrap/>
            <w:vAlign w:val="bottom"/>
            <w:hideMark/>
          </w:tcPr>
          <w:p w:rsidR="00A26380" w:rsidRPr="00993868" w:rsidRDefault="00A26380" w:rsidP="00650380">
            <w:pPr>
              <w:spacing w:line="240" w:lineRule="exact"/>
              <w:jc w:val="center"/>
            </w:pPr>
            <w:r w:rsidRPr="00993868">
              <w:t>05</w:t>
            </w:r>
          </w:p>
        </w:tc>
        <w:tc>
          <w:tcPr>
            <w:tcW w:w="1134" w:type="dxa"/>
            <w:shd w:val="clear" w:color="auto" w:fill="auto"/>
            <w:noWrap/>
            <w:vAlign w:val="bottom"/>
            <w:hideMark/>
          </w:tcPr>
          <w:p w:rsidR="00A26380" w:rsidRPr="00993868" w:rsidRDefault="00A26380" w:rsidP="00650380">
            <w:pPr>
              <w:spacing w:line="240" w:lineRule="exact"/>
              <w:jc w:val="center"/>
            </w:pPr>
            <w:r w:rsidRPr="00993868">
              <w:t>05</w:t>
            </w:r>
          </w:p>
        </w:tc>
        <w:tc>
          <w:tcPr>
            <w:tcW w:w="2127" w:type="dxa"/>
            <w:shd w:val="clear" w:color="auto" w:fill="auto"/>
            <w:noWrap/>
            <w:vAlign w:val="bottom"/>
            <w:hideMark/>
          </w:tcPr>
          <w:p w:rsidR="00A26380" w:rsidRPr="00993868" w:rsidRDefault="00A26380" w:rsidP="00650380">
            <w:pPr>
              <w:spacing w:line="240" w:lineRule="exact"/>
              <w:jc w:val="center"/>
            </w:pPr>
            <w:r w:rsidRPr="00993868">
              <w:t> </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515,20</w:t>
            </w:r>
          </w:p>
        </w:tc>
        <w:tc>
          <w:tcPr>
            <w:tcW w:w="1276" w:type="dxa"/>
            <w:shd w:val="clear" w:color="auto" w:fill="auto"/>
            <w:noWrap/>
            <w:vAlign w:val="bottom"/>
            <w:hideMark/>
          </w:tcPr>
          <w:p w:rsidR="00A26380" w:rsidRPr="00993868" w:rsidRDefault="00A26380" w:rsidP="00650380">
            <w:pPr>
              <w:spacing w:line="240" w:lineRule="exact"/>
              <w:jc w:val="center"/>
            </w:pPr>
            <w:r w:rsidRPr="00993868">
              <w:t>0,00</w:t>
            </w:r>
          </w:p>
        </w:tc>
        <w:tc>
          <w:tcPr>
            <w:tcW w:w="1134" w:type="dxa"/>
            <w:shd w:val="clear" w:color="auto" w:fill="auto"/>
            <w:noWrap/>
            <w:vAlign w:val="bottom"/>
            <w:hideMark/>
          </w:tcPr>
          <w:p w:rsidR="00A26380" w:rsidRPr="00993868" w:rsidRDefault="00A26380" w:rsidP="00650380">
            <w:pPr>
              <w:spacing w:line="240" w:lineRule="exact"/>
              <w:jc w:val="center"/>
            </w:pPr>
            <w:r w:rsidRPr="00993868">
              <w:t>0,0</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Муниципальная программа Арзгирского м</w:t>
            </w:r>
            <w:r w:rsidRPr="00993868">
              <w:t>у</w:t>
            </w:r>
            <w:r w:rsidRPr="00993868">
              <w:t>ниципального округа Ставропольского края "Развитие жилищно-коммунального и доро</w:t>
            </w:r>
            <w:r w:rsidRPr="00993868">
              <w:t>ж</w:t>
            </w:r>
            <w:r w:rsidRPr="00993868">
              <w:t>ного хозяйства, благоустройство Арзгирского муниципального округа Ставропольского края"</w:t>
            </w:r>
          </w:p>
        </w:tc>
        <w:tc>
          <w:tcPr>
            <w:tcW w:w="1275" w:type="dxa"/>
            <w:shd w:val="clear" w:color="auto" w:fill="auto"/>
            <w:noWrap/>
            <w:vAlign w:val="bottom"/>
            <w:hideMark/>
          </w:tcPr>
          <w:p w:rsidR="00A26380" w:rsidRPr="00993868" w:rsidRDefault="00A26380" w:rsidP="00650380">
            <w:pPr>
              <w:spacing w:line="240" w:lineRule="exact"/>
              <w:jc w:val="center"/>
            </w:pPr>
            <w:r w:rsidRPr="00993868">
              <w:t>701</w:t>
            </w:r>
          </w:p>
        </w:tc>
        <w:tc>
          <w:tcPr>
            <w:tcW w:w="1134" w:type="dxa"/>
            <w:shd w:val="clear" w:color="auto" w:fill="auto"/>
            <w:noWrap/>
            <w:vAlign w:val="bottom"/>
            <w:hideMark/>
          </w:tcPr>
          <w:p w:rsidR="00A26380" w:rsidRPr="00993868" w:rsidRDefault="00A26380" w:rsidP="00650380">
            <w:pPr>
              <w:spacing w:line="240" w:lineRule="exact"/>
              <w:jc w:val="center"/>
            </w:pPr>
            <w:r w:rsidRPr="00993868">
              <w:t>05</w:t>
            </w:r>
          </w:p>
        </w:tc>
        <w:tc>
          <w:tcPr>
            <w:tcW w:w="1134" w:type="dxa"/>
            <w:shd w:val="clear" w:color="auto" w:fill="auto"/>
            <w:noWrap/>
            <w:vAlign w:val="bottom"/>
            <w:hideMark/>
          </w:tcPr>
          <w:p w:rsidR="00A26380" w:rsidRPr="00993868" w:rsidRDefault="00A26380" w:rsidP="00650380">
            <w:pPr>
              <w:spacing w:line="240" w:lineRule="exact"/>
              <w:jc w:val="center"/>
            </w:pPr>
            <w:r w:rsidRPr="00993868">
              <w:t>05</w:t>
            </w:r>
          </w:p>
        </w:tc>
        <w:tc>
          <w:tcPr>
            <w:tcW w:w="2127" w:type="dxa"/>
            <w:shd w:val="clear" w:color="auto" w:fill="auto"/>
            <w:noWrap/>
            <w:vAlign w:val="bottom"/>
            <w:hideMark/>
          </w:tcPr>
          <w:p w:rsidR="00A26380" w:rsidRPr="00993868" w:rsidRDefault="00A26380" w:rsidP="00650380">
            <w:pPr>
              <w:spacing w:line="240" w:lineRule="exact"/>
              <w:jc w:val="center"/>
            </w:pPr>
            <w:r w:rsidRPr="00993868">
              <w:t>02.0.00.00000</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515,20</w:t>
            </w:r>
          </w:p>
        </w:tc>
        <w:tc>
          <w:tcPr>
            <w:tcW w:w="1276" w:type="dxa"/>
            <w:shd w:val="clear" w:color="auto" w:fill="auto"/>
            <w:noWrap/>
            <w:vAlign w:val="bottom"/>
            <w:hideMark/>
          </w:tcPr>
          <w:p w:rsidR="00A26380" w:rsidRPr="00993868" w:rsidRDefault="00A26380" w:rsidP="00650380">
            <w:pPr>
              <w:spacing w:line="240" w:lineRule="exact"/>
              <w:jc w:val="center"/>
            </w:pPr>
            <w:r w:rsidRPr="00993868">
              <w:t>0,00</w:t>
            </w:r>
          </w:p>
        </w:tc>
        <w:tc>
          <w:tcPr>
            <w:tcW w:w="1134" w:type="dxa"/>
            <w:shd w:val="clear" w:color="auto" w:fill="auto"/>
            <w:noWrap/>
            <w:vAlign w:val="bottom"/>
            <w:hideMark/>
          </w:tcPr>
          <w:p w:rsidR="00A26380" w:rsidRPr="00993868" w:rsidRDefault="00A26380" w:rsidP="00650380">
            <w:pPr>
              <w:spacing w:line="240" w:lineRule="exact"/>
              <w:jc w:val="center"/>
            </w:pPr>
            <w:r w:rsidRPr="00993868">
              <w:t>0,0</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Основное мероприятие "Благоустройство Ар</w:t>
            </w:r>
            <w:r w:rsidRPr="00993868">
              <w:t>з</w:t>
            </w:r>
            <w:r w:rsidRPr="00993868">
              <w:t>гирского муниципального округа Ставропол</w:t>
            </w:r>
            <w:r w:rsidRPr="00993868">
              <w:t>ь</w:t>
            </w:r>
            <w:r w:rsidRPr="00993868">
              <w:t>ского края"</w:t>
            </w:r>
          </w:p>
        </w:tc>
        <w:tc>
          <w:tcPr>
            <w:tcW w:w="1275" w:type="dxa"/>
            <w:shd w:val="clear" w:color="auto" w:fill="auto"/>
            <w:noWrap/>
            <w:vAlign w:val="bottom"/>
            <w:hideMark/>
          </w:tcPr>
          <w:p w:rsidR="00A26380" w:rsidRPr="00993868" w:rsidRDefault="00A26380" w:rsidP="00650380">
            <w:pPr>
              <w:spacing w:line="240" w:lineRule="exact"/>
              <w:jc w:val="center"/>
            </w:pPr>
            <w:r w:rsidRPr="00993868">
              <w:t>701</w:t>
            </w:r>
          </w:p>
        </w:tc>
        <w:tc>
          <w:tcPr>
            <w:tcW w:w="1134" w:type="dxa"/>
            <w:shd w:val="clear" w:color="auto" w:fill="auto"/>
            <w:noWrap/>
            <w:vAlign w:val="bottom"/>
            <w:hideMark/>
          </w:tcPr>
          <w:p w:rsidR="00A26380" w:rsidRPr="00993868" w:rsidRDefault="00A26380" w:rsidP="00650380">
            <w:pPr>
              <w:spacing w:line="240" w:lineRule="exact"/>
              <w:jc w:val="center"/>
            </w:pPr>
            <w:r w:rsidRPr="00993868">
              <w:t>05</w:t>
            </w:r>
          </w:p>
        </w:tc>
        <w:tc>
          <w:tcPr>
            <w:tcW w:w="1134" w:type="dxa"/>
            <w:shd w:val="clear" w:color="auto" w:fill="auto"/>
            <w:noWrap/>
            <w:vAlign w:val="bottom"/>
            <w:hideMark/>
          </w:tcPr>
          <w:p w:rsidR="00A26380" w:rsidRPr="00993868" w:rsidRDefault="00A26380" w:rsidP="00650380">
            <w:pPr>
              <w:spacing w:line="240" w:lineRule="exact"/>
              <w:jc w:val="center"/>
            </w:pPr>
            <w:r w:rsidRPr="00993868">
              <w:t>05</w:t>
            </w:r>
          </w:p>
        </w:tc>
        <w:tc>
          <w:tcPr>
            <w:tcW w:w="2127" w:type="dxa"/>
            <w:shd w:val="clear" w:color="auto" w:fill="auto"/>
            <w:noWrap/>
            <w:vAlign w:val="bottom"/>
            <w:hideMark/>
          </w:tcPr>
          <w:p w:rsidR="00A26380" w:rsidRPr="00993868" w:rsidRDefault="00A26380" w:rsidP="00650380">
            <w:pPr>
              <w:spacing w:line="240" w:lineRule="exact"/>
              <w:jc w:val="center"/>
            </w:pPr>
            <w:r w:rsidRPr="00993868">
              <w:t>02.0.03.00000</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515,20</w:t>
            </w:r>
          </w:p>
        </w:tc>
        <w:tc>
          <w:tcPr>
            <w:tcW w:w="1276" w:type="dxa"/>
            <w:shd w:val="clear" w:color="auto" w:fill="auto"/>
            <w:noWrap/>
            <w:vAlign w:val="bottom"/>
            <w:hideMark/>
          </w:tcPr>
          <w:p w:rsidR="00A26380" w:rsidRPr="00993868" w:rsidRDefault="00A26380" w:rsidP="00650380">
            <w:pPr>
              <w:spacing w:line="240" w:lineRule="exact"/>
              <w:jc w:val="center"/>
            </w:pPr>
            <w:r w:rsidRPr="00993868">
              <w:t>0,00</w:t>
            </w:r>
          </w:p>
        </w:tc>
        <w:tc>
          <w:tcPr>
            <w:tcW w:w="1134" w:type="dxa"/>
            <w:shd w:val="clear" w:color="auto" w:fill="auto"/>
            <w:noWrap/>
            <w:vAlign w:val="bottom"/>
            <w:hideMark/>
          </w:tcPr>
          <w:p w:rsidR="00A26380" w:rsidRPr="00993868" w:rsidRDefault="00A26380" w:rsidP="00650380">
            <w:pPr>
              <w:spacing w:line="240" w:lineRule="exact"/>
              <w:jc w:val="center"/>
            </w:pPr>
            <w:r w:rsidRPr="00993868">
              <w:t>0,0</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Расходы за счет средств местного бюджета по организации деятельности по накопл</w:t>
            </w:r>
            <w:r w:rsidRPr="00993868">
              <w:t>е</w:t>
            </w:r>
            <w:r w:rsidRPr="00993868">
              <w:t>нию (в том числе раздельному накопл</w:t>
            </w:r>
            <w:r w:rsidRPr="00993868">
              <w:t>е</w:t>
            </w:r>
            <w:r w:rsidRPr="00993868">
              <w:t>нию), сбору, транспортированию твердых коммунальных отходов</w:t>
            </w:r>
          </w:p>
        </w:tc>
        <w:tc>
          <w:tcPr>
            <w:tcW w:w="1275" w:type="dxa"/>
            <w:shd w:val="clear" w:color="auto" w:fill="auto"/>
            <w:noWrap/>
            <w:vAlign w:val="bottom"/>
            <w:hideMark/>
          </w:tcPr>
          <w:p w:rsidR="00A26380" w:rsidRPr="00993868" w:rsidRDefault="00A26380" w:rsidP="00650380">
            <w:pPr>
              <w:spacing w:line="240" w:lineRule="exact"/>
              <w:jc w:val="center"/>
            </w:pPr>
            <w:r w:rsidRPr="00993868">
              <w:t>701</w:t>
            </w:r>
          </w:p>
        </w:tc>
        <w:tc>
          <w:tcPr>
            <w:tcW w:w="1134" w:type="dxa"/>
            <w:shd w:val="clear" w:color="auto" w:fill="auto"/>
            <w:noWrap/>
            <w:vAlign w:val="bottom"/>
            <w:hideMark/>
          </w:tcPr>
          <w:p w:rsidR="00A26380" w:rsidRPr="00993868" w:rsidRDefault="00A26380" w:rsidP="00650380">
            <w:pPr>
              <w:spacing w:line="240" w:lineRule="exact"/>
              <w:jc w:val="center"/>
            </w:pPr>
            <w:r w:rsidRPr="00993868">
              <w:t>05</w:t>
            </w:r>
          </w:p>
        </w:tc>
        <w:tc>
          <w:tcPr>
            <w:tcW w:w="1134" w:type="dxa"/>
            <w:shd w:val="clear" w:color="auto" w:fill="auto"/>
            <w:noWrap/>
            <w:vAlign w:val="bottom"/>
            <w:hideMark/>
          </w:tcPr>
          <w:p w:rsidR="00A26380" w:rsidRPr="00993868" w:rsidRDefault="00A26380" w:rsidP="00650380">
            <w:pPr>
              <w:spacing w:line="240" w:lineRule="exact"/>
              <w:jc w:val="center"/>
            </w:pPr>
            <w:r w:rsidRPr="00993868">
              <w:t>05</w:t>
            </w:r>
          </w:p>
        </w:tc>
        <w:tc>
          <w:tcPr>
            <w:tcW w:w="2127" w:type="dxa"/>
            <w:shd w:val="clear" w:color="auto" w:fill="auto"/>
            <w:noWrap/>
            <w:vAlign w:val="bottom"/>
            <w:hideMark/>
          </w:tcPr>
          <w:p w:rsidR="00A26380" w:rsidRPr="00993868" w:rsidRDefault="00A26380" w:rsidP="00650380">
            <w:pPr>
              <w:spacing w:line="240" w:lineRule="exact"/>
              <w:jc w:val="center"/>
            </w:pPr>
            <w:r w:rsidRPr="00993868">
              <w:t>02.0.03.20570</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515,20</w:t>
            </w:r>
          </w:p>
        </w:tc>
        <w:tc>
          <w:tcPr>
            <w:tcW w:w="1276" w:type="dxa"/>
            <w:shd w:val="clear" w:color="auto" w:fill="auto"/>
            <w:noWrap/>
            <w:vAlign w:val="bottom"/>
            <w:hideMark/>
          </w:tcPr>
          <w:p w:rsidR="00A26380" w:rsidRPr="00993868" w:rsidRDefault="00A26380" w:rsidP="00650380">
            <w:pPr>
              <w:spacing w:line="240" w:lineRule="exact"/>
              <w:jc w:val="center"/>
            </w:pPr>
            <w:r w:rsidRPr="00993868">
              <w:t>0,00</w:t>
            </w:r>
          </w:p>
        </w:tc>
        <w:tc>
          <w:tcPr>
            <w:tcW w:w="1134" w:type="dxa"/>
            <w:shd w:val="clear" w:color="auto" w:fill="auto"/>
            <w:noWrap/>
            <w:vAlign w:val="bottom"/>
            <w:hideMark/>
          </w:tcPr>
          <w:p w:rsidR="00A26380" w:rsidRPr="00993868" w:rsidRDefault="00A26380" w:rsidP="00650380">
            <w:pPr>
              <w:spacing w:line="240" w:lineRule="exact"/>
              <w:jc w:val="center"/>
            </w:pPr>
            <w:r w:rsidRPr="00993868">
              <w:t>0,0</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Прочая закупка тов</w:t>
            </w:r>
            <w:r w:rsidRPr="00993868">
              <w:t>а</w:t>
            </w:r>
            <w:r w:rsidRPr="00993868">
              <w:t>ров, работ и услуг</w:t>
            </w:r>
          </w:p>
        </w:tc>
        <w:tc>
          <w:tcPr>
            <w:tcW w:w="1275" w:type="dxa"/>
            <w:shd w:val="clear" w:color="auto" w:fill="auto"/>
            <w:noWrap/>
            <w:vAlign w:val="bottom"/>
            <w:hideMark/>
          </w:tcPr>
          <w:p w:rsidR="00A26380" w:rsidRPr="00993868" w:rsidRDefault="00A26380" w:rsidP="00650380">
            <w:pPr>
              <w:spacing w:line="240" w:lineRule="exact"/>
              <w:jc w:val="center"/>
            </w:pPr>
            <w:r w:rsidRPr="00993868">
              <w:t>701</w:t>
            </w:r>
          </w:p>
        </w:tc>
        <w:tc>
          <w:tcPr>
            <w:tcW w:w="1134" w:type="dxa"/>
            <w:shd w:val="clear" w:color="auto" w:fill="auto"/>
            <w:noWrap/>
            <w:vAlign w:val="bottom"/>
            <w:hideMark/>
          </w:tcPr>
          <w:p w:rsidR="00A26380" w:rsidRPr="00993868" w:rsidRDefault="00A26380" w:rsidP="00650380">
            <w:pPr>
              <w:spacing w:line="240" w:lineRule="exact"/>
              <w:jc w:val="center"/>
            </w:pPr>
            <w:r w:rsidRPr="00993868">
              <w:t>05</w:t>
            </w:r>
          </w:p>
        </w:tc>
        <w:tc>
          <w:tcPr>
            <w:tcW w:w="1134" w:type="dxa"/>
            <w:shd w:val="clear" w:color="auto" w:fill="auto"/>
            <w:noWrap/>
            <w:vAlign w:val="bottom"/>
            <w:hideMark/>
          </w:tcPr>
          <w:p w:rsidR="00A26380" w:rsidRPr="00993868" w:rsidRDefault="00A26380" w:rsidP="00650380">
            <w:pPr>
              <w:spacing w:line="240" w:lineRule="exact"/>
              <w:jc w:val="center"/>
            </w:pPr>
            <w:r w:rsidRPr="00993868">
              <w:t>05</w:t>
            </w:r>
          </w:p>
        </w:tc>
        <w:tc>
          <w:tcPr>
            <w:tcW w:w="2127" w:type="dxa"/>
            <w:shd w:val="clear" w:color="auto" w:fill="auto"/>
            <w:noWrap/>
            <w:vAlign w:val="bottom"/>
            <w:hideMark/>
          </w:tcPr>
          <w:p w:rsidR="00A26380" w:rsidRPr="00993868" w:rsidRDefault="00A26380" w:rsidP="00650380">
            <w:pPr>
              <w:spacing w:line="240" w:lineRule="exact"/>
              <w:jc w:val="center"/>
            </w:pPr>
            <w:r w:rsidRPr="00993868">
              <w:t>02.0.03.20570</w:t>
            </w:r>
          </w:p>
        </w:tc>
        <w:tc>
          <w:tcPr>
            <w:tcW w:w="1134" w:type="dxa"/>
            <w:shd w:val="clear" w:color="auto" w:fill="auto"/>
            <w:noWrap/>
            <w:vAlign w:val="bottom"/>
            <w:hideMark/>
          </w:tcPr>
          <w:p w:rsidR="00A26380" w:rsidRPr="00993868" w:rsidRDefault="00A26380" w:rsidP="00650380">
            <w:pPr>
              <w:spacing w:line="240" w:lineRule="exact"/>
              <w:jc w:val="center"/>
            </w:pPr>
            <w:r w:rsidRPr="00993868">
              <w:t>244</w:t>
            </w:r>
          </w:p>
        </w:tc>
        <w:tc>
          <w:tcPr>
            <w:tcW w:w="1417" w:type="dxa"/>
            <w:shd w:val="clear" w:color="auto" w:fill="auto"/>
            <w:noWrap/>
            <w:vAlign w:val="bottom"/>
            <w:hideMark/>
          </w:tcPr>
          <w:p w:rsidR="00A26380" w:rsidRPr="00993868" w:rsidRDefault="00A26380" w:rsidP="00650380">
            <w:pPr>
              <w:spacing w:line="240" w:lineRule="exact"/>
              <w:jc w:val="center"/>
            </w:pPr>
            <w:r w:rsidRPr="00993868">
              <w:t>515,20</w:t>
            </w:r>
          </w:p>
        </w:tc>
        <w:tc>
          <w:tcPr>
            <w:tcW w:w="1276" w:type="dxa"/>
            <w:shd w:val="clear" w:color="auto" w:fill="auto"/>
            <w:noWrap/>
            <w:vAlign w:val="bottom"/>
            <w:hideMark/>
          </w:tcPr>
          <w:p w:rsidR="00A26380" w:rsidRPr="00993868" w:rsidRDefault="00A26380" w:rsidP="00650380">
            <w:pPr>
              <w:spacing w:line="240" w:lineRule="exact"/>
              <w:jc w:val="center"/>
            </w:pPr>
            <w:r w:rsidRPr="00993868">
              <w:t>0,00</w:t>
            </w:r>
          </w:p>
        </w:tc>
        <w:tc>
          <w:tcPr>
            <w:tcW w:w="1134" w:type="dxa"/>
            <w:shd w:val="clear" w:color="auto" w:fill="auto"/>
            <w:noWrap/>
            <w:vAlign w:val="bottom"/>
            <w:hideMark/>
          </w:tcPr>
          <w:p w:rsidR="00A26380" w:rsidRPr="00993868" w:rsidRDefault="00A26380" w:rsidP="00650380">
            <w:pPr>
              <w:spacing w:line="240" w:lineRule="exact"/>
              <w:jc w:val="center"/>
            </w:pPr>
            <w:r w:rsidRPr="00993868">
              <w:t>0,0</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Охрана окружающей среды</w:t>
            </w:r>
          </w:p>
        </w:tc>
        <w:tc>
          <w:tcPr>
            <w:tcW w:w="1275" w:type="dxa"/>
            <w:shd w:val="clear" w:color="auto" w:fill="auto"/>
            <w:noWrap/>
            <w:vAlign w:val="bottom"/>
            <w:hideMark/>
          </w:tcPr>
          <w:p w:rsidR="00A26380" w:rsidRPr="00993868" w:rsidRDefault="00A26380" w:rsidP="00650380">
            <w:pPr>
              <w:spacing w:line="240" w:lineRule="exact"/>
              <w:jc w:val="center"/>
            </w:pPr>
            <w:r w:rsidRPr="00993868">
              <w:t>701</w:t>
            </w:r>
          </w:p>
        </w:tc>
        <w:tc>
          <w:tcPr>
            <w:tcW w:w="1134" w:type="dxa"/>
            <w:shd w:val="clear" w:color="auto" w:fill="auto"/>
            <w:noWrap/>
            <w:vAlign w:val="bottom"/>
            <w:hideMark/>
          </w:tcPr>
          <w:p w:rsidR="00A26380" w:rsidRPr="00993868" w:rsidRDefault="00A26380" w:rsidP="00650380">
            <w:pPr>
              <w:spacing w:line="240" w:lineRule="exact"/>
              <w:jc w:val="center"/>
            </w:pPr>
            <w:r w:rsidRPr="00993868">
              <w:t>06</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2127" w:type="dxa"/>
            <w:shd w:val="clear" w:color="auto" w:fill="auto"/>
            <w:noWrap/>
            <w:vAlign w:val="bottom"/>
            <w:hideMark/>
          </w:tcPr>
          <w:p w:rsidR="00A26380" w:rsidRPr="00993868" w:rsidRDefault="00A26380" w:rsidP="00650380">
            <w:pPr>
              <w:spacing w:line="240" w:lineRule="exact"/>
              <w:jc w:val="center"/>
            </w:pPr>
            <w:r w:rsidRPr="00993868">
              <w:t> </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8,00</w:t>
            </w:r>
          </w:p>
        </w:tc>
        <w:tc>
          <w:tcPr>
            <w:tcW w:w="1276" w:type="dxa"/>
            <w:shd w:val="clear" w:color="auto" w:fill="auto"/>
            <w:noWrap/>
            <w:vAlign w:val="bottom"/>
            <w:hideMark/>
          </w:tcPr>
          <w:p w:rsidR="00A26380" w:rsidRPr="00993868" w:rsidRDefault="00A26380" w:rsidP="00650380">
            <w:pPr>
              <w:spacing w:line="240" w:lineRule="exact"/>
              <w:jc w:val="center"/>
            </w:pPr>
            <w:r w:rsidRPr="00993868">
              <w:t>0,00</w:t>
            </w:r>
          </w:p>
        </w:tc>
        <w:tc>
          <w:tcPr>
            <w:tcW w:w="1134" w:type="dxa"/>
            <w:shd w:val="clear" w:color="auto" w:fill="auto"/>
            <w:noWrap/>
            <w:vAlign w:val="bottom"/>
            <w:hideMark/>
          </w:tcPr>
          <w:p w:rsidR="00A26380" w:rsidRPr="00993868" w:rsidRDefault="00A26380" w:rsidP="00650380">
            <w:pPr>
              <w:spacing w:line="240" w:lineRule="exact"/>
              <w:jc w:val="center"/>
            </w:pPr>
            <w:r w:rsidRPr="00993868">
              <w:t>0,0</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Другие вопросы в области охраны окружа</w:t>
            </w:r>
            <w:r w:rsidRPr="00993868">
              <w:t>ю</w:t>
            </w:r>
            <w:r w:rsidRPr="00993868">
              <w:t>щей среды</w:t>
            </w:r>
          </w:p>
        </w:tc>
        <w:tc>
          <w:tcPr>
            <w:tcW w:w="1275" w:type="dxa"/>
            <w:shd w:val="clear" w:color="auto" w:fill="auto"/>
            <w:noWrap/>
            <w:vAlign w:val="bottom"/>
            <w:hideMark/>
          </w:tcPr>
          <w:p w:rsidR="00A26380" w:rsidRPr="00993868" w:rsidRDefault="00A26380" w:rsidP="00650380">
            <w:pPr>
              <w:spacing w:line="240" w:lineRule="exact"/>
              <w:jc w:val="center"/>
            </w:pPr>
            <w:r w:rsidRPr="00993868">
              <w:t>701</w:t>
            </w:r>
          </w:p>
        </w:tc>
        <w:tc>
          <w:tcPr>
            <w:tcW w:w="1134" w:type="dxa"/>
            <w:shd w:val="clear" w:color="auto" w:fill="auto"/>
            <w:noWrap/>
            <w:vAlign w:val="bottom"/>
            <w:hideMark/>
          </w:tcPr>
          <w:p w:rsidR="00A26380" w:rsidRPr="00993868" w:rsidRDefault="00A26380" w:rsidP="00650380">
            <w:pPr>
              <w:spacing w:line="240" w:lineRule="exact"/>
              <w:jc w:val="center"/>
            </w:pPr>
            <w:r w:rsidRPr="00993868">
              <w:t>06</w:t>
            </w:r>
          </w:p>
        </w:tc>
        <w:tc>
          <w:tcPr>
            <w:tcW w:w="1134" w:type="dxa"/>
            <w:shd w:val="clear" w:color="auto" w:fill="auto"/>
            <w:noWrap/>
            <w:vAlign w:val="bottom"/>
            <w:hideMark/>
          </w:tcPr>
          <w:p w:rsidR="00A26380" w:rsidRPr="00993868" w:rsidRDefault="00A26380" w:rsidP="00650380">
            <w:pPr>
              <w:spacing w:line="240" w:lineRule="exact"/>
              <w:jc w:val="center"/>
            </w:pPr>
            <w:r w:rsidRPr="00993868">
              <w:t>05</w:t>
            </w:r>
          </w:p>
        </w:tc>
        <w:tc>
          <w:tcPr>
            <w:tcW w:w="2127" w:type="dxa"/>
            <w:shd w:val="clear" w:color="auto" w:fill="auto"/>
            <w:noWrap/>
            <w:vAlign w:val="bottom"/>
            <w:hideMark/>
          </w:tcPr>
          <w:p w:rsidR="00A26380" w:rsidRPr="00993868" w:rsidRDefault="00A26380" w:rsidP="00650380">
            <w:pPr>
              <w:spacing w:line="240" w:lineRule="exact"/>
              <w:jc w:val="center"/>
            </w:pPr>
            <w:r w:rsidRPr="00993868">
              <w:t> </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8,00</w:t>
            </w:r>
          </w:p>
        </w:tc>
        <w:tc>
          <w:tcPr>
            <w:tcW w:w="1276" w:type="dxa"/>
            <w:shd w:val="clear" w:color="auto" w:fill="auto"/>
            <w:noWrap/>
            <w:vAlign w:val="bottom"/>
            <w:hideMark/>
          </w:tcPr>
          <w:p w:rsidR="00A26380" w:rsidRPr="00993868" w:rsidRDefault="00A26380" w:rsidP="00650380">
            <w:pPr>
              <w:spacing w:line="240" w:lineRule="exact"/>
              <w:jc w:val="center"/>
            </w:pPr>
            <w:r w:rsidRPr="00993868">
              <w:t>0,00</w:t>
            </w:r>
          </w:p>
        </w:tc>
        <w:tc>
          <w:tcPr>
            <w:tcW w:w="1134" w:type="dxa"/>
            <w:shd w:val="clear" w:color="auto" w:fill="auto"/>
            <w:noWrap/>
            <w:vAlign w:val="bottom"/>
            <w:hideMark/>
          </w:tcPr>
          <w:p w:rsidR="00A26380" w:rsidRPr="00993868" w:rsidRDefault="00A26380" w:rsidP="00650380">
            <w:pPr>
              <w:spacing w:line="240" w:lineRule="exact"/>
              <w:jc w:val="center"/>
            </w:pPr>
            <w:r w:rsidRPr="00993868">
              <w:t>0,0</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proofErr w:type="spellStart"/>
            <w:r w:rsidRPr="00993868">
              <w:t>Непрограммные</w:t>
            </w:r>
            <w:proofErr w:type="spellEnd"/>
            <w:r w:rsidRPr="00993868">
              <w:t xml:space="preserve"> расходы органов местного с</w:t>
            </w:r>
            <w:r w:rsidRPr="00993868">
              <w:t>а</w:t>
            </w:r>
            <w:r w:rsidRPr="00993868">
              <w:t>моуправления</w:t>
            </w:r>
          </w:p>
        </w:tc>
        <w:tc>
          <w:tcPr>
            <w:tcW w:w="1275" w:type="dxa"/>
            <w:shd w:val="clear" w:color="auto" w:fill="auto"/>
            <w:noWrap/>
            <w:vAlign w:val="bottom"/>
            <w:hideMark/>
          </w:tcPr>
          <w:p w:rsidR="00A26380" w:rsidRPr="00993868" w:rsidRDefault="00A26380" w:rsidP="00650380">
            <w:pPr>
              <w:spacing w:line="240" w:lineRule="exact"/>
              <w:jc w:val="center"/>
            </w:pPr>
            <w:r w:rsidRPr="00993868">
              <w:t>701</w:t>
            </w:r>
          </w:p>
        </w:tc>
        <w:tc>
          <w:tcPr>
            <w:tcW w:w="1134" w:type="dxa"/>
            <w:shd w:val="clear" w:color="auto" w:fill="auto"/>
            <w:noWrap/>
            <w:vAlign w:val="bottom"/>
            <w:hideMark/>
          </w:tcPr>
          <w:p w:rsidR="00A26380" w:rsidRPr="00993868" w:rsidRDefault="00A26380" w:rsidP="00650380">
            <w:pPr>
              <w:spacing w:line="240" w:lineRule="exact"/>
              <w:jc w:val="center"/>
            </w:pPr>
            <w:r w:rsidRPr="00993868">
              <w:t>06</w:t>
            </w:r>
          </w:p>
        </w:tc>
        <w:tc>
          <w:tcPr>
            <w:tcW w:w="1134" w:type="dxa"/>
            <w:shd w:val="clear" w:color="auto" w:fill="auto"/>
            <w:noWrap/>
            <w:vAlign w:val="bottom"/>
            <w:hideMark/>
          </w:tcPr>
          <w:p w:rsidR="00A26380" w:rsidRPr="00993868" w:rsidRDefault="00A26380" w:rsidP="00650380">
            <w:pPr>
              <w:spacing w:line="240" w:lineRule="exact"/>
              <w:jc w:val="center"/>
            </w:pPr>
            <w:r w:rsidRPr="00993868">
              <w:t>05</w:t>
            </w:r>
          </w:p>
        </w:tc>
        <w:tc>
          <w:tcPr>
            <w:tcW w:w="2127" w:type="dxa"/>
            <w:shd w:val="clear" w:color="auto" w:fill="auto"/>
            <w:noWrap/>
            <w:vAlign w:val="bottom"/>
            <w:hideMark/>
          </w:tcPr>
          <w:p w:rsidR="00A26380" w:rsidRPr="00993868" w:rsidRDefault="00A26380" w:rsidP="00650380">
            <w:pPr>
              <w:spacing w:line="240" w:lineRule="exact"/>
              <w:jc w:val="center"/>
            </w:pPr>
            <w:r w:rsidRPr="00993868">
              <w:t>50.0.00.00000</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8,00</w:t>
            </w:r>
          </w:p>
        </w:tc>
        <w:tc>
          <w:tcPr>
            <w:tcW w:w="1276" w:type="dxa"/>
            <w:shd w:val="clear" w:color="auto" w:fill="auto"/>
            <w:noWrap/>
            <w:vAlign w:val="bottom"/>
            <w:hideMark/>
          </w:tcPr>
          <w:p w:rsidR="00A26380" w:rsidRPr="00993868" w:rsidRDefault="00A26380" w:rsidP="00650380">
            <w:pPr>
              <w:spacing w:line="240" w:lineRule="exact"/>
              <w:jc w:val="center"/>
            </w:pPr>
            <w:r w:rsidRPr="00993868">
              <w:t>0,00</w:t>
            </w:r>
          </w:p>
        </w:tc>
        <w:tc>
          <w:tcPr>
            <w:tcW w:w="1134" w:type="dxa"/>
            <w:shd w:val="clear" w:color="auto" w:fill="auto"/>
            <w:noWrap/>
            <w:vAlign w:val="bottom"/>
            <w:hideMark/>
          </w:tcPr>
          <w:p w:rsidR="00A26380" w:rsidRPr="00993868" w:rsidRDefault="00A26380" w:rsidP="00650380">
            <w:pPr>
              <w:spacing w:line="240" w:lineRule="exact"/>
              <w:jc w:val="center"/>
            </w:pPr>
            <w:r w:rsidRPr="00993868">
              <w:t>0,0</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Прочие мероприятия</w:t>
            </w:r>
          </w:p>
        </w:tc>
        <w:tc>
          <w:tcPr>
            <w:tcW w:w="1275" w:type="dxa"/>
            <w:shd w:val="clear" w:color="auto" w:fill="auto"/>
            <w:noWrap/>
            <w:vAlign w:val="bottom"/>
            <w:hideMark/>
          </w:tcPr>
          <w:p w:rsidR="00A26380" w:rsidRPr="00993868" w:rsidRDefault="00A26380" w:rsidP="00650380">
            <w:pPr>
              <w:spacing w:line="240" w:lineRule="exact"/>
              <w:jc w:val="center"/>
            </w:pPr>
            <w:r w:rsidRPr="00993868">
              <w:t>701</w:t>
            </w:r>
          </w:p>
        </w:tc>
        <w:tc>
          <w:tcPr>
            <w:tcW w:w="1134" w:type="dxa"/>
            <w:shd w:val="clear" w:color="auto" w:fill="auto"/>
            <w:noWrap/>
            <w:vAlign w:val="bottom"/>
            <w:hideMark/>
          </w:tcPr>
          <w:p w:rsidR="00A26380" w:rsidRPr="00993868" w:rsidRDefault="00A26380" w:rsidP="00650380">
            <w:pPr>
              <w:spacing w:line="240" w:lineRule="exact"/>
              <w:jc w:val="center"/>
            </w:pPr>
            <w:r w:rsidRPr="00993868">
              <w:t>06</w:t>
            </w:r>
          </w:p>
        </w:tc>
        <w:tc>
          <w:tcPr>
            <w:tcW w:w="1134" w:type="dxa"/>
            <w:shd w:val="clear" w:color="auto" w:fill="auto"/>
            <w:noWrap/>
            <w:vAlign w:val="bottom"/>
            <w:hideMark/>
          </w:tcPr>
          <w:p w:rsidR="00A26380" w:rsidRPr="00993868" w:rsidRDefault="00A26380" w:rsidP="00650380">
            <w:pPr>
              <w:spacing w:line="240" w:lineRule="exact"/>
              <w:jc w:val="center"/>
            </w:pPr>
            <w:r w:rsidRPr="00993868">
              <w:t>05</w:t>
            </w:r>
          </w:p>
        </w:tc>
        <w:tc>
          <w:tcPr>
            <w:tcW w:w="2127" w:type="dxa"/>
            <w:shd w:val="clear" w:color="auto" w:fill="auto"/>
            <w:noWrap/>
            <w:vAlign w:val="bottom"/>
            <w:hideMark/>
          </w:tcPr>
          <w:p w:rsidR="00A26380" w:rsidRPr="00993868" w:rsidRDefault="00A26380" w:rsidP="00650380">
            <w:pPr>
              <w:spacing w:line="240" w:lineRule="exact"/>
              <w:jc w:val="center"/>
            </w:pPr>
            <w:r w:rsidRPr="00993868">
              <w:t>50.3.00.00000</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8,00</w:t>
            </w:r>
          </w:p>
        </w:tc>
        <w:tc>
          <w:tcPr>
            <w:tcW w:w="1276" w:type="dxa"/>
            <w:shd w:val="clear" w:color="auto" w:fill="auto"/>
            <w:noWrap/>
            <w:vAlign w:val="bottom"/>
            <w:hideMark/>
          </w:tcPr>
          <w:p w:rsidR="00A26380" w:rsidRPr="00993868" w:rsidRDefault="00A26380" w:rsidP="00650380">
            <w:pPr>
              <w:spacing w:line="240" w:lineRule="exact"/>
              <w:jc w:val="center"/>
            </w:pPr>
            <w:r w:rsidRPr="00993868">
              <w:t>0,00</w:t>
            </w:r>
          </w:p>
        </w:tc>
        <w:tc>
          <w:tcPr>
            <w:tcW w:w="1134" w:type="dxa"/>
            <w:shd w:val="clear" w:color="auto" w:fill="auto"/>
            <w:noWrap/>
            <w:vAlign w:val="bottom"/>
            <w:hideMark/>
          </w:tcPr>
          <w:p w:rsidR="00A26380" w:rsidRPr="00993868" w:rsidRDefault="00A26380" w:rsidP="00650380">
            <w:pPr>
              <w:spacing w:line="240" w:lineRule="exact"/>
              <w:jc w:val="center"/>
            </w:pPr>
            <w:r w:rsidRPr="00993868">
              <w:t>0,0</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Расходы на реализацию мероприятий по охр</w:t>
            </w:r>
            <w:r w:rsidRPr="00993868">
              <w:t>а</w:t>
            </w:r>
            <w:r w:rsidRPr="00993868">
              <w:t>не окружающей среды</w:t>
            </w:r>
          </w:p>
        </w:tc>
        <w:tc>
          <w:tcPr>
            <w:tcW w:w="1275" w:type="dxa"/>
            <w:shd w:val="clear" w:color="auto" w:fill="auto"/>
            <w:noWrap/>
            <w:vAlign w:val="bottom"/>
            <w:hideMark/>
          </w:tcPr>
          <w:p w:rsidR="00A26380" w:rsidRPr="00993868" w:rsidRDefault="00A26380" w:rsidP="00650380">
            <w:pPr>
              <w:spacing w:line="240" w:lineRule="exact"/>
              <w:jc w:val="center"/>
            </w:pPr>
            <w:r w:rsidRPr="00993868">
              <w:t>701</w:t>
            </w:r>
          </w:p>
        </w:tc>
        <w:tc>
          <w:tcPr>
            <w:tcW w:w="1134" w:type="dxa"/>
            <w:shd w:val="clear" w:color="auto" w:fill="auto"/>
            <w:noWrap/>
            <w:vAlign w:val="bottom"/>
            <w:hideMark/>
          </w:tcPr>
          <w:p w:rsidR="00A26380" w:rsidRPr="00993868" w:rsidRDefault="00A26380" w:rsidP="00650380">
            <w:pPr>
              <w:spacing w:line="240" w:lineRule="exact"/>
              <w:jc w:val="center"/>
            </w:pPr>
            <w:r w:rsidRPr="00993868">
              <w:t>06</w:t>
            </w:r>
          </w:p>
        </w:tc>
        <w:tc>
          <w:tcPr>
            <w:tcW w:w="1134" w:type="dxa"/>
            <w:shd w:val="clear" w:color="auto" w:fill="auto"/>
            <w:noWrap/>
            <w:vAlign w:val="bottom"/>
            <w:hideMark/>
          </w:tcPr>
          <w:p w:rsidR="00A26380" w:rsidRPr="00993868" w:rsidRDefault="00A26380" w:rsidP="00650380">
            <w:pPr>
              <w:spacing w:line="240" w:lineRule="exact"/>
              <w:jc w:val="center"/>
            </w:pPr>
            <w:r w:rsidRPr="00993868">
              <w:t>05</w:t>
            </w:r>
          </w:p>
        </w:tc>
        <w:tc>
          <w:tcPr>
            <w:tcW w:w="2127" w:type="dxa"/>
            <w:shd w:val="clear" w:color="auto" w:fill="auto"/>
            <w:noWrap/>
            <w:vAlign w:val="bottom"/>
            <w:hideMark/>
          </w:tcPr>
          <w:p w:rsidR="00A26380" w:rsidRPr="00993868" w:rsidRDefault="00A26380" w:rsidP="00650380">
            <w:pPr>
              <w:spacing w:line="240" w:lineRule="exact"/>
              <w:jc w:val="center"/>
            </w:pPr>
            <w:r w:rsidRPr="00993868">
              <w:t>50.3.00.20230</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8,00</w:t>
            </w:r>
          </w:p>
        </w:tc>
        <w:tc>
          <w:tcPr>
            <w:tcW w:w="1276" w:type="dxa"/>
            <w:shd w:val="clear" w:color="auto" w:fill="auto"/>
            <w:noWrap/>
            <w:vAlign w:val="bottom"/>
            <w:hideMark/>
          </w:tcPr>
          <w:p w:rsidR="00A26380" w:rsidRPr="00993868" w:rsidRDefault="00A26380" w:rsidP="00650380">
            <w:pPr>
              <w:spacing w:line="240" w:lineRule="exact"/>
              <w:jc w:val="center"/>
            </w:pPr>
            <w:r w:rsidRPr="00993868">
              <w:t>0,00</w:t>
            </w:r>
          </w:p>
        </w:tc>
        <w:tc>
          <w:tcPr>
            <w:tcW w:w="1134" w:type="dxa"/>
            <w:shd w:val="clear" w:color="auto" w:fill="auto"/>
            <w:noWrap/>
            <w:vAlign w:val="bottom"/>
            <w:hideMark/>
          </w:tcPr>
          <w:p w:rsidR="00A26380" w:rsidRPr="00993868" w:rsidRDefault="00A26380" w:rsidP="00650380">
            <w:pPr>
              <w:spacing w:line="240" w:lineRule="exact"/>
              <w:jc w:val="center"/>
            </w:pPr>
            <w:r w:rsidRPr="00993868">
              <w:t>0,0</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Прочая закупка тов</w:t>
            </w:r>
            <w:r w:rsidRPr="00993868">
              <w:t>а</w:t>
            </w:r>
            <w:r w:rsidRPr="00993868">
              <w:t>ров, работ и услуг</w:t>
            </w:r>
          </w:p>
        </w:tc>
        <w:tc>
          <w:tcPr>
            <w:tcW w:w="1275" w:type="dxa"/>
            <w:shd w:val="clear" w:color="auto" w:fill="auto"/>
            <w:noWrap/>
            <w:vAlign w:val="bottom"/>
            <w:hideMark/>
          </w:tcPr>
          <w:p w:rsidR="00A26380" w:rsidRPr="00993868" w:rsidRDefault="00A26380" w:rsidP="00650380">
            <w:pPr>
              <w:spacing w:line="240" w:lineRule="exact"/>
              <w:jc w:val="center"/>
            </w:pPr>
            <w:r w:rsidRPr="00993868">
              <w:t>701</w:t>
            </w:r>
          </w:p>
        </w:tc>
        <w:tc>
          <w:tcPr>
            <w:tcW w:w="1134" w:type="dxa"/>
            <w:shd w:val="clear" w:color="auto" w:fill="auto"/>
            <w:noWrap/>
            <w:vAlign w:val="bottom"/>
            <w:hideMark/>
          </w:tcPr>
          <w:p w:rsidR="00A26380" w:rsidRPr="00993868" w:rsidRDefault="00A26380" w:rsidP="00650380">
            <w:pPr>
              <w:spacing w:line="240" w:lineRule="exact"/>
              <w:jc w:val="center"/>
            </w:pPr>
            <w:r w:rsidRPr="00993868">
              <w:t>06</w:t>
            </w:r>
          </w:p>
        </w:tc>
        <w:tc>
          <w:tcPr>
            <w:tcW w:w="1134" w:type="dxa"/>
            <w:shd w:val="clear" w:color="auto" w:fill="auto"/>
            <w:noWrap/>
            <w:vAlign w:val="bottom"/>
            <w:hideMark/>
          </w:tcPr>
          <w:p w:rsidR="00A26380" w:rsidRPr="00993868" w:rsidRDefault="00A26380" w:rsidP="00650380">
            <w:pPr>
              <w:spacing w:line="240" w:lineRule="exact"/>
              <w:jc w:val="center"/>
            </w:pPr>
            <w:r w:rsidRPr="00993868">
              <w:t>05</w:t>
            </w:r>
          </w:p>
        </w:tc>
        <w:tc>
          <w:tcPr>
            <w:tcW w:w="2127" w:type="dxa"/>
            <w:shd w:val="clear" w:color="auto" w:fill="auto"/>
            <w:noWrap/>
            <w:vAlign w:val="bottom"/>
            <w:hideMark/>
          </w:tcPr>
          <w:p w:rsidR="00A26380" w:rsidRPr="00993868" w:rsidRDefault="00A26380" w:rsidP="00650380">
            <w:pPr>
              <w:spacing w:line="240" w:lineRule="exact"/>
              <w:jc w:val="center"/>
            </w:pPr>
            <w:r w:rsidRPr="00993868">
              <w:t>50.3.00.20230</w:t>
            </w:r>
          </w:p>
        </w:tc>
        <w:tc>
          <w:tcPr>
            <w:tcW w:w="1134" w:type="dxa"/>
            <w:shd w:val="clear" w:color="auto" w:fill="auto"/>
            <w:noWrap/>
            <w:vAlign w:val="bottom"/>
            <w:hideMark/>
          </w:tcPr>
          <w:p w:rsidR="00A26380" w:rsidRPr="00993868" w:rsidRDefault="00A26380" w:rsidP="00650380">
            <w:pPr>
              <w:spacing w:line="240" w:lineRule="exact"/>
              <w:jc w:val="center"/>
            </w:pPr>
            <w:r w:rsidRPr="00993868">
              <w:t>244</w:t>
            </w:r>
          </w:p>
        </w:tc>
        <w:tc>
          <w:tcPr>
            <w:tcW w:w="1417" w:type="dxa"/>
            <w:shd w:val="clear" w:color="auto" w:fill="auto"/>
            <w:noWrap/>
            <w:vAlign w:val="bottom"/>
            <w:hideMark/>
          </w:tcPr>
          <w:p w:rsidR="00A26380" w:rsidRPr="00993868" w:rsidRDefault="00A26380" w:rsidP="00650380">
            <w:pPr>
              <w:spacing w:line="240" w:lineRule="exact"/>
              <w:jc w:val="center"/>
            </w:pPr>
            <w:r w:rsidRPr="00993868">
              <w:t>8,00</w:t>
            </w:r>
          </w:p>
        </w:tc>
        <w:tc>
          <w:tcPr>
            <w:tcW w:w="1276" w:type="dxa"/>
            <w:shd w:val="clear" w:color="auto" w:fill="auto"/>
            <w:noWrap/>
            <w:vAlign w:val="bottom"/>
            <w:hideMark/>
          </w:tcPr>
          <w:p w:rsidR="00A26380" w:rsidRPr="00993868" w:rsidRDefault="00A26380" w:rsidP="00650380">
            <w:pPr>
              <w:spacing w:line="240" w:lineRule="exact"/>
              <w:jc w:val="center"/>
            </w:pPr>
            <w:r w:rsidRPr="00993868">
              <w:t>0,00</w:t>
            </w:r>
          </w:p>
        </w:tc>
        <w:tc>
          <w:tcPr>
            <w:tcW w:w="1134" w:type="dxa"/>
            <w:shd w:val="clear" w:color="auto" w:fill="auto"/>
            <w:noWrap/>
            <w:vAlign w:val="bottom"/>
            <w:hideMark/>
          </w:tcPr>
          <w:p w:rsidR="00A26380" w:rsidRPr="00993868" w:rsidRDefault="00A26380" w:rsidP="00650380">
            <w:pPr>
              <w:spacing w:line="240" w:lineRule="exact"/>
              <w:jc w:val="center"/>
            </w:pPr>
            <w:r w:rsidRPr="00993868">
              <w:t>0,0</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Образование</w:t>
            </w:r>
          </w:p>
        </w:tc>
        <w:tc>
          <w:tcPr>
            <w:tcW w:w="1275" w:type="dxa"/>
            <w:shd w:val="clear" w:color="auto" w:fill="auto"/>
            <w:noWrap/>
            <w:vAlign w:val="bottom"/>
            <w:hideMark/>
          </w:tcPr>
          <w:p w:rsidR="00A26380" w:rsidRPr="00993868" w:rsidRDefault="00A26380" w:rsidP="00650380">
            <w:pPr>
              <w:spacing w:line="240" w:lineRule="exact"/>
              <w:jc w:val="center"/>
            </w:pPr>
            <w:r w:rsidRPr="00993868">
              <w:t>701</w:t>
            </w:r>
          </w:p>
        </w:tc>
        <w:tc>
          <w:tcPr>
            <w:tcW w:w="1134" w:type="dxa"/>
            <w:shd w:val="clear" w:color="auto" w:fill="auto"/>
            <w:noWrap/>
            <w:vAlign w:val="bottom"/>
            <w:hideMark/>
          </w:tcPr>
          <w:p w:rsidR="00A26380" w:rsidRPr="00993868" w:rsidRDefault="00A26380" w:rsidP="00650380">
            <w:pPr>
              <w:spacing w:line="240" w:lineRule="exact"/>
              <w:jc w:val="center"/>
            </w:pPr>
            <w:r w:rsidRPr="00993868">
              <w:t>07</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2127" w:type="dxa"/>
            <w:shd w:val="clear" w:color="auto" w:fill="auto"/>
            <w:noWrap/>
            <w:vAlign w:val="bottom"/>
            <w:hideMark/>
          </w:tcPr>
          <w:p w:rsidR="00A26380" w:rsidRPr="00993868" w:rsidRDefault="00A26380" w:rsidP="00650380">
            <w:pPr>
              <w:spacing w:line="240" w:lineRule="exact"/>
              <w:jc w:val="center"/>
            </w:pPr>
            <w:r w:rsidRPr="00993868">
              <w:t> </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436,94</w:t>
            </w:r>
          </w:p>
        </w:tc>
        <w:tc>
          <w:tcPr>
            <w:tcW w:w="1276" w:type="dxa"/>
            <w:shd w:val="clear" w:color="auto" w:fill="auto"/>
            <w:noWrap/>
            <w:vAlign w:val="bottom"/>
            <w:hideMark/>
          </w:tcPr>
          <w:p w:rsidR="00A26380" w:rsidRPr="00993868" w:rsidRDefault="00A26380" w:rsidP="00650380">
            <w:pPr>
              <w:spacing w:line="240" w:lineRule="exact"/>
              <w:jc w:val="center"/>
            </w:pPr>
            <w:r w:rsidRPr="00993868">
              <w:t>313,59</w:t>
            </w:r>
          </w:p>
        </w:tc>
        <w:tc>
          <w:tcPr>
            <w:tcW w:w="1134" w:type="dxa"/>
            <w:shd w:val="clear" w:color="auto" w:fill="auto"/>
            <w:noWrap/>
            <w:vAlign w:val="bottom"/>
            <w:hideMark/>
          </w:tcPr>
          <w:p w:rsidR="00A26380" w:rsidRPr="00993868" w:rsidRDefault="00A26380" w:rsidP="00650380">
            <w:pPr>
              <w:spacing w:line="240" w:lineRule="exact"/>
              <w:jc w:val="center"/>
            </w:pPr>
            <w:r w:rsidRPr="00993868">
              <w:t>71,8</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Молодежная политика</w:t>
            </w:r>
          </w:p>
        </w:tc>
        <w:tc>
          <w:tcPr>
            <w:tcW w:w="1275" w:type="dxa"/>
            <w:shd w:val="clear" w:color="auto" w:fill="auto"/>
            <w:noWrap/>
            <w:vAlign w:val="bottom"/>
            <w:hideMark/>
          </w:tcPr>
          <w:p w:rsidR="00A26380" w:rsidRPr="00993868" w:rsidRDefault="00A26380" w:rsidP="00650380">
            <w:pPr>
              <w:spacing w:line="240" w:lineRule="exact"/>
              <w:jc w:val="center"/>
            </w:pPr>
            <w:r w:rsidRPr="00993868">
              <w:t>701</w:t>
            </w:r>
          </w:p>
        </w:tc>
        <w:tc>
          <w:tcPr>
            <w:tcW w:w="1134" w:type="dxa"/>
            <w:shd w:val="clear" w:color="auto" w:fill="auto"/>
            <w:noWrap/>
            <w:vAlign w:val="bottom"/>
            <w:hideMark/>
          </w:tcPr>
          <w:p w:rsidR="00A26380" w:rsidRPr="00993868" w:rsidRDefault="00A26380" w:rsidP="00650380">
            <w:pPr>
              <w:spacing w:line="240" w:lineRule="exact"/>
              <w:jc w:val="center"/>
            </w:pPr>
            <w:r w:rsidRPr="00993868">
              <w:t>07</w:t>
            </w:r>
          </w:p>
        </w:tc>
        <w:tc>
          <w:tcPr>
            <w:tcW w:w="1134" w:type="dxa"/>
            <w:shd w:val="clear" w:color="auto" w:fill="auto"/>
            <w:noWrap/>
            <w:vAlign w:val="bottom"/>
            <w:hideMark/>
          </w:tcPr>
          <w:p w:rsidR="00A26380" w:rsidRPr="00993868" w:rsidRDefault="00A26380" w:rsidP="00650380">
            <w:pPr>
              <w:spacing w:line="240" w:lineRule="exact"/>
              <w:jc w:val="center"/>
            </w:pPr>
            <w:r w:rsidRPr="00993868">
              <w:t>07</w:t>
            </w:r>
          </w:p>
        </w:tc>
        <w:tc>
          <w:tcPr>
            <w:tcW w:w="2127" w:type="dxa"/>
            <w:shd w:val="clear" w:color="auto" w:fill="auto"/>
            <w:noWrap/>
            <w:vAlign w:val="bottom"/>
            <w:hideMark/>
          </w:tcPr>
          <w:p w:rsidR="00A26380" w:rsidRPr="00993868" w:rsidRDefault="00A26380" w:rsidP="00650380">
            <w:pPr>
              <w:spacing w:line="240" w:lineRule="exact"/>
              <w:jc w:val="center"/>
            </w:pPr>
            <w:r w:rsidRPr="00993868">
              <w:t> </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436,94</w:t>
            </w:r>
          </w:p>
        </w:tc>
        <w:tc>
          <w:tcPr>
            <w:tcW w:w="1276" w:type="dxa"/>
            <w:shd w:val="clear" w:color="auto" w:fill="auto"/>
            <w:noWrap/>
            <w:vAlign w:val="bottom"/>
            <w:hideMark/>
          </w:tcPr>
          <w:p w:rsidR="00A26380" w:rsidRPr="00993868" w:rsidRDefault="00A26380" w:rsidP="00650380">
            <w:pPr>
              <w:spacing w:line="240" w:lineRule="exact"/>
              <w:jc w:val="center"/>
            </w:pPr>
            <w:r w:rsidRPr="00993868">
              <w:t>313,59</w:t>
            </w:r>
          </w:p>
        </w:tc>
        <w:tc>
          <w:tcPr>
            <w:tcW w:w="1134" w:type="dxa"/>
            <w:shd w:val="clear" w:color="auto" w:fill="auto"/>
            <w:noWrap/>
            <w:vAlign w:val="bottom"/>
            <w:hideMark/>
          </w:tcPr>
          <w:p w:rsidR="00A26380" w:rsidRPr="00993868" w:rsidRDefault="00A26380" w:rsidP="00650380">
            <w:pPr>
              <w:spacing w:line="240" w:lineRule="exact"/>
              <w:jc w:val="center"/>
            </w:pPr>
            <w:r w:rsidRPr="00993868">
              <w:t>71,8</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lastRenderedPageBreak/>
              <w:t>Муниципальная программа Арзгирского м</w:t>
            </w:r>
            <w:r w:rsidRPr="00993868">
              <w:t>у</w:t>
            </w:r>
            <w:r w:rsidRPr="00993868">
              <w:t>ниципального округа "Молодежь Ар</w:t>
            </w:r>
            <w:r w:rsidRPr="00993868">
              <w:t>з</w:t>
            </w:r>
            <w:r w:rsidRPr="00993868">
              <w:t>гирского муниципального о</w:t>
            </w:r>
            <w:r w:rsidRPr="00993868">
              <w:t>к</w:t>
            </w:r>
            <w:r w:rsidRPr="00993868">
              <w:t>руга"</w:t>
            </w:r>
          </w:p>
        </w:tc>
        <w:tc>
          <w:tcPr>
            <w:tcW w:w="1275" w:type="dxa"/>
            <w:shd w:val="clear" w:color="auto" w:fill="auto"/>
            <w:noWrap/>
            <w:vAlign w:val="bottom"/>
            <w:hideMark/>
          </w:tcPr>
          <w:p w:rsidR="00A26380" w:rsidRPr="00993868" w:rsidRDefault="00A26380" w:rsidP="00650380">
            <w:pPr>
              <w:spacing w:line="240" w:lineRule="exact"/>
              <w:jc w:val="center"/>
            </w:pPr>
            <w:r w:rsidRPr="00993868">
              <w:t>701</w:t>
            </w:r>
          </w:p>
        </w:tc>
        <w:tc>
          <w:tcPr>
            <w:tcW w:w="1134" w:type="dxa"/>
            <w:shd w:val="clear" w:color="auto" w:fill="auto"/>
            <w:noWrap/>
            <w:vAlign w:val="bottom"/>
            <w:hideMark/>
          </w:tcPr>
          <w:p w:rsidR="00A26380" w:rsidRPr="00993868" w:rsidRDefault="00A26380" w:rsidP="00650380">
            <w:pPr>
              <w:spacing w:line="240" w:lineRule="exact"/>
              <w:jc w:val="center"/>
            </w:pPr>
            <w:r w:rsidRPr="00993868">
              <w:t>07</w:t>
            </w:r>
          </w:p>
        </w:tc>
        <w:tc>
          <w:tcPr>
            <w:tcW w:w="1134" w:type="dxa"/>
            <w:shd w:val="clear" w:color="auto" w:fill="auto"/>
            <w:noWrap/>
            <w:vAlign w:val="bottom"/>
            <w:hideMark/>
          </w:tcPr>
          <w:p w:rsidR="00A26380" w:rsidRPr="00993868" w:rsidRDefault="00A26380" w:rsidP="00650380">
            <w:pPr>
              <w:spacing w:line="240" w:lineRule="exact"/>
              <w:jc w:val="center"/>
            </w:pPr>
            <w:r w:rsidRPr="00993868">
              <w:t>07</w:t>
            </w:r>
          </w:p>
        </w:tc>
        <w:tc>
          <w:tcPr>
            <w:tcW w:w="2127" w:type="dxa"/>
            <w:shd w:val="clear" w:color="auto" w:fill="auto"/>
            <w:noWrap/>
            <w:vAlign w:val="bottom"/>
            <w:hideMark/>
          </w:tcPr>
          <w:p w:rsidR="00A26380" w:rsidRPr="00993868" w:rsidRDefault="00A26380" w:rsidP="00650380">
            <w:pPr>
              <w:spacing w:line="240" w:lineRule="exact"/>
              <w:jc w:val="center"/>
            </w:pPr>
            <w:r w:rsidRPr="00993868">
              <w:t>04.0.00.00000</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336,94</w:t>
            </w:r>
          </w:p>
        </w:tc>
        <w:tc>
          <w:tcPr>
            <w:tcW w:w="1276" w:type="dxa"/>
            <w:shd w:val="clear" w:color="auto" w:fill="auto"/>
            <w:noWrap/>
            <w:vAlign w:val="bottom"/>
            <w:hideMark/>
          </w:tcPr>
          <w:p w:rsidR="00A26380" w:rsidRPr="00993868" w:rsidRDefault="00A26380" w:rsidP="00650380">
            <w:pPr>
              <w:spacing w:line="240" w:lineRule="exact"/>
              <w:jc w:val="center"/>
            </w:pPr>
            <w:r w:rsidRPr="00993868">
              <w:t>251,94</w:t>
            </w:r>
          </w:p>
        </w:tc>
        <w:tc>
          <w:tcPr>
            <w:tcW w:w="1134" w:type="dxa"/>
            <w:shd w:val="clear" w:color="auto" w:fill="auto"/>
            <w:noWrap/>
            <w:vAlign w:val="bottom"/>
            <w:hideMark/>
          </w:tcPr>
          <w:p w:rsidR="00A26380" w:rsidRPr="00993868" w:rsidRDefault="00A26380" w:rsidP="00650380">
            <w:pPr>
              <w:spacing w:line="240" w:lineRule="exact"/>
              <w:jc w:val="center"/>
            </w:pPr>
            <w:r w:rsidRPr="00993868">
              <w:t>74,8</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Основное мероприятие "Проведение мер</w:t>
            </w:r>
            <w:r w:rsidRPr="00993868">
              <w:t>о</w:t>
            </w:r>
            <w:r w:rsidRPr="00993868">
              <w:t>приятий направленных на реализацию мол</w:t>
            </w:r>
            <w:r w:rsidRPr="00993868">
              <w:t>о</w:t>
            </w:r>
            <w:r w:rsidRPr="00993868">
              <w:t>дежной политики"</w:t>
            </w:r>
          </w:p>
        </w:tc>
        <w:tc>
          <w:tcPr>
            <w:tcW w:w="1275" w:type="dxa"/>
            <w:shd w:val="clear" w:color="auto" w:fill="auto"/>
            <w:noWrap/>
            <w:vAlign w:val="bottom"/>
            <w:hideMark/>
          </w:tcPr>
          <w:p w:rsidR="00A26380" w:rsidRPr="00993868" w:rsidRDefault="00A26380" w:rsidP="00650380">
            <w:pPr>
              <w:spacing w:line="240" w:lineRule="exact"/>
              <w:jc w:val="center"/>
            </w:pPr>
            <w:r w:rsidRPr="00993868">
              <w:t>701</w:t>
            </w:r>
          </w:p>
        </w:tc>
        <w:tc>
          <w:tcPr>
            <w:tcW w:w="1134" w:type="dxa"/>
            <w:shd w:val="clear" w:color="auto" w:fill="auto"/>
            <w:noWrap/>
            <w:vAlign w:val="bottom"/>
            <w:hideMark/>
          </w:tcPr>
          <w:p w:rsidR="00A26380" w:rsidRPr="00993868" w:rsidRDefault="00A26380" w:rsidP="00650380">
            <w:pPr>
              <w:spacing w:line="240" w:lineRule="exact"/>
              <w:jc w:val="center"/>
            </w:pPr>
            <w:r w:rsidRPr="00993868">
              <w:t>07</w:t>
            </w:r>
          </w:p>
        </w:tc>
        <w:tc>
          <w:tcPr>
            <w:tcW w:w="1134" w:type="dxa"/>
            <w:shd w:val="clear" w:color="auto" w:fill="auto"/>
            <w:noWrap/>
            <w:vAlign w:val="bottom"/>
            <w:hideMark/>
          </w:tcPr>
          <w:p w:rsidR="00A26380" w:rsidRPr="00993868" w:rsidRDefault="00A26380" w:rsidP="00650380">
            <w:pPr>
              <w:spacing w:line="240" w:lineRule="exact"/>
              <w:jc w:val="center"/>
            </w:pPr>
            <w:r w:rsidRPr="00993868">
              <w:t>07</w:t>
            </w:r>
          </w:p>
        </w:tc>
        <w:tc>
          <w:tcPr>
            <w:tcW w:w="2127" w:type="dxa"/>
            <w:shd w:val="clear" w:color="auto" w:fill="auto"/>
            <w:noWrap/>
            <w:vAlign w:val="bottom"/>
            <w:hideMark/>
          </w:tcPr>
          <w:p w:rsidR="00A26380" w:rsidRPr="00993868" w:rsidRDefault="00A26380" w:rsidP="00650380">
            <w:pPr>
              <w:spacing w:line="240" w:lineRule="exact"/>
              <w:jc w:val="center"/>
            </w:pPr>
            <w:r w:rsidRPr="00993868">
              <w:t>04.0.03.00000</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336,94</w:t>
            </w:r>
          </w:p>
        </w:tc>
        <w:tc>
          <w:tcPr>
            <w:tcW w:w="1276" w:type="dxa"/>
            <w:shd w:val="clear" w:color="auto" w:fill="auto"/>
            <w:noWrap/>
            <w:vAlign w:val="bottom"/>
            <w:hideMark/>
          </w:tcPr>
          <w:p w:rsidR="00A26380" w:rsidRPr="00993868" w:rsidRDefault="00A26380" w:rsidP="00650380">
            <w:pPr>
              <w:spacing w:line="240" w:lineRule="exact"/>
              <w:jc w:val="center"/>
            </w:pPr>
            <w:r w:rsidRPr="00993868">
              <w:t>251,94</w:t>
            </w:r>
          </w:p>
        </w:tc>
        <w:tc>
          <w:tcPr>
            <w:tcW w:w="1134" w:type="dxa"/>
            <w:shd w:val="clear" w:color="auto" w:fill="auto"/>
            <w:noWrap/>
            <w:vAlign w:val="bottom"/>
            <w:hideMark/>
          </w:tcPr>
          <w:p w:rsidR="00A26380" w:rsidRPr="00993868" w:rsidRDefault="00A26380" w:rsidP="00650380">
            <w:pPr>
              <w:spacing w:line="240" w:lineRule="exact"/>
              <w:jc w:val="center"/>
            </w:pPr>
            <w:r w:rsidRPr="00993868">
              <w:t>74,8</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Мероприятия в области молодежной пол</w:t>
            </w:r>
            <w:r w:rsidRPr="00993868">
              <w:t>и</w:t>
            </w:r>
            <w:r w:rsidRPr="00993868">
              <w:t>тики</w:t>
            </w:r>
          </w:p>
        </w:tc>
        <w:tc>
          <w:tcPr>
            <w:tcW w:w="1275" w:type="dxa"/>
            <w:shd w:val="clear" w:color="auto" w:fill="auto"/>
            <w:noWrap/>
            <w:vAlign w:val="bottom"/>
            <w:hideMark/>
          </w:tcPr>
          <w:p w:rsidR="00A26380" w:rsidRPr="00993868" w:rsidRDefault="00A26380" w:rsidP="00650380">
            <w:pPr>
              <w:spacing w:line="240" w:lineRule="exact"/>
              <w:jc w:val="center"/>
            </w:pPr>
            <w:r w:rsidRPr="00993868">
              <w:t>701</w:t>
            </w:r>
          </w:p>
        </w:tc>
        <w:tc>
          <w:tcPr>
            <w:tcW w:w="1134" w:type="dxa"/>
            <w:shd w:val="clear" w:color="auto" w:fill="auto"/>
            <w:noWrap/>
            <w:vAlign w:val="bottom"/>
            <w:hideMark/>
          </w:tcPr>
          <w:p w:rsidR="00A26380" w:rsidRPr="00993868" w:rsidRDefault="00A26380" w:rsidP="00650380">
            <w:pPr>
              <w:spacing w:line="240" w:lineRule="exact"/>
              <w:jc w:val="center"/>
            </w:pPr>
            <w:r w:rsidRPr="00993868">
              <w:t>07</w:t>
            </w:r>
          </w:p>
        </w:tc>
        <w:tc>
          <w:tcPr>
            <w:tcW w:w="1134" w:type="dxa"/>
            <w:shd w:val="clear" w:color="auto" w:fill="auto"/>
            <w:noWrap/>
            <w:vAlign w:val="bottom"/>
            <w:hideMark/>
          </w:tcPr>
          <w:p w:rsidR="00A26380" w:rsidRPr="00993868" w:rsidRDefault="00A26380" w:rsidP="00650380">
            <w:pPr>
              <w:spacing w:line="240" w:lineRule="exact"/>
              <w:jc w:val="center"/>
            </w:pPr>
            <w:r w:rsidRPr="00993868">
              <w:t>07</w:t>
            </w:r>
          </w:p>
        </w:tc>
        <w:tc>
          <w:tcPr>
            <w:tcW w:w="2127" w:type="dxa"/>
            <w:shd w:val="clear" w:color="auto" w:fill="auto"/>
            <w:noWrap/>
            <w:vAlign w:val="bottom"/>
            <w:hideMark/>
          </w:tcPr>
          <w:p w:rsidR="00A26380" w:rsidRPr="00993868" w:rsidRDefault="00A26380" w:rsidP="00650380">
            <w:pPr>
              <w:spacing w:line="240" w:lineRule="exact"/>
              <w:jc w:val="center"/>
            </w:pPr>
            <w:r w:rsidRPr="00993868">
              <w:t>04.0.03.20560</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336,94</w:t>
            </w:r>
          </w:p>
        </w:tc>
        <w:tc>
          <w:tcPr>
            <w:tcW w:w="1276" w:type="dxa"/>
            <w:shd w:val="clear" w:color="auto" w:fill="auto"/>
            <w:noWrap/>
            <w:vAlign w:val="bottom"/>
            <w:hideMark/>
          </w:tcPr>
          <w:p w:rsidR="00A26380" w:rsidRPr="00993868" w:rsidRDefault="00A26380" w:rsidP="00650380">
            <w:pPr>
              <w:spacing w:line="240" w:lineRule="exact"/>
              <w:jc w:val="center"/>
            </w:pPr>
            <w:r w:rsidRPr="00993868">
              <w:t>251,94</w:t>
            </w:r>
          </w:p>
        </w:tc>
        <w:tc>
          <w:tcPr>
            <w:tcW w:w="1134" w:type="dxa"/>
            <w:shd w:val="clear" w:color="auto" w:fill="auto"/>
            <w:noWrap/>
            <w:vAlign w:val="bottom"/>
            <w:hideMark/>
          </w:tcPr>
          <w:p w:rsidR="00A26380" w:rsidRPr="00993868" w:rsidRDefault="00A26380" w:rsidP="00650380">
            <w:pPr>
              <w:spacing w:line="240" w:lineRule="exact"/>
              <w:jc w:val="center"/>
            </w:pPr>
            <w:r w:rsidRPr="00993868">
              <w:t>74,8</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Прочая закупка тов</w:t>
            </w:r>
            <w:r w:rsidRPr="00993868">
              <w:t>а</w:t>
            </w:r>
            <w:r w:rsidRPr="00993868">
              <w:t>ров, работ и услуг</w:t>
            </w:r>
          </w:p>
        </w:tc>
        <w:tc>
          <w:tcPr>
            <w:tcW w:w="1275" w:type="dxa"/>
            <w:shd w:val="clear" w:color="auto" w:fill="auto"/>
            <w:noWrap/>
            <w:vAlign w:val="bottom"/>
            <w:hideMark/>
          </w:tcPr>
          <w:p w:rsidR="00A26380" w:rsidRPr="00993868" w:rsidRDefault="00A26380" w:rsidP="00650380">
            <w:pPr>
              <w:spacing w:line="240" w:lineRule="exact"/>
              <w:jc w:val="center"/>
            </w:pPr>
            <w:r w:rsidRPr="00993868">
              <w:t>701</w:t>
            </w:r>
          </w:p>
        </w:tc>
        <w:tc>
          <w:tcPr>
            <w:tcW w:w="1134" w:type="dxa"/>
            <w:shd w:val="clear" w:color="auto" w:fill="auto"/>
            <w:noWrap/>
            <w:vAlign w:val="bottom"/>
            <w:hideMark/>
          </w:tcPr>
          <w:p w:rsidR="00A26380" w:rsidRPr="00993868" w:rsidRDefault="00A26380" w:rsidP="00650380">
            <w:pPr>
              <w:spacing w:line="240" w:lineRule="exact"/>
              <w:jc w:val="center"/>
            </w:pPr>
            <w:r w:rsidRPr="00993868">
              <w:t>07</w:t>
            </w:r>
          </w:p>
        </w:tc>
        <w:tc>
          <w:tcPr>
            <w:tcW w:w="1134" w:type="dxa"/>
            <w:shd w:val="clear" w:color="auto" w:fill="auto"/>
            <w:noWrap/>
            <w:vAlign w:val="bottom"/>
            <w:hideMark/>
          </w:tcPr>
          <w:p w:rsidR="00A26380" w:rsidRPr="00993868" w:rsidRDefault="00A26380" w:rsidP="00650380">
            <w:pPr>
              <w:spacing w:line="240" w:lineRule="exact"/>
              <w:jc w:val="center"/>
            </w:pPr>
            <w:r w:rsidRPr="00993868">
              <w:t>07</w:t>
            </w:r>
          </w:p>
        </w:tc>
        <w:tc>
          <w:tcPr>
            <w:tcW w:w="2127" w:type="dxa"/>
            <w:shd w:val="clear" w:color="auto" w:fill="auto"/>
            <w:noWrap/>
            <w:vAlign w:val="bottom"/>
            <w:hideMark/>
          </w:tcPr>
          <w:p w:rsidR="00A26380" w:rsidRPr="00993868" w:rsidRDefault="00A26380" w:rsidP="00650380">
            <w:pPr>
              <w:spacing w:line="240" w:lineRule="exact"/>
              <w:jc w:val="center"/>
            </w:pPr>
            <w:r w:rsidRPr="00993868">
              <w:t>04.0.03.20560</w:t>
            </w:r>
          </w:p>
        </w:tc>
        <w:tc>
          <w:tcPr>
            <w:tcW w:w="1134" w:type="dxa"/>
            <w:shd w:val="clear" w:color="auto" w:fill="auto"/>
            <w:noWrap/>
            <w:vAlign w:val="bottom"/>
            <w:hideMark/>
          </w:tcPr>
          <w:p w:rsidR="00A26380" w:rsidRPr="00993868" w:rsidRDefault="00A26380" w:rsidP="00650380">
            <w:pPr>
              <w:spacing w:line="240" w:lineRule="exact"/>
              <w:jc w:val="center"/>
            </w:pPr>
            <w:r w:rsidRPr="00993868">
              <w:t>244</w:t>
            </w:r>
          </w:p>
        </w:tc>
        <w:tc>
          <w:tcPr>
            <w:tcW w:w="1417" w:type="dxa"/>
            <w:shd w:val="clear" w:color="auto" w:fill="auto"/>
            <w:noWrap/>
            <w:vAlign w:val="bottom"/>
            <w:hideMark/>
          </w:tcPr>
          <w:p w:rsidR="00A26380" w:rsidRPr="00993868" w:rsidRDefault="00A26380" w:rsidP="00650380">
            <w:pPr>
              <w:spacing w:line="240" w:lineRule="exact"/>
              <w:jc w:val="center"/>
            </w:pPr>
            <w:r w:rsidRPr="00993868">
              <w:t>163,94</w:t>
            </w:r>
          </w:p>
        </w:tc>
        <w:tc>
          <w:tcPr>
            <w:tcW w:w="1276" w:type="dxa"/>
            <w:shd w:val="clear" w:color="auto" w:fill="auto"/>
            <w:noWrap/>
            <w:vAlign w:val="bottom"/>
            <w:hideMark/>
          </w:tcPr>
          <w:p w:rsidR="00A26380" w:rsidRPr="00993868" w:rsidRDefault="00A26380" w:rsidP="00650380">
            <w:pPr>
              <w:spacing w:line="240" w:lineRule="exact"/>
              <w:jc w:val="center"/>
            </w:pPr>
            <w:r w:rsidRPr="00993868">
              <w:t>128,94</w:t>
            </w:r>
          </w:p>
        </w:tc>
        <w:tc>
          <w:tcPr>
            <w:tcW w:w="1134" w:type="dxa"/>
            <w:shd w:val="clear" w:color="auto" w:fill="auto"/>
            <w:noWrap/>
            <w:vAlign w:val="bottom"/>
            <w:hideMark/>
          </w:tcPr>
          <w:p w:rsidR="00A26380" w:rsidRPr="00993868" w:rsidRDefault="00A26380" w:rsidP="00650380">
            <w:pPr>
              <w:spacing w:line="240" w:lineRule="exact"/>
              <w:jc w:val="center"/>
            </w:pPr>
            <w:r w:rsidRPr="00993868">
              <w:t>78,7</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Иные выплаты насел</w:t>
            </w:r>
            <w:r w:rsidRPr="00993868">
              <w:t>е</w:t>
            </w:r>
            <w:r w:rsidRPr="00993868">
              <w:t>нию</w:t>
            </w:r>
          </w:p>
        </w:tc>
        <w:tc>
          <w:tcPr>
            <w:tcW w:w="1275" w:type="dxa"/>
            <w:shd w:val="clear" w:color="auto" w:fill="auto"/>
            <w:noWrap/>
            <w:vAlign w:val="bottom"/>
            <w:hideMark/>
          </w:tcPr>
          <w:p w:rsidR="00A26380" w:rsidRPr="00993868" w:rsidRDefault="00A26380" w:rsidP="00650380">
            <w:pPr>
              <w:spacing w:line="240" w:lineRule="exact"/>
              <w:jc w:val="center"/>
            </w:pPr>
            <w:r w:rsidRPr="00993868">
              <w:t>701</w:t>
            </w:r>
          </w:p>
        </w:tc>
        <w:tc>
          <w:tcPr>
            <w:tcW w:w="1134" w:type="dxa"/>
            <w:shd w:val="clear" w:color="auto" w:fill="auto"/>
            <w:noWrap/>
            <w:vAlign w:val="bottom"/>
            <w:hideMark/>
          </w:tcPr>
          <w:p w:rsidR="00A26380" w:rsidRPr="00993868" w:rsidRDefault="00A26380" w:rsidP="00650380">
            <w:pPr>
              <w:spacing w:line="240" w:lineRule="exact"/>
              <w:jc w:val="center"/>
            </w:pPr>
            <w:r w:rsidRPr="00993868">
              <w:t>07</w:t>
            </w:r>
          </w:p>
        </w:tc>
        <w:tc>
          <w:tcPr>
            <w:tcW w:w="1134" w:type="dxa"/>
            <w:shd w:val="clear" w:color="auto" w:fill="auto"/>
            <w:noWrap/>
            <w:vAlign w:val="bottom"/>
            <w:hideMark/>
          </w:tcPr>
          <w:p w:rsidR="00A26380" w:rsidRPr="00993868" w:rsidRDefault="00A26380" w:rsidP="00650380">
            <w:pPr>
              <w:spacing w:line="240" w:lineRule="exact"/>
              <w:jc w:val="center"/>
            </w:pPr>
            <w:r w:rsidRPr="00993868">
              <w:t>07</w:t>
            </w:r>
          </w:p>
        </w:tc>
        <w:tc>
          <w:tcPr>
            <w:tcW w:w="2127" w:type="dxa"/>
            <w:shd w:val="clear" w:color="auto" w:fill="auto"/>
            <w:noWrap/>
            <w:vAlign w:val="bottom"/>
            <w:hideMark/>
          </w:tcPr>
          <w:p w:rsidR="00A26380" w:rsidRPr="00993868" w:rsidRDefault="00A26380" w:rsidP="00650380">
            <w:pPr>
              <w:spacing w:line="240" w:lineRule="exact"/>
              <w:jc w:val="center"/>
            </w:pPr>
            <w:r w:rsidRPr="00993868">
              <w:t>04.0.03.20560</w:t>
            </w:r>
          </w:p>
        </w:tc>
        <w:tc>
          <w:tcPr>
            <w:tcW w:w="1134" w:type="dxa"/>
            <w:shd w:val="clear" w:color="auto" w:fill="auto"/>
            <w:noWrap/>
            <w:vAlign w:val="bottom"/>
            <w:hideMark/>
          </w:tcPr>
          <w:p w:rsidR="00A26380" w:rsidRPr="00993868" w:rsidRDefault="00A26380" w:rsidP="00650380">
            <w:pPr>
              <w:spacing w:line="240" w:lineRule="exact"/>
              <w:jc w:val="center"/>
            </w:pPr>
            <w:r w:rsidRPr="00993868">
              <w:t>360</w:t>
            </w:r>
          </w:p>
        </w:tc>
        <w:tc>
          <w:tcPr>
            <w:tcW w:w="1417" w:type="dxa"/>
            <w:shd w:val="clear" w:color="auto" w:fill="auto"/>
            <w:noWrap/>
            <w:vAlign w:val="bottom"/>
            <w:hideMark/>
          </w:tcPr>
          <w:p w:rsidR="00A26380" w:rsidRPr="00993868" w:rsidRDefault="00A26380" w:rsidP="00650380">
            <w:pPr>
              <w:spacing w:line="240" w:lineRule="exact"/>
              <w:jc w:val="center"/>
            </w:pPr>
            <w:r w:rsidRPr="00993868">
              <w:t>173,00</w:t>
            </w:r>
          </w:p>
        </w:tc>
        <w:tc>
          <w:tcPr>
            <w:tcW w:w="1276" w:type="dxa"/>
            <w:shd w:val="clear" w:color="auto" w:fill="auto"/>
            <w:noWrap/>
            <w:vAlign w:val="bottom"/>
            <w:hideMark/>
          </w:tcPr>
          <w:p w:rsidR="00A26380" w:rsidRPr="00993868" w:rsidRDefault="00A26380" w:rsidP="00650380">
            <w:pPr>
              <w:spacing w:line="240" w:lineRule="exact"/>
              <w:jc w:val="center"/>
            </w:pPr>
            <w:r w:rsidRPr="00993868">
              <w:t>123,00</w:t>
            </w:r>
          </w:p>
        </w:tc>
        <w:tc>
          <w:tcPr>
            <w:tcW w:w="1134" w:type="dxa"/>
            <w:shd w:val="clear" w:color="auto" w:fill="auto"/>
            <w:noWrap/>
            <w:vAlign w:val="bottom"/>
            <w:hideMark/>
          </w:tcPr>
          <w:p w:rsidR="00A26380" w:rsidRPr="00993868" w:rsidRDefault="00A26380" w:rsidP="00650380">
            <w:pPr>
              <w:spacing w:line="240" w:lineRule="exact"/>
              <w:jc w:val="center"/>
            </w:pPr>
            <w:r w:rsidRPr="00993868">
              <w:t>71,1</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Муниципальная программа "Межнационал</w:t>
            </w:r>
            <w:r w:rsidRPr="00993868">
              <w:t>ь</w:t>
            </w:r>
            <w:r w:rsidRPr="00993868">
              <w:t>ные отношения, профилактика правонаруш</w:t>
            </w:r>
            <w:r w:rsidRPr="00993868">
              <w:t>е</w:t>
            </w:r>
            <w:r w:rsidRPr="00993868">
              <w:t xml:space="preserve">ний, наркомании, алкоголизма и </w:t>
            </w:r>
            <w:proofErr w:type="spellStart"/>
            <w:r w:rsidRPr="00993868">
              <w:t>табакокур</w:t>
            </w:r>
            <w:r w:rsidRPr="00993868">
              <w:t>е</w:t>
            </w:r>
            <w:r w:rsidRPr="00993868">
              <w:t>ния</w:t>
            </w:r>
            <w:proofErr w:type="spellEnd"/>
            <w:r w:rsidRPr="00993868">
              <w:t xml:space="preserve"> в Арзгирском муниципальном округе Ставропольского края"</w:t>
            </w:r>
          </w:p>
        </w:tc>
        <w:tc>
          <w:tcPr>
            <w:tcW w:w="1275" w:type="dxa"/>
            <w:shd w:val="clear" w:color="auto" w:fill="auto"/>
            <w:noWrap/>
            <w:vAlign w:val="bottom"/>
            <w:hideMark/>
          </w:tcPr>
          <w:p w:rsidR="00A26380" w:rsidRPr="00993868" w:rsidRDefault="00A26380" w:rsidP="00650380">
            <w:pPr>
              <w:spacing w:line="240" w:lineRule="exact"/>
              <w:jc w:val="center"/>
            </w:pPr>
            <w:r w:rsidRPr="00993868">
              <w:t>701</w:t>
            </w:r>
          </w:p>
        </w:tc>
        <w:tc>
          <w:tcPr>
            <w:tcW w:w="1134" w:type="dxa"/>
            <w:shd w:val="clear" w:color="auto" w:fill="auto"/>
            <w:noWrap/>
            <w:vAlign w:val="bottom"/>
            <w:hideMark/>
          </w:tcPr>
          <w:p w:rsidR="00A26380" w:rsidRPr="00993868" w:rsidRDefault="00A26380" w:rsidP="00650380">
            <w:pPr>
              <w:spacing w:line="240" w:lineRule="exact"/>
              <w:jc w:val="center"/>
            </w:pPr>
            <w:r w:rsidRPr="00993868">
              <w:t>07</w:t>
            </w:r>
          </w:p>
        </w:tc>
        <w:tc>
          <w:tcPr>
            <w:tcW w:w="1134" w:type="dxa"/>
            <w:shd w:val="clear" w:color="auto" w:fill="auto"/>
            <w:noWrap/>
            <w:vAlign w:val="bottom"/>
            <w:hideMark/>
          </w:tcPr>
          <w:p w:rsidR="00A26380" w:rsidRPr="00993868" w:rsidRDefault="00A26380" w:rsidP="00650380">
            <w:pPr>
              <w:spacing w:line="240" w:lineRule="exact"/>
              <w:jc w:val="center"/>
            </w:pPr>
            <w:r w:rsidRPr="00993868">
              <w:t>07</w:t>
            </w:r>
          </w:p>
        </w:tc>
        <w:tc>
          <w:tcPr>
            <w:tcW w:w="2127" w:type="dxa"/>
            <w:shd w:val="clear" w:color="auto" w:fill="auto"/>
            <w:noWrap/>
            <w:vAlign w:val="bottom"/>
            <w:hideMark/>
          </w:tcPr>
          <w:p w:rsidR="00A26380" w:rsidRPr="00993868" w:rsidRDefault="00A26380" w:rsidP="00650380">
            <w:pPr>
              <w:spacing w:line="240" w:lineRule="exact"/>
              <w:jc w:val="center"/>
            </w:pPr>
            <w:r w:rsidRPr="00993868">
              <w:t>09.0.00.00000</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100,00</w:t>
            </w:r>
          </w:p>
        </w:tc>
        <w:tc>
          <w:tcPr>
            <w:tcW w:w="1276" w:type="dxa"/>
            <w:shd w:val="clear" w:color="auto" w:fill="auto"/>
            <w:noWrap/>
            <w:vAlign w:val="bottom"/>
            <w:hideMark/>
          </w:tcPr>
          <w:p w:rsidR="00A26380" w:rsidRPr="00993868" w:rsidRDefault="00A26380" w:rsidP="00650380">
            <w:pPr>
              <w:spacing w:line="240" w:lineRule="exact"/>
              <w:jc w:val="center"/>
            </w:pPr>
            <w:r w:rsidRPr="00993868">
              <w:t>61,65</w:t>
            </w:r>
          </w:p>
        </w:tc>
        <w:tc>
          <w:tcPr>
            <w:tcW w:w="1134" w:type="dxa"/>
            <w:shd w:val="clear" w:color="auto" w:fill="auto"/>
            <w:noWrap/>
            <w:vAlign w:val="bottom"/>
            <w:hideMark/>
          </w:tcPr>
          <w:p w:rsidR="00A26380" w:rsidRPr="00993868" w:rsidRDefault="00A26380" w:rsidP="00650380">
            <w:pPr>
              <w:spacing w:line="240" w:lineRule="exact"/>
              <w:jc w:val="center"/>
            </w:pPr>
            <w:r w:rsidRPr="00993868">
              <w:t>61,7</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Основное мероприятие "Проведение мер</w:t>
            </w:r>
            <w:r w:rsidRPr="00993868">
              <w:t>о</w:t>
            </w:r>
            <w:r w:rsidRPr="00993868">
              <w:t>приятий, направленных на укрепление межн</w:t>
            </w:r>
            <w:r w:rsidRPr="00993868">
              <w:t>а</w:t>
            </w:r>
            <w:r w:rsidRPr="00993868">
              <w:t>циональных и межконфессиональных отнош</w:t>
            </w:r>
            <w:r w:rsidRPr="00993868">
              <w:t>е</w:t>
            </w:r>
            <w:r w:rsidRPr="00993868">
              <w:t>ний на территории Арзгирского муниципал</w:t>
            </w:r>
            <w:r w:rsidRPr="00993868">
              <w:t>ь</w:t>
            </w:r>
            <w:r w:rsidRPr="00993868">
              <w:t>ного округа Ставропольск</w:t>
            </w:r>
            <w:r w:rsidRPr="00993868">
              <w:t>о</w:t>
            </w:r>
            <w:r w:rsidRPr="00993868">
              <w:t>го края"</w:t>
            </w:r>
          </w:p>
        </w:tc>
        <w:tc>
          <w:tcPr>
            <w:tcW w:w="1275" w:type="dxa"/>
            <w:shd w:val="clear" w:color="auto" w:fill="auto"/>
            <w:noWrap/>
            <w:vAlign w:val="bottom"/>
            <w:hideMark/>
          </w:tcPr>
          <w:p w:rsidR="00A26380" w:rsidRPr="00993868" w:rsidRDefault="00A26380" w:rsidP="00650380">
            <w:pPr>
              <w:spacing w:line="240" w:lineRule="exact"/>
              <w:jc w:val="center"/>
            </w:pPr>
            <w:r w:rsidRPr="00993868">
              <w:t>701</w:t>
            </w:r>
          </w:p>
        </w:tc>
        <w:tc>
          <w:tcPr>
            <w:tcW w:w="1134" w:type="dxa"/>
            <w:shd w:val="clear" w:color="auto" w:fill="auto"/>
            <w:noWrap/>
            <w:vAlign w:val="bottom"/>
            <w:hideMark/>
          </w:tcPr>
          <w:p w:rsidR="00A26380" w:rsidRPr="00993868" w:rsidRDefault="00A26380" w:rsidP="00650380">
            <w:pPr>
              <w:spacing w:line="240" w:lineRule="exact"/>
              <w:jc w:val="center"/>
            </w:pPr>
            <w:r w:rsidRPr="00993868">
              <w:t>07</w:t>
            </w:r>
          </w:p>
        </w:tc>
        <w:tc>
          <w:tcPr>
            <w:tcW w:w="1134" w:type="dxa"/>
            <w:shd w:val="clear" w:color="auto" w:fill="auto"/>
            <w:noWrap/>
            <w:vAlign w:val="bottom"/>
            <w:hideMark/>
          </w:tcPr>
          <w:p w:rsidR="00A26380" w:rsidRPr="00993868" w:rsidRDefault="00A26380" w:rsidP="00650380">
            <w:pPr>
              <w:spacing w:line="240" w:lineRule="exact"/>
              <w:jc w:val="center"/>
            </w:pPr>
            <w:r w:rsidRPr="00993868">
              <w:t>07</w:t>
            </w:r>
          </w:p>
        </w:tc>
        <w:tc>
          <w:tcPr>
            <w:tcW w:w="2127" w:type="dxa"/>
            <w:shd w:val="clear" w:color="auto" w:fill="auto"/>
            <w:noWrap/>
            <w:vAlign w:val="bottom"/>
            <w:hideMark/>
          </w:tcPr>
          <w:p w:rsidR="00A26380" w:rsidRPr="00993868" w:rsidRDefault="00A26380" w:rsidP="00650380">
            <w:pPr>
              <w:spacing w:line="240" w:lineRule="exact"/>
              <w:jc w:val="center"/>
            </w:pPr>
            <w:r w:rsidRPr="00993868">
              <w:t>09.0.01.00000</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30,00</w:t>
            </w:r>
          </w:p>
        </w:tc>
        <w:tc>
          <w:tcPr>
            <w:tcW w:w="1276" w:type="dxa"/>
            <w:shd w:val="clear" w:color="auto" w:fill="auto"/>
            <w:noWrap/>
            <w:vAlign w:val="bottom"/>
            <w:hideMark/>
          </w:tcPr>
          <w:p w:rsidR="00A26380" w:rsidRPr="00993868" w:rsidRDefault="00A26380" w:rsidP="00650380">
            <w:pPr>
              <w:spacing w:line="240" w:lineRule="exact"/>
              <w:jc w:val="center"/>
            </w:pPr>
            <w:r w:rsidRPr="00993868">
              <w:t>15,55</w:t>
            </w:r>
          </w:p>
        </w:tc>
        <w:tc>
          <w:tcPr>
            <w:tcW w:w="1134" w:type="dxa"/>
            <w:shd w:val="clear" w:color="auto" w:fill="auto"/>
            <w:noWrap/>
            <w:vAlign w:val="bottom"/>
            <w:hideMark/>
          </w:tcPr>
          <w:p w:rsidR="00A26380" w:rsidRPr="00993868" w:rsidRDefault="00A26380" w:rsidP="00650380">
            <w:pPr>
              <w:spacing w:line="240" w:lineRule="exact"/>
              <w:jc w:val="center"/>
            </w:pPr>
            <w:r w:rsidRPr="00993868">
              <w:t>51,8</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Проведение меропри</w:t>
            </w:r>
            <w:r w:rsidRPr="00993868">
              <w:t>я</w:t>
            </w:r>
            <w:r w:rsidRPr="00993868">
              <w:t>тий, направленных на укрепление межнациональных и межконфе</w:t>
            </w:r>
            <w:r w:rsidRPr="00993868">
              <w:t>с</w:t>
            </w:r>
            <w:r w:rsidRPr="00993868">
              <w:t>сиональных отношений</w:t>
            </w:r>
          </w:p>
        </w:tc>
        <w:tc>
          <w:tcPr>
            <w:tcW w:w="1275" w:type="dxa"/>
            <w:shd w:val="clear" w:color="auto" w:fill="auto"/>
            <w:noWrap/>
            <w:vAlign w:val="bottom"/>
            <w:hideMark/>
          </w:tcPr>
          <w:p w:rsidR="00A26380" w:rsidRPr="00993868" w:rsidRDefault="00A26380" w:rsidP="00650380">
            <w:pPr>
              <w:spacing w:line="240" w:lineRule="exact"/>
              <w:jc w:val="center"/>
            </w:pPr>
            <w:r w:rsidRPr="00993868">
              <w:t>701</w:t>
            </w:r>
          </w:p>
        </w:tc>
        <w:tc>
          <w:tcPr>
            <w:tcW w:w="1134" w:type="dxa"/>
            <w:shd w:val="clear" w:color="auto" w:fill="auto"/>
            <w:noWrap/>
            <w:vAlign w:val="bottom"/>
            <w:hideMark/>
          </w:tcPr>
          <w:p w:rsidR="00A26380" w:rsidRPr="00993868" w:rsidRDefault="00A26380" w:rsidP="00650380">
            <w:pPr>
              <w:spacing w:line="240" w:lineRule="exact"/>
              <w:jc w:val="center"/>
            </w:pPr>
            <w:r w:rsidRPr="00993868">
              <w:t>07</w:t>
            </w:r>
          </w:p>
        </w:tc>
        <w:tc>
          <w:tcPr>
            <w:tcW w:w="1134" w:type="dxa"/>
            <w:shd w:val="clear" w:color="auto" w:fill="auto"/>
            <w:noWrap/>
            <w:vAlign w:val="bottom"/>
            <w:hideMark/>
          </w:tcPr>
          <w:p w:rsidR="00A26380" w:rsidRPr="00993868" w:rsidRDefault="00A26380" w:rsidP="00650380">
            <w:pPr>
              <w:spacing w:line="240" w:lineRule="exact"/>
              <w:jc w:val="center"/>
            </w:pPr>
            <w:r w:rsidRPr="00993868">
              <w:t>07</w:t>
            </w:r>
          </w:p>
        </w:tc>
        <w:tc>
          <w:tcPr>
            <w:tcW w:w="2127" w:type="dxa"/>
            <w:shd w:val="clear" w:color="auto" w:fill="auto"/>
            <w:noWrap/>
            <w:vAlign w:val="bottom"/>
            <w:hideMark/>
          </w:tcPr>
          <w:p w:rsidR="00A26380" w:rsidRPr="00993868" w:rsidRDefault="00A26380" w:rsidP="00650380">
            <w:pPr>
              <w:spacing w:line="240" w:lineRule="exact"/>
              <w:jc w:val="center"/>
            </w:pPr>
            <w:r w:rsidRPr="00993868">
              <w:t>09.0.01.20600</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30,00</w:t>
            </w:r>
          </w:p>
        </w:tc>
        <w:tc>
          <w:tcPr>
            <w:tcW w:w="1276" w:type="dxa"/>
            <w:shd w:val="clear" w:color="auto" w:fill="auto"/>
            <w:noWrap/>
            <w:vAlign w:val="bottom"/>
            <w:hideMark/>
          </w:tcPr>
          <w:p w:rsidR="00A26380" w:rsidRPr="00993868" w:rsidRDefault="00A26380" w:rsidP="00650380">
            <w:pPr>
              <w:spacing w:line="240" w:lineRule="exact"/>
              <w:jc w:val="center"/>
            </w:pPr>
            <w:r w:rsidRPr="00993868">
              <w:t>15,55</w:t>
            </w:r>
          </w:p>
        </w:tc>
        <w:tc>
          <w:tcPr>
            <w:tcW w:w="1134" w:type="dxa"/>
            <w:shd w:val="clear" w:color="auto" w:fill="auto"/>
            <w:noWrap/>
            <w:vAlign w:val="bottom"/>
            <w:hideMark/>
          </w:tcPr>
          <w:p w:rsidR="00A26380" w:rsidRPr="00993868" w:rsidRDefault="00A26380" w:rsidP="00650380">
            <w:pPr>
              <w:spacing w:line="240" w:lineRule="exact"/>
              <w:jc w:val="center"/>
            </w:pPr>
            <w:r w:rsidRPr="00993868">
              <w:t>51,8</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Прочая закупка тов</w:t>
            </w:r>
            <w:r w:rsidRPr="00993868">
              <w:t>а</w:t>
            </w:r>
            <w:r w:rsidRPr="00993868">
              <w:t>ров, работ и услуг</w:t>
            </w:r>
          </w:p>
        </w:tc>
        <w:tc>
          <w:tcPr>
            <w:tcW w:w="1275" w:type="dxa"/>
            <w:shd w:val="clear" w:color="auto" w:fill="auto"/>
            <w:noWrap/>
            <w:vAlign w:val="bottom"/>
            <w:hideMark/>
          </w:tcPr>
          <w:p w:rsidR="00A26380" w:rsidRPr="00993868" w:rsidRDefault="00A26380" w:rsidP="00650380">
            <w:pPr>
              <w:spacing w:line="240" w:lineRule="exact"/>
              <w:jc w:val="center"/>
            </w:pPr>
            <w:r w:rsidRPr="00993868">
              <w:t>701</w:t>
            </w:r>
          </w:p>
        </w:tc>
        <w:tc>
          <w:tcPr>
            <w:tcW w:w="1134" w:type="dxa"/>
            <w:shd w:val="clear" w:color="auto" w:fill="auto"/>
            <w:noWrap/>
            <w:vAlign w:val="bottom"/>
            <w:hideMark/>
          </w:tcPr>
          <w:p w:rsidR="00A26380" w:rsidRPr="00993868" w:rsidRDefault="00A26380" w:rsidP="00650380">
            <w:pPr>
              <w:spacing w:line="240" w:lineRule="exact"/>
              <w:jc w:val="center"/>
            </w:pPr>
            <w:r w:rsidRPr="00993868">
              <w:t>07</w:t>
            </w:r>
          </w:p>
        </w:tc>
        <w:tc>
          <w:tcPr>
            <w:tcW w:w="1134" w:type="dxa"/>
            <w:shd w:val="clear" w:color="auto" w:fill="auto"/>
            <w:noWrap/>
            <w:vAlign w:val="bottom"/>
            <w:hideMark/>
          </w:tcPr>
          <w:p w:rsidR="00A26380" w:rsidRPr="00993868" w:rsidRDefault="00A26380" w:rsidP="00650380">
            <w:pPr>
              <w:spacing w:line="240" w:lineRule="exact"/>
              <w:jc w:val="center"/>
            </w:pPr>
            <w:r w:rsidRPr="00993868">
              <w:t>07</w:t>
            </w:r>
          </w:p>
        </w:tc>
        <w:tc>
          <w:tcPr>
            <w:tcW w:w="2127" w:type="dxa"/>
            <w:shd w:val="clear" w:color="auto" w:fill="auto"/>
            <w:noWrap/>
            <w:vAlign w:val="bottom"/>
            <w:hideMark/>
          </w:tcPr>
          <w:p w:rsidR="00A26380" w:rsidRPr="00993868" w:rsidRDefault="00A26380" w:rsidP="00650380">
            <w:pPr>
              <w:spacing w:line="240" w:lineRule="exact"/>
              <w:jc w:val="center"/>
            </w:pPr>
            <w:r w:rsidRPr="00993868">
              <w:t>09.0.01.20600</w:t>
            </w:r>
          </w:p>
        </w:tc>
        <w:tc>
          <w:tcPr>
            <w:tcW w:w="1134" w:type="dxa"/>
            <w:shd w:val="clear" w:color="auto" w:fill="auto"/>
            <w:noWrap/>
            <w:vAlign w:val="bottom"/>
            <w:hideMark/>
          </w:tcPr>
          <w:p w:rsidR="00A26380" w:rsidRPr="00993868" w:rsidRDefault="00A26380" w:rsidP="00650380">
            <w:pPr>
              <w:spacing w:line="240" w:lineRule="exact"/>
              <w:jc w:val="center"/>
            </w:pPr>
            <w:r w:rsidRPr="00993868">
              <w:t>244</w:t>
            </w:r>
          </w:p>
        </w:tc>
        <w:tc>
          <w:tcPr>
            <w:tcW w:w="1417" w:type="dxa"/>
            <w:shd w:val="clear" w:color="auto" w:fill="auto"/>
            <w:noWrap/>
            <w:vAlign w:val="bottom"/>
            <w:hideMark/>
          </w:tcPr>
          <w:p w:rsidR="00A26380" w:rsidRPr="00993868" w:rsidRDefault="00A26380" w:rsidP="00650380">
            <w:pPr>
              <w:spacing w:line="240" w:lineRule="exact"/>
              <w:jc w:val="center"/>
            </w:pPr>
            <w:r w:rsidRPr="00993868">
              <w:t>30,00</w:t>
            </w:r>
          </w:p>
        </w:tc>
        <w:tc>
          <w:tcPr>
            <w:tcW w:w="1276" w:type="dxa"/>
            <w:shd w:val="clear" w:color="auto" w:fill="auto"/>
            <w:noWrap/>
            <w:vAlign w:val="bottom"/>
            <w:hideMark/>
          </w:tcPr>
          <w:p w:rsidR="00A26380" w:rsidRPr="00993868" w:rsidRDefault="00A26380" w:rsidP="00650380">
            <w:pPr>
              <w:spacing w:line="240" w:lineRule="exact"/>
              <w:jc w:val="center"/>
            </w:pPr>
            <w:r w:rsidRPr="00993868">
              <w:t>15,55</w:t>
            </w:r>
          </w:p>
        </w:tc>
        <w:tc>
          <w:tcPr>
            <w:tcW w:w="1134" w:type="dxa"/>
            <w:shd w:val="clear" w:color="auto" w:fill="auto"/>
            <w:noWrap/>
            <w:vAlign w:val="bottom"/>
            <w:hideMark/>
          </w:tcPr>
          <w:p w:rsidR="00A26380" w:rsidRPr="00993868" w:rsidRDefault="00A26380" w:rsidP="00650380">
            <w:pPr>
              <w:spacing w:line="240" w:lineRule="exact"/>
              <w:jc w:val="center"/>
            </w:pPr>
            <w:r w:rsidRPr="00993868">
              <w:t>51,8</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Основное мероприятие "Проведение мер</w:t>
            </w:r>
            <w:r w:rsidRPr="00993868">
              <w:t>о</w:t>
            </w:r>
            <w:r w:rsidRPr="00993868">
              <w:t>приятий по реализации государственной н</w:t>
            </w:r>
            <w:r w:rsidRPr="00993868">
              <w:t>а</w:t>
            </w:r>
            <w:r w:rsidRPr="00993868">
              <w:t>циональной политики в сфере проф</w:t>
            </w:r>
            <w:r w:rsidRPr="00993868">
              <w:t>и</w:t>
            </w:r>
            <w:r w:rsidRPr="00993868">
              <w:t>лактики правонарушений на территории Арзгирского муниципального округа Ставропольского края"</w:t>
            </w:r>
          </w:p>
        </w:tc>
        <w:tc>
          <w:tcPr>
            <w:tcW w:w="1275" w:type="dxa"/>
            <w:shd w:val="clear" w:color="auto" w:fill="auto"/>
            <w:noWrap/>
            <w:vAlign w:val="bottom"/>
            <w:hideMark/>
          </w:tcPr>
          <w:p w:rsidR="00A26380" w:rsidRPr="00993868" w:rsidRDefault="00A26380" w:rsidP="00650380">
            <w:pPr>
              <w:spacing w:line="240" w:lineRule="exact"/>
              <w:jc w:val="center"/>
            </w:pPr>
            <w:r w:rsidRPr="00993868">
              <w:t>701</w:t>
            </w:r>
          </w:p>
        </w:tc>
        <w:tc>
          <w:tcPr>
            <w:tcW w:w="1134" w:type="dxa"/>
            <w:shd w:val="clear" w:color="auto" w:fill="auto"/>
            <w:noWrap/>
            <w:vAlign w:val="bottom"/>
            <w:hideMark/>
          </w:tcPr>
          <w:p w:rsidR="00A26380" w:rsidRPr="00993868" w:rsidRDefault="00A26380" w:rsidP="00650380">
            <w:pPr>
              <w:spacing w:line="240" w:lineRule="exact"/>
              <w:jc w:val="center"/>
            </w:pPr>
            <w:r w:rsidRPr="00993868">
              <w:t>07</w:t>
            </w:r>
          </w:p>
        </w:tc>
        <w:tc>
          <w:tcPr>
            <w:tcW w:w="1134" w:type="dxa"/>
            <w:shd w:val="clear" w:color="auto" w:fill="auto"/>
            <w:noWrap/>
            <w:vAlign w:val="bottom"/>
            <w:hideMark/>
          </w:tcPr>
          <w:p w:rsidR="00A26380" w:rsidRPr="00993868" w:rsidRDefault="00A26380" w:rsidP="00650380">
            <w:pPr>
              <w:spacing w:line="240" w:lineRule="exact"/>
              <w:jc w:val="center"/>
            </w:pPr>
            <w:r w:rsidRPr="00993868">
              <w:t>07</w:t>
            </w:r>
          </w:p>
        </w:tc>
        <w:tc>
          <w:tcPr>
            <w:tcW w:w="2127" w:type="dxa"/>
            <w:shd w:val="clear" w:color="auto" w:fill="auto"/>
            <w:noWrap/>
            <w:vAlign w:val="bottom"/>
            <w:hideMark/>
          </w:tcPr>
          <w:p w:rsidR="00A26380" w:rsidRPr="00993868" w:rsidRDefault="00A26380" w:rsidP="00650380">
            <w:pPr>
              <w:spacing w:line="240" w:lineRule="exact"/>
              <w:jc w:val="center"/>
            </w:pPr>
            <w:r w:rsidRPr="00993868">
              <w:t>09.0.02.00000</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30,00</w:t>
            </w:r>
          </w:p>
        </w:tc>
        <w:tc>
          <w:tcPr>
            <w:tcW w:w="1276" w:type="dxa"/>
            <w:shd w:val="clear" w:color="auto" w:fill="auto"/>
            <w:noWrap/>
            <w:vAlign w:val="bottom"/>
            <w:hideMark/>
          </w:tcPr>
          <w:p w:rsidR="00A26380" w:rsidRPr="00993868" w:rsidRDefault="00A26380" w:rsidP="00650380">
            <w:pPr>
              <w:spacing w:line="240" w:lineRule="exact"/>
              <w:jc w:val="center"/>
            </w:pPr>
            <w:r w:rsidRPr="00993868">
              <w:t>24,10</w:t>
            </w:r>
          </w:p>
        </w:tc>
        <w:tc>
          <w:tcPr>
            <w:tcW w:w="1134" w:type="dxa"/>
            <w:shd w:val="clear" w:color="auto" w:fill="auto"/>
            <w:noWrap/>
            <w:vAlign w:val="bottom"/>
            <w:hideMark/>
          </w:tcPr>
          <w:p w:rsidR="00A26380" w:rsidRPr="00993868" w:rsidRDefault="00A26380" w:rsidP="00650380">
            <w:pPr>
              <w:spacing w:line="240" w:lineRule="exact"/>
              <w:jc w:val="center"/>
            </w:pPr>
            <w:r w:rsidRPr="00993868">
              <w:t>80,3</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Расходы на мероприятия в области профила</w:t>
            </w:r>
            <w:r w:rsidRPr="00993868">
              <w:t>к</w:t>
            </w:r>
            <w:r w:rsidRPr="00993868">
              <w:t>тики правонаруш</w:t>
            </w:r>
            <w:r w:rsidRPr="00993868">
              <w:t>е</w:t>
            </w:r>
            <w:r w:rsidRPr="00993868">
              <w:t>ний</w:t>
            </w:r>
          </w:p>
        </w:tc>
        <w:tc>
          <w:tcPr>
            <w:tcW w:w="1275" w:type="dxa"/>
            <w:shd w:val="clear" w:color="auto" w:fill="auto"/>
            <w:noWrap/>
            <w:vAlign w:val="bottom"/>
            <w:hideMark/>
          </w:tcPr>
          <w:p w:rsidR="00A26380" w:rsidRPr="00993868" w:rsidRDefault="00A26380" w:rsidP="00650380">
            <w:pPr>
              <w:spacing w:line="240" w:lineRule="exact"/>
              <w:jc w:val="center"/>
            </w:pPr>
            <w:r w:rsidRPr="00993868">
              <w:t>701</w:t>
            </w:r>
          </w:p>
        </w:tc>
        <w:tc>
          <w:tcPr>
            <w:tcW w:w="1134" w:type="dxa"/>
            <w:shd w:val="clear" w:color="auto" w:fill="auto"/>
            <w:noWrap/>
            <w:vAlign w:val="bottom"/>
            <w:hideMark/>
          </w:tcPr>
          <w:p w:rsidR="00A26380" w:rsidRPr="00993868" w:rsidRDefault="00A26380" w:rsidP="00650380">
            <w:pPr>
              <w:spacing w:line="240" w:lineRule="exact"/>
              <w:jc w:val="center"/>
            </w:pPr>
            <w:r w:rsidRPr="00993868">
              <w:t>07</w:t>
            </w:r>
          </w:p>
        </w:tc>
        <w:tc>
          <w:tcPr>
            <w:tcW w:w="1134" w:type="dxa"/>
            <w:shd w:val="clear" w:color="auto" w:fill="auto"/>
            <w:noWrap/>
            <w:vAlign w:val="bottom"/>
            <w:hideMark/>
          </w:tcPr>
          <w:p w:rsidR="00A26380" w:rsidRPr="00993868" w:rsidRDefault="00A26380" w:rsidP="00650380">
            <w:pPr>
              <w:spacing w:line="240" w:lineRule="exact"/>
              <w:jc w:val="center"/>
            </w:pPr>
            <w:r w:rsidRPr="00993868">
              <w:t>07</w:t>
            </w:r>
          </w:p>
        </w:tc>
        <w:tc>
          <w:tcPr>
            <w:tcW w:w="2127" w:type="dxa"/>
            <w:shd w:val="clear" w:color="auto" w:fill="auto"/>
            <w:noWrap/>
            <w:vAlign w:val="bottom"/>
            <w:hideMark/>
          </w:tcPr>
          <w:p w:rsidR="00A26380" w:rsidRPr="00993868" w:rsidRDefault="00A26380" w:rsidP="00650380">
            <w:pPr>
              <w:spacing w:line="240" w:lineRule="exact"/>
              <w:jc w:val="center"/>
            </w:pPr>
            <w:r w:rsidRPr="00993868">
              <w:t>09.0.02.20580</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30,00</w:t>
            </w:r>
          </w:p>
        </w:tc>
        <w:tc>
          <w:tcPr>
            <w:tcW w:w="1276" w:type="dxa"/>
            <w:shd w:val="clear" w:color="auto" w:fill="auto"/>
            <w:noWrap/>
            <w:vAlign w:val="bottom"/>
            <w:hideMark/>
          </w:tcPr>
          <w:p w:rsidR="00A26380" w:rsidRPr="00993868" w:rsidRDefault="00A26380" w:rsidP="00650380">
            <w:pPr>
              <w:spacing w:line="240" w:lineRule="exact"/>
              <w:jc w:val="center"/>
            </w:pPr>
            <w:r w:rsidRPr="00993868">
              <w:t>24,10</w:t>
            </w:r>
          </w:p>
        </w:tc>
        <w:tc>
          <w:tcPr>
            <w:tcW w:w="1134" w:type="dxa"/>
            <w:shd w:val="clear" w:color="auto" w:fill="auto"/>
            <w:noWrap/>
            <w:vAlign w:val="bottom"/>
            <w:hideMark/>
          </w:tcPr>
          <w:p w:rsidR="00A26380" w:rsidRPr="00993868" w:rsidRDefault="00A26380" w:rsidP="00650380">
            <w:pPr>
              <w:spacing w:line="240" w:lineRule="exact"/>
              <w:jc w:val="center"/>
            </w:pPr>
            <w:r w:rsidRPr="00993868">
              <w:t>80,3</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lastRenderedPageBreak/>
              <w:t>Прочая закупка тов</w:t>
            </w:r>
            <w:r w:rsidRPr="00993868">
              <w:t>а</w:t>
            </w:r>
            <w:r w:rsidRPr="00993868">
              <w:t>ров, работ и услуг</w:t>
            </w:r>
          </w:p>
        </w:tc>
        <w:tc>
          <w:tcPr>
            <w:tcW w:w="1275" w:type="dxa"/>
            <w:shd w:val="clear" w:color="auto" w:fill="auto"/>
            <w:noWrap/>
            <w:vAlign w:val="bottom"/>
            <w:hideMark/>
          </w:tcPr>
          <w:p w:rsidR="00A26380" w:rsidRPr="00993868" w:rsidRDefault="00A26380" w:rsidP="00650380">
            <w:pPr>
              <w:spacing w:line="240" w:lineRule="exact"/>
              <w:jc w:val="center"/>
            </w:pPr>
            <w:r w:rsidRPr="00993868">
              <w:t>701</w:t>
            </w:r>
          </w:p>
        </w:tc>
        <w:tc>
          <w:tcPr>
            <w:tcW w:w="1134" w:type="dxa"/>
            <w:shd w:val="clear" w:color="auto" w:fill="auto"/>
            <w:noWrap/>
            <w:vAlign w:val="bottom"/>
            <w:hideMark/>
          </w:tcPr>
          <w:p w:rsidR="00A26380" w:rsidRPr="00993868" w:rsidRDefault="00A26380" w:rsidP="00650380">
            <w:pPr>
              <w:spacing w:line="240" w:lineRule="exact"/>
              <w:jc w:val="center"/>
            </w:pPr>
            <w:r w:rsidRPr="00993868">
              <w:t>07</w:t>
            </w:r>
          </w:p>
        </w:tc>
        <w:tc>
          <w:tcPr>
            <w:tcW w:w="1134" w:type="dxa"/>
            <w:shd w:val="clear" w:color="auto" w:fill="auto"/>
            <w:noWrap/>
            <w:vAlign w:val="bottom"/>
            <w:hideMark/>
          </w:tcPr>
          <w:p w:rsidR="00A26380" w:rsidRPr="00993868" w:rsidRDefault="00A26380" w:rsidP="00650380">
            <w:pPr>
              <w:spacing w:line="240" w:lineRule="exact"/>
              <w:jc w:val="center"/>
            </w:pPr>
            <w:r w:rsidRPr="00993868">
              <w:t>07</w:t>
            </w:r>
          </w:p>
        </w:tc>
        <w:tc>
          <w:tcPr>
            <w:tcW w:w="2127" w:type="dxa"/>
            <w:shd w:val="clear" w:color="auto" w:fill="auto"/>
            <w:noWrap/>
            <w:vAlign w:val="bottom"/>
            <w:hideMark/>
          </w:tcPr>
          <w:p w:rsidR="00A26380" w:rsidRPr="00993868" w:rsidRDefault="00A26380" w:rsidP="00650380">
            <w:pPr>
              <w:spacing w:line="240" w:lineRule="exact"/>
              <w:jc w:val="center"/>
            </w:pPr>
            <w:r w:rsidRPr="00993868">
              <w:t>09.0.02.20580</w:t>
            </w:r>
          </w:p>
        </w:tc>
        <w:tc>
          <w:tcPr>
            <w:tcW w:w="1134" w:type="dxa"/>
            <w:shd w:val="clear" w:color="auto" w:fill="auto"/>
            <w:noWrap/>
            <w:vAlign w:val="bottom"/>
            <w:hideMark/>
          </w:tcPr>
          <w:p w:rsidR="00A26380" w:rsidRPr="00993868" w:rsidRDefault="00A26380" w:rsidP="00650380">
            <w:pPr>
              <w:spacing w:line="240" w:lineRule="exact"/>
              <w:jc w:val="center"/>
            </w:pPr>
            <w:r w:rsidRPr="00993868">
              <w:t>244</w:t>
            </w:r>
          </w:p>
        </w:tc>
        <w:tc>
          <w:tcPr>
            <w:tcW w:w="1417" w:type="dxa"/>
            <w:shd w:val="clear" w:color="auto" w:fill="auto"/>
            <w:noWrap/>
            <w:vAlign w:val="bottom"/>
            <w:hideMark/>
          </w:tcPr>
          <w:p w:rsidR="00A26380" w:rsidRPr="00993868" w:rsidRDefault="00A26380" w:rsidP="00650380">
            <w:pPr>
              <w:spacing w:line="240" w:lineRule="exact"/>
              <w:jc w:val="center"/>
            </w:pPr>
            <w:r w:rsidRPr="00993868">
              <w:t>30,00</w:t>
            </w:r>
          </w:p>
        </w:tc>
        <w:tc>
          <w:tcPr>
            <w:tcW w:w="1276" w:type="dxa"/>
            <w:shd w:val="clear" w:color="auto" w:fill="auto"/>
            <w:noWrap/>
            <w:vAlign w:val="bottom"/>
            <w:hideMark/>
          </w:tcPr>
          <w:p w:rsidR="00A26380" w:rsidRPr="00993868" w:rsidRDefault="00A26380" w:rsidP="00650380">
            <w:pPr>
              <w:spacing w:line="240" w:lineRule="exact"/>
              <w:jc w:val="center"/>
            </w:pPr>
            <w:r w:rsidRPr="00993868">
              <w:t>24,10</w:t>
            </w:r>
          </w:p>
        </w:tc>
        <w:tc>
          <w:tcPr>
            <w:tcW w:w="1134" w:type="dxa"/>
            <w:shd w:val="clear" w:color="auto" w:fill="auto"/>
            <w:noWrap/>
            <w:vAlign w:val="bottom"/>
            <w:hideMark/>
          </w:tcPr>
          <w:p w:rsidR="00A26380" w:rsidRPr="00993868" w:rsidRDefault="00A26380" w:rsidP="00650380">
            <w:pPr>
              <w:spacing w:line="240" w:lineRule="exact"/>
              <w:jc w:val="center"/>
            </w:pPr>
            <w:r w:rsidRPr="00993868">
              <w:t>80,3</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Основное мероприятие "Проведение мер</w:t>
            </w:r>
            <w:r w:rsidRPr="00993868">
              <w:t>о</w:t>
            </w:r>
            <w:r w:rsidRPr="00993868">
              <w:t>приятий по реализации приоритетных напра</w:t>
            </w:r>
            <w:r w:rsidRPr="00993868">
              <w:t>в</w:t>
            </w:r>
            <w:r w:rsidRPr="00993868">
              <w:t>лений Стратегии государственной антинарк</w:t>
            </w:r>
            <w:r w:rsidRPr="00993868">
              <w:t>о</w:t>
            </w:r>
            <w:r w:rsidRPr="00993868">
              <w:t>тической политики Росси</w:t>
            </w:r>
            <w:r w:rsidRPr="00993868">
              <w:t>й</w:t>
            </w:r>
            <w:r w:rsidRPr="00993868">
              <w:t>ской Федерации на территории Арзгирского муниципального о</w:t>
            </w:r>
            <w:r w:rsidRPr="00993868">
              <w:t>к</w:t>
            </w:r>
            <w:r w:rsidRPr="00993868">
              <w:t>руга Ставропольского края"</w:t>
            </w:r>
          </w:p>
        </w:tc>
        <w:tc>
          <w:tcPr>
            <w:tcW w:w="1275" w:type="dxa"/>
            <w:shd w:val="clear" w:color="auto" w:fill="auto"/>
            <w:noWrap/>
            <w:vAlign w:val="bottom"/>
            <w:hideMark/>
          </w:tcPr>
          <w:p w:rsidR="00A26380" w:rsidRPr="00993868" w:rsidRDefault="00A26380" w:rsidP="00650380">
            <w:pPr>
              <w:spacing w:line="240" w:lineRule="exact"/>
              <w:jc w:val="center"/>
            </w:pPr>
            <w:r w:rsidRPr="00993868">
              <w:t>701</w:t>
            </w:r>
          </w:p>
        </w:tc>
        <w:tc>
          <w:tcPr>
            <w:tcW w:w="1134" w:type="dxa"/>
            <w:shd w:val="clear" w:color="auto" w:fill="auto"/>
            <w:noWrap/>
            <w:vAlign w:val="bottom"/>
            <w:hideMark/>
          </w:tcPr>
          <w:p w:rsidR="00A26380" w:rsidRPr="00993868" w:rsidRDefault="00A26380" w:rsidP="00650380">
            <w:pPr>
              <w:spacing w:line="240" w:lineRule="exact"/>
              <w:jc w:val="center"/>
            </w:pPr>
            <w:r w:rsidRPr="00993868">
              <w:t>07</w:t>
            </w:r>
          </w:p>
        </w:tc>
        <w:tc>
          <w:tcPr>
            <w:tcW w:w="1134" w:type="dxa"/>
            <w:shd w:val="clear" w:color="auto" w:fill="auto"/>
            <w:noWrap/>
            <w:vAlign w:val="bottom"/>
            <w:hideMark/>
          </w:tcPr>
          <w:p w:rsidR="00A26380" w:rsidRPr="00993868" w:rsidRDefault="00A26380" w:rsidP="00650380">
            <w:pPr>
              <w:spacing w:line="240" w:lineRule="exact"/>
              <w:jc w:val="center"/>
            </w:pPr>
            <w:r w:rsidRPr="00993868">
              <w:t>07</w:t>
            </w:r>
          </w:p>
        </w:tc>
        <w:tc>
          <w:tcPr>
            <w:tcW w:w="2127" w:type="dxa"/>
            <w:shd w:val="clear" w:color="auto" w:fill="auto"/>
            <w:noWrap/>
            <w:vAlign w:val="bottom"/>
            <w:hideMark/>
          </w:tcPr>
          <w:p w:rsidR="00A26380" w:rsidRPr="00993868" w:rsidRDefault="00A26380" w:rsidP="00650380">
            <w:pPr>
              <w:spacing w:line="240" w:lineRule="exact"/>
              <w:jc w:val="center"/>
            </w:pPr>
            <w:r w:rsidRPr="00993868">
              <w:t>09.0.03.00000</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40,00</w:t>
            </w:r>
          </w:p>
        </w:tc>
        <w:tc>
          <w:tcPr>
            <w:tcW w:w="1276" w:type="dxa"/>
            <w:shd w:val="clear" w:color="auto" w:fill="auto"/>
            <w:noWrap/>
            <w:vAlign w:val="bottom"/>
            <w:hideMark/>
          </w:tcPr>
          <w:p w:rsidR="00A26380" w:rsidRPr="00993868" w:rsidRDefault="00A26380" w:rsidP="00650380">
            <w:pPr>
              <w:spacing w:line="240" w:lineRule="exact"/>
              <w:jc w:val="center"/>
            </w:pPr>
            <w:r w:rsidRPr="00993868">
              <w:t>22,00</w:t>
            </w:r>
          </w:p>
        </w:tc>
        <w:tc>
          <w:tcPr>
            <w:tcW w:w="1134" w:type="dxa"/>
            <w:shd w:val="clear" w:color="auto" w:fill="auto"/>
            <w:noWrap/>
            <w:vAlign w:val="bottom"/>
            <w:hideMark/>
          </w:tcPr>
          <w:p w:rsidR="00A26380" w:rsidRPr="00993868" w:rsidRDefault="00A26380" w:rsidP="00650380">
            <w:pPr>
              <w:spacing w:line="240" w:lineRule="exact"/>
              <w:jc w:val="center"/>
            </w:pPr>
            <w:r w:rsidRPr="00993868">
              <w:t>55,0</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Проведение мероприятий по реализации пр</w:t>
            </w:r>
            <w:r w:rsidRPr="00993868">
              <w:t>и</w:t>
            </w:r>
            <w:r w:rsidRPr="00993868">
              <w:t>оритетных направлений Стратегии государс</w:t>
            </w:r>
            <w:r w:rsidRPr="00993868">
              <w:t>т</w:t>
            </w:r>
            <w:r w:rsidRPr="00993868">
              <w:t>венной антинаркотической политики Росси</w:t>
            </w:r>
            <w:r w:rsidRPr="00993868">
              <w:t>й</w:t>
            </w:r>
            <w:r w:rsidRPr="00993868">
              <w:t>ской Федерации</w:t>
            </w:r>
          </w:p>
        </w:tc>
        <w:tc>
          <w:tcPr>
            <w:tcW w:w="1275" w:type="dxa"/>
            <w:shd w:val="clear" w:color="auto" w:fill="auto"/>
            <w:noWrap/>
            <w:vAlign w:val="bottom"/>
            <w:hideMark/>
          </w:tcPr>
          <w:p w:rsidR="00A26380" w:rsidRPr="00993868" w:rsidRDefault="00A26380" w:rsidP="00650380">
            <w:pPr>
              <w:spacing w:line="240" w:lineRule="exact"/>
              <w:jc w:val="center"/>
            </w:pPr>
            <w:r w:rsidRPr="00993868">
              <w:t>701</w:t>
            </w:r>
          </w:p>
        </w:tc>
        <w:tc>
          <w:tcPr>
            <w:tcW w:w="1134" w:type="dxa"/>
            <w:shd w:val="clear" w:color="auto" w:fill="auto"/>
            <w:noWrap/>
            <w:vAlign w:val="bottom"/>
            <w:hideMark/>
          </w:tcPr>
          <w:p w:rsidR="00A26380" w:rsidRPr="00993868" w:rsidRDefault="00A26380" w:rsidP="00650380">
            <w:pPr>
              <w:spacing w:line="240" w:lineRule="exact"/>
              <w:jc w:val="center"/>
            </w:pPr>
            <w:r w:rsidRPr="00993868">
              <w:t>07</w:t>
            </w:r>
          </w:p>
        </w:tc>
        <w:tc>
          <w:tcPr>
            <w:tcW w:w="1134" w:type="dxa"/>
            <w:shd w:val="clear" w:color="auto" w:fill="auto"/>
            <w:noWrap/>
            <w:vAlign w:val="bottom"/>
            <w:hideMark/>
          </w:tcPr>
          <w:p w:rsidR="00A26380" w:rsidRPr="00993868" w:rsidRDefault="00A26380" w:rsidP="00650380">
            <w:pPr>
              <w:spacing w:line="240" w:lineRule="exact"/>
              <w:jc w:val="center"/>
            </w:pPr>
            <w:r w:rsidRPr="00993868">
              <w:t>07</w:t>
            </w:r>
          </w:p>
        </w:tc>
        <w:tc>
          <w:tcPr>
            <w:tcW w:w="2127" w:type="dxa"/>
            <w:shd w:val="clear" w:color="auto" w:fill="auto"/>
            <w:noWrap/>
            <w:vAlign w:val="bottom"/>
            <w:hideMark/>
          </w:tcPr>
          <w:p w:rsidR="00A26380" w:rsidRPr="00993868" w:rsidRDefault="00A26380" w:rsidP="00650380">
            <w:pPr>
              <w:spacing w:line="240" w:lineRule="exact"/>
              <w:jc w:val="center"/>
            </w:pPr>
            <w:r w:rsidRPr="00993868">
              <w:t>09.0.03.20610</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40,00</w:t>
            </w:r>
          </w:p>
        </w:tc>
        <w:tc>
          <w:tcPr>
            <w:tcW w:w="1276" w:type="dxa"/>
            <w:shd w:val="clear" w:color="auto" w:fill="auto"/>
            <w:noWrap/>
            <w:vAlign w:val="bottom"/>
            <w:hideMark/>
          </w:tcPr>
          <w:p w:rsidR="00A26380" w:rsidRPr="00993868" w:rsidRDefault="00A26380" w:rsidP="00650380">
            <w:pPr>
              <w:spacing w:line="240" w:lineRule="exact"/>
              <w:jc w:val="center"/>
            </w:pPr>
            <w:r w:rsidRPr="00993868">
              <w:t>22,00</w:t>
            </w:r>
          </w:p>
        </w:tc>
        <w:tc>
          <w:tcPr>
            <w:tcW w:w="1134" w:type="dxa"/>
            <w:shd w:val="clear" w:color="auto" w:fill="auto"/>
            <w:noWrap/>
            <w:vAlign w:val="bottom"/>
            <w:hideMark/>
          </w:tcPr>
          <w:p w:rsidR="00A26380" w:rsidRPr="00993868" w:rsidRDefault="00A26380" w:rsidP="00650380">
            <w:pPr>
              <w:spacing w:line="240" w:lineRule="exact"/>
              <w:jc w:val="center"/>
            </w:pPr>
            <w:r w:rsidRPr="00993868">
              <w:t>55,0</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Прочая закупка тов</w:t>
            </w:r>
            <w:r w:rsidRPr="00993868">
              <w:t>а</w:t>
            </w:r>
            <w:r w:rsidRPr="00993868">
              <w:t>ров, работ и услуг</w:t>
            </w:r>
          </w:p>
        </w:tc>
        <w:tc>
          <w:tcPr>
            <w:tcW w:w="1275" w:type="dxa"/>
            <w:shd w:val="clear" w:color="auto" w:fill="auto"/>
            <w:noWrap/>
            <w:vAlign w:val="bottom"/>
            <w:hideMark/>
          </w:tcPr>
          <w:p w:rsidR="00A26380" w:rsidRPr="00993868" w:rsidRDefault="00A26380" w:rsidP="00650380">
            <w:pPr>
              <w:spacing w:line="240" w:lineRule="exact"/>
              <w:jc w:val="center"/>
            </w:pPr>
            <w:r w:rsidRPr="00993868">
              <w:t>701</w:t>
            </w:r>
          </w:p>
        </w:tc>
        <w:tc>
          <w:tcPr>
            <w:tcW w:w="1134" w:type="dxa"/>
            <w:shd w:val="clear" w:color="auto" w:fill="auto"/>
            <w:noWrap/>
            <w:vAlign w:val="bottom"/>
            <w:hideMark/>
          </w:tcPr>
          <w:p w:rsidR="00A26380" w:rsidRPr="00993868" w:rsidRDefault="00A26380" w:rsidP="00650380">
            <w:pPr>
              <w:spacing w:line="240" w:lineRule="exact"/>
              <w:jc w:val="center"/>
            </w:pPr>
            <w:r w:rsidRPr="00993868">
              <w:t>07</w:t>
            </w:r>
          </w:p>
        </w:tc>
        <w:tc>
          <w:tcPr>
            <w:tcW w:w="1134" w:type="dxa"/>
            <w:shd w:val="clear" w:color="auto" w:fill="auto"/>
            <w:noWrap/>
            <w:vAlign w:val="bottom"/>
            <w:hideMark/>
          </w:tcPr>
          <w:p w:rsidR="00A26380" w:rsidRPr="00993868" w:rsidRDefault="00A26380" w:rsidP="00650380">
            <w:pPr>
              <w:spacing w:line="240" w:lineRule="exact"/>
              <w:jc w:val="center"/>
            </w:pPr>
            <w:r w:rsidRPr="00993868">
              <w:t>07</w:t>
            </w:r>
          </w:p>
        </w:tc>
        <w:tc>
          <w:tcPr>
            <w:tcW w:w="2127" w:type="dxa"/>
            <w:shd w:val="clear" w:color="auto" w:fill="auto"/>
            <w:noWrap/>
            <w:vAlign w:val="bottom"/>
            <w:hideMark/>
          </w:tcPr>
          <w:p w:rsidR="00A26380" w:rsidRPr="00993868" w:rsidRDefault="00A26380" w:rsidP="00650380">
            <w:pPr>
              <w:spacing w:line="240" w:lineRule="exact"/>
              <w:jc w:val="center"/>
            </w:pPr>
            <w:r w:rsidRPr="00993868">
              <w:t>09.0.03.20610</w:t>
            </w:r>
          </w:p>
        </w:tc>
        <w:tc>
          <w:tcPr>
            <w:tcW w:w="1134" w:type="dxa"/>
            <w:shd w:val="clear" w:color="auto" w:fill="auto"/>
            <w:noWrap/>
            <w:vAlign w:val="bottom"/>
            <w:hideMark/>
          </w:tcPr>
          <w:p w:rsidR="00A26380" w:rsidRPr="00993868" w:rsidRDefault="00A26380" w:rsidP="00650380">
            <w:pPr>
              <w:spacing w:line="240" w:lineRule="exact"/>
              <w:jc w:val="center"/>
            </w:pPr>
            <w:r w:rsidRPr="00993868">
              <w:t>244</w:t>
            </w:r>
          </w:p>
        </w:tc>
        <w:tc>
          <w:tcPr>
            <w:tcW w:w="1417" w:type="dxa"/>
            <w:shd w:val="clear" w:color="auto" w:fill="auto"/>
            <w:noWrap/>
            <w:vAlign w:val="bottom"/>
            <w:hideMark/>
          </w:tcPr>
          <w:p w:rsidR="00A26380" w:rsidRPr="00993868" w:rsidRDefault="00A26380" w:rsidP="00650380">
            <w:pPr>
              <w:spacing w:line="240" w:lineRule="exact"/>
              <w:jc w:val="center"/>
            </w:pPr>
            <w:r w:rsidRPr="00993868">
              <w:t>40,00</w:t>
            </w:r>
          </w:p>
        </w:tc>
        <w:tc>
          <w:tcPr>
            <w:tcW w:w="1276" w:type="dxa"/>
            <w:shd w:val="clear" w:color="auto" w:fill="auto"/>
            <w:noWrap/>
            <w:vAlign w:val="bottom"/>
            <w:hideMark/>
          </w:tcPr>
          <w:p w:rsidR="00A26380" w:rsidRPr="00993868" w:rsidRDefault="00A26380" w:rsidP="00650380">
            <w:pPr>
              <w:spacing w:line="240" w:lineRule="exact"/>
              <w:jc w:val="center"/>
            </w:pPr>
            <w:r w:rsidRPr="00993868">
              <w:t>22,00</w:t>
            </w:r>
          </w:p>
        </w:tc>
        <w:tc>
          <w:tcPr>
            <w:tcW w:w="1134" w:type="dxa"/>
            <w:shd w:val="clear" w:color="auto" w:fill="auto"/>
            <w:noWrap/>
            <w:vAlign w:val="bottom"/>
            <w:hideMark/>
          </w:tcPr>
          <w:p w:rsidR="00A26380" w:rsidRPr="00993868" w:rsidRDefault="00A26380" w:rsidP="00650380">
            <w:pPr>
              <w:spacing w:line="240" w:lineRule="exact"/>
              <w:jc w:val="center"/>
            </w:pPr>
            <w:r w:rsidRPr="00993868">
              <w:t>55,0</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Физическая культура и спорт</w:t>
            </w:r>
          </w:p>
        </w:tc>
        <w:tc>
          <w:tcPr>
            <w:tcW w:w="1275" w:type="dxa"/>
            <w:shd w:val="clear" w:color="auto" w:fill="auto"/>
            <w:noWrap/>
            <w:vAlign w:val="bottom"/>
            <w:hideMark/>
          </w:tcPr>
          <w:p w:rsidR="00A26380" w:rsidRPr="00993868" w:rsidRDefault="00A26380" w:rsidP="00650380">
            <w:pPr>
              <w:spacing w:line="240" w:lineRule="exact"/>
              <w:jc w:val="center"/>
            </w:pPr>
            <w:r w:rsidRPr="00993868">
              <w:t>701</w:t>
            </w:r>
          </w:p>
        </w:tc>
        <w:tc>
          <w:tcPr>
            <w:tcW w:w="1134" w:type="dxa"/>
            <w:shd w:val="clear" w:color="auto" w:fill="auto"/>
            <w:noWrap/>
            <w:vAlign w:val="bottom"/>
            <w:hideMark/>
          </w:tcPr>
          <w:p w:rsidR="00A26380" w:rsidRPr="00993868" w:rsidRDefault="00A26380" w:rsidP="00650380">
            <w:pPr>
              <w:spacing w:line="240" w:lineRule="exact"/>
              <w:jc w:val="center"/>
            </w:pPr>
            <w:r w:rsidRPr="00993868">
              <w:t>11</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2127" w:type="dxa"/>
            <w:shd w:val="clear" w:color="auto" w:fill="auto"/>
            <w:noWrap/>
            <w:vAlign w:val="bottom"/>
            <w:hideMark/>
          </w:tcPr>
          <w:p w:rsidR="00A26380" w:rsidRPr="00993868" w:rsidRDefault="00A26380" w:rsidP="00650380">
            <w:pPr>
              <w:spacing w:line="240" w:lineRule="exact"/>
              <w:jc w:val="center"/>
            </w:pPr>
            <w:r w:rsidRPr="00993868">
              <w:t> </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200,00</w:t>
            </w:r>
          </w:p>
        </w:tc>
        <w:tc>
          <w:tcPr>
            <w:tcW w:w="1276" w:type="dxa"/>
            <w:shd w:val="clear" w:color="auto" w:fill="auto"/>
            <w:noWrap/>
            <w:vAlign w:val="bottom"/>
            <w:hideMark/>
          </w:tcPr>
          <w:p w:rsidR="00A26380" w:rsidRPr="00993868" w:rsidRDefault="00A26380" w:rsidP="00650380">
            <w:pPr>
              <w:spacing w:line="240" w:lineRule="exact"/>
              <w:jc w:val="center"/>
            </w:pPr>
            <w:r w:rsidRPr="00993868">
              <w:t>170,84</w:t>
            </w:r>
          </w:p>
        </w:tc>
        <w:tc>
          <w:tcPr>
            <w:tcW w:w="1134" w:type="dxa"/>
            <w:shd w:val="clear" w:color="auto" w:fill="auto"/>
            <w:noWrap/>
            <w:vAlign w:val="bottom"/>
            <w:hideMark/>
          </w:tcPr>
          <w:p w:rsidR="00A26380" w:rsidRPr="00993868" w:rsidRDefault="00A26380" w:rsidP="00650380">
            <w:pPr>
              <w:spacing w:line="240" w:lineRule="exact"/>
              <w:jc w:val="center"/>
            </w:pPr>
            <w:r w:rsidRPr="00993868">
              <w:t>85,4</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Физическая культура</w:t>
            </w:r>
          </w:p>
        </w:tc>
        <w:tc>
          <w:tcPr>
            <w:tcW w:w="1275" w:type="dxa"/>
            <w:shd w:val="clear" w:color="auto" w:fill="auto"/>
            <w:noWrap/>
            <w:vAlign w:val="bottom"/>
            <w:hideMark/>
          </w:tcPr>
          <w:p w:rsidR="00A26380" w:rsidRPr="00993868" w:rsidRDefault="00A26380" w:rsidP="00650380">
            <w:pPr>
              <w:spacing w:line="240" w:lineRule="exact"/>
              <w:jc w:val="center"/>
            </w:pPr>
            <w:r w:rsidRPr="00993868">
              <w:t>701</w:t>
            </w:r>
          </w:p>
        </w:tc>
        <w:tc>
          <w:tcPr>
            <w:tcW w:w="1134" w:type="dxa"/>
            <w:shd w:val="clear" w:color="auto" w:fill="auto"/>
            <w:noWrap/>
            <w:vAlign w:val="bottom"/>
            <w:hideMark/>
          </w:tcPr>
          <w:p w:rsidR="00A26380" w:rsidRPr="00993868" w:rsidRDefault="00A26380" w:rsidP="00650380">
            <w:pPr>
              <w:spacing w:line="240" w:lineRule="exact"/>
              <w:jc w:val="center"/>
            </w:pPr>
            <w:r w:rsidRPr="00993868">
              <w:t>11</w:t>
            </w:r>
          </w:p>
        </w:tc>
        <w:tc>
          <w:tcPr>
            <w:tcW w:w="1134" w:type="dxa"/>
            <w:shd w:val="clear" w:color="auto" w:fill="auto"/>
            <w:noWrap/>
            <w:vAlign w:val="bottom"/>
            <w:hideMark/>
          </w:tcPr>
          <w:p w:rsidR="00A26380" w:rsidRPr="00993868" w:rsidRDefault="00A26380" w:rsidP="00650380">
            <w:pPr>
              <w:spacing w:line="240" w:lineRule="exact"/>
              <w:jc w:val="center"/>
            </w:pPr>
            <w:r w:rsidRPr="00993868">
              <w:t>01</w:t>
            </w:r>
          </w:p>
        </w:tc>
        <w:tc>
          <w:tcPr>
            <w:tcW w:w="2127" w:type="dxa"/>
            <w:shd w:val="clear" w:color="auto" w:fill="auto"/>
            <w:noWrap/>
            <w:vAlign w:val="bottom"/>
            <w:hideMark/>
          </w:tcPr>
          <w:p w:rsidR="00A26380" w:rsidRPr="00993868" w:rsidRDefault="00A26380" w:rsidP="00650380">
            <w:pPr>
              <w:spacing w:line="240" w:lineRule="exact"/>
              <w:jc w:val="center"/>
            </w:pPr>
            <w:r w:rsidRPr="00993868">
              <w:t> </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200,00</w:t>
            </w:r>
          </w:p>
        </w:tc>
        <w:tc>
          <w:tcPr>
            <w:tcW w:w="1276" w:type="dxa"/>
            <w:shd w:val="clear" w:color="auto" w:fill="auto"/>
            <w:noWrap/>
            <w:vAlign w:val="bottom"/>
            <w:hideMark/>
          </w:tcPr>
          <w:p w:rsidR="00A26380" w:rsidRPr="00993868" w:rsidRDefault="00A26380" w:rsidP="00650380">
            <w:pPr>
              <w:spacing w:line="240" w:lineRule="exact"/>
              <w:jc w:val="center"/>
            </w:pPr>
            <w:r w:rsidRPr="00993868">
              <w:t>170,84</w:t>
            </w:r>
          </w:p>
        </w:tc>
        <w:tc>
          <w:tcPr>
            <w:tcW w:w="1134" w:type="dxa"/>
            <w:shd w:val="clear" w:color="auto" w:fill="auto"/>
            <w:noWrap/>
            <w:vAlign w:val="bottom"/>
            <w:hideMark/>
          </w:tcPr>
          <w:p w:rsidR="00A26380" w:rsidRPr="00993868" w:rsidRDefault="00A26380" w:rsidP="00650380">
            <w:pPr>
              <w:spacing w:line="240" w:lineRule="exact"/>
              <w:jc w:val="center"/>
            </w:pPr>
            <w:r w:rsidRPr="00993868">
              <w:t>85,4</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Муниципальная программа Арзгирского м</w:t>
            </w:r>
            <w:r w:rsidRPr="00993868">
              <w:t>у</w:t>
            </w:r>
            <w:r w:rsidRPr="00993868">
              <w:t>ниципального округа "Молодежь Ар</w:t>
            </w:r>
            <w:r w:rsidRPr="00993868">
              <w:t>з</w:t>
            </w:r>
            <w:r w:rsidRPr="00993868">
              <w:t>гирского муниципального о</w:t>
            </w:r>
            <w:r w:rsidRPr="00993868">
              <w:t>к</w:t>
            </w:r>
            <w:r w:rsidRPr="00993868">
              <w:t>руга"</w:t>
            </w:r>
          </w:p>
        </w:tc>
        <w:tc>
          <w:tcPr>
            <w:tcW w:w="1275" w:type="dxa"/>
            <w:shd w:val="clear" w:color="auto" w:fill="auto"/>
            <w:noWrap/>
            <w:vAlign w:val="bottom"/>
            <w:hideMark/>
          </w:tcPr>
          <w:p w:rsidR="00A26380" w:rsidRPr="00993868" w:rsidRDefault="00A26380" w:rsidP="00650380">
            <w:pPr>
              <w:spacing w:line="240" w:lineRule="exact"/>
              <w:jc w:val="center"/>
            </w:pPr>
            <w:r w:rsidRPr="00993868">
              <w:t>701</w:t>
            </w:r>
          </w:p>
        </w:tc>
        <w:tc>
          <w:tcPr>
            <w:tcW w:w="1134" w:type="dxa"/>
            <w:shd w:val="clear" w:color="auto" w:fill="auto"/>
            <w:noWrap/>
            <w:vAlign w:val="bottom"/>
            <w:hideMark/>
          </w:tcPr>
          <w:p w:rsidR="00A26380" w:rsidRPr="00993868" w:rsidRDefault="00A26380" w:rsidP="00650380">
            <w:pPr>
              <w:spacing w:line="240" w:lineRule="exact"/>
              <w:jc w:val="center"/>
            </w:pPr>
            <w:r w:rsidRPr="00993868">
              <w:t>11</w:t>
            </w:r>
          </w:p>
        </w:tc>
        <w:tc>
          <w:tcPr>
            <w:tcW w:w="1134" w:type="dxa"/>
            <w:shd w:val="clear" w:color="auto" w:fill="auto"/>
            <w:noWrap/>
            <w:vAlign w:val="bottom"/>
            <w:hideMark/>
          </w:tcPr>
          <w:p w:rsidR="00A26380" w:rsidRPr="00993868" w:rsidRDefault="00A26380" w:rsidP="00650380">
            <w:pPr>
              <w:spacing w:line="240" w:lineRule="exact"/>
              <w:jc w:val="center"/>
            </w:pPr>
            <w:r w:rsidRPr="00993868">
              <w:t>01</w:t>
            </w:r>
          </w:p>
        </w:tc>
        <w:tc>
          <w:tcPr>
            <w:tcW w:w="2127" w:type="dxa"/>
            <w:shd w:val="clear" w:color="auto" w:fill="auto"/>
            <w:noWrap/>
            <w:vAlign w:val="bottom"/>
            <w:hideMark/>
          </w:tcPr>
          <w:p w:rsidR="00A26380" w:rsidRPr="00993868" w:rsidRDefault="00A26380" w:rsidP="00650380">
            <w:pPr>
              <w:spacing w:line="240" w:lineRule="exact"/>
              <w:jc w:val="center"/>
            </w:pPr>
            <w:r w:rsidRPr="00993868">
              <w:t>04.0.00.00000</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200,00</w:t>
            </w:r>
          </w:p>
        </w:tc>
        <w:tc>
          <w:tcPr>
            <w:tcW w:w="1276" w:type="dxa"/>
            <w:shd w:val="clear" w:color="auto" w:fill="auto"/>
            <w:noWrap/>
            <w:vAlign w:val="bottom"/>
            <w:hideMark/>
          </w:tcPr>
          <w:p w:rsidR="00A26380" w:rsidRPr="00993868" w:rsidRDefault="00A26380" w:rsidP="00650380">
            <w:pPr>
              <w:spacing w:line="240" w:lineRule="exact"/>
              <w:jc w:val="center"/>
            </w:pPr>
            <w:r w:rsidRPr="00993868">
              <w:t>170,84</w:t>
            </w:r>
          </w:p>
        </w:tc>
        <w:tc>
          <w:tcPr>
            <w:tcW w:w="1134" w:type="dxa"/>
            <w:shd w:val="clear" w:color="auto" w:fill="auto"/>
            <w:noWrap/>
            <w:vAlign w:val="bottom"/>
            <w:hideMark/>
          </w:tcPr>
          <w:p w:rsidR="00A26380" w:rsidRPr="00993868" w:rsidRDefault="00A26380" w:rsidP="00650380">
            <w:pPr>
              <w:spacing w:line="240" w:lineRule="exact"/>
              <w:jc w:val="center"/>
            </w:pPr>
            <w:r w:rsidRPr="00993868">
              <w:t>85,4</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Основное мероприятие "Проведение спорти</w:t>
            </w:r>
            <w:r w:rsidRPr="00993868">
              <w:t>в</w:t>
            </w:r>
            <w:r w:rsidRPr="00993868">
              <w:t>ных и физкультурных мероприятий"</w:t>
            </w:r>
          </w:p>
        </w:tc>
        <w:tc>
          <w:tcPr>
            <w:tcW w:w="1275" w:type="dxa"/>
            <w:shd w:val="clear" w:color="auto" w:fill="auto"/>
            <w:noWrap/>
            <w:vAlign w:val="bottom"/>
            <w:hideMark/>
          </w:tcPr>
          <w:p w:rsidR="00A26380" w:rsidRPr="00993868" w:rsidRDefault="00A26380" w:rsidP="00650380">
            <w:pPr>
              <w:spacing w:line="240" w:lineRule="exact"/>
              <w:jc w:val="center"/>
            </w:pPr>
            <w:r w:rsidRPr="00993868">
              <w:t>701</w:t>
            </w:r>
          </w:p>
        </w:tc>
        <w:tc>
          <w:tcPr>
            <w:tcW w:w="1134" w:type="dxa"/>
            <w:shd w:val="clear" w:color="auto" w:fill="auto"/>
            <w:noWrap/>
            <w:vAlign w:val="bottom"/>
            <w:hideMark/>
          </w:tcPr>
          <w:p w:rsidR="00A26380" w:rsidRPr="00993868" w:rsidRDefault="00A26380" w:rsidP="00650380">
            <w:pPr>
              <w:spacing w:line="240" w:lineRule="exact"/>
              <w:jc w:val="center"/>
            </w:pPr>
            <w:r w:rsidRPr="00993868">
              <w:t>11</w:t>
            </w:r>
          </w:p>
        </w:tc>
        <w:tc>
          <w:tcPr>
            <w:tcW w:w="1134" w:type="dxa"/>
            <w:shd w:val="clear" w:color="auto" w:fill="auto"/>
            <w:noWrap/>
            <w:vAlign w:val="bottom"/>
            <w:hideMark/>
          </w:tcPr>
          <w:p w:rsidR="00A26380" w:rsidRPr="00993868" w:rsidRDefault="00A26380" w:rsidP="00650380">
            <w:pPr>
              <w:spacing w:line="240" w:lineRule="exact"/>
              <w:jc w:val="center"/>
            </w:pPr>
            <w:r w:rsidRPr="00993868">
              <w:t>01</w:t>
            </w:r>
          </w:p>
        </w:tc>
        <w:tc>
          <w:tcPr>
            <w:tcW w:w="2127" w:type="dxa"/>
            <w:shd w:val="clear" w:color="auto" w:fill="auto"/>
            <w:noWrap/>
            <w:vAlign w:val="bottom"/>
            <w:hideMark/>
          </w:tcPr>
          <w:p w:rsidR="00A26380" w:rsidRPr="00993868" w:rsidRDefault="00A26380" w:rsidP="00650380">
            <w:pPr>
              <w:spacing w:line="240" w:lineRule="exact"/>
              <w:jc w:val="center"/>
            </w:pPr>
            <w:r w:rsidRPr="00993868">
              <w:t>04.0.01.00000</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200,00</w:t>
            </w:r>
          </w:p>
        </w:tc>
        <w:tc>
          <w:tcPr>
            <w:tcW w:w="1276" w:type="dxa"/>
            <w:shd w:val="clear" w:color="auto" w:fill="auto"/>
            <w:noWrap/>
            <w:vAlign w:val="bottom"/>
            <w:hideMark/>
          </w:tcPr>
          <w:p w:rsidR="00A26380" w:rsidRPr="00993868" w:rsidRDefault="00A26380" w:rsidP="00650380">
            <w:pPr>
              <w:spacing w:line="240" w:lineRule="exact"/>
              <w:jc w:val="center"/>
            </w:pPr>
            <w:r w:rsidRPr="00993868">
              <w:t>170,84</w:t>
            </w:r>
          </w:p>
        </w:tc>
        <w:tc>
          <w:tcPr>
            <w:tcW w:w="1134" w:type="dxa"/>
            <w:shd w:val="clear" w:color="auto" w:fill="auto"/>
            <w:noWrap/>
            <w:vAlign w:val="bottom"/>
            <w:hideMark/>
          </w:tcPr>
          <w:p w:rsidR="00A26380" w:rsidRPr="00993868" w:rsidRDefault="00A26380" w:rsidP="00650380">
            <w:pPr>
              <w:spacing w:line="240" w:lineRule="exact"/>
              <w:jc w:val="center"/>
            </w:pPr>
            <w:r w:rsidRPr="00993868">
              <w:t>85,4</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Расходы на проведение спортивно-массовых мероприятий</w:t>
            </w:r>
          </w:p>
        </w:tc>
        <w:tc>
          <w:tcPr>
            <w:tcW w:w="1275" w:type="dxa"/>
            <w:shd w:val="clear" w:color="auto" w:fill="auto"/>
            <w:noWrap/>
            <w:vAlign w:val="bottom"/>
            <w:hideMark/>
          </w:tcPr>
          <w:p w:rsidR="00A26380" w:rsidRPr="00993868" w:rsidRDefault="00A26380" w:rsidP="00650380">
            <w:pPr>
              <w:spacing w:line="240" w:lineRule="exact"/>
              <w:jc w:val="center"/>
            </w:pPr>
            <w:r w:rsidRPr="00993868">
              <w:t>701</w:t>
            </w:r>
          </w:p>
        </w:tc>
        <w:tc>
          <w:tcPr>
            <w:tcW w:w="1134" w:type="dxa"/>
            <w:shd w:val="clear" w:color="auto" w:fill="auto"/>
            <w:noWrap/>
            <w:vAlign w:val="bottom"/>
            <w:hideMark/>
          </w:tcPr>
          <w:p w:rsidR="00A26380" w:rsidRPr="00993868" w:rsidRDefault="00A26380" w:rsidP="00650380">
            <w:pPr>
              <w:spacing w:line="240" w:lineRule="exact"/>
              <w:jc w:val="center"/>
            </w:pPr>
            <w:r w:rsidRPr="00993868">
              <w:t>11</w:t>
            </w:r>
          </w:p>
        </w:tc>
        <w:tc>
          <w:tcPr>
            <w:tcW w:w="1134" w:type="dxa"/>
            <w:shd w:val="clear" w:color="auto" w:fill="auto"/>
            <w:noWrap/>
            <w:vAlign w:val="bottom"/>
            <w:hideMark/>
          </w:tcPr>
          <w:p w:rsidR="00A26380" w:rsidRPr="00993868" w:rsidRDefault="00A26380" w:rsidP="00650380">
            <w:pPr>
              <w:spacing w:line="240" w:lineRule="exact"/>
              <w:jc w:val="center"/>
            </w:pPr>
            <w:r w:rsidRPr="00993868">
              <w:t>01</w:t>
            </w:r>
          </w:p>
        </w:tc>
        <w:tc>
          <w:tcPr>
            <w:tcW w:w="2127" w:type="dxa"/>
            <w:shd w:val="clear" w:color="auto" w:fill="auto"/>
            <w:noWrap/>
            <w:vAlign w:val="bottom"/>
            <w:hideMark/>
          </w:tcPr>
          <w:p w:rsidR="00A26380" w:rsidRPr="00993868" w:rsidRDefault="00A26380" w:rsidP="00650380">
            <w:pPr>
              <w:spacing w:line="240" w:lineRule="exact"/>
              <w:jc w:val="center"/>
            </w:pPr>
            <w:r w:rsidRPr="00993868">
              <w:t>04.0.01.20540</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200,00</w:t>
            </w:r>
          </w:p>
        </w:tc>
        <w:tc>
          <w:tcPr>
            <w:tcW w:w="1276" w:type="dxa"/>
            <w:shd w:val="clear" w:color="auto" w:fill="auto"/>
            <w:noWrap/>
            <w:vAlign w:val="bottom"/>
            <w:hideMark/>
          </w:tcPr>
          <w:p w:rsidR="00A26380" w:rsidRPr="00993868" w:rsidRDefault="00A26380" w:rsidP="00650380">
            <w:pPr>
              <w:spacing w:line="240" w:lineRule="exact"/>
              <w:jc w:val="center"/>
            </w:pPr>
            <w:r w:rsidRPr="00993868">
              <w:t>170,84</w:t>
            </w:r>
          </w:p>
        </w:tc>
        <w:tc>
          <w:tcPr>
            <w:tcW w:w="1134" w:type="dxa"/>
            <w:shd w:val="clear" w:color="auto" w:fill="auto"/>
            <w:noWrap/>
            <w:vAlign w:val="bottom"/>
            <w:hideMark/>
          </w:tcPr>
          <w:p w:rsidR="00A26380" w:rsidRPr="00993868" w:rsidRDefault="00A26380" w:rsidP="00650380">
            <w:pPr>
              <w:spacing w:line="240" w:lineRule="exact"/>
              <w:jc w:val="center"/>
            </w:pPr>
            <w:r w:rsidRPr="00993868">
              <w:t>85,4</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Прочая закупка тов</w:t>
            </w:r>
            <w:r w:rsidRPr="00993868">
              <w:t>а</w:t>
            </w:r>
            <w:r w:rsidRPr="00993868">
              <w:t>ров, работ и услуг</w:t>
            </w:r>
          </w:p>
        </w:tc>
        <w:tc>
          <w:tcPr>
            <w:tcW w:w="1275" w:type="dxa"/>
            <w:shd w:val="clear" w:color="auto" w:fill="auto"/>
            <w:noWrap/>
            <w:vAlign w:val="bottom"/>
            <w:hideMark/>
          </w:tcPr>
          <w:p w:rsidR="00A26380" w:rsidRPr="00993868" w:rsidRDefault="00A26380" w:rsidP="00650380">
            <w:pPr>
              <w:spacing w:line="240" w:lineRule="exact"/>
              <w:jc w:val="center"/>
            </w:pPr>
            <w:r w:rsidRPr="00993868">
              <w:t>701</w:t>
            </w:r>
          </w:p>
        </w:tc>
        <w:tc>
          <w:tcPr>
            <w:tcW w:w="1134" w:type="dxa"/>
            <w:shd w:val="clear" w:color="auto" w:fill="auto"/>
            <w:noWrap/>
            <w:vAlign w:val="bottom"/>
            <w:hideMark/>
          </w:tcPr>
          <w:p w:rsidR="00A26380" w:rsidRPr="00993868" w:rsidRDefault="00A26380" w:rsidP="00650380">
            <w:pPr>
              <w:spacing w:line="240" w:lineRule="exact"/>
              <w:jc w:val="center"/>
            </w:pPr>
            <w:r w:rsidRPr="00993868">
              <w:t>11</w:t>
            </w:r>
          </w:p>
        </w:tc>
        <w:tc>
          <w:tcPr>
            <w:tcW w:w="1134" w:type="dxa"/>
            <w:shd w:val="clear" w:color="auto" w:fill="auto"/>
            <w:noWrap/>
            <w:vAlign w:val="bottom"/>
            <w:hideMark/>
          </w:tcPr>
          <w:p w:rsidR="00A26380" w:rsidRPr="00993868" w:rsidRDefault="00A26380" w:rsidP="00650380">
            <w:pPr>
              <w:spacing w:line="240" w:lineRule="exact"/>
              <w:jc w:val="center"/>
            </w:pPr>
            <w:r w:rsidRPr="00993868">
              <w:t>01</w:t>
            </w:r>
          </w:p>
        </w:tc>
        <w:tc>
          <w:tcPr>
            <w:tcW w:w="2127" w:type="dxa"/>
            <w:shd w:val="clear" w:color="auto" w:fill="auto"/>
            <w:noWrap/>
            <w:vAlign w:val="bottom"/>
            <w:hideMark/>
          </w:tcPr>
          <w:p w:rsidR="00A26380" w:rsidRPr="00993868" w:rsidRDefault="00A26380" w:rsidP="00650380">
            <w:pPr>
              <w:spacing w:line="240" w:lineRule="exact"/>
              <w:jc w:val="center"/>
            </w:pPr>
            <w:r w:rsidRPr="00993868">
              <w:t>04.0.01.20540</w:t>
            </w:r>
          </w:p>
        </w:tc>
        <w:tc>
          <w:tcPr>
            <w:tcW w:w="1134" w:type="dxa"/>
            <w:shd w:val="clear" w:color="auto" w:fill="auto"/>
            <w:noWrap/>
            <w:vAlign w:val="bottom"/>
            <w:hideMark/>
          </w:tcPr>
          <w:p w:rsidR="00A26380" w:rsidRPr="00993868" w:rsidRDefault="00A26380" w:rsidP="00650380">
            <w:pPr>
              <w:spacing w:line="240" w:lineRule="exact"/>
              <w:jc w:val="center"/>
            </w:pPr>
            <w:r w:rsidRPr="00993868">
              <w:t>244</w:t>
            </w:r>
          </w:p>
        </w:tc>
        <w:tc>
          <w:tcPr>
            <w:tcW w:w="1417" w:type="dxa"/>
            <w:shd w:val="clear" w:color="auto" w:fill="auto"/>
            <w:noWrap/>
            <w:vAlign w:val="bottom"/>
            <w:hideMark/>
          </w:tcPr>
          <w:p w:rsidR="00A26380" w:rsidRPr="00993868" w:rsidRDefault="00A26380" w:rsidP="00650380">
            <w:pPr>
              <w:spacing w:line="240" w:lineRule="exact"/>
              <w:jc w:val="center"/>
            </w:pPr>
            <w:r w:rsidRPr="00993868">
              <w:t>44,84</w:t>
            </w:r>
          </w:p>
        </w:tc>
        <w:tc>
          <w:tcPr>
            <w:tcW w:w="1276" w:type="dxa"/>
            <w:shd w:val="clear" w:color="auto" w:fill="auto"/>
            <w:noWrap/>
            <w:vAlign w:val="bottom"/>
            <w:hideMark/>
          </w:tcPr>
          <w:p w:rsidR="00A26380" w:rsidRPr="00993868" w:rsidRDefault="00A26380" w:rsidP="00650380">
            <w:pPr>
              <w:spacing w:line="240" w:lineRule="exact"/>
              <w:jc w:val="center"/>
            </w:pPr>
            <w:r w:rsidRPr="00993868">
              <w:t>44,84</w:t>
            </w:r>
          </w:p>
        </w:tc>
        <w:tc>
          <w:tcPr>
            <w:tcW w:w="1134" w:type="dxa"/>
            <w:shd w:val="clear" w:color="auto" w:fill="auto"/>
            <w:noWrap/>
            <w:vAlign w:val="bottom"/>
            <w:hideMark/>
          </w:tcPr>
          <w:p w:rsidR="00A26380" w:rsidRPr="00993868" w:rsidRDefault="00A26380" w:rsidP="00650380">
            <w:pPr>
              <w:spacing w:line="240" w:lineRule="exact"/>
              <w:jc w:val="center"/>
            </w:pPr>
            <w:r w:rsidRPr="00993868">
              <w:t>100,0</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Премии и гранты</w:t>
            </w:r>
          </w:p>
        </w:tc>
        <w:tc>
          <w:tcPr>
            <w:tcW w:w="1275" w:type="dxa"/>
            <w:shd w:val="clear" w:color="auto" w:fill="auto"/>
            <w:noWrap/>
            <w:vAlign w:val="bottom"/>
            <w:hideMark/>
          </w:tcPr>
          <w:p w:rsidR="00A26380" w:rsidRPr="00993868" w:rsidRDefault="00A26380" w:rsidP="00650380">
            <w:pPr>
              <w:spacing w:line="240" w:lineRule="exact"/>
              <w:jc w:val="center"/>
            </w:pPr>
            <w:r w:rsidRPr="00993868">
              <w:t>701</w:t>
            </w:r>
          </w:p>
        </w:tc>
        <w:tc>
          <w:tcPr>
            <w:tcW w:w="1134" w:type="dxa"/>
            <w:shd w:val="clear" w:color="auto" w:fill="auto"/>
            <w:noWrap/>
            <w:vAlign w:val="bottom"/>
            <w:hideMark/>
          </w:tcPr>
          <w:p w:rsidR="00A26380" w:rsidRPr="00993868" w:rsidRDefault="00A26380" w:rsidP="00650380">
            <w:pPr>
              <w:spacing w:line="240" w:lineRule="exact"/>
              <w:jc w:val="center"/>
            </w:pPr>
            <w:r w:rsidRPr="00993868">
              <w:t>11</w:t>
            </w:r>
          </w:p>
        </w:tc>
        <w:tc>
          <w:tcPr>
            <w:tcW w:w="1134" w:type="dxa"/>
            <w:shd w:val="clear" w:color="auto" w:fill="auto"/>
            <w:noWrap/>
            <w:vAlign w:val="bottom"/>
            <w:hideMark/>
          </w:tcPr>
          <w:p w:rsidR="00A26380" w:rsidRPr="00993868" w:rsidRDefault="00A26380" w:rsidP="00650380">
            <w:pPr>
              <w:spacing w:line="240" w:lineRule="exact"/>
              <w:jc w:val="center"/>
            </w:pPr>
            <w:r w:rsidRPr="00993868">
              <w:t>01</w:t>
            </w:r>
          </w:p>
        </w:tc>
        <w:tc>
          <w:tcPr>
            <w:tcW w:w="2127" w:type="dxa"/>
            <w:shd w:val="clear" w:color="auto" w:fill="auto"/>
            <w:noWrap/>
            <w:vAlign w:val="bottom"/>
            <w:hideMark/>
          </w:tcPr>
          <w:p w:rsidR="00A26380" w:rsidRPr="00993868" w:rsidRDefault="00A26380" w:rsidP="00650380">
            <w:pPr>
              <w:spacing w:line="240" w:lineRule="exact"/>
              <w:jc w:val="center"/>
            </w:pPr>
            <w:r w:rsidRPr="00993868">
              <w:t>04.0.01.20540</w:t>
            </w:r>
          </w:p>
        </w:tc>
        <w:tc>
          <w:tcPr>
            <w:tcW w:w="1134" w:type="dxa"/>
            <w:shd w:val="clear" w:color="auto" w:fill="auto"/>
            <w:noWrap/>
            <w:vAlign w:val="bottom"/>
            <w:hideMark/>
          </w:tcPr>
          <w:p w:rsidR="00A26380" w:rsidRPr="00993868" w:rsidRDefault="00A26380" w:rsidP="00650380">
            <w:pPr>
              <w:spacing w:line="240" w:lineRule="exact"/>
              <w:jc w:val="center"/>
            </w:pPr>
            <w:r w:rsidRPr="00993868">
              <w:t>350</w:t>
            </w:r>
          </w:p>
        </w:tc>
        <w:tc>
          <w:tcPr>
            <w:tcW w:w="1417" w:type="dxa"/>
            <w:shd w:val="clear" w:color="auto" w:fill="auto"/>
            <w:noWrap/>
            <w:vAlign w:val="bottom"/>
            <w:hideMark/>
          </w:tcPr>
          <w:p w:rsidR="00A26380" w:rsidRPr="00993868" w:rsidRDefault="00A26380" w:rsidP="00650380">
            <w:pPr>
              <w:spacing w:line="240" w:lineRule="exact"/>
              <w:jc w:val="center"/>
            </w:pPr>
            <w:r w:rsidRPr="00993868">
              <w:t>155,16</w:t>
            </w:r>
          </w:p>
        </w:tc>
        <w:tc>
          <w:tcPr>
            <w:tcW w:w="1276" w:type="dxa"/>
            <w:shd w:val="clear" w:color="auto" w:fill="auto"/>
            <w:noWrap/>
            <w:vAlign w:val="bottom"/>
            <w:hideMark/>
          </w:tcPr>
          <w:p w:rsidR="00A26380" w:rsidRPr="00993868" w:rsidRDefault="00A26380" w:rsidP="00650380">
            <w:pPr>
              <w:spacing w:line="240" w:lineRule="exact"/>
              <w:jc w:val="center"/>
            </w:pPr>
            <w:r w:rsidRPr="00993868">
              <w:t>126,00</w:t>
            </w:r>
          </w:p>
        </w:tc>
        <w:tc>
          <w:tcPr>
            <w:tcW w:w="1134" w:type="dxa"/>
            <w:shd w:val="clear" w:color="auto" w:fill="auto"/>
            <w:noWrap/>
            <w:vAlign w:val="bottom"/>
            <w:hideMark/>
          </w:tcPr>
          <w:p w:rsidR="00A26380" w:rsidRPr="00993868" w:rsidRDefault="00A26380" w:rsidP="00650380">
            <w:pPr>
              <w:spacing w:line="240" w:lineRule="exact"/>
              <w:jc w:val="center"/>
            </w:pPr>
            <w:r w:rsidRPr="00993868">
              <w:t>81,2</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Отдел имущественных и земельных отнош</w:t>
            </w:r>
            <w:r w:rsidRPr="00993868">
              <w:t>е</w:t>
            </w:r>
            <w:r w:rsidRPr="00993868">
              <w:t>ний администрации Арзгирского муниципал</w:t>
            </w:r>
            <w:r w:rsidRPr="00993868">
              <w:t>ь</w:t>
            </w:r>
            <w:r w:rsidRPr="00993868">
              <w:t>ного округа Ста</w:t>
            </w:r>
            <w:r w:rsidRPr="00993868">
              <w:t>в</w:t>
            </w:r>
            <w:r w:rsidRPr="00993868">
              <w:t>ропольского края</w:t>
            </w:r>
          </w:p>
        </w:tc>
        <w:tc>
          <w:tcPr>
            <w:tcW w:w="1275" w:type="dxa"/>
            <w:shd w:val="clear" w:color="auto" w:fill="auto"/>
            <w:noWrap/>
            <w:vAlign w:val="bottom"/>
            <w:hideMark/>
          </w:tcPr>
          <w:p w:rsidR="00A26380" w:rsidRPr="00993868" w:rsidRDefault="00A26380" w:rsidP="00650380">
            <w:pPr>
              <w:spacing w:line="240" w:lineRule="exact"/>
              <w:jc w:val="center"/>
            </w:pPr>
            <w:r w:rsidRPr="00993868">
              <w:t>702</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2127" w:type="dxa"/>
            <w:shd w:val="clear" w:color="auto" w:fill="auto"/>
            <w:noWrap/>
            <w:vAlign w:val="bottom"/>
            <w:hideMark/>
          </w:tcPr>
          <w:p w:rsidR="00A26380" w:rsidRPr="00993868" w:rsidRDefault="00A26380" w:rsidP="00650380">
            <w:pPr>
              <w:spacing w:line="240" w:lineRule="exact"/>
              <w:jc w:val="center"/>
            </w:pPr>
            <w:r w:rsidRPr="00993868">
              <w:t> </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4 643,79</w:t>
            </w:r>
          </w:p>
        </w:tc>
        <w:tc>
          <w:tcPr>
            <w:tcW w:w="1276" w:type="dxa"/>
            <w:shd w:val="clear" w:color="auto" w:fill="auto"/>
            <w:noWrap/>
            <w:vAlign w:val="bottom"/>
            <w:hideMark/>
          </w:tcPr>
          <w:p w:rsidR="00A26380" w:rsidRPr="00993868" w:rsidRDefault="00A26380" w:rsidP="00650380">
            <w:pPr>
              <w:spacing w:line="240" w:lineRule="exact"/>
              <w:jc w:val="center"/>
            </w:pPr>
            <w:r w:rsidRPr="00993868">
              <w:t>3 463,33</w:t>
            </w:r>
          </w:p>
        </w:tc>
        <w:tc>
          <w:tcPr>
            <w:tcW w:w="1134" w:type="dxa"/>
            <w:shd w:val="clear" w:color="auto" w:fill="auto"/>
            <w:noWrap/>
            <w:vAlign w:val="bottom"/>
            <w:hideMark/>
          </w:tcPr>
          <w:p w:rsidR="00A26380" w:rsidRPr="00993868" w:rsidRDefault="00A26380" w:rsidP="00650380">
            <w:pPr>
              <w:spacing w:line="240" w:lineRule="exact"/>
              <w:jc w:val="center"/>
            </w:pPr>
            <w:r w:rsidRPr="00993868">
              <w:t>74,6</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Общегосударственные вопросы</w:t>
            </w:r>
          </w:p>
        </w:tc>
        <w:tc>
          <w:tcPr>
            <w:tcW w:w="1275" w:type="dxa"/>
            <w:shd w:val="clear" w:color="auto" w:fill="auto"/>
            <w:noWrap/>
            <w:vAlign w:val="bottom"/>
            <w:hideMark/>
          </w:tcPr>
          <w:p w:rsidR="00A26380" w:rsidRPr="00993868" w:rsidRDefault="00A26380" w:rsidP="00650380">
            <w:pPr>
              <w:spacing w:line="240" w:lineRule="exact"/>
              <w:jc w:val="center"/>
            </w:pPr>
            <w:r w:rsidRPr="00993868">
              <w:t>702</w:t>
            </w:r>
          </w:p>
        </w:tc>
        <w:tc>
          <w:tcPr>
            <w:tcW w:w="1134" w:type="dxa"/>
            <w:shd w:val="clear" w:color="auto" w:fill="auto"/>
            <w:noWrap/>
            <w:vAlign w:val="bottom"/>
            <w:hideMark/>
          </w:tcPr>
          <w:p w:rsidR="00A26380" w:rsidRPr="00993868" w:rsidRDefault="00A26380" w:rsidP="00650380">
            <w:pPr>
              <w:spacing w:line="240" w:lineRule="exact"/>
              <w:jc w:val="center"/>
            </w:pPr>
            <w:r w:rsidRPr="00993868">
              <w:t>01</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2127" w:type="dxa"/>
            <w:shd w:val="clear" w:color="auto" w:fill="auto"/>
            <w:noWrap/>
            <w:vAlign w:val="bottom"/>
            <w:hideMark/>
          </w:tcPr>
          <w:p w:rsidR="00A26380" w:rsidRPr="00993868" w:rsidRDefault="00A26380" w:rsidP="00650380">
            <w:pPr>
              <w:spacing w:line="240" w:lineRule="exact"/>
              <w:jc w:val="center"/>
            </w:pPr>
            <w:r w:rsidRPr="00993868">
              <w:t> </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4 643,79</w:t>
            </w:r>
          </w:p>
        </w:tc>
        <w:tc>
          <w:tcPr>
            <w:tcW w:w="1276" w:type="dxa"/>
            <w:shd w:val="clear" w:color="auto" w:fill="auto"/>
            <w:noWrap/>
            <w:vAlign w:val="bottom"/>
            <w:hideMark/>
          </w:tcPr>
          <w:p w:rsidR="00A26380" w:rsidRPr="00993868" w:rsidRDefault="00A26380" w:rsidP="00650380">
            <w:pPr>
              <w:spacing w:line="240" w:lineRule="exact"/>
              <w:jc w:val="center"/>
            </w:pPr>
            <w:r w:rsidRPr="00993868">
              <w:t>3 463,33</w:t>
            </w:r>
          </w:p>
        </w:tc>
        <w:tc>
          <w:tcPr>
            <w:tcW w:w="1134" w:type="dxa"/>
            <w:shd w:val="clear" w:color="auto" w:fill="auto"/>
            <w:noWrap/>
            <w:vAlign w:val="bottom"/>
            <w:hideMark/>
          </w:tcPr>
          <w:p w:rsidR="00A26380" w:rsidRPr="00993868" w:rsidRDefault="00A26380" w:rsidP="00650380">
            <w:pPr>
              <w:spacing w:line="240" w:lineRule="exact"/>
              <w:jc w:val="center"/>
            </w:pPr>
            <w:r w:rsidRPr="00993868">
              <w:t>74,6</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lastRenderedPageBreak/>
              <w:t>Другие общегосударс</w:t>
            </w:r>
            <w:r w:rsidRPr="00993868">
              <w:t>т</w:t>
            </w:r>
            <w:r w:rsidRPr="00993868">
              <w:t>венные вопросы</w:t>
            </w:r>
          </w:p>
        </w:tc>
        <w:tc>
          <w:tcPr>
            <w:tcW w:w="1275" w:type="dxa"/>
            <w:shd w:val="clear" w:color="auto" w:fill="auto"/>
            <w:noWrap/>
            <w:vAlign w:val="bottom"/>
            <w:hideMark/>
          </w:tcPr>
          <w:p w:rsidR="00A26380" w:rsidRPr="00993868" w:rsidRDefault="00A26380" w:rsidP="00650380">
            <w:pPr>
              <w:spacing w:line="240" w:lineRule="exact"/>
              <w:jc w:val="center"/>
            </w:pPr>
            <w:r w:rsidRPr="00993868">
              <w:t>702</w:t>
            </w:r>
          </w:p>
        </w:tc>
        <w:tc>
          <w:tcPr>
            <w:tcW w:w="1134" w:type="dxa"/>
            <w:shd w:val="clear" w:color="auto" w:fill="auto"/>
            <w:noWrap/>
            <w:vAlign w:val="bottom"/>
            <w:hideMark/>
          </w:tcPr>
          <w:p w:rsidR="00A26380" w:rsidRPr="00993868" w:rsidRDefault="00A26380" w:rsidP="00650380">
            <w:pPr>
              <w:spacing w:line="240" w:lineRule="exact"/>
              <w:jc w:val="center"/>
            </w:pPr>
            <w:r w:rsidRPr="00993868">
              <w:t>01</w:t>
            </w:r>
          </w:p>
        </w:tc>
        <w:tc>
          <w:tcPr>
            <w:tcW w:w="1134" w:type="dxa"/>
            <w:shd w:val="clear" w:color="auto" w:fill="auto"/>
            <w:noWrap/>
            <w:vAlign w:val="bottom"/>
            <w:hideMark/>
          </w:tcPr>
          <w:p w:rsidR="00A26380" w:rsidRPr="00993868" w:rsidRDefault="00A26380" w:rsidP="00650380">
            <w:pPr>
              <w:spacing w:line="240" w:lineRule="exact"/>
              <w:jc w:val="center"/>
            </w:pPr>
            <w:r w:rsidRPr="00993868">
              <w:t>13</w:t>
            </w:r>
          </w:p>
        </w:tc>
        <w:tc>
          <w:tcPr>
            <w:tcW w:w="2127" w:type="dxa"/>
            <w:shd w:val="clear" w:color="auto" w:fill="auto"/>
            <w:noWrap/>
            <w:vAlign w:val="bottom"/>
            <w:hideMark/>
          </w:tcPr>
          <w:p w:rsidR="00A26380" w:rsidRPr="00993868" w:rsidRDefault="00A26380" w:rsidP="00650380">
            <w:pPr>
              <w:spacing w:line="240" w:lineRule="exact"/>
              <w:jc w:val="center"/>
            </w:pPr>
            <w:r w:rsidRPr="00993868">
              <w:t> </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4 643,79</w:t>
            </w:r>
          </w:p>
        </w:tc>
        <w:tc>
          <w:tcPr>
            <w:tcW w:w="1276" w:type="dxa"/>
            <w:shd w:val="clear" w:color="auto" w:fill="auto"/>
            <w:noWrap/>
            <w:vAlign w:val="bottom"/>
            <w:hideMark/>
          </w:tcPr>
          <w:p w:rsidR="00A26380" w:rsidRPr="00993868" w:rsidRDefault="00A26380" w:rsidP="00650380">
            <w:pPr>
              <w:spacing w:line="240" w:lineRule="exact"/>
              <w:jc w:val="center"/>
            </w:pPr>
            <w:r w:rsidRPr="00993868">
              <w:t>3 463,33</w:t>
            </w:r>
          </w:p>
        </w:tc>
        <w:tc>
          <w:tcPr>
            <w:tcW w:w="1134" w:type="dxa"/>
            <w:shd w:val="clear" w:color="auto" w:fill="auto"/>
            <w:noWrap/>
            <w:vAlign w:val="bottom"/>
            <w:hideMark/>
          </w:tcPr>
          <w:p w:rsidR="00A26380" w:rsidRPr="00993868" w:rsidRDefault="00A26380" w:rsidP="00650380">
            <w:pPr>
              <w:spacing w:line="240" w:lineRule="exact"/>
              <w:jc w:val="center"/>
            </w:pPr>
            <w:r w:rsidRPr="00993868">
              <w:t>74,6</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proofErr w:type="spellStart"/>
            <w:r w:rsidRPr="00993868">
              <w:t>Непрограммные</w:t>
            </w:r>
            <w:proofErr w:type="spellEnd"/>
            <w:r w:rsidRPr="00993868">
              <w:t xml:space="preserve"> расходы органов местного с</w:t>
            </w:r>
            <w:r w:rsidRPr="00993868">
              <w:t>а</w:t>
            </w:r>
            <w:r w:rsidRPr="00993868">
              <w:t>моуправления</w:t>
            </w:r>
          </w:p>
        </w:tc>
        <w:tc>
          <w:tcPr>
            <w:tcW w:w="1275" w:type="dxa"/>
            <w:shd w:val="clear" w:color="auto" w:fill="auto"/>
            <w:noWrap/>
            <w:vAlign w:val="bottom"/>
            <w:hideMark/>
          </w:tcPr>
          <w:p w:rsidR="00A26380" w:rsidRPr="00993868" w:rsidRDefault="00A26380" w:rsidP="00650380">
            <w:pPr>
              <w:spacing w:line="240" w:lineRule="exact"/>
              <w:jc w:val="center"/>
            </w:pPr>
            <w:r w:rsidRPr="00993868">
              <w:t>702</w:t>
            </w:r>
          </w:p>
        </w:tc>
        <w:tc>
          <w:tcPr>
            <w:tcW w:w="1134" w:type="dxa"/>
            <w:shd w:val="clear" w:color="auto" w:fill="auto"/>
            <w:noWrap/>
            <w:vAlign w:val="bottom"/>
            <w:hideMark/>
          </w:tcPr>
          <w:p w:rsidR="00A26380" w:rsidRPr="00993868" w:rsidRDefault="00A26380" w:rsidP="00650380">
            <w:pPr>
              <w:spacing w:line="240" w:lineRule="exact"/>
              <w:jc w:val="center"/>
            </w:pPr>
            <w:r w:rsidRPr="00993868">
              <w:t>01</w:t>
            </w:r>
          </w:p>
        </w:tc>
        <w:tc>
          <w:tcPr>
            <w:tcW w:w="1134" w:type="dxa"/>
            <w:shd w:val="clear" w:color="auto" w:fill="auto"/>
            <w:noWrap/>
            <w:vAlign w:val="bottom"/>
            <w:hideMark/>
          </w:tcPr>
          <w:p w:rsidR="00A26380" w:rsidRPr="00993868" w:rsidRDefault="00A26380" w:rsidP="00650380">
            <w:pPr>
              <w:spacing w:line="240" w:lineRule="exact"/>
              <w:jc w:val="center"/>
            </w:pPr>
            <w:r w:rsidRPr="00993868">
              <w:t>13</w:t>
            </w:r>
          </w:p>
        </w:tc>
        <w:tc>
          <w:tcPr>
            <w:tcW w:w="2127" w:type="dxa"/>
            <w:shd w:val="clear" w:color="auto" w:fill="auto"/>
            <w:noWrap/>
            <w:vAlign w:val="bottom"/>
            <w:hideMark/>
          </w:tcPr>
          <w:p w:rsidR="00A26380" w:rsidRPr="00993868" w:rsidRDefault="00A26380" w:rsidP="00650380">
            <w:pPr>
              <w:spacing w:line="240" w:lineRule="exact"/>
              <w:jc w:val="center"/>
            </w:pPr>
            <w:r w:rsidRPr="00993868">
              <w:t>50.0.00.00000</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4 643,79</w:t>
            </w:r>
          </w:p>
        </w:tc>
        <w:tc>
          <w:tcPr>
            <w:tcW w:w="1276" w:type="dxa"/>
            <w:shd w:val="clear" w:color="auto" w:fill="auto"/>
            <w:noWrap/>
            <w:vAlign w:val="bottom"/>
            <w:hideMark/>
          </w:tcPr>
          <w:p w:rsidR="00A26380" w:rsidRPr="00993868" w:rsidRDefault="00A26380" w:rsidP="00650380">
            <w:pPr>
              <w:spacing w:line="240" w:lineRule="exact"/>
              <w:jc w:val="center"/>
            </w:pPr>
            <w:r w:rsidRPr="00993868">
              <w:t>3 463,33</w:t>
            </w:r>
          </w:p>
        </w:tc>
        <w:tc>
          <w:tcPr>
            <w:tcW w:w="1134" w:type="dxa"/>
            <w:shd w:val="clear" w:color="auto" w:fill="auto"/>
            <w:noWrap/>
            <w:vAlign w:val="bottom"/>
            <w:hideMark/>
          </w:tcPr>
          <w:p w:rsidR="00A26380" w:rsidRPr="00993868" w:rsidRDefault="00A26380" w:rsidP="00650380">
            <w:pPr>
              <w:spacing w:line="240" w:lineRule="exact"/>
              <w:jc w:val="center"/>
            </w:pPr>
            <w:r w:rsidRPr="00993868">
              <w:t>74,6</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Прочие мероприятия</w:t>
            </w:r>
          </w:p>
        </w:tc>
        <w:tc>
          <w:tcPr>
            <w:tcW w:w="1275" w:type="dxa"/>
            <w:shd w:val="clear" w:color="auto" w:fill="auto"/>
            <w:noWrap/>
            <w:vAlign w:val="bottom"/>
            <w:hideMark/>
          </w:tcPr>
          <w:p w:rsidR="00A26380" w:rsidRPr="00993868" w:rsidRDefault="00A26380" w:rsidP="00650380">
            <w:pPr>
              <w:spacing w:line="240" w:lineRule="exact"/>
              <w:jc w:val="center"/>
            </w:pPr>
            <w:r w:rsidRPr="00993868">
              <w:t>702</w:t>
            </w:r>
          </w:p>
        </w:tc>
        <w:tc>
          <w:tcPr>
            <w:tcW w:w="1134" w:type="dxa"/>
            <w:shd w:val="clear" w:color="auto" w:fill="auto"/>
            <w:noWrap/>
            <w:vAlign w:val="bottom"/>
            <w:hideMark/>
          </w:tcPr>
          <w:p w:rsidR="00A26380" w:rsidRPr="00993868" w:rsidRDefault="00A26380" w:rsidP="00650380">
            <w:pPr>
              <w:spacing w:line="240" w:lineRule="exact"/>
              <w:jc w:val="center"/>
            </w:pPr>
            <w:r w:rsidRPr="00993868">
              <w:t>01</w:t>
            </w:r>
          </w:p>
        </w:tc>
        <w:tc>
          <w:tcPr>
            <w:tcW w:w="1134" w:type="dxa"/>
            <w:shd w:val="clear" w:color="auto" w:fill="auto"/>
            <w:noWrap/>
            <w:vAlign w:val="bottom"/>
            <w:hideMark/>
          </w:tcPr>
          <w:p w:rsidR="00A26380" w:rsidRPr="00993868" w:rsidRDefault="00A26380" w:rsidP="00650380">
            <w:pPr>
              <w:spacing w:line="240" w:lineRule="exact"/>
              <w:jc w:val="center"/>
            </w:pPr>
            <w:r w:rsidRPr="00993868">
              <w:t>13</w:t>
            </w:r>
          </w:p>
        </w:tc>
        <w:tc>
          <w:tcPr>
            <w:tcW w:w="2127" w:type="dxa"/>
            <w:shd w:val="clear" w:color="auto" w:fill="auto"/>
            <w:noWrap/>
            <w:vAlign w:val="bottom"/>
            <w:hideMark/>
          </w:tcPr>
          <w:p w:rsidR="00A26380" w:rsidRPr="00993868" w:rsidRDefault="00A26380" w:rsidP="00650380">
            <w:pPr>
              <w:spacing w:line="240" w:lineRule="exact"/>
              <w:jc w:val="center"/>
            </w:pPr>
            <w:r w:rsidRPr="00993868">
              <w:t>50.3.00.00000</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814,66</w:t>
            </w:r>
          </w:p>
        </w:tc>
        <w:tc>
          <w:tcPr>
            <w:tcW w:w="1276" w:type="dxa"/>
            <w:shd w:val="clear" w:color="auto" w:fill="auto"/>
            <w:noWrap/>
            <w:vAlign w:val="bottom"/>
            <w:hideMark/>
          </w:tcPr>
          <w:p w:rsidR="00A26380" w:rsidRPr="00993868" w:rsidRDefault="00A26380" w:rsidP="00650380">
            <w:pPr>
              <w:spacing w:line="240" w:lineRule="exact"/>
              <w:jc w:val="center"/>
            </w:pPr>
            <w:r w:rsidRPr="00993868">
              <w:t>752,16</w:t>
            </w:r>
          </w:p>
        </w:tc>
        <w:tc>
          <w:tcPr>
            <w:tcW w:w="1134" w:type="dxa"/>
            <w:shd w:val="clear" w:color="auto" w:fill="auto"/>
            <w:noWrap/>
            <w:vAlign w:val="bottom"/>
            <w:hideMark/>
          </w:tcPr>
          <w:p w:rsidR="00A26380" w:rsidRPr="00993868" w:rsidRDefault="00A26380" w:rsidP="00650380">
            <w:pPr>
              <w:spacing w:line="240" w:lineRule="exact"/>
              <w:jc w:val="center"/>
            </w:pPr>
            <w:r w:rsidRPr="00993868">
              <w:t>92,3</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Расходы на обеспечение гарантий муниц</w:t>
            </w:r>
            <w:r w:rsidRPr="00993868">
              <w:t>и</w:t>
            </w:r>
            <w:r w:rsidRPr="00993868">
              <w:t>пальных служащих</w:t>
            </w:r>
          </w:p>
        </w:tc>
        <w:tc>
          <w:tcPr>
            <w:tcW w:w="1275" w:type="dxa"/>
            <w:shd w:val="clear" w:color="auto" w:fill="auto"/>
            <w:noWrap/>
            <w:vAlign w:val="bottom"/>
            <w:hideMark/>
          </w:tcPr>
          <w:p w:rsidR="00A26380" w:rsidRPr="00993868" w:rsidRDefault="00A26380" w:rsidP="00650380">
            <w:pPr>
              <w:spacing w:line="240" w:lineRule="exact"/>
              <w:jc w:val="center"/>
            </w:pPr>
            <w:r w:rsidRPr="00993868">
              <w:t>702</w:t>
            </w:r>
          </w:p>
        </w:tc>
        <w:tc>
          <w:tcPr>
            <w:tcW w:w="1134" w:type="dxa"/>
            <w:shd w:val="clear" w:color="auto" w:fill="auto"/>
            <w:noWrap/>
            <w:vAlign w:val="bottom"/>
            <w:hideMark/>
          </w:tcPr>
          <w:p w:rsidR="00A26380" w:rsidRPr="00993868" w:rsidRDefault="00A26380" w:rsidP="00650380">
            <w:pPr>
              <w:spacing w:line="240" w:lineRule="exact"/>
              <w:jc w:val="center"/>
            </w:pPr>
            <w:r w:rsidRPr="00993868">
              <w:t>01</w:t>
            </w:r>
          </w:p>
        </w:tc>
        <w:tc>
          <w:tcPr>
            <w:tcW w:w="1134" w:type="dxa"/>
            <w:shd w:val="clear" w:color="auto" w:fill="auto"/>
            <w:noWrap/>
            <w:vAlign w:val="bottom"/>
            <w:hideMark/>
          </w:tcPr>
          <w:p w:rsidR="00A26380" w:rsidRPr="00993868" w:rsidRDefault="00A26380" w:rsidP="00650380">
            <w:pPr>
              <w:spacing w:line="240" w:lineRule="exact"/>
              <w:jc w:val="center"/>
            </w:pPr>
            <w:r w:rsidRPr="00993868">
              <w:t>13</w:t>
            </w:r>
          </w:p>
        </w:tc>
        <w:tc>
          <w:tcPr>
            <w:tcW w:w="2127" w:type="dxa"/>
            <w:shd w:val="clear" w:color="auto" w:fill="auto"/>
            <w:noWrap/>
            <w:vAlign w:val="bottom"/>
            <w:hideMark/>
          </w:tcPr>
          <w:p w:rsidR="00A26380" w:rsidRPr="00993868" w:rsidRDefault="00A26380" w:rsidP="00650380">
            <w:pPr>
              <w:spacing w:line="240" w:lineRule="exact"/>
              <w:jc w:val="center"/>
            </w:pPr>
            <w:r w:rsidRPr="00993868">
              <w:t>50.3.00.10050</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14,66</w:t>
            </w:r>
          </w:p>
        </w:tc>
        <w:tc>
          <w:tcPr>
            <w:tcW w:w="1276" w:type="dxa"/>
            <w:shd w:val="clear" w:color="auto" w:fill="auto"/>
            <w:noWrap/>
            <w:vAlign w:val="bottom"/>
            <w:hideMark/>
          </w:tcPr>
          <w:p w:rsidR="00A26380" w:rsidRPr="00993868" w:rsidRDefault="00A26380" w:rsidP="00650380">
            <w:pPr>
              <w:spacing w:line="240" w:lineRule="exact"/>
              <w:jc w:val="center"/>
            </w:pPr>
            <w:r w:rsidRPr="00993868">
              <w:t>14,66</w:t>
            </w:r>
          </w:p>
        </w:tc>
        <w:tc>
          <w:tcPr>
            <w:tcW w:w="1134" w:type="dxa"/>
            <w:shd w:val="clear" w:color="auto" w:fill="auto"/>
            <w:noWrap/>
            <w:vAlign w:val="bottom"/>
            <w:hideMark/>
          </w:tcPr>
          <w:p w:rsidR="00A26380" w:rsidRPr="00993868" w:rsidRDefault="00A26380" w:rsidP="00650380">
            <w:pPr>
              <w:spacing w:line="240" w:lineRule="exact"/>
              <w:jc w:val="center"/>
            </w:pPr>
            <w:r w:rsidRPr="00993868">
              <w:t>100,0</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Иные выплаты персоналу государственных (муниципальных) органов, за исключением фонда оплаты труда</w:t>
            </w:r>
          </w:p>
        </w:tc>
        <w:tc>
          <w:tcPr>
            <w:tcW w:w="1275" w:type="dxa"/>
            <w:shd w:val="clear" w:color="auto" w:fill="auto"/>
            <w:noWrap/>
            <w:vAlign w:val="bottom"/>
            <w:hideMark/>
          </w:tcPr>
          <w:p w:rsidR="00A26380" w:rsidRPr="00993868" w:rsidRDefault="00A26380" w:rsidP="00650380">
            <w:pPr>
              <w:spacing w:line="240" w:lineRule="exact"/>
              <w:jc w:val="center"/>
            </w:pPr>
            <w:r w:rsidRPr="00993868">
              <w:t>702</w:t>
            </w:r>
          </w:p>
        </w:tc>
        <w:tc>
          <w:tcPr>
            <w:tcW w:w="1134" w:type="dxa"/>
            <w:shd w:val="clear" w:color="auto" w:fill="auto"/>
            <w:noWrap/>
            <w:vAlign w:val="bottom"/>
            <w:hideMark/>
          </w:tcPr>
          <w:p w:rsidR="00A26380" w:rsidRPr="00993868" w:rsidRDefault="00A26380" w:rsidP="00650380">
            <w:pPr>
              <w:spacing w:line="240" w:lineRule="exact"/>
              <w:jc w:val="center"/>
            </w:pPr>
            <w:r w:rsidRPr="00993868">
              <w:t>01</w:t>
            </w:r>
          </w:p>
        </w:tc>
        <w:tc>
          <w:tcPr>
            <w:tcW w:w="1134" w:type="dxa"/>
            <w:shd w:val="clear" w:color="auto" w:fill="auto"/>
            <w:noWrap/>
            <w:vAlign w:val="bottom"/>
            <w:hideMark/>
          </w:tcPr>
          <w:p w:rsidR="00A26380" w:rsidRPr="00993868" w:rsidRDefault="00A26380" w:rsidP="00650380">
            <w:pPr>
              <w:spacing w:line="240" w:lineRule="exact"/>
              <w:jc w:val="center"/>
            </w:pPr>
            <w:r w:rsidRPr="00993868">
              <w:t>13</w:t>
            </w:r>
          </w:p>
        </w:tc>
        <w:tc>
          <w:tcPr>
            <w:tcW w:w="2127" w:type="dxa"/>
            <w:shd w:val="clear" w:color="auto" w:fill="auto"/>
            <w:noWrap/>
            <w:vAlign w:val="bottom"/>
            <w:hideMark/>
          </w:tcPr>
          <w:p w:rsidR="00A26380" w:rsidRPr="00993868" w:rsidRDefault="00A26380" w:rsidP="00650380">
            <w:pPr>
              <w:spacing w:line="240" w:lineRule="exact"/>
              <w:jc w:val="center"/>
            </w:pPr>
            <w:r w:rsidRPr="00993868">
              <w:t>50.3.00.10050</w:t>
            </w:r>
          </w:p>
        </w:tc>
        <w:tc>
          <w:tcPr>
            <w:tcW w:w="1134" w:type="dxa"/>
            <w:shd w:val="clear" w:color="auto" w:fill="auto"/>
            <w:noWrap/>
            <w:vAlign w:val="bottom"/>
            <w:hideMark/>
          </w:tcPr>
          <w:p w:rsidR="00A26380" w:rsidRPr="00993868" w:rsidRDefault="00A26380" w:rsidP="00650380">
            <w:pPr>
              <w:spacing w:line="240" w:lineRule="exact"/>
              <w:jc w:val="center"/>
            </w:pPr>
            <w:r w:rsidRPr="00993868">
              <w:t>122</w:t>
            </w:r>
          </w:p>
        </w:tc>
        <w:tc>
          <w:tcPr>
            <w:tcW w:w="1417" w:type="dxa"/>
            <w:shd w:val="clear" w:color="auto" w:fill="auto"/>
            <w:noWrap/>
            <w:vAlign w:val="bottom"/>
            <w:hideMark/>
          </w:tcPr>
          <w:p w:rsidR="00A26380" w:rsidRPr="00993868" w:rsidRDefault="00A26380" w:rsidP="00650380">
            <w:pPr>
              <w:spacing w:line="240" w:lineRule="exact"/>
              <w:jc w:val="center"/>
            </w:pPr>
            <w:r w:rsidRPr="00993868">
              <w:t>14,66</w:t>
            </w:r>
          </w:p>
        </w:tc>
        <w:tc>
          <w:tcPr>
            <w:tcW w:w="1276" w:type="dxa"/>
            <w:shd w:val="clear" w:color="auto" w:fill="auto"/>
            <w:noWrap/>
            <w:vAlign w:val="bottom"/>
            <w:hideMark/>
          </w:tcPr>
          <w:p w:rsidR="00A26380" w:rsidRPr="00993868" w:rsidRDefault="00A26380" w:rsidP="00650380">
            <w:pPr>
              <w:spacing w:line="240" w:lineRule="exact"/>
              <w:jc w:val="center"/>
            </w:pPr>
            <w:r w:rsidRPr="00993868">
              <w:t>14,66</w:t>
            </w:r>
          </w:p>
        </w:tc>
        <w:tc>
          <w:tcPr>
            <w:tcW w:w="1134" w:type="dxa"/>
            <w:shd w:val="clear" w:color="auto" w:fill="auto"/>
            <w:noWrap/>
            <w:vAlign w:val="bottom"/>
            <w:hideMark/>
          </w:tcPr>
          <w:p w:rsidR="00A26380" w:rsidRPr="00993868" w:rsidRDefault="00A26380" w:rsidP="00650380">
            <w:pPr>
              <w:spacing w:line="240" w:lineRule="exact"/>
              <w:jc w:val="center"/>
            </w:pPr>
            <w:r w:rsidRPr="00993868">
              <w:t>100,0</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Расходы за счет средств местного бюджета за оценку недвижимости, признание прав и рег</w:t>
            </w:r>
            <w:r w:rsidRPr="00993868">
              <w:t>у</w:t>
            </w:r>
            <w:r w:rsidRPr="00993868">
              <w:t>лирования отношений по государс</w:t>
            </w:r>
            <w:r w:rsidRPr="00993868">
              <w:t>т</w:t>
            </w:r>
            <w:r w:rsidRPr="00993868">
              <w:t>венной и муниципальной собс</w:t>
            </w:r>
            <w:r w:rsidRPr="00993868">
              <w:t>т</w:t>
            </w:r>
            <w:r w:rsidRPr="00993868">
              <w:t>венности</w:t>
            </w:r>
          </w:p>
        </w:tc>
        <w:tc>
          <w:tcPr>
            <w:tcW w:w="1275" w:type="dxa"/>
            <w:shd w:val="clear" w:color="auto" w:fill="auto"/>
            <w:noWrap/>
            <w:vAlign w:val="bottom"/>
            <w:hideMark/>
          </w:tcPr>
          <w:p w:rsidR="00A26380" w:rsidRPr="00993868" w:rsidRDefault="00A26380" w:rsidP="00650380">
            <w:pPr>
              <w:spacing w:line="240" w:lineRule="exact"/>
              <w:jc w:val="center"/>
            </w:pPr>
            <w:r w:rsidRPr="00993868">
              <w:t>702</w:t>
            </w:r>
          </w:p>
        </w:tc>
        <w:tc>
          <w:tcPr>
            <w:tcW w:w="1134" w:type="dxa"/>
            <w:shd w:val="clear" w:color="auto" w:fill="auto"/>
            <w:noWrap/>
            <w:vAlign w:val="bottom"/>
            <w:hideMark/>
          </w:tcPr>
          <w:p w:rsidR="00A26380" w:rsidRPr="00993868" w:rsidRDefault="00A26380" w:rsidP="00650380">
            <w:pPr>
              <w:spacing w:line="240" w:lineRule="exact"/>
              <w:jc w:val="center"/>
            </w:pPr>
            <w:r w:rsidRPr="00993868">
              <w:t>01</w:t>
            </w:r>
          </w:p>
        </w:tc>
        <w:tc>
          <w:tcPr>
            <w:tcW w:w="1134" w:type="dxa"/>
            <w:shd w:val="clear" w:color="auto" w:fill="auto"/>
            <w:noWrap/>
            <w:vAlign w:val="bottom"/>
            <w:hideMark/>
          </w:tcPr>
          <w:p w:rsidR="00A26380" w:rsidRPr="00993868" w:rsidRDefault="00A26380" w:rsidP="00650380">
            <w:pPr>
              <w:spacing w:line="240" w:lineRule="exact"/>
              <w:jc w:val="center"/>
            </w:pPr>
            <w:r w:rsidRPr="00993868">
              <w:t>13</w:t>
            </w:r>
          </w:p>
        </w:tc>
        <w:tc>
          <w:tcPr>
            <w:tcW w:w="2127" w:type="dxa"/>
            <w:shd w:val="clear" w:color="auto" w:fill="auto"/>
            <w:noWrap/>
            <w:vAlign w:val="bottom"/>
            <w:hideMark/>
          </w:tcPr>
          <w:p w:rsidR="00A26380" w:rsidRPr="00993868" w:rsidRDefault="00A26380" w:rsidP="00650380">
            <w:pPr>
              <w:spacing w:line="240" w:lineRule="exact"/>
              <w:jc w:val="center"/>
            </w:pPr>
            <w:r w:rsidRPr="00993868">
              <w:t>50.3.00.20190</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800,00</w:t>
            </w:r>
          </w:p>
        </w:tc>
        <w:tc>
          <w:tcPr>
            <w:tcW w:w="1276" w:type="dxa"/>
            <w:shd w:val="clear" w:color="auto" w:fill="auto"/>
            <w:noWrap/>
            <w:vAlign w:val="bottom"/>
            <w:hideMark/>
          </w:tcPr>
          <w:p w:rsidR="00A26380" w:rsidRPr="00993868" w:rsidRDefault="00A26380" w:rsidP="00650380">
            <w:pPr>
              <w:spacing w:line="240" w:lineRule="exact"/>
              <w:jc w:val="center"/>
            </w:pPr>
            <w:r w:rsidRPr="00993868">
              <w:t>737,50</w:t>
            </w:r>
          </w:p>
        </w:tc>
        <w:tc>
          <w:tcPr>
            <w:tcW w:w="1134" w:type="dxa"/>
            <w:shd w:val="clear" w:color="auto" w:fill="auto"/>
            <w:noWrap/>
            <w:vAlign w:val="bottom"/>
            <w:hideMark/>
          </w:tcPr>
          <w:p w:rsidR="00A26380" w:rsidRPr="00993868" w:rsidRDefault="00A26380" w:rsidP="00650380">
            <w:pPr>
              <w:spacing w:line="240" w:lineRule="exact"/>
              <w:jc w:val="center"/>
            </w:pPr>
            <w:r w:rsidRPr="00993868">
              <w:t>92,2</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Прочая закупка тов</w:t>
            </w:r>
            <w:r w:rsidRPr="00993868">
              <w:t>а</w:t>
            </w:r>
            <w:r w:rsidRPr="00993868">
              <w:t>ров, работ и услуг</w:t>
            </w:r>
          </w:p>
        </w:tc>
        <w:tc>
          <w:tcPr>
            <w:tcW w:w="1275" w:type="dxa"/>
            <w:shd w:val="clear" w:color="auto" w:fill="auto"/>
            <w:noWrap/>
            <w:vAlign w:val="bottom"/>
            <w:hideMark/>
          </w:tcPr>
          <w:p w:rsidR="00A26380" w:rsidRPr="00993868" w:rsidRDefault="00A26380" w:rsidP="00650380">
            <w:pPr>
              <w:spacing w:line="240" w:lineRule="exact"/>
              <w:jc w:val="center"/>
            </w:pPr>
            <w:r w:rsidRPr="00993868">
              <w:t>702</w:t>
            </w:r>
          </w:p>
        </w:tc>
        <w:tc>
          <w:tcPr>
            <w:tcW w:w="1134" w:type="dxa"/>
            <w:shd w:val="clear" w:color="auto" w:fill="auto"/>
            <w:noWrap/>
            <w:vAlign w:val="bottom"/>
            <w:hideMark/>
          </w:tcPr>
          <w:p w:rsidR="00A26380" w:rsidRPr="00993868" w:rsidRDefault="00A26380" w:rsidP="00650380">
            <w:pPr>
              <w:spacing w:line="240" w:lineRule="exact"/>
              <w:jc w:val="center"/>
            </w:pPr>
            <w:r w:rsidRPr="00993868">
              <w:t>01</w:t>
            </w:r>
          </w:p>
        </w:tc>
        <w:tc>
          <w:tcPr>
            <w:tcW w:w="1134" w:type="dxa"/>
            <w:shd w:val="clear" w:color="auto" w:fill="auto"/>
            <w:noWrap/>
            <w:vAlign w:val="bottom"/>
            <w:hideMark/>
          </w:tcPr>
          <w:p w:rsidR="00A26380" w:rsidRPr="00993868" w:rsidRDefault="00A26380" w:rsidP="00650380">
            <w:pPr>
              <w:spacing w:line="240" w:lineRule="exact"/>
              <w:jc w:val="center"/>
            </w:pPr>
            <w:r w:rsidRPr="00993868">
              <w:t>13</w:t>
            </w:r>
          </w:p>
        </w:tc>
        <w:tc>
          <w:tcPr>
            <w:tcW w:w="2127" w:type="dxa"/>
            <w:shd w:val="clear" w:color="auto" w:fill="auto"/>
            <w:noWrap/>
            <w:vAlign w:val="bottom"/>
            <w:hideMark/>
          </w:tcPr>
          <w:p w:rsidR="00A26380" w:rsidRPr="00993868" w:rsidRDefault="00A26380" w:rsidP="00650380">
            <w:pPr>
              <w:spacing w:line="240" w:lineRule="exact"/>
              <w:jc w:val="center"/>
            </w:pPr>
            <w:r w:rsidRPr="00993868">
              <w:t>50.3.00.20190</w:t>
            </w:r>
          </w:p>
        </w:tc>
        <w:tc>
          <w:tcPr>
            <w:tcW w:w="1134" w:type="dxa"/>
            <w:shd w:val="clear" w:color="auto" w:fill="auto"/>
            <w:noWrap/>
            <w:vAlign w:val="bottom"/>
            <w:hideMark/>
          </w:tcPr>
          <w:p w:rsidR="00A26380" w:rsidRPr="00993868" w:rsidRDefault="00A26380" w:rsidP="00650380">
            <w:pPr>
              <w:spacing w:line="240" w:lineRule="exact"/>
              <w:jc w:val="center"/>
            </w:pPr>
            <w:r w:rsidRPr="00993868">
              <w:t>244</w:t>
            </w:r>
          </w:p>
        </w:tc>
        <w:tc>
          <w:tcPr>
            <w:tcW w:w="1417" w:type="dxa"/>
            <w:shd w:val="clear" w:color="auto" w:fill="auto"/>
            <w:noWrap/>
            <w:vAlign w:val="bottom"/>
            <w:hideMark/>
          </w:tcPr>
          <w:p w:rsidR="00A26380" w:rsidRPr="00993868" w:rsidRDefault="00A26380" w:rsidP="00650380">
            <w:pPr>
              <w:spacing w:line="240" w:lineRule="exact"/>
              <w:jc w:val="center"/>
            </w:pPr>
            <w:r w:rsidRPr="00993868">
              <w:t>800,00</w:t>
            </w:r>
          </w:p>
        </w:tc>
        <w:tc>
          <w:tcPr>
            <w:tcW w:w="1276" w:type="dxa"/>
            <w:shd w:val="clear" w:color="auto" w:fill="auto"/>
            <w:noWrap/>
            <w:vAlign w:val="bottom"/>
            <w:hideMark/>
          </w:tcPr>
          <w:p w:rsidR="00A26380" w:rsidRPr="00993868" w:rsidRDefault="00A26380" w:rsidP="00650380">
            <w:pPr>
              <w:spacing w:line="240" w:lineRule="exact"/>
              <w:jc w:val="center"/>
            </w:pPr>
            <w:r w:rsidRPr="00993868">
              <w:t>737,50</w:t>
            </w:r>
          </w:p>
        </w:tc>
        <w:tc>
          <w:tcPr>
            <w:tcW w:w="1134" w:type="dxa"/>
            <w:shd w:val="clear" w:color="auto" w:fill="auto"/>
            <w:noWrap/>
            <w:vAlign w:val="bottom"/>
            <w:hideMark/>
          </w:tcPr>
          <w:p w:rsidR="00A26380" w:rsidRPr="00993868" w:rsidRDefault="00A26380" w:rsidP="00650380">
            <w:pPr>
              <w:spacing w:line="240" w:lineRule="exact"/>
              <w:jc w:val="center"/>
            </w:pPr>
            <w:r w:rsidRPr="00993868">
              <w:t>92,2</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Обеспечение деятельности отдела имущес</w:t>
            </w:r>
            <w:r w:rsidRPr="00993868">
              <w:t>т</w:t>
            </w:r>
            <w:r w:rsidRPr="00993868">
              <w:t>венных и земельных отношений администр</w:t>
            </w:r>
            <w:r w:rsidRPr="00993868">
              <w:t>а</w:t>
            </w:r>
            <w:r w:rsidRPr="00993868">
              <w:t>ции Арзгирского муниципального о</w:t>
            </w:r>
            <w:r w:rsidRPr="00993868">
              <w:t>к</w:t>
            </w:r>
            <w:r w:rsidRPr="00993868">
              <w:t>руга</w:t>
            </w:r>
          </w:p>
        </w:tc>
        <w:tc>
          <w:tcPr>
            <w:tcW w:w="1275" w:type="dxa"/>
            <w:shd w:val="clear" w:color="auto" w:fill="auto"/>
            <w:noWrap/>
            <w:vAlign w:val="bottom"/>
            <w:hideMark/>
          </w:tcPr>
          <w:p w:rsidR="00A26380" w:rsidRPr="00993868" w:rsidRDefault="00A26380" w:rsidP="00650380">
            <w:pPr>
              <w:spacing w:line="240" w:lineRule="exact"/>
              <w:jc w:val="center"/>
            </w:pPr>
            <w:r w:rsidRPr="00993868">
              <w:t>702</w:t>
            </w:r>
          </w:p>
        </w:tc>
        <w:tc>
          <w:tcPr>
            <w:tcW w:w="1134" w:type="dxa"/>
            <w:shd w:val="clear" w:color="auto" w:fill="auto"/>
            <w:noWrap/>
            <w:vAlign w:val="bottom"/>
            <w:hideMark/>
          </w:tcPr>
          <w:p w:rsidR="00A26380" w:rsidRPr="00993868" w:rsidRDefault="00A26380" w:rsidP="00650380">
            <w:pPr>
              <w:spacing w:line="240" w:lineRule="exact"/>
              <w:jc w:val="center"/>
            </w:pPr>
            <w:r w:rsidRPr="00993868">
              <w:t>01</w:t>
            </w:r>
          </w:p>
        </w:tc>
        <w:tc>
          <w:tcPr>
            <w:tcW w:w="1134" w:type="dxa"/>
            <w:shd w:val="clear" w:color="auto" w:fill="auto"/>
            <w:noWrap/>
            <w:vAlign w:val="bottom"/>
            <w:hideMark/>
          </w:tcPr>
          <w:p w:rsidR="00A26380" w:rsidRPr="00993868" w:rsidRDefault="00A26380" w:rsidP="00650380">
            <w:pPr>
              <w:spacing w:line="240" w:lineRule="exact"/>
              <w:jc w:val="center"/>
            </w:pPr>
            <w:r w:rsidRPr="00993868">
              <w:t>13</w:t>
            </w:r>
          </w:p>
        </w:tc>
        <w:tc>
          <w:tcPr>
            <w:tcW w:w="2127" w:type="dxa"/>
            <w:shd w:val="clear" w:color="auto" w:fill="auto"/>
            <w:noWrap/>
            <w:vAlign w:val="bottom"/>
            <w:hideMark/>
          </w:tcPr>
          <w:p w:rsidR="00A26380" w:rsidRPr="00993868" w:rsidRDefault="00A26380" w:rsidP="00650380">
            <w:pPr>
              <w:spacing w:line="240" w:lineRule="exact"/>
              <w:jc w:val="center"/>
            </w:pPr>
            <w:r w:rsidRPr="00993868">
              <w:t>50.8.00.00000</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3 829,13</w:t>
            </w:r>
          </w:p>
        </w:tc>
        <w:tc>
          <w:tcPr>
            <w:tcW w:w="1276" w:type="dxa"/>
            <w:shd w:val="clear" w:color="auto" w:fill="auto"/>
            <w:noWrap/>
            <w:vAlign w:val="bottom"/>
            <w:hideMark/>
          </w:tcPr>
          <w:p w:rsidR="00A26380" w:rsidRPr="00993868" w:rsidRDefault="00A26380" w:rsidP="00650380">
            <w:pPr>
              <w:spacing w:line="240" w:lineRule="exact"/>
              <w:jc w:val="center"/>
            </w:pPr>
            <w:r w:rsidRPr="00993868">
              <w:t>2 711,17</w:t>
            </w:r>
          </w:p>
        </w:tc>
        <w:tc>
          <w:tcPr>
            <w:tcW w:w="1134" w:type="dxa"/>
            <w:shd w:val="clear" w:color="auto" w:fill="auto"/>
            <w:noWrap/>
            <w:vAlign w:val="bottom"/>
            <w:hideMark/>
          </w:tcPr>
          <w:p w:rsidR="00A26380" w:rsidRPr="00993868" w:rsidRDefault="00A26380" w:rsidP="00650380">
            <w:pPr>
              <w:spacing w:line="240" w:lineRule="exact"/>
              <w:jc w:val="center"/>
            </w:pPr>
            <w:r w:rsidRPr="00993868">
              <w:t>70,8</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Расходы на обеспечение функций органов м</w:t>
            </w:r>
            <w:r w:rsidRPr="00993868">
              <w:t>е</w:t>
            </w:r>
            <w:r w:rsidRPr="00993868">
              <w:t>стного самоуправл</w:t>
            </w:r>
            <w:r w:rsidRPr="00993868">
              <w:t>е</w:t>
            </w:r>
            <w:r w:rsidRPr="00993868">
              <w:t>ния</w:t>
            </w:r>
          </w:p>
        </w:tc>
        <w:tc>
          <w:tcPr>
            <w:tcW w:w="1275" w:type="dxa"/>
            <w:shd w:val="clear" w:color="auto" w:fill="auto"/>
            <w:noWrap/>
            <w:vAlign w:val="bottom"/>
            <w:hideMark/>
          </w:tcPr>
          <w:p w:rsidR="00A26380" w:rsidRPr="00993868" w:rsidRDefault="00A26380" w:rsidP="00650380">
            <w:pPr>
              <w:spacing w:line="240" w:lineRule="exact"/>
              <w:jc w:val="center"/>
            </w:pPr>
            <w:r w:rsidRPr="00993868">
              <w:t>702</w:t>
            </w:r>
          </w:p>
        </w:tc>
        <w:tc>
          <w:tcPr>
            <w:tcW w:w="1134" w:type="dxa"/>
            <w:shd w:val="clear" w:color="auto" w:fill="auto"/>
            <w:noWrap/>
            <w:vAlign w:val="bottom"/>
            <w:hideMark/>
          </w:tcPr>
          <w:p w:rsidR="00A26380" w:rsidRPr="00993868" w:rsidRDefault="00A26380" w:rsidP="00650380">
            <w:pPr>
              <w:spacing w:line="240" w:lineRule="exact"/>
              <w:jc w:val="center"/>
            </w:pPr>
            <w:r w:rsidRPr="00993868">
              <w:t>01</w:t>
            </w:r>
          </w:p>
        </w:tc>
        <w:tc>
          <w:tcPr>
            <w:tcW w:w="1134" w:type="dxa"/>
            <w:shd w:val="clear" w:color="auto" w:fill="auto"/>
            <w:noWrap/>
            <w:vAlign w:val="bottom"/>
            <w:hideMark/>
          </w:tcPr>
          <w:p w:rsidR="00A26380" w:rsidRPr="00993868" w:rsidRDefault="00A26380" w:rsidP="00650380">
            <w:pPr>
              <w:spacing w:line="240" w:lineRule="exact"/>
              <w:jc w:val="center"/>
            </w:pPr>
            <w:r w:rsidRPr="00993868">
              <w:t>13</w:t>
            </w:r>
          </w:p>
        </w:tc>
        <w:tc>
          <w:tcPr>
            <w:tcW w:w="2127" w:type="dxa"/>
            <w:shd w:val="clear" w:color="auto" w:fill="auto"/>
            <w:noWrap/>
            <w:vAlign w:val="bottom"/>
            <w:hideMark/>
          </w:tcPr>
          <w:p w:rsidR="00A26380" w:rsidRPr="00993868" w:rsidRDefault="00A26380" w:rsidP="00650380">
            <w:pPr>
              <w:spacing w:line="240" w:lineRule="exact"/>
              <w:jc w:val="center"/>
            </w:pPr>
            <w:r w:rsidRPr="00993868">
              <w:t>50.8.00.10010</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350,81</w:t>
            </w:r>
          </w:p>
        </w:tc>
        <w:tc>
          <w:tcPr>
            <w:tcW w:w="1276" w:type="dxa"/>
            <w:shd w:val="clear" w:color="auto" w:fill="auto"/>
            <w:noWrap/>
            <w:vAlign w:val="bottom"/>
            <w:hideMark/>
          </w:tcPr>
          <w:p w:rsidR="00A26380" w:rsidRPr="00993868" w:rsidRDefault="00A26380" w:rsidP="00650380">
            <w:pPr>
              <w:spacing w:line="240" w:lineRule="exact"/>
              <w:jc w:val="center"/>
            </w:pPr>
            <w:r w:rsidRPr="00993868">
              <w:t>311,86</w:t>
            </w:r>
          </w:p>
        </w:tc>
        <w:tc>
          <w:tcPr>
            <w:tcW w:w="1134" w:type="dxa"/>
            <w:shd w:val="clear" w:color="auto" w:fill="auto"/>
            <w:noWrap/>
            <w:vAlign w:val="bottom"/>
            <w:hideMark/>
          </w:tcPr>
          <w:p w:rsidR="00A26380" w:rsidRPr="00993868" w:rsidRDefault="00A26380" w:rsidP="00650380">
            <w:pPr>
              <w:spacing w:line="240" w:lineRule="exact"/>
              <w:jc w:val="center"/>
            </w:pPr>
            <w:r w:rsidRPr="00993868">
              <w:t>88,9</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Иные выплаты персоналу государственных (муниципальных) органов, за исключением фонда оплаты труда</w:t>
            </w:r>
          </w:p>
        </w:tc>
        <w:tc>
          <w:tcPr>
            <w:tcW w:w="1275" w:type="dxa"/>
            <w:shd w:val="clear" w:color="auto" w:fill="auto"/>
            <w:noWrap/>
            <w:vAlign w:val="bottom"/>
            <w:hideMark/>
          </w:tcPr>
          <w:p w:rsidR="00A26380" w:rsidRPr="00993868" w:rsidRDefault="00A26380" w:rsidP="00650380">
            <w:pPr>
              <w:spacing w:line="240" w:lineRule="exact"/>
              <w:jc w:val="center"/>
            </w:pPr>
            <w:r w:rsidRPr="00993868">
              <w:t>702</w:t>
            </w:r>
          </w:p>
        </w:tc>
        <w:tc>
          <w:tcPr>
            <w:tcW w:w="1134" w:type="dxa"/>
            <w:shd w:val="clear" w:color="auto" w:fill="auto"/>
            <w:noWrap/>
            <w:vAlign w:val="bottom"/>
            <w:hideMark/>
          </w:tcPr>
          <w:p w:rsidR="00A26380" w:rsidRPr="00993868" w:rsidRDefault="00A26380" w:rsidP="00650380">
            <w:pPr>
              <w:spacing w:line="240" w:lineRule="exact"/>
              <w:jc w:val="center"/>
            </w:pPr>
            <w:r w:rsidRPr="00993868">
              <w:t>01</w:t>
            </w:r>
          </w:p>
        </w:tc>
        <w:tc>
          <w:tcPr>
            <w:tcW w:w="1134" w:type="dxa"/>
            <w:shd w:val="clear" w:color="auto" w:fill="auto"/>
            <w:noWrap/>
            <w:vAlign w:val="bottom"/>
            <w:hideMark/>
          </w:tcPr>
          <w:p w:rsidR="00A26380" w:rsidRPr="00993868" w:rsidRDefault="00A26380" w:rsidP="00650380">
            <w:pPr>
              <w:spacing w:line="240" w:lineRule="exact"/>
              <w:jc w:val="center"/>
            </w:pPr>
            <w:r w:rsidRPr="00993868">
              <w:t>13</w:t>
            </w:r>
          </w:p>
        </w:tc>
        <w:tc>
          <w:tcPr>
            <w:tcW w:w="2127" w:type="dxa"/>
            <w:shd w:val="clear" w:color="auto" w:fill="auto"/>
            <w:noWrap/>
            <w:vAlign w:val="bottom"/>
            <w:hideMark/>
          </w:tcPr>
          <w:p w:rsidR="00A26380" w:rsidRPr="00993868" w:rsidRDefault="00A26380" w:rsidP="00650380">
            <w:pPr>
              <w:spacing w:line="240" w:lineRule="exact"/>
              <w:jc w:val="center"/>
            </w:pPr>
            <w:r w:rsidRPr="00993868">
              <w:t>50.8.00.10010</w:t>
            </w:r>
          </w:p>
        </w:tc>
        <w:tc>
          <w:tcPr>
            <w:tcW w:w="1134" w:type="dxa"/>
            <w:shd w:val="clear" w:color="auto" w:fill="auto"/>
            <w:noWrap/>
            <w:vAlign w:val="bottom"/>
            <w:hideMark/>
          </w:tcPr>
          <w:p w:rsidR="00A26380" w:rsidRPr="00993868" w:rsidRDefault="00A26380" w:rsidP="00650380">
            <w:pPr>
              <w:spacing w:line="240" w:lineRule="exact"/>
              <w:jc w:val="center"/>
            </w:pPr>
            <w:r w:rsidRPr="00993868">
              <w:t>122</w:t>
            </w:r>
          </w:p>
        </w:tc>
        <w:tc>
          <w:tcPr>
            <w:tcW w:w="1417" w:type="dxa"/>
            <w:shd w:val="clear" w:color="auto" w:fill="auto"/>
            <w:noWrap/>
            <w:vAlign w:val="bottom"/>
            <w:hideMark/>
          </w:tcPr>
          <w:p w:rsidR="00A26380" w:rsidRPr="00993868" w:rsidRDefault="00A26380" w:rsidP="00650380">
            <w:pPr>
              <w:spacing w:line="240" w:lineRule="exact"/>
              <w:jc w:val="center"/>
            </w:pPr>
            <w:r w:rsidRPr="00993868">
              <w:t>59,57</w:t>
            </w:r>
          </w:p>
        </w:tc>
        <w:tc>
          <w:tcPr>
            <w:tcW w:w="1276" w:type="dxa"/>
            <w:shd w:val="clear" w:color="auto" w:fill="auto"/>
            <w:noWrap/>
            <w:vAlign w:val="bottom"/>
            <w:hideMark/>
          </w:tcPr>
          <w:p w:rsidR="00A26380" w:rsidRPr="00993868" w:rsidRDefault="00A26380" w:rsidP="00650380">
            <w:pPr>
              <w:spacing w:line="240" w:lineRule="exact"/>
              <w:jc w:val="center"/>
            </w:pPr>
            <w:r w:rsidRPr="00993868">
              <w:t>59,57</w:t>
            </w:r>
          </w:p>
        </w:tc>
        <w:tc>
          <w:tcPr>
            <w:tcW w:w="1134" w:type="dxa"/>
            <w:shd w:val="clear" w:color="auto" w:fill="auto"/>
            <w:noWrap/>
            <w:vAlign w:val="bottom"/>
            <w:hideMark/>
          </w:tcPr>
          <w:p w:rsidR="00A26380" w:rsidRPr="00993868" w:rsidRDefault="00A26380" w:rsidP="00650380">
            <w:pPr>
              <w:spacing w:line="240" w:lineRule="exact"/>
              <w:jc w:val="center"/>
            </w:pPr>
            <w:r w:rsidRPr="00993868">
              <w:t>100,0</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Взносы по обязательному социальному стр</w:t>
            </w:r>
            <w:r w:rsidRPr="00993868">
              <w:t>а</w:t>
            </w:r>
            <w:r w:rsidRPr="00993868">
              <w:t>хованию на выплаты денежного с</w:t>
            </w:r>
            <w:r w:rsidRPr="00993868">
              <w:t>о</w:t>
            </w:r>
            <w:r w:rsidRPr="00993868">
              <w:t>держания и иные выплаты работникам г</w:t>
            </w:r>
            <w:r w:rsidRPr="00993868">
              <w:t>о</w:t>
            </w:r>
            <w:r w:rsidRPr="00993868">
              <w:t>сударственных (муниципал</w:t>
            </w:r>
            <w:r w:rsidRPr="00993868">
              <w:t>ь</w:t>
            </w:r>
            <w:r w:rsidRPr="00993868">
              <w:t>ных) органов</w:t>
            </w:r>
          </w:p>
        </w:tc>
        <w:tc>
          <w:tcPr>
            <w:tcW w:w="1275" w:type="dxa"/>
            <w:shd w:val="clear" w:color="auto" w:fill="auto"/>
            <w:noWrap/>
            <w:vAlign w:val="bottom"/>
            <w:hideMark/>
          </w:tcPr>
          <w:p w:rsidR="00A26380" w:rsidRPr="00993868" w:rsidRDefault="00A26380" w:rsidP="00650380">
            <w:pPr>
              <w:spacing w:line="240" w:lineRule="exact"/>
              <w:jc w:val="center"/>
            </w:pPr>
            <w:r w:rsidRPr="00993868">
              <w:t>702</w:t>
            </w:r>
          </w:p>
        </w:tc>
        <w:tc>
          <w:tcPr>
            <w:tcW w:w="1134" w:type="dxa"/>
            <w:shd w:val="clear" w:color="auto" w:fill="auto"/>
            <w:noWrap/>
            <w:vAlign w:val="bottom"/>
            <w:hideMark/>
          </w:tcPr>
          <w:p w:rsidR="00A26380" w:rsidRPr="00993868" w:rsidRDefault="00A26380" w:rsidP="00650380">
            <w:pPr>
              <w:spacing w:line="240" w:lineRule="exact"/>
              <w:jc w:val="center"/>
            </w:pPr>
            <w:r w:rsidRPr="00993868">
              <w:t>01</w:t>
            </w:r>
          </w:p>
        </w:tc>
        <w:tc>
          <w:tcPr>
            <w:tcW w:w="1134" w:type="dxa"/>
            <w:shd w:val="clear" w:color="auto" w:fill="auto"/>
            <w:noWrap/>
            <w:vAlign w:val="bottom"/>
            <w:hideMark/>
          </w:tcPr>
          <w:p w:rsidR="00A26380" w:rsidRPr="00993868" w:rsidRDefault="00A26380" w:rsidP="00650380">
            <w:pPr>
              <w:spacing w:line="240" w:lineRule="exact"/>
              <w:jc w:val="center"/>
            </w:pPr>
            <w:r w:rsidRPr="00993868">
              <w:t>13</w:t>
            </w:r>
          </w:p>
        </w:tc>
        <w:tc>
          <w:tcPr>
            <w:tcW w:w="2127" w:type="dxa"/>
            <w:shd w:val="clear" w:color="auto" w:fill="auto"/>
            <w:noWrap/>
            <w:vAlign w:val="bottom"/>
            <w:hideMark/>
          </w:tcPr>
          <w:p w:rsidR="00A26380" w:rsidRPr="00993868" w:rsidRDefault="00A26380" w:rsidP="00650380">
            <w:pPr>
              <w:spacing w:line="240" w:lineRule="exact"/>
              <w:jc w:val="center"/>
            </w:pPr>
            <w:r w:rsidRPr="00993868">
              <w:t>50.8.00.10010</w:t>
            </w:r>
          </w:p>
        </w:tc>
        <w:tc>
          <w:tcPr>
            <w:tcW w:w="1134" w:type="dxa"/>
            <w:shd w:val="clear" w:color="auto" w:fill="auto"/>
            <w:noWrap/>
            <w:vAlign w:val="bottom"/>
            <w:hideMark/>
          </w:tcPr>
          <w:p w:rsidR="00A26380" w:rsidRPr="00993868" w:rsidRDefault="00A26380" w:rsidP="00650380">
            <w:pPr>
              <w:spacing w:line="240" w:lineRule="exact"/>
              <w:jc w:val="center"/>
            </w:pPr>
            <w:r w:rsidRPr="00993868">
              <w:t>129</w:t>
            </w:r>
          </w:p>
        </w:tc>
        <w:tc>
          <w:tcPr>
            <w:tcW w:w="1417" w:type="dxa"/>
            <w:shd w:val="clear" w:color="auto" w:fill="auto"/>
            <w:noWrap/>
            <w:vAlign w:val="bottom"/>
            <w:hideMark/>
          </w:tcPr>
          <w:p w:rsidR="00A26380" w:rsidRPr="00993868" w:rsidRDefault="00A26380" w:rsidP="00650380">
            <w:pPr>
              <w:spacing w:line="240" w:lineRule="exact"/>
              <w:jc w:val="center"/>
            </w:pPr>
            <w:r w:rsidRPr="00993868">
              <w:t>17,99</w:t>
            </w:r>
          </w:p>
        </w:tc>
        <w:tc>
          <w:tcPr>
            <w:tcW w:w="1276" w:type="dxa"/>
            <w:shd w:val="clear" w:color="auto" w:fill="auto"/>
            <w:noWrap/>
            <w:vAlign w:val="bottom"/>
            <w:hideMark/>
          </w:tcPr>
          <w:p w:rsidR="00A26380" w:rsidRPr="00993868" w:rsidRDefault="00A26380" w:rsidP="00650380">
            <w:pPr>
              <w:spacing w:line="240" w:lineRule="exact"/>
              <w:jc w:val="center"/>
            </w:pPr>
            <w:r w:rsidRPr="00993868">
              <w:t>17,99</w:t>
            </w:r>
          </w:p>
        </w:tc>
        <w:tc>
          <w:tcPr>
            <w:tcW w:w="1134" w:type="dxa"/>
            <w:shd w:val="clear" w:color="auto" w:fill="auto"/>
            <w:noWrap/>
            <w:vAlign w:val="bottom"/>
            <w:hideMark/>
          </w:tcPr>
          <w:p w:rsidR="00A26380" w:rsidRPr="00993868" w:rsidRDefault="00A26380" w:rsidP="00650380">
            <w:pPr>
              <w:spacing w:line="240" w:lineRule="exact"/>
              <w:jc w:val="center"/>
            </w:pPr>
            <w:r w:rsidRPr="00993868">
              <w:t>100,0</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Прочая закупка тов</w:t>
            </w:r>
            <w:r w:rsidRPr="00993868">
              <w:t>а</w:t>
            </w:r>
            <w:r w:rsidRPr="00993868">
              <w:t>ров, работ и услуг</w:t>
            </w:r>
          </w:p>
        </w:tc>
        <w:tc>
          <w:tcPr>
            <w:tcW w:w="1275" w:type="dxa"/>
            <w:shd w:val="clear" w:color="auto" w:fill="auto"/>
            <w:noWrap/>
            <w:vAlign w:val="bottom"/>
            <w:hideMark/>
          </w:tcPr>
          <w:p w:rsidR="00A26380" w:rsidRPr="00993868" w:rsidRDefault="00A26380" w:rsidP="00650380">
            <w:pPr>
              <w:spacing w:line="240" w:lineRule="exact"/>
              <w:jc w:val="center"/>
            </w:pPr>
            <w:r w:rsidRPr="00993868">
              <w:t>702</w:t>
            </w:r>
          </w:p>
        </w:tc>
        <w:tc>
          <w:tcPr>
            <w:tcW w:w="1134" w:type="dxa"/>
            <w:shd w:val="clear" w:color="auto" w:fill="auto"/>
            <w:noWrap/>
            <w:vAlign w:val="bottom"/>
            <w:hideMark/>
          </w:tcPr>
          <w:p w:rsidR="00A26380" w:rsidRPr="00993868" w:rsidRDefault="00A26380" w:rsidP="00650380">
            <w:pPr>
              <w:spacing w:line="240" w:lineRule="exact"/>
              <w:jc w:val="center"/>
            </w:pPr>
            <w:r w:rsidRPr="00993868">
              <w:t>01</w:t>
            </w:r>
          </w:p>
        </w:tc>
        <w:tc>
          <w:tcPr>
            <w:tcW w:w="1134" w:type="dxa"/>
            <w:shd w:val="clear" w:color="auto" w:fill="auto"/>
            <w:noWrap/>
            <w:vAlign w:val="bottom"/>
            <w:hideMark/>
          </w:tcPr>
          <w:p w:rsidR="00A26380" w:rsidRPr="00993868" w:rsidRDefault="00A26380" w:rsidP="00650380">
            <w:pPr>
              <w:spacing w:line="240" w:lineRule="exact"/>
              <w:jc w:val="center"/>
            </w:pPr>
            <w:r w:rsidRPr="00993868">
              <w:t>13</w:t>
            </w:r>
          </w:p>
        </w:tc>
        <w:tc>
          <w:tcPr>
            <w:tcW w:w="2127" w:type="dxa"/>
            <w:shd w:val="clear" w:color="auto" w:fill="auto"/>
            <w:noWrap/>
            <w:vAlign w:val="bottom"/>
            <w:hideMark/>
          </w:tcPr>
          <w:p w:rsidR="00A26380" w:rsidRPr="00993868" w:rsidRDefault="00A26380" w:rsidP="00650380">
            <w:pPr>
              <w:spacing w:line="240" w:lineRule="exact"/>
              <w:jc w:val="center"/>
            </w:pPr>
            <w:r w:rsidRPr="00993868">
              <w:t>50.8.00.10010</w:t>
            </w:r>
          </w:p>
        </w:tc>
        <w:tc>
          <w:tcPr>
            <w:tcW w:w="1134" w:type="dxa"/>
            <w:shd w:val="clear" w:color="auto" w:fill="auto"/>
            <w:noWrap/>
            <w:vAlign w:val="bottom"/>
            <w:hideMark/>
          </w:tcPr>
          <w:p w:rsidR="00A26380" w:rsidRPr="00993868" w:rsidRDefault="00A26380" w:rsidP="00650380">
            <w:pPr>
              <w:spacing w:line="240" w:lineRule="exact"/>
              <w:jc w:val="center"/>
            </w:pPr>
            <w:r w:rsidRPr="00993868">
              <w:t>244</w:t>
            </w:r>
          </w:p>
        </w:tc>
        <w:tc>
          <w:tcPr>
            <w:tcW w:w="1417" w:type="dxa"/>
            <w:shd w:val="clear" w:color="auto" w:fill="auto"/>
            <w:noWrap/>
            <w:vAlign w:val="bottom"/>
            <w:hideMark/>
          </w:tcPr>
          <w:p w:rsidR="00A26380" w:rsidRPr="00993868" w:rsidRDefault="00A26380" w:rsidP="00650380">
            <w:pPr>
              <w:spacing w:line="240" w:lineRule="exact"/>
              <w:jc w:val="center"/>
            </w:pPr>
            <w:r w:rsidRPr="00993868">
              <w:t>273,25</w:t>
            </w:r>
          </w:p>
        </w:tc>
        <w:tc>
          <w:tcPr>
            <w:tcW w:w="1276" w:type="dxa"/>
            <w:shd w:val="clear" w:color="auto" w:fill="auto"/>
            <w:noWrap/>
            <w:vAlign w:val="bottom"/>
            <w:hideMark/>
          </w:tcPr>
          <w:p w:rsidR="00A26380" w:rsidRPr="00993868" w:rsidRDefault="00A26380" w:rsidP="00650380">
            <w:pPr>
              <w:spacing w:line="240" w:lineRule="exact"/>
              <w:jc w:val="center"/>
            </w:pPr>
            <w:r w:rsidRPr="00993868">
              <w:t>234,30</w:t>
            </w:r>
          </w:p>
        </w:tc>
        <w:tc>
          <w:tcPr>
            <w:tcW w:w="1134" w:type="dxa"/>
            <w:shd w:val="clear" w:color="auto" w:fill="auto"/>
            <w:noWrap/>
            <w:vAlign w:val="bottom"/>
            <w:hideMark/>
          </w:tcPr>
          <w:p w:rsidR="00A26380" w:rsidRPr="00993868" w:rsidRDefault="00A26380" w:rsidP="00650380">
            <w:pPr>
              <w:spacing w:line="240" w:lineRule="exact"/>
              <w:jc w:val="center"/>
            </w:pPr>
            <w:r w:rsidRPr="00993868">
              <w:t>85,7</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Расходы на выплаты по оплате труда работн</w:t>
            </w:r>
            <w:r w:rsidRPr="00993868">
              <w:t>и</w:t>
            </w:r>
            <w:r w:rsidRPr="00993868">
              <w:t>ков органов местного самоуправл</w:t>
            </w:r>
            <w:r w:rsidRPr="00993868">
              <w:t>е</w:t>
            </w:r>
            <w:r w:rsidRPr="00993868">
              <w:t>ния</w:t>
            </w:r>
          </w:p>
        </w:tc>
        <w:tc>
          <w:tcPr>
            <w:tcW w:w="1275" w:type="dxa"/>
            <w:shd w:val="clear" w:color="auto" w:fill="auto"/>
            <w:noWrap/>
            <w:vAlign w:val="bottom"/>
            <w:hideMark/>
          </w:tcPr>
          <w:p w:rsidR="00A26380" w:rsidRPr="00993868" w:rsidRDefault="00A26380" w:rsidP="00650380">
            <w:pPr>
              <w:spacing w:line="240" w:lineRule="exact"/>
              <w:jc w:val="center"/>
            </w:pPr>
            <w:r w:rsidRPr="00993868">
              <w:t>702</w:t>
            </w:r>
          </w:p>
        </w:tc>
        <w:tc>
          <w:tcPr>
            <w:tcW w:w="1134" w:type="dxa"/>
            <w:shd w:val="clear" w:color="auto" w:fill="auto"/>
            <w:noWrap/>
            <w:vAlign w:val="bottom"/>
            <w:hideMark/>
          </w:tcPr>
          <w:p w:rsidR="00A26380" w:rsidRPr="00993868" w:rsidRDefault="00A26380" w:rsidP="00650380">
            <w:pPr>
              <w:spacing w:line="240" w:lineRule="exact"/>
              <w:jc w:val="center"/>
            </w:pPr>
            <w:r w:rsidRPr="00993868">
              <w:t>01</w:t>
            </w:r>
          </w:p>
        </w:tc>
        <w:tc>
          <w:tcPr>
            <w:tcW w:w="1134" w:type="dxa"/>
            <w:shd w:val="clear" w:color="auto" w:fill="auto"/>
            <w:noWrap/>
            <w:vAlign w:val="bottom"/>
            <w:hideMark/>
          </w:tcPr>
          <w:p w:rsidR="00A26380" w:rsidRPr="00993868" w:rsidRDefault="00A26380" w:rsidP="00650380">
            <w:pPr>
              <w:spacing w:line="240" w:lineRule="exact"/>
              <w:jc w:val="center"/>
            </w:pPr>
            <w:r w:rsidRPr="00993868">
              <w:t>13</w:t>
            </w:r>
          </w:p>
        </w:tc>
        <w:tc>
          <w:tcPr>
            <w:tcW w:w="2127" w:type="dxa"/>
            <w:shd w:val="clear" w:color="auto" w:fill="auto"/>
            <w:noWrap/>
            <w:vAlign w:val="bottom"/>
            <w:hideMark/>
          </w:tcPr>
          <w:p w:rsidR="00A26380" w:rsidRPr="00993868" w:rsidRDefault="00A26380" w:rsidP="00650380">
            <w:pPr>
              <w:spacing w:line="240" w:lineRule="exact"/>
              <w:jc w:val="center"/>
            </w:pPr>
            <w:r w:rsidRPr="00993868">
              <w:t>50.8.00.10020</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3 427,39</w:t>
            </w:r>
          </w:p>
        </w:tc>
        <w:tc>
          <w:tcPr>
            <w:tcW w:w="1276" w:type="dxa"/>
            <w:shd w:val="clear" w:color="auto" w:fill="auto"/>
            <w:noWrap/>
            <w:vAlign w:val="bottom"/>
            <w:hideMark/>
          </w:tcPr>
          <w:p w:rsidR="00A26380" w:rsidRPr="00993868" w:rsidRDefault="00A26380" w:rsidP="00650380">
            <w:pPr>
              <w:spacing w:line="240" w:lineRule="exact"/>
              <w:jc w:val="center"/>
            </w:pPr>
            <w:r w:rsidRPr="00993868">
              <w:t>2 348,38</w:t>
            </w:r>
          </w:p>
        </w:tc>
        <w:tc>
          <w:tcPr>
            <w:tcW w:w="1134" w:type="dxa"/>
            <w:shd w:val="clear" w:color="auto" w:fill="auto"/>
            <w:noWrap/>
            <w:vAlign w:val="bottom"/>
            <w:hideMark/>
          </w:tcPr>
          <w:p w:rsidR="00A26380" w:rsidRPr="00993868" w:rsidRDefault="00A26380" w:rsidP="00650380">
            <w:pPr>
              <w:spacing w:line="240" w:lineRule="exact"/>
              <w:jc w:val="center"/>
            </w:pPr>
            <w:r w:rsidRPr="00993868">
              <w:t>68,5</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Фонд оплаты труда государственных (муниц</w:t>
            </w:r>
            <w:r w:rsidRPr="00993868">
              <w:t>и</w:t>
            </w:r>
            <w:r w:rsidRPr="00993868">
              <w:t>пальных) органов</w:t>
            </w:r>
          </w:p>
        </w:tc>
        <w:tc>
          <w:tcPr>
            <w:tcW w:w="1275" w:type="dxa"/>
            <w:shd w:val="clear" w:color="auto" w:fill="auto"/>
            <w:noWrap/>
            <w:vAlign w:val="bottom"/>
            <w:hideMark/>
          </w:tcPr>
          <w:p w:rsidR="00A26380" w:rsidRPr="00993868" w:rsidRDefault="00A26380" w:rsidP="00650380">
            <w:pPr>
              <w:spacing w:line="240" w:lineRule="exact"/>
              <w:jc w:val="center"/>
            </w:pPr>
            <w:r w:rsidRPr="00993868">
              <w:t>702</w:t>
            </w:r>
          </w:p>
        </w:tc>
        <w:tc>
          <w:tcPr>
            <w:tcW w:w="1134" w:type="dxa"/>
            <w:shd w:val="clear" w:color="auto" w:fill="auto"/>
            <w:noWrap/>
            <w:vAlign w:val="bottom"/>
            <w:hideMark/>
          </w:tcPr>
          <w:p w:rsidR="00A26380" w:rsidRPr="00993868" w:rsidRDefault="00A26380" w:rsidP="00650380">
            <w:pPr>
              <w:spacing w:line="240" w:lineRule="exact"/>
              <w:jc w:val="center"/>
            </w:pPr>
            <w:r w:rsidRPr="00993868">
              <w:t>01</w:t>
            </w:r>
          </w:p>
        </w:tc>
        <w:tc>
          <w:tcPr>
            <w:tcW w:w="1134" w:type="dxa"/>
            <w:shd w:val="clear" w:color="auto" w:fill="auto"/>
            <w:noWrap/>
            <w:vAlign w:val="bottom"/>
            <w:hideMark/>
          </w:tcPr>
          <w:p w:rsidR="00A26380" w:rsidRPr="00993868" w:rsidRDefault="00A26380" w:rsidP="00650380">
            <w:pPr>
              <w:spacing w:line="240" w:lineRule="exact"/>
              <w:jc w:val="center"/>
            </w:pPr>
            <w:r w:rsidRPr="00993868">
              <w:t>13</w:t>
            </w:r>
          </w:p>
        </w:tc>
        <w:tc>
          <w:tcPr>
            <w:tcW w:w="2127" w:type="dxa"/>
            <w:shd w:val="clear" w:color="auto" w:fill="auto"/>
            <w:noWrap/>
            <w:vAlign w:val="bottom"/>
            <w:hideMark/>
          </w:tcPr>
          <w:p w:rsidR="00A26380" w:rsidRPr="00993868" w:rsidRDefault="00A26380" w:rsidP="00650380">
            <w:pPr>
              <w:spacing w:line="240" w:lineRule="exact"/>
              <w:jc w:val="center"/>
            </w:pPr>
            <w:r w:rsidRPr="00993868">
              <w:t>50.8.00.10020</w:t>
            </w:r>
          </w:p>
        </w:tc>
        <w:tc>
          <w:tcPr>
            <w:tcW w:w="1134" w:type="dxa"/>
            <w:shd w:val="clear" w:color="auto" w:fill="auto"/>
            <w:noWrap/>
            <w:vAlign w:val="bottom"/>
            <w:hideMark/>
          </w:tcPr>
          <w:p w:rsidR="00A26380" w:rsidRPr="00993868" w:rsidRDefault="00A26380" w:rsidP="00650380">
            <w:pPr>
              <w:spacing w:line="240" w:lineRule="exact"/>
              <w:jc w:val="center"/>
            </w:pPr>
            <w:r w:rsidRPr="00993868">
              <w:t>121</w:t>
            </w:r>
          </w:p>
        </w:tc>
        <w:tc>
          <w:tcPr>
            <w:tcW w:w="1417" w:type="dxa"/>
            <w:shd w:val="clear" w:color="auto" w:fill="auto"/>
            <w:noWrap/>
            <w:vAlign w:val="bottom"/>
            <w:hideMark/>
          </w:tcPr>
          <w:p w:rsidR="00A26380" w:rsidRPr="00993868" w:rsidRDefault="00A26380" w:rsidP="00650380">
            <w:pPr>
              <w:spacing w:line="240" w:lineRule="exact"/>
              <w:jc w:val="center"/>
            </w:pPr>
            <w:r w:rsidRPr="00993868">
              <w:t>2 632,41</w:t>
            </w:r>
          </w:p>
        </w:tc>
        <w:tc>
          <w:tcPr>
            <w:tcW w:w="1276" w:type="dxa"/>
            <w:shd w:val="clear" w:color="auto" w:fill="auto"/>
            <w:noWrap/>
            <w:vAlign w:val="bottom"/>
            <w:hideMark/>
          </w:tcPr>
          <w:p w:rsidR="00A26380" w:rsidRPr="00993868" w:rsidRDefault="00A26380" w:rsidP="00650380">
            <w:pPr>
              <w:spacing w:line="240" w:lineRule="exact"/>
              <w:jc w:val="center"/>
            </w:pPr>
            <w:r w:rsidRPr="00993868">
              <w:t>1 826,29</w:t>
            </w:r>
          </w:p>
        </w:tc>
        <w:tc>
          <w:tcPr>
            <w:tcW w:w="1134" w:type="dxa"/>
            <w:shd w:val="clear" w:color="auto" w:fill="auto"/>
            <w:noWrap/>
            <w:vAlign w:val="bottom"/>
            <w:hideMark/>
          </w:tcPr>
          <w:p w:rsidR="00A26380" w:rsidRPr="00993868" w:rsidRDefault="00A26380" w:rsidP="00650380">
            <w:pPr>
              <w:spacing w:line="240" w:lineRule="exact"/>
              <w:jc w:val="center"/>
            </w:pPr>
            <w:r w:rsidRPr="00993868">
              <w:t>69,4</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lastRenderedPageBreak/>
              <w:t>Взносы по обязательному социальному стр</w:t>
            </w:r>
            <w:r w:rsidRPr="00993868">
              <w:t>а</w:t>
            </w:r>
            <w:r w:rsidRPr="00993868">
              <w:t>хованию на выплаты денежного с</w:t>
            </w:r>
            <w:r w:rsidRPr="00993868">
              <w:t>о</w:t>
            </w:r>
            <w:r w:rsidRPr="00993868">
              <w:t>держания и иные выплаты работникам г</w:t>
            </w:r>
            <w:r w:rsidRPr="00993868">
              <w:t>о</w:t>
            </w:r>
            <w:r w:rsidRPr="00993868">
              <w:t>сударственных (муниципал</w:t>
            </w:r>
            <w:r w:rsidRPr="00993868">
              <w:t>ь</w:t>
            </w:r>
            <w:r w:rsidRPr="00993868">
              <w:t>ных) органов</w:t>
            </w:r>
          </w:p>
        </w:tc>
        <w:tc>
          <w:tcPr>
            <w:tcW w:w="1275" w:type="dxa"/>
            <w:shd w:val="clear" w:color="auto" w:fill="auto"/>
            <w:noWrap/>
            <w:vAlign w:val="bottom"/>
            <w:hideMark/>
          </w:tcPr>
          <w:p w:rsidR="00A26380" w:rsidRPr="00993868" w:rsidRDefault="00A26380" w:rsidP="00650380">
            <w:pPr>
              <w:spacing w:line="240" w:lineRule="exact"/>
              <w:jc w:val="center"/>
            </w:pPr>
            <w:r w:rsidRPr="00993868">
              <w:t>702</w:t>
            </w:r>
          </w:p>
        </w:tc>
        <w:tc>
          <w:tcPr>
            <w:tcW w:w="1134" w:type="dxa"/>
            <w:shd w:val="clear" w:color="auto" w:fill="auto"/>
            <w:noWrap/>
            <w:vAlign w:val="bottom"/>
            <w:hideMark/>
          </w:tcPr>
          <w:p w:rsidR="00A26380" w:rsidRPr="00993868" w:rsidRDefault="00A26380" w:rsidP="00650380">
            <w:pPr>
              <w:spacing w:line="240" w:lineRule="exact"/>
              <w:jc w:val="center"/>
            </w:pPr>
            <w:r w:rsidRPr="00993868">
              <w:t>01</w:t>
            </w:r>
          </w:p>
        </w:tc>
        <w:tc>
          <w:tcPr>
            <w:tcW w:w="1134" w:type="dxa"/>
            <w:shd w:val="clear" w:color="auto" w:fill="auto"/>
            <w:noWrap/>
            <w:vAlign w:val="bottom"/>
            <w:hideMark/>
          </w:tcPr>
          <w:p w:rsidR="00A26380" w:rsidRPr="00993868" w:rsidRDefault="00A26380" w:rsidP="00650380">
            <w:pPr>
              <w:spacing w:line="240" w:lineRule="exact"/>
              <w:jc w:val="center"/>
            </w:pPr>
            <w:r w:rsidRPr="00993868">
              <w:t>13</w:t>
            </w:r>
          </w:p>
        </w:tc>
        <w:tc>
          <w:tcPr>
            <w:tcW w:w="2127" w:type="dxa"/>
            <w:shd w:val="clear" w:color="auto" w:fill="auto"/>
            <w:noWrap/>
            <w:vAlign w:val="bottom"/>
            <w:hideMark/>
          </w:tcPr>
          <w:p w:rsidR="00A26380" w:rsidRPr="00993868" w:rsidRDefault="00A26380" w:rsidP="00650380">
            <w:pPr>
              <w:spacing w:line="240" w:lineRule="exact"/>
              <w:jc w:val="center"/>
            </w:pPr>
            <w:r w:rsidRPr="00993868">
              <w:t>50.8.00.10020</w:t>
            </w:r>
          </w:p>
        </w:tc>
        <w:tc>
          <w:tcPr>
            <w:tcW w:w="1134" w:type="dxa"/>
            <w:shd w:val="clear" w:color="auto" w:fill="auto"/>
            <w:noWrap/>
            <w:vAlign w:val="bottom"/>
            <w:hideMark/>
          </w:tcPr>
          <w:p w:rsidR="00A26380" w:rsidRPr="00993868" w:rsidRDefault="00A26380" w:rsidP="00650380">
            <w:pPr>
              <w:spacing w:line="240" w:lineRule="exact"/>
              <w:jc w:val="center"/>
            </w:pPr>
            <w:r w:rsidRPr="00993868">
              <w:t>129</w:t>
            </w:r>
          </w:p>
        </w:tc>
        <w:tc>
          <w:tcPr>
            <w:tcW w:w="1417" w:type="dxa"/>
            <w:shd w:val="clear" w:color="auto" w:fill="auto"/>
            <w:noWrap/>
            <w:vAlign w:val="bottom"/>
            <w:hideMark/>
          </w:tcPr>
          <w:p w:rsidR="00A26380" w:rsidRPr="00993868" w:rsidRDefault="00A26380" w:rsidP="00650380">
            <w:pPr>
              <w:spacing w:line="240" w:lineRule="exact"/>
              <w:jc w:val="center"/>
            </w:pPr>
            <w:r w:rsidRPr="00993868">
              <w:t>794,99</w:t>
            </w:r>
          </w:p>
        </w:tc>
        <w:tc>
          <w:tcPr>
            <w:tcW w:w="1276" w:type="dxa"/>
            <w:shd w:val="clear" w:color="auto" w:fill="auto"/>
            <w:noWrap/>
            <w:vAlign w:val="bottom"/>
            <w:hideMark/>
          </w:tcPr>
          <w:p w:rsidR="00A26380" w:rsidRPr="00993868" w:rsidRDefault="00A26380" w:rsidP="00650380">
            <w:pPr>
              <w:spacing w:line="240" w:lineRule="exact"/>
              <w:jc w:val="center"/>
            </w:pPr>
            <w:r w:rsidRPr="00993868">
              <w:t>522,09</w:t>
            </w:r>
          </w:p>
        </w:tc>
        <w:tc>
          <w:tcPr>
            <w:tcW w:w="1134" w:type="dxa"/>
            <w:shd w:val="clear" w:color="auto" w:fill="auto"/>
            <w:noWrap/>
            <w:vAlign w:val="bottom"/>
            <w:hideMark/>
          </w:tcPr>
          <w:p w:rsidR="00A26380" w:rsidRPr="00993868" w:rsidRDefault="00A26380" w:rsidP="00650380">
            <w:pPr>
              <w:spacing w:line="240" w:lineRule="exact"/>
              <w:jc w:val="center"/>
            </w:pPr>
            <w:r w:rsidRPr="00993868">
              <w:t>65,7</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Осуществление выпл</w:t>
            </w:r>
            <w:r w:rsidRPr="00993868">
              <w:t>а</w:t>
            </w:r>
            <w:r w:rsidRPr="00993868">
              <w:t>ты лицам, входящим в муниципальные управленческие команды Ставропольского края, поощрения за достиж</w:t>
            </w:r>
            <w:r w:rsidRPr="00993868">
              <w:t>е</w:t>
            </w:r>
            <w:r w:rsidRPr="00993868">
              <w:t>ние в 2023 году Ставропольским краем знач</w:t>
            </w:r>
            <w:r w:rsidRPr="00993868">
              <w:t>е</w:t>
            </w:r>
            <w:r w:rsidRPr="00993868">
              <w:t xml:space="preserve">ний (уровней) показателей для оценки </w:t>
            </w:r>
            <w:proofErr w:type="gramStart"/>
            <w:r w:rsidRPr="00993868">
              <w:t>эффе</w:t>
            </w:r>
            <w:r w:rsidRPr="00993868">
              <w:t>к</w:t>
            </w:r>
            <w:r w:rsidRPr="00993868">
              <w:t>тивности деятельности вы</w:t>
            </w:r>
            <w:r w:rsidRPr="00993868">
              <w:t>с</w:t>
            </w:r>
            <w:r w:rsidRPr="00993868">
              <w:t>ших должностных лиц субъектов Российской Федерации</w:t>
            </w:r>
            <w:proofErr w:type="gramEnd"/>
            <w:r w:rsidRPr="00993868">
              <w:t xml:space="preserve"> и де</w:t>
            </w:r>
            <w:r w:rsidRPr="00993868">
              <w:t>я</w:t>
            </w:r>
            <w:r w:rsidRPr="00993868">
              <w:t>тельности исполн</w:t>
            </w:r>
            <w:r w:rsidRPr="00993868">
              <w:t>и</w:t>
            </w:r>
            <w:r w:rsidRPr="00993868">
              <w:t>тельных органов субъектов Российской Федерации</w:t>
            </w:r>
          </w:p>
        </w:tc>
        <w:tc>
          <w:tcPr>
            <w:tcW w:w="1275" w:type="dxa"/>
            <w:shd w:val="clear" w:color="auto" w:fill="auto"/>
            <w:noWrap/>
            <w:vAlign w:val="bottom"/>
            <w:hideMark/>
          </w:tcPr>
          <w:p w:rsidR="00A26380" w:rsidRPr="00993868" w:rsidRDefault="00A26380" w:rsidP="00650380">
            <w:pPr>
              <w:spacing w:line="240" w:lineRule="exact"/>
              <w:jc w:val="center"/>
            </w:pPr>
            <w:r w:rsidRPr="00993868">
              <w:t>702</w:t>
            </w:r>
          </w:p>
        </w:tc>
        <w:tc>
          <w:tcPr>
            <w:tcW w:w="1134" w:type="dxa"/>
            <w:shd w:val="clear" w:color="auto" w:fill="auto"/>
            <w:noWrap/>
            <w:vAlign w:val="bottom"/>
            <w:hideMark/>
          </w:tcPr>
          <w:p w:rsidR="00A26380" w:rsidRPr="00993868" w:rsidRDefault="00A26380" w:rsidP="00650380">
            <w:pPr>
              <w:spacing w:line="240" w:lineRule="exact"/>
              <w:jc w:val="center"/>
            </w:pPr>
            <w:r w:rsidRPr="00993868">
              <w:t>01</w:t>
            </w:r>
          </w:p>
        </w:tc>
        <w:tc>
          <w:tcPr>
            <w:tcW w:w="1134" w:type="dxa"/>
            <w:shd w:val="clear" w:color="auto" w:fill="auto"/>
            <w:noWrap/>
            <w:vAlign w:val="bottom"/>
            <w:hideMark/>
          </w:tcPr>
          <w:p w:rsidR="00A26380" w:rsidRPr="00993868" w:rsidRDefault="00A26380" w:rsidP="00650380">
            <w:pPr>
              <w:spacing w:line="240" w:lineRule="exact"/>
              <w:jc w:val="center"/>
            </w:pPr>
            <w:r w:rsidRPr="00993868">
              <w:t>13</w:t>
            </w:r>
          </w:p>
        </w:tc>
        <w:tc>
          <w:tcPr>
            <w:tcW w:w="2127" w:type="dxa"/>
            <w:shd w:val="clear" w:color="auto" w:fill="auto"/>
            <w:noWrap/>
            <w:vAlign w:val="bottom"/>
            <w:hideMark/>
          </w:tcPr>
          <w:p w:rsidR="00A26380" w:rsidRPr="00993868" w:rsidRDefault="00A26380" w:rsidP="00650380">
            <w:pPr>
              <w:spacing w:line="240" w:lineRule="exact"/>
              <w:jc w:val="center"/>
            </w:pPr>
            <w:r w:rsidRPr="00993868">
              <w:t>50.8.00.75490</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50,93</w:t>
            </w:r>
          </w:p>
        </w:tc>
        <w:tc>
          <w:tcPr>
            <w:tcW w:w="1276" w:type="dxa"/>
            <w:shd w:val="clear" w:color="auto" w:fill="auto"/>
            <w:noWrap/>
            <w:vAlign w:val="bottom"/>
            <w:hideMark/>
          </w:tcPr>
          <w:p w:rsidR="00A26380" w:rsidRPr="00993868" w:rsidRDefault="00A26380" w:rsidP="00650380">
            <w:pPr>
              <w:spacing w:line="240" w:lineRule="exact"/>
              <w:jc w:val="center"/>
            </w:pPr>
            <w:r w:rsidRPr="00993868">
              <w:t>50,93</w:t>
            </w:r>
          </w:p>
        </w:tc>
        <w:tc>
          <w:tcPr>
            <w:tcW w:w="1134" w:type="dxa"/>
            <w:shd w:val="clear" w:color="auto" w:fill="auto"/>
            <w:noWrap/>
            <w:vAlign w:val="bottom"/>
            <w:hideMark/>
          </w:tcPr>
          <w:p w:rsidR="00A26380" w:rsidRPr="00993868" w:rsidRDefault="00A26380" w:rsidP="00650380">
            <w:pPr>
              <w:spacing w:line="240" w:lineRule="exact"/>
              <w:jc w:val="center"/>
            </w:pPr>
            <w:r w:rsidRPr="00993868">
              <w:t>100,0</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Фонд оплаты труда государственных (муниц</w:t>
            </w:r>
            <w:r w:rsidRPr="00993868">
              <w:t>и</w:t>
            </w:r>
            <w:r w:rsidRPr="00993868">
              <w:t>пальных) органов</w:t>
            </w:r>
          </w:p>
        </w:tc>
        <w:tc>
          <w:tcPr>
            <w:tcW w:w="1275" w:type="dxa"/>
            <w:shd w:val="clear" w:color="auto" w:fill="auto"/>
            <w:noWrap/>
            <w:vAlign w:val="bottom"/>
            <w:hideMark/>
          </w:tcPr>
          <w:p w:rsidR="00A26380" w:rsidRPr="00993868" w:rsidRDefault="00A26380" w:rsidP="00650380">
            <w:pPr>
              <w:spacing w:line="240" w:lineRule="exact"/>
              <w:jc w:val="center"/>
            </w:pPr>
            <w:r w:rsidRPr="00993868">
              <w:t>702</w:t>
            </w:r>
          </w:p>
        </w:tc>
        <w:tc>
          <w:tcPr>
            <w:tcW w:w="1134" w:type="dxa"/>
            <w:shd w:val="clear" w:color="auto" w:fill="auto"/>
            <w:noWrap/>
            <w:vAlign w:val="bottom"/>
            <w:hideMark/>
          </w:tcPr>
          <w:p w:rsidR="00A26380" w:rsidRPr="00993868" w:rsidRDefault="00A26380" w:rsidP="00650380">
            <w:pPr>
              <w:spacing w:line="240" w:lineRule="exact"/>
              <w:jc w:val="center"/>
            </w:pPr>
            <w:r w:rsidRPr="00993868">
              <w:t>01</w:t>
            </w:r>
          </w:p>
        </w:tc>
        <w:tc>
          <w:tcPr>
            <w:tcW w:w="1134" w:type="dxa"/>
            <w:shd w:val="clear" w:color="auto" w:fill="auto"/>
            <w:noWrap/>
            <w:vAlign w:val="bottom"/>
            <w:hideMark/>
          </w:tcPr>
          <w:p w:rsidR="00A26380" w:rsidRPr="00993868" w:rsidRDefault="00A26380" w:rsidP="00650380">
            <w:pPr>
              <w:spacing w:line="240" w:lineRule="exact"/>
              <w:jc w:val="center"/>
            </w:pPr>
            <w:r w:rsidRPr="00993868">
              <w:t>13</w:t>
            </w:r>
          </w:p>
        </w:tc>
        <w:tc>
          <w:tcPr>
            <w:tcW w:w="2127" w:type="dxa"/>
            <w:shd w:val="clear" w:color="auto" w:fill="auto"/>
            <w:noWrap/>
            <w:vAlign w:val="bottom"/>
            <w:hideMark/>
          </w:tcPr>
          <w:p w:rsidR="00A26380" w:rsidRPr="00993868" w:rsidRDefault="00A26380" w:rsidP="00650380">
            <w:pPr>
              <w:spacing w:line="240" w:lineRule="exact"/>
              <w:jc w:val="center"/>
            </w:pPr>
            <w:r w:rsidRPr="00993868">
              <w:t>50.8.00.75490</w:t>
            </w:r>
          </w:p>
        </w:tc>
        <w:tc>
          <w:tcPr>
            <w:tcW w:w="1134" w:type="dxa"/>
            <w:shd w:val="clear" w:color="auto" w:fill="auto"/>
            <w:noWrap/>
            <w:vAlign w:val="bottom"/>
            <w:hideMark/>
          </w:tcPr>
          <w:p w:rsidR="00A26380" w:rsidRPr="00993868" w:rsidRDefault="00A26380" w:rsidP="00650380">
            <w:pPr>
              <w:spacing w:line="240" w:lineRule="exact"/>
              <w:jc w:val="center"/>
            </w:pPr>
            <w:r w:rsidRPr="00993868">
              <w:t>121</w:t>
            </w:r>
          </w:p>
        </w:tc>
        <w:tc>
          <w:tcPr>
            <w:tcW w:w="1417" w:type="dxa"/>
            <w:shd w:val="clear" w:color="auto" w:fill="auto"/>
            <w:noWrap/>
            <w:vAlign w:val="bottom"/>
            <w:hideMark/>
          </w:tcPr>
          <w:p w:rsidR="00A26380" w:rsidRPr="00993868" w:rsidRDefault="00A26380" w:rsidP="00650380">
            <w:pPr>
              <w:spacing w:line="240" w:lineRule="exact"/>
              <w:jc w:val="center"/>
            </w:pPr>
            <w:r w:rsidRPr="00993868">
              <w:t>39,12</w:t>
            </w:r>
          </w:p>
        </w:tc>
        <w:tc>
          <w:tcPr>
            <w:tcW w:w="1276" w:type="dxa"/>
            <w:shd w:val="clear" w:color="auto" w:fill="auto"/>
            <w:noWrap/>
            <w:vAlign w:val="bottom"/>
            <w:hideMark/>
          </w:tcPr>
          <w:p w:rsidR="00A26380" w:rsidRPr="00993868" w:rsidRDefault="00A26380" w:rsidP="00650380">
            <w:pPr>
              <w:spacing w:line="240" w:lineRule="exact"/>
              <w:jc w:val="center"/>
            </w:pPr>
            <w:r w:rsidRPr="00993868">
              <w:t>39,12</w:t>
            </w:r>
          </w:p>
        </w:tc>
        <w:tc>
          <w:tcPr>
            <w:tcW w:w="1134" w:type="dxa"/>
            <w:shd w:val="clear" w:color="auto" w:fill="auto"/>
            <w:noWrap/>
            <w:vAlign w:val="bottom"/>
            <w:hideMark/>
          </w:tcPr>
          <w:p w:rsidR="00A26380" w:rsidRPr="00993868" w:rsidRDefault="00A26380" w:rsidP="00650380">
            <w:pPr>
              <w:spacing w:line="240" w:lineRule="exact"/>
              <w:jc w:val="center"/>
            </w:pPr>
            <w:r w:rsidRPr="00993868">
              <w:t>100,0</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Взносы по обязательному социальному стр</w:t>
            </w:r>
            <w:r w:rsidRPr="00993868">
              <w:t>а</w:t>
            </w:r>
            <w:r w:rsidRPr="00993868">
              <w:t>хованию на выплаты денежного с</w:t>
            </w:r>
            <w:r w:rsidRPr="00993868">
              <w:t>о</w:t>
            </w:r>
            <w:r w:rsidRPr="00993868">
              <w:t>держания и иные выплаты работникам г</w:t>
            </w:r>
            <w:r w:rsidRPr="00993868">
              <w:t>о</w:t>
            </w:r>
            <w:r w:rsidRPr="00993868">
              <w:t>сударственных (муниципал</w:t>
            </w:r>
            <w:r w:rsidRPr="00993868">
              <w:t>ь</w:t>
            </w:r>
            <w:r w:rsidRPr="00993868">
              <w:t>ных) органов</w:t>
            </w:r>
          </w:p>
        </w:tc>
        <w:tc>
          <w:tcPr>
            <w:tcW w:w="1275" w:type="dxa"/>
            <w:shd w:val="clear" w:color="auto" w:fill="auto"/>
            <w:noWrap/>
            <w:vAlign w:val="bottom"/>
            <w:hideMark/>
          </w:tcPr>
          <w:p w:rsidR="00A26380" w:rsidRPr="00993868" w:rsidRDefault="00A26380" w:rsidP="00650380">
            <w:pPr>
              <w:spacing w:line="240" w:lineRule="exact"/>
              <w:jc w:val="center"/>
            </w:pPr>
            <w:r w:rsidRPr="00993868">
              <w:t>702</w:t>
            </w:r>
          </w:p>
        </w:tc>
        <w:tc>
          <w:tcPr>
            <w:tcW w:w="1134" w:type="dxa"/>
            <w:shd w:val="clear" w:color="auto" w:fill="auto"/>
            <w:noWrap/>
            <w:vAlign w:val="bottom"/>
            <w:hideMark/>
          </w:tcPr>
          <w:p w:rsidR="00A26380" w:rsidRPr="00993868" w:rsidRDefault="00A26380" w:rsidP="00650380">
            <w:pPr>
              <w:spacing w:line="240" w:lineRule="exact"/>
              <w:jc w:val="center"/>
            </w:pPr>
            <w:r w:rsidRPr="00993868">
              <w:t>01</w:t>
            </w:r>
          </w:p>
        </w:tc>
        <w:tc>
          <w:tcPr>
            <w:tcW w:w="1134" w:type="dxa"/>
            <w:shd w:val="clear" w:color="auto" w:fill="auto"/>
            <w:noWrap/>
            <w:vAlign w:val="bottom"/>
            <w:hideMark/>
          </w:tcPr>
          <w:p w:rsidR="00A26380" w:rsidRPr="00993868" w:rsidRDefault="00A26380" w:rsidP="00650380">
            <w:pPr>
              <w:spacing w:line="240" w:lineRule="exact"/>
              <w:jc w:val="center"/>
            </w:pPr>
            <w:r w:rsidRPr="00993868">
              <w:t>13</w:t>
            </w:r>
          </w:p>
        </w:tc>
        <w:tc>
          <w:tcPr>
            <w:tcW w:w="2127" w:type="dxa"/>
            <w:shd w:val="clear" w:color="auto" w:fill="auto"/>
            <w:noWrap/>
            <w:vAlign w:val="bottom"/>
            <w:hideMark/>
          </w:tcPr>
          <w:p w:rsidR="00A26380" w:rsidRPr="00993868" w:rsidRDefault="00A26380" w:rsidP="00650380">
            <w:pPr>
              <w:spacing w:line="240" w:lineRule="exact"/>
              <w:jc w:val="center"/>
            </w:pPr>
            <w:r w:rsidRPr="00993868">
              <w:t>50.8.00.75490</w:t>
            </w:r>
          </w:p>
        </w:tc>
        <w:tc>
          <w:tcPr>
            <w:tcW w:w="1134" w:type="dxa"/>
            <w:shd w:val="clear" w:color="auto" w:fill="auto"/>
            <w:noWrap/>
            <w:vAlign w:val="bottom"/>
            <w:hideMark/>
          </w:tcPr>
          <w:p w:rsidR="00A26380" w:rsidRPr="00993868" w:rsidRDefault="00A26380" w:rsidP="00650380">
            <w:pPr>
              <w:spacing w:line="240" w:lineRule="exact"/>
              <w:jc w:val="center"/>
            </w:pPr>
            <w:r w:rsidRPr="00993868">
              <w:t>129</w:t>
            </w:r>
          </w:p>
        </w:tc>
        <w:tc>
          <w:tcPr>
            <w:tcW w:w="1417" w:type="dxa"/>
            <w:shd w:val="clear" w:color="auto" w:fill="auto"/>
            <w:noWrap/>
            <w:vAlign w:val="bottom"/>
            <w:hideMark/>
          </w:tcPr>
          <w:p w:rsidR="00A26380" w:rsidRPr="00993868" w:rsidRDefault="00A26380" w:rsidP="00650380">
            <w:pPr>
              <w:spacing w:line="240" w:lineRule="exact"/>
              <w:jc w:val="center"/>
            </w:pPr>
            <w:r w:rsidRPr="00993868">
              <w:t>11,81</w:t>
            </w:r>
          </w:p>
        </w:tc>
        <w:tc>
          <w:tcPr>
            <w:tcW w:w="1276" w:type="dxa"/>
            <w:shd w:val="clear" w:color="auto" w:fill="auto"/>
            <w:noWrap/>
            <w:vAlign w:val="bottom"/>
            <w:hideMark/>
          </w:tcPr>
          <w:p w:rsidR="00A26380" w:rsidRPr="00993868" w:rsidRDefault="00A26380" w:rsidP="00650380">
            <w:pPr>
              <w:spacing w:line="240" w:lineRule="exact"/>
              <w:jc w:val="center"/>
            </w:pPr>
            <w:r w:rsidRPr="00993868">
              <w:t>11,81</w:t>
            </w:r>
          </w:p>
        </w:tc>
        <w:tc>
          <w:tcPr>
            <w:tcW w:w="1134" w:type="dxa"/>
            <w:shd w:val="clear" w:color="auto" w:fill="auto"/>
            <w:noWrap/>
            <w:vAlign w:val="bottom"/>
            <w:hideMark/>
          </w:tcPr>
          <w:p w:rsidR="00A26380" w:rsidRPr="00993868" w:rsidRDefault="00A26380" w:rsidP="00650380">
            <w:pPr>
              <w:spacing w:line="240" w:lineRule="exact"/>
              <w:jc w:val="center"/>
            </w:pPr>
            <w:r w:rsidRPr="00993868">
              <w:t>100,0</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Финансовое управление администрации Ар</w:t>
            </w:r>
            <w:r w:rsidRPr="00993868">
              <w:t>з</w:t>
            </w:r>
            <w:r w:rsidRPr="00993868">
              <w:t>гирского муниципального округа Ставропол</w:t>
            </w:r>
            <w:r w:rsidRPr="00993868">
              <w:t>ь</w:t>
            </w:r>
            <w:r w:rsidRPr="00993868">
              <w:t>ского края</w:t>
            </w:r>
          </w:p>
        </w:tc>
        <w:tc>
          <w:tcPr>
            <w:tcW w:w="1275" w:type="dxa"/>
            <w:shd w:val="clear" w:color="auto" w:fill="auto"/>
            <w:noWrap/>
            <w:vAlign w:val="bottom"/>
            <w:hideMark/>
          </w:tcPr>
          <w:p w:rsidR="00A26380" w:rsidRPr="00993868" w:rsidRDefault="00A26380" w:rsidP="00650380">
            <w:pPr>
              <w:spacing w:line="240" w:lineRule="exact"/>
              <w:jc w:val="center"/>
            </w:pPr>
            <w:r w:rsidRPr="00993868">
              <w:t>704</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2127" w:type="dxa"/>
            <w:shd w:val="clear" w:color="auto" w:fill="auto"/>
            <w:noWrap/>
            <w:vAlign w:val="bottom"/>
            <w:hideMark/>
          </w:tcPr>
          <w:p w:rsidR="00A26380" w:rsidRPr="00993868" w:rsidRDefault="00A26380" w:rsidP="00650380">
            <w:pPr>
              <w:spacing w:line="240" w:lineRule="exact"/>
              <w:jc w:val="center"/>
            </w:pPr>
            <w:r w:rsidRPr="00993868">
              <w:t> </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51 343,74</w:t>
            </w:r>
          </w:p>
        </w:tc>
        <w:tc>
          <w:tcPr>
            <w:tcW w:w="1276" w:type="dxa"/>
            <w:shd w:val="clear" w:color="auto" w:fill="auto"/>
            <w:noWrap/>
            <w:vAlign w:val="bottom"/>
            <w:hideMark/>
          </w:tcPr>
          <w:p w:rsidR="00A26380" w:rsidRPr="00993868" w:rsidRDefault="00A26380" w:rsidP="00650380">
            <w:pPr>
              <w:spacing w:line="240" w:lineRule="exact"/>
              <w:jc w:val="center"/>
            </w:pPr>
            <w:r w:rsidRPr="00993868">
              <w:t>27 705,09</w:t>
            </w:r>
          </w:p>
        </w:tc>
        <w:tc>
          <w:tcPr>
            <w:tcW w:w="1134" w:type="dxa"/>
            <w:shd w:val="clear" w:color="auto" w:fill="auto"/>
            <w:noWrap/>
            <w:vAlign w:val="bottom"/>
            <w:hideMark/>
          </w:tcPr>
          <w:p w:rsidR="00A26380" w:rsidRPr="00993868" w:rsidRDefault="00A26380" w:rsidP="00650380">
            <w:pPr>
              <w:spacing w:line="240" w:lineRule="exact"/>
              <w:jc w:val="center"/>
            </w:pPr>
            <w:r w:rsidRPr="00993868">
              <w:t>54,0</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Общегосударственные вопросы</w:t>
            </w:r>
          </w:p>
        </w:tc>
        <w:tc>
          <w:tcPr>
            <w:tcW w:w="1275" w:type="dxa"/>
            <w:shd w:val="clear" w:color="auto" w:fill="auto"/>
            <w:noWrap/>
            <w:vAlign w:val="bottom"/>
            <w:hideMark/>
          </w:tcPr>
          <w:p w:rsidR="00A26380" w:rsidRPr="00993868" w:rsidRDefault="00A26380" w:rsidP="00650380">
            <w:pPr>
              <w:spacing w:line="240" w:lineRule="exact"/>
              <w:jc w:val="center"/>
            </w:pPr>
            <w:r w:rsidRPr="00993868">
              <w:t>704</w:t>
            </w:r>
          </w:p>
        </w:tc>
        <w:tc>
          <w:tcPr>
            <w:tcW w:w="1134" w:type="dxa"/>
            <w:shd w:val="clear" w:color="auto" w:fill="auto"/>
            <w:noWrap/>
            <w:vAlign w:val="bottom"/>
            <w:hideMark/>
          </w:tcPr>
          <w:p w:rsidR="00A26380" w:rsidRPr="00993868" w:rsidRDefault="00A26380" w:rsidP="00650380">
            <w:pPr>
              <w:spacing w:line="240" w:lineRule="exact"/>
              <w:jc w:val="center"/>
            </w:pPr>
            <w:r w:rsidRPr="00993868">
              <w:t>01</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2127" w:type="dxa"/>
            <w:shd w:val="clear" w:color="auto" w:fill="auto"/>
            <w:noWrap/>
            <w:vAlign w:val="bottom"/>
            <w:hideMark/>
          </w:tcPr>
          <w:p w:rsidR="00A26380" w:rsidRPr="00993868" w:rsidRDefault="00A26380" w:rsidP="00650380">
            <w:pPr>
              <w:spacing w:line="240" w:lineRule="exact"/>
              <w:jc w:val="center"/>
            </w:pPr>
            <w:r w:rsidRPr="00993868">
              <w:t> </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51 343,74</w:t>
            </w:r>
          </w:p>
        </w:tc>
        <w:tc>
          <w:tcPr>
            <w:tcW w:w="1276" w:type="dxa"/>
            <w:shd w:val="clear" w:color="auto" w:fill="auto"/>
            <w:noWrap/>
            <w:vAlign w:val="bottom"/>
            <w:hideMark/>
          </w:tcPr>
          <w:p w:rsidR="00A26380" w:rsidRPr="00993868" w:rsidRDefault="00A26380" w:rsidP="00650380">
            <w:pPr>
              <w:spacing w:line="240" w:lineRule="exact"/>
              <w:jc w:val="center"/>
            </w:pPr>
            <w:r w:rsidRPr="00993868">
              <w:t>27 705,09</w:t>
            </w:r>
          </w:p>
        </w:tc>
        <w:tc>
          <w:tcPr>
            <w:tcW w:w="1134" w:type="dxa"/>
            <w:shd w:val="clear" w:color="auto" w:fill="auto"/>
            <w:noWrap/>
            <w:vAlign w:val="bottom"/>
            <w:hideMark/>
          </w:tcPr>
          <w:p w:rsidR="00A26380" w:rsidRPr="00993868" w:rsidRDefault="00A26380" w:rsidP="00650380">
            <w:pPr>
              <w:spacing w:line="240" w:lineRule="exact"/>
              <w:jc w:val="center"/>
            </w:pPr>
            <w:r w:rsidRPr="00993868">
              <w:t>54,0</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Обеспечение деятельности финансовых, нал</w:t>
            </w:r>
            <w:r w:rsidRPr="00993868">
              <w:t>о</w:t>
            </w:r>
            <w:r w:rsidRPr="00993868">
              <w:t>говых и таможенных органов и органов ф</w:t>
            </w:r>
            <w:r w:rsidRPr="00993868">
              <w:t>и</w:t>
            </w:r>
            <w:r w:rsidRPr="00993868">
              <w:t>нансового (финансово-бюджетного) надзора</w:t>
            </w:r>
          </w:p>
        </w:tc>
        <w:tc>
          <w:tcPr>
            <w:tcW w:w="1275" w:type="dxa"/>
            <w:shd w:val="clear" w:color="auto" w:fill="auto"/>
            <w:noWrap/>
            <w:vAlign w:val="bottom"/>
            <w:hideMark/>
          </w:tcPr>
          <w:p w:rsidR="00A26380" w:rsidRPr="00993868" w:rsidRDefault="00A26380" w:rsidP="00650380">
            <w:pPr>
              <w:spacing w:line="240" w:lineRule="exact"/>
              <w:jc w:val="center"/>
            </w:pPr>
            <w:r w:rsidRPr="00993868">
              <w:t>704</w:t>
            </w:r>
          </w:p>
        </w:tc>
        <w:tc>
          <w:tcPr>
            <w:tcW w:w="1134" w:type="dxa"/>
            <w:shd w:val="clear" w:color="auto" w:fill="auto"/>
            <w:noWrap/>
            <w:vAlign w:val="bottom"/>
            <w:hideMark/>
          </w:tcPr>
          <w:p w:rsidR="00A26380" w:rsidRPr="00993868" w:rsidRDefault="00A26380" w:rsidP="00650380">
            <w:pPr>
              <w:spacing w:line="240" w:lineRule="exact"/>
              <w:jc w:val="center"/>
            </w:pPr>
            <w:r w:rsidRPr="00993868">
              <w:t>01</w:t>
            </w:r>
          </w:p>
        </w:tc>
        <w:tc>
          <w:tcPr>
            <w:tcW w:w="1134" w:type="dxa"/>
            <w:shd w:val="clear" w:color="auto" w:fill="auto"/>
            <w:noWrap/>
            <w:vAlign w:val="bottom"/>
            <w:hideMark/>
          </w:tcPr>
          <w:p w:rsidR="00A26380" w:rsidRPr="00993868" w:rsidRDefault="00A26380" w:rsidP="00650380">
            <w:pPr>
              <w:spacing w:line="240" w:lineRule="exact"/>
              <w:jc w:val="center"/>
            </w:pPr>
            <w:r w:rsidRPr="00993868">
              <w:t>06</w:t>
            </w:r>
          </w:p>
        </w:tc>
        <w:tc>
          <w:tcPr>
            <w:tcW w:w="2127" w:type="dxa"/>
            <w:shd w:val="clear" w:color="auto" w:fill="auto"/>
            <w:noWrap/>
            <w:vAlign w:val="bottom"/>
            <w:hideMark/>
          </w:tcPr>
          <w:p w:rsidR="00A26380" w:rsidRPr="00993868" w:rsidRDefault="00A26380" w:rsidP="00650380">
            <w:pPr>
              <w:spacing w:line="240" w:lineRule="exact"/>
              <w:jc w:val="center"/>
            </w:pPr>
            <w:r w:rsidRPr="00993868">
              <w:t> </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14 086,09</w:t>
            </w:r>
          </w:p>
        </w:tc>
        <w:tc>
          <w:tcPr>
            <w:tcW w:w="1276" w:type="dxa"/>
            <w:shd w:val="clear" w:color="auto" w:fill="auto"/>
            <w:noWrap/>
            <w:vAlign w:val="bottom"/>
            <w:hideMark/>
          </w:tcPr>
          <w:p w:rsidR="00A26380" w:rsidRPr="00993868" w:rsidRDefault="00A26380" w:rsidP="00650380">
            <w:pPr>
              <w:spacing w:line="240" w:lineRule="exact"/>
              <w:jc w:val="center"/>
            </w:pPr>
            <w:r w:rsidRPr="00993868">
              <w:t>8 823,16</w:t>
            </w:r>
          </w:p>
        </w:tc>
        <w:tc>
          <w:tcPr>
            <w:tcW w:w="1134" w:type="dxa"/>
            <w:shd w:val="clear" w:color="auto" w:fill="auto"/>
            <w:noWrap/>
            <w:vAlign w:val="bottom"/>
            <w:hideMark/>
          </w:tcPr>
          <w:p w:rsidR="00A26380" w:rsidRPr="00993868" w:rsidRDefault="00A26380" w:rsidP="00650380">
            <w:pPr>
              <w:spacing w:line="240" w:lineRule="exact"/>
              <w:jc w:val="center"/>
            </w:pPr>
            <w:r w:rsidRPr="00993868">
              <w:t>62,6</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Муниципальная программа Арзгирского м</w:t>
            </w:r>
            <w:r w:rsidRPr="00993868">
              <w:t>у</w:t>
            </w:r>
            <w:r w:rsidRPr="00993868">
              <w:t>ниципального округа "Управление ф</w:t>
            </w:r>
            <w:r w:rsidRPr="00993868">
              <w:t>и</w:t>
            </w:r>
            <w:r w:rsidRPr="00993868">
              <w:t>нансами Арзгирского муниципального о</w:t>
            </w:r>
            <w:r w:rsidRPr="00993868">
              <w:t>к</w:t>
            </w:r>
            <w:r w:rsidRPr="00993868">
              <w:t>руга"</w:t>
            </w:r>
          </w:p>
        </w:tc>
        <w:tc>
          <w:tcPr>
            <w:tcW w:w="1275" w:type="dxa"/>
            <w:shd w:val="clear" w:color="auto" w:fill="auto"/>
            <w:noWrap/>
            <w:vAlign w:val="bottom"/>
            <w:hideMark/>
          </w:tcPr>
          <w:p w:rsidR="00A26380" w:rsidRPr="00993868" w:rsidRDefault="00A26380" w:rsidP="00650380">
            <w:pPr>
              <w:spacing w:line="240" w:lineRule="exact"/>
              <w:jc w:val="center"/>
            </w:pPr>
            <w:r w:rsidRPr="00993868">
              <w:t>704</w:t>
            </w:r>
          </w:p>
        </w:tc>
        <w:tc>
          <w:tcPr>
            <w:tcW w:w="1134" w:type="dxa"/>
            <w:shd w:val="clear" w:color="auto" w:fill="auto"/>
            <w:noWrap/>
            <w:vAlign w:val="bottom"/>
            <w:hideMark/>
          </w:tcPr>
          <w:p w:rsidR="00A26380" w:rsidRPr="00993868" w:rsidRDefault="00A26380" w:rsidP="00650380">
            <w:pPr>
              <w:spacing w:line="240" w:lineRule="exact"/>
              <w:jc w:val="center"/>
            </w:pPr>
            <w:r w:rsidRPr="00993868">
              <w:t>01</w:t>
            </w:r>
          </w:p>
        </w:tc>
        <w:tc>
          <w:tcPr>
            <w:tcW w:w="1134" w:type="dxa"/>
            <w:shd w:val="clear" w:color="auto" w:fill="auto"/>
            <w:noWrap/>
            <w:vAlign w:val="bottom"/>
            <w:hideMark/>
          </w:tcPr>
          <w:p w:rsidR="00A26380" w:rsidRPr="00993868" w:rsidRDefault="00A26380" w:rsidP="00650380">
            <w:pPr>
              <w:spacing w:line="240" w:lineRule="exact"/>
              <w:jc w:val="center"/>
            </w:pPr>
            <w:r w:rsidRPr="00993868">
              <w:t>06</w:t>
            </w:r>
          </w:p>
        </w:tc>
        <w:tc>
          <w:tcPr>
            <w:tcW w:w="2127" w:type="dxa"/>
            <w:shd w:val="clear" w:color="auto" w:fill="auto"/>
            <w:noWrap/>
            <w:vAlign w:val="bottom"/>
            <w:hideMark/>
          </w:tcPr>
          <w:p w:rsidR="00A26380" w:rsidRPr="00993868" w:rsidRDefault="00A26380" w:rsidP="00650380">
            <w:pPr>
              <w:spacing w:line="240" w:lineRule="exact"/>
              <w:jc w:val="center"/>
            </w:pPr>
            <w:r w:rsidRPr="00993868">
              <w:t>05.0.00.00000</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14 086,09</w:t>
            </w:r>
          </w:p>
        </w:tc>
        <w:tc>
          <w:tcPr>
            <w:tcW w:w="1276" w:type="dxa"/>
            <w:shd w:val="clear" w:color="auto" w:fill="auto"/>
            <w:noWrap/>
            <w:vAlign w:val="bottom"/>
            <w:hideMark/>
          </w:tcPr>
          <w:p w:rsidR="00A26380" w:rsidRPr="00993868" w:rsidRDefault="00A26380" w:rsidP="00650380">
            <w:pPr>
              <w:spacing w:line="240" w:lineRule="exact"/>
              <w:jc w:val="center"/>
            </w:pPr>
            <w:r w:rsidRPr="00993868">
              <w:t>8 823,16</w:t>
            </w:r>
          </w:p>
        </w:tc>
        <w:tc>
          <w:tcPr>
            <w:tcW w:w="1134" w:type="dxa"/>
            <w:shd w:val="clear" w:color="auto" w:fill="auto"/>
            <w:noWrap/>
            <w:vAlign w:val="bottom"/>
            <w:hideMark/>
          </w:tcPr>
          <w:p w:rsidR="00A26380" w:rsidRPr="00993868" w:rsidRDefault="00A26380" w:rsidP="00650380">
            <w:pPr>
              <w:spacing w:line="240" w:lineRule="exact"/>
              <w:jc w:val="center"/>
            </w:pPr>
            <w:r w:rsidRPr="00993868">
              <w:t>62,6</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Основное мероприятие "Обеспечение реализ</w:t>
            </w:r>
            <w:r w:rsidRPr="00993868">
              <w:t>а</w:t>
            </w:r>
            <w:r w:rsidRPr="00993868">
              <w:t>ции муниципальной программы Ар</w:t>
            </w:r>
            <w:r w:rsidRPr="00993868">
              <w:t>з</w:t>
            </w:r>
            <w:r w:rsidRPr="00993868">
              <w:t>гирского муниципального округа</w:t>
            </w:r>
            <w:proofErr w:type="gramStart"/>
            <w:r w:rsidRPr="00993868">
              <w:t>"У</w:t>
            </w:r>
            <w:proofErr w:type="gramEnd"/>
            <w:r w:rsidRPr="00993868">
              <w:t>правление финанс</w:t>
            </w:r>
            <w:r w:rsidRPr="00993868">
              <w:t>а</w:t>
            </w:r>
            <w:r w:rsidRPr="00993868">
              <w:t xml:space="preserve">ми Арзгирского муниципального округа" и </w:t>
            </w:r>
            <w:proofErr w:type="spellStart"/>
            <w:r w:rsidRPr="00993868">
              <w:lastRenderedPageBreak/>
              <w:t>общепр</w:t>
            </w:r>
            <w:r w:rsidRPr="00993868">
              <w:t>о</w:t>
            </w:r>
            <w:r w:rsidRPr="00993868">
              <w:t>граммные</w:t>
            </w:r>
            <w:proofErr w:type="spellEnd"/>
            <w:r w:rsidRPr="00993868">
              <w:t xml:space="preserve"> мероприятия"</w:t>
            </w:r>
          </w:p>
        </w:tc>
        <w:tc>
          <w:tcPr>
            <w:tcW w:w="1275" w:type="dxa"/>
            <w:shd w:val="clear" w:color="auto" w:fill="auto"/>
            <w:noWrap/>
            <w:vAlign w:val="bottom"/>
            <w:hideMark/>
          </w:tcPr>
          <w:p w:rsidR="00A26380" w:rsidRPr="00993868" w:rsidRDefault="00A26380" w:rsidP="00650380">
            <w:pPr>
              <w:spacing w:line="240" w:lineRule="exact"/>
              <w:jc w:val="center"/>
            </w:pPr>
            <w:r w:rsidRPr="00993868">
              <w:lastRenderedPageBreak/>
              <w:t>704</w:t>
            </w:r>
          </w:p>
        </w:tc>
        <w:tc>
          <w:tcPr>
            <w:tcW w:w="1134" w:type="dxa"/>
            <w:shd w:val="clear" w:color="auto" w:fill="auto"/>
            <w:noWrap/>
            <w:vAlign w:val="bottom"/>
            <w:hideMark/>
          </w:tcPr>
          <w:p w:rsidR="00A26380" w:rsidRPr="00993868" w:rsidRDefault="00A26380" w:rsidP="00650380">
            <w:pPr>
              <w:spacing w:line="240" w:lineRule="exact"/>
              <w:jc w:val="center"/>
            </w:pPr>
            <w:r w:rsidRPr="00993868">
              <w:t>01</w:t>
            </w:r>
          </w:p>
        </w:tc>
        <w:tc>
          <w:tcPr>
            <w:tcW w:w="1134" w:type="dxa"/>
            <w:shd w:val="clear" w:color="auto" w:fill="auto"/>
            <w:noWrap/>
            <w:vAlign w:val="bottom"/>
            <w:hideMark/>
          </w:tcPr>
          <w:p w:rsidR="00A26380" w:rsidRPr="00993868" w:rsidRDefault="00A26380" w:rsidP="00650380">
            <w:pPr>
              <w:spacing w:line="240" w:lineRule="exact"/>
              <w:jc w:val="center"/>
            </w:pPr>
            <w:r w:rsidRPr="00993868">
              <w:t>06</w:t>
            </w:r>
          </w:p>
        </w:tc>
        <w:tc>
          <w:tcPr>
            <w:tcW w:w="2127" w:type="dxa"/>
            <w:shd w:val="clear" w:color="auto" w:fill="auto"/>
            <w:noWrap/>
            <w:vAlign w:val="bottom"/>
            <w:hideMark/>
          </w:tcPr>
          <w:p w:rsidR="00A26380" w:rsidRPr="00993868" w:rsidRDefault="00A26380" w:rsidP="00650380">
            <w:pPr>
              <w:spacing w:line="240" w:lineRule="exact"/>
              <w:jc w:val="center"/>
            </w:pPr>
            <w:r w:rsidRPr="00993868">
              <w:t>05.0.09.00000</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14 086,09</w:t>
            </w:r>
          </w:p>
        </w:tc>
        <w:tc>
          <w:tcPr>
            <w:tcW w:w="1276" w:type="dxa"/>
            <w:shd w:val="clear" w:color="auto" w:fill="auto"/>
            <w:noWrap/>
            <w:vAlign w:val="bottom"/>
            <w:hideMark/>
          </w:tcPr>
          <w:p w:rsidR="00A26380" w:rsidRPr="00993868" w:rsidRDefault="00A26380" w:rsidP="00650380">
            <w:pPr>
              <w:spacing w:line="240" w:lineRule="exact"/>
              <w:jc w:val="center"/>
            </w:pPr>
            <w:r w:rsidRPr="00993868">
              <w:t>8 823,16</w:t>
            </w:r>
          </w:p>
        </w:tc>
        <w:tc>
          <w:tcPr>
            <w:tcW w:w="1134" w:type="dxa"/>
            <w:shd w:val="clear" w:color="auto" w:fill="auto"/>
            <w:noWrap/>
            <w:vAlign w:val="bottom"/>
            <w:hideMark/>
          </w:tcPr>
          <w:p w:rsidR="00A26380" w:rsidRPr="00993868" w:rsidRDefault="00A26380" w:rsidP="00650380">
            <w:pPr>
              <w:spacing w:line="240" w:lineRule="exact"/>
              <w:jc w:val="center"/>
            </w:pPr>
            <w:r w:rsidRPr="00993868">
              <w:t>62,6</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lastRenderedPageBreak/>
              <w:t>Расходы на обеспечение функций органов м</w:t>
            </w:r>
            <w:r w:rsidRPr="00993868">
              <w:t>е</w:t>
            </w:r>
            <w:r w:rsidRPr="00993868">
              <w:t>стного самоуправл</w:t>
            </w:r>
            <w:r w:rsidRPr="00993868">
              <w:t>е</w:t>
            </w:r>
            <w:r w:rsidRPr="00993868">
              <w:t>ния</w:t>
            </w:r>
          </w:p>
        </w:tc>
        <w:tc>
          <w:tcPr>
            <w:tcW w:w="1275" w:type="dxa"/>
            <w:shd w:val="clear" w:color="auto" w:fill="auto"/>
            <w:noWrap/>
            <w:vAlign w:val="bottom"/>
            <w:hideMark/>
          </w:tcPr>
          <w:p w:rsidR="00A26380" w:rsidRPr="00993868" w:rsidRDefault="00A26380" w:rsidP="00650380">
            <w:pPr>
              <w:spacing w:line="240" w:lineRule="exact"/>
              <w:jc w:val="center"/>
            </w:pPr>
            <w:r w:rsidRPr="00993868">
              <w:t>704</w:t>
            </w:r>
          </w:p>
        </w:tc>
        <w:tc>
          <w:tcPr>
            <w:tcW w:w="1134" w:type="dxa"/>
            <w:shd w:val="clear" w:color="auto" w:fill="auto"/>
            <w:noWrap/>
            <w:vAlign w:val="bottom"/>
            <w:hideMark/>
          </w:tcPr>
          <w:p w:rsidR="00A26380" w:rsidRPr="00993868" w:rsidRDefault="00A26380" w:rsidP="00650380">
            <w:pPr>
              <w:spacing w:line="240" w:lineRule="exact"/>
              <w:jc w:val="center"/>
            </w:pPr>
            <w:r w:rsidRPr="00993868">
              <w:t>01</w:t>
            </w:r>
          </w:p>
        </w:tc>
        <w:tc>
          <w:tcPr>
            <w:tcW w:w="1134" w:type="dxa"/>
            <w:shd w:val="clear" w:color="auto" w:fill="auto"/>
            <w:noWrap/>
            <w:vAlign w:val="bottom"/>
            <w:hideMark/>
          </w:tcPr>
          <w:p w:rsidR="00A26380" w:rsidRPr="00993868" w:rsidRDefault="00A26380" w:rsidP="00650380">
            <w:pPr>
              <w:spacing w:line="240" w:lineRule="exact"/>
              <w:jc w:val="center"/>
            </w:pPr>
            <w:r w:rsidRPr="00993868">
              <w:t>06</w:t>
            </w:r>
          </w:p>
        </w:tc>
        <w:tc>
          <w:tcPr>
            <w:tcW w:w="2127" w:type="dxa"/>
            <w:shd w:val="clear" w:color="auto" w:fill="auto"/>
            <w:noWrap/>
            <w:vAlign w:val="bottom"/>
            <w:hideMark/>
          </w:tcPr>
          <w:p w:rsidR="00A26380" w:rsidRPr="00993868" w:rsidRDefault="00A26380" w:rsidP="00650380">
            <w:pPr>
              <w:spacing w:line="240" w:lineRule="exact"/>
              <w:jc w:val="center"/>
            </w:pPr>
            <w:r w:rsidRPr="00993868">
              <w:t>05.0.09.10010</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2 293,18</w:t>
            </w:r>
          </w:p>
        </w:tc>
        <w:tc>
          <w:tcPr>
            <w:tcW w:w="1276" w:type="dxa"/>
            <w:shd w:val="clear" w:color="auto" w:fill="auto"/>
            <w:noWrap/>
            <w:vAlign w:val="bottom"/>
            <w:hideMark/>
          </w:tcPr>
          <w:p w:rsidR="00A26380" w:rsidRPr="00993868" w:rsidRDefault="00A26380" w:rsidP="00650380">
            <w:pPr>
              <w:spacing w:line="240" w:lineRule="exact"/>
              <w:jc w:val="center"/>
            </w:pPr>
            <w:r w:rsidRPr="00993868">
              <w:t>1 230,60</w:t>
            </w:r>
          </w:p>
        </w:tc>
        <w:tc>
          <w:tcPr>
            <w:tcW w:w="1134" w:type="dxa"/>
            <w:shd w:val="clear" w:color="auto" w:fill="auto"/>
            <w:noWrap/>
            <w:vAlign w:val="bottom"/>
            <w:hideMark/>
          </w:tcPr>
          <w:p w:rsidR="00A26380" w:rsidRPr="00993868" w:rsidRDefault="00A26380" w:rsidP="00650380">
            <w:pPr>
              <w:spacing w:line="240" w:lineRule="exact"/>
              <w:jc w:val="center"/>
            </w:pPr>
            <w:r w:rsidRPr="00993868">
              <w:t>53,7</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Иные выплаты персоналу государственных (муниципальных) органов, за исключением фонда оплаты труда</w:t>
            </w:r>
          </w:p>
        </w:tc>
        <w:tc>
          <w:tcPr>
            <w:tcW w:w="1275" w:type="dxa"/>
            <w:shd w:val="clear" w:color="auto" w:fill="auto"/>
            <w:noWrap/>
            <w:vAlign w:val="bottom"/>
            <w:hideMark/>
          </w:tcPr>
          <w:p w:rsidR="00A26380" w:rsidRPr="00993868" w:rsidRDefault="00A26380" w:rsidP="00650380">
            <w:pPr>
              <w:spacing w:line="240" w:lineRule="exact"/>
              <w:jc w:val="center"/>
            </w:pPr>
            <w:r w:rsidRPr="00993868">
              <w:t>704</w:t>
            </w:r>
          </w:p>
        </w:tc>
        <w:tc>
          <w:tcPr>
            <w:tcW w:w="1134" w:type="dxa"/>
            <w:shd w:val="clear" w:color="auto" w:fill="auto"/>
            <w:noWrap/>
            <w:vAlign w:val="bottom"/>
            <w:hideMark/>
          </w:tcPr>
          <w:p w:rsidR="00A26380" w:rsidRPr="00993868" w:rsidRDefault="00A26380" w:rsidP="00650380">
            <w:pPr>
              <w:spacing w:line="240" w:lineRule="exact"/>
              <w:jc w:val="center"/>
            </w:pPr>
            <w:r w:rsidRPr="00993868">
              <w:t>01</w:t>
            </w:r>
          </w:p>
        </w:tc>
        <w:tc>
          <w:tcPr>
            <w:tcW w:w="1134" w:type="dxa"/>
            <w:shd w:val="clear" w:color="auto" w:fill="auto"/>
            <w:noWrap/>
            <w:vAlign w:val="bottom"/>
            <w:hideMark/>
          </w:tcPr>
          <w:p w:rsidR="00A26380" w:rsidRPr="00993868" w:rsidRDefault="00A26380" w:rsidP="00650380">
            <w:pPr>
              <w:spacing w:line="240" w:lineRule="exact"/>
              <w:jc w:val="center"/>
            </w:pPr>
            <w:r w:rsidRPr="00993868">
              <w:t>06</w:t>
            </w:r>
          </w:p>
        </w:tc>
        <w:tc>
          <w:tcPr>
            <w:tcW w:w="2127" w:type="dxa"/>
            <w:shd w:val="clear" w:color="auto" w:fill="auto"/>
            <w:noWrap/>
            <w:vAlign w:val="bottom"/>
            <w:hideMark/>
          </w:tcPr>
          <w:p w:rsidR="00A26380" w:rsidRPr="00993868" w:rsidRDefault="00A26380" w:rsidP="00650380">
            <w:pPr>
              <w:spacing w:line="240" w:lineRule="exact"/>
              <w:jc w:val="center"/>
            </w:pPr>
            <w:r w:rsidRPr="00993868">
              <w:t>05.0.09.10010</w:t>
            </w:r>
          </w:p>
        </w:tc>
        <w:tc>
          <w:tcPr>
            <w:tcW w:w="1134" w:type="dxa"/>
            <w:shd w:val="clear" w:color="auto" w:fill="auto"/>
            <w:noWrap/>
            <w:vAlign w:val="bottom"/>
            <w:hideMark/>
          </w:tcPr>
          <w:p w:rsidR="00A26380" w:rsidRPr="00993868" w:rsidRDefault="00A26380" w:rsidP="00650380">
            <w:pPr>
              <w:spacing w:line="240" w:lineRule="exact"/>
              <w:jc w:val="center"/>
            </w:pPr>
            <w:r w:rsidRPr="00993868">
              <w:t>122</w:t>
            </w:r>
          </w:p>
        </w:tc>
        <w:tc>
          <w:tcPr>
            <w:tcW w:w="1417" w:type="dxa"/>
            <w:shd w:val="clear" w:color="auto" w:fill="auto"/>
            <w:noWrap/>
            <w:vAlign w:val="bottom"/>
            <w:hideMark/>
          </w:tcPr>
          <w:p w:rsidR="00A26380" w:rsidRPr="00993868" w:rsidRDefault="00A26380" w:rsidP="00650380">
            <w:pPr>
              <w:spacing w:line="240" w:lineRule="exact"/>
              <w:jc w:val="center"/>
            </w:pPr>
            <w:r w:rsidRPr="00993868">
              <w:t>237,22</w:t>
            </w:r>
          </w:p>
        </w:tc>
        <w:tc>
          <w:tcPr>
            <w:tcW w:w="1276" w:type="dxa"/>
            <w:shd w:val="clear" w:color="auto" w:fill="auto"/>
            <w:noWrap/>
            <w:vAlign w:val="bottom"/>
            <w:hideMark/>
          </w:tcPr>
          <w:p w:rsidR="00A26380" w:rsidRPr="00993868" w:rsidRDefault="00A26380" w:rsidP="00650380">
            <w:pPr>
              <w:spacing w:line="240" w:lineRule="exact"/>
              <w:jc w:val="center"/>
            </w:pPr>
            <w:r w:rsidRPr="00993868">
              <w:t>143,85</w:t>
            </w:r>
          </w:p>
        </w:tc>
        <w:tc>
          <w:tcPr>
            <w:tcW w:w="1134" w:type="dxa"/>
            <w:shd w:val="clear" w:color="auto" w:fill="auto"/>
            <w:noWrap/>
            <w:vAlign w:val="bottom"/>
            <w:hideMark/>
          </w:tcPr>
          <w:p w:rsidR="00A26380" w:rsidRPr="00993868" w:rsidRDefault="00A26380" w:rsidP="00650380">
            <w:pPr>
              <w:spacing w:line="240" w:lineRule="exact"/>
              <w:jc w:val="center"/>
            </w:pPr>
            <w:r w:rsidRPr="00993868">
              <w:t>60,6</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Взносы по обязательному социальному стр</w:t>
            </w:r>
            <w:r w:rsidRPr="00993868">
              <w:t>а</w:t>
            </w:r>
            <w:r w:rsidRPr="00993868">
              <w:t>хованию на выплаты денежного с</w:t>
            </w:r>
            <w:r w:rsidRPr="00993868">
              <w:t>о</w:t>
            </w:r>
            <w:r w:rsidRPr="00993868">
              <w:t>держания и иные выплаты работникам г</w:t>
            </w:r>
            <w:r w:rsidRPr="00993868">
              <w:t>о</w:t>
            </w:r>
            <w:r w:rsidRPr="00993868">
              <w:t>сударственных (муниципал</w:t>
            </w:r>
            <w:r w:rsidRPr="00993868">
              <w:t>ь</w:t>
            </w:r>
            <w:r w:rsidRPr="00993868">
              <w:t>ных) органов</w:t>
            </w:r>
          </w:p>
        </w:tc>
        <w:tc>
          <w:tcPr>
            <w:tcW w:w="1275" w:type="dxa"/>
            <w:shd w:val="clear" w:color="auto" w:fill="auto"/>
            <w:noWrap/>
            <w:vAlign w:val="bottom"/>
            <w:hideMark/>
          </w:tcPr>
          <w:p w:rsidR="00A26380" w:rsidRPr="00993868" w:rsidRDefault="00A26380" w:rsidP="00650380">
            <w:pPr>
              <w:spacing w:line="240" w:lineRule="exact"/>
              <w:jc w:val="center"/>
            </w:pPr>
            <w:r w:rsidRPr="00993868">
              <w:t>704</w:t>
            </w:r>
          </w:p>
        </w:tc>
        <w:tc>
          <w:tcPr>
            <w:tcW w:w="1134" w:type="dxa"/>
            <w:shd w:val="clear" w:color="auto" w:fill="auto"/>
            <w:noWrap/>
            <w:vAlign w:val="bottom"/>
            <w:hideMark/>
          </w:tcPr>
          <w:p w:rsidR="00A26380" w:rsidRPr="00993868" w:rsidRDefault="00A26380" w:rsidP="00650380">
            <w:pPr>
              <w:spacing w:line="240" w:lineRule="exact"/>
              <w:jc w:val="center"/>
            </w:pPr>
            <w:r w:rsidRPr="00993868">
              <w:t>01</w:t>
            </w:r>
          </w:p>
        </w:tc>
        <w:tc>
          <w:tcPr>
            <w:tcW w:w="1134" w:type="dxa"/>
            <w:shd w:val="clear" w:color="auto" w:fill="auto"/>
            <w:noWrap/>
            <w:vAlign w:val="bottom"/>
            <w:hideMark/>
          </w:tcPr>
          <w:p w:rsidR="00A26380" w:rsidRPr="00993868" w:rsidRDefault="00A26380" w:rsidP="00650380">
            <w:pPr>
              <w:spacing w:line="240" w:lineRule="exact"/>
              <w:jc w:val="center"/>
            </w:pPr>
            <w:r w:rsidRPr="00993868">
              <w:t>06</w:t>
            </w:r>
          </w:p>
        </w:tc>
        <w:tc>
          <w:tcPr>
            <w:tcW w:w="2127" w:type="dxa"/>
            <w:shd w:val="clear" w:color="auto" w:fill="auto"/>
            <w:noWrap/>
            <w:vAlign w:val="bottom"/>
            <w:hideMark/>
          </w:tcPr>
          <w:p w:rsidR="00A26380" w:rsidRPr="00993868" w:rsidRDefault="00A26380" w:rsidP="00650380">
            <w:pPr>
              <w:spacing w:line="240" w:lineRule="exact"/>
              <w:jc w:val="center"/>
            </w:pPr>
            <w:r w:rsidRPr="00993868">
              <w:t>05.0.09.10010</w:t>
            </w:r>
          </w:p>
        </w:tc>
        <w:tc>
          <w:tcPr>
            <w:tcW w:w="1134" w:type="dxa"/>
            <w:shd w:val="clear" w:color="auto" w:fill="auto"/>
            <w:noWrap/>
            <w:vAlign w:val="bottom"/>
            <w:hideMark/>
          </w:tcPr>
          <w:p w:rsidR="00A26380" w:rsidRPr="00993868" w:rsidRDefault="00A26380" w:rsidP="00650380">
            <w:pPr>
              <w:spacing w:line="240" w:lineRule="exact"/>
              <w:jc w:val="center"/>
            </w:pPr>
            <w:r w:rsidRPr="00993868">
              <w:t>129</w:t>
            </w:r>
          </w:p>
        </w:tc>
        <w:tc>
          <w:tcPr>
            <w:tcW w:w="1417" w:type="dxa"/>
            <w:shd w:val="clear" w:color="auto" w:fill="auto"/>
            <w:noWrap/>
            <w:vAlign w:val="bottom"/>
            <w:hideMark/>
          </w:tcPr>
          <w:p w:rsidR="00A26380" w:rsidRPr="00993868" w:rsidRDefault="00A26380" w:rsidP="00650380">
            <w:pPr>
              <w:spacing w:line="240" w:lineRule="exact"/>
              <w:jc w:val="center"/>
            </w:pPr>
            <w:r w:rsidRPr="00993868">
              <w:t>56,54</w:t>
            </w:r>
          </w:p>
        </w:tc>
        <w:tc>
          <w:tcPr>
            <w:tcW w:w="1276" w:type="dxa"/>
            <w:shd w:val="clear" w:color="auto" w:fill="auto"/>
            <w:noWrap/>
            <w:vAlign w:val="bottom"/>
            <w:hideMark/>
          </w:tcPr>
          <w:p w:rsidR="00A26380" w:rsidRPr="00993868" w:rsidRDefault="00A26380" w:rsidP="00650380">
            <w:pPr>
              <w:spacing w:line="240" w:lineRule="exact"/>
              <w:jc w:val="center"/>
            </w:pPr>
            <w:r w:rsidRPr="00993868">
              <w:t>42,91</w:t>
            </w:r>
          </w:p>
        </w:tc>
        <w:tc>
          <w:tcPr>
            <w:tcW w:w="1134" w:type="dxa"/>
            <w:shd w:val="clear" w:color="auto" w:fill="auto"/>
            <w:noWrap/>
            <w:vAlign w:val="bottom"/>
            <w:hideMark/>
          </w:tcPr>
          <w:p w:rsidR="00A26380" w:rsidRPr="00993868" w:rsidRDefault="00A26380" w:rsidP="00650380">
            <w:pPr>
              <w:spacing w:line="240" w:lineRule="exact"/>
              <w:jc w:val="center"/>
            </w:pPr>
            <w:r w:rsidRPr="00993868">
              <w:t>75,9</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Прочая закупка тов</w:t>
            </w:r>
            <w:r w:rsidRPr="00993868">
              <w:t>а</w:t>
            </w:r>
            <w:r w:rsidRPr="00993868">
              <w:t>ров, работ и услуг</w:t>
            </w:r>
          </w:p>
        </w:tc>
        <w:tc>
          <w:tcPr>
            <w:tcW w:w="1275" w:type="dxa"/>
            <w:shd w:val="clear" w:color="auto" w:fill="auto"/>
            <w:noWrap/>
            <w:vAlign w:val="bottom"/>
            <w:hideMark/>
          </w:tcPr>
          <w:p w:rsidR="00A26380" w:rsidRPr="00993868" w:rsidRDefault="00A26380" w:rsidP="00650380">
            <w:pPr>
              <w:spacing w:line="240" w:lineRule="exact"/>
              <w:jc w:val="center"/>
            </w:pPr>
            <w:r w:rsidRPr="00993868">
              <w:t>704</w:t>
            </w:r>
          </w:p>
        </w:tc>
        <w:tc>
          <w:tcPr>
            <w:tcW w:w="1134" w:type="dxa"/>
            <w:shd w:val="clear" w:color="auto" w:fill="auto"/>
            <w:noWrap/>
            <w:vAlign w:val="bottom"/>
            <w:hideMark/>
          </w:tcPr>
          <w:p w:rsidR="00A26380" w:rsidRPr="00993868" w:rsidRDefault="00A26380" w:rsidP="00650380">
            <w:pPr>
              <w:spacing w:line="240" w:lineRule="exact"/>
              <w:jc w:val="center"/>
            </w:pPr>
            <w:r w:rsidRPr="00993868">
              <w:t>01</w:t>
            </w:r>
          </w:p>
        </w:tc>
        <w:tc>
          <w:tcPr>
            <w:tcW w:w="1134" w:type="dxa"/>
            <w:shd w:val="clear" w:color="auto" w:fill="auto"/>
            <w:noWrap/>
            <w:vAlign w:val="bottom"/>
            <w:hideMark/>
          </w:tcPr>
          <w:p w:rsidR="00A26380" w:rsidRPr="00993868" w:rsidRDefault="00A26380" w:rsidP="00650380">
            <w:pPr>
              <w:spacing w:line="240" w:lineRule="exact"/>
              <w:jc w:val="center"/>
            </w:pPr>
            <w:r w:rsidRPr="00993868">
              <w:t>06</w:t>
            </w:r>
          </w:p>
        </w:tc>
        <w:tc>
          <w:tcPr>
            <w:tcW w:w="2127" w:type="dxa"/>
            <w:shd w:val="clear" w:color="auto" w:fill="auto"/>
            <w:noWrap/>
            <w:vAlign w:val="bottom"/>
            <w:hideMark/>
          </w:tcPr>
          <w:p w:rsidR="00A26380" w:rsidRPr="00993868" w:rsidRDefault="00A26380" w:rsidP="00650380">
            <w:pPr>
              <w:spacing w:line="240" w:lineRule="exact"/>
              <w:jc w:val="center"/>
            </w:pPr>
            <w:r w:rsidRPr="00993868">
              <w:t>05.0.09.10010</w:t>
            </w:r>
          </w:p>
        </w:tc>
        <w:tc>
          <w:tcPr>
            <w:tcW w:w="1134" w:type="dxa"/>
            <w:shd w:val="clear" w:color="auto" w:fill="auto"/>
            <w:noWrap/>
            <w:vAlign w:val="bottom"/>
            <w:hideMark/>
          </w:tcPr>
          <w:p w:rsidR="00A26380" w:rsidRPr="00993868" w:rsidRDefault="00A26380" w:rsidP="00650380">
            <w:pPr>
              <w:spacing w:line="240" w:lineRule="exact"/>
              <w:jc w:val="center"/>
            </w:pPr>
            <w:r w:rsidRPr="00993868">
              <w:t>244</w:t>
            </w:r>
          </w:p>
        </w:tc>
        <w:tc>
          <w:tcPr>
            <w:tcW w:w="1417" w:type="dxa"/>
            <w:shd w:val="clear" w:color="auto" w:fill="auto"/>
            <w:noWrap/>
            <w:vAlign w:val="bottom"/>
            <w:hideMark/>
          </w:tcPr>
          <w:p w:rsidR="00A26380" w:rsidRPr="00993868" w:rsidRDefault="00A26380" w:rsidP="00650380">
            <w:pPr>
              <w:spacing w:line="240" w:lineRule="exact"/>
              <w:jc w:val="center"/>
            </w:pPr>
            <w:r w:rsidRPr="00993868">
              <w:t>1 695,59</w:t>
            </w:r>
          </w:p>
        </w:tc>
        <w:tc>
          <w:tcPr>
            <w:tcW w:w="1276" w:type="dxa"/>
            <w:shd w:val="clear" w:color="auto" w:fill="auto"/>
            <w:noWrap/>
            <w:vAlign w:val="bottom"/>
            <w:hideMark/>
          </w:tcPr>
          <w:p w:rsidR="00A26380" w:rsidRPr="00993868" w:rsidRDefault="00A26380" w:rsidP="00650380">
            <w:pPr>
              <w:spacing w:line="240" w:lineRule="exact"/>
              <w:jc w:val="center"/>
            </w:pPr>
            <w:r w:rsidRPr="00993868">
              <w:t>851,31</w:t>
            </w:r>
          </w:p>
        </w:tc>
        <w:tc>
          <w:tcPr>
            <w:tcW w:w="1134" w:type="dxa"/>
            <w:shd w:val="clear" w:color="auto" w:fill="auto"/>
            <w:noWrap/>
            <w:vAlign w:val="bottom"/>
            <w:hideMark/>
          </w:tcPr>
          <w:p w:rsidR="00A26380" w:rsidRPr="00993868" w:rsidRDefault="00A26380" w:rsidP="00650380">
            <w:pPr>
              <w:spacing w:line="240" w:lineRule="exact"/>
              <w:jc w:val="center"/>
            </w:pPr>
            <w:r w:rsidRPr="00993868">
              <w:t>50,2</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Закупка энергетических ресурсов</w:t>
            </w:r>
          </w:p>
        </w:tc>
        <w:tc>
          <w:tcPr>
            <w:tcW w:w="1275" w:type="dxa"/>
            <w:shd w:val="clear" w:color="auto" w:fill="auto"/>
            <w:noWrap/>
            <w:vAlign w:val="bottom"/>
            <w:hideMark/>
          </w:tcPr>
          <w:p w:rsidR="00A26380" w:rsidRPr="00993868" w:rsidRDefault="00A26380" w:rsidP="00650380">
            <w:pPr>
              <w:spacing w:line="240" w:lineRule="exact"/>
              <w:jc w:val="center"/>
            </w:pPr>
            <w:r w:rsidRPr="00993868">
              <w:t>704</w:t>
            </w:r>
          </w:p>
        </w:tc>
        <w:tc>
          <w:tcPr>
            <w:tcW w:w="1134" w:type="dxa"/>
            <w:shd w:val="clear" w:color="auto" w:fill="auto"/>
            <w:noWrap/>
            <w:vAlign w:val="bottom"/>
            <w:hideMark/>
          </w:tcPr>
          <w:p w:rsidR="00A26380" w:rsidRPr="00993868" w:rsidRDefault="00A26380" w:rsidP="00650380">
            <w:pPr>
              <w:spacing w:line="240" w:lineRule="exact"/>
              <w:jc w:val="center"/>
            </w:pPr>
            <w:r w:rsidRPr="00993868">
              <w:t>01</w:t>
            </w:r>
          </w:p>
        </w:tc>
        <w:tc>
          <w:tcPr>
            <w:tcW w:w="1134" w:type="dxa"/>
            <w:shd w:val="clear" w:color="auto" w:fill="auto"/>
            <w:noWrap/>
            <w:vAlign w:val="bottom"/>
            <w:hideMark/>
          </w:tcPr>
          <w:p w:rsidR="00A26380" w:rsidRPr="00993868" w:rsidRDefault="00A26380" w:rsidP="00650380">
            <w:pPr>
              <w:spacing w:line="240" w:lineRule="exact"/>
              <w:jc w:val="center"/>
            </w:pPr>
            <w:r w:rsidRPr="00993868">
              <w:t>06</w:t>
            </w:r>
          </w:p>
        </w:tc>
        <w:tc>
          <w:tcPr>
            <w:tcW w:w="2127" w:type="dxa"/>
            <w:shd w:val="clear" w:color="auto" w:fill="auto"/>
            <w:noWrap/>
            <w:vAlign w:val="bottom"/>
            <w:hideMark/>
          </w:tcPr>
          <w:p w:rsidR="00A26380" w:rsidRPr="00993868" w:rsidRDefault="00A26380" w:rsidP="00650380">
            <w:pPr>
              <w:spacing w:line="240" w:lineRule="exact"/>
              <w:jc w:val="center"/>
            </w:pPr>
            <w:r w:rsidRPr="00993868">
              <w:t>05.0.09.10010</w:t>
            </w:r>
          </w:p>
        </w:tc>
        <w:tc>
          <w:tcPr>
            <w:tcW w:w="1134" w:type="dxa"/>
            <w:shd w:val="clear" w:color="auto" w:fill="auto"/>
            <w:noWrap/>
            <w:vAlign w:val="bottom"/>
            <w:hideMark/>
          </w:tcPr>
          <w:p w:rsidR="00A26380" w:rsidRPr="00993868" w:rsidRDefault="00A26380" w:rsidP="00650380">
            <w:pPr>
              <w:spacing w:line="240" w:lineRule="exact"/>
              <w:jc w:val="center"/>
            </w:pPr>
            <w:r w:rsidRPr="00993868">
              <w:t>247</w:t>
            </w:r>
          </w:p>
        </w:tc>
        <w:tc>
          <w:tcPr>
            <w:tcW w:w="1417" w:type="dxa"/>
            <w:shd w:val="clear" w:color="auto" w:fill="auto"/>
            <w:noWrap/>
            <w:vAlign w:val="bottom"/>
            <w:hideMark/>
          </w:tcPr>
          <w:p w:rsidR="00A26380" w:rsidRPr="00993868" w:rsidRDefault="00A26380" w:rsidP="00650380">
            <w:pPr>
              <w:spacing w:line="240" w:lineRule="exact"/>
              <w:jc w:val="center"/>
            </w:pPr>
            <w:r w:rsidRPr="00993868">
              <w:t>302,23</w:t>
            </w:r>
          </w:p>
        </w:tc>
        <w:tc>
          <w:tcPr>
            <w:tcW w:w="1276" w:type="dxa"/>
            <w:shd w:val="clear" w:color="auto" w:fill="auto"/>
            <w:noWrap/>
            <w:vAlign w:val="bottom"/>
            <w:hideMark/>
          </w:tcPr>
          <w:p w:rsidR="00A26380" w:rsidRPr="00993868" w:rsidRDefault="00A26380" w:rsidP="00650380">
            <w:pPr>
              <w:spacing w:line="240" w:lineRule="exact"/>
              <w:jc w:val="center"/>
            </w:pPr>
            <w:r w:rsidRPr="00993868">
              <w:t>192,13</w:t>
            </w:r>
          </w:p>
        </w:tc>
        <w:tc>
          <w:tcPr>
            <w:tcW w:w="1134" w:type="dxa"/>
            <w:shd w:val="clear" w:color="auto" w:fill="auto"/>
            <w:noWrap/>
            <w:vAlign w:val="bottom"/>
            <w:hideMark/>
          </w:tcPr>
          <w:p w:rsidR="00A26380" w:rsidRPr="00993868" w:rsidRDefault="00A26380" w:rsidP="00650380">
            <w:pPr>
              <w:spacing w:line="240" w:lineRule="exact"/>
              <w:jc w:val="center"/>
            </w:pPr>
            <w:r w:rsidRPr="00993868">
              <w:t>63,6</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Уплата прочих налогов, сборов</w:t>
            </w:r>
          </w:p>
        </w:tc>
        <w:tc>
          <w:tcPr>
            <w:tcW w:w="1275" w:type="dxa"/>
            <w:shd w:val="clear" w:color="auto" w:fill="auto"/>
            <w:noWrap/>
            <w:vAlign w:val="bottom"/>
            <w:hideMark/>
          </w:tcPr>
          <w:p w:rsidR="00A26380" w:rsidRPr="00993868" w:rsidRDefault="00A26380" w:rsidP="00650380">
            <w:pPr>
              <w:spacing w:line="240" w:lineRule="exact"/>
              <w:jc w:val="center"/>
            </w:pPr>
            <w:r w:rsidRPr="00993868">
              <w:t>704</w:t>
            </w:r>
          </w:p>
        </w:tc>
        <w:tc>
          <w:tcPr>
            <w:tcW w:w="1134" w:type="dxa"/>
            <w:shd w:val="clear" w:color="auto" w:fill="auto"/>
            <w:noWrap/>
            <w:vAlign w:val="bottom"/>
            <w:hideMark/>
          </w:tcPr>
          <w:p w:rsidR="00A26380" w:rsidRPr="00993868" w:rsidRDefault="00A26380" w:rsidP="00650380">
            <w:pPr>
              <w:spacing w:line="240" w:lineRule="exact"/>
              <w:jc w:val="center"/>
            </w:pPr>
            <w:r w:rsidRPr="00993868">
              <w:t>01</w:t>
            </w:r>
          </w:p>
        </w:tc>
        <w:tc>
          <w:tcPr>
            <w:tcW w:w="1134" w:type="dxa"/>
            <w:shd w:val="clear" w:color="auto" w:fill="auto"/>
            <w:noWrap/>
            <w:vAlign w:val="bottom"/>
            <w:hideMark/>
          </w:tcPr>
          <w:p w:rsidR="00A26380" w:rsidRPr="00993868" w:rsidRDefault="00A26380" w:rsidP="00650380">
            <w:pPr>
              <w:spacing w:line="240" w:lineRule="exact"/>
              <w:jc w:val="center"/>
            </w:pPr>
            <w:r w:rsidRPr="00993868">
              <w:t>06</w:t>
            </w:r>
          </w:p>
        </w:tc>
        <w:tc>
          <w:tcPr>
            <w:tcW w:w="2127" w:type="dxa"/>
            <w:shd w:val="clear" w:color="auto" w:fill="auto"/>
            <w:noWrap/>
            <w:vAlign w:val="bottom"/>
            <w:hideMark/>
          </w:tcPr>
          <w:p w:rsidR="00A26380" w:rsidRPr="00993868" w:rsidRDefault="00A26380" w:rsidP="00650380">
            <w:pPr>
              <w:spacing w:line="240" w:lineRule="exact"/>
              <w:jc w:val="center"/>
            </w:pPr>
            <w:r w:rsidRPr="00993868">
              <w:t>05.0.09.10010</w:t>
            </w:r>
          </w:p>
        </w:tc>
        <w:tc>
          <w:tcPr>
            <w:tcW w:w="1134" w:type="dxa"/>
            <w:shd w:val="clear" w:color="auto" w:fill="auto"/>
            <w:noWrap/>
            <w:vAlign w:val="bottom"/>
            <w:hideMark/>
          </w:tcPr>
          <w:p w:rsidR="00A26380" w:rsidRPr="00993868" w:rsidRDefault="00A26380" w:rsidP="00650380">
            <w:pPr>
              <w:spacing w:line="240" w:lineRule="exact"/>
              <w:jc w:val="center"/>
            </w:pPr>
            <w:r w:rsidRPr="00993868">
              <w:t>852</w:t>
            </w:r>
          </w:p>
        </w:tc>
        <w:tc>
          <w:tcPr>
            <w:tcW w:w="1417" w:type="dxa"/>
            <w:shd w:val="clear" w:color="auto" w:fill="auto"/>
            <w:noWrap/>
            <w:vAlign w:val="bottom"/>
            <w:hideMark/>
          </w:tcPr>
          <w:p w:rsidR="00A26380" w:rsidRPr="00993868" w:rsidRDefault="00A26380" w:rsidP="00650380">
            <w:pPr>
              <w:spacing w:line="240" w:lineRule="exact"/>
              <w:jc w:val="center"/>
            </w:pPr>
            <w:r w:rsidRPr="00993868">
              <w:t>1,61</w:t>
            </w:r>
          </w:p>
        </w:tc>
        <w:tc>
          <w:tcPr>
            <w:tcW w:w="1276" w:type="dxa"/>
            <w:shd w:val="clear" w:color="auto" w:fill="auto"/>
            <w:noWrap/>
            <w:vAlign w:val="bottom"/>
            <w:hideMark/>
          </w:tcPr>
          <w:p w:rsidR="00A26380" w:rsidRPr="00993868" w:rsidRDefault="00A26380" w:rsidP="00650380">
            <w:pPr>
              <w:spacing w:line="240" w:lineRule="exact"/>
              <w:jc w:val="center"/>
            </w:pPr>
            <w:r w:rsidRPr="00993868">
              <w:t>0,40</w:t>
            </w:r>
          </w:p>
        </w:tc>
        <w:tc>
          <w:tcPr>
            <w:tcW w:w="1134" w:type="dxa"/>
            <w:shd w:val="clear" w:color="auto" w:fill="auto"/>
            <w:noWrap/>
            <w:vAlign w:val="bottom"/>
            <w:hideMark/>
          </w:tcPr>
          <w:p w:rsidR="00A26380" w:rsidRPr="00993868" w:rsidRDefault="00A26380" w:rsidP="00650380">
            <w:pPr>
              <w:spacing w:line="240" w:lineRule="exact"/>
              <w:jc w:val="center"/>
            </w:pPr>
            <w:r w:rsidRPr="00993868">
              <w:t>25,0</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Расходы на выплаты по оплате труда работн</w:t>
            </w:r>
            <w:r w:rsidRPr="00993868">
              <w:t>и</w:t>
            </w:r>
            <w:r w:rsidRPr="00993868">
              <w:t>ков органов местного самоуправл</w:t>
            </w:r>
            <w:r w:rsidRPr="00993868">
              <w:t>е</w:t>
            </w:r>
            <w:r w:rsidRPr="00993868">
              <w:t>ния</w:t>
            </w:r>
          </w:p>
        </w:tc>
        <w:tc>
          <w:tcPr>
            <w:tcW w:w="1275" w:type="dxa"/>
            <w:shd w:val="clear" w:color="auto" w:fill="auto"/>
            <w:noWrap/>
            <w:vAlign w:val="bottom"/>
            <w:hideMark/>
          </w:tcPr>
          <w:p w:rsidR="00A26380" w:rsidRPr="00993868" w:rsidRDefault="00A26380" w:rsidP="00650380">
            <w:pPr>
              <w:spacing w:line="240" w:lineRule="exact"/>
              <w:jc w:val="center"/>
            </w:pPr>
            <w:r w:rsidRPr="00993868">
              <w:t>704</w:t>
            </w:r>
          </w:p>
        </w:tc>
        <w:tc>
          <w:tcPr>
            <w:tcW w:w="1134" w:type="dxa"/>
            <w:shd w:val="clear" w:color="auto" w:fill="auto"/>
            <w:noWrap/>
            <w:vAlign w:val="bottom"/>
            <w:hideMark/>
          </w:tcPr>
          <w:p w:rsidR="00A26380" w:rsidRPr="00993868" w:rsidRDefault="00A26380" w:rsidP="00650380">
            <w:pPr>
              <w:spacing w:line="240" w:lineRule="exact"/>
              <w:jc w:val="center"/>
            </w:pPr>
            <w:r w:rsidRPr="00993868">
              <w:t>01</w:t>
            </w:r>
          </w:p>
        </w:tc>
        <w:tc>
          <w:tcPr>
            <w:tcW w:w="1134" w:type="dxa"/>
            <w:shd w:val="clear" w:color="auto" w:fill="auto"/>
            <w:noWrap/>
            <w:vAlign w:val="bottom"/>
            <w:hideMark/>
          </w:tcPr>
          <w:p w:rsidR="00A26380" w:rsidRPr="00993868" w:rsidRDefault="00A26380" w:rsidP="00650380">
            <w:pPr>
              <w:spacing w:line="240" w:lineRule="exact"/>
              <w:jc w:val="center"/>
            </w:pPr>
            <w:r w:rsidRPr="00993868">
              <w:t>06</w:t>
            </w:r>
          </w:p>
        </w:tc>
        <w:tc>
          <w:tcPr>
            <w:tcW w:w="2127" w:type="dxa"/>
            <w:shd w:val="clear" w:color="auto" w:fill="auto"/>
            <w:noWrap/>
            <w:vAlign w:val="bottom"/>
            <w:hideMark/>
          </w:tcPr>
          <w:p w:rsidR="00A26380" w:rsidRPr="00993868" w:rsidRDefault="00A26380" w:rsidP="00650380">
            <w:pPr>
              <w:spacing w:line="240" w:lineRule="exact"/>
              <w:jc w:val="center"/>
            </w:pPr>
            <w:r w:rsidRPr="00993868">
              <w:t>05.0.09.10020</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11 647,21</w:t>
            </w:r>
          </w:p>
        </w:tc>
        <w:tc>
          <w:tcPr>
            <w:tcW w:w="1276" w:type="dxa"/>
            <w:shd w:val="clear" w:color="auto" w:fill="auto"/>
            <w:noWrap/>
            <w:vAlign w:val="bottom"/>
            <w:hideMark/>
          </w:tcPr>
          <w:p w:rsidR="00A26380" w:rsidRPr="00993868" w:rsidRDefault="00A26380" w:rsidP="00650380">
            <w:pPr>
              <w:spacing w:line="240" w:lineRule="exact"/>
              <w:jc w:val="center"/>
            </w:pPr>
            <w:r w:rsidRPr="00993868">
              <w:t>7 446,86</w:t>
            </w:r>
          </w:p>
        </w:tc>
        <w:tc>
          <w:tcPr>
            <w:tcW w:w="1134" w:type="dxa"/>
            <w:shd w:val="clear" w:color="auto" w:fill="auto"/>
            <w:noWrap/>
            <w:vAlign w:val="bottom"/>
            <w:hideMark/>
          </w:tcPr>
          <w:p w:rsidR="00A26380" w:rsidRPr="00993868" w:rsidRDefault="00A26380" w:rsidP="00650380">
            <w:pPr>
              <w:spacing w:line="240" w:lineRule="exact"/>
              <w:jc w:val="center"/>
            </w:pPr>
            <w:r w:rsidRPr="00993868">
              <w:t>63,9</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Фонд оплаты труда государственных (муниц</w:t>
            </w:r>
            <w:r w:rsidRPr="00993868">
              <w:t>и</w:t>
            </w:r>
            <w:r w:rsidRPr="00993868">
              <w:t>пальных) органов</w:t>
            </w:r>
          </w:p>
        </w:tc>
        <w:tc>
          <w:tcPr>
            <w:tcW w:w="1275" w:type="dxa"/>
            <w:shd w:val="clear" w:color="auto" w:fill="auto"/>
            <w:noWrap/>
            <w:vAlign w:val="bottom"/>
            <w:hideMark/>
          </w:tcPr>
          <w:p w:rsidR="00A26380" w:rsidRPr="00993868" w:rsidRDefault="00A26380" w:rsidP="00650380">
            <w:pPr>
              <w:spacing w:line="240" w:lineRule="exact"/>
              <w:jc w:val="center"/>
            </w:pPr>
            <w:r w:rsidRPr="00993868">
              <w:t>704</w:t>
            </w:r>
          </w:p>
        </w:tc>
        <w:tc>
          <w:tcPr>
            <w:tcW w:w="1134" w:type="dxa"/>
            <w:shd w:val="clear" w:color="auto" w:fill="auto"/>
            <w:noWrap/>
            <w:vAlign w:val="bottom"/>
            <w:hideMark/>
          </w:tcPr>
          <w:p w:rsidR="00A26380" w:rsidRPr="00993868" w:rsidRDefault="00A26380" w:rsidP="00650380">
            <w:pPr>
              <w:spacing w:line="240" w:lineRule="exact"/>
              <w:jc w:val="center"/>
            </w:pPr>
            <w:r w:rsidRPr="00993868">
              <w:t>01</w:t>
            </w:r>
          </w:p>
        </w:tc>
        <w:tc>
          <w:tcPr>
            <w:tcW w:w="1134" w:type="dxa"/>
            <w:shd w:val="clear" w:color="auto" w:fill="auto"/>
            <w:noWrap/>
            <w:vAlign w:val="bottom"/>
            <w:hideMark/>
          </w:tcPr>
          <w:p w:rsidR="00A26380" w:rsidRPr="00993868" w:rsidRDefault="00A26380" w:rsidP="00650380">
            <w:pPr>
              <w:spacing w:line="240" w:lineRule="exact"/>
              <w:jc w:val="center"/>
            </w:pPr>
            <w:r w:rsidRPr="00993868">
              <w:t>06</w:t>
            </w:r>
          </w:p>
        </w:tc>
        <w:tc>
          <w:tcPr>
            <w:tcW w:w="2127" w:type="dxa"/>
            <w:shd w:val="clear" w:color="auto" w:fill="auto"/>
            <w:noWrap/>
            <w:vAlign w:val="bottom"/>
            <w:hideMark/>
          </w:tcPr>
          <w:p w:rsidR="00A26380" w:rsidRPr="00993868" w:rsidRDefault="00A26380" w:rsidP="00650380">
            <w:pPr>
              <w:spacing w:line="240" w:lineRule="exact"/>
              <w:jc w:val="center"/>
            </w:pPr>
            <w:r w:rsidRPr="00993868">
              <w:t>05.0.09.10020</w:t>
            </w:r>
          </w:p>
        </w:tc>
        <w:tc>
          <w:tcPr>
            <w:tcW w:w="1134" w:type="dxa"/>
            <w:shd w:val="clear" w:color="auto" w:fill="auto"/>
            <w:noWrap/>
            <w:vAlign w:val="bottom"/>
            <w:hideMark/>
          </w:tcPr>
          <w:p w:rsidR="00A26380" w:rsidRPr="00993868" w:rsidRDefault="00A26380" w:rsidP="00650380">
            <w:pPr>
              <w:spacing w:line="240" w:lineRule="exact"/>
              <w:jc w:val="center"/>
            </w:pPr>
            <w:r w:rsidRPr="00993868">
              <w:t>121</w:t>
            </w:r>
          </w:p>
        </w:tc>
        <w:tc>
          <w:tcPr>
            <w:tcW w:w="1417" w:type="dxa"/>
            <w:shd w:val="clear" w:color="auto" w:fill="auto"/>
            <w:noWrap/>
            <w:vAlign w:val="bottom"/>
            <w:hideMark/>
          </w:tcPr>
          <w:p w:rsidR="00A26380" w:rsidRPr="00993868" w:rsidRDefault="00A26380" w:rsidP="00650380">
            <w:pPr>
              <w:spacing w:line="240" w:lineRule="exact"/>
              <w:jc w:val="center"/>
            </w:pPr>
            <w:r w:rsidRPr="00993868">
              <w:t>8 945,63</w:t>
            </w:r>
          </w:p>
        </w:tc>
        <w:tc>
          <w:tcPr>
            <w:tcW w:w="1276" w:type="dxa"/>
            <w:shd w:val="clear" w:color="auto" w:fill="auto"/>
            <w:noWrap/>
            <w:vAlign w:val="bottom"/>
            <w:hideMark/>
          </w:tcPr>
          <w:p w:rsidR="00A26380" w:rsidRPr="00993868" w:rsidRDefault="00A26380" w:rsidP="00650380">
            <w:pPr>
              <w:spacing w:line="240" w:lineRule="exact"/>
              <w:jc w:val="center"/>
            </w:pPr>
            <w:r w:rsidRPr="00993868">
              <w:t>5 813,48</w:t>
            </w:r>
          </w:p>
        </w:tc>
        <w:tc>
          <w:tcPr>
            <w:tcW w:w="1134" w:type="dxa"/>
            <w:shd w:val="clear" w:color="auto" w:fill="auto"/>
            <w:noWrap/>
            <w:vAlign w:val="bottom"/>
            <w:hideMark/>
          </w:tcPr>
          <w:p w:rsidR="00A26380" w:rsidRPr="00993868" w:rsidRDefault="00A26380" w:rsidP="00650380">
            <w:pPr>
              <w:spacing w:line="240" w:lineRule="exact"/>
              <w:jc w:val="center"/>
            </w:pPr>
            <w:r w:rsidRPr="00993868">
              <w:t>65,0</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Взносы по обязательному социальному стр</w:t>
            </w:r>
            <w:r w:rsidRPr="00993868">
              <w:t>а</w:t>
            </w:r>
            <w:r w:rsidRPr="00993868">
              <w:t>хованию на выплаты денежного с</w:t>
            </w:r>
            <w:r w:rsidRPr="00993868">
              <w:t>о</w:t>
            </w:r>
            <w:r w:rsidRPr="00993868">
              <w:t>держания и иные выплаты работникам г</w:t>
            </w:r>
            <w:r w:rsidRPr="00993868">
              <w:t>о</w:t>
            </w:r>
            <w:r w:rsidRPr="00993868">
              <w:t>сударственных (муниципал</w:t>
            </w:r>
            <w:r w:rsidRPr="00993868">
              <w:t>ь</w:t>
            </w:r>
            <w:r w:rsidRPr="00993868">
              <w:t>ных) органов</w:t>
            </w:r>
          </w:p>
        </w:tc>
        <w:tc>
          <w:tcPr>
            <w:tcW w:w="1275" w:type="dxa"/>
            <w:shd w:val="clear" w:color="auto" w:fill="auto"/>
            <w:noWrap/>
            <w:vAlign w:val="bottom"/>
            <w:hideMark/>
          </w:tcPr>
          <w:p w:rsidR="00A26380" w:rsidRPr="00993868" w:rsidRDefault="00A26380" w:rsidP="00650380">
            <w:pPr>
              <w:spacing w:line="240" w:lineRule="exact"/>
              <w:jc w:val="center"/>
            </w:pPr>
            <w:r w:rsidRPr="00993868">
              <w:t>704</w:t>
            </w:r>
          </w:p>
        </w:tc>
        <w:tc>
          <w:tcPr>
            <w:tcW w:w="1134" w:type="dxa"/>
            <w:shd w:val="clear" w:color="auto" w:fill="auto"/>
            <w:noWrap/>
            <w:vAlign w:val="bottom"/>
            <w:hideMark/>
          </w:tcPr>
          <w:p w:rsidR="00A26380" w:rsidRPr="00993868" w:rsidRDefault="00A26380" w:rsidP="00650380">
            <w:pPr>
              <w:spacing w:line="240" w:lineRule="exact"/>
              <w:jc w:val="center"/>
            </w:pPr>
            <w:r w:rsidRPr="00993868">
              <w:t>01</w:t>
            </w:r>
          </w:p>
        </w:tc>
        <w:tc>
          <w:tcPr>
            <w:tcW w:w="1134" w:type="dxa"/>
            <w:shd w:val="clear" w:color="auto" w:fill="auto"/>
            <w:noWrap/>
            <w:vAlign w:val="bottom"/>
            <w:hideMark/>
          </w:tcPr>
          <w:p w:rsidR="00A26380" w:rsidRPr="00993868" w:rsidRDefault="00A26380" w:rsidP="00650380">
            <w:pPr>
              <w:spacing w:line="240" w:lineRule="exact"/>
              <w:jc w:val="center"/>
            </w:pPr>
            <w:r w:rsidRPr="00993868">
              <w:t>06</w:t>
            </w:r>
          </w:p>
        </w:tc>
        <w:tc>
          <w:tcPr>
            <w:tcW w:w="2127" w:type="dxa"/>
            <w:shd w:val="clear" w:color="auto" w:fill="auto"/>
            <w:noWrap/>
            <w:vAlign w:val="bottom"/>
            <w:hideMark/>
          </w:tcPr>
          <w:p w:rsidR="00A26380" w:rsidRPr="00993868" w:rsidRDefault="00A26380" w:rsidP="00650380">
            <w:pPr>
              <w:spacing w:line="240" w:lineRule="exact"/>
              <w:jc w:val="center"/>
            </w:pPr>
            <w:r w:rsidRPr="00993868">
              <w:t>05.0.09.10020</w:t>
            </w:r>
          </w:p>
        </w:tc>
        <w:tc>
          <w:tcPr>
            <w:tcW w:w="1134" w:type="dxa"/>
            <w:shd w:val="clear" w:color="auto" w:fill="auto"/>
            <w:noWrap/>
            <w:vAlign w:val="bottom"/>
            <w:hideMark/>
          </w:tcPr>
          <w:p w:rsidR="00A26380" w:rsidRPr="00993868" w:rsidRDefault="00A26380" w:rsidP="00650380">
            <w:pPr>
              <w:spacing w:line="240" w:lineRule="exact"/>
              <w:jc w:val="center"/>
            </w:pPr>
            <w:r w:rsidRPr="00993868">
              <w:t>129</w:t>
            </w:r>
          </w:p>
        </w:tc>
        <w:tc>
          <w:tcPr>
            <w:tcW w:w="1417" w:type="dxa"/>
            <w:shd w:val="clear" w:color="auto" w:fill="auto"/>
            <w:noWrap/>
            <w:vAlign w:val="bottom"/>
            <w:hideMark/>
          </w:tcPr>
          <w:p w:rsidR="00A26380" w:rsidRPr="00993868" w:rsidRDefault="00A26380" w:rsidP="00650380">
            <w:pPr>
              <w:spacing w:line="240" w:lineRule="exact"/>
              <w:jc w:val="center"/>
            </w:pPr>
            <w:r w:rsidRPr="00993868">
              <w:t>2 701,58</w:t>
            </w:r>
          </w:p>
        </w:tc>
        <w:tc>
          <w:tcPr>
            <w:tcW w:w="1276" w:type="dxa"/>
            <w:shd w:val="clear" w:color="auto" w:fill="auto"/>
            <w:noWrap/>
            <w:vAlign w:val="bottom"/>
            <w:hideMark/>
          </w:tcPr>
          <w:p w:rsidR="00A26380" w:rsidRPr="00993868" w:rsidRDefault="00A26380" w:rsidP="00650380">
            <w:pPr>
              <w:spacing w:line="240" w:lineRule="exact"/>
              <w:jc w:val="center"/>
            </w:pPr>
            <w:r w:rsidRPr="00993868">
              <w:t>1 633,38</w:t>
            </w:r>
          </w:p>
        </w:tc>
        <w:tc>
          <w:tcPr>
            <w:tcW w:w="1134" w:type="dxa"/>
            <w:shd w:val="clear" w:color="auto" w:fill="auto"/>
            <w:noWrap/>
            <w:vAlign w:val="bottom"/>
            <w:hideMark/>
          </w:tcPr>
          <w:p w:rsidR="00A26380" w:rsidRPr="00993868" w:rsidRDefault="00A26380" w:rsidP="00650380">
            <w:pPr>
              <w:spacing w:line="240" w:lineRule="exact"/>
              <w:jc w:val="center"/>
            </w:pPr>
            <w:r w:rsidRPr="00993868">
              <w:t>60,5</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Осуществление выпл</w:t>
            </w:r>
            <w:r w:rsidRPr="00993868">
              <w:t>а</w:t>
            </w:r>
            <w:r w:rsidRPr="00993868">
              <w:t>ты лицам, входящим в муниципальные управленческие команды Ставропольского края, поощрения за достиж</w:t>
            </w:r>
            <w:r w:rsidRPr="00993868">
              <w:t>е</w:t>
            </w:r>
            <w:r w:rsidRPr="00993868">
              <w:t>ние в 2023 году Ставропольским краем знач</w:t>
            </w:r>
            <w:r w:rsidRPr="00993868">
              <w:t>е</w:t>
            </w:r>
            <w:r w:rsidRPr="00993868">
              <w:t xml:space="preserve">ний (уровней) показателей для оценки </w:t>
            </w:r>
            <w:proofErr w:type="gramStart"/>
            <w:r w:rsidRPr="00993868">
              <w:t>эффе</w:t>
            </w:r>
            <w:r w:rsidRPr="00993868">
              <w:t>к</w:t>
            </w:r>
            <w:r w:rsidRPr="00993868">
              <w:t>тивности деятельности вы</w:t>
            </w:r>
            <w:r w:rsidRPr="00993868">
              <w:t>с</w:t>
            </w:r>
            <w:r w:rsidRPr="00993868">
              <w:t>ших должностных лиц субъектов Российской Федерации</w:t>
            </w:r>
            <w:proofErr w:type="gramEnd"/>
            <w:r w:rsidRPr="00993868">
              <w:t xml:space="preserve"> и де</w:t>
            </w:r>
            <w:r w:rsidRPr="00993868">
              <w:t>я</w:t>
            </w:r>
            <w:r w:rsidRPr="00993868">
              <w:t>тельности исполн</w:t>
            </w:r>
            <w:r w:rsidRPr="00993868">
              <w:t>и</w:t>
            </w:r>
            <w:r w:rsidRPr="00993868">
              <w:t>тельных органов субъектов Российской Федерации</w:t>
            </w:r>
          </w:p>
        </w:tc>
        <w:tc>
          <w:tcPr>
            <w:tcW w:w="1275" w:type="dxa"/>
            <w:shd w:val="clear" w:color="auto" w:fill="auto"/>
            <w:noWrap/>
            <w:vAlign w:val="bottom"/>
            <w:hideMark/>
          </w:tcPr>
          <w:p w:rsidR="00A26380" w:rsidRPr="00993868" w:rsidRDefault="00A26380" w:rsidP="00650380">
            <w:pPr>
              <w:spacing w:line="240" w:lineRule="exact"/>
              <w:jc w:val="center"/>
            </w:pPr>
            <w:r w:rsidRPr="00993868">
              <w:t>704</w:t>
            </w:r>
          </w:p>
        </w:tc>
        <w:tc>
          <w:tcPr>
            <w:tcW w:w="1134" w:type="dxa"/>
            <w:shd w:val="clear" w:color="auto" w:fill="auto"/>
            <w:noWrap/>
            <w:vAlign w:val="bottom"/>
            <w:hideMark/>
          </w:tcPr>
          <w:p w:rsidR="00A26380" w:rsidRPr="00993868" w:rsidRDefault="00A26380" w:rsidP="00650380">
            <w:pPr>
              <w:spacing w:line="240" w:lineRule="exact"/>
              <w:jc w:val="center"/>
            </w:pPr>
            <w:r w:rsidRPr="00993868">
              <w:t>01</w:t>
            </w:r>
          </w:p>
        </w:tc>
        <w:tc>
          <w:tcPr>
            <w:tcW w:w="1134" w:type="dxa"/>
            <w:shd w:val="clear" w:color="auto" w:fill="auto"/>
            <w:noWrap/>
            <w:vAlign w:val="bottom"/>
            <w:hideMark/>
          </w:tcPr>
          <w:p w:rsidR="00A26380" w:rsidRPr="00993868" w:rsidRDefault="00A26380" w:rsidP="00650380">
            <w:pPr>
              <w:spacing w:line="240" w:lineRule="exact"/>
              <w:jc w:val="center"/>
            </w:pPr>
            <w:r w:rsidRPr="00993868">
              <w:t>06</w:t>
            </w:r>
          </w:p>
        </w:tc>
        <w:tc>
          <w:tcPr>
            <w:tcW w:w="2127" w:type="dxa"/>
            <w:shd w:val="clear" w:color="auto" w:fill="auto"/>
            <w:noWrap/>
            <w:vAlign w:val="bottom"/>
            <w:hideMark/>
          </w:tcPr>
          <w:p w:rsidR="00A26380" w:rsidRPr="00993868" w:rsidRDefault="00A26380" w:rsidP="00650380">
            <w:pPr>
              <w:spacing w:line="240" w:lineRule="exact"/>
              <w:jc w:val="center"/>
            </w:pPr>
            <w:r w:rsidRPr="00993868">
              <w:t>05.0.09.75490</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145,70</w:t>
            </w:r>
          </w:p>
        </w:tc>
        <w:tc>
          <w:tcPr>
            <w:tcW w:w="1276" w:type="dxa"/>
            <w:shd w:val="clear" w:color="auto" w:fill="auto"/>
            <w:noWrap/>
            <w:vAlign w:val="bottom"/>
            <w:hideMark/>
          </w:tcPr>
          <w:p w:rsidR="00A26380" w:rsidRPr="00993868" w:rsidRDefault="00A26380" w:rsidP="00650380">
            <w:pPr>
              <w:spacing w:line="240" w:lineRule="exact"/>
              <w:jc w:val="center"/>
            </w:pPr>
            <w:r w:rsidRPr="00993868">
              <w:t>145,70</w:t>
            </w:r>
          </w:p>
        </w:tc>
        <w:tc>
          <w:tcPr>
            <w:tcW w:w="1134" w:type="dxa"/>
            <w:shd w:val="clear" w:color="auto" w:fill="auto"/>
            <w:noWrap/>
            <w:vAlign w:val="bottom"/>
            <w:hideMark/>
          </w:tcPr>
          <w:p w:rsidR="00A26380" w:rsidRPr="00993868" w:rsidRDefault="00A26380" w:rsidP="00650380">
            <w:pPr>
              <w:spacing w:line="240" w:lineRule="exact"/>
              <w:jc w:val="center"/>
            </w:pPr>
            <w:r w:rsidRPr="00993868">
              <w:t>100,0</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lastRenderedPageBreak/>
              <w:t>Фонд оплаты труда государственных (муниц</w:t>
            </w:r>
            <w:r w:rsidRPr="00993868">
              <w:t>и</w:t>
            </w:r>
            <w:r w:rsidRPr="00993868">
              <w:t>пальных) органов</w:t>
            </w:r>
          </w:p>
        </w:tc>
        <w:tc>
          <w:tcPr>
            <w:tcW w:w="1275" w:type="dxa"/>
            <w:shd w:val="clear" w:color="auto" w:fill="auto"/>
            <w:noWrap/>
            <w:vAlign w:val="bottom"/>
            <w:hideMark/>
          </w:tcPr>
          <w:p w:rsidR="00A26380" w:rsidRPr="00993868" w:rsidRDefault="00A26380" w:rsidP="00650380">
            <w:pPr>
              <w:spacing w:line="240" w:lineRule="exact"/>
              <w:jc w:val="center"/>
            </w:pPr>
            <w:r w:rsidRPr="00993868">
              <w:t>704</w:t>
            </w:r>
          </w:p>
        </w:tc>
        <w:tc>
          <w:tcPr>
            <w:tcW w:w="1134" w:type="dxa"/>
            <w:shd w:val="clear" w:color="auto" w:fill="auto"/>
            <w:noWrap/>
            <w:vAlign w:val="bottom"/>
            <w:hideMark/>
          </w:tcPr>
          <w:p w:rsidR="00A26380" w:rsidRPr="00993868" w:rsidRDefault="00A26380" w:rsidP="00650380">
            <w:pPr>
              <w:spacing w:line="240" w:lineRule="exact"/>
              <w:jc w:val="center"/>
            </w:pPr>
            <w:r w:rsidRPr="00993868">
              <w:t>01</w:t>
            </w:r>
          </w:p>
        </w:tc>
        <w:tc>
          <w:tcPr>
            <w:tcW w:w="1134" w:type="dxa"/>
            <w:shd w:val="clear" w:color="auto" w:fill="auto"/>
            <w:noWrap/>
            <w:vAlign w:val="bottom"/>
            <w:hideMark/>
          </w:tcPr>
          <w:p w:rsidR="00A26380" w:rsidRPr="00993868" w:rsidRDefault="00A26380" w:rsidP="00650380">
            <w:pPr>
              <w:spacing w:line="240" w:lineRule="exact"/>
              <w:jc w:val="center"/>
            </w:pPr>
            <w:r w:rsidRPr="00993868">
              <w:t>06</w:t>
            </w:r>
          </w:p>
        </w:tc>
        <w:tc>
          <w:tcPr>
            <w:tcW w:w="2127" w:type="dxa"/>
            <w:shd w:val="clear" w:color="auto" w:fill="auto"/>
            <w:noWrap/>
            <w:vAlign w:val="bottom"/>
            <w:hideMark/>
          </w:tcPr>
          <w:p w:rsidR="00A26380" w:rsidRPr="00993868" w:rsidRDefault="00A26380" w:rsidP="00650380">
            <w:pPr>
              <w:spacing w:line="240" w:lineRule="exact"/>
              <w:jc w:val="center"/>
            </w:pPr>
            <w:r w:rsidRPr="00993868">
              <w:t>05.0.09.75490</w:t>
            </w:r>
          </w:p>
        </w:tc>
        <w:tc>
          <w:tcPr>
            <w:tcW w:w="1134" w:type="dxa"/>
            <w:shd w:val="clear" w:color="auto" w:fill="auto"/>
            <w:noWrap/>
            <w:vAlign w:val="bottom"/>
            <w:hideMark/>
          </w:tcPr>
          <w:p w:rsidR="00A26380" w:rsidRPr="00993868" w:rsidRDefault="00A26380" w:rsidP="00650380">
            <w:pPr>
              <w:spacing w:line="240" w:lineRule="exact"/>
              <w:jc w:val="center"/>
            </w:pPr>
            <w:r w:rsidRPr="00993868">
              <w:t>121</w:t>
            </w:r>
          </w:p>
        </w:tc>
        <w:tc>
          <w:tcPr>
            <w:tcW w:w="1417" w:type="dxa"/>
            <w:shd w:val="clear" w:color="auto" w:fill="auto"/>
            <w:noWrap/>
            <w:vAlign w:val="bottom"/>
            <w:hideMark/>
          </w:tcPr>
          <w:p w:rsidR="00A26380" w:rsidRPr="00993868" w:rsidRDefault="00A26380" w:rsidP="00650380">
            <w:pPr>
              <w:spacing w:line="240" w:lineRule="exact"/>
              <w:jc w:val="center"/>
            </w:pPr>
            <w:r w:rsidRPr="00993868">
              <w:t>112,03</w:t>
            </w:r>
          </w:p>
        </w:tc>
        <w:tc>
          <w:tcPr>
            <w:tcW w:w="1276" w:type="dxa"/>
            <w:shd w:val="clear" w:color="auto" w:fill="auto"/>
            <w:noWrap/>
            <w:vAlign w:val="bottom"/>
            <w:hideMark/>
          </w:tcPr>
          <w:p w:rsidR="00A26380" w:rsidRPr="00993868" w:rsidRDefault="00A26380" w:rsidP="00650380">
            <w:pPr>
              <w:spacing w:line="240" w:lineRule="exact"/>
              <w:jc w:val="center"/>
            </w:pPr>
            <w:r w:rsidRPr="00993868">
              <w:t>112,03</w:t>
            </w:r>
          </w:p>
        </w:tc>
        <w:tc>
          <w:tcPr>
            <w:tcW w:w="1134" w:type="dxa"/>
            <w:shd w:val="clear" w:color="auto" w:fill="auto"/>
            <w:noWrap/>
            <w:vAlign w:val="bottom"/>
            <w:hideMark/>
          </w:tcPr>
          <w:p w:rsidR="00A26380" w:rsidRPr="00993868" w:rsidRDefault="00A26380" w:rsidP="00650380">
            <w:pPr>
              <w:spacing w:line="240" w:lineRule="exact"/>
              <w:jc w:val="center"/>
            </w:pPr>
            <w:r w:rsidRPr="00993868">
              <w:t>100,0</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Взносы по обязательному социальному стр</w:t>
            </w:r>
            <w:r w:rsidRPr="00993868">
              <w:t>а</w:t>
            </w:r>
            <w:r w:rsidRPr="00993868">
              <w:t>хованию на выплаты денежного с</w:t>
            </w:r>
            <w:r w:rsidRPr="00993868">
              <w:t>о</w:t>
            </w:r>
            <w:r w:rsidRPr="00993868">
              <w:t>держания и иные выплаты работникам г</w:t>
            </w:r>
            <w:r w:rsidRPr="00993868">
              <w:t>о</w:t>
            </w:r>
            <w:r w:rsidRPr="00993868">
              <w:t>сударственных (муниципал</w:t>
            </w:r>
            <w:r w:rsidRPr="00993868">
              <w:t>ь</w:t>
            </w:r>
            <w:r w:rsidRPr="00993868">
              <w:t>ных) органов</w:t>
            </w:r>
          </w:p>
        </w:tc>
        <w:tc>
          <w:tcPr>
            <w:tcW w:w="1275" w:type="dxa"/>
            <w:shd w:val="clear" w:color="auto" w:fill="auto"/>
            <w:noWrap/>
            <w:vAlign w:val="bottom"/>
            <w:hideMark/>
          </w:tcPr>
          <w:p w:rsidR="00A26380" w:rsidRPr="00993868" w:rsidRDefault="00A26380" w:rsidP="00650380">
            <w:pPr>
              <w:spacing w:line="240" w:lineRule="exact"/>
              <w:jc w:val="center"/>
            </w:pPr>
            <w:r w:rsidRPr="00993868">
              <w:t>704</w:t>
            </w:r>
          </w:p>
        </w:tc>
        <w:tc>
          <w:tcPr>
            <w:tcW w:w="1134" w:type="dxa"/>
            <w:shd w:val="clear" w:color="auto" w:fill="auto"/>
            <w:noWrap/>
            <w:vAlign w:val="bottom"/>
            <w:hideMark/>
          </w:tcPr>
          <w:p w:rsidR="00A26380" w:rsidRPr="00993868" w:rsidRDefault="00A26380" w:rsidP="00650380">
            <w:pPr>
              <w:spacing w:line="240" w:lineRule="exact"/>
              <w:jc w:val="center"/>
            </w:pPr>
            <w:r w:rsidRPr="00993868">
              <w:t>01</w:t>
            </w:r>
          </w:p>
        </w:tc>
        <w:tc>
          <w:tcPr>
            <w:tcW w:w="1134" w:type="dxa"/>
            <w:shd w:val="clear" w:color="auto" w:fill="auto"/>
            <w:noWrap/>
            <w:vAlign w:val="bottom"/>
            <w:hideMark/>
          </w:tcPr>
          <w:p w:rsidR="00A26380" w:rsidRPr="00993868" w:rsidRDefault="00A26380" w:rsidP="00650380">
            <w:pPr>
              <w:spacing w:line="240" w:lineRule="exact"/>
              <w:jc w:val="center"/>
            </w:pPr>
            <w:r w:rsidRPr="00993868">
              <w:t>06</w:t>
            </w:r>
          </w:p>
        </w:tc>
        <w:tc>
          <w:tcPr>
            <w:tcW w:w="2127" w:type="dxa"/>
            <w:shd w:val="clear" w:color="auto" w:fill="auto"/>
            <w:noWrap/>
            <w:vAlign w:val="bottom"/>
            <w:hideMark/>
          </w:tcPr>
          <w:p w:rsidR="00A26380" w:rsidRPr="00993868" w:rsidRDefault="00A26380" w:rsidP="00650380">
            <w:pPr>
              <w:spacing w:line="240" w:lineRule="exact"/>
              <w:jc w:val="center"/>
            </w:pPr>
            <w:r w:rsidRPr="00993868">
              <w:t>05.0.09.75490</w:t>
            </w:r>
          </w:p>
        </w:tc>
        <w:tc>
          <w:tcPr>
            <w:tcW w:w="1134" w:type="dxa"/>
            <w:shd w:val="clear" w:color="auto" w:fill="auto"/>
            <w:noWrap/>
            <w:vAlign w:val="bottom"/>
            <w:hideMark/>
          </w:tcPr>
          <w:p w:rsidR="00A26380" w:rsidRPr="00993868" w:rsidRDefault="00A26380" w:rsidP="00650380">
            <w:pPr>
              <w:spacing w:line="240" w:lineRule="exact"/>
              <w:jc w:val="center"/>
            </w:pPr>
            <w:r w:rsidRPr="00993868">
              <w:t>129</w:t>
            </w:r>
          </w:p>
        </w:tc>
        <w:tc>
          <w:tcPr>
            <w:tcW w:w="1417" w:type="dxa"/>
            <w:shd w:val="clear" w:color="auto" w:fill="auto"/>
            <w:noWrap/>
            <w:vAlign w:val="bottom"/>
            <w:hideMark/>
          </w:tcPr>
          <w:p w:rsidR="00A26380" w:rsidRPr="00993868" w:rsidRDefault="00A26380" w:rsidP="00650380">
            <w:pPr>
              <w:spacing w:line="240" w:lineRule="exact"/>
              <w:jc w:val="center"/>
            </w:pPr>
            <w:r w:rsidRPr="00993868">
              <w:t>33,67</w:t>
            </w:r>
          </w:p>
        </w:tc>
        <w:tc>
          <w:tcPr>
            <w:tcW w:w="1276" w:type="dxa"/>
            <w:shd w:val="clear" w:color="auto" w:fill="auto"/>
            <w:noWrap/>
            <w:vAlign w:val="bottom"/>
            <w:hideMark/>
          </w:tcPr>
          <w:p w:rsidR="00A26380" w:rsidRPr="00993868" w:rsidRDefault="00A26380" w:rsidP="00650380">
            <w:pPr>
              <w:spacing w:line="240" w:lineRule="exact"/>
              <w:jc w:val="center"/>
            </w:pPr>
            <w:r w:rsidRPr="00993868">
              <w:t>33,67</w:t>
            </w:r>
          </w:p>
        </w:tc>
        <w:tc>
          <w:tcPr>
            <w:tcW w:w="1134" w:type="dxa"/>
            <w:shd w:val="clear" w:color="auto" w:fill="auto"/>
            <w:noWrap/>
            <w:vAlign w:val="bottom"/>
            <w:hideMark/>
          </w:tcPr>
          <w:p w:rsidR="00A26380" w:rsidRPr="00993868" w:rsidRDefault="00A26380" w:rsidP="00650380">
            <w:pPr>
              <w:spacing w:line="240" w:lineRule="exact"/>
              <w:jc w:val="center"/>
            </w:pPr>
            <w:r w:rsidRPr="00993868">
              <w:t>100,0</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Другие общегосударс</w:t>
            </w:r>
            <w:r w:rsidRPr="00993868">
              <w:t>т</w:t>
            </w:r>
            <w:r w:rsidRPr="00993868">
              <w:t>венные вопросы</w:t>
            </w:r>
          </w:p>
        </w:tc>
        <w:tc>
          <w:tcPr>
            <w:tcW w:w="1275" w:type="dxa"/>
            <w:shd w:val="clear" w:color="auto" w:fill="auto"/>
            <w:noWrap/>
            <w:vAlign w:val="bottom"/>
            <w:hideMark/>
          </w:tcPr>
          <w:p w:rsidR="00A26380" w:rsidRPr="00993868" w:rsidRDefault="00A26380" w:rsidP="00650380">
            <w:pPr>
              <w:spacing w:line="240" w:lineRule="exact"/>
              <w:jc w:val="center"/>
            </w:pPr>
            <w:r w:rsidRPr="00993868">
              <w:t>704</w:t>
            </w:r>
          </w:p>
        </w:tc>
        <w:tc>
          <w:tcPr>
            <w:tcW w:w="1134" w:type="dxa"/>
            <w:shd w:val="clear" w:color="auto" w:fill="auto"/>
            <w:noWrap/>
            <w:vAlign w:val="bottom"/>
            <w:hideMark/>
          </w:tcPr>
          <w:p w:rsidR="00A26380" w:rsidRPr="00993868" w:rsidRDefault="00A26380" w:rsidP="00650380">
            <w:pPr>
              <w:spacing w:line="240" w:lineRule="exact"/>
              <w:jc w:val="center"/>
            </w:pPr>
            <w:r w:rsidRPr="00993868">
              <w:t>01</w:t>
            </w:r>
          </w:p>
        </w:tc>
        <w:tc>
          <w:tcPr>
            <w:tcW w:w="1134" w:type="dxa"/>
            <w:shd w:val="clear" w:color="auto" w:fill="auto"/>
            <w:noWrap/>
            <w:vAlign w:val="bottom"/>
            <w:hideMark/>
          </w:tcPr>
          <w:p w:rsidR="00A26380" w:rsidRPr="00993868" w:rsidRDefault="00A26380" w:rsidP="00650380">
            <w:pPr>
              <w:spacing w:line="240" w:lineRule="exact"/>
              <w:jc w:val="center"/>
            </w:pPr>
            <w:r w:rsidRPr="00993868">
              <w:t>13</w:t>
            </w:r>
          </w:p>
        </w:tc>
        <w:tc>
          <w:tcPr>
            <w:tcW w:w="2127" w:type="dxa"/>
            <w:shd w:val="clear" w:color="auto" w:fill="auto"/>
            <w:noWrap/>
            <w:vAlign w:val="bottom"/>
            <w:hideMark/>
          </w:tcPr>
          <w:p w:rsidR="00A26380" w:rsidRPr="00993868" w:rsidRDefault="00A26380" w:rsidP="00650380">
            <w:pPr>
              <w:spacing w:line="240" w:lineRule="exact"/>
              <w:jc w:val="center"/>
            </w:pPr>
            <w:r w:rsidRPr="00993868">
              <w:t> </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37 257,64</w:t>
            </w:r>
          </w:p>
        </w:tc>
        <w:tc>
          <w:tcPr>
            <w:tcW w:w="1276" w:type="dxa"/>
            <w:shd w:val="clear" w:color="auto" w:fill="auto"/>
            <w:noWrap/>
            <w:vAlign w:val="bottom"/>
            <w:hideMark/>
          </w:tcPr>
          <w:p w:rsidR="00A26380" w:rsidRPr="00993868" w:rsidRDefault="00A26380" w:rsidP="00650380">
            <w:pPr>
              <w:spacing w:line="240" w:lineRule="exact"/>
              <w:jc w:val="center"/>
            </w:pPr>
            <w:r w:rsidRPr="00993868">
              <w:t>18 881,94</w:t>
            </w:r>
          </w:p>
        </w:tc>
        <w:tc>
          <w:tcPr>
            <w:tcW w:w="1134" w:type="dxa"/>
            <w:shd w:val="clear" w:color="auto" w:fill="auto"/>
            <w:noWrap/>
            <w:vAlign w:val="bottom"/>
            <w:hideMark/>
          </w:tcPr>
          <w:p w:rsidR="00A26380" w:rsidRPr="00993868" w:rsidRDefault="00A26380" w:rsidP="00650380">
            <w:pPr>
              <w:spacing w:line="240" w:lineRule="exact"/>
              <w:jc w:val="center"/>
            </w:pPr>
            <w:r w:rsidRPr="00993868">
              <w:t>50,7</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Муниципальная программа Арзгирского м</w:t>
            </w:r>
            <w:r w:rsidRPr="00993868">
              <w:t>у</w:t>
            </w:r>
            <w:r w:rsidRPr="00993868">
              <w:t>ниципального округа "Управление ф</w:t>
            </w:r>
            <w:r w:rsidRPr="00993868">
              <w:t>и</w:t>
            </w:r>
            <w:r w:rsidRPr="00993868">
              <w:t>нансами Арзгирского муниципального о</w:t>
            </w:r>
            <w:r w:rsidRPr="00993868">
              <w:t>к</w:t>
            </w:r>
            <w:r w:rsidRPr="00993868">
              <w:t>руга"</w:t>
            </w:r>
          </w:p>
        </w:tc>
        <w:tc>
          <w:tcPr>
            <w:tcW w:w="1275" w:type="dxa"/>
            <w:shd w:val="clear" w:color="auto" w:fill="auto"/>
            <w:noWrap/>
            <w:vAlign w:val="bottom"/>
            <w:hideMark/>
          </w:tcPr>
          <w:p w:rsidR="00A26380" w:rsidRPr="00993868" w:rsidRDefault="00A26380" w:rsidP="00650380">
            <w:pPr>
              <w:spacing w:line="240" w:lineRule="exact"/>
              <w:jc w:val="center"/>
            </w:pPr>
            <w:r w:rsidRPr="00993868">
              <w:t>704</w:t>
            </w:r>
          </w:p>
        </w:tc>
        <w:tc>
          <w:tcPr>
            <w:tcW w:w="1134" w:type="dxa"/>
            <w:shd w:val="clear" w:color="auto" w:fill="auto"/>
            <w:noWrap/>
            <w:vAlign w:val="bottom"/>
            <w:hideMark/>
          </w:tcPr>
          <w:p w:rsidR="00A26380" w:rsidRPr="00993868" w:rsidRDefault="00A26380" w:rsidP="00650380">
            <w:pPr>
              <w:spacing w:line="240" w:lineRule="exact"/>
              <w:jc w:val="center"/>
            </w:pPr>
            <w:r w:rsidRPr="00993868">
              <w:t>01</w:t>
            </w:r>
          </w:p>
        </w:tc>
        <w:tc>
          <w:tcPr>
            <w:tcW w:w="1134" w:type="dxa"/>
            <w:shd w:val="clear" w:color="auto" w:fill="auto"/>
            <w:noWrap/>
            <w:vAlign w:val="bottom"/>
            <w:hideMark/>
          </w:tcPr>
          <w:p w:rsidR="00A26380" w:rsidRPr="00993868" w:rsidRDefault="00A26380" w:rsidP="00650380">
            <w:pPr>
              <w:spacing w:line="240" w:lineRule="exact"/>
              <w:jc w:val="center"/>
            </w:pPr>
            <w:r w:rsidRPr="00993868">
              <w:t>13</w:t>
            </w:r>
          </w:p>
        </w:tc>
        <w:tc>
          <w:tcPr>
            <w:tcW w:w="2127" w:type="dxa"/>
            <w:shd w:val="clear" w:color="auto" w:fill="auto"/>
            <w:noWrap/>
            <w:vAlign w:val="bottom"/>
            <w:hideMark/>
          </w:tcPr>
          <w:p w:rsidR="00A26380" w:rsidRPr="00993868" w:rsidRDefault="00A26380" w:rsidP="00650380">
            <w:pPr>
              <w:spacing w:line="240" w:lineRule="exact"/>
              <w:jc w:val="center"/>
            </w:pPr>
            <w:r w:rsidRPr="00993868">
              <w:t>05.0.00.00000</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26 948,81</w:t>
            </w:r>
          </w:p>
        </w:tc>
        <w:tc>
          <w:tcPr>
            <w:tcW w:w="1276" w:type="dxa"/>
            <w:shd w:val="clear" w:color="auto" w:fill="auto"/>
            <w:noWrap/>
            <w:vAlign w:val="bottom"/>
            <w:hideMark/>
          </w:tcPr>
          <w:p w:rsidR="00A26380" w:rsidRPr="00993868" w:rsidRDefault="00A26380" w:rsidP="00650380">
            <w:pPr>
              <w:spacing w:line="240" w:lineRule="exact"/>
              <w:jc w:val="center"/>
            </w:pPr>
            <w:r w:rsidRPr="00993868">
              <w:t>18 727,84</w:t>
            </w:r>
          </w:p>
        </w:tc>
        <w:tc>
          <w:tcPr>
            <w:tcW w:w="1134" w:type="dxa"/>
            <w:shd w:val="clear" w:color="auto" w:fill="auto"/>
            <w:noWrap/>
            <w:vAlign w:val="bottom"/>
            <w:hideMark/>
          </w:tcPr>
          <w:p w:rsidR="00A26380" w:rsidRPr="00993868" w:rsidRDefault="00A26380" w:rsidP="00650380">
            <w:pPr>
              <w:spacing w:line="240" w:lineRule="exact"/>
              <w:jc w:val="center"/>
            </w:pPr>
            <w:r w:rsidRPr="00993868">
              <w:t>69,5</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Основное мероприятие "Повышение кач</w:t>
            </w:r>
            <w:r w:rsidRPr="00993868">
              <w:t>е</w:t>
            </w:r>
            <w:r w:rsidRPr="00993868">
              <w:t>ства управления муниципальными финансами Ар</w:t>
            </w:r>
            <w:r w:rsidRPr="00993868">
              <w:t>з</w:t>
            </w:r>
            <w:r w:rsidRPr="00993868">
              <w:t>гирского муниципального окр</w:t>
            </w:r>
            <w:r w:rsidRPr="00993868">
              <w:t>у</w:t>
            </w:r>
            <w:r w:rsidRPr="00993868">
              <w:t>га"</w:t>
            </w:r>
          </w:p>
        </w:tc>
        <w:tc>
          <w:tcPr>
            <w:tcW w:w="1275" w:type="dxa"/>
            <w:shd w:val="clear" w:color="auto" w:fill="auto"/>
            <w:noWrap/>
            <w:vAlign w:val="bottom"/>
            <w:hideMark/>
          </w:tcPr>
          <w:p w:rsidR="00A26380" w:rsidRPr="00993868" w:rsidRDefault="00A26380" w:rsidP="00650380">
            <w:pPr>
              <w:spacing w:line="240" w:lineRule="exact"/>
              <w:jc w:val="center"/>
            </w:pPr>
            <w:r w:rsidRPr="00993868">
              <w:t>704</w:t>
            </w:r>
          </w:p>
        </w:tc>
        <w:tc>
          <w:tcPr>
            <w:tcW w:w="1134" w:type="dxa"/>
            <w:shd w:val="clear" w:color="auto" w:fill="auto"/>
            <w:noWrap/>
            <w:vAlign w:val="bottom"/>
            <w:hideMark/>
          </w:tcPr>
          <w:p w:rsidR="00A26380" w:rsidRPr="00993868" w:rsidRDefault="00A26380" w:rsidP="00650380">
            <w:pPr>
              <w:spacing w:line="240" w:lineRule="exact"/>
              <w:jc w:val="center"/>
            </w:pPr>
            <w:r w:rsidRPr="00993868">
              <w:t>01</w:t>
            </w:r>
          </w:p>
        </w:tc>
        <w:tc>
          <w:tcPr>
            <w:tcW w:w="1134" w:type="dxa"/>
            <w:shd w:val="clear" w:color="auto" w:fill="auto"/>
            <w:noWrap/>
            <w:vAlign w:val="bottom"/>
            <w:hideMark/>
          </w:tcPr>
          <w:p w:rsidR="00A26380" w:rsidRPr="00993868" w:rsidRDefault="00A26380" w:rsidP="00650380">
            <w:pPr>
              <w:spacing w:line="240" w:lineRule="exact"/>
              <w:jc w:val="center"/>
            </w:pPr>
            <w:r w:rsidRPr="00993868">
              <w:t>13</w:t>
            </w:r>
          </w:p>
        </w:tc>
        <w:tc>
          <w:tcPr>
            <w:tcW w:w="2127" w:type="dxa"/>
            <w:shd w:val="clear" w:color="auto" w:fill="auto"/>
            <w:noWrap/>
            <w:vAlign w:val="bottom"/>
            <w:hideMark/>
          </w:tcPr>
          <w:p w:rsidR="00A26380" w:rsidRPr="00993868" w:rsidRDefault="00A26380" w:rsidP="00650380">
            <w:pPr>
              <w:spacing w:line="240" w:lineRule="exact"/>
              <w:jc w:val="center"/>
            </w:pPr>
            <w:r w:rsidRPr="00993868">
              <w:t>05.0.01.00000</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26 948,81</w:t>
            </w:r>
          </w:p>
        </w:tc>
        <w:tc>
          <w:tcPr>
            <w:tcW w:w="1276" w:type="dxa"/>
            <w:shd w:val="clear" w:color="auto" w:fill="auto"/>
            <w:noWrap/>
            <w:vAlign w:val="bottom"/>
            <w:hideMark/>
          </w:tcPr>
          <w:p w:rsidR="00A26380" w:rsidRPr="00993868" w:rsidRDefault="00A26380" w:rsidP="00650380">
            <w:pPr>
              <w:spacing w:line="240" w:lineRule="exact"/>
              <w:jc w:val="center"/>
            </w:pPr>
            <w:r w:rsidRPr="00993868">
              <w:t>18 727,84</w:t>
            </w:r>
          </w:p>
        </w:tc>
        <w:tc>
          <w:tcPr>
            <w:tcW w:w="1134" w:type="dxa"/>
            <w:shd w:val="clear" w:color="auto" w:fill="auto"/>
            <w:noWrap/>
            <w:vAlign w:val="bottom"/>
            <w:hideMark/>
          </w:tcPr>
          <w:p w:rsidR="00A26380" w:rsidRPr="00993868" w:rsidRDefault="00A26380" w:rsidP="00650380">
            <w:pPr>
              <w:spacing w:line="240" w:lineRule="exact"/>
              <w:jc w:val="center"/>
            </w:pPr>
            <w:r w:rsidRPr="00993868">
              <w:t>69,5</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Обеспечение деятельности (оказание у</w:t>
            </w:r>
            <w:r w:rsidRPr="00993868">
              <w:t>с</w:t>
            </w:r>
            <w:r w:rsidRPr="00993868">
              <w:t>луг) централизованной бухгалтерии в Ар</w:t>
            </w:r>
            <w:r w:rsidRPr="00993868">
              <w:t>з</w:t>
            </w:r>
            <w:r w:rsidRPr="00993868">
              <w:t>гирском муниципальном округе</w:t>
            </w:r>
          </w:p>
        </w:tc>
        <w:tc>
          <w:tcPr>
            <w:tcW w:w="1275" w:type="dxa"/>
            <w:shd w:val="clear" w:color="auto" w:fill="auto"/>
            <w:noWrap/>
            <w:vAlign w:val="bottom"/>
            <w:hideMark/>
          </w:tcPr>
          <w:p w:rsidR="00A26380" w:rsidRPr="00993868" w:rsidRDefault="00A26380" w:rsidP="00650380">
            <w:pPr>
              <w:spacing w:line="240" w:lineRule="exact"/>
              <w:jc w:val="center"/>
            </w:pPr>
            <w:r w:rsidRPr="00993868">
              <w:t>704</w:t>
            </w:r>
          </w:p>
        </w:tc>
        <w:tc>
          <w:tcPr>
            <w:tcW w:w="1134" w:type="dxa"/>
            <w:shd w:val="clear" w:color="auto" w:fill="auto"/>
            <w:noWrap/>
            <w:vAlign w:val="bottom"/>
            <w:hideMark/>
          </w:tcPr>
          <w:p w:rsidR="00A26380" w:rsidRPr="00993868" w:rsidRDefault="00A26380" w:rsidP="00650380">
            <w:pPr>
              <w:spacing w:line="240" w:lineRule="exact"/>
              <w:jc w:val="center"/>
            </w:pPr>
            <w:r w:rsidRPr="00993868">
              <w:t>01</w:t>
            </w:r>
          </w:p>
        </w:tc>
        <w:tc>
          <w:tcPr>
            <w:tcW w:w="1134" w:type="dxa"/>
            <w:shd w:val="clear" w:color="auto" w:fill="auto"/>
            <w:noWrap/>
            <w:vAlign w:val="bottom"/>
            <w:hideMark/>
          </w:tcPr>
          <w:p w:rsidR="00A26380" w:rsidRPr="00993868" w:rsidRDefault="00A26380" w:rsidP="00650380">
            <w:pPr>
              <w:spacing w:line="240" w:lineRule="exact"/>
              <w:jc w:val="center"/>
            </w:pPr>
            <w:r w:rsidRPr="00993868">
              <w:t>13</w:t>
            </w:r>
          </w:p>
        </w:tc>
        <w:tc>
          <w:tcPr>
            <w:tcW w:w="2127" w:type="dxa"/>
            <w:shd w:val="clear" w:color="auto" w:fill="auto"/>
            <w:noWrap/>
            <w:vAlign w:val="bottom"/>
            <w:hideMark/>
          </w:tcPr>
          <w:p w:rsidR="00A26380" w:rsidRPr="00993868" w:rsidRDefault="00A26380" w:rsidP="00650380">
            <w:pPr>
              <w:spacing w:line="240" w:lineRule="exact"/>
              <w:jc w:val="center"/>
            </w:pPr>
            <w:r w:rsidRPr="00993868">
              <w:t>05.0.01.11010</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26 948,81</w:t>
            </w:r>
          </w:p>
        </w:tc>
        <w:tc>
          <w:tcPr>
            <w:tcW w:w="1276" w:type="dxa"/>
            <w:shd w:val="clear" w:color="auto" w:fill="auto"/>
            <w:noWrap/>
            <w:vAlign w:val="bottom"/>
            <w:hideMark/>
          </w:tcPr>
          <w:p w:rsidR="00A26380" w:rsidRPr="00993868" w:rsidRDefault="00A26380" w:rsidP="00650380">
            <w:pPr>
              <w:spacing w:line="240" w:lineRule="exact"/>
              <w:jc w:val="center"/>
            </w:pPr>
            <w:r w:rsidRPr="00993868">
              <w:t>18 727,84</w:t>
            </w:r>
          </w:p>
        </w:tc>
        <w:tc>
          <w:tcPr>
            <w:tcW w:w="1134" w:type="dxa"/>
            <w:shd w:val="clear" w:color="auto" w:fill="auto"/>
            <w:noWrap/>
            <w:vAlign w:val="bottom"/>
            <w:hideMark/>
          </w:tcPr>
          <w:p w:rsidR="00A26380" w:rsidRPr="00993868" w:rsidRDefault="00A26380" w:rsidP="00650380">
            <w:pPr>
              <w:spacing w:line="240" w:lineRule="exact"/>
              <w:jc w:val="center"/>
            </w:pPr>
            <w:r w:rsidRPr="00993868">
              <w:t>69,5</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Фонд оплаты труда у</w:t>
            </w:r>
            <w:r w:rsidRPr="00993868">
              <w:t>ч</w:t>
            </w:r>
            <w:r w:rsidRPr="00993868">
              <w:t>реждений</w:t>
            </w:r>
          </w:p>
        </w:tc>
        <w:tc>
          <w:tcPr>
            <w:tcW w:w="1275" w:type="dxa"/>
            <w:shd w:val="clear" w:color="auto" w:fill="auto"/>
            <w:noWrap/>
            <w:vAlign w:val="bottom"/>
            <w:hideMark/>
          </w:tcPr>
          <w:p w:rsidR="00A26380" w:rsidRPr="00993868" w:rsidRDefault="00A26380" w:rsidP="00650380">
            <w:pPr>
              <w:spacing w:line="240" w:lineRule="exact"/>
              <w:jc w:val="center"/>
            </w:pPr>
            <w:r w:rsidRPr="00993868">
              <w:t>704</w:t>
            </w:r>
          </w:p>
        </w:tc>
        <w:tc>
          <w:tcPr>
            <w:tcW w:w="1134" w:type="dxa"/>
            <w:shd w:val="clear" w:color="auto" w:fill="auto"/>
            <w:noWrap/>
            <w:vAlign w:val="bottom"/>
            <w:hideMark/>
          </w:tcPr>
          <w:p w:rsidR="00A26380" w:rsidRPr="00993868" w:rsidRDefault="00A26380" w:rsidP="00650380">
            <w:pPr>
              <w:spacing w:line="240" w:lineRule="exact"/>
              <w:jc w:val="center"/>
            </w:pPr>
            <w:r w:rsidRPr="00993868">
              <w:t>01</w:t>
            </w:r>
          </w:p>
        </w:tc>
        <w:tc>
          <w:tcPr>
            <w:tcW w:w="1134" w:type="dxa"/>
            <w:shd w:val="clear" w:color="auto" w:fill="auto"/>
            <w:noWrap/>
            <w:vAlign w:val="bottom"/>
            <w:hideMark/>
          </w:tcPr>
          <w:p w:rsidR="00A26380" w:rsidRPr="00993868" w:rsidRDefault="00A26380" w:rsidP="00650380">
            <w:pPr>
              <w:spacing w:line="240" w:lineRule="exact"/>
              <w:jc w:val="center"/>
            </w:pPr>
            <w:r w:rsidRPr="00993868">
              <w:t>13</w:t>
            </w:r>
          </w:p>
        </w:tc>
        <w:tc>
          <w:tcPr>
            <w:tcW w:w="2127" w:type="dxa"/>
            <w:shd w:val="clear" w:color="auto" w:fill="auto"/>
            <w:noWrap/>
            <w:vAlign w:val="bottom"/>
            <w:hideMark/>
          </w:tcPr>
          <w:p w:rsidR="00A26380" w:rsidRPr="00993868" w:rsidRDefault="00A26380" w:rsidP="00650380">
            <w:pPr>
              <w:spacing w:line="240" w:lineRule="exact"/>
              <w:jc w:val="center"/>
            </w:pPr>
            <w:r w:rsidRPr="00993868">
              <w:t>05.0.01.11010</w:t>
            </w:r>
          </w:p>
        </w:tc>
        <w:tc>
          <w:tcPr>
            <w:tcW w:w="1134" w:type="dxa"/>
            <w:shd w:val="clear" w:color="auto" w:fill="auto"/>
            <w:noWrap/>
            <w:vAlign w:val="bottom"/>
            <w:hideMark/>
          </w:tcPr>
          <w:p w:rsidR="00A26380" w:rsidRPr="00993868" w:rsidRDefault="00A26380" w:rsidP="00650380">
            <w:pPr>
              <w:spacing w:line="240" w:lineRule="exact"/>
              <w:jc w:val="center"/>
            </w:pPr>
            <w:r w:rsidRPr="00993868">
              <w:t>111</w:t>
            </w:r>
          </w:p>
        </w:tc>
        <w:tc>
          <w:tcPr>
            <w:tcW w:w="1417" w:type="dxa"/>
            <w:shd w:val="clear" w:color="auto" w:fill="auto"/>
            <w:noWrap/>
            <w:vAlign w:val="bottom"/>
            <w:hideMark/>
          </w:tcPr>
          <w:p w:rsidR="00A26380" w:rsidRPr="00993868" w:rsidRDefault="00A26380" w:rsidP="00650380">
            <w:pPr>
              <w:spacing w:line="240" w:lineRule="exact"/>
              <w:jc w:val="center"/>
            </w:pPr>
            <w:r w:rsidRPr="00993868">
              <w:t>17 719,72</w:t>
            </w:r>
          </w:p>
        </w:tc>
        <w:tc>
          <w:tcPr>
            <w:tcW w:w="1276" w:type="dxa"/>
            <w:shd w:val="clear" w:color="auto" w:fill="auto"/>
            <w:noWrap/>
            <w:vAlign w:val="bottom"/>
            <w:hideMark/>
          </w:tcPr>
          <w:p w:rsidR="00A26380" w:rsidRPr="00993868" w:rsidRDefault="00A26380" w:rsidP="00650380">
            <w:pPr>
              <w:spacing w:line="240" w:lineRule="exact"/>
              <w:jc w:val="center"/>
            </w:pPr>
            <w:r w:rsidRPr="00993868">
              <w:t>12 284,84</w:t>
            </w:r>
          </w:p>
        </w:tc>
        <w:tc>
          <w:tcPr>
            <w:tcW w:w="1134" w:type="dxa"/>
            <w:shd w:val="clear" w:color="auto" w:fill="auto"/>
            <w:noWrap/>
            <w:vAlign w:val="bottom"/>
            <w:hideMark/>
          </w:tcPr>
          <w:p w:rsidR="00A26380" w:rsidRPr="00993868" w:rsidRDefault="00A26380" w:rsidP="00650380">
            <w:pPr>
              <w:spacing w:line="240" w:lineRule="exact"/>
              <w:jc w:val="center"/>
            </w:pPr>
            <w:r w:rsidRPr="00993868">
              <w:t>69,3</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Взносы по обязательному социальному стр</w:t>
            </w:r>
            <w:r w:rsidRPr="00993868">
              <w:t>а</w:t>
            </w:r>
            <w:r w:rsidRPr="00993868">
              <w:t>хованию на выплаты по оплате труда работн</w:t>
            </w:r>
            <w:r w:rsidRPr="00993868">
              <w:t>и</w:t>
            </w:r>
            <w:r w:rsidRPr="00993868">
              <w:t>ков и иные выплаты работникам у</w:t>
            </w:r>
            <w:r w:rsidRPr="00993868">
              <w:t>ч</w:t>
            </w:r>
            <w:r w:rsidRPr="00993868">
              <w:t>реждений</w:t>
            </w:r>
          </w:p>
        </w:tc>
        <w:tc>
          <w:tcPr>
            <w:tcW w:w="1275" w:type="dxa"/>
            <w:shd w:val="clear" w:color="auto" w:fill="auto"/>
            <w:noWrap/>
            <w:vAlign w:val="bottom"/>
            <w:hideMark/>
          </w:tcPr>
          <w:p w:rsidR="00A26380" w:rsidRPr="00993868" w:rsidRDefault="00A26380" w:rsidP="00650380">
            <w:pPr>
              <w:spacing w:line="240" w:lineRule="exact"/>
              <w:jc w:val="center"/>
            </w:pPr>
            <w:r w:rsidRPr="00993868">
              <w:t>704</w:t>
            </w:r>
          </w:p>
        </w:tc>
        <w:tc>
          <w:tcPr>
            <w:tcW w:w="1134" w:type="dxa"/>
            <w:shd w:val="clear" w:color="auto" w:fill="auto"/>
            <w:noWrap/>
            <w:vAlign w:val="bottom"/>
            <w:hideMark/>
          </w:tcPr>
          <w:p w:rsidR="00A26380" w:rsidRPr="00993868" w:rsidRDefault="00A26380" w:rsidP="00650380">
            <w:pPr>
              <w:spacing w:line="240" w:lineRule="exact"/>
              <w:jc w:val="center"/>
            </w:pPr>
            <w:r w:rsidRPr="00993868">
              <w:t>01</w:t>
            </w:r>
          </w:p>
        </w:tc>
        <w:tc>
          <w:tcPr>
            <w:tcW w:w="1134" w:type="dxa"/>
            <w:shd w:val="clear" w:color="auto" w:fill="auto"/>
            <w:noWrap/>
            <w:vAlign w:val="bottom"/>
            <w:hideMark/>
          </w:tcPr>
          <w:p w:rsidR="00A26380" w:rsidRPr="00993868" w:rsidRDefault="00A26380" w:rsidP="00650380">
            <w:pPr>
              <w:spacing w:line="240" w:lineRule="exact"/>
              <w:jc w:val="center"/>
            </w:pPr>
            <w:r w:rsidRPr="00993868">
              <w:t>13</w:t>
            </w:r>
          </w:p>
        </w:tc>
        <w:tc>
          <w:tcPr>
            <w:tcW w:w="2127" w:type="dxa"/>
            <w:shd w:val="clear" w:color="auto" w:fill="auto"/>
            <w:noWrap/>
            <w:vAlign w:val="bottom"/>
            <w:hideMark/>
          </w:tcPr>
          <w:p w:rsidR="00A26380" w:rsidRPr="00993868" w:rsidRDefault="00A26380" w:rsidP="00650380">
            <w:pPr>
              <w:spacing w:line="240" w:lineRule="exact"/>
              <w:jc w:val="center"/>
            </w:pPr>
            <w:r w:rsidRPr="00993868">
              <w:t>05.0.01.11010</w:t>
            </w:r>
          </w:p>
        </w:tc>
        <w:tc>
          <w:tcPr>
            <w:tcW w:w="1134" w:type="dxa"/>
            <w:shd w:val="clear" w:color="auto" w:fill="auto"/>
            <w:noWrap/>
            <w:vAlign w:val="bottom"/>
            <w:hideMark/>
          </w:tcPr>
          <w:p w:rsidR="00A26380" w:rsidRPr="00993868" w:rsidRDefault="00A26380" w:rsidP="00650380">
            <w:pPr>
              <w:spacing w:line="240" w:lineRule="exact"/>
              <w:jc w:val="center"/>
            </w:pPr>
            <w:r w:rsidRPr="00993868">
              <w:t>119</w:t>
            </w:r>
          </w:p>
        </w:tc>
        <w:tc>
          <w:tcPr>
            <w:tcW w:w="1417" w:type="dxa"/>
            <w:shd w:val="clear" w:color="auto" w:fill="auto"/>
            <w:noWrap/>
            <w:vAlign w:val="bottom"/>
            <w:hideMark/>
          </w:tcPr>
          <w:p w:rsidR="00A26380" w:rsidRPr="00993868" w:rsidRDefault="00A26380" w:rsidP="00650380">
            <w:pPr>
              <w:spacing w:line="240" w:lineRule="exact"/>
              <w:jc w:val="center"/>
            </w:pPr>
            <w:r w:rsidRPr="00993868">
              <w:t>5 391,09</w:t>
            </w:r>
          </w:p>
        </w:tc>
        <w:tc>
          <w:tcPr>
            <w:tcW w:w="1276" w:type="dxa"/>
            <w:shd w:val="clear" w:color="auto" w:fill="auto"/>
            <w:noWrap/>
            <w:vAlign w:val="bottom"/>
            <w:hideMark/>
          </w:tcPr>
          <w:p w:rsidR="00A26380" w:rsidRPr="00993868" w:rsidRDefault="00A26380" w:rsidP="00650380">
            <w:pPr>
              <w:spacing w:line="240" w:lineRule="exact"/>
              <w:jc w:val="center"/>
            </w:pPr>
            <w:r w:rsidRPr="00993868">
              <w:t>3 519,57</w:t>
            </w:r>
          </w:p>
        </w:tc>
        <w:tc>
          <w:tcPr>
            <w:tcW w:w="1134" w:type="dxa"/>
            <w:shd w:val="clear" w:color="auto" w:fill="auto"/>
            <w:noWrap/>
            <w:vAlign w:val="bottom"/>
            <w:hideMark/>
          </w:tcPr>
          <w:p w:rsidR="00A26380" w:rsidRPr="00993868" w:rsidRDefault="00A26380" w:rsidP="00650380">
            <w:pPr>
              <w:spacing w:line="240" w:lineRule="exact"/>
              <w:jc w:val="center"/>
            </w:pPr>
            <w:r w:rsidRPr="00993868">
              <w:t>65,3</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Прочая закупка тов</w:t>
            </w:r>
            <w:r w:rsidRPr="00993868">
              <w:t>а</w:t>
            </w:r>
            <w:r w:rsidRPr="00993868">
              <w:t>ров, работ и услуг</w:t>
            </w:r>
          </w:p>
        </w:tc>
        <w:tc>
          <w:tcPr>
            <w:tcW w:w="1275" w:type="dxa"/>
            <w:shd w:val="clear" w:color="auto" w:fill="auto"/>
            <w:noWrap/>
            <w:vAlign w:val="bottom"/>
            <w:hideMark/>
          </w:tcPr>
          <w:p w:rsidR="00A26380" w:rsidRPr="00993868" w:rsidRDefault="00A26380" w:rsidP="00650380">
            <w:pPr>
              <w:spacing w:line="240" w:lineRule="exact"/>
              <w:jc w:val="center"/>
            </w:pPr>
            <w:r w:rsidRPr="00993868">
              <w:t>704</w:t>
            </w:r>
          </w:p>
        </w:tc>
        <w:tc>
          <w:tcPr>
            <w:tcW w:w="1134" w:type="dxa"/>
            <w:shd w:val="clear" w:color="auto" w:fill="auto"/>
            <w:noWrap/>
            <w:vAlign w:val="bottom"/>
            <w:hideMark/>
          </w:tcPr>
          <w:p w:rsidR="00A26380" w:rsidRPr="00993868" w:rsidRDefault="00A26380" w:rsidP="00650380">
            <w:pPr>
              <w:spacing w:line="240" w:lineRule="exact"/>
              <w:jc w:val="center"/>
            </w:pPr>
            <w:r w:rsidRPr="00993868">
              <w:t>01</w:t>
            </w:r>
          </w:p>
        </w:tc>
        <w:tc>
          <w:tcPr>
            <w:tcW w:w="1134" w:type="dxa"/>
            <w:shd w:val="clear" w:color="auto" w:fill="auto"/>
            <w:noWrap/>
            <w:vAlign w:val="bottom"/>
            <w:hideMark/>
          </w:tcPr>
          <w:p w:rsidR="00A26380" w:rsidRPr="00993868" w:rsidRDefault="00A26380" w:rsidP="00650380">
            <w:pPr>
              <w:spacing w:line="240" w:lineRule="exact"/>
              <w:jc w:val="center"/>
            </w:pPr>
            <w:r w:rsidRPr="00993868">
              <w:t>13</w:t>
            </w:r>
          </w:p>
        </w:tc>
        <w:tc>
          <w:tcPr>
            <w:tcW w:w="2127" w:type="dxa"/>
            <w:shd w:val="clear" w:color="auto" w:fill="auto"/>
            <w:noWrap/>
            <w:vAlign w:val="bottom"/>
            <w:hideMark/>
          </w:tcPr>
          <w:p w:rsidR="00A26380" w:rsidRPr="00993868" w:rsidRDefault="00A26380" w:rsidP="00650380">
            <w:pPr>
              <w:spacing w:line="240" w:lineRule="exact"/>
              <w:jc w:val="center"/>
            </w:pPr>
            <w:r w:rsidRPr="00993868">
              <w:t>05.0.01.11010</w:t>
            </w:r>
          </w:p>
        </w:tc>
        <w:tc>
          <w:tcPr>
            <w:tcW w:w="1134" w:type="dxa"/>
            <w:shd w:val="clear" w:color="auto" w:fill="auto"/>
            <w:noWrap/>
            <w:vAlign w:val="bottom"/>
            <w:hideMark/>
          </w:tcPr>
          <w:p w:rsidR="00A26380" w:rsidRPr="00993868" w:rsidRDefault="00A26380" w:rsidP="00650380">
            <w:pPr>
              <w:spacing w:line="240" w:lineRule="exact"/>
              <w:jc w:val="center"/>
            </w:pPr>
            <w:r w:rsidRPr="00993868">
              <w:t>244</w:t>
            </w:r>
          </w:p>
        </w:tc>
        <w:tc>
          <w:tcPr>
            <w:tcW w:w="1417" w:type="dxa"/>
            <w:shd w:val="clear" w:color="auto" w:fill="auto"/>
            <w:noWrap/>
            <w:vAlign w:val="bottom"/>
            <w:hideMark/>
          </w:tcPr>
          <w:p w:rsidR="00A26380" w:rsidRPr="00993868" w:rsidRDefault="00A26380" w:rsidP="00650380">
            <w:pPr>
              <w:spacing w:line="240" w:lineRule="exact"/>
              <w:jc w:val="center"/>
            </w:pPr>
            <w:r w:rsidRPr="00993868">
              <w:t>3 493,83</w:t>
            </w:r>
          </w:p>
        </w:tc>
        <w:tc>
          <w:tcPr>
            <w:tcW w:w="1276" w:type="dxa"/>
            <w:shd w:val="clear" w:color="auto" w:fill="auto"/>
            <w:noWrap/>
            <w:vAlign w:val="bottom"/>
            <w:hideMark/>
          </w:tcPr>
          <w:p w:rsidR="00A26380" w:rsidRPr="00993868" w:rsidRDefault="00A26380" w:rsidP="00650380">
            <w:pPr>
              <w:spacing w:line="240" w:lineRule="exact"/>
              <w:jc w:val="center"/>
            </w:pPr>
            <w:r w:rsidRPr="00993868">
              <w:t>2 657,44</w:t>
            </w:r>
          </w:p>
        </w:tc>
        <w:tc>
          <w:tcPr>
            <w:tcW w:w="1134" w:type="dxa"/>
            <w:shd w:val="clear" w:color="auto" w:fill="auto"/>
            <w:noWrap/>
            <w:vAlign w:val="bottom"/>
            <w:hideMark/>
          </w:tcPr>
          <w:p w:rsidR="00A26380" w:rsidRPr="00993868" w:rsidRDefault="00A26380" w:rsidP="00650380">
            <w:pPr>
              <w:spacing w:line="240" w:lineRule="exact"/>
              <w:jc w:val="center"/>
            </w:pPr>
            <w:r w:rsidRPr="00993868">
              <w:t>76,1</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Закупка энергетических ресурсов</w:t>
            </w:r>
          </w:p>
        </w:tc>
        <w:tc>
          <w:tcPr>
            <w:tcW w:w="1275" w:type="dxa"/>
            <w:shd w:val="clear" w:color="auto" w:fill="auto"/>
            <w:noWrap/>
            <w:vAlign w:val="bottom"/>
            <w:hideMark/>
          </w:tcPr>
          <w:p w:rsidR="00A26380" w:rsidRPr="00993868" w:rsidRDefault="00A26380" w:rsidP="00650380">
            <w:pPr>
              <w:spacing w:line="240" w:lineRule="exact"/>
              <w:jc w:val="center"/>
            </w:pPr>
            <w:r w:rsidRPr="00993868">
              <w:t>704</w:t>
            </w:r>
          </w:p>
        </w:tc>
        <w:tc>
          <w:tcPr>
            <w:tcW w:w="1134" w:type="dxa"/>
            <w:shd w:val="clear" w:color="auto" w:fill="auto"/>
            <w:noWrap/>
            <w:vAlign w:val="bottom"/>
            <w:hideMark/>
          </w:tcPr>
          <w:p w:rsidR="00A26380" w:rsidRPr="00993868" w:rsidRDefault="00A26380" w:rsidP="00650380">
            <w:pPr>
              <w:spacing w:line="240" w:lineRule="exact"/>
              <w:jc w:val="center"/>
            </w:pPr>
            <w:r w:rsidRPr="00993868">
              <w:t>01</w:t>
            </w:r>
          </w:p>
        </w:tc>
        <w:tc>
          <w:tcPr>
            <w:tcW w:w="1134" w:type="dxa"/>
            <w:shd w:val="clear" w:color="auto" w:fill="auto"/>
            <w:noWrap/>
            <w:vAlign w:val="bottom"/>
            <w:hideMark/>
          </w:tcPr>
          <w:p w:rsidR="00A26380" w:rsidRPr="00993868" w:rsidRDefault="00A26380" w:rsidP="00650380">
            <w:pPr>
              <w:spacing w:line="240" w:lineRule="exact"/>
              <w:jc w:val="center"/>
            </w:pPr>
            <w:r w:rsidRPr="00993868">
              <w:t>13</w:t>
            </w:r>
          </w:p>
        </w:tc>
        <w:tc>
          <w:tcPr>
            <w:tcW w:w="2127" w:type="dxa"/>
            <w:shd w:val="clear" w:color="auto" w:fill="auto"/>
            <w:noWrap/>
            <w:vAlign w:val="bottom"/>
            <w:hideMark/>
          </w:tcPr>
          <w:p w:rsidR="00A26380" w:rsidRPr="00993868" w:rsidRDefault="00A26380" w:rsidP="00650380">
            <w:pPr>
              <w:spacing w:line="240" w:lineRule="exact"/>
              <w:jc w:val="center"/>
            </w:pPr>
            <w:r w:rsidRPr="00993868">
              <w:t>05.0.01.11010</w:t>
            </w:r>
          </w:p>
        </w:tc>
        <w:tc>
          <w:tcPr>
            <w:tcW w:w="1134" w:type="dxa"/>
            <w:shd w:val="clear" w:color="auto" w:fill="auto"/>
            <w:noWrap/>
            <w:vAlign w:val="bottom"/>
            <w:hideMark/>
          </w:tcPr>
          <w:p w:rsidR="00A26380" w:rsidRPr="00993868" w:rsidRDefault="00A26380" w:rsidP="00650380">
            <w:pPr>
              <w:spacing w:line="240" w:lineRule="exact"/>
              <w:jc w:val="center"/>
            </w:pPr>
            <w:r w:rsidRPr="00993868">
              <w:t>247</w:t>
            </w:r>
          </w:p>
        </w:tc>
        <w:tc>
          <w:tcPr>
            <w:tcW w:w="1417" w:type="dxa"/>
            <w:shd w:val="clear" w:color="auto" w:fill="auto"/>
            <w:noWrap/>
            <w:vAlign w:val="bottom"/>
            <w:hideMark/>
          </w:tcPr>
          <w:p w:rsidR="00A26380" w:rsidRPr="00993868" w:rsidRDefault="00A26380" w:rsidP="00650380">
            <w:pPr>
              <w:spacing w:line="240" w:lineRule="exact"/>
              <w:jc w:val="center"/>
            </w:pPr>
            <w:r w:rsidRPr="00993868">
              <w:t>340,00</w:t>
            </w:r>
          </w:p>
        </w:tc>
        <w:tc>
          <w:tcPr>
            <w:tcW w:w="1276" w:type="dxa"/>
            <w:shd w:val="clear" w:color="auto" w:fill="auto"/>
            <w:noWrap/>
            <w:vAlign w:val="bottom"/>
            <w:hideMark/>
          </w:tcPr>
          <w:p w:rsidR="00A26380" w:rsidRPr="00993868" w:rsidRDefault="00A26380" w:rsidP="00650380">
            <w:pPr>
              <w:spacing w:line="240" w:lineRule="exact"/>
              <w:jc w:val="center"/>
            </w:pPr>
            <w:r w:rsidRPr="00993868">
              <w:t>265,99</w:t>
            </w:r>
          </w:p>
        </w:tc>
        <w:tc>
          <w:tcPr>
            <w:tcW w:w="1134" w:type="dxa"/>
            <w:shd w:val="clear" w:color="auto" w:fill="auto"/>
            <w:noWrap/>
            <w:vAlign w:val="bottom"/>
            <w:hideMark/>
          </w:tcPr>
          <w:p w:rsidR="00A26380" w:rsidRPr="00993868" w:rsidRDefault="00A26380" w:rsidP="00650380">
            <w:pPr>
              <w:spacing w:line="240" w:lineRule="exact"/>
              <w:jc w:val="center"/>
            </w:pPr>
            <w:r w:rsidRPr="00993868">
              <w:t>78,2</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Уплата налога на им</w:t>
            </w:r>
            <w:r w:rsidRPr="00993868">
              <w:t>у</w:t>
            </w:r>
            <w:r w:rsidRPr="00993868">
              <w:t>щество организаций и земельного налога</w:t>
            </w:r>
          </w:p>
        </w:tc>
        <w:tc>
          <w:tcPr>
            <w:tcW w:w="1275" w:type="dxa"/>
            <w:shd w:val="clear" w:color="auto" w:fill="auto"/>
            <w:noWrap/>
            <w:vAlign w:val="bottom"/>
            <w:hideMark/>
          </w:tcPr>
          <w:p w:rsidR="00A26380" w:rsidRPr="00993868" w:rsidRDefault="00A26380" w:rsidP="00650380">
            <w:pPr>
              <w:spacing w:line="240" w:lineRule="exact"/>
              <w:jc w:val="center"/>
            </w:pPr>
            <w:r w:rsidRPr="00993868">
              <w:t>704</w:t>
            </w:r>
          </w:p>
        </w:tc>
        <w:tc>
          <w:tcPr>
            <w:tcW w:w="1134" w:type="dxa"/>
            <w:shd w:val="clear" w:color="auto" w:fill="auto"/>
            <w:noWrap/>
            <w:vAlign w:val="bottom"/>
            <w:hideMark/>
          </w:tcPr>
          <w:p w:rsidR="00A26380" w:rsidRPr="00993868" w:rsidRDefault="00A26380" w:rsidP="00650380">
            <w:pPr>
              <w:spacing w:line="240" w:lineRule="exact"/>
              <w:jc w:val="center"/>
            </w:pPr>
            <w:r w:rsidRPr="00993868">
              <w:t>01</w:t>
            </w:r>
          </w:p>
        </w:tc>
        <w:tc>
          <w:tcPr>
            <w:tcW w:w="1134" w:type="dxa"/>
            <w:shd w:val="clear" w:color="auto" w:fill="auto"/>
            <w:noWrap/>
            <w:vAlign w:val="bottom"/>
            <w:hideMark/>
          </w:tcPr>
          <w:p w:rsidR="00A26380" w:rsidRPr="00993868" w:rsidRDefault="00A26380" w:rsidP="00650380">
            <w:pPr>
              <w:spacing w:line="240" w:lineRule="exact"/>
              <w:jc w:val="center"/>
            </w:pPr>
            <w:r w:rsidRPr="00993868">
              <w:t>13</w:t>
            </w:r>
          </w:p>
        </w:tc>
        <w:tc>
          <w:tcPr>
            <w:tcW w:w="2127" w:type="dxa"/>
            <w:shd w:val="clear" w:color="auto" w:fill="auto"/>
            <w:noWrap/>
            <w:vAlign w:val="bottom"/>
            <w:hideMark/>
          </w:tcPr>
          <w:p w:rsidR="00A26380" w:rsidRPr="00993868" w:rsidRDefault="00A26380" w:rsidP="00650380">
            <w:pPr>
              <w:spacing w:line="240" w:lineRule="exact"/>
              <w:jc w:val="center"/>
            </w:pPr>
            <w:r w:rsidRPr="00993868">
              <w:t>05.0.01.11010</w:t>
            </w:r>
          </w:p>
        </w:tc>
        <w:tc>
          <w:tcPr>
            <w:tcW w:w="1134" w:type="dxa"/>
            <w:shd w:val="clear" w:color="auto" w:fill="auto"/>
            <w:noWrap/>
            <w:vAlign w:val="bottom"/>
            <w:hideMark/>
          </w:tcPr>
          <w:p w:rsidR="00A26380" w:rsidRPr="00993868" w:rsidRDefault="00A26380" w:rsidP="00650380">
            <w:pPr>
              <w:spacing w:line="240" w:lineRule="exact"/>
              <w:jc w:val="center"/>
            </w:pPr>
            <w:r w:rsidRPr="00993868">
              <w:t>851</w:t>
            </w:r>
          </w:p>
        </w:tc>
        <w:tc>
          <w:tcPr>
            <w:tcW w:w="1417" w:type="dxa"/>
            <w:shd w:val="clear" w:color="auto" w:fill="auto"/>
            <w:noWrap/>
            <w:vAlign w:val="bottom"/>
            <w:hideMark/>
          </w:tcPr>
          <w:p w:rsidR="00A26380" w:rsidRPr="00993868" w:rsidRDefault="00A26380" w:rsidP="00650380">
            <w:pPr>
              <w:spacing w:line="240" w:lineRule="exact"/>
              <w:jc w:val="center"/>
            </w:pPr>
            <w:r w:rsidRPr="00993868">
              <w:t>4,17</w:t>
            </w:r>
          </w:p>
        </w:tc>
        <w:tc>
          <w:tcPr>
            <w:tcW w:w="1276" w:type="dxa"/>
            <w:shd w:val="clear" w:color="auto" w:fill="auto"/>
            <w:noWrap/>
            <w:vAlign w:val="bottom"/>
            <w:hideMark/>
          </w:tcPr>
          <w:p w:rsidR="00A26380" w:rsidRPr="00993868" w:rsidRDefault="00A26380" w:rsidP="00650380">
            <w:pPr>
              <w:spacing w:line="240" w:lineRule="exact"/>
              <w:jc w:val="center"/>
            </w:pPr>
            <w:r w:rsidRPr="00993868">
              <w:t>0,00</w:t>
            </w:r>
          </w:p>
        </w:tc>
        <w:tc>
          <w:tcPr>
            <w:tcW w:w="1134" w:type="dxa"/>
            <w:shd w:val="clear" w:color="auto" w:fill="auto"/>
            <w:noWrap/>
            <w:vAlign w:val="bottom"/>
            <w:hideMark/>
          </w:tcPr>
          <w:p w:rsidR="00A26380" w:rsidRPr="00993868" w:rsidRDefault="00A26380" w:rsidP="00650380">
            <w:pPr>
              <w:spacing w:line="240" w:lineRule="exact"/>
              <w:jc w:val="center"/>
            </w:pPr>
            <w:r w:rsidRPr="00993868">
              <w:t>0,0</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proofErr w:type="spellStart"/>
            <w:r w:rsidRPr="00993868">
              <w:t>Непрограммные</w:t>
            </w:r>
            <w:proofErr w:type="spellEnd"/>
            <w:r w:rsidRPr="00993868">
              <w:t xml:space="preserve"> расходы органов местного с</w:t>
            </w:r>
            <w:r w:rsidRPr="00993868">
              <w:t>а</w:t>
            </w:r>
            <w:r w:rsidRPr="00993868">
              <w:t>моуправления</w:t>
            </w:r>
          </w:p>
        </w:tc>
        <w:tc>
          <w:tcPr>
            <w:tcW w:w="1275" w:type="dxa"/>
            <w:shd w:val="clear" w:color="auto" w:fill="auto"/>
            <w:noWrap/>
            <w:vAlign w:val="bottom"/>
            <w:hideMark/>
          </w:tcPr>
          <w:p w:rsidR="00A26380" w:rsidRPr="00993868" w:rsidRDefault="00A26380" w:rsidP="00650380">
            <w:pPr>
              <w:spacing w:line="240" w:lineRule="exact"/>
              <w:jc w:val="center"/>
            </w:pPr>
            <w:r w:rsidRPr="00993868">
              <w:t>704</w:t>
            </w:r>
          </w:p>
        </w:tc>
        <w:tc>
          <w:tcPr>
            <w:tcW w:w="1134" w:type="dxa"/>
            <w:shd w:val="clear" w:color="auto" w:fill="auto"/>
            <w:noWrap/>
            <w:vAlign w:val="bottom"/>
            <w:hideMark/>
          </w:tcPr>
          <w:p w:rsidR="00A26380" w:rsidRPr="00993868" w:rsidRDefault="00A26380" w:rsidP="00650380">
            <w:pPr>
              <w:spacing w:line="240" w:lineRule="exact"/>
              <w:jc w:val="center"/>
            </w:pPr>
            <w:r w:rsidRPr="00993868">
              <w:t>01</w:t>
            </w:r>
          </w:p>
        </w:tc>
        <w:tc>
          <w:tcPr>
            <w:tcW w:w="1134" w:type="dxa"/>
            <w:shd w:val="clear" w:color="auto" w:fill="auto"/>
            <w:noWrap/>
            <w:vAlign w:val="bottom"/>
            <w:hideMark/>
          </w:tcPr>
          <w:p w:rsidR="00A26380" w:rsidRPr="00993868" w:rsidRDefault="00A26380" w:rsidP="00650380">
            <w:pPr>
              <w:spacing w:line="240" w:lineRule="exact"/>
              <w:jc w:val="center"/>
            </w:pPr>
            <w:r w:rsidRPr="00993868">
              <w:t>13</w:t>
            </w:r>
          </w:p>
        </w:tc>
        <w:tc>
          <w:tcPr>
            <w:tcW w:w="2127" w:type="dxa"/>
            <w:shd w:val="clear" w:color="auto" w:fill="auto"/>
            <w:noWrap/>
            <w:vAlign w:val="bottom"/>
            <w:hideMark/>
          </w:tcPr>
          <w:p w:rsidR="00A26380" w:rsidRPr="00993868" w:rsidRDefault="00A26380" w:rsidP="00650380">
            <w:pPr>
              <w:spacing w:line="240" w:lineRule="exact"/>
              <w:jc w:val="center"/>
            </w:pPr>
            <w:r w:rsidRPr="00993868">
              <w:t>50.0.00.00000</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10 308,84</w:t>
            </w:r>
          </w:p>
        </w:tc>
        <w:tc>
          <w:tcPr>
            <w:tcW w:w="1276" w:type="dxa"/>
            <w:shd w:val="clear" w:color="auto" w:fill="auto"/>
            <w:noWrap/>
            <w:vAlign w:val="bottom"/>
            <w:hideMark/>
          </w:tcPr>
          <w:p w:rsidR="00A26380" w:rsidRPr="00993868" w:rsidRDefault="00A26380" w:rsidP="00650380">
            <w:pPr>
              <w:spacing w:line="240" w:lineRule="exact"/>
              <w:jc w:val="center"/>
            </w:pPr>
            <w:r w:rsidRPr="00993868">
              <w:t>154,09</w:t>
            </w:r>
          </w:p>
        </w:tc>
        <w:tc>
          <w:tcPr>
            <w:tcW w:w="1134" w:type="dxa"/>
            <w:shd w:val="clear" w:color="auto" w:fill="auto"/>
            <w:noWrap/>
            <w:vAlign w:val="bottom"/>
            <w:hideMark/>
          </w:tcPr>
          <w:p w:rsidR="00A26380" w:rsidRPr="00993868" w:rsidRDefault="00A26380" w:rsidP="00650380">
            <w:pPr>
              <w:spacing w:line="240" w:lineRule="exact"/>
              <w:jc w:val="center"/>
            </w:pPr>
            <w:r w:rsidRPr="00993868">
              <w:t>1,5</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Прочие мероприятия</w:t>
            </w:r>
          </w:p>
        </w:tc>
        <w:tc>
          <w:tcPr>
            <w:tcW w:w="1275" w:type="dxa"/>
            <w:shd w:val="clear" w:color="auto" w:fill="auto"/>
            <w:noWrap/>
            <w:vAlign w:val="bottom"/>
            <w:hideMark/>
          </w:tcPr>
          <w:p w:rsidR="00A26380" w:rsidRPr="00993868" w:rsidRDefault="00A26380" w:rsidP="00650380">
            <w:pPr>
              <w:spacing w:line="240" w:lineRule="exact"/>
              <w:jc w:val="center"/>
            </w:pPr>
            <w:r w:rsidRPr="00993868">
              <w:t>704</w:t>
            </w:r>
          </w:p>
        </w:tc>
        <w:tc>
          <w:tcPr>
            <w:tcW w:w="1134" w:type="dxa"/>
            <w:shd w:val="clear" w:color="auto" w:fill="auto"/>
            <w:noWrap/>
            <w:vAlign w:val="bottom"/>
            <w:hideMark/>
          </w:tcPr>
          <w:p w:rsidR="00A26380" w:rsidRPr="00993868" w:rsidRDefault="00A26380" w:rsidP="00650380">
            <w:pPr>
              <w:spacing w:line="240" w:lineRule="exact"/>
              <w:jc w:val="center"/>
            </w:pPr>
            <w:r w:rsidRPr="00993868">
              <w:t>01</w:t>
            </w:r>
          </w:p>
        </w:tc>
        <w:tc>
          <w:tcPr>
            <w:tcW w:w="1134" w:type="dxa"/>
            <w:shd w:val="clear" w:color="auto" w:fill="auto"/>
            <w:noWrap/>
            <w:vAlign w:val="bottom"/>
            <w:hideMark/>
          </w:tcPr>
          <w:p w:rsidR="00A26380" w:rsidRPr="00993868" w:rsidRDefault="00A26380" w:rsidP="00650380">
            <w:pPr>
              <w:spacing w:line="240" w:lineRule="exact"/>
              <w:jc w:val="center"/>
            </w:pPr>
            <w:r w:rsidRPr="00993868">
              <w:t>13</w:t>
            </w:r>
          </w:p>
        </w:tc>
        <w:tc>
          <w:tcPr>
            <w:tcW w:w="2127" w:type="dxa"/>
            <w:shd w:val="clear" w:color="auto" w:fill="auto"/>
            <w:noWrap/>
            <w:vAlign w:val="bottom"/>
            <w:hideMark/>
          </w:tcPr>
          <w:p w:rsidR="00A26380" w:rsidRPr="00993868" w:rsidRDefault="00A26380" w:rsidP="00650380">
            <w:pPr>
              <w:spacing w:line="240" w:lineRule="exact"/>
              <w:jc w:val="center"/>
            </w:pPr>
            <w:r w:rsidRPr="00993868">
              <w:t>50.3.00.00000</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8 298,27</w:t>
            </w:r>
          </w:p>
        </w:tc>
        <w:tc>
          <w:tcPr>
            <w:tcW w:w="1276" w:type="dxa"/>
            <w:shd w:val="clear" w:color="auto" w:fill="auto"/>
            <w:noWrap/>
            <w:vAlign w:val="bottom"/>
            <w:hideMark/>
          </w:tcPr>
          <w:p w:rsidR="00A26380" w:rsidRPr="00993868" w:rsidRDefault="00A26380" w:rsidP="00650380">
            <w:pPr>
              <w:spacing w:line="240" w:lineRule="exact"/>
              <w:jc w:val="center"/>
            </w:pPr>
            <w:r w:rsidRPr="00993868">
              <w:t>154,09</w:t>
            </w:r>
          </w:p>
        </w:tc>
        <w:tc>
          <w:tcPr>
            <w:tcW w:w="1134" w:type="dxa"/>
            <w:shd w:val="clear" w:color="auto" w:fill="auto"/>
            <w:noWrap/>
            <w:vAlign w:val="bottom"/>
            <w:hideMark/>
          </w:tcPr>
          <w:p w:rsidR="00A26380" w:rsidRPr="00993868" w:rsidRDefault="00A26380" w:rsidP="00650380">
            <w:pPr>
              <w:spacing w:line="240" w:lineRule="exact"/>
              <w:jc w:val="center"/>
            </w:pPr>
            <w:r w:rsidRPr="00993868">
              <w:t>1,9</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Расходы на обеспечение гарантий муниц</w:t>
            </w:r>
            <w:r w:rsidRPr="00993868">
              <w:t>и</w:t>
            </w:r>
            <w:r w:rsidRPr="00993868">
              <w:t>пальных служащих</w:t>
            </w:r>
          </w:p>
        </w:tc>
        <w:tc>
          <w:tcPr>
            <w:tcW w:w="1275" w:type="dxa"/>
            <w:shd w:val="clear" w:color="auto" w:fill="auto"/>
            <w:noWrap/>
            <w:vAlign w:val="bottom"/>
            <w:hideMark/>
          </w:tcPr>
          <w:p w:rsidR="00A26380" w:rsidRPr="00993868" w:rsidRDefault="00A26380" w:rsidP="00650380">
            <w:pPr>
              <w:spacing w:line="240" w:lineRule="exact"/>
              <w:jc w:val="center"/>
            </w:pPr>
            <w:r w:rsidRPr="00993868">
              <w:t>704</w:t>
            </w:r>
          </w:p>
        </w:tc>
        <w:tc>
          <w:tcPr>
            <w:tcW w:w="1134" w:type="dxa"/>
            <w:shd w:val="clear" w:color="auto" w:fill="auto"/>
            <w:noWrap/>
            <w:vAlign w:val="bottom"/>
            <w:hideMark/>
          </w:tcPr>
          <w:p w:rsidR="00A26380" w:rsidRPr="00993868" w:rsidRDefault="00A26380" w:rsidP="00650380">
            <w:pPr>
              <w:spacing w:line="240" w:lineRule="exact"/>
              <w:jc w:val="center"/>
            </w:pPr>
            <w:r w:rsidRPr="00993868">
              <w:t>01</w:t>
            </w:r>
          </w:p>
        </w:tc>
        <w:tc>
          <w:tcPr>
            <w:tcW w:w="1134" w:type="dxa"/>
            <w:shd w:val="clear" w:color="auto" w:fill="auto"/>
            <w:noWrap/>
            <w:vAlign w:val="bottom"/>
            <w:hideMark/>
          </w:tcPr>
          <w:p w:rsidR="00A26380" w:rsidRPr="00993868" w:rsidRDefault="00A26380" w:rsidP="00650380">
            <w:pPr>
              <w:spacing w:line="240" w:lineRule="exact"/>
              <w:jc w:val="center"/>
            </w:pPr>
            <w:r w:rsidRPr="00993868">
              <w:t>13</w:t>
            </w:r>
          </w:p>
        </w:tc>
        <w:tc>
          <w:tcPr>
            <w:tcW w:w="2127" w:type="dxa"/>
            <w:shd w:val="clear" w:color="auto" w:fill="auto"/>
            <w:noWrap/>
            <w:vAlign w:val="bottom"/>
            <w:hideMark/>
          </w:tcPr>
          <w:p w:rsidR="00A26380" w:rsidRPr="00993868" w:rsidRDefault="00A26380" w:rsidP="00650380">
            <w:pPr>
              <w:spacing w:line="240" w:lineRule="exact"/>
              <w:jc w:val="center"/>
            </w:pPr>
            <w:r w:rsidRPr="00993868">
              <w:t>50.3.00.10050</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533,57</w:t>
            </w:r>
          </w:p>
        </w:tc>
        <w:tc>
          <w:tcPr>
            <w:tcW w:w="1276" w:type="dxa"/>
            <w:shd w:val="clear" w:color="auto" w:fill="auto"/>
            <w:noWrap/>
            <w:vAlign w:val="bottom"/>
            <w:hideMark/>
          </w:tcPr>
          <w:p w:rsidR="00A26380" w:rsidRPr="00993868" w:rsidRDefault="00A26380" w:rsidP="00650380">
            <w:pPr>
              <w:spacing w:line="240" w:lineRule="exact"/>
              <w:jc w:val="center"/>
            </w:pPr>
            <w:r w:rsidRPr="00993868">
              <w:t>154,09</w:t>
            </w:r>
          </w:p>
        </w:tc>
        <w:tc>
          <w:tcPr>
            <w:tcW w:w="1134" w:type="dxa"/>
            <w:shd w:val="clear" w:color="auto" w:fill="auto"/>
            <w:noWrap/>
            <w:vAlign w:val="bottom"/>
            <w:hideMark/>
          </w:tcPr>
          <w:p w:rsidR="00A26380" w:rsidRPr="00993868" w:rsidRDefault="00A26380" w:rsidP="00650380">
            <w:pPr>
              <w:spacing w:line="240" w:lineRule="exact"/>
              <w:jc w:val="center"/>
            </w:pPr>
            <w:r w:rsidRPr="00993868">
              <w:t>28,9</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lastRenderedPageBreak/>
              <w:t>Фонд оплаты труда государственных (муниц</w:t>
            </w:r>
            <w:r w:rsidRPr="00993868">
              <w:t>и</w:t>
            </w:r>
            <w:r w:rsidRPr="00993868">
              <w:t>пальных) органов</w:t>
            </w:r>
          </w:p>
        </w:tc>
        <w:tc>
          <w:tcPr>
            <w:tcW w:w="1275" w:type="dxa"/>
            <w:shd w:val="clear" w:color="auto" w:fill="auto"/>
            <w:noWrap/>
            <w:vAlign w:val="bottom"/>
            <w:hideMark/>
          </w:tcPr>
          <w:p w:rsidR="00A26380" w:rsidRPr="00993868" w:rsidRDefault="00A26380" w:rsidP="00650380">
            <w:pPr>
              <w:spacing w:line="240" w:lineRule="exact"/>
              <w:jc w:val="center"/>
            </w:pPr>
            <w:r w:rsidRPr="00993868">
              <w:t>704</w:t>
            </w:r>
          </w:p>
        </w:tc>
        <w:tc>
          <w:tcPr>
            <w:tcW w:w="1134" w:type="dxa"/>
            <w:shd w:val="clear" w:color="auto" w:fill="auto"/>
            <w:noWrap/>
            <w:vAlign w:val="bottom"/>
            <w:hideMark/>
          </w:tcPr>
          <w:p w:rsidR="00A26380" w:rsidRPr="00993868" w:rsidRDefault="00A26380" w:rsidP="00650380">
            <w:pPr>
              <w:spacing w:line="240" w:lineRule="exact"/>
              <w:jc w:val="center"/>
            </w:pPr>
            <w:r w:rsidRPr="00993868">
              <w:t>01</w:t>
            </w:r>
          </w:p>
        </w:tc>
        <w:tc>
          <w:tcPr>
            <w:tcW w:w="1134" w:type="dxa"/>
            <w:shd w:val="clear" w:color="auto" w:fill="auto"/>
            <w:noWrap/>
            <w:vAlign w:val="bottom"/>
            <w:hideMark/>
          </w:tcPr>
          <w:p w:rsidR="00A26380" w:rsidRPr="00993868" w:rsidRDefault="00A26380" w:rsidP="00650380">
            <w:pPr>
              <w:spacing w:line="240" w:lineRule="exact"/>
              <w:jc w:val="center"/>
            </w:pPr>
            <w:r w:rsidRPr="00993868">
              <w:t>13</w:t>
            </w:r>
          </w:p>
        </w:tc>
        <w:tc>
          <w:tcPr>
            <w:tcW w:w="2127" w:type="dxa"/>
            <w:shd w:val="clear" w:color="auto" w:fill="auto"/>
            <w:noWrap/>
            <w:vAlign w:val="bottom"/>
            <w:hideMark/>
          </w:tcPr>
          <w:p w:rsidR="00A26380" w:rsidRPr="00993868" w:rsidRDefault="00A26380" w:rsidP="00650380">
            <w:pPr>
              <w:spacing w:line="240" w:lineRule="exact"/>
              <w:jc w:val="center"/>
            </w:pPr>
            <w:r w:rsidRPr="00993868">
              <w:t>50.3.00.10050</w:t>
            </w:r>
          </w:p>
        </w:tc>
        <w:tc>
          <w:tcPr>
            <w:tcW w:w="1134" w:type="dxa"/>
            <w:shd w:val="clear" w:color="auto" w:fill="auto"/>
            <w:noWrap/>
            <w:vAlign w:val="bottom"/>
            <w:hideMark/>
          </w:tcPr>
          <w:p w:rsidR="00A26380" w:rsidRPr="00993868" w:rsidRDefault="00A26380" w:rsidP="00650380">
            <w:pPr>
              <w:spacing w:line="240" w:lineRule="exact"/>
              <w:jc w:val="center"/>
            </w:pPr>
            <w:r w:rsidRPr="00993868">
              <w:t>121</w:t>
            </w:r>
          </w:p>
        </w:tc>
        <w:tc>
          <w:tcPr>
            <w:tcW w:w="1417" w:type="dxa"/>
            <w:shd w:val="clear" w:color="auto" w:fill="auto"/>
            <w:noWrap/>
            <w:vAlign w:val="bottom"/>
            <w:hideMark/>
          </w:tcPr>
          <w:p w:rsidR="00A26380" w:rsidRPr="00993868" w:rsidRDefault="00A26380" w:rsidP="00650380">
            <w:pPr>
              <w:spacing w:line="240" w:lineRule="exact"/>
              <w:jc w:val="center"/>
            </w:pPr>
            <w:r w:rsidRPr="00993868">
              <w:t>118,35</w:t>
            </w:r>
          </w:p>
        </w:tc>
        <w:tc>
          <w:tcPr>
            <w:tcW w:w="1276" w:type="dxa"/>
            <w:shd w:val="clear" w:color="auto" w:fill="auto"/>
            <w:noWrap/>
            <w:vAlign w:val="bottom"/>
            <w:hideMark/>
          </w:tcPr>
          <w:p w:rsidR="00A26380" w:rsidRPr="00993868" w:rsidRDefault="00A26380" w:rsidP="00650380">
            <w:pPr>
              <w:spacing w:line="240" w:lineRule="exact"/>
              <w:jc w:val="center"/>
            </w:pPr>
            <w:r w:rsidRPr="00993868">
              <w:t>118,35</w:t>
            </w:r>
          </w:p>
        </w:tc>
        <w:tc>
          <w:tcPr>
            <w:tcW w:w="1134" w:type="dxa"/>
            <w:shd w:val="clear" w:color="auto" w:fill="auto"/>
            <w:noWrap/>
            <w:vAlign w:val="bottom"/>
            <w:hideMark/>
          </w:tcPr>
          <w:p w:rsidR="00A26380" w:rsidRPr="00993868" w:rsidRDefault="00A26380" w:rsidP="00650380">
            <w:pPr>
              <w:spacing w:line="240" w:lineRule="exact"/>
              <w:jc w:val="center"/>
            </w:pPr>
            <w:r w:rsidRPr="00993868">
              <w:t>100,0</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Иные выплаты персоналу государственных (муниципальных) органов, за исключением фонда оплаты труда</w:t>
            </w:r>
          </w:p>
        </w:tc>
        <w:tc>
          <w:tcPr>
            <w:tcW w:w="1275" w:type="dxa"/>
            <w:shd w:val="clear" w:color="auto" w:fill="auto"/>
            <w:noWrap/>
            <w:vAlign w:val="bottom"/>
            <w:hideMark/>
          </w:tcPr>
          <w:p w:rsidR="00A26380" w:rsidRPr="00993868" w:rsidRDefault="00A26380" w:rsidP="00650380">
            <w:pPr>
              <w:spacing w:line="240" w:lineRule="exact"/>
              <w:jc w:val="center"/>
            </w:pPr>
            <w:r w:rsidRPr="00993868">
              <w:t>704</w:t>
            </w:r>
          </w:p>
        </w:tc>
        <w:tc>
          <w:tcPr>
            <w:tcW w:w="1134" w:type="dxa"/>
            <w:shd w:val="clear" w:color="auto" w:fill="auto"/>
            <w:noWrap/>
            <w:vAlign w:val="bottom"/>
            <w:hideMark/>
          </w:tcPr>
          <w:p w:rsidR="00A26380" w:rsidRPr="00993868" w:rsidRDefault="00A26380" w:rsidP="00650380">
            <w:pPr>
              <w:spacing w:line="240" w:lineRule="exact"/>
              <w:jc w:val="center"/>
            </w:pPr>
            <w:r w:rsidRPr="00993868">
              <w:t>01</w:t>
            </w:r>
          </w:p>
        </w:tc>
        <w:tc>
          <w:tcPr>
            <w:tcW w:w="1134" w:type="dxa"/>
            <w:shd w:val="clear" w:color="auto" w:fill="auto"/>
            <w:noWrap/>
            <w:vAlign w:val="bottom"/>
            <w:hideMark/>
          </w:tcPr>
          <w:p w:rsidR="00A26380" w:rsidRPr="00993868" w:rsidRDefault="00A26380" w:rsidP="00650380">
            <w:pPr>
              <w:spacing w:line="240" w:lineRule="exact"/>
              <w:jc w:val="center"/>
            </w:pPr>
            <w:r w:rsidRPr="00993868">
              <w:t>13</w:t>
            </w:r>
          </w:p>
        </w:tc>
        <w:tc>
          <w:tcPr>
            <w:tcW w:w="2127" w:type="dxa"/>
            <w:shd w:val="clear" w:color="auto" w:fill="auto"/>
            <w:noWrap/>
            <w:vAlign w:val="bottom"/>
            <w:hideMark/>
          </w:tcPr>
          <w:p w:rsidR="00A26380" w:rsidRPr="00993868" w:rsidRDefault="00A26380" w:rsidP="00650380">
            <w:pPr>
              <w:spacing w:line="240" w:lineRule="exact"/>
              <w:jc w:val="center"/>
            </w:pPr>
            <w:r w:rsidRPr="00993868">
              <w:t>50.3.00.10050</w:t>
            </w:r>
          </w:p>
        </w:tc>
        <w:tc>
          <w:tcPr>
            <w:tcW w:w="1134" w:type="dxa"/>
            <w:shd w:val="clear" w:color="auto" w:fill="auto"/>
            <w:noWrap/>
            <w:vAlign w:val="bottom"/>
            <w:hideMark/>
          </w:tcPr>
          <w:p w:rsidR="00A26380" w:rsidRPr="00993868" w:rsidRDefault="00A26380" w:rsidP="00650380">
            <w:pPr>
              <w:spacing w:line="240" w:lineRule="exact"/>
              <w:jc w:val="center"/>
            </w:pPr>
            <w:r w:rsidRPr="00993868">
              <w:t>122</w:t>
            </w:r>
          </w:p>
        </w:tc>
        <w:tc>
          <w:tcPr>
            <w:tcW w:w="1417" w:type="dxa"/>
            <w:shd w:val="clear" w:color="auto" w:fill="auto"/>
            <w:noWrap/>
            <w:vAlign w:val="bottom"/>
            <w:hideMark/>
          </w:tcPr>
          <w:p w:rsidR="00A26380" w:rsidRPr="00993868" w:rsidRDefault="00A26380" w:rsidP="00650380">
            <w:pPr>
              <w:spacing w:line="240" w:lineRule="exact"/>
              <w:jc w:val="center"/>
            </w:pPr>
            <w:r w:rsidRPr="00993868">
              <w:t>379,48</w:t>
            </w:r>
          </w:p>
        </w:tc>
        <w:tc>
          <w:tcPr>
            <w:tcW w:w="1276" w:type="dxa"/>
            <w:shd w:val="clear" w:color="auto" w:fill="auto"/>
            <w:noWrap/>
            <w:vAlign w:val="bottom"/>
            <w:hideMark/>
          </w:tcPr>
          <w:p w:rsidR="00A26380" w:rsidRPr="00993868" w:rsidRDefault="00A26380" w:rsidP="00650380">
            <w:pPr>
              <w:spacing w:line="240" w:lineRule="exact"/>
              <w:jc w:val="center"/>
            </w:pPr>
            <w:r w:rsidRPr="00993868">
              <w:t>0,00</w:t>
            </w:r>
          </w:p>
        </w:tc>
        <w:tc>
          <w:tcPr>
            <w:tcW w:w="1134" w:type="dxa"/>
            <w:shd w:val="clear" w:color="auto" w:fill="auto"/>
            <w:noWrap/>
            <w:vAlign w:val="bottom"/>
            <w:hideMark/>
          </w:tcPr>
          <w:p w:rsidR="00A26380" w:rsidRPr="00993868" w:rsidRDefault="00A26380" w:rsidP="00650380">
            <w:pPr>
              <w:spacing w:line="240" w:lineRule="exact"/>
              <w:jc w:val="center"/>
            </w:pPr>
            <w:r w:rsidRPr="00993868">
              <w:t>0,0</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Взносы по обязательному социальному стр</w:t>
            </w:r>
            <w:r w:rsidRPr="00993868">
              <w:t>а</w:t>
            </w:r>
            <w:r w:rsidRPr="00993868">
              <w:t>хованию на выплаты денежного с</w:t>
            </w:r>
            <w:r w:rsidRPr="00993868">
              <w:t>о</w:t>
            </w:r>
            <w:r w:rsidRPr="00993868">
              <w:t>держания и иные выплаты работникам г</w:t>
            </w:r>
            <w:r w:rsidRPr="00993868">
              <w:t>о</w:t>
            </w:r>
            <w:r w:rsidRPr="00993868">
              <w:t>сударственных (муниципал</w:t>
            </w:r>
            <w:r w:rsidRPr="00993868">
              <w:t>ь</w:t>
            </w:r>
            <w:r w:rsidRPr="00993868">
              <w:t>ных) органов</w:t>
            </w:r>
          </w:p>
        </w:tc>
        <w:tc>
          <w:tcPr>
            <w:tcW w:w="1275" w:type="dxa"/>
            <w:shd w:val="clear" w:color="auto" w:fill="auto"/>
            <w:noWrap/>
            <w:vAlign w:val="bottom"/>
            <w:hideMark/>
          </w:tcPr>
          <w:p w:rsidR="00A26380" w:rsidRPr="00993868" w:rsidRDefault="00A26380" w:rsidP="00650380">
            <w:pPr>
              <w:spacing w:line="240" w:lineRule="exact"/>
              <w:jc w:val="center"/>
            </w:pPr>
            <w:r w:rsidRPr="00993868">
              <w:t>704</w:t>
            </w:r>
          </w:p>
        </w:tc>
        <w:tc>
          <w:tcPr>
            <w:tcW w:w="1134" w:type="dxa"/>
            <w:shd w:val="clear" w:color="auto" w:fill="auto"/>
            <w:noWrap/>
            <w:vAlign w:val="bottom"/>
            <w:hideMark/>
          </w:tcPr>
          <w:p w:rsidR="00A26380" w:rsidRPr="00993868" w:rsidRDefault="00A26380" w:rsidP="00650380">
            <w:pPr>
              <w:spacing w:line="240" w:lineRule="exact"/>
              <w:jc w:val="center"/>
            </w:pPr>
            <w:r w:rsidRPr="00993868">
              <w:t>01</w:t>
            </w:r>
          </w:p>
        </w:tc>
        <w:tc>
          <w:tcPr>
            <w:tcW w:w="1134" w:type="dxa"/>
            <w:shd w:val="clear" w:color="auto" w:fill="auto"/>
            <w:noWrap/>
            <w:vAlign w:val="bottom"/>
            <w:hideMark/>
          </w:tcPr>
          <w:p w:rsidR="00A26380" w:rsidRPr="00993868" w:rsidRDefault="00A26380" w:rsidP="00650380">
            <w:pPr>
              <w:spacing w:line="240" w:lineRule="exact"/>
              <w:jc w:val="center"/>
            </w:pPr>
            <w:r w:rsidRPr="00993868">
              <w:t>13</w:t>
            </w:r>
          </w:p>
        </w:tc>
        <w:tc>
          <w:tcPr>
            <w:tcW w:w="2127" w:type="dxa"/>
            <w:shd w:val="clear" w:color="auto" w:fill="auto"/>
            <w:noWrap/>
            <w:vAlign w:val="bottom"/>
            <w:hideMark/>
          </w:tcPr>
          <w:p w:rsidR="00A26380" w:rsidRPr="00993868" w:rsidRDefault="00A26380" w:rsidP="00650380">
            <w:pPr>
              <w:spacing w:line="240" w:lineRule="exact"/>
              <w:jc w:val="center"/>
            </w:pPr>
            <w:r w:rsidRPr="00993868">
              <w:t>50.3.00.10050</w:t>
            </w:r>
          </w:p>
        </w:tc>
        <w:tc>
          <w:tcPr>
            <w:tcW w:w="1134" w:type="dxa"/>
            <w:shd w:val="clear" w:color="auto" w:fill="auto"/>
            <w:noWrap/>
            <w:vAlign w:val="bottom"/>
            <w:hideMark/>
          </w:tcPr>
          <w:p w:rsidR="00A26380" w:rsidRPr="00993868" w:rsidRDefault="00A26380" w:rsidP="00650380">
            <w:pPr>
              <w:spacing w:line="240" w:lineRule="exact"/>
              <w:jc w:val="center"/>
            </w:pPr>
            <w:r w:rsidRPr="00993868">
              <w:t>129</w:t>
            </w:r>
          </w:p>
        </w:tc>
        <w:tc>
          <w:tcPr>
            <w:tcW w:w="1417" w:type="dxa"/>
            <w:shd w:val="clear" w:color="auto" w:fill="auto"/>
            <w:noWrap/>
            <w:vAlign w:val="bottom"/>
            <w:hideMark/>
          </w:tcPr>
          <w:p w:rsidR="00A26380" w:rsidRPr="00993868" w:rsidRDefault="00A26380" w:rsidP="00650380">
            <w:pPr>
              <w:spacing w:line="240" w:lineRule="exact"/>
              <w:jc w:val="center"/>
            </w:pPr>
            <w:r w:rsidRPr="00993868">
              <w:t>35,74</w:t>
            </w:r>
          </w:p>
        </w:tc>
        <w:tc>
          <w:tcPr>
            <w:tcW w:w="1276" w:type="dxa"/>
            <w:shd w:val="clear" w:color="auto" w:fill="auto"/>
            <w:noWrap/>
            <w:vAlign w:val="bottom"/>
            <w:hideMark/>
          </w:tcPr>
          <w:p w:rsidR="00A26380" w:rsidRPr="00993868" w:rsidRDefault="00A26380" w:rsidP="00650380">
            <w:pPr>
              <w:spacing w:line="240" w:lineRule="exact"/>
              <w:jc w:val="center"/>
            </w:pPr>
            <w:r w:rsidRPr="00993868">
              <w:t>35,74</w:t>
            </w:r>
          </w:p>
        </w:tc>
        <w:tc>
          <w:tcPr>
            <w:tcW w:w="1134" w:type="dxa"/>
            <w:shd w:val="clear" w:color="auto" w:fill="auto"/>
            <w:noWrap/>
            <w:vAlign w:val="bottom"/>
            <w:hideMark/>
          </w:tcPr>
          <w:p w:rsidR="00A26380" w:rsidRPr="00993868" w:rsidRDefault="00A26380" w:rsidP="00650380">
            <w:pPr>
              <w:spacing w:line="240" w:lineRule="exact"/>
              <w:jc w:val="center"/>
            </w:pPr>
            <w:r w:rsidRPr="00993868">
              <w:t>100,0</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Расходы за счет средств местного бюджета на прочие мероприятия</w:t>
            </w:r>
          </w:p>
        </w:tc>
        <w:tc>
          <w:tcPr>
            <w:tcW w:w="1275" w:type="dxa"/>
            <w:shd w:val="clear" w:color="auto" w:fill="auto"/>
            <w:noWrap/>
            <w:vAlign w:val="bottom"/>
            <w:hideMark/>
          </w:tcPr>
          <w:p w:rsidR="00A26380" w:rsidRPr="00993868" w:rsidRDefault="00A26380" w:rsidP="00650380">
            <w:pPr>
              <w:spacing w:line="240" w:lineRule="exact"/>
              <w:jc w:val="center"/>
            </w:pPr>
            <w:r w:rsidRPr="00993868">
              <w:t>704</w:t>
            </w:r>
          </w:p>
        </w:tc>
        <w:tc>
          <w:tcPr>
            <w:tcW w:w="1134" w:type="dxa"/>
            <w:shd w:val="clear" w:color="auto" w:fill="auto"/>
            <w:noWrap/>
            <w:vAlign w:val="bottom"/>
            <w:hideMark/>
          </w:tcPr>
          <w:p w:rsidR="00A26380" w:rsidRPr="00993868" w:rsidRDefault="00A26380" w:rsidP="00650380">
            <w:pPr>
              <w:spacing w:line="240" w:lineRule="exact"/>
              <w:jc w:val="center"/>
            </w:pPr>
            <w:r w:rsidRPr="00993868">
              <w:t>01</w:t>
            </w:r>
          </w:p>
        </w:tc>
        <w:tc>
          <w:tcPr>
            <w:tcW w:w="1134" w:type="dxa"/>
            <w:shd w:val="clear" w:color="auto" w:fill="auto"/>
            <w:noWrap/>
            <w:vAlign w:val="bottom"/>
            <w:hideMark/>
          </w:tcPr>
          <w:p w:rsidR="00A26380" w:rsidRPr="00993868" w:rsidRDefault="00A26380" w:rsidP="00650380">
            <w:pPr>
              <w:spacing w:line="240" w:lineRule="exact"/>
              <w:jc w:val="center"/>
            </w:pPr>
            <w:r w:rsidRPr="00993868">
              <w:t>13</w:t>
            </w:r>
          </w:p>
        </w:tc>
        <w:tc>
          <w:tcPr>
            <w:tcW w:w="2127" w:type="dxa"/>
            <w:shd w:val="clear" w:color="auto" w:fill="auto"/>
            <w:noWrap/>
            <w:vAlign w:val="bottom"/>
            <w:hideMark/>
          </w:tcPr>
          <w:p w:rsidR="00A26380" w:rsidRPr="00993868" w:rsidRDefault="00A26380" w:rsidP="00650380">
            <w:pPr>
              <w:spacing w:line="240" w:lineRule="exact"/>
              <w:jc w:val="center"/>
            </w:pPr>
            <w:r w:rsidRPr="00993868">
              <w:t>50.3.00.20020</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7 764,70</w:t>
            </w:r>
          </w:p>
        </w:tc>
        <w:tc>
          <w:tcPr>
            <w:tcW w:w="1276" w:type="dxa"/>
            <w:shd w:val="clear" w:color="auto" w:fill="auto"/>
            <w:noWrap/>
            <w:vAlign w:val="bottom"/>
            <w:hideMark/>
          </w:tcPr>
          <w:p w:rsidR="00A26380" w:rsidRPr="00993868" w:rsidRDefault="00A26380" w:rsidP="00650380">
            <w:pPr>
              <w:spacing w:line="240" w:lineRule="exact"/>
              <w:jc w:val="center"/>
            </w:pPr>
            <w:r w:rsidRPr="00993868">
              <w:t>0,00</w:t>
            </w:r>
          </w:p>
        </w:tc>
        <w:tc>
          <w:tcPr>
            <w:tcW w:w="1134" w:type="dxa"/>
            <w:shd w:val="clear" w:color="auto" w:fill="auto"/>
            <w:noWrap/>
            <w:vAlign w:val="bottom"/>
            <w:hideMark/>
          </w:tcPr>
          <w:p w:rsidR="00A26380" w:rsidRPr="00993868" w:rsidRDefault="00A26380" w:rsidP="00650380">
            <w:pPr>
              <w:spacing w:line="240" w:lineRule="exact"/>
              <w:jc w:val="center"/>
            </w:pPr>
            <w:r w:rsidRPr="00993868">
              <w:t>0,0</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Фонд оплаты труда у</w:t>
            </w:r>
            <w:r w:rsidRPr="00993868">
              <w:t>ч</w:t>
            </w:r>
            <w:r w:rsidRPr="00993868">
              <w:t>реждений</w:t>
            </w:r>
          </w:p>
        </w:tc>
        <w:tc>
          <w:tcPr>
            <w:tcW w:w="1275" w:type="dxa"/>
            <w:shd w:val="clear" w:color="auto" w:fill="auto"/>
            <w:noWrap/>
            <w:vAlign w:val="bottom"/>
            <w:hideMark/>
          </w:tcPr>
          <w:p w:rsidR="00A26380" w:rsidRPr="00993868" w:rsidRDefault="00A26380" w:rsidP="00650380">
            <w:pPr>
              <w:spacing w:line="240" w:lineRule="exact"/>
              <w:jc w:val="center"/>
            </w:pPr>
            <w:r w:rsidRPr="00993868">
              <w:t>704</w:t>
            </w:r>
          </w:p>
        </w:tc>
        <w:tc>
          <w:tcPr>
            <w:tcW w:w="1134" w:type="dxa"/>
            <w:shd w:val="clear" w:color="auto" w:fill="auto"/>
            <w:noWrap/>
            <w:vAlign w:val="bottom"/>
            <w:hideMark/>
          </w:tcPr>
          <w:p w:rsidR="00A26380" w:rsidRPr="00993868" w:rsidRDefault="00A26380" w:rsidP="00650380">
            <w:pPr>
              <w:spacing w:line="240" w:lineRule="exact"/>
              <w:jc w:val="center"/>
            </w:pPr>
            <w:r w:rsidRPr="00993868">
              <w:t>01</w:t>
            </w:r>
          </w:p>
        </w:tc>
        <w:tc>
          <w:tcPr>
            <w:tcW w:w="1134" w:type="dxa"/>
            <w:shd w:val="clear" w:color="auto" w:fill="auto"/>
            <w:noWrap/>
            <w:vAlign w:val="bottom"/>
            <w:hideMark/>
          </w:tcPr>
          <w:p w:rsidR="00A26380" w:rsidRPr="00993868" w:rsidRDefault="00A26380" w:rsidP="00650380">
            <w:pPr>
              <w:spacing w:line="240" w:lineRule="exact"/>
              <w:jc w:val="center"/>
            </w:pPr>
            <w:r w:rsidRPr="00993868">
              <w:t>13</w:t>
            </w:r>
          </w:p>
        </w:tc>
        <w:tc>
          <w:tcPr>
            <w:tcW w:w="2127" w:type="dxa"/>
            <w:shd w:val="clear" w:color="auto" w:fill="auto"/>
            <w:noWrap/>
            <w:vAlign w:val="bottom"/>
            <w:hideMark/>
          </w:tcPr>
          <w:p w:rsidR="00A26380" w:rsidRPr="00993868" w:rsidRDefault="00A26380" w:rsidP="00650380">
            <w:pPr>
              <w:spacing w:line="240" w:lineRule="exact"/>
              <w:jc w:val="center"/>
            </w:pPr>
            <w:r w:rsidRPr="00993868">
              <w:t>50.3.00.20020</w:t>
            </w:r>
          </w:p>
        </w:tc>
        <w:tc>
          <w:tcPr>
            <w:tcW w:w="1134" w:type="dxa"/>
            <w:shd w:val="clear" w:color="auto" w:fill="auto"/>
            <w:noWrap/>
            <w:vAlign w:val="bottom"/>
            <w:hideMark/>
          </w:tcPr>
          <w:p w:rsidR="00A26380" w:rsidRPr="00993868" w:rsidRDefault="00A26380" w:rsidP="00650380">
            <w:pPr>
              <w:spacing w:line="240" w:lineRule="exact"/>
              <w:jc w:val="center"/>
            </w:pPr>
            <w:r w:rsidRPr="00993868">
              <w:t>111</w:t>
            </w:r>
          </w:p>
        </w:tc>
        <w:tc>
          <w:tcPr>
            <w:tcW w:w="1417" w:type="dxa"/>
            <w:shd w:val="clear" w:color="auto" w:fill="auto"/>
            <w:noWrap/>
            <w:vAlign w:val="bottom"/>
            <w:hideMark/>
          </w:tcPr>
          <w:p w:rsidR="00A26380" w:rsidRPr="00993868" w:rsidRDefault="00A26380" w:rsidP="00650380">
            <w:pPr>
              <w:spacing w:line="240" w:lineRule="exact"/>
              <w:jc w:val="center"/>
            </w:pPr>
            <w:r w:rsidRPr="00993868">
              <w:t>7 764,70</w:t>
            </w:r>
          </w:p>
        </w:tc>
        <w:tc>
          <w:tcPr>
            <w:tcW w:w="1276" w:type="dxa"/>
            <w:shd w:val="clear" w:color="auto" w:fill="auto"/>
            <w:noWrap/>
            <w:vAlign w:val="bottom"/>
            <w:hideMark/>
          </w:tcPr>
          <w:p w:rsidR="00A26380" w:rsidRPr="00993868" w:rsidRDefault="00A26380" w:rsidP="00650380">
            <w:pPr>
              <w:spacing w:line="240" w:lineRule="exact"/>
              <w:jc w:val="center"/>
            </w:pPr>
            <w:r w:rsidRPr="00993868">
              <w:t>0,00</w:t>
            </w:r>
          </w:p>
        </w:tc>
        <w:tc>
          <w:tcPr>
            <w:tcW w:w="1134" w:type="dxa"/>
            <w:shd w:val="clear" w:color="auto" w:fill="auto"/>
            <w:noWrap/>
            <w:vAlign w:val="bottom"/>
            <w:hideMark/>
          </w:tcPr>
          <w:p w:rsidR="00A26380" w:rsidRPr="00993868" w:rsidRDefault="00A26380" w:rsidP="00650380">
            <w:pPr>
              <w:spacing w:line="240" w:lineRule="exact"/>
              <w:jc w:val="center"/>
            </w:pPr>
            <w:r w:rsidRPr="00993868">
              <w:t>0,0</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proofErr w:type="spellStart"/>
            <w:r w:rsidRPr="00993868">
              <w:t>Непрограммные</w:t>
            </w:r>
            <w:proofErr w:type="spellEnd"/>
            <w:r w:rsidRPr="00993868">
              <w:t xml:space="preserve"> расходы в рамках обеспеч</w:t>
            </w:r>
            <w:r w:rsidRPr="00993868">
              <w:t>е</w:t>
            </w:r>
            <w:r w:rsidRPr="00993868">
              <w:t>ния деятельности других общегосударстве</w:t>
            </w:r>
            <w:r w:rsidRPr="00993868">
              <w:t>н</w:t>
            </w:r>
            <w:r w:rsidRPr="00993868">
              <w:t>ных вопросов</w:t>
            </w:r>
          </w:p>
        </w:tc>
        <w:tc>
          <w:tcPr>
            <w:tcW w:w="1275" w:type="dxa"/>
            <w:shd w:val="clear" w:color="auto" w:fill="auto"/>
            <w:noWrap/>
            <w:vAlign w:val="bottom"/>
            <w:hideMark/>
          </w:tcPr>
          <w:p w:rsidR="00A26380" w:rsidRPr="00993868" w:rsidRDefault="00A26380" w:rsidP="00650380">
            <w:pPr>
              <w:spacing w:line="240" w:lineRule="exact"/>
              <w:jc w:val="center"/>
            </w:pPr>
            <w:r w:rsidRPr="00993868">
              <w:t>704</w:t>
            </w:r>
          </w:p>
        </w:tc>
        <w:tc>
          <w:tcPr>
            <w:tcW w:w="1134" w:type="dxa"/>
            <w:shd w:val="clear" w:color="auto" w:fill="auto"/>
            <w:noWrap/>
            <w:vAlign w:val="bottom"/>
            <w:hideMark/>
          </w:tcPr>
          <w:p w:rsidR="00A26380" w:rsidRPr="00993868" w:rsidRDefault="00A26380" w:rsidP="00650380">
            <w:pPr>
              <w:spacing w:line="240" w:lineRule="exact"/>
              <w:jc w:val="center"/>
            </w:pPr>
            <w:r w:rsidRPr="00993868">
              <w:t>01</w:t>
            </w:r>
          </w:p>
        </w:tc>
        <w:tc>
          <w:tcPr>
            <w:tcW w:w="1134" w:type="dxa"/>
            <w:shd w:val="clear" w:color="auto" w:fill="auto"/>
            <w:noWrap/>
            <w:vAlign w:val="bottom"/>
            <w:hideMark/>
          </w:tcPr>
          <w:p w:rsidR="00A26380" w:rsidRPr="00993868" w:rsidRDefault="00A26380" w:rsidP="00650380">
            <w:pPr>
              <w:spacing w:line="240" w:lineRule="exact"/>
              <w:jc w:val="center"/>
            </w:pPr>
            <w:r w:rsidRPr="00993868">
              <w:t>13</w:t>
            </w:r>
          </w:p>
        </w:tc>
        <w:tc>
          <w:tcPr>
            <w:tcW w:w="2127" w:type="dxa"/>
            <w:shd w:val="clear" w:color="auto" w:fill="auto"/>
            <w:noWrap/>
            <w:vAlign w:val="bottom"/>
            <w:hideMark/>
          </w:tcPr>
          <w:p w:rsidR="00A26380" w:rsidRPr="00993868" w:rsidRDefault="00A26380" w:rsidP="00650380">
            <w:pPr>
              <w:spacing w:line="240" w:lineRule="exact"/>
              <w:jc w:val="center"/>
            </w:pPr>
            <w:r w:rsidRPr="00993868">
              <w:t>50.9.00.00000</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2 010,57</w:t>
            </w:r>
          </w:p>
        </w:tc>
        <w:tc>
          <w:tcPr>
            <w:tcW w:w="1276" w:type="dxa"/>
            <w:shd w:val="clear" w:color="auto" w:fill="auto"/>
            <w:noWrap/>
            <w:vAlign w:val="bottom"/>
            <w:hideMark/>
          </w:tcPr>
          <w:p w:rsidR="00A26380" w:rsidRPr="00993868" w:rsidRDefault="00A26380" w:rsidP="00650380">
            <w:pPr>
              <w:spacing w:line="240" w:lineRule="exact"/>
              <w:jc w:val="center"/>
            </w:pPr>
            <w:r w:rsidRPr="00993868">
              <w:t>0,00</w:t>
            </w:r>
          </w:p>
        </w:tc>
        <w:tc>
          <w:tcPr>
            <w:tcW w:w="1134" w:type="dxa"/>
            <w:shd w:val="clear" w:color="auto" w:fill="auto"/>
            <w:noWrap/>
            <w:vAlign w:val="bottom"/>
            <w:hideMark/>
          </w:tcPr>
          <w:p w:rsidR="00A26380" w:rsidRPr="00993868" w:rsidRDefault="00A26380" w:rsidP="00650380">
            <w:pPr>
              <w:spacing w:line="240" w:lineRule="exact"/>
              <w:jc w:val="center"/>
            </w:pPr>
            <w:r w:rsidRPr="00993868">
              <w:t>0,0</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Расходы, связанные с общегосударстве</w:t>
            </w:r>
            <w:r w:rsidRPr="00993868">
              <w:t>н</w:t>
            </w:r>
            <w:r w:rsidRPr="00993868">
              <w:t>ным управлением</w:t>
            </w:r>
          </w:p>
        </w:tc>
        <w:tc>
          <w:tcPr>
            <w:tcW w:w="1275" w:type="dxa"/>
            <w:shd w:val="clear" w:color="auto" w:fill="auto"/>
            <w:noWrap/>
            <w:vAlign w:val="bottom"/>
            <w:hideMark/>
          </w:tcPr>
          <w:p w:rsidR="00A26380" w:rsidRPr="00993868" w:rsidRDefault="00A26380" w:rsidP="00650380">
            <w:pPr>
              <w:spacing w:line="240" w:lineRule="exact"/>
              <w:jc w:val="center"/>
            </w:pPr>
            <w:r w:rsidRPr="00993868">
              <w:t>704</w:t>
            </w:r>
          </w:p>
        </w:tc>
        <w:tc>
          <w:tcPr>
            <w:tcW w:w="1134" w:type="dxa"/>
            <w:shd w:val="clear" w:color="auto" w:fill="auto"/>
            <w:noWrap/>
            <w:vAlign w:val="bottom"/>
            <w:hideMark/>
          </w:tcPr>
          <w:p w:rsidR="00A26380" w:rsidRPr="00993868" w:rsidRDefault="00A26380" w:rsidP="00650380">
            <w:pPr>
              <w:spacing w:line="240" w:lineRule="exact"/>
              <w:jc w:val="center"/>
            </w:pPr>
            <w:r w:rsidRPr="00993868">
              <w:t>01</w:t>
            </w:r>
          </w:p>
        </w:tc>
        <w:tc>
          <w:tcPr>
            <w:tcW w:w="1134" w:type="dxa"/>
            <w:shd w:val="clear" w:color="auto" w:fill="auto"/>
            <w:noWrap/>
            <w:vAlign w:val="bottom"/>
            <w:hideMark/>
          </w:tcPr>
          <w:p w:rsidR="00A26380" w:rsidRPr="00993868" w:rsidRDefault="00A26380" w:rsidP="00650380">
            <w:pPr>
              <w:spacing w:line="240" w:lineRule="exact"/>
              <w:jc w:val="center"/>
            </w:pPr>
            <w:r w:rsidRPr="00993868">
              <w:t>13</w:t>
            </w:r>
          </w:p>
        </w:tc>
        <w:tc>
          <w:tcPr>
            <w:tcW w:w="2127" w:type="dxa"/>
            <w:shd w:val="clear" w:color="auto" w:fill="auto"/>
            <w:noWrap/>
            <w:vAlign w:val="bottom"/>
            <w:hideMark/>
          </w:tcPr>
          <w:p w:rsidR="00A26380" w:rsidRPr="00993868" w:rsidRDefault="00A26380" w:rsidP="00650380">
            <w:pPr>
              <w:spacing w:line="240" w:lineRule="exact"/>
              <w:jc w:val="center"/>
            </w:pPr>
            <w:r w:rsidRPr="00993868">
              <w:t>50.9.00.20180</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2 010,57</w:t>
            </w:r>
          </w:p>
        </w:tc>
        <w:tc>
          <w:tcPr>
            <w:tcW w:w="1276" w:type="dxa"/>
            <w:shd w:val="clear" w:color="auto" w:fill="auto"/>
            <w:noWrap/>
            <w:vAlign w:val="bottom"/>
            <w:hideMark/>
          </w:tcPr>
          <w:p w:rsidR="00A26380" w:rsidRPr="00993868" w:rsidRDefault="00A26380" w:rsidP="00650380">
            <w:pPr>
              <w:spacing w:line="240" w:lineRule="exact"/>
              <w:jc w:val="center"/>
            </w:pPr>
            <w:r w:rsidRPr="00993868">
              <w:t>0,00</w:t>
            </w:r>
          </w:p>
        </w:tc>
        <w:tc>
          <w:tcPr>
            <w:tcW w:w="1134" w:type="dxa"/>
            <w:shd w:val="clear" w:color="auto" w:fill="auto"/>
            <w:noWrap/>
            <w:vAlign w:val="bottom"/>
            <w:hideMark/>
          </w:tcPr>
          <w:p w:rsidR="00A26380" w:rsidRPr="00993868" w:rsidRDefault="00A26380" w:rsidP="00650380">
            <w:pPr>
              <w:spacing w:line="240" w:lineRule="exact"/>
              <w:jc w:val="center"/>
            </w:pPr>
            <w:r w:rsidRPr="00993868">
              <w:t>0,0</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Резервные средства</w:t>
            </w:r>
          </w:p>
        </w:tc>
        <w:tc>
          <w:tcPr>
            <w:tcW w:w="1275" w:type="dxa"/>
            <w:shd w:val="clear" w:color="auto" w:fill="auto"/>
            <w:noWrap/>
            <w:vAlign w:val="bottom"/>
            <w:hideMark/>
          </w:tcPr>
          <w:p w:rsidR="00A26380" w:rsidRPr="00993868" w:rsidRDefault="00A26380" w:rsidP="00650380">
            <w:pPr>
              <w:spacing w:line="240" w:lineRule="exact"/>
              <w:jc w:val="center"/>
            </w:pPr>
            <w:r w:rsidRPr="00993868">
              <w:t>704</w:t>
            </w:r>
          </w:p>
        </w:tc>
        <w:tc>
          <w:tcPr>
            <w:tcW w:w="1134" w:type="dxa"/>
            <w:shd w:val="clear" w:color="auto" w:fill="auto"/>
            <w:noWrap/>
            <w:vAlign w:val="bottom"/>
            <w:hideMark/>
          </w:tcPr>
          <w:p w:rsidR="00A26380" w:rsidRPr="00993868" w:rsidRDefault="00A26380" w:rsidP="00650380">
            <w:pPr>
              <w:spacing w:line="240" w:lineRule="exact"/>
              <w:jc w:val="center"/>
            </w:pPr>
            <w:r w:rsidRPr="00993868">
              <w:t>01</w:t>
            </w:r>
          </w:p>
        </w:tc>
        <w:tc>
          <w:tcPr>
            <w:tcW w:w="1134" w:type="dxa"/>
            <w:shd w:val="clear" w:color="auto" w:fill="auto"/>
            <w:noWrap/>
            <w:vAlign w:val="bottom"/>
            <w:hideMark/>
          </w:tcPr>
          <w:p w:rsidR="00A26380" w:rsidRPr="00993868" w:rsidRDefault="00A26380" w:rsidP="00650380">
            <w:pPr>
              <w:spacing w:line="240" w:lineRule="exact"/>
              <w:jc w:val="center"/>
            </w:pPr>
            <w:r w:rsidRPr="00993868">
              <w:t>13</w:t>
            </w:r>
          </w:p>
        </w:tc>
        <w:tc>
          <w:tcPr>
            <w:tcW w:w="2127" w:type="dxa"/>
            <w:shd w:val="clear" w:color="auto" w:fill="auto"/>
            <w:noWrap/>
            <w:vAlign w:val="bottom"/>
            <w:hideMark/>
          </w:tcPr>
          <w:p w:rsidR="00A26380" w:rsidRPr="00993868" w:rsidRDefault="00A26380" w:rsidP="00650380">
            <w:pPr>
              <w:spacing w:line="240" w:lineRule="exact"/>
              <w:jc w:val="center"/>
            </w:pPr>
            <w:r w:rsidRPr="00993868">
              <w:t>50.9.00.20180</w:t>
            </w:r>
          </w:p>
        </w:tc>
        <w:tc>
          <w:tcPr>
            <w:tcW w:w="1134" w:type="dxa"/>
            <w:shd w:val="clear" w:color="auto" w:fill="auto"/>
            <w:noWrap/>
            <w:vAlign w:val="bottom"/>
            <w:hideMark/>
          </w:tcPr>
          <w:p w:rsidR="00A26380" w:rsidRPr="00993868" w:rsidRDefault="00A26380" w:rsidP="00650380">
            <w:pPr>
              <w:spacing w:line="240" w:lineRule="exact"/>
              <w:jc w:val="center"/>
            </w:pPr>
            <w:r w:rsidRPr="00993868">
              <w:t>870</w:t>
            </w:r>
          </w:p>
        </w:tc>
        <w:tc>
          <w:tcPr>
            <w:tcW w:w="1417" w:type="dxa"/>
            <w:shd w:val="clear" w:color="auto" w:fill="auto"/>
            <w:noWrap/>
            <w:vAlign w:val="bottom"/>
            <w:hideMark/>
          </w:tcPr>
          <w:p w:rsidR="00A26380" w:rsidRPr="00993868" w:rsidRDefault="00A26380" w:rsidP="00650380">
            <w:pPr>
              <w:spacing w:line="240" w:lineRule="exact"/>
              <w:jc w:val="center"/>
            </w:pPr>
            <w:r w:rsidRPr="00993868">
              <w:t>2 010,57</w:t>
            </w:r>
          </w:p>
        </w:tc>
        <w:tc>
          <w:tcPr>
            <w:tcW w:w="1276" w:type="dxa"/>
            <w:shd w:val="clear" w:color="auto" w:fill="auto"/>
            <w:noWrap/>
            <w:vAlign w:val="bottom"/>
            <w:hideMark/>
          </w:tcPr>
          <w:p w:rsidR="00A26380" w:rsidRPr="00993868" w:rsidRDefault="00A26380" w:rsidP="00650380">
            <w:pPr>
              <w:spacing w:line="240" w:lineRule="exact"/>
              <w:jc w:val="center"/>
            </w:pPr>
            <w:r w:rsidRPr="00993868">
              <w:t>0,00</w:t>
            </w:r>
          </w:p>
        </w:tc>
        <w:tc>
          <w:tcPr>
            <w:tcW w:w="1134" w:type="dxa"/>
            <w:shd w:val="clear" w:color="auto" w:fill="auto"/>
            <w:noWrap/>
            <w:vAlign w:val="bottom"/>
            <w:hideMark/>
          </w:tcPr>
          <w:p w:rsidR="00A26380" w:rsidRPr="00993868" w:rsidRDefault="00A26380" w:rsidP="00650380">
            <w:pPr>
              <w:spacing w:line="240" w:lineRule="exact"/>
              <w:jc w:val="center"/>
            </w:pPr>
            <w:r w:rsidRPr="00993868">
              <w:t>0,0</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Отдел образования администрации Арзгирск</w:t>
            </w:r>
            <w:r w:rsidRPr="00993868">
              <w:t>о</w:t>
            </w:r>
            <w:r w:rsidRPr="00993868">
              <w:t>го муниципального округа Ставропольск</w:t>
            </w:r>
            <w:r w:rsidRPr="00993868">
              <w:t>о</w:t>
            </w:r>
            <w:r w:rsidRPr="00993868">
              <w:t>го края</w:t>
            </w:r>
          </w:p>
        </w:tc>
        <w:tc>
          <w:tcPr>
            <w:tcW w:w="1275" w:type="dxa"/>
            <w:shd w:val="clear" w:color="auto" w:fill="auto"/>
            <w:noWrap/>
            <w:vAlign w:val="bottom"/>
            <w:hideMark/>
          </w:tcPr>
          <w:p w:rsidR="00A26380" w:rsidRPr="00993868" w:rsidRDefault="00A26380" w:rsidP="00650380">
            <w:pPr>
              <w:spacing w:line="240" w:lineRule="exact"/>
              <w:jc w:val="center"/>
            </w:pPr>
            <w:r w:rsidRPr="00993868">
              <w:t>706</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2127" w:type="dxa"/>
            <w:shd w:val="clear" w:color="auto" w:fill="auto"/>
            <w:noWrap/>
            <w:vAlign w:val="bottom"/>
            <w:hideMark/>
          </w:tcPr>
          <w:p w:rsidR="00A26380" w:rsidRPr="00993868" w:rsidRDefault="00A26380" w:rsidP="00650380">
            <w:pPr>
              <w:spacing w:line="240" w:lineRule="exact"/>
              <w:jc w:val="center"/>
            </w:pPr>
            <w:r w:rsidRPr="00993868">
              <w:t> </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1 035 532,99</w:t>
            </w:r>
          </w:p>
        </w:tc>
        <w:tc>
          <w:tcPr>
            <w:tcW w:w="1276" w:type="dxa"/>
            <w:shd w:val="clear" w:color="auto" w:fill="auto"/>
            <w:noWrap/>
            <w:vAlign w:val="bottom"/>
            <w:hideMark/>
          </w:tcPr>
          <w:p w:rsidR="00A26380" w:rsidRPr="00993868" w:rsidRDefault="00A26380" w:rsidP="00650380">
            <w:pPr>
              <w:spacing w:line="240" w:lineRule="exact"/>
              <w:jc w:val="center"/>
            </w:pPr>
            <w:r w:rsidRPr="00993868">
              <w:t>544 543,17</w:t>
            </w:r>
          </w:p>
        </w:tc>
        <w:tc>
          <w:tcPr>
            <w:tcW w:w="1134" w:type="dxa"/>
            <w:shd w:val="clear" w:color="auto" w:fill="auto"/>
            <w:noWrap/>
            <w:vAlign w:val="bottom"/>
            <w:hideMark/>
          </w:tcPr>
          <w:p w:rsidR="00A26380" w:rsidRPr="00993868" w:rsidRDefault="00A26380" w:rsidP="00650380">
            <w:pPr>
              <w:spacing w:line="240" w:lineRule="exact"/>
              <w:jc w:val="center"/>
            </w:pPr>
            <w:r w:rsidRPr="00993868">
              <w:t>52,6</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Общегосударственные вопросы</w:t>
            </w:r>
          </w:p>
        </w:tc>
        <w:tc>
          <w:tcPr>
            <w:tcW w:w="1275" w:type="dxa"/>
            <w:shd w:val="clear" w:color="auto" w:fill="auto"/>
            <w:noWrap/>
            <w:vAlign w:val="bottom"/>
            <w:hideMark/>
          </w:tcPr>
          <w:p w:rsidR="00A26380" w:rsidRPr="00993868" w:rsidRDefault="00A26380" w:rsidP="00650380">
            <w:pPr>
              <w:spacing w:line="240" w:lineRule="exact"/>
              <w:jc w:val="center"/>
            </w:pPr>
            <w:r w:rsidRPr="00993868">
              <w:t>706</w:t>
            </w:r>
          </w:p>
        </w:tc>
        <w:tc>
          <w:tcPr>
            <w:tcW w:w="1134" w:type="dxa"/>
            <w:shd w:val="clear" w:color="auto" w:fill="auto"/>
            <w:noWrap/>
            <w:vAlign w:val="bottom"/>
            <w:hideMark/>
          </w:tcPr>
          <w:p w:rsidR="00A26380" w:rsidRPr="00993868" w:rsidRDefault="00A26380" w:rsidP="00650380">
            <w:pPr>
              <w:spacing w:line="240" w:lineRule="exact"/>
              <w:jc w:val="center"/>
            </w:pPr>
            <w:r w:rsidRPr="00993868">
              <w:t>01</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2127" w:type="dxa"/>
            <w:shd w:val="clear" w:color="auto" w:fill="auto"/>
            <w:noWrap/>
            <w:vAlign w:val="bottom"/>
            <w:hideMark/>
          </w:tcPr>
          <w:p w:rsidR="00A26380" w:rsidRPr="00993868" w:rsidRDefault="00A26380" w:rsidP="00650380">
            <w:pPr>
              <w:spacing w:line="240" w:lineRule="exact"/>
              <w:jc w:val="center"/>
            </w:pPr>
            <w:r w:rsidRPr="00993868">
              <w:t> </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1 844,69</w:t>
            </w:r>
          </w:p>
        </w:tc>
        <w:tc>
          <w:tcPr>
            <w:tcW w:w="1276" w:type="dxa"/>
            <w:shd w:val="clear" w:color="auto" w:fill="auto"/>
            <w:noWrap/>
            <w:vAlign w:val="bottom"/>
            <w:hideMark/>
          </w:tcPr>
          <w:p w:rsidR="00A26380" w:rsidRPr="00993868" w:rsidRDefault="00A26380" w:rsidP="00650380">
            <w:pPr>
              <w:spacing w:line="240" w:lineRule="exact"/>
              <w:jc w:val="center"/>
            </w:pPr>
            <w:r w:rsidRPr="00993868">
              <w:t>1 528,85</w:t>
            </w:r>
          </w:p>
        </w:tc>
        <w:tc>
          <w:tcPr>
            <w:tcW w:w="1134" w:type="dxa"/>
            <w:shd w:val="clear" w:color="auto" w:fill="auto"/>
            <w:noWrap/>
            <w:vAlign w:val="bottom"/>
            <w:hideMark/>
          </w:tcPr>
          <w:p w:rsidR="00A26380" w:rsidRPr="00993868" w:rsidRDefault="00A26380" w:rsidP="00650380">
            <w:pPr>
              <w:spacing w:line="240" w:lineRule="exact"/>
              <w:jc w:val="center"/>
            </w:pPr>
            <w:r w:rsidRPr="00993868">
              <w:t>82,9</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Другие общегосударс</w:t>
            </w:r>
            <w:r w:rsidRPr="00993868">
              <w:t>т</w:t>
            </w:r>
            <w:r w:rsidRPr="00993868">
              <w:t>венные вопросы</w:t>
            </w:r>
          </w:p>
        </w:tc>
        <w:tc>
          <w:tcPr>
            <w:tcW w:w="1275" w:type="dxa"/>
            <w:shd w:val="clear" w:color="auto" w:fill="auto"/>
            <w:noWrap/>
            <w:vAlign w:val="bottom"/>
            <w:hideMark/>
          </w:tcPr>
          <w:p w:rsidR="00A26380" w:rsidRPr="00993868" w:rsidRDefault="00A26380" w:rsidP="00650380">
            <w:pPr>
              <w:spacing w:line="240" w:lineRule="exact"/>
              <w:jc w:val="center"/>
            </w:pPr>
            <w:r w:rsidRPr="00993868">
              <w:t>706</w:t>
            </w:r>
          </w:p>
        </w:tc>
        <w:tc>
          <w:tcPr>
            <w:tcW w:w="1134" w:type="dxa"/>
            <w:shd w:val="clear" w:color="auto" w:fill="auto"/>
            <w:noWrap/>
            <w:vAlign w:val="bottom"/>
            <w:hideMark/>
          </w:tcPr>
          <w:p w:rsidR="00A26380" w:rsidRPr="00993868" w:rsidRDefault="00A26380" w:rsidP="00650380">
            <w:pPr>
              <w:spacing w:line="240" w:lineRule="exact"/>
              <w:jc w:val="center"/>
            </w:pPr>
            <w:r w:rsidRPr="00993868">
              <w:t>01</w:t>
            </w:r>
          </w:p>
        </w:tc>
        <w:tc>
          <w:tcPr>
            <w:tcW w:w="1134" w:type="dxa"/>
            <w:shd w:val="clear" w:color="auto" w:fill="auto"/>
            <w:noWrap/>
            <w:vAlign w:val="bottom"/>
            <w:hideMark/>
          </w:tcPr>
          <w:p w:rsidR="00A26380" w:rsidRPr="00993868" w:rsidRDefault="00A26380" w:rsidP="00650380">
            <w:pPr>
              <w:spacing w:line="240" w:lineRule="exact"/>
              <w:jc w:val="center"/>
            </w:pPr>
            <w:r w:rsidRPr="00993868">
              <w:t>13</w:t>
            </w:r>
          </w:p>
        </w:tc>
        <w:tc>
          <w:tcPr>
            <w:tcW w:w="2127" w:type="dxa"/>
            <w:shd w:val="clear" w:color="auto" w:fill="auto"/>
            <w:noWrap/>
            <w:vAlign w:val="bottom"/>
            <w:hideMark/>
          </w:tcPr>
          <w:p w:rsidR="00A26380" w:rsidRPr="00993868" w:rsidRDefault="00A26380" w:rsidP="00650380">
            <w:pPr>
              <w:spacing w:line="240" w:lineRule="exact"/>
              <w:jc w:val="center"/>
            </w:pPr>
            <w:r w:rsidRPr="00993868">
              <w:t> </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1 844,69</w:t>
            </w:r>
          </w:p>
        </w:tc>
        <w:tc>
          <w:tcPr>
            <w:tcW w:w="1276" w:type="dxa"/>
            <w:shd w:val="clear" w:color="auto" w:fill="auto"/>
            <w:noWrap/>
            <w:vAlign w:val="bottom"/>
            <w:hideMark/>
          </w:tcPr>
          <w:p w:rsidR="00A26380" w:rsidRPr="00993868" w:rsidRDefault="00A26380" w:rsidP="00650380">
            <w:pPr>
              <w:spacing w:line="240" w:lineRule="exact"/>
              <w:jc w:val="center"/>
            </w:pPr>
            <w:r w:rsidRPr="00993868">
              <w:t>1 528,85</w:t>
            </w:r>
          </w:p>
        </w:tc>
        <w:tc>
          <w:tcPr>
            <w:tcW w:w="1134" w:type="dxa"/>
            <w:shd w:val="clear" w:color="auto" w:fill="auto"/>
            <w:noWrap/>
            <w:vAlign w:val="bottom"/>
            <w:hideMark/>
          </w:tcPr>
          <w:p w:rsidR="00A26380" w:rsidRPr="00993868" w:rsidRDefault="00A26380" w:rsidP="00650380">
            <w:pPr>
              <w:spacing w:line="240" w:lineRule="exact"/>
              <w:jc w:val="center"/>
            </w:pPr>
            <w:r w:rsidRPr="00993868">
              <w:t>82,9</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Муниципальная программа Арзгирского м</w:t>
            </w:r>
            <w:r w:rsidRPr="00993868">
              <w:t>у</w:t>
            </w:r>
            <w:r w:rsidRPr="00993868">
              <w:t>ниципального округа Ставропольского края "Обеспечение общественной безопа</w:t>
            </w:r>
            <w:r w:rsidRPr="00993868">
              <w:t>с</w:t>
            </w:r>
            <w:r w:rsidRPr="00993868">
              <w:t>ности и защита населения и территории Арзгирского муниципального округа Ставропольского края от чрезвычайных ситуаций"</w:t>
            </w:r>
          </w:p>
        </w:tc>
        <w:tc>
          <w:tcPr>
            <w:tcW w:w="1275" w:type="dxa"/>
            <w:shd w:val="clear" w:color="auto" w:fill="auto"/>
            <w:noWrap/>
            <w:vAlign w:val="bottom"/>
            <w:hideMark/>
          </w:tcPr>
          <w:p w:rsidR="00A26380" w:rsidRPr="00993868" w:rsidRDefault="00A26380" w:rsidP="00650380">
            <w:pPr>
              <w:spacing w:line="240" w:lineRule="exact"/>
              <w:jc w:val="center"/>
            </w:pPr>
            <w:r w:rsidRPr="00993868">
              <w:t>706</w:t>
            </w:r>
          </w:p>
        </w:tc>
        <w:tc>
          <w:tcPr>
            <w:tcW w:w="1134" w:type="dxa"/>
            <w:shd w:val="clear" w:color="auto" w:fill="auto"/>
            <w:noWrap/>
            <w:vAlign w:val="bottom"/>
            <w:hideMark/>
          </w:tcPr>
          <w:p w:rsidR="00A26380" w:rsidRPr="00993868" w:rsidRDefault="00A26380" w:rsidP="00650380">
            <w:pPr>
              <w:spacing w:line="240" w:lineRule="exact"/>
              <w:jc w:val="center"/>
            </w:pPr>
            <w:r w:rsidRPr="00993868">
              <w:t>01</w:t>
            </w:r>
          </w:p>
        </w:tc>
        <w:tc>
          <w:tcPr>
            <w:tcW w:w="1134" w:type="dxa"/>
            <w:shd w:val="clear" w:color="auto" w:fill="auto"/>
            <w:noWrap/>
            <w:vAlign w:val="bottom"/>
            <w:hideMark/>
          </w:tcPr>
          <w:p w:rsidR="00A26380" w:rsidRPr="00993868" w:rsidRDefault="00A26380" w:rsidP="00650380">
            <w:pPr>
              <w:spacing w:line="240" w:lineRule="exact"/>
              <w:jc w:val="center"/>
            </w:pPr>
            <w:r w:rsidRPr="00993868">
              <w:t>13</w:t>
            </w:r>
          </w:p>
        </w:tc>
        <w:tc>
          <w:tcPr>
            <w:tcW w:w="2127" w:type="dxa"/>
            <w:shd w:val="clear" w:color="auto" w:fill="auto"/>
            <w:noWrap/>
            <w:vAlign w:val="bottom"/>
            <w:hideMark/>
          </w:tcPr>
          <w:p w:rsidR="00A26380" w:rsidRPr="00993868" w:rsidRDefault="00A26380" w:rsidP="00650380">
            <w:pPr>
              <w:spacing w:line="240" w:lineRule="exact"/>
              <w:jc w:val="center"/>
            </w:pPr>
            <w:r w:rsidRPr="00993868">
              <w:t>01.0.00.00000</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1 844,69</w:t>
            </w:r>
          </w:p>
        </w:tc>
        <w:tc>
          <w:tcPr>
            <w:tcW w:w="1276" w:type="dxa"/>
            <w:shd w:val="clear" w:color="auto" w:fill="auto"/>
            <w:noWrap/>
            <w:vAlign w:val="bottom"/>
            <w:hideMark/>
          </w:tcPr>
          <w:p w:rsidR="00A26380" w:rsidRPr="00993868" w:rsidRDefault="00A26380" w:rsidP="00650380">
            <w:pPr>
              <w:spacing w:line="240" w:lineRule="exact"/>
              <w:jc w:val="center"/>
            </w:pPr>
            <w:r w:rsidRPr="00993868">
              <w:t>1 528,85</w:t>
            </w:r>
          </w:p>
        </w:tc>
        <w:tc>
          <w:tcPr>
            <w:tcW w:w="1134" w:type="dxa"/>
            <w:shd w:val="clear" w:color="auto" w:fill="auto"/>
            <w:noWrap/>
            <w:vAlign w:val="bottom"/>
            <w:hideMark/>
          </w:tcPr>
          <w:p w:rsidR="00A26380" w:rsidRPr="00993868" w:rsidRDefault="00A26380" w:rsidP="00650380">
            <w:pPr>
              <w:spacing w:line="240" w:lineRule="exact"/>
              <w:jc w:val="center"/>
            </w:pPr>
            <w:r w:rsidRPr="00993868">
              <w:t>82,9</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Основное мероприятие "Профилактика терр</w:t>
            </w:r>
            <w:r w:rsidRPr="00993868">
              <w:t>о</w:t>
            </w:r>
            <w:r w:rsidRPr="00993868">
              <w:t xml:space="preserve">ризма и его идеологии, экстремизма, а также </w:t>
            </w:r>
            <w:r w:rsidRPr="00993868">
              <w:lastRenderedPageBreak/>
              <w:t>минимизации и (или) ликвидации последствий проявления терроризма эк</w:t>
            </w:r>
            <w:r w:rsidRPr="00993868">
              <w:t>с</w:t>
            </w:r>
            <w:r w:rsidRPr="00993868">
              <w:t>тремизма"</w:t>
            </w:r>
          </w:p>
        </w:tc>
        <w:tc>
          <w:tcPr>
            <w:tcW w:w="1275" w:type="dxa"/>
            <w:shd w:val="clear" w:color="auto" w:fill="auto"/>
            <w:noWrap/>
            <w:vAlign w:val="bottom"/>
            <w:hideMark/>
          </w:tcPr>
          <w:p w:rsidR="00A26380" w:rsidRPr="00993868" w:rsidRDefault="00A26380" w:rsidP="00650380">
            <w:pPr>
              <w:spacing w:line="240" w:lineRule="exact"/>
              <w:jc w:val="center"/>
            </w:pPr>
            <w:r w:rsidRPr="00993868">
              <w:lastRenderedPageBreak/>
              <w:t>706</w:t>
            </w:r>
          </w:p>
        </w:tc>
        <w:tc>
          <w:tcPr>
            <w:tcW w:w="1134" w:type="dxa"/>
            <w:shd w:val="clear" w:color="auto" w:fill="auto"/>
            <w:noWrap/>
            <w:vAlign w:val="bottom"/>
            <w:hideMark/>
          </w:tcPr>
          <w:p w:rsidR="00A26380" w:rsidRPr="00993868" w:rsidRDefault="00A26380" w:rsidP="00650380">
            <w:pPr>
              <w:spacing w:line="240" w:lineRule="exact"/>
              <w:jc w:val="center"/>
            </w:pPr>
            <w:r w:rsidRPr="00993868">
              <w:t>01</w:t>
            </w:r>
          </w:p>
        </w:tc>
        <w:tc>
          <w:tcPr>
            <w:tcW w:w="1134" w:type="dxa"/>
            <w:shd w:val="clear" w:color="auto" w:fill="auto"/>
            <w:noWrap/>
            <w:vAlign w:val="bottom"/>
            <w:hideMark/>
          </w:tcPr>
          <w:p w:rsidR="00A26380" w:rsidRPr="00993868" w:rsidRDefault="00A26380" w:rsidP="00650380">
            <w:pPr>
              <w:spacing w:line="240" w:lineRule="exact"/>
              <w:jc w:val="center"/>
            </w:pPr>
            <w:r w:rsidRPr="00993868">
              <w:t>13</w:t>
            </w:r>
          </w:p>
        </w:tc>
        <w:tc>
          <w:tcPr>
            <w:tcW w:w="2127" w:type="dxa"/>
            <w:shd w:val="clear" w:color="auto" w:fill="auto"/>
            <w:noWrap/>
            <w:vAlign w:val="bottom"/>
            <w:hideMark/>
          </w:tcPr>
          <w:p w:rsidR="00A26380" w:rsidRPr="00993868" w:rsidRDefault="00A26380" w:rsidP="00650380">
            <w:pPr>
              <w:spacing w:line="240" w:lineRule="exact"/>
              <w:jc w:val="center"/>
            </w:pPr>
            <w:r w:rsidRPr="00993868">
              <w:t>01.0.03.00000</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1 844,69</w:t>
            </w:r>
          </w:p>
        </w:tc>
        <w:tc>
          <w:tcPr>
            <w:tcW w:w="1276" w:type="dxa"/>
            <w:shd w:val="clear" w:color="auto" w:fill="auto"/>
            <w:noWrap/>
            <w:vAlign w:val="bottom"/>
            <w:hideMark/>
          </w:tcPr>
          <w:p w:rsidR="00A26380" w:rsidRPr="00993868" w:rsidRDefault="00A26380" w:rsidP="00650380">
            <w:pPr>
              <w:spacing w:line="240" w:lineRule="exact"/>
              <w:jc w:val="center"/>
            </w:pPr>
            <w:r w:rsidRPr="00993868">
              <w:t>1 528,85</w:t>
            </w:r>
          </w:p>
        </w:tc>
        <w:tc>
          <w:tcPr>
            <w:tcW w:w="1134" w:type="dxa"/>
            <w:shd w:val="clear" w:color="auto" w:fill="auto"/>
            <w:noWrap/>
            <w:vAlign w:val="bottom"/>
            <w:hideMark/>
          </w:tcPr>
          <w:p w:rsidR="00A26380" w:rsidRPr="00993868" w:rsidRDefault="00A26380" w:rsidP="00650380">
            <w:pPr>
              <w:spacing w:line="240" w:lineRule="exact"/>
              <w:jc w:val="center"/>
            </w:pPr>
            <w:r w:rsidRPr="00993868">
              <w:t>82,9</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lastRenderedPageBreak/>
              <w:t xml:space="preserve">Расходы за счет средств местного бюджета на </w:t>
            </w:r>
            <w:proofErr w:type="spellStart"/>
            <w:r w:rsidRPr="00993868">
              <w:t>софинансирование</w:t>
            </w:r>
            <w:proofErr w:type="spellEnd"/>
            <w:r w:rsidRPr="00993868">
              <w:t xml:space="preserve"> муниципальной програ</w:t>
            </w:r>
            <w:r w:rsidRPr="00993868">
              <w:t>м</w:t>
            </w:r>
            <w:r w:rsidRPr="00993868">
              <w:t>мы "Безопасный район"</w:t>
            </w:r>
          </w:p>
        </w:tc>
        <w:tc>
          <w:tcPr>
            <w:tcW w:w="1275" w:type="dxa"/>
            <w:shd w:val="clear" w:color="auto" w:fill="auto"/>
            <w:noWrap/>
            <w:vAlign w:val="bottom"/>
            <w:hideMark/>
          </w:tcPr>
          <w:p w:rsidR="00A26380" w:rsidRPr="00993868" w:rsidRDefault="00A26380" w:rsidP="00650380">
            <w:pPr>
              <w:spacing w:line="240" w:lineRule="exact"/>
              <w:jc w:val="center"/>
            </w:pPr>
            <w:r w:rsidRPr="00993868">
              <w:t>706</w:t>
            </w:r>
          </w:p>
        </w:tc>
        <w:tc>
          <w:tcPr>
            <w:tcW w:w="1134" w:type="dxa"/>
            <w:shd w:val="clear" w:color="auto" w:fill="auto"/>
            <w:noWrap/>
            <w:vAlign w:val="bottom"/>
            <w:hideMark/>
          </w:tcPr>
          <w:p w:rsidR="00A26380" w:rsidRPr="00993868" w:rsidRDefault="00A26380" w:rsidP="00650380">
            <w:pPr>
              <w:spacing w:line="240" w:lineRule="exact"/>
              <w:jc w:val="center"/>
            </w:pPr>
            <w:r w:rsidRPr="00993868">
              <w:t>01</w:t>
            </w:r>
          </w:p>
        </w:tc>
        <w:tc>
          <w:tcPr>
            <w:tcW w:w="1134" w:type="dxa"/>
            <w:shd w:val="clear" w:color="auto" w:fill="auto"/>
            <w:noWrap/>
            <w:vAlign w:val="bottom"/>
            <w:hideMark/>
          </w:tcPr>
          <w:p w:rsidR="00A26380" w:rsidRPr="00993868" w:rsidRDefault="00A26380" w:rsidP="00650380">
            <w:pPr>
              <w:spacing w:line="240" w:lineRule="exact"/>
              <w:jc w:val="center"/>
            </w:pPr>
            <w:r w:rsidRPr="00993868">
              <w:t>13</w:t>
            </w:r>
          </w:p>
        </w:tc>
        <w:tc>
          <w:tcPr>
            <w:tcW w:w="2127" w:type="dxa"/>
            <w:shd w:val="clear" w:color="auto" w:fill="auto"/>
            <w:noWrap/>
            <w:vAlign w:val="bottom"/>
            <w:hideMark/>
          </w:tcPr>
          <w:p w:rsidR="00A26380" w:rsidRPr="00993868" w:rsidRDefault="00A26380" w:rsidP="00650380">
            <w:pPr>
              <w:spacing w:line="240" w:lineRule="exact"/>
              <w:jc w:val="center"/>
            </w:pPr>
            <w:r w:rsidRPr="00993868">
              <w:t>01.0.03.20330</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1 844,69</w:t>
            </w:r>
          </w:p>
        </w:tc>
        <w:tc>
          <w:tcPr>
            <w:tcW w:w="1276" w:type="dxa"/>
            <w:shd w:val="clear" w:color="auto" w:fill="auto"/>
            <w:noWrap/>
            <w:vAlign w:val="bottom"/>
            <w:hideMark/>
          </w:tcPr>
          <w:p w:rsidR="00A26380" w:rsidRPr="00993868" w:rsidRDefault="00A26380" w:rsidP="00650380">
            <w:pPr>
              <w:spacing w:line="240" w:lineRule="exact"/>
              <w:jc w:val="center"/>
            </w:pPr>
            <w:r w:rsidRPr="00993868">
              <w:t>1 528,85</w:t>
            </w:r>
          </w:p>
        </w:tc>
        <w:tc>
          <w:tcPr>
            <w:tcW w:w="1134" w:type="dxa"/>
            <w:shd w:val="clear" w:color="auto" w:fill="auto"/>
            <w:noWrap/>
            <w:vAlign w:val="bottom"/>
            <w:hideMark/>
          </w:tcPr>
          <w:p w:rsidR="00A26380" w:rsidRPr="00993868" w:rsidRDefault="00A26380" w:rsidP="00650380">
            <w:pPr>
              <w:spacing w:line="240" w:lineRule="exact"/>
              <w:jc w:val="center"/>
            </w:pPr>
            <w:r w:rsidRPr="00993868">
              <w:t>82,9</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Прочая закупка тов</w:t>
            </w:r>
            <w:r w:rsidRPr="00993868">
              <w:t>а</w:t>
            </w:r>
            <w:r w:rsidRPr="00993868">
              <w:t>ров, работ и услуг</w:t>
            </w:r>
          </w:p>
        </w:tc>
        <w:tc>
          <w:tcPr>
            <w:tcW w:w="1275" w:type="dxa"/>
            <w:shd w:val="clear" w:color="auto" w:fill="auto"/>
            <w:noWrap/>
            <w:vAlign w:val="bottom"/>
            <w:hideMark/>
          </w:tcPr>
          <w:p w:rsidR="00A26380" w:rsidRPr="00993868" w:rsidRDefault="00A26380" w:rsidP="00650380">
            <w:pPr>
              <w:spacing w:line="240" w:lineRule="exact"/>
              <w:jc w:val="center"/>
            </w:pPr>
            <w:r w:rsidRPr="00993868">
              <w:t>706</w:t>
            </w:r>
          </w:p>
        </w:tc>
        <w:tc>
          <w:tcPr>
            <w:tcW w:w="1134" w:type="dxa"/>
            <w:shd w:val="clear" w:color="auto" w:fill="auto"/>
            <w:noWrap/>
            <w:vAlign w:val="bottom"/>
            <w:hideMark/>
          </w:tcPr>
          <w:p w:rsidR="00A26380" w:rsidRPr="00993868" w:rsidRDefault="00A26380" w:rsidP="00650380">
            <w:pPr>
              <w:spacing w:line="240" w:lineRule="exact"/>
              <w:jc w:val="center"/>
            </w:pPr>
            <w:r w:rsidRPr="00993868">
              <w:t>01</w:t>
            </w:r>
          </w:p>
        </w:tc>
        <w:tc>
          <w:tcPr>
            <w:tcW w:w="1134" w:type="dxa"/>
            <w:shd w:val="clear" w:color="auto" w:fill="auto"/>
            <w:noWrap/>
            <w:vAlign w:val="bottom"/>
            <w:hideMark/>
          </w:tcPr>
          <w:p w:rsidR="00A26380" w:rsidRPr="00993868" w:rsidRDefault="00A26380" w:rsidP="00650380">
            <w:pPr>
              <w:spacing w:line="240" w:lineRule="exact"/>
              <w:jc w:val="center"/>
            </w:pPr>
            <w:r w:rsidRPr="00993868">
              <w:t>13</w:t>
            </w:r>
          </w:p>
        </w:tc>
        <w:tc>
          <w:tcPr>
            <w:tcW w:w="2127" w:type="dxa"/>
            <w:shd w:val="clear" w:color="auto" w:fill="auto"/>
            <w:noWrap/>
            <w:vAlign w:val="bottom"/>
            <w:hideMark/>
          </w:tcPr>
          <w:p w:rsidR="00A26380" w:rsidRPr="00993868" w:rsidRDefault="00A26380" w:rsidP="00650380">
            <w:pPr>
              <w:spacing w:line="240" w:lineRule="exact"/>
              <w:jc w:val="center"/>
            </w:pPr>
            <w:r w:rsidRPr="00993868">
              <w:t>01.0.03.20330</w:t>
            </w:r>
          </w:p>
        </w:tc>
        <w:tc>
          <w:tcPr>
            <w:tcW w:w="1134" w:type="dxa"/>
            <w:shd w:val="clear" w:color="auto" w:fill="auto"/>
            <w:noWrap/>
            <w:vAlign w:val="bottom"/>
            <w:hideMark/>
          </w:tcPr>
          <w:p w:rsidR="00A26380" w:rsidRPr="00993868" w:rsidRDefault="00A26380" w:rsidP="00650380">
            <w:pPr>
              <w:spacing w:line="240" w:lineRule="exact"/>
              <w:jc w:val="center"/>
            </w:pPr>
            <w:r w:rsidRPr="00993868">
              <w:t>244</w:t>
            </w:r>
          </w:p>
        </w:tc>
        <w:tc>
          <w:tcPr>
            <w:tcW w:w="1417" w:type="dxa"/>
            <w:shd w:val="clear" w:color="auto" w:fill="auto"/>
            <w:noWrap/>
            <w:vAlign w:val="bottom"/>
            <w:hideMark/>
          </w:tcPr>
          <w:p w:rsidR="00A26380" w:rsidRPr="00993868" w:rsidRDefault="00A26380" w:rsidP="00650380">
            <w:pPr>
              <w:spacing w:line="240" w:lineRule="exact"/>
              <w:jc w:val="center"/>
            </w:pPr>
            <w:r w:rsidRPr="00993868">
              <w:t>1 280,19</w:t>
            </w:r>
          </w:p>
        </w:tc>
        <w:tc>
          <w:tcPr>
            <w:tcW w:w="1276" w:type="dxa"/>
            <w:shd w:val="clear" w:color="auto" w:fill="auto"/>
            <w:noWrap/>
            <w:vAlign w:val="bottom"/>
            <w:hideMark/>
          </w:tcPr>
          <w:p w:rsidR="00A26380" w:rsidRPr="00993868" w:rsidRDefault="00A26380" w:rsidP="00650380">
            <w:pPr>
              <w:spacing w:line="240" w:lineRule="exact"/>
              <w:jc w:val="center"/>
            </w:pPr>
            <w:r w:rsidRPr="00993868">
              <w:t>1 051,10</w:t>
            </w:r>
          </w:p>
        </w:tc>
        <w:tc>
          <w:tcPr>
            <w:tcW w:w="1134" w:type="dxa"/>
            <w:shd w:val="clear" w:color="auto" w:fill="auto"/>
            <w:noWrap/>
            <w:vAlign w:val="bottom"/>
            <w:hideMark/>
          </w:tcPr>
          <w:p w:rsidR="00A26380" w:rsidRPr="00993868" w:rsidRDefault="00A26380" w:rsidP="00650380">
            <w:pPr>
              <w:spacing w:line="240" w:lineRule="exact"/>
              <w:jc w:val="center"/>
            </w:pPr>
            <w:r w:rsidRPr="00993868">
              <w:t>82,1</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Субсидии бюджетным учреждениям на иные цели</w:t>
            </w:r>
          </w:p>
        </w:tc>
        <w:tc>
          <w:tcPr>
            <w:tcW w:w="1275" w:type="dxa"/>
            <w:shd w:val="clear" w:color="auto" w:fill="auto"/>
            <w:noWrap/>
            <w:vAlign w:val="bottom"/>
            <w:hideMark/>
          </w:tcPr>
          <w:p w:rsidR="00A26380" w:rsidRPr="00993868" w:rsidRDefault="00A26380" w:rsidP="00650380">
            <w:pPr>
              <w:spacing w:line="240" w:lineRule="exact"/>
              <w:jc w:val="center"/>
            </w:pPr>
            <w:r w:rsidRPr="00993868">
              <w:t>706</w:t>
            </w:r>
          </w:p>
        </w:tc>
        <w:tc>
          <w:tcPr>
            <w:tcW w:w="1134" w:type="dxa"/>
            <w:shd w:val="clear" w:color="auto" w:fill="auto"/>
            <w:noWrap/>
            <w:vAlign w:val="bottom"/>
            <w:hideMark/>
          </w:tcPr>
          <w:p w:rsidR="00A26380" w:rsidRPr="00993868" w:rsidRDefault="00A26380" w:rsidP="00650380">
            <w:pPr>
              <w:spacing w:line="240" w:lineRule="exact"/>
              <w:jc w:val="center"/>
            </w:pPr>
            <w:r w:rsidRPr="00993868">
              <w:t>01</w:t>
            </w:r>
          </w:p>
        </w:tc>
        <w:tc>
          <w:tcPr>
            <w:tcW w:w="1134" w:type="dxa"/>
            <w:shd w:val="clear" w:color="auto" w:fill="auto"/>
            <w:noWrap/>
            <w:vAlign w:val="bottom"/>
            <w:hideMark/>
          </w:tcPr>
          <w:p w:rsidR="00A26380" w:rsidRPr="00993868" w:rsidRDefault="00A26380" w:rsidP="00650380">
            <w:pPr>
              <w:spacing w:line="240" w:lineRule="exact"/>
              <w:jc w:val="center"/>
            </w:pPr>
            <w:r w:rsidRPr="00993868">
              <w:t>13</w:t>
            </w:r>
          </w:p>
        </w:tc>
        <w:tc>
          <w:tcPr>
            <w:tcW w:w="2127" w:type="dxa"/>
            <w:shd w:val="clear" w:color="auto" w:fill="auto"/>
            <w:noWrap/>
            <w:vAlign w:val="bottom"/>
            <w:hideMark/>
          </w:tcPr>
          <w:p w:rsidR="00A26380" w:rsidRPr="00993868" w:rsidRDefault="00A26380" w:rsidP="00650380">
            <w:pPr>
              <w:spacing w:line="240" w:lineRule="exact"/>
              <w:jc w:val="center"/>
            </w:pPr>
            <w:r w:rsidRPr="00993868">
              <w:t>01.0.03.20330</w:t>
            </w:r>
          </w:p>
        </w:tc>
        <w:tc>
          <w:tcPr>
            <w:tcW w:w="1134" w:type="dxa"/>
            <w:shd w:val="clear" w:color="auto" w:fill="auto"/>
            <w:noWrap/>
            <w:vAlign w:val="bottom"/>
            <w:hideMark/>
          </w:tcPr>
          <w:p w:rsidR="00A26380" w:rsidRPr="00993868" w:rsidRDefault="00A26380" w:rsidP="00650380">
            <w:pPr>
              <w:spacing w:line="240" w:lineRule="exact"/>
              <w:jc w:val="center"/>
            </w:pPr>
            <w:r w:rsidRPr="00993868">
              <w:t>612</w:t>
            </w:r>
          </w:p>
        </w:tc>
        <w:tc>
          <w:tcPr>
            <w:tcW w:w="1417" w:type="dxa"/>
            <w:shd w:val="clear" w:color="auto" w:fill="auto"/>
            <w:noWrap/>
            <w:vAlign w:val="bottom"/>
            <w:hideMark/>
          </w:tcPr>
          <w:p w:rsidR="00A26380" w:rsidRPr="00993868" w:rsidRDefault="00A26380" w:rsidP="00650380">
            <w:pPr>
              <w:spacing w:line="240" w:lineRule="exact"/>
              <w:jc w:val="center"/>
            </w:pPr>
            <w:r w:rsidRPr="00993868">
              <w:t>564,50</w:t>
            </w:r>
          </w:p>
        </w:tc>
        <w:tc>
          <w:tcPr>
            <w:tcW w:w="1276" w:type="dxa"/>
            <w:shd w:val="clear" w:color="auto" w:fill="auto"/>
            <w:noWrap/>
            <w:vAlign w:val="bottom"/>
            <w:hideMark/>
          </w:tcPr>
          <w:p w:rsidR="00A26380" w:rsidRPr="00993868" w:rsidRDefault="00A26380" w:rsidP="00650380">
            <w:pPr>
              <w:spacing w:line="240" w:lineRule="exact"/>
              <w:jc w:val="center"/>
            </w:pPr>
            <w:r w:rsidRPr="00993868">
              <w:t>477,75</w:t>
            </w:r>
          </w:p>
        </w:tc>
        <w:tc>
          <w:tcPr>
            <w:tcW w:w="1134" w:type="dxa"/>
            <w:shd w:val="clear" w:color="auto" w:fill="auto"/>
            <w:noWrap/>
            <w:vAlign w:val="bottom"/>
            <w:hideMark/>
          </w:tcPr>
          <w:p w:rsidR="00A26380" w:rsidRPr="00993868" w:rsidRDefault="00A26380" w:rsidP="00650380">
            <w:pPr>
              <w:spacing w:line="240" w:lineRule="exact"/>
              <w:jc w:val="center"/>
            </w:pPr>
            <w:r w:rsidRPr="00993868">
              <w:t>84,6</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Образование</w:t>
            </w:r>
          </w:p>
        </w:tc>
        <w:tc>
          <w:tcPr>
            <w:tcW w:w="1275" w:type="dxa"/>
            <w:shd w:val="clear" w:color="auto" w:fill="auto"/>
            <w:noWrap/>
            <w:vAlign w:val="bottom"/>
            <w:hideMark/>
          </w:tcPr>
          <w:p w:rsidR="00A26380" w:rsidRPr="00993868" w:rsidRDefault="00A26380" w:rsidP="00650380">
            <w:pPr>
              <w:spacing w:line="240" w:lineRule="exact"/>
              <w:jc w:val="center"/>
            </w:pPr>
            <w:r w:rsidRPr="00993868">
              <w:t>706</w:t>
            </w:r>
          </w:p>
        </w:tc>
        <w:tc>
          <w:tcPr>
            <w:tcW w:w="1134" w:type="dxa"/>
            <w:shd w:val="clear" w:color="auto" w:fill="auto"/>
            <w:noWrap/>
            <w:vAlign w:val="bottom"/>
            <w:hideMark/>
          </w:tcPr>
          <w:p w:rsidR="00A26380" w:rsidRPr="00993868" w:rsidRDefault="00A26380" w:rsidP="00650380">
            <w:pPr>
              <w:spacing w:line="240" w:lineRule="exact"/>
              <w:jc w:val="center"/>
            </w:pPr>
            <w:r w:rsidRPr="00993868">
              <w:t>07</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2127" w:type="dxa"/>
            <w:shd w:val="clear" w:color="auto" w:fill="auto"/>
            <w:noWrap/>
            <w:vAlign w:val="bottom"/>
            <w:hideMark/>
          </w:tcPr>
          <w:p w:rsidR="00A26380" w:rsidRPr="00993868" w:rsidRDefault="00A26380" w:rsidP="00650380">
            <w:pPr>
              <w:spacing w:line="240" w:lineRule="exact"/>
              <w:jc w:val="center"/>
            </w:pPr>
            <w:r w:rsidRPr="00993868">
              <w:t> </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1 016 221,92</w:t>
            </w:r>
          </w:p>
        </w:tc>
        <w:tc>
          <w:tcPr>
            <w:tcW w:w="1276" w:type="dxa"/>
            <w:shd w:val="clear" w:color="auto" w:fill="auto"/>
            <w:noWrap/>
            <w:vAlign w:val="bottom"/>
            <w:hideMark/>
          </w:tcPr>
          <w:p w:rsidR="00A26380" w:rsidRPr="00993868" w:rsidRDefault="00A26380" w:rsidP="00650380">
            <w:pPr>
              <w:spacing w:line="240" w:lineRule="exact"/>
              <w:jc w:val="center"/>
            </w:pPr>
            <w:r w:rsidRPr="00993868">
              <w:t>532 352,44</w:t>
            </w:r>
          </w:p>
        </w:tc>
        <w:tc>
          <w:tcPr>
            <w:tcW w:w="1134" w:type="dxa"/>
            <w:shd w:val="clear" w:color="auto" w:fill="auto"/>
            <w:noWrap/>
            <w:vAlign w:val="bottom"/>
            <w:hideMark/>
          </w:tcPr>
          <w:p w:rsidR="00A26380" w:rsidRPr="00993868" w:rsidRDefault="00A26380" w:rsidP="00650380">
            <w:pPr>
              <w:spacing w:line="240" w:lineRule="exact"/>
              <w:jc w:val="center"/>
            </w:pPr>
            <w:r w:rsidRPr="00993868">
              <w:t>52,4</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Дошкольное образов</w:t>
            </w:r>
            <w:r w:rsidRPr="00993868">
              <w:t>а</w:t>
            </w:r>
            <w:r w:rsidRPr="00993868">
              <w:t>ние</w:t>
            </w:r>
          </w:p>
        </w:tc>
        <w:tc>
          <w:tcPr>
            <w:tcW w:w="1275" w:type="dxa"/>
            <w:shd w:val="clear" w:color="auto" w:fill="auto"/>
            <w:noWrap/>
            <w:vAlign w:val="bottom"/>
            <w:hideMark/>
          </w:tcPr>
          <w:p w:rsidR="00A26380" w:rsidRPr="00993868" w:rsidRDefault="00A26380" w:rsidP="00650380">
            <w:pPr>
              <w:spacing w:line="240" w:lineRule="exact"/>
              <w:jc w:val="center"/>
            </w:pPr>
            <w:r w:rsidRPr="00993868">
              <w:t>706</w:t>
            </w:r>
          </w:p>
        </w:tc>
        <w:tc>
          <w:tcPr>
            <w:tcW w:w="1134" w:type="dxa"/>
            <w:shd w:val="clear" w:color="auto" w:fill="auto"/>
            <w:noWrap/>
            <w:vAlign w:val="bottom"/>
            <w:hideMark/>
          </w:tcPr>
          <w:p w:rsidR="00A26380" w:rsidRPr="00993868" w:rsidRDefault="00A26380" w:rsidP="00650380">
            <w:pPr>
              <w:spacing w:line="240" w:lineRule="exact"/>
              <w:jc w:val="center"/>
            </w:pPr>
            <w:r w:rsidRPr="00993868">
              <w:t>07</w:t>
            </w:r>
          </w:p>
        </w:tc>
        <w:tc>
          <w:tcPr>
            <w:tcW w:w="1134" w:type="dxa"/>
            <w:shd w:val="clear" w:color="auto" w:fill="auto"/>
            <w:noWrap/>
            <w:vAlign w:val="bottom"/>
            <w:hideMark/>
          </w:tcPr>
          <w:p w:rsidR="00A26380" w:rsidRPr="00993868" w:rsidRDefault="00A26380" w:rsidP="00650380">
            <w:pPr>
              <w:spacing w:line="240" w:lineRule="exact"/>
              <w:jc w:val="center"/>
            </w:pPr>
            <w:r w:rsidRPr="00993868">
              <w:t>01</w:t>
            </w:r>
          </w:p>
        </w:tc>
        <w:tc>
          <w:tcPr>
            <w:tcW w:w="2127" w:type="dxa"/>
            <w:shd w:val="clear" w:color="auto" w:fill="auto"/>
            <w:noWrap/>
            <w:vAlign w:val="bottom"/>
            <w:hideMark/>
          </w:tcPr>
          <w:p w:rsidR="00A26380" w:rsidRPr="00993868" w:rsidRDefault="00A26380" w:rsidP="00650380">
            <w:pPr>
              <w:spacing w:line="240" w:lineRule="exact"/>
              <w:jc w:val="center"/>
            </w:pPr>
            <w:r w:rsidRPr="00993868">
              <w:t> </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219 472,41</w:t>
            </w:r>
          </w:p>
        </w:tc>
        <w:tc>
          <w:tcPr>
            <w:tcW w:w="1276" w:type="dxa"/>
            <w:shd w:val="clear" w:color="auto" w:fill="auto"/>
            <w:noWrap/>
            <w:vAlign w:val="bottom"/>
            <w:hideMark/>
          </w:tcPr>
          <w:p w:rsidR="00A26380" w:rsidRPr="00993868" w:rsidRDefault="00A26380" w:rsidP="00650380">
            <w:pPr>
              <w:spacing w:line="240" w:lineRule="exact"/>
              <w:jc w:val="center"/>
            </w:pPr>
            <w:r w:rsidRPr="00993868">
              <w:t>132 582,00</w:t>
            </w:r>
          </w:p>
        </w:tc>
        <w:tc>
          <w:tcPr>
            <w:tcW w:w="1134" w:type="dxa"/>
            <w:shd w:val="clear" w:color="auto" w:fill="auto"/>
            <w:noWrap/>
            <w:vAlign w:val="bottom"/>
            <w:hideMark/>
          </w:tcPr>
          <w:p w:rsidR="00A26380" w:rsidRPr="00993868" w:rsidRDefault="00A26380" w:rsidP="00650380">
            <w:pPr>
              <w:spacing w:line="240" w:lineRule="exact"/>
              <w:jc w:val="center"/>
            </w:pPr>
            <w:r w:rsidRPr="00993868">
              <w:t>60,4</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Муниципальная программа Арзгирского м</w:t>
            </w:r>
            <w:r w:rsidRPr="00993868">
              <w:t>у</w:t>
            </w:r>
            <w:r w:rsidRPr="00993868">
              <w:t>ниципального округа "Развитие образ</w:t>
            </w:r>
            <w:r w:rsidRPr="00993868">
              <w:t>о</w:t>
            </w:r>
            <w:r w:rsidRPr="00993868">
              <w:t>вания в Арзгирском муниципальном окр</w:t>
            </w:r>
            <w:r w:rsidRPr="00993868">
              <w:t>у</w:t>
            </w:r>
            <w:r w:rsidRPr="00993868">
              <w:t>ге"</w:t>
            </w:r>
          </w:p>
        </w:tc>
        <w:tc>
          <w:tcPr>
            <w:tcW w:w="1275" w:type="dxa"/>
            <w:shd w:val="clear" w:color="auto" w:fill="auto"/>
            <w:noWrap/>
            <w:vAlign w:val="bottom"/>
            <w:hideMark/>
          </w:tcPr>
          <w:p w:rsidR="00A26380" w:rsidRPr="00993868" w:rsidRDefault="00A26380" w:rsidP="00650380">
            <w:pPr>
              <w:spacing w:line="240" w:lineRule="exact"/>
              <w:jc w:val="center"/>
            </w:pPr>
            <w:r w:rsidRPr="00993868">
              <w:t>706</w:t>
            </w:r>
          </w:p>
        </w:tc>
        <w:tc>
          <w:tcPr>
            <w:tcW w:w="1134" w:type="dxa"/>
            <w:shd w:val="clear" w:color="auto" w:fill="auto"/>
            <w:noWrap/>
            <w:vAlign w:val="bottom"/>
            <w:hideMark/>
          </w:tcPr>
          <w:p w:rsidR="00A26380" w:rsidRPr="00993868" w:rsidRDefault="00A26380" w:rsidP="00650380">
            <w:pPr>
              <w:spacing w:line="240" w:lineRule="exact"/>
              <w:jc w:val="center"/>
            </w:pPr>
            <w:r w:rsidRPr="00993868">
              <w:t>07</w:t>
            </w:r>
          </w:p>
        </w:tc>
        <w:tc>
          <w:tcPr>
            <w:tcW w:w="1134" w:type="dxa"/>
            <w:shd w:val="clear" w:color="auto" w:fill="auto"/>
            <w:noWrap/>
            <w:vAlign w:val="bottom"/>
            <w:hideMark/>
          </w:tcPr>
          <w:p w:rsidR="00A26380" w:rsidRPr="00993868" w:rsidRDefault="00A26380" w:rsidP="00650380">
            <w:pPr>
              <w:spacing w:line="240" w:lineRule="exact"/>
              <w:jc w:val="center"/>
            </w:pPr>
            <w:r w:rsidRPr="00993868">
              <w:t>01</w:t>
            </w:r>
          </w:p>
        </w:tc>
        <w:tc>
          <w:tcPr>
            <w:tcW w:w="2127" w:type="dxa"/>
            <w:shd w:val="clear" w:color="auto" w:fill="auto"/>
            <w:noWrap/>
            <w:vAlign w:val="bottom"/>
            <w:hideMark/>
          </w:tcPr>
          <w:p w:rsidR="00A26380" w:rsidRPr="00993868" w:rsidRDefault="00A26380" w:rsidP="00650380">
            <w:pPr>
              <w:spacing w:line="240" w:lineRule="exact"/>
              <w:jc w:val="center"/>
            </w:pPr>
            <w:r w:rsidRPr="00993868">
              <w:t>06.0.00.00000</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219 472,41</w:t>
            </w:r>
          </w:p>
        </w:tc>
        <w:tc>
          <w:tcPr>
            <w:tcW w:w="1276" w:type="dxa"/>
            <w:shd w:val="clear" w:color="auto" w:fill="auto"/>
            <w:noWrap/>
            <w:vAlign w:val="bottom"/>
            <w:hideMark/>
          </w:tcPr>
          <w:p w:rsidR="00A26380" w:rsidRPr="00993868" w:rsidRDefault="00A26380" w:rsidP="00650380">
            <w:pPr>
              <w:spacing w:line="240" w:lineRule="exact"/>
              <w:jc w:val="center"/>
            </w:pPr>
            <w:r w:rsidRPr="00993868">
              <w:t>132 582,00</w:t>
            </w:r>
          </w:p>
        </w:tc>
        <w:tc>
          <w:tcPr>
            <w:tcW w:w="1134" w:type="dxa"/>
            <w:shd w:val="clear" w:color="auto" w:fill="auto"/>
            <w:noWrap/>
            <w:vAlign w:val="bottom"/>
            <w:hideMark/>
          </w:tcPr>
          <w:p w:rsidR="00A26380" w:rsidRPr="00993868" w:rsidRDefault="00A26380" w:rsidP="00650380">
            <w:pPr>
              <w:spacing w:line="240" w:lineRule="exact"/>
              <w:jc w:val="center"/>
            </w:pPr>
            <w:r w:rsidRPr="00993868">
              <w:t>60,4</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Основное мероприятие "Развитие дошкольн</w:t>
            </w:r>
            <w:r w:rsidRPr="00993868">
              <w:t>о</w:t>
            </w:r>
            <w:r w:rsidRPr="00993868">
              <w:t>го, общего и дополнительного образования д</w:t>
            </w:r>
            <w:r w:rsidRPr="00993868">
              <w:t>е</w:t>
            </w:r>
            <w:r w:rsidRPr="00993868">
              <w:t>тей в Арзгирском муниципальном окр</w:t>
            </w:r>
            <w:r w:rsidRPr="00993868">
              <w:t>у</w:t>
            </w:r>
            <w:r w:rsidRPr="00993868">
              <w:t>ге"</w:t>
            </w:r>
          </w:p>
        </w:tc>
        <w:tc>
          <w:tcPr>
            <w:tcW w:w="1275" w:type="dxa"/>
            <w:shd w:val="clear" w:color="auto" w:fill="auto"/>
            <w:noWrap/>
            <w:vAlign w:val="bottom"/>
            <w:hideMark/>
          </w:tcPr>
          <w:p w:rsidR="00A26380" w:rsidRPr="00993868" w:rsidRDefault="00A26380" w:rsidP="00650380">
            <w:pPr>
              <w:spacing w:line="240" w:lineRule="exact"/>
              <w:jc w:val="center"/>
            </w:pPr>
            <w:r w:rsidRPr="00993868">
              <w:t>706</w:t>
            </w:r>
          </w:p>
        </w:tc>
        <w:tc>
          <w:tcPr>
            <w:tcW w:w="1134" w:type="dxa"/>
            <w:shd w:val="clear" w:color="auto" w:fill="auto"/>
            <w:noWrap/>
            <w:vAlign w:val="bottom"/>
            <w:hideMark/>
          </w:tcPr>
          <w:p w:rsidR="00A26380" w:rsidRPr="00993868" w:rsidRDefault="00A26380" w:rsidP="00650380">
            <w:pPr>
              <w:spacing w:line="240" w:lineRule="exact"/>
              <w:jc w:val="center"/>
            </w:pPr>
            <w:r w:rsidRPr="00993868">
              <w:t>07</w:t>
            </w:r>
          </w:p>
        </w:tc>
        <w:tc>
          <w:tcPr>
            <w:tcW w:w="1134" w:type="dxa"/>
            <w:shd w:val="clear" w:color="auto" w:fill="auto"/>
            <w:noWrap/>
            <w:vAlign w:val="bottom"/>
            <w:hideMark/>
          </w:tcPr>
          <w:p w:rsidR="00A26380" w:rsidRPr="00993868" w:rsidRDefault="00A26380" w:rsidP="00650380">
            <w:pPr>
              <w:spacing w:line="240" w:lineRule="exact"/>
              <w:jc w:val="center"/>
            </w:pPr>
            <w:r w:rsidRPr="00993868">
              <w:t>01</w:t>
            </w:r>
          </w:p>
        </w:tc>
        <w:tc>
          <w:tcPr>
            <w:tcW w:w="2127" w:type="dxa"/>
            <w:shd w:val="clear" w:color="auto" w:fill="auto"/>
            <w:noWrap/>
            <w:vAlign w:val="bottom"/>
            <w:hideMark/>
          </w:tcPr>
          <w:p w:rsidR="00A26380" w:rsidRPr="00993868" w:rsidRDefault="00A26380" w:rsidP="00650380">
            <w:pPr>
              <w:spacing w:line="240" w:lineRule="exact"/>
              <w:jc w:val="center"/>
            </w:pPr>
            <w:r w:rsidRPr="00993868">
              <w:t>06.0.01.00000</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219 472,41</w:t>
            </w:r>
          </w:p>
        </w:tc>
        <w:tc>
          <w:tcPr>
            <w:tcW w:w="1276" w:type="dxa"/>
            <w:shd w:val="clear" w:color="auto" w:fill="auto"/>
            <w:noWrap/>
            <w:vAlign w:val="bottom"/>
            <w:hideMark/>
          </w:tcPr>
          <w:p w:rsidR="00A26380" w:rsidRPr="00993868" w:rsidRDefault="00A26380" w:rsidP="00650380">
            <w:pPr>
              <w:spacing w:line="240" w:lineRule="exact"/>
              <w:jc w:val="center"/>
            </w:pPr>
            <w:r w:rsidRPr="00993868">
              <w:t>132 582,00</w:t>
            </w:r>
          </w:p>
        </w:tc>
        <w:tc>
          <w:tcPr>
            <w:tcW w:w="1134" w:type="dxa"/>
            <w:shd w:val="clear" w:color="auto" w:fill="auto"/>
            <w:noWrap/>
            <w:vAlign w:val="bottom"/>
            <w:hideMark/>
          </w:tcPr>
          <w:p w:rsidR="00A26380" w:rsidRPr="00993868" w:rsidRDefault="00A26380" w:rsidP="00650380">
            <w:pPr>
              <w:spacing w:line="240" w:lineRule="exact"/>
              <w:jc w:val="center"/>
            </w:pPr>
            <w:r w:rsidRPr="00993868">
              <w:t>60,4</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Обеспечение деятельности (оказание у</w:t>
            </w:r>
            <w:r w:rsidRPr="00993868">
              <w:t>с</w:t>
            </w:r>
            <w:r w:rsidRPr="00993868">
              <w:t>луг) детских дошкольных учреждений</w:t>
            </w:r>
          </w:p>
        </w:tc>
        <w:tc>
          <w:tcPr>
            <w:tcW w:w="1275" w:type="dxa"/>
            <w:shd w:val="clear" w:color="auto" w:fill="auto"/>
            <w:noWrap/>
            <w:vAlign w:val="bottom"/>
            <w:hideMark/>
          </w:tcPr>
          <w:p w:rsidR="00A26380" w:rsidRPr="00993868" w:rsidRDefault="00A26380" w:rsidP="00650380">
            <w:pPr>
              <w:spacing w:line="240" w:lineRule="exact"/>
              <w:jc w:val="center"/>
            </w:pPr>
            <w:r w:rsidRPr="00993868">
              <w:t>706</w:t>
            </w:r>
          </w:p>
        </w:tc>
        <w:tc>
          <w:tcPr>
            <w:tcW w:w="1134" w:type="dxa"/>
            <w:shd w:val="clear" w:color="auto" w:fill="auto"/>
            <w:noWrap/>
            <w:vAlign w:val="bottom"/>
            <w:hideMark/>
          </w:tcPr>
          <w:p w:rsidR="00A26380" w:rsidRPr="00993868" w:rsidRDefault="00A26380" w:rsidP="00650380">
            <w:pPr>
              <w:spacing w:line="240" w:lineRule="exact"/>
              <w:jc w:val="center"/>
            </w:pPr>
            <w:r w:rsidRPr="00993868">
              <w:t>07</w:t>
            </w:r>
          </w:p>
        </w:tc>
        <w:tc>
          <w:tcPr>
            <w:tcW w:w="1134" w:type="dxa"/>
            <w:shd w:val="clear" w:color="auto" w:fill="auto"/>
            <w:noWrap/>
            <w:vAlign w:val="bottom"/>
            <w:hideMark/>
          </w:tcPr>
          <w:p w:rsidR="00A26380" w:rsidRPr="00993868" w:rsidRDefault="00A26380" w:rsidP="00650380">
            <w:pPr>
              <w:spacing w:line="240" w:lineRule="exact"/>
              <w:jc w:val="center"/>
            </w:pPr>
            <w:r w:rsidRPr="00993868">
              <w:t>01</w:t>
            </w:r>
          </w:p>
        </w:tc>
        <w:tc>
          <w:tcPr>
            <w:tcW w:w="2127" w:type="dxa"/>
            <w:shd w:val="clear" w:color="auto" w:fill="auto"/>
            <w:noWrap/>
            <w:vAlign w:val="bottom"/>
            <w:hideMark/>
          </w:tcPr>
          <w:p w:rsidR="00A26380" w:rsidRPr="00993868" w:rsidRDefault="00A26380" w:rsidP="00650380">
            <w:pPr>
              <w:spacing w:line="240" w:lineRule="exact"/>
              <w:jc w:val="center"/>
            </w:pPr>
            <w:r w:rsidRPr="00993868">
              <w:t>06.0.01.11130</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119 143,30</w:t>
            </w:r>
          </w:p>
        </w:tc>
        <w:tc>
          <w:tcPr>
            <w:tcW w:w="1276" w:type="dxa"/>
            <w:shd w:val="clear" w:color="auto" w:fill="auto"/>
            <w:noWrap/>
            <w:vAlign w:val="bottom"/>
            <w:hideMark/>
          </w:tcPr>
          <w:p w:rsidR="00A26380" w:rsidRPr="00993868" w:rsidRDefault="00A26380" w:rsidP="00650380">
            <w:pPr>
              <w:spacing w:line="240" w:lineRule="exact"/>
              <w:jc w:val="center"/>
            </w:pPr>
            <w:r w:rsidRPr="00993868">
              <w:t>75 428,81</w:t>
            </w:r>
          </w:p>
        </w:tc>
        <w:tc>
          <w:tcPr>
            <w:tcW w:w="1134" w:type="dxa"/>
            <w:shd w:val="clear" w:color="auto" w:fill="auto"/>
            <w:noWrap/>
            <w:vAlign w:val="bottom"/>
            <w:hideMark/>
          </w:tcPr>
          <w:p w:rsidR="00A26380" w:rsidRPr="00993868" w:rsidRDefault="00A26380" w:rsidP="00650380">
            <w:pPr>
              <w:spacing w:line="240" w:lineRule="exact"/>
              <w:jc w:val="center"/>
            </w:pPr>
            <w:r w:rsidRPr="00993868">
              <w:t>63,3</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Фонд оплаты труда у</w:t>
            </w:r>
            <w:r w:rsidRPr="00993868">
              <w:t>ч</w:t>
            </w:r>
            <w:r w:rsidRPr="00993868">
              <w:t>реждений</w:t>
            </w:r>
          </w:p>
        </w:tc>
        <w:tc>
          <w:tcPr>
            <w:tcW w:w="1275" w:type="dxa"/>
            <w:shd w:val="clear" w:color="auto" w:fill="auto"/>
            <w:noWrap/>
            <w:vAlign w:val="bottom"/>
            <w:hideMark/>
          </w:tcPr>
          <w:p w:rsidR="00A26380" w:rsidRPr="00993868" w:rsidRDefault="00A26380" w:rsidP="00650380">
            <w:pPr>
              <w:spacing w:line="240" w:lineRule="exact"/>
              <w:jc w:val="center"/>
            </w:pPr>
            <w:r w:rsidRPr="00993868">
              <w:t>706</w:t>
            </w:r>
          </w:p>
        </w:tc>
        <w:tc>
          <w:tcPr>
            <w:tcW w:w="1134" w:type="dxa"/>
            <w:shd w:val="clear" w:color="auto" w:fill="auto"/>
            <w:noWrap/>
            <w:vAlign w:val="bottom"/>
            <w:hideMark/>
          </w:tcPr>
          <w:p w:rsidR="00A26380" w:rsidRPr="00993868" w:rsidRDefault="00A26380" w:rsidP="00650380">
            <w:pPr>
              <w:spacing w:line="240" w:lineRule="exact"/>
              <w:jc w:val="center"/>
            </w:pPr>
            <w:r w:rsidRPr="00993868">
              <w:t>07</w:t>
            </w:r>
          </w:p>
        </w:tc>
        <w:tc>
          <w:tcPr>
            <w:tcW w:w="1134" w:type="dxa"/>
            <w:shd w:val="clear" w:color="auto" w:fill="auto"/>
            <w:noWrap/>
            <w:vAlign w:val="bottom"/>
            <w:hideMark/>
          </w:tcPr>
          <w:p w:rsidR="00A26380" w:rsidRPr="00993868" w:rsidRDefault="00A26380" w:rsidP="00650380">
            <w:pPr>
              <w:spacing w:line="240" w:lineRule="exact"/>
              <w:jc w:val="center"/>
            </w:pPr>
            <w:r w:rsidRPr="00993868">
              <w:t>01</w:t>
            </w:r>
          </w:p>
        </w:tc>
        <w:tc>
          <w:tcPr>
            <w:tcW w:w="2127" w:type="dxa"/>
            <w:shd w:val="clear" w:color="auto" w:fill="auto"/>
            <w:noWrap/>
            <w:vAlign w:val="bottom"/>
            <w:hideMark/>
          </w:tcPr>
          <w:p w:rsidR="00A26380" w:rsidRPr="00993868" w:rsidRDefault="00A26380" w:rsidP="00650380">
            <w:pPr>
              <w:spacing w:line="240" w:lineRule="exact"/>
              <w:jc w:val="center"/>
            </w:pPr>
            <w:r w:rsidRPr="00993868">
              <w:t>06.0.01.11130</w:t>
            </w:r>
          </w:p>
        </w:tc>
        <w:tc>
          <w:tcPr>
            <w:tcW w:w="1134" w:type="dxa"/>
            <w:shd w:val="clear" w:color="auto" w:fill="auto"/>
            <w:noWrap/>
            <w:vAlign w:val="bottom"/>
            <w:hideMark/>
          </w:tcPr>
          <w:p w:rsidR="00A26380" w:rsidRPr="00993868" w:rsidRDefault="00A26380" w:rsidP="00650380">
            <w:pPr>
              <w:spacing w:line="240" w:lineRule="exact"/>
              <w:jc w:val="center"/>
            </w:pPr>
            <w:r w:rsidRPr="00993868">
              <w:t>111</w:t>
            </w:r>
          </w:p>
        </w:tc>
        <w:tc>
          <w:tcPr>
            <w:tcW w:w="1417" w:type="dxa"/>
            <w:shd w:val="clear" w:color="auto" w:fill="auto"/>
            <w:noWrap/>
            <w:vAlign w:val="bottom"/>
            <w:hideMark/>
          </w:tcPr>
          <w:p w:rsidR="00A26380" w:rsidRPr="00993868" w:rsidRDefault="00A26380" w:rsidP="00650380">
            <w:pPr>
              <w:spacing w:line="240" w:lineRule="exact"/>
              <w:jc w:val="center"/>
            </w:pPr>
            <w:r w:rsidRPr="00993868">
              <w:t>56 496,07</w:t>
            </w:r>
          </w:p>
        </w:tc>
        <w:tc>
          <w:tcPr>
            <w:tcW w:w="1276" w:type="dxa"/>
            <w:shd w:val="clear" w:color="auto" w:fill="auto"/>
            <w:noWrap/>
            <w:vAlign w:val="bottom"/>
            <w:hideMark/>
          </w:tcPr>
          <w:p w:rsidR="00A26380" w:rsidRPr="00993868" w:rsidRDefault="00A26380" w:rsidP="00650380">
            <w:pPr>
              <w:spacing w:line="240" w:lineRule="exact"/>
              <w:jc w:val="center"/>
            </w:pPr>
            <w:r w:rsidRPr="00993868">
              <w:t>37 293,36</w:t>
            </w:r>
          </w:p>
        </w:tc>
        <w:tc>
          <w:tcPr>
            <w:tcW w:w="1134" w:type="dxa"/>
            <w:shd w:val="clear" w:color="auto" w:fill="auto"/>
            <w:noWrap/>
            <w:vAlign w:val="bottom"/>
            <w:hideMark/>
          </w:tcPr>
          <w:p w:rsidR="00A26380" w:rsidRPr="00993868" w:rsidRDefault="00A26380" w:rsidP="00650380">
            <w:pPr>
              <w:spacing w:line="240" w:lineRule="exact"/>
              <w:jc w:val="center"/>
            </w:pPr>
            <w:r w:rsidRPr="00993868">
              <w:t>66,0</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Иные выплаты персоналу учреждений, за и</w:t>
            </w:r>
            <w:r w:rsidRPr="00993868">
              <w:t>с</w:t>
            </w:r>
            <w:r w:rsidRPr="00993868">
              <w:t>ключением фонда оплаты труда</w:t>
            </w:r>
          </w:p>
        </w:tc>
        <w:tc>
          <w:tcPr>
            <w:tcW w:w="1275" w:type="dxa"/>
            <w:shd w:val="clear" w:color="auto" w:fill="auto"/>
            <w:noWrap/>
            <w:vAlign w:val="bottom"/>
            <w:hideMark/>
          </w:tcPr>
          <w:p w:rsidR="00A26380" w:rsidRPr="00993868" w:rsidRDefault="00A26380" w:rsidP="00650380">
            <w:pPr>
              <w:spacing w:line="240" w:lineRule="exact"/>
              <w:jc w:val="center"/>
            </w:pPr>
            <w:r w:rsidRPr="00993868">
              <w:t>706</w:t>
            </w:r>
          </w:p>
        </w:tc>
        <w:tc>
          <w:tcPr>
            <w:tcW w:w="1134" w:type="dxa"/>
            <w:shd w:val="clear" w:color="auto" w:fill="auto"/>
            <w:noWrap/>
            <w:vAlign w:val="bottom"/>
            <w:hideMark/>
          </w:tcPr>
          <w:p w:rsidR="00A26380" w:rsidRPr="00993868" w:rsidRDefault="00A26380" w:rsidP="00650380">
            <w:pPr>
              <w:spacing w:line="240" w:lineRule="exact"/>
              <w:jc w:val="center"/>
            </w:pPr>
            <w:r w:rsidRPr="00993868">
              <w:t>07</w:t>
            </w:r>
          </w:p>
        </w:tc>
        <w:tc>
          <w:tcPr>
            <w:tcW w:w="1134" w:type="dxa"/>
            <w:shd w:val="clear" w:color="auto" w:fill="auto"/>
            <w:noWrap/>
            <w:vAlign w:val="bottom"/>
            <w:hideMark/>
          </w:tcPr>
          <w:p w:rsidR="00A26380" w:rsidRPr="00993868" w:rsidRDefault="00A26380" w:rsidP="00650380">
            <w:pPr>
              <w:spacing w:line="240" w:lineRule="exact"/>
              <w:jc w:val="center"/>
            </w:pPr>
            <w:r w:rsidRPr="00993868">
              <w:t>01</w:t>
            </w:r>
          </w:p>
        </w:tc>
        <w:tc>
          <w:tcPr>
            <w:tcW w:w="2127" w:type="dxa"/>
            <w:shd w:val="clear" w:color="auto" w:fill="auto"/>
            <w:noWrap/>
            <w:vAlign w:val="bottom"/>
            <w:hideMark/>
          </w:tcPr>
          <w:p w:rsidR="00A26380" w:rsidRPr="00993868" w:rsidRDefault="00A26380" w:rsidP="00650380">
            <w:pPr>
              <w:spacing w:line="240" w:lineRule="exact"/>
              <w:jc w:val="center"/>
            </w:pPr>
            <w:r w:rsidRPr="00993868">
              <w:t>06.0.01.11130</w:t>
            </w:r>
          </w:p>
        </w:tc>
        <w:tc>
          <w:tcPr>
            <w:tcW w:w="1134" w:type="dxa"/>
            <w:shd w:val="clear" w:color="auto" w:fill="auto"/>
            <w:noWrap/>
            <w:vAlign w:val="bottom"/>
            <w:hideMark/>
          </w:tcPr>
          <w:p w:rsidR="00A26380" w:rsidRPr="00993868" w:rsidRDefault="00A26380" w:rsidP="00650380">
            <w:pPr>
              <w:spacing w:line="240" w:lineRule="exact"/>
              <w:jc w:val="center"/>
            </w:pPr>
            <w:r w:rsidRPr="00993868">
              <w:t>112</w:t>
            </w:r>
          </w:p>
        </w:tc>
        <w:tc>
          <w:tcPr>
            <w:tcW w:w="1417" w:type="dxa"/>
            <w:shd w:val="clear" w:color="auto" w:fill="auto"/>
            <w:noWrap/>
            <w:vAlign w:val="bottom"/>
            <w:hideMark/>
          </w:tcPr>
          <w:p w:rsidR="00A26380" w:rsidRPr="00993868" w:rsidRDefault="00A26380" w:rsidP="00650380">
            <w:pPr>
              <w:spacing w:line="240" w:lineRule="exact"/>
              <w:jc w:val="center"/>
            </w:pPr>
            <w:r w:rsidRPr="00993868">
              <w:t>61,31</w:t>
            </w:r>
          </w:p>
        </w:tc>
        <w:tc>
          <w:tcPr>
            <w:tcW w:w="1276" w:type="dxa"/>
            <w:shd w:val="clear" w:color="auto" w:fill="auto"/>
            <w:noWrap/>
            <w:vAlign w:val="bottom"/>
            <w:hideMark/>
          </w:tcPr>
          <w:p w:rsidR="00A26380" w:rsidRPr="00993868" w:rsidRDefault="00A26380" w:rsidP="00650380">
            <w:pPr>
              <w:spacing w:line="240" w:lineRule="exact"/>
              <w:jc w:val="center"/>
            </w:pPr>
            <w:r w:rsidRPr="00993868">
              <w:t>53,37</w:t>
            </w:r>
          </w:p>
        </w:tc>
        <w:tc>
          <w:tcPr>
            <w:tcW w:w="1134" w:type="dxa"/>
            <w:shd w:val="clear" w:color="auto" w:fill="auto"/>
            <w:noWrap/>
            <w:vAlign w:val="bottom"/>
            <w:hideMark/>
          </w:tcPr>
          <w:p w:rsidR="00A26380" w:rsidRPr="00993868" w:rsidRDefault="00A26380" w:rsidP="00650380">
            <w:pPr>
              <w:spacing w:line="240" w:lineRule="exact"/>
              <w:jc w:val="center"/>
            </w:pPr>
            <w:r w:rsidRPr="00993868">
              <w:t>87,0</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Взносы по обязательному социальному стр</w:t>
            </w:r>
            <w:r w:rsidRPr="00993868">
              <w:t>а</w:t>
            </w:r>
            <w:r w:rsidRPr="00993868">
              <w:t>хованию на выплаты по оплате труда работн</w:t>
            </w:r>
            <w:r w:rsidRPr="00993868">
              <w:t>и</w:t>
            </w:r>
            <w:r w:rsidRPr="00993868">
              <w:t>ков и иные выплаты работникам у</w:t>
            </w:r>
            <w:r w:rsidRPr="00993868">
              <w:t>ч</w:t>
            </w:r>
            <w:r w:rsidRPr="00993868">
              <w:t>реждений</w:t>
            </w:r>
          </w:p>
        </w:tc>
        <w:tc>
          <w:tcPr>
            <w:tcW w:w="1275" w:type="dxa"/>
            <w:shd w:val="clear" w:color="auto" w:fill="auto"/>
            <w:noWrap/>
            <w:vAlign w:val="bottom"/>
            <w:hideMark/>
          </w:tcPr>
          <w:p w:rsidR="00A26380" w:rsidRPr="00993868" w:rsidRDefault="00A26380" w:rsidP="00650380">
            <w:pPr>
              <w:spacing w:line="240" w:lineRule="exact"/>
              <w:jc w:val="center"/>
            </w:pPr>
            <w:r w:rsidRPr="00993868">
              <w:t>706</w:t>
            </w:r>
          </w:p>
        </w:tc>
        <w:tc>
          <w:tcPr>
            <w:tcW w:w="1134" w:type="dxa"/>
            <w:shd w:val="clear" w:color="auto" w:fill="auto"/>
            <w:noWrap/>
            <w:vAlign w:val="bottom"/>
            <w:hideMark/>
          </w:tcPr>
          <w:p w:rsidR="00A26380" w:rsidRPr="00993868" w:rsidRDefault="00A26380" w:rsidP="00650380">
            <w:pPr>
              <w:spacing w:line="240" w:lineRule="exact"/>
              <w:jc w:val="center"/>
            </w:pPr>
            <w:r w:rsidRPr="00993868">
              <w:t>07</w:t>
            </w:r>
          </w:p>
        </w:tc>
        <w:tc>
          <w:tcPr>
            <w:tcW w:w="1134" w:type="dxa"/>
            <w:shd w:val="clear" w:color="auto" w:fill="auto"/>
            <w:noWrap/>
            <w:vAlign w:val="bottom"/>
            <w:hideMark/>
          </w:tcPr>
          <w:p w:rsidR="00A26380" w:rsidRPr="00993868" w:rsidRDefault="00A26380" w:rsidP="00650380">
            <w:pPr>
              <w:spacing w:line="240" w:lineRule="exact"/>
              <w:jc w:val="center"/>
            </w:pPr>
            <w:r w:rsidRPr="00993868">
              <w:t>01</w:t>
            </w:r>
          </w:p>
        </w:tc>
        <w:tc>
          <w:tcPr>
            <w:tcW w:w="2127" w:type="dxa"/>
            <w:shd w:val="clear" w:color="auto" w:fill="auto"/>
            <w:noWrap/>
            <w:vAlign w:val="bottom"/>
            <w:hideMark/>
          </w:tcPr>
          <w:p w:rsidR="00A26380" w:rsidRPr="00993868" w:rsidRDefault="00A26380" w:rsidP="00650380">
            <w:pPr>
              <w:spacing w:line="240" w:lineRule="exact"/>
              <w:jc w:val="center"/>
            </w:pPr>
            <w:r w:rsidRPr="00993868">
              <w:t>06.0.01.11130</w:t>
            </w:r>
          </w:p>
        </w:tc>
        <w:tc>
          <w:tcPr>
            <w:tcW w:w="1134" w:type="dxa"/>
            <w:shd w:val="clear" w:color="auto" w:fill="auto"/>
            <w:noWrap/>
            <w:vAlign w:val="bottom"/>
            <w:hideMark/>
          </w:tcPr>
          <w:p w:rsidR="00A26380" w:rsidRPr="00993868" w:rsidRDefault="00A26380" w:rsidP="00650380">
            <w:pPr>
              <w:spacing w:line="240" w:lineRule="exact"/>
              <w:jc w:val="center"/>
            </w:pPr>
            <w:r w:rsidRPr="00993868">
              <w:t>119</w:t>
            </w:r>
          </w:p>
        </w:tc>
        <w:tc>
          <w:tcPr>
            <w:tcW w:w="1417" w:type="dxa"/>
            <w:shd w:val="clear" w:color="auto" w:fill="auto"/>
            <w:noWrap/>
            <w:vAlign w:val="bottom"/>
            <w:hideMark/>
          </w:tcPr>
          <w:p w:rsidR="00A26380" w:rsidRPr="00993868" w:rsidRDefault="00A26380" w:rsidP="00650380">
            <w:pPr>
              <w:spacing w:line="240" w:lineRule="exact"/>
              <w:jc w:val="center"/>
            </w:pPr>
            <w:r w:rsidRPr="00993868">
              <w:t>16 842,66</w:t>
            </w:r>
          </w:p>
        </w:tc>
        <w:tc>
          <w:tcPr>
            <w:tcW w:w="1276" w:type="dxa"/>
            <w:shd w:val="clear" w:color="auto" w:fill="auto"/>
            <w:noWrap/>
            <w:vAlign w:val="bottom"/>
            <w:hideMark/>
          </w:tcPr>
          <w:p w:rsidR="00A26380" w:rsidRPr="00993868" w:rsidRDefault="00A26380" w:rsidP="00650380">
            <w:pPr>
              <w:spacing w:line="240" w:lineRule="exact"/>
              <w:jc w:val="center"/>
            </w:pPr>
            <w:r w:rsidRPr="00993868">
              <w:t>10 530,24</w:t>
            </w:r>
          </w:p>
        </w:tc>
        <w:tc>
          <w:tcPr>
            <w:tcW w:w="1134" w:type="dxa"/>
            <w:shd w:val="clear" w:color="auto" w:fill="auto"/>
            <w:noWrap/>
            <w:vAlign w:val="bottom"/>
            <w:hideMark/>
          </w:tcPr>
          <w:p w:rsidR="00A26380" w:rsidRPr="00993868" w:rsidRDefault="00A26380" w:rsidP="00650380">
            <w:pPr>
              <w:spacing w:line="240" w:lineRule="exact"/>
              <w:jc w:val="center"/>
            </w:pPr>
            <w:r w:rsidRPr="00993868">
              <w:t>62,5</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Прочая закупка тов</w:t>
            </w:r>
            <w:r w:rsidRPr="00993868">
              <w:t>а</w:t>
            </w:r>
            <w:r w:rsidRPr="00993868">
              <w:t>ров, работ и услуг</w:t>
            </w:r>
          </w:p>
        </w:tc>
        <w:tc>
          <w:tcPr>
            <w:tcW w:w="1275" w:type="dxa"/>
            <w:shd w:val="clear" w:color="auto" w:fill="auto"/>
            <w:noWrap/>
            <w:vAlign w:val="bottom"/>
            <w:hideMark/>
          </w:tcPr>
          <w:p w:rsidR="00A26380" w:rsidRPr="00993868" w:rsidRDefault="00A26380" w:rsidP="00650380">
            <w:pPr>
              <w:spacing w:line="240" w:lineRule="exact"/>
              <w:jc w:val="center"/>
            </w:pPr>
            <w:r w:rsidRPr="00993868">
              <w:t>706</w:t>
            </w:r>
          </w:p>
        </w:tc>
        <w:tc>
          <w:tcPr>
            <w:tcW w:w="1134" w:type="dxa"/>
            <w:shd w:val="clear" w:color="auto" w:fill="auto"/>
            <w:noWrap/>
            <w:vAlign w:val="bottom"/>
            <w:hideMark/>
          </w:tcPr>
          <w:p w:rsidR="00A26380" w:rsidRPr="00993868" w:rsidRDefault="00A26380" w:rsidP="00650380">
            <w:pPr>
              <w:spacing w:line="240" w:lineRule="exact"/>
              <w:jc w:val="center"/>
            </w:pPr>
            <w:r w:rsidRPr="00993868">
              <w:t>07</w:t>
            </w:r>
          </w:p>
        </w:tc>
        <w:tc>
          <w:tcPr>
            <w:tcW w:w="1134" w:type="dxa"/>
            <w:shd w:val="clear" w:color="auto" w:fill="auto"/>
            <w:noWrap/>
            <w:vAlign w:val="bottom"/>
            <w:hideMark/>
          </w:tcPr>
          <w:p w:rsidR="00A26380" w:rsidRPr="00993868" w:rsidRDefault="00A26380" w:rsidP="00650380">
            <w:pPr>
              <w:spacing w:line="240" w:lineRule="exact"/>
              <w:jc w:val="center"/>
            </w:pPr>
            <w:r w:rsidRPr="00993868">
              <w:t>01</w:t>
            </w:r>
          </w:p>
        </w:tc>
        <w:tc>
          <w:tcPr>
            <w:tcW w:w="2127" w:type="dxa"/>
            <w:shd w:val="clear" w:color="auto" w:fill="auto"/>
            <w:noWrap/>
            <w:vAlign w:val="bottom"/>
            <w:hideMark/>
          </w:tcPr>
          <w:p w:rsidR="00A26380" w:rsidRPr="00993868" w:rsidRDefault="00A26380" w:rsidP="00650380">
            <w:pPr>
              <w:spacing w:line="240" w:lineRule="exact"/>
              <w:jc w:val="center"/>
            </w:pPr>
            <w:r w:rsidRPr="00993868">
              <w:t>06.0.01.11130</w:t>
            </w:r>
          </w:p>
        </w:tc>
        <w:tc>
          <w:tcPr>
            <w:tcW w:w="1134" w:type="dxa"/>
            <w:shd w:val="clear" w:color="auto" w:fill="auto"/>
            <w:noWrap/>
            <w:vAlign w:val="bottom"/>
            <w:hideMark/>
          </w:tcPr>
          <w:p w:rsidR="00A26380" w:rsidRPr="00993868" w:rsidRDefault="00A26380" w:rsidP="00650380">
            <w:pPr>
              <w:spacing w:line="240" w:lineRule="exact"/>
              <w:jc w:val="center"/>
            </w:pPr>
            <w:r w:rsidRPr="00993868">
              <w:t>244</w:t>
            </w:r>
          </w:p>
        </w:tc>
        <w:tc>
          <w:tcPr>
            <w:tcW w:w="1417" w:type="dxa"/>
            <w:shd w:val="clear" w:color="auto" w:fill="auto"/>
            <w:noWrap/>
            <w:vAlign w:val="bottom"/>
            <w:hideMark/>
          </w:tcPr>
          <w:p w:rsidR="00A26380" w:rsidRPr="00993868" w:rsidRDefault="00A26380" w:rsidP="00650380">
            <w:pPr>
              <w:spacing w:line="240" w:lineRule="exact"/>
              <w:jc w:val="center"/>
            </w:pPr>
            <w:r w:rsidRPr="00993868">
              <w:t>28 868,30</w:t>
            </w:r>
          </w:p>
        </w:tc>
        <w:tc>
          <w:tcPr>
            <w:tcW w:w="1276" w:type="dxa"/>
            <w:shd w:val="clear" w:color="auto" w:fill="auto"/>
            <w:noWrap/>
            <w:vAlign w:val="bottom"/>
            <w:hideMark/>
          </w:tcPr>
          <w:p w:rsidR="00A26380" w:rsidRPr="00993868" w:rsidRDefault="00A26380" w:rsidP="00650380">
            <w:pPr>
              <w:spacing w:line="240" w:lineRule="exact"/>
              <w:jc w:val="center"/>
            </w:pPr>
            <w:r w:rsidRPr="00993868">
              <w:t>17 317,28</w:t>
            </w:r>
          </w:p>
        </w:tc>
        <w:tc>
          <w:tcPr>
            <w:tcW w:w="1134" w:type="dxa"/>
            <w:shd w:val="clear" w:color="auto" w:fill="auto"/>
            <w:noWrap/>
            <w:vAlign w:val="bottom"/>
            <w:hideMark/>
          </w:tcPr>
          <w:p w:rsidR="00A26380" w:rsidRPr="00993868" w:rsidRDefault="00A26380" w:rsidP="00650380">
            <w:pPr>
              <w:spacing w:line="240" w:lineRule="exact"/>
              <w:jc w:val="center"/>
            </w:pPr>
            <w:r w:rsidRPr="00993868">
              <w:t>60,0</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Закупка энергетических ресурсов</w:t>
            </w:r>
          </w:p>
        </w:tc>
        <w:tc>
          <w:tcPr>
            <w:tcW w:w="1275" w:type="dxa"/>
            <w:shd w:val="clear" w:color="auto" w:fill="auto"/>
            <w:noWrap/>
            <w:vAlign w:val="bottom"/>
            <w:hideMark/>
          </w:tcPr>
          <w:p w:rsidR="00A26380" w:rsidRPr="00993868" w:rsidRDefault="00A26380" w:rsidP="00650380">
            <w:pPr>
              <w:spacing w:line="240" w:lineRule="exact"/>
              <w:jc w:val="center"/>
            </w:pPr>
            <w:r w:rsidRPr="00993868">
              <w:t>706</w:t>
            </w:r>
          </w:p>
        </w:tc>
        <w:tc>
          <w:tcPr>
            <w:tcW w:w="1134" w:type="dxa"/>
            <w:shd w:val="clear" w:color="auto" w:fill="auto"/>
            <w:noWrap/>
            <w:vAlign w:val="bottom"/>
            <w:hideMark/>
          </w:tcPr>
          <w:p w:rsidR="00A26380" w:rsidRPr="00993868" w:rsidRDefault="00A26380" w:rsidP="00650380">
            <w:pPr>
              <w:spacing w:line="240" w:lineRule="exact"/>
              <w:jc w:val="center"/>
            </w:pPr>
            <w:r w:rsidRPr="00993868">
              <w:t>07</w:t>
            </w:r>
          </w:p>
        </w:tc>
        <w:tc>
          <w:tcPr>
            <w:tcW w:w="1134" w:type="dxa"/>
            <w:shd w:val="clear" w:color="auto" w:fill="auto"/>
            <w:noWrap/>
            <w:vAlign w:val="bottom"/>
            <w:hideMark/>
          </w:tcPr>
          <w:p w:rsidR="00A26380" w:rsidRPr="00993868" w:rsidRDefault="00A26380" w:rsidP="00650380">
            <w:pPr>
              <w:spacing w:line="240" w:lineRule="exact"/>
              <w:jc w:val="center"/>
            </w:pPr>
            <w:r w:rsidRPr="00993868">
              <w:t>01</w:t>
            </w:r>
          </w:p>
        </w:tc>
        <w:tc>
          <w:tcPr>
            <w:tcW w:w="2127" w:type="dxa"/>
            <w:shd w:val="clear" w:color="auto" w:fill="auto"/>
            <w:noWrap/>
            <w:vAlign w:val="bottom"/>
            <w:hideMark/>
          </w:tcPr>
          <w:p w:rsidR="00A26380" w:rsidRPr="00993868" w:rsidRDefault="00A26380" w:rsidP="00650380">
            <w:pPr>
              <w:spacing w:line="240" w:lineRule="exact"/>
              <w:jc w:val="center"/>
            </w:pPr>
            <w:r w:rsidRPr="00993868">
              <w:t>06.0.01.11130</w:t>
            </w:r>
          </w:p>
        </w:tc>
        <w:tc>
          <w:tcPr>
            <w:tcW w:w="1134" w:type="dxa"/>
            <w:shd w:val="clear" w:color="auto" w:fill="auto"/>
            <w:noWrap/>
            <w:vAlign w:val="bottom"/>
            <w:hideMark/>
          </w:tcPr>
          <w:p w:rsidR="00A26380" w:rsidRPr="00993868" w:rsidRDefault="00A26380" w:rsidP="00650380">
            <w:pPr>
              <w:spacing w:line="240" w:lineRule="exact"/>
              <w:jc w:val="center"/>
            </w:pPr>
            <w:r w:rsidRPr="00993868">
              <w:t>247</w:t>
            </w:r>
          </w:p>
        </w:tc>
        <w:tc>
          <w:tcPr>
            <w:tcW w:w="1417" w:type="dxa"/>
            <w:shd w:val="clear" w:color="auto" w:fill="auto"/>
            <w:noWrap/>
            <w:vAlign w:val="bottom"/>
            <w:hideMark/>
          </w:tcPr>
          <w:p w:rsidR="00A26380" w:rsidRPr="00993868" w:rsidRDefault="00A26380" w:rsidP="00650380">
            <w:pPr>
              <w:spacing w:line="240" w:lineRule="exact"/>
              <w:jc w:val="center"/>
            </w:pPr>
            <w:r w:rsidRPr="00993868">
              <w:t>12 811,53</w:t>
            </w:r>
          </w:p>
        </w:tc>
        <w:tc>
          <w:tcPr>
            <w:tcW w:w="1276" w:type="dxa"/>
            <w:shd w:val="clear" w:color="auto" w:fill="auto"/>
            <w:noWrap/>
            <w:vAlign w:val="bottom"/>
            <w:hideMark/>
          </w:tcPr>
          <w:p w:rsidR="00A26380" w:rsidRPr="00993868" w:rsidRDefault="00A26380" w:rsidP="00650380">
            <w:pPr>
              <w:spacing w:line="240" w:lineRule="exact"/>
              <w:jc w:val="center"/>
            </w:pPr>
            <w:r w:rsidRPr="00993868">
              <w:t>8 398,92</w:t>
            </w:r>
          </w:p>
        </w:tc>
        <w:tc>
          <w:tcPr>
            <w:tcW w:w="1134" w:type="dxa"/>
            <w:shd w:val="clear" w:color="auto" w:fill="auto"/>
            <w:noWrap/>
            <w:vAlign w:val="bottom"/>
            <w:hideMark/>
          </w:tcPr>
          <w:p w:rsidR="00A26380" w:rsidRPr="00993868" w:rsidRDefault="00A26380" w:rsidP="00650380">
            <w:pPr>
              <w:spacing w:line="240" w:lineRule="exact"/>
              <w:jc w:val="center"/>
            </w:pPr>
            <w:r w:rsidRPr="00993868">
              <w:t>65,6</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Уплата налога на им</w:t>
            </w:r>
            <w:r w:rsidRPr="00993868">
              <w:t>у</w:t>
            </w:r>
            <w:r w:rsidRPr="00993868">
              <w:t>щество организаций и земельного налога</w:t>
            </w:r>
          </w:p>
        </w:tc>
        <w:tc>
          <w:tcPr>
            <w:tcW w:w="1275" w:type="dxa"/>
            <w:shd w:val="clear" w:color="auto" w:fill="auto"/>
            <w:noWrap/>
            <w:vAlign w:val="bottom"/>
            <w:hideMark/>
          </w:tcPr>
          <w:p w:rsidR="00A26380" w:rsidRPr="00993868" w:rsidRDefault="00A26380" w:rsidP="00650380">
            <w:pPr>
              <w:spacing w:line="240" w:lineRule="exact"/>
              <w:jc w:val="center"/>
            </w:pPr>
            <w:r w:rsidRPr="00993868">
              <w:t>706</w:t>
            </w:r>
          </w:p>
        </w:tc>
        <w:tc>
          <w:tcPr>
            <w:tcW w:w="1134" w:type="dxa"/>
            <w:shd w:val="clear" w:color="auto" w:fill="auto"/>
            <w:noWrap/>
            <w:vAlign w:val="bottom"/>
            <w:hideMark/>
          </w:tcPr>
          <w:p w:rsidR="00A26380" w:rsidRPr="00993868" w:rsidRDefault="00A26380" w:rsidP="00650380">
            <w:pPr>
              <w:spacing w:line="240" w:lineRule="exact"/>
              <w:jc w:val="center"/>
            </w:pPr>
            <w:r w:rsidRPr="00993868">
              <w:t>07</w:t>
            </w:r>
          </w:p>
        </w:tc>
        <w:tc>
          <w:tcPr>
            <w:tcW w:w="1134" w:type="dxa"/>
            <w:shd w:val="clear" w:color="auto" w:fill="auto"/>
            <w:noWrap/>
            <w:vAlign w:val="bottom"/>
            <w:hideMark/>
          </w:tcPr>
          <w:p w:rsidR="00A26380" w:rsidRPr="00993868" w:rsidRDefault="00A26380" w:rsidP="00650380">
            <w:pPr>
              <w:spacing w:line="240" w:lineRule="exact"/>
              <w:jc w:val="center"/>
            </w:pPr>
            <w:r w:rsidRPr="00993868">
              <w:t>01</w:t>
            </w:r>
          </w:p>
        </w:tc>
        <w:tc>
          <w:tcPr>
            <w:tcW w:w="2127" w:type="dxa"/>
            <w:shd w:val="clear" w:color="auto" w:fill="auto"/>
            <w:noWrap/>
            <w:vAlign w:val="bottom"/>
            <w:hideMark/>
          </w:tcPr>
          <w:p w:rsidR="00A26380" w:rsidRPr="00993868" w:rsidRDefault="00A26380" w:rsidP="00650380">
            <w:pPr>
              <w:spacing w:line="240" w:lineRule="exact"/>
              <w:jc w:val="center"/>
            </w:pPr>
            <w:r w:rsidRPr="00993868">
              <w:t>06.0.01.11130</w:t>
            </w:r>
          </w:p>
        </w:tc>
        <w:tc>
          <w:tcPr>
            <w:tcW w:w="1134" w:type="dxa"/>
            <w:shd w:val="clear" w:color="auto" w:fill="auto"/>
            <w:noWrap/>
            <w:vAlign w:val="bottom"/>
            <w:hideMark/>
          </w:tcPr>
          <w:p w:rsidR="00A26380" w:rsidRPr="00993868" w:rsidRDefault="00A26380" w:rsidP="00650380">
            <w:pPr>
              <w:spacing w:line="240" w:lineRule="exact"/>
              <w:jc w:val="center"/>
            </w:pPr>
            <w:r w:rsidRPr="00993868">
              <w:t>851</w:t>
            </w:r>
          </w:p>
        </w:tc>
        <w:tc>
          <w:tcPr>
            <w:tcW w:w="1417" w:type="dxa"/>
            <w:shd w:val="clear" w:color="auto" w:fill="auto"/>
            <w:noWrap/>
            <w:vAlign w:val="bottom"/>
            <w:hideMark/>
          </w:tcPr>
          <w:p w:rsidR="00A26380" w:rsidRPr="00993868" w:rsidRDefault="00A26380" w:rsidP="00650380">
            <w:pPr>
              <w:spacing w:line="240" w:lineRule="exact"/>
              <w:jc w:val="center"/>
            </w:pPr>
            <w:r w:rsidRPr="00993868">
              <w:t>3 998,50</w:t>
            </w:r>
          </w:p>
        </w:tc>
        <w:tc>
          <w:tcPr>
            <w:tcW w:w="1276" w:type="dxa"/>
            <w:shd w:val="clear" w:color="auto" w:fill="auto"/>
            <w:noWrap/>
            <w:vAlign w:val="bottom"/>
            <w:hideMark/>
          </w:tcPr>
          <w:p w:rsidR="00A26380" w:rsidRPr="00993868" w:rsidRDefault="00A26380" w:rsidP="00650380">
            <w:pPr>
              <w:spacing w:line="240" w:lineRule="exact"/>
              <w:jc w:val="center"/>
            </w:pPr>
            <w:r w:rsidRPr="00993868">
              <w:t>1 835,63</w:t>
            </w:r>
          </w:p>
        </w:tc>
        <w:tc>
          <w:tcPr>
            <w:tcW w:w="1134" w:type="dxa"/>
            <w:shd w:val="clear" w:color="auto" w:fill="auto"/>
            <w:noWrap/>
            <w:vAlign w:val="bottom"/>
            <w:hideMark/>
          </w:tcPr>
          <w:p w:rsidR="00A26380" w:rsidRPr="00993868" w:rsidRDefault="00A26380" w:rsidP="00650380">
            <w:pPr>
              <w:spacing w:line="240" w:lineRule="exact"/>
              <w:jc w:val="center"/>
            </w:pPr>
            <w:r w:rsidRPr="00993868">
              <w:t>45,9</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lastRenderedPageBreak/>
              <w:t>Уплата иных платежей</w:t>
            </w:r>
          </w:p>
        </w:tc>
        <w:tc>
          <w:tcPr>
            <w:tcW w:w="1275" w:type="dxa"/>
            <w:shd w:val="clear" w:color="auto" w:fill="auto"/>
            <w:noWrap/>
            <w:vAlign w:val="bottom"/>
            <w:hideMark/>
          </w:tcPr>
          <w:p w:rsidR="00A26380" w:rsidRPr="00993868" w:rsidRDefault="00A26380" w:rsidP="00650380">
            <w:pPr>
              <w:spacing w:line="240" w:lineRule="exact"/>
              <w:jc w:val="center"/>
            </w:pPr>
            <w:r w:rsidRPr="00993868">
              <w:t>706</w:t>
            </w:r>
          </w:p>
        </w:tc>
        <w:tc>
          <w:tcPr>
            <w:tcW w:w="1134" w:type="dxa"/>
            <w:shd w:val="clear" w:color="auto" w:fill="auto"/>
            <w:noWrap/>
            <w:vAlign w:val="bottom"/>
            <w:hideMark/>
          </w:tcPr>
          <w:p w:rsidR="00A26380" w:rsidRPr="00993868" w:rsidRDefault="00A26380" w:rsidP="00650380">
            <w:pPr>
              <w:spacing w:line="240" w:lineRule="exact"/>
              <w:jc w:val="center"/>
            </w:pPr>
            <w:r w:rsidRPr="00993868">
              <w:t>07</w:t>
            </w:r>
          </w:p>
        </w:tc>
        <w:tc>
          <w:tcPr>
            <w:tcW w:w="1134" w:type="dxa"/>
            <w:shd w:val="clear" w:color="auto" w:fill="auto"/>
            <w:noWrap/>
            <w:vAlign w:val="bottom"/>
            <w:hideMark/>
          </w:tcPr>
          <w:p w:rsidR="00A26380" w:rsidRPr="00993868" w:rsidRDefault="00A26380" w:rsidP="00650380">
            <w:pPr>
              <w:spacing w:line="240" w:lineRule="exact"/>
              <w:jc w:val="center"/>
            </w:pPr>
            <w:r w:rsidRPr="00993868">
              <w:t>01</w:t>
            </w:r>
          </w:p>
        </w:tc>
        <w:tc>
          <w:tcPr>
            <w:tcW w:w="2127" w:type="dxa"/>
            <w:shd w:val="clear" w:color="auto" w:fill="auto"/>
            <w:noWrap/>
            <w:vAlign w:val="bottom"/>
            <w:hideMark/>
          </w:tcPr>
          <w:p w:rsidR="00A26380" w:rsidRPr="00993868" w:rsidRDefault="00A26380" w:rsidP="00650380">
            <w:pPr>
              <w:spacing w:line="240" w:lineRule="exact"/>
              <w:jc w:val="center"/>
            </w:pPr>
            <w:r w:rsidRPr="00993868">
              <w:t>06.0.01.11130</w:t>
            </w:r>
          </w:p>
        </w:tc>
        <w:tc>
          <w:tcPr>
            <w:tcW w:w="1134" w:type="dxa"/>
            <w:shd w:val="clear" w:color="auto" w:fill="auto"/>
            <w:noWrap/>
            <w:vAlign w:val="bottom"/>
            <w:hideMark/>
          </w:tcPr>
          <w:p w:rsidR="00A26380" w:rsidRPr="00993868" w:rsidRDefault="00A26380" w:rsidP="00650380">
            <w:pPr>
              <w:spacing w:line="240" w:lineRule="exact"/>
              <w:jc w:val="center"/>
            </w:pPr>
            <w:r w:rsidRPr="00993868">
              <w:t>853</w:t>
            </w:r>
          </w:p>
        </w:tc>
        <w:tc>
          <w:tcPr>
            <w:tcW w:w="1417" w:type="dxa"/>
            <w:shd w:val="clear" w:color="auto" w:fill="auto"/>
            <w:noWrap/>
            <w:vAlign w:val="bottom"/>
            <w:hideMark/>
          </w:tcPr>
          <w:p w:rsidR="00A26380" w:rsidRPr="00993868" w:rsidRDefault="00A26380" w:rsidP="00650380">
            <w:pPr>
              <w:spacing w:line="240" w:lineRule="exact"/>
              <w:jc w:val="center"/>
            </w:pPr>
            <w:r w:rsidRPr="00993868">
              <w:t>64,92</w:t>
            </w:r>
          </w:p>
        </w:tc>
        <w:tc>
          <w:tcPr>
            <w:tcW w:w="1276" w:type="dxa"/>
            <w:shd w:val="clear" w:color="auto" w:fill="auto"/>
            <w:noWrap/>
            <w:vAlign w:val="bottom"/>
            <w:hideMark/>
          </w:tcPr>
          <w:p w:rsidR="00A26380" w:rsidRPr="00993868" w:rsidRDefault="00A26380" w:rsidP="00650380">
            <w:pPr>
              <w:spacing w:line="240" w:lineRule="exact"/>
              <w:jc w:val="center"/>
            </w:pPr>
            <w:r w:rsidRPr="00993868">
              <w:t>0,00</w:t>
            </w:r>
          </w:p>
        </w:tc>
        <w:tc>
          <w:tcPr>
            <w:tcW w:w="1134" w:type="dxa"/>
            <w:shd w:val="clear" w:color="auto" w:fill="auto"/>
            <w:noWrap/>
            <w:vAlign w:val="bottom"/>
            <w:hideMark/>
          </w:tcPr>
          <w:p w:rsidR="00A26380" w:rsidRPr="00993868" w:rsidRDefault="00A26380" w:rsidP="00650380">
            <w:pPr>
              <w:spacing w:line="240" w:lineRule="exact"/>
              <w:jc w:val="center"/>
            </w:pPr>
            <w:r w:rsidRPr="00993868">
              <w:t>0,0</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Обеспечение деятельности (оказание у</w:t>
            </w:r>
            <w:r w:rsidRPr="00993868">
              <w:t>с</w:t>
            </w:r>
            <w:r w:rsidRPr="00993868">
              <w:t xml:space="preserve">луг) детских дошкольных учреждений </w:t>
            </w:r>
            <w:proofErr w:type="gramStart"/>
            <w:r w:rsidRPr="00993868">
              <w:t xml:space="preserve">( </w:t>
            </w:r>
            <w:proofErr w:type="gramEnd"/>
            <w:r w:rsidRPr="00993868">
              <w:t>за счет платных услуг)</w:t>
            </w:r>
          </w:p>
        </w:tc>
        <w:tc>
          <w:tcPr>
            <w:tcW w:w="1275" w:type="dxa"/>
            <w:shd w:val="clear" w:color="auto" w:fill="auto"/>
            <w:noWrap/>
            <w:vAlign w:val="bottom"/>
            <w:hideMark/>
          </w:tcPr>
          <w:p w:rsidR="00A26380" w:rsidRPr="00993868" w:rsidRDefault="00A26380" w:rsidP="00650380">
            <w:pPr>
              <w:spacing w:line="240" w:lineRule="exact"/>
              <w:jc w:val="center"/>
            </w:pPr>
            <w:r w:rsidRPr="00993868">
              <w:t>706</w:t>
            </w:r>
          </w:p>
        </w:tc>
        <w:tc>
          <w:tcPr>
            <w:tcW w:w="1134" w:type="dxa"/>
            <w:shd w:val="clear" w:color="auto" w:fill="auto"/>
            <w:noWrap/>
            <w:vAlign w:val="bottom"/>
            <w:hideMark/>
          </w:tcPr>
          <w:p w:rsidR="00A26380" w:rsidRPr="00993868" w:rsidRDefault="00A26380" w:rsidP="00650380">
            <w:pPr>
              <w:spacing w:line="240" w:lineRule="exact"/>
              <w:jc w:val="center"/>
            </w:pPr>
            <w:r w:rsidRPr="00993868">
              <w:t>07</w:t>
            </w:r>
          </w:p>
        </w:tc>
        <w:tc>
          <w:tcPr>
            <w:tcW w:w="1134" w:type="dxa"/>
            <w:shd w:val="clear" w:color="auto" w:fill="auto"/>
            <w:noWrap/>
            <w:vAlign w:val="bottom"/>
            <w:hideMark/>
          </w:tcPr>
          <w:p w:rsidR="00A26380" w:rsidRPr="00993868" w:rsidRDefault="00A26380" w:rsidP="00650380">
            <w:pPr>
              <w:spacing w:line="240" w:lineRule="exact"/>
              <w:jc w:val="center"/>
            </w:pPr>
            <w:r w:rsidRPr="00993868">
              <w:t>01</w:t>
            </w:r>
          </w:p>
        </w:tc>
        <w:tc>
          <w:tcPr>
            <w:tcW w:w="2127" w:type="dxa"/>
            <w:shd w:val="clear" w:color="auto" w:fill="auto"/>
            <w:noWrap/>
            <w:vAlign w:val="bottom"/>
            <w:hideMark/>
          </w:tcPr>
          <w:p w:rsidR="00A26380" w:rsidRPr="00993868" w:rsidRDefault="00A26380" w:rsidP="00650380">
            <w:pPr>
              <w:spacing w:line="240" w:lineRule="exact"/>
              <w:jc w:val="center"/>
            </w:pPr>
            <w:r w:rsidRPr="00993868">
              <w:t>06.0.01.11131</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7 000,00</w:t>
            </w:r>
          </w:p>
        </w:tc>
        <w:tc>
          <w:tcPr>
            <w:tcW w:w="1276" w:type="dxa"/>
            <w:shd w:val="clear" w:color="auto" w:fill="auto"/>
            <w:noWrap/>
            <w:vAlign w:val="bottom"/>
            <w:hideMark/>
          </w:tcPr>
          <w:p w:rsidR="00A26380" w:rsidRPr="00993868" w:rsidRDefault="00A26380" w:rsidP="00650380">
            <w:pPr>
              <w:spacing w:line="240" w:lineRule="exact"/>
              <w:jc w:val="center"/>
            </w:pPr>
            <w:r w:rsidRPr="00993868">
              <w:t>4 712,05</w:t>
            </w:r>
          </w:p>
        </w:tc>
        <w:tc>
          <w:tcPr>
            <w:tcW w:w="1134" w:type="dxa"/>
            <w:shd w:val="clear" w:color="auto" w:fill="auto"/>
            <w:noWrap/>
            <w:vAlign w:val="bottom"/>
            <w:hideMark/>
          </w:tcPr>
          <w:p w:rsidR="00A26380" w:rsidRPr="00993868" w:rsidRDefault="00A26380" w:rsidP="00650380">
            <w:pPr>
              <w:spacing w:line="240" w:lineRule="exact"/>
              <w:jc w:val="center"/>
            </w:pPr>
            <w:r w:rsidRPr="00993868">
              <w:t>67,3</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Прочая закупка тов</w:t>
            </w:r>
            <w:r w:rsidRPr="00993868">
              <w:t>а</w:t>
            </w:r>
            <w:r w:rsidRPr="00993868">
              <w:t>ров, работ и услуг</w:t>
            </w:r>
          </w:p>
        </w:tc>
        <w:tc>
          <w:tcPr>
            <w:tcW w:w="1275" w:type="dxa"/>
            <w:shd w:val="clear" w:color="auto" w:fill="auto"/>
            <w:noWrap/>
            <w:vAlign w:val="bottom"/>
            <w:hideMark/>
          </w:tcPr>
          <w:p w:rsidR="00A26380" w:rsidRPr="00993868" w:rsidRDefault="00A26380" w:rsidP="00650380">
            <w:pPr>
              <w:spacing w:line="240" w:lineRule="exact"/>
              <w:jc w:val="center"/>
            </w:pPr>
            <w:r w:rsidRPr="00993868">
              <w:t>706</w:t>
            </w:r>
          </w:p>
        </w:tc>
        <w:tc>
          <w:tcPr>
            <w:tcW w:w="1134" w:type="dxa"/>
            <w:shd w:val="clear" w:color="auto" w:fill="auto"/>
            <w:noWrap/>
            <w:vAlign w:val="bottom"/>
            <w:hideMark/>
          </w:tcPr>
          <w:p w:rsidR="00A26380" w:rsidRPr="00993868" w:rsidRDefault="00A26380" w:rsidP="00650380">
            <w:pPr>
              <w:spacing w:line="240" w:lineRule="exact"/>
              <w:jc w:val="center"/>
            </w:pPr>
            <w:r w:rsidRPr="00993868">
              <w:t>07</w:t>
            </w:r>
          </w:p>
        </w:tc>
        <w:tc>
          <w:tcPr>
            <w:tcW w:w="1134" w:type="dxa"/>
            <w:shd w:val="clear" w:color="auto" w:fill="auto"/>
            <w:noWrap/>
            <w:vAlign w:val="bottom"/>
            <w:hideMark/>
          </w:tcPr>
          <w:p w:rsidR="00A26380" w:rsidRPr="00993868" w:rsidRDefault="00A26380" w:rsidP="00650380">
            <w:pPr>
              <w:spacing w:line="240" w:lineRule="exact"/>
              <w:jc w:val="center"/>
            </w:pPr>
            <w:r w:rsidRPr="00993868">
              <w:t>01</w:t>
            </w:r>
          </w:p>
        </w:tc>
        <w:tc>
          <w:tcPr>
            <w:tcW w:w="2127" w:type="dxa"/>
            <w:shd w:val="clear" w:color="auto" w:fill="auto"/>
            <w:noWrap/>
            <w:vAlign w:val="bottom"/>
            <w:hideMark/>
          </w:tcPr>
          <w:p w:rsidR="00A26380" w:rsidRPr="00993868" w:rsidRDefault="00A26380" w:rsidP="00650380">
            <w:pPr>
              <w:spacing w:line="240" w:lineRule="exact"/>
              <w:jc w:val="center"/>
            </w:pPr>
            <w:r w:rsidRPr="00993868">
              <w:t>06.0.01.11131</w:t>
            </w:r>
          </w:p>
        </w:tc>
        <w:tc>
          <w:tcPr>
            <w:tcW w:w="1134" w:type="dxa"/>
            <w:shd w:val="clear" w:color="auto" w:fill="auto"/>
            <w:noWrap/>
            <w:vAlign w:val="bottom"/>
            <w:hideMark/>
          </w:tcPr>
          <w:p w:rsidR="00A26380" w:rsidRPr="00993868" w:rsidRDefault="00A26380" w:rsidP="00650380">
            <w:pPr>
              <w:spacing w:line="240" w:lineRule="exact"/>
              <w:jc w:val="center"/>
            </w:pPr>
            <w:r w:rsidRPr="00993868">
              <w:t>244</w:t>
            </w:r>
          </w:p>
        </w:tc>
        <w:tc>
          <w:tcPr>
            <w:tcW w:w="1417" w:type="dxa"/>
            <w:shd w:val="clear" w:color="auto" w:fill="auto"/>
            <w:noWrap/>
            <w:vAlign w:val="bottom"/>
            <w:hideMark/>
          </w:tcPr>
          <w:p w:rsidR="00A26380" w:rsidRPr="00993868" w:rsidRDefault="00A26380" w:rsidP="00650380">
            <w:pPr>
              <w:spacing w:line="240" w:lineRule="exact"/>
              <w:jc w:val="center"/>
            </w:pPr>
            <w:r w:rsidRPr="00993868">
              <w:t>7 000,00</w:t>
            </w:r>
          </w:p>
        </w:tc>
        <w:tc>
          <w:tcPr>
            <w:tcW w:w="1276" w:type="dxa"/>
            <w:shd w:val="clear" w:color="auto" w:fill="auto"/>
            <w:noWrap/>
            <w:vAlign w:val="bottom"/>
            <w:hideMark/>
          </w:tcPr>
          <w:p w:rsidR="00A26380" w:rsidRPr="00993868" w:rsidRDefault="00A26380" w:rsidP="00650380">
            <w:pPr>
              <w:spacing w:line="240" w:lineRule="exact"/>
              <w:jc w:val="center"/>
            </w:pPr>
            <w:r w:rsidRPr="00993868">
              <w:t>4 712,05</w:t>
            </w:r>
          </w:p>
        </w:tc>
        <w:tc>
          <w:tcPr>
            <w:tcW w:w="1134" w:type="dxa"/>
            <w:shd w:val="clear" w:color="auto" w:fill="auto"/>
            <w:noWrap/>
            <w:vAlign w:val="bottom"/>
            <w:hideMark/>
          </w:tcPr>
          <w:p w:rsidR="00A26380" w:rsidRPr="00993868" w:rsidRDefault="00A26380" w:rsidP="00650380">
            <w:pPr>
              <w:spacing w:line="240" w:lineRule="exact"/>
              <w:jc w:val="center"/>
            </w:pPr>
            <w:r w:rsidRPr="00993868">
              <w:t>67,3</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Обеспечение деятельности (оказание у</w:t>
            </w:r>
            <w:r w:rsidRPr="00993868">
              <w:t>с</w:t>
            </w:r>
            <w:r w:rsidRPr="00993868">
              <w:t>луг) детских дошкольных учреждений (за счет сверхдоходов)</w:t>
            </w:r>
          </w:p>
        </w:tc>
        <w:tc>
          <w:tcPr>
            <w:tcW w:w="1275" w:type="dxa"/>
            <w:shd w:val="clear" w:color="auto" w:fill="auto"/>
            <w:noWrap/>
            <w:vAlign w:val="bottom"/>
            <w:hideMark/>
          </w:tcPr>
          <w:p w:rsidR="00A26380" w:rsidRPr="00993868" w:rsidRDefault="00A26380" w:rsidP="00650380">
            <w:pPr>
              <w:spacing w:line="240" w:lineRule="exact"/>
              <w:jc w:val="center"/>
            </w:pPr>
            <w:r w:rsidRPr="00993868">
              <w:t>706</w:t>
            </w:r>
          </w:p>
        </w:tc>
        <w:tc>
          <w:tcPr>
            <w:tcW w:w="1134" w:type="dxa"/>
            <w:shd w:val="clear" w:color="auto" w:fill="auto"/>
            <w:noWrap/>
            <w:vAlign w:val="bottom"/>
            <w:hideMark/>
          </w:tcPr>
          <w:p w:rsidR="00A26380" w:rsidRPr="00993868" w:rsidRDefault="00A26380" w:rsidP="00650380">
            <w:pPr>
              <w:spacing w:line="240" w:lineRule="exact"/>
              <w:jc w:val="center"/>
            </w:pPr>
            <w:r w:rsidRPr="00993868">
              <w:t>07</w:t>
            </w:r>
          </w:p>
        </w:tc>
        <w:tc>
          <w:tcPr>
            <w:tcW w:w="1134" w:type="dxa"/>
            <w:shd w:val="clear" w:color="auto" w:fill="auto"/>
            <w:noWrap/>
            <w:vAlign w:val="bottom"/>
            <w:hideMark/>
          </w:tcPr>
          <w:p w:rsidR="00A26380" w:rsidRPr="00993868" w:rsidRDefault="00A26380" w:rsidP="00650380">
            <w:pPr>
              <w:spacing w:line="240" w:lineRule="exact"/>
              <w:jc w:val="center"/>
            </w:pPr>
            <w:r w:rsidRPr="00993868">
              <w:t>01</w:t>
            </w:r>
          </w:p>
        </w:tc>
        <w:tc>
          <w:tcPr>
            <w:tcW w:w="2127" w:type="dxa"/>
            <w:shd w:val="clear" w:color="auto" w:fill="auto"/>
            <w:noWrap/>
            <w:vAlign w:val="bottom"/>
            <w:hideMark/>
          </w:tcPr>
          <w:p w:rsidR="00A26380" w:rsidRPr="00993868" w:rsidRDefault="00A26380" w:rsidP="00650380">
            <w:pPr>
              <w:spacing w:line="240" w:lineRule="exact"/>
              <w:jc w:val="center"/>
            </w:pPr>
            <w:r w:rsidRPr="00993868">
              <w:t>06.0.01.11133</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6 157,00</w:t>
            </w:r>
          </w:p>
        </w:tc>
        <w:tc>
          <w:tcPr>
            <w:tcW w:w="1276" w:type="dxa"/>
            <w:shd w:val="clear" w:color="auto" w:fill="auto"/>
            <w:noWrap/>
            <w:vAlign w:val="bottom"/>
            <w:hideMark/>
          </w:tcPr>
          <w:p w:rsidR="00A26380" w:rsidRPr="00993868" w:rsidRDefault="00A26380" w:rsidP="00650380">
            <w:pPr>
              <w:spacing w:line="240" w:lineRule="exact"/>
              <w:jc w:val="center"/>
            </w:pPr>
            <w:r w:rsidRPr="00993868">
              <w:t>5 763,03</w:t>
            </w:r>
          </w:p>
        </w:tc>
        <w:tc>
          <w:tcPr>
            <w:tcW w:w="1134" w:type="dxa"/>
            <w:shd w:val="clear" w:color="auto" w:fill="auto"/>
            <w:noWrap/>
            <w:vAlign w:val="bottom"/>
            <w:hideMark/>
          </w:tcPr>
          <w:p w:rsidR="00A26380" w:rsidRPr="00993868" w:rsidRDefault="00A26380" w:rsidP="00650380">
            <w:pPr>
              <w:spacing w:line="240" w:lineRule="exact"/>
              <w:jc w:val="center"/>
            </w:pPr>
            <w:r w:rsidRPr="00993868">
              <w:t>93,6</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Закупка товаров, работ и услуг в целях кап</w:t>
            </w:r>
            <w:r w:rsidRPr="00993868">
              <w:t>и</w:t>
            </w:r>
            <w:r w:rsidRPr="00993868">
              <w:t>тального ремонта государственного (муниц</w:t>
            </w:r>
            <w:r w:rsidRPr="00993868">
              <w:t>и</w:t>
            </w:r>
            <w:r w:rsidRPr="00993868">
              <w:t>пального) имущества</w:t>
            </w:r>
          </w:p>
        </w:tc>
        <w:tc>
          <w:tcPr>
            <w:tcW w:w="1275" w:type="dxa"/>
            <w:shd w:val="clear" w:color="auto" w:fill="auto"/>
            <w:noWrap/>
            <w:vAlign w:val="bottom"/>
            <w:hideMark/>
          </w:tcPr>
          <w:p w:rsidR="00A26380" w:rsidRPr="00993868" w:rsidRDefault="00A26380" w:rsidP="00650380">
            <w:pPr>
              <w:spacing w:line="240" w:lineRule="exact"/>
              <w:jc w:val="center"/>
            </w:pPr>
            <w:r w:rsidRPr="00993868">
              <w:t>706</w:t>
            </w:r>
          </w:p>
        </w:tc>
        <w:tc>
          <w:tcPr>
            <w:tcW w:w="1134" w:type="dxa"/>
            <w:shd w:val="clear" w:color="auto" w:fill="auto"/>
            <w:noWrap/>
            <w:vAlign w:val="bottom"/>
            <w:hideMark/>
          </w:tcPr>
          <w:p w:rsidR="00A26380" w:rsidRPr="00993868" w:rsidRDefault="00A26380" w:rsidP="00650380">
            <w:pPr>
              <w:spacing w:line="240" w:lineRule="exact"/>
              <w:jc w:val="center"/>
            </w:pPr>
            <w:r w:rsidRPr="00993868">
              <w:t>07</w:t>
            </w:r>
          </w:p>
        </w:tc>
        <w:tc>
          <w:tcPr>
            <w:tcW w:w="1134" w:type="dxa"/>
            <w:shd w:val="clear" w:color="auto" w:fill="auto"/>
            <w:noWrap/>
            <w:vAlign w:val="bottom"/>
            <w:hideMark/>
          </w:tcPr>
          <w:p w:rsidR="00A26380" w:rsidRPr="00993868" w:rsidRDefault="00A26380" w:rsidP="00650380">
            <w:pPr>
              <w:spacing w:line="240" w:lineRule="exact"/>
              <w:jc w:val="center"/>
            </w:pPr>
            <w:r w:rsidRPr="00993868">
              <w:t>01</w:t>
            </w:r>
          </w:p>
        </w:tc>
        <w:tc>
          <w:tcPr>
            <w:tcW w:w="2127" w:type="dxa"/>
            <w:shd w:val="clear" w:color="auto" w:fill="auto"/>
            <w:noWrap/>
            <w:vAlign w:val="bottom"/>
            <w:hideMark/>
          </w:tcPr>
          <w:p w:rsidR="00A26380" w:rsidRPr="00993868" w:rsidRDefault="00A26380" w:rsidP="00650380">
            <w:pPr>
              <w:spacing w:line="240" w:lineRule="exact"/>
              <w:jc w:val="center"/>
            </w:pPr>
            <w:r w:rsidRPr="00993868">
              <w:t>06.0.01.11133</w:t>
            </w:r>
          </w:p>
        </w:tc>
        <w:tc>
          <w:tcPr>
            <w:tcW w:w="1134" w:type="dxa"/>
            <w:shd w:val="clear" w:color="auto" w:fill="auto"/>
            <w:noWrap/>
            <w:vAlign w:val="bottom"/>
            <w:hideMark/>
          </w:tcPr>
          <w:p w:rsidR="00A26380" w:rsidRPr="00993868" w:rsidRDefault="00A26380" w:rsidP="00650380">
            <w:pPr>
              <w:spacing w:line="240" w:lineRule="exact"/>
              <w:jc w:val="center"/>
            </w:pPr>
            <w:r w:rsidRPr="00993868">
              <w:t>243</w:t>
            </w:r>
          </w:p>
        </w:tc>
        <w:tc>
          <w:tcPr>
            <w:tcW w:w="1417" w:type="dxa"/>
            <w:shd w:val="clear" w:color="auto" w:fill="auto"/>
            <w:noWrap/>
            <w:vAlign w:val="bottom"/>
            <w:hideMark/>
          </w:tcPr>
          <w:p w:rsidR="00A26380" w:rsidRPr="00993868" w:rsidRDefault="00A26380" w:rsidP="00650380">
            <w:pPr>
              <w:spacing w:line="240" w:lineRule="exact"/>
              <w:jc w:val="center"/>
            </w:pPr>
            <w:r w:rsidRPr="00993868">
              <w:t>861,00</w:t>
            </w:r>
          </w:p>
        </w:tc>
        <w:tc>
          <w:tcPr>
            <w:tcW w:w="1276" w:type="dxa"/>
            <w:shd w:val="clear" w:color="auto" w:fill="auto"/>
            <w:noWrap/>
            <w:vAlign w:val="bottom"/>
            <w:hideMark/>
          </w:tcPr>
          <w:p w:rsidR="00A26380" w:rsidRPr="00993868" w:rsidRDefault="00A26380" w:rsidP="00650380">
            <w:pPr>
              <w:spacing w:line="240" w:lineRule="exact"/>
              <w:jc w:val="center"/>
            </w:pPr>
            <w:r w:rsidRPr="00993868">
              <w:t>861,00</w:t>
            </w:r>
          </w:p>
        </w:tc>
        <w:tc>
          <w:tcPr>
            <w:tcW w:w="1134" w:type="dxa"/>
            <w:shd w:val="clear" w:color="auto" w:fill="auto"/>
            <w:noWrap/>
            <w:vAlign w:val="bottom"/>
            <w:hideMark/>
          </w:tcPr>
          <w:p w:rsidR="00A26380" w:rsidRPr="00993868" w:rsidRDefault="00A26380" w:rsidP="00650380">
            <w:pPr>
              <w:spacing w:line="240" w:lineRule="exact"/>
              <w:jc w:val="center"/>
            </w:pPr>
            <w:r w:rsidRPr="00993868">
              <w:t>100,0</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Прочая закупка тов</w:t>
            </w:r>
            <w:r w:rsidRPr="00993868">
              <w:t>а</w:t>
            </w:r>
            <w:r w:rsidRPr="00993868">
              <w:t>ров, работ и услуг</w:t>
            </w:r>
          </w:p>
        </w:tc>
        <w:tc>
          <w:tcPr>
            <w:tcW w:w="1275" w:type="dxa"/>
            <w:shd w:val="clear" w:color="auto" w:fill="auto"/>
            <w:noWrap/>
            <w:vAlign w:val="bottom"/>
            <w:hideMark/>
          </w:tcPr>
          <w:p w:rsidR="00A26380" w:rsidRPr="00993868" w:rsidRDefault="00A26380" w:rsidP="00650380">
            <w:pPr>
              <w:spacing w:line="240" w:lineRule="exact"/>
              <w:jc w:val="center"/>
            </w:pPr>
            <w:r w:rsidRPr="00993868">
              <w:t>706</w:t>
            </w:r>
          </w:p>
        </w:tc>
        <w:tc>
          <w:tcPr>
            <w:tcW w:w="1134" w:type="dxa"/>
            <w:shd w:val="clear" w:color="auto" w:fill="auto"/>
            <w:noWrap/>
            <w:vAlign w:val="bottom"/>
            <w:hideMark/>
          </w:tcPr>
          <w:p w:rsidR="00A26380" w:rsidRPr="00993868" w:rsidRDefault="00A26380" w:rsidP="00650380">
            <w:pPr>
              <w:spacing w:line="240" w:lineRule="exact"/>
              <w:jc w:val="center"/>
            </w:pPr>
            <w:r w:rsidRPr="00993868">
              <w:t>07</w:t>
            </w:r>
          </w:p>
        </w:tc>
        <w:tc>
          <w:tcPr>
            <w:tcW w:w="1134" w:type="dxa"/>
            <w:shd w:val="clear" w:color="auto" w:fill="auto"/>
            <w:noWrap/>
            <w:vAlign w:val="bottom"/>
            <w:hideMark/>
          </w:tcPr>
          <w:p w:rsidR="00A26380" w:rsidRPr="00993868" w:rsidRDefault="00A26380" w:rsidP="00650380">
            <w:pPr>
              <w:spacing w:line="240" w:lineRule="exact"/>
              <w:jc w:val="center"/>
            </w:pPr>
            <w:r w:rsidRPr="00993868">
              <w:t>01</w:t>
            </w:r>
          </w:p>
        </w:tc>
        <w:tc>
          <w:tcPr>
            <w:tcW w:w="2127" w:type="dxa"/>
            <w:shd w:val="clear" w:color="auto" w:fill="auto"/>
            <w:noWrap/>
            <w:vAlign w:val="bottom"/>
            <w:hideMark/>
          </w:tcPr>
          <w:p w:rsidR="00A26380" w:rsidRPr="00993868" w:rsidRDefault="00A26380" w:rsidP="00650380">
            <w:pPr>
              <w:spacing w:line="240" w:lineRule="exact"/>
              <w:jc w:val="center"/>
            </w:pPr>
            <w:r w:rsidRPr="00993868">
              <w:t>06.0.01.11133</w:t>
            </w:r>
          </w:p>
        </w:tc>
        <w:tc>
          <w:tcPr>
            <w:tcW w:w="1134" w:type="dxa"/>
            <w:shd w:val="clear" w:color="auto" w:fill="auto"/>
            <w:noWrap/>
            <w:vAlign w:val="bottom"/>
            <w:hideMark/>
          </w:tcPr>
          <w:p w:rsidR="00A26380" w:rsidRPr="00993868" w:rsidRDefault="00A26380" w:rsidP="00650380">
            <w:pPr>
              <w:spacing w:line="240" w:lineRule="exact"/>
              <w:jc w:val="center"/>
            </w:pPr>
            <w:r w:rsidRPr="00993868">
              <w:t>244</w:t>
            </w:r>
          </w:p>
        </w:tc>
        <w:tc>
          <w:tcPr>
            <w:tcW w:w="1417" w:type="dxa"/>
            <w:shd w:val="clear" w:color="auto" w:fill="auto"/>
            <w:noWrap/>
            <w:vAlign w:val="bottom"/>
            <w:hideMark/>
          </w:tcPr>
          <w:p w:rsidR="00A26380" w:rsidRPr="00993868" w:rsidRDefault="00A26380" w:rsidP="00650380">
            <w:pPr>
              <w:spacing w:line="240" w:lineRule="exact"/>
              <w:jc w:val="center"/>
            </w:pPr>
            <w:r w:rsidRPr="00993868">
              <w:t>5 296,00</w:t>
            </w:r>
          </w:p>
        </w:tc>
        <w:tc>
          <w:tcPr>
            <w:tcW w:w="1276" w:type="dxa"/>
            <w:shd w:val="clear" w:color="auto" w:fill="auto"/>
            <w:noWrap/>
            <w:vAlign w:val="bottom"/>
            <w:hideMark/>
          </w:tcPr>
          <w:p w:rsidR="00A26380" w:rsidRPr="00993868" w:rsidRDefault="00A26380" w:rsidP="00650380">
            <w:pPr>
              <w:spacing w:line="240" w:lineRule="exact"/>
              <w:jc w:val="center"/>
            </w:pPr>
            <w:r w:rsidRPr="00993868">
              <w:t>4 902,04</w:t>
            </w:r>
          </w:p>
        </w:tc>
        <w:tc>
          <w:tcPr>
            <w:tcW w:w="1134" w:type="dxa"/>
            <w:shd w:val="clear" w:color="auto" w:fill="auto"/>
            <w:noWrap/>
            <w:vAlign w:val="bottom"/>
            <w:hideMark/>
          </w:tcPr>
          <w:p w:rsidR="00A26380" w:rsidRPr="00993868" w:rsidRDefault="00A26380" w:rsidP="00650380">
            <w:pPr>
              <w:spacing w:line="240" w:lineRule="exact"/>
              <w:jc w:val="center"/>
            </w:pPr>
            <w:r w:rsidRPr="00993868">
              <w:t>92,6</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Предоставление мер социальной поддер</w:t>
            </w:r>
            <w:r w:rsidRPr="00993868">
              <w:t>ж</w:t>
            </w:r>
            <w:r w:rsidRPr="00993868">
              <w:t>ки по оплате жилых помещений, отопления и осв</w:t>
            </w:r>
            <w:r w:rsidRPr="00993868">
              <w:t>е</w:t>
            </w:r>
            <w:r w:rsidRPr="00993868">
              <w:t>щения педагогическим работникам муниц</w:t>
            </w:r>
            <w:r w:rsidRPr="00993868">
              <w:t>и</w:t>
            </w:r>
            <w:r w:rsidRPr="00993868">
              <w:t>пальных образовательных организаций, пр</w:t>
            </w:r>
            <w:r w:rsidRPr="00993868">
              <w:t>о</w:t>
            </w:r>
            <w:r w:rsidRPr="00993868">
              <w:t>живающим и работающим в сельских населе</w:t>
            </w:r>
            <w:r w:rsidRPr="00993868">
              <w:t>н</w:t>
            </w:r>
            <w:r w:rsidRPr="00993868">
              <w:t>ных пунктах, рабочих поселках (поселках г</w:t>
            </w:r>
            <w:r w:rsidRPr="00993868">
              <w:t>о</w:t>
            </w:r>
            <w:r w:rsidRPr="00993868">
              <w:t>родского типа)</w:t>
            </w:r>
          </w:p>
        </w:tc>
        <w:tc>
          <w:tcPr>
            <w:tcW w:w="1275" w:type="dxa"/>
            <w:shd w:val="clear" w:color="auto" w:fill="auto"/>
            <w:noWrap/>
            <w:vAlign w:val="bottom"/>
            <w:hideMark/>
          </w:tcPr>
          <w:p w:rsidR="00A26380" w:rsidRPr="00993868" w:rsidRDefault="00A26380" w:rsidP="00650380">
            <w:pPr>
              <w:spacing w:line="240" w:lineRule="exact"/>
              <w:jc w:val="center"/>
            </w:pPr>
            <w:r w:rsidRPr="00993868">
              <w:t>706</w:t>
            </w:r>
          </w:p>
        </w:tc>
        <w:tc>
          <w:tcPr>
            <w:tcW w:w="1134" w:type="dxa"/>
            <w:shd w:val="clear" w:color="auto" w:fill="auto"/>
            <w:noWrap/>
            <w:vAlign w:val="bottom"/>
            <w:hideMark/>
          </w:tcPr>
          <w:p w:rsidR="00A26380" w:rsidRPr="00993868" w:rsidRDefault="00A26380" w:rsidP="00650380">
            <w:pPr>
              <w:spacing w:line="240" w:lineRule="exact"/>
              <w:jc w:val="center"/>
            </w:pPr>
            <w:r w:rsidRPr="00993868">
              <w:t>07</w:t>
            </w:r>
          </w:p>
        </w:tc>
        <w:tc>
          <w:tcPr>
            <w:tcW w:w="1134" w:type="dxa"/>
            <w:shd w:val="clear" w:color="auto" w:fill="auto"/>
            <w:noWrap/>
            <w:vAlign w:val="bottom"/>
            <w:hideMark/>
          </w:tcPr>
          <w:p w:rsidR="00A26380" w:rsidRPr="00993868" w:rsidRDefault="00A26380" w:rsidP="00650380">
            <w:pPr>
              <w:spacing w:line="240" w:lineRule="exact"/>
              <w:jc w:val="center"/>
            </w:pPr>
            <w:r w:rsidRPr="00993868">
              <w:t>01</w:t>
            </w:r>
          </w:p>
        </w:tc>
        <w:tc>
          <w:tcPr>
            <w:tcW w:w="2127" w:type="dxa"/>
            <w:shd w:val="clear" w:color="auto" w:fill="auto"/>
            <w:noWrap/>
            <w:vAlign w:val="bottom"/>
            <w:hideMark/>
          </w:tcPr>
          <w:p w:rsidR="00A26380" w:rsidRPr="00993868" w:rsidRDefault="00A26380" w:rsidP="00650380">
            <w:pPr>
              <w:spacing w:line="240" w:lineRule="exact"/>
              <w:jc w:val="center"/>
            </w:pPr>
            <w:r w:rsidRPr="00993868">
              <w:t>06.0.01.76890</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4 402,86</w:t>
            </w:r>
          </w:p>
        </w:tc>
        <w:tc>
          <w:tcPr>
            <w:tcW w:w="1276" w:type="dxa"/>
            <w:shd w:val="clear" w:color="auto" w:fill="auto"/>
            <w:noWrap/>
            <w:vAlign w:val="bottom"/>
            <w:hideMark/>
          </w:tcPr>
          <w:p w:rsidR="00A26380" w:rsidRPr="00993868" w:rsidRDefault="00A26380" w:rsidP="00650380">
            <w:pPr>
              <w:spacing w:line="240" w:lineRule="exact"/>
              <w:jc w:val="center"/>
            </w:pPr>
            <w:r w:rsidRPr="00993868">
              <w:t>3 591,19</w:t>
            </w:r>
          </w:p>
        </w:tc>
        <w:tc>
          <w:tcPr>
            <w:tcW w:w="1134" w:type="dxa"/>
            <w:shd w:val="clear" w:color="auto" w:fill="auto"/>
            <w:noWrap/>
            <w:vAlign w:val="bottom"/>
            <w:hideMark/>
          </w:tcPr>
          <w:p w:rsidR="00A26380" w:rsidRPr="00993868" w:rsidRDefault="00A26380" w:rsidP="00650380">
            <w:pPr>
              <w:spacing w:line="240" w:lineRule="exact"/>
              <w:jc w:val="center"/>
            </w:pPr>
            <w:r w:rsidRPr="00993868">
              <w:t>81,6</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Иные выплаты персоналу учреждений, за и</w:t>
            </w:r>
            <w:r w:rsidRPr="00993868">
              <w:t>с</w:t>
            </w:r>
            <w:r w:rsidRPr="00993868">
              <w:t>ключением фонда оплаты труда</w:t>
            </w:r>
          </w:p>
        </w:tc>
        <w:tc>
          <w:tcPr>
            <w:tcW w:w="1275" w:type="dxa"/>
            <w:shd w:val="clear" w:color="auto" w:fill="auto"/>
            <w:noWrap/>
            <w:vAlign w:val="bottom"/>
            <w:hideMark/>
          </w:tcPr>
          <w:p w:rsidR="00A26380" w:rsidRPr="00993868" w:rsidRDefault="00A26380" w:rsidP="00650380">
            <w:pPr>
              <w:spacing w:line="240" w:lineRule="exact"/>
              <w:jc w:val="center"/>
            </w:pPr>
            <w:r w:rsidRPr="00993868">
              <w:t>706</w:t>
            </w:r>
          </w:p>
        </w:tc>
        <w:tc>
          <w:tcPr>
            <w:tcW w:w="1134" w:type="dxa"/>
            <w:shd w:val="clear" w:color="auto" w:fill="auto"/>
            <w:noWrap/>
            <w:vAlign w:val="bottom"/>
            <w:hideMark/>
          </w:tcPr>
          <w:p w:rsidR="00A26380" w:rsidRPr="00993868" w:rsidRDefault="00A26380" w:rsidP="00650380">
            <w:pPr>
              <w:spacing w:line="240" w:lineRule="exact"/>
              <w:jc w:val="center"/>
            </w:pPr>
            <w:r w:rsidRPr="00993868">
              <w:t>07</w:t>
            </w:r>
          </w:p>
        </w:tc>
        <w:tc>
          <w:tcPr>
            <w:tcW w:w="1134" w:type="dxa"/>
            <w:shd w:val="clear" w:color="auto" w:fill="auto"/>
            <w:noWrap/>
            <w:vAlign w:val="bottom"/>
            <w:hideMark/>
          </w:tcPr>
          <w:p w:rsidR="00A26380" w:rsidRPr="00993868" w:rsidRDefault="00A26380" w:rsidP="00650380">
            <w:pPr>
              <w:spacing w:line="240" w:lineRule="exact"/>
              <w:jc w:val="center"/>
            </w:pPr>
            <w:r w:rsidRPr="00993868">
              <w:t>01</w:t>
            </w:r>
          </w:p>
        </w:tc>
        <w:tc>
          <w:tcPr>
            <w:tcW w:w="2127" w:type="dxa"/>
            <w:shd w:val="clear" w:color="auto" w:fill="auto"/>
            <w:noWrap/>
            <w:vAlign w:val="bottom"/>
            <w:hideMark/>
          </w:tcPr>
          <w:p w:rsidR="00A26380" w:rsidRPr="00993868" w:rsidRDefault="00A26380" w:rsidP="00650380">
            <w:pPr>
              <w:spacing w:line="240" w:lineRule="exact"/>
              <w:jc w:val="center"/>
            </w:pPr>
            <w:r w:rsidRPr="00993868">
              <w:t>06.0.01.76890</w:t>
            </w:r>
          </w:p>
        </w:tc>
        <w:tc>
          <w:tcPr>
            <w:tcW w:w="1134" w:type="dxa"/>
            <w:shd w:val="clear" w:color="auto" w:fill="auto"/>
            <w:noWrap/>
            <w:vAlign w:val="bottom"/>
            <w:hideMark/>
          </w:tcPr>
          <w:p w:rsidR="00A26380" w:rsidRPr="00993868" w:rsidRDefault="00A26380" w:rsidP="00650380">
            <w:pPr>
              <w:spacing w:line="240" w:lineRule="exact"/>
              <w:jc w:val="center"/>
            </w:pPr>
            <w:r w:rsidRPr="00993868">
              <w:t>112</w:t>
            </w:r>
          </w:p>
        </w:tc>
        <w:tc>
          <w:tcPr>
            <w:tcW w:w="1417" w:type="dxa"/>
            <w:shd w:val="clear" w:color="auto" w:fill="auto"/>
            <w:noWrap/>
            <w:vAlign w:val="bottom"/>
            <w:hideMark/>
          </w:tcPr>
          <w:p w:rsidR="00A26380" w:rsidRPr="00993868" w:rsidRDefault="00A26380" w:rsidP="00650380">
            <w:pPr>
              <w:spacing w:line="240" w:lineRule="exact"/>
              <w:jc w:val="center"/>
            </w:pPr>
            <w:r w:rsidRPr="00993868">
              <w:t>3 255,23</w:t>
            </w:r>
          </w:p>
        </w:tc>
        <w:tc>
          <w:tcPr>
            <w:tcW w:w="1276" w:type="dxa"/>
            <w:shd w:val="clear" w:color="auto" w:fill="auto"/>
            <w:noWrap/>
            <w:vAlign w:val="bottom"/>
            <w:hideMark/>
          </w:tcPr>
          <w:p w:rsidR="00A26380" w:rsidRPr="00993868" w:rsidRDefault="00A26380" w:rsidP="00650380">
            <w:pPr>
              <w:spacing w:line="240" w:lineRule="exact"/>
              <w:jc w:val="center"/>
            </w:pPr>
            <w:r w:rsidRPr="00993868">
              <w:t>2 769,87</w:t>
            </w:r>
          </w:p>
        </w:tc>
        <w:tc>
          <w:tcPr>
            <w:tcW w:w="1134" w:type="dxa"/>
            <w:shd w:val="clear" w:color="auto" w:fill="auto"/>
            <w:noWrap/>
            <w:vAlign w:val="bottom"/>
            <w:hideMark/>
          </w:tcPr>
          <w:p w:rsidR="00A26380" w:rsidRPr="00993868" w:rsidRDefault="00A26380" w:rsidP="00650380">
            <w:pPr>
              <w:spacing w:line="240" w:lineRule="exact"/>
              <w:jc w:val="center"/>
            </w:pPr>
            <w:r w:rsidRPr="00993868">
              <w:t>85,1</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Пособия, компенсации и иные социальные в</w:t>
            </w:r>
            <w:r w:rsidRPr="00993868">
              <w:t>ы</w:t>
            </w:r>
            <w:r w:rsidRPr="00993868">
              <w:t>платы гражданам, кроме публичных норм</w:t>
            </w:r>
            <w:r w:rsidRPr="00993868">
              <w:t>а</w:t>
            </w:r>
            <w:r w:rsidRPr="00993868">
              <w:t>тивных обязательств</w:t>
            </w:r>
          </w:p>
        </w:tc>
        <w:tc>
          <w:tcPr>
            <w:tcW w:w="1275" w:type="dxa"/>
            <w:shd w:val="clear" w:color="auto" w:fill="auto"/>
            <w:noWrap/>
            <w:vAlign w:val="bottom"/>
            <w:hideMark/>
          </w:tcPr>
          <w:p w:rsidR="00A26380" w:rsidRPr="00993868" w:rsidRDefault="00A26380" w:rsidP="00650380">
            <w:pPr>
              <w:spacing w:line="240" w:lineRule="exact"/>
              <w:jc w:val="center"/>
            </w:pPr>
            <w:r w:rsidRPr="00993868">
              <w:t>706</w:t>
            </w:r>
          </w:p>
        </w:tc>
        <w:tc>
          <w:tcPr>
            <w:tcW w:w="1134" w:type="dxa"/>
            <w:shd w:val="clear" w:color="auto" w:fill="auto"/>
            <w:noWrap/>
            <w:vAlign w:val="bottom"/>
            <w:hideMark/>
          </w:tcPr>
          <w:p w:rsidR="00A26380" w:rsidRPr="00993868" w:rsidRDefault="00A26380" w:rsidP="00650380">
            <w:pPr>
              <w:spacing w:line="240" w:lineRule="exact"/>
              <w:jc w:val="center"/>
            </w:pPr>
            <w:r w:rsidRPr="00993868">
              <w:t>07</w:t>
            </w:r>
          </w:p>
        </w:tc>
        <w:tc>
          <w:tcPr>
            <w:tcW w:w="1134" w:type="dxa"/>
            <w:shd w:val="clear" w:color="auto" w:fill="auto"/>
            <w:noWrap/>
            <w:vAlign w:val="bottom"/>
            <w:hideMark/>
          </w:tcPr>
          <w:p w:rsidR="00A26380" w:rsidRPr="00993868" w:rsidRDefault="00A26380" w:rsidP="00650380">
            <w:pPr>
              <w:spacing w:line="240" w:lineRule="exact"/>
              <w:jc w:val="center"/>
            </w:pPr>
            <w:r w:rsidRPr="00993868">
              <w:t>01</w:t>
            </w:r>
          </w:p>
        </w:tc>
        <w:tc>
          <w:tcPr>
            <w:tcW w:w="2127" w:type="dxa"/>
            <w:shd w:val="clear" w:color="auto" w:fill="auto"/>
            <w:noWrap/>
            <w:vAlign w:val="bottom"/>
            <w:hideMark/>
          </w:tcPr>
          <w:p w:rsidR="00A26380" w:rsidRPr="00993868" w:rsidRDefault="00A26380" w:rsidP="00650380">
            <w:pPr>
              <w:spacing w:line="240" w:lineRule="exact"/>
              <w:jc w:val="center"/>
            </w:pPr>
            <w:r w:rsidRPr="00993868">
              <w:t>06.0.01.76890</w:t>
            </w:r>
          </w:p>
        </w:tc>
        <w:tc>
          <w:tcPr>
            <w:tcW w:w="1134" w:type="dxa"/>
            <w:shd w:val="clear" w:color="auto" w:fill="auto"/>
            <w:noWrap/>
            <w:vAlign w:val="bottom"/>
            <w:hideMark/>
          </w:tcPr>
          <w:p w:rsidR="00A26380" w:rsidRPr="00993868" w:rsidRDefault="00A26380" w:rsidP="00650380">
            <w:pPr>
              <w:spacing w:line="240" w:lineRule="exact"/>
              <w:jc w:val="center"/>
            </w:pPr>
            <w:r w:rsidRPr="00993868">
              <w:t>321</w:t>
            </w:r>
          </w:p>
        </w:tc>
        <w:tc>
          <w:tcPr>
            <w:tcW w:w="1417" w:type="dxa"/>
            <w:shd w:val="clear" w:color="auto" w:fill="auto"/>
            <w:noWrap/>
            <w:vAlign w:val="bottom"/>
            <w:hideMark/>
          </w:tcPr>
          <w:p w:rsidR="00A26380" w:rsidRPr="00993868" w:rsidRDefault="00A26380" w:rsidP="00650380">
            <w:pPr>
              <w:spacing w:line="240" w:lineRule="exact"/>
              <w:jc w:val="center"/>
            </w:pPr>
            <w:r w:rsidRPr="00993868">
              <w:t>1 147,63</w:t>
            </w:r>
          </w:p>
        </w:tc>
        <w:tc>
          <w:tcPr>
            <w:tcW w:w="1276" w:type="dxa"/>
            <w:shd w:val="clear" w:color="auto" w:fill="auto"/>
            <w:noWrap/>
            <w:vAlign w:val="bottom"/>
            <w:hideMark/>
          </w:tcPr>
          <w:p w:rsidR="00A26380" w:rsidRPr="00993868" w:rsidRDefault="00A26380" w:rsidP="00650380">
            <w:pPr>
              <w:spacing w:line="240" w:lineRule="exact"/>
              <w:jc w:val="center"/>
            </w:pPr>
            <w:r w:rsidRPr="00993868">
              <w:t>821,32</w:t>
            </w:r>
          </w:p>
        </w:tc>
        <w:tc>
          <w:tcPr>
            <w:tcW w:w="1134" w:type="dxa"/>
            <w:shd w:val="clear" w:color="auto" w:fill="auto"/>
            <w:noWrap/>
            <w:vAlign w:val="bottom"/>
            <w:hideMark/>
          </w:tcPr>
          <w:p w:rsidR="00A26380" w:rsidRPr="00993868" w:rsidRDefault="00A26380" w:rsidP="00650380">
            <w:pPr>
              <w:spacing w:line="240" w:lineRule="exact"/>
              <w:jc w:val="center"/>
            </w:pPr>
            <w:r w:rsidRPr="00993868">
              <w:t>71,6</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Обеспечение государственных гарантий реал</w:t>
            </w:r>
            <w:r w:rsidRPr="00993868">
              <w:t>и</w:t>
            </w:r>
            <w:r w:rsidRPr="00993868">
              <w:t>зации прав на получение общедо</w:t>
            </w:r>
            <w:r w:rsidRPr="00993868">
              <w:t>с</w:t>
            </w:r>
            <w:r w:rsidRPr="00993868">
              <w:t>тупного и бесплатного дошкольного образования в м</w:t>
            </w:r>
            <w:r w:rsidRPr="00993868">
              <w:t>у</w:t>
            </w:r>
            <w:r w:rsidRPr="00993868">
              <w:t>ниципальных дошкольных и общеобразов</w:t>
            </w:r>
            <w:r w:rsidRPr="00993868">
              <w:t>а</w:t>
            </w:r>
            <w:r w:rsidRPr="00993868">
              <w:t>тельных организациях и на финансовое обе</w:t>
            </w:r>
            <w:r w:rsidRPr="00993868">
              <w:t>с</w:t>
            </w:r>
            <w:r w:rsidRPr="00993868">
              <w:t>печение получения д</w:t>
            </w:r>
            <w:r w:rsidRPr="00993868">
              <w:t>о</w:t>
            </w:r>
            <w:r w:rsidRPr="00993868">
              <w:t>школьного образования в частных дошкольных и частных общеобраз</w:t>
            </w:r>
            <w:r w:rsidRPr="00993868">
              <w:t>о</w:t>
            </w:r>
            <w:r w:rsidRPr="00993868">
              <w:t>вательных орг</w:t>
            </w:r>
            <w:r w:rsidRPr="00993868">
              <w:t>а</w:t>
            </w:r>
            <w:r w:rsidRPr="00993868">
              <w:t>низациях</w:t>
            </w:r>
          </w:p>
        </w:tc>
        <w:tc>
          <w:tcPr>
            <w:tcW w:w="1275" w:type="dxa"/>
            <w:shd w:val="clear" w:color="auto" w:fill="auto"/>
            <w:noWrap/>
            <w:vAlign w:val="bottom"/>
            <w:hideMark/>
          </w:tcPr>
          <w:p w:rsidR="00A26380" w:rsidRPr="00993868" w:rsidRDefault="00A26380" w:rsidP="00650380">
            <w:pPr>
              <w:spacing w:line="240" w:lineRule="exact"/>
              <w:jc w:val="center"/>
            </w:pPr>
            <w:r w:rsidRPr="00993868">
              <w:t>706</w:t>
            </w:r>
          </w:p>
        </w:tc>
        <w:tc>
          <w:tcPr>
            <w:tcW w:w="1134" w:type="dxa"/>
            <w:shd w:val="clear" w:color="auto" w:fill="auto"/>
            <w:noWrap/>
            <w:vAlign w:val="bottom"/>
            <w:hideMark/>
          </w:tcPr>
          <w:p w:rsidR="00A26380" w:rsidRPr="00993868" w:rsidRDefault="00A26380" w:rsidP="00650380">
            <w:pPr>
              <w:spacing w:line="240" w:lineRule="exact"/>
              <w:jc w:val="center"/>
            </w:pPr>
            <w:r w:rsidRPr="00993868">
              <w:t>07</w:t>
            </w:r>
          </w:p>
        </w:tc>
        <w:tc>
          <w:tcPr>
            <w:tcW w:w="1134" w:type="dxa"/>
            <w:shd w:val="clear" w:color="auto" w:fill="auto"/>
            <w:noWrap/>
            <w:vAlign w:val="bottom"/>
            <w:hideMark/>
          </w:tcPr>
          <w:p w:rsidR="00A26380" w:rsidRPr="00993868" w:rsidRDefault="00A26380" w:rsidP="00650380">
            <w:pPr>
              <w:spacing w:line="240" w:lineRule="exact"/>
              <w:jc w:val="center"/>
            </w:pPr>
            <w:r w:rsidRPr="00993868">
              <w:t>01</w:t>
            </w:r>
          </w:p>
        </w:tc>
        <w:tc>
          <w:tcPr>
            <w:tcW w:w="2127" w:type="dxa"/>
            <w:shd w:val="clear" w:color="auto" w:fill="auto"/>
            <w:noWrap/>
            <w:vAlign w:val="bottom"/>
            <w:hideMark/>
          </w:tcPr>
          <w:p w:rsidR="00A26380" w:rsidRPr="00993868" w:rsidRDefault="00A26380" w:rsidP="00650380">
            <w:pPr>
              <w:spacing w:line="240" w:lineRule="exact"/>
              <w:jc w:val="center"/>
            </w:pPr>
            <w:r w:rsidRPr="00993868">
              <w:t>06.0.01.77170</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82 769,25</w:t>
            </w:r>
          </w:p>
        </w:tc>
        <w:tc>
          <w:tcPr>
            <w:tcW w:w="1276" w:type="dxa"/>
            <w:shd w:val="clear" w:color="auto" w:fill="auto"/>
            <w:noWrap/>
            <w:vAlign w:val="bottom"/>
            <w:hideMark/>
          </w:tcPr>
          <w:p w:rsidR="00A26380" w:rsidRPr="00993868" w:rsidRDefault="00A26380" w:rsidP="00650380">
            <w:pPr>
              <w:spacing w:line="240" w:lineRule="exact"/>
              <w:jc w:val="center"/>
            </w:pPr>
            <w:r w:rsidRPr="00993868">
              <w:t>43 086,92</w:t>
            </w:r>
          </w:p>
        </w:tc>
        <w:tc>
          <w:tcPr>
            <w:tcW w:w="1134" w:type="dxa"/>
            <w:shd w:val="clear" w:color="auto" w:fill="auto"/>
            <w:noWrap/>
            <w:vAlign w:val="bottom"/>
            <w:hideMark/>
          </w:tcPr>
          <w:p w:rsidR="00A26380" w:rsidRPr="00993868" w:rsidRDefault="00A26380" w:rsidP="00650380">
            <w:pPr>
              <w:spacing w:line="240" w:lineRule="exact"/>
              <w:jc w:val="center"/>
            </w:pPr>
            <w:r w:rsidRPr="00993868">
              <w:t>52,1</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lastRenderedPageBreak/>
              <w:t>Фонд оплаты труда у</w:t>
            </w:r>
            <w:r w:rsidRPr="00993868">
              <w:t>ч</w:t>
            </w:r>
            <w:r w:rsidRPr="00993868">
              <w:t>реждений</w:t>
            </w:r>
          </w:p>
        </w:tc>
        <w:tc>
          <w:tcPr>
            <w:tcW w:w="1275" w:type="dxa"/>
            <w:shd w:val="clear" w:color="auto" w:fill="auto"/>
            <w:noWrap/>
            <w:vAlign w:val="bottom"/>
            <w:hideMark/>
          </w:tcPr>
          <w:p w:rsidR="00A26380" w:rsidRPr="00993868" w:rsidRDefault="00A26380" w:rsidP="00650380">
            <w:pPr>
              <w:spacing w:line="240" w:lineRule="exact"/>
              <w:jc w:val="center"/>
            </w:pPr>
            <w:r w:rsidRPr="00993868">
              <w:t>706</w:t>
            </w:r>
          </w:p>
        </w:tc>
        <w:tc>
          <w:tcPr>
            <w:tcW w:w="1134" w:type="dxa"/>
            <w:shd w:val="clear" w:color="auto" w:fill="auto"/>
            <w:noWrap/>
            <w:vAlign w:val="bottom"/>
            <w:hideMark/>
          </w:tcPr>
          <w:p w:rsidR="00A26380" w:rsidRPr="00993868" w:rsidRDefault="00A26380" w:rsidP="00650380">
            <w:pPr>
              <w:spacing w:line="240" w:lineRule="exact"/>
              <w:jc w:val="center"/>
            </w:pPr>
            <w:r w:rsidRPr="00993868">
              <w:t>07</w:t>
            </w:r>
          </w:p>
        </w:tc>
        <w:tc>
          <w:tcPr>
            <w:tcW w:w="1134" w:type="dxa"/>
            <w:shd w:val="clear" w:color="auto" w:fill="auto"/>
            <w:noWrap/>
            <w:vAlign w:val="bottom"/>
            <w:hideMark/>
          </w:tcPr>
          <w:p w:rsidR="00A26380" w:rsidRPr="00993868" w:rsidRDefault="00A26380" w:rsidP="00650380">
            <w:pPr>
              <w:spacing w:line="240" w:lineRule="exact"/>
              <w:jc w:val="center"/>
            </w:pPr>
            <w:r w:rsidRPr="00993868">
              <w:t>01</w:t>
            </w:r>
          </w:p>
        </w:tc>
        <w:tc>
          <w:tcPr>
            <w:tcW w:w="2127" w:type="dxa"/>
            <w:shd w:val="clear" w:color="auto" w:fill="auto"/>
            <w:noWrap/>
            <w:vAlign w:val="bottom"/>
            <w:hideMark/>
          </w:tcPr>
          <w:p w:rsidR="00A26380" w:rsidRPr="00993868" w:rsidRDefault="00A26380" w:rsidP="00650380">
            <w:pPr>
              <w:spacing w:line="240" w:lineRule="exact"/>
              <w:jc w:val="center"/>
            </w:pPr>
            <w:r w:rsidRPr="00993868">
              <w:t>06.0.01.77170</w:t>
            </w:r>
          </w:p>
        </w:tc>
        <w:tc>
          <w:tcPr>
            <w:tcW w:w="1134" w:type="dxa"/>
            <w:shd w:val="clear" w:color="auto" w:fill="auto"/>
            <w:noWrap/>
            <w:vAlign w:val="bottom"/>
            <w:hideMark/>
          </w:tcPr>
          <w:p w:rsidR="00A26380" w:rsidRPr="00993868" w:rsidRDefault="00A26380" w:rsidP="00650380">
            <w:pPr>
              <w:spacing w:line="240" w:lineRule="exact"/>
              <w:jc w:val="center"/>
            </w:pPr>
            <w:r w:rsidRPr="00993868">
              <w:t>111</w:t>
            </w:r>
          </w:p>
        </w:tc>
        <w:tc>
          <w:tcPr>
            <w:tcW w:w="1417" w:type="dxa"/>
            <w:shd w:val="clear" w:color="auto" w:fill="auto"/>
            <w:noWrap/>
            <w:vAlign w:val="bottom"/>
            <w:hideMark/>
          </w:tcPr>
          <w:p w:rsidR="00A26380" w:rsidRPr="00993868" w:rsidRDefault="00A26380" w:rsidP="00650380">
            <w:pPr>
              <w:spacing w:line="240" w:lineRule="exact"/>
              <w:jc w:val="center"/>
            </w:pPr>
            <w:r w:rsidRPr="00993868">
              <w:t>53 383,01</w:t>
            </w:r>
          </w:p>
        </w:tc>
        <w:tc>
          <w:tcPr>
            <w:tcW w:w="1276" w:type="dxa"/>
            <w:shd w:val="clear" w:color="auto" w:fill="auto"/>
            <w:noWrap/>
            <w:vAlign w:val="bottom"/>
            <w:hideMark/>
          </w:tcPr>
          <w:p w:rsidR="00A26380" w:rsidRPr="00993868" w:rsidRDefault="00A26380" w:rsidP="00650380">
            <w:pPr>
              <w:spacing w:line="240" w:lineRule="exact"/>
              <w:jc w:val="center"/>
            </w:pPr>
            <w:r w:rsidRPr="00993868">
              <w:t>33 628,39</w:t>
            </w:r>
          </w:p>
        </w:tc>
        <w:tc>
          <w:tcPr>
            <w:tcW w:w="1134" w:type="dxa"/>
            <w:shd w:val="clear" w:color="auto" w:fill="auto"/>
            <w:noWrap/>
            <w:vAlign w:val="bottom"/>
            <w:hideMark/>
          </w:tcPr>
          <w:p w:rsidR="00A26380" w:rsidRPr="00993868" w:rsidRDefault="00A26380" w:rsidP="00650380">
            <w:pPr>
              <w:spacing w:line="240" w:lineRule="exact"/>
              <w:jc w:val="center"/>
            </w:pPr>
            <w:r w:rsidRPr="00993868">
              <w:t>63,0</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Взносы по обязательному социальному стр</w:t>
            </w:r>
            <w:r w:rsidRPr="00993868">
              <w:t>а</w:t>
            </w:r>
            <w:r w:rsidRPr="00993868">
              <w:t>хованию на выплаты по оплате труда работн</w:t>
            </w:r>
            <w:r w:rsidRPr="00993868">
              <w:t>и</w:t>
            </w:r>
            <w:r w:rsidRPr="00993868">
              <w:t>ков и иные выплаты работникам у</w:t>
            </w:r>
            <w:r w:rsidRPr="00993868">
              <w:t>ч</w:t>
            </w:r>
            <w:r w:rsidRPr="00993868">
              <w:t>реждений</w:t>
            </w:r>
          </w:p>
        </w:tc>
        <w:tc>
          <w:tcPr>
            <w:tcW w:w="1275" w:type="dxa"/>
            <w:shd w:val="clear" w:color="auto" w:fill="auto"/>
            <w:noWrap/>
            <w:vAlign w:val="bottom"/>
            <w:hideMark/>
          </w:tcPr>
          <w:p w:rsidR="00A26380" w:rsidRPr="00993868" w:rsidRDefault="00A26380" w:rsidP="00650380">
            <w:pPr>
              <w:spacing w:line="240" w:lineRule="exact"/>
              <w:jc w:val="center"/>
            </w:pPr>
            <w:r w:rsidRPr="00993868">
              <w:t>706</w:t>
            </w:r>
          </w:p>
        </w:tc>
        <w:tc>
          <w:tcPr>
            <w:tcW w:w="1134" w:type="dxa"/>
            <w:shd w:val="clear" w:color="auto" w:fill="auto"/>
            <w:noWrap/>
            <w:vAlign w:val="bottom"/>
            <w:hideMark/>
          </w:tcPr>
          <w:p w:rsidR="00A26380" w:rsidRPr="00993868" w:rsidRDefault="00A26380" w:rsidP="00650380">
            <w:pPr>
              <w:spacing w:line="240" w:lineRule="exact"/>
              <w:jc w:val="center"/>
            </w:pPr>
            <w:r w:rsidRPr="00993868">
              <w:t>07</w:t>
            </w:r>
          </w:p>
        </w:tc>
        <w:tc>
          <w:tcPr>
            <w:tcW w:w="1134" w:type="dxa"/>
            <w:shd w:val="clear" w:color="auto" w:fill="auto"/>
            <w:noWrap/>
            <w:vAlign w:val="bottom"/>
            <w:hideMark/>
          </w:tcPr>
          <w:p w:rsidR="00A26380" w:rsidRPr="00993868" w:rsidRDefault="00A26380" w:rsidP="00650380">
            <w:pPr>
              <w:spacing w:line="240" w:lineRule="exact"/>
              <w:jc w:val="center"/>
            </w:pPr>
            <w:r w:rsidRPr="00993868">
              <w:t>01</w:t>
            </w:r>
          </w:p>
        </w:tc>
        <w:tc>
          <w:tcPr>
            <w:tcW w:w="2127" w:type="dxa"/>
            <w:shd w:val="clear" w:color="auto" w:fill="auto"/>
            <w:noWrap/>
            <w:vAlign w:val="bottom"/>
            <w:hideMark/>
          </w:tcPr>
          <w:p w:rsidR="00A26380" w:rsidRPr="00993868" w:rsidRDefault="00A26380" w:rsidP="00650380">
            <w:pPr>
              <w:spacing w:line="240" w:lineRule="exact"/>
              <w:jc w:val="center"/>
            </w:pPr>
            <w:r w:rsidRPr="00993868">
              <w:t>06.0.01.77170</w:t>
            </w:r>
          </w:p>
        </w:tc>
        <w:tc>
          <w:tcPr>
            <w:tcW w:w="1134" w:type="dxa"/>
            <w:shd w:val="clear" w:color="auto" w:fill="auto"/>
            <w:noWrap/>
            <w:vAlign w:val="bottom"/>
            <w:hideMark/>
          </w:tcPr>
          <w:p w:rsidR="00A26380" w:rsidRPr="00993868" w:rsidRDefault="00A26380" w:rsidP="00650380">
            <w:pPr>
              <w:spacing w:line="240" w:lineRule="exact"/>
              <w:jc w:val="center"/>
            </w:pPr>
            <w:r w:rsidRPr="00993868">
              <w:t>119</w:t>
            </w:r>
          </w:p>
        </w:tc>
        <w:tc>
          <w:tcPr>
            <w:tcW w:w="1417" w:type="dxa"/>
            <w:shd w:val="clear" w:color="auto" w:fill="auto"/>
            <w:noWrap/>
            <w:vAlign w:val="bottom"/>
            <w:hideMark/>
          </w:tcPr>
          <w:p w:rsidR="00A26380" w:rsidRPr="00993868" w:rsidRDefault="00A26380" w:rsidP="00650380">
            <w:pPr>
              <w:spacing w:line="240" w:lineRule="exact"/>
              <w:jc w:val="center"/>
            </w:pPr>
            <w:r w:rsidRPr="00993868">
              <w:t>13 986,69</w:t>
            </w:r>
          </w:p>
        </w:tc>
        <w:tc>
          <w:tcPr>
            <w:tcW w:w="1276" w:type="dxa"/>
            <w:shd w:val="clear" w:color="auto" w:fill="auto"/>
            <w:noWrap/>
            <w:vAlign w:val="bottom"/>
            <w:hideMark/>
          </w:tcPr>
          <w:p w:rsidR="00A26380" w:rsidRPr="00993868" w:rsidRDefault="00A26380" w:rsidP="00650380">
            <w:pPr>
              <w:spacing w:line="240" w:lineRule="exact"/>
              <w:jc w:val="center"/>
            </w:pPr>
            <w:r w:rsidRPr="00993868">
              <w:t>9 232,36</w:t>
            </w:r>
          </w:p>
        </w:tc>
        <w:tc>
          <w:tcPr>
            <w:tcW w:w="1134" w:type="dxa"/>
            <w:shd w:val="clear" w:color="auto" w:fill="auto"/>
            <w:noWrap/>
            <w:vAlign w:val="bottom"/>
            <w:hideMark/>
          </w:tcPr>
          <w:p w:rsidR="00A26380" w:rsidRPr="00993868" w:rsidRDefault="00A26380" w:rsidP="00650380">
            <w:pPr>
              <w:spacing w:line="240" w:lineRule="exact"/>
              <w:jc w:val="center"/>
            </w:pPr>
            <w:r w:rsidRPr="00993868">
              <w:t>66,0</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Прочая закупка тов</w:t>
            </w:r>
            <w:r w:rsidRPr="00993868">
              <w:t>а</w:t>
            </w:r>
            <w:r w:rsidRPr="00993868">
              <w:t>ров, работ и услуг</w:t>
            </w:r>
          </w:p>
        </w:tc>
        <w:tc>
          <w:tcPr>
            <w:tcW w:w="1275" w:type="dxa"/>
            <w:shd w:val="clear" w:color="auto" w:fill="auto"/>
            <w:noWrap/>
            <w:vAlign w:val="bottom"/>
            <w:hideMark/>
          </w:tcPr>
          <w:p w:rsidR="00A26380" w:rsidRPr="00993868" w:rsidRDefault="00A26380" w:rsidP="00650380">
            <w:pPr>
              <w:spacing w:line="240" w:lineRule="exact"/>
              <w:jc w:val="center"/>
            </w:pPr>
            <w:r w:rsidRPr="00993868">
              <w:t>706</w:t>
            </w:r>
          </w:p>
        </w:tc>
        <w:tc>
          <w:tcPr>
            <w:tcW w:w="1134" w:type="dxa"/>
            <w:shd w:val="clear" w:color="auto" w:fill="auto"/>
            <w:noWrap/>
            <w:vAlign w:val="bottom"/>
            <w:hideMark/>
          </w:tcPr>
          <w:p w:rsidR="00A26380" w:rsidRPr="00993868" w:rsidRDefault="00A26380" w:rsidP="00650380">
            <w:pPr>
              <w:spacing w:line="240" w:lineRule="exact"/>
              <w:jc w:val="center"/>
            </w:pPr>
            <w:r w:rsidRPr="00993868">
              <w:t>07</w:t>
            </w:r>
          </w:p>
        </w:tc>
        <w:tc>
          <w:tcPr>
            <w:tcW w:w="1134" w:type="dxa"/>
            <w:shd w:val="clear" w:color="auto" w:fill="auto"/>
            <w:noWrap/>
            <w:vAlign w:val="bottom"/>
            <w:hideMark/>
          </w:tcPr>
          <w:p w:rsidR="00A26380" w:rsidRPr="00993868" w:rsidRDefault="00A26380" w:rsidP="00650380">
            <w:pPr>
              <w:spacing w:line="240" w:lineRule="exact"/>
              <w:jc w:val="center"/>
            </w:pPr>
            <w:r w:rsidRPr="00993868">
              <w:t>01</w:t>
            </w:r>
          </w:p>
        </w:tc>
        <w:tc>
          <w:tcPr>
            <w:tcW w:w="2127" w:type="dxa"/>
            <w:shd w:val="clear" w:color="auto" w:fill="auto"/>
            <w:noWrap/>
            <w:vAlign w:val="bottom"/>
            <w:hideMark/>
          </w:tcPr>
          <w:p w:rsidR="00A26380" w:rsidRPr="00993868" w:rsidRDefault="00A26380" w:rsidP="00650380">
            <w:pPr>
              <w:spacing w:line="240" w:lineRule="exact"/>
              <w:jc w:val="center"/>
            </w:pPr>
            <w:r w:rsidRPr="00993868">
              <w:t>06.0.01.77170</w:t>
            </w:r>
          </w:p>
        </w:tc>
        <w:tc>
          <w:tcPr>
            <w:tcW w:w="1134" w:type="dxa"/>
            <w:shd w:val="clear" w:color="auto" w:fill="auto"/>
            <w:noWrap/>
            <w:vAlign w:val="bottom"/>
            <w:hideMark/>
          </w:tcPr>
          <w:p w:rsidR="00A26380" w:rsidRPr="00993868" w:rsidRDefault="00A26380" w:rsidP="00650380">
            <w:pPr>
              <w:spacing w:line="240" w:lineRule="exact"/>
              <w:jc w:val="center"/>
            </w:pPr>
            <w:r w:rsidRPr="00993868">
              <w:t>244</w:t>
            </w:r>
          </w:p>
        </w:tc>
        <w:tc>
          <w:tcPr>
            <w:tcW w:w="1417" w:type="dxa"/>
            <w:shd w:val="clear" w:color="auto" w:fill="auto"/>
            <w:noWrap/>
            <w:vAlign w:val="bottom"/>
            <w:hideMark/>
          </w:tcPr>
          <w:p w:rsidR="00A26380" w:rsidRPr="00993868" w:rsidRDefault="00A26380" w:rsidP="00650380">
            <w:pPr>
              <w:spacing w:line="240" w:lineRule="exact"/>
              <w:jc w:val="center"/>
            </w:pPr>
            <w:r w:rsidRPr="00993868">
              <w:t>15 399,56</w:t>
            </w:r>
          </w:p>
        </w:tc>
        <w:tc>
          <w:tcPr>
            <w:tcW w:w="1276" w:type="dxa"/>
            <w:shd w:val="clear" w:color="auto" w:fill="auto"/>
            <w:noWrap/>
            <w:vAlign w:val="bottom"/>
            <w:hideMark/>
          </w:tcPr>
          <w:p w:rsidR="00A26380" w:rsidRPr="00993868" w:rsidRDefault="00A26380" w:rsidP="00650380">
            <w:pPr>
              <w:spacing w:line="240" w:lineRule="exact"/>
              <w:jc w:val="center"/>
            </w:pPr>
            <w:r w:rsidRPr="00993868">
              <w:t>226,18</w:t>
            </w:r>
          </w:p>
        </w:tc>
        <w:tc>
          <w:tcPr>
            <w:tcW w:w="1134" w:type="dxa"/>
            <w:shd w:val="clear" w:color="auto" w:fill="auto"/>
            <w:noWrap/>
            <w:vAlign w:val="bottom"/>
            <w:hideMark/>
          </w:tcPr>
          <w:p w:rsidR="00A26380" w:rsidRPr="00993868" w:rsidRDefault="00A26380" w:rsidP="00650380">
            <w:pPr>
              <w:spacing w:line="240" w:lineRule="exact"/>
              <w:jc w:val="center"/>
            </w:pPr>
            <w:r w:rsidRPr="00993868">
              <w:t>1,5</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Общее образование</w:t>
            </w:r>
          </w:p>
        </w:tc>
        <w:tc>
          <w:tcPr>
            <w:tcW w:w="1275" w:type="dxa"/>
            <w:shd w:val="clear" w:color="auto" w:fill="auto"/>
            <w:noWrap/>
            <w:vAlign w:val="bottom"/>
            <w:hideMark/>
          </w:tcPr>
          <w:p w:rsidR="00A26380" w:rsidRPr="00993868" w:rsidRDefault="00A26380" w:rsidP="00650380">
            <w:pPr>
              <w:spacing w:line="240" w:lineRule="exact"/>
              <w:jc w:val="center"/>
            </w:pPr>
            <w:r w:rsidRPr="00993868">
              <w:t>706</w:t>
            </w:r>
          </w:p>
        </w:tc>
        <w:tc>
          <w:tcPr>
            <w:tcW w:w="1134" w:type="dxa"/>
            <w:shd w:val="clear" w:color="auto" w:fill="auto"/>
            <w:noWrap/>
            <w:vAlign w:val="bottom"/>
            <w:hideMark/>
          </w:tcPr>
          <w:p w:rsidR="00A26380" w:rsidRPr="00993868" w:rsidRDefault="00A26380" w:rsidP="00650380">
            <w:pPr>
              <w:spacing w:line="240" w:lineRule="exact"/>
              <w:jc w:val="center"/>
            </w:pPr>
            <w:r w:rsidRPr="00993868">
              <w:t>07</w:t>
            </w:r>
          </w:p>
        </w:tc>
        <w:tc>
          <w:tcPr>
            <w:tcW w:w="1134" w:type="dxa"/>
            <w:shd w:val="clear" w:color="auto" w:fill="auto"/>
            <w:noWrap/>
            <w:vAlign w:val="bottom"/>
            <w:hideMark/>
          </w:tcPr>
          <w:p w:rsidR="00A26380" w:rsidRPr="00993868" w:rsidRDefault="00A26380" w:rsidP="00650380">
            <w:pPr>
              <w:spacing w:line="240" w:lineRule="exact"/>
              <w:jc w:val="center"/>
            </w:pPr>
            <w:r w:rsidRPr="00993868">
              <w:t>02</w:t>
            </w:r>
          </w:p>
        </w:tc>
        <w:tc>
          <w:tcPr>
            <w:tcW w:w="2127" w:type="dxa"/>
            <w:shd w:val="clear" w:color="auto" w:fill="auto"/>
            <w:noWrap/>
            <w:vAlign w:val="bottom"/>
            <w:hideMark/>
          </w:tcPr>
          <w:p w:rsidR="00A26380" w:rsidRPr="00993868" w:rsidRDefault="00A26380" w:rsidP="00650380">
            <w:pPr>
              <w:spacing w:line="240" w:lineRule="exact"/>
              <w:jc w:val="center"/>
            </w:pPr>
            <w:r w:rsidRPr="00993868">
              <w:t> </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709 598,11</w:t>
            </w:r>
          </w:p>
        </w:tc>
        <w:tc>
          <w:tcPr>
            <w:tcW w:w="1276" w:type="dxa"/>
            <w:shd w:val="clear" w:color="auto" w:fill="auto"/>
            <w:noWrap/>
            <w:vAlign w:val="bottom"/>
            <w:hideMark/>
          </w:tcPr>
          <w:p w:rsidR="00A26380" w:rsidRPr="00993868" w:rsidRDefault="00A26380" w:rsidP="00650380">
            <w:pPr>
              <w:spacing w:line="240" w:lineRule="exact"/>
              <w:jc w:val="center"/>
            </w:pPr>
            <w:r w:rsidRPr="00993868">
              <w:t>339 303,84</w:t>
            </w:r>
          </w:p>
        </w:tc>
        <w:tc>
          <w:tcPr>
            <w:tcW w:w="1134" w:type="dxa"/>
            <w:shd w:val="clear" w:color="auto" w:fill="auto"/>
            <w:noWrap/>
            <w:vAlign w:val="bottom"/>
            <w:hideMark/>
          </w:tcPr>
          <w:p w:rsidR="00A26380" w:rsidRPr="00993868" w:rsidRDefault="00A26380" w:rsidP="00650380">
            <w:pPr>
              <w:spacing w:line="240" w:lineRule="exact"/>
              <w:jc w:val="center"/>
            </w:pPr>
            <w:r w:rsidRPr="00993868">
              <w:t>47,8</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Муниципальная программа Арзгирского м</w:t>
            </w:r>
            <w:r w:rsidRPr="00993868">
              <w:t>у</w:t>
            </w:r>
            <w:r w:rsidRPr="00993868">
              <w:t>ниципального округа "Развитие образ</w:t>
            </w:r>
            <w:r w:rsidRPr="00993868">
              <w:t>о</w:t>
            </w:r>
            <w:r w:rsidRPr="00993868">
              <w:t>вания в Арзгирском муниципальном окр</w:t>
            </w:r>
            <w:r w:rsidRPr="00993868">
              <w:t>у</w:t>
            </w:r>
            <w:r w:rsidRPr="00993868">
              <w:t>ге"</w:t>
            </w:r>
          </w:p>
        </w:tc>
        <w:tc>
          <w:tcPr>
            <w:tcW w:w="1275" w:type="dxa"/>
            <w:shd w:val="clear" w:color="auto" w:fill="auto"/>
            <w:noWrap/>
            <w:vAlign w:val="bottom"/>
            <w:hideMark/>
          </w:tcPr>
          <w:p w:rsidR="00A26380" w:rsidRPr="00993868" w:rsidRDefault="00A26380" w:rsidP="00650380">
            <w:pPr>
              <w:spacing w:line="240" w:lineRule="exact"/>
              <w:jc w:val="center"/>
            </w:pPr>
            <w:r w:rsidRPr="00993868">
              <w:t>706</w:t>
            </w:r>
          </w:p>
        </w:tc>
        <w:tc>
          <w:tcPr>
            <w:tcW w:w="1134" w:type="dxa"/>
            <w:shd w:val="clear" w:color="auto" w:fill="auto"/>
            <w:noWrap/>
            <w:vAlign w:val="bottom"/>
            <w:hideMark/>
          </w:tcPr>
          <w:p w:rsidR="00A26380" w:rsidRPr="00993868" w:rsidRDefault="00A26380" w:rsidP="00650380">
            <w:pPr>
              <w:spacing w:line="240" w:lineRule="exact"/>
              <w:jc w:val="center"/>
            </w:pPr>
            <w:r w:rsidRPr="00993868">
              <w:t>07</w:t>
            </w:r>
          </w:p>
        </w:tc>
        <w:tc>
          <w:tcPr>
            <w:tcW w:w="1134" w:type="dxa"/>
            <w:shd w:val="clear" w:color="auto" w:fill="auto"/>
            <w:noWrap/>
            <w:vAlign w:val="bottom"/>
            <w:hideMark/>
          </w:tcPr>
          <w:p w:rsidR="00A26380" w:rsidRPr="00993868" w:rsidRDefault="00A26380" w:rsidP="00650380">
            <w:pPr>
              <w:spacing w:line="240" w:lineRule="exact"/>
              <w:jc w:val="center"/>
            </w:pPr>
            <w:r w:rsidRPr="00993868">
              <w:t>02</w:t>
            </w:r>
          </w:p>
        </w:tc>
        <w:tc>
          <w:tcPr>
            <w:tcW w:w="2127" w:type="dxa"/>
            <w:shd w:val="clear" w:color="auto" w:fill="auto"/>
            <w:noWrap/>
            <w:vAlign w:val="bottom"/>
            <w:hideMark/>
          </w:tcPr>
          <w:p w:rsidR="00A26380" w:rsidRPr="00993868" w:rsidRDefault="00A26380" w:rsidP="00650380">
            <w:pPr>
              <w:spacing w:line="240" w:lineRule="exact"/>
              <w:jc w:val="center"/>
            </w:pPr>
            <w:r w:rsidRPr="00993868">
              <w:t>06.0.00.00000</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709 598,11</w:t>
            </w:r>
          </w:p>
        </w:tc>
        <w:tc>
          <w:tcPr>
            <w:tcW w:w="1276" w:type="dxa"/>
            <w:shd w:val="clear" w:color="auto" w:fill="auto"/>
            <w:noWrap/>
            <w:vAlign w:val="bottom"/>
            <w:hideMark/>
          </w:tcPr>
          <w:p w:rsidR="00A26380" w:rsidRPr="00993868" w:rsidRDefault="00A26380" w:rsidP="00650380">
            <w:pPr>
              <w:spacing w:line="240" w:lineRule="exact"/>
              <w:jc w:val="center"/>
            </w:pPr>
            <w:r w:rsidRPr="00993868">
              <w:t>339 303,84</w:t>
            </w:r>
          </w:p>
        </w:tc>
        <w:tc>
          <w:tcPr>
            <w:tcW w:w="1134" w:type="dxa"/>
            <w:shd w:val="clear" w:color="auto" w:fill="auto"/>
            <w:noWrap/>
            <w:vAlign w:val="bottom"/>
            <w:hideMark/>
          </w:tcPr>
          <w:p w:rsidR="00A26380" w:rsidRPr="00993868" w:rsidRDefault="00A26380" w:rsidP="00650380">
            <w:pPr>
              <w:spacing w:line="240" w:lineRule="exact"/>
              <w:jc w:val="center"/>
            </w:pPr>
            <w:r w:rsidRPr="00993868">
              <w:t>47,8</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Основное мероприятие "Развитие дошкольн</w:t>
            </w:r>
            <w:r w:rsidRPr="00993868">
              <w:t>о</w:t>
            </w:r>
            <w:r w:rsidRPr="00993868">
              <w:t>го, общего и дополнительного образования д</w:t>
            </w:r>
            <w:r w:rsidRPr="00993868">
              <w:t>е</w:t>
            </w:r>
            <w:r w:rsidRPr="00993868">
              <w:t>тей в Арзгирском муниципальном окр</w:t>
            </w:r>
            <w:r w:rsidRPr="00993868">
              <w:t>у</w:t>
            </w:r>
            <w:r w:rsidRPr="00993868">
              <w:t>ге"</w:t>
            </w:r>
          </w:p>
        </w:tc>
        <w:tc>
          <w:tcPr>
            <w:tcW w:w="1275" w:type="dxa"/>
            <w:shd w:val="clear" w:color="auto" w:fill="auto"/>
            <w:noWrap/>
            <w:vAlign w:val="bottom"/>
            <w:hideMark/>
          </w:tcPr>
          <w:p w:rsidR="00A26380" w:rsidRPr="00993868" w:rsidRDefault="00A26380" w:rsidP="00650380">
            <w:pPr>
              <w:spacing w:line="240" w:lineRule="exact"/>
              <w:jc w:val="center"/>
            </w:pPr>
            <w:r w:rsidRPr="00993868">
              <w:t>706</w:t>
            </w:r>
          </w:p>
        </w:tc>
        <w:tc>
          <w:tcPr>
            <w:tcW w:w="1134" w:type="dxa"/>
            <w:shd w:val="clear" w:color="auto" w:fill="auto"/>
            <w:noWrap/>
            <w:vAlign w:val="bottom"/>
            <w:hideMark/>
          </w:tcPr>
          <w:p w:rsidR="00A26380" w:rsidRPr="00993868" w:rsidRDefault="00A26380" w:rsidP="00650380">
            <w:pPr>
              <w:spacing w:line="240" w:lineRule="exact"/>
              <w:jc w:val="center"/>
            </w:pPr>
            <w:r w:rsidRPr="00993868">
              <w:t>07</w:t>
            </w:r>
          </w:p>
        </w:tc>
        <w:tc>
          <w:tcPr>
            <w:tcW w:w="1134" w:type="dxa"/>
            <w:shd w:val="clear" w:color="auto" w:fill="auto"/>
            <w:noWrap/>
            <w:vAlign w:val="bottom"/>
            <w:hideMark/>
          </w:tcPr>
          <w:p w:rsidR="00A26380" w:rsidRPr="00993868" w:rsidRDefault="00A26380" w:rsidP="00650380">
            <w:pPr>
              <w:spacing w:line="240" w:lineRule="exact"/>
              <w:jc w:val="center"/>
            </w:pPr>
            <w:r w:rsidRPr="00993868">
              <w:t>02</w:t>
            </w:r>
          </w:p>
        </w:tc>
        <w:tc>
          <w:tcPr>
            <w:tcW w:w="2127" w:type="dxa"/>
            <w:shd w:val="clear" w:color="auto" w:fill="auto"/>
            <w:noWrap/>
            <w:vAlign w:val="bottom"/>
            <w:hideMark/>
          </w:tcPr>
          <w:p w:rsidR="00A26380" w:rsidRPr="00993868" w:rsidRDefault="00A26380" w:rsidP="00650380">
            <w:pPr>
              <w:spacing w:line="240" w:lineRule="exact"/>
              <w:jc w:val="center"/>
            </w:pPr>
            <w:r w:rsidRPr="00993868">
              <w:t>06.0.01.00000</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706 481,87</w:t>
            </w:r>
          </w:p>
        </w:tc>
        <w:tc>
          <w:tcPr>
            <w:tcW w:w="1276" w:type="dxa"/>
            <w:shd w:val="clear" w:color="auto" w:fill="auto"/>
            <w:noWrap/>
            <w:vAlign w:val="bottom"/>
            <w:hideMark/>
          </w:tcPr>
          <w:p w:rsidR="00A26380" w:rsidRPr="00993868" w:rsidRDefault="00A26380" w:rsidP="00650380">
            <w:pPr>
              <w:spacing w:line="240" w:lineRule="exact"/>
              <w:jc w:val="center"/>
            </w:pPr>
            <w:r w:rsidRPr="00993868">
              <w:t>337 426,06</w:t>
            </w:r>
          </w:p>
        </w:tc>
        <w:tc>
          <w:tcPr>
            <w:tcW w:w="1134" w:type="dxa"/>
            <w:shd w:val="clear" w:color="auto" w:fill="auto"/>
            <w:noWrap/>
            <w:vAlign w:val="bottom"/>
            <w:hideMark/>
          </w:tcPr>
          <w:p w:rsidR="00A26380" w:rsidRPr="00993868" w:rsidRDefault="00A26380" w:rsidP="00650380">
            <w:pPr>
              <w:spacing w:line="240" w:lineRule="exact"/>
              <w:jc w:val="center"/>
            </w:pPr>
            <w:r w:rsidRPr="00993868">
              <w:t>47,8</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Обеспечение деятельности (оказание у</w:t>
            </w:r>
            <w:r w:rsidRPr="00993868">
              <w:t>с</w:t>
            </w:r>
            <w:r w:rsidRPr="00993868">
              <w:t>луг) школ</w:t>
            </w:r>
            <w:proofErr w:type="gramStart"/>
            <w:r w:rsidRPr="00993868">
              <w:t>ы-</w:t>
            </w:r>
            <w:proofErr w:type="gramEnd"/>
            <w:r w:rsidRPr="00993868">
              <w:t xml:space="preserve"> детского сада, начальной, н</w:t>
            </w:r>
            <w:r w:rsidRPr="00993868">
              <w:t>е</w:t>
            </w:r>
            <w:r w:rsidRPr="00993868">
              <w:t>полной средней и средней школы</w:t>
            </w:r>
          </w:p>
        </w:tc>
        <w:tc>
          <w:tcPr>
            <w:tcW w:w="1275" w:type="dxa"/>
            <w:shd w:val="clear" w:color="auto" w:fill="auto"/>
            <w:noWrap/>
            <w:vAlign w:val="bottom"/>
            <w:hideMark/>
          </w:tcPr>
          <w:p w:rsidR="00A26380" w:rsidRPr="00993868" w:rsidRDefault="00A26380" w:rsidP="00650380">
            <w:pPr>
              <w:spacing w:line="240" w:lineRule="exact"/>
              <w:jc w:val="center"/>
            </w:pPr>
            <w:r w:rsidRPr="00993868">
              <w:t>706</w:t>
            </w:r>
          </w:p>
        </w:tc>
        <w:tc>
          <w:tcPr>
            <w:tcW w:w="1134" w:type="dxa"/>
            <w:shd w:val="clear" w:color="auto" w:fill="auto"/>
            <w:noWrap/>
            <w:vAlign w:val="bottom"/>
            <w:hideMark/>
          </w:tcPr>
          <w:p w:rsidR="00A26380" w:rsidRPr="00993868" w:rsidRDefault="00A26380" w:rsidP="00650380">
            <w:pPr>
              <w:spacing w:line="240" w:lineRule="exact"/>
              <w:jc w:val="center"/>
            </w:pPr>
            <w:r w:rsidRPr="00993868">
              <w:t>07</w:t>
            </w:r>
          </w:p>
        </w:tc>
        <w:tc>
          <w:tcPr>
            <w:tcW w:w="1134" w:type="dxa"/>
            <w:shd w:val="clear" w:color="auto" w:fill="auto"/>
            <w:noWrap/>
            <w:vAlign w:val="bottom"/>
            <w:hideMark/>
          </w:tcPr>
          <w:p w:rsidR="00A26380" w:rsidRPr="00993868" w:rsidRDefault="00A26380" w:rsidP="00650380">
            <w:pPr>
              <w:spacing w:line="240" w:lineRule="exact"/>
              <w:jc w:val="center"/>
            </w:pPr>
            <w:r w:rsidRPr="00993868">
              <w:t>02</w:t>
            </w:r>
          </w:p>
        </w:tc>
        <w:tc>
          <w:tcPr>
            <w:tcW w:w="2127" w:type="dxa"/>
            <w:shd w:val="clear" w:color="auto" w:fill="auto"/>
            <w:noWrap/>
            <w:vAlign w:val="bottom"/>
            <w:hideMark/>
          </w:tcPr>
          <w:p w:rsidR="00A26380" w:rsidRPr="00993868" w:rsidRDefault="00A26380" w:rsidP="00650380">
            <w:pPr>
              <w:spacing w:line="240" w:lineRule="exact"/>
              <w:jc w:val="center"/>
            </w:pPr>
            <w:r w:rsidRPr="00993868">
              <w:t>06.0.01.11140</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133 123,15</w:t>
            </w:r>
          </w:p>
        </w:tc>
        <w:tc>
          <w:tcPr>
            <w:tcW w:w="1276" w:type="dxa"/>
            <w:shd w:val="clear" w:color="auto" w:fill="auto"/>
            <w:noWrap/>
            <w:vAlign w:val="bottom"/>
            <w:hideMark/>
          </w:tcPr>
          <w:p w:rsidR="00A26380" w:rsidRPr="00993868" w:rsidRDefault="00A26380" w:rsidP="00650380">
            <w:pPr>
              <w:spacing w:line="240" w:lineRule="exact"/>
              <w:jc w:val="center"/>
            </w:pPr>
            <w:r w:rsidRPr="00993868">
              <w:t>92 556,38</w:t>
            </w:r>
          </w:p>
        </w:tc>
        <w:tc>
          <w:tcPr>
            <w:tcW w:w="1134" w:type="dxa"/>
            <w:shd w:val="clear" w:color="auto" w:fill="auto"/>
            <w:noWrap/>
            <w:vAlign w:val="bottom"/>
            <w:hideMark/>
          </w:tcPr>
          <w:p w:rsidR="00A26380" w:rsidRPr="00993868" w:rsidRDefault="00A26380" w:rsidP="00650380">
            <w:pPr>
              <w:spacing w:line="240" w:lineRule="exact"/>
              <w:jc w:val="center"/>
            </w:pPr>
            <w:r w:rsidRPr="00993868">
              <w:t>69,5</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Фонд оплаты труда у</w:t>
            </w:r>
            <w:r w:rsidRPr="00993868">
              <w:t>ч</w:t>
            </w:r>
            <w:r w:rsidRPr="00993868">
              <w:t>реждений</w:t>
            </w:r>
          </w:p>
        </w:tc>
        <w:tc>
          <w:tcPr>
            <w:tcW w:w="1275" w:type="dxa"/>
            <w:shd w:val="clear" w:color="auto" w:fill="auto"/>
            <w:noWrap/>
            <w:vAlign w:val="bottom"/>
            <w:hideMark/>
          </w:tcPr>
          <w:p w:rsidR="00A26380" w:rsidRPr="00993868" w:rsidRDefault="00A26380" w:rsidP="00650380">
            <w:pPr>
              <w:spacing w:line="240" w:lineRule="exact"/>
              <w:jc w:val="center"/>
            </w:pPr>
            <w:r w:rsidRPr="00993868">
              <w:t>706</w:t>
            </w:r>
          </w:p>
        </w:tc>
        <w:tc>
          <w:tcPr>
            <w:tcW w:w="1134" w:type="dxa"/>
            <w:shd w:val="clear" w:color="auto" w:fill="auto"/>
            <w:noWrap/>
            <w:vAlign w:val="bottom"/>
            <w:hideMark/>
          </w:tcPr>
          <w:p w:rsidR="00A26380" w:rsidRPr="00993868" w:rsidRDefault="00A26380" w:rsidP="00650380">
            <w:pPr>
              <w:spacing w:line="240" w:lineRule="exact"/>
              <w:jc w:val="center"/>
            </w:pPr>
            <w:r w:rsidRPr="00993868">
              <w:t>07</w:t>
            </w:r>
          </w:p>
        </w:tc>
        <w:tc>
          <w:tcPr>
            <w:tcW w:w="1134" w:type="dxa"/>
            <w:shd w:val="clear" w:color="auto" w:fill="auto"/>
            <w:noWrap/>
            <w:vAlign w:val="bottom"/>
            <w:hideMark/>
          </w:tcPr>
          <w:p w:rsidR="00A26380" w:rsidRPr="00993868" w:rsidRDefault="00A26380" w:rsidP="00650380">
            <w:pPr>
              <w:spacing w:line="240" w:lineRule="exact"/>
              <w:jc w:val="center"/>
            </w:pPr>
            <w:r w:rsidRPr="00993868">
              <w:t>02</w:t>
            </w:r>
          </w:p>
        </w:tc>
        <w:tc>
          <w:tcPr>
            <w:tcW w:w="2127" w:type="dxa"/>
            <w:shd w:val="clear" w:color="auto" w:fill="auto"/>
            <w:noWrap/>
            <w:vAlign w:val="bottom"/>
            <w:hideMark/>
          </w:tcPr>
          <w:p w:rsidR="00A26380" w:rsidRPr="00993868" w:rsidRDefault="00A26380" w:rsidP="00650380">
            <w:pPr>
              <w:spacing w:line="240" w:lineRule="exact"/>
              <w:jc w:val="center"/>
            </w:pPr>
            <w:r w:rsidRPr="00993868">
              <w:t>06.0.01.11140</w:t>
            </w:r>
          </w:p>
        </w:tc>
        <w:tc>
          <w:tcPr>
            <w:tcW w:w="1134" w:type="dxa"/>
            <w:shd w:val="clear" w:color="auto" w:fill="auto"/>
            <w:noWrap/>
            <w:vAlign w:val="bottom"/>
            <w:hideMark/>
          </w:tcPr>
          <w:p w:rsidR="00A26380" w:rsidRPr="00993868" w:rsidRDefault="00A26380" w:rsidP="00650380">
            <w:pPr>
              <w:spacing w:line="240" w:lineRule="exact"/>
              <w:jc w:val="center"/>
            </w:pPr>
            <w:r w:rsidRPr="00993868">
              <w:t>111</w:t>
            </w:r>
          </w:p>
        </w:tc>
        <w:tc>
          <w:tcPr>
            <w:tcW w:w="1417" w:type="dxa"/>
            <w:shd w:val="clear" w:color="auto" w:fill="auto"/>
            <w:noWrap/>
            <w:vAlign w:val="bottom"/>
            <w:hideMark/>
          </w:tcPr>
          <w:p w:rsidR="00A26380" w:rsidRPr="00993868" w:rsidRDefault="00A26380" w:rsidP="00650380">
            <w:pPr>
              <w:spacing w:line="240" w:lineRule="exact"/>
              <w:jc w:val="center"/>
            </w:pPr>
            <w:r w:rsidRPr="00993868">
              <w:t>38 728,58</w:t>
            </w:r>
          </w:p>
        </w:tc>
        <w:tc>
          <w:tcPr>
            <w:tcW w:w="1276" w:type="dxa"/>
            <w:shd w:val="clear" w:color="auto" w:fill="auto"/>
            <w:noWrap/>
            <w:vAlign w:val="bottom"/>
            <w:hideMark/>
          </w:tcPr>
          <w:p w:rsidR="00A26380" w:rsidRPr="00993868" w:rsidRDefault="00A26380" w:rsidP="00650380">
            <w:pPr>
              <w:spacing w:line="240" w:lineRule="exact"/>
              <w:jc w:val="center"/>
            </w:pPr>
            <w:r w:rsidRPr="00993868">
              <w:t>22 794,58</w:t>
            </w:r>
          </w:p>
        </w:tc>
        <w:tc>
          <w:tcPr>
            <w:tcW w:w="1134" w:type="dxa"/>
            <w:shd w:val="clear" w:color="auto" w:fill="auto"/>
            <w:noWrap/>
            <w:vAlign w:val="bottom"/>
            <w:hideMark/>
          </w:tcPr>
          <w:p w:rsidR="00A26380" w:rsidRPr="00993868" w:rsidRDefault="00A26380" w:rsidP="00650380">
            <w:pPr>
              <w:spacing w:line="240" w:lineRule="exact"/>
              <w:jc w:val="center"/>
            </w:pPr>
            <w:r w:rsidRPr="00993868">
              <w:t>58,9</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Иные выплаты персоналу учреждений, за и</w:t>
            </w:r>
            <w:r w:rsidRPr="00993868">
              <w:t>с</w:t>
            </w:r>
            <w:r w:rsidRPr="00993868">
              <w:t>ключением фонда оплаты труда</w:t>
            </w:r>
          </w:p>
        </w:tc>
        <w:tc>
          <w:tcPr>
            <w:tcW w:w="1275" w:type="dxa"/>
            <w:shd w:val="clear" w:color="auto" w:fill="auto"/>
            <w:noWrap/>
            <w:vAlign w:val="bottom"/>
            <w:hideMark/>
          </w:tcPr>
          <w:p w:rsidR="00A26380" w:rsidRPr="00993868" w:rsidRDefault="00A26380" w:rsidP="00650380">
            <w:pPr>
              <w:spacing w:line="240" w:lineRule="exact"/>
              <w:jc w:val="center"/>
            </w:pPr>
            <w:r w:rsidRPr="00993868">
              <w:t>706</w:t>
            </w:r>
          </w:p>
        </w:tc>
        <w:tc>
          <w:tcPr>
            <w:tcW w:w="1134" w:type="dxa"/>
            <w:shd w:val="clear" w:color="auto" w:fill="auto"/>
            <w:noWrap/>
            <w:vAlign w:val="bottom"/>
            <w:hideMark/>
          </w:tcPr>
          <w:p w:rsidR="00A26380" w:rsidRPr="00993868" w:rsidRDefault="00A26380" w:rsidP="00650380">
            <w:pPr>
              <w:spacing w:line="240" w:lineRule="exact"/>
              <w:jc w:val="center"/>
            </w:pPr>
            <w:r w:rsidRPr="00993868">
              <w:t>07</w:t>
            </w:r>
          </w:p>
        </w:tc>
        <w:tc>
          <w:tcPr>
            <w:tcW w:w="1134" w:type="dxa"/>
            <w:shd w:val="clear" w:color="auto" w:fill="auto"/>
            <w:noWrap/>
            <w:vAlign w:val="bottom"/>
            <w:hideMark/>
          </w:tcPr>
          <w:p w:rsidR="00A26380" w:rsidRPr="00993868" w:rsidRDefault="00A26380" w:rsidP="00650380">
            <w:pPr>
              <w:spacing w:line="240" w:lineRule="exact"/>
              <w:jc w:val="center"/>
            </w:pPr>
            <w:r w:rsidRPr="00993868">
              <w:t>02</w:t>
            </w:r>
          </w:p>
        </w:tc>
        <w:tc>
          <w:tcPr>
            <w:tcW w:w="2127" w:type="dxa"/>
            <w:shd w:val="clear" w:color="auto" w:fill="auto"/>
            <w:noWrap/>
            <w:vAlign w:val="bottom"/>
            <w:hideMark/>
          </w:tcPr>
          <w:p w:rsidR="00A26380" w:rsidRPr="00993868" w:rsidRDefault="00A26380" w:rsidP="00650380">
            <w:pPr>
              <w:spacing w:line="240" w:lineRule="exact"/>
              <w:jc w:val="center"/>
            </w:pPr>
            <w:r w:rsidRPr="00993868">
              <w:t>06.0.01.11140</w:t>
            </w:r>
          </w:p>
        </w:tc>
        <w:tc>
          <w:tcPr>
            <w:tcW w:w="1134" w:type="dxa"/>
            <w:shd w:val="clear" w:color="auto" w:fill="auto"/>
            <w:noWrap/>
            <w:vAlign w:val="bottom"/>
            <w:hideMark/>
          </w:tcPr>
          <w:p w:rsidR="00A26380" w:rsidRPr="00993868" w:rsidRDefault="00A26380" w:rsidP="00650380">
            <w:pPr>
              <w:spacing w:line="240" w:lineRule="exact"/>
              <w:jc w:val="center"/>
            </w:pPr>
            <w:r w:rsidRPr="00993868">
              <w:t>112</w:t>
            </w:r>
          </w:p>
        </w:tc>
        <w:tc>
          <w:tcPr>
            <w:tcW w:w="1417" w:type="dxa"/>
            <w:shd w:val="clear" w:color="auto" w:fill="auto"/>
            <w:noWrap/>
            <w:vAlign w:val="bottom"/>
            <w:hideMark/>
          </w:tcPr>
          <w:p w:rsidR="00A26380" w:rsidRPr="00993868" w:rsidRDefault="00A26380" w:rsidP="00650380">
            <w:pPr>
              <w:spacing w:line="240" w:lineRule="exact"/>
              <w:jc w:val="center"/>
            </w:pPr>
            <w:r w:rsidRPr="00993868">
              <w:t>24,09</w:t>
            </w:r>
          </w:p>
        </w:tc>
        <w:tc>
          <w:tcPr>
            <w:tcW w:w="1276" w:type="dxa"/>
            <w:shd w:val="clear" w:color="auto" w:fill="auto"/>
            <w:noWrap/>
            <w:vAlign w:val="bottom"/>
            <w:hideMark/>
          </w:tcPr>
          <w:p w:rsidR="00A26380" w:rsidRPr="00993868" w:rsidRDefault="00A26380" w:rsidP="00650380">
            <w:pPr>
              <w:spacing w:line="240" w:lineRule="exact"/>
              <w:jc w:val="center"/>
            </w:pPr>
            <w:r w:rsidRPr="00993868">
              <w:t>15,86</w:t>
            </w:r>
          </w:p>
        </w:tc>
        <w:tc>
          <w:tcPr>
            <w:tcW w:w="1134" w:type="dxa"/>
            <w:shd w:val="clear" w:color="auto" w:fill="auto"/>
            <w:noWrap/>
            <w:vAlign w:val="bottom"/>
            <w:hideMark/>
          </w:tcPr>
          <w:p w:rsidR="00A26380" w:rsidRPr="00993868" w:rsidRDefault="00A26380" w:rsidP="00650380">
            <w:pPr>
              <w:spacing w:line="240" w:lineRule="exact"/>
              <w:jc w:val="center"/>
            </w:pPr>
            <w:r w:rsidRPr="00993868">
              <w:t>65,8</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Взносы по обязательному социальному стр</w:t>
            </w:r>
            <w:r w:rsidRPr="00993868">
              <w:t>а</w:t>
            </w:r>
            <w:r w:rsidRPr="00993868">
              <w:t>хованию на выплаты по оплате труда работн</w:t>
            </w:r>
            <w:r w:rsidRPr="00993868">
              <w:t>и</w:t>
            </w:r>
            <w:r w:rsidRPr="00993868">
              <w:t>ков и иные выплаты работникам у</w:t>
            </w:r>
            <w:r w:rsidRPr="00993868">
              <w:t>ч</w:t>
            </w:r>
            <w:r w:rsidRPr="00993868">
              <w:t>реждений</w:t>
            </w:r>
          </w:p>
        </w:tc>
        <w:tc>
          <w:tcPr>
            <w:tcW w:w="1275" w:type="dxa"/>
            <w:shd w:val="clear" w:color="auto" w:fill="auto"/>
            <w:noWrap/>
            <w:vAlign w:val="bottom"/>
            <w:hideMark/>
          </w:tcPr>
          <w:p w:rsidR="00A26380" w:rsidRPr="00993868" w:rsidRDefault="00A26380" w:rsidP="00650380">
            <w:pPr>
              <w:spacing w:line="240" w:lineRule="exact"/>
              <w:jc w:val="center"/>
            </w:pPr>
            <w:r w:rsidRPr="00993868">
              <w:t>706</w:t>
            </w:r>
          </w:p>
        </w:tc>
        <w:tc>
          <w:tcPr>
            <w:tcW w:w="1134" w:type="dxa"/>
            <w:shd w:val="clear" w:color="auto" w:fill="auto"/>
            <w:noWrap/>
            <w:vAlign w:val="bottom"/>
            <w:hideMark/>
          </w:tcPr>
          <w:p w:rsidR="00A26380" w:rsidRPr="00993868" w:rsidRDefault="00A26380" w:rsidP="00650380">
            <w:pPr>
              <w:spacing w:line="240" w:lineRule="exact"/>
              <w:jc w:val="center"/>
            </w:pPr>
            <w:r w:rsidRPr="00993868">
              <w:t>07</w:t>
            </w:r>
          </w:p>
        </w:tc>
        <w:tc>
          <w:tcPr>
            <w:tcW w:w="1134" w:type="dxa"/>
            <w:shd w:val="clear" w:color="auto" w:fill="auto"/>
            <w:noWrap/>
            <w:vAlign w:val="bottom"/>
            <w:hideMark/>
          </w:tcPr>
          <w:p w:rsidR="00A26380" w:rsidRPr="00993868" w:rsidRDefault="00A26380" w:rsidP="00650380">
            <w:pPr>
              <w:spacing w:line="240" w:lineRule="exact"/>
              <w:jc w:val="center"/>
            </w:pPr>
            <w:r w:rsidRPr="00993868">
              <w:t>02</w:t>
            </w:r>
          </w:p>
        </w:tc>
        <w:tc>
          <w:tcPr>
            <w:tcW w:w="2127" w:type="dxa"/>
            <w:shd w:val="clear" w:color="auto" w:fill="auto"/>
            <w:noWrap/>
            <w:vAlign w:val="bottom"/>
            <w:hideMark/>
          </w:tcPr>
          <w:p w:rsidR="00A26380" w:rsidRPr="00993868" w:rsidRDefault="00A26380" w:rsidP="00650380">
            <w:pPr>
              <w:spacing w:line="240" w:lineRule="exact"/>
              <w:jc w:val="center"/>
            </w:pPr>
            <w:r w:rsidRPr="00993868">
              <w:t>06.0.01.11140</w:t>
            </w:r>
          </w:p>
        </w:tc>
        <w:tc>
          <w:tcPr>
            <w:tcW w:w="1134" w:type="dxa"/>
            <w:shd w:val="clear" w:color="auto" w:fill="auto"/>
            <w:noWrap/>
            <w:vAlign w:val="bottom"/>
            <w:hideMark/>
          </w:tcPr>
          <w:p w:rsidR="00A26380" w:rsidRPr="00993868" w:rsidRDefault="00A26380" w:rsidP="00650380">
            <w:pPr>
              <w:spacing w:line="240" w:lineRule="exact"/>
              <w:jc w:val="center"/>
            </w:pPr>
            <w:r w:rsidRPr="00993868">
              <w:t>119</w:t>
            </w:r>
          </w:p>
        </w:tc>
        <w:tc>
          <w:tcPr>
            <w:tcW w:w="1417" w:type="dxa"/>
            <w:shd w:val="clear" w:color="auto" w:fill="auto"/>
            <w:noWrap/>
            <w:vAlign w:val="bottom"/>
            <w:hideMark/>
          </w:tcPr>
          <w:p w:rsidR="00A26380" w:rsidRPr="00993868" w:rsidRDefault="00A26380" w:rsidP="00650380">
            <w:pPr>
              <w:spacing w:line="240" w:lineRule="exact"/>
              <w:jc w:val="center"/>
            </w:pPr>
            <w:r w:rsidRPr="00993868">
              <w:t>10 164,22</w:t>
            </w:r>
          </w:p>
        </w:tc>
        <w:tc>
          <w:tcPr>
            <w:tcW w:w="1276" w:type="dxa"/>
            <w:shd w:val="clear" w:color="auto" w:fill="auto"/>
            <w:noWrap/>
            <w:vAlign w:val="bottom"/>
            <w:hideMark/>
          </w:tcPr>
          <w:p w:rsidR="00A26380" w:rsidRPr="00993868" w:rsidRDefault="00A26380" w:rsidP="00650380">
            <w:pPr>
              <w:spacing w:line="240" w:lineRule="exact"/>
              <w:jc w:val="center"/>
            </w:pPr>
            <w:r w:rsidRPr="00993868">
              <w:t>6 395,00</w:t>
            </w:r>
          </w:p>
        </w:tc>
        <w:tc>
          <w:tcPr>
            <w:tcW w:w="1134" w:type="dxa"/>
            <w:shd w:val="clear" w:color="auto" w:fill="auto"/>
            <w:noWrap/>
            <w:vAlign w:val="bottom"/>
            <w:hideMark/>
          </w:tcPr>
          <w:p w:rsidR="00A26380" w:rsidRPr="00993868" w:rsidRDefault="00A26380" w:rsidP="00650380">
            <w:pPr>
              <w:spacing w:line="240" w:lineRule="exact"/>
              <w:jc w:val="center"/>
            </w:pPr>
            <w:r w:rsidRPr="00993868">
              <w:t>62,9</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Прочая закупка тов</w:t>
            </w:r>
            <w:r w:rsidRPr="00993868">
              <w:t>а</w:t>
            </w:r>
            <w:r w:rsidRPr="00993868">
              <w:t>ров, работ и услуг</w:t>
            </w:r>
          </w:p>
        </w:tc>
        <w:tc>
          <w:tcPr>
            <w:tcW w:w="1275" w:type="dxa"/>
            <w:shd w:val="clear" w:color="auto" w:fill="auto"/>
            <w:noWrap/>
            <w:vAlign w:val="bottom"/>
            <w:hideMark/>
          </w:tcPr>
          <w:p w:rsidR="00A26380" w:rsidRPr="00993868" w:rsidRDefault="00A26380" w:rsidP="00650380">
            <w:pPr>
              <w:spacing w:line="240" w:lineRule="exact"/>
              <w:jc w:val="center"/>
            </w:pPr>
            <w:r w:rsidRPr="00993868">
              <w:t>706</w:t>
            </w:r>
          </w:p>
        </w:tc>
        <w:tc>
          <w:tcPr>
            <w:tcW w:w="1134" w:type="dxa"/>
            <w:shd w:val="clear" w:color="auto" w:fill="auto"/>
            <w:noWrap/>
            <w:vAlign w:val="bottom"/>
            <w:hideMark/>
          </w:tcPr>
          <w:p w:rsidR="00A26380" w:rsidRPr="00993868" w:rsidRDefault="00A26380" w:rsidP="00650380">
            <w:pPr>
              <w:spacing w:line="240" w:lineRule="exact"/>
              <w:jc w:val="center"/>
            </w:pPr>
            <w:r w:rsidRPr="00993868">
              <w:t>07</w:t>
            </w:r>
          </w:p>
        </w:tc>
        <w:tc>
          <w:tcPr>
            <w:tcW w:w="1134" w:type="dxa"/>
            <w:shd w:val="clear" w:color="auto" w:fill="auto"/>
            <w:noWrap/>
            <w:vAlign w:val="bottom"/>
            <w:hideMark/>
          </w:tcPr>
          <w:p w:rsidR="00A26380" w:rsidRPr="00993868" w:rsidRDefault="00A26380" w:rsidP="00650380">
            <w:pPr>
              <w:spacing w:line="240" w:lineRule="exact"/>
              <w:jc w:val="center"/>
            </w:pPr>
            <w:r w:rsidRPr="00993868">
              <w:t>02</w:t>
            </w:r>
          </w:p>
        </w:tc>
        <w:tc>
          <w:tcPr>
            <w:tcW w:w="2127" w:type="dxa"/>
            <w:shd w:val="clear" w:color="auto" w:fill="auto"/>
            <w:noWrap/>
            <w:vAlign w:val="bottom"/>
            <w:hideMark/>
          </w:tcPr>
          <w:p w:rsidR="00A26380" w:rsidRPr="00993868" w:rsidRDefault="00A26380" w:rsidP="00650380">
            <w:pPr>
              <w:spacing w:line="240" w:lineRule="exact"/>
              <w:jc w:val="center"/>
            </w:pPr>
            <w:r w:rsidRPr="00993868">
              <w:t>06.0.01.11140</w:t>
            </w:r>
          </w:p>
        </w:tc>
        <w:tc>
          <w:tcPr>
            <w:tcW w:w="1134" w:type="dxa"/>
            <w:shd w:val="clear" w:color="auto" w:fill="auto"/>
            <w:noWrap/>
            <w:vAlign w:val="bottom"/>
            <w:hideMark/>
          </w:tcPr>
          <w:p w:rsidR="00A26380" w:rsidRPr="00993868" w:rsidRDefault="00A26380" w:rsidP="00650380">
            <w:pPr>
              <w:spacing w:line="240" w:lineRule="exact"/>
              <w:jc w:val="center"/>
            </w:pPr>
            <w:r w:rsidRPr="00993868">
              <w:t>244</w:t>
            </w:r>
          </w:p>
        </w:tc>
        <w:tc>
          <w:tcPr>
            <w:tcW w:w="1417" w:type="dxa"/>
            <w:shd w:val="clear" w:color="auto" w:fill="auto"/>
            <w:noWrap/>
            <w:vAlign w:val="bottom"/>
            <w:hideMark/>
          </w:tcPr>
          <w:p w:rsidR="00A26380" w:rsidRPr="00993868" w:rsidRDefault="00A26380" w:rsidP="00650380">
            <w:pPr>
              <w:spacing w:line="240" w:lineRule="exact"/>
              <w:jc w:val="center"/>
            </w:pPr>
            <w:r w:rsidRPr="00993868">
              <w:t>23 452,38</w:t>
            </w:r>
          </w:p>
        </w:tc>
        <w:tc>
          <w:tcPr>
            <w:tcW w:w="1276" w:type="dxa"/>
            <w:shd w:val="clear" w:color="auto" w:fill="auto"/>
            <w:noWrap/>
            <w:vAlign w:val="bottom"/>
            <w:hideMark/>
          </w:tcPr>
          <w:p w:rsidR="00A26380" w:rsidRPr="00993868" w:rsidRDefault="00A26380" w:rsidP="00650380">
            <w:pPr>
              <w:spacing w:line="240" w:lineRule="exact"/>
              <w:jc w:val="center"/>
            </w:pPr>
            <w:r w:rsidRPr="00993868">
              <w:t>14 516,74</w:t>
            </w:r>
          </w:p>
        </w:tc>
        <w:tc>
          <w:tcPr>
            <w:tcW w:w="1134" w:type="dxa"/>
            <w:shd w:val="clear" w:color="auto" w:fill="auto"/>
            <w:noWrap/>
            <w:vAlign w:val="bottom"/>
            <w:hideMark/>
          </w:tcPr>
          <w:p w:rsidR="00A26380" w:rsidRPr="00993868" w:rsidRDefault="00A26380" w:rsidP="00650380">
            <w:pPr>
              <w:spacing w:line="240" w:lineRule="exact"/>
              <w:jc w:val="center"/>
            </w:pPr>
            <w:r w:rsidRPr="00993868">
              <w:t>61,9</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Закупка энергетических ресурсов</w:t>
            </w:r>
          </w:p>
        </w:tc>
        <w:tc>
          <w:tcPr>
            <w:tcW w:w="1275" w:type="dxa"/>
            <w:shd w:val="clear" w:color="auto" w:fill="auto"/>
            <w:noWrap/>
            <w:vAlign w:val="bottom"/>
            <w:hideMark/>
          </w:tcPr>
          <w:p w:rsidR="00A26380" w:rsidRPr="00993868" w:rsidRDefault="00A26380" w:rsidP="00650380">
            <w:pPr>
              <w:spacing w:line="240" w:lineRule="exact"/>
              <w:jc w:val="center"/>
            </w:pPr>
            <w:r w:rsidRPr="00993868">
              <w:t>706</w:t>
            </w:r>
          </w:p>
        </w:tc>
        <w:tc>
          <w:tcPr>
            <w:tcW w:w="1134" w:type="dxa"/>
            <w:shd w:val="clear" w:color="auto" w:fill="auto"/>
            <w:noWrap/>
            <w:vAlign w:val="bottom"/>
            <w:hideMark/>
          </w:tcPr>
          <w:p w:rsidR="00A26380" w:rsidRPr="00993868" w:rsidRDefault="00A26380" w:rsidP="00650380">
            <w:pPr>
              <w:spacing w:line="240" w:lineRule="exact"/>
              <w:jc w:val="center"/>
            </w:pPr>
            <w:r w:rsidRPr="00993868">
              <w:t>07</w:t>
            </w:r>
          </w:p>
        </w:tc>
        <w:tc>
          <w:tcPr>
            <w:tcW w:w="1134" w:type="dxa"/>
            <w:shd w:val="clear" w:color="auto" w:fill="auto"/>
            <w:noWrap/>
            <w:vAlign w:val="bottom"/>
            <w:hideMark/>
          </w:tcPr>
          <w:p w:rsidR="00A26380" w:rsidRPr="00993868" w:rsidRDefault="00A26380" w:rsidP="00650380">
            <w:pPr>
              <w:spacing w:line="240" w:lineRule="exact"/>
              <w:jc w:val="center"/>
            </w:pPr>
            <w:r w:rsidRPr="00993868">
              <w:t>02</w:t>
            </w:r>
          </w:p>
        </w:tc>
        <w:tc>
          <w:tcPr>
            <w:tcW w:w="2127" w:type="dxa"/>
            <w:shd w:val="clear" w:color="auto" w:fill="auto"/>
            <w:noWrap/>
            <w:vAlign w:val="bottom"/>
            <w:hideMark/>
          </w:tcPr>
          <w:p w:rsidR="00A26380" w:rsidRPr="00993868" w:rsidRDefault="00A26380" w:rsidP="00650380">
            <w:pPr>
              <w:spacing w:line="240" w:lineRule="exact"/>
              <w:jc w:val="center"/>
            </w:pPr>
            <w:r w:rsidRPr="00993868">
              <w:t>06.0.01.11140</w:t>
            </w:r>
          </w:p>
        </w:tc>
        <w:tc>
          <w:tcPr>
            <w:tcW w:w="1134" w:type="dxa"/>
            <w:shd w:val="clear" w:color="auto" w:fill="auto"/>
            <w:noWrap/>
            <w:vAlign w:val="bottom"/>
            <w:hideMark/>
          </w:tcPr>
          <w:p w:rsidR="00A26380" w:rsidRPr="00993868" w:rsidRDefault="00A26380" w:rsidP="00650380">
            <w:pPr>
              <w:spacing w:line="240" w:lineRule="exact"/>
              <w:jc w:val="center"/>
            </w:pPr>
            <w:r w:rsidRPr="00993868">
              <w:t>247</w:t>
            </w:r>
          </w:p>
        </w:tc>
        <w:tc>
          <w:tcPr>
            <w:tcW w:w="1417" w:type="dxa"/>
            <w:shd w:val="clear" w:color="auto" w:fill="auto"/>
            <w:noWrap/>
            <w:vAlign w:val="bottom"/>
            <w:hideMark/>
          </w:tcPr>
          <w:p w:rsidR="00A26380" w:rsidRPr="00993868" w:rsidRDefault="00A26380" w:rsidP="00650380">
            <w:pPr>
              <w:spacing w:line="240" w:lineRule="exact"/>
              <w:jc w:val="center"/>
            </w:pPr>
            <w:r w:rsidRPr="00993868">
              <w:t>8 061,24</w:t>
            </w:r>
          </w:p>
        </w:tc>
        <w:tc>
          <w:tcPr>
            <w:tcW w:w="1276" w:type="dxa"/>
            <w:shd w:val="clear" w:color="auto" w:fill="auto"/>
            <w:noWrap/>
            <w:vAlign w:val="bottom"/>
            <w:hideMark/>
          </w:tcPr>
          <w:p w:rsidR="00A26380" w:rsidRPr="00993868" w:rsidRDefault="00A26380" w:rsidP="00650380">
            <w:pPr>
              <w:spacing w:line="240" w:lineRule="exact"/>
              <w:jc w:val="center"/>
            </w:pPr>
            <w:r w:rsidRPr="00993868">
              <w:t>5 713,61</w:t>
            </w:r>
          </w:p>
        </w:tc>
        <w:tc>
          <w:tcPr>
            <w:tcW w:w="1134" w:type="dxa"/>
            <w:shd w:val="clear" w:color="auto" w:fill="auto"/>
            <w:noWrap/>
            <w:vAlign w:val="bottom"/>
            <w:hideMark/>
          </w:tcPr>
          <w:p w:rsidR="00A26380" w:rsidRPr="00993868" w:rsidRDefault="00A26380" w:rsidP="00650380">
            <w:pPr>
              <w:spacing w:line="240" w:lineRule="exact"/>
              <w:jc w:val="center"/>
            </w:pPr>
            <w:r w:rsidRPr="00993868">
              <w:t>70,9</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Пособия, компенсации и иные социальные в</w:t>
            </w:r>
            <w:r w:rsidRPr="00993868">
              <w:t>ы</w:t>
            </w:r>
            <w:r w:rsidRPr="00993868">
              <w:t>платы гражданам, кроме публичных норм</w:t>
            </w:r>
            <w:r w:rsidRPr="00993868">
              <w:t>а</w:t>
            </w:r>
            <w:r w:rsidRPr="00993868">
              <w:t>тивных обязательств</w:t>
            </w:r>
          </w:p>
        </w:tc>
        <w:tc>
          <w:tcPr>
            <w:tcW w:w="1275" w:type="dxa"/>
            <w:shd w:val="clear" w:color="auto" w:fill="auto"/>
            <w:noWrap/>
            <w:vAlign w:val="bottom"/>
            <w:hideMark/>
          </w:tcPr>
          <w:p w:rsidR="00A26380" w:rsidRPr="00993868" w:rsidRDefault="00A26380" w:rsidP="00650380">
            <w:pPr>
              <w:spacing w:line="240" w:lineRule="exact"/>
              <w:jc w:val="center"/>
            </w:pPr>
            <w:r w:rsidRPr="00993868">
              <w:t>706</w:t>
            </w:r>
          </w:p>
        </w:tc>
        <w:tc>
          <w:tcPr>
            <w:tcW w:w="1134" w:type="dxa"/>
            <w:shd w:val="clear" w:color="auto" w:fill="auto"/>
            <w:noWrap/>
            <w:vAlign w:val="bottom"/>
            <w:hideMark/>
          </w:tcPr>
          <w:p w:rsidR="00A26380" w:rsidRPr="00993868" w:rsidRDefault="00A26380" w:rsidP="00650380">
            <w:pPr>
              <w:spacing w:line="240" w:lineRule="exact"/>
              <w:jc w:val="center"/>
            </w:pPr>
            <w:r w:rsidRPr="00993868">
              <w:t>07</w:t>
            </w:r>
          </w:p>
        </w:tc>
        <w:tc>
          <w:tcPr>
            <w:tcW w:w="1134" w:type="dxa"/>
            <w:shd w:val="clear" w:color="auto" w:fill="auto"/>
            <w:noWrap/>
            <w:vAlign w:val="bottom"/>
            <w:hideMark/>
          </w:tcPr>
          <w:p w:rsidR="00A26380" w:rsidRPr="00993868" w:rsidRDefault="00A26380" w:rsidP="00650380">
            <w:pPr>
              <w:spacing w:line="240" w:lineRule="exact"/>
              <w:jc w:val="center"/>
            </w:pPr>
            <w:r w:rsidRPr="00993868">
              <w:t>02</w:t>
            </w:r>
          </w:p>
        </w:tc>
        <w:tc>
          <w:tcPr>
            <w:tcW w:w="2127" w:type="dxa"/>
            <w:shd w:val="clear" w:color="auto" w:fill="auto"/>
            <w:noWrap/>
            <w:vAlign w:val="bottom"/>
            <w:hideMark/>
          </w:tcPr>
          <w:p w:rsidR="00A26380" w:rsidRPr="00993868" w:rsidRDefault="00A26380" w:rsidP="00650380">
            <w:pPr>
              <w:spacing w:line="240" w:lineRule="exact"/>
              <w:jc w:val="center"/>
            </w:pPr>
            <w:r w:rsidRPr="00993868">
              <w:t>06.0.01.11140</w:t>
            </w:r>
          </w:p>
        </w:tc>
        <w:tc>
          <w:tcPr>
            <w:tcW w:w="1134" w:type="dxa"/>
            <w:shd w:val="clear" w:color="auto" w:fill="auto"/>
            <w:noWrap/>
            <w:vAlign w:val="bottom"/>
            <w:hideMark/>
          </w:tcPr>
          <w:p w:rsidR="00A26380" w:rsidRPr="00993868" w:rsidRDefault="00A26380" w:rsidP="00650380">
            <w:pPr>
              <w:spacing w:line="240" w:lineRule="exact"/>
              <w:jc w:val="center"/>
            </w:pPr>
            <w:r w:rsidRPr="00993868">
              <w:t>321</w:t>
            </w:r>
          </w:p>
        </w:tc>
        <w:tc>
          <w:tcPr>
            <w:tcW w:w="1417" w:type="dxa"/>
            <w:shd w:val="clear" w:color="auto" w:fill="auto"/>
            <w:noWrap/>
            <w:vAlign w:val="bottom"/>
            <w:hideMark/>
          </w:tcPr>
          <w:p w:rsidR="00A26380" w:rsidRPr="00993868" w:rsidRDefault="00A26380" w:rsidP="00650380">
            <w:pPr>
              <w:spacing w:line="240" w:lineRule="exact"/>
              <w:jc w:val="center"/>
            </w:pPr>
            <w:r w:rsidRPr="00993868">
              <w:t>1 377,86</w:t>
            </w:r>
          </w:p>
        </w:tc>
        <w:tc>
          <w:tcPr>
            <w:tcW w:w="1276" w:type="dxa"/>
            <w:shd w:val="clear" w:color="auto" w:fill="auto"/>
            <w:noWrap/>
            <w:vAlign w:val="bottom"/>
            <w:hideMark/>
          </w:tcPr>
          <w:p w:rsidR="00A26380" w:rsidRPr="00993868" w:rsidRDefault="00A26380" w:rsidP="00650380">
            <w:pPr>
              <w:spacing w:line="240" w:lineRule="exact"/>
              <w:jc w:val="center"/>
            </w:pPr>
            <w:r w:rsidRPr="00993868">
              <w:t>175,42</w:t>
            </w:r>
          </w:p>
        </w:tc>
        <w:tc>
          <w:tcPr>
            <w:tcW w:w="1134" w:type="dxa"/>
            <w:shd w:val="clear" w:color="auto" w:fill="auto"/>
            <w:noWrap/>
            <w:vAlign w:val="bottom"/>
            <w:hideMark/>
          </w:tcPr>
          <w:p w:rsidR="00A26380" w:rsidRPr="00993868" w:rsidRDefault="00A26380" w:rsidP="00650380">
            <w:pPr>
              <w:spacing w:line="240" w:lineRule="exact"/>
              <w:jc w:val="center"/>
            </w:pPr>
            <w:r w:rsidRPr="00993868">
              <w:t>12,7</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Субсидии бюджетным учреждениям на фина</w:t>
            </w:r>
            <w:r w:rsidRPr="00993868">
              <w:t>н</w:t>
            </w:r>
            <w:r w:rsidRPr="00993868">
              <w:t>совое обеспечение государственного (муниц</w:t>
            </w:r>
            <w:r w:rsidRPr="00993868">
              <w:t>и</w:t>
            </w:r>
            <w:r w:rsidRPr="00993868">
              <w:t>пального) задания на оказание государстве</w:t>
            </w:r>
            <w:r w:rsidRPr="00993868">
              <w:t>н</w:t>
            </w:r>
            <w:r w:rsidRPr="00993868">
              <w:lastRenderedPageBreak/>
              <w:t>ных (муниципальных) услуг (выполнение р</w:t>
            </w:r>
            <w:r w:rsidRPr="00993868">
              <w:t>а</w:t>
            </w:r>
            <w:r w:rsidRPr="00993868">
              <w:t>бот)</w:t>
            </w:r>
          </w:p>
        </w:tc>
        <w:tc>
          <w:tcPr>
            <w:tcW w:w="1275" w:type="dxa"/>
            <w:shd w:val="clear" w:color="auto" w:fill="auto"/>
            <w:noWrap/>
            <w:vAlign w:val="bottom"/>
            <w:hideMark/>
          </w:tcPr>
          <w:p w:rsidR="00A26380" w:rsidRPr="00993868" w:rsidRDefault="00A26380" w:rsidP="00650380">
            <w:pPr>
              <w:spacing w:line="240" w:lineRule="exact"/>
              <w:jc w:val="center"/>
            </w:pPr>
            <w:r w:rsidRPr="00993868">
              <w:lastRenderedPageBreak/>
              <w:t>706</w:t>
            </w:r>
          </w:p>
        </w:tc>
        <w:tc>
          <w:tcPr>
            <w:tcW w:w="1134" w:type="dxa"/>
            <w:shd w:val="clear" w:color="auto" w:fill="auto"/>
            <w:noWrap/>
            <w:vAlign w:val="bottom"/>
            <w:hideMark/>
          </w:tcPr>
          <w:p w:rsidR="00A26380" w:rsidRPr="00993868" w:rsidRDefault="00A26380" w:rsidP="00650380">
            <w:pPr>
              <w:spacing w:line="240" w:lineRule="exact"/>
              <w:jc w:val="center"/>
            </w:pPr>
            <w:r w:rsidRPr="00993868">
              <w:t>07</w:t>
            </w:r>
          </w:p>
        </w:tc>
        <w:tc>
          <w:tcPr>
            <w:tcW w:w="1134" w:type="dxa"/>
            <w:shd w:val="clear" w:color="auto" w:fill="auto"/>
            <w:noWrap/>
            <w:vAlign w:val="bottom"/>
            <w:hideMark/>
          </w:tcPr>
          <w:p w:rsidR="00A26380" w:rsidRPr="00993868" w:rsidRDefault="00A26380" w:rsidP="00650380">
            <w:pPr>
              <w:spacing w:line="240" w:lineRule="exact"/>
              <w:jc w:val="center"/>
            </w:pPr>
            <w:r w:rsidRPr="00993868">
              <w:t>02</w:t>
            </w:r>
          </w:p>
        </w:tc>
        <w:tc>
          <w:tcPr>
            <w:tcW w:w="2127" w:type="dxa"/>
            <w:shd w:val="clear" w:color="auto" w:fill="auto"/>
            <w:noWrap/>
            <w:vAlign w:val="bottom"/>
            <w:hideMark/>
          </w:tcPr>
          <w:p w:rsidR="00A26380" w:rsidRPr="00993868" w:rsidRDefault="00A26380" w:rsidP="00650380">
            <w:pPr>
              <w:spacing w:line="240" w:lineRule="exact"/>
              <w:jc w:val="center"/>
            </w:pPr>
            <w:r w:rsidRPr="00993868">
              <w:t>06.0.01.11140</w:t>
            </w:r>
          </w:p>
        </w:tc>
        <w:tc>
          <w:tcPr>
            <w:tcW w:w="1134" w:type="dxa"/>
            <w:shd w:val="clear" w:color="auto" w:fill="auto"/>
            <w:noWrap/>
            <w:vAlign w:val="bottom"/>
            <w:hideMark/>
          </w:tcPr>
          <w:p w:rsidR="00A26380" w:rsidRPr="00993868" w:rsidRDefault="00A26380" w:rsidP="00650380">
            <w:pPr>
              <w:spacing w:line="240" w:lineRule="exact"/>
              <w:jc w:val="center"/>
            </w:pPr>
            <w:r w:rsidRPr="00993868">
              <w:t>611</w:t>
            </w:r>
          </w:p>
        </w:tc>
        <w:tc>
          <w:tcPr>
            <w:tcW w:w="1417" w:type="dxa"/>
            <w:shd w:val="clear" w:color="auto" w:fill="auto"/>
            <w:noWrap/>
            <w:vAlign w:val="bottom"/>
            <w:hideMark/>
          </w:tcPr>
          <w:p w:rsidR="00A26380" w:rsidRPr="00993868" w:rsidRDefault="00A26380" w:rsidP="00650380">
            <w:pPr>
              <w:spacing w:line="240" w:lineRule="exact"/>
              <w:jc w:val="center"/>
            </w:pPr>
            <w:r w:rsidRPr="00993868">
              <w:t>50 527,72</w:t>
            </w:r>
          </w:p>
        </w:tc>
        <w:tc>
          <w:tcPr>
            <w:tcW w:w="1276" w:type="dxa"/>
            <w:shd w:val="clear" w:color="auto" w:fill="auto"/>
            <w:noWrap/>
            <w:vAlign w:val="bottom"/>
            <w:hideMark/>
          </w:tcPr>
          <w:p w:rsidR="00A26380" w:rsidRPr="00993868" w:rsidRDefault="00A26380" w:rsidP="00650380">
            <w:pPr>
              <w:spacing w:line="240" w:lineRule="exact"/>
              <w:jc w:val="center"/>
            </w:pPr>
            <w:r w:rsidRPr="00993868">
              <w:t>42 757,75</w:t>
            </w:r>
          </w:p>
        </w:tc>
        <w:tc>
          <w:tcPr>
            <w:tcW w:w="1134" w:type="dxa"/>
            <w:shd w:val="clear" w:color="auto" w:fill="auto"/>
            <w:noWrap/>
            <w:vAlign w:val="bottom"/>
            <w:hideMark/>
          </w:tcPr>
          <w:p w:rsidR="00A26380" w:rsidRPr="00993868" w:rsidRDefault="00A26380" w:rsidP="00650380">
            <w:pPr>
              <w:spacing w:line="240" w:lineRule="exact"/>
              <w:jc w:val="center"/>
            </w:pPr>
            <w:r w:rsidRPr="00993868">
              <w:t>84,6</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lastRenderedPageBreak/>
              <w:t>Уплата налога на им</w:t>
            </w:r>
            <w:r w:rsidRPr="00993868">
              <w:t>у</w:t>
            </w:r>
            <w:r w:rsidRPr="00993868">
              <w:t>щество организаций и земельного налога</w:t>
            </w:r>
          </w:p>
        </w:tc>
        <w:tc>
          <w:tcPr>
            <w:tcW w:w="1275" w:type="dxa"/>
            <w:shd w:val="clear" w:color="auto" w:fill="auto"/>
            <w:noWrap/>
            <w:vAlign w:val="bottom"/>
            <w:hideMark/>
          </w:tcPr>
          <w:p w:rsidR="00A26380" w:rsidRPr="00993868" w:rsidRDefault="00A26380" w:rsidP="00650380">
            <w:pPr>
              <w:spacing w:line="240" w:lineRule="exact"/>
              <w:jc w:val="center"/>
            </w:pPr>
            <w:r w:rsidRPr="00993868">
              <w:t>706</w:t>
            </w:r>
          </w:p>
        </w:tc>
        <w:tc>
          <w:tcPr>
            <w:tcW w:w="1134" w:type="dxa"/>
            <w:shd w:val="clear" w:color="auto" w:fill="auto"/>
            <w:noWrap/>
            <w:vAlign w:val="bottom"/>
            <w:hideMark/>
          </w:tcPr>
          <w:p w:rsidR="00A26380" w:rsidRPr="00993868" w:rsidRDefault="00A26380" w:rsidP="00650380">
            <w:pPr>
              <w:spacing w:line="240" w:lineRule="exact"/>
              <w:jc w:val="center"/>
            </w:pPr>
            <w:r w:rsidRPr="00993868">
              <w:t>07</w:t>
            </w:r>
          </w:p>
        </w:tc>
        <w:tc>
          <w:tcPr>
            <w:tcW w:w="1134" w:type="dxa"/>
            <w:shd w:val="clear" w:color="auto" w:fill="auto"/>
            <w:noWrap/>
            <w:vAlign w:val="bottom"/>
            <w:hideMark/>
          </w:tcPr>
          <w:p w:rsidR="00A26380" w:rsidRPr="00993868" w:rsidRDefault="00A26380" w:rsidP="00650380">
            <w:pPr>
              <w:spacing w:line="240" w:lineRule="exact"/>
              <w:jc w:val="center"/>
            </w:pPr>
            <w:r w:rsidRPr="00993868">
              <w:t>02</w:t>
            </w:r>
          </w:p>
        </w:tc>
        <w:tc>
          <w:tcPr>
            <w:tcW w:w="2127" w:type="dxa"/>
            <w:shd w:val="clear" w:color="auto" w:fill="auto"/>
            <w:noWrap/>
            <w:vAlign w:val="bottom"/>
            <w:hideMark/>
          </w:tcPr>
          <w:p w:rsidR="00A26380" w:rsidRPr="00993868" w:rsidRDefault="00A26380" w:rsidP="00650380">
            <w:pPr>
              <w:spacing w:line="240" w:lineRule="exact"/>
              <w:jc w:val="center"/>
            </w:pPr>
            <w:r w:rsidRPr="00993868">
              <w:t>06.0.01.11140</w:t>
            </w:r>
          </w:p>
        </w:tc>
        <w:tc>
          <w:tcPr>
            <w:tcW w:w="1134" w:type="dxa"/>
            <w:shd w:val="clear" w:color="auto" w:fill="auto"/>
            <w:noWrap/>
            <w:vAlign w:val="bottom"/>
            <w:hideMark/>
          </w:tcPr>
          <w:p w:rsidR="00A26380" w:rsidRPr="00993868" w:rsidRDefault="00A26380" w:rsidP="00650380">
            <w:pPr>
              <w:spacing w:line="240" w:lineRule="exact"/>
              <w:jc w:val="center"/>
            </w:pPr>
            <w:r w:rsidRPr="00993868">
              <w:t>851</w:t>
            </w:r>
          </w:p>
        </w:tc>
        <w:tc>
          <w:tcPr>
            <w:tcW w:w="1417" w:type="dxa"/>
            <w:shd w:val="clear" w:color="auto" w:fill="auto"/>
            <w:noWrap/>
            <w:vAlign w:val="bottom"/>
            <w:hideMark/>
          </w:tcPr>
          <w:p w:rsidR="00A26380" w:rsidRPr="00993868" w:rsidRDefault="00A26380" w:rsidP="00650380">
            <w:pPr>
              <w:spacing w:line="240" w:lineRule="exact"/>
              <w:jc w:val="center"/>
            </w:pPr>
            <w:r w:rsidRPr="00993868">
              <w:t>684,59</w:t>
            </w:r>
          </w:p>
        </w:tc>
        <w:tc>
          <w:tcPr>
            <w:tcW w:w="1276" w:type="dxa"/>
            <w:shd w:val="clear" w:color="auto" w:fill="auto"/>
            <w:noWrap/>
            <w:vAlign w:val="bottom"/>
            <w:hideMark/>
          </w:tcPr>
          <w:p w:rsidR="00A26380" w:rsidRPr="00993868" w:rsidRDefault="00A26380" w:rsidP="00650380">
            <w:pPr>
              <w:spacing w:line="240" w:lineRule="exact"/>
              <w:jc w:val="center"/>
            </w:pPr>
            <w:r w:rsidRPr="00993868">
              <w:t>173,39</w:t>
            </w:r>
          </w:p>
        </w:tc>
        <w:tc>
          <w:tcPr>
            <w:tcW w:w="1134" w:type="dxa"/>
            <w:shd w:val="clear" w:color="auto" w:fill="auto"/>
            <w:noWrap/>
            <w:vAlign w:val="bottom"/>
            <w:hideMark/>
          </w:tcPr>
          <w:p w:rsidR="00A26380" w:rsidRPr="00993868" w:rsidRDefault="00A26380" w:rsidP="00650380">
            <w:pPr>
              <w:spacing w:line="240" w:lineRule="exact"/>
              <w:jc w:val="center"/>
            </w:pPr>
            <w:r w:rsidRPr="00993868">
              <w:t>25,3</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Уплата прочих налогов, сборов</w:t>
            </w:r>
          </w:p>
        </w:tc>
        <w:tc>
          <w:tcPr>
            <w:tcW w:w="1275" w:type="dxa"/>
            <w:shd w:val="clear" w:color="auto" w:fill="auto"/>
            <w:noWrap/>
            <w:vAlign w:val="bottom"/>
            <w:hideMark/>
          </w:tcPr>
          <w:p w:rsidR="00A26380" w:rsidRPr="00993868" w:rsidRDefault="00A26380" w:rsidP="00650380">
            <w:pPr>
              <w:spacing w:line="240" w:lineRule="exact"/>
              <w:jc w:val="center"/>
            </w:pPr>
            <w:r w:rsidRPr="00993868">
              <w:t>706</w:t>
            </w:r>
          </w:p>
        </w:tc>
        <w:tc>
          <w:tcPr>
            <w:tcW w:w="1134" w:type="dxa"/>
            <w:shd w:val="clear" w:color="auto" w:fill="auto"/>
            <w:noWrap/>
            <w:vAlign w:val="bottom"/>
            <w:hideMark/>
          </w:tcPr>
          <w:p w:rsidR="00A26380" w:rsidRPr="00993868" w:rsidRDefault="00A26380" w:rsidP="00650380">
            <w:pPr>
              <w:spacing w:line="240" w:lineRule="exact"/>
              <w:jc w:val="center"/>
            </w:pPr>
            <w:r w:rsidRPr="00993868">
              <w:t>07</w:t>
            </w:r>
          </w:p>
        </w:tc>
        <w:tc>
          <w:tcPr>
            <w:tcW w:w="1134" w:type="dxa"/>
            <w:shd w:val="clear" w:color="auto" w:fill="auto"/>
            <w:noWrap/>
            <w:vAlign w:val="bottom"/>
            <w:hideMark/>
          </w:tcPr>
          <w:p w:rsidR="00A26380" w:rsidRPr="00993868" w:rsidRDefault="00A26380" w:rsidP="00650380">
            <w:pPr>
              <w:spacing w:line="240" w:lineRule="exact"/>
              <w:jc w:val="center"/>
            </w:pPr>
            <w:r w:rsidRPr="00993868">
              <w:t>02</w:t>
            </w:r>
          </w:p>
        </w:tc>
        <w:tc>
          <w:tcPr>
            <w:tcW w:w="2127" w:type="dxa"/>
            <w:shd w:val="clear" w:color="auto" w:fill="auto"/>
            <w:noWrap/>
            <w:vAlign w:val="bottom"/>
            <w:hideMark/>
          </w:tcPr>
          <w:p w:rsidR="00A26380" w:rsidRPr="00993868" w:rsidRDefault="00A26380" w:rsidP="00650380">
            <w:pPr>
              <w:spacing w:line="240" w:lineRule="exact"/>
              <w:jc w:val="center"/>
            </w:pPr>
            <w:r w:rsidRPr="00993868">
              <w:t>06.0.01.11140</w:t>
            </w:r>
          </w:p>
        </w:tc>
        <w:tc>
          <w:tcPr>
            <w:tcW w:w="1134" w:type="dxa"/>
            <w:shd w:val="clear" w:color="auto" w:fill="auto"/>
            <w:noWrap/>
            <w:vAlign w:val="bottom"/>
            <w:hideMark/>
          </w:tcPr>
          <w:p w:rsidR="00A26380" w:rsidRPr="00993868" w:rsidRDefault="00A26380" w:rsidP="00650380">
            <w:pPr>
              <w:spacing w:line="240" w:lineRule="exact"/>
              <w:jc w:val="center"/>
            </w:pPr>
            <w:r w:rsidRPr="00993868">
              <w:t>852</w:t>
            </w:r>
          </w:p>
        </w:tc>
        <w:tc>
          <w:tcPr>
            <w:tcW w:w="1417" w:type="dxa"/>
            <w:shd w:val="clear" w:color="auto" w:fill="auto"/>
            <w:noWrap/>
            <w:vAlign w:val="bottom"/>
            <w:hideMark/>
          </w:tcPr>
          <w:p w:rsidR="00A26380" w:rsidRPr="00993868" w:rsidRDefault="00A26380" w:rsidP="00650380">
            <w:pPr>
              <w:spacing w:line="240" w:lineRule="exact"/>
              <w:jc w:val="center"/>
            </w:pPr>
            <w:r w:rsidRPr="00993868">
              <w:t>55,40</w:t>
            </w:r>
          </w:p>
        </w:tc>
        <w:tc>
          <w:tcPr>
            <w:tcW w:w="1276" w:type="dxa"/>
            <w:shd w:val="clear" w:color="auto" w:fill="auto"/>
            <w:noWrap/>
            <w:vAlign w:val="bottom"/>
            <w:hideMark/>
          </w:tcPr>
          <w:p w:rsidR="00A26380" w:rsidRPr="00993868" w:rsidRDefault="00A26380" w:rsidP="00650380">
            <w:pPr>
              <w:spacing w:line="240" w:lineRule="exact"/>
              <w:jc w:val="center"/>
            </w:pPr>
            <w:r w:rsidRPr="00993868">
              <w:t>13,76</w:t>
            </w:r>
          </w:p>
        </w:tc>
        <w:tc>
          <w:tcPr>
            <w:tcW w:w="1134" w:type="dxa"/>
            <w:shd w:val="clear" w:color="auto" w:fill="auto"/>
            <w:noWrap/>
            <w:vAlign w:val="bottom"/>
            <w:hideMark/>
          </w:tcPr>
          <w:p w:rsidR="00A26380" w:rsidRPr="00993868" w:rsidRDefault="00A26380" w:rsidP="00650380">
            <w:pPr>
              <w:spacing w:line="240" w:lineRule="exact"/>
              <w:jc w:val="center"/>
            </w:pPr>
            <w:r w:rsidRPr="00993868">
              <w:t>24,8</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Уплата иных платежей</w:t>
            </w:r>
          </w:p>
        </w:tc>
        <w:tc>
          <w:tcPr>
            <w:tcW w:w="1275" w:type="dxa"/>
            <w:shd w:val="clear" w:color="auto" w:fill="auto"/>
            <w:noWrap/>
            <w:vAlign w:val="bottom"/>
            <w:hideMark/>
          </w:tcPr>
          <w:p w:rsidR="00A26380" w:rsidRPr="00993868" w:rsidRDefault="00A26380" w:rsidP="00650380">
            <w:pPr>
              <w:spacing w:line="240" w:lineRule="exact"/>
              <w:jc w:val="center"/>
            </w:pPr>
            <w:r w:rsidRPr="00993868">
              <w:t>706</w:t>
            </w:r>
          </w:p>
        </w:tc>
        <w:tc>
          <w:tcPr>
            <w:tcW w:w="1134" w:type="dxa"/>
            <w:shd w:val="clear" w:color="auto" w:fill="auto"/>
            <w:noWrap/>
            <w:vAlign w:val="bottom"/>
            <w:hideMark/>
          </w:tcPr>
          <w:p w:rsidR="00A26380" w:rsidRPr="00993868" w:rsidRDefault="00A26380" w:rsidP="00650380">
            <w:pPr>
              <w:spacing w:line="240" w:lineRule="exact"/>
              <w:jc w:val="center"/>
            </w:pPr>
            <w:r w:rsidRPr="00993868">
              <w:t>07</w:t>
            </w:r>
          </w:p>
        </w:tc>
        <w:tc>
          <w:tcPr>
            <w:tcW w:w="1134" w:type="dxa"/>
            <w:shd w:val="clear" w:color="auto" w:fill="auto"/>
            <w:noWrap/>
            <w:vAlign w:val="bottom"/>
            <w:hideMark/>
          </w:tcPr>
          <w:p w:rsidR="00A26380" w:rsidRPr="00993868" w:rsidRDefault="00A26380" w:rsidP="00650380">
            <w:pPr>
              <w:spacing w:line="240" w:lineRule="exact"/>
              <w:jc w:val="center"/>
            </w:pPr>
            <w:r w:rsidRPr="00993868">
              <w:t>02</w:t>
            </w:r>
          </w:p>
        </w:tc>
        <w:tc>
          <w:tcPr>
            <w:tcW w:w="2127" w:type="dxa"/>
            <w:shd w:val="clear" w:color="auto" w:fill="auto"/>
            <w:noWrap/>
            <w:vAlign w:val="bottom"/>
            <w:hideMark/>
          </w:tcPr>
          <w:p w:rsidR="00A26380" w:rsidRPr="00993868" w:rsidRDefault="00A26380" w:rsidP="00650380">
            <w:pPr>
              <w:spacing w:line="240" w:lineRule="exact"/>
              <w:jc w:val="center"/>
            </w:pPr>
            <w:r w:rsidRPr="00993868">
              <w:t>06.0.01.11140</w:t>
            </w:r>
          </w:p>
        </w:tc>
        <w:tc>
          <w:tcPr>
            <w:tcW w:w="1134" w:type="dxa"/>
            <w:shd w:val="clear" w:color="auto" w:fill="auto"/>
            <w:noWrap/>
            <w:vAlign w:val="bottom"/>
            <w:hideMark/>
          </w:tcPr>
          <w:p w:rsidR="00A26380" w:rsidRPr="00993868" w:rsidRDefault="00A26380" w:rsidP="00650380">
            <w:pPr>
              <w:spacing w:line="240" w:lineRule="exact"/>
              <w:jc w:val="center"/>
            </w:pPr>
            <w:r w:rsidRPr="00993868">
              <w:t>853</w:t>
            </w:r>
          </w:p>
        </w:tc>
        <w:tc>
          <w:tcPr>
            <w:tcW w:w="1417" w:type="dxa"/>
            <w:shd w:val="clear" w:color="auto" w:fill="auto"/>
            <w:noWrap/>
            <w:vAlign w:val="bottom"/>
            <w:hideMark/>
          </w:tcPr>
          <w:p w:rsidR="00A26380" w:rsidRPr="00993868" w:rsidRDefault="00A26380" w:rsidP="00650380">
            <w:pPr>
              <w:spacing w:line="240" w:lineRule="exact"/>
              <w:jc w:val="center"/>
            </w:pPr>
            <w:r w:rsidRPr="00993868">
              <w:t>47,07</w:t>
            </w:r>
          </w:p>
        </w:tc>
        <w:tc>
          <w:tcPr>
            <w:tcW w:w="1276" w:type="dxa"/>
            <w:shd w:val="clear" w:color="auto" w:fill="auto"/>
            <w:noWrap/>
            <w:vAlign w:val="bottom"/>
            <w:hideMark/>
          </w:tcPr>
          <w:p w:rsidR="00A26380" w:rsidRPr="00993868" w:rsidRDefault="00A26380" w:rsidP="00650380">
            <w:pPr>
              <w:spacing w:line="240" w:lineRule="exact"/>
              <w:jc w:val="center"/>
            </w:pPr>
            <w:r w:rsidRPr="00993868">
              <w:t>0,25</w:t>
            </w:r>
          </w:p>
        </w:tc>
        <w:tc>
          <w:tcPr>
            <w:tcW w:w="1134" w:type="dxa"/>
            <w:shd w:val="clear" w:color="auto" w:fill="auto"/>
            <w:noWrap/>
            <w:vAlign w:val="bottom"/>
            <w:hideMark/>
          </w:tcPr>
          <w:p w:rsidR="00A26380" w:rsidRPr="00993868" w:rsidRDefault="00A26380" w:rsidP="00650380">
            <w:pPr>
              <w:spacing w:line="240" w:lineRule="exact"/>
              <w:jc w:val="center"/>
            </w:pPr>
            <w:r w:rsidRPr="00993868">
              <w:t>0,5</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Обеспечение деятельности (оказание у</w:t>
            </w:r>
            <w:r w:rsidRPr="00993868">
              <w:t>с</w:t>
            </w:r>
            <w:r w:rsidRPr="00993868">
              <w:t>луг) школ</w:t>
            </w:r>
            <w:proofErr w:type="gramStart"/>
            <w:r w:rsidRPr="00993868">
              <w:t>ы-</w:t>
            </w:r>
            <w:proofErr w:type="gramEnd"/>
            <w:r w:rsidRPr="00993868">
              <w:t xml:space="preserve"> детского сада, начальной, н</w:t>
            </w:r>
            <w:r w:rsidRPr="00993868">
              <w:t>е</w:t>
            </w:r>
            <w:r w:rsidRPr="00993868">
              <w:t>полной средней и средней школы (целевые поступл</w:t>
            </w:r>
            <w:r w:rsidRPr="00993868">
              <w:t>е</w:t>
            </w:r>
            <w:r w:rsidRPr="00993868">
              <w:t>ния)</w:t>
            </w:r>
          </w:p>
        </w:tc>
        <w:tc>
          <w:tcPr>
            <w:tcW w:w="1275" w:type="dxa"/>
            <w:shd w:val="clear" w:color="auto" w:fill="auto"/>
            <w:noWrap/>
            <w:vAlign w:val="bottom"/>
            <w:hideMark/>
          </w:tcPr>
          <w:p w:rsidR="00A26380" w:rsidRPr="00993868" w:rsidRDefault="00A26380" w:rsidP="00650380">
            <w:pPr>
              <w:spacing w:line="240" w:lineRule="exact"/>
              <w:jc w:val="center"/>
            </w:pPr>
            <w:r w:rsidRPr="00993868">
              <w:t>706</w:t>
            </w:r>
          </w:p>
        </w:tc>
        <w:tc>
          <w:tcPr>
            <w:tcW w:w="1134" w:type="dxa"/>
            <w:shd w:val="clear" w:color="auto" w:fill="auto"/>
            <w:noWrap/>
            <w:vAlign w:val="bottom"/>
            <w:hideMark/>
          </w:tcPr>
          <w:p w:rsidR="00A26380" w:rsidRPr="00993868" w:rsidRDefault="00A26380" w:rsidP="00650380">
            <w:pPr>
              <w:spacing w:line="240" w:lineRule="exact"/>
              <w:jc w:val="center"/>
            </w:pPr>
            <w:r w:rsidRPr="00993868">
              <w:t>07</w:t>
            </w:r>
          </w:p>
        </w:tc>
        <w:tc>
          <w:tcPr>
            <w:tcW w:w="1134" w:type="dxa"/>
            <w:shd w:val="clear" w:color="auto" w:fill="auto"/>
            <w:noWrap/>
            <w:vAlign w:val="bottom"/>
            <w:hideMark/>
          </w:tcPr>
          <w:p w:rsidR="00A26380" w:rsidRPr="00993868" w:rsidRDefault="00A26380" w:rsidP="00650380">
            <w:pPr>
              <w:spacing w:line="240" w:lineRule="exact"/>
              <w:jc w:val="center"/>
            </w:pPr>
            <w:r w:rsidRPr="00993868">
              <w:t>02</w:t>
            </w:r>
          </w:p>
        </w:tc>
        <w:tc>
          <w:tcPr>
            <w:tcW w:w="2127" w:type="dxa"/>
            <w:shd w:val="clear" w:color="auto" w:fill="auto"/>
            <w:noWrap/>
            <w:vAlign w:val="bottom"/>
            <w:hideMark/>
          </w:tcPr>
          <w:p w:rsidR="00A26380" w:rsidRPr="00993868" w:rsidRDefault="00A26380" w:rsidP="00650380">
            <w:pPr>
              <w:spacing w:line="240" w:lineRule="exact"/>
              <w:jc w:val="center"/>
            </w:pPr>
            <w:r w:rsidRPr="00993868">
              <w:t>06.0.01.11142</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3 220,00</w:t>
            </w:r>
          </w:p>
        </w:tc>
        <w:tc>
          <w:tcPr>
            <w:tcW w:w="1276" w:type="dxa"/>
            <w:shd w:val="clear" w:color="auto" w:fill="auto"/>
            <w:noWrap/>
            <w:vAlign w:val="bottom"/>
            <w:hideMark/>
          </w:tcPr>
          <w:p w:rsidR="00A26380" w:rsidRPr="00993868" w:rsidRDefault="00A26380" w:rsidP="00650380">
            <w:pPr>
              <w:spacing w:line="240" w:lineRule="exact"/>
              <w:jc w:val="center"/>
            </w:pPr>
            <w:r w:rsidRPr="00993868">
              <w:t>1 499,58</w:t>
            </w:r>
          </w:p>
        </w:tc>
        <w:tc>
          <w:tcPr>
            <w:tcW w:w="1134" w:type="dxa"/>
            <w:shd w:val="clear" w:color="auto" w:fill="auto"/>
            <w:noWrap/>
            <w:vAlign w:val="bottom"/>
            <w:hideMark/>
          </w:tcPr>
          <w:p w:rsidR="00A26380" w:rsidRPr="00993868" w:rsidRDefault="00A26380" w:rsidP="00650380">
            <w:pPr>
              <w:spacing w:line="240" w:lineRule="exact"/>
              <w:jc w:val="center"/>
            </w:pPr>
            <w:r w:rsidRPr="00993868">
              <w:t>46,6</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Прочая закупка тов</w:t>
            </w:r>
            <w:r w:rsidRPr="00993868">
              <w:t>а</w:t>
            </w:r>
            <w:r w:rsidRPr="00993868">
              <w:t>ров, работ и услуг</w:t>
            </w:r>
          </w:p>
        </w:tc>
        <w:tc>
          <w:tcPr>
            <w:tcW w:w="1275" w:type="dxa"/>
            <w:shd w:val="clear" w:color="auto" w:fill="auto"/>
            <w:noWrap/>
            <w:vAlign w:val="bottom"/>
            <w:hideMark/>
          </w:tcPr>
          <w:p w:rsidR="00A26380" w:rsidRPr="00993868" w:rsidRDefault="00A26380" w:rsidP="00650380">
            <w:pPr>
              <w:spacing w:line="240" w:lineRule="exact"/>
              <w:jc w:val="center"/>
            </w:pPr>
            <w:r w:rsidRPr="00993868">
              <w:t>706</w:t>
            </w:r>
          </w:p>
        </w:tc>
        <w:tc>
          <w:tcPr>
            <w:tcW w:w="1134" w:type="dxa"/>
            <w:shd w:val="clear" w:color="auto" w:fill="auto"/>
            <w:noWrap/>
            <w:vAlign w:val="bottom"/>
            <w:hideMark/>
          </w:tcPr>
          <w:p w:rsidR="00A26380" w:rsidRPr="00993868" w:rsidRDefault="00A26380" w:rsidP="00650380">
            <w:pPr>
              <w:spacing w:line="240" w:lineRule="exact"/>
              <w:jc w:val="center"/>
            </w:pPr>
            <w:r w:rsidRPr="00993868">
              <w:t>07</w:t>
            </w:r>
          </w:p>
        </w:tc>
        <w:tc>
          <w:tcPr>
            <w:tcW w:w="1134" w:type="dxa"/>
            <w:shd w:val="clear" w:color="auto" w:fill="auto"/>
            <w:noWrap/>
            <w:vAlign w:val="bottom"/>
            <w:hideMark/>
          </w:tcPr>
          <w:p w:rsidR="00A26380" w:rsidRPr="00993868" w:rsidRDefault="00A26380" w:rsidP="00650380">
            <w:pPr>
              <w:spacing w:line="240" w:lineRule="exact"/>
              <w:jc w:val="center"/>
            </w:pPr>
            <w:r w:rsidRPr="00993868">
              <w:t>02</w:t>
            </w:r>
          </w:p>
        </w:tc>
        <w:tc>
          <w:tcPr>
            <w:tcW w:w="2127" w:type="dxa"/>
            <w:shd w:val="clear" w:color="auto" w:fill="auto"/>
            <w:noWrap/>
            <w:vAlign w:val="bottom"/>
            <w:hideMark/>
          </w:tcPr>
          <w:p w:rsidR="00A26380" w:rsidRPr="00993868" w:rsidRDefault="00A26380" w:rsidP="00650380">
            <w:pPr>
              <w:spacing w:line="240" w:lineRule="exact"/>
              <w:jc w:val="center"/>
            </w:pPr>
            <w:r w:rsidRPr="00993868">
              <w:t>06.0.01.11142</w:t>
            </w:r>
          </w:p>
        </w:tc>
        <w:tc>
          <w:tcPr>
            <w:tcW w:w="1134" w:type="dxa"/>
            <w:shd w:val="clear" w:color="auto" w:fill="auto"/>
            <w:noWrap/>
            <w:vAlign w:val="bottom"/>
            <w:hideMark/>
          </w:tcPr>
          <w:p w:rsidR="00A26380" w:rsidRPr="00993868" w:rsidRDefault="00A26380" w:rsidP="00650380">
            <w:pPr>
              <w:spacing w:line="240" w:lineRule="exact"/>
              <w:jc w:val="center"/>
            </w:pPr>
            <w:r w:rsidRPr="00993868">
              <w:t>244</w:t>
            </w:r>
          </w:p>
        </w:tc>
        <w:tc>
          <w:tcPr>
            <w:tcW w:w="1417" w:type="dxa"/>
            <w:shd w:val="clear" w:color="auto" w:fill="auto"/>
            <w:noWrap/>
            <w:vAlign w:val="bottom"/>
            <w:hideMark/>
          </w:tcPr>
          <w:p w:rsidR="00A26380" w:rsidRPr="00993868" w:rsidRDefault="00A26380" w:rsidP="00650380">
            <w:pPr>
              <w:spacing w:line="240" w:lineRule="exact"/>
              <w:jc w:val="center"/>
            </w:pPr>
            <w:r w:rsidRPr="00993868">
              <w:t>3 220,00</w:t>
            </w:r>
          </w:p>
        </w:tc>
        <w:tc>
          <w:tcPr>
            <w:tcW w:w="1276" w:type="dxa"/>
            <w:shd w:val="clear" w:color="auto" w:fill="auto"/>
            <w:noWrap/>
            <w:vAlign w:val="bottom"/>
            <w:hideMark/>
          </w:tcPr>
          <w:p w:rsidR="00A26380" w:rsidRPr="00993868" w:rsidRDefault="00A26380" w:rsidP="00650380">
            <w:pPr>
              <w:spacing w:line="240" w:lineRule="exact"/>
              <w:jc w:val="center"/>
            </w:pPr>
            <w:r w:rsidRPr="00993868">
              <w:t>1 499,58</w:t>
            </w:r>
          </w:p>
        </w:tc>
        <w:tc>
          <w:tcPr>
            <w:tcW w:w="1134" w:type="dxa"/>
            <w:shd w:val="clear" w:color="auto" w:fill="auto"/>
            <w:noWrap/>
            <w:vAlign w:val="bottom"/>
            <w:hideMark/>
          </w:tcPr>
          <w:p w:rsidR="00A26380" w:rsidRPr="00993868" w:rsidRDefault="00A26380" w:rsidP="00650380">
            <w:pPr>
              <w:spacing w:line="240" w:lineRule="exact"/>
              <w:jc w:val="center"/>
            </w:pPr>
            <w:r w:rsidRPr="00993868">
              <w:t>46,6</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Обеспечение деятельности (оказание у</w:t>
            </w:r>
            <w:r w:rsidRPr="00993868">
              <w:t>с</w:t>
            </w:r>
            <w:r w:rsidRPr="00993868">
              <w:t>луг) школ</w:t>
            </w:r>
            <w:proofErr w:type="gramStart"/>
            <w:r w:rsidRPr="00993868">
              <w:t>ы-</w:t>
            </w:r>
            <w:proofErr w:type="gramEnd"/>
            <w:r w:rsidRPr="00993868">
              <w:t xml:space="preserve"> детского сада, начальной, н</w:t>
            </w:r>
            <w:r w:rsidRPr="00993868">
              <w:t>е</w:t>
            </w:r>
            <w:r w:rsidRPr="00993868">
              <w:t>полной средней и средней школы (за счет сверхдох</w:t>
            </w:r>
            <w:r w:rsidRPr="00993868">
              <w:t>о</w:t>
            </w:r>
            <w:r w:rsidRPr="00993868">
              <w:t>дов)</w:t>
            </w:r>
          </w:p>
        </w:tc>
        <w:tc>
          <w:tcPr>
            <w:tcW w:w="1275" w:type="dxa"/>
            <w:shd w:val="clear" w:color="auto" w:fill="auto"/>
            <w:noWrap/>
            <w:vAlign w:val="bottom"/>
            <w:hideMark/>
          </w:tcPr>
          <w:p w:rsidR="00A26380" w:rsidRPr="00993868" w:rsidRDefault="00A26380" w:rsidP="00650380">
            <w:pPr>
              <w:spacing w:line="240" w:lineRule="exact"/>
              <w:jc w:val="center"/>
            </w:pPr>
            <w:r w:rsidRPr="00993868">
              <w:t>706</w:t>
            </w:r>
          </w:p>
        </w:tc>
        <w:tc>
          <w:tcPr>
            <w:tcW w:w="1134" w:type="dxa"/>
            <w:shd w:val="clear" w:color="auto" w:fill="auto"/>
            <w:noWrap/>
            <w:vAlign w:val="bottom"/>
            <w:hideMark/>
          </w:tcPr>
          <w:p w:rsidR="00A26380" w:rsidRPr="00993868" w:rsidRDefault="00A26380" w:rsidP="00650380">
            <w:pPr>
              <w:spacing w:line="240" w:lineRule="exact"/>
              <w:jc w:val="center"/>
            </w:pPr>
            <w:r w:rsidRPr="00993868">
              <w:t>07</w:t>
            </w:r>
          </w:p>
        </w:tc>
        <w:tc>
          <w:tcPr>
            <w:tcW w:w="1134" w:type="dxa"/>
            <w:shd w:val="clear" w:color="auto" w:fill="auto"/>
            <w:noWrap/>
            <w:vAlign w:val="bottom"/>
            <w:hideMark/>
          </w:tcPr>
          <w:p w:rsidR="00A26380" w:rsidRPr="00993868" w:rsidRDefault="00A26380" w:rsidP="00650380">
            <w:pPr>
              <w:spacing w:line="240" w:lineRule="exact"/>
              <w:jc w:val="center"/>
            </w:pPr>
            <w:r w:rsidRPr="00993868">
              <w:t>02</w:t>
            </w:r>
          </w:p>
        </w:tc>
        <w:tc>
          <w:tcPr>
            <w:tcW w:w="2127" w:type="dxa"/>
            <w:shd w:val="clear" w:color="auto" w:fill="auto"/>
            <w:noWrap/>
            <w:vAlign w:val="bottom"/>
            <w:hideMark/>
          </w:tcPr>
          <w:p w:rsidR="00A26380" w:rsidRPr="00993868" w:rsidRDefault="00A26380" w:rsidP="00650380">
            <w:pPr>
              <w:spacing w:line="240" w:lineRule="exact"/>
              <w:jc w:val="center"/>
            </w:pPr>
            <w:r w:rsidRPr="00993868">
              <w:t>06.0.01.11143</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8 117,82</w:t>
            </w:r>
          </w:p>
        </w:tc>
        <w:tc>
          <w:tcPr>
            <w:tcW w:w="1276" w:type="dxa"/>
            <w:shd w:val="clear" w:color="auto" w:fill="auto"/>
            <w:noWrap/>
            <w:vAlign w:val="bottom"/>
            <w:hideMark/>
          </w:tcPr>
          <w:p w:rsidR="00A26380" w:rsidRPr="00993868" w:rsidRDefault="00A26380" w:rsidP="00650380">
            <w:pPr>
              <w:spacing w:line="240" w:lineRule="exact"/>
              <w:jc w:val="center"/>
            </w:pPr>
            <w:r w:rsidRPr="00993868">
              <w:t>1 911,08</w:t>
            </w:r>
          </w:p>
        </w:tc>
        <w:tc>
          <w:tcPr>
            <w:tcW w:w="1134" w:type="dxa"/>
            <w:shd w:val="clear" w:color="auto" w:fill="auto"/>
            <w:noWrap/>
            <w:vAlign w:val="bottom"/>
            <w:hideMark/>
          </w:tcPr>
          <w:p w:rsidR="00A26380" w:rsidRPr="00993868" w:rsidRDefault="00A26380" w:rsidP="00650380">
            <w:pPr>
              <w:spacing w:line="240" w:lineRule="exact"/>
              <w:jc w:val="center"/>
            </w:pPr>
            <w:r w:rsidRPr="00993868">
              <w:t>23,5</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Прочая закупка тов</w:t>
            </w:r>
            <w:r w:rsidRPr="00993868">
              <w:t>а</w:t>
            </w:r>
            <w:r w:rsidRPr="00993868">
              <w:t>ров, работ и услуг</w:t>
            </w:r>
          </w:p>
        </w:tc>
        <w:tc>
          <w:tcPr>
            <w:tcW w:w="1275" w:type="dxa"/>
            <w:shd w:val="clear" w:color="auto" w:fill="auto"/>
            <w:noWrap/>
            <w:vAlign w:val="bottom"/>
            <w:hideMark/>
          </w:tcPr>
          <w:p w:rsidR="00A26380" w:rsidRPr="00993868" w:rsidRDefault="00A26380" w:rsidP="00650380">
            <w:pPr>
              <w:spacing w:line="240" w:lineRule="exact"/>
              <w:jc w:val="center"/>
            </w:pPr>
            <w:r w:rsidRPr="00993868">
              <w:t>706</w:t>
            </w:r>
          </w:p>
        </w:tc>
        <w:tc>
          <w:tcPr>
            <w:tcW w:w="1134" w:type="dxa"/>
            <w:shd w:val="clear" w:color="auto" w:fill="auto"/>
            <w:noWrap/>
            <w:vAlign w:val="bottom"/>
            <w:hideMark/>
          </w:tcPr>
          <w:p w:rsidR="00A26380" w:rsidRPr="00993868" w:rsidRDefault="00A26380" w:rsidP="00650380">
            <w:pPr>
              <w:spacing w:line="240" w:lineRule="exact"/>
              <w:jc w:val="center"/>
            </w:pPr>
            <w:r w:rsidRPr="00993868">
              <w:t>07</w:t>
            </w:r>
          </w:p>
        </w:tc>
        <w:tc>
          <w:tcPr>
            <w:tcW w:w="1134" w:type="dxa"/>
            <w:shd w:val="clear" w:color="auto" w:fill="auto"/>
            <w:noWrap/>
            <w:vAlign w:val="bottom"/>
            <w:hideMark/>
          </w:tcPr>
          <w:p w:rsidR="00A26380" w:rsidRPr="00993868" w:rsidRDefault="00A26380" w:rsidP="00650380">
            <w:pPr>
              <w:spacing w:line="240" w:lineRule="exact"/>
              <w:jc w:val="center"/>
            </w:pPr>
            <w:r w:rsidRPr="00993868">
              <w:t>02</w:t>
            </w:r>
          </w:p>
        </w:tc>
        <w:tc>
          <w:tcPr>
            <w:tcW w:w="2127" w:type="dxa"/>
            <w:shd w:val="clear" w:color="auto" w:fill="auto"/>
            <w:noWrap/>
            <w:vAlign w:val="bottom"/>
            <w:hideMark/>
          </w:tcPr>
          <w:p w:rsidR="00A26380" w:rsidRPr="00993868" w:rsidRDefault="00A26380" w:rsidP="00650380">
            <w:pPr>
              <w:spacing w:line="240" w:lineRule="exact"/>
              <w:jc w:val="center"/>
            </w:pPr>
            <w:r w:rsidRPr="00993868">
              <w:t>06.0.01.11143</w:t>
            </w:r>
          </w:p>
        </w:tc>
        <w:tc>
          <w:tcPr>
            <w:tcW w:w="1134" w:type="dxa"/>
            <w:shd w:val="clear" w:color="auto" w:fill="auto"/>
            <w:noWrap/>
            <w:vAlign w:val="bottom"/>
            <w:hideMark/>
          </w:tcPr>
          <w:p w:rsidR="00A26380" w:rsidRPr="00993868" w:rsidRDefault="00A26380" w:rsidP="00650380">
            <w:pPr>
              <w:spacing w:line="240" w:lineRule="exact"/>
              <w:jc w:val="center"/>
            </w:pPr>
            <w:r w:rsidRPr="00993868">
              <w:t>244</w:t>
            </w:r>
          </w:p>
        </w:tc>
        <w:tc>
          <w:tcPr>
            <w:tcW w:w="1417" w:type="dxa"/>
            <w:shd w:val="clear" w:color="auto" w:fill="auto"/>
            <w:noWrap/>
            <w:vAlign w:val="bottom"/>
            <w:hideMark/>
          </w:tcPr>
          <w:p w:rsidR="00A26380" w:rsidRPr="00993868" w:rsidRDefault="00A26380" w:rsidP="00650380">
            <w:pPr>
              <w:spacing w:line="240" w:lineRule="exact"/>
              <w:jc w:val="center"/>
            </w:pPr>
            <w:r w:rsidRPr="00993868">
              <w:t>3 910,46</w:t>
            </w:r>
          </w:p>
        </w:tc>
        <w:tc>
          <w:tcPr>
            <w:tcW w:w="1276" w:type="dxa"/>
            <w:shd w:val="clear" w:color="auto" w:fill="auto"/>
            <w:noWrap/>
            <w:vAlign w:val="bottom"/>
            <w:hideMark/>
          </w:tcPr>
          <w:p w:rsidR="00A26380" w:rsidRPr="00993868" w:rsidRDefault="00A26380" w:rsidP="00650380">
            <w:pPr>
              <w:spacing w:line="240" w:lineRule="exact"/>
              <w:jc w:val="center"/>
            </w:pPr>
            <w:r w:rsidRPr="00993868">
              <w:t>1 511,08</w:t>
            </w:r>
          </w:p>
        </w:tc>
        <w:tc>
          <w:tcPr>
            <w:tcW w:w="1134" w:type="dxa"/>
            <w:shd w:val="clear" w:color="auto" w:fill="auto"/>
            <w:noWrap/>
            <w:vAlign w:val="bottom"/>
            <w:hideMark/>
          </w:tcPr>
          <w:p w:rsidR="00A26380" w:rsidRPr="00993868" w:rsidRDefault="00A26380" w:rsidP="00650380">
            <w:pPr>
              <w:spacing w:line="240" w:lineRule="exact"/>
              <w:jc w:val="center"/>
            </w:pPr>
            <w:r w:rsidRPr="00993868">
              <w:t>38,6</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Премии и гранты</w:t>
            </w:r>
          </w:p>
        </w:tc>
        <w:tc>
          <w:tcPr>
            <w:tcW w:w="1275" w:type="dxa"/>
            <w:shd w:val="clear" w:color="auto" w:fill="auto"/>
            <w:noWrap/>
            <w:vAlign w:val="bottom"/>
            <w:hideMark/>
          </w:tcPr>
          <w:p w:rsidR="00A26380" w:rsidRPr="00993868" w:rsidRDefault="00A26380" w:rsidP="00650380">
            <w:pPr>
              <w:spacing w:line="240" w:lineRule="exact"/>
              <w:jc w:val="center"/>
            </w:pPr>
            <w:r w:rsidRPr="00993868">
              <w:t>706</w:t>
            </w:r>
          </w:p>
        </w:tc>
        <w:tc>
          <w:tcPr>
            <w:tcW w:w="1134" w:type="dxa"/>
            <w:shd w:val="clear" w:color="auto" w:fill="auto"/>
            <w:noWrap/>
            <w:vAlign w:val="bottom"/>
            <w:hideMark/>
          </w:tcPr>
          <w:p w:rsidR="00A26380" w:rsidRPr="00993868" w:rsidRDefault="00A26380" w:rsidP="00650380">
            <w:pPr>
              <w:spacing w:line="240" w:lineRule="exact"/>
              <w:jc w:val="center"/>
            </w:pPr>
            <w:r w:rsidRPr="00993868">
              <w:t>07</w:t>
            </w:r>
          </w:p>
        </w:tc>
        <w:tc>
          <w:tcPr>
            <w:tcW w:w="1134" w:type="dxa"/>
            <w:shd w:val="clear" w:color="auto" w:fill="auto"/>
            <w:noWrap/>
            <w:vAlign w:val="bottom"/>
            <w:hideMark/>
          </w:tcPr>
          <w:p w:rsidR="00A26380" w:rsidRPr="00993868" w:rsidRDefault="00A26380" w:rsidP="00650380">
            <w:pPr>
              <w:spacing w:line="240" w:lineRule="exact"/>
              <w:jc w:val="center"/>
            </w:pPr>
            <w:r w:rsidRPr="00993868">
              <w:t>02</w:t>
            </w:r>
          </w:p>
        </w:tc>
        <w:tc>
          <w:tcPr>
            <w:tcW w:w="2127" w:type="dxa"/>
            <w:shd w:val="clear" w:color="auto" w:fill="auto"/>
            <w:noWrap/>
            <w:vAlign w:val="bottom"/>
            <w:hideMark/>
          </w:tcPr>
          <w:p w:rsidR="00A26380" w:rsidRPr="00993868" w:rsidRDefault="00A26380" w:rsidP="00650380">
            <w:pPr>
              <w:spacing w:line="240" w:lineRule="exact"/>
              <w:jc w:val="center"/>
            </w:pPr>
            <w:r w:rsidRPr="00993868">
              <w:t>06.0.01.11143</w:t>
            </w:r>
          </w:p>
        </w:tc>
        <w:tc>
          <w:tcPr>
            <w:tcW w:w="1134" w:type="dxa"/>
            <w:shd w:val="clear" w:color="auto" w:fill="auto"/>
            <w:noWrap/>
            <w:vAlign w:val="bottom"/>
            <w:hideMark/>
          </w:tcPr>
          <w:p w:rsidR="00A26380" w:rsidRPr="00993868" w:rsidRDefault="00A26380" w:rsidP="00650380">
            <w:pPr>
              <w:spacing w:line="240" w:lineRule="exact"/>
              <w:jc w:val="center"/>
            </w:pPr>
            <w:r w:rsidRPr="00993868">
              <w:t>350</w:t>
            </w:r>
          </w:p>
        </w:tc>
        <w:tc>
          <w:tcPr>
            <w:tcW w:w="1417" w:type="dxa"/>
            <w:shd w:val="clear" w:color="auto" w:fill="auto"/>
            <w:noWrap/>
            <w:vAlign w:val="bottom"/>
            <w:hideMark/>
          </w:tcPr>
          <w:p w:rsidR="00A26380" w:rsidRPr="00993868" w:rsidRDefault="00A26380" w:rsidP="00650380">
            <w:pPr>
              <w:spacing w:line="240" w:lineRule="exact"/>
              <w:jc w:val="center"/>
            </w:pPr>
            <w:r w:rsidRPr="00993868">
              <w:t>100,00</w:t>
            </w:r>
          </w:p>
        </w:tc>
        <w:tc>
          <w:tcPr>
            <w:tcW w:w="1276" w:type="dxa"/>
            <w:shd w:val="clear" w:color="auto" w:fill="auto"/>
            <w:noWrap/>
            <w:vAlign w:val="bottom"/>
            <w:hideMark/>
          </w:tcPr>
          <w:p w:rsidR="00A26380" w:rsidRPr="00993868" w:rsidRDefault="00A26380" w:rsidP="00650380">
            <w:pPr>
              <w:spacing w:line="240" w:lineRule="exact"/>
              <w:jc w:val="center"/>
            </w:pPr>
            <w:r w:rsidRPr="00993868">
              <w:t>100,00</w:t>
            </w:r>
          </w:p>
        </w:tc>
        <w:tc>
          <w:tcPr>
            <w:tcW w:w="1134" w:type="dxa"/>
            <w:shd w:val="clear" w:color="auto" w:fill="auto"/>
            <w:noWrap/>
            <w:vAlign w:val="bottom"/>
            <w:hideMark/>
          </w:tcPr>
          <w:p w:rsidR="00A26380" w:rsidRPr="00993868" w:rsidRDefault="00A26380" w:rsidP="00650380">
            <w:pPr>
              <w:spacing w:line="240" w:lineRule="exact"/>
              <w:jc w:val="center"/>
            </w:pPr>
            <w:r w:rsidRPr="00993868">
              <w:t>100,0</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Субсидии бюджетным учреждениям на фина</w:t>
            </w:r>
            <w:r w:rsidRPr="00993868">
              <w:t>н</w:t>
            </w:r>
            <w:r w:rsidRPr="00993868">
              <w:t>совое обеспечение государственного (муниц</w:t>
            </w:r>
            <w:r w:rsidRPr="00993868">
              <w:t>и</w:t>
            </w:r>
            <w:r w:rsidRPr="00993868">
              <w:t>пального) задания на оказание государстве</w:t>
            </w:r>
            <w:r w:rsidRPr="00993868">
              <w:t>н</w:t>
            </w:r>
            <w:r w:rsidRPr="00993868">
              <w:t>ных (муниципальных) услуг (выполнение р</w:t>
            </w:r>
            <w:r w:rsidRPr="00993868">
              <w:t>а</w:t>
            </w:r>
            <w:r w:rsidRPr="00993868">
              <w:t>бот)</w:t>
            </w:r>
          </w:p>
        </w:tc>
        <w:tc>
          <w:tcPr>
            <w:tcW w:w="1275" w:type="dxa"/>
            <w:shd w:val="clear" w:color="auto" w:fill="auto"/>
            <w:noWrap/>
            <w:vAlign w:val="bottom"/>
            <w:hideMark/>
          </w:tcPr>
          <w:p w:rsidR="00A26380" w:rsidRPr="00993868" w:rsidRDefault="00A26380" w:rsidP="00650380">
            <w:pPr>
              <w:spacing w:line="240" w:lineRule="exact"/>
              <w:jc w:val="center"/>
            </w:pPr>
            <w:r w:rsidRPr="00993868">
              <w:t>706</w:t>
            </w:r>
          </w:p>
        </w:tc>
        <w:tc>
          <w:tcPr>
            <w:tcW w:w="1134" w:type="dxa"/>
            <w:shd w:val="clear" w:color="auto" w:fill="auto"/>
            <w:noWrap/>
            <w:vAlign w:val="bottom"/>
            <w:hideMark/>
          </w:tcPr>
          <w:p w:rsidR="00A26380" w:rsidRPr="00993868" w:rsidRDefault="00A26380" w:rsidP="00650380">
            <w:pPr>
              <w:spacing w:line="240" w:lineRule="exact"/>
              <w:jc w:val="center"/>
            </w:pPr>
            <w:r w:rsidRPr="00993868">
              <w:t>07</w:t>
            </w:r>
          </w:p>
        </w:tc>
        <w:tc>
          <w:tcPr>
            <w:tcW w:w="1134" w:type="dxa"/>
            <w:shd w:val="clear" w:color="auto" w:fill="auto"/>
            <w:noWrap/>
            <w:vAlign w:val="bottom"/>
            <w:hideMark/>
          </w:tcPr>
          <w:p w:rsidR="00A26380" w:rsidRPr="00993868" w:rsidRDefault="00A26380" w:rsidP="00650380">
            <w:pPr>
              <w:spacing w:line="240" w:lineRule="exact"/>
              <w:jc w:val="center"/>
            </w:pPr>
            <w:r w:rsidRPr="00993868">
              <w:t>02</w:t>
            </w:r>
          </w:p>
        </w:tc>
        <w:tc>
          <w:tcPr>
            <w:tcW w:w="2127" w:type="dxa"/>
            <w:shd w:val="clear" w:color="auto" w:fill="auto"/>
            <w:noWrap/>
            <w:vAlign w:val="bottom"/>
            <w:hideMark/>
          </w:tcPr>
          <w:p w:rsidR="00A26380" w:rsidRPr="00993868" w:rsidRDefault="00A26380" w:rsidP="00650380">
            <w:pPr>
              <w:spacing w:line="240" w:lineRule="exact"/>
              <w:jc w:val="center"/>
            </w:pPr>
            <w:r w:rsidRPr="00993868">
              <w:t>06.0.01.11143</w:t>
            </w:r>
          </w:p>
        </w:tc>
        <w:tc>
          <w:tcPr>
            <w:tcW w:w="1134" w:type="dxa"/>
            <w:shd w:val="clear" w:color="auto" w:fill="auto"/>
            <w:noWrap/>
            <w:vAlign w:val="bottom"/>
            <w:hideMark/>
          </w:tcPr>
          <w:p w:rsidR="00A26380" w:rsidRPr="00993868" w:rsidRDefault="00A26380" w:rsidP="00650380">
            <w:pPr>
              <w:spacing w:line="240" w:lineRule="exact"/>
              <w:jc w:val="center"/>
            </w:pPr>
            <w:r w:rsidRPr="00993868">
              <w:t>611</w:t>
            </w:r>
          </w:p>
        </w:tc>
        <w:tc>
          <w:tcPr>
            <w:tcW w:w="1417" w:type="dxa"/>
            <w:shd w:val="clear" w:color="auto" w:fill="auto"/>
            <w:noWrap/>
            <w:vAlign w:val="bottom"/>
            <w:hideMark/>
          </w:tcPr>
          <w:p w:rsidR="00A26380" w:rsidRPr="00993868" w:rsidRDefault="00A26380" w:rsidP="00650380">
            <w:pPr>
              <w:spacing w:line="240" w:lineRule="exact"/>
              <w:jc w:val="center"/>
            </w:pPr>
            <w:r w:rsidRPr="00993868">
              <w:t>4 107,37</w:t>
            </w:r>
          </w:p>
        </w:tc>
        <w:tc>
          <w:tcPr>
            <w:tcW w:w="1276" w:type="dxa"/>
            <w:shd w:val="clear" w:color="auto" w:fill="auto"/>
            <w:noWrap/>
            <w:vAlign w:val="bottom"/>
            <w:hideMark/>
          </w:tcPr>
          <w:p w:rsidR="00A26380" w:rsidRPr="00993868" w:rsidRDefault="00A26380" w:rsidP="00650380">
            <w:pPr>
              <w:spacing w:line="240" w:lineRule="exact"/>
              <w:jc w:val="center"/>
            </w:pPr>
            <w:r w:rsidRPr="00993868">
              <w:t>300,00</w:t>
            </w:r>
          </w:p>
        </w:tc>
        <w:tc>
          <w:tcPr>
            <w:tcW w:w="1134" w:type="dxa"/>
            <w:shd w:val="clear" w:color="auto" w:fill="auto"/>
            <w:noWrap/>
            <w:vAlign w:val="bottom"/>
            <w:hideMark/>
          </w:tcPr>
          <w:p w:rsidR="00A26380" w:rsidRPr="00993868" w:rsidRDefault="00A26380" w:rsidP="00650380">
            <w:pPr>
              <w:spacing w:line="240" w:lineRule="exact"/>
              <w:jc w:val="center"/>
            </w:pPr>
            <w:r w:rsidRPr="00993868">
              <w:t>7,3</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Обеспечение деятельности (оказание у</w:t>
            </w:r>
            <w:r w:rsidRPr="00993868">
              <w:t>с</w:t>
            </w:r>
            <w:r w:rsidRPr="00993868">
              <w:t xml:space="preserve">луг) </w:t>
            </w:r>
            <w:proofErr w:type="spellStart"/>
            <w:proofErr w:type="gramStart"/>
            <w:r w:rsidRPr="00993868">
              <w:t>школы-детского</w:t>
            </w:r>
            <w:proofErr w:type="spellEnd"/>
            <w:proofErr w:type="gramEnd"/>
            <w:r w:rsidRPr="00993868">
              <w:t xml:space="preserve"> сада, начальной, неполной средней и средней школы (трудовая зан</w:t>
            </w:r>
            <w:r w:rsidRPr="00993868">
              <w:t>я</w:t>
            </w:r>
            <w:r w:rsidRPr="00993868">
              <w:t>тость детей в летний период)</w:t>
            </w:r>
          </w:p>
        </w:tc>
        <w:tc>
          <w:tcPr>
            <w:tcW w:w="1275" w:type="dxa"/>
            <w:shd w:val="clear" w:color="auto" w:fill="auto"/>
            <w:noWrap/>
            <w:vAlign w:val="bottom"/>
            <w:hideMark/>
          </w:tcPr>
          <w:p w:rsidR="00A26380" w:rsidRPr="00993868" w:rsidRDefault="00A26380" w:rsidP="00650380">
            <w:pPr>
              <w:spacing w:line="240" w:lineRule="exact"/>
              <w:jc w:val="center"/>
            </w:pPr>
            <w:r w:rsidRPr="00993868">
              <w:t>706</w:t>
            </w:r>
          </w:p>
        </w:tc>
        <w:tc>
          <w:tcPr>
            <w:tcW w:w="1134" w:type="dxa"/>
            <w:shd w:val="clear" w:color="auto" w:fill="auto"/>
            <w:noWrap/>
            <w:vAlign w:val="bottom"/>
            <w:hideMark/>
          </w:tcPr>
          <w:p w:rsidR="00A26380" w:rsidRPr="00993868" w:rsidRDefault="00A26380" w:rsidP="00650380">
            <w:pPr>
              <w:spacing w:line="240" w:lineRule="exact"/>
              <w:jc w:val="center"/>
            </w:pPr>
            <w:r w:rsidRPr="00993868">
              <w:t>07</w:t>
            </w:r>
          </w:p>
        </w:tc>
        <w:tc>
          <w:tcPr>
            <w:tcW w:w="1134" w:type="dxa"/>
            <w:shd w:val="clear" w:color="auto" w:fill="auto"/>
            <w:noWrap/>
            <w:vAlign w:val="bottom"/>
            <w:hideMark/>
          </w:tcPr>
          <w:p w:rsidR="00A26380" w:rsidRPr="00993868" w:rsidRDefault="00A26380" w:rsidP="00650380">
            <w:pPr>
              <w:spacing w:line="240" w:lineRule="exact"/>
              <w:jc w:val="center"/>
            </w:pPr>
            <w:r w:rsidRPr="00993868">
              <w:t>02</w:t>
            </w:r>
          </w:p>
        </w:tc>
        <w:tc>
          <w:tcPr>
            <w:tcW w:w="2127" w:type="dxa"/>
            <w:shd w:val="clear" w:color="auto" w:fill="auto"/>
            <w:noWrap/>
            <w:vAlign w:val="bottom"/>
            <w:hideMark/>
          </w:tcPr>
          <w:p w:rsidR="00A26380" w:rsidRPr="00993868" w:rsidRDefault="00A26380" w:rsidP="00650380">
            <w:pPr>
              <w:spacing w:line="240" w:lineRule="exact"/>
              <w:jc w:val="center"/>
            </w:pPr>
            <w:r w:rsidRPr="00993868">
              <w:t>06.0.01.11144</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374,54</w:t>
            </w:r>
          </w:p>
        </w:tc>
        <w:tc>
          <w:tcPr>
            <w:tcW w:w="1276" w:type="dxa"/>
            <w:shd w:val="clear" w:color="auto" w:fill="auto"/>
            <w:noWrap/>
            <w:vAlign w:val="bottom"/>
            <w:hideMark/>
          </w:tcPr>
          <w:p w:rsidR="00A26380" w:rsidRPr="00993868" w:rsidRDefault="00A26380" w:rsidP="00650380">
            <w:pPr>
              <w:spacing w:line="240" w:lineRule="exact"/>
              <w:jc w:val="center"/>
            </w:pPr>
            <w:r w:rsidRPr="00993868">
              <w:t>345,73</w:t>
            </w:r>
          </w:p>
        </w:tc>
        <w:tc>
          <w:tcPr>
            <w:tcW w:w="1134" w:type="dxa"/>
            <w:shd w:val="clear" w:color="auto" w:fill="auto"/>
            <w:noWrap/>
            <w:vAlign w:val="bottom"/>
            <w:hideMark/>
          </w:tcPr>
          <w:p w:rsidR="00A26380" w:rsidRPr="00993868" w:rsidRDefault="00A26380" w:rsidP="00650380">
            <w:pPr>
              <w:spacing w:line="240" w:lineRule="exact"/>
              <w:jc w:val="center"/>
            </w:pPr>
            <w:r w:rsidRPr="00993868">
              <w:t>92,3</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Фонд оплаты труда у</w:t>
            </w:r>
            <w:r w:rsidRPr="00993868">
              <w:t>ч</w:t>
            </w:r>
            <w:r w:rsidRPr="00993868">
              <w:t>реждений</w:t>
            </w:r>
          </w:p>
        </w:tc>
        <w:tc>
          <w:tcPr>
            <w:tcW w:w="1275" w:type="dxa"/>
            <w:shd w:val="clear" w:color="auto" w:fill="auto"/>
            <w:noWrap/>
            <w:vAlign w:val="bottom"/>
            <w:hideMark/>
          </w:tcPr>
          <w:p w:rsidR="00A26380" w:rsidRPr="00993868" w:rsidRDefault="00A26380" w:rsidP="00650380">
            <w:pPr>
              <w:spacing w:line="240" w:lineRule="exact"/>
              <w:jc w:val="center"/>
            </w:pPr>
            <w:r w:rsidRPr="00993868">
              <w:t>706</w:t>
            </w:r>
          </w:p>
        </w:tc>
        <w:tc>
          <w:tcPr>
            <w:tcW w:w="1134" w:type="dxa"/>
            <w:shd w:val="clear" w:color="auto" w:fill="auto"/>
            <w:noWrap/>
            <w:vAlign w:val="bottom"/>
            <w:hideMark/>
          </w:tcPr>
          <w:p w:rsidR="00A26380" w:rsidRPr="00993868" w:rsidRDefault="00A26380" w:rsidP="00650380">
            <w:pPr>
              <w:spacing w:line="240" w:lineRule="exact"/>
              <w:jc w:val="center"/>
            </w:pPr>
            <w:r w:rsidRPr="00993868">
              <w:t>07</w:t>
            </w:r>
          </w:p>
        </w:tc>
        <w:tc>
          <w:tcPr>
            <w:tcW w:w="1134" w:type="dxa"/>
            <w:shd w:val="clear" w:color="auto" w:fill="auto"/>
            <w:noWrap/>
            <w:vAlign w:val="bottom"/>
            <w:hideMark/>
          </w:tcPr>
          <w:p w:rsidR="00A26380" w:rsidRPr="00993868" w:rsidRDefault="00A26380" w:rsidP="00650380">
            <w:pPr>
              <w:spacing w:line="240" w:lineRule="exact"/>
              <w:jc w:val="center"/>
            </w:pPr>
            <w:r w:rsidRPr="00993868">
              <w:t>02</w:t>
            </w:r>
          </w:p>
        </w:tc>
        <w:tc>
          <w:tcPr>
            <w:tcW w:w="2127" w:type="dxa"/>
            <w:shd w:val="clear" w:color="auto" w:fill="auto"/>
            <w:noWrap/>
            <w:vAlign w:val="bottom"/>
            <w:hideMark/>
          </w:tcPr>
          <w:p w:rsidR="00A26380" w:rsidRPr="00993868" w:rsidRDefault="00A26380" w:rsidP="00650380">
            <w:pPr>
              <w:spacing w:line="240" w:lineRule="exact"/>
              <w:jc w:val="center"/>
            </w:pPr>
            <w:r w:rsidRPr="00993868">
              <w:t>06.0.01.11144</w:t>
            </w:r>
          </w:p>
        </w:tc>
        <w:tc>
          <w:tcPr>
            <w:tcW w:w="1134" w:type="dxa"/>
            <w:shd w:val="clear" w:color="auto" w:fill="auto"/>
            <w:noWrap/>
            <w:vAlign w:val="bottom"/>
            <w:hideMark/>
          </w:tcPr>
          <w:p w:rsidR="00A26380" w:rsidRPr="00993868" w:rsidRDefault="00A26380" w:rsidP="00650380">
            <w:pPr>
              <w:spacing w:line="240" w:lineRule="exact"/>
              <w:jc w:val="center"/>
            </w:pPr>
            <w:r w:rsidRPr="00993868">
              <w:t>111</w:t>
            </w:r>
          </w:p>
        </w:tc>
        <w:tc>
          <w:tcPr>
            <w:tcW w:w="1417" w:type="dxa"/>
            <w:shd w:val="clear" w:color="auto" w:fill="auto"/>
            <w:noWrap/>
            <w:vAlign w:val="bottom"/>
            <w:hideMark/>
          </w:tcPr>
          <w:p w:rsidR="00A26380" w:rsidRPr="00993868" w:rsidRDefault="00A26380" w:rsidP="00650380">
            <w:pPr>
              <w:spacing w:line="240" w:lineRule="exact"/>
              <w:jc w:val="center"/>
            </w:pPr>
            <w:r w:rsidRPr="00993868">
              <w:t>154,90</w:t>
            </w:r>
          </w:p>
        </w:tc>
        <w:tc>
          <w:tcPr>
            <w:tcW w:w="1276" w:type="dxa"/>
            <w:shd w:val="clear" w:color="auto" w:fill="auto"/>
            <w:noWrap/>
            <w:vAlign w:val="bottom"/>
            <w:hideMark/>
          </w:tcPr>
          <w:p w:rsidR="00A26380" w:rsidRPr="00993868" w:rsidRDefault="00A26380" w:rsidP="00650380">
            <w:pPr>
              <w:spacing w:line="240" w:lineRule="exact"/>
              <w:jc w:val="center"/>
            </w:pPr>
            <w:r w:rsidRPr="00993868">
              <w:t>132,77</w:t>
            </w:r>
          </w:p>
        </w:tc>
        <w:tc>
          <w:tcPr>
            <w:tcW w:w="1134" w:type="dxa"/>
            <w:shd w:val="clear" w:color="auto" w:fill="auto"/>
            <w:noWrap/>
            <w:vAlign w:val="bottom"/>
            <w:hideMark/>
          </w:tcPr>
          <w:p w:rsidR="00A26380" w:rsidRPr="00993868" w:rsidRDefault="00A26380" w:rsidP="00650380">
            <w:pPr>
              <w:spacing w:line="240" w:lineRule="exact"/>
              <w:jc w:val="center"/>
            </w:pPr>
            <w:r w:rsidRPr="00993868">
              <w:t>85,7</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Взносы по обязательному социальному стр</w:t>
            </w:r>
            <w:r w:rsidRPr="00993868">
              <w:t>а</w:t>
            </w:r>
            <w:r w:rsidRPr="00993868">
              <w:t>хованию на выплаты по оплате труда работн</w:t>
            </w:r>
            <w:r w:rsidRPr="00993868">
              <w:t>и</w:t>
            </w:r>
            <w:r w:rsidRPr="00993868">
              <w:lastRenderedPageBreak/>
              <w:t>ков и иные выплаты работникам у</w:t>
            </w:r>
            <w:r w:rsidRPr="00993868">
              <w:t>ч</w:t>
            </w:r>
            <w:r w:rsidRPr="00993868">
              <w:t>реждений</w:t>
            </w:r>
          </w:p>
        </w:tc>
        <w:tc>
          <w:tcPr>
            <w:tcW w:w="1275" w:type="dxa"/>
            <w:shd w:val="clear" w:color="auto" w:fill="auto"/>
            <w:noWrap/>
            <w:vAlign w:val="bottom"/>
            <w:hideMark/>
          </w:tcPr>
          <w:p w:rsidR="00A26380" w:rsidRPr="00993868" w:rsidRDefault="00A26380" w:rsidP="00650380">
            <w:pPr>
              <w:spacing w:line="240" w:lineRule="exact"/>
              <w:jc w:val="center"/>
            </w:pPr>
            <w:r w:rsidRPr="00993868">
              <w:lastRenderedPageBreak/>
              <w:t>706</w:t>
            </w:r>
          </w:p>
        </w:tc>
        <w:tc>
          <w:tcPr>
            <w:tcW w:w="1134" w:type="dxa"/>
            <w:shd w:val="clear" w:color="auto" w:fill="auto"/>
            <w:noWrap/>
            <w:vAlign w:val="bottom"/>
            <w:hideMark/>
          </w:tcPr>
          <w:p w:rsidR="00A26380" w:rsidRPr="00993868" w:rsidRDefault="00A26380" w:rsidP="00650380">
            <w:pPr>
              <w:spacing w:line="240" w:lineRule="exact"/>
              <w:jc w:val="center"/>
            </w:pPr>
            <w:r w:rsidRPr="00993868">
              <w:t>07</w:t>
            </w:r>
          </w:p>
        </w:tc>
        <w:tc>
          <w:tcPr>
            <w:tcW w:w="1134" w:type="dxa"/>
            <w:shd w:val="clear" w:color="auto" w:fill="auto"/>
            <w:noWrap/>
            <w:vAlign w:val="bottom"/>
            <w:hideMark/>
          </w:tcPr>
          <w:p w:rsidR="00A26380" w:rsidRPr="00993868" w:rsidRDefault="00A26380" w:rsidP="00650380">
            <w:pPr>
              <w:spacing w:line="240" w:lineRule="exact"/>
              <w:jc w:val="center"/>
            </w:pPr>
            <w:r w:rsidRPr="00993868">
              <w:t>02</w:t>
            </w:r>
          </w:p>
        </w:tc>
        <w:tc>
          <w:tcPr>
            <w:tcW w:w="2127" w:type="dxa"/>
            <w:shd w:val="clear" w:color="auto" w:fill="auto"/>
            <w:noWrap/>
            <w:vAlign w:val="bottom"/>
            <w:hideMark/>
          </w:tcPr>
          <w:p w:rsidR="00A26380" w:rsidRPr="00993868" w:rsidRDefault="00A26380" w:rsidP="00650380">
            <w:pPr>
              <w:spacing w:line="240" w:lineRule="exact"/>
              <w:jc w:val="center"/>
            </w:pPr>
            <w:r w:rsidRPr="00993868">
              <w:t>06.0.01.11144</w:t>
            </w:r>
          </w:p>
        </w:tc>
        <w:tc>
          <w:tcPr>
            <w:tcW w:w="1134" w:type="dxa"/>
            <w:shd w:val="clear" w:color="auto" w:fill="auto"/>
            <w:noWrap/>
            <w:vAlign w:val="bottom"/>
            <w:hideMark/>
          </w:tcPr>
          <w:p w:rsidR="00A26380" w:rsidRPr="00993868" w:rsidRDefault="00A26380" w:rsidP="00650380">
            <w:pPr>
              <w:spacing w:line="240" w:lineRule="exact"/>
              <w:jc w:val="center"/>
            </w:pPr>
            <w:r w:rsidRPr="00993868">
              <w:t>119</w:t>
            </w:r>
          </w:p>
        </w:tc>
        <w:tc>
          <w:tcPr>
            <w:tcW w:w="1417" w:type="dxa"/>
            <w:shd w:val="clear" w:color="auto" w:fill="auto"/>
            <w:noWrap/>
            <w:vAlign w:val="bottom"/>
            <w:hideMark/>
          </w:tcPr>
          <w:p w:rsidR="00A26380" w:rsidRPr="00993868" w:rsidRDefault="00A26380" w:rsidP="00650380">
            <w:pPr>
              <w:spacing w:line="240" w:lineRule="exact"/>
              <w:jc w:val="center"/>
            </w:pPr>
            <w:r w:rsidRPr="00993868">
              <w:t>46,78</w:t>
            </w:r>
          </w:p>
        </w:tc>
        <w:tc>
          <w:tcPr>
            <w:tcW w:w="1276" w:type="dxa"/>
            <w:shd w:val="clear" w:color="auto" w:fill="auto"/>
            <w:noWrap/>
            <w:vAlign w:val="bottom"/>
            <w:hideMark/>
          </w:tcPr>
          <w:p w:rsidR="00A26380" w:rsidRPr="00993868" w:rsidRDefault="00A26380" w:rsidP="00650380">
            <w:pPr>
              <w:spacing w:line="240" w:lineRule="exact"/>
              <w:jc w:val="center"/>
            </w:pPr>
            <w:r w:rsidRPr="00993868">
              <w:t>40,10</w:t>
            </w:r>
          </w:p>
        </w:tc>
        <w:tc>
          <w:tcPr>
            <w:tcW w:w="1134" w:type="dxa"/>
            <w:shd w:val="clear" w:color="auto" w:fill="auto"/>
            <w:noWrap/>
            <w:vAlign w:val="bottom"/>
            <w:hideMark/>
          </w:tcPr>
          <w:p w:rsidR="00A26380" w:rsidRPr="00993868" w:rsidRDefault="00A26380" w:rsidP="00650380">
            <w:pPr>
              <w:spacing w:line="240" w:lineRule="exact"/>
              <w:jc w:val="center"/>
            </w:pPr>
            <w:r w:rsidRPr="00993868">
              <w:t>85,7</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lastRenderedPageBreak/>
              <w:t>Субсидии бюджетным учреждениям на иные цели</w:t>
            </w:r>
          </w:p>
        </w:tc>
        <w:tc>
          <w:tcPr>
            <w:tcW w:w="1275" w:type="dxa"/>
            <w:shd w:val="clear" w:color="auto" w:fill="auto"/>
            <w:noWrap/>
            <w:vAlign w:val="bottom"/>
            <w:hideMark/>
          </w:tcPr>
          <w:p w:rsidR="00A26380" w:rsidRPr="00993868" w:rsidRDefault="00A26380" w:rsidP="00650380">
            <w:pPr>
              <w:spacing w:line="240" w:lineRule="exact"/>
              <w:jc w:val="center"/>
            </w:pPr>
            <w:r w:rsidRPr="00993868">
              <w:t>706</w:t>
            </w:r>
          </w:p>
        </w:tc>
        <w:tc>
          <w:tcPr>
            <w:tcW w:w="1134" w:type="dxa"/>
            <w:shd w:val="clear" w:color="auto" w:fill="auto"/>
            <w:noWrap/>
            <w:vAlign w:val="bottom"/>
            <w:hideMark/>
          </w:tcPr>
          <w:p w:rsidR="00A26380" w:rsidRPr="00993868" w:rsidRDefault="00A26380" w:rsidP="00650380">
            <w:pPr>
              <w:spacing w:line="240" w:lineRule="exact"/>
              <w:jc w:val="center"/>
            </w:pPr>
            <w:r w:rsidRPr="00993868">
              <w:t>07</w:t>
            </w:r>
          </w:p>
        </w:tc>
        <w:tc>
          <w:tcPr>
            <w:tcW w:w="1134" w:type="dxa"/>
            <w:shd w:val="clear" w:color="auto" w:fill="auto"/>
            <w:noWrap/>
            <w:vAlign w:val="bottom"/>
            <w:hideMark/>
          </w:tcPr>
          <w:p w:rsidR="00A26380" w:rsidRPr="00993868" w:rsidRDefault="00A26380" w:rsidP="00650380">
            <w:pPr>
              <w:spacing w:line="240" w:lineRule="exact"/>
              <w:jc w:val="center"/>
            </w:pPr>
            <w:r w:rsidRPr="00993868">
              <w:t>02</w:t>
            </w:r>
          </w:p>
        </w:tc>
        <w:tc>
          <w:tcPr>
            <w:tcW w:w="2127" w:type="dxa"/>
            <w:shd w:val="clear" w:color="auto" w:fill="auto"/>
            <w:noWrap/>
            <w:vAlign w:val="bottom"/>
            <w:hideMark/>
          </w:tcPr>
          <w:p w:rsidR="00A26380" w:rsidRPr="00993868" w:rsidRDefault="00A26380" w:rsidP="00650380">
            <w:pPr>
              <w:spacing w:line="240" w:lineRule="exact"/>
              <w:jc w:val="center"/>
            </w:pPr>
            <w:r w:rsidRPr="00993868">
              <w:t>06.0.01.11144</w:t>
            </w:r>
          </w:p>
        </w:tc>
        <w:tc>
          <w:tcPr>
            <w:tcW w:w="1134" w:type="dxa"/>
            <w:shd w:val="clear" w:color="auto" w:fill="auto"/>
            <w:noWrap/>
            <w:vAlign w:val="bottom"/>
            <w:hideMark/>
          </w:tcPr>
          <w:p w:rsidR="00A26380" w:rsidRPr="00993868" w:rsidRDefault="00A26380" w:rsidP="00650380">
            <w:pPr>
              <w:spacing w:line="240" w:lineRule="exact"/>
              <w:jc w:val="center"/>
            </w:pPr>
            <w:r w:rsidRPr="00993868">
              <w:t>612</w:t>
            </w:r>
          </w:p>
        </w:tc>
        <w:tc>
          <w:tcPr>
            <w:tcW w:w="1417" w:type="dxa"/>
            <w:shd w:val="clear" w:color="auto" w:fill="auto"/>
            <w:noWrap/>
            <w:vAlign w:val="bottom"/>
            <w:hideMark/>
          </w:tcPr>
          <w:p w:rsidR="00A26380" w:rsidRPr="00993868" w:rsidRDefault="00A26380" w:rsidP="00650380">
            <w:pPr>
              <w:spacing w:line="240" w:lineRule="exact"/>
              <w:jc w:val="center"/>
            </w:pPr>
            <w:r w:rsidRPr="00993868">
              <w:t>172,87</w:t>
            </w:r>
          </w:p>
        </w:tc>
        <w:tc>
          <w:tcPr>
            <w:tcW w:w="1276" w:type="dxa"/>
            <w:shd w:val="clear" w:color="auto" w:fill="auto"/>
            <w:noWrap/>
            <w:vAlign w:val="bottom"/>
            <w:hideMark/>
          </w:tcPr>
          <w:p w:rsidR="00A26380" w:rsidRPr="00993868" w:rsidRDefault="00A26380" w:rsidP="00650380">
            <w:pPr>
              <w:spacing w:line="240" w:lineRule="exact"/>
              <w:jc w:val="center"/>
            </w:pPr>
            <w:r w:rsidRPr="00993868">
              <w:t>172,87</w:t>
            </w:r>
          </w:p>
        </w:tc>
        <w:tc>
          <w:tcPr>
            <w:tcW w:w="1134" w:type="dxa"/>
            <w:shd w:val="clear" w:color="auto" w:fill="auto"/>
            <w:noWrap/>
            <w:vAlign w:val="bottom"/>
            <w:hideMark/>
          </w:tcPr>
          <w:p w:rsidR="00A26380" w:rsidRPr="00993868" w:rsidRDefault="00A26380" w:rsidP="00650380">
            <w:pPr>
              <w:spacing w:line="240" w:lineRule="exact"/>
              <w:jc w:val="center"/>
            </w:pPr>
            <w:r w:rsidRPr="00993868">
              <w:t>100,0</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Предоставление мер социальной поддер</w:t>
            </w:r>
            <w:r w:rsidRPr="00993868">
              <w:t>ж</w:t>
            </w:r>
            <w:r w:rsidRPr="00993868">
              <w:t>ки по оплате жилых помещений, отопления и осв</w:t>
            </w:r>
            <w:r w:rsidRPr="00993868">
              <w:t>е</w:t>
            </w:r>
            <w:r w:rsidRPr="00993868">
              <w:t>щения педагогическим работникам муниц</w:t>
            </w:r>
            <w:r w:rsidRPr="00993868">
              <w:t>и</w:t>
            </w:r>
            <w:r w:rsidRPr="00993868">
              <w:t>пальных образовательных организаций, пр</w:t>
            </w:r>
            <w:r w:rsidRPr="00993868">
              <w:t>о</w:t>
            </w:r>
            <w:r w:rsidRPr="00993868">
              <w:t>живающим и работающим в сельских населе</w:t>
            </w:r>
            <w:r w:rsidRPr="00993868">
              <w:t>н</w:t>
            </w:r>
            <w:r w:rsidRPr="00993868">
              <w:t>ных пунктах, рабочих поселках (поселках г</w:t>
            </w:r>
            <w:r w:rsidRPr="00993868">
              <w:t>о</w:t>
            </w:r>
            <w:r w:rsidRPr="00993868">
              <w:t>родского типа)</w:t>
            </w:r>
          </w:p>
        </w:tc>
        <w:tc>
          <w:tcPr>
            <w:tcW w:w="1275" w:type="dxa"/>
            <w:shd w:val="clear" w:color="auto" w:fill="auto"/>
            <w:noWrap/>
            <w:vAlign w:val="bottom"/>
            <w:hideMark/>
          </w:tcPr>
          <w:p w:rsidR="00A26380" w:rsidRPr="00993868" w:rsidRDefault="00A26380" w:rsidP="00650380">
            <w:pPr>
              <w:spacing w:line="240" w:lineRule="exact"/>
              <w:jc w:val="center"/>
            </w:pPr>
            <w:r w:rsidRPr="00993868">
              <w:t>706</w:t>
            </w:r>
          </w:p>
        </w:tc>
        <w:tc>
          <w:tcPr>
            <w:tcW w:w="1134" w:type="dxa"/>
            <w:shd w:val="clear" w:color="auto" w:fill="auto"/>
            <w:noWrap/>
            <w:vAlign w:val="bottom"/>
            <w:hideMark/>
          </w:tcPr>
          <w:p w:rsidR="00A26380" w:rsidRPr="00993868" w:rsidRDefault="00A26380" w:rsidP="00650380">
            <w:pPr>
              <w:spacing w:line="240" w:lineRule="exact"/>
              <w:jc w:val="center"/>
            </w:pPr>
            <w:r w:rsidRPr="00993868">
              <w:t>07</w:t>
            </w:r>
          </w:p>
        </w:tc>
        <w:tc>
          <w:tcPr>
            <w:tcW w:w="1134" w:type="dxa"/>
            <w:shd w:val="clear" w:color="auto" w:fill="auto"/>
            <w:noWrap/>
            <w:vAlign w:val="bottom"/>
            <w:hideMark/>
          </w:tcPr>
          <w:p w:rsidR="00A26380" w:rsidRPr="00993868" w:rsidRDefault="00A26380" w:rsidP="00650380">
            <w:pPr>
              <w:spacing w:line="240" w:lineRule="exact"/>
              <w:jc w:val="center"/>
            </w:pPr>
            <w:r w:rsidRPr="00993868">
              <w:t>02</w:t>
            </w:r>
          </w:p>
        </w:tc>
        <w:tc>
          <w:tcPr>
            <w:tcW w:w="2127" w:type="dxa"/>
            <w:shd w:val="clear" w:color="auto" w:fill="auto"/>
            <w:noWrap/>
            <w:vAlign w:val="bottom"/>
            <w:hideMark/>
          </w:tcPr>
          <w:p w:rsidR="00A26380" w:rsidRPr="00993868" w:rsidRDefault="00A26380" w:rsidP="00650380">
            <w:pPr>
              <w:spacing w:line="240" w:lineRule="exact"/>
              <w:jc w:val="center"/>
            </w:pPr>
            <w:r w:rsidRPr="00993868">
              <w:t>06.0.01.76890</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9 977,93</w:t>
            </w:r>
          </w:p>
        </w:tc>
        <w:tc>
          <w:tcPr>
            <w:tcW w:w="1276" w:type="dxa"/>
            <w:shd w:val="clear" w:color="auto" w:fill="auto"/>
            <w:noWrap/>
            <w:vAlign w:val="bottom"/>
            <w:hideMark/>
          </w:tcPr>
          <w:p w:rsidR="00A26380" w:rsidRPr="00993868" w:rsidRDefault="00A26380" w:rsidP="00650380">
            <w:pPr>
              <w:spacing w:line="240" w:lineRule="exact"/>
              <w:jc w:val="center"/>
            </w:pPr>
            <w:r w:rsidRPr="00993868">
              <w:t>7 594,39</w:t>
            </w:r>
          </w:p>
        </w:tc>
        <w:tc>
          <w:tcPr>
            <w:tcW w:w="1134" w:type="dxa"/>
            <w:shd w:val="clear" w:color="auto" w:fill="auto"/>
            <w:noWrap/>
            <w:vAlign w:val="bottom"/>
            <w:hideMark/>
          </w:tcPr>
          <w:p w:rsidR="00A26380" w:rsidRPr="00993868" w:rsidRDefault="00A26380" w:rsidP="00650380">
            <w:pPr>
              <w:spacing w:line="240" w:lineRule="exact"/>
              <w:jc w:val="center"/>
            </w:pPr>
            <w:r w:rsidRPr="00993868">
              <w:t>76,1</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Иные выплаты персоналу учреждений, за и</w:t>
            </w:r>
            <w:r w:rsidRPr="00993868">
              <w:t>с</w:t>
            </w:r>
            <w:r w:rsidRPr="00993868">
              <w:t>ключением фонда оплаты труда</w:t>
            </w:r>
          </w:p>
        </w:tc>
        <w:tc>
          <w:tcPr>
            <w:tcW w:w="1275" w:type="dxa"/>
            <w:shd w:val="clear" w:color="auto" w:fill="auto"/>
            <w:noWrap/>
            <w:vAlign w:val="bottom"/>
            <w:hideMark/>
          </w:tcPr>
          <w:p w:rsidR="00A26380" w:rsidRPr="00993868" w:rsidRDefault="00A26380" w:rsidP="00650380">
            <w:pPr>
              <w:spacing w:line="240" w:lineRule="exact"/>
              <w:jc w:val="center"/>
            </w:pPr>
            <w:r w:rsidRPr="00993868">
              <w:t>706</w:t>
            </w:r>
          </w:p>
        </w:tc>
        <w:tc>
          <w:tcPr>
            <w:tcW w:w="1134" w:type="dxa"/>
            <w:shd w:val="clear" w:color="auto" w:fill="auto"/>
            <w:noWrap/>
            <w:vAlign w:val="bottom"/>
            <w:hideMark/>
          </w:tcPr>
          <w:p w:rsidR="00A26380" w:rsidRPr="00993868" w:rsidRDefault="00A26380" w:rsidP="00650380">
            <w:pPr>
              <w:spacing w:line="240" w:lineRule="exact"/>
              <w:jc w:val="center"/>
            </w:pPr>
            <w:r w:rsidRPr="00993868">
              <w:t>07</w:t>
            </w:r>
          </w:p>
        </w:tc>
        <w:tc>
          <w:tcPr>
            <w:tcW w:w="1134" w:type="dxa"/>
            <w:shd w:val="clear" w:color="auto" w:fill="auto"/>
            <w:noWrap/>
            <w:vAlign w:val="bottom"/>
            <w:hideMark/>
          </w:tcPr>
          <w:p w:rsidR="00A26380" w:rsidRPr="00993868" w:rsidRDefault="00A26380" w:rsidP="00650380">
            <w:pPr>
              <w:spacing w:line="240" w:lineRule="exact"/>
              <w:jc w:val="center"/>
            </w:pPr>
            <w:r w:rsidRPr="00993868">
              <w:t>02</w:t>
            </w:r>
          </w:p>
        </w:tc>
        <w:tc>
          <w:tcPr>
            <w:tcW w:w="2127" w:type="dxa"/>
            <w:shd w:val="clear" w:color="auto" w:fill="auto"/>
            <w:noWrap/>
            <w:vAlign w:val="bottom"/>
            <w:hideMark/>
          </w:tcPr>
          <w:p w:rsidR="00A26380" w:rsidRPr="00993868" w:rsidRDefault="00A26380" w:rsidP="00650380">
            <w:pPr>
              <w:spacing w:line="240" w:lineRule="exact"/>
              <w:jc w:val="center"/>
            </w:pPr>
            <w:r w:rsidRPr="00993868">
              <w:t>06.0.01.76890</w:t>
            </w:r>
          </w:p>
        </w:tc>
        <w:tc>
          <w:tcPr>
            <w:tcW w:w="1134" w:type="dxa"/>
            <w:shd w:val="clear" w:color="auto" w:fill="auto"/>
            <w:noWrap/>
            <w:vAlign w:val="bottom"/>
            <w:hideMark/>
          </w:tcPr>
          <w:p w:rsidR="00A26380" w:rsidRPr="00993868" w:rsidRDefault="00A26380" w:rsidP="00650380">
            <w:pPr>
              <w:spacing w:line="240" w:lineRule="exact"/>
              <w:jc w:val="center"/>
            </w:pPr>
            <w:r w:rsidRPr="00993868">
              <w:t>112</w:t>
            </w:r>
          </w:p>
        </w:tc>
        <w:tc>
          <w:tcPr>
            <w:tcW w:w="1417" w:type="dxa"/>
            <w:shd w:val="clear" w:color="auto" w:fill="auto"/>
            <w:noWrap/>
            <w:vAlign w:val="bottom"/>
            <w:hideMark/>
          </w:tcPr>
          <w:p w:rsidR="00A26380" w:rsidRPr="00993868" w:rsidRDefault="00A26380" w:rsidP="00650380">
            <w:pPr>
              <w:spacing w:line="240" w:lineRule="exact"/>
              <w:jc w:val="center"/>
            </w:pPr>
            <w:r w:rsidRPr="00993868">
              <w:t>5 094,51</w:t>
            </w:r>
          </w:p>
        </w:tc>
        <w:tc>
          <w:tcPr>
            <w:tcW w:w="1276" w:type="dxa"/>
            <w:shd w:val="clear" w:color="auto" w:fill="auto"/>
            <w:noWrap/>
            <w:vAlign w:val="bottom"/>
            <w:hideMark/>
          </w:tcPr>
          <w:p w:rsidR="00A26380" w:rsidRPr="00993868" w:rsidRDefault="00A26380" w:rsidP="00650380">
            <w:pPr>
              <w:spacing w:line="240" w:lineRule="exact"/>
              <w:jc w:val="center"/>
            </w:pPr>
            <w:r w:rsidRPr="00993868">
              <w:t>3 773,67</w:t>
            </w:r>
          </w:p>
        </w:tc>
        <w:tc>
          <w:tcPr>
            <w:tcW w:w="1134" w:type="dxa"/>
            <w:shd w:val="clear" w:color="auto" w:fill="auto"/>
            <w:noWrap/>
            <w:vAlign w:val="bottom"/>
            <w:hideMark/>
          </w:tcPr>
          <w:p w:rsidR="00A26380" w:rsidRPr="00993868" w:rsidRDefault="00A26380" w:rsidP="00650380">
            <w:pPr>
              <w:spacing w:line="240" w:lineRule="exact"/>
              <w:jc w:val="center"/>
            </w:pPr>
            <w:r w:rsidRPr="00993868">
              <w:t>74,1</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Пособия, компенсации и иные социальные в</w:t>
            </w:r>
            <w:r w:rsidRPr="00993868">
              <w:t>ы</w:t>
            </w:r>
            <w:r w:rsidRPr="00993868">
              <w:t>платы гражданам, кроме публичных норм</w:t>
            </w:r>
            <w:r w:rsidRPr="00993868">
              <w:t>а</w:t>
            </w:r>
            <w:r w:rsidRPr="00993868">
              <w:t>тивных обязательств</w:t>
            </w:r>
          </w:p>
        </w:tc>
        <w:tc>
          <w:tcPr>
            <w:tcW w:w="1275" w:type="dxa"/>
            <w:shd w:val="clear" w:color="auto" w:fill="auto"/>
            <w:noWrap/>
            <w:vAlign w:val="bottom"/>
            <w:hideMark/>
          </w:tcPr>
          <w:p w:rsidR="00A26380" w:rsidRPr="00993868" w:rsidRDefault="00A26380" w:rsidP="00650380">
            <w:pPr>
              <w:spacing w:line="240" w:lineRule="exact"/>
              <w:jc w:val="center"/>
            </w:pPr>
            <w:r w:rsidRPr="00993868">
              <w:t>706</w:t>
            </w:r>
          </w:p>
        </w:tc>
        <w:tc>
          <w:tcPr>
            <w:tcW w:w="1134" w:type="dxa"/>
            <w:shd w:val="clear" w:color="auto" w:fill="auto"/>
            <w:noWrap/>
            <w:vAlign w:val="bottom"/>
            <w:hideMark/>
          </w:tcPr>
          <w:p w:rsidR="00A26380" w:rsidRPr="00993868" w:rsidRDefault="00A26380" w:rsidP="00650380">
            <w:pPr>
              <w:spacing w:line="240" w:lineRule="exact"/>
              <w:jc w:val="center"/>
            </w:pPr>
            <w:r w:rsidRPr="00993868">
              <w:t>07</w:t>
            </w:r>
          </w:p>
        </w:tc>
        <w:tc>
          <w:tcPr>
            <w:tcW w:w="1134" w:type="dxa"/>
            <w:shd w:val="clear" w:color="auto" w:fill="auto"/>
            <w:noWrap/>
            <w:vAlign w:val="bottom"/>
            <w:hideMark/>
          </w:tcPr>
          <w:p w:rsidR="00A26380" w:rsidRPr="00993868" w:rsidRDefault="00A26380" w:rsidP="00650380">
            <w:pPr>
              <w:spacing w:line="240" w:lineRule="exact"/>
              <w:jc w:val="center"/>
            </w:pPr>
            <w:r w:rsidRPr="00993868">
              <w:t>02</w:t>
            </w:r>
          </w:p>
        </w:tc>
        <w:tc>
          <w:tcPr>
            <w:tcW w:w="2127" w:type="dxa"/>
            <w:shd w:val="clear" w:color="auto" w:fill="auto"/>
            <w:noWrap/>
            <w:vAlign w:val="bottom"/>
            <w:hideMark/>
          </w:tcPr>
          <w:p w:rsidR="00A26380" w:rsidRPr="00993868" w:rsidRDefault="00A26380" w:rsidP="00650380">
            <w:pPr>
              <w:spacing w:line="240" w:lineRule="exact"/>
              <w:jc w:val="center"/>
            </w:pPr>
            <w:r w:rsidRPr="00993868">
              <w:t>06.0.01.76890</w:t>
            </w:r>
          </w:p>
        </w:tc>
        <w:tc>
          <w:tcPr>
            <w:tcW w:w="1134" w:type="dxa"/>
            <w:shd w:val="clear" w:color="auto" w:fill="auto"/>
            <w:noWrap/>
            <w:vAlign w:val="bottom"/>
            <w:hideMark/>
          </w:tcPr>
          <w:p w:rsidR="00A26380" w:rsidRPr="00993868" w:rsidRDefault="00A26380" w:rsidP="00650380">
            <w:pPr>
              <w:spacing w:line="240" w:lineRule="exact"/>
              <w:jc w:val="center"/>
            </w:pPr>
            <w:r w:rsidRPr="00993868">
              <w:t>321</w:t>
            </w:r>
          </w:p>
        </w:tc>
        <w:tc>
          <w:tcPr>
            <w:tcW w:w="1417" w:type="dxa"/>
            <w:shd w:val="clear" w:color="auto" w:fill="auto"/>
            <w:noWrap/>
            <w:vAlign w:val="bottom"/>
            <w:hideMark/>
          </w:tcPr>
          <w:p w:rsidR="00A26380" w:rsidRPr="00993868" w:rsidRDefault="00A26380" w:rsidP="00650380">
            <w:pPr>
              <w:spacing w:line="240" w:lineRule="exact"/>
              <w:jc w:val="center"/>
            </w:pPr>
            <w:r w:rsidRPr="00993868">
              <w:t>765,92</w:t>
            </w:r>
          </w:p>
        </w:tc>
        <w:tc>
          <w:tcPr>
            <w:tcW w:w="1276" w:type="dxa"/>
            <w:shd w:val="clear" w:color="auto" w:fill="auto"/>
            <w:noWrap/>
            <w:vAlign w:val="bottom"/>
            <w:hideMark/>
          </w:tcPr>
          <w:p w:rsidR="00A26380" w:rsidRPr="00993868" w:rsidRDefault="00A26380" w:rsidP="00650380">
            <w:pPr>
              <w:spacing w:line="240" w:lineRule="exact"/>
              <w:jc w:val="center"/>
            </w:pPr>
            <w:r w:rsidRPr="00993868">
              <w:t>603,29</w:t>
            </w:r>
          </w:p>
        </w:tc>
        <w:tc>
          <w:tcPr>
            <w:tcW w:w="1134" w:type="dxa"/>
            <w:shd w:val="clear" w:color="auto" w:fill="auto"/>
            <w:noWrap/>
            <w:vAlign w:val="bottom"/>
            <w:hideMark/>
          </w:tcPr>
          <w:p w:rsidR="00A26380" w:rsidRPr="00993868" w:rsidRDefault="00A26380" w:rsidP="00650380">
            <w:pPr>
              <w:spacing w:line="240" w:lineRule="exact"/>
              <w:jc w:val="center"/>
            </w:pPr>
            <w:r w:rsidRPr="00993868">
              <w:t>78,8</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Субсидии бюджетным учреждениям на иные цели</w:t>
            </w:r>
          </w:p>
        </w:tc>
        <w:tc>
          <w:tcPr>
            <w:tcW w:w="1275" w:type="dxa"/>
            <w:shd w:val="clear" w:color="auto" w:fill="auto"/>
            <w:noWrap/>
            <w:vAlign w:val="bottom"/>
            <w:hideMark/>
          </w:tcPr>
          <w:p w:rsidR="00A26380" w:rsidRPr="00993868" w:rsidRDefault="00A26380" w:rsidP="00650380">
            <w:pPr>
              <w:spacing w:line="240" w:lineRule="exact"/>
              <w:jc w:val="center"/>
            </w:pPr>
            <w:r w:rsidRPr="00993868">
              <w:t>706</w:t>
            </w:r>
          </w:p>
        </w:tc>
        <w:tc>
          <w:tcPr>
            <w:tcW w:w="1134" w:type="dxa"/>
            <w:shd w:val="clear" w:color="auto" w:fill="auto"/>
            <w:noWrap/>
            <w:vAlign w:val="bottom"/>
            <w:hideMark/>
          </w:tcPr>
          <w:p w:rsidR="00A26380" w:rsidRPr="00993868" w:rsidRDefault="00A26380" w:rsidP="00650380">
            <w:pPr>
              <w:spacing w:line="240" w:lineRule="exact"/>
              <w:jc w:val="center"/>
            </w:pPr>
            <w:r w:rsidRPr="00993868">
              <w:t>07</w:t>
            </w:r>
          </w:p>
        </w:tc>
        <w:tc>
          <w:tcPr>
            <w:tcW w:w="1134" w:type="dxa"/>
            <w:shd w:val="clear" w:color="auto" w:fill="auto"/>
            <w:noWrap/>
            <w:vAlign w:val="bottom"/>
            <w:hideMark/>
          </w:tcPr>
          <w:p w:rsidR="00A26380" w:rsidRPr="00993868" w:rsidRDefault="00A26380" w:rsidP="00650380">
            <w:pPr>
              <w:spacing w:line="240" w:lineRule="exact"/>
              <w:jc w:val="center"/>
            </w:pPr>
            <w:r w:rsidRPr="00993868">
              <w:t>02</w:t>
            </w:r>
          </w:p>
        </w:tc>
        <w:tc>
          <w:tcPr>
            <w:tcW w:w="2127" w:type="dxa"/>
            <w:shd w:val="clear" w:color="auto" w:fill="auto"/>
            <w:noWrap/>
            <w:vAlign w:val="bottom"/>
            <w:hideMark/>
          </w:tcPr>
          <w:p w:rsidR="00A26380" w:rsidRPr="00993868" w:rsidRDefault="00A26380" w:rsidP="00650380">
            <w:pPr>
              <w:spacing w:line="240" w:lineRule="exact"/>
              <w:jc w:val="center"/>
            </w:pPr>
            <w:r w:rsidRPr="00993868">
              <w:t>06.0.01.76890</w:t>
            </w:r>
          </w:p>
        </w:tc>
        <w:tc>
          <w:tcPr>
            <w:tcW w:w="1134" w:type="dxa"/>
            <w:shd w:val="clear" w:color="auto" w:fill="auto"/>
            <w:noWrap/>
            <w:vAlign w:val="bottom"/>
            <w:hideMark/>
          </w:tcPr>
          <w:p w:rsidR="00A26380" w:rsidRPr="00993868" w:rsidRDefault="00A26380" w:rsidP="00650380">
            <w:pPr>
              <w:spacing w:line="240" w:lineRule="exact"/>
              <w:jc w:val="center"/>
            </w:pPr>
            <w:r w:rsidRPr="00993868">
              <w:t>612</w:t>
            </w:r>
          </w:p>
        </w:tc>
        <w:tc>
          <w:tcPr>
            <w:tcW w:w="1417" w:type="dxa"/>
            <w:shd w:val="clear" w:color="auto" w:fill="auto"/>
            <w:noWrap/>
            <w:vAlign w:val="bottom"/>
            <w:hideMark/>
          </w:tcPr>
          <w:p w:rsidR="00A26380" w:rsidRPr="00993868" w:rsidRDefault="00A26380" w:rsidP="00650380">
            <w:pPr>
              <w:spacing w:line="240" w:lineRule="exact"/>
              <w:jc w:val="center"/>
            </w:pPr>
            <w:r w:rsidRPr="00993868">
              <w:t>4 117,50</w:t>
            </w:r>
          </w:p>
        </w:tc>
        <w:tc>
          <w:tcPr>
            <w:tcW w:w="1276" w:type="dxa"/>
            <w:shd w:val="clear" w:color="auto" w:fill="auto"/>
            <w:noWrap/>
            <w:vAlign w:val="bottom"/>
            <w:hideMark/>
          </w:tcPr>
          <w:p w:rsidR="00A26380" w:rsidRPr="00993868" w:rsidRDefault="00A26380" w:rsidP="00650380">
            <w:pPr>
              <w:spacing w:line="240" w:lineRule="exact"/>
              <w:jc w:val="center"/>
            </w:pPr>
            <w:r w:rsidRPr="00993868">
              <w:t>3 217,43</w:t>
            </w:r>
          </w:p>
        </w:tc>
        <w:tc>
          <w:tcPr>
            <w:tcW w:w="1134" w:type="dxa"/>
            <w:shd w:val="clear" w:color="auto" w:fill="auto"/>
            <w:noWrap/>
            <w:vAlign w:val="bottom"/>
            <w:hideMark/>
          </w:tcPr>
          <w:p w:rsidR="00A26380" w:rsidRPr="00993868" w:rsidRDefault="00A26380" w:rsidP="00650380">
            <w:pPr>
              <w:spacing w:line="240" w:lineRule="exact"/>
              <w:jc w:val="center"/>
            </w:pPr>
            <w:r w:rsidRPr="00993868">
              <w:t>78,1</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Обеспечение ребенка (детей) участника спец</w:t>
            </w:r>
            <w:r w:rsidRPr="00993868">
              <w:t>и</w:t>
            </w:r>
            <w:r w:rsidRPr="00993868">
              <w:t>альной военной операции, обучающегося (об</w:t>
            </w:r>
            <w:r w:rsidRPr="00993868">
              <w:t>у</w:t>
            </w:r>
            <w:r w:rsidRPr="00993868">
              <w:t>чающихся) по образовательным пр</w:t>
            </w:r>
            <w:r w:rsidRPr="00993868">
              <w:t>о</w:t>
            </w:r>
            <w:r w:rsidRPr="00993868">
              <w:t>граммам основного общего или среднего общего обр</w:t>
            </w:r>
            <w:r w:rsidRPr="00993868">
              <w:t>а</w:t>
            </w:r>
            <w:r w:rsidRPr="00993868">
              <w:t>зования в муниципальной образовательной о</w:t>
            </w:r>
            <w:r w:rsidRPr="00993868">
              <w:t>р</w:t>
            </w:r>
            <w:r w:rsidRPr="00993868">
              <w:t>ганизации, бесплатным гор</w:t>
            </w:r>
            <w:r w:rsidRPr="00993868">
              <w:t>я</w:t>
            </w:r>
            <w:r w:rsidRPr="00993868">
              <w:t>чим питанием</w:t>
            </w:r>
          </w:p>
        </w:tc>
        <w:tc>
          <w:tcPr>
            <w:tcW w:w="1275" w:type="dxa"/>
            <w:shd w:val="clear" w:color="auto" w:fill="auto"/>
            <w:noWrap/>
            <w:vAlign w:val="bottom"/>
            <w:hideMark/>
          </w:tcPr>
          <w:p w:rsidR="00A26380" w:rsidRPr="00993868" w:rsidRDefault="00A26380" w:rsidP="00650380">
            <w:pPr>
              <w:spacing w:line="240" w:lineRule="exact"/>
              <w:jc w:val="center"/>
            </w:pPr>
            <w:r w:rsidRPr="00993868">
              <w:t>706</w:t>
            </w:r>
          </w:p>
        </w:tc>
        <w:tc>
          <w:tcPr>
            <w:tcW w:w="1134" w:type="dxa"/>
            <w:shd w:val="clear" w:color="auto" w:fill="auto"/>
            <w:noWrap/>
            <w:vAlign w:val="bottom"/>
            <w:hideMark/>
          </w:tcPr>
          <w:p w:rsidR="00A26380" w:rsidRPr="00993868" w:rsidRDefault="00A26380" w:rsidP="00650380">
            <w:pPr>
              <w:spacing w:line="240" w:lineRule="exact"/>
              <w:jc w:val="center"/>
            </w:pPr>
            <w:r w:rsidRPr="00993868">
              <w:t>07</w:t>
            </w:r>
          </w:p>
        </w:tc>
        <w:tc>
          <w:tcPr>
            <w:tcW w:w="1134" w:type="dxa"/>
            <w:shd w:val="clear" w:color="auto" w:fill="auto"/>
            <w:noWrap/>
            <w:vAlign w:val="bottom"/>
            <w:hideMark/>
          </w:tcPr>
          <w:p w:rsidR="00A26380" w:rsidRPr="00993868" w:rsidRDefault="00A26380" w:rsidP="00650380">
            <w:pPr>
              <w:spacing w:line="240" w:lineRule="exact"/>
              <w:jc w:val="center"/>
            </w:pPr>
            <w:r w:rsidRPr="00993868">
              <w:t>02</w:t>
            </w:r>
          </w:p>
        </w:tc>
        <w:tc>
          <w:tcPr>
            <w:tcW w:w="2127" w:type="dxa"/>
            <w:shd w:val="clear" w:color="auto" w:fill="auto"/>
            <w:noWrap/>
            <w:vAlign w:val="bottom"/>
            <w:hideMark/>
          </w:tcPr>
          <w:p w:rsidR="00A26380" w:rsidRPr="00993868" w:rsidRDefault="00A26380" w:rsidP="00650380">
            <w:pPr>
              <w:spacing w:line="240" w:lineRule="exact"/>
              <w:jc w:val="center"/>
            </w:pPr>
            <w:r w:rsidRPr="00993868">
              <w:t>06.0.01.77130</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427,45</w:t>
            </w:r>
          </w:p>
        </w:tc>
        <w:tc>
          <w:tcPr>
            <w:tcW w:w="1276" w:type="dxa"/>
            <w:shd w:val="clear" w:color="auto" w:fill="auto"/>
            <w:noWrap/>
            <w:vAlign w:val="bottom"/>
            <w:hideMark/>
          </w:tcPr>
          <w:p w:rsidR="00A26380" w:rsidRPr="00993868" w:rsidRDefault="00A26380" w:rsidP="00650380">
            <w:pPr>
              <w:spacing w:line="240" w:lineRule="exact"/>
              <w:jc w:val="center"/>
            </w:pPr>
            <w:r w:rsidRPr="00993868">
              <w:t>210,90</w:t>
            </w:r>
          </w:p>
        </w:tc>
        <w:tc>
          <w:tcPr>
            <w:tcW w:w="1134" w:type="dxa"/>
            <w:shd w:val="clear" w:color="auto" w:fill="auto"/>
            <w:noWrap/>
            <w:vAlign w:val="bottom"/>
            <w:hideMark/>
          </w:tcPr>
          <w:p w:rsidR="00A26380" w:rsidRPr="00993868" w:rsidRDefault="00A26380" w:rsidP="00650380">
            <w:pPr>
              <w:spacing w:line="240" w:lineRule="exact"/>
              <w:jc w:val="center"/>
            </w:pPr>
            <w:r w:rsidRPr="00993868">
              <w:t>49,3</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Прочая закупка тов</w:t>
            </w:r>
            <w:r w:rsidRPr="00993868">
              <w:t>а</w:t>
            </w:r>
            <w:r w:rsidRPr="00993868">
              <w:t>ров, работ и услуг</w:t>
            </w:r>
          </w:p>
        </w:tc>
        <w:tc>
          <w:tcPr>
            <w:tcW w:w="1275" w:type="dxa"/>
            <w:shd w:val="clear" w:color="auto" w:fill="auto"/>
            <w:noWrap/>
            <w:vAlign w:val="bottom"/>
            <w:hideMark/>
          </w:tcPr>
          <w:p w:rsidR="00A26380" w:rsidRPr="00993868" w:rsidRDefault="00A26380" w:rsidP="00650380">
            <w:pPr>
              <w:spacing w:line="240" w:lineRule="exact"/>
              <w:jc w:val="center"/>
            </w:pPr>
            <w:r w:rsidRPr="00993868">
              <w:t>706</w:t>
            </w:r>
          </w:p>
        </w:tc>
        <w:tc>
          <w:tcPr>
            <w:tcW w:w="1134" w:type="dxa"/>
            <w:shd w:val="clear" w:color="auto" w:fill="auto"/>
            <w:noWrap/>
            <w:vAlign w:val="bottom"/>
            <w:hideMark/>
          </w:tcPr>
          <w:p w:rsidR="00A26380" w:rsidRPr="00993868" w:rsidRDefault="00A26380" w:rsidP="00650380">
            <w:pPr>
              <w:spacing w:line="240" w:lineRule="exact"/>
              <w:jc w:val="center"/>
            </w:pPr>
            <w:r w:rsidRPr="00993868">
              <w:t>07</w:t>
            </w:r>
          </w:p>
        </w:tc>
        <w:tc>
          <w:tcPr>
            <w:tcW w:w="1134" w:type="dxa"/>
            <w:shd w:val="clear" w:color="auto" w:fill="auto"/>
            <w:noWrap/>
            <w:vAlign w:val="bottom"/>
            <w:hideMark/>
          </w:tcPr>
          <w:p w:rsidR="00A26380" w:rsidRPr="00993868" w:rsidRDefault="00A26380" w:rsidP="00650380">
            <w:pPr>
              <w:spacing w:line="240" w:lineRule="exact"/>
              <w:jc w:val="center"/>
            </w:pPr>
            <w:r w:rsidRPr="00993868">
              <w:t>02</w:t>
            </w:r>
          </w:p>
        </w:tc>
        <w:tc>
          <w:tcPr>
            <w:tcW w:w="2127" w:type="dxa"/>
            <w:shd w:val="clear" w:color="auto" w:fill="auto"/>
            <w:noWrap/>
            <w:vAlign w:val="bottom"/>
            <w:hideMark/>
          </w:tcPr>
          <w:p w:rsidR="00A26380" w:rsidRPr="00993868" w:rsidRDefault="00A26380" w:rsidP="00650380">
            <w:pPr>
              <w:spacing w:line="240" w:lineRule="exact"/>
              <w:jc w:val="center"/>
            </w:pPr>
            <w:r w:rsidRPr="00993868">
              <w:t>06.0.01.77130</w:t>
            </w:r>
          </w:p>
        </w:tc>
        <w:tc>
          <w:tcPr>
            <w:tcW w:w="1134" w:type="dxa"/>
            <w:shd w:val="clear" w:color="auto" w:fill="auto"/>
            <w:noWrap/>
            <w:vAlign w:val="bottom"/>
            <w:hideMark/>
          </w:tcPr>
          <w:p w:rsidR="00A26380" w:rsidRPr="00993868" w:rsidRDefault="00A26380" w:rsidP="00650380">
            <w:pPr>
              <w:spacing w:line="240" w:lineRule="exact"/>
              <w:jc w:val="center"/>
            </w:pPr>
            <w:r w:rsidRPr="00993868">
              <w:t>244</w:t>
            </w:r>
          </w:p>
        </w:tc>
        <w:tc>
          <w:tcPr>
            <w:tcW w:w="1417" w:type="dxa"/>
            <w:shd w:val="clear" w:color="auto" w:fill="auto"/>
            <w:noWrap/>
            <w:vAlign w:val="bottom"/>
            <w:hideMark/>
          </w:tcPr>
          <w:p w:rsidR="00A26380" w:rsidRPr="00993868" w:rsidRDefault="00A26380" w:rsidP="00650380">
            <w:pPr>
              <w:spacing w:line="240" w:lineRule="exact"/>
              <w:jc w:val="center"/>
            </w:pPr>
            <w:r w:rsidRPr="00993868">
              <w:t>189,40</w:t>
            </w:r>
          </w:p>
        </w:tc>
        <w:tc>
          <w:tcPr>
            <w:tcW w:w="1276" w:type="dxa"/>
            <w:shd w:val="clear" w:color="auto" w:fill="auto"/>
            <w:noWrap/>
            <w:vAlign w:val="bottom"/>
            <w:hideMark/>
          </w:tcPr>
          <w:p w:rsidR="00A26380" w:rsidRPr="00993868" w:rsidRDefault="00A26380" w:rsidP="00650380">
            <w:pPr>
              <w:spacing w:line="240" w:lineRule="exact"/>
              <w:jc w:val="center"/>
            </w:pPr>
            <w:r w:rsidRPr="00993868">
              <w:t>96,46</w:t>
            </w:r>
          </w:p>
        </w:tc>
        <w:tc>
          <w:tcPr>
            <w:tcW w:w="1134" w:type="dxa"/>
            <w:shd w:val="clear" w:color="auto" w:fill="auto"/>
            <w:noWrap/>
            <w:vAlign w:val="bottom"/>
            <w:hideMark/>
          </w:tcPr>
          <w:p w:rsidR="00A26380" w:rsidRPr="00993868" w:rsidRDefault="00A26380" w:rsidP="00650380">
            <w:pPr>
              <w:spacing w:line="240" w:lineRule="exact"/>
              <w:jc w:val="center"/>
            </w:pPr>
            <w:r w:rsidRPr="00993868">
              <w:t>50,9</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Субсидии бюджетным учреждениям на иные цели</w:t>
            </w:r>
          </w:p>
        </w:tc>
        <w:tc>
          <w:tcPr>
            <w:tcW w:w="1275" w:type="dxa"/>
            <w:shd w:val="clear" w:color="auto" w:fill="auto"/>
            <w:noWrap/>
            <w:vAlign w:val="bottom"/>
            <w:hideMark/>
          </w:tcPr>
          <w:p w:rsidR="00A26380" w:rsidRPr="00993868" w:rsidRDefault="00A26380" w:rsidP="00650380">
            <w:pPr>
              <w:spacing w:line="240" w:lineRule="exact"/>
              <w:jc w:val="center"/>
            </w:pPr>
            <w:r w:rsidRPr="00993868">
              <w:t>706</w:t>
            </w:r>
          </w:p>
        </w:tc>
        <w:tc>
          <w:tcPr>
            <w:tcW w:w="1134" w:type="dxa"/>
            <w:shd w:val="clear" w:color="auto" w:fill="auto"/>
            <w:noWrap/>
            <w:vAlign w:val="bottom"/>
            <w:hideMark/>
          </w:tcPr>
          <w:p w:rsidR="00A26380" w:rsidRPr="00993868" w:rsidRDefault="00A26380" w:rsidP="00650380">
            <w:pPr>
              <w:spacing w:line="240" w:lineRule="exact"/>
              <w:jc w:val="center"/>
            </w:pPr>
            <w:r w:rsidRPr="00993868">
              <w:t>07</w:t>
            </w:r>
          </w:p>
        </w:tc>
        <w:tc>
          <w:tcPr>
            <w:tcW w:w="1134" w:type="dxa"/>
            <w:shd w:val="clear" w:color="auto" w:fill="auto"/>
            <w:noWrap/>
            <w:vAlign w:val="bottom"/>
            <w:hideMark/>
          </w:tcPr>
          <w:p w:rsidR="00A26380" w:rsidRPr="00993868" w:rsidRDefault="00A26380" w:rsidP="00650380">
            <w:pPr>
              <w:spacing w:line="240" w:lineRule="exact"/>
              <w:jc w:val="center"/>
            </w:pPr>
            <w:r w:rsidRPr="00993868">
              <w:t>02</w:t>
            </w:r>
          </w:p>
        </w:tc>
        <w:tc>
          <w:tcPr>
            <w:tcW w:w="2127" w:type="dxa"/>
            <w:shd w:val="clear" w:color="auto" w:fill="auto"/>
            <w:noWrap/>
            <w:vAlign w:val="bottom"/>
            <w:hideMark/>
          </w:tcPr>
          <w:p w:rsidR="00A26380" w:rsidRPr="00993868" w:rsidRDefault="00A26380" w:rsidP="00650380">
            <w:pPr>
              <w:spacing w:line="240" w:lineRule="exact"/>
              <w:jc w:val="center"/>
            </w:pPr>
            <w:r w:rsidRPr="00993868">
              <w:t>06.0.01.77130</w:t>
            </w:r>
          </w:p>
        </w:tc>
        <w:tc>
          <w:tcPr>
            <w:tcW w:w="1134" w:type="dxa"/>
            <w:shd w:val="clear" w:color="auto" w:fill="auto"/>
            <w:noWrap/>
            <w:vAlign w:val="bottom"/>
            <w:hideMark/>
          </w:tcPr>
          <w:p w:rsidR="00A26380" w:rsidRPr="00993868" w:rsidRDefault="00A26380" w:rsidP="00650380">
            <w:pPr>
              <w:spacing w:line="240" w:lineRule="exact"/>
              <w:jc w:val="center"/>
            </w:pPr>
            <w:r w:rsidRPr="00993868">
              <w:t>612</w:t>
            </w:r>
          </w:p>
        </w:tc>
        <w:tc>
          <w:tcPr>
            <w:tcW w:w="1417" w:type="dxa"/>
            <w:shd w:val="clear" w:color="auto" w:fill="auto"/>
            <w:noWrap/>
            <w:vAlign w:val="bottom"/>
            <w:hideMark/>
          </w:tcPr>
          <w:p w:rsidR="00A26380" w:rsidRPr="00993868" w:rsidRDefault="00A26380" w:rsidP="00650380">
            <w:pPr>
              <w:spacing w:line="240" w:lineRule="exact"/>
              <w:jc w:val="center"/>
            </w:pPr>
            <w:r w:rsidRPr="00993868">
              <w:t>238,05</w:t>
            </w:r>
          </w:p>
        </w:tc>
        <w:tc>
          <w:tcPr>
            <w:tcW w:w="1276" w:type="dxa"/>
            <w:shd w:val="clear" w:color="auto" w:fill="auto"/>
            <w:noWrap/>
            <w:vAlign w:val="bottom"/>
            <w:hideMark/>
          </w:tcPr>
          <w:p w:rsidR="00A26380" w:rsidRPr="00993868" w:rsidRDefault="00A26380" w:rsidP="00650380">
            <w:pPr>
              <w:spacing w:line="240" w:lineRule="exact"/>
              <w:jc w:val="center"/>
            </w:pPr>
            <w:r w:rsidRPr="00993868">
              <w:t>114,43</w:t>
            </w:r>
          </w:p>
        </w:tc>
        <w:tc>
          <w:tcPr>
            <w:tcW w:w="1134" w:type="dxa"/>
            <w:shd w:val="clear" w:color="auto" w:fill="auto"/>
            <w:noWrap/>
            <w:vAlign w:val="bottom"/>
            <w:hideMark/>
          </w:tcPr>
          <w:p w:rsidR="00A26380" w:rsidRPr="00993868" w:rsidRDefault="00A26380" w:rsidP="00650380">
            <w:pPr>
              <w:spacing w:line="240" w:lineRule="exact"/>
              <w:jc w:val="center"/>
            </w:pPr>
            <w:r w:rsidRPr="00993868">
              <w:t>48,1</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Обеспечение государственных гарантий реал</w:t>
            </w:r>
            <w:r w:rsidRPr="00993868">
              <w:t>и</w:t>
            </w:r>
            <w:r w:rsidRPr="00993868">
              <w:t>зации прав на получение общедо</w:t>
            </w:r>
            <w:r w:rsidRPr="00993868">
              <w:t>с</w:t>
            </w:r>
            <w:r w:rsidRPr="00993868">
              <w:t>тупного и бесплатного начального общего, основного общего, среднего общего образования в мун</w:t>
            </w:r>
            <w:r w:rsidRPr="00993868">
              <w:t>и</w:t>
            </w:r>
            <w:r w:rsidRPr="00993868">
              <w:t>ципальных общеобразовательных организац</w:t>
            </w:r>
            <w:r w:rsidRPr="00993868">
              <w:t>и</w:t>
            </w:r>
            <w:r w:rsidRPr="00993868">
              <w:t>ях, а также обеспечение дополнительного о</w:t>
            </w:r>
            <w:r w:rsidRPr="00993868">
              <w:t>б</w:t>
            </w:r>
            <w:r w:rsidRPr="00993868">
              <w:t>разования детей в муниципальных общеобр</w:t>
            </w:r>
            <w:r w:rsidRPr="00993868">
              <w:t>а</w:t>
            </w:r>
            <w:r w:rsidRPr="00993868">
              <w:lastRenderedPageBreak/>
              <w:t>зовательных организациях и на финанс</w:t>
            </w:r>
            <w:r w:rsidRPr="00993868">
              <w:t>о</w:t>
            </w:r>
            <w:r w:rsidRPr="00993868">
              <w:t>вое обеспечение получения начального о</w:t>
            </w:r>
            <w:r w:rsidRPr="00993868">
              <w:t>б</w:t>
            </w:r>
            <w:r w:rsidRPr="00993868">
              <w:t>щего, основного общего, среднего общего образов</w:t>
            </w:r>
            <w:r w:rsidRPr="00993868">
              <w:t>а</w:t>
            </w:r>
            <w:r w:rsidRPr="00993868">
              <w:t>ния в частных общеобразовательных организ</w:t>
            </w:r>
            <w:r w:rsidRPr="00993868">
              <w:t>а</w:t>
            </w:r>
            <w:r w:rsidRPr="00993868">
              <w:t>циях</w:t>
            </w:r>
          </w:p>
        </w:tc>
        <w:tc>
          <w:tcPr>
            <w:tcW w:w="1275" w:type="dxa"/>
            <w:shd w:val="clear" w:color="auto" w:fill="auto"/>
            <w:noWrap/>
            <w:vAlign w:val="bottom"/>
            <w:hideMark/>
          </w:tcPr>
          <w:p w:rsidR="00A26380" w:rsidRPr="00993868" w:rsidRDefault="00A26380" w:rsidP="00650380">
            <w:pPr>
              <w:spacing w:line="240" w:lineRule="exact"/>
              <w:jc w:val="center"/>
            </w:pPr>
            <w:r w:rsidRPr="00993868">
              <w:lastRenderedPageBreak/>
              <w:t>706</w:t>
            </w:r>
          </w:p>
        </w:tc>
        <w:tc>
          <w:tcPr>
            <w:tcW w:w="1134" w:type="dxa"/>
            <w:shd w:val="clear" w:color="auto" w:fill="auto"/>
            <w:noWrap/>
            <w:vAlign w:val="bottom"/>
            <w:hideMark/>
          </w:tcPr>
          <w:p w:rsidR="00A26380" w:rsidRPr="00993868" w:rsidRDefault="00A26380" w:rsidP="00650380">
            <w:pPr>
              <w:spacing w:line="240" w:lineRule="exact"/>
              <w:jc w:val="center"/>
            </w:pPr>
            <w:r w:rsidRPr="00993868">
              <w:t>07</w:t>
            </w:r>
          </w:p>
        </w:tc>
        <w:tc>
          <w:tcPr>
            <w:tcW w:w="1134" w:type="dxa"/>
            <w:shd w:val="clear" w:color="auto" w:fill="auto"/>
            <w:noWrap/>
            <w:vAlign w:val="bottom"/>
            <w:hideMark/>
          </w:tcPr>
          <w:p w:rsidR="00A26380" w:rsidRPr="00993868" w:rsidRDefault="00A26380" w:rsidP="00650380">
            <w:pPr>
              <w:spacing w:line="240" w:lineRule="exact"/>
              <w:jc w:val="center"/>
            </w:pPr>
            <w:r w:rsidRPr="00993868">
              <w:t>02</w:t>
            </w:r>
          </w:p>
        </w:tc>
        <w:tc>
          <w:tcPr>
            <w:tcW w:w="2127" w:type="dxa"/>
            <w:shd w:val="clear" w:color="auto" w:fill="auto"/>
            <w:noWrap/>
            <w:vAlign w:val="bottom"/>
            <w:hideMark/>
          </w:tcPr>
          <w:p w:rsidR="00A26380" w:rsidRPr="00993868" w:rsidRDefault="00A26380" w:rsidP="00650380">
            <w:pPr>
              <w:spacing w:line="240" w:lineRule="exact"/>
              <w:jc w:val="center"/>
            </w:pPr>
            <w:r w:rsidRPr="00993868">
              <w:t>06.0.01.77160</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177 401,68</w:t>
            </w:r>
          </w:p>
        </w:tc>
        <w:tc>
          <w:tcPr>
            <w:tcW w:w="1276" w:type="dxa"/>
            <w:shd w:val="clear" w:color="auto" w:fill="auto"/>
            <w:noWrap/>
            <w:vAlign w:val="bottom"/>
            <w:hideMark/>
          </w:tcPr>
          <w:p w:rsidR="00A26380" w:rsidRPr="00993868" w:rsidRDefault="00A26380" w:rsidP="00650380">
            <w:pPr>
              <w:spacing w:line="240" w:lineRule="exact"/>
              <w:jc w:val="center"/>
            </w:pPr>
            <w:r w:rsidRPr="00993868">
              <w:t>133 084,28</w:t>
            </w:r>
          </w:p>
        </w:tc>
        <w:tc>
          <w:tcPr>
            <w:tcW w:w="1134" w:type="dxa"/>
            <w:shd w:val="clear" w:color="auto" w:fill="auto"/>
            <w:noWrap/>
            <w:vAlign w:val="bottom"/>
            <w:hideMark/>
          </w:tcPr>
          <w:p w:rsidR="00A26380" w:rsidRPr="00993868" w:rsidRDefault="00A26380" w:rsidP="00650380">
            <w:pPr>
              <w:spacing w:line="240" w:lineRule="exact"/>
              <w:jc w:val="center"/>
            </w:pPr>
            <w:r w:rsidRPr="00993868">
              <w:t>75,0</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lastRenderedPageBreak/>
              <w:t>Фонд оплаты труда у</w:t>
            </w:r>
            <w:r w:rsidRPr="00993868">
              <w:t>ч</w:t>
            </w:r>
            <w:r w:rsidRPr="00993868">
              <w:t>реждений</w:t>
            </w:r>
          </w:p>
        </w:tc>
        <w:tc>
          <w:tcPr>
            <w:tcW w:w="1275" w:type="dxa"/>
            <w:shd w:val="clear" w:color="auto" w:fill="auto"/>
            <w:noWrap/>
            <w:vAlign w:val="bottom"/>
            <w:hideMark/>
          </w:tcPr>
          <w:p w:rsidR="00A26380" w:rsidRPr="00993868" w:rsidRDefault="00A26380" w:rsidP="00650380">
            <w:pPr>
              <w:spacing w:line="240" w:lineRule="exact"/>
              <w:jc w:val="center"/>
            </w:pPr>
            <w:r w:rsidRPr="00993868">
              <w:t>706</w:t>
            </w:r>
          </w:p>
        </w:tc>
        <w:tc>
          <w:tcPr>
            <w:tcW w:w="1134" w:type="dxa"/>
            <w:shd w:val="clear" w:color="auto" w:fill="auto"/>
            <w:noWrap/>
            <w:vAlign w:val="bottom"/>
            <w:hideMark/>
          </w:tcPr>
          <w:p w:rsidR="00A26380" w:rsidRPr="00993868" w:rsidRDefault="00A26380" w:rsidP="00650380">
            <w:pPr>
              <w:spacing w:line="240" w:lineRule="exact"/>
              <w:jc w:val="center"/>
            </w:pPr>
            <w:r w:rsidRPr="00993868">
              <w:t>07</w:t>
            </w:r>
          </w:p>
        </w:tc>
        <w:tc>
          <w:tcPr>
            <w:tcW w:w="1134" w:type="dxa"/>
            <w:shd w:val="clear" w:color="auto" w:fill="auto"/>
            <w:noWrap/>
            <w:vAlign w:val="bottom"/>
            <w:hideMark/>
          </w:tcPr>
          <w:p w:rsidR="00A26380" w:rsidRPr="00993868" w:rsidRDefault="00A26380" w:rsidP="00650380">
            <w:pPr>
              <w:spacing w:line="240" w:lineRule="exact"/>
              <w:jc w:val="center"/>
            </w:pPr>
            <w:r w:rsidRPr="00993868">
              <w:t>02</w:t>
            </w:r>
          </w:p>
        </w:tc>
        <w:tc>
          <w:tcPr>
            <w:tcW w:w="2127" w:type="dxa"/>
            <w:shd w:val="clear" w:color="auto" w:fill="auto"/>
            <w:noWrap/>
            <w:vAlign w:val="bottom"/>
            <w:hideMark/>
          </w:tcPr>
          <w:p w:rsidR="00A26380" w:rsidRPr="00993868" w:rsidRDefault="00A26380" w:rsidP="00650380">
            <w:pPr>
              <w:spacing w:line="240" w:lineRule="exact"/>
              <w:jc w:val="center"/>
            </w:pPr>
            <w:r w:rsidRPr="00993868">
              <w:t>06.0.01.77160</w:t>
            </w:r>
          </w:p>
        </w:tc>
        <w:tc>
          <w:tcPr>
            <w:tcW w:w="1134" w:type="dxa"/>
            <w:shd w:val="clear" w:color="auto" w:fill="auto"/>
            <w:noWrap/>
            <w:vAlign w:val="bottom"/>
            <w:hideMark/>
          </w:tcPr>
          <w:p w:rsidR="00A26380" w:rsidRPr="00993868" w:rsidRDefault="00A26380" w:rsidP="00650380">
            <w:pPr>
              <w:spacing w:line="240" w:lineRule="exact"/>
              <w:jc w:val="center"/>
            </w:pPr>
            <w:r w:rsidRPr="00993868">
              <w:t>111</w:t>
            </w:r>
          </w:p>
        </w:tc>
        <w:tc>
          <w:tcPr>
            <w:tcW w:w="1417" w:type="dxa"/>
            <w:shd w:val="clear" w:color="auto" w:fill="auto"/>
            <w:noWrap/>
            <w:vAlign w:val="bottom"/>
            <w:hideMark/>
          </w:tcPr>
          <w:p w:rsidR="00A26380" w:rsidRPr="00993868" w:rsidRDefault="00A26380" w:rsidP="00650380">
            <w:pPr>
              <w:spacing w:line="240" w:lineRule="exact"/>
              <w:jc w:val="center"/>
            </w:pPr>
            <w:r w:rsidRPr="00993868">
              <w:t>72 139,21</w:t>
            </w:r>
          </w:p>
        </w:tc>
        <w:tc>
          <w:tcPr>
            <w:tcW w:w="1276" w:type="dxa"/>
            <w:shd w:val="clear" w:color="auto" w:fill="auto"/>
            <w:noWrap/>
            <w:vAlign w:val="bottom"/>
            <w:hideMark/>
          </w:tcPr>
          <w:p w:rsidR="00A26380" w:rsidRPr="00993868" w:rsidRDefault="00A26380" w:rsidP="00650380">
            <w:pPr>
              <w:spacing w:line="240" w:lineRule="exact"/>
              <w:jc w:val="center"/>
            </w:pPr>
            <w:r w:rsidRPr="00993868">
              <w:t>47 672,80</w:t>
            </w:r>
          </w:p>
        </w:tc>
        <w:tc>
          <w:tcPr>
            <w:tcW w:w="1134" w:type="dxa"/>
            <w:shd w:val="clear" w:color="auto" w:fill="auto"/>
            <w:noWrap/>
            <w:vAlign w:val="bottom"/>
            <w:hideMark/>
          </w:tcPr>
          <w:p w:rsidR="00A26380" w:rsidRPr="00993868" w:rsidRDefault="00A26380" w:rsidP="00650380">
            <w:pPr>
              <w:spacing w:line="240" w:lineRule="exact"/>
              <w:jc w:val="center"/>
            </w:pPr>
            <w:r w:rsidRPr="00993868">
              <w:t>66,1</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Взносы по обязательному социальному стр</w:t>
            </w:r>
            <w:r w:rsidRPr="00993868">
              <w:t>а</w:t>
            </w:r>
            <w:r w:rsidRPr="00993868">
              <w:t>хованию на выплаты по оплате труда работн</w:t>
            </w:r>
            <w:r w:rsidRPr="00993868">
              <w:t>и</w:t>
            </w:r>
            <w:r w:rsidRPr="00993868">
              <w:t>ков и иные выплаты работникам у</w:t>
            </w:r>
            <w:r w:rsidRPr="00993868">
              <w:t>ч</w:t>
            </w:r>
            <w:r w:rsidRPr="00993868">
              <w:t>реждений</w:t>
            </w:r>
          </w:p>
        </w:tc>
        <w:tc>
          <w:tcPr>
            <w:tcW w:w="1275" w:type="dxa"/>
            <w:shd w:val="clear" w:color="auto" w:fill="auto"/>
            <w:noWrap/>
            <w:vAlign w:val="bottom"/>
            <w:hideMark/>
          </w:tcPr>
          <w:p w:rsidR="00A26380" w:rsidRPr="00993868" w:rsidRDefault="00A26380" w:rsidP="00650380">
            <w:pPr>
              <w:spacing w:line="240" w:lineRule="exact"/>
              <w:jc w:val="center"/>
            </w:pPr>
            <w:r w:rsidRPr="00993868">
              <w:t>706</w:t>
            </w:r>
          </w:p>
        </w:tc>
        <w:tc>
          <w:tcPr>
            <w:tcW w:w="1134" w:type="dxa"/>
            <w:shd w:val="clear" w:color="auto" w:fill="auto"/>
            <w:noWrap/>
            <w:vAlign w:val="bottom"/>
            <w:hideMark/>
          </w:tcPr>
          <w:p w:rsidR="00A26380" w:rsidRPr="00993868" w:rsidRDefault="00A26380" w:rsidP="00650380">
            <w:pPr>
              <w:spacing w:line="240" w:lineRule="exact"/>
              <w:jc w:val="center"/>
            </w:pPr>
            <w:r w:rsidRPr="00993868">
              <w:t>07</w:t>
            </w:r>
          </w:p>
        </w:tc>
        <w:tc>
          <w:tcPr>
            <w:tcW w:w="1134" w:type="dxa"/>
            <w:shd w:val="clear" w:color="auto" w:fill="auto"/>
            <w:noWrap/>
            <w:vAlign w:val="bottom"/>
            <w:hideMark/>
          </w:tcPr>
          <w:p w:rsidR="00A26380" w:rsidRPr="00993868" w:rsidRDefault="00A26380" w:rsidP="00650380">
            <w:pPr>
              <w:spacing w:line="240" w:lineRule="exact"/>
              <w:jc w:val="center"/>
            </w:pPr>
            <w:r w:rsidRPr="00993868">
              <w:t>02</w:t>
            </w:r>
          </w:p>
        </w:tc>
        <w:tc>
          <w:tcPr>
            <w:tcW w:w="2127" w:type="dxa"/>
            <w:shd w:val="clear" w:color="auto" w:fill="auto"/>
            <w:noWrap/>
            <w:vAlign w:val="bottom"/>
            <w:hideMark/>
          </w:tcPr>
          <w:p w:rsidR="00A26380" w:rsidRPr="00993868" w:rsidRDefault="00A26380" w:rsidP="00650380">
            <w:pPr>
              <w:spacing w:line="240" w:lineRule="exact"/>
              <w:jc w:val="center"/>
            </w:pPr>
            <w:r w:rsidRPr="00993868">
              <w:t>06.0.01.77160</w:t>
            </w:r>
          </w:p>
        </w:tc>
        <w:tc>
          <w:tcPr>
            <w:tcW w:w="1134" w:type="dxa"/>
            <w:shd w:val="clear" w:color="auto" w:fill="auto"/>
            <w:noWrap/>
            <w:vAlign w:val="bottom"/>
            <w:hideMark/>
          </w:tcPr>
          <w:p w:rsidR="00A26380" w:rsidRPr="00993868" w:rsidRDefault="00A26380" w:rsidP="00650380">
            <w:pPr>
              <w:spacing w:line="240" w:lineRule="exact"/>
              <w:jc w:val="center"/>
            </w:pPr>
            <w:r w:rsidRPr="00993868">
              <w:t>119</w:t>
            </w:r>
          </w:p>
        </w:tc>
        <w:tc>
          <w:tcPr>
            <w:tcW w:w="1417" w:type="dxa"/>
            <w:shd w:val="clear" w:color="auto" w:fill="auto"/>
            <w:noWrap/>
            <w:vAlign w:val="bottom"/>
            <w:hideMark/>
          </w:tcPr>
          <w:p w:rsidR="00A26380" w:rsidRPr="00993868" w:rsidRDefault="00A26380" w:rsidP="00650380">
            <w:pPr>
              <w:spacing w:line="240" w:lineRule="exact"/>
              <w:jc w:val="center"/>
            </w:pPr>
            <w:r w:rsidRPr="00993868">
              <w:t>18 739,83</w:t>
            </w:r>
          </w:p>
        </w:tc>
        <w:tc>
          <w:tcPr>
            <w:tcW w:w="1276" w:type="dxa"/>
            <w:shd w:val="clear" w:color="auto" w:fill="auto"/>
            <w:noWrap/>
            <w:vAlign w:val="bottom"/>
            <w:hideMark/>
          </w:tcPr>
          <w:p w:rsidR="00A26380" w:rsidRPr="00993868" w:rsidRDefault="00A26380" w:rsidP="00650380">
            <w:pPr>
              <w:spacing w:line="240" w:lineRule="exact"/>
              <w:jc w:val="center"/>
            </w:pPr>
            <w:r w:rsidRPr="00993868">
              <w:t>13 502,08</w:t>
            </w:r>
          </w:p>
        </w:tc>
        <w:tc>
          <w:tcPr>
            <w:tcW w:w="1134" w:type="dxa"/>
            <w:shd w:val="clear" w:color="auto" w:fill="auto"/>
            <w:noWrap/>
            <w:vAlign w:val="bottom"/>
            <w:hideMark/>
          </w:tcPr>
          <w:p w:rsidR="00A26380" w:rsidRPr="00993868" w:rsidRDefault="00A26380" w:rsidP="00650380">
            <w:pPr>
              <w:spacing w:line="240" w:lineRule="exact"/>
              <w:jc w:val="center"/>
            </w:pPr>
            <w:r w:rsidRPr="00993868">
              <w:t>72,1</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Прочая закупка тов</w:t>
            </w:r>
            <w:r w:rsidRPr="00993868">
              <w:t>а</w:t>
            </w:r>
            <w:r w:rsidRPr="00993868">
              <w:t>ров, работ и услуг</w:t>
            </w:r>
          </w:p>
        </w:tc>
        <w:tc>
          <w:tcPr>
            <w:tcW w:w="1275" w:type="dxa"/>
            <w:shd w:val="clear" w:color="auto" w:fill="auto"/>
            <w:noWrap/>
            <w:vAlign w:val="bottom"/>
            <w:hideMark/>
          </w:tcPr>
          <w:p w:rsidR="00A26380" w:rsidRPr="00993868" w:rsidRDefault="00A26380" w:rsidP="00650380">
            <w:pPr>
              <w:spacing w:line="240" w:lineRule="exact"/>
              <w:jc w:val="center"/>
            </w:pPr>
            <w:r w:rsidRPr="00993868">
              <w:t>706</w:t>
            </w:r>
          </w:p>
        </w:tc>
        <w:tc>
          <w:tcPr>
            <w:tcW w:w="1134" w:type="dxa"/>
            <w:shd w:val="clear" w:color="auto" w:fill="auto"/>
            <w:noWrap/>
            <w:vAlign w:val="bottom"/>
            <w:hideMark/>
          </w:tcPr>
          <w:p w:rsidR="00A26380" w:rsidRPr="00993868" w:rsidRDefault="00A26380" w:rsidP="00650380">
            <w:pPr>
              <w:spacing w:line="240" w:lineRule="exact"/>
              <w:jc w:val="center"/>
            </w:pPr>
            <w:r w:rsidRPr="00993868">
              <w:t>07</w:t>
            </w:r>
          </w:p>
        </w:tc>
        <w:tc>
          <w:tcPr>
            <w:tcW w:w="1134" w:type="dxa"/>
            <w:shd w:val="clear" w:color="auto" w:fill="auto"/>
            <w:noWrap/>
            <w:vAlign w:val="bottom"/>
            <w:hideMark/>
          </w:tcPr>
          <w:p w:rsidR="00A26380" w:rsidRPr="00993868" w:rsidRDefault="00A26380" w:rsidP="00650380">
            <w:pPr>
              <w:spacing w:line="240" w:lineRule="exact"/>
              <w:jc w:val="center"/>
            </w:pPr>
            <w:r w:rsidRPr="00993868">
              <w:t>02</w:t>
            </w:r>
          </w:p>
        </w:tc>
        <w:tc>
          <w:tcPr>
            <w:tcW w:w="2127" w:type="dxa"/>
            <w:shd w:val="clear" w:color="auto" w:fill="auto"/>
            <w:noWrap/>
            <w:vAlign w:val="bottom"/>
            <w:hideMark/>
          </w:tcPr>
          <w:p w:rsidR="00A26380" w:rsidRPr="00993868" w:rsidRDefault="00A26380" w:rsidP="00650380">
            <w:pPr>
              <w:spacing w:line="240" w:lineRule="exact"/>
              <w:jc w:val="center"/>
            </w:pPr>
            <w:r w:rsidRPr="00993868">
              <w:t>06.0.01.77160</w:t>
            </w:r>
          </w:p>
        </w:tc>
        <w:tc>
          <w:tcPr>
            <w:tcW w:w="1134" w:type="dxa"/>
            <w:shd w:val="clear" w:color="auto" w:fill="auto"/>
            <w:noWrap/>
            <w:vAlign w:val="bottom"/>
            <w:hideMark/>
          </w:tcPr>
          <w:p w:rsidR="00A26380" w:rsidRPr="00993868" w:rsidRDefault="00A26380" w:rsidP="00650380">
            <w:pPr>
              <w:spacing w:line="240" w:lineRule="exact"/>
              <w:jc w:val="center"/>
            </w:pPr>
            <w:r w:rsidRPr="00993868">
              <w:t>244</w:t>
            </w:r>
          </w:p>
        </w:tc>
        <w:tc>
          <w:tcPr>
            <w:tcW w:w="1417" w:type="dxa"/>
            <w:shd w:val="clear" w:color="auto" w:fill="auto"/>
            <w:noWrap/>
            <w:vAlign w:val="bottom"/>
            <w:hideMark/>
          </w:tcPr>
          <w:p w:rsidR="00A26380" w:rsidRPr="00993868" w:rsidRDefault="00A26380" w:rsidP="00650380">
            <w:pPr>
              <w:spacing w:line="240" w:lineRule="exact"/>
              <w:jc w:val="center"/>
            </w:pPr>
            <w:r w:rsidRPr="00993868">
              <w:t>8 448,38</w:t>
            </w:r>
          </w:p>
        </w:tc>
        <w:tc>
          <w:tcPr>
            <w:tcW w:w="1276" w:type="dxa"/>
            <w:shd w:val="clear" w:color="auto" w:fill="auto"/>
            <w:noWrap/>
            <w:vAlign w:val="bottom"/>
            <w:hideMark/>
          </w:tcPr>
          <w:p w:rsidR="00A26380" w:rsidRPr="00993868" w:rsidRDefault="00A26380" w:rsidP="00650380">
            <w:pPr>
              <w:spacing w:line="240" w:lineRule="exact"/>
              <w:jc w:val="center"/>
            </w:pPr>
            <w:r w:rsidRPr="00993868">
              <w:t>3 357,82</w:t>
            </w:r>
          </w:p>
        </w:tc>
        <w:tc>
          <w:tcPr>
            <w:tcW w:w="1134" w:type="dxa"/>
            <w:shd w:val="clear" w:color="auto" w:fill="auto"/>
            <w:noWrap/>
            <w:vAlign w:val="bottom"/>
            <w:hideMark/>
          </w:tcPr>
          <w:p w:rsidR="00A26380" w:rsidRPr="00993868" w:rsidRDefault="00A26380" w:rsidP="00650380">
            <w:pPr>
              <w:spacing w:line="240" w:lineRule="exact"/>
              <w:jc w:val="center"/>
            </w:pPr>
            <w:r w:rsidRPr="00993868">
              <w:t>39,7</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Субсидии бюджетным учреждениям на фина</w:t>
            </w:r>
            <w:r w:rsidRPr="00993868">
              <w:t>н</w:t>
            </w:r>
            <w:r w:rsidRPr="00993868">
              <w:t>совое обеспечение государственного (муниц</w:t>
            </w:r>
            <w:r w:rsidRPr="00993868">
              <w:t>и</w:t>
            </w:r>
            <w:r w:rsidRPr="00993868">
              <w:t>пального) задания на оказание государстве</w:t>
            </w:r>
            <w:r w:rsidRPr="00993868">
              <w:t>н</w:t>
            </w:r>
            <w:r w:rsidRPr="00993868">
              <w:t>ных (муниципальных) услуг (выполнение р</w:t>
            </w:r>
            <w:r w:rsidRPr="00993868">
              <w:t>а</w:t>
            </w:r>
            <w:r w:rsidRPr="00993868">
              <w:t>бот)</w:t>
            </w:r>
          </w:p>
        </w:tc>
        <w:tc>
          <w:tcPr>
            <w:tcW w:w="1275" w:type="dxa"/>
            <w:shd w:val="clear" w:color="auto" w:fill="auto"/>
            <w:noWrap/>
            <w:vAlign w:val="bottom"/>
            <w:hideMark/>
          </w:tcPr>
          <w:p w:rsidR="00A26380" w:rsidRPr="00993868" w:rsidRDefault="00A26380" w:rsidP="00650380">
            <w:pPr>
              <w:spacing w:line="240" w:lineRule="exact"/>
              <w:jc w:val="center"/>
            </w:pPr>
            <w:r w:rsidRPr="00993868">
              <w:t>706</w:t>
            </w:r>
          </w:p>
        </w:tc>
        <w:tc>
          <w:tcPr>
            <w:tcW w:w="1134" w:type="dxa"/>
            <w:shd w:val="clear" w:color="auto" w:fill="auto"/>
            <w:noWrap/>
            <w:vAlign w:val="bottom"/>
            <w:hideMark/>
          </w:tcPr>
          <w:p w:rsidR="00A26380" w:rsidRPr="00993868" w:rsidRDefault="00A26380" w:rsidP="00650380">
            <w:pPr>
              <w:spacing w:line="240" w:lineRule="exact"/>
              <w:jc w:val="center"/>
            </w:pPr>
            <w:r w:rsidRPr="00993868">
              <w:t>07</w:t>
            </w:r>
          </w:p>
        </w:tc>
        <w:tc>
          <w:tcPr>
            <w:tcW w:w="1134" w:type="dxa"/>
            <w:shd w:val="clear" w:color="auto" w:fill="auto"/>
            <w:noWrap/>
            <w:vAlign w:val="bottom"/>
            <w:hideMark/>
          </w:tcPr>
          <w:p w:rsidR="00A26380" w:rsidRPr="00993868" w:rsidRDefault="00A26380" w:rsidP="00650380">
            <w:pPr>
              <w:spacing w:line="240" w:lineRule="exact"/>
              <w:jc w:val="center"/>
            </w:pPr>
            <w:r w:rsidRPr="00993868">
              <w:t>02</w:t>
            </w:r>
          </w:p>
        </w:tc>
        <w:tc>
          <w:tcPr>
            <w:tcW w:w="2127" w:type="dxa"/>
            <w:shd w:val="clear" w:color="auto" w:fill="auto"/>
            <w:noWrap/>
            <w:vAlign w:val="bottom"/>
            <w:hideMark/>
          </w:tcPr>
          <w:p w:rsidR="00A26380" w:rsidRPr="00993868" w:rsidRDefault="00A26380" w:rsidP="00650380">
            <w:pPr>
              <w:spacing w:line="240" w:lineRule="exact"/>
              <w:jc w:val="center"/>
            </w:pPr>
            <w:r w:rsidRPr="00993868">
              <w:t>06.0.01.77160</w:t>
            </w:r>
          </w:p>
        </w:tc>
        <w:tc>
          <w:tcPr>
            <w:tcW w:w="1134" w:type="dxa"/>
            <w:shd w:val="clear" w:color="auto" w:fill="auto"/>
            <w:noWrap/>
            <w:vAlign w:val="bottom"/>
            <w:hideMark/>
          </w:tcPr>
          <w:p w:rsidR="00A26380" w:rsidRPr="00993868" w:rsidRDefault="00A26380" w:rsidP="00650380">
            <w:pPr>
              <w:spacing w:line="240" w:lineRule="exact"/>
              <w:jc w:val="center"/>
            </w:pPr>
            <w:r w:rsidRPr="00993868">
              <w:t>611</w:t>
            </w:r>
          </w:p>
        </w:tc>
        <w:tc>
          <w:tcPr>
            <w:tcW w:w="1417" w:type="dxa"/>
            <w:shd w:val="clear" w:color="auto" w:fill="auto"/>
            <w:noWrap/>
            <w:vAlign w:val="bottom"/>
            <w:hideMark/>
          </w:tcPr>
          <w:p w:rsidR="00A26380" w:rsidRPr="00993868" w:rsidRDefault="00A26380" w:rsidP="00650380">
            <w:pPr>
              <w:spacing w:line="240" w:lineRule="exact"/>
              <w:jc w:val="center"/>
            </w:pPr>
            <w:r w:rsidRPr="00993868">
              <w:t>78 074,25</w:t>
            </w:r>
          </w:p>
        </w:tc>
        <w:tc>
          <w:tcPr>
            <w:tcW w:w="1276" w:type="dxa"/>
            <w:shd w:val="clear" w:color="auto" w:fill="auto"/>
            <w:noWrap/>
            <w:vAlign w:val="bottom"/>
            <w:hideMark/>
          </w:tcPr>
          <w:p w:rsidR="00A26380" w:rsidRPr="00993868" w:rsidRDefault="00A26380" w:rsidP="00650380">
            <w:pPr>
              <w:spacing w:line="240" w:lineRule="exact"/>
              <w:jc w:val="center"/>
            </w:pPr>
            <w:r w:rsidRPr="00993868">
              <w:t>68 551,59</w:t>
            </w:r>
          </w:p>
        </w:tc>
        <w:tc>
          <w:tcPr>
            <w:tcW w:w="1134" w:type="dxa"/>
            <w:shd w:val="clear" w:color="auto" w:fill="auto"/>
            <w:noWrap/>
            <w:vAlign w:val="bottom"/>
            <w:hideMark/>
          </w:tcPr>
          <w:p w:rsidR="00A26380" w:rsidRPr="00993868" w:rsidRDefault="00A26380" w:rsidP="00650380">
            <w:pPr>
              <w:spacing w:line="240" w:lineRule="exact"/>
              <w:jc w:val="center"/>
            </w:pPr>
            <w:r w:rsidRPr="00993868">
              <w:t>87,8</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proofErr w:type="gramStart"/>
            <w:r w:rsidRPr="00993868">
              <w:t>Меры социальной поддержки отдельным кат</w:t>
            </w:r>
            <w:r w:rsidRPr="00993868">
              <w:t>е</w:t>
            </w:r>
            <w:r w:rsidRPr="00993868">
              <w:t>гориям граждан, в работающим и прожива</w:t>
            </w:r>
            <w:r w:rsidRPr="00993868">
              <w:t>ю</w:t>
            </w:r>
            <w:r w:rsidRPr="00993868">
              <w:t>щим в сельской местности на территории Ар</w:t>
            </w:r>
            <w:r w:rsidRPr="00993868">
              <w:t>з</w:t>
            </w:r>
            <w:r w:rsidRPr="00993868">
              <w:t>гирского муниц</w:t>
            </w:r>
            <w:r w:rsidRPr="00993868">
              <w:t>и</w:t>
            </w:r>
            <w:r w:rsidRPr="00993868">
              <w:t>пального округа</w:t>
            </w:r>
            <w:proofErr w:type="gramEnd"/>
          </w:p>
        </w:tc>
        <w:tc>
          <w:tcPr>
            <w:tcW w:w="1275" w:type="dxa"/>
            <w:shd w:val="clear" w:color="auto" w:fill="auto"/>
            <w:noWrap/>
            <w:vAlign w:val="bottom"/>
            <w:hideMark/>
          </w:tcPr>
          <w:p w:rsidR="00A26380" w:rsidRPr="00993868" w:rsidRDefault="00A26380" w:rsidP="00650380">
            <w:pPr>
              <w:spacing w:line="240" w:lineRule="exact"/>
              <w:jc w:val="center"/>
            </w:pPr>
            <w:r w:rsidRPr="00993868">
              <w:t>706</w:t>
            </w:r>
          </w:p>
        </w:tc>
        <w:tc>
          <w:tcPr>
            <w:tcW w:w="1134" w:type="dxa"/>
            <w:shd w:val="clear" w:color="auto" w:fill="auto"/>
            <w:noWrap/>
            <w:vAlign w:val="bottom"/>
            <w:hideMark/>
          </w:tcPr>
          <w:p w:rsidR="00A26380" w:rsidRPr="00993868" w:rsidRDefault="00A26380" w:rsidP="00650380">
            <w:pPr>
              <w:spacing w:line="240" w:lineRule="exact"/>
              <w:jc w:val="center"/>
            </w:pPr>
            <w:r w:rsidRPr="00993868">
              <w:t>07</w:t>
            </w:r>
          </w:p>
        </w:tc>
        <w:tc>
          <w:tcPr>
            <w:tcW w:w="1134" w:type="dxa"/>
            <w:shd w:val="clear" w:color="auto" w:fill="auto"/>
            <w:noWrap/>
            <w:vAlign w:val="bottom"/>
            <w:hideMark/>
          </w:tcPr>
          <w:p w:rsidR="00A26380" w:rsidRPr="00993868" w:rsidRDefault="00A26380" w:rsidP="00650380">
            <w:pPr>
              <w:spacing w:line="240" w:lineRule="exact"/>
              <w:jc w:val="center"/>
            </w:pPr>
            <w:r w:rsidRPr="00993868">
              <w:t>02</w:t>
            </w:r>
          </w:p>
        </w:tc>
        <w:tc>
          <w:tcPr>
            <w:tcW w:w="2127" w:type="dxa"/>
            <w:shd w:val="clear" w:color="auto" w:fill="auto"/>
            <w:noWrap/>
            <w:vAlign w:val="bottom"/>
            <w:hideMark/>
          </w:tcPr>
          <w:p w:rsidR="00A26380" w:rsidRPr="00993868" w:rsidRDefault="00A26380" w:rsidP="00650380">
            <w:pPr>
              <w:spacing w:line="240" w:lineRule="exact"/>
              <w:jc w:val="center"/>
            </w:pPr>
            <w:r w:rsidRPr="00993868">
              <w:t>06.0.01.80010</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150,81</w:t>
            </w:r>
          </w:p>
        </w:tc>
        <w:tc>
          <w:tcPr>
            <w:tcW w:w="1276" w:type="dxa"/>
            <w:shd w:val="clear" w:color="auto" w:fill="auto"/>
            <w:noWrap/>
            <w:vAlign w:val="bottom"/>
            <w:hideMark/>
          </w:tcPr>
          <w:p w:rsidR="00A26380" w:rsidRPr="00993868" w:rsidRDefault="00A26380" w:rsidP="00650380">
            <w:pPr>
              <w:spacing w:line="240" w:lineRule="exact"/>
              <w:jc w:val="center"/>
            </w:pPr>
            <w:r w:rsidRPr="00993868">
              <w:t>63,74</w:t>
            </w:r>
          </w:p>
        </w:tc>
        <w:tc>
          <w:tcPr>
            <w:tcW w:w="1134" w:type="dxa"/>
            <w:shd w:val="clear" w:color="auto" w:fill="auto"/>
            <w:noWrap/>
            <w:vAlign w:val="bottom"/>
            <w:hideMark/>
          </w:tcPr>
          <w:p w:rsidR="00A26380" w:rsidRPr="00993868" w:rsidRDefault="00A26380" w:rsidP="00650380">
            <w:pPr>
              <w:spacing w:line="240" w:lineRule="exact"/>
              <w:jc w:val="center"/>
            </w:pPr>
            <w:r w:rsidRPr="00993868">
              <w:t>42,3</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Иные выплаты персоналу учреждений, за и</w:t>
            </w:r>
            <w:r w:rsidRPr="00993868">
              <w:t>с</w:t>
            </w:r>
            <w:r w:rsidRPr="00993868">
              <w:t>ключением фонда оплаты труда</w:t>
            </w:r>
          </w:p>
        </w:tc>
        <w:tc>
          <w:tcPr>
            <w:tcW w:w="1275" w:type="dxa"/>
            <w:shd w:val="clear" w:color="auto" w:fill="auto"/>
            <w:noWrap/>
            <w:vAlign w:val="bottom"/>
            <w:hideMark/>
          </w:tcPr>
          <w:p w:rsidR="00A26380" w:rsidRPr="00993868" w:rsidRDefault="00A26380" w:rsidP="00650380">
            <w:pPr>
              <w:spacing w:line="240" w:lineRule="exact"/>
              <w:jc w:val="center"/>
            </w:pPr>
            <w:r w:rsidRPr="00993868">
              <w:t>706</w:t>
            </w:r>
          </w:p>
        </w:tc>
        <w:tc>
          <w:tcPr>
            <w:tcW w:w="1134" w:type="dxa"/>
            <w:shd w:val="clear" w:color="auto" w:fill="auto"/>
            <w:noWrap/>
            <w:vAlign w:val="bottom"/>
            <w:hideMark/>
          </w:tcPr>
          <w:p w:rsidR="00A26380" w:rsidRPr="00993868" w:rsidRDefault="00A26380" w:rsidP="00650380">
            <w:pPr>
              <w:spacing w:line="240" w:lineRule="exact"/>
              <w:jc w:val="center"/>
            </w:pPr>
            <w:r w:rsidRPr="00993868">
              <w:t>07</w:t>
            </w:r>
          </w:p>
        </w:tc>
        <w:tc>
          <w:tcPr>
            <w:tcW w:w="1134" w:type="dxa"/>
            <w:shd w:val="clear" w:color="auto" w:fill="auto"/>
            <w:noWrap/>
            <w:vAlign w:val="bottom"/>
            <w:hideMark/>
          </w:tcPr>
          <w:p w:rsidR="00A26380" w:rsidRPr="00993868" w:rsidRDefault="00A26380" w:rsidP="00650380">
            <w:pPr>
              <w:spacing w:line="240" w:lineRule="exact"/>
              <w:jc w:val="center"/>
            </w:pPr>
            <w:r w:rsidRPr="00993868">
              <w:t>02</w:t>
            </w:r>
          </w:p>
        </w:tc>
        <w:tc>
          <w:tcPr>
            <w:tcW w:w="2127" w:type="dxa"/>
            <w:shd w:val="clear" w:color="auto" w:fill="auto"/>
            <w:noWrap/>
            <w:vAlign w:val="bottom"/>
            <w:hideMark/>
          </w:tcPr>
          <w:p w:rsidR="00A26380" w:rsidRPr="00993868" w:rsidRDefault="00A26380" w:rsidP="00650380">
            <w:pPr>
              <w:spacing w:line="240" w:lineRule="exact"/>
              <w:jc w:val="center"/>
            </w:pPr>
            <w:r w:rsidRPr="00993868">
              <w:t>06.0.01.80010</w:t>
            </w:r>
          </w:p>
        </w:tc>
        <w:tc>
          <w:tcPr>
            <w:tcW w:w="1134" w:type="dxa"/>
            <w:shd w:val="clear" w:color="auto" w:fill="auto"/>
            <w:noWrap/>
            <w:vAlign w:val="bottom"/>
            <w:hideMark/>
          </w:tcPr>
          <w:p w:rsidR="00A26380" w:rsidRPr="00993868" w:rsidRDefault="00A26380" w:rsidP="00650380">
            <w:pPr>
              <w:spacing w:line="240" w:lineRule="exact"/>
              <w:jc w:val="center"/>
            </w:pPr>
            <w:r w:rsidRPr="00993868">
              <w:t>112</w:t>
            </w:r>
          </w:p>
        </w:tc>
        <w:tc>
          <w:tcPr>
            <w:tcW w:w="1417" w:type="dxa"/>
            <w:shd w:val="clear" w:color="auto" w:fill="auto"/>
            <w:noWrap/>
            <w:vAlign w:val="bottom"/>
            <w:hideMark/>
          </w:tcPr>
          <w:p w:rsidR="00A26380" w:rsidRPr="00993868" w:rsidRDefault="00A26380" w:rsidP="00650380">
            <w:pPr>
              <w:spacing w:line="240" w:lineRule="exact"/>
              <w:jc w:val="center"/>
            </w:pPr>
            <w:r w:rsidRPr="00993868">
              <w:t>109,38</w:t>
            </w:r>
          </w:p>
        </w:tc>
        <w:tc>
          <w:tcPr>
            <w:tcW w:w="1276" w:type="dxa"/>
            <w:shd w:val="clear" w:color="auto" w:fill="auto"/>
            <w:noWrap/>
            <w:vAlign w:val="bottom"/>
            <w:hideMark/>
          </w:tcPr>
          <w:p w:rsidR="00A26380" w:rsidRPr="00993868" w:rsidRDefault="00A26380" w:rsidP="00650380">
            <w:pPr>
              <w:spacing w:line="240" w:lineRule="exact"/>
              <w:jc w:val="center"/>
            </w:pPr>
            <w:r w:rsidRPr="00993868">
              <w:t>31,42</w:t>
            </w:r>
          </w:p>
        </w:tc>
        <w:tc>
          <w:tcPr>
            <w:tcW w:w="1134" w:type="dxa"/>
            <w:shd w:val="clear" w:color="auto" w:fill="auto"/>
            <w:noWrap/>
            <w:vAlign w:val="bottom"/>
            <w:hideMark/>
          </w:tcPr>
          <w:p w:rsidR="00A26380" w:rsidRPr="00993868" w:rsidRDefault="00A26380" w:rsidP="00650380">
            <w:pPr>
              <w:spacing w:line="240" w:lineRule="exact"/>
              <w:jc w:val="center"/>
            </w:pPr>
            <w:r w:rsidRPr="00993868">
              <w:t>28,7</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Субсидии бюджетным учреждениям на иные цели</w:t>
            </w:r>
          </w:p>
        </w:tc>
        <w:tc>
          <w:tcPr>
            <w:tcW w:w="1275" w:type="dxa"/>
            <w:shd w:val="clear" w:color="auto" w:fill="auto"/>
            <w:noWrap/>
            <w:vAlign w:val="bottom"/>
            <w:hideMark/>
          </w:tcPr>
          <w:p w:rsidR="00A26380" w:rsidRPr="00993868" w:rsidRDefault="00A26380" w:rsidP="00650380">
            <w:pPr>
              <w:spacing w:line="240" w:lineRule="exact"/>
              <w:jc w:val="center"/>
            </w:pPr>
            <w:r w:rsidRPr="00993868">
              <w:t>706</w:t>
            </w:r>
          </w:p>
        </w:tc>
        <w:tc>
          <w:tcPr>
            <w:tcW w:w="1134" w:type="dxa"/>
            <w:shd w:val="clear" w:color="auto" w:fill="auto"/>
            <w:noWrap/>
            <w:vAlign w:val="bottom"/>
            <w:hideMark/>
          </w:tcPr>
          <w:p w:rsidR="00A26380" w:rsidRPr="00993868" w:rsidRDefault="00A26380" w:rsidP="00650380">
            <w:pPr>
              <w:spacing w:line="240" w:lineRule="exact"/>
              <w:jc w:val="center"/>
            </w:pPr>
            <w:r w:rsidRPr="00993868">
              <w:t>07</w:t>
            </w:r>
          </w:p>
        </w:tc>
        <w:tc>
          <w:tcPr>
            <w:tcW w:w="1134" w:type="dxa"/>
            <w:shd w:val="clear" w:color="auto" w:fill="auto"/>
            <w:noWrap/>
            <w:vAlign w:val="bottom"/>
            <w:hideMark/>
          </w:tcPr>
          <w:p w:rsidR="00A26380" w:rsidRPr="00993868" w:rsidRDefault="00A26380" w:rsidP="00650380">
            <w:pPr>
              <w:spacing w:line="240" w:lineRule="exact"/>
              <w:jc w:val="center"/>
            </w:pPr>
            <w:r w:rsidRPr="00993868">
              <w:t>02</w:t>
            </w:r>
          </w:p>
        </w:tc>
        <w:tc>
          <w:tcPr>
            <w:tcW w:w="2127" w:type="dxa"/>
            <w:shd w:val="clear" w:color="auto" w:fill="auto"/>
            <w:noWrap/>
            <w:vAlign w:val="bottom"/>
            <w:hideMark/>
          </w:tcPr>
          <w:p w:rsidR="00A26380" w:rsidRPr="00993868" w:rsidRDefault="00A26380" w:rsidP="00650380">
            <w:pPr>
              <w:spacing w:line="240" w:lineRule="exact"/>
              <w:jc w:val="center"/>
            </w:pPr>
            <w:r w:rsidRPr="00993868">
              <w:t>06.0.01.80010</w:t>
            </w:r>
          </w:p>
        </w:tc>
        <w:tc>
          <w:tcPr>
            <w:tcW w:w="1134" w:type="dxa"/>
            <w:shd w:val="clear" w:color="auto" w:fill="auto"/>
            <w:noWrap/>
            <w:vAlign w:val="bottom"/>
            <w:hideMark/>
          </w:tcPr>
          <w:p w:rsidR="00A26380" w:rsidRPr="00993868" w:rsidRDefault="00A26380" w:rsidP="00650380">
            <w:pPr>
              <w:spacing w:line="240" w:lineRule="exact"/>
              <w:jc w:val="center"/>
            </w:pPr>
            <w:r w:rsidRPr="00993868">
              <w:t>612</w:t>
            </w:r>
          </w:p>
        </w:tc>
        <w:tc>
          <w:tcPr>
            <w:tcW w:w="1417" w:type="dxa"/>
            <w:shd w:val="clear" w:color="auto" w:fill="auto"/>
            <w:noWrap/>
            <w:vAlign w:val="bottom"/>
            <w:hideMark/>
          </w:tcPr>
          <w:p w:rsidR="00A26380" w:rsidRPr="00993868" w:rsidRDefault="00A26380" w:rsidP="00650380">
            <w:pPr>
              <w:spacing w:line="240" w:lineRule="exact"/>
              <w:jc w:val="center"/>
            </w:pPr>
            <w:r w:rsidRPr="00993868">
              <w:t>41,43</w:t>
            </w:r>
          </w:p>
        </w:tc>
        <w:tc>
          <w:tcPr>
            <w:tcW w:w="1276" w:type="dxa"/>
            <w:shd w:val="clear" w:color="auto" w:fill="auto"/>
            <w:noWrap/>
            <w:vAlign w:val="bottom"/>
            <w:hideMark/>
          </w:tcPr>
          <w:p w:rsidR="00A26380" w:rsidRPr="00993868" w:rsidRDefault="00A26380" w:rsidP="00650380">
            <w:pPr>
              <w:spacing w:line="240" w:lineRule="exact"/>
              <w:jc w:val="center"/>
            </w:pPr>
            <w:r w:rsidRPr="00993868">
              <w:t>32,32</w:t>
            </w:r>
          </w:p>
        </w:tc>
        <w:tc>
          <w:tcPr>
            <w:tcW w:w="1134" w:type="dxa"/>
            <w:shd w:val="clear" w:color="auto" w:fill="auto"/>
            <w:noWrap/>
            <w:vAlign w:val="bottom"/>
            <w:hideMark/>
          </w:tcPr>
          <w:p w:rsidR="00A26380" w:rsidRPr="00993868" w:rsidRDefault="00A26380" w:rsidP="00650380">
            <w:pPr>
              <w:spacing w:line="240" w:lineRule="exact"/>
              <w:jc w:val="center"/>
            </w:pPr>
            <w:r w:rsidRPr="00993868">
              <w:t>78,0</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Обеспечение комплексного развития сел</w:t>
            </w:r>
            <w:r w:rsidRPr="00993868">
              <w:t>ь</w:t>
            </w:r>
            <w:r w:rsidRPr="00993868">
              <w:t>ских территорий за счет внебюджетных и</w:t>
            </w:r>
            <w:r w:rsidRPr="00993868">
              <w:t>с</w:t>
            </w:r>
            <w:r w:rsidRPr="00993868">
              <w:t>точников</w:t>
            </w:r>
          </w:p>
        </w:tc>
        <w:tc>
          <w:tcPr>
            <w:tcW w:w="1275" w:type="dxa"/>
            <w:shd w:val="clear" w:color="auto" w:fill="auto"/>
            <w:noWrap/>
            <w:vAlign w:val="bottom"/>
            <w:hideMark/>
          </w:tcPr>
          <w:p w:rsidR="00A26380" w:rsidRPr="00993868" w:rsidRDefault="00A26380" w:rsidP="00650380">
            <w:pPr>
              <w:spacing w:line="240" w:lineRule="exact"/>
              <w:jc w:val="center"/>
            </w:pPr>
            <w:r w:rsidRPr="00993868">
              <w:t>706</w:t>
            </w:r>
          </w:p>
        </w:tc>
        <w:tc>
          <w:tcPr>
            <w:tcW w:w="1134" w:type="dxa"/>
            <w:shd w:val="clear" w:color="auto" w:fill="auto"/>
            <w:noWrap/>
            <w:vAlign w:val="bottom"/>
            <w:hideMark/>
          </w:tcPr>
          <w:p w:rsidR="00A26380" w:rsidRPr="00993868" w:rsidRDefault="00A26380" w:rsidP="00650380">
            <w:pPr>
              <w:spacing w:line="240" w:lineRule="exact"/>
              <w:jc w:val="center"/>
            </w:pPr>
            <w:r w:rsidRPr="00993868">
              <w:t>07</w:t>
            </w:r>
          </w:p>
        </w:tc>
        <w:tc>
          <w:tcPr>
            <w:tcW w:w="1134" w:type="dxa"/>
            <w:shd w:val="clear" w:color="auto" w:fill="auto"/>
            <w:noWrap/>
            <w:vAlign w:val="bottom"/>
            <w:hideMark/>
          </w:tcPr>
          <w:p w:rsidR="00A26380" w:rsidRPr="00993868" w:rsidRDefault="00A26380" w:rsidP="00650380">
            <w:pPr>
              <w:spacing w:line="240" w:lineRule="exact"/>
              <w:jc w:val="center"/>
            </w:pPr>
            <w:r w:rsidRPr="00993868">
              <w:t>02</w:t>
            </w:r>
          </w:p>
        </w:tc>
        <w:tc>
          <w:tcPr>
            <w:tcW w:w="2127" w:type="dxa"/>
            <w:shd w:val="clear" w:color="auto" w:fill="auto"/>
            <w:noWrap/>
            <w:vAlign w:val="bottom"/>
            <w:hideMark/>
          </w:tcPr>
          <w:p w:rsidR="00A26380" w:rsidRPr="00993868" w:rsidRDefault="00A26380" w:rsidP="00650380">
            <w:pPr>
              <w:spacing w:line="240" w:lineRule="exact"/>
              <w:jc w:val="center"/>
            </w:pPr>
            <w:r w:rsidRPr="00993868">
              <w:t>06.0.01.G5760</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4 873,37</w:t>
            </w:r>
          </w:p>
        </w:tc>
        <w:tc>
          <w:tcPr>
            <w:tcW w:w="1276" w:type="dxa"/>
            <w:shd w:val="clear" w:color="auto" w:fill="auto"/>
            <w:noWrap/>
            <w:vAlign w:val="bottom"/>
            <w:hideMark/>
          </w:tcPr>
          <w:p w:rsidR="00A26380" w:rsidRPr="00993868" w:rsidRDefault="00A26380" w:rsidP="00650380">
            <w:pPr>
              <w:spacing w:line="240" w:lineRule="exact"/>
              <w:jc w:val="center"/>
            </w:pPr>
            <w:r w:rsidRPr="00993868">
              <w:t>1 018,85</w:t>
            </w:r>
          </w:p>
        </w:tc>
        <w:tc>
          <w:tcPr>
            <w:tcW w:w="1134" w:type="dxa"/>
            <w:shd w:val="clear" w:color="auto" w:fill="auto"/>
            <w:noWrap/>
            <w:vAlign w:val="bottom"/>
            <w:hideMark/>
          </w:tcPr>
          <w:p w:rsidR="00A26380" w:rsidRPr="00993868" w:rsidRDefault="00A26380" w:rsidP="00650380">
            <w:pPr>
              <w:spacing w:line="240" w:lineRule="exact"/>
              <w:jc w:val="center"/>
            </w:pPr>
            <w:r w:rsidRPr="00993868">
              <w:t>20,9</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Бюджетные инвестиции в объекты капитал</w:t>
            </w:r>
            <w:r w:rsidRPr="00993868">
              <w:t>ь</w:t>
            </w:r>
            <w:r w:rsidRPr="00993868">
              <w:t>ного строительства государственной (муниц</w:t>
            </w:r>
            <w:r w:rsidRPr="00993868">
              <w:t>и</w:t>
            </w:r>
            <w:r w:rsidRPr="00993868">
              <w:t>пал</w:t>
            </w:r>
            <w:r w:rsidRPr="00993868">
              <w:t>ь</w:t>
            </w:r>
            <w:r w:rsidRPr="00993868">
              <w:t>ной) собственности</w:t>
            </w:r>
          </w:p>
        </w:tc>
        <w:tc>
          <w:tcPr>
            <w:tcW w:w="1275" w:type="dxa"/>
            <w:shd w:val="clear" w:color="auto" w:fill="auto"/>
            <w:noWrap/>
            <w:vAlign w:val="bottom"/>
            <w:hideMark/>
          </w:tcPr>
          <w:p w:rsidR="00A26380" w:rsidRPr="00993868" w:rsidRDefault="00A26380" w:rsidP="00650380">
            <w:pPr>
              <w:spacing w:line="240" w:lineRule="exact"/>
              <w:jc w:val="center"/>
            </w:pPr>
            <w:r w:rsidRPr="00993868">
              <w:t>706</w:t>
            </w:r>
          </w:p>
        </w:tc>
        <w:tc>
          <w:tcPr>
            <w:tcW w:w="1134" w:type="dxa"/>
            <w:shd w:val="clear" w:color="auto" w:fill="auto"/>
            <w:noWrap/>
            <w:vAlign w:val="bottom"/>
            <w:hideMark/>
          </w:tcPr>
          <w:p w:rsidR="00A26380" w:rsidRPr="00993868" w:rsidRDefault="00A26380" w:rsidP="00650380">
            <w:pPr>
              <w:spacing w:line="240" w:lineRule="exact"/>
              <w:jc w:val="center"/>
            </w:pPr>
            <w:r w:rsidRPr="00993868">
              <w:t>07</w:t>
            </w:r>
          </w:p>
        </w:tc>
        <w:tc>
          <w:tcPr>
            <w:tcW w:w="1134" w:type="dxa"/>
            <w:shd w:val="clear" w:color="auto" w:fill="auto"/>
            <w:noWrap/>
            <w:vAlign w:val="bottom"/>
            <w:hideMark/>
          </w:tcPr>
          <w:p w:rsidR="00A26380" w:rsidRPr="00993868" w:rsidRDefault="00A26380" w:rsidP="00650380">
            <w:pPr>
              <w:spacing w:line="240" w:lineRule="exact"/>
              <w:jc w:val="center"/>
            </w:pPr>
            <w:r w:rsidRPr="00993868">
              <w:t>02</w:t>
            </w:r>
          </w:p>
        </w:tc>
        <w:tc>
          <w:tcPr>
            <w:tcW w:w="2127" w:type="dxa"/>
            <w:shd w:val="clear" w:color="auto" w:fill="auto"/>
            <w:noWrap/>
            <w:vAlign w:val="bottom"/>
            <w:hideMark/>
          </w:tcPr>
          <w:p w:rsidR="00A26380" w:rsidRPr="00993868" w:rsidRDefault="00A26380" w:rsidP="00650380">
            <w:pPr>
              <w:spacing w:line="240" w:lineRule="exact"/>
              <w:jc w:val="center"/>
            </w:pPr>
            <w:r w:rsidRPr="00993868">
              <w:t>06.0.01.G5760</w:t>
            </w:r>
          </w:p>
        </w:tc>
        <w:tc>
          <w:tcPr>
            <w:tcW w:w="1134" w:type="dxa"/>
            <w:shd w:val="clear" w:color="auto" w:fill="auto"/>
            <w:noWrap/>
            <w:vAlign w:val="bottom"/>
            <w:hideMark/>
          </w:tcPr>
          <w:p w:rsidR="00A26380" w:rsidRPr="00993868" w:rsidRDefault="00A26380" w:rsidP="00650380">
            <w:pPr>
              <w:spacing w:line="240" w:lineRule="exact"/>
              <w:jc w:val="center"/>
            </w:pPr>
            <w:r w:rsidRPr="00993868">
              <w:t>414</w:t>
            </w:r>
          </w:p>
        </w:tc>
        <w:tc>
          <w:tcPr>
            <w:tcW w:w="1417" w:type="dxa"/>
            <w:shd w:val="clear" w:color="auto" w:fill="auto"/>
            <w:noWrap/>
            <w:vAlign w:val="bottom"/>
            <w:hideMark/>
          </w:tcPr>
          <w:p w:rsidR="00A26380" w:rsidRPr="00993868" w:rsidRDefault="00A26380" w:rsidP="00650380">
            <w:pPr>
              <w:spacing w:line="240" w:lineRule="exact"/>
              <w:jc w:val="center"/>
            </w:pPr>
            <w:r w:rsidRPr="00993868">
              <w:t>4 873,37</w:t>
            </w:r>
          </w:p>
        </w:tc>
        <w:tc>
          <w:tcPr>
            <w:tcW w:w="1276" w:type="dxa"/>
            <w:shd w:val="clear" w:color="auto" w:fill="auto"/>
            <w:noWrap/>
            <w:vAlign w:val="bottom"/>
            <w:hideMark/>
          </w:tcPr>
          <w:p w:rsidR="00A26380" w:rsidRPr="00993868" w:rsidRDefault="00A26380" w:rsidP="00650380">
            <w:pPr>
              <w:spacing w:line="240" w:lineRule="exact"/>
              <w:jc w:val="center"/>
            </w:pPr>
            <w:r w:rsidRPr="00993868">
              <w:t>1 018,85</w:t>
            </w:r>
          </w:p>
        </w:tc>
        <w:tc>
          <w:tcPr>
            <w:tcW w:w="1134" w:type="dxa"/>
            <w:shd w:val="clear" w:color="auto" w:fill="auto"/>
            <w:noWrap/>
            <w:vAlign w:val="bottom"/>
            <w:hideMark/>
          </w:tcPr>
          <w:p w:rsidR="00A26380" w:rsidRPr="00993868" w:rsidRDefault="00A26380" w:rsidP="00650380">
            <w:pPr>
              <w:spacing w:line="240" w:lineRule="exact"/>
              <w:jc w:val="center"/>
            </w:pPr>
            <w:r w:rsidRPr="00993868">
              <w:t>20,9</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proofErr w:type="gramStart"/>
            <w:r w:rsidRPr="00993868">
              <w:t>Организация бесплатного горячего пит</w:t>
            </w:r>
            <w:r w:rsidRPr="00993868">
              <w:t>а</w:t>
            </w:r>
            <w:r w:rsidRPr="00993868">
              <w:t>ния обучающихся, пол</w:t>
            </w:r>
            <w:r w:rsidRPr="00993868">
              <w:t>у</w:t>
            </w:r>
            <w:r w:rsidRPr="00993868">
              <w:t>чающих начальное общее образование в государственных и муниц</w:t>
            </w:r>
            <w:r w:rsidRPr="00993868">
              <w:t>и</w:t>
            </w:r>
            <w:r w:rsidRPr="00993868">
              <w:t>пальных образовательных орган</w:t>
            </w:r>
            <w:r w:rsidRPr="00993868">
              <w:t>и</w:t>
            </w:r>
            <w:r w:rsidRPr="00993868">
              <w:t>зациях</w:t>
            </w:r>
            <w:proofErr w:type="gramEnd"/>
          </w:p>
        </w:tc>
        <w:tc>
          <w:tcPr>
            <w:tcW w:w="1275" w:type="dxa"/>
            <w:shd w:val="clear" w:color="auto" w:fill="auto"/>
            <w:noWrap/>
            <w:vAlign w:val="bottom"/>
            <w:hideMark/>
          </w:tcPr>
          <w:p w:rsidR="00A26380" w:rsidRPr="00993868" w:rsidRDefault="00A26380" w:rsidP="00650380">
            <w:pPr>
              <w:spacing w:line="240" w:lineRule="exact"/>
              <w:jc w:val="center"/>
            </w:pPr>
            <w:r w:rsidRPr="00993868">
              <w:t>706</w:t>
            </w:r>
          </w:p>
        </w:tc>
        <w:tc>
          <w:tcPr>
            <w:tcW w:w="1134" w:type="dxa"/>
            <w:shd w:val="clear" w:color="auto" w:fill="auto"/>
            <w:noWrap/>
            <w:vAlign w:val="bottom"/>
            <w:hideMark/>
          </w:tcPr>
          <w:p w:rsidR="00A26380" w:rsidRPr="00993868" w:rsidRDefault="00A26380" w:rsidP="00650380">
            <w:pPr>
              <w:spacing w:line="240" w:lineRule="exact"/>
              <w:jc w:val="center"/>
            </w:pPr>
            <w:r w:rsidRPr="00993868">
              <w:t>07</w:t>
            </w:r>
          </w:p>
        </w:tc>
        <w:tc>
          <w:tcPr>
            <w:tcW w:w="1134" w:type="dxa"/>
            <w:shd w:val="clear" w:color="auto" w:fill="auto"/>
            <w:noWrap/>
            <w:vAlign w:val="bottom"/>
            <w:hideMark/>
          </w:tcPr>
          <w:p w:rsidR="00A26380" w:rsidRPr="00993868" w:rsidRDefault="00A26380" w:rsidP="00650380">
            <w:pPr>
              <w:spacing w:line="240" w:lineRule="exact"/>
              <w:jc w:val="center"/>
            </w:pPr>
            <w:r w:rsidRPr="00993868">
              <w:t>02</w:t>
            </w:r>
          </w:p>
        </w:tc>
        <w:tc>
          <w:tcPr>
            <w:tcW w:w="2127" w:type="dxa"/>
            <w:shd w:val="clear" w:color="auto" w:fill="auto"/>
            <w:noWrap/>
            <w:vAlign w:val="bottom"/>
            <w:hideMark/>
          </w:tcPr>
          <w:p w:rsidR="00A26380" w:rsidRPr="00993868" w:rsidRDefault="00A26380" w:rsidP="00650380">
            <w:pPr>
              <w:spacing w:line="240" w:lineRule="exact"/>
              <w:jc w:val="center"/>
            </w:pPr>
            <w:r w:rsidRPr="00993868">
              <w:t>06.0.01.L3040</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15 196,86</w:t>
            </w:r>
          </w:p>
        </w:tc>
        <w:tc>
          <w:tcPr>
            <w:tcW w:w="1276" w:type="dxa"/>
            <w:shd w:val="clear" w:color="auto" w:fill="auto"/>
            <w:noWrap/>
            <w:vAlign w:val="bottom"/>
            <w:hideMark/>
          </w:tcPr>
          <w:p w:rsidR="00A26380" w:rsidRPr="00993868" w:rsidRDefault="00A26380" w:rsidP="00650380">
            <w:pPr>
              <w:spacing w:line="240" w:lineRule="exact"/>
              <w:jc w:val="center"/>
            </w:pPr>
            <w:r w:rsidRPr="00993868">
              <w:t>7 315,61</w:t>
            </w:r>
          </w:p>
        </w:tc>
        <w:tc>
          <w:tcPr>
            <w:tcW w:w="1134" w:type="dxa"/>
            <w:shd w:val="clear" w:color="auto" w:fill="auto"/>
            <w:noWrap/>
            <w:vAlign w:val="bottom"/>
            <w:hideMark/>
          </w:tcPr>
          <w:p w:rsidR="00A26380" w:rsidRPr="00993868" w:rsidRDefault="00A26380" w:rsidP="00650380">
            <w:pPr>
              <w:spacing w:line="240" w:lineRule="exact"/>
              <w:jc w:val="center"/>
            </w:pPr>
            <w:r w:rsidRPr="00993868">
              <w:t>48,1</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lastRenderedPageBreak/>
              <w:t>Прочая закупка тов</w:t>
            </w:r>
            <w:r w:rsidRPr="00993868">
              <w:t>а</w:t>
            </w:r>
            <w:r w:rsidRPr="00993868">
              <w:t>ров, работ и услуг</w:t>
            </w:r>
          </w:p>
        </w:tc>
        <w:tc>
          <w:tcPr>
            <w:tcW w:w="1275" w:type="dxa"/>
            <w:shd w:val="clear" w:color="auto" w:fill="auto"/>
            <w:noWrap/>
            <w:vAlign w:val="bottom"/>
            <w:hideMark/>
          </w:tcPr>
          <w:p w:rsidR="00A26380" w:rsidRPr="00993868" w:rsidRDefault="00A26380" w:rsidP="00650380">
            <w:pPr>
              <w:spacing w:line="240" w:lineRule="exact"/>
              <w:jc w:val="center"/>
            </w:pPr>
            <w:r w:rsidRPr="00993868">
              <w:t>706</w:t>
            </w:r>
          </w:p>
        </w:tc>
        <w:tc>
          <w:tcPr>
            <w:tcW w:w="1134" w:type="dxa"/>
            <w:shd w:val="clear" w:color="auto" w:fill="auto"/>
            <w:noWrap/>
            <w:vAlign w:val="bottom"/>
            <w:hideMark/>
          </w:tcPr>
          <w:p w:rsidR="00A26380" w:rsidRPr="00993868" w:rsidRDefault="00A26380" w:rsidP="00650380">
            <w:pPr>
              <w:spacing w:line="240" w:lineRule="exact"/>
              <w:jc w:val="center"/>
            </w:pPr>
            <w:r w:rsidRPr="00993868">
              <w:t>07</w:t>
            </w:r>
          </w:p>
        </w:tc>
        <w:tc>
          <w:tcPr>
            <w:tcW w:w="1134" w:type="dxa"/>
            <w:shd w:val="clear" w:color="auto" w:fill="auto"/>
            <w:noWrap/>
            <w:vAlign w:val="bottom"/>
            <w:hideMark/>
          </w:tcPr>
          <w:p w:rsidR="00A26380" w:rsidRPr="00993868" w:rsidRDefault="00A26380" w:rsidP="00650380">
            <w:pPr>
              <w:spacing w:line="240" w:lineRule="exact"/>
              <w:jc w:val="center"/>
            </w:pPr>
            <w:r w:rsidRPr="00993868">
              <w:t>02</w:t>
            </w:r>
          </w:p>
        </w:tc>
        <w:tc>
          <w:tcPr>
            <w:tcW w:w="2127" w:type="dxa"/>
            <w:shd w:val="clear" w:color="auto" w:fill="auto"/>
            <w:noWrap/>
            <w:vAlign w:val="bottom"/>
            <w:hideMark/>
          </w:tcPr>
          <w:p w:rsidR="00A26380" w:rsidRPr="00993868" w:rsidRDefault="00A26380" w:rsidP="00650380">
            <w:pPr>
              <w:spacing w:line="240" w:lineRule="exact"/>
              <w:jc w:val="center"/>
            </w:pPr>
            <w:r w:rsidRPr="00993868">
              <w:t>06.0.01.L3040</w:t>
            </w:r>
          </w:p>
        </w:tc>
        <w:tc>
          <w:tcPr>
            <w:tcW w:w="1134" w:type="dxa"/>
            <w:shd w:val="clear" w:color="auto" w:fill="auto"/>
            <w:noWrap/>
            <w:vAlign w:val="bottom"/>
            <w:hideMark/>
          </w:tcPr>
          <w:p w:rsidR="00A26380" w:rsidRPr="00993868" w:rsidRDefault="00A26380" w:rsidP="00650380">
            <w:pPr>
              <w:spacing w:line="240" w:lineRule="exact"/>
              <w:jc w:val="center"/>
            </w:pPr>
            <w:r w:rsidRPr="00993868">
              <w:t>244</w:t>
            </w:r>
          </w:p>
        </w:tc>
        <w:tc>
          <w:tcPr>
            <w:tcW w:w="1417" w:type="dxa"/>
            <w:shd w:val="clear" w:color="auto" w:fill="auto"/>
            <w:noWrap/>
            <w:vAlign w:val="bottom"/>
            <w:hideMark/>
          </w:tcPr>
          <w:p w:rsidR="00A26380" w:rsidRPr="00993868" w:rsidRDefault="00A26380" w:rsidP="00650380">
            <w:pPr>
              <w:spacing w:line="240" w:lineRule="exact"/>
              <w:jc w:val="center"/>
            </w:pPr>
            <w:r w:rsidRPr="00993868">
              <w:t>6 640,44</w:t>
            </w:r>
          </w:p>
        </w:tc>
        <w:tc>
          <w:tcPr>
            <w:tcW w:w="1276" w:type="dxa"/>
            <w:shd w:val="clear" w:color="auto" w:fill="auto"/>
            <w:noWrap/>
            <w:vAlign w:val="bottom"/>
            <w:hideMark/>
          </w:tcPr>
          <w:p w:rsidR="00A26380" w:rsidRPr="00993868" w:rsidRDefault="00A26380" w:rsidP="00650380">
            <w:pPr>
              <w:spacing w:line="240" w:lineRule="exact"/>
              <w:jc w:val="center"/>
            </w:pPr>
            <w:r w:rsidRPr="00993868">
              <w:t>3 500,89</w:t>
            </w:r>
          </w:p>
        </w:tc>
        <w:tc>
          <w:tcPr>
            <w:tcW w:w="1134" w:type="dxa"/>
            <w:shd w:val="clear" w:color="auto" w:fill="auto"/>
            <w:noWrap/>
            <w:vAlign w:val="bottom"/>
            <w:hideMark/>
          </w:tcPr>
          <w:p w:rsidR="00A26380" w:rsidRPr="00993868" w:rsidRDefault="00A26380" w:rsidP="00650380">
            <w:pPr>
              <w:spacing w:line="240" w:lineRule="exact"/>
              <w:jc w:val="center"/>
            </w:pPr>
            <w:r w:rsidRPr="00993868">
              <w:t>52,7</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Субсидии бюджетным учреждениям на иные цели</w:t>
            </w:r>
          </w:p>
        </w:tc>
        <w:tc>
          <w:tcPr>
            <w:tcW w:w="1275" w:type="dxa"/>
            <w:shd w:val="clear" w:color="auto" w:fill="auto"/>
            <w:noWrap/>
            <w:vAlign w:val="bottom"/>
            <w:hideMark/>
          </w:tcPr>
          <w:p w:rsidR="00A26380" w:rsidRPr="00993868" w:rsidRDefault="00A26380" w:rsidP="00650380">
            <w:pPr>
              <w:spacing w:line="240" w:lineRule="exact"/>
              <w:jc w:val="center"/>
            </w:pPr>
            <w:r w:rsidRPr="00993868">
              <w:t>706</w:t>
            </w:r>
          </w:p>
        </w:tc>
        <w:tc>
          <w:tcPr>
            <w:tcW w:w="1134" w:type="dxa"/>
            <w:shd w:val="clear" w:color="auto" w:fill="auto"/>
            <w:noWrap/>
            <w:vAlign w:val="bottom"/>
            <w:hideMark/>
          </w:tcPr>
          <w:p w:rsidR="00A26380" w:rsidRPr="00993868" w:rsidRDefault="00A26380" w:rsidP="00650380">
            <w:pPr>
              <w:spacing w:line="240" w:lineRule="exact"/>
              <w:jc w:val="center"/>
            </w:pPr>
            <w:r w:rsidRPr="00993868">
              <w:t>07</w:t>
            </w:r>
          </w:p>
        </w:tc>
        <w:tc>
          <w:tcPr>
            <w:tcW w:w="1134" w:type="dxa"/>
            <w:shd w:val="clear" w:color="auto" w:fill="auto"/>
            <w:noWrap/>
            <w:vAlign w:val="bottom"/>
            <w:hideMark/>
          </w:tcPr>
          <w:p w:rsidR="00A26380" w:rsidRPr="00993868" w:rsidRDefault="00A26380" w:rsidP="00650380">
            <w:pPr>
              <w:spacing w:line="240" w:lineRule="exact"/>
              <w:jc w:val="center"/>
            </w:pPr>
            <w:r w:rsidRPr="00993868">
              <w:t>02</w:t>
            </w:r>
          </w:p>
        </w:tc>
        <w:tc>
          <w:tcPr>
            <w:tcW w:w="2127" w:type="dxa"/>
            <w:shd w:val="clear" w:color="auto" w:fill="auto"/>
            <w:noWrap/>
            <w:vAlign w:val="bottom"/>
            <w:hideMark/>
          </w:tcPr>
          <w:p w:rsidR="00A26380" w:rsidRPr="00993868" w:rsidRDefault="00A26380" w:rsidP="00650380">
            <w:pPr>
              <w:spacing w:line="240" w:lineRule="exact"/>
              <w:jc w:val="center"/>
            </w:pPr>
            <w:r w:rsidRPr="00993868">
              <w:t>06.0.01.L3040</w:t>
            </w:r>
          </w:p>
        </w:tc>
        <w:tc>
          <w:tcPr>
            <w:tcW w:w="1134" w:type="dxa"/>
            <w:shd w:val="clear" w:color="auto" w:fill="auto"/>
            <w:noWrap/>
            <w:vAlign w:val="bottom"/>
            <w:hideMark/>
          </w:tcPr>
          <w:p w:rsidR="00A26380" w:rsidRPr="00993868" w:rsidRDefault="00A26380" w:rsidP="00650380">
            <w:pPr>
              <w:spacing w:line="240" w:lineRule="exact"/>
              <w:jc w:val="center"/>
            </w:pPr>
            <w:r w:rsidRPr="00993868">
              <w:t>612</w:t>
            </w:r>
          </w:p>
        </w:tc>
        <w:tc>
          <w:tcPr>
            <w:tcW w:w="1417" w:type="dxa"/>
            <w:shd w:val="clear" w:color="auto" w:fill="auto"/>
            <w:noWrap/>
            <w:vAlign w:val="bottom"/>
            <w:hideMark/>
          </w:tcPr>
          <w:p w:rsidR="00A26380" w:rsidRPr="00993868" w:rsidRDefault="00A26380" w:rsidP="00650380">
            <w:pPr>
              <w:spacing w:line="240" w:lineRule="exact"/>
              <w:jc w:val="center"/>
            </w:pPr>
            <w:r w:rsidRPr="00993868">
              <w:t>8 556,42</w:t>
            </w:r>
          </w:p>
        </w:tc>
        <w:tc>
          <w:tcPr>
            <w:tcW w:w="1276" w:type="dxa"/>
            <w:shd w:val="clear" w:color="auto" w:fill="auto"/>
            <w:noWrap/>
            <w:vAlign w:val="bottom"/>
            <w:hideMark/>
          </w:tcPr>
          <w:p w:rsidR="00A26380" w:rsidRPr="00993868" w:rsidRDefault="00A26380" w:rsidP="00650380">
            <w:pPr>
              <w:spacing w:line="240" w:lineRule="exact"/>
              <w:jc w:val="center"/>
            </w:pPr>
            <w:r w:rsidRPr="00993868">
              <w:t>3 814,72</w:t>
            </w:r>
          </w:p>
        </w:tc>
        <w:tc>
          <w:tcPr>
            <w:tcW w:w="1134" w:type="dxa"/>
            <w:shd w:val="clear" w:color="auto" w:fill="auto"/>
            <w:noWrap/>
            <w:vAlign w:val="bottom"/>
            <w:hideMark/>
          </w:tcPr>
          <w:p w:rsidR="00A26380" w:rsidRPr="00993868" w:rsidRDefault="00A26380" w:rsidP="00650380">
            <w:pPr>
              <w:spacing w:line="240" w:lineRule="exact"/>
              <w:jc w:val="center"/>
            </w:pPr>
            <w:r w:rsidRPr="00993868">
              <w:t>44,6</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Ежемесячное денежное вознаграждение за классное руководство педагогическим рабо</w:t>
            </w:r>
            <w:r w:rsidRPr="00993868">
              <w:t>т</w:t>
            </w:r>
            <w:r w:rsidRPr="00993868">
              <w:t>никам государственных и муниципальных о</w:t>
            </w:r>
            <w:r w:rsidRPr="00993868">
              <w:t>б</w:t>
            </w:r>
            <w:r w:rsidRPr="00993868">
              <w:t>щеобразовательных организаций, реализу</w:t>
            </w:r>
            <w:r w:rsidRPr="00993868">
              <w:t>ю</w:t>
            </w:r>
            <w:r w:rsidRPr="00993868">
              <w:t>щих образовательные программы начального общего образования, образовательные пр</w:t>
            </w:r>
            <w:r w:rsidRPr="00993868">
              <w:t>о</w:t>
            </w:r>
            <w:r w:rsidRPr="00993868">
              <w:t>граммы основного общего образования, обр</w:t>
            </w:r>
            <w:r w:rsidRPr="00993868">
              <w:t>а</w:t>
            </w:r>
            <w:r w:rsidRPr="00993868">
              <w:t>зовательные программы среднего общего о</w:t>
            </w:r>
            <w:r w:rsidRPr="00993868">
              <w:t>б</w:t>
            </w:r>
            <w:r w:rsidRPr="00993868">
              <w:t>разования</w:t>
            </w:r>
          </w:p>
        </w:tc>
        <w:tc>
          <w:tcPr>
            <w:tcW w:w="1275" w:type="dxa"/>
            <w:shd w:val="clear" w:color="auto" w:fill="auto"/>
            <w:noWrap/>
            <w:vAlign w:val="bottom"/>
            <w:hideMark/>
          </w:tcPr>
          <w:p w:rsidR="00A26380" w:rsidRPr="00993868" w:rsidRDefault="00A26380" w:rsidP="00650380">
            <w:pPr>
              <w:spacing w:line="240" w:lineRule="exact"/>
              <w:jc w:val="center"/>
            </w:pPr>
            <w:r w:rsidRPr="00993868">
              <w:t>706</w:t>
            </w:r>
          </w:p>
        </w:tc>
        <w:tc>
          <w:tcPr>
            <w:tcW w:w="1134" w:type="dxa"/>
            <w:shd w:val="clear" w:color="auto" w:fill="auto"/>
            <w:noWrap/>
            <w:vAlign w:val="bottom"/>
            <w:hideMark/>
          </w:tcPr>
          <w:p w:rsidR="00A26380" w:rsidRPr="00993868" w:rsidRDefault="00A26380" w:rsidP="00650380">
            <w:pPr>
              <w:spacing w:line="240" w:lineRule="exact"/>
              <w:jc w:val="center"/>
            </w:pPr>
            <w:r w:rsidRPr="00993868">
              <w:t>07</w:t>
            </w:r>
          </w:p>
        </w:tc>
        <w:tc>
          <w:tcPr>
            <w:tcW w:w="1134" w:type="dxa"/>
            <w:shd w:val="clear" w:color="auto" w:fill="auto"/>
            <w:noWrap/>
            <w:vAlign w:val="bottom"/>
            <w:hideMark/>
          </w:tcPr>
          <w:p w:rsidR="00A26380" w:rsidRPr="00993868" w:rsidRDefault="00A26380" w:rsidP="00650380">
            <w:pPr>
              <w:spacing w:line="240" w:lineRule="exact"/>
              <w:jc w:val="center"/>
            </w:pPr>
            <w:r w:rsidRPr="00993868">
              <w:t>02</w:t>
            </w:r>
          </w:p>
        </w:tc>
        <w:tc>
          <w:tcPr>
            <w:tcW w:w="2127" w:type="dxa"/>
            <w:shd w:val="clear" w:color="auto" w:fill="auto"/>
            <w:noWrap/>
            <w:vAlign w:val="bottom"/>
            <w:hideMark/>
          </w:tcPr>
          <w:p w:rsidR="00A26380" w:rsidRPr="00993868" w:rsidRDefault="00A26380" w:rsidP="00650380">
            <w:pPr>
              <w:spacing w:line="240" w:lineRule="exact"/>
              <w:jc w:val="center"/>
            </w:pPr>
            <w:r w:rsidRPr="00993868">
              <w:t>06.0.01.R3030</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20 735,56</w:t>
            </w:r>
          </w:p>
        </w:tc>
        <w:tc>
          <w:tcPr>
            <w:tcW w:w="1276" w:type="dxa"/>
            <w:shd w:val="clear" w:color="auto" w:fill="auto"/>
            <w:noWrap/>
            <w:vAlign w:val="bottom"/>
            <w:hideMark/>
          </w:tcPr>
          <w:p w:rsidR="00A26380" w:rsidRPr="00993868" w:rsidRDefault="00A26380" w:rsidP="00650380">
            <w:pPr>
              <w:spacing w:line="240" w:lineRule="exact"/>
              <w:jc w:val="center"/>
            </w:pPr>
            <w:r w:rsidRPr="00993868">
              <w:t>17 960,30</w:t>
            </w:r>
          </w:p>
        </w:tc>
        <w:tc>
          <w:tcPr>
            <w:tcW w:w="1134" w:type="dxa"/>
            <w:shd w:val="clear" w:color="auto" w:fill="auto"/>
            <w:noWrap/>
            <w:vAlign w:val="bottom"/>
            <w:hideMark/>
          </w:tcPr>
          <w:p w:rsidR="00A26380" w:rsidRPr="00993868" w:rsidRDefault="00A26380" w:rsidP="00650380">
            <w:pPr>
              <w:spacing w:line="240" w:lineRule="exact"/>
              <w:jc w:val="center"/>
            </w:pPr>
            <w:r w:rsidRPr="00993868">
              <w:t>86,6</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Фонд оплаты труда у</w:t>
            </w:r>
            <w:r w:rsidRPr="00993868">
              <w:t>ч</w:t>
            </w:r>
            <w:r w:rsidRPr="00993868">
              <w:t>реждений</w:t>
            </w:r>
          </w:p>
        </w:tc>
        <w:tc>
          <w:tcPr>
            <w:tcW w:w="1275" w:type="dxa"/>
            <w:shd w:val="clear" w:color="auto" w:fill="auto"/>
            <w:noWrap/>
            <w:vAlign w:val="bottom"/>
            <w:hideMark/>
          </w:tcPr>
          <w:p w:rsidR="00A26380" w:rsidRPr="00993868" w:rsidRDefault="00A26380" w:rsidP="00650380">
            <w:pPr>
              <w:spacing w:line="240" w:lineRule="exact"/>
              <w:jc w:val="center"/>
            </w:pPr>
            <w:r w:rsidRPr="00993868">
              <w:t>706</w:t>
            </w:r>
          </w:p>
        </w:tc>
        <w:tc>
          <w:tcPr>
            <w:tcW w:w="1134" w:type="dxa"/>
            <w:shd w:val="clear" w:color="auto" w:fill="auto"/>
            <w:noWrap/>
            <w:vAlign w:val="bottom"/>
            <w:hideMark/>
          </w:tcPr>
          <w:p w:rsidR="00A26380" w:rsidRPr="00993868" w:rsidRDefault="00A26380" w:rsidP="00650380">
            <w:pPr>
              <w:spacing w:line="240" w:lineRule="exact"/>
              <w:jc w:val="center"/>
            </w:pPr>
            <w:r w:rsidRPr="00993868">
              <w:t>07</w:t>
            </w:r>
          </w:p>
        </w:tc>
        <w:tc>
          <w:tcPr>
            <w:tcW w:w="1134" w:type="dxa"/>
            <w:shd w:val="clear" w:color="auto" w:fill="auto"/>
            <w:noWrap/>
            <w:vAlign w:val="bottom"/>
            <w:hideMark/>
          </w:tcPr>
          <w:p w:rsidR="00A26380" w:rsidRPr="00993868" w:rsidRDefault="00A26380" w:rsidP="00650380">
            <w:pPr>
              <w:spacing w:line="240" w:lineRule="exact"/>
              <w:jc w:val="center"/>
            </w:pPr>
            <w:r w:rsidRPr="00993868">
              <w:t>02</w:t>
            </w:r>
          </w:p>
        </w:tc>
        <w:tc>
          <w:tcPr>
            <w:tcW w:w="2127" w:type="dxa"/>
            <w:shd w:val="clear" w:color="auto" w:fill="auto"/>
            <w:noWrap/>
            <w:vAlign w:val="bottom"/>
            <w:hideMark/>
          </w:tcPr>
          <w:p w:rsidR="00A26380" w:rsidRPr="00993868" w:rsidRDefault="00A26380" w:rsidP="00650380">
            <w:pPr>
              <w:spacing w:line="240" w:lineRule="exact"/>
              <w:jc w:val="center"/>
            </w:pPr>
            <w:r w:rsidRPr="00993868">
              <w:t>06.0.01.R3030</w:t>
            </w:r>
          </w:p>
        </w:tc>
        <w:tc>
          <w:tcPr>
            <w:tcW w:w="1134" w:type="dxa"/>
            <w:shd w:val="clear" w:color="auto" w:fill="auto"/>
            <w:noWrap/>
            <w:vAlign w:val="bottom"/>
            <w:hideMark/>
          </w:tcPr>
          <w:p w:rsidR="00A26380" w:rsidRPr="00993868" w:rsidRDefault="00A26380" w:rsidP="00650380">
            <w:pPr>
              <w:spacing w:line="240" w:lineRule="exact"/>
              <w:jc w:val="center"/>
            </w:pPr>
            <w:r w:rsidRPr="00993868">
              <w:t>111</w:t>
            </w:r>
          </w:p>
        </w:tc>
        <w:tc>
          <w:tcPr>
            <w:tcW w:w="1417" w:type="dxa"/>
            <w:shd w:val="clear" w:color="auto" w:fill="auto"/>
            <w:noWrap/>
            <w:vAlign w:val="bottom"/>
            <w:hideMark/>
          </w:tcPr>
          <w:p w:rsidR="00A26380" w:rsidRPr="00993868" w:rsidRDefault="00A26380" w:rsidP="00650380">
            <w:pPr>
              <w:spacing w:line="240" w:lineRule="exact"/>
              <w:jc w:val="center"/>
            </w:pPr>
            <w:r w:rsidRPr="00993868">
              <w:t>8 214,41</w:t>
            </w:r>
          </w:p>
        </w:tc>
        <w:tc>
          <w:tcPr>
            <w:tcW w:w="1276" w:type="dxa"/>
            <w:shd w:val="clear" w:color="auto" w:fill="auto"/>
            <w:noWrap/>
            <w:vAlign w:val="bottom"/>
            <w:hideMark/>
          </w:tcPr>
          <w:p w:rsidR="00A26380" w:rsidRPr="00993868" w:rsidRDefault="00A26380" w:rsidP="00650380">
            <w:pPr>
              <w:spacing w:line="240" w:lineRule="exact"/>
              <w:jc w:val="center"/>
            </w:pPr>
            <w:r w:rsidRPr="00993868">
              <w:t>7 102,70</w:t>
            </w:r>
          </w:p>
        </w:tc>
        <w:tc>
          <w:tcPr>
            <w:tcW w:w="1134" w:type="dxa"/>
            <w:shd w:val="clear" w:color="auto" w:fill="auto"/>
            <w:noWrap/>
            <w:vAlign w:val="bottom"/>
            <w:hideMark/>
          </w:tcPr>
          <w:p w:rsidR="00A26380" w:rsidRPr="00993868" w:rsidRDefault="00A26380" w:rsidP="00650380">
            <w:pPr>
              <w:spacing w:line="240" w:lineRule="exact"/>
              <w:jc w:val="center"/>
            </w:pPr>
            <w:r w:rsidRPr="00993868">
              <w:t>86,5</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Взносы по обязательному социальному стр</w:t>
            </w:r>
            <w:r w:rsidRPr="00993868">
              <w:t>а</w:t>
            </w:r>
            <w:r w:rsidRPr="00993868">
              <w:t>хованию на выплаты по оплате труда работн</w:t>
            </w:r>
            <w:r w:rsidRPr="00993868">
              <w:t>и</w:t>
            </w:r>
            <w:r w:rsidRPr="00993868">
              <w:t>ков и иные выплаты работникам у</w:t>
            </w:r>
            <w:r w:rsidRPr="00993868">
              <w:t>ч</w:t>
            </w:r>
            <w:r w:rsidRPr="00993868">
              <w:t>реждений</w:t>
            </w:r>
          </w:p>
        </w:tc>
        <w:tc>
          <w:tcPr>
            <w:tcW w:w="1275" w:type="dxa"/>
            <w:shd w:val="clear" w:color="auto" w:fill="auto"/>
            <w:noWrap/>
            <w:vAlign w:val="bottom"/>
            <w:hideMark/>
          </w:tcPr>
          <w:p w:rsidR="00A26380" w:rsidRPr="00993868" w:rsidRDefault="00A26380" w:rsidP="00650380">
            <w:pPr>
              <w:spacing w:line="240" w:lineRule="exact"/>
              <w:jc w:val="center"/>
            </w:pPr>
            <w:r w:rsidRPr="00993868">
              <w:t>706</w:t>
            </w:r>
          </w:p>
        </w:tc>
        <w:tc>
          <w:tcPr>
            <w:tcW w:w="1134" w:type="dxa"/>
            <w:shd w:val="clear" w:color="auto" w:fill="auto"/>
            <w:noWrap/>
            <w:vAlign w:val="bottom"/>
            <w:hideMark/>
          </w:tcPr>
          <w:p w:rsidR="00A26380" w:rsidRPr="00993868" w:rsidRDefault="00A26380" w:rsidP="00650380">
            <w:pPr>
              <w:spacing w:line="240" w:lineRule="exact"/>
              <w:jc w:val="center"/>
            </w:pPr>
            <w:r w:rsidRPr="00993868">
              <w:t>07</w:t>
            </w:r>
          </w:p>
        </w:tc>
        <w:tc>
          <w:tcPr>
            <w:tcW w:w="1134" w:type="dxa"/>
            <w:shd w:val="clear" w:color="auto" w:fill="auto"/>
            <w:noWrap/>
            <w:vAlign w:val="bottom"/>
            <w:hideMark/>
          </w:tcPr>
          <w:p w:rsidR="00A26380" w:rsidRPr="00993868" w:rsidRDefault="00A26380" w:rsidP="00650380">
            <w:pPr>
              <w:spacing w:line="240" w:lineRule="exact"/>
              <w:jc w:val="center"/>
            </w:pPr>
            <w:r w:rsidRPr="00993868">
              <w:t>02</w:t>
            </w:r>
          </w:p>
        </w:tc>
        <w:tc>
          <w:tcPr>
            <w:tcW w:w="2127" w:type="dxa"/>
            <w:shd w:val="clear" w:color="auto" w:fill="auto"/>
            <w:noWrap/>
            <w:vAlign w:val="bottom"/>
            <w:hideMark/>
          </w:tcPr>
          <w:p w:rsidR="00A26380" w:rsidRPr="00993868" w:rsidRDefault="00A26380" w:rsidP="00650380">
            <w:pPr>
              <w:spacing w:line="240" w:lineRule="exact"/>
              <w:jc w:val="center"/>
            </w:pPr>
            <w:r w:rsidRPr="00993868">
              <w:t>06.0.01.R3030</w:t>
            </w:r>
          </w:p>
        </w:tc>
        <w:tc>
          <w:tcPr>
            <w:tcW w:w="1134" w:type="dxa"/>
            <w:shd w:val="clear" w:color="auto" w:fill="auto"/>
            <w:noWrap/>
            <w:vAlign w:val="bottom"/>
            <w:hideMark/>
          </w:tcPr>
          <w:p w:rsidR="00A26380" w:rsidRPr="00993868" w:rsidRDefault="00A26380" w:rsidP="00650380">
            <w:pPr>
              <w:spacing w:line="240" w:lineRule="exact"/>
              <w:jc w:val="center"/>
            </w:pPr>
            <w:r w:rsidRPr="00993868">
              <w:t>119</w:t>
            </w:r>
          </w:p>
        </w:tc>
        <w:tc>
          <w:tcPr>
            <w:tcW w:w="1417" w:type="dxa"/>
            <w:shd w:val="clear" w:color="auto" w:fill="auto"/>
            <w:noWrap/>
            <w:vAlign w:val="bottom"/>
            <w:hideMark/>
          </w:tcPr>
          <w:p w:rsidR="00A26380" w:rsidRPr="00993868" w:rsidRDefault="00A26380" w:rsidP="00650380">
            <w:pPr>
              <w:spacing w:line="240" w:lineRule="exact"/>
              <w:jc w:val="center"/>
            </w:pPr>
            <w:r w:rsidRPr="00993868">
              <w:t>2 557,09</w:t>
            </w:r>
          </w:p>
        </w:tc>
        <w:tc>
          <w:tcPr>
            <w:tcW w:w="1276" w:type="dxa"/>
            <w:shd w:val="clear" w:color="auto" w:fill="auto"/>
            <w:noWrap/>
            <w:vAlign w:val="bottom"/>
            <w:hideMark/>
          </w:tcPr>
          <w:p w:rsidR="00A26380" w:rsidRPr="00993868" w:rsidRDefault="00A26380" w:rsidP="00650380">
            <w:pPr>
              <w:spacing w:line="240" w:lineRule="exact"/>
              <w:jc w:val="center"/>
            </w:pPr>
            <w:r w:rsidRPr="00993868">
              <w:t>2 155,89</w:t>
            </w:r>
          </w:p>
        </w:tc>
        <w:tc>
          <w:tcPr>
            <w:tcW w:w="1134" w:type="dxa"/>
            <w:shd w:val="clear" w:color="auto" w:fill="auto"/>
            <w:noWrap/>
            <w:vAlign w:val="bottom"/>
            <w:hideMark/>
          </w:tcPr>
          <w:p w:rsidR="00A26380" w:rsidRPr="00993868" w:rsidRDefault="00A26380" w:rsidP="00650380">
            <w:pPr>
              <w:spacing w:line="240" w:lineRule="exact"/>
              <w:jc w:val="center"/>
            </w:pPr>
            <w:r w:rsidRPr="00993868">
              <w:t>84,3</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Субсидии бюджетным учреждениям на иные цели</w:t>
            </w:r>
          </w:p>
        </w:tc>
        <w:tc>
          <w:tcPr>
            <w:tcW w:w="1275" w:type="dxa"/>
            <w:shd w:val="clear" w:color="auto" w:fill="auto"/>
            <w:noWrap/>
            <w:vAlign w:val="bottom"/>
            <w:hideMark/>
          </w:tcPr>
          <w:p w:rsidR="00A26380" w:rsidRPr="00993868" w:rsidRDefault="00A26380" w:rsidP="00650380">
            <w:pPr>
              <w:spacing w:line="240" w:lineRule="exact"/>
              <w:jc w:val="center"/>
            </w:pPr>
            <w:r w:rsidRPr="00993868">
              <w:t>706</w:t>
            </w:r>
          </w:p>
        </w:tc>
        <w:tc>
          <w:tcPr>
            <w:tcW w:w="1134" w:type="dxa"/>
            <w:shd w:val="clear" w:color="auto" w:fill="auto"/>
            <w:noWrap/>
            <w:vAlign w:val="bottom"/>
            <w:hideMark/>
          </w:tcPr>
          <w:p w:rsidR="00A26380" w:rsidRPr="00993868" w:rsidRDefault="00A26380" w:rsidP="00650380">
            <w:pPr>
              <w:spacing w:line="240" w:lineRule="exact"/>
              <w:jc w:val="center"/>
            </w:pPr>
            <w:r w:rsidRPr="00993868">
              <w:t>07</w:t>
            </w:r>
          </w:p>
        </w:tc>
        <w:tc>
          <w:tcPr>
            <w:tcW w:w="1134" w:type="dxa"/>
            <w:shd w:val="clear" w:color="auto" w:fill="auto"/>
            <w:noWrap/>
            <w:vAlign w:val="bottom"/>
            <w:hideMark/>
          </w:tcPr>
          <w:p w:rsidR="00A26380" w:rsidRPr="00993868" w:rsidRDefault="00A26380" w:rsidP="00650380">
            <w:pPr>
              <w:spacing w:line="240" w:lineRule="exact"/>
              <w:jc w:val="center"/>
            </w:pPr>
            <w:r w:rsidRPr="00993868">
              <w:t>02</w:t>
            </w:r>
          </w:p>
        </w:tc>
        <w:tc>
          <w:tcPr>
            <w:tcW w:w="2127" w:type="dxa"/>
            <w:shd w:val="clear" w:color="auto" w:fill="auto"/>
            <w:noWrap/>
            <w:vAlign w:val="bottom"/>
            <w:hideMark/>
          </w:tcPr>
          <w:p w:rsidR="00A26380" w:rsidRPr="00993868" w:rsidRDefault="00A26380" w:rsidP="00650380">
            <w:pPr>
              <w:spacing w:line="240" w:lineRule="exact"/>
              <w:jc w:val="center"/>
            </w:pPr>
            <w:r w:rsidRPr="00993868">
              <w:t>06.0.01.R3030</w:t>
            </w:r>
          </w:p>
        </w:tc>
        <w:tc>
          <w:tcPr>
            <w:tcW w:w="1134" w:type="dxa"/>
            <w:shd w:val="clear" w:color="auto" w:fill="auto"/>
            <w:noWrap/>
            <w:vAlign w:val="bottom"/>
            <w:hideMark/>
          </w:tcPr>
          <w:p w:rsidR="00A26380" w:rsidRPr="00993868" w:rsidRDefault="00A26380" w:rsidP="00650380">
            <w:pPr>
              <w:spacing w:line="240" w:lineRule="exact"/>
              <w:jc w:val="center"/>
            </w:pPr>
            <w:r w:rsidRPr="00993868">
              <w:t>612</w:t>
            </w:r>
          </w:p>
        </w:tc>
        <w:tc>
          <w:tcPr>
            <w:tcW w:w="1417" w:type="dxa"/>
            <w:shd w:val="clear" w:color="auto" w:fill="auto"/>
            <w:noWrap/>
            <w:vAlign w:val="bottom"/>
            <w:hideMark/>
          </w:tcPr>
          <w:p w:rsidR="00A26380" w:rsidRPr="00993868" w:rsidRDefault="00A26380" w:rsidP="00650380">
            <w:pPr>
              <w:spacing w:line="240" w:lineRule="exact"/>
              <w:jc w:val="center"/>
            </w:pPr>
            <w:r w:rsidRPr="00993868">
              <w:t>9 964,06</w:t>
            </w:r>
          </w:p>
        </w:tc>
        <w:tc>
          <w:tcPr>
            <w:tcW w:w="1276" w:type="dxa"/>
            <w:shd w:val="clear" w:color="auto" w:fill="auto"/>
            <w:noWrap/>
            <w:vAlign w:val="bottom"/>
            <w:hideMark/>
          </w:tcPr>
          <w:p w:rsidR="00A26380" w:rsidRPr="00993868" w:rsidRDefault="00A26380" w:rsidP="00650380">
            <w:pPr>
              <w:spacing w:line="240" w:lineRule="exact"/>
              <w:jc w:val="center"/>
            </w:pPr>
            <w:r w:rsidRPr="00993868">
              <w:t>8 701,72</w:t>
            </w:r>
          </w:p>
        </w:tc>
        <w:tc>
          <w:tcPr>
            <w:tcW w:w="1134" w:type="dxa"/>
            <w:shd w:val="clear" w:color="auto" w:fill="auto"/>
            <w:noWrap/>
            <w:vAlign w:val="bottom"/>
            <w:hideMark/>
          </w:tcPr>
          <w:p w:rsidR="00A26380" w:rsidRPr="00993868" w:rsidRDefault="00A26380" w:rsidP="00650380">
            <w:pPr>
              <w:spacing w:line="240" w:lineRule="exact"/>
              <w:jc w:val="center"/>
            </w:pPr>
            <w:r w:rsidRPr="00993868">
              <w:t>87,3</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proofErr w:type="gramStart"/>
            <w:r w:rsidRPr="00993868">
              <w:t>Обеспечение функционирования центров обр</w:t>
            </w:r>
            <w:r w:rsidRPr="00993868">
              <w:t>а</w:t>
            </w:r>
            <w:r w:rsidRPr="00993868">
              <w:t>зования цифрового и гуманитарного проф</w:t>
            </w:r>
            <w:r w:rsidRPr="00993868">
              <w:t>и</w:t>
            </w:r>
            <w:r w:rsidRPr="00993868">
              <w:t xml:space="preserve">лей "Точка роста", а также центров образования </w:t>
            </w:r>
            <w:proofErr w:type="spellStart"/>
            <w:r w:rsidRPr="00993868">
              <w:t>естественно-научной</w:t>
            </w:r>
            <w:proofErr w:type="spellEnd"/>
            <w:r w:rsidRPr="00993868">
              <w:t xml:space="preserve"> и технологической н</w:t>
            </w:r>
            <w:r w:rsidRPr="00993868">
              <w:t>а</w:t>
            </w:r>
            <w:r w:rsidRPr="00993868">
              <w:t>правленностей в общеобразовательных орг</w:t>
            </w:r>
            <w:r w:rsidRPr="00993868">
              <w:t>а</w:t>
            </w:r>
            <w:r w:rsidRPr="00993868">
              <w:t>низациях, расположенных в сельской местн</w:t>
            </w:r>
            <w:r w:rsidRPr="00993868">
              <w:t>о</w:t>
            </w:r>
            <w:r w:rsidRPr="00993868">
              <w:t>сти и м</w:t>
            </w:r>
            <w:r w:rsidRPr="00993868">
              <w:t>а</w:t>
            </w:r>
            <w:r w:rsidRPr="00993868">
              <w:t>лых городах</w:t>
            </w:r>
            <w:proofErr w:type="gramEnd"/>
          </w:p>
        </w:tc>
        <w:tc>
          <w:tcPr>
            <w:tcW w:w="1275" w:type="dxa"/>
            <w:shd w:val="clear" w:color="auto" w:fill="auto"/>
            <w:noWrap/>
            <w:vAlign w:val="bottom"/>
            <w:hideMark/>
          </w:tcPr>
          <w:p w:rsidR="00A26380" w:rsidRPr="00993868" w:rsidRDefault="00A26380" w:rsidP="00650380">
            <w:pPr>
              <w:spacing w:line="240" w:lineRule="exact"/>
              <w:jc w:val="center"/>
            </w:pPr>
            <w:r w:rsidRPr="00993868">
              <w:t>706</w:t>
            </w:r>
          </w:p>
        </w:tc>
        <w:tc>
          <w:tcPr>
            <w:tcW w:w="1134" w:type="dxa"/>
            <w:shd w:val="clear" w:color="auto" w:fill="auto"/>
            <w:noWrap/>
            <w:vAlign w:val="bottom"/>
            <w:hideMark/>
          </w:tcPr>
          <w:p w:rsidR="00A26380" w:rsidRPr="00993868" w:rsidRDefault="00A26380" w:rsidP="00650380">
            <w:pPr>
              <w:spacing w:line="240" w:lineRule="exact"/>
              <w:jc w:val="center"/>
            </w:pPr>
            <w:r w:rsidRPr="00993868">
              <w:t>07</w:t>
            </w:r>
          </w:p>
        </w:tc>
        <w:tc>
          <w:tcPr>
            <w:tcW w:w="1134" w:type="dxa"/>
            <w:shd w:val="clear" w:color="auto" w:fill="auto"/>
            <w:noWrap/>
            <w:vAlign w:val="bottom"/>
            <w:hideMark/>
          </w:tcPr>
          <w:p w:rsidR="00A26380" w:rsidRPr="00993868" w:rsidRDefault="00A26380" w:rsidP="00650380">
            <w:pPr>
              <w:spacing w:line="240" w:lineRule="exact"/>
              <w:jc w:val="center"/>
            </w:pPr>
            <w:r w:rsidRPr="00993868">
              <w:t>02</w:t>
            </w:r>
          </w:p>
        </w:tc>
        <w:tc>
          <w:tcPr>
            <w:tcW w:w="2127" w:type="dxa"/>
            <w:shd w:val="clear" w:color="auto" w:fill="auto"/>
            <w:noWrap/>
            <w:vAlign w:val="bottom"/>
            <w:hideMark/>
          </w:tcPr>
          <w:p w:rsidR="00A26380" w:rsidRPr="00993868" w:rsidRDefault="00A26380" w:rsidP="00650380">
            <w:pPr>
              <w:spacing w:line="240" w:lineRule="exact"/>
              <w:jc w:val="center"/>
            </w:pPr>
            <w:r w:rsidRPr="00993868">
              <w:t>06.0.01.S6500</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13 792,66</w:t>
            </w:r>
          </w:p>
        </w:tc>
        <w:tc>
          <w:tcPr>
            <w:tcW w:w="1276" w:type="dxa"/>
            <w:shd w:val="clear" w:color="auto" w:fill="auto"/>
            <w:noWrap/>
            <w:vAlign w:val="bottom"/>
            <w:hideMark/>
          </w:tcPr>
          <w:p w:rsidR="00A26380" w:rsidRPr="00993868" w:rsidRDefault="00A26380" w:rsidP="00650380">
            <w:pPr>
              <w:spacing w:line="240" w:lineRule="exact"/>
              <w:jc w:val="center"/>
            </w:pPr>
            <w:r w:rsidRPr="00993868">
              <w:t>7 727,78</w:t>
            </w:r>
          </w:p>
        </w:tc>
        <w:tc>
          <w:tcPr>
            <w:tcW w:w="1134" w:type="dxa"/>
            <w:shd w:val="clear" w:color="auto" w:fill="auto"/>
            <w:noWrap/>
            <w:vAlign w:val="bottom"/>
            <w:hideMark/>
          </w:tcPr>
          <w:p w:rsidR="00A26380" w:rsidRPr="00993868" w:rsidRDefault="00A26380" w:rsidP="00650380">
            <w:pPr>
              <w:spacing w:line="240" w:lineRule="exact"/>
              <w:jc w:val="center"/>
            </w:pPr>
            <w:r w:rsidRPr="00993868">
              <w:t>56,0</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Фонд оплаты труда у</w:t>
            </w:r>
            <w:r w:rsidRPr="00993868">
              <w:t>ч</w:t>
            </w:r>
            <w:r w:rsidRPr="00993868">
              <w:t>реждений</w:t>
            </w:r>
          </w:p>
        </w:tc>
        <w:tc>
          <w:tcPr>
            <w:tcW w:w="1275" w:type="dxa"/>
            <w:shd w:val="clear" w:color="auto" w:fill="auto"/>
            <w:noWrap/>
            <w:vAlign w:val="bottom"/>
            <w:hideMark/>
          </w:tcPr>
          <w:p w:rsidR="00A26380" w:rsidRPr="00993868" w:rsidRDefault="00A26380" w:rsidP="00650380">
            <w:pPr>
              <w:spacing w:line="240" w:lineRule="exact"/>
              <w:jc w:val="center"/>
            </w:pPr>
            <w:r w:rsidRPr="00993868">
              <w:t>706</w:t>
            </w:r>
          </w:p>
        </w:tc>
        <w:tc>
          <w:tcPr>
            <w:tcW w:w="1134" w:type="dxa"/>
            <w:shd w:val="clear" w:color="auto" w:fill="auto"/>
            <w:noWrap/>
            <w:vAlign w:val="bottom"/>
            <w:hideMark/>
          </w:tcPr>
          <w:p w:rsidR="00A26380" w:rsidRPr="00993868" w:rsidRDefault="00A26380" w:rsidP="00650380">
            <w:pPr>
              <w:spacing w:line="240" w:lineRule="exact"/>
              <w:jc w:val="center"/>
            </w:pPr>
            <w:r w:rsidRPr="00993868">
              <w:t>07</w:t>
            </w:r>
          </w:p>
        </w:tc>
        <w:tc>
          <w:tcPr>
            <w:tcW w:w="1134" w:type="dxa"/>
            <w:shd w:val="clear" w:color="auto" w:fill="auto"/>
            <w:noWrap/>
            <w:vAlign w:val="bottom"/>
            <w:hideMark/>
          </w:tcPr>
          <w:p w:rsidR="00A26380" w:rsidRPr="00993868" w:rsidRDefault="00A26380" w:rsidP="00650380">
            <w:pPr>
              <w:spacing w:line="240" w:lineRule="exact"/>
              <w:jc w:val="center"/>
            </w:pPr>
            <w:r w:rsidRPr="00993868">
              <w:t>02</w:t>
            </w:r>
          </w:p>
        </w:tc>
        <w:tc>
          <w:tcPr>
            <w:tcW w:w="2127" w:type="dxa"/>
            <w:shd w:val="clear" w:color="auto" w:fill="auto"/>
            <w:noWrap/>
            <w:vAlign w:val="bottom"/>
            <w:hideMark/>
          </w:tcPr>
          <w:p w:rsidR="00A26380" w:rsidRPr="00993868" w:rsidRDefault="00A26380" w:rsidP="00650380">
            <w:pPr>
              <w:spacing w:line="240" w:lineRule="exact"/>
              <w:jc w:val="center"/>
            </w:pPr>
            <w:r w:rsidRPr="00993868">
              <w:t>06.0.01.S6500</w:t>
            </w:r>
          </w:p>
        </w:tc>
        <w:tc>
          <w:tcPr>
            <w:tcW w:w="1134" w:type="dxa"/>
            <w:shd w:val="clear" w:color="auto" w:fill="auto"/>
            <w:noWrap/>
            <w:vAlign w:val="bottom"/>
            <w:hideMark/>
          </w:tcPr>
          <w:p w:rsidR="00A26380" w:rsidRPr="00993868" w:rsidRDefault="00A26380" w:rsidP="00650380">
            <w:pPr>
              <w:spacing w:line="240" w:lineRule="exact"/>
              <w:jc w:val="center"/>
            </w:pPr>
            <w:r w:rsidRPr="00993868">
              <w:t>111</w:t>
            </w:r>
          </w:p>
        </w:tc>
        <w:tc>
          <w:tcPr>
            <w:tcW w:w="1417" w:type="dxa"/>
            <w:shd w:val="clear" w:color="auto" w:fill="auto"/>
            <w:noWrap/>
            <w:vAlign w:val="bottom"/>
            <w:hideMark/>
          </w:tcPr>
          <w:p w:rsidR="00A26380" w:rsidRPr="00993868" w:rsidRDefault="00A26380" w:rsidP="00650380">
            <w:pPr>
              <w:spacing w:line="240" w:lineRule="exact"/>
              <w:jc w:val="center"/>
            </w:pPr>
            <w:r w:rsidRPr="00993868">
              <w:t>6 003,50</w:t>
            </w:r>
          </w:p>
        </w:tc>
        <w:tc>
          <w:tcPr>
            <w:tcW w:w="1276" w:type="dxa"/>
            <w:shd w:val="clear" w:color="auto" w:fill="auto"/>
            <w:noWrap/>
            <w:vAlign w:val="bottom"/>
            <w:hideMark/>
          </w:tcPr>
          <w:p w:rsidR="00A26380" w:rsidRPr="00993868" w:rsidRDefault="00A26380" w:rsidP="00650380">
            <w:pPr>
              <w:spacing w:line="240" w:lineRule="exact"/>
              <w:jc w:val="center"/>
            </w:pPr>
            <w:r w:rsidRPr="00993868">
              <w:t>3 663,80</w:t>
            </w:r>
          </w:p>
        </w:tc>
        <w:tc>
          <w:tcPr>
            <w:tcW w:w="1134" w:type="dxa"/>
            <w:shd w:val="clear" w:color="auto" w:fill="auto"/>
            <w:noWrap/>
            <w:vAlign w:val="bottom"/>
            <w:hideMark/>
          </w:tcPr>
          <w:p w:rsidR="00A26380" w:rsidRPr="00993868" w:rsidRDefault="00A26380" w:rsidP="00650380">
            <w:pPr>
              <w:spacing w:line="240" w:lineRule="exact"/>
              <w:jc w:val="center"/>
            </w:pPr>
            <w:r w:rsidRPr="00993868">
              <w:t>61,0</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Иные выплаты персоналу учреждений, за и</w:t>
            </w:r>
            <w:r w:rsidRPr="00993868">
              <w:t>с</w:t>
            </w:r>
            <w:r w:rsidRPr="00993868">
              <w:t>ключением фонда оплаты труда</w:t>
            </w:r>
          </w:p>
        </w:tc>
        <w:tc>
          <w:tcPr>
            <w:tcW w:w="1275" w:type="dxa"/>
            <w:shd w:val="clear" w:color="auto" w:fill="auto"/>
            <w:noWrap/>
            <w:vAlign w:val="bottom"/>
            <w:hideMark/>
          </w:tcPr>
          <w:p w:rsidR="00A26380" w:rsidRPr="00993868" w:rsidRDefault="00A26380" w:rsidP="00650380">
            <w:pPr>
              <w:spacing w:line="240" w:lineRule="exact"/>
              <w:jc w:val="center"/>
            </w:pPr>
            <w:r w:rsidRPr="00993868">
              <w:t>706</w:t>
            </w:r>
          </w:p>
        </w:tc>
        <w:tc>
          <w:tcPr>
            <w:tcW w:w="1134" w:type="dxa"/>
            <w:shd w:val="clear" w:color="auto" w:fill="auto"/>
            <w:noWrap/>
            <w:vAlign w:val="bottom"/>
            <w:hideMark/>
          </w:tcPr>
          <w:p w:rsidR="00A26380" w:rsidRPr="00993868" w:rsidRDefault="00A26380" w:rsidP="00650380">
            <w:pPr>
              <w:spacing w:line="240" w:lineRule="exact"/>
              <w:jc w:val="center"/>
            </w:pPr>
            <w:r w:rsidRPr="00993868">
              <w:t>07</w:t>
            </w:r>
          </w:p>
        </w:tc>
        <w:tc>
          <w:tcPr>
            <w:tcW w:w="1134" w:type="dxa"/>
            <w:shd w:val="clear" w:color="auto" w:fill="auto"/>
            <w:noWrap/>
            <w:vAlign w:val="bottom"/>
            <w:hideMark/>
          </w:tcPr>
          <w:p w:rsidR="00A26380" w:rsidRPr="00993868" w:rsidRDefault="00A26380" w:rsidP="00650380">
            <w:pPr>
              <w:spacing w:line="240" w:lineRule="exact"/>
              <w:jc w:val="center"/>
            </w:pPr>
            <w:r w:rsidRPr="00993868">
              <w:t>02</w:t>
            </w:r>
          </w:p>
        </w:tc>
        <w:tc>
          <w:tcPr>
            <w:tcW w:w="2127" w:type="dxa"/>
            <w:shd w:val="clear" w:color="auto" w:fill="auto"/>
            <w:noWrap/>
            <w:vAlign w:val="bottom"/>
            <w:hideMark/>
          </w:tcPr>
          <w:p w:rsidR="00A26380" w:rsidRPr="00993868" w:rsidRDefault="00A26380" w:rsidP="00650380">
            <w:pPr>
              <w:spacing w:line="240" w:lineRule="exact"/>
              <w:jc w:val="center"/>
            </w:pPr>
            <w:r w:rsidRPr="00993868">
              <w:t>06.0.01.S6500</w:t>
            </w:r>
          </w:p>
        </w:tc>
        <w:tc>
          <w:tcPr>
            <w:tcW w:w="1134" w:type="dxa"/>
            <w:shd w:val="clear" w:color="auto" w:fill="auto"/>
            <w:noWrap/>
            <w:vAlign w:val="bottom"/>
            <w:hideMark/>
          </w:tcPr>
          <w:p w:rsidR="00A26380" w:rsidRPr="00993868" w:rsidRDefault="00A26380" w:rsidP="00650380">
            <w:pPr>
              <w:spacing w:line="240" w:lineRule="exact"/>
              <w:jc w:val="center"/>
            </w:pPr>
            <w:r w:rsidRPr="00993868">
              <w:t>112</w:t>
            </w:r>
          </w:p>
        </w:tc>
        <w:tc>
          <w:tcPr>
            <w:tcW w:w="1417" w:type="dxa"/>
            <w:shd w:val="clear" w:color="auto" w:fill="auto"/>
            <w:noWrap/>
            <w:vAlign w:val="bottom"/>
            <w:hideMark/>
          </w:tcPr>
          <w:p w:rsidR="00A26380" w:rsidRPr="00993868" w:rsidRDefault="00A26380" w:rsidP="00650380">
            <w:pPr>
              <w:spacing w:line="240" w:lineRule="exact"/>
              <w:jc w:val="center"/>
            </w:pPr>
            <w:r w:rsidRPr="00993868">
              <w:t>27,00</w:t>
            </w:r>
          </w:p>
        </w:tc>
        <w:tc>
          <w:tcPr>
            <w:tcW w:w="1276" w:type="dxa"/>
            <w:shd w:val="clear" w:color="auto" w:fill="auto"/>
            <w:noWrap/>
            <w:vAlign w:val="bottom"/>
            <w:hideMark/>
          </w:tcPr>
          <w:p w:rsidR="00A26380" w:rsidRPr="00993868" w:rsidRDefault="00A26380" w:rsidP="00650380">
            <w:pPr>
              <w:spacing w:line="240" w:lineRule="exact"/>
              <w:jc w:val="center"/>
            </w:pPr>
            <w:r w:rsidRPr="00993868">
              <w:t>16,15</w:t>
            </w:r>
          </w:p>
        </w:tc>
        <w:tc>
          <w:tcPr>
            <w:tcW w:w="1134" w:type="dxa"/>
            <w:shd w:val="clear" w:color="auto" w:fill="auto"/>
            <w:noWrap/>
            <w:vAlign w:val="bottom"/>
            <w:hideMark/>
          </w:tcPr>
          <w:p w:rsidR="00A26380" w:rsidRPr="00993868" w:rsidRDefault="00A26380" w:rsidP="00650380">
            <w:pPr>
              <w:spacing w:line="240" w:lineRule="exact"/>
              <w:jc w:val="center"/>
            </w:pPr>
            <w:r w:rsidRPr="00993868">
              <w:t>59,8</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Иные выплаты учреждений привлекаемым л</w:t>
            </w:r>
            <w:r w:rsidRPr="00993868">
              <w:t>и</w:t>
            </w:r>
            <w:r w:rsidRPr="00993868">
              <w:t>цам</w:t>
            </w:r>
          </w:p>
        </w:tc>
        <w:tc>
          <w:tcPr>
            <w:tcW w:w="1275" w:type="dxa"/>
            <w:shd w:val="clear" w:color="auto" w:fill="auto"/>
            <w:noWrap/>
            <w:vAlign w:val="bottom"/>
            <w:hideMark/>
          </w:tcPr>
          <w:p w:rsidR="00A26380" w:rsidRPr="00993868" w:rsidRDefault="00A26380" w:rsidP="00650380">
            <w:pPr>
              <w:spacing w:line="240" w:lineRule="exact"/>
              <w:jc w:val="center"/>
            </w:pPr>
            <w:r w:rsidRPr="00993868">
              <w:t>706</w:t>
            </w:r>
          </w:p>
        </w:tc>
        <w:tc>
          <w:tcPr>
            <w:tcW w:w="1134" w:type="dxa"/>
            <w:shd w:val="clear" w:color="auto" w:fill="auto"/>
            <w:noWrap/>
            <w:vAlign w:val="bottom"/>
            <w:hideMark/>
          </w:tcPr>
          <w:p w:rsidR="00A26380" w:rsidRPr="00993868" w:rsidRDefault="00A26380" w:rsidP="00650380">
            <w:pPr>
              <w:spacing w:line="240" w:lineRule="exact"/>
              <w:jc w:val="center"/>
            </w:pPr>
            <w:r w:rsidRPr="00993868">
              <w:t>07</w:t>
            </w:r>
          </w:p>
        </w:tc>
        <w:tc>
          <w:tcPr>
            <w:tcW w:w="1134" w:type="dxa"/>
            <w:shd w:val="clear" w:color="auto" w:fill="auto"/>
            <w:noWrap/>
            <w:vAlign w:val="bottom"/>
            <w:hideMark/>
          </w:tcPr>
          <w:p w:rsidR="00A26380" w:rsidRPr="00993868" w:rsidRDefault="00A26380" w:rsidP="00650380">
            <w:pPr>
              <w:spacing w:line="240" w:lineRule="exact"/>
              <w:jc w:val="center"/>
            </w:pPr>
            <w:r w:rsidRPr="00993868">
              <w:t>02</w:t>
            </w:r>
          </w:p>
        </w:tc>
        <w:tc>
          <w:tcPr>
            <w:tcW w:w="2127" w:type="dxa"/>
            <w:shd w:val="clear" w:color="auto" w:fill="auto"/>
            <w:noWrap/>
            <w:vAlign w:val="bottom"/>
            <w:hideMark/>
          </w:tcPr>
          <w:p w:rsidR="00A26380" w:rsidRPr="00993868" w:rsidRDefault="00A26380" w:rsidP="00650380">
            <w:pPr>
              <w:spacing w:line="240" w:lineRule="exact"/>
              <w:jc w:val="center"/>
            </w:pPr>
            <w:r w:rsidRPr="00993868">
              <w:t>06.0.01.S6500</w:t>
            </w:r>
          </w:p>
        </w:tc>
        <w:tc>
          <w:tcPr>
            <w:tcW w:w="1134" w:type="dxa"/>
            <w:shd w:val="clear" w:color="auto" w:fill="auto"/>
            <w:noWrap/>
            <w:vAlign w:val="bottom"/>
            <w:hideMark/>
          </w:tcPr>
          <w:p w:rsidR="00A26380" w:rsidRPr="00993868" w:rsidRDefault="00A26380" w:rsidP="00650380">
            <w:pPr>
              <w:spacing w:line="240" w:lineRule="exact"/>
              <w:jc w:val="center"/>
            </w:pPr>
            <w:r w:rsidRPr="00993868">
              <w:t>113</w:t>
            </w:r>
          </w:p>
        </w:tc>
        <w:tc>
          <w:tcPr>
            <w:tcW w:w="1417" w:type="dxa"/>
            <w:shd w:val="clear" w:color="auto" w:fill="auto"/>
            <w:noWrap/>
            <w:vAlign w:val="bottom"/>
            <w:hideMark/>
          </w:tcPr>
          <w:p w:rsidR="00A26380" w:rsidRPr="00993868" w:rsidRDefault="00A26380" w:rsidP="00650380">
            <w:pPr>
              <w:spacing w:line="240" w:lineRule="exact"/>
              <w:jc w:val="center"/>
            </w:pPr>
            <w:r w:rsidRPr="00993868">
              <w:t>45,00</w:t>
            </w:r>
          </w:p>
        </w:tc>
        <w:tc>
          <w:tcPr>
            <w:tcW w:w="1276" w:type="dxa"/>
            <w:shd w:val="clear" w:color="auto" w:fill="auto"/>
            <w:noWrap/>
            <w:vAlign w:val="bottom"/>
            <w:hideMark/>
          </w:tcPr>
          <w:p w:rsidR="00A26380" w:rsidRPr="00993868" w:rsidRDefault="00A26380" w:rsidP="00650380">
            <w:pPr>
              <w:spacing w:line="240" w:lineRule="exact"/>
              <w:jc w:val="center"/>
            </w:pPr>
            <w:r w:rsidRPr="00993868">
              <w:t>33,24</w:t>
            </w:r>
          </w:p>
        </w:tc>
        <w:tc>
          <w:tcPr>
            <w:tcW w:w="1134" w:type="dxa"/>
            <w:shd w:val="clear" w:color="auto" w:fill="auto"/>
            <w:noWrap/>
            <w:vAlign w:val="bottom"/>
            <w:hideMark/>
          </w:tcPr>
          <w:p w:rsidR="00A26380" w:rsidRPr="00993868" w:rsidRDefault="00A26380" w:rsidP="00650380">
            <w:pPr>
              <w:spacing w:line="240" w:lineRule="exact"/>
              <w:jc w:val="center"/>
            </w:pPr>
            <w:r w:rsidRPr="00993868">
              <w:t>73,9</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Взносы по обязательному социальному стр</w:t>
            </w:r>
            <w:r w:rsidRPr="00993868">
              <w:t>а</w:t>
            </w:r>
            <w:r w:rsidRPr="00993868">
              <w:t>хованию на выплаты по оплате труда работн</w:t>
            </w:r>
            <w:r w:rsidRPr="00993868">
              <w:t>и</w:t>
            </w:r>
            <w:r w:rsidRPr="00993868">
              <w:lastRenderedPageBreak/>
              <w:t>ков и иные выплаты работникам у</w:t>
            </w:r>
            <w:r w:rsidRPr="00993868">
              <w:t>ч</w:t>
            </w:r>
            <w:r w:rsidRPr="00993868">
              <w:t>реждений</w:t>
            </w:r>
          </w:p>
        </w:tc>
        <w:tc>
          <w:tcPr>
            <w:tcW w:w="1275" w:type="dxa"/>
            <w:shd w:val="clear" w:color="auto" w:fill="auto"/>
            <w:noWrap/>
            <w:vAlign w:val="bottom"/>
            <w:hideMark/>
          </w:tcPr>
          <w:p w:rsidR="00A26380" w:rsidRPr="00993868" w:rsidRDefault="00A26380" w:rsidP="00650380">
            <w:pPr>
              <w:spacing w:line="240" w:lineRule="exact"/>
              <w:jc w:val="center"/>
            </w:pPr>
            <w:r w:rsidRPr="00993868">
              <w:lastRenderedPageBreak/>
              <w:t>706</w:t>
            </w:r>
          </w:p>
        </w:tc>
        <w:tc>
          <w:tcPr>
            <w:tcW w:w="1134" w:type="dxa"/>
            <w:shd w:val="clear" w:color="auto" w:fill="auto"/>
            <w:noWrap/>
            <w:vAlign w:val="bottom"/>
            <w:hideMark/>
          </w:tcPr>
          <w:p w:rsidR="00A26380" w:rsidRPr="00993868" w:rsidRDefault="00A26380" w:rsidP="00650380">
            <w:pPr>
              <w:spacing w:line="240" w:lineRule="exact"/>
              <w:jc w:val="center"/>
            </w:pPr>
            <w:r w:rsidRPr="00993868">
              <w:t>07</w:t>
            </w:r>
          </w:p>
        </w:tc>
        <w:tc>
          <w:tcPr>
            <w:tcW w:w="1134" w:type="dxa"/>
            <w:shd w:val="clear" w:color="auto" w:fill="auto"/>
            <w:noWrap/>
            <w:vAlign w:val="bottom"/>
            <w:hideMark/>
          </w:tcPr>
          <w:p w:rsidR="00A26380" w:rsidRPr="00993868" w:rsidRDefault="00A26380" w:rsidP="00650380">
            <w:pPr>
              <w:spacing w:line="240" w:lineRule="exact"/>
              <w:jc w:val="center"/>
            </w:pPr>
            <w:r w:rsidRPr="00993868">
              <w:t>02</w:t>
            </w:r>
          </w:p>
        </w:tc>
        <w:tc>
          <w:tcPr>
            <w:tcW w:w="2127" w:type="dxa"/>
            <w:shd w:val="clear" w:color="auto" w:fill="auto"/>
            <w:noWrap/>
            <w:vAlign w:val="bottom"/>
            <w:hideMark/>
          </w:tcPr>
          <w:p w:rsidR="00A26380" w:rsidRPr="00993868" w:rsidRDefault="00A26380" w:rsidP="00650380">
            <w:pPr>
              <w:spacing w:line="240" w:lineRule="exact"/>
              <w:jc w:val="center"/>
            </w:pPr>
            <w:r w:rsidRPr="00993868">
              <w:t>06.0.01.S6500</w:t>
            </w:r>
          </w:p>
        </w:tc>
        <w:tc>
          <w:tcPr>
            <w:tcW w:w="1134" w:type="dxa"/>
            <w:shd w:val="clear" w:color="auto" w:fill="auto"/>
            <w:noWrap/>
            <w:vAlign w:val="bottom"/>
            <w:hideMark/>
          </w:tcPr>
          <w:p w:rsidR="00A26380" w:rsidRPr="00993868" w:rsidRDefault="00A26380" w:rsidP="00650380">
            <w:pPr>
              <w:spacing w:line="240" w:lineRule="exact"/>
              <w:jc w:val="center"/>
            </w:pPr>
            <w:r w:rsidRPr="00993868">
              <w:t>119</w:t>
            </w:r>
          </w:p>
        </w:tc>
        <w:tc>
          <w:tcPr>
            <w:tcW w:w="1417" w:type="dxa"/>
            <w:shd w:val="clear" w:color="auto" w:fill="auto"/>
            <w:noWrap/>
            <w:vAlign w:val="bottom"/>
            <w:hideMark/>
          </w:tcPr>
          <w:p w:rsidR="00A26380" w:rsidRPr="00993868" w:rsidRDefault="00A26380" w:rsidP="00650380">
            <w:pPr>
              <w:spacing w:line="240" w:lineRule="exact"/>
              <w:jc w:val="center"/>
            </w:pPr>
            <w:r w:rsidRPr="00993868">
              <w:t>1 813,06</w:t>
            </w:r>
          </w:p>
        </w:tc>
        <w:tc>
          <w:tcPr>
            <w:tcW w:w="1276" w:type="dxa"/>
            <w:shd w:val="clear" w:color="auto" w:fill="auto"/>
            <w:noWrap/>
            <w:vAlign w:val="bottom"/>
            <w:hideMark/>
          </w:tcPr>
          <w:p w:rsidR="00A26380" w:rsidRPr="00993868" w:rsidRDefault="00A26380" w:rsidP="00650380">
            <w:pPr>
              <w:spacing w:line="240" w:lineRule="exact"/>
              <w:jc w:val="center"/>
            </w:pPr>
            <w:r w:rsidRPr="00993868">
              <w:t>1 097,19</w:t>
            </w:r>
          </w:p>
        </w:tc>
        <w:tc>
          <w:tcPr>
            <w:tcW w:w="1134" w:type="dxa"/>
            <w:shd w:val="clear" w:color="auto" w:fill="auto"/>
            <w:noWrap/>
            <w:vAlign w:val="bottom"/>
            <w:hideMark/>
          </w:tcPr>
          <w:p w:rsidR="00A26380" w:rsidRPr="00993868" w:rsidRDefault="00A26380" w:rsidP="00650380">
            <w:pPr>
              <w:spacing w:line="240" w:lineRule="exact"/>
              <w:jc w:val="center"/>
            </w:pPr>
            <w:r w:rsidRPr="00993868">
              <w:t>60,5</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lastRenderedPageBreak/>
              <w:t>Прочая закупка тов</w:t>
            </w:r>
            <w:r w:rsidRPr="00993868">
              <w:t>а</w:t>
            </w:r>
            <w:r w:rsidRPr="00993868">
              <w:t>ров, работ и услуг</w:t>
            </w:r>
          </w:p>
        </w:tc>
        <w:tc>
          <w:tcPr>
            <w:tcW w:w="1275" w:type="dxa"/>
            <w:shd w:val="clear" w:color="auto" w:fill="auto"/>
            <w:noWrap/>
            <w:vAlign w:val="bottom"/>
            <w:hideMark/>
          </w:tcPr>
          <w:p w:rsidR="00A26380" w:rsidRPr="00993868" w:rsidRDefault="00A26380" w:rsidP="00650380">
            <w:pPr>
              <w:spacing w:line="240" w:lineRule="exact"/>
              <w:jc w:val="center"/>
            </w:pPr>
            <w:r w:rsidRPr="00993868">
              <w:t>706</w:t>
            </w:r>
          </w:p>
        </w:tc>
        <w:tc>
          <w:tcPr>
            <w:tcW w:w="1134" w:type="dxa"/>
            <w:shd w:val="clear" w:color="auto" w:fill="auto"/>
            <w:noWrap/>
            <w:vAlign w:val="bottom"/>
            <w:hideMark/>
          </w:tcPr>
          <w:p w:rsidR="00A26380" w:rsidRPr="00993868" w:rsidRDefault="00A26380" w:rsidP="00650380">
            <w:pPr>
              <w:spacing w:line="240" w:lineRule="exact"/>
              <w:jc w:val="center"/>
            </w:pPr>
            <w:r w:rsidRPr="00993868">
              <w:t>07</w:t>
            </w:r>
          </w:p>
        </w:tc>
        <w:tc>
          <w:tcPr>
            <w:tcW w:w="1134" w:type="dxa"/>
            <w:shd w:val="clear" w:color="auto" w:fill="auto"/>
            <w:noWrap/>
            <w:vAlign w:val="bottom"/>
            <w:hideMark/>
          </w:tcPr>
          <w:p w:rsidR="00A26380" w:rsidRPr="00993868" w:rsidRDefault="00A26380" w:rsidP="00650380">
            <w:pPr>
              <w:spacing w:line="240" w:lineRule="exact"/>
              <w:jc w:val="center"/>
            </w:pPr>
            <w:r w:rsidRPr="00993868">
              <w:t>02</w:t>
            </w:r>
          </w:p>
        </w:tc>
        <w:tc>
          <w:tcPr>
            <w:tcW w:w="2127" w:type="dxa"/>
            <w:shd w:val="clear" w:color="auto" w:fill="auto"/>
            <w:noWrap/>
            <w:vAlign w:val="bottom"/>
            <w:hideMark/>
          </w:tcPr>
          <w:p w:rsidR="00A26380" w:rsidRPr="00993868" w:rsidRDefault="00A26380" w:rsidP="00650380">
            <w:pPr>
              <w:spacing w:line="240" w:lineRule="exact"/>
              <w:jc w:val="center"/>
            </w:pPr>
            <w:r w:rsidRPr="00993868">
              <w:t>06.0.01.S6500</w:t>
            </w:r>
          </w:p>
        </w:tc>
        <w:tc>
          <w:tcPr>
            <w:tcW w:w="1134" w:type="dxa"/>
            <w:shd w:val="clear" w:color="auto" w:fill="auto"/>
            <w:noWrap/>
            <w:vAlign w:val="bottom"/>
            <w:hideMark/>
          </w:tcPr>
          <w:p w:rsidR="00A26380" w:rsidRPr="00993868" w:rsidRDefault="00A26380" w:rsidP="00650380">
            <w:pPr>
              <w:spacing w:line="240" w:lineRule="exact"/>
              <w:jc w:val="center"/>
            </w:pPr>
            <w:r w:rsidRPr="00993868">
              <w:t>244</w:t>
            </w:r>
          </w:p>
        </w:tc>
        <w:tc>
          <w:tcPr>
            <w:tcW w:w="1417" w:type="dxa"/>
            <w:shd w:val="clear" w:color="auto" w:fill="auto"/>
            <w:noWrap/>
            <w:vAlign w:val="bottom"/>
            <w:hideMark/>
          </w:tcPr>
          <w:p w:rsidR="00A26380" w:rsidRPr="00993868" w:rsidRDefault="00A26380" w:rsidP="00650380">
            <w:pPr>
              <w:spacing w:line="240" w:lineRule="exact"/>
              <w:jc w:val="center"/>
            </w:pPr>
            <w:r w:rsidRPr="00993868">
              <w:t>1 548,52</w:t>
            </w:r>
          </w:p>
        </w:tc>
        <w:tc>
          <w:tcPr>
            <w:tcW w:w="1276" w:type="dxa"/>
            <w:shd w:val="clear" w:color="auto" w:fill="auto"/>
            <w:noWrap/>
            <w:vAlign w:val="bottom"/>
            <w:hideMark/>
          </w:tcPr>
          <w:p w:rsidR="00A26380" w:rsidRPr="00993868" w:rsidRDefault="00A26380" w:rsidP="00650380">
            <w:pPr>
              <w:spacing w:line="240" w:lineRule="exact"/>
              <w:jc w:val="center"/>
            </w:pPr>
            <w:r w:rsidRPr="00993868">
              <w:t>290,56</w:t>
            </w:r>
          </w:p>
        </w:tc>
        <w:tc>
          <w:tcPr>
            <w:tcW w:w="1134" w:type="dxa"/>
            <w:shd w:val="clear" w:color="auto" w:fill="auto"/>
            <w:noWrap/>
            <w:vAlign w:val="bottom"/>
            <w:hideMark/>
          </w:tcPr>
          <w:p w:rsidR="00A26380" w:rsidRPr="00993868" w:rsidRDefault="00A26380" w:rsidP="00650380">
            <w:pPr>
              <w:spacing w:line="240" w:lineRule="exact"/>
              <w:jc w:val="center"/>
            </w:pPr>
            <w:r w:rsidRPr="00993868">
              <w:t>18,8</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Субсидии бюджетным учреждениям на иные цели</w:t>
            </w:r>
          </w:p>
        </w:tc>
        <w:tc>
          <w:tcPr>
            <w:tcW w:w="1275" w:type="dxa"/>
            <w:shd w:val="clear" w:color="auto" w:fill="auto"/>
            <w:noWrap/>
            <w:vAlign w:val="bottom"/>
            <w:hideMark/>
          </w:tcPr>
          <w:p w:rsidR="00A26380" w:rsidRPr="00993868" w:rsidRDefault="00A26380" w:rsidP="00650380">
            <w:pPr>
              <w:spacing w:line="240" w:lineRule="exact"/>
              <w:jc w:val="center"/>
            </w:pPr>
            <w:r w:rsidRPr="00993868">
              <w:t>706</w:t>
            </w:r>
          </w:p>
        </w:tc>
        <w:tc>
          <w:tcPr>
            <w:tcW w:w="1134" w:type="dxa"/>
            <w:shd w:val="clear" w:color="auto" w:fill="auto"/>
            <w:noWrap/>
            <w:vAlign w:val="bottom"/>
            <w:hideMark/>
          </w:tcPr>
          <w:p w:rsidR="00A26380" w:rsidRPr="00993868" w:rsidRDefault="00A26380" w:rsidP="00650380">
            <w:pPr>
              <w:spacing w:line="240" w:lineRule="exact"/>
              <w:jc w:val="center"/>
            </w:pPr>
            <w:r w:rsidRPr="00993868">
              <w:t>07</w:t>
            </w:r>
          </w:p>
        </w:tc>
        <w:tc>
          <w:tcPr>
            <w:tcW w:w="1134" w:type="dxa"/>
            <w:shd w:val="clear" w:color="auto" w:fill="auto"/>
            <w:noWrap/>
            <w:vAlign w:val="bottom"/>
            <w:hideMark/>
          </w:tcPr>
          <w:p w:rsidR="00A26380" w:rsidRPr="00993868" w:rsidRDefault="00A26380" w:rsidP="00650380">
            <w:pPr>
              <w:spacing w:line="240" w:lineRule="exact"/>
              <w:jc w:val="center"/>
            </w:pPr>
            <w:r w:rsidRPr="00993868">
              <w:t>02</w:t>
            </w:r>
          </w:p>
        </w:tc>
        <w:tc>
          <w:tcPr>
            <w:tcW w:w="2127" w:type="dxa"/>
            <w:shd w:val="clear" w:color="auto" w:fill="auto"/>
            <w:noWrap/>
            <w:vAlign w:val="bottom"/>
            <w:hideMark/>
          </w:tcPr>
          <w:p w:rsidR="00A26380" w:rsidRPr="00993868" w:rsidRDefault="00A26380" w:rsidP="00650380">
            <w:pPr>
              <w:spacing w:line="240" w:lineRule="exact"/>
              <w:jc w:val="center"/>
            </w:pPr>
            <w:r w:rsidRPr="00993868">
              <w:t>06.0.01.S6500</w:t>
            </w:r>
          </w:p>
        </w:tc>
        <w:tc>
          <w:tcPr>
            <w:tcW w:w="1134" w:type="dxa"/>
            <w:shd w:val="clear" w:color="auto" w:fill="auto"/>
            <w:noWrap/>
            <w:vAlign w:val="bottom"/>
            <w:hideMark/>
          </w:tcPr>
          <w:p w:rsidR="00A26380" w:rsidRPr="00993868" w:rsidRDefault="00A26380" w:rsidP="00650380">
            <w:pPr>
              <w:spacing w:line="240" w:lineRule="exact"/>
              <w:jc w:val="center"/>
            </w:pPr>
            <w:r w:rsidRPr="00993868">
              <w:t>612</w:t>
            </w:r>
          </w:p>
        </w:tc>
        <w:tc>
          <w:tcPr>
            <w:tcW w:w="1417" w:type="dxa"/>
            <w:shd w:val="clear" w:color="auto" w:fill="auto"/>
            <w:noWrap/>
            <w:vAlign w:val="bottom"/>
            <w:hideMark/>
          </w:tcPr>
          <w:p w:rsidR="00A26380" w:rsidRPr="00993868" w:rsidRDefault="00A26380" w:rsidP="00650380">
            <w:pPr>
              <w:spacing w:line="240" w:lineRule="exact"/>
              <w:jc w:val="center"/>
            </w:pPr>
            <w:r w:rsidRPr="00993868">
              <w:t>4 355,58</w:t>
            </w:r>
          </w:p>
        </w:tc>
        <w:tc>
          <w:tcPr>
            <w:tcW w:w="1276" w:type="dxa"/>
            <w:shd w:val="clear" w:color="auto" w:fill="auto"/>
            <w:noWrap/>
            <w:vAlign w:val="bottom"/>
            <w:hideMark/>
          </w:tcPr>
          <w:p w:rsidR="00A26380" w:rsidRPr="00993868" w:rsidRDefault="00A26380" w:rsidP="00650380">
            <w:pPr>
              <w:spacing w:line="240" w:lineRule="exact"/>
              <w:jc w:val="center"/>
            </w:pPr>
            <w:r w:rsidRPr="00993868">
              <w:t>2 626,84</w:t>
            </w:r>
          </w:p>
        </w:tc>
        <w:tc>
          <w:tcPr>
            <w:tcW w:w="1134" w:type="dxa"/>
            <w:shd w:val="clear" w:color="auto" w:fill="auto"/>
            <w:noWrap/>
            <w:vAlign w:val="bottom"/>
            <w:hideMark/>
          </w:tcPr>
          <w:p w:rsidR="00A26380" w:rsidRPr="00993868" w:rsidRDefault="00A26380" w:rsidP="00650380">
            <w:pPr>
              <w:spacing w:line="240" w:lineRule="exact"/>
              <w:jc w:val="center"/>
            </w:pPr>
            <w:r w:rsidRPr="00993868">
              <w:t>60,3</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Реализация мероприятий по обеспечению а</w:t>
            </w:r>
            <w:r w:rsidRPr="00993868">
              <w:t>н</w:t>
            </w:r>
            <w:r w:rsidRPr="00993868">
              <w:t>титеррористической защищенности в муниц</w:t>
            </w:r>
            <w:r w:rsidRPr="00993868">
              <w:t>и</w:t>
            </w:r>
            <w:r w:rsidRPr="00993868">
              <w:t>пальных образовательных орган</w:t>
            </w:r>
            <w:r w:rsidRPr="00993868">
              <w:t>и</w:t>
            </w:r>
            <w:r w:rsidRPr="00993868">
              <w:t>зациях</w:t>
            </w:r>
          </w:p>
        </w:tc>
        <w:tc>
          <w:tcPr>
            <w:tcW w:w="1275" w:type="dxa"/>
            <w:shd w:val="clear" w:color="auto" w:fill="auto"/>
            <w:noWrap/>
            <w:vAlign w:val="bottom"/>
            <w:hideMark/>
          </w:tcPr>
          <w:p w:rsidR="00A26380" w:rsidRPr="00993868" w:rsidRDefault="00A26380" w:rsidP="00650380">
            <w:pPr>
              <w:spacing w:line="240" w:lineRule="exact"/>
              <w:jc w:val="center"/>
            </w:pPr>
            <w:r w:rsidRPr="00993868">
              <w:t>706</w:t>
            </w:r>
          </w:p>
        </w:tc>
        <w:tc>
          <w:tcPr>
            <w:tcW w:w="1134" w:type="dxa"/>
            <w:shd w:val="clear" w:color="auto" w:fill="auto"/>
            <w:noWrap/>
            <w:vAlign w:val="bottom"/>
            <w:hideMark/>
          </w:tcPr>
          <w:p w:rsidR="00A26380" w:rsidRPr="00993868" w:rsidRDefault="00A26380" w:rsidP="00650380">
            <w:pPr>
              <w:spacing w:line="240" w:lineRule="exact"/>
              <w:jc w:val="center"/>
            </w:pPr>
            <w:r w:rsidRPr="00993868">
              <w:t>07</w:t>
            </w:r>
          </w:p>
        </w:tc>
        <w:tc>
          <w:tcPr>
            <w:tcW w:w="1134" w:type="dxa"/>
            <w:shd w:val="clear" w:color="auto" w:fill="auto"/>
            <w:noWrap/>
            <w:vAlign w:val="bottom"/>
            <w:hideMark/>
          </w:tcPr>
          <w:p w:rsidR="00A26380" w:rsidRPr="00993868" w:rsidRDefault="00A26380" w:rsidP="00650380">
            <w:pPr>
              <w:spacing w:line="240" w:lineRule="exact"/>
              <w:jc w:val="center"/>
            </w:pPr>
            <w:r w:rsidRPr="00993868">
              <w:t>02</w:t>
            </w:r>
          </w:p>
        </w:tc>
        <w:tc>
          <w:tcPr>
            <w:tcW w:w="2127" w:type="dxa"/>
            <w:shd w:val="clear" w:color="auto" w:fill="auto"/>
            <w:noWrap/>
            <w:vAlign w:val="bottom"/>
            <w:hideMark/>
          </w:tcPr>
          <w:p w:rsidR="00A26380" w:rsidRPr="00993868" w:rsidRDefault="00A26380" w:rsidP="00650380">
            <w:pPr>
              <w:spacing w:line="240" w:lineRule="exact"/>
              <w:jc w:val="center"/>
            </w:pPr>
            <w:r w:rsidRPr="00993868">
              <w:t>06.0.01.S8830</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50,62</w:t>
            </w:r>
          </w:p>
        </w:tc>
        <w:tc>
          <w:tcPr>
            <w:tcW w:w="1276" w:type="dxa"/>
            <w:shd w:val="clear" w:color="auto" w:fill="auto"/>
            <w:noWrap/>
            <w:vAlign w:val="bottom"/>
            <w:hideMark/>
          </w:tcPr>
          <w:p w:rsidR="00A26380" w:rsidRPr="00993868" w:rsidRDefault="00A26380" w:rsidP="00650380">
            <w:pPr>
              <w:spacing w:line="240" w:lineRule="exact"/>
              <w:jc w:val="center"/>
            </w:pPr>
            <w:r w:rsidRPr="00993868">
              <w:t>0,00</w:t>
            </w:r>
          </w:p>
        </w:tc>
        <w:tc>
          <w:tcPr>
            <w:tcW w:w="1134" w:type="dxa"/>
            <w:shd w:val="clear" w:color="auto" w:fill="auto"/>
            <w:noWrap/>
            <w:vAlign w:val="bottom"/>
            <w:hideMark/>
          </w:tcPr>
          <w:p w:rsidR="00A26380" w:rsidRPr="00993868" w:rsidRDefault="00A26380" w:rsidP="00650380">
            <w:pPr>
              <w:spacing w:line="240" w:lineRule="exact"/>
              <w:jc w:val="center"/>
            </w:pPr>
            <w:r w:rsidRPr="00993868">
              <w:t>0,0</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Прочая закупка тов</w:t>
            </w:r>
            <w:r w:rsidRPr="00993868">
              <w:t>а</w:t>
            </w:r>
            <w:r w:rsidRPr="00993868">
              <w:t>ров, работ и услуг</w:t>
            </w:r>
          </w:p>
        </w:tc>
        <w:tc>
          <w:tcPr>
            <w:tcW w:w="1275" w:type="dxa"/>
            <w:shd w:val="clear" w:color="auto" w:fill="auto"/>
            <w:noWrap/>
            <w:vAlign w:val="bottom"/>
            <w:hideMark/>
          </w:tcPr>
          <w:p w:rsidR="00A26380" w:rsidRPr="00993868" w:rsidRDefault="00A26380" w:rsidP="00650380">
            <w:pPr>
              <w:spacing w:line="240" w:lineRule="exact"/>
              <w:jc w:val="center"/>
            </w:pPr>
            <w:r w:rsidRPr="00993868">
              <w:t>706</w:t>
            </w:r>
          </w:p>
        </w:tc>
        <w:tc>
          <w:tcPr>
            <w:tcW w:w="1134" w:type="dxa"/>
            <w:shd w:val="clear" w:color="auto" w:fill="auto"/>
            <w:noWrap/>
            <w:vAlign w:val="bottom"/>
            <w:hideMark/>
          </w:tcPr>
          <w:p w:rsidR="00A26380" w:rsidRPr="00993868" w:rsidRDefault="00A26380" w:rsidP="00650380">
            <w:pPr>
              <w:spacing w:line="240" w:lineRule="exact"/>
              <w:jc w:val="center"/>
            </w:pPr>
            <w:r w:rsidRPr="00993868">
              <w:t>07</w:t>
            </w:r>
          </w:p>
        </w:tc>
        <w:tc>
          <w:tcPr>
            <w:tcW w:w="1134" w:type="dxa"/>
            <w:shd w:val="clear" w:color="auto" w:fill="auto"/>
            <w:noWrap/>
            <w:vAlign w:val="bottom"/>
            <w:hideMark/>
          </w:tcPr>
          <w:p w:rsidR="00A26380" w:rsidRPr="00993868" w:rsidRDefault="00A26380" w:rsidP="00650380">
            <w:pPr>
              <w:spacing w:line="240" w:lineRule="exact"/>
              <w:jc w:val="center"/>
            </w:pPr>
            <w:r w:rsidRPr="00993868">
              <w:t>02</w:t>
            </w:r>
          </w:p>
        </w:tc>
        <w:tc>
          <w:tcPr>
            <w:tcW w:w="2127" w:type="dxa"/>
            <w:shd w:val="clear" w:color="auto" w:fill="auto"/>
            <w:noWrap/>
            <w:vAlign w:val="bottom"/>
            <w:hideMark/>
          </w:tcPr>
          <w:p w:rsidR="00A26380" w:rsidRPr="00993868" w:rsidRDefault="00A26380" w:rsidP="00650380">
            <w:pPr>
              <w:spacing w:line="240" w:lineRule="exact"/>
              <w:jc w:val="center"/>
            </w:pPr>
            <w:r w:rsidRPr="00993868">
              <w:t>06.0.01.S8830</w:t>
            </w:r>
          </w:p>
        </w:tc>
        <w:tc>
          <w:tcPr>
            <w:tcW w:w="1134" w:type="dxa"/>
            <w:shd w:val="clear" w:color="auto" w:fill="auto"/>
            <w:noWrap/>
            <w:vAlign w:val="bottom"/>
            <w:hideMark/>
          </w:tcPr>
          <w:p w:rsidR="00A26380" w:rsidRPr="00993868" w:rsidRDefault="00A26380" w:rsidP="00650380">
            <w:pPr>
              <w:spacing w:line="240" w:lineRule="exact"/>
              <w:jc w:val="center"/>
            </w:pPr>
            <w:r w:rsidRPr="00993868">
              <w:t>244</w:t>
            </w:r>
          </w:p>
        </w:tc>
        <w:tc>
          <w:tcPr>
            <w:tcW w:w="1417" w:type="dxa"/>
            <w:shd w:val="clear" w:color="auto" w:fill="auto"/>
            <w:noWrap/>
            <w:vAlign w:val="bottom"/>
            <w:hideMark/>
          </w:tcPr>
          <w:p w:rsidR="00A26380" w:rsidRPr="00993868" w:rsidRDefault="00A26380" w:rsidP="00650380">
            <w:pPr>
              <w:spacing w:line="240" w:lineRule="exact"/>
              <w:jc w:val="center"/>
            </w:pPr>
            <w:r w:rsidRPr="00993868">
              <w:t>50,62</w:t>
            </w:r>
          </w:p>
        </w:tc>
        <w:tc>
          <w:tcPr>
            <w:tcW w:w="1276" w:type="dxa"/>
            <w:shd w:val="clear" w:color="auto" w:fill="auto"/>
            <w:noWrap/>
            <w:vAlign w:val="bottom"/>
            <w:hideMark/>
          </w:tcPr>
          <w:p w:rsidR="00A26380" w:rsidRPr="00993868" w:rsidRDefault="00A26380" w:rsidP="00650380">
            <w:pPr>
              <w:spacing w:line="240" w:lineRule="exact"/>
              <w:jc w:val="center"/>
            </w:pPr>
            <w:r w:rsidRPr="00993868">
              <w:t>0,00</w:t>
            </w:r>
          </w:p>
        </w:tc>
        <w:tc>
          <w:tcPr>
            <w:tcW w:w="1134" w:type="dxa"/>
            <w:shd w:val="clear" w:color="auto" w:fill="auto"/>
            <w:noWrap/>
            <w:vAlign w:val="bottom"/>
            <w:hideMark/>
          </w:tcPr>
          <w:p w:rsidR="00A26380" w:rsidRPr="00993868" w:rsidRDefault="00A26380" w:rsidP="00650380">
            <w:pPr>
              <w:spacing w:line="240" w:lineRule="exact"/>
              <w:jc w:val="center"/>
            </w:pPr>
            <w:r w:rsidRPr="00993868">
              <w:t>0,0</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Проведение капитал</w:t>
            </w:r>
            <w:r w:rsidRPr="00993868">
              <w:t>ь</w:t>
            </w:r>
            <w:r w:rsidRPr="00993868">
              <w:t>ного ремонта зданий и сооружений муниципальных образов</w:t>
            </w:r>
            <w:r w:rsidRPr="00993868">
              <w:t>а</w:t>
            </w:r>
            <w:r w:rsidRPr="00993868">
              <w:t>тельных организаций</w:t>
            </w:r>
          </w:p>
        </w:tc>
        <w:tc>
          <w:tcPr>
            <w:tcW w:w="1275" w:type="dxa"/>
            <w:shd w:val="clear" w:color="auto" w:fill="auto"/>
            <w:noWrap/>
            <w:vAlign w:val="bottom"/>
            <w:hideMark/>
          </w:tcPr>
          <w:p w:rsidR="00A26380" w:rsidRPr="00993868" w:rsidRDefault="00A26380" w:rsidP="00650380">
            <w:pPr>
              <w:spacing w:line="240" w:lineRule="exact"/>
              <w:jc w:val="center"/>
            </w:pPr>
            <w:r w:rsidRPr="00993868">
              <w:t>706</w:t>
            </w:r>
          </w:p>
        </w:tc>
        <w:tc>
          <w:tcPr>
            <w:tcW w:w="1134" w:type="dxa"/>
            <w:shd w:val="clear" w:color="auto" w:fill="auto"/>
            <w:noWrap/>
            <w:vAlign w:val="bottom"/>
            <w:hideMark/>
          </w:tcPr>
          <w:p w:rsidR="00A26380" w:rsidRPr="00993868" w:rsidRDefault="00A26380" w:rsidP="00650380">
            <w:pPr>
              <w:spacing w:line="240" w:lineRule="exact"/>
              <w:jc w:val="center"/>
            </w:pPr>
            <w:r w:rsidRPr="00993868">
              <w:t>07</w:t>
            </w:r>
          </w:p>
        </w:tc>
        <w:tc>
          <w:tcPr>
            <w:tcW w:w="1134" w:type="dxa"/>
            <w:shd w:val="clear" w:color="auto" w:fill="auto"/>
            <w:noWrap/>
            <w:vAlign w:val="bottom"/>
            <w:hideMark/>
          </w:tcPr>
          <w:p w:rsidR="00A26380" w:rsidRPr="00993868" w:rsidRDefault="00A26380" w:rsidP="00650380">
            <w:pPr>
              <w:spacing w:line="240" w:lineRule="exact"/>
              <w:jc w:val="center"/>
            </w:pPr>
            <w:r w:rsidRPr="00993868">
              <w:t>02</w:t>
            </w:r>
          </w:p>
        </w:tc>
        <w:tc>
          <w:tcPr>
            <w:tcW w:w="2127" w:type="dxa"/>
            <w:shd w:val="clear" w:color="auto" w:fill="auto"/>
            <w:noWrap/>
            <w:vAlign w:val="bottom"/>
            <w:hideMark/>
          </w:tcPr>
          <w:p w:rsidR="00A26380" w:rsidRPr="00993868" w:rsidRDefault="00A26380" w:rsidP="00650380">
            <w:pPr>
              <w:spacing w:line="240" w:lineRule="exact"/>
              <w:jc w:val="center"/>
            </w:pPr>
            <w:r w:rsidRPr="00993868">
              <w:t>06.0.01.S9340</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2 958,09</w:t>
            </w:r>
          </w:p>
        </w:tc>
        <w:tc>
          <w:tcPr>
            <w:tcW w:w="1276" w:type="dxa"/>
            <w:shd w:val="clear" w:color="auto" w:fill="auto"/>
            <w:noWrap/>
            <w:vAlign w:val="bottom"/>
            <w:hideMark/>
          </w:tcPr>
          <w:p w:rsidR="00A26380" w:rsidRPr="00993868" w:rsidRDefault="00A26380" w:rsidP="00650380">
            <w:pPr>
              <w:spacing w:line="240" w:lineRule="exact"/>
              <w:jc w:val="center"/>
            </w:pPr>
            <w:r w:rsidRPr="00993868">
              <w:t>0,00</w:t>
            </w:r>
          </w:p>
        </w:tc>
        <w:tc>
          <w:tcPr>
            <w:tcW w:w="1134" w:type="dxa"/>
            <w:shd w:val="clear" w:color="auto" w:fill="auto"/>
            <w:noWrap/>
            <w:vAlign w:val="bottom"/>
            <w:hideMark/>
          </w:tcPr>
          <w:p w:rsidR="00A26380" w:rsidRPr="00993868" w:rsidRDefault="00A26380" w:rsidP="00650380">
            <w:pPr>
              <w:spacing w:line="240" w:lineRule="exact"/>
              <w:jc w:val="center"/>
            </w:pPr>
            <w:r w:rsidRPr="00993868">
              <w:t>0,0</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Субсидии бюджетным учреждениям на иные цели</w:t>
            </w:r>
          </w:p>
        </w:tc>
        <w:tc>
          <w:tcPr>
            <w:tcW w:w="1275" w:type="dxa"/>
            <w:shd w:val="clear" w:color="auto" w:fill="auto"/>
            <w:noWrap/>
            <w:vAlign w:val="bottom"/>
            <w:hideMark/>
          </w:tcPr>
          <w:p w:rsidR="00A26380" w:rsidRPr="00993868" w:rsidRDefault="00A26380" w:rsidP="00650380">
            <w:pPr>
              <w:spacing w:line="240" w:lineRule="exact"/>
              <w:jc w:val="center"/>
            </w:pPr>
            <w:r w:rsidRPr="00993868">
              <w:t>706</w:t>
            </w:r>
          </w:p>
        </w:tc>
        <w:tc>
          <w:tcPr>
            <w:tcW w:w="1134" w:type="dxa"/>
            <w:shd w:val="clear" w:color="auto" w:fill="auto"/>
            <w:noWrap/>
            <w:vAlign w:val="bottom"/>
            <w:hideMark/>
          </w:tcPr>
          <w:p w:rsidR="00A26380" w:rsidRPr="00993868" w:rsidRDefault="00A26380" w:rsidP="00650380">
            <w:pPr>
              <w:spacing w:line="240" w:lineRule="exact"/>
              <w:jc w:val="center"/>
            </w:pPr>
            <w:r w:rsidRPr="00993868">
              <w:t>07</w:t>
            </w:r>
          </w:p>
        </w:tc>
        <w:tc>
          <w:tcPr>
            <w:tcW w:w="1134" w:type="dxa"/>
            <w:shd w:val="clear" w:color="auto" w:fill="auto"/>
            <w:noWrap/>
            <w:vAlign w:val="bottom"/>
            <w:hideMark/>
          </w:tcPr>
          <w:p w:rsidR="00A26380" w:rsidRPr="00993868" w:rsidRDefault="00A26380" w:rsidP="00650380">
            <w:pPr>
              <w:spacing w:line="240" w:lineRule="exact"/>
              <w:jc w:val="center"/>
            </w:pPr>
            <w:r w:rsidRPr="00993868">
              <w:t>02</w:t>
            </w:r>
          </w:p>
        </w:tc>
        <w:tc>
          <w:tcPr>
            <w:tcW w:w="2127" w:type="dxa"/>
            <w:shd w:val="clear" w:color="auto" w:fill="auto"/>
            <w:noWrap/>
            <w:vAlign w:val="bottom"/>
            <w:hideMark/>
          </w:tcPr>
          <w:p w:rsidR="00A26380" w:rsidRPr="00993868" w:rsidRDefault="00A26380" w:rsidP="00650380">
            <w:pPr>
              <w:spacing w:line="240" w:lineRule="exact"/>
              <w:jc w:val="center"/>
            </w:pPr>
            <w:r w:rsidRPr="00993868">
              <w:t>06.0.01.S9340</w:t>
            </w:r>
          </w:p>
        </w:tc>
        <w:tc>
          <w:tcPr>
            <w:tcW w:w="1134" w:type="dxa"/>
            <w:shd w:val="clear" w:color="auto" w:fill="auto"/>
            <w:noWrap/>
            <w:vAlign w:val="bottom"/>
            <w:hideMark/>
          </w:tcPr>
          <w:p w:rsidR="00A26380" w:rsidRPr="00993868" w:rsidRDefault="00A26380" w:rsidP="00650380">
            <w:pPr>
              <w:spacing w:line="240" w:lineRule="exact"/>
              <w:jc w:val="center"/>
            </w:pPr>
            <w:r w:rsidRPr="00993868">
              <w:t>612</w:t>
            </w:r>
          </w:p>
        </w:tc>
        <w:tc>
          <w:tcPr>
            <w:tcW w:w="1417" w:type="dxa"/>
            <w:shd w:val="clear" w:color="auto" w:fill="auto"/>
            <w:noWrap/>
            <w:vAlign w:val="bottom"/>
            <w:hideMark/>
          </w:tcPr>
          <w:p w:rsidR="00A26380" w:rsidRPr="00993868" w:rsidRDefault="00A26380" w:rsidP="00650380">
            <w:pPr>
              <w:spacing w:line="240" w:lineRule="exact"/>
              <w:jc w:val="center"/>
            </w:pPr>
            <w:r w:rsidRPr="00993868">
              <w:t>2 958,09</w:t>
            </w:r>
          </w:p>
        </w:tc>
        <w:tc>
          <w:tcPr>
            <w:tcW w:w="1276" w:type="dxa"/>
            <w:shd w:val="clear" w:color="auto" w:fill="auto"/>
            <w:noWrap/>
            <w:vAlign w:val="bottom"/>
            <w:hideMark/>
          </w:tcPr>
          <w:p w:rsidR="00A26380" w:rsidRPr="00993868" w:rsidRDefault="00A26380" w:rsidP="00650380">
            <w:pPr>
              <w:spacing w:line="240" w:lineRule="exact"/>
              <w:jc w:val="center"/>
            </w:pPr>
            <w:r w:rsidRPr="00993868">
              <w:t>0,00</w:t>
            </w:r>
          </w:p>
        </w:tc>
        <w:tc>
          <w:tcPr>
            <w:tcW w:w="1134" w:type="dxa"/>
            <w:shd w:val="clear" w:color="auto" w:fill="auto"/>
            <w:noWrap/>
            <w:vAlign w:val="bottom"/>
            <w:hideMark/>
          </w:tcPr>
          <w:p w:rsidR="00A26380" w:rsidRPr="00993868" w:rsidRDefault="00A26380" w:rsidP="00650380">
            <w:pPr>
              <w:spacing w:line="240" w:lineRule="exact"/>
              <w:jc w:val="center"/>
            </w:pPr>
            <w:r w:rsidRPr="00993868">
              <w:t>0,0</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Обеспечение комплексного развития сел</w:t>
            </w:r>
            <w:r w:rsidRPr="00993868">
              <w:t>ь</w:t>
            </w:r>
            <w:r w:rsidRPr="00993868">
              <w:t>ских территорий</w:t>
            </w:r>
          </w:p>
        </w:tc>
        <w:tc>
          <w:tcPr>
            <w:tcW w:w="1275" w:type="dxa"/>
            <w:shd w:val="clear" w:color="auto" w:fill="auto"/>
            <w:noWrap/>
            <w:vAlign w:val="bottom"/>
            <w:hideMark/>
          </w:tcPr>
          <w:p w:rsidR="00A26380" w:rsidRPr="00993868" w:rsidRDefault="00A26380" w:rsidP="00650380">
            <w:pPr>
              <w:spacing w:line="240" w:lineRule="exact"/>
              <w:jc w:val="center"/>
            </w:pPr>
            <w:r w:rsidRPr="00993868">
              <w:t>706</w:t>
            </w:r>
          </w:p>
        </w:tc>
        <w:tc>
          <w:tcPr>
            <w:tcW w:w="1134" w:type="dxa"/>
            <w:shd w:val="clear" w:color="auto" w:fill="auto"/>
            <w:noWrap/>
            <w:vAlign w:val="bottom"/>
            <w:hideMark/>
          </w:tcPr>
          <w:p w:rsidR="00A26380" w:rsidRPr="00993868" w:rsidRDefault="00A26380" w:rsidP="00650380">
            <w:pPr>
              <w:spacing w:line="240" w:lineRule="exact"/>
              <w:jc w:val="center"/>
            </w:pPr>
            <w:r w:rsidRPr="00993868">
              <w:t>07</w:t>
            </w:r>
          </w:p>
        </w:tc>
        <w:tc>
          <w:tcPr>
            <w:tcW w:w="1134" w:type="dxa"/>
            <w:shd w:val="clear" w:color="auto" w:fill="auto"/>
            <w:noWrap/>
            <w:vAlign w:val="bottom"/>
            <w:hideMark/>
          </w:tcPr>
          <w:p w:rsidR="00A26380" w:rsidRPr="00993868" w:rsidRDefault="00A26380" w:rsidP="00650380">
            <w:pPr>
              <w:spacing w:line="240" w:lineRule="exact"/>
              <w:jc w:val="center"/>
            </w:pPr>
            <w:r w:rsidRPr="00993868">
              <w:t>02</w:t>
            </w:r>
          </w:p>
        </w:tc>
        <w:tc>
          <w:tcPr>
            <w:tcW w:w="2127" w:type="dxa"/>
            <w:shd w:val="clear" w:color="auto" w:fill="auto"/>
            <w:noWrap/>
            <w:vAlign w:val="bottom"/>
            <w:hideMark/>
          </w:tcPr>
          <w:p w:rsidR="00A26380" w:rsidRPr="00993868" w:rsidRDefault="00A26380" w:rsidP="00650380">
            <w:pPr>
              <w:spacing w:line="240" w:lineRule="exact"/>
              <w:jc w:val="center"/>
            </w:pPr>
            <w:r w:rsidRPr="00993868">
              <w:t>06.0.01.А5760</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312 381,00</w:t>
            </w:r>
          </w:p>
        </w:tc>
        <w:tc>
          <w:tcPr>
            <w:tcW w:w="1276" w:type="dxa"/>
            <w:shd w:val="clear" w:color="auto" w:fill="auto"/>
            <w:noWrap/>
            <w:vAlign w:val="bottom"/>
            <w:hideMark/>
          </w:tcPr>
          <w:p w:rsidR="00A26380" w:rsidRPr="00993868" w:rsidRDefault="00A26380" w:rsidP="00650380">
            <w:pPr>
              <w:spacing w:line="240" w:lineRule="exact"/>
              <w:jc w:val="center"/>
            </w:pPr>
            <w:r w:rsidRPr="00993868">
              <w:t>65 140,12</w:t>
            </w:r>
          </w:p>
        </w:tc>
        <w:tc>
          <w:tcPr>
            <w:tcW w:w="1134" w:type="dxa"/>
            <w:shd w:val="clear" w:color="auto" w:fill="auto"/>
            <w:noWrap/>
            <w:vAlign w:val="bottom"/>
            <w:hideMark/>
          </w:tcPr>
          <w:p w:rsidR="00A26380" w:rsidRPr="00993868" w:rsidRDefault="00A26380" w:rsidP="00650380">
            <w:pPr>
              <w:spacing w:line="240" w:lineRule="exact"/>
              <w:jc w:val="center"/>
            </w:pPr>
            <w:r w:rsidRPr="00993868">
              <w:t>20,9</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Бюджетные инвестиции в объекты капитал</w:t>
            </w:r>
            <w:r w:rsidRPr="00993868">
              <w:t>ь</w:t>
            </w:r>
            <w:r w:rsidRPr="00993868">
              <w:t>ного строительства государственной (муниц</w:t>
            </w:r>
            <w:r w:rsidRPr="00993868">
              <w:t>и</w:t>
            </w:r>
            <w:r w:rsidRPr="00993868">
              <w:t>пал</w:t>
            </w:r>
            <w:r w:rsidRPr="00993868">
              <w:t>ь</w:t>
            </w:r>
            <w:r w:rsidRPr="00993868">
              <w:t>ной) собственности</w:t>
            </w:r>
          </w:p>
        </w:tc>
        <w:tc>
          <w:tcPr>
            <w:tcW w:w="1275" w:type="dxa"/>
            <w:shd w:val="clear" w:color="auto" w:fill="auto"/>
            <w:noWrap/>
            <w:vAlign w:val="bottom"/>
            <w:hideMark/>
          </w:tcPr>
          <w:p w:rsidR="00A26380" w:rsidRPr="00993868" w:rsidRDefault="00A26380" w:rsidP="00650380">
            <w:pPr>
              <w:spacing w:line="240" w:lineRule="exact"/>
              <w:jc w:val="center"/>
            </w:pPr>
            <w:r w:rsidRPr="00993868">
              <w:t>706</w:t>
            </w:r>
          </w:p>
        </w:tc>
        <w:tc>
          <w:tcPr>
            <w:tcW w:w="1134" w:type="dxa"/>
            <w:shd w:val="clear" w:color="auto" w:fill="auto"/>
            <w:noWrap/>
            <w:vAlign w:val="bottom"/>
            <w:hideMark/>
          </w:tcPr>
          <w:p w:rsidR="00A26380" w:rsidRPr="00993868" w:rsidRDefault="00A26380" w:rsidP="00650380">
            <w:pPr>
              <w:spacing w:line="240" w:lineRule="exact"/>
              <w:jc w:val="center"/>
            </w:pPr>
            <w:r w:rsidRPr="00993868">
              <w:t>07</w:t>
            </w:r>
          </w:p>
        </w:tc>
        <w:tc>
          <w:tcPr>
            <w:tcW w:w="1134" w:type="dxa"/>
            <w:shd w:val="clear" w:color="auto" w:fill="auto"/>
            <w:noWrap/>
            <w:vAlign w:val="bottom"/>
            <w:hideMark/>
          </w:tcPr>
          <w:p w:rsidR="00A26380" w:rsidRPr="00993868" w:rsidRDefault="00A26380" w:rsidP="00650380">
            <w:pPr>
              <w:spacing w:line="240" w:lineRule="exact"/>
              <w:jc w:val="center"/>
            </w:pPr>
            <w:r w:rsidRPr="00993868">
              <w:t>02</w:t>
            </w:r>
          </w:p>
        </w:tc>
        <w:tc>
          <w:tcPr>
            <w:tcW w:w="2127" w:type="dxa"/>
            <w:shd w:val="clear" w:color="auto" w:fill="auto"/>
            <w:noWrap/>
            <w:vAlign w:val="bottom"/>
            <w:hideMark/>
          </w:tcPr>
          <w:p w:rsidR="00A26380" w:rsidRPr="00993868" w:rsidRDefault="00A26380" w:rsidP="00650380">
            <w:pPr>
              <w:spacing w:line="240" w:lineRule="exact"/>
              <w:jc w:val="center"/>
            </w:pPr>
            <w:r w:rsidRPr="00993868">
              <w:t>06.0.01.А5760</w:t>
            </w:r>
          </w:p>
        </w:tc>
        <w:tc>
          <w:tcPr>
            <w:tcW w:w="1134" w:type="dxa"/>
            <w:shd w:val="clear" w:color="auto" w:fill="auto"/>
            <w:noWrap/>
            <w:vAlign w:val="bottom"/>
            <w:hideMark/>
          </w:tcPr>
          <w:p w:rsidR="00A26380" w:rsidRPr="00993868" w:rsidRDefault="00A26380" w:rsidP="00650380">
            <w:pPr>
              <w:spacing w:line="240" w:lineRule="exact"/>
              <w:jc w:val="center"/>
            </w:pPr>
            <w:r w:rsidRPr="00993868">
              <w:t>414</w:t>
            </w:r>
          </w:p>
        </w:tc>
        <w:tc>
          <w:tcPr>
            <w:tcW w:w="1417" w:type="dxa"/>
            <w:shd w:val="clear" w:color="auto" w:fill="auto"/>
            <w:noWrap/>
            <w:vAlign w:val="bottom"/>
            <w:hideMark/>
          </w:tcPr>
          <w:p w:rsidR="00A26380" w:rsidRPr="00993868" w:rsidRDefault="00A26380" w:rsidP="00650380">
            <w:pPr>
              <w:spacing w:line="240" w:lineRule="exact"/>
              <w:jc w:val="center"/>
            </w:pPr>
            <w:r w:rsidRPr="00993868">
              <w:t>312 204,66</w:t>
            </w:r>
          </w:p>
        </w:tc>
        <w:tc>
          <w:tcPr>
            <w:tcW w:w="1276" w:type="dxa"/>
            <w:shd w:val="clear" w:color="auto" w:fill="auto"/>
            <w:noWrap/>
            <w:vAlign w:val="bottom"/>
            <w:hideMark/>
          </w:tcPr>
          <w:p w:rsidR="00A26380" w:rsidRPr="00993868" w:rsidRDefault="00A26380" w:rsidP="00650380">
            <w:pPr>
              <w:spacing w:line="240" w:lineRule="exact"/>
              <w:jc w:val="center"/>
            </w:pPr>
            <w:r w:rsidRPr="00993868">
              <w:t>65 140,12</w:t>
            </w:r>
          </w:p>
        </w:tc>
        <w:tc>
          <w:tcPr>
            <w:tcW w:w="1134" w:type="dxa"/>
            <w:shd w:val="clear" w:color="auto" w:fill="auto"/>
            <w:noWrap/>
            <w:vAlign w:val="bottom"/>
            <w:hideMark/>
          </w:tcPr>
          <w:p w:rsidR="00A26380" w:rsidRPr="00993868" w:rsidRDefault="00A26380" w:rsidP="00650380">
            <w:pPr>
              <w:spacing w:line="240" w:lineRule="exact"/>
              <w:jc w:val="center"/>
            </w:pPr>
            <w:r w:rsidRPr="00993868">
              <w:t>20,9</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Субсидии на осуществление капитальных вложений в объекты капитального строител</w:t>
            </w:r>
            <w:r w:rsidRPr="00993868">
              <w:t>ь</w:t>
            </w:r>
            <w:r w:rsidRPr="00993868">
              <w:t>ства государственной (муниципальной) собс</w:t>
            </w:r>
            <w:r w:rsidRPr="00993868">
              <w:t>т</w:t>
            </w:r>
            <w:r w:rsidRPr="00993868">
              <w:t>венности бюджетным учрежд</w:t>
            </w:r>
            <w:r w:rsidRPr="00993868">
              <w:t>е</w:t>
            </w:r>
            <w:r w:rsidRPr="00993868">
              <w:t>ниям</w:t>
            </w:r>
          </w:p>
        </w:tc>
        <w:tc>
          <w:tcPr>
            <w:tcW w:w="1275" w:type="dxa"/>
            <w:shd w:val="clear" w:color="auto" w:fill="auto"/>
            <w:noWrap/>
            <w:vAlign w:val="bottom"/>
            <w:hideMark/>
          </w:tcPr>
          <w:p w:rsidR="00A26380" w:rsidRPr="00993868" w:rsidRDefault="00A26380" w:rsidP="00650380">
            <w:pPr>
              <w:spacing w:line="240" w:lineRule="exact"/>
              <w:jc w:val="center"/>
            </w:pPr>
            <w:r w:rsidRPr="00993868">
              <w:t>706</w:t>
            </w:r>
          </w:p>
        </w:tc>
        <w:tc>
          <w:tcPr>
            <w:tcW w:w="1134" w:type="dxa"/>
            <w:shd w:val="clear" w:color="auto" w:fill="auto"/>
            <w:noWrap/>
            <w:vAlign w:val="bottom"/>
            <w:hideMark/>
          </w:tcPr>
          <w:p w:rsidR="00A26380" w:rsidRPr="00993868" w:rsidRDefault="00A26380" w:rsidP="00650380">
            <w:pPr>
              <w:spacing w:line="240" w:lineRule="exact"/>
              <w:jc w:val="center"/>
            </w:pPr>
            <w:r w:rsidRPr="00993868">
              <w:t>07</w:t>
            </w:r>
          </w:p>
        </w:tc>
        <w:tc>
          <w:tcPr>
            <w:tcW w:w="1134" w:type="dxa"/>
            <w:shd w:val="clear" w:color="auto" w:fill="auto"/>
            <w:noWrap/>
            <w:vAlign w:val="bottom"/>
            <w:hideMark/>
          </w:tcPr>
          <w:p w:rsidR="00A26380" w:rsidRPr="00993868" w:rsidRDefault="00A26380" w:rsidP="00650380">
            <w:pPr>
              <w:spacing w:line="240" w:lineRule="exact"/>
              <w:jc w:val="center"/>
            </w:pPr>
            <w:r w:rsidRPr="00993868">
              <w:t>02</w:t>
            </w:r>
          </w:p>
        </w:tc>
        <w:tc>
          <w:tcPr>
            <w:tcW w:w="2127" w:type="dxa"/>
            <w:shd w:val="clear" w:color="auto" w:fill="auto"/>
            <w:noWrap/>
            <w:vAlign w:val="bottom"/>
            <w:hideMark/>
          </w:tcPr>
          <w:p w:rsidR="00A26380" w:rsidRPr="00993868" w:rsidRDefault="00A26380" w:rsidP="00650380">
            <w:pPr>
              <w:spacing w:line="240" w:lineRule="exact"/>
              <w:jc w:val="center"/>
            </w:pPr>
            <w:r w:rsidRPr="00993868">
              <w:t>06.0.01.А5760</w:t>
            </w:r>
          </w:p>
        </w:tc>
        <w:tc>
          <w:tcPr>
            <w:tcW w:w="1134" w:type="dxa"/>
            <w:shd w:val="clear" w:color="auto" w:fill="auto"/>
            <w:noWrap/>
            <w:vAlign w:val="bottom"/>
            <w:hideMark/>
          </w:tcPr>
          <w:p w:rsidR="00A26380" w:rsidRPr="00993868" w:rsidRDefault="00A26380" w:rsidP="00650380">
            <w:pPr>
              <w:spacing w:line="240" w:lineRule="exact"/>
              <w:jc w:val="center"/>
            </w:pPr>
            <w:r w:rsidRPr="00993868">
              <w:t>464</w:t>
            </w:r>
          </w:p>
        </w:tc>
        <w:tc>
          <w:tcPr>
            <w:tcW w:w="1417" w:type="dxa"/>
            <w:shd w:val="clear" w:color="auto" w:fill="auto"/>
            <w:noWrap/>
            <w:vAlign w:val="bottom"/>
            <w:hideMark/>
          </w:tcPr>
          <w:p w:rsidR="00A26380" w:rsidRPr="00993868" w:rsidRDefault="00A26380" w:rsidP="00650380">
            <w:pPr>
              <w:spacing w:line="240" w:lineRule="exact"/>
              <w:jc w:val="center"/>
            </w:pPr>
            <w:r w:rsidRPr="00993868">
              <w:t>176,34</w:t>
            </w:r>
          </w:p>
        </w:tc>
        <w:tc>
          <w:tcPr>
            <w:tcW w:w="1276" w:type="dxa"/>
            <w:shd w:val="clear" w:color="auto" w:fill="auto"/>
            <w:noWrap/>
            <w:vAlign w:val="bottom"/>
            <w:hideMark/>
          </w:tcPr>
          <w:p w:rsidR="00A26380" w:rsidRPr="00993868" w:rsidRDefault="00A26380" w:rsidP="00650380">
            <w:pPr>
              <w:spacing w:line="240" w:lineRule="exact"/>
              <w:jc w:val="center"/>
            </w:pPr>
            <w:r w:rsidRPr="00993868">
              <w:t>0,00</w:t>
            </w:r>
          </w:p>
        </w:tc>
        <w:tc>
          <w:tcPr>
            <w:tcW w:w="1134" w:type="dxa"/>
            <w:shd w:val="clear" w:color="auto" w:fill="auto"/>
            <w:noWrap/>
            <w:vAlign w:val="bottom"/>
            <w:hideMark/>
          </w:tcPr>
          <w:p w:rsidR="00A26380" w:rsidRPr="00993868" w:rsidRDefault="00A26380" w:rsidP="00650380">
            <w:pPr>
              <w:spacing w:line="240" w:lineRule="exact"/>
              <w:jc w:val="center"/>
            </w:pPr>
            <w:r w:rsidRPr="00993868">
              <w:t>0,0</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Обеспечение комплексного развития сел</w:t>
            </w:r>
            <w:r w:rsidRPr="00993868">
              <w:t>ь</w:t>
            </w:r>
            <w:r w:rsidRPr="00993868">
              <w:t>ских территорий (за счет сверхдоходов)</w:t>
            </w:r>
          </w:p>
        </w:tc>
        <w:tc>
          <w:tcPr>
            <w:tcW w:w="1275" w:type="dxa"/>
            <w:shd w:val="clear" w:color="auto" w:fill="auto"/>
            <w:noWrap/>
            <w:vAlign w:val="bottom"/>
            <w:hideMark/>
          </w:tcPr>
          <w:p w:rsidR="00A26380" w:rsidRPr="00993868" w:rsidRDefault="00A26380" w:rsidP="00650380">
            <w:pPr>
              <w:spacing w:line="240" w:lineRule="exact"/>
              <w:jc w:val="center"/>
            </w:pPr>
            <w:r w:rsidRPr="00993868">
              <w:t>706</w:t>
            </w:r>
          </w:p>
        </w:tc>
        <w:tc>
          <w:tcPr>
            <w:tcW w:w="1134" w:type="dxa"/>
            <w:shd w:val="clear" w:color="auto" w:fill="auto"/>
            <w:noWrap/>
            <w:vAlign w:val="bottom"/>
            <w:hideMark/>
          </w:tcPr>
          <w:p w:rsidR="00A26380" w:rsidRPr="00993868" w:rsidRDefault="00A26380" w:rsidP="00650380">
            <w:pPr>
              <w:spacing w:line="240" w:lineRule="exact"/>
              <w:jc w:val="center"/>
            </w:pPr>
            <w:r w:rsidRPr="00993868">
              <w:t>07</w:t>
            </w:r>
          </w:p>
        </w:tc>
        <w:tc>
          <w:tcPr>
            <w:tcW w:w="1134" w:type="dxa"/>
            <w:shd w:val="clear" w:color="auto" w:fill="auto"/>
            <w:noWrap/>
            <w:vAlign w:val="bottom"/>
            <w:hideMark/>
          </w:tcPr>
          <w:p w:rsidR="00A26380" w:rsidRPr="00993868" w:rsidRDefault="00A26380" w:rsidP="00650380">
            <w:pPr>
              <w:spacing w:line="240" w:lineRule="exact"/>
              <w:jc w:val="center"/>
            </w:pPr>
            <w:r w:rsidRPr="00993868">
              <w:t>02</w:t>
            </w:r>
          </w:p>
        </w:tc>
        <w:tc>
          <w:tcPr>
            <w:tcW w:w="2127" w:type="dxa"/>
            <w:shd w:val="clear" w:color="auto" w:fill="auto"/>
            <w:noWrap/>
            <w:vAlign w:val="bottom"/>
            <w:hideMark/>
          </w:tcPr>
          <w:p w:rsidR="00A26380" w:rsidRPr="00993868" w:rsidRDefault="00A26380" w:rsidP="00650380">
            <w:pPr>
              <w:spacing w:line="240" w:lineRule="exact"/>
              <w:jc w:val="center"/>
            </w:pPr>
            <w:r w:rsidRPr="00993868">
              <w:t>06.0.01.А5763</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3 700,33</w:t>
            </w:r>
          </w:p>
        </w:tc>
        <w:tc>
          <w:tcPr>
            <w:tcW w:w="1276" w:type="dxa"/>
            <w:shd w:val="clear" w:color="auto" w:fill="auto"/>
            <w:noWrap/>
            <w:vAlign w:val="bottom"/>
            <w:hideMark/>
          </w:tcPr>
          <w:p w:rsidR="00A26380" w:rsidRPr="00993868" w:rsidRDefault="00A26380" w:rsidP="00650380">
            <w:pPr>
              <w:spacing w:line="240" w:lineRule="exact"/>
              <w:jc w:val="center"/>
            </w:pPr>
            <w:r w:rsidRPr="00993868">
              <w:t>997,32</w:t>
            </w:r>
          </w:p>
        </w:tc>
        <w:tc>
          <w:tcPr>
            <w:tcW w:w="1134" w:type="dxa"/>
            <w:shd w:val="clear" w:color="auto" w:fill="auto"/>
            <w:noWrap/>
            <w:vAlign w:val="bottom"/>
            <w:hideMark/>
          </w:tcPr>
          <w:p w:rsidR="00A26380" w:rsidRPr="00993868" w:rsidRDefault="00A26380" w:rsidP="00650380">
            <w:pPr>
              <w:spacing w:line="240" w:lineRule="exact"/>
              <w:jc w:val="center"/>
            </w:pPr>
            <w:r w:rsidRPr="00993868">
              <w:t>27,0</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Бюджетные инвестиции в объекты капитал</w:t>
            </w:r>
            <w:r w:rsidRPr="00993868">
              <w:t>ь</w:t>
            </w:r>
            <w:r w:rsidRPr="00993868">
              <w:t>ного строительства государственной (муниц</w:t>
            </w:r>
            <w:r w:rsidRPr="00993868">
              <w:t>и</w:t>
            </w:r>
            <w:r w:rsidRPr="00993868">
              <w:t>пал</w:t>
            </w:r>
            <w:r w:rsidRPr="00993868">
              <w:t>ь</w:t>
            </w:r>
            <w:r w:rsidRPr="00993868">
              <w:t>ной) собственности</w:t>
            </w:r>
          </w:p>
        </w:tc>
        <w:tc>
          <w:tcPr>
            <w:tcW w:w="1275" w:type="dxa"/>
            <w:shd w:val="clear" w:color="auto" w:fill="auto"/>
            <w:noWrap/>
            <w:vAlign w:val="bottom"/>
            <w:hideMark/>
          </w:tcPr>
          <w:p w:rsidR="00A26380" w:rsidRPr="00993868" w:rsidRDefault="00A26380" w:rsidP="00650380">
            <w:pPr>
              <w:spacing w:line="240" w:lineRule="exact"/>
              <w:jc w:val="center"/>
            </w:pPr>
            <w:r w:rsidRPr="00993868">
              <w:t>706</w:t>
            </w:r>
          </w:p>
        </w:tc>
        <w:tc>
          <w:tcPr>
            <w:tcW w:w="1134" w:type="dxa"/>
            <w:shd w:val="clear" w:color="auto" w:fill="auto"/>
            <w:noWrap/>
            <w:vAlign w:val="bottom"/>
            <w:hideMark/>
          </w:tcPr>
          <w:p w:rsidR="00A26380" w:rsidRPr="00993868" w:rsidRDefault="00A26380" w:rsidP="00650380">
            <w:pPr>
              <w:spacing w:line="240" w:lineRule="exact"/>
              <w:jc w:val="center"/>
            </w:pPr>
            <w:r w:rsidRPr="00993868">
              <w:t>07</w:t>
            </w:r>
          </w:p>
        </w:tc>
        <w:tc>
          <w:tcPr>
            <w:tcW w:w="1134" w:type="dxa"/>
            <w:shd w:val="clear" w:color="auto" w:fill="auto"/>
            <w:noWrap/>
            <w:vAlign w:val="bottom"/>
            <w:hideMark/>
          </w:tcPr>
          <w:p w:rsidR="00A26380" w:rsidRPr="00993868" w:rsidRDefault="00A26380" w:rsidP="00650380">
            <w:pPr>
              <w:spacing w:line="240" w:lineRule="exact"/>
              <w:jc w:val="center"/>
            </w:pPr>
            <w:r w:rsidRPr="00993868">
              <w:t>02</w:t>
            </w:r>
          </w:p>
        </w:tc>
        <w:tc>
          <w:tcPr>
            <w:tcW w:w="2127" w:type="dxa"/>
            <w:shd w:val="clear" w:color="auto" w:fill="auto"/>
            <w:noWrap/>
            <w:vAlign w:val="bottom"/>
            <w:hideMark/>
          </w:tcPr>
          <w:p w:rsidR="00A26380" w:rsidRPr="00993868" w:rsidRDefault="00A26380" w:rsidP="00650380">
            <w:pPr>
              <w:spacing w:line="240" w:lineRule="exact"/>
              <w:jc w:val="center"/>
            </w:pPr>
            <w:r w:rsidRPr="00993868">
              <w:t>06.0.01.А5763</w:t>
            </w:r>
          </w:p>
        </w:tc>
        <w:tc>
          <w:tcPr>
            <w:tcW w:w="1134" w:type="dxa"/>
            <w:shd w:val="clear" w:color="auto" w:fill="auto"/>
            <w:noWrap/>
            <w:vAlign w:val="bottom"/>
            <w:hideMark/>
          </w:tcPr>
          <w:p w:rsidR="00A26380" w:rsidRPr="00993868" w:rsidRDefault="00A26380" w:rsidP="00650380">
            <w:pPr>
              <w:spacing w:line="240" w:lineRule="exact"/>
              <w:jc w:val="center"/>
            </w:pPr>
            <w:r w:rsidRPr="00993868">
              <w:t>414</w:t>
            </w:r>
          </w:p>
        </w:tc>
        <w:tc>
          <w:tcPr>
            <w:tcW w:w="1417" w:type="dxa"/>
            <w:shd w:val="clear" w:color="auto" w:fill="auto"/>
            <w:noWrap/>
            <w:vAlign w:val="bottom"/>
            <w:hideMark/>
          </w:tcPr>
          <w:p w:rsidR="00A26380" w:rsidRPr="00993868" w:rsidRDefault="00A26380" w:rsidP="00650380">
            <w:pPr>
              <w:spacing w:line="240" w:lineRule="exact"/>
              <w:jc w:val="center"/>
            </w:pPr>
            <w:r w:rsidRPr="00993868">
              <w:t>3 700,33</w:t>
            </w:r>
          </w:p>
        </w:tc>
        <w:tc>
          <w:tcPr>
            <w:tcW w:w="1276" w:type="dxa"/>
            <w:shd w:val="clear" w:color="auto" w:fill="auto"/>
            <w:noWrap/>
            <w:vAlign w:val="bottom"/>
            <w:hideMark/>
          </w:tcPr>
          <w:p w:rsidR="00A26380" w:rsidRPr="00993868" w:rsidRDefault="00A26380" w:rsidP="00650380">
            <w:pPr>
              <w:spacing w:line="240" w:lineRule="exact"/>
              <w:jc w:val="center"/>
            </w:pPr>
            <w:r w:rsidRPr="00993868">
              <w:t>997,32</w:t>
            </w:r>
          </w:p>
        </w:tc>
        <w:tc>
          <w:tcPr>
            <w:tcW w:w="1134" w:type="dxa"/>
            <w:shd w:val="clear" w:color="auto" w:fill="auto"/>
            <w:noWrap/>
            <w:vAlign w:val="bottom"/>
            <w:hideMark/>
          </w:tcPr>
          <w:p w:rsidR="00A26380" w:rsidRPr="00993868" w:rsidRDefault="00A26380" w:rsidP="00650380">
            <w:pPr>
              <w:spacing w:line="240" w:lineRule="exact"/>
              <w:jc w:val="center"/>
            </w:pPr>
            <w:r w:rsidRPr="00993868">
              <w:t>27,0</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Основное мероприятие "Организация о</w:t>
            </w:r>
            <w:r w:rsidRPr="00993868">
              <w:t>т</w:t>
            </w:r>
            <w:r w:rsidRPr="00993868">
              <w:t>дыха, оздоровления и занятости детей в каникуля</w:t>
            </w:r>
            <w:r w:rsidRPr="00993868">
              <w:t>р</w:t>
            </w:r>
            <w:r w:rsidRPr="00993868">
              <w:t>ное время в Арзгирском муниципальном окр</w:t>
            </w:r>
            <w:r w:rsidRPr="00993868">
              <w:t>у</w:t>
            </w:r>
            <w:r w:rsidRPr="00993868">
              <w:t>ге"</w:t>
            </w:r>
          </w:p>
        </w:tc>
        <w:tc>
          <w:tcPr>
            <w:tcW w:w="1275" w:type="dxa"/>
            <w:shd w:val="clear" w:color="auto" w:fill="auto"/>
            <w:noWrap/>
            <w:vAlign w:val="bottom"/>
            <w:hideMark/>
          </w:tcPr>
          <w:p w:rsidR="00A26380" w:rsidRPr="00993868" w:rsidRDefault="00A26380" w:rsidP="00650380">
            <w:pPr>
              <w:spacing w:line="240" w:lineRule="exact"/>
              <w:jc w:val="center"/>
            </w:pPr>
            <w:r w:rsidRPr="00993868">
              <w:t>706</w:t>
            </w:r>
          </w:p>
        </w:tc>
        <w:tc>
          <w:tcPr>
            <w:tcW w:w="1134" w:type="dxa"/>
            <w:shd w:val="clear" w:color="auto" w:fill="auto"/>
            <w:noWrap/>
            <w:vAlign w:val="bottom"/>
            <w:hideMark/>
          </w:tcPr>
          <w:p w:rsidR="00A26380" w:rsidRPr="00993868" w:rsidRDefault="00A26380" w:rsidP="00650380">
            <w:pPr>
              <w:spacing w:line="240" w:lineRule="exact"/>
              <w:jc w:val="center"/>
            </w:pPr>
            <w:r w:rsidRPr="00993868">
              <w:t>07</w:t>
            </w:r>
          </w:p>
        </w:tc>
        <w:tc>
          <w:tcPr>
            <w:tcW w:w="1134" w:type="dxa"/>
            <w:shd w:val="clear" w:color="auto" w:fill="auto"/>
            <w:noWrap/>
            <w:vAlign w:val="bottom"/>
            <w:hideMark/>
          </w:tcPr>
          <w:p w:rsidR="00A26380" w:rsidRPr="00993868" w:rsidRDefault="00A26380" w:rsidP="00650380">
            <w:pPr>
              <w:spacing w:line="240" w:lineRule="exact"/>
              <w:jc w:val="center"/>
            </w:pPr>
            <w:r w:rsidRPr="00993868">
              <w:t>02</w:t>
            </w:r>
          </w:p>
        </w:tc>
        <w:tc>
          <w:tcPr>
            <w:tcW w:w="2127" w:type="dxa"/>
            <w:shd w:val="clear" w:color="auto" w:fill="auto"/>
            <w:noWrap/>
            <w:vAlign w:val="bottom"/>
            <w:hideMark/>
          </w:tcPr>
          <w:p w:rsidR="00A26380" w:rsidRPr="00993868" w:rsidRDefault="00A26380" w:rsidP="00650380">
            <w:pPr>
              <w:spacing w:line="240" w:lineRule="exact"/>
              <w:jc w:val="center"/>
            </w:pPr>
            <w:r w:rsidRPr="00993868">
              <w:t>06.0.03.00000</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229,97</w:t>
            </w:r>
          </w:p>
        </w:tc>
        <w:tc>
          <w:tcPr>
            <w:tcW w:w="1276" w:type="dxa"/>
            <w:shd w:val="clear" w:color="auto" w:fill="auto"/>
            <w:noWrap/>
            <w:vAlign w:val="bottom"/>
            <w:hideMark/>
          </w:tcPr>
          <w:p w:rsidR="00A26380" w:rsidRPr="00993868" w:rsidRDefault="00A26380" w:rsidP="00650380">
            <w:pPr>
              <w:spacing w:line="240" w:lineRule="exact"/>
              <w:jc w:val="center"/>
            </w:pPr>
            <w:r w:rsidRPr="00993868">
              <w:t>214,97</w:t>
            </w:r>
          </w:p>
        </w:tc>
        <w:tc>
          <w:tcPr>
            <w:tcW w:w="1134" w:type="dxa"/>
            <w:shd w:val="clear" w:color="auto" w:fill="auto"/>
            <w:noWrap/>
            <w:vAlign w:val="bottom"/>
            <w:hideMark/>
          </w:tcPr>
          <w:p w:rsidR="00A26380" w:rsidRPr="00993868" w:rsidRDefault="00A26380" w:rsidP="00650380">
            <w:pPr>
              <w:spacing w:line="240" w:lineRule="exact"/>
              <w:jc w:val="center"/>
            </w:pPr>
            <w:r w:rsidRPr="00993868">
              <w:t>93,5</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lastRenderedPageBreak/>
              <w:t>Расходы за счет средств местного бюджета на мероприятия по озд</w:t>
            </w:r>
            <w:r w:rsidRPr="00993868">
              <w:t>о</w:t>
            </w:r>
            <w:r w:rsidRPr="00993868">
              <w:t>ровлению детей</w:t>
            </w:r>
          </w:p>
        </w:tc>
        <w:tc>
          <w:tcPr>
            <w:tcW w:w="1275" w:type="dxa"/>
            <w:shd w:val="clear" w:color="auto" w:fill="auto"/>
            <w:noWrap/>
            <w:vAlign w:val="bottom"/>
            <w:hideMark/>
          </w:tcPr>
          <w:p w:rsidR="00A26380" w:rsidRPr="00993868" w:rsidRDefault="00A26380" w:rsidP="00650380">
            <w:pPr>
              <w:spacing w:line="240" w:lineRule="exact"/>
              <w:jc w:val="center"/>
            </w:pPr>
            <w:r w:rsidRPr="00993868">
              <w:t>706</w:t>
            </w:r>
          </w:p>
        </w:tc>
        <w:tc>
          <w:tcPr>
            <w:tcW w:w="1134" w:type="dxa"/>
            <w:shd w:val="clear" w:color="auto" w:fill="auto"/>
            <w:noWrap/>
            <w:vAlign w:val="bottom"/>
            <w:hideMark/>
          </w:tcPr>
          <w:p w:rsidR="00A26380" w:rsidRPr="00993868" w:rsidRDefault="00A26380" w:rsidP="00650380">
            <w:pPr>
              <w:spacing w:line="240" w:lineRule="exact"/>
              <w:jc w:val="center"/>
            </w:pPr>
            <w:r w:rsidRPr="00993868">
              <w:t>07</w:t>
            </w:r>
          </w:p>
        </w:tc>
        <w:tc>
          <w:tcPr>
            <w:tcW w:w="1134" w:type="dxa"/>
            <w:shd w:val="clear" w:color="auto" w:fill="auto"/>
            <w:noWrap/>
            <w:vAlign w:val="bottom"/>
            <w:hideMark/>
          </w:tcPr>
          <w:p w:rsidR="00A26380" w:rsidRPr="00993868" w:rsidRDefault="00A26380" w:rsidP="00650380">
            <w:pPr>
              <w:spacing w:line="240" w:lineRule="exact"/>
              <w:jc w:val="center"/>
            </w:pPr>
            <w:r w:rsidRPr="00993868">
              <w:t>02</w:t>
            </w:r>
          </w:p>
        </w:tc>
        <w:tc>
          <w:tcPr>
            <w:tcW w:w="2127" w:type="dxa"/>
            <w:shd w:val="clear" w:color="auto" w:fill="auto"/>
            <w:noWrap/>
            <w:vAlign w:val="bottom"/>
            <w:hideMark/>
          </w:tcPr>
          <w:p w:rsidR="00A26380" w:rsidRPr="00993868" w:rsidRDefault="00A26380" w:rsidP="00650380">
            <w:pPr>
              <w:spacing w:line="240" w:lineRule="exact"/>
              <w:jc w:val="center"/>
            </w:pPr>
            <w:r w:rsidRPr="00993868">
              <w:t>06.0.03.20550</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229,97</w:t>
            </w:r>
          </w:p>
        </w:tc>
        <w:tc>
          <w:tcPr>
            <w:tcW w:w="1276" w:type="dxa"/>
            <w:shd w:val="clear" w:color="auto" w:fill="auto"/>
            <w:noWrap/>
            <w:vAlign w:val="bottom"/>
            <w:hideMark/>
          </w:tcPr>
          <w:p w:rsidR="00A26380" w:rsidRPr="00993868" w:rsidRDefault="00A26380" w:rsidP="00650380">
            <w:pPr>
              <w:spacing w:line="240" w:lineRule="exact"/>
              <w:jc w:val="center"/>
            </w:pPr>
            <w:r w:rsidRPr="00993868">
              <w:t>214,97</w:t>
            </w:r>
          </w:p>
        </w:tc>
        <w:tc>
          <w:tcPr>
            <w:tcW w:w="1134" w:type="dxa"/>
            <w:shd w:val="clear" w:color="auto" w:fill="auto"/>
            <w:noWrap/>
            <w:vAlign w:val="bottom"/>
            <w:hideMark/>
          </w:tcPr>
          <w:p w:rsidR="00A26380" w:rsidRPr="00993868" w:rsidRDefault="00A26380" w:rsidP="00650380">
            <w:pPr>
              <w:spacing w:line="240" w:lineRule="exact"/>
              <w:jc w:val="center"/>
            </w:pPr>
            <w:r w:rsidRPr="00993868">
              <w:t>93,5</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Прочая закупка тов</w:t>
            </w:r>
            <w:r w:rsidRPr="00993868">
              <w:t>а</w:t>
            </w:r>
            <w:r w:rsidRPr="00993868">
              <w:t>ров, работ и услуг</w:t>
            </w:r>
          </w:p>
        </w:tc>
        <w:tc>
          <w:tcPr>
            <w:tcW w:w="1275" w:type="dxa"/>
            <w:shd w:val="clear" w:color="auto" w:fill="auto"/>
            <w:noWrap/>
            <w:vAlign w:val="bottom"/>
            <w:hideMark/>
          </w:tcPr>
          <w:p w:rsidR="00A26380" w:rsidRPr="00993868" w:rsidRDefault="00A26380" w:rsidP="00650380">
            <w:pPr>
              <w:spacing w:line="240" w:lineRule="exact"/>
              <w:jc w:val="center"/>
            </w:pPr>
            <w:r w:rsidRPr="00993868">
              <w:t>706</w:t>
            </w:r>
          </w:p>
        </w:tc>
        <w:tc>
          <w:tcPr>
            <w:tcW w:w="1134" w:type="dxa"/>
            <w:shd w:val="clear" w:color="auto" w:fill="auto"/>
            <w:noWrap/>
            <w:vAlign w:val="bottom"/>
            <w:hideMark/>
          </w:tcPr>
          <w:p w:rsidR="00A26380" w:rsidRPr="00993868" w:rsidRDefault="00A26380" w:rsidP="00650380">
            <w:pPr>
              <w:spacing w:line="240" w:lineRule="exact"/>
              <w:jc w:val="center"/>
            </w:pPr>
            <w:r w:rsidRPr="00993868">
              <w:t>07</w:t>
            </w:r>
          </w:p>
        </w:tc>
        <w:tc>
          <w:tcPr>
            <w:tcW w:w="1134" w:type="dxa"/>
            <w:shd w:val="clear" w:color="auto" w:fill="auto"/>
            <w:noWrap/>
            <w:vAlign w:val="bottom"/>
            <w:hideMark/>
          </w:tcPr>
          <w:p w:rsidR="00A26380" w:rsidRPr="00993868" w:rsidRDefault="00A26380" w:rsidP="00650380">
            <w:pPr>
              <w:spacing w:line="240" w:lineRule="exact"/>
              <w:jc w:val="center"/>
            </w:pPr>
            <w:r w:rsidRPr="00993868">
              <w:t>02</w:t>
            </w:r>
          </w:p>
        </w:tc>
        <w:tc>
          <w:tcPr>
            <w:tcW w:w="2127" w:type="dxa"/>
            <w:shd w:val="clear" w:color="auto" w:fill="auto"/>
            <w:noWrap/>
            <w:vAlign w:val="bottom"/>
            <w:hideMark/>
          </w:tcPr>
          <w:p w:rsidR="00A26380" w:rsidRPr="00993868" w:rsidRDefault="00A26380" w:rsidP="00650380">
            <w:pPr>
              <w:spacing w:line="240" w:lineRule="exact"/>
              <w:jc w:val="center"/>
            </w:pPr>
            <w:r w:rsidRPr="00993868">
              <w:t>06.0.03.20550</w:t>
            </w:r>
          </w:p>
        </w:tc>
        <w:tc>
          <w:tcPr>
            <w:tcW w:w="1134" w:type="dxa"/>
            <w:shd w:val="clear" w:color="auto" w:fill="auto"/>
            <w:noWrap/>
            <w:vAlign w:val="bottom"/>
            <w:hideMark/>
          </w:tcPr>
          <w:p w:rsidR="00A26380" w:rsidRPr="00993868" w:rsidRDefault="00A26380" w:rsidP="00650380">
            <w:pPr>
              <w:spacing w:line="240" w:lineRule="exact"/>
              <w:jc w:val="center"/>
            </w:pPr>
            <w:r w:rsidRPr="00993868">
              <w:t>244</w:t>
            </w:r>
          </w:p>
        </w:tc>
        <w:tc>
          <w:tcPr>
            <w:tcW w:w="1417" w:type="dxa"/>
            <w:shd w:val="clear" w:color="auto" w:fill="auto"/>
            <w:noWrap/>
            <w:vAlign w:val="bottom"/>
            <w:hideMark/>
          </w:tcPr>
          <w:p w:rsidR="00A26380" w:rsidRPr="00993868" w:rsidRDefault="00A26380" w:rsidP="00650380">
            <w:pPr>
              <w:spacing w:line="240" w:lineRule="exact"/>
              <w:jc w:val="center"/>
            </w:pPr>
            <w:r w:rsidRPr="00993868">
              <w:t>145,97</w:t>
            </w:r>
          </w:p>
        </w:tc>
        <w:tc>
          <w:tcPr>
            <w:tcW w:w="1276" w:type="dxa"/>
            <w:shd w:val="clear" w:color="auto" w:fill="auto"/>
            <w:noWrap/>
            <w:vAlign w:val="bottom"/>
            <w:hideMark/>
          </w:tcPr>
          <w:p w:rsidR="00A26380" w:rsidRPr="00993868" w:rsidRDefault="00A26380" w:rsidP="00650380">
            <w:pPr>
              <w:spacing w:line="240" w:lineRule="exact"/>
              <w:jc w:val="center"/>
            </w:pPr>
            <w:r w:rsidRPr="00993868">
              <w:t>130,97</w:t>
            </w:r>
          </w:p>
        </w:tc>
        <w:tc>
          <w:tcPr>
            <w:tcW w:w="1134" w:type="dxa"/>
            <w:shd w:val="clear" w:color="auto" w:fill="auto"/>
            <w:noWrap/>
            <w:vAlign w:val="bottom"/>
            <w:hideMark/>
          </w:tcPr>
          <w:p w:rsidR="00A26380" w:rsidRPr="00993868" w:rsidRDefault="00A26380" w:rsidP="00650380">
            <w:pPr>
              <w:spacing w:line="240" w:lineRule="exact"/>
              <w:jc w:val="center"/>
            </w:pPr>
            <w:r w:rsidRPr="00993868">
              <w:t>89,7</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Субсидии бюджетным учреждениям на иные цели</w:t>
            </w:r>
          </w:p>
        </w:tc>
        <w:tc>
          <w:tcPr>
            <w:tcW w:w="1275" w:type="dxa"/>
            <w:shd w:val="clear" w:color="auto" w:fill="auto"/>
            <w:noWrap/>
            <w:vAlign w:val="bottom"/>
            <w:hideMark/>
          </w:tcPr>
          <w:p w:rsidR="00A26380" w:rsidRPr="00993868" w:rsidRDefault="00A26380" w:rsidP="00650380">
            <w:pPr>
              <w:spacing w:line="240" w:lineRule="exact"/>
              <w:jc w:val="center"/>
            </w:pPr>
            <w:r w:rsidRPr="00993868">
              <w:t>706</w:t>
            </w:r>
          </w:p>
        </w:tc>
        <w:tc>
          <w:tcPr>
            <w:tcW w:w="1134" w:type="dxa"/>
            <w:shd w:val="clear" w:color="auto" w:fill="auto"/>
            <w:noWrap/>
            <w:vAlign w:val="bottom"/>
            <w:hideMark/>
          </w:tcPr>
          <w:p w:rsidR="00A26380" w:rsidRPr="00993868" w:rsidRDefault="00A26380" w:rsidP="00650380">
            <w:pPr>
              <w:spacing w:line="240" w:lineRule="exact"/>
              <w:jc w:val="center"/>
            </w:pPr>
            <w:r w:rsidRPr="00993868">
              <w:t>07</w:t>
            </w:r>
          </w:p>
        </w:tc>
        <w:tc>
          <w:tcPr>
            <w:tcW w:w="1134" w:type="dxa"/>
            <w:shd w:val="clear" w:color="auto" w:fill="auto"/>
            <w:noWrap/>
            <w:vAlign w:val="bottom"/>
            <w:hideMark/>
          </w:tcPr>
          <w:p w:rsidR="00A26380" w:rsidRPr="00993868" w:rsidRDefault="00A26380" w:rsidP="00650380">
            <w:pPr>
              <w:spacing w:line="240" w:lineRule="exact"/>
              <w:jc w:val="center"/>
            </w:pPr>
            <w:r w:rsidRPr="00993868">
              <w:t>02</w:t>
            </w:r>
          </w:p>
        </w:tc>
        <w:tc>
          <w:tcPr>
            <w:tcW w:w="2127" w:type="dxa"/>
            <w:shd w:val="clear" w:color="auto" w:fill="auto"/>
            <w:noWrap/>
            <w:vAlign w:val="bottom"/>
            <w:hideMark/>
          </w:tcPr>
          <w:p w:rsidR="00A26380" w:rsidRPr="00993868" w:rsidRDefault="00A26380" w:rsidP="00650380">
            <w:pPr>
              <w:spacing w:line="240" w:lineRule="exact"/>
              <w:jc w:val="center"/>
            </w:pPr>
            <w:r w:rsidRPr="00993868">
              <w:t>06.0.03.20550</w:t>
            </w:r>
          </w:p>
        </w:tc>
        <w:tc>
          <w:tcPr>
            <w:tcW w:w="1134" w:type="dxa"/>
            <w:shd w:val="clear" w:color="auto" w:fill="auto"/>
            <w:noWrap/>
            <w:vAlign w:val="bottom"/>
            <w:hideMark/>
          </w:tcPr>
          <w:p w:rsidR="00A26380" w:rsidRPr="00993868" w:rsidRDefault="00A26380" w:rsidP="00650380">
            <w:pPr>
              <w:spacing w:line="240" w:lineRule="exact"/>
              <w:jc w:val="center"/>
            </w:pPr>
            <w:r w:rsidRPr="00993868">
              <w:t>612</w:t>
            </w:r>
          </w:p>
        </w:tc>
        <w:tc>
          <w:tcPr>
            <w:tcW w:w="1417" w:type="dxa"/>
            <w:shd w:val="clear" w:color="auto" w:fill="auto"/>
            <w:noWrap/>
            <w:vAlign w:val="bottom"/>
            <w:hideMark/>
          </w:tcPr>
          <w:p w:rsidR="00A26380" w:rsidRPr="00993868" w:rsidRDefault="00A26380" w:rsidP="00650380">
            <w:pPr>
              <w:spacing w:line="240" w:lineRule="exact"/>
              <w:jc w:val="center"/>
            </w:pPr>
            <w:r w:rsidRPr="00993868">
              <w:t>84,00</w:t>
            </w:r>
          </w:p>
        </w:tc>
        <w:tc>
          <w:tcPr>
            <w:tcW w:w="1276" w:type="dxa"/>
            <w:shd w:val="clear" w:color="auto" w:fill="auto"/>
            <w:noWrap/>
            <w:vAlign w:val="bottom"/>
            <w:hideMark/>
          </w:tcPr>
          <w:p w:rsidR="00A26380" w:rsidRPr="00993868" w:rsidRDefault="00A26380" w:rsidP="00650380">
            <w:pPr>
              <w:spacing w:line="240" w:lineRule="exact"/>
              <w:jc w:val="center"/>
            </w:pPr>
            <w:r w:rsidRPr="00993868">
              <w:t>84,00</w:t>
            </w:r>
          </w:p>
        </w:tc>
        <w:tc>
          <w:tcPr>
            <w:tcW w:w="1134" w:type="dxa"/>
            <w:shd w:val="clear" w:color="auto" w:fill="auto"/>
            <w:noWrap/>
            <w:vAlign w:val="bottom"/>
            <w:hideMark/>
          </w:tcPr>
          <w:p w:rsidR="00A26380" w:rsidRPr="00993868" w:rsidRDefault="00A26380" w:rsidP="00650380">
            <w:pPr>
              <w:spacing w:line="240" w:lineRule="exact"/>
              <w:jc w:val="center"/>
            </w:pPr>
            <w:r w:rsidRPr="00993868">
              <w:t>100,0</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Основное мероприятие "Реализация реги</w:t>
            </w:r>
            <w:r w:rsidRPr="00993868">
              <w:t>о</w:t>
            </w:r>
            <w:r w:rsidRPr="00993868">
              <w:t>нального проекта "Патриотическое воспитание граждан Российской Федер</w:t>
            </w:r>
            <w:r w:rsidRPr="00993868">
              <w:t>а</w:t>
            </w:r>
            <w:r w:rsidRPr="00993868">
              <w:t>ции""</w:t>
            </w:r>
          </w:p>
        </w:tc>
        <w:tc>
          <w:tcPr>
            <w:tcW w:w="1275" w:type="dxa"/>
            <w:shd w:val="clear" w:color="auto" w:fill="auto"/>
            <w:noWrap/>
            <w:vAlign w:val="bottom"/>
            <w:hideMark/>
          </w:tcPr>
          <w:p w:rsidR="00A26380" w:rsidRPr="00993868" w:rsidRDefault="00A26380" w:rsidP="00650380">
            <w:pPr>
              <w:spacing w:line="240" w:lineRule="exact"/>
              <w:jc w:val="center"/>
            </w:pPr>
            <w:r w:rsidRPr="00993868">
              <w:t>706</w:t>
            </w:r>
          </w:p>
        </w:tc>
        <w:tc>
          <w:tcPr>
            <w:tcW w:w="1134" w:type="dxa"/>
            <w:shd w:val="clear" w:color="auto" w:fill="auto"/>
            <w:noWrap/>
            <w:vAlign w:val="bottom"/>
            <w:hideMark/>
          </w:tcPr>
          <w:p w:rsidR="00A26380" w:rsidRPr="00993868" w:rsidRDefault="00A26380" w:rsidP="00650380">
            <w:pPr>
              <w:spacing w:line="240" w:lineRule="exact"/>
              <w:jc w:val="center"/>
            </w:pPr>
            <w:r w:rsidRPr="00993868">
              <w:t>07</w:t>
            </w:r>
          </w:p>
        </w:tc>
        <w:tc>
          <w:tcPr>
            <w:tcW w:w="1134" w:type="dxa"/>
            <w:shd w:val="clear" w:color="auto" w:fill="auto"/>
            <w:noWrap/>
            <w:vAlign w:val="bottom"/>
            <w:hideMark/>
          </w:tcPr>
          <w:p w:rsidR="00A26380" w:rsidRPr="00993868" w:rsidRDefault="00A26380" w:rsidP="00650380">
            <w:pPr>
              <w:spacing w:line="240" w:lineRule="exact"/>
              <w:jc w:val="center"/>
            </w:pPr>
            <w:r w:rsidRPr="00993868">
              <w:t>02</w:t>
            </w:r>
          </w:p>
        </w:tc>
        <w:tc>
          <w:tcPr>
            <w:tcW w:w="2127" w:type="dxa"/>
            <w:shd w:val="clear" w:color="auto" w:fill="auto"/>
            <w:noWrap/>
            <w:vAlign w:val="bottom"/>
            <w:hideMark/>
          </w:tcPr>
          <w:p w:rsidR="00A26380" w:rsidRPr="00993868" w:rsidRDefault="00A26380" w:rsidP="00650380">
            <w:pPr>
              <w:spacing w:line="240" w:lineRule="exact"/>
              <w:jc w:val="center"/>
            </w:pPr>
            <w:r w:rsidRPr="00993868">
              <w:t>06.0.</w:t>
            </w:r>
            <w:proofErr w:type="gramStart"/>
            <w:r w:rsidRPr="00993868">
              <w:t>E</w:t>
            </w:r>
            <w:proofErr w:type="gramEnd"/>
            <w:r w:rsidRPr="00993868">
              <w:t>В.00000</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2 886,28</w:t>
            </w:r>
          </w:p>
        </w:tc>
        <w:tc>
          <w:tcPr>
            <w:tcW w:w="1276" w:type="dxa"/>
            <w:shd w:val="clear" w:color="auto" w:fill="auto"/>
            <w:noWrap/>
            <w:vAlign w:val="bottom"/>
            <w:hideMark/>
          </w:tcPr>
          <w:p w:rsidR="00A26380" w:rsidRPr="00993868" w:rsidRDefault="00A26380" w:rsidP="00650380">
            <w:pPr>
              <w:spacing w:line="240" w:lineRule="exact"/>
              <w:jc w:val="center"/>
            </w:pPr>
            <w:r w:rsidRPr="00993868">
              <w:t>1 662,82</w:t>
            </w:r>
          </w:p>
        </w:tc>
        <w:tc>
          <w:tcPr>
            <w:tcW w:w="1134" w:type="dxa"/>
            <w:shd w:val="clear" w:color="auto" w:fill="auto"/>
            <w:noWrap/>
            <w:vAlign w:val="bottom"/>
            <w:hideMark/>
          </w:tcPr>
          <w:p w:rsidR="00A26380" w:rsidRPr="00993868" w:rsidRDefault="00A26380" w:rsidP="00650380">
            <w:pPr>
              <w:spacing w:line="240" w:lineRule="exact"/>
              <w:jc w:val="center"/>
            </w:pPr>
            <w:r w:rsidRPr="00993868">
              <w:t>57,6</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Проведение мероприятий по обеспечению де</w:t>
            </w:r>
            <w:r w:rsidRPr="00993868">
              <w:t>я</w:t>
            </w:r>
            <w:r w:rsidRPr="00993868">
              <w:t>тельности советников директора по воспит</w:t>
            </w:r>
            <w:r w:rsidRPr="00993868">
              <w:t>а</w:t>
            </w:r>
            <w:r w:rsidRPr="00993868">
              <w:t>нию и взаимодействию с детскими обществе</w:t>
            </w:r>
            <w:r w:rsidRPr="00993868">
              <w:t>н</w:t>
            </w:r>
            <w:r w:rsidRPr="00993868">
              <w:t>ными объединениями в общео</w:t>
            </w:r>
            <w:r w:rsidRPr="00993868">
              <w:t>б</w:t>
            </w:r>
            <w:r w:rsidRPr="00993868">
              <w:t>разовательных организац</w:t>
            </w:r>
            <w:r w:rsidRPr="00993868">
              <w:t>и</w:t>
            </w:r>
            <w:r w:rsidRPr="00993868">
              <w:t>ях</w:t>
            </w:r>
          </w:p>
        </w:tc>
        <w:tc>
          <w:tcPr>
            <w:tcW w:w="1275" w:type="dxa"/>
            <w:shd w:val="clear" w:color="auto" w:fill="auto"/>
            <w:noWrap/>
            <w:vAlign w:val="bottom"/>
            <w:hideMark/>
          </w:tcPr>
          <w:p w:rsidR="00A26380" w:rsidRPr="00993868" w:rsidRDefault="00A26380" w:rsidP="00650380">
            <w:pPr>
              <w:spacing w:line="240" w:lineRule="exact"/>
              <w:jc w:val="center"/>
            </w:pPr>
            <w:r w:rsidRPr="00993868">
              <w:t>706</w:t>
            </w:r>
          </w:p>
        </w:tc>
        <w:tc>
          <w:tcPr>
            <w:tcW w:w="1134" w:type="dxa"/>
            <w:shd w:val="clear" w:color="auto" w:fill="auto"/>
            <w:noWrap/>
            <w:vAlign w:val="bottom"/>
            <w:hideMark/>
          </w:tcPr>
          <w:p w:rsidR="00A26380" w:rsidRPr="00993868" w:rsidRDefault="00A26380" w:rsidP="00650380">
            <w:pPr>
              <w:spacing w:line="240" w:lineRule="exact"/>
              <w:jc w:val="center"/>
            </w:pPr>
            <w:r w:rsidRPr="00993868">
              <w:t>07</w:t>
            </w:r>
          </w:p>
        </w:tc>
        <w:tc>
          <w:tcPr>
            <w:tcW w:w="1134" w:type="dxa"/>
            <w:shd w:val="clear" w:color="auto" w:fill="auto"/>
            <w:noWrap/>
            <w:vAlign w:val="bottom"/>
            <w:hideMark/>
          </w:tcPr>
          <w:p w:rsidR="00A26380" w:rsidRPr="00993868" w:rsidRDefault="00A26380" w:rsidP="00650380">
            <w:pPr>
              <w:spacing w:line="240" w:lineRule="exact"/>
              <w:jc w:val="center"/>
            </w:pPr>
            <w:r w:rsidRPr="00993868">
              <w:t>02</w:t>
            </w:r>
          </w:p>
        </w:tc>
        <w:tc>
          <w:tcPr>
            <w:tcW w:w="2127" w:type="dxa"/>
            <w:shd w:val="clear" w:color="auto" w:fill="auto"/>
            <w:noWrap/>
            <w:vAlign w:val="bottom"/>
            <w:hideMark/>
          </w:tcPr>
          <w:p w:rsidR="00A26380" w:rsidRPr="00993868" w:rsidRDefault="00A26380" w:rsidP="00650380">
            <w:pPr>
              <w:spacing w:line="240" w:lineRule="exact"/>
              <w:jc w:val="center"/>
            </w:pPr>
            <w:r w:rsidRPr="00993868">
              <w:t>06.0.</w:t>
            </w:r>
            <w:proofErr w:type="gramStart"/>
            <w:r w:rsidRPr="00993868">
              <w:t>E</w:t>
            </w:r>
            <w:proofErr w:type="gramEnd"/>
            <w:r w:rsidRPr="00993868">
              <w:t>В.51790</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2 615,33</w:t>
            </w:r>
          </w:p>
        </w:tc>
        <w:tc>
          <w:tcPr>
            <w:tcW w:w="1276" w:type="dxa"/>
            <w:shd w:val="clear" w:color="auto" w:fill="auto"/>
            <w:noWrap/>
            <w:vAlign w:val="bottom"/>
            <w:hideMark/>
          </w:tcPr>
          <w:p w:rsidR="00A26380" w:rsidRPr="00993868" w:rsidRDefault="00A26380" w:rsidP="00650380">
            <w:pPr>
              <w:spacing w:line="240" w:lineRule="exact"/>
              <w:jc w:val="center"/>
            </w:pPr>
            <w:r w:rsidRPr="00993868">
              <w:t>1 662,82</w:t>
            </w:r>
          </w:p>
        </w:tc>
        <w:tc>
          <w:tcPr>
            <w:tcW w:w="1134" w:type="dxa"/>
            <w:shd w:val="clear" w:color="auto" w:fill="auto"/>
            <w:noWrap/>
            <w:vAlign w:val="bottom"/>
            <w:hideMark/>
          </w:tcPr>
          <w:p w:rsidR="00A26380" w:rsidRPr="00993868" w:rsidRDefault="00A26380" w:rsidP="00650380">
            <w:pPr>
              <w:spacing w:line="240" w:lineRule="exact"/>
              <w:jc w:val="center"/>
            </w:pPr>
            <w:r w:rsidRPr="00993868">
              <w:t>63,6</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Фонд оплаты труда у</w:t>
            </w:r>
            <w:r w:rsidRPr="00993868">
              <w:t>ч</w:t>
            </w:r>
            <w:r w:rsidRPr="00993868">
              <w:t>реждений</w:t>
            </w:r>
          </w:p>
        </w:tc>
        <w:tc>
          <w:tcPr>
            <w:tcW w:w="1275" w:type="dxa"/>
            <w:shd w:val="clear" w:color="auto" w:fill="auto"/>
            <w:noWrap/>
            <w:vAlign w:val="bottom"/>
            <w:hideMark/>
          </w:tcPr>
          <w:p w:rsidR="00A26380" w:rsidRPr="00993868" w:rsidRDefault="00A26380" w:rsidP="00650380">
            <w:pPr>
              <w:spacing w:line="240" w:lineRule="exact"/>
              <w:jc w:val="center"/>
            </w:pPr>
            <w:r w:rsidRPr="00993868">
              <w:t>706</w:t>
            </w:r>
          </w:p>
        </w:tc>
        <w:tc>
          <w:tcPr>
            <w:tcW w:w="1134" w:type="dxa"/>
            <w:shd w:val="clear" w:color="auto" w:fill="auto"/>
            <w:noWrap/>
            <w:vAlign w:val="bottom"/>
            <w:hideMark/>
          </w:tcPr>
          <w:p w:rsidR="00A26380" w:rsidRPr="00993868" w:rsidRDefault="00A26380" w:rsidP="00650380">
            <w:pPr>
              <w:spacing w:line="240" w:lineRule="exact"/>
              <w:jc w:val="center"/>
            </w:pPr>
            <w:r w:rsidRPr="00993868">
              <w:t>07</w:t>
            </w:r>
          </w:p>
        </w:tc>
        <w:tc>
          <w:tcPr>
            <w:tcW w:w="1134" w:type="dxa"/>
            <w:shd w:val="clear" w:color="auto" w:fill="auto"/>
            <w:noWrap/>
            <w:vAlign w:val="bottom"/>
            <w:hideMark/>
          </w:tcPr>
          <w:p w:rsidR="00A26380" w:rsidRPr="00993868" w:rsidRDefault="00A26380" w:rsidP="00650380">
            <w:pPr>
              <w:spacing w:line="240" w:lineRule="exact"/>
              <w:jc w:val="center"/>
            </w:pPr>
            <w:r w:rsidRPr="00993868">
              <w:t>02</w:t>
            </w:r>
          </w:p>
        </w:tc>
        <w:tc>
          <w:tcPr>
            <w:tcW w:w="2127" w:type="dxa"/>
            <w:shd w:val="clear" w:color="auto" w:fill="auto"/>
            <w:noWrap/>
            <w:vAlign w:val="bottom"/>
            <w:hideMark/>
          </w:tcPr>
          <w:p w:rsidR="00A26380" w:rsidRPr="00993868" w:rsidRDefault="00A26380" w:rsidP="00650380">
            <w:pPr>
              <w:spacing w:line="240" w:lineRule="exact"/>
              <w:jc w:val="center"/>
            </w:pPr>
            <w:r w:rsidRPr="00993868">
              <w:t>06.0.</w:t>
            </w:r>
            <w:proofErr w:type="gramStart"/>
            <w:r w:rsidRPr="00993868">
              <w:t>E</w:t>
            </w:r>
            <w:proofErr w:type="gramEnd"/>
            <w:r w:rsidRPr="00993868">
              <w:t>В.51790</w:t>
            </w:r>
          </w:p>
        </w:tc>
        <w:tc>
          <w:tcPr>
            <w:tcW w:w="1134" w:type="dxa"/>
            <w:shd w:val="clear" w:color="auto" w:fill="auto"/>
            <w:noWrap/>
            <w:vAlign w:val="bottom"/>
            <w:hideMark/>
          </w:tcPr>
          <w:p w:rsidR="00A26380" w:rsidRPr="00993868" w:rsidRDefault="00A26380" w:rsidP="00650380">
            <w:pPr>
              <w:spacing w:line="240" w:lineRule="exact"/>
              <w:jc w:val="center"/>
            </w:pPr>
            <w:r w:rsidRPr="00993868">
              <w:t>111</w:t>
            </w:r>
          </w:p>
        </w:tc>
        <w:tc>
          <w:tcPr>
            <w:tcW w:w="1417" w:type="dxa"/>
            <w:shd w:val="clear" w:color="auto" w:fill="auto"/>
            <w:noWrap/>
            <w:vAlign w:val="bottom"/>
            <w:hideMark/>
          </w:tcPr>
          <w:p w:rsidR="00A26380" w:rsidRPr="00993868" w:rsidRDefault="00A26380" w:rsidP="00650380">
            <w:pPr>
              <w:spacing w:line="240" w:lineRule="exact"/>
              <w:jc w:val="center"/>
            </w:pPr>
            <w:r w:rsidRPr="00993868">
              <w:t>1 460,87</w:t>
            </w:r>
          </w:p>
        </w:tc>
        <w:tc>
          <w:tcPr>
            <w:tcW w:w="1276" w:type="dxa"/>
            <w:shd w:val="clear" w:color="auto" w:fill="auto"/>
            <w:noWrap/>
            <w:vAlign w:val="bottom"/>
            <w:hideMark/>
          </w:tcPr>
          <w:p w:rsidR="00A26380" w:rsidRPr="00993868" w:rsidRDefault="00A26380" w:rsidP="00650380">
            <w:pPr>
              <w:spacing w:line="240" w:lineRule="exact"/>
              <w:jc w:val="center"/>
            </w:pPr>
            <w:r w:rsidRPr="00993868">
              <w:t>996,86</w:t>
            </w:r>
          </w:p>
        </w:tc>
        <w:tc>
          <w:tcPr>
            <w:tcW w:w="1134" w:type="dxa"/>
            <w:shd w:val="clear" w:color="auto" w:fill="auto"/>
            <w:noWrap/>
            <w:vAlign w:val="bottom"/>
            <w:hideMark/>
          </w:tcPr>
          <w:p w:rsidR="00A26380" w:rsidRPr="00993868" w:rsidRDefault="00A26380" w:rsidP="00650380">
            <w:pPr>
              <w:spacing w:line="240" w:lineRule="exact"/>
              <w:jc w:val="center"/>
            </w:pPr>
            <w:r w:rsidRPr="00993868">
              <w:t>68,2</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Взносы по обязательному социальному стр</w:t>
            </w:r>
            <w:r w:rsidRPr="00993868">
              <w:t>а</w:t>
            </w:r>
            <w:r w:rsidRPr="00993868">
              <w:t>хованию на выплаты по оплате труда работн</w:t>
            </w:r>
            <w:r w:rsidRPr="00993868">
              <w:t>и</w:t>
            </w:r>
            <w:r w:rsidRPr="00993868">
              <w:t>ков и иные выплаты работникам у</w:t>
            </w:r>
            <w:r w:rsidRPr="00993868">
              <w:t>ч</w:t>
            </w:r>
            <w:r w:rsidRPr="00993868">
              <w:t>реждений</w:t>
            </w:r>
          </w:p>
        </w:tc>
        <w:tc>
          <w:tcPr>
            <w:tcW w:w="1275" w:type="dxa"/>
            <w:shd w:val="clear" w:color="auto" w:fill="auto"/>
            <w:noWrap/>
            <w:vAlign w:val="bottom"/>
            <w:hideMark/>
          </w:tcPr>
          <w:p w:rsidR="00A26380" w:rsidRPr="00993868" w:rsidRDefault="00A26380" w:rsidP="00650380">
            <w:pPr>
              <w:spacing w:line="240" w:lineRule="exact"/>
              <w:jc w:val="center"/>
            </w:pPr>
            <w:r w:rsidRPr="00993868">
              <w:t>706</w:t>
            </w:r>
          </w:p>
        </w:tc>
        <w:tc>
          <w:tcPr>
            <w:tcW w:w="1134" w:type="dxa"/>
            <w:shd w:val="clear" w:color="auto" w:fill="auto"/>
            <w:noWrap/>
            <w:vAlign w:val="bottom"/>
            <w:hideMark/>
          </w:tcPr>
          <w:p w:rsidR="00A26380" w:rsidRPr="00993868" w:rsidRDefault="00A26380" w:rsidP="00650380">
            <w:pPr>
              <w:spacing w:line="240" w:lineRule="exact"/>
              <w:jc w:val="center"/>
            </w:pPr>
            <w:r w:rsidRPr="00993868">
              <w:t>07</w:t>
            </w:r>
          </w:p>
        </w:tc>
        <w:tc>
          <w:tcPr>
            <w:tcW w:w="1134" w:type="dxa"/>
            <w:shd w:val="clear" w:color="auto" w:fill="auto"/>
            <w:noWrap/>
            <w:vAlign w:val="bottom"/>
            <w:hideMark/>
          </w:tcPr>
          <w:p w:rsidR="00A26380" w:rsidRPr="00993868" w:rsidRDefault="00A26380" w:rsidP="00650380">
            <w:pPr>
              <w:spacing w:line="240" w:lineRule="exact"/>
              <w:jc w:val="center"/>
            </w:pPr>
            <w:r w:rsidRPr="00993868">
              <w:t>02</w:t>
            </w:r>
          </w:p>
        </w:tc>
        <w:tc>
          <w:tcPr>
            <w:tcW w:w="2127" w:type="dxa"/>
            <w:shd w:val="clear" w:color="auto" w:fill="auto"/>
            <w:noWrap/>
            <w:vAlign w:val="bottom"/>
            <w:hideMark/>
          </w:tcPr>
          <w:p w:rsidR="00A26380" w:rsidRPr="00993868" w:rsidRDefault="00A26380" w:rsidP="00650380">
            <w:pPr>
              <w:spacing w:line="240" w:lineRule="exact"/>
              <w:jc w:val="center"/>
            </w:pPr>
            <w:r w:rsidRPr="00993868">
              <w:t>06.0.</w:t>
            </w:r>
            <w:proofErr w:type="gramStart"/>
            <w:r w:rsidRPr="00993868">
              <w:t>E</w:t>
            </w:r>
            <w:proofErr w:type="gramEnd"/>
            <w:r w:rsidRPr="00993868">
              <w:t>В.51790</w:t>
            </w:r>
          </w:p>
        </w:tc>
        <w:tc>
          <w:tcPr>
            <w:tcW w:w="1134" w:type="dxa"/>
            <w:shd w:val="clear" w:color="auto" w:fill="auto"/>
            <w:noWrap/>
            <w:vAlign w:val="bottom"/>
            <w:hideMark/>
          </w:tcPr>
          <w:p w:rsidR="00A26380" w:rsidRPr="00993868" w:rsidRDefault="00A26380" w:rsidP="00650380">
            <w:pPr>
              <w:spacing w:line="240" w:lineRule="exact"/>
              <w:jc w:val="center"/>
            </w:pPr>
            <w:r w:rsidRPr="00993868">
              <w:t>119</w:t>
            </w:r>
          </w:p>
        </w:tc>
        <w:tc>
          <w:tcPr>
            <w:tcW w:w="1417" w:type="dxa"/>
            <w:shd w:val="clear" w:color="auto" w:fill="auto"/>
            <w:noWrap/>
            <w:vAlign w:val="bottom"/>
            <w:hideMark/>
          </w:tcPr>
          <w:p w:rsidR="00A26380" w:rsidRPr="00993868" w:rsidRDefault="00A26380" w:rsidP="00650380">
            <w:pPr>
              <w:spacing w:line="240" w:lineRule="exact"/>
              <w:jc w:val="center"/>
            </w:pPr>
            <w:r w:rsidRPr="00993868">
              <w:t>441,18</w:t>
            </w:r>
          </w:p>
        </w:tc>
        <w:tc>
          <w:tcPr>
            <w:tcW w:w="1276" w:type="dxa"/>
            <w:shd w:val="clear" w:color="auto" w:fill="auto"/>
            <w:noWrap/>
            <w:vAlign w:val="bottom"/>
            <w:hideMark/>
          </w:tcPr>
          <w:p w:rsidR="00A26380" w:rsidRPr="00993868" w:rsidRDefault="00A26380" w:rsidP="00650380">
            <w:pPr>
              <w:spacing w:line="240" w:lineRule="exact"/>
              <w:jc w:val="center"/>
            </w:pPr>
            <w:r w:rsidRPr="00993868">
              <w:t>291,09</w:t>
            </w:r>
          </w:p>
        </w:tc>
        <w:tc>
          <w:tcPr>
            <w:tcW w:w="1134" w:type="dxa"/>
            <w:shd w:val="clear" w:color="auto" w:fill="auto"/>
            <w:noWrap/>
            <w:vAlign w:val="bottom"/>
            <w:hideMark/>
          </w:tcPr>
          <w:p w:rsidR="00A26380" w:rsidRPr="00993868" w:rsidRDefault="00A26380" w:rsidP="00650380">
            <w:pPr>
              <w:spacing w:line="240" w:lineRule="exact"/>
              <w:jc w:val="center"/>
            </w:pPr>
            <w:r w:rsidRPr="00993868">
              <w:t>66,0</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Субсидии бюджетным учреждениям на иные цели</w:t>
            </w:r>
          </w:p>
        </w:tc>
        <w:tc>
          <w:tcPr>
            <w:tcW w:w="1275" w:type="dxa"/>
            <w:shd w:val="clear" w:color="auto" w:fill="auto"/>
            <w:noWrap/>
            <w:vAlign w:val="bottom"/>
            <w:hideMark/>
          </w:tcPr>
          <w:p w:rsidR="00A26380" w:rsidRPr="00993868" w:rsidRDefault="00A26380" w:rsidP="00650380">
            <w:pPr>
              <w:spacing w:line="240" w:lineRule="exact"/>
              <w:jc w:val="center"/>
            </w:pPr>
            <w:r w:rsidRPr="00993868">
              <w:t>706</w:t>
            </w:r>
          </w:p>
        </w:tc>
        <w:tc>
          <w:tcPr>
            <w:tcW w:w="1134" w:type="dxa"/>
            <w:shd w:val="clear" w:color="auto" w:fill="auto"/>
            <w:noWrap/>
            <w:vAlign w:val="bottom"/>
            <w:hideMark/>
          </w:tcPr>
          <w:p w:rsidR="00A26380" w:rsidRPr="00993868" w:rsidRDefault="00A26380" w:rsidP="00650380">
            <w:pPr>
              <w:spacing w:line="240" w:lineRule="exact"/>
              <w:jc w:val="center"/>
            </w:pPr>
            <w:r w:rsidRPr="00993868">
              <w:t>07</w:t>
            </w:r>
          </w:p>
        </w:tc>
        <w:tc>
          <w:tcPr>
            <w:tcW w:w="1134" w:type="dxa"/>
            <w:shd w:val="clear" w:color="auto" w:fill="auto"/>
            <w:noWrap/>
            <w:vAlign w:val="bottom"/>
            <w:hideMark/>
          </w:tcPr>
          <w:p w:rsidR="00A26380" w:rsidRPr="00993868" w:rsidRDefault="00A26380" w:rsidP="00650380">
            <w:pPr>
              <w:spacing w:line="240" w:lineRule="exact"/>
              <w:jc w:val="center"/>
            </w:pPr>
            <w:r w:rsidRPr="00993868">
              <w:t>02</w:t>
            </w:r>
          </w:p>
        </w:tc>
        <w:tc>
          <w:tcPr>
            <w:tcW w:w="2127" w:type="dxa"/>
            <w:shd w:val="clear" w:color="auto" w:fill="auto"/>
            <w:noWrap/>
            <w:vAlign w:val="bottom"/>
            <w:hideMark/>
          </w:tcPr>
          <w:p w:rsidR="00A26380" w:rsidRPr="00993868" w:rsidRDefault="00A26380" w:rsidP="00650380">
            <w:pPr>
              <w:spacing w:line="240" w:lineRule="exact"/>
              <w:jc w:val="center"/>
            </w:pPr>
            <w:r w:rsidRPr="00993868">
              <w:t>06.0.</w:t>
            </w:r>
            <w:proofErr w:type="gramStart"/>
            <w:r w:rsidRPr="00993868">
              <w:t>E</w:t>
            </w:r>
            <w:proofErr w:type="gramEnd"/>
            <w:r w:rsidRPr="00993868">
              <w:t>В.51790</w:t>
            </w:r>
          </w:p>
        </w:tc>
        <w:tc>
          <w:tcPr>
            <w:tcW w:w="1134" w:type="dxa"/>
            <w:shd w:val="clear" w:color="auto" w:fill="auto"/>
            <w:noWrap/>
            <w:vAlign w:val="bottom"/>
            <w:hideMark/>
          </w:tcPr>
          <w:p w:rsidR="00A26380" w:rsidRPr="00993868" w:rsidRDefault="00A26380" w:rsidP="00650380">
            <w:pPr>
              <w:spacing w:line="240" w:lineRule="exact"/>
              <w:jc w:val="center"/>
            </w:pPr>
            <w:r w:rsidRPr="00993868">
              <w:t>612</w:t>
            </w:r>
          </w:p>
        </w:tc>
        <w:tc>
          <w:tcPr>
            <w:tcW w:w="1417" w:type="dxa"/>
            <w:shd w:val="clear" w:color="auto" w:fill="auto"/>
            <w:noWrap/>
            <w:vAlign w:val="bottom"/>
            <w:hideMark/>
          </w:tcPr>
          <w:p w:rsidR="00A26380" w:rsidRPr="00993868" w:rsidRDefault="00A26380" w:rsidP="00650380">
            <w:pPr>
              <w:spacing w:line="240" w:lineRule="exact"/>
              <w:jc w:val="center"/>
            </w:pPr>
            <w:r w:rsidRPr="00993868">
              <w:t>713,27</w:t>
            </w:r>
          </w:p>
        </w:tc>
        <w:tc>
          <w:tcPr>
            <w:tcW w:w="1276" w:type="dxa"/>
            <w:shd w:val="clear" w:color="auto" w:fill="auto"/>
            <w:noWrap/>
            <w:vAlign w:val="bottom"/>
            <w:hideMark/>
          </w:tcPr>
          <w:p w:rsidR="00A26380" w:rsidRPr="00993868" w:rsidRDefault="00A26380" w:rsidP="00650380">
            <w:pPr>
              <w:spacing w:line="240" w:lineRule="exact"/>
              <w:jc w:val="center"/>
            </w:pPr>
            <w:r w:rsidRPr="00993868">
              <w:t>374,87</w:t>
            </w:r>
          </w:p>
        </w:tc>
        <w:tc>
          <w:tcPr>
            <w:tcW w:w="1134" w:type="dxa"/>
            <w:shd w:val="clear" w:color="auto" w:fill="auto"/>
            <w:noWrap/>
            <w:vAlign w:val="bottom"/>
            <w:hideMark/>
          </w:tcPr>
          <w:p w:rsidR="00A26380" w:rsidRPr="00993868" w:rsidRDefault="00A26380" w:rsidP="00650380">
            <w:pPr>
              <w:spacing w:line="240" w:lineRule="exact"/>
              <w:jc w:val="center"/>
            </w:pPr>
            <w:r w:rsidRPr="00993868">
              <w:t>52,6</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Проведение мероприятий по обеспечению де</w:t>
            </w:r>
            <w:r w:rsidRPr="00993868">
              <w:t>я</w:t>
            </w:r>
            <w:r w:rsidRPr="00993868">
              <w:t>тельности советников директора по воспит</w:t>
            </w:r>
            <w:r w:rsidRPr="00993868">
              <w:t>а</w:t>
            </w:r>
            <w:r w:rsidRPr="00993868">
              <w:t>нию и взаимодействию с детскими обществе</w:t>
            </w:r>
            <w:r w:rsidRPr="00993868">
              <w:t>н</w:t>
            </w:r>
            <w:r w:rsidRPr="00993868">
              <w:t>ными объединениями в общео</w:t>
            </w:r>
            <w:r w:rsidRPr="00993868">
              <w:t>б</w:t>
            </w:r>
            <w:r w:rsidRPr="00993868">
              <w:t>разовательных организац</w:t>
            </w:r>
            <w:r w:rsidRPr="00993868">
              <w:t>и</w:t>
            </w:r>
            <w:r w:rsidRPr="00993868">
              <w:t>ях</w:t>
            </w:r>
          </w:p>
        </w:tc>
        <w:tc>
          <w:tcPr>
            <w:tcW w:w="1275" w:type="dxa"/>
            <w:shd w:val="clear" w:color="auto" w:fill="auto"/>
            <w:noWrap/>
            <w:vAlign w:val="bottom"/>
            <w:hideMark/>
          </w:tcPr>
          <w:p w:rsidR="00A26380" w:rsidRPr="00993868" w:rsidRDefault="00A26380" w:rsidP="00650380">
            <w:pPr>
              <w:spacing w:line="240" w:lineRule="exact"/>
              <w:jc w:val="center"/>
            </w:pPr>
            <w:r w:rsidRPr="00993868">
              <w:t>706</w:t>
            </w:r>
          </w:p>
        </w:tc>
        <w:tc>
          <w:tcPr>
            <w:tcW w:w="1134" w:type="dxa"/>
            <w:shd w:val="clear" w:color="auto" w:fill="auto"/>
            <w:noWrap/>
            <w:vAlign w:val="bottom"/>
            <w:hideMark/>
          </w:tcPr>
          <w:p w:rsidR="00A26380" w:rsidRPr="00993868" w:rsidRDefault="00A26380" w:rsidP="00650380">
            <w:pPr>
              <w:spacing w:line="240" w:lineRule="exact"/>
              <w:jc w:val="center"/>
            </w:pPr>
            <w:r w:rsidRPr="00993868">
              <w:t>07</w:t>
            </w:r>
          </w:p>
        </w:tc>
        <w:tc>
          <w:tcPr>
            <w:tcW w:w="1134" w:type="dxa"/>
            <w:shd w:val="clear" w:color="auto" w:fill="auto"/>
            <w:noWrap/>
            <w:vAlign w:val="bottom"/>
            <w:hideMark/>
          </w:tcPr>
          <w:p w:rsidR="00A26380" w:rsidRPr="00993868" w:rsidRDefault="00A26380" w:rsidP="00650380">
            <w:pPr>
              <w:spacing w:line="240" w:lineRule="exact"/>
              <w:jc w:val="center"/>
            </w:pPr>
            <w:r w:rsidRPr="00993868">
              <w:t>02</w:t>
            </w:r>
          </w:p>
        </w:tc>
        <w:tc>
          <w:tcPr>
            <w:tcW w:w="2127" w:type="dxa"/>
            <w:shd w:val="clear" w:color="auto" w:fill="auto"/>
            <w:noWrap/>
            <w:vAlign w:val="bottom"/>
            <w:hideMark/>
          </w:tcPr>
          <w:p w:rsidR="00A26380" w:rsidRPr="00993868" w:rsidRDefault="00A26380" w:rsidP="00650380">
            <w:pPr>
              <w:spacing w:line="240" w:lineRule="exact"/>
              <w:jc w:val="center"/>
            </w:pPr>
            <w:r w:rsidRPr="00993868">
              <w:t>06.0.EВ</w:t>
            </w:r>
            <w:proofErr w:type="gramStart"/>
            <w:r w:rsidRPr="00993868">
              <w:t>.А</w:t>
            </w:r>
            <w:proofErr w:type="gramEnd"/>
            <w:r w:rsidRPr="00993868">
              <w:t>1790</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270,94</w:t>
            </w:r>
          </w:p>
        </w:tc>
        <w:tc>
          <w:tcPr>
            <w:tcW w:w="1276" w:type="dxa"/>
            <w:shd w:val="clear" w:color="auto" w:fill="auto"/>
            <w:noWrap/>
            <w:vAlign w:val="bottom"/>
            <w:hideMark/>
          </w:tcPr>
          <w:p w:rsidR="00A26380" w:rsidRPr="00993868" w:rsidRDefault="00A26380" w:rsidP="00650380">
            <w:pPr>
              <w:spacing w:line="240" w:lineRule="exact"/>
              <w:jc w:val="center"/>
            </w:pPr>
            <w:r w:rsidRPr="00993868">
              <w:t>0,00</w:t>
            </w:r>
          </w:p>
        </w:tc>
        <w:tc>
          <w:tcPr>
            <w:tcW w:w="1134" w:type="dxa"/>
            <w:shd w:val="clear" w:color="auto" w:fill="auto"/>
            <w:noWrap/>
            <w:vAlign w:val="bottom"/>
            <w:hideMark/>
          </w:tcPr>
          <w:p w:rsidR="00A26380" w:rsidRPr="00993868" w:rsidRDefault="00A26380" w:rsidP="00650380">
            <w:pPr>
              <w:spacing w:line="240" w:lineRule="exact"/>
              <w:jc w:val="center"/>
            </w:pPr>
            <w:r w:rsidRPr="00993868">
              <w:t>0,0</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Фонд оплаты труда у</w:t>
            </w:r>
            <w:r w:rsidRPr="00993868">
              <w:t>ч</w:t>
            </w:r>
            <w:r w:rsidRPr="00993868">
              <w:t>реждений</w:t>
            </w:r>
          </w:p>
        </w:tc>
        <w:tc>
          <w:tcPr>
            <w:tcW w:w="1275" w:type="dxa"/>
            <w:shd w:val="clear" w:color="auto" w:fill="auto"/>
            <w:noWrap/>
            <w:vAlign w:val="bottom"/>
            <w:hideMark/>
          </w:tcPr>
          <w:p w:rsidR="00A26380" w:rsidRPr="00993868" w:rsidRDefault="00A26380" w:rsidP="00650380">
            <w:pPr>
              <w:spacing w:line="240" w:lineRule="exact"/>
              <w:jc w:val="center"/>
            </w:pPr>
            <w:r w:rsidRPr="00993868">
              <w:t>706</w:t>
            </w:r>
          </w:p>
        </w:tc>
        <w:tc>
          <w:tcPr>
            <w:tcW w:w="1134" w:type="dxa"/>
            <w:shd w:val="clear" w:color="auto" w:fill="auto"/>
            <w:noWrap/>
            <w:vAlign w:val="bottom"/>
            <w:hideMark/>
          </w:tcPr>
          <w:p w:rsidR="00A26380" w:rsidRPr="00993868" w:rsidRDefault="00A26380" w:rsidP="00650380">
            <w:pPr>
              <w:spacing w:line="240" w:lineRule="exact"/>
              <w:jc w:val="center"/>
            </w:pPr>
            <w:r w:rsidRPr="00993868">
              <w:t>07</w:t>
            </w:r>
          </w:p>
        </w:tc>
        <w:tc>
          <w:tcPr>
            <w:tcW w:w="1134" w:type="dxa"/>
            <w:shd w:val="clear" w:color="auto" w:fill="auto"/>
            <w:noWrap/>
            <w:vAlign w:val="bottom"/>
            <w:hideMark/>
          </w:tcPr>
          <w:p w:rsidR="00A26380" w:rsidRPr="00993868" w:rsidRDefault="00A26380" w:rsidP="00650380">
            <w:pPr>
              <w:spacing w:line="240" w:lineRule="exact"/>
              <w:jc w:val="center"/>
            </w:pPr>
            <w:r w:rsidRPr="00993868">
              <w:t>02</w:t>
            </w:r>
          </w:p>
        </w:tc>
        <w:tc>
          <w:tcPr>
            <w:tcW w:w="2127" w:type="dxa"/>
            <w:shd w:val="clear" w:color="auto" w:fill="auto"/>
            <w:noWrap/>
            <w:vAlign w:val="bottom"/>
            <w:hideMark/>
          </w:tcPr>
          <w:p w:rsidR="00A26380" w:rsidRPr="00993868" w:rsidRDefault="00A26380" w:rsidP="00650380">
            <w:pPr>
              <w:spacing w:line="240" w:lineRule="exact"/>
              <w:jc w:val="center"/>
            </w:pPr>
            <w:r w:rsidRPr="00993868">
              <w:t>06.0.EВ</w:t>
            </w:r>
            <w:proofErr w:type="gramStart"/>
            <w:r w:rsidRPr="00993868">
              <w:t>.А</w:t>
            </w:r>
            <w:proofErr w:type="gramEnd"/>
            <w:r w:rsidRPr="00993868">
              <w:t>1790</w:t>
            </w:r>
          </w:p>
        </w:tc>
        <w:tc>
          <w:tcPr>
            <w:tcW w:w="1134" w:type="dxa"/>
            <w:shd w:val="clear" w:color="auto" w:fill="auto"/>
            <w:noWrap/>
            <w:vAlign w:val="bottom"/>
            <w:hideMark/>
          </w:tcPr>
          <w:p w:rsidR="00A26380" w:rsidRPr="00993868" w:rsidRDefault="00A26380" w:rsidP="00650380">
            <w:pPr>
              <w:spacing w:line="240" w:lineRule="exact"/>
              <w:jc w:val="center"/>
            </w:pPr>
            <w:r w:rsidRPr="00993868">
              <w:t>111</w:t>
            </w:r>
          </w:p>
        </w:tc>
        <w:tc>
          <w:tcPr>
            <w:tcW w:w="1417" w:type="dxa"/>
            <w:shd w:val="clear" w:color="auto" w:fill="auto"/>
            <w:noWrap/>
            <w:vAlign w:val="bottom"/>
            <w:hideMark/>
          </w:tcPr>
          <w:p w:rsidR="00A26380" w:rsidRPr="00993868" w:rsidRDefault="00A26380" w:rsidP="00650380">
            <w:pPr>
              <w:spacing w:line="240" w:lineRule="exact"/>
              <w:jc w:val="center"/>
            </w:pPr>
            <w:r w:rsidRPr="00993868">
              <w:t>250,38</w:t>
            </w:r>
          </w:p>
        </w:tc>
        <w:tc>
          <w:tcPr>
            <w:tcW w:w="1276" w:type="dxa"/>
            <w:shd w:val="clear" w:color="auto" w:fill="auto"/>
            <w:noWrap/>
            <w:vAlign w:val="bottom"/>
            <w:hideMark/>
          </w:tcPr>
          <w:p w:rsidR="00A26380" w:rsidRPr="00993868" w:rsidRDefault="00A26380" w:rsidP="00650380">
            <w:pPr>
              <w:spacing w:line="240" w:lineRule="exact"/>
              <w:jc w:val="center"/>
            </w:pPr>
            <w:r w:rsidRPr="00993868">
              <w:t>0,00</w:t>
            </w:r>
          </w:p>
        </w:tc>
        <w:tc>
          <w:tcPr>
            <w:tcW w:w="1134" w:type="dxa"/>
            <w:shd w:val="clear" w:color="auto" w:fill="auto"/>
            <w:noWrap/>
            <w:vAlign w:val="bottom"/>
            <w:hideMark/>
          </w:tcPr>
          <w:p w:rsidR="00A26380" w:rsidRPr="00993868" w:rsidRDefault="00A26380" w:rsidP="00650380">
            <w:pPr>
              <w:spacing w:line="240" w:lineRule="exact"/>
              <w:jc w:val="center"/>
            </w:pPr>
            <w:r w:rsidRPr="00993868">
              <w:t>0,0</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Взносы по обязательному социальному стр</w:t>
            </w:r>
            <w:r w:rsidRPr="00993868">
              <w:t>а</w:t>
            </w:r>
            <w:r w:rsidRPr="00993868">
              <w:t>хованию на выплаты по оплате труда работн</w:t>
            </w:r>
            <w:r w:rsidRPr="00993868">
              <w:t>и</w:t>
            </w:r>
            <w:r w:rsidRPr="00993868">
              <w:t>ков и иные выплаты работникам у</w:t>
            </w:r>
            <w:r w:rsidRPr="00993868">
              <w:t>ч</w:t>
            </w:r>
            <w:r w:rsidRPr="00993868">
              <w:t>реждений</w:t>
            </w:r>
          </w:p>
        </w:tc>
        <w:tc>
          <w:tcPr>
            <w:tcW w:w="1275" w:type="dxa"/>
            <w:shd w:val="clear" w:color="auto" w:fill="auto"/>
            <w:noWrap/>
            <w:vAlign w:val="bottom"/>
            <w:hideMark/>
          </w:tcPr>
          <w:p w:rsidR="00A26380" w:rsidRPr="00993868" w:rsidRDefault="00A26380" w:rsidP="00650380">
            <w:pPr>
              <w:spacing w:line="240" w:lineRule="exact"/>
              <w:jc w:val="center"/>
            </w:pPr>
            <w:r w:rsidRPr="00993868">
              <w:t>706</w:t>
            </w:r>
          </w:p>
        </w:tc>
        <w:tc>
          <w:tcPr>
            <w:tcW w:w="1134" w:type="dxa"/>
            <w:shd w:val="clear" w:color="auto" w:fill="auto"/>
            <w:noWrap/>
            <w:vAlign w:val="bottom"/>
            <w:hideMark/>
          </w:tcPr>
          <w:p w:rsidR="00A26380" w:rsidRPr="00993868" w:rsidRDefault="00A26380" w:rsidP="00650380">
            <w:pPr>
              <w:spacing w:line="240" w:lineRule="exact"/>
              <w:jc w:val="center"/>
            </w:pPr>
            <w:r w:rsidRPr="00993868">
              <w:t>07</w:t>
            </w:r>
          </w:p>
        </w:tc>
        <w:tc>
          <w:tcPr>
            <w:tcW w:w="1134" w:type="dxa"/>
            <w:shd w:val="clear" w:color="auto" w:fill="auto"/>
            <w:noWrap/>
            <w:vAlign w:val="bottom"/>
            <w:hideMark/>
          </w:tcPr>
          <w:p w:rsidR="00A26380" w:rsidRPr="00993868" w:rsidRDefault="00A26380" w:rsidP="00650380">
            <w:pPr>
              <w:spacing w:line="240" w:lineRule="exact"/>
              <w:jc w:val="center"/>
            </w:pPr>
            <w:r w:rsidRPr="00993868">
              <w:t>02</w:t>
            </w:r>
          </w:p>
        </w:tc>
        <w:tc>
          <w:tcPr>
            <w:tcW w:w="2127" w:type="dxa"/>
            <w:shd w:val="clear" w:color="auto" w:fill="auto"/>
            <w:noWrap/>
            <w:vAlign w:val="bottom"/>
            <w:hideMark/>
          </w:tcPr>
          <w:p w:rsidR="00A26380" w:rsidRPr="00993868" w:rsidRDefault="00A26380" w:rsidP="00650380">
            <w:pPr>
              <w:spacing w:line="240" w:lineRule="exact"/>
              <w:jc w:val="center"/>
            </w:pPr>
            <w:r w:rsidRPr="00993868">
              <w:t>06.0.EВ</w:t>
            </w:r>
            <w:proofErr w:type="gramStart"/>
            <w:r w:rsidRPr="00993868">
              <w:t>.А</w:t>
            </w:r>
            <w:proofErr w:type="gramEnd"/>
            <w:r w:rsidRPr="00993868">
              <w:t>1790</w:t>
            </w:r>
          </w:p>
        </w:tc>
        <w:tc>
          <w:tcPr>
            <w:tcW w:w="1134" w:type="dxa"/>
            <w:shd w:val="clear" w:color="auto" w:fill="auto"/>
            <w:noWrap/>
            <w:vAlign w:val="bottom"/>
            <w:hideMark/>
          </w:tcPr>
          <w:p w:rsidR="00A26380" w:rsidRPr="00993868" w:rsidRDefault="00A26380" w:rsidP="00650380">
            <w:pPr>
              <w:spacing w:line="240" w:lineRule="exact"/>
              <w:jc w:val="center"/>
            </w:pPr>
            <w:r w:rsidRPr="00993868">
              <w:t>119</w:t>
            </w:r>
          </w:p>
        </w:tc>
        <w:tc>
          <w:tcPr>
            <w:tcW w:w="1417" w:type="dxa"/>
            <w:shd w:val="clear" w:color="auto" w:fill="auto"/>
            <w:noWrap/>
            <w:vAlign w:val="bottom"/>
            <w:hideMark/>
          </w:tcPr>
          <w:p w:rsidR="00A26380" w:rsidRPr="00993868" w:rsidRDefault="00A26380" w:rsidP="00650380">
            <w:pPr>
              <w:spacing w:line="240" w:lineRule="exact"/>
              <w:jc w:val="center"/>
            </w:pPr>
            <w:r w:rsidRPr="00993868">
              <w:t>7,86</w:t>
            </w:r>
          </w:p>
        </w:tc>
        <w:tc>
          <w:tcPr>
            <w:tcW w:w="1276" w:type="dxa"/>
            <w:shd w:val="clear" w:color="auto" w:fill="auto"/>
            <w:noWrap/>
            <w:vAlign w:val="bottom"/>
            <w:hideMark/>
          </w:tcPr>
          <w:p w:rsidR="00A26380" w:rsidRPr="00993868" w:rsidRDefault="00A26380" w:rsidP="00650380">
            <w:pPr>
              <w:spacing w:line="240" w:lineRule="exact"/>
              <w:jc w:val="center"/>
            </w:pPr>
            <w:r w:rsidRPr="00993868">
              <w:t>0,00</w:t>
            </w:r>
          </w:p>
        </w:tc>
        <w:tc>
          <w:tcPr>
            <w:tcW w:w="1134" w:type="dxa"/>
            <w:shd w:val="clear" w:color="auto" w:fill="auto"/>
            <w:noWrap/>
            <w:vAlign w:val="bottom"/>
            <w:hideMark/>
          </w:tcPr>
          <w:p w:rsidR="00A26380" w:rsidRPr="00993868" w:rsidRDefault="00A26380" w:rsidP="00650380">
            <w:pPr>
              <w:spacing w:line="240" w:lineRule="exact"/>
              <w:jc w:val="center"/>
            </w:pPr>
            <w:r w:rsidRPr="00993868">
              <w:t>0,0</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Субсидии бюджетным учреждениям на иные цели</w:t>
            </w:r>
          </w:p>
        </w:tc>
        <w:tc>
          <w:tcPr>
            <w:tcW w:w="1275" w:type="dxa"/>
            <w:shd w:val="clear" w:color="auto" w:fill="auto"/>
            <w:noWrap/>
            <w:vAlign w:val="bottom"/>
            <w:hideMark/>
          </w:tcPr>
          <w:p w:rsidR="00A26380" w:rsidRPr="00993868" w:rsidRDefault="00A26380" w:rsidP="00650380">
            <w:pPr>
              <w:spacing w:line="240" w:lineRule="exact"/>
              <w:jc w:val="center"/>
            </w:pPr>
            <w:r w:rsidRPr="00993868">
              <w:t>706</w:t>
            </w:r>
          </w:p>
        </w:tc>
        <w:tc>
          <w:tcPr>
            <w:tcW w:w="1134" w:type="dxa"/>
            <w:shd w:val="clear" w:color="auto" w:fill="auto"/>
            <w:noWrap/>
            <w:vAlign w:val="bottom"/>
            <w:hideMark/>
          </w:tcPr>
          <w:p w:rsidR="00A26380" w:rsidRPr="00993868" w:rsidRDefault="00A26380" w:rsidP="00650380">
            <w:pPr>
              <w:spacing w:line="240" w:lineRule="exact"/>
              <w:jc w:val="center"/>
            </w:pPr>
            <w:r w:rsidRPr="00993868">
              <w:t>07</w:t>
            </w:r>
          </w:p>
        </w:tc>
        <w:tc>
          <w:tcPr>
            <w:tcW w:w="1134" w:type="dxa"/>
            <w:shd w:val="clear" w:color="auto" w:fill="auto"/>
            <w:noWrap/>
            <w:vAlign w:val="bottom"/>
            <w:hideMark/>
          </w:tcPr>
          <w:p w:rsidR="00A26380" w:rsidRPr="00993868" w:rsidRDefault="00A26380" w:rsidP="00650380">
            <w:pPr>
              <w:spacing w:line="240" w:lineRule="exact"/>
              <w:jc w:val="center"/>
            </w:pPr>
            <w:r w:rsidRPr="00993868">
              <w:t>02</w:t>
            </w:r>
          </w:p>
        </w:tc>
        <w:tc>
          <w:tcPr>
            <w:tcW w:w="2127" w:type="dxa"/>
            <w:shd w:val="clear" w:color="auto" w:fill="auto"/>
            <w:noWrap/>
            <w:vAlign w:val="bottom"/>
            <w:hideMark/>
          </w:tcPr>
          <w:p w:rsidR="00A26380" w:rsidRPr="00993868" w:rsidRDefault="00A26380" w:rsidP="00650380">
            <w:pPr>
              <w:spacing w:line="240" w:lineRule="exact"/>
              <w:jc w:val="center"/>
            </w:pPr>
            <w:r w:rsidRPr="00993868">
              <w:t>06.0.EВ</w:t>
            </w:r>
            <w:proofErr w:type="gramStart"/>
            <w:r w:rsidRPr="00993868">
              <w:t>.А</w:t>
            </w:r>
            <w:proofErr w:type="gramEnd"/>
            <w:r w:rsidRPr="00993868">
              <w:t>1790</w:t>
            </w:r>
          </w:p>
        </w:tc>
        <w:tc>
          <w:tcPr>
            <w:tcW w:w="1134" w:type="dxa"/>
            <w:shd w:val="clear" w:color="auto" w:fill="auto"/>
            <w:noWrap/>
            <w:vAlign w:val="bottom"/>
            <w:hideMark/>
          </w:tcPr>
          <w:p w:rsidR="00A26380" w:rsidRPr="00993868" w:rsidRDefault="00A26380" w:rsidP="00650380">
            <w:pPr>
              <w:spacing w:line="240" w:lineRule="exact"/>
              <w:jc w:val="center"/>
            </w:pPr>
            <w:r w:rsidRPr="00993868">
              <w:t>612</w:t>
            </w:r>
          </w:p>
        </w:tc>
        <w:tc>
          <w:tcPr>
            <w:tcW w:w="1417" w:type="dxa"/>
            <w:shd w:val="clear" w:color="auto" w:fill="auto"/>
            <w:noWrap/>
            <w:vAlign w:val="bottom"/>
            <w:hideMark/>
          </w:tcPr>
          <w:p w:rsidR="00A26380" w:rsidRPr="00993868" w:rsidRDefault="00A26380" w:rsidP="00650380">
            <w:pPr>
              <w:spacing w:line="240" w:lineRule="exact"/>
              <w:jc w:val="center"/>
            </w:pPr>
            <w:r w:rsidRPr="00993868">
              <w:t>12,70</w:t>
            </w:r>
          </w:p>
        </w:tc>
        <w:tc>
          <w:tcPr>
            <w:tcW w:w="1276" w:type="dxa"/>
            <w:shd w:val="clear" w:color="auto" w:fill="auto"/>
            <w:noWrap/>
            <w:vAlign w:val="bottom"/>
            <w:hideMark/>
          </w:tcPr>
          <w:p w:rsidR="00A26380" w:rsidRPr="00993868" w:rsidRDefault="00A26380" w:rsidP="00650380">
            <w:pPr>
              <w:spacing w:line="240" w:lineRule="exact"/>
              <w:jc w:val="center"/>
            </w:pPr>
            <w:r w:rsidRPr="00993868">
              <w:t>0,00</w:t>
            </w:r>
          </w:p>
        </w:tc>
        <w:tc>
          <w:tcPr>
            <w:tcW w:w="1134" w:type="dxa"/>
            <w:shd w:val="clear" w:color="auto" w:fill="auto"/>
            <w:noWrap/>
            <w:vAlign w:val="bottom"/>
            <w:hideMark/>
          </w:tcPr>
          <w:p w:rsidR="00A26380" w:rsidRPr="00993868" w:rsidRDefault="00A26380" w:rsidP="00650380">
            <w:pPr>
              <w:spacing w:line="240" w:lineRule="exact"/>
              <w:jc w:val="center"/>
            </w:pPr>
            <w:r w:rsidRPr="00993868">
              <w:t>0,0</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Дополнительное обр</w:t>
            </w:r>
            <w:r w:rsidRPr="00993868">
              <w:t>а</w:t>
            </w:r>
            <w:r w:rsidRPr="00993868">
              <w:t>зование детей</w:t>
            </w:r>
          </w:p>
        </w:tc>
        <w:tc>
          <w:tcPr>
            <w:tcW w:w="1275" w:type="dxa"/>
            <w:shd w:val="clear" w:color="auto" w:fill="auto"/>
            <w:noWrap/>
            <w:vAlign w:val="bottom"/>
            <w:hideMark/>
          </w:tcPr>
          <w:p w:rsidR="00A26380" w:rsidRPr="00993868" w:rsidRDefault="00A26380" w:rsidP="00650380">
            <w:pPr>
              <w:spacing w:line="240" w:lineRule="exact"/>
              <w:jc w:val="center"/>
            </w:pPr>
            <w:r w:rsidRPr="00993868">
              <w:t>706</w:t>
            </w:r>
          </w:p>
        </w:tc>
        <w:tc>
          <w:tcPr>
            <w:tcW w:w="1134" w:type="dxa"/>
            <w:shd w:val="clear" w:color="auto" w:fill="auto"/>
            <w:noWrap/>
            <w:vAlign w:val="bottom"/>
            <w:hideMark/>
          </w:tcPr>
          <w:p w:rsidR="00A26380" w:rsidRPr="00993868" w:rsidRDefault="00A26380" w:rsidP="00650380">
            <w:pPr>
              <w:spacing w:line="240" w:lineRule="exact"/>
              <w:jc w:val="center"/>
            </w:pPr>
            <w:r w:rsidRPr="00993868">
              <w:t>07</w:t>
            </w:r>
          </w:p>
        </w:tc>
        <w:tc>
          <w:tcPr>
            <w:tcW w:w="1134" w:type="dxa"/>
            <w:shd w:val="clear" w:color="auto" w:fill="auto"/>
            <w:noWrap/>
            <w:vAlign w:val="bottom"/>
            <w:hideMark/>
          </w:tcPr>
          <w:p w:rsidR="00A26380" w:rsidRPr="00993868" w:rsidRDefault="00A26380" w:rsidP="00650380">
            <w:pPr>
              <w:spacing w:line="240" w:lineRule="exact"/>
              <w:jc w:val="center"/>
            </w:pPr>
            <w:r w:rsidRPr="00993868">
              <w:t>03</w:t>
            </w:r>
          </w:p>
        </w:tc>
        <w:tc>
          <w:tcPr>
            <w:tcW w:w="2127" w:type="dxa"/>
            <w:shd w:val="clear" w:color="auto" w:fill="auto"/>
            <w:noWrap/>
            <w:vAlign w:val="bottom"/>
            <w:hideMark/>
          </w:tcPr>
          <w:p w:rsidR="00A26380" w:rsidRPr="00993868" w:rsidRDefault="00A26380" w:rsidP="00650380">
            <w:pPr>
              <w:spacing w:line="240" w:lineRule="exact"/>
              <w:jc w:val="center"/>
            </w:pPr>
            <w:r w:rsidRPr="00993868">
              <w:t> </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60 864,17</w:t>
            </w:r>
          </w:p>
        </w:tc>
        <w:tc>
          <w:tcPr>
            <w:tcW w:w="1276" w:type="dxa"/>
            <w:shd w:val="clear" w:color="auto" w:fill="auto"/>
            <w:noWrap/>
            <w:vAlign w:val="bottom"/>
            <w:hideMark/>
          </w:tcPr>
          <w:p w:rsidR="00A26380" w:rsidRPr="00993868" w:rsidRDefault="00A26380" w:rsidP="00650380">
            <w:pPr>
              <w:spacing w:line="240" w:lineRule="exact"/>
              <w:jc w:val="center"/>
            </w:pPr>
            <w:r w:rsidRPr="00993868">
              <w:t>42 709,58</w:t>
            </w:r>
          </w:p>
        </w:tc>
        <w:tc>
          <w:tcPr>
            <w:tcW w:w="1134" w:type="dxa"/>
            <w:shd w:val="clear" w:color="auto" w:fill="auto"/>
            <w:noWrap/>
            <w:vAlign w:val="bottom"/>
            <w:hideMark/>
          </w:tcPr>
          <w:p w:rsidR="00A26380" w:rsidRPr="00993868" w:rsidRDefault="00A26380" w:rsidP="00650380">
            <w:pPr>
              <w:spacing w:line="240" w:lineRule="exact"/>
              <w:jc w:val="center"/>
            </w:pPr>
            <w:r w:rsidRPr="00993868">
              <w:t>70,2</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lastRenderedPageBreak/>
              <w:t>Муниципальная программа Арзгирского м</w:t>
            </w:r>
            <w:r w:rsidRPr="00993868">
              <w:t>у</w:t>
            </w:r>
            <w:r w:rsidRPr="00993868">
              <w:t>ниципального округа "Развитие образ</w:t>
            </w:r>
            <w:r w:rsidRPr="00993868">
              <w:t>о</w:t>
            </w:r>
            <w:r w:rsidRPr="00993868">
              <w:t>вания в Арзгирском муниципальном окр</w:t>
            </w:r>
            <w:r w:rsidRPr="00993868">
              <w:t>у</w:t>
            </w:r>
            <w:r w:rsidRPr="00993868">
              <w:t>ге"</w:t>
            </w:r>
          </w:p>
        </w:tc>
        <w:tc>
          <w:tcPr>
            <w:tcW w:w="1275" w:type="dxa"/>
            <w:shd w:val="clear" w:color="auto" w:fill="auto"/>
            <w:noWrap/>
            <w:vAlign w:val="bottom"/>
            <w:hideMark/>
          </w:tcPr>
          <w:p w:rsidR="00A26380" w:rsidRPr="00993868" w:rsidRDefault="00A26380" w:rsidP="00650380">
            <w:pPr>
              <w:spacing w:line="240" w:lineRule="exact"/>
              <w:jc w:val="center"/>
            </w:pPr>
            <w:r w:rsidRPr="00993868">
              <w:t>706</w:t>
            </w:r>
          </w:p>
        </w:tc>
        <w:tc>
          <w:tcPr>
            <w:tcW w:w="1134" w:type="dxa"/>
            <w:shd w:val="clear" w:color="auto" w:fill="auto"/>
            <w:noWrap/>
            <w:vAlign w:val="bottom"/>
            <w:hideMark/>
          </w:tcPr>
          <w:p w:rsidR="00A26380" w:rsidRPr="00993868" w:rsidRDefault="00A26380" w:rsidP="00650380">
            <w:pPr>
              <w:spacing w:line="240" w:lineRule="exact"/>
              <w:jc w:val="center"/>
            </w:pPr>
            <w:r w:rsidRPr="00993868">
              <w:t>07</w:t>
            </w:r>
          </w:p>
        </w:tc>
        <w:tc>
          <w:tcPr>
            <w:tcW w:w="1134" w:type="dxa"/>
            <w:shd w:val="clear" w:color="auto" w:fill="auto"/>
            <w:noWrap/>
            <w:vAlign w:val="bottom"/>
            <w:hideMark/>
          </w:tcPr>
          <w:p w:rsidR="00A26380" w:rsidRPr="00993868" w:rsidRDefault="00A26380" w:rsidP="00650380">
            <w:pPr>
              <w:spacing w:line="240" w:lineRule="exact"/>
              <w:jc w:val="center"/>
            </w:pPr>
            <w:r w:rsidRPr="00993868">
              <w:t>03</w:t>
            </w:r>
          </w:p>
        </w:tc>
        <w:tc>
          <w:tcPr>
            <w:tcW w:w="2127" w:type="dxa"/>
            <w:shd w:val="clear" w:color="auto" w:fill="auto"/>
            <w:noWrap/>
            <w:vAlign w:val="bottom"/>
            <w:hideMark/>
          </w:tcPr>
          <w:p w:rsidR="00A26380" w:rsidRPr="00993868" w:rsidRDefault="00A26380" w:rsidP="00650380">
            <w:pPr>
              <w:spacing w:line="240" w:lineRule="exact"/>
              <w:jc w:val="center"/>
            </w:pPr>
            <w:r w:rsidRPr="00993868">
              <w:t>06.0.00.00000</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60 864,17</w:t>
            </w:r>
          </w:p>
        </w:tc>
        <w:tc>
          <w:tcPr>
            <w:tcW w:w="1276" w:type="dxa"/>
            <w:shd w:val="clear" w:color="auto" w:fill="auto"/>
            <w:noWrap/>
            <w:vAlign w:val="bottom"/>
            <w:hideMark/>
          </w:tcPr>
          <w:p w:rsidR="00A26380" w:rsidRPr="00993868" w:rsidRDefault="00A26380" w:rsidP="00650380">
            <w:pPr>
              <w:spacing w:line="240" w:lineRule="exact"/>
              <w:jc w:val="center"/>
            </w:pPr>
            <w:r w:rsidRPr="00993868">
              <w:t>42 709,58</w:t>
            </w:r>
          </w:p>
        </w:tc>
        <w:tc>
          <w:tcPr>
            <w:tcW w:w="1134" w:type="dxa"/>
            <w:shd w:val="clear" w:color="auto" w:fill="auto"/>
            <w:noWrap/>
            <w:vAlign w:val="bottom"/>
            <w:hideMark/>
          </w:tcPr>
          <w:p w:rsidR="00A26380" w:rsidRPr="00993868" w:rsidRDefault="00A26380" w:rsidP="00650380">
            <w:pPr>
              <w:spacing w:line="240" w:lineRule="exact"/>
              <w:jc w:val="center"/>
            </w:pPr>
            <w:r w:rsidRPr="00993868">
              <w:t>70,2</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Основное мероприятие "Развитие дошкольн</w:t>
            </w:r>
            <w:r w:rsidRPr="00993868">
              <w:t>о</w:t>
            </w:r>
            <w:r w:rsidRPr="00993868">
              <w:t>го, общего и дополнительного образования д</w:t>
            </w:r>
            <w:r w:rsidRPr="00993868">
              <w:t>е</w:t>
            </w:r>
            <w:r w:rsidRPr="00993868">
              <w:t>тей в Арзгирском муниципальном окр</w:t>
            </w:r>
            <w:r w:rsidRPr="00993868">
              <w:t>у</w:t>
            </w:r>
            <w:r w:rsidRPr="00993868">
              <w:t>ге"</w:t>
            </w:r>
          </w:p>
        </w:tc>
        <w:tc>
          <w:tcPr>
            <w:tcW w:w="1275" w:type="dxa"/>
            <w:shd w:val="clear" w:color="auto" w:fill="auto"/>
            <w:noWrap/>
            <w:vAlign w:val="bottom"/>
            <w:hideMark/>
          </w:tcPr>
          <w:p w:rsidR="00A26380" w:rsidRPr="00993868" w:rsidRDefault="00A26380" w:rsidP="00650380">
            <w:pPr>
              <w:spacing w:line="240" w:lineRule="exact"/>
              <w:jc w:val="center"/>
            </w:pPr>
            <w:r w:rsidRPr="00993868">
              <w:t>706</w:t>
            </w:r>
          </w:p>
        </w:tc>
        <w:tc>
          <w:tcPr>
            <w:tcW w:w="1134" w:type="dxa"/>
            <w:shd w:val="clear" w:color="auto" w:fill="auto"/>
            <w:noWrap/>
            <w:vAlign w:val="bottom"/>
            <w:hideMark/>
          </w:tcPr>
          <w:p w:rsidR="00A26380" w:rsidRPr="00993868" w:rsidRDefault="00A26380" w:rsidP="00650380">
            <w:pPr>
              <w:spacing w:line="240" w:lineRule="exact"/>
              <w:jc w:val="center"/>
            </w:pPr>
            <w:r w:rsidRPr="00993868">
              <w:t>07</w:t>
            </w:r>
          </w:p>
        </w:tc>
        <w:tc>
          <w:tcPr>
            <w:tcW w:w="1134" w:type="dxa"/>
            <w:shd w:val="clear" w:color="auto" w:fill="auto"/>
            <w:noWrap/>
            <w:vAlign w:val="bottom"/>
            <w:hideMark/>
          </w:tcPr>
          <w:p w:rsidR="00A26380" w:rsidRPr="00993868" w:rsidRDefault="00A26380" w:rsidP="00650380">
            <w:pPr>
              <w:spacing w:line="240" w:lineRule="exact"/>
              <w:jc w:val="center"/>
            </w:pPr>
            <w:r w:rsidRPr="00993868">
              <w:t>03</w:t>
            </w:r>
          </w:p>
        </w:tc>
        <w:tc>
          <w:tcPr>
            <w:tcW w:w="2127" w:type="dxa"/>
            <w:shd w:val="clear" w:color="auto" w:fill="auto"/>
            <w:noWrap/>
            <w:vAlign w:val="bottom"/>
            <w:hideMark/>
          </w:tcPr>
          <w:p w:rsidR="00A26380" w:rsidRPr="00993868" w:rsidRDefault="00A26380" w:rsidP="00650380">
            <w:pPr>
              <w:spacing w:line="240" w:lineRule="exact"/>
              <w:jc w:val="center"/>
            </w:pPr>
            <w:r w:rsidRPr="00993868">
              <w:t>06.0.01.00000</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51 107,83</w:t>
            </w:r>
          </w:p>
        </w:tc>
        <w:tc>
          <w:tcPr>
            <w:tcW w:w="1276" w:type="dxa"/>
            <w:shd w:val="clear" w:color="auto" w:fill="auto"/>
            <w:noWrap/>
            <w:vAlign w:val="bottom"/>
            <w:hideMark/>
          </w:tcPr>
          <w:p w:rsidR="00A26380" w:rsidRPr="00993868" w:rsidRDefault="00A26380" w:rsidP="00650380">
            <w:pPr>
              <w:spacing w:line="240" w:lineRule="exact"/>
              <w:jc w:val="center"/>
            </w:pPr>
            <w:r w:rsidRPr="00993868">
              <w:t>34 095,20</w:t>
            </w:r>
          </w:p>
        </w:tc>
        <w:tc>
          <w:tcPr>
            <w:tcW w:w="1134" w:type="dxa"/>
            <w:shd w:val="clear" w:color="auto" w:fill="auto"/>
            <w:noWrap/>
            <w:vAlign w:val="bottom"/>
            <w:hideMark/>
          </w:tcPr>
          <w:p w:rsidR="00A26380" w:rsidRPr="00993868" w:rsidRDefault="00A26380" w:rsidP="00650380">
            <w:pPr>
              <w:spacing w:line="240" w:lineRule="exact"/>
              <w:jc w:val="center"/>
            </w:pPr>
            <w:r w:rsidRPr="00993868">
              <w:t>66,7</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Обеспечение деятельности (оказание у</w:t>
            </w:r>
            <w:r w:rsidRPr="00993868">
              <w:t>с</w:t>
            </w:r>
            <w:r w:rsidRPr="00993868">
              <w:t>луг) учреждений по вн</w:t>
            </w:r>
            <w:r w:rsidRPr="00993868">
              <w:t>е</w:t>
            </w:r>
            <w:r w:rsidRPr="00993868">
              <w:t>школьной работе с детьми</w:t>
            </w:r>
          </w:p>
        </w:tc>
        <w:tc>
          <w:tcPr>
            <w:tcW w:w="1275" w:type="dxa"/>
            <w:shd w:val="clear" w:color="auto" w:fill="auto"/>
            <w:noWrap/>
            <w:vAlign w:val="bottom"/>
            <w:hideMark/>
          </w:tcPr>
          <w:p w:rsidR="00A26380" w:rsidRPr="00993868" w:rsidRDefault="00A26380" w:rsidP="00650380">
            <w:pPr>
              <w:spacing w:line="240" w:lineRule="exact"/>
              <w:jc w:val="center"/>
            </w:pPr>
            <w:r w:rsidRPr="00993868">
              <w:t>706</w:t>
            </w:r>
          </w:p>
        </w:tc>
        <w:tc>
          <w:tcPr>
            <w:tcW w:w="1134" w:type="dxa"/>
            <w:shd w:val="clear" w:color="auto" w:fill="auto"/>
            <w:noWrap/>
            <w:vAlign w:val="bottom"/>
            <w:hideMark/>
          </w:tcPr>
          <w:p w:rsidR="00A26380" w:rsidRPr="00993868" w:rsidRDefault="00A26380" w:rsidP="00650380">
            <w:pPr>
              <w:spacing w:line="240" w:lineRule="exact"/>
              <w:jc w:val="center"/>
            </w:pPr>
            <w:r w:rsidRPr="00993868">
              <w:t>07</w:t>
            </w:r>
          </w:p>
        </w:tc>
        <w:tc>
          <w:tcPr>
            <w:tcW w:w="1134" w:type="dxa"/>
            <w:shd w:val="clear" w:color="auto" w:fill="auto"/>
            <w:noWrap/>
            <w:vAlign w:val="bottom"/>
            <w:hideMark/>
          </w:tcPr>
          <w:p w:rsidR="00A26380" w:rsidRPr="00993868" w:rsidRDefault="00A26380" w:rsidP="00650380">
            <w:pPr>
              <w:spacing w:line="240" w:lineRule="exact"/>
              <w:jc w:val="center"/>
            </w:pPr>
            <w:r w:rsidRPr="00993868">
              <w:t>03</w:t>
            </w:r>
          </w:p>
        </w:tc>
        <w:tc>
          <w:tcPr>
            <w:tcW w:w="2127" w:type="dxa"/>
            <w:shd w:val="clear" w:color="auto" w:fill="auto"/>
            <w:noWrap/>
            <w:vAlign w:val="bottom"/>
            <w:hideMark/>
          </w:tcPr>
          <w:p w:rsidR="00A26380" w:rsidRPr="00993868" w:rsidRDefault="00A26380" w:rsidP="00650380">
            <w:pPr>
              <w:spacing w:line="240" w:lineRule="exact"/>
              <w:jc w:val="center"/>
            </w:pPr>
            <w:r w:rsidRPr="00993868">
              <w:t>06.0.01.11150</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13 902,09</w:t>
            </w:r>
          </w:p>
        </w:tc>
        <w:tc>
          <w:tcPr>
            <w:tcW w:w="1276" w:type="dxa"/>
            <w:shd w:val="clear" w:color="auto" w:fill="auto"/>
            <w:noWrap/>
            <w:vAlign w:val="bottom"/>
            <w:hideMark/>
          </w:tcPr>
          <w:p w:rsidR="00A26380" w:rsidRPr="00993868" w:rsidRDefault="00A26380" w:rsidP="00650380">
            <w:pPr>
              <w:spacing w:line="240" w:lineRule="exact"/>
              <w:jc w:val="center"/>
            </w:pPr>
            <w:r w:rsidRPr="00993868">
              <w:t>10 135,93</w:t>
            </w:r>
          </w:p>
        </w:tc>
        <w:tc>
          <w:tcPr>
            <w:tcW w:w="1134" w:type="dxa"/>
            <w:shd w:val="clear" w:color="auto" w:fill="auto"/>
            <w:noWrap/>
            <w:vAlign w:val="bottom"/>
            <w:hideMark/>
          </w:tcPr>
          <w:p w:rsidR="00A26380" w:rsidRPr="00993868" w:rsidRDefault="00A26380" w:rsidP="00650380">
            <w:pPr>
              <w:spacing w:line="240" w:lineRule="exact"/>
              <w:jc w:val="center"/>
            </w:pPr>
            <w:r w:rsidRPr="00993868">
              <w:t>72,9</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Фонд оплаты труда у</w:t>
            </w:r>
            <w:r w:rsidRPr="00993868">
              <w:t>ч</w:t>
            </w:r>
            <w:r w:rsidRPr="00993868">
              <w:t>реждений</w:t>
            </w:r>
          </w:p>
        </w:tc>
        <w:tc>
          <w:tcPr>
            <w:tcW w:w="1275" w:type="dxa"/>
            <w:shd w:val="clear" w:color="auto" w:fill="auto"/>
            <w:noWrap/>
            <w:vAlign w:val="bottom"/>
            <w:hideMark/>
          </w:tcPr>
          <w:p w:rsidR="00A26380" w:rsidRPr="00993868" w:rsidRDefault="00A26380" w:rsidP="00650380">
            <w:pPr>
              <w:spacing w:line="240" w:lineRule="exact"/>
              <w:jc w:val="center"/>
            </w:pPr>
            <w:r w:rsidRPr="00993868">
              <w:t>706</w:t>
            </w:r>
          </w:p>
        </w:tc>
        <w:tc>
          <w:tcPr>
            <w:tcW w:w="1134" w:type="dxa"/>
            <w:shd w:val="clear" w:color="auto" w:fill="auto"/>
            <w:noWrap/>
            <w:vAlign w:val="bottom"/>
            <w:hideMark/>
          </w:tcPr>
          <w:p w:rsidR="00A26380" w:rsidRPr="00993868" w:rsidRDefault="00A26380" w:rsidP="00650380">
            <w:pPr>
              <w:spacing w:line="240" w:lineRule="exact"/>
              <w:jc w:val="center"/>
            </w:pPr>
            <w:r w:rsidRPr="00993868">
              <w:t>07</w:t>
            </w:r>
          </w:p>
        </w:tc>
        <w:tc>
          <w:tcPr>
            <w:tcW w:w="1134" w:type="dxa"/>
            <w:shd w:val="clear" w:color="auto" w:fill="auto"/>
            <w:noWrap/>
            <w:vAlign w:val="bottom"/>
            <w:hideMark/>
          </w:tcPr>
          <w:p w:rsidR="00A26380" w:rsidRPr="00993868" w:rsidRDefault="00A26380" w:rsidP="00650380">
            <w:pPr>
              <w:spacing w:line="240" w:lineRule="exact"/>
              <w:jc w:val="center"/>
            </w:pPr>
            <w:r w:rsidRPr="00993868">
              <w:t>03</w:t>
            </w:r>
          </w:p>
        </w:tc>
        <w:tc>
          <w:tcPr>
            <w:tcW w:w="2127" w:type="dxa"/>
            <w:shd w:val="clear" w:color="auto" w:fill="auto"/>
            <w:noWrap/>
            <w:vAlign w:val="bottom"/>
            <w:hideMark/>
          </w:tcPr>
          <w:p w:rsidR="00A26380" w:rsidRPr="00993868" w:rsidRDefault="00A26380" w:rsidP="00650380">
            <w:pPr>
              <w:spacing w:line="240" w:lineRule="exact"/>
              <w:jc w:val="center"/>
            </w:pPr>
            <w:r w:rsidRPr="00993868">
              <w:t>06.0.01.11150</w:t>
            </w:r>
          </w:p>
        </w:tc>
        <w:tc>
          <w:tcPr>
            <w:tcW w:w="1134" w:type="dxa"/>
            <w:shd w:val="clear" w:color="auto" w:fill="auto"/>
            <w:noWrap/>
            <w:vAlign w:val="bottom"/>
            <w:hideMark/>
          </w:tcPr>
          <w:p w:rsidR="00A26380" w:rsidRPr="00993868" w:rsidRDefault="00A26380" w:rsidP="00650380">
            <w:pPr>
              <w:spacing w:line="240" w:lineRule="exact"/>
              <w:jc w:val="center"/>
            </w:pPr>
            <w:r w:rsidRPr="00993868">
              <w:t>111</w:t>
            </w:r>
          </w:p>
        </w:tc>
        <w:tc>
          <w:tcPr>
            <w:tcW w:w="1417" w:type="dxa"/>
            <w:shd w:val="clear" w:color="auto" w:fill="auto"/>
            <w:noWrap/>
            <w:vAlign w:val="bottom"/>
            <w:hideMark/>
          </w:tcPr>
          <w:p w:rsidR="00A26380" w:rsidRPr="00993868" w:rsidRDefault="00A26380" w:rsidP="00650380">
            <w:pPr>
              <w:spacing w:line="240" w:lineRule="exact"/>
              <w:jc w:val="center"/>
            </w:pPr>
            <w:r w:rsidRPr="00993868">
              <w:t>358,54</w:t>
            </w:r>
          </w:p>
        </w:tc>
        <w:tc>
          <w:tcPr>
            <w:tcW w:w="1276" w:type="dxa"/>
            <w:shd w:val="clear" w:color="auto" w:fill="auto"/>
            <w:noWrap/>
            <w:vAlign w:val="bottom"/>
            <w:hideMark/>
          </w:tcPr>
          <w:p w:rsidR="00A26380" w:rsidRPr="00993868" w:rsidRDefault="00A26380" w:rsidP="00650380">
            <w:pPr>
              <w:spacing w:line="240" w:lineRule="exact"/>
              <w:jc w:val="center"/>
            </w:pPr>
            <w:r w:rsidRPr="00993868">
              <w:t>0,00</w:t>
            </w:r>
          </w:p>
        </w:tc>
        <w:tc>
          <w:tcPr>
            <w:tcW w:w="1134" w:type="dxa"/>
            <w:shd w:val="clear" w:color="auto" w:fill="auto"/>
            <w:noWrap/>
            <w:vAlign w:val="bottom"/>
            <w:hideMark/>
          </w:tcPr>
          <w:p w:rsidR="00A26380" w:rsidRPr="00993868" w:rsidRDefault="00A26380" w:rsidP="00650380">
            <w:pPr>
              <w:spacing w:line="240" w:lineRule="exact"/>
              <w:jc w:val="center"/>
            </w:pPr>
            <w:r w:rsidRPr="00993868">
              <w:t>0,0</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Прочая закупка тов</w:t>
            </w:r>
            <w:r w:rsidRPr="00993868">
              <w:t>а</w:t>
            </w:r>
            <w:r w:rsidRPr="00993868">
              <w:t>ров, работ и услуг</w:t>
            </w:r>
          </w:p>
        </w:tc>
        <w:tc>
          <w:tcPr>
            <w:tcW w:w="1275" w:type="dxa"/>
            <w:shd w:val="clear" w:color="auto" w:fill="auto"/>
            <w:noWrap/>
            <w:vAlign w:val="bottom"/>
            <w:hideMark/>
          </w:tcPr>
          <w:p w:rsidR="00A26380" w:rsidRPr="00993868" w:rsidRDefault="00A26380" w:rsidP="00650380">
            <w:pPr>
              <w:spacing w:line="240" w:lineRule="exact"/>
              <w:jc w:val="center"/>
            </w:pPr>
            <w:r w:rsidRPr="00993868">
              <w:t>706</w:t>
            </w:r>
          </w:p>
        </w:tc>
        <w:tc>
          <w:tcPr>
            <w:tcW w:w="1134" w:type="dxa"/>
            <w:shd w:val="clear" w:color="auto" w:fill="auto"/>
            <w:noWrap/>
            <w:vAlign w:val="bottom"/>
            <w:hideMark/>
          </w:tcPr>
          <w:p w:rsidR="00A26380" w:rsidRPr="00993868" w:rsidRDefault="00A26380" w:rsidP="00650380">
            <w:pPr>
              <w:spacing w:line="240" w:lineRule="exact"/>
              <w:jc w:val="center"/>
            </w:pPr>
            <w:r w:rsidRPr="00993868">
              <w:t>07</w:t>
            </w:r>
          </w:p>
        </w:tc>
        <w:tc>
          <w:tcPr>
            <w:tcW w:w="1134" w:type="dxa"/>
            <w:shd w:val="clear" w:color="auto" w:fill="auto"/>
            <w:noWrap/>
            <w:vAlign w:val="bottom"/>
            <w:hideMark/>
          </w:tcPr>
          <w:p w:rsidR="00A26380" w:rsidRPr="00993868" w:rsidRDefault="00A26380" w:rsidP="00650380">
            <w:pPr>
              <w:spacing w:line="240" w:lineRule="exact"/>
              <w:jc w:val="center"/>
            </w:pPr>
            <w:r w:rsidRPr="00993868">
              <w:t>03</w:t>
            </w:r>
          </w:p>
        </w:tc>
        <w:tc>
          <w:tcPr>
            <w:tcW w:w="2127" w:type="dxa"/>
            <w:shd w:val="clear" w:color="auto" w:fill="auto"/>
            <w:noWrap/>
            <w:vAlign w:val="bottom"/>
            <w:hideMark/>
          </w:tcPr>
          <w:p w:rsidR="00A26380" w:rsidRPr="00993868" w:rsidRDefault="00A26380" w:rsidP="00650380">
            <w:pPr>
              <w:spacing w:line="240" w:lineRule="exact"/>
              <w:jc w:val="center"/>
            </w:pPr>
            <w:r w:rsidRPr="00993868">
              <w:t>06.0.01.11150</w:t>
            </w:r>
          </w:p>
        </w:tc>
        <w:tc>
          <w:tcPr>
            <w:tcW w:w="1134" w:type="dxa"/>
            <w:shd w:val="clear" w:color="auto" w:fill="auto"/>
            <w:noWrap/>
            <w:vAlign w:val="bottom"/>
            <w:hideMark/>
          </w:tcPr>
          <w:p w:rsidR="00A26380" w:rsidRPr="00993868" w:rsidRDefault="00A26380" w:rsidP="00650380">
            <w:pPr>
              <w:spacing w:line="240" w:lineRule="exact"/>
              <w:jc w:val="center"/>
            </w:pPr>
            <w:r w:rsidRPr="00993868">
              <w:t>244</w:t>
            </w:r>
          </w:p>
        </w:tc>
        <w:tc>
          <w:tcPr>
            <w:tcW w:w="1417" w:type="dxa"/>
            <w:shd w:val="clear" w:color="auto" w:fill="auto"/>
            <w:noWrap/>
            <w:vAlign w:val="bottom"/>
            <w:hideMark/>
          </w:tcPr>
          <w:p w:rsidR="00A26380" w:rsidRPr="00993868" w:rsidRDefault="00A26380" w:rsidP="00650380">
            <w:pPr>
              <w:spacing w:line="240" w:lineRule="exact"/>
              <w:jc w:val="center"/>
            </w:pPr>
            <w:r w:rsidRPr="00993868">
              <w:t>1 260,99</w:t>
            </w:r>
          </w:p>
        </w:tc>
        <w:tc>
          <w:tcPr>
            <w:tcW w:w="1276" w:type="dxa"/>
            <w:shd w:val="clear" w:color="auto" w:fill="auto"/>
            <w:noWrap/>
            <w:vAlign w:val="bottom"/>
            <w:hideMark/>
          </w:tcPr>
          <w:p w:rsidR="00A26380" w:rsidRPr="00993868" w:rsidRDefault="00A26380" w:rsidP="00650380">
            <w:pPr>
              <w:spacing w:line="240" w:lineRule="exact"/>
              <w:jc w:val="center"/>
            </w:pPr>
            <w:r w:rsidRPr="00993868">
              <w:t>0,00</w:t>
            </w:r>
          </w:p>
        </w:tc>
        <w:tc>
          <w:tcPr>
            <w:tcW w:w="1134" w:type="dxa"/>
            <w:shd w:val="clear" w:color="auto" w:fill="auto"/>
            <w:noWrap/>
            <w:vAlign w:val="bottom"/>
            <w:hideMark/>
          </w:tcPr>
          <w:p w:rsidR="00A26380" w:rsidRPr="00993868" w:rsidRDefault="00A26380" w:rsidP="00650380">
            <w:pPr>
              <w:spacing w:line="240" w:lineRule="exact"/>
              <w:jc w:val="center"/>
            </w:pPr>
            <w:r w:rsidRPr="00993868">
              <w:t>0,0</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Закупка энергетических ресурсов</w:t>
            </w:r>
          </w:p>
        </w:tc>
        <w:tc>
          <w:tcPr>
            <w:tcW w:w="1275" w:type="dxa"/>
            <w:shd w:val="clear" w:color="auto" w:fill="auto"/>
            <w:noWrap/>
            <w:vAlign w:val="bottom"/>
            <w:hideMark/>
          </w:tcPr>
          <w:p w:rsidR="00A26380" w:rsidRPr="00993868" w:rsidRDefault="00A26380" w:rsidP="00650380">
            <w:pPr>
              <w:spacing w:line="240" w:lineRule="exact"/>
              <w:jc w:val="center"/>
            </w:pPr>
            <w:r w:rsidRPr="00993868">
              <w:t>706</w:t>
            </w:r>
          </w:p>
        </w:tc>
        <w:tc>
          <w:tcPr>
            <w:tcW w:w="1134" w:type="dxa"/>
            <w:shd w:val="clear" w:color="auto" w:fill="auto"/>
            <w:noWrap/>
            <w:vAlign w:val="bottom"/>
            <w:hideMark/>
          </w:tcPr>
          <w:p w:rsidR="00A26380" w:rsidRPr="00993868" w:rsidRDefault="00A26380" w:rsidP="00650380">
            <w:pPr>
              <w:spacing w:line="240" w:lineRule="exact"/>
              <w:jc w:val="center"/>
            </w:pPr>
            <w:r w:rsidRPr="00993868">
              <w:t>07</w:t>
            </w:r>
          </w:p>
        </w:tc>
        <w:tc>
          <w:tcPr>
            <w:tcW w:w="1134" w:type="dxa"/>
            <w:shd w:val="clear" w:color="auto" w:fill="auto"/>
            <w:noWrap/>
            <w:vAlign w:val="bottom"/>
            <w:hideMark/>
          </w:tcPr>
          <w:p w:rsidR="00A26380" w:rsidRPr="00993868" w:rsidRDefault="00A26380" w:rsidP="00650380">
            <w:pPr>
              <w:spacing w:line="240" w:lineRule="exact"/>
              <w:jc w:val="center"/>
            </w:pPr>
            <w:r w:rsidRPr="00993868">
              <w:t>03</w:t>
            </w:r>
          </w:p>
        </w:tc>
        <w:tc>
          <w:tcPr>
            <w:tcW w:w="2127" w:type="dxa"/>
            <w:shd w:val="clear" w:color="auto" w:fill="auto"/>
            <w:noWrap/>
            <w:vAlign w:val="bottom"/>
            <w:hideMark/>
          </w:tcPr>
          <w:p w:rsidR="00A26380" w:rsidRPr="00993868" w:rsidRDefault="00A26380" w:rsidP="00650380">
            <w:pPr>
              <w:spacing w:line="240" w:lineRule="exact"/>
              <w:jc w:val="center"/>
            </w:pPr>
            <w:r w:rsidRPr="00993868">
              <w:t>06.0.01.11150</w:t>
            </w:r>
          </w:p>
        </w:tc>
        <w:tc>
          <w:tcPr>
            <w:tcW w:w="1134" w:type="dxa"/>
            <w:shd w:val="clear" w:color="auto" w:fill="auto"/>
            <w:noWrap/>
            <w:vAlign w:val="bottom"/>
            <w:hideMark/>
          </w:tcPr>
          <w:p w:rsidR="00A26380" w:rsidRPr="00993868" w:rsidRDefault="00A26380" w:rsidP="00650380">
            <w:pPr>
              <w:spacing w:line="240" w:lineRule="exact"/>
              <w:jc w:val="center"/>
            </w:pPr>
            <w:r w:rsidRPr="00993868">
              <w:t>247</w:t>
            </w:r>
          </w:p>
        </w:tc>
        <w:tc>
          <w:tcPr>
            <w:tcW w:w="1417" w:type="dxa"/>
            <w:shd w:val="clear" w:color="auto" w:fill="auto"/>
            <w:noWrap/>
            <w:vAlign w:val="bottom"/>
            <w:hideMark/>
          </w:tcPr>
          <w:p w:rsidR="00A26380" w:rsidRPr="00993868" w:rsidRDefault="00A26380" w:rsidP="00650380">
            <w:pPr>
              <w:spacing w:line="240" w:lineRule="exact"/>
              <w:jc w:val="center"/>
            </w:pPr>
            <w:r w:rsidRPr="00993868">
              <w:t>645,51</w:t>
            </w:r>
          </w:p>
        </w:tc>
        <w:tc>
          <w:tcPr>
            <w:tcW w:w="1276" w:type="dxa"/>
            <w:shd w:val="clear" w:color="auto" w:fill="auto"/>
            <w:noWrap/>
            <w:vAlign w:val="bottom"/>
            <w:hideMark/>
          </w:tcPr>
          <w:p w:rsidR="00A26380" w:rsidRPr="00993868" w:rsidRDefault="00A26380" w:rsidP="00650380">
            <w:pPr>
              <w:spacing w:line="240" w:lineRule="exact"/>
              <w:jc w:val="center"/>
            </w:pPr>
            <w:r w:rsidRPr="00993868">
              <w:t>0,00</w:t>
            </w:r>
          </w:p>
        </w:tc>
        <w:tc>
          <w:tcPr>
            <w:tcW w:w="1134" w:type="dxa"/>
            <w:shd w:val="clear" w:color="auto" w:fill="auto"/>
            <w:noWrap/>
            <w:vAlign w:val="bottom"/>
            <w:hideMark/>
          </w:tcPr>
          <w:p w:rsidR="00A26380" w:rsidRPr="00993868" w:rsidRDefault="00A26380" w:rsidP="00650380">
            <w:pPr>
              <w:spacing w:line="240" w:lineRule="exact"/>
              <w:jc w:val="center"/>
            </w:pPr>
            <w:r w:rsidRPr="00993868">
              <w:t>0,0</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Субсидии бюджетным учреждениям на фина</w:t>
            </w:r>
            <w:r w:rsidRPr="00993868">
              <w:t>н</w:t>
            </w:r>
            <w:r w:rsidRPr="00993868">
              <w:t>совое обеспечение государственного (муниц</w:t>
            </w:r>
            <w:r w:rsidRPr="00993868">
              <w:t>и</w:t>
            </w:r>
            <w:r w:rsidRPr="00993868">
              <w:t>пального) задания в рамках исполнения гос</w:t>
            </w:r>
            <w:r w:rsidRPr="00993868">
              <w:t>у</w:t>
            </w:r>
            <w:r w:rsidRPr="00993868">
              <w:t>дарственного (муниципал</w:t>
            </w:r>
            <w:r w:rsidRPr="00993868">
              <w:t>ь</w:t>
            </w:r>
            <w:r w:rsidRPr="00993868">
              <w:t>ного) социального заказа на оказание государственных (муниц</w:t>
            </w:r>
            <w:r w:rsidRPr="00993868">
              <w:t>и</w:t>
            </w:r>
            <w:r w:rsidRPr="00993868">
              <w:t>пальных) услуг в социальной сфере</w:t>
            </w:r>
          </w:p>
        </w:tc>
        <w:tc>
          <w:tcPr>
            <w:tcW w:w="1275" w:type="dxa"/>
            <w:shd w:val="clear" w:color="auto" w:fill="auto"/>
            <w:noWrap/>
            <w:vAlign w:val="bottom"/>
            <w:hideMark/>
          </w:tcPr>
          <w:p w:rsidR="00A26380" w:rsidRPr="00993868" w:rsidRDefault="00A26380" w:rsidP="00650380">
            <w:pPr>
              <w:spacing w:line="240" w:lineRule="exact"/>
              <w:jc w:val="center"/>
            </w:pPr>
            <w:r w:rsidRPr="00993868">
              <w:t>706</w:t>
            </w:r>
          </w:p>
        </w:tc>
        <w:tc>
          <w:tcPr>
            <w:tcW w:w="1134" w:type="dxa"/>
            <w:shd w:val="clear" w:color="auto" w:fill="auto"/>
            <w:noWrap/>
            <w:vAlign w:val="bottom"/>
            <w:hideMark/>
          </w:tcPr>
          <w:p w:rsidR="00A26380" w:rsidRPr="00993868" w:rsidRDefault="00A26380" w:rsidP="00650380">
            <w:pPr>
              <w:spacing w:line="240" w:lineRule="exact"/>
              <w:jc w:val="center"/>
            </w:pPr>
            <w:r w:rsidRPr="00993868">
              <w:t>07</w:t>
            </w:r>
          </w:p>
        </w:tc>
        <w:tc>
          <w:tcPr>
            <w:tcW w:w="1134" w:type="dxa"/>
            <w:shd w:val="clear" w:color="auto" w:fill="auto"/>
            <w:noWrap/>
            <w:vAlign w:val="bottom"/>
            <w:hideMark/>
          </w:tcPr>
          <w:p w:rsidR="00A26380" w:rsidRPr="00993868" w:rsidRDefault="00A26380" w:rsidP="00650380">
            <w:pPr>
              <w:spacing w:line="240" w:lineRule="exact"/>
              <w:jc w:val="center"/>
            </w:pPr>
            <w:r w:rsidRPr="00993868">
              <w:t>03</w:t>
            </w:r>
          </w:p>
        </w:tc>
        <w:tc>
          <w:tcPr>
            <w:tcW w:w="2127" w:type="dxa"/>
            <w:shd w:val="clear" w:color="auto" w:fill="auto"/>
            <w:noWrap/>
            <w:vAlign w:val="bottom"/>
            <w:hideMark/>
          </w:tcPr>
          <w:p w:rsidR="00A26380" w:rsidRPr="00993868" w:rsidRDefault="00A26380" w:rsidP="00650380">
            <w:pPr>
              <w:spacing w:line="240" w:lineRule="exact"/>
              <w:jc w:val="center"/>
            </w:pPr>
            <w:r w:rsidRPr="00993868">
              <w:t>06.0.01.11150</w:t>
            </w:r>
          </w:p>
        </w:tc>
        <w:tc>
          <w:tcPr>
            <w:tcW w:w="1134" w:type="dxa"/>
            <w:shd w:val="clear" w:color="auto" w:fill="auto"/>
            <w:noWrap/>
            <w:vAlign w:val="bottom"/>
            <w:hideMark/>
          </w:tcPr>
          <w:p w:rsidR="00A26380" w:rsidRPr="00993868" w:rsidRDefault="00A26380" w:rsidP="00650380">
            <w:pPr>
              <w:spacing w:line="240" w:lineRule="exact"/>
              <w:jc w:val="center"/>
            </w:pPr>
            <w:r w:rsidRPr="00993868">
              <w:t>614</w:t>
            </w:r>
          </w:p>
        </w:tc>
        <w:tc>
          <w:tcPr>
            <w:tcW w:w="1417" w:type="dxa"/>
            <w:shd w:val="clear" w:color="auto" w:fill="auto"/>
            <w:noWrap/>
            <w:vAlign w:val="bottom"/>
            <w:hideMark/>
          </w:tcPr>
          <w:p w:rsidR="00A26380" w:rsidRPr="00993868" w:rsidRDefault="00A26380" w:rsidP="00650380">
            <w:pPr>
              <w:spacing w:line="240" w:lineRule="exact"/>
              <w:jc w:val="center"/>
            </w:pPr>
            <w:r w:rsidRPr="00993868">
              <w:t>11 637,05</w:t>
            </w:r>
          </w:p>
        </w:tc>
        <w:tc>
          <w:tcPr>
            <w:tcW w:w="1276" w:type="dxa"/>
            <w:shd w:val="clear" w:color="auto" w:fill="auto"/>
            <w:noWrap/>
            <w:vAlign w:val="bottom"/>
            <w:hideMark/>
          </w:tcPr>
          <w:p w:rsidR="00A26380" w:rsidRPr="00993868" w:rsidRDefault="00A26380" w:rsidP="00650380">
            <w:pPr>
              <w:spacing w:line="240" w:lineRule="exact"/>
              <w:jc w:val="center"/>
            </w:pPr>
            <w:r w:rsidRPr="00993868">
              <w:t>10 135,93</w:t>
            </w:r>
          </w:p>
        </w:tc>
        <w:tc>
          <w:tcPr>
            <w:tcW w:w="1134" w:type="dxa"/>
            <w:shd w:val="clear" w:color="auto" w:fill="auto"/>
            <w:noWrap/>
            <w:vAlign w:val="bottom"/>
            <w:hideMark/>
          </w:tcPr>
          <w:p w:rsidR="00A26380" w:rsidRPr="00993868" w:rsidRDefault="00A26380" w:rsidP="00650380">
            <w:pPr>
              <w:spacing w:line="240" w:lineRule="exact"/>
              <w:jc w:val="center"/>
            </w:pPr>
            <w:r w:rsidRPr="00993868">
              <w:t>87,1</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Обеспечение деятельности (оказание у</w:t>
            </w:r>
            <w:r w:rsidRPr="00993868">
              <w:t>с</w:t>
            </w:r>
            <w:r w:rsidRPr="00993868">
              <w:t>луг) учреждений по вн</w:t>
            </w:r>
            <w:r w:rsidRPr="00993868">
              <w:t>е</w:t>
            </w:r>
            <w:r w:rsidRPr="00993868">
              <w:t>школьной работе с детьми (за счет свер</w:t>
            </w:r>
            <w:r w:rsidRPr="00993868">
              <w:t>х</w:t>
            </w:r>
            <w:r w:rsidRPr="00993868">
              <w:t>доходов)</w:t>
            </w:r>
          </w:p>
        </w:tc>
        <w:tc>
          <w:tcPr>
            <w:tcW w:w="1275" w:type="dxa"/>
            <w:shd w:val="clear" w:color="auto" w:fill="auto"/>
            <w:noWrap/>
            <w:vAlign w:val="bottom"/>
            <w:hideMark/>
          </w:tcPr>
          <w:p w:rsidR="00A26380" w:rsidRPr="00993868" w:rsidRDefault="00A26380" w:rsidP="00650380">
            <w:pPr>
              <w:spacing w:line="240" w:lineRule="exact"/>
              <w:jc w:val="center"/>
            </w:pPr>
            <w:r w:rsidRPr="00993868">
              <w:t>706</w:t>
            </w:r>
          </w:p>
        </w:tc>
        <w:tc>
          <w:tcPr>
            <w:tcW w:w="1134" w:type="dxa"/>
            <w:shd w:val="clear" w:color="auto" w:fill="auto"/>
            <w:noWrap/>
            <w:vAlign w:val="bottom"/>
            <w:hideMark/>
          </w:tcPr>
          <w:p w:rsidR="00A26380" w:rsidRPr="00993868" w:rsidRDefault="00A26380" w:rsidP="00650380">
            <w:pPr>
              <w:spacing w:line="240" w:lineRule="exact"/>
              <w:jc w:val="center"/>
            </w:pPr>
            <w:r w:rsidRPr="00993868">
              <w:t>07</w:t>
            </w:r>
          </w:p>
        </w:tc>
        <w:tc>
          <w:tcPr>
            <w:tcW w:w="1134" w:type="dxa"/>
            <w:shd w:val="clear" w:color="auto" w:fill="auto"/>
            <w:noWrap/>
            <w:vAlign w:val="bottom"/>
            <w:hideMark/>
          </w:tcPr>
          <w:p w:rsidR="00A26380" w:rsidRPr="00993868" w:rsidRDefault="00A26380" w:rsidP="00650380">
            <w:pPr>
              <w:spacing w:line="240" w:lineRule="exact"/>
              <w:jc w:val="center"/>
            </w:pPr>
            <w:r w:rsidRPr="00993868">
              <w:t>03</w:t>
            </w:r>
          </w:p>
        </w:tc>
        <w:tc>
          <w:tcPr>
            <w:tcW w:w="2127" w:type="dxa"/>
            <w:shd w:val="clear" w:color="auto" w:fill="auto"/>
            <w:noWrap/>
            <w:vAlign w:val="bottom"/>
            <w:hideMark/>
          </w:tcPr>
          <w:p w:rsidR="00A26380" w:rsidRPr="00993868" w:rsidRDefault="00A26380" w:rsidP="00650380">
            <w:pPr>
              <w:spacing w:line="240" w:lineRule="exact"/>
              <w:jc w:val="center"/>
            </w:pPr>
            <w:r w:rsidRPr="00993868">
              <w:t>06.0.01.11153</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1 635,56</w:t>
            </w:r>
          </w:p>
        </w:tc>
        <w:tc>
          <w:tcPr>
            <w:tcW w:w="1276" w:type="dxa"/>
            <w:shd w:val="clear" w:color="auto" w:fill="auto"/>
            <w:noWrap/>
            <w:vAlign w:val="bottom"/>
            <w:hideMark/>
          </w:tcPr>
          <w:p w:rsidR="00A26380" w:rsidRPr="00993868" w:rsidRDefault="00A26380" w:rsidP="00650380">
            <w:pPr>
              <w:spacing w:line="240" w:lineRule="exact"/>
              <w:jc w:val="center"/>
            </w:pPr>
            <w:r w:rsidRPr="00993868">
              <w:t>1 592,28</w:t>
            </w:r>
          </w:p>
        </w:tc>
        <w:tc>
          <w:tcPr>
            <w:tcW w:w="1134" w:type="dxa"/>
            <w:shd w:val="clear" w:color="auto" w:fill="auto"/>
            <w:noWrap/>
            <w:vAlign w:val="bottom"/>
            <w:hideMark/>
          </w:tcPr>
          <w:p w:rsidR="00A26380" w:rsidRPr="00993868" w:rsidRDefault="00A26380" w:rsidP="00650380">
            <w:pPr>
              <w:spacing w:line="240" w:lineRule="exact"/>
              <w:jc w:val="center"/>
            </w:pPr>
            <w:r w:rsidRPr="00993868">
              <w:t>97,4</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Субсидии бюджетным учреждениям на фина</w:t>
            </w:r>
            <w:r w:rsidRPr="00993868">
              <w:t>н</w:t>
            </w:r>
            <w:r w:rsidRPr="00993868">
              <w:t>совое обеспечение государственного (муниц</w:t>
            </w:r>
            <w:r w:rsidRPr="00993868">
              <w:t>и</w:t>
            </w:r>
            <w:r w:rsidRPr="00993868">
              <w:t>пального) задания в рамках исполнения гос</w:t>
            </w:r>
            <w:r w:rsidRPr="00993868">
              <w:t>у</w:t>
            </w:r>
            <w:r w:rsidRPr="00993868">
              <w:t>дарственного (муниципал</w:t>
            </w:r>
            <w:r w:rsidRPr="00993868">
              <w:t>ь</w:t>
            </w:r>
            <w:r w:rsidRPr="00993868">
              <w:t>ного) социального заказа на оказание государственных (муниц</w:t>
            </w:r>
            <w:r w:rsidRPr="00993868">
              <w:t>и</w:t>
            </w:r>
            <w:r w:rsidRPr="00993868">
              <w:t>пальных) услуг в социальной сфере</w:t>
            </w:r>
          </w:p>
        </w:tc>
        <w:tc>
          <w:tcPr>
            <w:tcW w:w="1275" w:type="dxa"/>
            <w:shd w:val="clear" w:color="auto" w:fill="auto"/>
            <w:noWrap/>
            <w:vAlign w:val="bottom"/>
            <w:hideMark/>
          </w:tcPr>
          <w:p w:rsidR="00A26380" w:rsidRPr="00993868" w:rsidRDefault="00A26380" w:rsidP="00650380">
            <w:pPr>
              <w:spacing w:line="240" w:lineRule="exact"/>
              <w:jc w:val="center"/>
            </w:pPr>
            <w:r w:rsidRPr="00993868">
              <w:t>706</w:t>
            </w:r>
          </w:p>
        </w:tc>
        <w:tc>
          <w:tcPr>
            <w:tcW w:w="1134" w:type="dxa"/>
            <w:shd w:val="clear" w:color="auto" w:fill="auto"/>
            <w:noWrap/>
            <w:vAlign w:val="bottom"/>
            <w:hideMark/>
          </w:tcPr>
          <w:p w:rsidR="00A26380" w:rsidRPr="00993868" w:rsidRDefault="00A26380" w:rsidP="00650380">
            <w:pPr>
              <w:spacing w:line="240" w:lineRule="exact"/>
              <w:jc w:val="center"/>
            </w:pPr>
            <w:r w:rsidRPr="00993868">
              <w:t>07</w:t>
            </w:r>
          </w:p>
        </w:tc>
        <w:tc>
          <w:tcPr>
            <w:tcW w:w="1134" w:type="dxa"/>
            <w:shd w:val="clear" w:color="auto" w:fill="auto"/>
            <w:noWrap/>
            <w:vAlign w:val="bottom"/>
            <w:hideMark/>
          </w:tcPr>
          <w:p w:rsidR="00A26380" w:rsidRPr="00993868" w:rsidRDefault="00A26380" w:rsidP="00650380">
            <w:pPr>
              <w:spacing w:line="240" w:lineRule="exact"/>
              <w:jc w:val="center"/>
            </w:pPr>
            <w:r w:rsidRPr="00993868">
              <w:t>03</w:t>
            </w:r>
          </w:p>
        </w:tc>
        <w:tc>
          <w:tcPr>
            <w:tcW w:w="2127" w:type="dxa"/>
            <w:shd w:val="clear" w:color="auto" w:fill="auto"/>
            <w:noWrap/>
            <w:vAlign w:val="bottom"/>
            <w:hideMark/>
          </w:tcPr>
          <w:p w:rsidR="00A26380" w:rsidRPr="00993868" w:rsidRDefault="00A26380" w:rsidP="00650380">
            <w:pPr>
              <w:spacing w:line="240" w:lineRule="exact"/>
              <w:jc w:val="center"/>
            </w:pPr>
            <w:r w:rsidRPr="00993868">
              <w:t>06.0.01.11153</w:t>
            </w:r>
          </w:p>
        </w:tc>
        <w:tc>
          <w:tcPr>
            <w:tcW w:w="1134" w:type="dxa"/>
            <w:shd w:val="clear" w:color="auto" w:fill="auto"/>
            <w:noWrap/>
            <w:vAlign w:val="bottom"/>
            <w:hideMark/>
          </w:tcPr>
          <w:p w:rsidR="00A26380" w:rsidRPr="00993868" w:rsidRDefault="00A26380" w:rsidP="00650380">
            <w:pPr>
              <w:spacing w:line="240" w:lineRule="exact"/>
              <w:jc w:val="center"/>
            </w:pPr>
            <w:r w:rsidRPr="00993868">
              <w:t>614</w:t>
            </w:r>
          </w:p>
        </w:tc>
        <w:tc>
          <w:tcPr>
            <w:tcW w:w="1417" w:type="dxa"/>
            <w:shd w:val="clear" w:color="auto" w:fill="auto"/>
            <w:noWrap/>
            <w:vAlign w:val="bottom"/>
            <w:hideMark/>
          </w:tcPr>
          <w:p w:rsidR="00A26380" w:rsidRPr="00993868" w:rsidRDefault="00A26380" w:rsidP="00650380">
            <w:pPr>
              <w:spacing w:line="240" w:lineRule="exact"/>
              <w:jc w:val="center"/>
            </w:pPr>
            <w:r w:rsidRPr="00993868">
              <w:t>1 635,56</w:t>
            </w:r>
          </w:p>
        </w:tc>
        <w:tc>
          <w:tcPr>
            <w:tcW w:w="1276" w:type="dxa"/>
            <w:shd w:val="clear" w:color="auto" w:fill="auto"/>
            <w:noWrap/>
            <w:vAlign w:val="bottom"/>
            <w:hideMark/>
          </w:tcPr>
          <w:p w:rsidR="00A26380" w:rsidRPr="00993868" w:rsidRDefault="00A26380" w:rsidP="00650380">
            <w:pPr>
              <w:spacing w:line="240" w:lineRule="exact"/>
              <w:jc w:val="center"/>
            </w:pPr>
            <w:r w:rsidRPr="00993868">
              <w:t>1 592,28</w:t>
            </w:r>
          </w:p>
        </w:tc>
        <w:tc>
          <w:tcPr>
            <w:tcW w:w="1134" w:type="dxa"/>
            <w:shd w:val="clear" w:color="auto" w:fill="auto"/>
            <w:noWrap/>
            <w:vAlign w:val="bottom"/>
            <w:hideMark/>
          </w:tcPr>
          <w:p w:rsidR="00A26380" w:rsidRPr="00993868" w:rsidRDefault="00A26380" w:rsidP="00650380">
            <w:pPr>
              <w:spacing w:line="240" w:lineRule="exact"/>
              <w:jc w:val="center"/>
            </w:pPr>
            <w:r w:rsidRPr="00993868">
              <w:t>97,4</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Обеспечение деятельности (оказание у</w:t>
            </w:r>
            <w:r w:rsidRPr="00993868">
              <w:t>с</w:t>
            </w:r>
            <w:r w:rsidRPr="00993868">
              <w:t>луг) учреждений по внешкольной работе с дет</w:t>
            </w:r>
            <w:r w:rsidRPr="00993868">
              <w:t>ь</w:t>
            </w:r>
            <w:r w:rsidRPr="00993868">
              <w:t>м</w:t>
            </w:r>
            <w:proofErr w:type="gramStart"/>
            <w:r w:rsidRPr="00993868">
              <w:t>и(</w:t>
            </w:r>
            <w:proofErr w:type="gramEnd"/>
            <w:r w:rsidRPr="00993868">
              <w:t>трудовая зан</w:t>
            </w:r>
            <w:r w:rsidRPr="00993868">
              <w:t>я</w:t>
            </w:r>
            <w:r w:rsidRPr="00993868">
              <w:t>тость детей в летний период)</w:t>
            </w:r>
          </w:p>
        </w:tc>
        <w:tc>
          <w:tcPr>
            <w:tcW w:w="1275" w:type="dxa"/>
            <w:shd w:val="clear" w:color="auto" w:fill="auto"/>
            <w:noWrap/>
            <w:vAlign w:val="bottom"/>
            <w:hideMark/>
          </w:tcPr>
          <w:p w:rsidR="00A26380" w:rsidRPr="00993868" w:rsidRDefault="00A26380" w:rsidP="00650380">
            <w:pPr>
              <w:spacing w:line="240" w:lineRule="exact"/>
              <w:jc w:val="center"/>
            </w:pPr>
            <w:r w:rsidRPr="00993868">
              <w:t>706</w:t>
            </w:r>
          </w:p>
        </w:tc>
        <w:tc>
          <w:tcPr>
            <w:tcW w:w="1134" w:type="dxa"/>
            <w:shd w:val="clear" w:color="auto" w:fill="auto"/>
            <w:noWrap/>
            <w:vAlign w:val="bottom"/>
            <w:hideMark/>
          </w:tcPr>
          <w:p w:rsidR="00A26380" w:rsidRPr="00993868" w:rsidRDefault="00A26380" w:rsidP="00650380">
            <w:pPr>
              <w:spacing w:line="240" w:lineRule="exact"/>
              <w:jc w:val="center"/>
            </w:pPr>
            <w:r w:rsidRPr="00993868">
              <w:t>07</w:t>
            </w:r>
          </w:p>
        </w:tc>
        <w:tc>
          <w:tcPr>
            <w:tcW w:w="1134" w:type="dxa"/>
            <w:shd w:val="clear" w:color="auto" w:fill="auto"/>
            <w:noWrap/>
            <w:vAlign w:val="bottom"/>
            <w:hideMark/>
          </w:tcPr>
          <w:p w:rsidR="00A26380" w:rsidRPr="00993868" w:rsidRDefault="00A26380" w:rsidP="00650380">
            <w:pPr>
              <w:spacing w:line="240" w:lineRule="exact"/>
              <w:jc w:val="center"/>
            </w:pPr>
            <w:r w:rsidRPr="00993868">
              <w:t>03</w:t>
            </w:r>
          </w:p>
        </w:tc>
        <w:tc>
          <w:tcPr>
            <w:tcW w:w="2127" w:type="dxa"/>
            <w:shd w:val="clear" w:color="auto" w:fill="auto"/>
            <w:noWrap/>
            <w:vAlign w:val="bottom"/>
            <w:hideMark/>
          </w:tcPr>
          <w:p w:rsidR="00A26380" w:rsidRPr="00993868" w:rsidRDefault="00A26380" w:rsidP="00650380">
            <w:pPr>
              <w:spacing w:line="240" w:lineRule="exact"/>
              <w:jc w:val="center"/>
            </w:pPr>
            <w:r w:rsidRPr="00993868">
              <w:t>06.0.01.11154</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627,58</w:t>
            </w:r>
          </w:p>
        </w:tc>
        <w:tc>
          <w:tcPr>
            <w:tcW w:w="1276" w:type="dxa"/>
            <w:shd w:val="clear" w:color="auto" w:fill="auto"/>
            <w:noWrap/>
            <w:vAlign w:val="bottom"/>
            <w:hideMark/>
          </w:tcPr>
          <w:p w:rsidR="00A26380" w:rsidRPr="00993868" w:rsidRDefault="00A26380" w:rsidP="00650380">
            <w:pPr>
              <w:spacing w:line="240" w:lineRule="exact"/>
              <w:jc w:val="center"/>
            </w:pPr>
            <w:r w:rsidRPr="00993868">
              <w:t>566,45</w:t>
            </w:r>
          </w:p>
        </w:tc>
        <w:tc>
          <w:tcPr>
            <w:tcW w:w="1134" w:type="dxa"/>
            <w:shd w:val="clear" w:color="auto" w:fill="auto"/>
            <w:noWrap/>
            <w:vAlign w:val="bottom"/>
            <w:hideMark/>
          </w:tcPr>
          <w:p w:rsidR="00A26380" w:rsidRPr="00993868" w:rsidRDefault="00A26380" w:rsidP="00650380">
            <w:pPr>
              <w:spacing w:line="240" w:lineRule="exact"/>
              <w:jc w:val="center"/>
            </w:pPr>
            <w:r w:rsidRPr="00993868">
              <w:t>90,3</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Субсидии бюджетным учреждениям на иные цели</w:t>
            </w:r>
          </w:p>
        </w:tc>
        <w:tc>
          <w:tcPr>
            <w:tcW w:w="1275" w:type="dxa"/>
            <w:shd w:val="clear" w:color="auto" w:fill="auto"/>
            <w:noWrap/>
            <w:vAlign w:val="bottom"/>
            <w:hideMark/>
          </w:tcPr>
          <w:p w:rsidR="00A26380" w:rsidRPr="00993868" w:rsidRDefault="00A26380" w:rsidP="00650380">
            <w:pPr>
              <w:spacing w:line="240" w:lineRule="exact"/>
              <w:jc w:val="center"/>
            </w:pPr>
            <w:r w:rsidRPr="00993868">
              <w:t>706</w:t>
            </w:r>
          </w:p>
        </w:tc>
        <w:tc>
          <w:tcPr>
            <w:tcW w:w="1134" w:type="dxa"/>
            <w:shd w:val="clear" w:color="auto" w:fill="auto"/>
            <w:noWrap/>
            <w:vAlign w:val="bottom"/>
            <w:hideMark/>
          </w:tcPr>
          <w:p w:rsidR="00A26380" w:rsidRPr="00993868" w:rsidRDefault="00A26380" w:rsidP="00650380">
            <w:pPr>
              <w:spacing w:line="240" w:lineRule="exact"/>
              <w:jc w:val="center"/>
            </w:pPr>
            <w:r w:rsidRPr="00993868">
              <w:t>07</w:t>
            </w:r>
          </w:p>
        </w:tc>
        <w:tc>
          <w:tcPr>
            <w:tcW w:w="1134" w:type="dxa"/>
            <w:shd w:val="clear" w:color="auto" w:fill="auto"/>
            <w:noWrap/>
            <w:vAlign w:val="bottom"/>
            <w:hideMark/>
          </w:tcPr>
          <w:p w:rsidR="00A26380" w:rsidRPr="00993868" w:rsidRDefault="00A26380" w:rsidP="00650380">
            <w:pPr>
              <w:spacing w:line="240" w:lineRule="exact"/>
              <w:jc w:val="center"/>
            </w:pPr>
            <w:r w:rsidRPr="00993868">
              <w:t>03</w:t>
            </w:r>
          </w:p>
        </w:tc>
        <w:tc>
          <w:tcPr>
            <w:tcW w:w="2127" w:type="dxa"/>
            <w:shd w:val="clear" w:color="auto" w:fill="auto"/>
            <w:noWrap/>
            <w:vAlign w:val="bottom"/>
            <w:hideMark/>
          </w:tcPr>
          <w:p w:rsidR="00A26380" w:rsidRPr="00993868" w:rsidRDefault="00A26380" w:rsidP="00650380">
            <w:pPr>
              <w:spacing w:line="240" w:lineRule="exact"/>
              <w:jc w:val="center"/>
            </w:pPr>
            <w:r w:rsidRPr="00993868">
              <w:t>06.0.01.11154</w:t>
            </w:r>
          </w:p>
        </w:tc>
        <w:tc>
          <w:tcPr>
            <w:tcW w:w="1134" w:type="dxa"/>
            <w:shd w:val="clear" w:color="auto" w:fill="auto"/>
            <w:noWrap/>
            <w:vAlign w:val="bottom"/>
            <w:hideMark/>
          </w:tcPr>
          <w:p w:rsidR="00A26380" w:rsidRPr="00993868" w:rsidRDefault="00A26380" w:rsidP="00650380">
            <w:pPr>
              <w:spacing w:line="240" w:lineRule="exact"/>
              <w:jc w:val="center"/>
            </w:pPr>
            <w:r w:rsidRPr="00993868">
              <w:t>612</w:t>
            </w:r>
          </w:p>
        </w:tc>
        <w:tc>
          <w:tcPr>
            <w:tcW w:w="1417" w:type="dxa"/>
            <w:shd w:val="clear" w:color="auto" w:fill="auto"/>
            <w:noWrap/>
            <w:vAlign w:val="bottom"/>
            <w:hideMark/>
          </w:tcPr>
          <w:p w:rsidR="00A26380" w:rsidRPr="00993868" w:rsidRDefault="00A26380" w:rsidP="00650380">
            <w:pPr>
              <w:spacing w:line="240" w:lineRule="exact"/>
              <w:jc w:val="center"/>
            </w:pPr>
            <w:r w:rsidRPr="00993868">
              <w:t>627,58</w:t>
            </w:r>
          </w:p>
        </w:tc>
        <w:tc>
          <w:tcPr>
            <w:tcW w:w="1276" w:type="dxa"/>
            <w:shd w:val="clear" w:color="auto" w:fill="auto"/>
            <w:noWrap/>
            <w:vAlign w:val="bottom"/>
            <w:hideMark/>
          </w:tcPr>
          <w:p w:rsidR="00A26380" w:rsidRPr="00993868" w:rsidRDefault="00A26380" w:rsidP="00650380">
            <w:pPr>
              <w:spacing w:line="240" w:lineRule="exact"/>
              <w:jc w:val="center"/>
            </w:pPr>
            <w:r w:rsidRPr="00993868">
              <w:t>566,45</w:t>
            </w:r>
          </w:p>
        </w:tc>
        <w:tc>
          <w:tcPr>
            <w:tcW w:w="1134" w:type="dxa"/>
            <w:shd w:val="clear" w:color="auto" w:fill="auto"/>
            <w:noWrap/>
            <w:vAlign w:val="bottom"/>
            <w:hideMark/>
          </w:tcPr>
          <w:p w:rsidR="00A26380" w:rsidRPr="00993868" w:rsidRDefault="00A26380" w:rsidP="00650380">
            <w:pPr>
              <w:spacing w:line="240" w:lineRule="exact"/>
              <w:jc w:val="center"/>
            </w:pPr>
            <w:r w:rsidRPr="00993868">
              <w:t>90,3</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lastRenderedPageBreak/>
              <w:t>Обеспечение деятельности (оказание у</w:t>
            </w:r>
            <w:r w:rsidRPr="00993868">
              <w:t>с</w:t>
            </w:r>
            <w:r w:rsidRPr="00993868">
              <w:t>луг) учреждений по вн</w:t>
            </w:r>
            <w:r w:rsidRPr="00993868">
              <w:t>е</w:t>
            </w:r>
            <w:r w:rsidRPr="00993868">
              <w:t>школьной работе с детьми (педагогические работники)</w:t>
            </w:r>
          </w:p>
        </w:tc>
        <w:tc>
          <w:tcPr>
            <w:tcW w:w="1275" w:type="dxa"/>
            <w:shd w:val="clear" w:color="auto" w:fill="auto"/>
            <w:noWrap/>
            <w:vAlign w:val="bottom"/>
            <w:hideMark/>
          </w:tcPr>
          <w:p w:rsidR="00A26380" w:rsidRPr="00993868" w:rsidRDefault="00A26380" w:rsidP="00650380">
            <w:pPr>
              <w:spacing w:line="240" w:lineRule="exact"/>
              <w:jc w:val="center"/>
            </w:pPr>
            <w:r w:rsidRPr="00993868">
              <w:t>706</w:t>
            </w:r>
          </w:p>
        </w:tc>
        <w:tc>
          <w:tcPr>
            <w:tcW w:w="1134" w:type="dxa"/>
            <w:shd w:val="clear" w:color="auto" w:fill="auto"/>
            <w:noWrap/>
            <w:vAlign w:val="bottom"/>
            <w:hideMark/>
          </w:tcPr>
          <w:p w:rsidR="00A26380" w:rsidRPr="00993868" w:rsidRDefault="00A26380" w:rsidP="00650380">
            <w:pPr>
              <w:spacing w:line="240" w:lineRule="exact"/>
              <w:jc w:val="center"/>
            </w:pPr>
            <w:r w:rsidRPr="00993868">
              <w:t>07</w:t>
            </w:r>
          </w:p>
        </w:tc>
        <w:tc>
          <w:tcPr>
            <w:tcW w:w="1134" w:type="dxa"/>
            <w:shd w:val="clear" w:color="auto" w:fill="auto"/>
            <w:noWrap/>
            <w:vAlign w:val="bottom"/>
            <w:hideMark/>
          </w:tcPr>
          <w:p w:rsidR="00A26380" w:rsidRPr="00993868" w:rsidRDefault="00A26380" w:rsidP="00650380">
            <w:pPr>
              <w:spacing w:line="240" w:lineRule="exact"/>
              <w:jc w:val="center"/>
            </w:pPr>
            <w:r w:rsidRPr="00993868">
              <w:t>03</w:t>
            </w:r>
          </w:p>
        </w:tc>
        <w:tc>
          <w:tcPr>
            <w:tcW w:w="2127" w:type="dxa"/>
            <w:shd w:val="clear" w:color="auto" w:fill="auto"/>
            <w:noWrap/>
            <w:vAlign w:val="bottom"/>
            <w:hideMark/>
          </w:tcPr>
          <w:p w:rsidR="00A26380" w:rsidRPr="00993868" w:rsidRDefault="00A26380" w:rsidP="00650380">
            <w:pPr>
              <w:spacing w:line="240" w:lineRule="exact"/>
              <w:jc w:val="center"/>
            </w:pPr>
            <w:r w:rsidRPr="00993868">
              <w:t>06.0.01.11155</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25 056,22</w:t>
            </w:r>
          </w:p>
        </w:tc>
        <w:tc>
          <w:tcPr>
            <w:tcW w:w="1276" w:type="dxa"/>
            <w:shd w:val="clear" w:color="auto" w:fill="auto"/>
            <w:noWrap/>
            <w:vAlign w:val="bottom"/>
            <w:hideMark/>
          </w:tcPr>
          <w:p w:rsidR="00A26380" w:rsidRPr="00993868" w:rsidRDefault="00A26380" w:rsidP="00650380">
            <w:pPr>
              <w:spacing w:line="240" w:lineRule="exact"/>
              <w:jc w:val="center"/>
            </w:pPr>
            <w:r w:rsidRPr="00993868">
              <w:t>15 186,00</w:t>
            </w:r>
          </w:p>
        </w:tc>
        <w:tc>
          <w:tcPr>
            <w:tcW w:w="1134" w:type="dxa"/>
            <w:shd w:val="clear" w:color="auto" w:fill="auto"/>
            <w:noWrap/>
            <w:vAlign w:val="bottom"/>
            <w:hideMark/>
          </w:tcPr>
          <w:p w:rsidR="00A26380" w:rsidRPr="00993868" w:rsidRDefault="00A26380" w:rsidP="00650380">
            <w:pPr>
              <w:spacing w:line="240" w:lineRule="exact"/>
              <w:jc w:val="center"/>
            </w:pPr>
            <w:r w:rsidRPr="00993868">
              <w:t>60,6</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Фонд оплаты труда у</w:t>
            </w:r>
            <w:r w:rsidRPr="00993868">
              <w:t>ч</w:t>
            </w:r>
            <w:r w:rsidRPr="00993868">
              <w:t>реждений</w:t>
            </w:r>
          </w:p>
        </w:tc>
        <w:tc>
          <w:tcPr>
            <w:tcW w:w="1275" w:type="dxa"/>
            <w:shd w:val="clear" w:color="auto" w:fill="auto"/>
            <w:noWrap/>
            <w:vAlign w:val="bottom"/>
            <w:hideMark/>
          </w:tcPr>
          <w:p w:rsidR="00A26380" w:rsidRPr="00993868" w:rsidRDefault="00A26380" w:rsidP="00650380">
            <w:pPr>
              <w:spacing w:line="240" w:lineRule="exact"/>
              <w:jc w:val="center"/>
            </w:pPr>
            <w:r w:rsidRPr="00993868">
              <w:t>706</w:t>
            </w:r>
          </w:p>
        </w:tc>
        <w:tc>
          <w:tcPr>
            <w:tcW w:w="1134" w:type="dxa"/>
            <w:shd w:val="clear" w:color="auto" w:fill="auto"/>
            <w:noWrap/>
            <w:vAlign w:val="bottom"/>
            <w:hideMark/>
          </w:tcPr>
          <w:p w:rsidR="00A26380" w:rsidRPr="00993868" w:rsidRDefault="00A26380" w:rsidP="00650380">
            <w:pPr>
              <w:spacing w:line="240" w:lineRule="exact"/>
              <w:jc w:val="center"/>
            </w:pPr>
            <w:r w:rsidRPr="00993868">
              <w:t>07</w:t>
            </w:r>
          </w:p>
        </w:tc>
        <w:tc>
          <w:tcPr>
            <w:tcW w:w="1134" w:type="dxa"/>
            <w:shd w:val="clear" w:color="auto" w:fill="auto"/>
            <w:noWrap/>
            <w:vAlign w:val="bottom"/>
            <w:hideMark/>
          </w:tcPr>
          <w:p w:rsidR="00A26380" w:rsidRPr="00993868" w:rsidRDefault="00A26380" w:rsidP="00650380">
            <w:pPr>
              <w:spacing w:line="240" w:lineRule="exact"/>
              <w:jc w:val="center"/>
            </w:pPr>
            <w:r w:rsidRPr="00993868">
              <w:t>03</w:t>
            </w:r>
          </w:p>
        </w:tc>
        <w:tc>
          <w:tcPr>
            <w:tcW w:w="2127" w:type="dxa"/>
            <w:shd w:val="clear" w:color="auto" w:fill="auto"/>
            <w:noWrap/>
            <w:vAlign w:val="bottom"/>
            <w:hideMark/>
          </w:tcPr>
          <w:p w:rsidR="00A26380" w:rsidRPr="00993868" w:rsidRDefault="00A26380" w:rsidP="00650380">
            <w:pPr>
              <w:spacing w:line="240" w:lineRule="exact"/>
              <w:jc w:val="center"/>
            </w:pPr>
            <w:r w:rsidRPr="00993868">
              <w:t>06.0.01.11155</w:t>
            </w:r>
          </w:p>
        </w:tc>
        <w:tc>
          <w:tcPr>
            <w:tcW w:w="1134" w:type="dxa"/>
            <w:shd w:val="clear" w:color="auto" w:fill="auto"/>
            <w:noWrap/>
            <w:vAlign w:val="bottom"/>
            <w:hideMark/>
          </w:tcPr>
          <w:p w:rsidR="00A26380" w:rsidRPr="00993868" w:rsidRDefault="00A26380" w:rsidP="00650380">
            <w:pPr>
              <w:spacing w:line="240" w:lineRule="exact"/>
              <w:jc w:val="center"/>
            </w:pPr>
            <w:r w:rsidRPr="00993868">
              <w:t>111</w:t>
            </w:r>
          </w:p>
        </w:tc>
        <w:tc>
          <w:tcPr>
            <w:tcW w:w="1417" w:type="dxa"/>
            <w:shd w:val="clear" w:color="auto" w:fill="auto"/>
            <w:noWrap/>
            <w:vAlign w:val="bottom"/>
            <w:hideMark/>
          </w:tcPr>
          <w:p w:rsidR="00A26380" w:rsidRPr="00993868" w:rsidRDefault="00A26380" w:rsidP="00650380">
            <w:pPr>
              <w:spacing w:line="240" w:lineRule="exact"/>
              <w:jc w:val="center"/>
            </w:pPr>
            <w:r w:rsidRPr="00993868">
              <w:t>6 189,90</w:t>
            </w:r>
          </w:p>
        </w:tc>
        <w:tc>
          <w:tcPr>
            <w:tcW w:w="1276" w:type="dxa"/>
            <w:shd w:val="clear" w:color="auto" w:fill="auto"/>
            <w:noWrap/>
            <w:vAlign w:val="bottom"/>
            <w:hideMark/>
          </w:tcPr>
          <w:p w:rsidR="00A26380" w:rsidRPr="00993868" w:rsidRDefault="00A26380" w:rsidP="00650380">
            <w:pPr>
              <w:spacing w:line="240" w:lineRule="exact"/>
              <w:jc w:val="center"/>
            </w:pPr>
            <w:r w:rsidRPr="00993868">
              <w:t>0,00</w:t>
            </w:r>
          </w:p>
        </w:tc>
        <w:tc>
          <w:tcPr>
            <w:tcW w:w="1134" w:type="dxa"/>
            <w:shd w:val="clear" w:color="auto" w:fill="auto"/>
            <w:noWrap/>
            <w:vAlign w:val="bottom"/>
            <w:hideMark/>
          </w:tcPr>
          <w:p w:rsidR="00A26380" w:rsidRPr="00993868" w:rsidRDefault="00A26380" w:rsidP="00650380">
            <w:pPr>
              <w:spacing w:line="240" w:lineRule="exact"/>
              <w:jc w:val="center"/>
            </w:pPr>
            <w:r w:rsidRPr="00993868">
              <w:t>0,0</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Субсидии бюджетным учреждениям на фина</w:t>
            </w:r>
            <w:r w:rsidRPr="00993868">
              <w:t>н</w:t>
            </w:r>
            <w:r w:rsidRPr="00993868">
              <w:t>совое обеспечение государственного (муниц</w:t>
            </w:r>
            <w:r w:rsidRPr="00993868">
              <w:t>и</w:t>
            </w:r>
            <w:r w:rsidRPr="00993868">
              <w:t>пального) задания в рамках исполнения гос</w:t>
            </w:r>
            <w:r w:rsidRPr="00993868">
              <w:t>у</w:t>
            </w:r>
            <w:r w:rsidRPr="00993868">
              <w:t>дарственного (муниципал</w:t>
            </w:r>
            <w:r w:rsidRPr="00993868">
              <w:t>ь</w:t>
            </w:r>
            <w:r w:rsidRPr="00993868">
              <w:t>ного) социального заказа на оказание государственных (муниц</w:t>
            </w:r>
            <w:r w:rsidRPr="00993868">
              <w:t>и</w:t>
            </w:r>
            <w:r w:rsidRPr="00993868">
              <w:t>пальных) услуг в социальной сфере</w:t>
            </w:r>
          </w:p>
        </w:tc>
        <w:tc>
          <w:tcPr>
            <w:tcW w:w="1275" w:type="dxa"/>
            <w:shd w:val="clear" w:color="auto" w:fill="auto"/>
            <w:noWrap/>
            <w:vAlign w:val="bottom"/>
            <w:hideMark/>
          </w:tcPr>
          <w:p w:rsidR="00A26380" w:rsidRPr="00993868" w:rsidRDefault="00A26380" w:rsidP="00650380">
            <w:pPr>
              <w:spacing w:line="240" w:lineRule="exact"/>
              <w:jc w:val="center"/>
            </w:pPr>
            <w:r w:rsidRPr="00993868">
              <w:t>706</w:t>
            </w:r>
          </w:p>
        </w:tc>
        <w:tc>
          <w:tcPr>
            <w:tcW w:w="1134" w:type="dxa"/>
            <w:shd w:val="clear" w:color="auto" w:fill="auto"/>
            <w:noWrap/>
            <w:vAlign w:val="bottom"/>
            <w:hideMark/>
          </w:tcPr>
          <w:p w:rsidR="00A26380" w:rsidRPr="00993868" w:rsidRDefault="00A26380" w:rsidP="00650380">
            <w:pPr>
              <w:spacing w:line="240" w:lineRule="exact"/>
              <w:jc w:val="center"/>
            </w:pPr>
            <w:r w:rsidRPr="00993868">
              <w:t>07</w:t>
            </w:r>
          </w:p>
        </w:tc>
        <w:tc>
          <w:tcPr>
            <w:tcW w:w="1134" w:type="dxa"/>
            <w:shd w:val="clear" w:color="auto" w:fill="auto"/>
            <w:noWrap/>
            <w:vAlign w:val="bottom"/>
            <w:hideMark/>
          </w:tcPr>
          <w:p w:rsidR="00A26380" w:rsidRPr="00993868" w:rsidRDefault="00A26380" w:rsidP="00650380">
            <w:pPr>
              <w:spacing w:line="240" w:lineRule="exact"/>
              <w:jc w:val="center"/>
            </w:pPr>
            <w:r w:rsidRPr="00993868">
              <w:t>03</w:t>
            </w:r>
          </w:p>
        </w:tc>
        <w:tc>
          <w:tcPr>
            <w:tcW w:w="2127" w:type="dxa"/>
            <w:shd w:val="clear" w:color="auto" w:fill="auto"/>
            <w:noWrap/>
            <w:vAlign w:val="bottom"/>
            <w:hideMark/>
          </w:tcPr>
          <w:p w:rsidR="00A26380" w:rsidRPr="00993868" w:rsidRDefault="00A26380" w:rsidP="00650380">
            <w:pPr>
              <w:spacing w:line="240" w:lineRule="exact"/>
              <w:jc w:val="center"/>
            </w:pPr>
            <w:r w:rsidRPr="00993868">
              <w:t>06.0.01.11155</w:t>
            </w:r>
          </w:p>
        </w:tc>
        <w:tc>
          <w:tcPr>
            <w:tcW w:w="1134" w:type="dxa"/>
            <w:shd w:val="clear" w:color="auto" w:fill="auto"/>
            <w:noWrap/>
            <w:vAlign w:val="bottom"/>
            <w:hideMark/>
          </w:tcPr>
          <w:p w:rsidR="00A26380" w:rsidRPr="00993868" w:rsidRDefault="00A26380" w:rsidP="00650380">
            <w:pPr>
              <w:spacing w:line="240" w:lineRule="exact"/>
              <w:jc w:val="center"/>
            </w:pPr>
            <w:r w:rsidRPr="00993868">
              <w:t>614</w:t>
            </w:r>
          </w:p>
        </w:tc>
        <w:tc>
          <w:tcPr>
            <w:tcW w:w="1417" w:type="dxa"/>
            <w:shd w:val="clear" w:color="auto" w:fill="auto"/>
            <w:noWrap/>
            <w:vAlign w:val="bottom"/>
            <w:hideMark/>
          </w:tcPr>
          <w:p w:rsidR="00A26380" w:rsidRPr="00993868" w:rsidRDefault="00A26380" w:rsidP="00650380">
            <w:pPr>
              <w:spacing w:line="240" w:lineRule="exact"/>
              <w:jc w:val="center"/>
            </w:pPr>
            <w:r w:rsidRPr="00993868">
              <w:t>18 866,32</w:t>
            </w:r>
          </w:p>
        </w:tc>
        <w:tc>
          <w:tcPr>
            <w:tcW w:w="1276" w:type="dxa"/>
            <w:shd w:val="clear" w:color="auto" w:fill="auto"/>
            <w:noWrap/>
            <w:vAlign w:val="bottom"/>
            <w:hideMark/>
          </w:tcPr>
          <w:p w:rsidR="00A26380" w:rsidRPr="00993868" w:rsidRDefault="00A26380" w:rsidP="00650380">
            <w:pPr>
              <w:spacing w:line="240" w:lineRule="exact"/>
              <w:jc w:val="center"/>
            </w:pPr>
            <w:r w:rsidRPr="00993868">
              <w:t>15 186,00</w:t>
            </w:r>
          </w:p>
        </w:tc>
        <w:tc>
          <w:tcPr>
            <w:tcW w:w="1134" w:type="dxa"/>
            <w:shd w:val="clear" w:color="auto" w:fill="auto"/>
            <w:noWrap/>
            <w:vAlign w:val="bottom"/>
            <w:hideMark/>
          </w:tcPr>
          <w:p w:rsidR="00A26380" w:rsidRPr="00993868" w:rsidRDefault="00A26380" w:rsidP="00650380">
            <w:pPr>
              <w:spacing w:line="240" w:lineRule="exact"/>
              <w:jc w:val="center"/>
            </w:pPr>
            <w:r w:rsidRPr="00993868">
              <w:t>80,5</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Расходы на муниципальный (опорный) центр дополнительного образования детей</w:t>
            </w:r>
          </w:p>
        </w:tc>
        <w:tc>
          <w:tcPr>
            <w:tcW w:w="1275" w:type="dxa"/>
            <w:shd w:val="clear" w:color="auto" w:fill="auto"/>
            <w:noWrap/>
            <w:vAlign w:val="bottom"/>
            <w:hideMark/>
          </w:tcPr>
          <w:p w:rsidR="00A26380" w:rsidRPr="00993868" w:rsidRDefault="00A26380" w:rsidP="00650380">
            <w:pPr>
              <w:spacing w:line="240" w:lineRule="exact"/>
              <w:jc w:val="center"/>
            </w:pPr>
            <w:r w:rsidRPr="00993868">
              <w:t>706</w:t>
            </w:r>
          </w:p>
        </w:tc>
        <w:tc>
          <w:tcPr>
            <w:tcW w:w="1134" w:type="dxa"/>
            <w:shd w:val="clear" w:color="auto" w:fill="auto"/>
            <w:noWrap/>
            <w:vAlign w:val="bottom"/>
            <w:hideMark/>
          </w:tcPr>
          <w:p w:rsidR="00A26380" w:rsidRPr="00993868" w:rsidRDefault="00A26380" w:rsidP="00650380">
            <w:pPr>
              <w:spacing w:line="240" w:lineRule="exact"/>
              <w:jc w:val="center"/>
            </w:pPr>
            <w:r w:rsidRPr="00993868">
              <w:t>07</w:t>
            </w:r>
          </w:p>
        </w:tc>
        <w:tc>
          <w:tcPr>
            <w:tcW w:w="1134" w:type="dxa"/>
            <w:shd w:val="clear" w:color="auto" w:fill="auto"/>
            <w:noWrap/>
            <w:vAlign w:val="bottom"/>
            <w:hideMark/>
          </w:tcPr>
          <w:p w:rsidR="00A26380" w:rsidRPr="00993868" w:rsidRDefault="00A26380" w:rsidP="00650380">
            <w:pPr>
              <w:spacing w:line="240" w:lineRule="exact"/>
              <w:jc w:val="center"/>
            </w:pPr>
            <w:r w:rsidRPr="00993868">
              <w:t>03</w:t>
            </w:r>
          </w:p>
        </w:tc>
        <w:tc>
          <w:tcPr>
            <w:tcW w:w="2127" w:type="dxa"/>
            <w:shd w:val="clear" w:color="auto" w:fill="auto"/>
            <w:noWrap/>
            <w:vAlign w:val="bottom"/>
            <w:hideMark/>
          </w:tcPr>
          <w:p w:rsidR="00A26380" w:rsidRPr="00993868" w:rsidRDefault="00A26380" w:rsidP="00650380">
            <w:pPr>
              <w:spacing w:line="240" w:lineRule="exact"/>
              <w:jc w:val="center"/>
            </w:pPr>
            <w:r w:rsidRPr="00993868">
              <w:t>06.0.01.11156</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950,91</w:t>
            </w:r>
          </w:p>
        </w:tc>
        <w:tc>
          <w:tcPr>
            <w:tcW w:w="1276" w:type="dxa"/>
            <w:shd w:val="clear" w:color="auto" w:fill="auto"/>
            <w:noWrap/>
            <w:vAlign w:val="bottom"/>
            <w:hideMark/>
          </w:tcPr>
          <w:p w:rsidR="00A26380" w:rsidRPr="00993868" w:rsidRDefault="00A26380" w:rsidP="00650380">
            <w:pPr>
              <w:spacing w:line="240" w:lineRule="exact"/>
              <w:jc w:val="center"/>
            </w:pPr>
            <w:r w:rsidRPr="00993868">
              <w:t>625,00</w:t>
            </w:r>
          </w:p>
        </w:tc>
        <w:tc>
          <w:tcPr>
            <w:tcW w:w="1134" w:type="dxa"/>
            <w:shd w:val="clear" w:color="auto" w:fill="auto"/>
            <w:noWrap/>
            <w:vAlign w:val="bottom"/>
            <w:hideMark/>
          </w:tcPr>
          <w:p w:rsidR="00A26380" w:rsidRPr="00993868" w:rsidRDefault="00A26380" w:rsidP="00650380">
            <w:pPr>
              <w:spacing w:line="240" w:lineRule="exact"/>
              <w:jc w:val="center"/>
            </w:pPr>
            <w:r w:rsidRPr="00993868">
              <w:t>65,7</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Субсидии бюджетным учреждениям на фина</w:t>
            </w:r>
            <w:r w:rsidRPr="00993868">
              <w:t>н</w:t>
            </w:r>
            <w:r w:rsidRPr="00993868">
              <w:t>совое обеспечение государственного (муниц</w:t>
            </w:r>
            <w:r w:rsidRPr="00993868">
              <w:t>и</w:t>
            </w:r>
            <w:r w:rsidRPr="00993868">
              <w:t>пального) задания в рамках исполнения гос</w:t>
            </w:r>
            <w:r w:rsidRPr="00993868">
              <w:t>у</w:t>
            </w:r>
            <w:r w:rsidRPr="00993868">
              <w:t>дарственного (муниципал</w:t>
            </w:r>
            <w:r w:rsidRPr="00993868">
              <w:t>ь</w:t>
            </w:r>
            <w:r w:rsidRPr="00993868">
              <w:t>ного) социального заказа на оказание государственных (муниц</w:t>
            </w:r>
            <w:r w:rsidRPr="00993868">
              <w:t>и</w:t>
            </w:r>
            <w:r w:rsidRPr="00993868">
              <w:t>пальных) услуг в социальной сфере</w:t>
            </w:r>
          </w:p>
        </w:tc>
        <w:tc>
          <w:tcPr>
            <w:tcW w:w="1275" w:type="dxa"/>
            <w:shd w:val="clear" w:color="auto" w:fill="auto"/>
            <w:noWrap/>
            <w:vAlign w:val="bottom"/>
            <w:hideMark/>
          </w:tcPr>
          <w:p w:rsidR="00A26380" w:rsidRPr="00993868" w:rsidRDefault="00A26380" w:rsidP="00650380">
            <w:pPr>
              <w:spacing w:line="240" w:lineRule="exact"/>
              <w:jc w:val="center"/>
            </w:pPr>
            <w:r w:rsidRPr="00993868">
              <w:t>706</w:t>
            </w:r>
          </w:p>
        </w:tc>
        <w:tc>
          <w:tcPr>
            <w:tcW w:w="1134" w:type="dxa"/>
            <w:shd w:val="clear" w:color="auto" w:fill="auto"/>
            <w:noWrap/>
            <w:vAlign w:val="bottom"/>
            <w:hideMark/>
          </w:tcPr>
          <w:p w:rsidR="00A26380" w:rsidRPr="00993868" w:rsidRDefault="00A26380" w:rsidP="00650380">
            <w:pPr>
              <w:spacing w:line="240" w:lineRule="exact"/>
              <w:jc w:val="center"/>
            </w:pPr>
            <w:r w:rsidRPr="00993868">
              <w:t>07</w:t>
            </w:r>
          </w:p>
        </w:tc>
        <w:tc>
          <w:tcPr>
            <w:tcW w:w="1134" w:type="dxa"/>
            <w:shd w:val="clear" w:color="auto" w:fill="auto"/>
            <w:noWrap/>
            <w:vAlign w:val="bottom"/>
            <w:hideMark/>
          </w:tcPr>
          <w:p w:rsidR="00A26380" w:rsidRPr="00993868" w:rsidRDefault="00A26380" w:rsidP="00650380">
            <w:pPr>
              <w:spacing w:line="240" w:lineRule="exact"/>
              <w:jc w:val="center"/>
            </w:pPr>
            <w:r w:rsidRPr="00993868">
              <w:t>03</w:t>
            </w:r>
          </w:p>
        </w:tc>
        <w:tc>
          <w:tcPr>
            <w:tcW w:w="2127" w:type="dxa"/>
            <w:shd w:val="clear" w:color="auto" w:fill="auto"/>
            <w:noWrap/>
            <w:vAlign w:val="bottom"/>
            <w:hideMark/>
          </w:tcPr>
          <w:p w:rsidR="00A26380" w:rsidRPr="00993868" w:rsidRDefault="00A26380" w:rsidP="00650380">
            <w:pPr>
              <w:spacing w:line="240" w:lineRule="exact"/>
              <w:jc w:val="center"/>
            </w:pPr>
            <w:r w:rsidRPr="00993868">
              <w:t>06.0.01.11156</w:t>
            </w:r>
          </w:p>
        </w:tc>
        <w:tc>
          <w:tcPr>
            <w:tcW w:w="1134" w:type="dxa"/>
            <w:shd w:val="clear" w:color="auto" w:fill="auto"/>
            <w:noWrap/>
            <w:vAlign w:val="bottom"/>
            <w:hideMark/>
          </w:tcPr>
          <w:p w:rsidR="00A26380" w:rsidRPr="00993868" w:rsidRDefault="00A26380" w:rsidP="00650380">
            <w:pPr>
              <w:spacing w:line="240" w:lineRule="exact"/>
              <w:jc w:val="center"/>
            </w:pPr>
            <w:r w:rsidRPr="00993868">
              <w:t>614</w:t>
            </w:r>
          </w:p>
        </w:tc>
        <w:tc>
          <w:tcPr>
            <w:tcW w:w="1417" w:type="dxa"/>
            <w:shd w:val="clear" w:color="auto" w:fill="auto"/>
            <w:noWrap/>
            <w:vAlign w:val="bottom"/>
            <w:hideMark/>
          </w:tcPr>
          <w:p w:rsidR="00A26380" w:rsidRPr="00993868" w:rsidRDefault="00A26380" w:rsidP="00650380">
            <w:pPr>
              <w:spacing w:line="240" w:lineRule="exact"/>
              <w:jc w:val="center"/>
            </w:pPr>
            <w:r w:rsidRPr="00993868">
              <w:t>950,91</w:t>
            </w:r>
          </w:p>
        </w:tc>
        <w:tc>
          <w:tcPr>
            <w:tcW w:w="1276" w:type="dxa"/>
            <w:shd w:val="clear" w:color="auto" w:fill="auto"/>
            <w:noWrap/>
            <w:vAlign w:val="bottom"/>
            <w:hideMark/>
          </w:tcPr>
          <w:p w:rsidR="00A26380" w:rsidRPr="00993868" w:rsidRDefault="00A26380" w:rsidP="00650380">
            <w:pPr>
              <w:spacing w:line="240" w:lineRule="exact"/>
              <w:jc w:val="center"/>
            </w:pPr>
            <w:r w:rsidRPr="00993868">
              <w:t>625,00</w:t>
            </w:r>
          </w:p>
        </w:tc>
        <w:tc>
          <w:tcPr>
            <w:tcW w:w="1134" w:type="dxa"/>
            <w:shd w:val="clear" w:color="auto" w:fill="auto"/>
            <w:noWrap/>
            <w:vAlign w:val="bottom"/>
            <w:hideMark/>
          </w:tcPr>
          <w:p w:rsidR="00A26380" w:rsidRPr="00993868" w:rsidRDefault="00A26380" w:rsidP="00650380">
            <w:pPr>
              <w:spacing w:line="240" w:lineRule="exact"/>
              <w:jc w:val="center"/>
            </w:pPr>
            <w:r w:rsidRPr="00993868">
              <w:t>65,7</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 xml:space="preserve">Обеспечение </w:t>
            </w:r>
            <w:proofErr w:type="gramStart"/>
            <w:r w:rsidRPr="00993868">
              <w:t>функционирования модели пе</w:t>
            </w:r>
            <w:r w:rsidRPr="00993868">
              <w:t>р</w:t>
            </w:r>
            <w:r w:rsidRPr="00993868">
              <w:t>сонифицированного финансирования дополн</w:t>
            </w:r>
            <w:r w:rsidRPr="00993868">
              <w:t>и</w:t>
            </w:r>
            <w:r w:rsidRPr="00993868">
              <w:t>тельного образ</w:t>
            </w:r>
            <w:r w:rsidRPr="00993868">
              <w:t>о</w:t>
            </w:r>
            <w:r w:rsidRPr="00993868">
              <w:t>вания детей</w:t>
            </w:r>
            <w:proofErr w:type="gramEnd"/>
          </w:p>
        </w:tc>
        <w:tc>
          <w:tcPr>
            <w:tcW w:w="1275" w:type="dxa"/>
            <w:shd w:val="clear" w:color="auto" w:fill="auto"/>
            <w:noWrap/>
            <w:vAlign w:val="bottom"/>
            <w:hideMark/>
          </w:tcPr>
          <w:p w:rsidR="00A26380" w:rsidRPr="00993868" w:rsidRDefault="00A26380" w:rsidP="00650380">
            <w:pPr>
              <w:spacing w:line="240" w:lineRule="exact"/>
              <w:jc w:val="center"/>
            </w:pPr>
            <w:r w:rsidRPr="00993868">
              <w:t>706</w:t>
            </w:r>
          </w:p>
        </w:tc>
        <w:tc>
          <w:tcPr>
            <w:tcW w:w="1134" w:type="dxa"/>
            <w:shd w:val="clear" w:color="auto" w:fill="auto"/>
            <w:noWrap/>
            <w:vAlign w:val="bottom"/>
            <w:hideMark/>
          </w:tcPr>
          <w:p w:rsidR="00A26380" w:rsidRPr="00993868" w:rsidRDefault="00A26380" w:rsidP="00650380">
            <w:pPr>
              <w:spacing w:line="240" w:lineRule="exact"/>
              <w:jc w:val="center"/>
            </w:pPr>
            <w:r w:rsidRPr="00993868">
              <w:t>07</w:t>
            </w:r>
          </w:p>
        </w:tc>
        <w:tc>
          <w:tcPr>
            <w:tcW w:w="1134" w:type="dxa"/>
            <w:shd w:val="clear" w:color="auto" w:fill="auto"/>
            <w:noWrap/>
            <w:vAlign w:val="bottom"/>
            <w:hideMark/>
          </w:tcPr>
          <w:p w:rsidR="00A26380" w:rsidRPr="00993868" w:rsidRDefault="00A26380" w:rsidP="00650380">
            <w:pPr>
              <w:spacing w:line="240" w:lineRule="exact"/>
              <w:jc w:val="center"/>
            </w:pPr>
            <w:r w:rsidRPr="00993868">
              <w:t>03</w:t>
            </w:r>
          </w:p>
        </w:tc>
        <w:tc>
          <w:tcPr>
            <w:tcW w:w="2127" w:type="dxa"/>
            <w:shd w:val="clear" w:color="auto" w:fill="auto"/>
            <w:noWrap/>
            <w:vAlign w:val="bottom"/>
            <w:hideMark/>
          </w:tcPr>
          <w:p w:rsidR="00A26380" w:rsidRPr="00993868" w:rsidRDefault="00A26380" w:rsidP="00650380">
            <w:pPr>
              <w:spacing w:line="240" w:lineRule="exact"/>
              <w:jc w:val="center"/>
            </w:pPr>
            <w:r w:rsidRPr="00993868">
              <w:t>06.0.01.11157</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7 240,08</w:t>
            </w:r>
          </w:p>
        </w:tc>
        <w:tc>
          <w:tcPr>
            <w:tcW w:w="1276" w:type="dxa"/>
            <w:shd w:val="clear" w:color="auto" w:fill="auto"/>
            <w:noWrap/>
            <w:vAlign w:val="bottom"/>
            <w:hideMark/>
          </w:tcPr>
          <w:p w:rsidR="00A26380" w:rsidRPr="00993868" w:rsidRDefault="00A26380" w:rsidP="00650380">
            <w:pPr>
              <w:spacing w:line="240" w:lineRule="exact"/>
              <w:jc w:val="center"/>
            </w:pPr>
            <w:r w:rsidRPr="00993868">
              <w:t>4 562,12</w:t>
            </w:r>
          </w:p>
        </w:tc>
        <w:tc>
          <w:tcPr>
            <w:tcW w:w="1134" w:type="dxa"/>
            <w:shd w:val="clear" w:color="auto" w:fill="auto"/>
            <w:noWrap/>
            <w:vAlign w:val="bottom"/>
            <w:hideMark/>
          </w:tcPr>
          <w:p w:rsidR="00A26380" w:rsidRPr="00993868" w:rsidRDefault="00A26380" w:rsidP="00650380">
            <w:pPr>
              <w:spacing w:line="240" w:lineRule="exact"/>
              <w:jc w:val="center"/>
            </w:pPr>
            <w:r w:rsidRPr="00993868">
              <w:t>63,0</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Субсидии бюджетным учреждениям на фина</w:t>
            </w:r>
            <w:r w:rsidRPr="00993868">
              <w:t>н</w:t>
            </w:r>
            <w:r w:rsidRPr="00993868">
              <w:t>совое обеспечение государственного (муниц</w:t>
            </w:r>
            <w:r w:rsidRPr="00993868">
              <w:t>и</w:t>
            </w:r>
            <w:r w:rsidRPr="00993868">
              <w:t>пального) задания в рамках исполнения гос</w:t>
            </w:r>
            <w:r w:rsidRPr="00993868">
              <w:t>у</w:t>
            </w:r>
            <w:r w:rsidRPr="00993868">
              <w:t>дарственного (муниципал</w:t>
            </w:r>
            <w:r w:rsidRPr="00993868">
              <w:t>ь</w:t>
            </w:r>
            <w:r w:rsidRPr="00993868">
              <w:t>ного) социального заказа на оказание государственных (муниц</w:t>
            </w:r>
            <w:r w:rsidRPr="00993868">
              <w:t>и</w:t>
            </w:r>
            <w:r w:rsidRPr="00993868">
              <w:t>пальных) услуг в социальной сфере</w:t>
            </w:r>
          </w:p>
        </w:tc>
        <w:tc>
          <w:tcPr>
            <w:tcW w:w="1275" w:type="dxa"/>
            <w:shd w:val="clear" w:color="auto" w:fill="auto"/>
            <w:noWrap/>
            <w:vAlign w:val="bottom"/>
            <w:hideMark/>
          </w:tcPr>
          <w:p w:rsidR="00A26380" w:rsidRPr="00993868" w:rsidRDefault="00A26380" w:rsidP="00650380">
            <w:pPr>
              <w:spacing w:line="240" w:lineRule="exact"/>
              <w:jc w:val="center"/>
            </w:pPr>
            <w:r w:rsidRPr="00993868">
              <w:t>706</w:t>
            </w:r>
          </w:p>
        </w:tc>
        <w:tc>
          <w:tcPr>
            <w:tcW w:w="1134" w:type="dxa"/>
            <w:shd w:val="clear" w:color="auto" w:fill="auto"/>
            <w:noWrap/>
            <w:vAlign w:val="bottom"/>
            <w:hideMark/>
          </w:tcPr>
          <w:p w:rsidR="00A26380" w:rsidRPr="00993868" w:rsidRDefault="00A26380" w:rsidP="00650380">
            <w:pPr>
              <w:spacing w:line="240" w:lineRule="exact"/>
              <w:jc w:val="center"/>
            </w:pPr>
            <w:r w:rsidRPr="00993868">
              <w:t>07</w:t>
            </w:r>
          </w:p>
        </w:tc>
        <w:tc>
          <w:tcPr>
            <w:tcW w:w="1134" w:type="dxa"/>
            <w:shd w:val="clear" w:color="auto" w:fill="auto"/>
            <w:noWrap/>
            <w:vAlign w:val="bottom"/>
            <w:hideMark/>
          </w:tcPr>
          <w:p w:rsidR="00A26380" w:rsidRPr="00993868" w:rsidRDefault="00A26380" w:rsidP="00650380">
            <w:pPr>
              <w:spacing w:line="240" w:lineRule="exact"/>
              <w:jc w:val="center"/>
            </w:pPr>
            <w:r w:rsidRPr="00993868">
              <w:t>03</w:t>
            </w:r>
          </w:p>
        </w:tc>
        <w:tc>
          <w:tcPr>
            <w:tcW w:w="2127" w:type="dxa"/>
            <w:shd w:val="clear" w:color="auto" w:fill="auto"/>
            <w:noWrap/>
            <w:vAlign w:val="bottom"/>
            <w:hideMark/>
          </w:tcPr>
          <w:p w:rsidR="00A26380" w:rsidRPr="00993868" w:rsidRDefault="00A26380" w:rsidP="00650380">
            <w:pPr>
              <w:spacing w:line="240" w:lineRule="exact"/>
              <w:jc w:val="center"/>
            </w:pPr>
            <w:r w:rsidRPr="00993868">
              <w:t>06.0.01.11157</w:t>
            </w:r>
          </w:p>
        </w:tc>
        <w:tc>
          <w:tcPr>
            <w:tcW w:w="1134" w:type="dxa"/>
            <w:shd w:val="clear" w:color="auto" w:fill="auto"/>
            <w:noWrap/>
            <w:vAlign w:val="bottom"/>
            <w:hideMark/>
          </w:tcPr>
          <w:p w:rsidR="00A26380" w:rsidRPr="00993868" w:rsidRDefault="00A26380" w:rsidP="00650380">
            <w:pPr>
              <w:spacing w:line="240" w:lineRule="exact"/>
              <w:jc w:val="center"/>
            </w:pPr>
            <w:r w:rsidRPr="00993868">
              <w:t>614</w:t>
            </w:r>
          </w:p>
        </w:tc>
        <w:tc>
          <w:tcPr>
            <w:tcW w:w="1417" w:type="dxa"/>
            <w:shd w:val="clear" w:color="auto" w:fill="auto"/>
            <w:noWrap/>
            <w:vAlign w:val="bottom"/>
            <w:hideMark/>
          </w:tcPr>
          <w:p w:rsidR="00A26380" w:rsidRPr="00993868" w:rsidRDefault="00A26380" w:rsidP="00650380">
            <w:pPr>
              <w:spacing w:line="240" w:lineRule="exact"/>
              <w:jc w:val="center"/>
            </w:pPr>
            <w:r w:rsidRPr="00993868">
              <w:t>7 240,08</w:t>
            </w:r>
          </w:p>
        </w:tc>
        <w:tc>
          <w:tcPr>
            <w:tcW w:w="1276" w:type="dxa"/>
            <w:shd w:val="clear" w:color="auto" w:fill="auto"/>
            <w:noWrap/>
            <w:vAlign w:val="bottom"/>
            <w:hideMark/>
          </w:tcPr>
          <w:p w:rsidR="00A26380" w:rsidRPr="00993868" w:rsidRDefault="00A26380" w:rsidP="00650380">
            <w:pPr>
              <w:spacing w:line="240" w:lineRule="exact"/>
              <w:jc w:val="center"/>
            </w:pPr>
            <w:r w:rsidRPr="00993868">
              <w:t>4 562,12</w:t>
            </w:r>
          </w:p>
        </w:tc>
        <w:tc>
          <w:tcPr>
            <w:tcW w:w="1134" w:type="dxa"/>
            <w:shd w:val="clear" w:color="auto" w:fill="auto"/>
            <w:noWrap/>
            <w:vAlign w:val="bottom"/>
            <w:hideMark/>
          </w:tcPr>
          <w:p w:rsidR="00A26380" w:rsidRPr="00993868" w:rsidRDefault="00A26380" w:rsidP="00650380">
            <w:pPr>
              <w:spacing w:line="240" w:lineRule="exact"/>
              <w:jc w:val="center"/>
            </w:pPr>
            <w:r w:rsidRPr="00993868">
              <w:t>63,0</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Предоставление мер социальной поддер</w:t>
            </w:r>
            <w:r w:rsidRPr="00993868">
              <w:t>ж</w:t>
            </w:r>
            <w:r w:rsidRPr="00993868">
              <w:t>ки по оплате жилых помещений, отопления и осв</w:t>
            </w:r>
            <w:r w:rsidRPr="00993868">
              <w:t>е</w:t>
            </w:r>
            <w:r w:rsidRPr="00993868">
              <w:t>щения педагогическим работникам муниц</w:t>
            </w:r>
            <w:r w:rsidRPr="00993868">
              <w:t>и</w:t>
            </w:r>
            <w:r w:rsidRPr="00993868">
              <w:t>пальных образовательных организаций, пр</w:t>
            </w:r>
            <w:r w:rsidRPr="00993868">
              <w:t>о</w:t>
            </w:r>
            <w:r w:rsidRPr="00993868">
              <w:t>живающим и работающим в сельских населе</w:t>
            </w:r>
            <w:r w:rsidRPr="00993868">
              <w:t>н</w:t>
            </w:r>
            <w:r w:rsidRPr="00993868">
              <w:t>ных пунктах, рабочих поселках (поселках г</w:t>
            </w:r>
            <w:r w:rsidRPr="00993868">
              <w:t>о</w:t>
            </w:r>
            <w:r w:rsidRPr="00993868">
              <w:lastRenderedPageBreak/>
              <w:t>родского типа)</w:t>
            </w:r>
          </w:p>
        </w:tc>
        <w:tc>
          <w:tcPr>
            <w:tcW w:w="1275" w:type="dxa"/>
            <w:shd w:val="clear" w:color="auto" w:fill="auto"/>
            <w:noWrap/>
            <w:vAlign w:val="bottom"/>
            <w:hideMark/>
          </w:tcPr>
          <w:p w:rsidR="00A26380" w:rsidRPr="00993868" w:rsidRDefault="00A26380" w:rsidP="00650380">
            <w:pPr>
              <w:spacing w:line="240" w:lineRule="exact"/>
              <w:jc w:val="center"/>
            </w:pPr>
            <w:r w:rsidRPr="00993868">
              <w:lastRenderedPageBreak/>
              <w:t>706</w:t>
            </w:r>
          </w:p>
        </w:tc>
        <w:tc>
          <w:tcPr>
            <w:tcW w:w="1134" w:type="dxa"/>
            <w:shd w:val="clear" w:color="auto" w:fill="auto"/>
            <w:noWrap/>
            <w:vAlign w:val="bottom"/>
            <w:hideMark/>
          </w:tcPr>
          <w:p w:rsidR="00A26380" w:rsidRPr="00993868" w:rsidRDefault="00A26380" w:rsidP="00650380">
            <w:pPr>
              <w:spacing w:line="240" w:lineRule="exact"/>
              <w:jc w:val="center"/>
            </w:pPr>
            <w:r w:rsidRPr="00993868">
              <w:t>07</w:t>
            </w:r>
          </w:p>
        </w:tc>
        <w:tc>
          <w:tcPr>
            <w:tcW w:w="1134" w:type="dxa"/>
            <w:shd w:val="clear" w:color="auto" w:fill="auto"/>
            <w:noWrap/>
            <w:vAlign w:val="bottom"/>
            <w:hideMark/>
          </w:tcPr>
          <w:p w:rsidR="00A26380" w:rsidRPr="00993868" w:rsidRDefault="00A26380" w:rsidP="00650380">
            <w:pPr>
              <w:spacing w:line="240" w:lineRule="exact"/>
              <w:jc w:val="center"/>
            </w:pPr>
            <w:r w:rsidRPr="00993868">
              <w:t>03</w:t>
            </w:r>
          </w:p>
        </w:tc>
        <w:tc>
          <w:tcPr>
            <w:tcW w:w="2127" w:type="dxa"/>
            <w:shd w:val="clear" w:color="auto" w:fill="auto"/>
            <w:noWrap/>
            <w:vAlign w:val="bottom"/>
            <w:hideMark/>
          </w:tcPr>
          <w:p w:rsidR="00A26380" w:rsidRPr="00993868" w:rsidRDefault="00A26380" w:rsidP="00650380">
            <w:pPr>
              <w:spacing w:line="240" w:lineRule="exact"/>
              <w:jc w:val="center"/>
            </w:pPr>
            <w:r w:rsidRPr="00993868">
              <w:t>06.0.01.76890</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1 695,39</w:t>
            </w:r>
          </w:p>
        </w:tc>
        <w:tc>
          <w:tcPr>
            <w:tcW w:w="1276" w:type="dxa"/>
            <w:shd w:val="clear" w:color="auto" w:fill="auto"/>
            <w:noWrap/>
            <w:vAlign w:val="bottom"/>
            <w:hideMark/>
          </w:tcPr>
          <w:p w:rsidR="00A26380" w:rsidRPr="00993868" w:rsidRDefault="00A26380" w:rsidP="00650380">
            <w:pPr>
              <w:spacing w:line="240" w:lineRule="exact"/>
              <w:jc w:val="center"/>
            </w:pPr>
            <w:r w:rsidRPr="00993868">
              <w:t>1 427,42</w:t>
            </w:r>
          </w:p>
        </w:tc>
        <w:tc>
          <w:tcPr>
            <w:tcW w:w="1134" w:type="dxa"/>
            <w:shd w:val="clear" w:color="auto" w:fill="auto"/>
            <w:noWrap/>
            <w:vAlign w:val="bottom"/>
            <w:hideMark/>
          </w:tcPr>
          <w:p w:rsidR="00A26380" w:rsidRPr="00993868" w:rsidRDefault="00A26380" w:rsidP="00650380">
            <w:pPr>
              <w:spacing w:line="240" w:lineRule="exact"/>
              <w:jc w:val="center"/>
            </w:pPr>
            <w:r w:rsidRPr="00993868">
              <w:t>84,2</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lastRenderedPageBreak/>
              <w:t>Иные выплаты персоналу учреждений, за и</w:t>
            </w:r>
            <w:r w:rsidRPr="00993868">
              <w:t>с</w:t>
            </w:r>
            <w:r w:rsidRPr="00993868">
              <w:t>ключением фонда оплаты труда</w:t>
            </w:r>
          </w:p>
        </w:tc>
        <w:tc>
          <w:tcPr>
            <w:tcW w:w="1275" w:type="dxa"/>
            <w:shd w:val="clear" w:color="auto" w:fill="auto"/>
            <w:noWrap/>
            <w:vAlign w:val="bottom"/>
            <w:hideMark/>
          </w:tcPr>
          <w:p w:rsidR="00A26380" w:rsidRPr="00993868" w:rsidRDefault="00A26380" w:rsidP="00650380">
            <w:pPr>
              <w:spacing w:line="240" w:lineRule="exact"/>
              <w:jc w:val="center"/>
            </w:pPr>
            <w:r w:rsidRPr="00993868">
              <w:t>706</w:t>
            </w:r>
          </w:p>
        </w:tc>
        <w:tc>
          <w:tcPr>
            <w:tcW w:w="1134" w:type="dxa"/>
            <w:shd w:val="clear" w:color="auto" w:fill="auto"/>
            <w:noWrap/>
            <w:vAlign w:val="bottom"/>
            <w:hideMark/>
          </w:tcPr>
          <w:p w:rsidR="00A26380" w:rsidRPr="00993868" w:rsidRDefault="00A26380" w:rsidP="00650380">
            <w:pPr>
              <w:spacing w:line="240" w:lineRule="exact"/>
              <w:jc w:val="center"/>
            </w:pPr>
            <w:r w:rsidRPr="00993868">
              <w:t>07</w:t>
            </w:r>
          </w:p>
        </w:tc>
        <w:tc>
          <w:tcPr>
            <w:tcW w:w="1134" w:type="dxa"/>
            <w:shd w:val="clear" w:color="auto" w:fill="auto"/>
            <w:noWrap/>
            <w:vAlign w:val="bottom"/>
            <w:hideMark/>
          </w:tcPr>
          <w:p w:rsidR="00A26380" w:rsidRPr="00993868" w:rsidRDefault="00A26380" w:rsidP="00650380">
            <w:pPr>
              <w:spacing w:line="240" w:lineRule="exact"/>
              <w:jc w:val="center"/>
            </w:pPr>
            <w:r w:rsidRPr="00993868">
              <w:t>03</w:t>
            </w:r>
          </w:p>
        </w:tc>
        <w:tc>
          <w:tcPr>
            <w:tcW w:w="2127" w:type="dxa"/>
            <w:shd w:val="clear" w:color="auto" w:fill="auto"/>
            <w:noWrap/>
            <w:vAlign w:val="bottom"/>
            <w:hideMark/>
          </w:tcPr>
          <w:p w:rsidR="00A26380" w:rsidRPr="00993868" w:rsidRDefault="00A26380" w:rsidP="00650380">
            <w:pPr>
              <w:spacing w:line="240" w:lineRule="exact"/>
              <w:jc w:val="center"/>
            </w:pPr>
            <w:r w:rsidRPr="00993868">
              <w:t>06.0.01.76890</w:t>
            </w:r>
          </w:p>
        </w:tc>
        <w:tc>
          <w:tcPr>
            <w:tcW w:w="1134" w:type="dxa"/>
            <w:shd w:val="clear" w:color="auto" w:fill="auto"/>
            <w:noWrap/>
            <w:vAlign w:val="bottom"/>
            <w:hideMark/>
          </w:tcPr>
          <w:p w:rsidR="00A26380" w:rsidRPr="00993868" w:rsidRDefault="00A26380" w:rsidP="00650380">
            <w:pPr>
              <w:spacing w:line="240" w:lineRule="exact"/>
              <w:jc w:val="center"/>
            </w:pPr>
            <w:r w:rsidRPr="00993868">
              <w:t>112</w:t>
            </w:r>
          </w:p>
        </w:tc>
        <w:tc>
          <w:tcPr>
            <w:tcW w:w="1417" w:type="dxa"/>
            <w:shd w:val="clear" w:color="auto" w:fill="auto"/>
            <w:noWrap/>
            <w:vAlign w:val="bottom"/>
            <w:hideMark/>
          </w:tcPr>
          <w:p w:rsidR="00A26380" w:rsidRPr="00993868" w:rsidRDefault="00A26380" w:rsidP="00650380">
            <w:pPr>
              <w:spacing w:line="240" w:lineRule="exact"/>
              <w:jc w:val="center"/>
            </w:pPr>
            <w:r w:rsidRPr="00993868">
              <w:t>50,00</w:t>
            </w:r>
          </w:p>
        </w:tc>
        <w:tc>
          <w:tcPr>
            <w:tcW w:w="1276" w:type="dxa"/>
            <w:shd w:val="clear" w:color="auto" w:fill="auto"/>
            <w:noWrap/>
            <w:vAlign w:val="bottom"/>
            <w:hideMark/>
          </w:tcPr>
          <w:p w:rsidR="00A26380" w:rsidRPr="00993868" w:rsidRDefault="00A26380" w:rsidP="00650380">
            <w:pPr>
              <w:spacing w:line="240" w:lineRule="exact"/>
              <w:jc w:val="center"/>
            </w:pPr>
            <w:r w:rsidRPr="00993868">
              <w:t>20,06</w:t>
            </w:r>
          </w:p>
        </w:tc>
        <w:tc>
          <w:tcPr>
            <w:tcW w:w="1134" w:type="dxa"/>
            <w:shd w:val="clear" w:color="auto" w:fill="auto"/>
            <w:noWrap/>
            <w:vAlign w:val="bottom"/>
            <w:hideMark/>
          </w:tcPr>
          <w:p w:rsidR="00A26380" w:rsidRPr="00993868" w:rsidRDefault="00A26380" w:rsidP="00650380">
            <w:pPr>
              <w:spacing w:line="240" w:lineRule="exact"/>
              <w:jc w:val="center"/>
            </w:pPr>
            <w:r w:rsidRPr="00993868">
              <w:t>40,1</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Субсидии бюджетным учреждениям на иные цели</w:t>
            </w:r>
          </w:p>
        </w:tc>
        <w:tc>
          <w:tcPr>
            <w:tcW w:w="1275" w:type="dxa"/>
            <w:shd w:val="clear" w:color="auto" w:fill="auto"/>
            <w:noWrap/>
            <w:vAlign w:val="bottom"/>
            <w:hideMark/>
          </w:tcPr>
          <w:p w:rsidR="00A26380" w:rsidRPr="00993868" w:rsidRDefault="00A26380" w:rsidP="00650380">
            <w:pPr>
              <w:spacing w:line="240" w:lineRule="exact"/>
              <w:jc w:val="center"/>
            </w:pPr>
            <w:r w:rsidRPr="00993868">
              <w:t>706</w:t>
            </w:r>
          </w:p>
        </w:tc>
        <w:tc>
          <w:tcPr>
            <w:tcW w:w="1134" w:type="dxa"/>
            <w:shd w:val="clear" w:color="auto" w:fill="auto"/>
            <w:noWrap/>
            <w:vAlign w:val="bottom"/>
            <w:hideMark/>
          </w:tcPr>
          <w:p w:rsidR="00A26380" w:rsidRPr="00993868" w:rsidRDefault="00A26380" w:rsidP="00650380">
            <w:pPr>
              <w:spacing w:line="240" w:lineRule="exact"/>
              <w:jc w:val="center"/>
            </w:pPr>
            <w:r w:rsidRPr="00993868">
              <w:t>07</w:t>
            </w:r>
          </w:p>
        </w:tc>
        <w:tc>
          <w:tcPr>
            <w:tcW w:w="1134" w:type="dxa"/>
            <w:shd w:val="clear" w:color="auto" w:fill="auto"/>
            <w:noWrap/>
            <w:vAlign w:val="bottom"/>
            <w:hideMark/>
          </w:tcPr>
          <w:p w:rsidR="00A26380" w:rsidRPr="00993868" w:rsidRDefault="00A26380" w:rsidP="00650380">
            <w:pPr>
              <w:spacing w:line="240" w:lineRule="exact"/>
              <w:jc w:val="center"/>
            </w:pPr>
            <w:r w:rsidRPr="00993868">
              <w:t>03</w:t>
            </w:r>
          </w:p>
        </w:tc>
        <w:tc>
          <w:tcPr>
            <w:tcW w:w="2127" w:type="dxa"/>
            <w:shd w:val="clear" w:color="auto" w:fill="auto"/>
            <w:noWrap/>
            <w:vAlign w:val="bottom"/>
            <w:hideMark/>
          </w:tcPr>
          <w:p w:rsidR="00A26380" w:rsidRPr="00993868" w:rsidRDefault="00A26380" w:rsidP="00650380">
            <w:pPr>
              <w:spacing w:line="240" w:lineRule="exact"/>
              <w:jc w:val="center"/>
            </w:pPr>
            <w:r w:rsidRPr="00993868">
              <w:t>06.0.01.76890</w:t>
            </w:r>
          </w:p>
        </w:tc>
        <w:tc>
          <w:tcPr>
            <w:tcW w:w="1134" w:type="dxa"/>
            <w:shd w:val="clear" w:color="auto" w:fill="auto"/>
            <w:noWrap/>
            <w:vAlign w:val="bottom"/>
            <w:hideMark/>
          </w:tcPr>
          <w:p w:rsidR="00A26380" w:rsidRPr="00993868" w:rsidRDefault="00A26380" w:rsidP="00650380">
            <w:pPr>
              <w:spacing w:line="240" w:lineRule="exact"/>
              <w:jc w:val="center"/>
            </w:pPr>
            <w:r w:rsidRPr="00993868">
              <w:t>612</w:t>
            </w:r>
          </w:p>
        </w:tc>
        <w:tc>
          <w:tcPr>
            <w:tcW w:w="1417" w:type="dxa"/>
            <w:shd w:val="clear" w:color="auto" w:fill="auto"/>
            <w:noWrap/>
            <w:vAlign w:val="bottom"/>
            <w:hideMark/>
          </w:tcPr>
          <w:p w:rsidR="00A26380" w:rsidRPr="00993868" w:rsidRDefault="00A26380" w:rsidP="00650380">
            <w:pPr>
              <w:spacing w:line="240" w:lineRule="exact"/>
              <w:jc w:val="center"/>
            </w:pPr>
            <w:r w:rsidRPr="00993868">
              <w:t>1 645,39</w:t>
            </w:r>
          </w:p>
        </w:tc>
        <w:tc>
          <w:tcPr>
            <w:tcW w:w="1276" w:type="dxa"/>
            <w:shd w:val="clear" w:color="auto" w:fill="auto"/>
            <w:noWrap/>
            <w:vAlign w:val="bottom"/>
            <w:hideMark/>
          </w:tcPr>
          <w:p w:rsidR="00A26380" w:rsidRPr="00993868" w:rsidRDefault="00A26380" w:rsidP="00650380">
            <w:pPr>
              <w:spacing w:line="240" w:lineRule="exact"/>
              <w:jc w:val="center"/>
            </w:pPr>
            <w:r w:rsidRPr="00993868">
              <w:t>1 407,36</w:t>
            </w:r>
          </w:p>
        </w:tc>
        <w:tc>
          <w:tcPr>
            <w:tcW w:w="1134" w:type="dxa"/>
            <w:shd w:val="clear" w:color="auto" w:fill="auto"/>
            <w:noWrap/>
            <w:vAlign w:val="bottom"/>
            <w:hideMark/>
          </w:tcPr>
          <w:p w:rsidR="00A26380" w:rsidRPr="00993868" w:rsidRDefault="00A26380" w:rsidP="00650380">
            <w:pPr>
              <w:spacing w:line="240" w:lineRule="exact"/>
              <w:jc w:val="center"/>
            </w:pPr>
            <w:r w:rsidRPr="00993868">
              <w:t>85,5</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Основное мероприятие "Организация о</w:t>
            </w:r>
            <w:r w:rsidRPr="00993868">
              <w:t>т</w:t>
            </w:r>
            <w:r w:rsidRPr="00993868">
              <w:t>дыха, оздоровления и занятости детей в каникуля</w:t>
            </w:r>
            <w:r w:rsidRPr="00993868">
              <w:t>р</w:t>
            </w:r>
            <w:r w:rsidRPr="00993868">
              <w:t>ное время в Арзгирском муниципальном окр</w:t>
            </w:r>
            <w:r w:rsidRPr="00993868">
              <w:t>у</w:t>
            </w:r>
            <w:r w:rsidRPr="00993868">
              <w:t>ге"</w:t>
            </w:r>
          </w:p>
        </w:tc>
        <w:tc>
          <w:tcPr>
            <w:tcW w:w="1275" w:type="dxa"/>
            <w:shd w:val="clear" w:color="auto" w:fill="auto"/>
            <w:noWrap/>
            <w:vAlign w:val="bottom"/>
            <w:hideMark/>
          </w:tcPr>
          <w:p w:rsidR="00A26380" w:rsidRPr="00993868" w:rsidRDefault="00A26380" w:rsidP="00650380">
            <w:pPr>
              <w:spacing w:line="240" w:lineRule="exact"/>
              <w:jc w:val="center"/>
            </w:pPr>
            <w:r w:rsidRPr="00993868">
              <w:t>706</w:t>
            </w:r>
          </w:p>
        </w:tc>
        <w:tc>
          <w:tcPr>
            <w:tcW w:w="1134" w:type="dxa"/>
            <w:shd w:val="clear" w:color="auto" w:fill="auto"/>
            <w:noWrap/>
            <w:vAlign w:val="bottom"/>
            <w:hideMark/>
          </w:tcPr>
          <w:p w:rsidR="00A26380" w:rsidRPr="00993868" w:rsidRDefault="00A26380" w:rsidP="00650380">
            <w:pPr>
              <w:spacing w:line="240" w:lineRule="exact"/>
              <w:jc w:val="center"/>
            </w:pPr>
            <w:r w:rsidRPr="00993868">
              <w:t>07</w:t>
            </w:r>
          </w:p>
        </w:tc>
        <w:tc>
          <w:tcPr>
            <w:tcW w:w="1134" w:type="dxa"/>
            <w:shd w:val="clear" w:color="auto" w:fill="auto"/>
            <w:noWrap/>
            <w:vAlign w:val="bottom"/>
            <w:hideMark/>
          </w:tcPr>
          <w:p w:rsidR="00A26380" w:rsidRPr="00993868" w:rsidRDefault="00A26380" w:rsidP="00650380">
            <w:pPr>
              <w:spacing w:line="240" w:lineRule="exact"/>
              <w:jc w:val="center"/>
            </w:pPr>
            <w:r w:rsidRPr="00993868">
              <w:t>03</w:t>
            </w:r>
          </w:p>
        </w:tc>
        <w:tc>
          <w:tcPr>
            <w:tcW w:w="2127" w:type="dxa"/>
            <w:shd w:val="clear" w:color="auto" w:fill="auto"/>
            <w:noWrap/>
            <w:vAlign w:val="bottom"/>
            <w:hideMark/>
          </w:tcPr>
          <w:p w:rsidR="00A26380" w:rsidRPr="00993868" w:rsidRDefault="00A26380" w:rsidP="00650380">
            <w:pPr>
              <w:spacing w:line="240" w:lineRule="exact"/>
              <w:jc w:val="center"/>
            </w:pPr>
            <w:r w:rsidRPr="00993868">
              <w:t>06.0.03.00000</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9 756,33</w:t>
            </w:r>
          </w:p>
        </w:tc>
        <w:tc>
          <w:tcPr>
            <w:tcW w:w="1276" w:type="dxa"/>
            <w:shd w:val="clear" w:color="auto" w:fill="auto"/>
            <w:noWrap/>
            <w:vAlign w:val="bottom"/>
            <w:hideMark/>
          </w:tcPr>
          <w:p w:rsidR="00A26380" w:rsidRPr="00993868" w:rsidRDefault="00A26380" w:rsidP="00650380">
            <w:pPr>
              <w:spacing w:line="240" w:lineRule="exact"/>
              <w:jc w:val="center"/>
            </w:pPr>
            <w:r w:rsidRPr="00993868">
              <w:t>8 614,38</w:t>
            </w:r>
          </w:p>
        </w:tc>
        <w:tc>
          <w:tcPr>
            <w:tcW w:w="1134" w:type="dxa"/>
            <w:shd w:val="clear" w:color="auto" w:fill="auto"/>
            <w:noWrap/>
            <w:vAlign w:val="bottom"/>
            <w:hideMark/>
          </w:tcPr>
          <w:p w:rsidR="00A26380" w:rsidRPr="00993868" w:rsidRDefault="00A26380" w:rsidP="00650380">
            <w:pPr>
              <w:spacing w:line="240" w:lineRule="exact"/>
              <w:jc w:val="center"/>
            </w:pPr>
            <w:r w:rsidRPr="00993868">
              <w:t>88,3</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Обеспечение деятельности (оказание у</w:t>
            </w:r>
            <w:r w:rsidRPr="00993868">
              <w:t>с</w:t>
            </w:r>
            <w:r w:rsidRPr="00993868">
              <w:t>луг) учреждений по вн</w:t>
            </w:r>
            <w:r w:rsidRPr="00993868">
              <w:t>е</w:t>
            </w:r>
            <w:r w:rsidRPr="00993868">
              <w:t>школьной работе с детьми "Степнячок"</w:t>
            </w:r>
          </w:p>
        </w:tc>
        <w:tc>
          <w:tcPr>
            <w:tcW w:w="1275" w:type="dxa"/>
            <w:shd w:val="clear" w:color="auto" w:fill="auto"/>
            <w:noWrap/>
            <w:vAlign w:val="bottom"/>
            <w:hideMark/>
          </w:tcPr>
          <w:p w:rsidR="00A26380" w:rsidRPr="00993868" w:rsidRDefault="00A26380" w:rsidP="00650380">
            <w:pPr>
              <w:spacing w:line="240" w:lineRule="exact"/>
              <w:jc w:val="center"/>
            </w:pPr>
            <w:r w:rsidRPr="00993868">
              <w:t>706</w:t>
            </w:r>
          </w:p>
        </w:tc>
        <w:tc>
          <w:tcPr>
            <w:tcW w:w="1134" w:type="dxa"/>
            <w:shd w:val="clear" w:color="auto" w:fill="auto"/>
            <w:noWrap/>
            <w:vAlign w:val="bottom"/>
            <w:hideMark/>
          </w:tcPr>
          <w:p w:rsidR="00A26380" w:rsidRPr="00993868" w:rsidRDefault="00A26380" w:rsidP="00650380">
            <w:pPr>
              <w:spacing w:line="240" w:lineRule="exact"/>
              <w:jc w:val="center"/>
            </w:pPr>
            <w:r w:rsidRPr="00993868">
              <w:t>07</w:t>
            </w:r>
          </w:p>
        </w:tc>
        <w:tc>
          <w:tcPr>
            <w:tcW w:w="1134" w:type="dxa"/>
            <w:shd w:val="clear" w:color="auto" w:fill="auto"/>
            <w:noWrap/>
            <w:vAlign w:val="bottom"/>
            <w:hideMark/>
          </w:tcPr>
          <w:p w:rsidR="00A26380" w:rsidRPr="00993868" w:rsidRDefault="00A26380" w:rsidP="00650380">
            <w:pPr>
              <w:spacing w:line="240" w:lineRule="exact"/>
              <w:jc w:val="center"/>
            </w:pPr>
            <w:r w:rsidRPr="00993868">
              <w:t>03</w:t>
            </w:r>
          </w:p>
        </w:tc>
        <w:tc>
          <w:tcPr>
            <w:tcW w:w="2127" w:type="dxa"/>
            <w:shd w:val="clear" w:color="auto" w:fill="auto"/>
            <w:noWrap/>
            <w:vAlign w:val="bottom"/>
            <w:hideMark/>
          </w:tcPr>
          <w:p w:rsidR="00A26380" w:rsidRPr="00993868" w:rsidRDefault="00A26380" w:rsidP="00650380">
            <w:pPr>
              <w:spacing w:line="240" w:lineRule="exact"/>
              <w:jc w:val="center"/>
            </w:pPr>
            <w:r w:rsidRPr="00993868">
              <w:t>06.0.03.11150</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3 134,02</w:t>
            </w:r>
          </w:p>
        </w:tc>
        <w:tc>
          <w:tcPr>
            <w:tcW w:w="1276" w:type="dxa"/>
            <w:shd w:val="clear" w:color="auto" w:fill="auto"/>
            <w:noWrap/>
            <w:vAlign w:val="bottom"/>
            <w:hideMark/>
          </w:tcPr>
          <w:p w:rsidR="00A26380" w:rsidRPr="00993868" w:rsidRDefault="00A26380" w:rsidP="00650380">
            <w:pPr>
              <w:spacing w:line="240" w:lineRule="exact"/>
              <w:jc w:val="center"/>
            </w:pPr>
            <w:r w:rsidRPr="00993868">
              <w:t>2 336,37</w:t>
            </w:r>
          </w:p>
        </w:tc>
        <w:tc>
          <w:tcPr>
            <w:tcW w:w="1134" w:type="dxa"/>
            <w:shd w:val="clear" w:color="auto" w:fill="auto"/>
            <w:noWrap/>
            <w:vAlign w:val="bottom"/>
            <w:hideMark/>
          </w:tcPr>
          <w:p w:rsidR="00A26380" w:rsidRPr="00993868" w:rsidRDefault="00A26380" w:rsidP="00650380">
            <w:pPr>
              <w:spacing w:line="240" w:lineRule="exact"/>
              <w:jc w:val="center"/>
            </w:pPr>
            <w:r w:rsidRPr="00993868">
              <w:t>74,5</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Фонд оплаты труда у</w:t>
            </w:r>
            <w:r w:rsidRPr="00993868">
              <w:t>ч</w:t>
            </w:r>
            <w:r w:rsidRPr="00993868">
              <w:t>реждений</w:t>
            </w:r>
          </w:p>
        </w:tc>
        <w:tc>
          <w:tcPr>
            <w:tcW w:w="1275" w:type="dxa"/>
            <w:shd w:val="clear" w:color="auto" w:fill="auto"/>
            <w:noWrap/>
            <w:vAlign w:val="bottom"/>
            <w:hideMark/>
          </w:tcPr>
          <w:p w:rsidR="00A26380" w:rsidRPr="00993868" w:rsidRDefault="00A26380" w:rsidP="00650380">
            <w:pPr>
              <w:spacing w:line="240" w:lineRule="exact"/>
              <w:jc w:val="center"/>
            </w:pPr>
            <w:r w:rsidRPr="00993868">
              <w:t>706</w:t>
            </w:r>
          </w:p>
        </w:tc>
        <w:tc>
          <w:tcPr>
            <w:tcW w:w="1134" w:type="dxa"/>
            <w:shd w:val="clear" w:color="auto" w:fill="auto"/>
            <w:noWrap/>
            <w:vAlign w:val="bottom"/>
            <w:hideMark/>
          </w:tcPr>
          <w:p w:rsidR="00A26380" w:rsidRPr="00993868" w:rsidRDefault="00A26380" w:rsidP="00650380">
            <w:pPr>
              <w:spacing w:line="240" w:lineRule="exact"/>
              <w:jc w:val="center"/>
            </w:pPr>
            <w:r w:rsidRPr="00993868">
              <w:t>07</w:t>
            </w:r>
          </w:p>
        </w:tc>
        <w:tc>
          <w:tcPr>
            <w:tcW w:w="1134" w:type="dxa"/>
            <w:shd w:val="clear" w:color="auto" w:fill="auto"/>
            <w:noWrap/>
            <w:vAlign w:val="bottom"/>
            <w:hideMark/>
          </w:tcPr>
          <w:p w:rsidR="00A26380" w:rsidRPr="00993868" w:rsidRDefault="00A26380" w:rsidP="00650380">
            <w:pPr>
              <w:spacing w:line="240" w:lineRule="exact"/>
              <w:jc w:val="center"/>
            </w:pPr>
            <w:r w:rsidRPr="00993868">
              <w:t>03</w:t>
            </w:r>
          </w:p>
        </w:tc>
        <w:tc>
          <w:tcPr>
            <w:tcW w:w="2127" w:type="dxa"/>
            <w:shd w:val="clear" w:color="auto" w:fill="auto"/>
            <w:noWrap/>
            <w:vAlign w:val="bottom"/>
            <w:hideMark/>
          </w:tcPr>
          <w:p w:rsidR="00A26380" w:rsidRPr="00993868" w:rsidRDefault="00A26380" w:rsidP="00650380">
            <w:pPr>
              <w:spacing w:line="240" w:lineRule="exact"/>
              <w:jc w:val="center"/>
            </w:pPr>
            <w:r w:rsidRPr="00993868">
              <w:t>06.0.03.11150</w:t>
            </w:r>
          </w:p>
        </w:tc>
        <w:tc>
          <w:tcPr>
            <w:tcW w:w="1134" w:type="dxa"/>
            <w:shd w:val="clear" w:color="auto" w:fill="auto"/>
            <w:noWrap/>
            <w:vAlign w:val="bottom"/>
            <w:hideMark/>
          </w:tcPr>
          <w:p w:rsidR="00A26380" w:rsidRPr="00993868" w:rsidRDefault="00A26380" w:rsidP="00650380">
            <w:pPr>
              <w:spacing w:line="240" w:lineRule="exact"/>
              <w:jc w:val="center"/>
            </w:pPr>
            <w:r w:rsidRPr="00993868">
              <w:t>111</w:t>
            </w:r>
          </w:p>
        </w:tc>
        <w:tc>
          <w:tcPr>
            <w:tcW w:w="1417" w:type="dxa"/>
            <w:shd w:val="clear" w:color="auto" w:fill="auto"/>
            <w:noWrap/>
            <w:vAlign w:val="bottom"/>
            <w:hideMark/>
          </w:tcPr>
          <w:p w:rsidR="00A26380" w:rsidRPr="00993868" w:rsidRDefault="00A26380" w:rsidP="00650380">
            <w:pPr>
              <w:spacing w:line="240" w:lineRule="exact"/>
              <w:jc w:val="center"/>
            </w:pPr>
            <w:r w:rsidRPr="00993868">
              <w:t>1 847,31</w:t>
            </w:r>
          </w:p>
        </w:tc>
        <w:tc>
          <w:tcPr>
            <w:tcW w:w="1276" w:type="dxa"/>
            <w:shd w:val="clear" w:color="auto" w:fill="auto"/>
            <w:noWrap/>
            <w:vAlign w:val="bottom"/>
            <w:hideMark/>
          </w:tcPr>
          <w:p w:rsidR="00A26380" w:rsidRPr="00993868" w:rsidRDefault="00A26380" w:rsidP="00650380">
            <w:pPr>
              <w:spacing w:line="240" w:lineRule="exact"/>
              <w:jc w:val="center"/>
            </w:pPr>
            <w:r w:rsidRPr="00993868">
              <w:t>1 296,85</w:t>
            </w:r>
          </w:p>
        </w:tc>
        <w:tc>
          <w:tcPr>
            <w:tcW w:w="1134" w:type="dxa"/>
            <w:shd w:val="clear" w:color="auto" w:fill="auto"/>
            <w:noWrap/>
            <w:vAlign w:val="bottom"/>
            <w:hideMark/>
          </w:tcPr>
          <w:p w:rsidR="00A26380" w:rsidRPr="00993868" w:rsidRDefault="00A26380" w:rsidP="00650380">
            <w:pPr>
              <w:spacing w:line="240" w:lineRule="exact"/>
              <w:jc w:val="center"/>
            </w:pPr>
            <w:r w:rsidRPr="00993868">
              <w:t>70,2</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Взносы по обязательному социальному стр</w:t>
            </w:r>
            <w:r w:rsidRPr="00993868">
              <w:t>а</w:t>
            </w:r>
            <w:r w:rsidRPr="00993868">
              <w:t>хованию на выплаты по оплате труда работн</w:t>
            </w:r>
            <w:r w:rsidRPr="00993868">
              <w:t>и</w:t>
            </w:r>
            <w:r w:rsidRPr="00993868">
              <w:t>ков и иные выплаты работникам у</w:t>
            </w:r>
            <w:r w:rsidRPr="00993868">
              <w:t>ч</w:t>
            </w:r>
            <w:r w:rsidRPr="00993868">
              <w:t>реждений</w:t>
            </w:r>
          </w:p>
        </w:tc>
        <w:tc>
          <w:tcPr>
            <w:tcW w:w="1275" w:type="dxa"/>
            <w:shd w:val="clear" w:color="auto" w:fill="auto"/>
            <w:noWrap/>
            <w:vAlign w:val="bottom"/>
            <w:hideMark/>
          </w:tcPr>
          <w:p w:rsidR="00A26380" w:rsidRPr="00993868" w:rsidRDefault="00A26380" w:rsidP="00650380">
            <w:pPr>
              <w:spacing w:line="240" w:lineRule="exact"/>
              <w:jc w:val="center"/>
            </w:pPr>
            <w:r w:rsidRPr="00993868">
              <w:t>706</w:t>
            </w:r>
          </w:p>
        </w:tc>
        <w:tc>
          <w:tcPr>
            <w:tcW w:w="1134" w:type="dxa"/>
            <w:shd w:val="clear" w:color="auto" w:fill="auto"/>
            <w:noWrap/>
            <w:vAlign w:val="bottom"/>
            <w:hideMark/>
          </w:tcPr>
          <w:p w:rsidR="00A26380" w:rsidRPr="00993868" w:rsidRDefault="00A26380" w:rsidP="00650380">
            <w:pPr>
              <w:spacing w:line="240" w:lineRule="exact"/>
              <w:jc w:val="center"/>
            </w:pPr>
            <w:r w:rsidRPr="00993868">
              <w:t>07</w:t>
            </w:r>
          </w:p>
        </w:tc>
        <w:tc>
          <w:tcPr>
            <w:tcW w:w="1134" w:type="dxa"/>
            <w:shd w:val="clear" w:color="auto" w:fill="auto"/>
            <w:noWrap/>
            <w:vAlign w:val="bottom"/>
            <w:hideMark/>
          </w:tcPr>
          <w:p w:rsidR="00A26380" w:rsidRPr="00993868" w:rsidRDefault="00A26380" w:rsidP="00650380">
            <w:pPr>
              <w:spacing w:line="240" w:lineRule="exact"/>
              <w:jc w:val="center"/>
            </w:pPr>
            <w:r w:rsidRPr="00993868">
              <w:t>03</w:t>
            </w:r>
          </w:p>
        </w:tc>
        <w:tc>
          <w:tcPr>
            <w:tcW w:w="2127" w:type="dxa"/>
            <w:shd w:val="clear" w:color="auto" w:fill="auto"/>
            <w:noWrap/>
            <w:vAlign w:val="bottom"/>
            <w:hideMark/>
          </w:tcPr>
          <w:p w:rsidR="00A26380" w:rsidRPr="00993868" w:rsidRDefault="00A26380" w:rsidP="00650380">
            <w:pPr>
              <w:spacing w:line="240" w:lineRule="exact"/>
              <w:jc w:val="center"/>
            </w:pPr>
            <w:r w:rsidRPr="00993868">
              <w:t>06.0.03.11150</w:t>
            </w:r>
          </w:p>
        </w:tc>
        <w:tc>
          <w:tcPr>
            <w:tcW w:w="1134" w:type="dxa"/>
            <w:shd w:val="clear" w:color="auto" w:fill="auto"/>
            <w:noWrap/>
            <w:vAlign w:val="bottom"/>
            <w:hideMark/>
          </w:tcPr>
          <w:p w:rsidR="00A26380" w:rsidRPr="00993868" w:rsidRDefault="00A26380" w:rsidP="00650380">
            <w:pPr>
              <w:spacing w:line="240" w:lineRule="exact"/>
              <w:jc w:val="center"/>
            </w:pPr>
            <w:r w:rsidRPr="00993868">
              <w:t>119</w:t>
            </w:r>
          </w:p>
        </w:tc>
        <w:tc>
          <w:tcPr>
            <w:tcW w:w="1417" w:type="dxa"/>
            <w:shd w:val="clear" w:color="auto" w:fill="auto"/>
            <w:noWrap/>
            <w:vAlign w:val="bottom"/>
            <w:hideMark/>
          </w:tcPr>
          <w:p w:rsidR="00A26380" w:rsidRPr="00993868" w:rsidRDefault="00A26380" w:rsidP="00650380">
            <w:pPr>
              <w:spacing w:line="240" w:lineRule="exact"/>
              <w:jc w:val="center"/>
            </w:pPr>
            <w:r w:rsidRPr="00993868">
              <w:t>557,89</w:t>
            </w:r>
          </w:p>
        </w:tc>
        <w:tc>
          <w:tcPr>
            <w:tcW w:w="1276" w:type="dxa"/>
            <w:shd w:val="clear" w:color="auto" w:fill="auto"/>
            <w:noWrap/>
            <w:vAlign w:val="bottom"/>
            <w:hideMark/>
          </w:tcPr>
          <w:p w:rsidR="00A26380" w:rsidRPr="00993868" w:rsidRDefault="00A26380" w:rsidP="00650380">
            <w:pPr>
              <w:spacing w:line="240" w:lineRule="exact"/>
              <w:jc w:val="center"/>
            </w:pPr>
            <w:r w:rsidRPr="00993868">
              <w:t>355,78</w:t>
            </w:r>
          </w:p>
        </w:tc>
        <w:tc>
          <w:tcPr>
            <w:tcW w:w="1134" w:type="dxa"/>
            <w:shd w:val="clear" w:color="auto" w:fill="auto"/>
            <w:noWrap/>
            <w:vAlign w:val="bottom"/>
            <w:hideMark/>
          </w:tcPr>
          <w:p w:rsidR="00A26380" w:rsidRPr="00993868" w:rsidRDefault="00A26380" w:rsidP="00650380">
            <w:pPr>
              <w:spacing w:line="240" w:lineRule="exact"/>
              <w:jc w:val="center"/>
            </w:pPr>
            <w:r w:rsidRPr="00993868">
              <w:t>63,8</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Прочая закупка тов</w:t>
            </w:r>
            <w:r w:rsidRPr="00993868">
              <w:t>а</w:t>
            </w:r>
            <w:r w:rsidRPr="00993868">
              <w:t>ров, работ и услуг</w:t>
            </w:r>
          </w:p>
        </w:tc>
        <w:tc>
          <w:tcPr>
            <w:tcW w:w="1275" w:type="dxa"/>
            <w:shd w:val="clear" w:color="auto" w:fill="auto"/>
            <w:noWrap/>
            <w:vAlign w:val="bottom"/>
            <w:hideMark/>
          </w:tcPr>
          <w:p w:rsidR="00A26380" w:rsidRPr="00993868" w:rsidRDefault="00A26380" w:rsidP="00650380">
            <w:pPr>
              <w:spacing w:line="240" w:lineRule="exact"/>
              <w:jc w:val="center"/>
            </w:pPr>
            <w:r w:rsidRPr="00993868">
              <w:t>706</w:t>
            </w:r>
          </w:p>
        </w:tc>
        <w:tc>
          <w:tcPr>
            <w:tcW w:w="1134" w:type="dxa"/>
            <w:shd w:val="clear" w:color="auto" w:fill="auto"/>
            <w:noWrap/>
            <w:vAlign w:val="bottom"/>
            <w:hideMark/>
          </w:tcPr>
          <w:p w:rsidR="00A26380" w:rsidRPr="00993868" w:rsidRDefault="00A26380" w:rsidP="00650380">
            <w:pPr>
              <w:spacing w:line="240" w:lineRule="exact"/>
              <w:jc w:val="center"/>
            </w:pPr>
            <w:r w:rsidRPr="00993868">
              <w:t>07</w:t>
            </w:r>
          </w:p>
        </w:tc>
        <w:tc>
          <w:tcPr>
            <w:tcW w:w="1134" w:type="dxa"/>
            <w:shd w:val="clear" w:color="auto" w:fill="auto"/>
            <w:noWrap/>
            <w:vAlign w:val="bottom"/>
            <w:hideMark/>
          </w:tcPr>
          <w:p w:rsidR="00A26380" w:rsidRPr="00993868" w:rsidRDefault="00A26380" w:rsidP="00650380">
            <w:pPr>
              <w:spacing w:line="240" w:lineRule="exact"/>
              <w:jc w:val="center"/>
            </w:pPr>
            <w:r w:rsidRPr="00993868">
              <w:t>03</w:t>
            </w:r>
          </w:p>
        </w:tc>
        <w:tc>
          <w:tcPr>
            <w:tcW w:w="2127" w:type="dxa"/>
            <w:shd w:val="clear" w:color="auto" w:fill="auto"/>
            <w:noWrap/>
            <w:vAlign w:val="bottom"/>
            <w:hideMark/>
          </w:tcPr>
          <w:p w:rsidR="00A26380" w:rsidRPr="00993868" w:rsidRDefault="00A26380" w:rsidP="00650380">
            <w:pPr>
              <w:spacing w:line="240" w:lineRule="exact"/>
              <w:jc w:val="center"/>
            </w:pPr>
            <w:r w:rsidRPr="00993868">
              <w:t>06.0.03.11150</w:t>
            </w:r>
          </w:p>
        </w:tc>
        <w:tc>
          <w:tcPr>
            <w:tcW w:w="1134" w:type="dxa"/>
            <w:shd w:val="clear" w:color="auto" w:fill="auto"/>
            <w:noWrap/>
            <w:vAlign w:val="bottom"/>
            <w:hideMark/>
          </w:tcPr>
          <w:p w:rsidR="00A26380" w:rsidRPr="00993868" w:rsidRDefault="00A26380" w:rsidP="00650380">
            <w:pPr>
              <w:spacing w:line="240" w:lineRule="exact"/>
              <w:jc w:val="center"/>
            </w:pPr>
            <w:r w:rsidRPr="00993868">
              <w:t>244</w:t>
            </w:r>
          </w:p>
        </w:tc>
        <w:tc>
          <w:tcPr>
            <w:tcW w:w="1417" w:type="dxa"/>
            <w:shd w:val="clear" w:color="auto" w:fill="auto"/>
            <w:noWrap/>
            <w:vAlign w:val="bottom"/>
            <w:hideMark/>
          </w:tcPr>
          <w:p w:rsidR="00A26380" w:rsidRPr="00993868" w:rsidRDefault="00A26380" w:rsidP="00650380">
            <w:pPr>
              <w:spacing w:line="240" w:lineRule="exact"/>
              <w:jc w:val="center"/>
            </w:pPr>
            <w:r w:rsidRPr="00993868">
              <w:t>221,60</w:t>
            </w:r>
          </w:p>
        </w:tc>
        <w:tc>
          <w:tcPr>
            <w:tcW w:w="1276" w:type="dxa"/>
            <w:shd w:val="clear" w:color="auto" w:fill="auto"/>
            <w:noWrap/>
            <w:vAlign w:val="bottom"/>
            <w:hideMark/>
          </w:tcPr>
          <w:p w:rsidR="00A26380" w:rsidRPr="00993868" w:rsidRDefault="00A26380" w:rsidP="00650380">
            <w:pPr>
              <w:spacing w:line="240" w:lineRule="exact"/>
              <w:jc w:val="center"/>
            </w:pPr>
            <w:r w:rsidRPr="00993868">
              <w:t>209,45</w:t>
            </w:r>
          </w:p>
        </w:tc>
        <w:tc>
          <w:tcPr>
            <w:tcW w:w="1134" w:type="dxa"/>
            <w:shd w:val="clear" w:color="auto" w:fill="auto"/>
            <w:noWrap/>
            <w:vAlign w:val="bottom"/>
            <w:hideMark/>
          </w:tcPr>
          <w:p w:rsidR="00A26380" w:rsidRPr="00993868" w:rsidRDefault="00A26380" w:rsidP="00650380">
            <w:pPr>
              <w:spacing w:line="240" w:lineRule="exact"/>
              <w:jc w:val="center"/>
            </w:pPr>
            <w:r w:rsidRPr="00993868">
              <w:t>94,5</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Закупка энергетических ресурсов</w:t>
            </w:r>
          </w:p>
        </w:tc>
        <w:tc>
          <w:tcPr>
            <w:tcW w:w="1275" w:type="dxa"/>
            <w:shd w:val="clear" w:color="auto" w:fill="auto"/>
            <w:noWrap/>
            <w:vAlign w:val="bottom"/>
            <w:hideMark/>
          </w:tcPr>
          <w:p w:rsidR="00A26380" w:rsidRPr="00993868" w:rsidRDefault="00A26380" w:rsidP="00650380">
            <w:pPr>
              <w:spacing w:line="240" w:lineRule="exact"/>
              <w:jc w:val="center"/>
            </w:pPr>
            <w:r w:rsidRPr="00993868">
              <w:t>706</w:t>
            </w:r>
          </w:p>
        </w:tc>
        <w:tc>
          <w:tcPr>
            <w:tcW w:w="1134" w:type="dxa"/>
            <w:shd w:val="clear" w:color="auto" w:fill="auto"/>
            <w:noWrap/>
            <w:vAlign w:val="bottom"/>
            <w:hideMark/>
          </w:tcPr>
          <w:p w:rsidR="00A26380" w:rsidRPr="00993868" w:rsidRDefault="00A26380" w:rsidP="00650380">
            <w:pPr>
              <w:spacing w:line="240" w:lineRule="exact"/>
              <w:jc w:val="center"/>
            </w:pPr>
            <w:r w:rsidRPr="00993868">
              <w:t>07</w:t>
            </w:r>
          </w:p>
        </w:tc>
        <w:tc>
          <w:tcPr>
            <w:tcW w:w="1134" w:type="dxa"/>
            <w:shd w:val="clear" w:color="auto" w:fill="auto"/>
            <w:noWrap/>
            <w:vAlign w:val="bottom"/>
            <w:hideMark/>
          </w:tcPr>
          <w:p w:rsidR="00A26380" w:rsidRPr="00993868" w:rsidRDefault="00A26380" w:rsidP="00650380">
            <w:pPr>
              <w:spacing w:line="240" w:lineRule="exact"/>
              <w:jc w:val="center"/>
            </w:pPr>
            <w:r w:rsidRPr="00993868">
              <w:t>03</w:t>
            </w:r>
          </w:p>
        </w:tc>
        <w:tc>
          <w:tcPr>
            <w:tcW w:w="2127" w:type="dxa"/>
            <w:shd w:val="clear" w:color="auto" w:fill="auto"/>
            <w:noWrap/>
            <w:vAlign w:val="bottom"/>
            <w:hideMark/>
          </w:tcPr>
          <w:p w:rsidR="00A26380" w:rsidRPr="00993868" w:rsidRDefault="00A26380" w:rsidP="00650380">
            <w:pPr>
              <w:spacing w:line="240" w:lineRule="exact"/>
              <w:jc w:val="center"/>
            </w:pPr>
            <w:r w:rsidRPr="00993868">
              <w:t>06.0.03.11150</w:t>
            </w:r>
          </w:p>
        </w:tc>
        <w:tc>
          <w:tcPr>
            <w:tcW w:w="1134" w:type="dxa"/>
            <w:shd w:val="clear" w:color="auto" w:fill="auto"/>
            <w:noWrap/>
            <w:vAlign w:val="bottom"/>
            <w:hideMark/>
          </w:tcPr>
          <w:p w:rsidR="00A26380" w:rsidRPr="00993868" w:rsidRDefault="00A26380" w:rsidP="00650380">
            <w:pPr>
              <w:spacing w:line="240" w:lineRule="exact"/>
              <w:jc w:val="center"/>
            </w:pPr>
            <w:r w:rsidRPr="00993868">
              <w:t>247</w:t>
            </w:r>
          </w:p>
        </w:tc>
        <w:tc>
          <w:tcPr>
            <w:tcW w:w="1417" w:type="dxa"/>
            <w:shd w:val="clear" w:color="auto" w:fill="auto"/>
            <w:noWrap/>
            <w:vAlign w:val="bottom"/>
            <w:hideMark/>
          </w:tcPr>
          <w:p w:rsidR="00A26380" w:rsidRPr="00993868" w:rsidRDefault="00A26380" w:rsidP="00650380">
            <w:pPr>
              <w:spacing w:line="240" w:lineRule="exact"/>
              <w:jc w:val="center"/>
            </w:pPr>
            <w:r w:rsidRPr="00993868">
              <w:t>457,40</w:t>
            </w:r>
          </w:p>
        </w:tc>
        <w:tc>
          <w:tcPr>
            <w:tcW w:w="1276" w:type="dxa"/>
            <w:shd w:val="clear" w:color="auto" w:fill="auto"/>
            <w:noWrap/>
            <w:vAlign w:val="bottom"/>
            <w:hideMark/>
          </w:tcPr>
          <w:p w:rsidR="00A26380" w:rsidRPr="00993868" w:rsidRDefault="00A26380" w:rsidP="00650380">
            <w:pPr>
              <w:spacing w:line="240" w:lineRule="exact"/>
              <w:jc w:val="center"/>
            </w:pPr>
            <w:r w:rsidRPr="00993868">
              <w:t>435,24</w:t>
            </w:r>
          </w:p>
        </w:tc>
        <w:tc>
          <w:tcPr>
            <w:tcW w:w="1134" w:type="dxa"/>
            <w:shd w:val="clear" w:color="auto" w:fill="auto"/>
            <w:noWrap/>
            <w:vAlign w:val="bottom"/>
            <w:hideMark/>
          </w:tcPr>
          <w:p w:rsidR="00A26380" w:rsidRPr="00993868" w:rsidRDefault="00A26380" w:rsidP="00650380">
            <w:pPr>
              <w:spacing w:line="240" w:lineRule="exact"/>
              <w:jc w:val="center"/>
            </w:pPr>
            <w:r w:rsidRPr="00993868">
              <w:t>95,2</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Уплата налога на им</w:t>
            </w:r>
            <w:r w:rsidRPr="00993868">
              <w:t>у</w:t>
            </w:r>
            <w:r w:rsidRPr="00993868">
              <w:t>щество организаций и земельного налога</w:t>
            </w:r>
          </w:p>
        </w:tc>
        <w:tc>
          <w:tcPr>
            <w:tcW w:w="1275" w:type="dxa"/>
            <w:shd w:val="clear" w:color="auto" w:fill="auto"/>
            <w:noWrap/>
            <w:vAlign w:val="bottom"/>
            <w:hideMark/>
          </w:tcPr>
          <w:p w:rsidR="00A26380" w:rsidRPr="00993868" w:rsidRDefault="00A26380" w:rsidP="00650380">
            <w:pPr>
              <w:spacing w:line="240" w:lineRule="exact"/>
              <w:jc w:val="center"/>
            </w:pPr>
            <w:r w:rsidRPr="00993868">
              <w:t>706</w:t>
            </w:r>
          </w:p>
        </w:tc>
        <w:tc>
          <w:tcPr>
            <w:tcW w:w="1134" w:type="dxa"/>
            <w:shd w:val="clear" w:color="auto" w:fill="auto"/>
            <w:noWrap/>
            <w:vAlign w:val="bottom"/>
            <w:hideMark/>
          </w:tcPr>
          <w:p w:rsidR="00A26380" w:rsidRPr="00993868" w:rsidRDefault="00A26380" w:rsidP="00650380">
            <w:pPr>
              <w:spacing w:line="240" w:lineRule="exact"/>
              <w:jc w:val="center"/>
            </w:pPr>
            <w:r w:rsidRPr="00993868">
              <w:t>07</w:t>
            </w:r>
          </w:p>
        </w:tc>
        <w:tc>
          <w:tcPr>
            <w:tcW w:w="1134" w:type="dxa"/>
            <w:shd w:val="clear" w:color="auto" w:fill="auto"/>
            <w:noWrap/>
            <w:vAlign w:val="bottom"/>
            <w:hideMark/>
          </w:tcPr>
          <w:p w:rsidR="00A26380" w:rsidRPr="00993868" w:rsidRDefault="00A26380" w:rsidP="00650380">
            <w:pPr>
              <w:spacing w:line="240" w:lineRule="exact"/>
              <w:jc w:val="center"/>
            </w:pPr>
            <w:r w:rsidRPr="00993868">
              <w:t>03</w:t>
            </w:r>
          </w:p>
        </w:tc>
        <w:tc>
          <w:tcPr>
            <w:tcW w:w="2127" w:type="dxa"/>
            <w:shd w:val="clear" w:color="auto" w:fill="auto"/>
            <w:noWrap/>
            <w:vAlign w:val="bottom"/>
            <w:hideMark/>
          </w:tcPr>
          <w:p w:rsidR="00A26380" w:rsidRPr="00993868" w:rsidRDefault="00A26380" w:rsidP="00650380">
            <w:pPr>
              <w:spacing w:line="240" w:lineRule="exact"/>
              <w:jc w:val="center"/>
            </w:pPr>
            <w:r w:rsidRPr="00993868">
              <w:t>06.0.03.11150</w:t>
            </w:r>
          </w:p>
        </w:tc>
        <w:tc>
          <w:tcPr>
            <w:tcW w:w="1134" w:type="dxa"/>
            <w:shd w:val="clear" w:color="auto" w:fill="auto"/>
            <w:noWrap/>
            <w:vAlign w:val="bottom"/>
            <w:hideMark/>
          </w:tcPr>
          <w:p w:rsidR="00A26380" w:rsidRPr="00993868" w:rsidRDefault="00A26380" w:rsidP="00650380">
            <w:pPr>
              <w:spacing w:line="240" w:lineRule="exact"/>
              <w:jc w:val="center"/>
            </w:pPr>
            <w:r w:rsidRPr="00993868">
              <w:t>851</w:t>
            </w:r>
          </w:p>
        </w:tc>
        <w:tc>
          <w:tcPr>
            <w:tcW w:w="1417" w:type="dxa"/>
            <w:shd w:val="clear" w:color="auto" w:fill="auto"/>
            <w:noWrap/>
            <w:vAlign w:val="bottom"/>
            <w:hideMark/>
          </w:tcPr>
          <w:p w:rsidR="00A26380" w:rsidRPr="00993868" w:rsidRDefault="00A26380" w:rsidP="00650380">
            <w:pPr>
              <w:spacing w:line="240" w:lineRule="exact"/>
              <w:jc w:val="center"/>
            </w:pPr>
            <w:r w:rsidRPr="00993868">
              <w:t>36,86</w:t>
            </w:r>
          </w:p>
        </w:tc>
        <w:tc>
          <w:tcPr>
            <w:tcW w:w="1276" w:type="dxa"/>
            <w:shd w:val="clear" w:color="auto" w:fill="auto"/>
            <w:noWrap/>
            <w:vAlign w:val="bottom"/>
            <w:hideMark/>
          </w:tcPr>
          <w:p w:rsidR="00A26380" w:rsidRPr="00993868" w:rsidRDefault="00A26380" w:rsidP="00650380">
            <w:pPr>
              <w:spacing w:line="240" w:lineRule="exact"/>
              <w:jc w:val="center"/>
            </w:pPr>
            <w:r w:rsidRPr="00993868">
              <w:t>30,72</w:t>
            </w:r>
          </w:p>
        </w:tc>
        <w:tc>
          <w:tcPr>
            <w:tcW w:w="1134" w:type="dxa"/>
            <w:shd w:val="clear" w:color="auto" w:fill="auto"/>
            <w:noWrap/>
            <w:vAlign w:val="bottom"/>
            <w:hideMark/>
          </w:tcPr>
          <w:p w:rsidR="00A26380" w:rsidRPr="00993868" w:rsidRDefault="00A26380" w:rsidP="00650380">
            <w:pPr>
              <w:spacing w:line="240" w:lineRule="exact"/>
              <w:jc w:val="center"/>
            </w:pPr>
            <w:r w:rsidRPr="00993868">
              <w:t>83,3</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Уплата прочих налогов, сборов</w:t>
            </w:r>
          </w:p>
        </w:tc>
        <w:tc>
          <w:tcPr>
            <w:tcW w:w="1275" w:type="dxa"/>
            <w:shd w:val="clear" w:color="auto" w:fill="auto"/>
            <w:noWrap/>
            <w:vAlign w:val="bottom"/>
            <w:hideMark/>
          </w:tcPr>
          <w:p w:rsidR="00A26380" w:rsidRPr="00993868" w:rsidRDefault="00A26380" w:rsidP="00650380">
            <w:pPr>
              <w:spacing w:line="240" w:lineRule="exact"/>
              <w:jc w:val="center"/>
            </w:pPr>
            <w:r w:rsidRPr="00993868">
              <w:t>706</w:t>
            </w:r>
          </w:p>
        </w:tc>
        <w:tc>
          <w:tcPr>
            <w:tcW w:w="1134" w:type="dxa"/>
            <w:shd w:val="clear" w:color="auto" w:fill="auto"/>
            <w:noWrap/>
            <w:vAlign w:val="bottom"/>
            <w:hideMark/>
          </w:tcPr>
          <w:p w:rsidR="00A26380" w:rsidRPr="00993868" w:rsidRDefault="00A26380" w:rsidP="00650380">
            <w:pPr>
              <w:spacing w:line="240" w:lineRule="exact"/>
              <w:jc w:val="center"/>
            </w:pPr>
            <w:r w:rsidRPr="00993868">
              <w:t>07</w:t>
            </w:r>
          </w:p>
        </w:tc>
        <w:tc>
          <w:tcPr>
            <w:tcW w:w="1134" w:type="dxa"/>
            <w:shd w:val="clear" w:color="auto" w:fill="auto"/>
            <w:noWrap/>
            <w:vAlign w:val="bottom"/>
            <w:hideMark/>
          </w:tcPr>
          <w:p w:rsidR="00A26380" w:rsidRPr="00993868" w:rsidRDefault="00A26380" w:rsidP="00650380">
            <w:pPr>
              <w:spacing w:line="240" w:lineRule="exact"/>
              <w:jc w:val="center"/>
            </w:pPr>
            <w:r w:rsidRPr="00993868">
              <w:t>03</w:t>
            </w:r>
          </w:p>
        </w:tc>
        <w:tc>
          <w:tcPr>
            <w:tcW w:w="2127" w:type="dxa"/>
            <w:shd w:val="clear" w:color="auto" w:fill="auto"/>
            <w:noWrap/>
            <w:vAlign w:val="bottom"/>
            <w:hideMark/>
          </w:tcPr>
          <w:p w:rsidR="00A26380" w:rsidRPr="00993868" w:rsidRDefault="00A26380" w:rsidP="00650380">
            <w:pPr>
              <w:spacing w:line="240" w:lineRule="exact"/>
              <w:jc w:val="center"/>
            </w:pPr>
            <w:r w:rsidRPr="00993868">
              <w:t>06.0.03.11150</w:t>
            </w:r>
          </w:p>
        </w:tc>
        <w:tc>
          <w:tcPr>
            <w:tcW w:w="1134" w:type="dxa"/>
            <w:shd w:val="clear" w:color="auto" w:fill="auto"/>
            <w:noWrap/>
            <w:vAlign w:val="bottom"/>
            <w:hideMark/>
          </w:tcPr>
          <w:p w:rsidR="00A26380" w:rsidRPr="00993868" w:rsidRDefault="00A26380" w:rsidP="00650380">
            <w:pPr>
              <w:spacing w:line="240" w:lineRule="exact"/>
              <w:jc w:val="center"/>
            </w:pPr>
            <w:r w:rsidRPr="00993868">
              <w:t>852</w:t>
            </w:r>
          </w:p>
        </w:tc>
        <w:tc>
          <w:tcPr>
            <w:tcW w:w="1417" w:type="dxa"/>
            <w:shd w:val="clear" w:color="auto" w:fill="auto"/>
            <w:noWrap/>
            <w:vAlign w:val="bottom"/>
            <w:hideMark/>
          </w:tcPr>
          <w:p w:rsidR="00A26380" w:rsidRPr="00993868" w:rsidRDefault="00A26380" w:rsidP="00650380">
            <w:pPr>
              <w:spacing w:line="240" w:lineRule="exact"/>
              <w:jc w:val="center"/>
            </w:pPr>
            <w:r w:rsidRPr="00993868">
              <w:t>12,97</w:t>
            </w:r>
          </w:p>
        </w:tc>
        <w:tc>
          <w:tcPr>
            <w:tcW w:w="1276" w:type="dxa"/>
            <w:shd w:val="clear" w:color="auto" w:fill="auto"/>
            <w:noWrap/>
            <w:vAlign w:val="bottom"/>
            <w:hideMark/>
          </w:tcPr>
          <w:p w:rsidR="00A26380" w:rsidRPr="00993868" w:rsidRDefault="00A26380" w:rsidP="00650380">
            <w:pPr>
              <w:spacing w:line="240" w:lineRule="exact"/>
              <w:jc w:val="center"/>
            </w:pPr>
            <w:r w:rsidRPr="00993868">
              <w:t>8,34</w:t>
            </w:r>
          </w:p>
        </w:tc>
        <w:tc>
          <w:tcPr>
            <w:tcW w:w="1134" w:type="dxa"/>
            <w:shd w:val="clear" w:color="auto" w:fill="auto"/>
            <w:noWrap/>
            <w:vAlign w:val="bottom"/>
            <w:hideMark/>
          </w:tcPr>
          <w:p w:rsidR="00A26380" w:rsidRPr="00993868" w:rsidRDefault="00A26380" w:rsidP="00650380">
            <w:pPr>
              <w:spacing w:line="240" w:lineRule="exact"/>
              <w:jc w:val="center"/>
            </w:pPr>
            <w:r w:rsidRPr="00993868">
              <w:t>64,3</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Обеспечение деятельности (оказание у</w:t>
            </w:r>
            <w:r w:rsidRPr="00993868">
              <w:t>с</w:t>
            </w:r>
            <w:r w:rsidRPr="00993868">
              <w:t>луг) учреждений по вн</w:t>
            </w:r>
            <w:r w:rsidRPr="00993868">
              <w:t>е</w:t>
            </w:r>
            <w:r w:rsidRPr="00993868">
              <w:t>школьной работе с детьми (за счет цел</w:t>
            </w:r>
            <w:r w:rsidRPr="00993868">
              <w:t>е</w:t>
            </w:r>
            <w:r w:rsidRPr="00993868">
              <w:t>вых поступлений)</w:t>
            </w:r>
          </w:p>
        </w:tc>
        <w:tc>
          <w:tcPr>
            <w:tcW w:w="1275" w:type="dxa"/>
            <w:shd w:val="clear" w:color="auto" w:fill="auto"/>
            <w:noWrap/>
            <w:vAlign w:val="bottom"/>
            <w:hideMark/>
          </w:tcPr>
          <w:p w:rsidR="00A26380" w:rsidRPr="00993868" w:rsidRDefault="00A26380" w:rsidP="00650380">
            <w:pPr>
              <w:spacing w:line="240" w:lineRule="exact"/>
              <w:jc w:val="center"/>
            </w:pPr>
            <w:r w:rsidRPr="00993868">
              <w:t>706</w:t>
            </w:r>
          </w:p>
        </w:tc>
        <w:tc>
          <w:tcPr>
            <w:tcW w:w="1134" w:type="dxa"/>
            <w:shd w:val="clear" w:color="auto" w:fill="auto"/>
            <w:noWrap/>
            <w:vAlign w:val="bottom"/>
            <w:hideMark/>
          </w:tcPr>
          <w:p w:rsidR="00A26380" w:rsidRPr="00993868" w:rsidRDefault="00A26380" w:rsidP="00650380">
            <w:pPr>
              <w:spacing w:line="240" w:lineRule="exact"/>
              <w:jc w:val="center"/>
            </w:pPr>
            <w:r w:rsidRPr="00993868">
              <w:t>07</w:t>
            </w:r>
          </w:p>
        </w:tc>
        <w:tc>
          <w:tcPr>
            <w:tcW w:w="1134" w:type="dxa"/>
            <w:shd w:val="clear" w:color="auto" w:fill="auto"/>
            <w:noWrap/>
            <w:vAlign w:val="bottom"/>
            <w:hideMark/>
          </w:tcPr>
          <w:p w:rsidR="00A26380" w:rsidRPr="00993868" w:rsidRDefault="00A26380" w:rsidP="00650380">
            <w:pPr>
              <w:spacing w:line="240" w:lineRule="exact"/>
              <w:jc w:val="center"/>
            </w:pPr>
            <w:r w:rsidRPr="00993868">
              <w:t>03</w:t>
            </w:r>
          </w:p>
        </w:tc>
        <w:tc>
          <w:tcPr>
            <w:tcW w:w="2127" w:type="dxa"/>
            <w:shd w:val="clear" w:color="auto" w:fill="auto"/>
            <w:noWrap/>
            <w:vAlign w:val="bottom"/>
            <w:hideMark/>
          </w:tcPr>
          <w:p w:rsidR="00A26380" w:rsidRPr="00993868" w:rsidRDefault="00A26380" w:rsidP="00650380">
            <w:pPr>
              <w:spacing w:line="240" w:lineRule="exact"/>
              <w:jc w:val="center"/>
            </w:pPr>
            <w:r w:rsidRPr="00993868">
              <w:t>06.0.03.11152</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4 351,00</w:t>
            </w:r>
          </w:p>
        </w:tc>
        <w:tc>
          <w:tcPr>
            <w:tcW w:w="1276" w:type="dxa"/>
            <w:shd w:val="clear" w:color="auto" w:fill="auto"/>
            <w:noWrap/>
            <w:vAlign w:val="bottom"/>
            <w:hideMark/>
          </w:tcPr>
          <w:p w:rsidR="00A26380" w:rsidRPr="00993868" w:rsidRDefault="00A26380" w:rsidP="00650380">
            <w:pPr>
              <w:spacing w:line="240" w:lineRule="exact"/>
              <w:jc w:val="center"/>
            </w:pPr>
            <w:r w:rsidRPr="00993868">
              <w:t>4 113,87</w:t>
            </w:r>
          </w:p>
        </w:tc>
        <w:tc>
          <w:tcPr>
            <w:tcW w:w="1134" w:type="dxa"/>
            <w:shd w:val="clear" w:color="auto" w:fill="auto"/>
            <w:noWrap/>
            <w:vAlign w:val="bottom"/>
            <w:hideMark/>
          </w:tcPr>
          <w:p w:rsidR="00A26380" w:rsidRPr="00993868" w:rsidRDefault="00A26380" w:rsidP="00650380">
            <w:pPr>
              <w:spacing w:line="240" w:lineRule="exact"/>
              <w:jc w:val="center"/>
            </w:pPr>
            <w:r w:rsidRPr="00993868">
              <w:t>94,5</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Фонд оплаты труда у</w:t>
            </w:r>
            <w:r w:rsidRPr="00993868">
              <w:t>ч</w:t>
            </w:r>
            <w:r w:rsidRPr="00993868">
              <w:t>реждений</w:t>
            </w:r>
          </w:p>
        </w:tc>
        <w:tc>
          <w:tcPr>
            <w:tcW w:w="1275" w:type="dxa"/>
            <w:shd w:val="clear" w:color="auto" w:fill="auto"/>
            <w:noWrap/>
            <w:vAlign w:val="bottom"/>
            <w:hideMark/>
          </w:tcPr>
          <w:p w:rsidR="00A26380" w:rsidRPr="00993868" w:rsidRDefault="00A26380" w:rsidP="00650380">
            <w:pPr>
              <w:spacing w:line="240" w:lineRule="exact"/>
              <w:jc w:val="center"/>
            </w:pPr>
            <w:r w:rsidRPr="00993868">
              <w:t>706</w:t>
            </w:r>
          </w:p>
        </w:tc>
        <w:tc>
          <w:tcPr>
            <w:tcW w:w="1134" w:type="dxa"/>
            <w:shd w:val="clear" w:color="auto" w:fill="auto"/>
            <w:noWrap/>
            <w:vAlign w:val="bottom"/>
            <w:hideMark/>
          </w:tcPr>
          <w:p w:rsidR="00A26380" w:rsidRPr="00993868" w:rsidRDefault="00A26380" w:rsidP="00650380">
            <w:pPr>
              <w:spacing w:line="240" w:lineRule="exact"/>
              <w:jc w:val="center"/>
            </w:pPr>
            <w:r w:rsidRPr="00993868">
              <w:t>07</w:t>
            </w:r>
          </w:p>
        </w:tc>
        <w:tc>
          <w:tcPr>
            <w:tcW w:w="1134" w:type="dxa"/>
            <w:shd w:val="clear" w:color="auto" w:fill="auto"/>
            <w:noWrap/>
            <w:vAlign w:val="bottom"/>
            <w:hideMark/>
          </w:tcPr>
          <w:p w:rsidR="00A26380" w:rsidRPr="00993868" w:rsidRDefault="00A26380" w:rsidP="00650380">
            <w:pPr>
              <w:spacing w:line="240" w:lineRule="exact"/>
              <w:jc w:val="center"/>
            </w:pPr>
            <w:r w:rsidRPr="00993868">
              <w:t>03</w:t>
            </w:r>
          </w:p>
        </w:tc>
        <w:tc>
          <w:tcPr>
            <w:tcW w:w="2127" w:type="dxa"/>
            <w:shd w:val="clear" w:color="auto" w:fill="auto"/>
            <w:noWrap/>
            <w:vAlign w:val="bottom"/>
            <w:hideMark/>
          </w:tcPr>
          <w:p w:rsidR="00A26380" w:rsidRPr="00993868" w:rsidRDefault="00A26380" w:rsidP="00650380">
            <w:pPr>
              <w:spacing w:line="240" w:lineRule="exact"/>
              <w:jc w:val="center"/>
            </w:pPr>
            <w:r w:rsidRPr="00993868">
              <w:t>06.0.03.11152</w:t>
            </w:r>
          </w:p>
        </w:tc>
        <w:tc>
          <w:tcPr>
            <w:tcW w:w="1134" w:type="dxa"/>
            <w:shd w:val="clear" w:color="auto" w:fill="auto"/>
            <w:noWrap/>
            <w:vAlign w:val="bottom"/>
            <w:hideMark/>
          </w:tcPr>
          <w:p w:rsidR="00A26380" w:rsidRPr="00993868" w:rsidRDefault="00A26380" w:rsidP="00650380">
            <w:pPr>
              <w:spacing w:line="240" w:lineRule="exact"/>
              <w:jc w:val="center"/>
            </w:pPr>
            <w:r w:rsidRPr="00993868">
              <w:t>111</w:t>
            </w:r>
          </w:p>
        </w:tc>
        <w:tc>
          <w:tcPr>
            <w:tcW w:w="1417" w:type="dxa"/>
            <w:shd w:val="clear" w:color="auto" w:fill="auto"/>
            <w:noWrap/>
            <w:vAlign w:val="bottom"/>
            <w:hideMark/>
          </w:tcPr>
          <w:p w:rsidR="00A26380" w:rsidRPr="00993868" w:rsidRDefault="00A26380" w:rsidP="00650380">
            <w:pPr>
              <w:spacing w:line="240" w:lineRule="exact"/>
              <w:jc w:val="center"/>
            </w:pPr>
            <w:r w:rsidRPr="00993868">
              <w:t>1 835,91</w:t>
            </w:r>
          </w:p>
        </w:tc>
        <w:tc>
          <w:tcPr>
            <w:tcW w:w="1276" w:type="dxa"/>
            <w:shd w:val="clear" w:color="auto" w:fill="auto"/>
            <w:noWrap/>
            <w:vAlign w:val="bottom"/>
            <w:hideMark/>
          </w:tcPr>
          <w:p w:rsidR="00A26380" w:rsidRPr="00993868" w:rsidRDefault="00A26380" w:rsidP="00650380">
            <w:pPr>
              <w:spacing w:line="240" w:lineRule="exact"/>
              <w:jc w:val="center"/>
            </w:pPr>
            <w:r w:rsidRPr="00993868">
              <w:t>1 789,41</w:t>
            </w:r>
          </w:p>
        </w:tc>
        <w:tc>
          <w:tcPr>
            <w:tcW w:w="1134" w:type="dxa"/>
            <w:shd w:val="clear" w:color="auto" w:fill="auto"/>
            <w:noWrap/>
            <w:vAlign w:val="bottom"/>
            <w:hideMark/>
          </w:tcPr>
          <w:p w:rsidR="00A26380" w:rsidRPr="00993868" w:rsidRDefault="00A26380" w:rsidP="00650380">
            <w:pPr>
              <w:spacing w:line="240" w:lineRule="exact"/>
              <w:jc w:val="center"/>
            </w:pPr>
            <w:r w:rsidRPr="00993868">
              <w:t>97,5</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Взносы по обязательному социальному стр</w:t>
            </w:r>
            <w:r w:rsidRPr="00993868">
              <w:t>а</w:t>
            </w:r>
            <w:r w:rsidRPr="00993868">
              <w:t>хованию на выплаты по оплате труда работн</w:t>
            </w:r>
            <w:r w:rsidRPr="00993868">
              <w:t>и</w:t>
            </w:r>
            <w:r w:rsidRPr="00993868">
              <w:t>ков и иные выплаты работникам у</w:t>
            </w:r>
            <w:r w:rsidRPr="00993868">
              <w:t>ч</w:t>
            </w:r>
            <w:r w:rsidRPr="00993868">
              <w:t>реждений</w:t>
            </w:r>
          </w:p>
        </w:tc>
        <w:tc>
          <w:tcPr>
            <w:tcW w:w="1275" w:type="dxa"/>
            <w:shd w:val="clear" w:color="auto" w:fill="auto"/>
            <w:noWrap/>
            <w:vAlign w:val="bottom"/>
            <w:hideMark/>
          </w:tcPr>
          <w:p w:rsidR="00A26380" w:rsidRPr="00993868" w:rsidRDefault="00A26380" w:rsidP="00650380">
            <w:pPr>
              <w:spacing w:line="240" w:lineRule="exact"/>
              <w:jc w:val="center"/>
            </w:pPr>
            <w:r w:rsidRPr="00993868">
              <w:t>706</w:t>
            </w:r>
          </w:p>
        </w:tc>
        <w:tc>
          <w:tcPr>
            <w:tcW w:w="1134" w:type="dxa"/>
            <w:shd w:val="clear" w:color="auto" w:fill="auto"/>
            <w:noWrap/>
            <w:vAlign w:val="bottom"/>
            <w:hideMark/>
          </w:tcPr>
          <w:p w:rsidR="00A26380" w:rsidRPr="00993868" w:rsidRDefault="00A26380" w:rsidP="00650380">
            <w:pPr>
              <w:spacing w:line="240" w:lineRule="exact"/>
              <w:jc w:val="center"/>
            </w:pPr>
            <w:r w:rsidRPr="00993868">
              <w:t>07</w:t>
            </w:r>
          </w:p>
        </w:tc>
        <w:tc>
          <w:tcPr>
            <w:tcW w:w="1134" w:type="dxa"/>
            <w:shd w:val="clear" w:color="auto" w:fill="auto"/>
            <w:noWrap/>
            <w:vAlign w:val="bottom"/>
            <w:hideMark/>
          </w:tcPr>
          <w:p w:rsidR="00A26380" w:rsidRPr="00993868" w:rsidRDefault="00A26380" w:rsidP="00650380">
            <w:pPr>
              <w:spacing w:line="240" w:lineRule="exact"/>
              <w:jc w:val="center"/>
            </w:pPr>
            <w:r w:rsidRPr="00993868">
              <w:t>03</w:t>
            </w:r>
          </w:p>
        </w:tc>
        <w:tc>
          <w:tcPr>
            <w:tcW w:w="2127" w:type="dxa"/>
            <w:shd w:val="clear" w:color="auto" w:fill="auto"/>
            <w:noWrap/>
            <w:vAlign w:val="bottom"/>
            <w:hideMark/>
          </w:tcPr>
          <w:p w:rsidR="00A26380" w:rsidRPr="00993868" w:rsidRDefault="00A26380" w:rsidP="00650380">
            <w:pPr>
              <w:spacing w:line="240" w:lineRule="exact"/>
              <w:jc w:val="center"/>
            </w:pPr>
            <w:r w:rsidRPr="00993868">
              <w:t>06.0.03.11152</w:t>
            </w:r>
          </w:p>
        </w:tc>
        <w:tc>
          <w:tcPr>
            <w:tcW w:w="1134" w:type="dxa"/>
            <w:shd w:val="clear" w:color="auto" w:fill="auto"/>
            <w:noWrap/>
            <w:vAlign w:val="bottom"/>
            <w:hideMark/>
          </w:tcPr>
          <w:p w:rsidR="00A26380" w:rsidRPr="00993868" w:rsidRDefault="00A26380" w:rsidP="00650380">
            <w:pPr>
              <w:spacing w:line="240" w:lineRule="exact"/>
              <w:jc w:val="center"/>
            </w:pPr>
            <w:r w:rsidRPr="00993868">
              <w:t>119</w:t>
            </w:r>
          </w:p>
        </w:tc>
        <w:tc>
          <w:tcPr>
            <w:tcW w:w="1417" w:type="dxa"/>
            <w:shd w:val="clear" w:color="auto" w:fill="auto"/>
            <w:noWrap/>
            <w:vAlign w:val="bottom"/>
            <w:hideMark/>
          </w:tcPr>
          <w:p w:rsidR="00A26380" w:rsidRPr="00993868" w:rsidRDefault="00A26380" w:rsidP="00650380">
            <w:pPr>
              <w:spacing w:line="240" w:lineRule="exact"/>
              <w:jc w:val="center"/>
            </w:pPr>
            <w:r w:rsidRPr="00993868">
              <w:t>526,01</w:t>
            </w:r>
          </w:p>
        </w:tc>
        <w:tc>
          <w:tcPr>
            <w:tcW w:w="1276" w:type="dxa"/>
            <w:shd w:val="clear" w:color="auto" w:fill="auto"/>
            <w:noWrap/>
            <w:vAlign w:val="bottom"/>
            <w:hideMark/>
          </w:tcPr>
          <w:p w:rsidR="00A26380" w:rsidRPr="00993868" w:rsidRDefault="00A26380" w:rsidP="00650380">
            <w:pPr>
              <w:spacing w:line="240" w:lineRule="exact"/>
              <w:jc w:val="center"/>
            </w:pPr>
            <w:r w:rsidRPr="00993868">
              <w:t>511,96</w:t>
            </w:r>
          </w:p>
        </w:tc>
        <w:tc>
          <w:tcPr>
            <w:tcW w:w="1134" w:type="dxa"/>
            <w:shd w:val="clear" w:color="auto" w:fill="auto"/>
            <w:noWrap/>
            <w:vAlign w:val="bottom"/>
            <w:hideMark/>
          </w:tcPr>
          <w:p w:rsidR="00A26380" w:rsidRPr="00993868" w:rsidRDefault="00A26380" w:rsidP="00650380">
            <w:pPr>
              <w:spacing w:line="240" w:lineRule="exact"/>
              <w:jc w:val="center"/>
            </w:pPr>
            <w:r w:rsidRPr="00993868">
              <w:t>97,3</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lastRenderedPageBreak/>
              <w:t>Прочая закупка тов</w:t>
            </w:r>
            <w:r w:rsidRPr="00993868">
              <w:t>а</w:t>
            </w:r>
            <w:r w:rsidRPr="00993868">
              <w:t>ров, работ и услуг</w:t>
            </w:r>
          </w:p>
        </w:tc>
        <w:tc>
          <w:tcPr>
            <w:tcW w:w="1275" w:type="dxa"/>
            <w:shd w:val="clear" w:color="auto" w:fill="auto"/>
            <w:noWrap/>
            <w:vAlign w:val="bottom"/>
            <w:hideMark/>
          </w:tcPr>
          <w:p w:rsidR="00A26380" w:rsidRPr="00993868" w:rsidRDefault="00A26380" w:rsidP="00650380">
            <w:pPr>
              <w:spacing w:line="240" w:lineRule="exact"/>
              <w:jc w:val="center"/>
            </w:pPr>
            <w:r w:rsidRPr="00993868">
              <w:t>706</w:t>
            </w:r>
          </w:p>
        </w:tc>
        <w:tc>
          <w:tcPr>
            <w:tcW w:w="1134" w:type="dxa"/>
            <w:shd w:val="clear" w:color="auto" w:fill="auto"/>
            <w:noWrap/>
            <w:vAlign w:val="bottom"/>
            <w:hideMark/>
          </w:tcPr>
          <w:p w:rsidR="00A26380" w:rsidRPr="00993868" w:rsidRDefault="00A26380" w:rsidP="00650380">
            <w:pPr>
              <w:spacing w:line="240" w:lineRule="exact"/>
              <w:jc w:val="center"/>
            </w:pPr>
            <w:r w:rsidRPr="00993868">
              <w:t>07</w:t>
            </w:r>
          </w:p>
        </w:tc>
        <w:tc>
          <w:tcPr>
            <w:tcW w:w="1134" w:type="dxa"/>
            <w:shd w:val="clear" w:color="auto" w:fill="auto"/>
            <w:noWrap/>
            <w:vAlign w:val="bottom"/>
            <w:hideMark/>
          </w:tcPr>
          <w:p w:rsidR="00A26380" w:rsidRPr="00993868" w:rsidRDefault="00A26380" w:rsidP="00650380">
            <w:pPr>
              <w:spacing w:line="240" w:lineRule="exact"/>
              <w:jc w:val="center"/>
            </w:pPr>
            <w:r w:rsidRPr="00993868">
              <w:t>03</w:t>
            </w:r>
          </w:p>
        </w:tc>
        <w:tc>
          <w:tcPr>
            <w:tcW w:w="2127" w:type="dxa"/>
            <w:shd w:val="clear" w:color="auto" w:fill="auto"/>
            <w:noWrap/>
            <w:vAlign w:val="bottom"/>
            <w:hideMark/>
          </w:tcPr>
          <w:p w:rsidR="00A26380" w:rsidRPr="00993868" w:rsidRDefault="00A26380" w:rsidP="00650380">
            <w:pPr>
              <w:spacing w:line="240" w:lineRule="exact"/>
              <w:jc w:val="center"/>
            </w:pPr>
            <w:r w:rsidRPr="00993868">
              <w:t>06.0.03.11152</w:t>
            </w:r>
          </w:p>
        </w:tc>
        <w:tc>
          <w:tcPr>
            <w:tcW w:w="1134" w:type="dxa"/>
            <w:shd w:val="clear" w:color="auto" w:fill="auto"/>
            <w:noWrap/>
            <w:vAlign w:val="bottom"/>
            <w:hideMark/>
          </w:tcPr>
          <w:p w:rsidR="00A26380" w:rsidRPr="00993868" w:rsidRDefault="00A26380" w:rsidP="00650380">
            <w:pPr>
              <w:spacing w:line="240" w:lineRule="exact"/>
              <w:jc w:val="center"/>
            </w:pPr>
            <w:r w:rsidRPr="00993868">
              <w:t>244</w:t>
            </w:r>
          </w:p>
        </w:tc>
        <w:tc>
          <w:tcPr>
            <w:tcW w:w="1417" w:type="dxa"/>
            <w:shd w:val="clear" w:color="auto" w:fill="auto"/>
            <w:noWrap/>
            <w:vAlign w:val="bottom"/>
            <w:hideMark/>
          </w:tcPr>
          <w:p w:rsidR="00A26380" w:rsidRPr="00993868" w:rsidRDefault="00A26380" w:rsidP="00650380">
            <w:pPr>
              <w:spacing w:line="240" w:lineRule="exact"/>
              <w:jc w:val="center"/>
            </w:pPr>
            <w:r w:rsidRPr="00993868">
              <w:t>1 989,09</w:t>
            </w:r>
          </w:p>
        </w:tc>
        <w:tc>
          <w:tcPr>
            <w:tcW w:w="1276" w:type="dxa"/>
            <w:shd w:val="clear" w:color="auto" w:fill="auto"/>
            <w:noWrap/>
            <w:vAlign w:val="bottom"/>
            <w:hideMark/>
          </w:tcPr>
          <w:p w:rsidR="00A26380" w:rsidRPr="00993868" w:rsidRDefault="00A26380" w:rsidP="00650380">
            <w:pPr>
              <w:spacing w:line="240" w:lineRule="exact"/>
              <w:jc w:val="center"/>
            </w:pPr>
            <w:r w:rsidRPr="00993868">
              <w:t>1 812,49</w:t>
            </w:r>
          </w:p>
        </w:tc>
        <w:tc>
          <w:tcPr>
            <w:tcW w:w="1134" w:type="dxa"/>
            <w:shd w:val="clear" w:color="auto" w:fill="auto"/>
            <w:noWrap/>
            <w:vAlign w:val="bottom"/>
            <w:hideMark/>
          </w:tcPr>
          <w:p w:rsidR="00A26380" w:rsidRPr="00993868" w:rsidRDefault="00A26380" w:rsidP="00650380">
            <w:pPr>
              <w:spacing w:line="240" w:lineRule="exact"/>
              <w:jc w:val="center"/>
            </w:pPr>
            <w:r w:rsidRPr="00993868">
              <w:t>91,1</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Обеспечение деятельности (оказание у</w:t>
            </w:r>
            <w:r w:rsidRPr="00993868">
              <w:t>с</w:t>
            </w:r>
            <w:r w:rsidRPr="00993868">
              <w:t>луг) учреждений по вн</w:t>
            </w:r>
            <w:r w:rsidRPr="00993868">
              <w:t>е</w:t>
            </w:r>
            <w:r w:rsidRPr="00993868">
              <w:t>школьной работе с детьми "Степнячок" (за счет сверхдоходов)</w:t>
            </w:r>
          </w:p>
        </w:tc>
        <w:tc>
          <w:tcPr>
            <w:tcW w:w="1275" w:type="dxa"/>
            <w:shd w:val="clear" w:color="auto" w:fill="auto"/>
            <w:noWrap/>
            <w:vAlign w:val="bottom"/>
            <w:hideMark/>
          </w:tcPr>
          <w:p w:rsidR="00A26380" w:rsidRPr="00993868" w:rsidRDefault="00A26380" w:rsidP="00650380">
            <w:pPr>
              <w:spacing w:line="240" w:lineRule="exact"/>
              <w:jc w:val="center"/>
            </w:pPr>
            <w:r w:rsidRPr="00993868">
              <w:t>706</w:t>
            </w:r>
          </w:p>
        </w:tc>
        <w:tc>
          <w:tcPr>
            <w:tcW w:w="1134" w:type="dxa"/>
            <w:shd w:val="clear" w:color="auto" w:fill="auto"/>
            <w:noWrap/>
            <w:vAlign w:val="bottom"/>
            <w:hideMark/>
          </w:tcPr>
          <w:p w:rsidR="00A26380" w:rsidRPr="00993868" w:rsidRDefault="00A26380" w:rsidP="00650380">
            <w:pPr>
              <w:spacing w:line="240" w:lineRule="exact"/>
              <w:jc w:val="center"/>
            </w:pPr>
            <w:r w:rsidRPr="00993868">
              <w:t>07</w:t>
            </w:r>
          </w:p>
        </w:tc>
        <w:tc>
          <w:tcPr>
            <w:tcW w:w="1134" w:type="dxa"/>
            <w:shd w:val="clear" w:color="auto" w:fill="auto"/>
            <w:noWrap/>
            <w:vAlign w:val="bottom"/>
            <w:hideMark/>
          </w:tcPr>
          <w:p w:rsidR="00A26380" w:rsidRPr="00993868" w:rsidRDefault="00A26380" w:rsidP="00650380">
            <w:pPr>
              <w:spacing w:line="240" w:lineRule="exact"/>
              <w:jc w:val="center"/>
            </w:pPr>
            <w:r w:rsidRPr="00993868">
              <w:t>03</w:t>
            </w:r>
          </w:p>
        </w:tc>
        <w:tc>
          <w:tcPr>
            <w:tcW w:w="2127" w:type="dxa"/>
            <w:shd w:val="clear" w:color="auto" w:fill="auto"/>
            <w:noWrap/>
            <w:vAlign w:val="bottom"/>
            <w:hideMark/>
          </w:tcPr>
          <w:p w:rsidR="00A26380" w:rsidRPr="00993868" w:rsidRDefault="00A26380" w:rsidP="00650380">
            <w:pPr>
              <w:spacing w:line="240" w:lineRule="exact"/>
              <w:jc w:val="center"/>
            </w:pPr>
            <w:r w:rsidRPr="00993868">
              <w:t>06.0.03.11153</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2 243,31</w:t>
            </w:r>
          </w:p>
        </w:tc>
        <w:tc>
          <w:tcPr>
            <w:tcW w:w="1276" w:type="dxa"/>
            <w:shd w:val="clear" w:color="auto" w:fill="auto"/>
            <w:noWrap/>
            <w:vAlign w:val="bottom"/>
            <w:hideMark/>
          </w:tcPr>
          <w:p w:rsidR="00A26380" w:rsidRPr="00993868" w:rsidRDefault="00A26380" w:rsidP="00650380">
            <w:pPr>
              <w:spacing w:line="240" w:lineRule="exact"/>
              <w:jc w:val="center"/>
            </w:pPr>
            <w:r w:rsidRPr="00993868">
              <w:t>2 136,15</w:t>
            </w:r>
          </w:p>
        </w:tc>
        <w:tc>
          <w:tcPr>
            <w:tcW w:w="1134" w:type="dxa"/>
            <w:shd w:val="clear" w:color="auto" w:fill="auto"/>
            <w:noWrap/>
            <w:vAlign w:val="bottom"/>
            <w:hideMark/>
          </w:tcPr>
          <w:p w:rsidR="00A26380" w:rsidRPr="00993868" w:rsidRDefault="00A26380" w:rsidP="00650380">
            <w:pPr>
              <w:spacing w:line="240" w:lineRule="exact"/>
              <w:jc w:val="center"/>
            </w:pPr>
            <w:r w:rsidRPr="00993868">
              <w:t>95,2</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Прочая закупка тов</w:t>
            </w:r>
            <w:r w:rsidRPr="00993868">
              <w:t>а</w:t>
            </w:r>
            <w:r w:rsidRPr="00993868">
              <w:t>ров, работ и услуг</w:t>
            </w:r>
          </w:p>
        </w:tc>
        <w:tc>
          <w:tcPr>
            <w:tcW w:w="1275" w:type="dxa"/>
            <w:shd w:val="clear" w:color="auto" w:fill="auto"/>
            <w:noWrap/>
            <w:vAlign w:val="bottom"/>
            <w:hideMark/>
          </w:tcPr>
          <w:p w:rsidR="00A26380" w:rsidRPr="00993868" w:rsidRDefault="00A26380" w:rsidP="00650380">
            <w:pPr>
              <w:spacing w:line="240" w:lineRule="exact"/>
              <w:jc w:val="center"/>
            </w:pPr>
            <w:r w:rsidRPr="00993868">
              <w:t>706</w:t>
            </w:r>
          </w:p>
        </w:tc>
        <w:tc>
          <w:tcPr>
            <w:tcW w:w="1134" w:type="dxa"/>
            <w:shd w:val="clear" w:color="auto" w:fill="auto"/>
            <w:noWrap/>
            <w:vAlign w:val="bottom"/>
            <w:hideMark/>
          </w:tcPr>
          <w:p w:rsidR="00A26380" w:rsidRPr="00993868" w:rsidRDefault="00A26380" w:rsidP="00650380">
            <w:pPr>
              <w:spacing w:line="240" w:lineRule="exact"/>
              <w:jc w:val="center"/>
            </w:pPr>
            <w:r w:rsidRPr="00993868">
              <w:t>07</w:t>
            </w:r>
          </w:p>
        </w:tc>
        <w:tc>
          <w:tcPr>
            <w:tcW w:w="1134" w:type="dxa"/>
            <w:shd w:val="clear" w:color="auto" w:fill="auto"/>
            <w:noWrap/>
            <w:vAlign w:val="bottom"/>
            <w:hideMark/>
          </w:tcPr>
          <w:p w:rsidR="00A26380" w:rsidRPr="00993868" w:rsidRDefault="00A26380" w:rsidP="00650380">
            <w:pPr>
              <w:spacing w:line="240" w:lineRule="exact"/>
              <w:jc w:val="center"/>
            </w:pPr>
            <w:r w:rsidRPr="00993868">
              <w:t>03</w:t>
            </w:r>
          </w:p>
        </w:tc>
        <w:tc>
          <w:tcPr>
            <w:tcW w:w="2127" w:type="dxa"/>
            <w:shd w:val="clear" w:color="auto" w:fill="auto"/>
            <w:noWrap/>
            <w:vAlign w:val="bottom"/>
            <w:hideMark/>
          </w:tcPr>
          <w:p w:rsidR="00A26380" w:rsidRPr="00993868" w:rsidRDefault="00A26380" w:rsidP="00650380">
            <w:pPr>
              <w:spacing w:line="240" w:lineRule="exact"/>
              <w:jc w:val="center"/>
            </w:pPr>
            <w:r w:rsidRPr="00993868">
              <w:t>06.0.03.11153</w:t>
            </w:r>
          </w:p>
        </w:tc>
        <w:tc>
          <w:tcPr>
            <w:tcW w:w="1134" w:type="dxa"/>
            <w:shd w:val="clear" w:color="auto" w:fill="auto"/>
            <w:noWrap/>
            <w:vAlign w:val="bottom"/>
            <w:hideMark/>
          </w:tcPr>
          <w:p w:rsidR="00A26380" w:rsidRPr="00993868" w:rsidRDefault="00A26380" w:rsidP="00650380">
            <w:pPr>
              <w:spacing w:line="240" w:lineRule="exact"/>
              <w:jc w:val="center"/>
            </w:pPr>
            <w:r w:rsidRPr="00993868">
              <w:t>244</w:t>
            </w:r>
          </w:p>
        </w:tc>
        <w:tc>
          <w:tcPr>
            <w:tcW w:w="1417" w:type="dxa"/>
            <w:shd w:val="clear" w:color="auto" w:fill="auto"/>
            <w:noWrap/>
            <w:vAlign w:val="bottom"/>
            <w:hideMark/>
          </w:tcPr>
          <w:p w:rsidR="00A26380" w:rsidRPr="00993868" w:rsidRDefault="00A26380" w:rsidP="00650380">
            <w:pPr>
              <w:spacing w:line="240" w:lineRule="exact"/>
              <w:jc w:val="center"/>
            </w:pPr>
            <w:r w:rsidRPr="00993868">
              <w:t>2 243,31</w:t>
            </w:r>
          </w:p>
        </w:tc>
        <w:tc>
          <w:tcPr>
            <w:tcW w:w="1276" w:type="dxa"/>
            <w:shd w:val="clear" w:color="auto" w:fill="auto"/>
            <w:noWrap/>
            <w:vAlign w:val="bottom"/>
            <w:hideMark/>
          </w:tcPr>
          <w:p w:rsidR="00A26380" w:rsidRPr="00993868" w:rsidRDefault="00A26380" w:rsidP="00650380">
            <w:pPr>
              <w:spacing w:line="240" w:lineRule="exact"/>
              <w:jc w:val="center"/>
            </w:pPr>
            <w:r w:rsidRPr="00993868">
              <w:t>2 136,15</w:t>
            </w:r>
          </w:p>
        </w:tc>
        <w:tc>
          <w:tcPr>
            <w:tcW w:w="1134" w:type="dxa"/>
            <w:shd w:val="clear" w:color="auto" w:fill="auto"/>
            <w:noWrap/>
            <w:vAlign w:val="bottom"/>
            <w:hideMark/>
          </w:tcPr>
          <w:p w:rsidR="00A26380" w:rsidRPr="00993868" w:rsidRDefault="00A26380" w:rsidP="00650380">
            <w:pPr>
              <w:spacing w:line="240" w:lineRule="exact"/>
              <w:jc w:val="center"/>
            </w:pPr>
            <w:r w:rsidRPr="00993868">
              <w:t>95,2</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Расходы за счет средств местного бюджета на мероприятия по озд</w:t>
            </w:r>
            <w:r w:rsidRPr="00993868">
              <w:t>о</w:t>
            </w:r>
            <w:r w:rsidRPr="00993868">
              <w:t>ровлению детей</w:t>
            </w:r>
          </w:p>
        </w:tc>
        <w:tc>
          <w:tcPr>
            <w:tcW w:w="1275" w:type="dxa"/>
            <w:shd w:val="clear" w:color="auto" w:fill="auto"/>
            <w:noWrap/>
            <w:vAlign w:val="bottom"/>
            <w:hideMark/>
          </w:tcPr>
          <w:p w:rsidR="00A26380" w:rsidRPr="00993868" w:rsidRDefault="00A26380" w:rsidP="00650380">
            <w:pPr>
              <w:spacing w:line="240" w:lineRule="exact"/>
              <w:jc w:val="center"/>
            </w:pPr>
            <w:r w:rsidRPr="00993868">
              <w:t>706</w:t>
            </w:r>
          </w:p>
        </w:tc>
        <w:tc>
          <w:tcPr>
            <w:tcW w:w="1134" w:type="dxa"/>
            <w:shd w:val="clear" w:color="auto" w:fill="auto"/>
            <w:noWrap/>
            <w:vAlign w:val="bottom"/>
            <w:hideMark/>
          </w:tcPr>
          <w:p w:rsidR="00A26380" w:rsidRPr="00993868" w:rsidRDefault="00A26380" w:rsidP="00650380">
            <w:pPr>
              <w:spacing w:line="240" w:lineRule="exact"/>
              <w:jc w:val="center"/>
            </w:pPr>
            <w:r w:rsidRPr="00993868">
              <w:t>07</w:t>
            </w:r>
          </w:p>
        </w:tc>
        <w:tc>
          <w:tcPr>
            <w:tcW w:w="1134" w:type="dxa"/>
            <w:shd w:val="clear" w:color="auto" w:fill="auto"/>
            <w:noWrap/>
            <w:vAlign w:val="bottom"/>
            <w:hideMark/>
          </w:tcPr>
          <w:p w:rsidR="00A26380" w:rsidRPr="00993868" w:rsidRDefault="00A26380" w:rsidP="00650380">
            <w:pPr>
              <w:spacing w:line="240" w:lineRule="exact"/>
              <w:jc w:val="center"/>
            </w:pPr>
            <w:r w:rsidRPr="00993868">
              <w:t>03</w:t>
            </w:r>
          </w:p>
        </w:tc>
        <w:tc>
          <w:tcPr>
            <w:tcW w:w="2127" w:type="dxa"/>
            <w:shd w:val="clear" w:color="auto" w:fill="auto"/>
            <w:noWrap/>
            <w:vAlign w:val="bottom"/>
            <w:hideMark/>
          </w:tcPr>
          <w:p w:rsidR="00A26380" w:rsidRPr="00993868" w:rsidRDefault="00A26380" w:rsidP="00650380">
            <w:pPr>
              <w:spacing w:line="240" w:lineRule="exact"/>
              <w:jc w:val="center"/>
            </w:pPr>
            <w:r w:rsidRPr="00993868">
              <w:t>06.0.03.20550</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28,00</w:t>
            </w:r>
          </w:p>
        </w:tc>
        <w:tc>
          <w:tcPr>
            <w:tcW w:w="1276" w:type="dxa"/>
            <w:shd w:val="clear" w:color="auto" w:fill="auto"/>
            <w:noWrap/>
            <w:vAlign w:val="bottom"/>
            <w:hideMark/>
          </w:tcPr>
          <w:p w:rsidR="00A26380" w:rsidRPr="00993868" w:rsidRDefault="00A26380" w:rsidP="00650380">
            <w:pPr>
              <w:spacing w:line="240" w:lineRule="exact"/>
              <w:jc w:val="center"/>
            </w:pPr>
            <w:r w:rsidRPr="00993868">
              <w:t>28,00</w:t>
            </w:r>
          </w:p>
        </w:tc>
        <w:tc>
          <w:tcPr>
            <w:tcW w:w="1134" w:type="dxa"/>
            <w:shd w:val="clear" w:color="auto" w:fill="auto"/>
            <w:noWrap/>
            <w:vAlign w:val="bottom"/>
            <w:hideMark/>
          </w:tcPr>
          <w:p w:rsidR="00A26380" w:rsidRPr="00993868" w:rsidRDefault="00A26380" w:rsidP="00650380">
            <w:pPr>
              <w:spacing w:line="240" w:lineRule="exact"/>
              <w:jc w:val="center"/>
            </w:pPr>
            <w:r w:rsidRPr="00993868">
              <w:t>100,0</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Субсидии бюджетным учреждениям на иные цели</w:t>
            </w:r>
          </w:p>
        </w:tc>
        <w:tc>
          <w:tcPr>
            <w:tcW w:w="1275" w:type="dxa"/>
            <w:shd w:val="clear" w:color="auto" w:fill="auto"/>
            <w:noWrap/>
            <w:vAlign w:val="bottom"/>
            <w:hideMark/>
          </w:tcPr>
          <w:p w:rsidR="00A26380" w:rsidRPr="00993868" w:rsidRDefault="00A26380" w:rsidP="00650380">
            <w:pPr>
              <w:spacing w:line="240" w:lineRule="exact"/>
              <w:jc w:val="center"/>
            </w:pPr>
            <w:r w:rsidRPr="00993868">
              <w:t>706</w:t>
            </w:r>
          </w:p>
        </w:tc>
        <w:tc>
          <w:tcPr>
            <w:tcW w:w="1134" w:type="dxa"/>
            <w:shd w:val="clear" w:color="auto" w:fill="auto"/>
            <w:noWrap/>
            <w:vAlign w:val="bottom"/>
            <w:hideMark/>
          </w:tcPr>
          <w:p w:rsidR="00A26380" w:rsidRPr="00993868" w:rsidRDefault="00A26380" w:rsidP="00650380">
            <w:pPr>
              <w:spacing w:line="240" w:lineRule="exact"/>
              <w:jc w:val="center"/>
            </w:pPr>
            <w:r w:rsidRPr="00993868">
              <w:t>07</w:t>
            </w:r>
          </w:p>
        </w:tc>
        <w:tc>
          <w:tcPr>
            <w:tcW w:w="1134" w:type="dxa"/>
            <w:shd w:val="clear" w:color="auto" w:fill="auto"/>
            <w:noWrap/>
            <w:vAlign w:val="bottom"/>
            <w:hideMark/>
          </w:tcPr>
          <w:p w:rsidR="00A26380" w:rsidRPr="00993868" w:rsidRDefault="00A26380" w:rsidP="00650380">
            <w:pPr>
              <w:spacing w:line="240" w:lineRule="exact"/>
              <w:jc w:val="center"/>
            </w:pPr>
            <w:r w:rsidRPr="00993868">
              <w:t>03</w:t>
            </w:r>
          </w:p>
        </w:tc>
        <w:tc>
          <w:tcPr>
            <w:tcW w:w="2127" w:type="dxa"/>
            <w:shd w:val="clear" w:color="auto" w:fill="auto"/>
            <w:noWrap/>
            <w:vAlign w:val="bottom"/>
            <w:hideMark/>
          </w:tcPr>
          <w:p w:rsidR="00A26380" w:rsidRPr="00993868" w:rsidRDefault="00A26380" w:rsidP="00650380">
            <w:pPr>
              <w:spacing w:line="240" w:lineRule="exact"/>
              <w:jc w:val="center"/>
            </w:pPr>
            <w:r w:rsidRPr="00993868">
              <w:t>06.0.03.20550</w:t>
            </w:r>
          </w:p>
        </w:tc>
        <w:tc>
          <w:tcPr>
            <w:tcW w:w="1134" w:type="dxa"/>
            <w:shd w:val="clear" w:color="auto" w:fill="auto"/>
            <w:noWrap/>
            <w:vAlign w:val="bottom"/>
            <w:hideMark/>
          </w:tcPr>
          <w:p w:rsidR="00A26380" w:rsidRPr="00993868" w:rsidRDefault="00A26380" w:rsidP="00650380">
            <w:pPr>
              <w:spacing w:line="240" w:lineRule="exact"/>
              <w:jc w:val="center"/>
            </w:pPr>
            <w:r w:rsidRPr="00993868">
              <w:t>612</w:t>
            </w:r>
          </w:p>
        </w:tc>
        <w:tc>
          <w:tcPr>
            <w:tcW w:w="1417" w:type="dxa"/>
            <w:shd w:val="clear" w:color="auto" w:fill="auto"/>
            <w:noWrap/>
            <w:vAlign w:val="bottom"/>
            <w:hideMark/>
          </w:tcPr>
          <w:p w:rsidR="00A26380" w:rsidRPr="00993868" w:rsidRDefault="00A26380" w:rsidP="00650380">
            <w:pPr>
              <w:spacing w:line="240" w:lineRule="exact"/>
              <w:jc w:val="center"/>
            </w:pPr>
            <w:r w:rsidRPr="00993868">
              <w:t>28,00</w:t>
            </w:r>
          </w:p>
        </w:tc>
        <w:tc>
          <w:tcPr>
            <w:tcW w:w="1276" w:type="dxa"/>
            <w:shd w:val="clear" w:color="auto" w:fill="auto"/>
            <w:noWrap/>
            <w:vAlign w:val="bottom"/>
            <w:hideMark/>
          </w:tcPr>
          <w:p w:rsidR="00A26380" w:rsidRPr="00993868" w:rsidRDefault="00A26380" w:rsidP="00650380">
            <w:pPr>
              <w:spacing w:line="240" w:lineRule="exact"/>
              <w:jc w:val="center"/>
            </w:pPr>
            <w:r w:rsidRPr="00993868">
              <w:t>28,00</w:t>
            </w:r>
          </w:p>
        </w:tc>
        <w:tc>
          <w:tcPr>
            <w:tcW w:w="1134" w:type="dxa"/>
            <w:shd w:val="clear" w:color="auto" w:fill="auto"/>
            <w:noWrap/>
            <w:vAlign w:val="bottom"/>
            <w:hideMark/>
          </w:tcPr>
          <w:p w:rsidR="00A26380" w:rsidRPr="00993868" w:rsidRDefault="00A26380" w:rsidP="00650380">
            <w:pPr>
              <w:spacing w:line="240" w:lineRule="exact"/>
              <w:jc w:val="center"/>
            </w:pPr>
            <w:r w:rsidRPr="00993868">
              <w:t>100,0</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Другие вопросы в о</w:t>
            </w:r>
            <w:r w:rsidRPr="00993868">
              <w:t>б</w:t>
            </w:r>
            <w:r w:rsidRPr="00993868">
              <w:t>ласти образования</w:t>
            </w:r>
          </w:p>
        </w:tc>
        <w:tc>
          <w:tcPr>
            <w:tcW w:w="1275" w:type="dxa"/>
            <w:shd w:val="clear" w:color="auto" w:fill="auto"/>
            <w:noWrap/>
            <w:vAlign w:val="bottom"/>
            <w:hideMark/>
          </w:tcPr>
          <w:p w:rsidR="00A26380" w:rsidRPr="00993868" w:rsidRDefault="00A26380" w:rsidP="00650380">
            <w:pPr>
              <w:spacing w:line="240" w:lineRule="exact"/>
              <w:jc w:val="center"/>
            </w:pPr>
            <w:r w:rsidRPr="00993868">
              <w:t>706</w:t>
            </w:r>
          </w:p>
        </w:tc>
        <w:tc>
          <w:tcPr>
            <w:tcW w:w="1134" w:type="dxa"/>
            <w:shd w:val="clear" w:color="auto" w:fill="auto"/>
            <w:noWrap/>
            <w:vAlign w:val="bottom"/>
            <w:hideMark/>
          </w:tcPr>
          <w:p w:rsidR="00A26380" w:rsidRPr="00993868" w:rsidRDefault="00A26380" w:rsidP="00650380">
            <w:pPr>
              <w:spacing w:line="240" w:lineRule="exact"/>
              <w:jc w:val="center"/>
            </w:pPr>
            <w:r w:rsidRPr="00993868">
              <w:t>07</w:t>
            </w:r>
          </w:p>
        </w:tc>
        <w:tc>
          <w:tcPr>
            <w:tcW w:w="1134" w:type="dxa"/>
            <w:shd w:val="clear" w:color="auto" w:fill="auto"/>
            <w:noWrap/>
            <w:vAlign w:val="bottom"/>
            <w:hideMark/>
          </w:tcPr>
          <w:p w:rsidR="00A26380" w:rsidRPr="00993868" w:rsidRDefault="00A26380" w:rsidP="00650380">
            <w:pPr>
              <w:spacing w:line="240" w:lineRule="exact"/>
              <w:jc w:val="center"/>
            </w:pPr>
            <w:r w:rsidRPr="00993868">
              <w:t>09</w:t>
            </w:r>
          </w:p>
        </w:tc>
        <w:tc>
          <w:tcPr>
            <w:tcW w:w="2127" w:type="dxa"/>
            <w:shd w:val="clear" w:color="auto" w:fill="auto"/>
            <w:noWrap/>
            <w:vAlign w:val="bottom"/>
            <w:hideMark/>
          </w:tcPr>
          <w:p w:rsidR="00A26380" w:rsidRPr="00993868" w:rsidRDefault="00A26380" w:rsidP="00650380">
            <w:pPr>
              <w:spacing w:line="240" w:lineRule="exact"/>
              <w:jc w:val="center"/>
            </w:pPr>
            <w:r w:rsidRPr="00993868">
              <w:t> </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26 287,23</w:t>
            </w:r>
          </w:p>
        </w:tc>
        <w:tc>
          <w:tcPr>
            <w:tcW w:w="1276" w:type="dxa"/>
            <w:shd w:val="clear" w:color="auto" w:fill="auto"/>
            <w:noWrap/>
            <w:vAlign w:val="bottom"/>
            <w:hideMark/>
          </w:tcPr>
          <w:p w:rsidR="00A26380" w:rsidRPr="00993868" w:rsidRDefault="00A26380" w:rsidP="00650380">
            <w:pPr>
              <w:spacing w:line="240" w:lineRule="exact"/>
              <w:jc w:val="center"/>
            </w:pPr>
            <w:r w:rsidRPr="00993868">
              <w:t>17 757,01</w:t>
            </w:r>
          </w:p>
        </w:tc>
        <w:tc>
          <w:tcPr>
            <w:tcW w:w="1134" w:type="dxa"/>
            <w:shd w:val="clear" w:color="auto" w:fill="auto"/>
            <w:noWrap/>
            <w:vAlign w:val="bottom"/>
            <w:hideMark/>
          </w:tcPr>
          <w:p w:rsidR="00A26380" w:rsidRPr="00993868" w:rsidRDefault="00A26380" w:rsidP="00650380">
            <w:pPr>
              <w:spacing w:line="240" w:lineRule="exact"/>
              <w:jc w:val="center"/>
            </w:pPr>
            <w:r w:rsidRPr="00993868">
              <w:t>67,5</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Муниципальная программа Арзгирского м</w:t>
            </w:r>
            <w:r w:rsidRPr="00993868">
              <w:t>у</w:t>
            </w:r>
            <w:r w:rsidRPr="00993868">
              <w:t>ниципального округа "Развитие образ</w:t>
            </w:r>
            <w:r w:rsidRPr="00993868">
              <w:t>о</w:t>
            </w:r>
            <w:r w:rsidRPr="00993868">
              <w:t>вания в Арзгирском муниципальном окр</w:t>
            </w:r>
            <w:r w:rsidRPr="00993868">
              <w:t>у</w:t>
            </w:r>
            <w:r w:rsidRPr="00993868">
              <w:t>ге"</w:t>
            </w:r>
          </w:p>
        </w:tc>
        <w:tc>
          <w:tcPr>
            <w:tcW w:w="1275" w:type="dxa"/>
            <w:shd w:val="clear" w:color="auto" w:fill="auto"/>
            <w:noWrap/>
            <w:vAlign w:val="bottom"/>
            <w:hideMark/>
          </w:tcPr>
          <w:p w:rsidR="00A26380" w:rsidRPr="00993868" w:rsidRDefault="00A26380" w:rsidP="00650380">
            <w:pPr>
              <w:spacing w:line="240" w:lineRule="exact"/>
              <w:jc w:val="center"/>
            </w:pPr>
            <w:r w:rsidRPr="00993868">
              <w:t>706</w:t>
            </w:r>
          </w:p>
        </w:tc>
        <w:tc>
          <w:tcPr>
            <w:tcW w:w="1134" w:type="dxa"/>
            <w:shd w:val="clear" w:color="auto" w:fill="auto"/>
            <w:noWrap/>
            <w:vAlign w:val="bottom"/>
            <w:hideMark/>
          </w:tcPr>
          <w:p w:rsidR="00A26380" w:rsidRPr="00993868" w:rsidRDefault="00A26380" w:rsidP="00650380">
            <w:pPr>
              <w:spacing w:line="240" w:lineRule="exact"/>
              <w:jc w:val="center"/>
            </w:pPr>
            <w:r w:rsidRPr="00993868">
              <w:t>07</w:t>
            </w:r>
          </w:p>
        </w:tc>
        <w:tc>
          <w:tcPr>
            <w:tcW w:w="1134" w:type="dxa"/>
            <w:shd w:val="clear" w:color="auto" w:fill="auto"/>
            <w:noWrap/>
            <w:vAlign w:val="bottom"/>
            <w:hideMark/>
          </w:tcPr>
          <w:p w:rsidR="00A26380" w:rsidRPr="00993868" w:rsidRDefault="00A26380" w:rsidP="00650380">
            <w:pPr>
              <w:spacing w:line="240" w:lineRule="exact"/>
              <w:jc w:val="center"/>
            </w:pPr>
            <w:r w:rsidRPr="00993868">
              <w:t>09</w:t>
            </w:r>
          </w:p>
        </w:tc>
        <w:tc>
          <w:tcPr>
            <w:tcW w:w="2127" w:type="dxa"/>
            <w:shd w:val="clear" w:color="auto" w:fill="auto"/>
            <w:noWrap/>
            <w:vAlign w:val="bottom"/>
            <w:hideMark/>
          </w:tcPr>
          <w:p w:rsidR="00A26380" w:rsidRPr="00993868" w:rsidRDefault="00A26380" w:rsidP="00650380">
            <w:pPr>
              <w:spacing w:line="240" w:lineRule="exact"/>
              <w:jc w:val="center"/>
            </w:pPr>
            <w:r w:rsidRPr="00993868">
              <w:t>06.0.00.00000</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26 287,23</w:t>
            </w:r>
          </w:p>
        </w:tc>
        <w:tc>
          <w:tcPr>
            <w:tcW w:w="1276" w:type="dxa"/>
            <w:shd w:val="clear" w:color="auto" w:fill="auto"/>
            <w:noWrap/>
            <w:vAlign w:val="bottom"/>
            <w:hideMark/>
          </w:tcPr>
          <w:p w:rsidR="00A26380" w:rsidRPr="00993868" w:rsidRDefault="00A26380" w:rsidP="00650380">
            <w:pPr>
              <w:spacing w:line="240" w:lineRule="exact"/>
              <w:jc w:val="center"/>
            </w:pPr>
            <w:r w:rsidRPr="00993868">
              <w:t>17 757,01</w:t>
            </w:r>
          </w:p>
        </w:tc>
        <w:tc>
          <w:tcPr>
            <w:tcW w:w="1134" w:type="dxa"/>
            <w:shd w:val="clear" w:color="auto" w:fill="auto"/>
            <w:noWrap/>
            <w:vAlign w:val="bottom"/>
            <w:hideMark/>
          </w:tcPr>
          <w:p w:rsidR="00A26380" w:rsidRPr="00993868" w:rsidRDefault="00A26380" w:rsidP="00650380">
            <w:pPr>
              <w:spacing w:line="240" w:lineRule="exact"/>
              <w:jc w:val="center"/>
            </w:pPr>
            <w:r w:rsidRPr="00993868">
              <w:t>67,5</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Основное мероприятие "Поддержка детей с ограниченными возможностями здоровья, д</w:t>
            </w:r>
            <w:r w:rsidRPr="00993868">
              <w:t>е</w:t>
            </w:r>
            <w:r w:rsidRPr="00993868">
              <w:t>тей инвалидов, детей сирот и детей, оставши</w:t>
            </w:r>
            <w:r w:rsidRPr="00993868">
              <w:t>х</w:t>
            </w:r>
            <w:r w:rsidRPr="00993868">
              <w:t>ся без попечения родителей в Арзгирском м</w:t>
            </w:r>
            <w:r w:rsidRPr="00993868">
              <w:t>у</w:t>
            </w:r>
            <w:r w:rsidRPr="00993868">
              <w:t>ниципальном округе"</w:t>
            </w:r>
          </w:p>
        </w:tc>
        <w:tc>
          <w:tcPr>
            <w:tcW w:w="1275" w:type="dxa"/>
            <w:shd w:val="clear" w:color="auto" w:fill="auto"/>
            <w:noWrap/>
            <w:vAlign w:val="bottom"/>
            <w:hideMark/>
          </w:tcPr>
          <w:p w:rsidR="00A26380" w:rsidRPr="00993868" w:rsidRDefault="00A26380" w:rsidP="00650380">
            <w:pPr>
              <w:spacing w:line="240" w:lineRule="exact"/>
              <w:jc w:val="center"/>
            </w:pPr>
            <w:r w:rsidRPr="00993868">
              <w:t>706</w:t>
            </w:r>
          </w:p>
        </w:tc>
        <w:tc>
          <w:tcPr>
            <w:tcW w:w="1134" w:type="dxa"/>
            <w:shd w:val="clear" w:color="auto" w:fill="auto"/>
            <w:noWrap/>
            <w:vAlign w:val="bottom"/>
            <w:hideMark/>
          </w:tcPr>
          <w:p w:rsidR="00A26380" w:rsidRPr="00993868" w:rsidRDefault="00A26380" w:rsidP="00650380">
            <w:pPr>
              <w:spacing w:line="240" w:lineRule="exact"/>
              <w:jc w:val="center"/>
            </w:pPr>
            <w:r w:rsidRPr="00993868">
              <w:t>07</w:t>
            </w:r>
          </w:p>
        </w:tc>
        <w:tc>
          <w:tcPr>
            <w:tcW w:w="1134" w:type="dxa"/>
            <w:shd w:val="clear" w:color="auto" w:fill="auto"/>
            <w:noWrap/>
            <w:vAlign w:val="bottom"/>
            <w:hideMark/>
          </w:tcPr>
          <w:p w:rsidR="00A26380" w:rsidRPr="00993868" w:rsidRDefault="00A26380" w:rsidP="00650380">
            <w:pPr>
              <w:spacing w:line="240" w:lineRule="exact"/>
              <w:jc w:val="center"/>
            </w:pPr>
            <w:r w:rsidRPr="00993868">
              <w:t>09</w:t>
            </w:r>
          </w:p>
        </w:tc>
        <w:tc>
          <w:tcPr>
            <w:tcW w:w="2127" w:type="dxa"/>
            <w:shd w:val="clear" w:color="auto" w:fill="auto"/>
            <w:noWrap/>
            <w:vAlign w:val="bottom"/>
            <w:hideMark/>
          </w:tcPr>
          <w:p w:rsidR="00A26380" w:rsidRPr="00993868" w:rsidRDefault="00A26380" w:rsidP="00650380">
            <w:pPr>
              <w:spacing w:line="240" w:lineRule="exact"/>
              <w:jc w:val="center"/>
            </w:pPr>
            <w:r w:rsidRPr="00993868">
              <w:t>06.0.02.00000</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1 340,43</w:t>
            </w:r>
          </w:p>
        </w:tc>
        <w:tc>
          <w:tcPr>
            <w:tcW w:w="1276" w:type="dxa"/>
            <w:shd w:val="clear" w:color="auto" w:fill="auto"/>
            <w:noWrap/>
            <w:vAlign w:val="bottom"/>
            <w:hideMark/>
          </w:tcPr>
          <w:p w:rsidR="00A26380" w:rsidRPr="00993868" w:rsidRDefault="00A26380" w:rsidP="00650380">
            <w:pPr>
              <w:spacing w:line="240" w:lineRule="exact"/>
              <w:jc w:val="center"/>
            </w:pPr>
            <w:r w:rsidRPr="00993868">
              <w:t>766,55</w:t>
            </w:r>
          </w:p>
        </w:tc>
        <w:tc>
          <w:tcPr>
            <w:tcW w:w="1134" w:type="dxa"/>
            <w:shd w:val="clear" w:color="auto" w:fill="auto"/>
            <w:noWrap/>
            <w:vAlign w:val="bottom"/>
            <w:hideMark/>
          </w:tcPr>
          <w:p w:rsidR="00A26380" w:rsidRPr="00993868" w:rsidRDefault="00A26380" w:rsidP="00650380">
            <w:pPr>
              <w:spacing w:line="240" w:lineRule="exact"/>
              <w:jc w:val="center"/>
            </w:pPr>
            <w:r w:rsidRPr="00993868">
              <w:t>57,2</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Организация и осуществление деятельн</w:t>
            </w:r>
            <w:r w:rsidRPr="00993868">
              <w:t>о</w:t>
            </w:r>
            <w:r w:rsidRPr="00993868">
              <w:t>сти по опеке и попечительству в области здравоохр</w:t>
            </w:r>
            <w:r w:rsidRPr="00993868">
              <w:t>а</w:t>
            </w:r>
            <w:r w:rsidRPr="00993868">
              <w:t>нения</w:t>
            </w:r>
          </w:p>
        </w:tc>
        <w:tc>
          <w:tcPr>
            <w:tcW w:w="1275" w:type="dxa"/>
            <w:shd w:val="clear" w:color="auto" w:fill="auto"/>
            <w:noWrap/>
            <w:vAlign w:val="bottom"/>
            <w:hideMark/>
          </w:tcPr>
          <w:p w:rsidR="00A26380" w:rsidRPr="00993868" w:rsidRDefault="00A26380" w:rsidP="00650380">
            <w:pPr>
              <w:spacing w:line="240" w:lineRule="exact"/>
              <w:jc w:val="center"/>
            </w:pPr>
            <w:r w:rsidRPr="00993868">
              <w:t>706</w:t>
            </w:r>
          </w:p>
        </w:tc>
        <w:tc>
          <w:tcPr>
            <w:tcW w:w="1134" w:type="dxa"/>
            <w:shd w:val="clear" w:color="auto" w:fill="auto"/>
            <w:noWrap/>
            <w:vAlign w:val="bottom"/>
            <w:hideMark/>
          </w:tcPr>
          <w:p w:rsidR="00A26380" w:rsidRPr="00993868" w:rsidRDefault="00A26380" w:rsidP="00650380">
            <w:pPr>
              <w:spacing w:line="240" w:lineRule="exact"/>
              <w:jc w:val="center"/>
            </w:pPr>
            <w:r w:rsidRPr="00993868">
              <w:t>07</w:t>
            </w:r>
          </w:p>
        </w:tc>
        <w:tc>
          <w:tcPr>
            <w:tcW w:w="1134" w:type="dxa"/>
            <w:shd w:val="clear" w:color="auto" w:fill="auto"/>
            <w:noWrap/>
            <w:vAlign w:val="bottom"/>
            <w:hideMark/>
          </w:tcPr>
          <w:p w:rsidR="00A26380" w:rsidRPr="00993868" w:rsidRDefault="00A26380" w:rsidP="00650380">
            <w:pPr>
              <w:spacing w:line="240" w:lineRule="exact"/>
              <w:jc w:val="center"/>
            </w:pPr>
            <w:r w:rsidRPr="00993868">
              <w:t>09</w:t>
            </w:r>
          </w:p>
        </w:tc>
        <w:tc>
          <w:tcPr>
            <w:tcW w:w="2127" w:type="dxa"/>
            <w:shd w:val="clear" w:color="auto" w:fill="auto"/>
            <w:noWrap/>
            <w:vAlign w:val="bottom"/>
            <w:hideMark/>
          </w:tcPr>
          <w:p w:rsidR="00A26380" w:rsidRPr="00993868" w:rsidRDefault="00A26380" w:rsidP="00650380">
            <w:pPr>
              <w:spacing w:line="240" w:lineRule="exact"/>
              <w:jc w:val="center"/>
            </w:pPr>
            <w:r w:rsidRPr="00993868">
              <w:t>06.0.02.76100</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304,56</w:t>
            </w:r>
          </w:p>
        </w:tc>
        <w:tc>
          <w:tcPr>
            <w:tcW w:w="1276" w:type="dxa"/>
            <w:shd w:val="clear" w:color="auto" w:fill="auto"/>
            <w:noWrap/>
            <w:vAlign w:val="bottom"/>
            <w:hideMark/>
          </w:tcPr>
          <w:p w:rsidR="00A26380" w:rsidRPr="00993868" w:rsidRDefault="00A26380" w:rsidP="00650380">
            <w:pPr>
              <w:spacing w:line="240" w:lineRule="exact"/>
              <w:jc w:val="center"/>
            </w:pPr>
            <w:r w:rsidRPr="00993868">
              <w:t>140,62</w:t>
            </w:r>
          </w:p>
        </w:tc>
        <w:tc>
          <w:tcPr>
            <w:tcW w:w="1134" w:type="dxa"/>
            <w:shd w:val="clear" w:color="auto" w:fill="auto"/>
            <w:noWrap/>
            <w:vAlign w:val="bottom"/>
            <w:hideMark/>
          </w:tcPr>
          <w:p w:rsidR="00A26380" w:rsidRPr="00993868" w:rsidRDefault="00A26380" w:rsidP="00650380">
            <w:pPr>
              <w:spacing w:line="240" w:lineRule="exact"/>
              <w:jc w:val="center"/>
            </w:pPr>
            <w:r w:rsidRPr="00993868">
              <w:t>46,2</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Фонд оплаты труда государственных (муниц</w:t>
            </w:r>
            <w:r w:rsidRPr="00993868">
              <w:t>и</w:t>
            </w:r>
            <w:r w:rsidRPr="00993868">
              <w:t>пальных) органов</w:t>
            </w:r>
          </w:p>
        </w:tc>
        <w:tc>
          <w:tcPr>
            <w:tcW w:w="1275" w:type="dxa"/>
            <w:shd w:val="clear" w:color="auto" w:fill="auto"/>
            <w:noWrap/>
            <w:vAlign w:val="bottom"/>
            <w:hideMark/>
          </w:tcPr>
          <w:p w:rsidR="00A26380" w:rsidRPr="00993868" w:rsidRDefault="00A26380" w:rsidP="00650380">
            <w:pPr>
              <w:spacing w:line="240" w:lineRule="exact"/>
              <w:jc w:val="center"/>
            </w:pPr>
            <w:r w:rsidRPr="00993868">
              <w:t>706</w:t>
            </w:r>
          </w:p>
        </w:tc>
        <w:tc>
          <w:tcPr>
            <w:tcW w:w="1134" w:type="dxa"/>
            <w:shd w:val="clear" w:color="auto" w:fill="auto"/>
            <w:noWrap/>
            <w:vAlign w:val="bottom"/>
            <w:hideMark/>
          </w:tcPr>
          <w:p w:rsidR="00A26380" w:rsidRPr="00993868" w:rsidRDefault="00A26380" w:rsidP="00650380">
            <w:pPr>
              <w:spacing w:line="240" w:lineRule="exact"/>
              <w:jc w:val="center"/>
            </w:pPr>
            <w:r w:rsidRPr="00993868">
              <w:t>07</w:t>
            </w:r>
          </w:p>
        </w:tc>
        <w:tc>
          <w:tcPr>
            <w:tcW w:w="1134" w:type="dxa"/>
            <w:shd w:val="clear" w:color="auto" w:fill="auto"/>
            <w:noWrap/>
            <w:vAlign w:val="bottom"/>
            <w:hideMark/>
          </w:tcPr>
          <w:p w:rsidR="00A26380" w:rsidRPr="00993868" w:rsidRDefault="00A26380" w:rsidP="00650380">
            <w:pPr>
              <w:spacing w:line="240" w:lineRule="exact"/>
              <w:jc w:val="center"/>
            </w:pPr>
            <w:r w:rsidRPr="00993868">
              <w:t>09</w:t>
            </w:r>
          </w:p>
        </w:tc>
        <w:tc>
          <w:tcPr>
            <w:tcW w:w="2127" w:type="dxa"/>
            <w:shd w:val="clear" w:color="auto" w:fill="auto"/>
            <w:noWrap/>
            <w:vAlign w:val="bottom"/>
            <w:hideMark/>
          </w:tcPr>
          <w:p w:rsidR="00A26380" w:rsidRPr="00993868" w:rsidRDefault="00A26380" w:rsidP="00650380">
            <w:pPr>
              <w:spacing w:line="240" w:lineRule="exact"/>
              <w:jc w:val="center"/>
            </w:pPr>
            <w:r w:rsidRPr="00993868">
              <w:t>06.0.02.76100</w:t>
            </w:r>
          </w:p>
        </w:tc>
        <w:tc>
          <w:tcPr>
            <w:tcW w:w="1134" w:type="dxa"/>
            <w:shd w:val="clear" w:color="auto" w:fill="auto"/>
            <w:noWrap/>
            <w:vAlign w:val="bottom"/>
            <w:hideMark/>
          </w:tcPr>
          <w:p w:rsidR="00A26380" w:rsidRPr="00993868" w:rsidRDefault="00A26380" w:rsidP="00650380">
            <w:pPr>
              <w:spacing w:line="240" w:lineRule="exact"/>
              <w:jc w:val="center"/>
            </w:pPr>
            <w:r w:rsidRPr="00993868">
              <w:t>121</w:t>
            </w:r>
          </w:p>
        </w:tc>
        <w:tc>
          <w:tcPr>
            <w:tcW w:w="1417" w:type="dxa"/>
            <w:shd w:val="clear" w:color="auto" w:fill="auto"/>
            <w:noWrap/>
            <w:vAlign w:val="bottom"/>
            <w:hideMark/>
          </w:tcPr>
          <w:p w:rsidR="00A26380" w:rsidRPr="00993868" w:rsidRDefault="00A26380" w:rsidP="00650380">
            <w:pPr>
              <w:spacing w:line="240" w:lineRule="exact"/>
              <w:jc w:val="center"/>
            </w:pPr>
            <w:r w:rsidRPr="00993868">
              <w:t>210,88</w:t>
            </w:r>
          </w:p>
        </w:tc>
        <w:tc>
          <w:tcPr>
            <w:tcW w:w="1276" w:type="dxa"/>
            <w:shd w:val="clear" w:color="auto" w:fill="auto"/>
            <w:noWrap/>
            <w:vAlign w:val="bottom"/>
            <w:hideMark/>
          </w:tcPr>
          <w:p w:rsidR="00A26380" w:rsidRPr="00993868" w:rsidRDefault="00A26380" w:rsidP="00650380">
            <w:pPr>
              <w:spacing w:line="240" w:lineRule="exact"/>
              <w:jc w:val="center"/>
            </w:pPr>
            <w:r w:rsidRPr="00993868">
              <w:t>108,00</w:t>
            </w:r>
          </w:p>
        </w:tc>
        <w:tc>
          <w:tcPr>
            <w:tcW w:w="1134" w:type="dxa"/>
            <w:shd w:val="clear" w:color="auto" w:fill="auto"/>
            <w:noWrap/>
            <w:vAlign w:val="bottom"/>
            <w:hideMark/>
          </w:tcPr>
          <w:p w:rsidR="00A26380" w:rsidRPr="00993868" w:rsidRDefault="00A26380" w:rsidP="00650380">
            <w:pPr>
              <w:spacing w:line="240" w:lineRule="exact"/>
              <w:jc w:val="center"/>
            </w:pPr>
            <w:r w:rsidRPr="00993868">
              <w:t>51,2</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Взносы по обязательному социальному стр</w:t>
            </w:r>
            <w:r w:rsidRPr="00993868">
              <w:t>а</w:t>
            </w:r>
            <w:r w:rsidRPr="00993868">
              <w:t>хованию на выплаты денежного с</w:t>
            </w:r>
            <w:r w:rsidRPr="00993868">
              <w:t>о</w:t>
            </w:r>
            <w:r w:rsidRPr="00993868">
              <w:t>держания и иные выплаты работникам г</w:t>
            </w:r>
            <w:r w:rsidRPr="00993868">
              <w:t>о</w:t>
            </w:r>
            <w:r w:rsidRPr="00993868">
              <w:t>сударственных (муниципал</w:t>
            </w:r>
            <w:r w:rsidRPr="00993868">
              <w:t>ь</w:t>
            </w:r>
            <w:r w:rsidRPr="00993868">
              <w:t>ных) органов</w:t>
            </w:r>
          </w:p>
        </w:tc>
        <w:tc>
          <w:tcPr>
            <w:tcW w:w="1275" w:type="dxa"/>
            <w:shd w:val="clear" w:color="auto" w:fill="auto"/>
            <w:noWrap/>
            <w:vAlign w:val="bottom"/>
            <w:hideMark/>
          </w:tcPr>
          <w:p w:rsidR="00A26380" w:rsidRPr="00993868" w:rsidRDefault="00A26380" w:rsidP="00650380">
            <w:pPr>
              <w:spacing w:line="240" w:lineRule="exact"/>
              <w:jc w:val="center"/>
            </w:pPr>
            <w:r w:rsidRPr="00993868">
              <w:t>706</w:t>
            </w:r>
          </w:p>
        </w:tc>
        <w:tc>
          <w:tcPr>
            <w:tcW w:w="1134" w:type="dxa"/>
            <w:shd w:val="clear" w:color="auto" w:fill="auto"/>
            <w:noWrap/>
            <w:vAlign w:val="bottom"/>
            <w:hideMark/>
          </w:tcPr>
          <w:p w:rsidR="00A26380" w:rsidRPr="00993868" w:rsidRDefault="00A26380" w:rsidP="00650380">
            <w:pPr>
              <w:spacing w:line="240" w:lineRule="exact"/>
              <w:jc w:val="center"/>
            </w:pPr>
            <w:r w:rsidRPr="00993868">
              <w:t>07</w:t>
            </w:r>
          </w:p>
        </w:tc>
        <w:tc>
          <w:tcPr>
            <w:tcW w:w="1134" w:type="dxa"/>
            <w:shd w:val="clear" w:color="auto" w:fill="auto"/>
            <w:noWrap/>
            <w:vAlign w:val="bottom"/>
            <w:hideMark/>
          </w:tcPr>
          <w:p w:rsidR="00A26380" w:rsidRPr="00993868" w:rsidRDefault="00A26380" w:rsidP="00650380">
            <w:pPr>
              <w:spacing w:line="240" w:lineRule="exact"/>
              <w:jc w:val="center"/>
            </w:pPr>
            <w:r w:rsidRPr="00993868">
              <w:t>09</w:t>
            </w:r>
          </w:p>
        </w:tc>
        <w:tc>
          <w:tcPr>
            <w:tcW w:w="2127" w:type="dxa"/>
            <w:shd w:val="clear" w:color="auto" w:fill="auto"/>
            <w:noWrap/>
            <w:vAlign w:val="bottom"/>
            <w:hideMark/>
          </w:tcPr>
          <w:p w:rsidR="00A26380" w:rsidRPr="00993868" w:rsidRDefault="00A26380" w:rsidP="00650380">
            <w:pPr>
              <w:spacing w:line="240" w:lineRule="exact"/>
              <w:jc w:val="center"/>
            </w:pPr>
            <w:r w:rsidRPr="00993868">
              <w:t>06.0.02.76100</w:t>
            </w:r>
          </w:p>
        </w:tc>
        <w:tc>
          <w:tcPr>
            <w:tcW w:w="1134" w:type="dxa"/>
            <w:shd w:val="clear" w:color="auto" w:fill="auto"/>
            <w:noWrap/>
            <w:vAlign w:val="bottom"/>
            <w:hideMark/>
          </w:tcPr>
          <w:p w:rsidR="00A26380" w:rsidRPr="00993868" w:rsidRDefault="00A26380" w:rsidP="00650380">
            <w:pPr>
              <w:spacing w:line="240" w:lineRule="exact"/>
              <w:jc w:val="center"/>
            </w:pPr>
            <w:r w:rsidRPr="00993868">
              <w:t>129</w:t>
            </w:r>
          </w:p>
        </w:tc>
        <w:tc>
          <w:tcPr>
            <w:tcW w:w="1417" w:type="dxa"/>
            <w:shd w:val="clear" w:color="auto" w:fill="auto"/>
            <w:noWrap/>
            <w:vAlign w:val="bottom"/>
            <w:hideMark/>
          </w:tcPr>
          <w:p w:rsidR="00A26380" w:rsidRPr="00993868" w:rsidRDefault="00A26380" w:rsidP="00650380">
            <w:pPr>
              <w:spacing w:line="240" w:lineRule="exact"/>
              <w:jc w:val="center"/>
            </w:pPr>
            <w:r w:rsidRPr="00993868">
              <w:t>63,69</w:t>
            </w:r>
          </w:p>
        </w:tc>
        <w:tc>
          <w:tcPr>
            <w:tcW w:w="1276" w:type="dxa"/>
            <w:shd w:val="clear" w:color="auto" w:fill="auto"/>
            <w:noWrap/>
            <w:vAlign w:val="bottom"/>
            <w:hideMark/>
          </w:tcPr>
          <w:p w:rsidR="00A26380" w:rsidRPr="00993868" w:rsidRDefault="00A26380" w:rsidP="00650380">
            <w:pPr>
              <w:spacing w:line="240" w:lineRule="exact"/>
              <w:jc w:val="center"/>
            </w:pPr>
            <w:r w:rsidRPr="00993868">
              <w:t>32,62</w:t>
            </w:r>
          </w:p>
        </w:tc>
        <w:tc>
          <w:tcPr>
            <w:tcW w:w="1134" w:type="dxa"/>
            <w:shd w:val="clear" w:color="auto" w:fill="auto"/>
            <w:noWrap/>
            <w:vAlign w:val="bottom"/>
            <w:hideMark/>
          </w:tcPr>
          <w:p w:rsidR="00A26380" w:rsidRPr="00993868" w:rsidRDefault="00A26380" w:rsidP="00650380">
            <w:pPr>
              <w:spacing w:line="240" w:lineRule="exact"/>
              <w:jc w:val="center"/>
            </w:pPr>
            <w:r w:rsidRPr="00993868">
              <w:t>51,2</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Прочая закупка тов</w:t>
            </w:r>
            <w:r w:rsidRPr="00993868">
              <w:t>а</w:t>
            </w:r>
            <w:r w:rsidRPr="00993868">
              <w:t>ров, работ и услуг</w:t>
            </w:r>
          </w:p>
        </w:tc>
        <w:tc>
          <w:tcPr>
            <w:tcW w:w="1275" w:type="dxa"/>
            <w:shd w:val="clear" w:color="auto" w:fill="auto"/>
            <w:noWrap/>
            <w:vAlign w:val="bottom"/>
            <w:hideMark/>
          </w:tcPr>
          <w:p w:rsidR="00A26380" w:rsidRPr="00993868" w:rsidRDefault="00A26380" w:rsidP="00650380">
            <w:pPr>
              <w:spacing w:line="240" w:lineRule="exact"/>
              <w:jc w:val="center"/>
            </w:pPr>
            <w:r w:rsidRPr="00993868">
              <w:t>706</w:t>
            </w:r>
          </w:p>
        </w:tc>
        <w:tc>
          <w:tcPr>
            <w:tcW w:w="1134" w:type="dxa"/>
            <w:shd w:val="clear" w:color="auto" w:fill="auto"/>
            <w:noWrap/>
            <w:vAlign w:val="bottom"/>
            <w:hideMark/>
          </w:tcPr>
          <w:p w:rsidR="00A26380" w:rsidRPr="00993868" w:rsidRDefault="00A26380" w:rsidP="00650380">
            <w:pPr>
              <w:spacing w:line="240" w:lineRule="exact"/>
              <w:jc w:val="center"/>
            </w:pPr>
            <w:r w:rsidRPr="00993868">
              <w:t>07</w:t>
            </w:r>
          </w:p>
        </w:tc>
        <w:tc>
          <w:tcPr>
            <w:tcW w:w="1134" w:type="dxa"/>
            <w:shd w:val="clear" w:color="auto" w:fill="auto"/>
            <w:noWrap/>
            <w:vAlign w:val="bottom"/>
            <w:hideMark/>
          </w:tcPr>
          <w:p w:rsidR="00A26380" w:rsidRPr="00993868" w:rsidRDefault="00A26380" w:rsidP="00650380">
            <w:pPr>
              <w:spacing w:line="240" w:lineRule="exact"/>
              <w:jc w:val="center"/>
            </w:pPr>
            <w:r w:rsidRPr="00993868">
              <w:t>09</w:t>
            </w:r>
          </w:p>
        </w:tc>
        <w:tc>
          <w:tcPr>
            <w:tcW w:w="2127" w:type="dxa"/>
            <w:shd w:val="clear" w:color="auto" w:fill="auto"/>
            <w:noWrap/>
            <w:vAlign w:val="bottom"/>
            <w:hideMark/>
          </w:tcPr>
          <w:p w:rsidR="00A26380" w:rsidRPr="00993868" w:rsidRDefault="00A26380" w:rsidP="00650380">
            <w:pPr>
              <w:spacing w:line="240" w:lineRule="exact"/>
              <w:jc w:val="center"/>
            </w:pPr>
            <w:r w:rsidRPr="00993868">
              <w:t>06.0.02.76100</w:t>
            </w:r>
          </w:p>
        </w:tc>
        <w:tc>
          <w:tcPr>
            <w:tcW w:w="1134" w:type="dxa"/>
            <w:shd w:val="clear" w:color="auto" w:fill="auto"/>
            <w:noWrap/>
            <w:vAlign w:val="bottom"/>
            <w:hideMark/>
          </w:tcPr>
          <w:p w:rsidR="00A26380" w:rsidRPr="00993868" w:rsidRDefault="00A26380" w:rsidP="00650380">
            <w:pPr>
              <w:spacing w:line="240" w:lineRule="exact"/>
              <w:jc w:val="center"/>
            </w:pPr>
            <w:r w:rsidRPr="00993868">
              <w:t>244</w:t>
            </w:r>
          </w:p>
        </w:tc>
        <w:tc>
          <w:tcPr>
            <w:tcW w:w="1417" w:type="dxa"/>
            <w:shd w:val="clear" w:color="auto" w:fill="auto"/>
            <w:noWrap/>
            <w:vAlign w:val="bottom"/>
            <w:hideMark/>
          </w:tcPr>
          <w:p w:rsidR="00A26380" w:rsidRPr="00993868" w:rsidRDefault="00A26380" w:rsidP="00650380">
            <w:pPr>
              <w:spacing w:line="240" w:lineRule="exact"/>
              <w:jc w:val="center"/>
            </w:pPr>
            <w:r w:rsidRPr="00993868">
              <w:t>30,00</w:t>
            </w:r>
          </w:p>
        </w:tc>
        <w:tc>
          <w:tcPr>
            <w:tcW w:w="1276" w:type="dxa"/>
            <w:shd w:val="clear" w:color="auto" w:fill="auto"/>
            <w:noWrap/>
            <w:vAlign w:val="bottom"/>
            <w:hideMark/>
          </w:tcPr>
          <w:p w:rsidR="00A26380" w:rsidRPr="00993868" w:rsidRDefault="00A26380" w:rsidP="00650380">
            <w:pPr>
              <w:spacing w:line="240" w:lineRule="exact"/>
              <w:jc w:val="center"/>
            </w:pPr>
            <w:r w:rsidRPr="00993868">
              <w:t>0,00</w:t>
            </w:r>
          </w:p>
        </w:tc>
        <w:tc>
          <w:tcPr>
            <w:tcW w:w="1134" w:type="dxa"/>
            <w:shd w:val="clear" w:color="auto" w:fill="auto"/>
            <w:noWrap/>
            <w:vAlign w:val="bottom"/>
            <w:hideMark/>
          </w:tcPr>
          <w:p w:rsidR="00A26380" w:rsidRPr="00993868" w:rsidRDefault="00A26380" w:rsidP="00650380">
            <w:pPr>
              <w:spacing w:line="240" w:lineRule="exact"/>
              <w:jc w:val="center"/>
            </w:pPr>
            <w:r w:rsidRPr="00993868">
              <w:t>0,0</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Расходы на организацию и осуществление де</w:t>
            </w:r>
            <w:r w:rsidRPr="00993868">
              <w:t>я</w:t>
            </w:r>
            <w:r w:rsidRPr="00993868">
              <w:t>тельности по опеке и попечительству в о</w:t>
            </w:r>
            <w:r w:rsidRPr="00993868">
              <w:t>б</w:t>
            </w:r>
            <w:r w:rsidRPr="00993868">
              <w:t>ласти образования</w:t>
            </w:r>
          </w:p>
        </w:tc>
        <w:tc>
          <w:tcPr>
            <w:tcW w:w="1275" w:type="dxa"/>
            <w:shd w:val="clear" w:color="auto" w:fill="auto"/>
            <w:noWrap/>
            <w:vAlign w:val="bottom"/>
            <w:hideMark/>
          </w:tcPr>
          <w:p w:rsidR="00A26380" w:rsidRPr="00993868" w:rsidRDefault="00A26380" w:rsidP="00650380">
            <w:pPr>
              <w:spacing w:line="240" w:lineRule="exact"/>
              <w:jc w:val="center"/>
            </w:pPr>
            <w:r w:rsidRPr="00993868">
              <w:t>706</w:t>
            </w:r>
          </w:p>
        </w:tc>
        <w:tc>
          <w:tcPr>
            <w:tcW w:w="1134" w:type="dxa"/>
            <w:shd w:val="clear" w:color="auto" w:fill="auto"/>
            <w:noWrap/>
            <w:vAlign w:val="bottom"/>
            <w:hideMark/>
          </w:tcPr>
          <w:p w:rsidR="00A26380" w:rsidRPr="00993868" w:rsidRDefault="00A26380" w:rsidP="00650380">
            <w:pPr>
              <w:spacing w:line="240" w:lineRule="exact"/>
              <w:jc w:val="center"/>
            </w:pPr>
            <w:r w:rsidRPr="00993868">
              <w:t>07</w:t>
            </w:r>
          </w:p>
        </w:tc>
        <w:tc>
          <w:tcPr>
            <w:tcW w:w="1134" w:type="dxa"/>
            <w:shd w:val="clear" w:color="auto" w:fill="auto"/>
            <w:noWrap/>
            <w:vAlign w:val="bottom"/>
            <w:hideMark/>
          </w:tcPr>
          <w:p w:rsidR="00A26380" w:rsidRPr="00993868" w:rsidRDefault="00A26380" w:rsidP="00650380">
            <w:pPr>
              <w:spacing w:line="240" w:lineRule="exact"/>
              <w:jc w:val="center"/>
            </w:pPr>
            <w:r w:rsidRPr="00993868">
              <w:t>09</w:t>
            </w:r>
          </w:p>
        </w:tc>
        <w:tc>
          <w:tcPr>
            <w:tcW w:w="2127" w:type="dxa"/>
            <w:shd w:val="clear" w:color="auto" w:fill="auto"/>
            <w:noWrap/>
            <w:vAlign w:val="bottom"/>
            <w:hideMark/>
          </w:tcPr>
          <w:p w:rsidR="00A26380" w:rsidRPr="00993868" w:rsidRDefault="00A26380" w:rsidP="00650380">
            <w:pPr>
              <w:spacing w:line="240" w:lineRule="exact"/>
              <w:jc w:val="center"/>
            </w:pPr>
            <w:r w:rsidRPr="00993868">
              <w:t>06.0.02.76200</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1 035,87</w:t>
            </w:r>
          </w:p>
        </w:tc>
        <w:tc>
          <w:tcPr>
            <w:tcW w:w="1276" w:type="dxa"/>
            <w:shd w:val="clear" w:color="auto" w:fill="auto"/>
            <w:noWrap/>
            <w:vAlign w:val="bottom"/>
            <w:hideMark/>
          </w:tcPr>
          <w:p w:rsidR="00A26380" w:rsidRPr="00993868" w:rsidRDefault="00A26380" w:rsidP="00650380">
            <w:pPr>
              <w:spacing w:line="240" w:lineRule="exact"/>
              <w:jc w:val="center"/>
            </w:pPr>
            <w:r w:rsidRPr="00993868">
              <w:t>625,94</w:t>
            </w:r>
          </w:p>
        </w:tc>
        <w:tc>
          <w:tcPr>
            <w:tcW w:w="1134" w:type="dxa"/>
            <w:shd w:val="clear" w:color="auto" w:fill="auto"/>
            <w:noWrap/>
            <w:vAlign w:val="bottom"/>
            <w:hideMark/>
          </w:tcPr>
          <w:p w:rsidR="00A26380" w:rsidRPr="00993868" w:rsidRDefault="00A26380" w:rsidP="00650380">
            <w:pPr>
              <w:spacing w:line="240" w:lineRule="exact"/>
              <w:jc w:val="center"/>
            </w:pPr>
            <w:r w:rsidRPr="00993868">
              <w:t>60,4</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lastRenderedPageBreak/>
              <w:t>Фонд оплаты труда государственных (муниц</w:t>
            </w:r>
            <w:r w:rsidRPr="00993868">
              <w:t>и</w:t>
            </w:r>
            <w:r w:rsidRPr="00993868">
              <w:t>пальных) органов</w:t>
            </w:r>
          </w:p>
        </w:tc>
        <w:tc>
          <w:tcPr>
            <w:tcW w:w="1275" w:type="dxa"/>
            <w:shd w:val="clear" w:color="auto" w:fill="auto"/>
            <w:noWrap/>
            <w:vAlign w:val="bottom"/>
            <w:hideMark/>
          </w:tcPr>
          <w:p w:rsidR="00A26380" w:rsidRPr="00993868" w:rsidRDefault="00A26380" w:rsidP="00650380">
            <w:pPr>
              <w:spacing w:line="240" w:lineRule="exact"/>
              <w:jc w:val="center"/>
            </w:pPr>
            <w:r w:rsidRPr="00993868">
              <w:t>706</w:t>
            </w:r>
          </w:p>
        </w:tc>
        <w:tc>
          <w:tcPr>
            <w:tcW w:w="1134" w:type="dxa"/>
            <w:shd w:val="clear" w:color="auto" w:fill="auto"/>
            <w:noWrap/>
            <w:vAlign w:val="bottom"/>
            <w:hideMark/>
          </w:tcPr>
          <w:p w:rsidR="00A26380" w:rsidRPr="00993868" w:rsidRDefault="00A26380" w:rsidP="00650380">
            <w:pPr>
              <w:spacing w:line="240" w:lineRule="exact"/>
              <w:jc w:val="center"/>
            </w:pPr>
            <w:r w:rsidRPr="00993868">
              <w:t>07</w:t>
            </w:r>
          </w:p>
        </w:tc>
        <w:tc>
          <w:tcPr>
            <w:tcW w:w="1134" w:type="dxa"/>
            <w:shd w:val="clear" w:color="auto" w:fill="auto"/>
            <w:noWrap/>
            <w:vAlign w:val="bottom"/>
            <w:hideMark/>
          </w:tcPr>
          <w:p w:rsidR="00A26380" w:rsidRPr="00993868" w:rsidRDefault="00A26380" w:rsidP="00650380">
            <w:pPr>
              <w:spacing w:line="240" w:lineRule="exact"/>
              <w:jc w:val="center"/>
            </w:pPr>
            <w:r w:rsidRPr="00993868">
              <w:t>09</w:t>
            </w:r>
          </w:p>
        </w:tc>
        <w:tc>
          <w:tcPr>
            <w:tcW w:w="2127" w:type="dxa"/>
            <w:shd w:val="clear" w:color="auto" w:fill="auto"/>
            <w:noWrap/>
            <w:vAlign w:val="bottom"/>
            <w:hideMark/>
          </w:tcPr>
          <w:p w:rsidR="00A26380" w:rsidRPr="00993868" w:rsidRDefault="00A26380" w:rsidP="00650380">
            <w:pPr>
              <w:spacing w:line="240" w:lineRule="exact"/>
              <w:jc w:val="center"/>
            </w:pPr>
            <w:r w:rsidRPr="00993868">
              <w:t>06.0.02.76200</w:t>
            </w:r>
          </w:p>
        </w:tc>
        <w:tc>
          <w:tcPr>
            <w:tcW w:w="1134" w:type="dxa"/>
            <w:shd w:val="clear" w:color="auto" w:fill="auto"/>
            <w:noWrap/>
            <w:vAlign w:val="bottom"/>
            <w:hideMark/>
          </w:tcPr>
          <w:p w:rsidR="00A26380" w:rsidRPr="00993868" w:rsidRDefault="00A26380" w:rsidP="00650380">
            <w:pPr>
              <w:spacing w:line="240" w:lineRule="exact"/>
              <w:jc w:val="center"/>
            </w:pPr>
            <w:r w:rsidRPr="00993868">
              <w:t>121</w:t>
            </w:r>
          </w:p>
        </w:tc>
        <w:tc>
          <w:tcPr>
            <w:tcW w:w="1417" w:type="dxa"/>
            <w:shd w:val="clear" w:color="auto" w:fill="auto"/>
            <w:noWrap/>
            <w:vAlign w:val="bottom"/>
            <w:hideMark/>
          </w:tcPr>
          <w:p w:rsidR="00A26380" w:rsidRPr="00993868" w:rsidRDefault="00A26380" w:rsidP="00650380">
            <w:pPr>
              <w:spacing w:line="240" w:lineRule="exact"/>
              <w:jc w:val="center"/>
            </w:pPr>
            <w:r w:rsidRPr="00993868">
              <w:t>751,69</w:t>
            </w:r>
          </w:p>
        </w:tc>
        <w:tc>
          <w:tcPr>
            <w:tcW w:w="1276" w:type="dxa"/>
            <w:shd w:val="clear" w:color="auto" w:fill="auto"/>
            <w:noWrap/>
            <w:vAlign w:val="bottom"/>
            <w:hideMark/>
          </w:tcPr>
          <w:p w:rsidR="00A26380" w:rsidRPr="00993868" w:rsidRDefault="00A26380" w:rsidP="00650380">
            <w:pPr>
              <w:spacing w:line="240" w:lineRule="exact"/>
              <w:jc w:val="center"/>
            </w:pPr>
            <w:r w:rsidRPr="00993868">
              <w:t>448,65</w:t>
            </w:r>
          </w:p>
        </w:tc>
        <w:tc>
          <w:tcPr>
            <w:tcW w:w="1134" w:type="dxa"/>
            <w:shd w:val="clear" w:color="auto" w:fill="auto"/>
            <w:noWrap/>
            <w:vAlign w:val="bottom"/>
            <w:hideMark/>
          </w:tcPr>
          <w:p w:rsidR="00A26380" w:rsidRPr="00993868" w:rsidRDefault="00A26380" w:rsidP="00650380">
            <w:pPr>
              <w:spacing w:line="240" w:lineRule="exact"/>
              <w:jc w:val="center"/>
            </w:pPr>
            <w:r w:rsidRPr="00993868">
              <w:t>59,7</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Иные выплаты персоналу государственных (муниципальных) органов, за исключением фонда оплаты труда</w:t>
            </w:r>
          </w:p>
        </w:tc>
        <w:tc>
          <w:tcPr>
            <w:tcW w:w="1275" w:type="dxa"/>
            <w:shd w:val="clear" w:color="auto" w:fill="auto"/>
            <w:noWrap/>
            <w:vAlign w:val="bottom"/>
            <w:hideMark/>
          </w:tcPr>
          <w:p w:rsidR="00A26380" w:rsidRPr="00993868" w:rsidRDefault="00A26380" w:rsidP="00650380">
            <w:pPr>
              <w:spacing w:line="240" w:lineRule="exact"/>
              <w:jc w:val="center"/>
            </w:pPr>
            <w:r w:rsidRPr="00993868">
              <w:t>706</w:t>
            </w:r>
          </w:p>
        </w:tc>
        <w:tc>
          <w:tcPr>
            <w:tcW w:w="1134" w:type="dxa"/>
            <w:shd w:val="clear" w:color="auto" w:fill="auto"/>
            <w:noWrap/>
            <w:vAlign w:val="bottom"/>
            <w:hideMark/>
          </w:tcPr>
          <w:p w:rsidR="00A26380" w:rsidRPr="00993868" w:rsidRDefault="00A26380" w:rsidP="00650380">
            <w:pPr>
              <w:spacing w:line="240" w:lineRule="exact"/>
              <w:jc w:val="center"/>
            </w:pPr>
            <w:r w:rsidRPr="00993868">
              <w:t>07</w:t>
            </w:r>
          </w:p>
        </w:tc>
        <w:tc>
          <w:tcPr>
            <w:tcW w:w="1134" w:type="dxa"/>
            <w:shd w:val="clear" w:color="auto" w:fill="auto"/>
            <w:noWrap/>
            <w:vAlign w:val="bottom"/>
            <w:hideMark/>
          </w:tcPr>
          <w:p w:rsidR="00A26380" w:rsidRPr="00993868" w:rsidRDefault="00A26380" w:rsidP="00650380">
            <w:pPr>
              <w:spacing w:line="240" w:lineRule="exact"/>
              <w:jc w:val="center"/>
            </w:pPr>
            <w:r w:rsidRPr="00993868">
              <w:t>09</w:t>
            </w:r>
          </w:p>
        </w:tc>
        <w:tc>
          <w:tcPr>
            <w:tcW w:w="2127" w:type="dxa"/>
            <w:shd w:val="clear" w:color="auto" w:fill="auto"/>
            <w:noWrap/>
            <w:vAlign w:val="bottom"/>
            <w:hideMark/>
          </w:tcPr>
          <w:p w:rsidR="00A26380" w:rsidRPr="00993868" w:rsidRDefault="00A26380" w:rsidP="00650380">
            <w:pPr>
              <w:spacing w:line="240" w:lineRule="exact"/>
              <w:jc w:val="center"/>
            </w:pPr>
            <w:r w:rsidRPr="00993868">
              <w:t>06.0.02.76200</w:t>
            </w:r>
          </w:p>
        </w:tc>
        <w:tc>
          <w:tcPr>
            <w:tcW w:w="1134" w:type="dxa"/>
            <w:shd w:val="clear" w:color="auto" w:fill="auto"/>
            <w:noWrap/>
            <w:vAlign w:val="bottom"/>
            <w:hideMark/>
          </w:tcPr>
          <w:p w:rsidR="00A26380" w:rsidRPr="00993868" w:rsidRDefault="00A26380" w:rsidP="00650380">
            <w:pPr>
              <w:spacing w:line="240" w:lineRule="exact"/>
              <w:jc w:val="center"/>
            </w:pPr>
            <w:r w:rsidRPr="00993868">
              <w:t>122</w:t>
            </w:r>
          </w:p>
        </w:tc>
        <w:tc>
          <w:tcPr>
            <w:tcW w:w="1417" w:type="dxa"/>
            <w:shd w:val="clear" w:color="auto" w:fill="auto"/>
            <w:noWrap/>
            <w:vAlign w:val="bottom"/>
            <w:hideMark/>
          </w:tcPr>
          <w:p w:rsidR="00A26380" w:rsidRPr="00993868" w:rsidRDefault="00A26380" w:rsidP="00650380">
            <w:pPr>
              <w:spacing w:line="240" w:lineRule="exact"/>
              <w:jc w:val="center"/>
            </w:pPr>
            <w:r w:rsidRPr="00993868">
              <w:t>33,13</w:t>
            </w:r>
          </w:p>
        </w:tc>
        <w:tc>
          <w:tcPr>
            <w:tcW w:w="1276" w:type="dxa"/>
            <w:shd w:val="clear" w:color="auto" w:fill="auto"/>
            <w:noWrap/>
            <w:vAlign w:val="bottom"/>
            <w:hideMark/>
          </w:tcPr>
          <w:p w:rsidR="00A26380" w:rsidRPr="00993868" w:rsidRDefault="00A26380" w:rsidP="00650380">
            <w:pPr>
              <w:spacing w:line="240" w:lineRule="exact"/>
              <w:jc w:val="center"/>
            </w:pPr>
            <w:r w:rsidRPr="00993868">
              <w:t>12,77</w:t>
            </w:r>
          </w:p>
        </w:tc>
        <w:tc>
          <w:tcPr>
            <w:tcW w:w="1134" w:type="dxa"/>
            <w:shd w:val="clear" w:color="auto" w:fill="auto"/>
            <w:noWrap/>
            <w:vAlign w:val="bottom"/>
            <w:hideMark/>
          </w:tcPr>
          <w:p w:rsidR="00A26380" w:rsidRPr="00993868" w:rsidRDefault="00A26380" w:rsidP="00650380">
            <w:pPr>
              <w:spacing w:line="240" w:lineRule="exact"/>
              <w:jc w:val="center"/>
            </w:pPr>
            <w:r w:rsidRPr="00993868">
              <w:t>38,5</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Взносы по обязательному социальному стр</w:t>
            </w:r>
            <w:r w:rsidRPr="00993868">
              <w:t>а</w:t>
            </w:r>
            <w:r w:rsidRPr="00993868">
              <w:t>хованию на выплаты денежного с</w:t>
            </w:r>
            <w:r w:rsidRPr="00993868">
              <w:t>о</w:t>
            </w:r>
            <w:r w:rsidRPr="00993868">
              <w:t>держания и иные выплаты работникам г</w:t>
            </w:r>
            <w:r w:rsidRPr="00993868">
              <w:t>о</w:t>
            </w:r>
            <w:r w:rsidRPr="00993868">
              <w:t>сударственных (муниципал</w:t>
            </w:r>
            <w:r w:rsidRPr="00993868">
              <w:t>ь</w:t>
            </w:r>
            <w:r w:rsidRPr="00993868">
              <w:t>ных) органов</w:t>
            </w:r>
          </w:p>
        </w:tc>
        <w:tc>
          <w:tcPr>
            <w:tcW w:w="1275" w:type="dxa"/>
            <w:shd w:val="clear" w:color="auto" w:fill="auto"/>
            <w:noWrap/>
            <w:vAlign w:val="bottom"/>
            <w:hideMark/>
          </w:tcPr>
          <w:p w:rsidR="00A26380" w:rsidRPr="00993868" w:rsidRDefault="00A26380" w:rsidP="00650380">
            <w:pPr>
              <w:spacing w:line="240" w:lineRule="exact"/>
              <w:jc w:val="center"/>
            </w:pPr>
            <w:r w:rsidRPr="00993868">
              <w:t>706</w:t>
            </w:r>
          </w:p>
        </w:tc>
        <w:tc>
          <w:tcPr>
            <w:tcW w:w="1134" w:type="dxa"/>
            <w:shd w:val="clear" w:color="auto" w:fill="auto"/>
            <w:noWrap/>
            <w:vAlign w:val="bottom"/>
            <w:hideMark/>
          </w:tcPr>
          <w:p w:rsidR="00A26380" w:rsidRPr="00993868" w:rsidRDefault="00A26380" w:rsidP="00650380">
            <w:pPr>
              <w:spacing w:line="240" w:lineRule="exact"/>
              <w:jc w:val="center"/>
            </w:pPr>
            <w:r w:rsidRPr="00993868">
              <w:t>07</w:t>
            </w:r>
          </w:p>
        </w:tc>
        <w:tc>
          <w:tcPr>
            <w:tcW w:w="1134" w:type="dxa"/>
            <w:shd w:val="clear" w:color="auto" w:fill="auto"/>
            <w:noWrap/>
            <w:vAlign w:val="bottom"/>
            <w:hideMark/>
          </w:tcPr>
          <w:p w:rsidR="00A26380" w:rsidRPr="00993868" w:rsidRDefault="00A26380" w:rsidP="00650380">
            <w:pPr>
              <w:spacing w:line="240" w:lineRule="exact"/>
              <w:jc w:val="center"/>
            </w:pPr>
            <w:r w:rsidRPr="00993868">
              <w:t>09</w:t>
            </w:r>
          </w:p>
        </w:tc>
        <w:tc>
          <w:tcPr>
            <w:tcW w:w="2127" w:type="dxa"/>
            <w:shd w:val="clear" w:color="auto" w:fill="auto"/>
            <w:noWrap/>
            <w:vAlign w:val="bottom"/>
            <w:hideMark/>
          </w:tcPr>
          <w:p w:rsidR="00A26380" w:rsidRPr="00993868" w:rsidRDefault="00A26380" w:rsidP="00650380">
            <w:pPr>
              <w:spacing w:line="240" w:lineRule="exact"/>
              <w:jc w:val="center"/>
            </w:pPr>
            <w:r w:rsidRPr="00993868">
              <w:t>06.0.02.76200</w:t>
            </w:r>
          </w:p>
        </w:tc>
        <w:tc>
          <w:tcPr>
            <w:tcW w:w="1134" w:type="dxa"/>
            <w:shd w:val="clear" w:color="auto" w:fill="auto"/>
            <w:noWrap/>
            <w:vAlign w:val="bottom"/>
            <w:hideMark/>
          </w:tcPr>
          <w:p w:rsidR="00A26380" w:rsidRPr="00993868" w:rsidRDefault="00A26380" w:rsidP="00650380">
            <w:pPr>
              <w:spacing w:line="240" w:lineRule="exact"/>
              <w:jc w:val="center"/>
            </w:pPr>
            <w:r w:rsidRPr="00993868">
              <w:t>129</w:t>
            </w:r>
          </w:p>
        </w:tc>
        <w:tc>
          <w:tcPr>
            <w:tcW w:w="1417" w:type="dxa"/>
            <w:shd w:val="clear" w:color="auto" w:fill="auto"/>
            <w:noWrap/>
            <w:vAlign w:val="bottom"/>
            <w:hideMark/>
          </w:tcPr>
          <w:p w:rsidR="00A26380" w:rsidRPr="00993868" w:rsidRDefault="00A26380" w:rsidP="00650380">
            <w:pPr>
              <w:spacing w:line="240" w:lineRule="exact"/>
              <w:jc w:val="center"/>
            </w:pPr>
            <w:r w:rsidRPr="00993868">
              <w:t>213,65</w:t>
            </w:r>
          </w:p>
        </w:tc>
        <w:tc>
          <w:tcPr>
            <w:tcW w:w="1276" w:type="dxa"/>
            <w:shd w:val="clear" w:color="auto" w:fill="auto"/>
            <w:noWrap/>
            <w:vAlign w:val="bottom"/>
            <w:hideMark/>
          </w:tcPr>
          <w:p w:rsidR="00A26380" w:rsidRPr="00993868" w:rsidRDefault="00A26380" w:rsidP="00650380">
            <w:pPr>
              <w:spacing w:line="240" w:lineRule="exact"/>
              <w:jc w:val="center"/>
            </w:pPr>
            <w:r w:rsidRPr="00993868">
              <w:t>134,52</w:t>
            </w:r>
          </w:p>
        </w:tc>
        <w:tc>
          <w:tcPr>
            <w:tcW w:w="1134" w:type="dxa"/>
            <w:shd w:val="clear" w:color="auto" w:fill="auto"/>
            <w:noWrap/>
            <w:vAlign w:val="bottom"/>
            <w:hideMark/>
          </w:tcPr>
          <w:p w:rsidR="00A26380" w:rsidRPr="00993868" w:rsidRDefault="00A26380" w:rsidP="00650380">
            <w:pPr>
              <w:spacing w:line="240" w:lineRule="exact"/>
              <w:jc w:val="center"/>
            </w:pPr>
            <w:r w:rsidRPr="00993868">
              <w:t>63,0</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Прочая закупка тов</w:t>
            </w:r>
            <w:r w:rsidRPr="00993868">
              <w:t>а</w:t>
            </w:r>
            <w:r w:rsidRPr="00993868">
              <w:t>ров, работ и услуг</w:t>
            </w:r>
          </w:p>
        </w:tc>
        <w:tc>
          <w:tcPr>
            <w:tcW w:w="1275" w:type="dxa"/>
            <w:shd w:val="clear" w:color="auto" w:fill="auto"/>
            <w:noWrap/>
            <w:vAlign w:val="bottom"/>
            <w:hideMark/>
          </w:tcPr>
          <w:p w:rsidR="00A26380" w:rsidRPr="00993868" w:rsidRDefault="00A26380" w:rsidP="00650380">
            <w:pPr>
              <w:spacing w:line="240" w:lineRule="exact"/>
              <w:jc w:val="center"/>
            </w:pPr>
            <w:r w:rsidRPr="00993868">
              <w:t>706</w:t>
            </w:r>
          </w:p>
        </w:tc>
        <w:tc>
          <w:tcPr>
            <w:tcW w:w="1134" w:type="dxa"/>
            <w:shd w:val="clear" w:color="auto" w:fill="auto"/>
            <w:noWrap/>
            <w:vAlign w:val="bottom"/>
            <w:hideMark/>
          </w:tcPr>
          <w:p w:rsidR="00A26380" w:rsidRPr="00993868" w:rsidRDefault="00A26380" w:rsidP="00650380">
            <w:pPr>
              <w:spacing w:line="240" w:lineRule="exact"/>
              <w:jc w:val="center"/>
            </w:pPr>
            <w:r w:rsidRPr="00993868">
              <w:t>07</w:t>
            </w:r>
          </w:p>
        </w:tc>
        <w:tc>
          <w:tcPr>
            <w:tcW w:w="1134" w:type="dxa"/>
            <w:shd w:val="clear" w:color="auto" w:fill="auto"/>
            <w:noWrap/>
            <w:vAlign w:val="bottom"/>
            <w:hideMark/>
          </w:tcPr>
          <w:p w:rsidR="00A26380" w:rsidRPr="00993868" w:rsidRDefault="00A26380" w:rsidP="00650380">
            <w:pPr>
              <w:spacing w:line="240" w:lineRule="exact"/>
              <w:jc w:val="center"/>
            </w:pPr>
            <w:r w:rsidRPr="00993868">
              <w:t>09</w:t>
            </w:r>
          </w:p>
        </w:tc>
        <w:tc>
          <w:tcPr>
            <w:tcW w:w="2127" w:type="dxa"/>
            <w:shd w:val="clear" w:color="auto" w:fill="auto"/>
            <w:noWrap/>
            <w:vAlign w:val="bottom"/>
            <w:hideMark/>
          </w:tcPr>
          <w:p w:rsidR="00A26380" w:rsidRPr="00993868" w:rsidRDefault="00A26380" w:rsidP="00650380">
            <w:pPr>
              <w:spacing w:line="240" w:lineRule="exact"/>
              <w:jc w:val="center"/>
            </w:pPr>
            <w:r w:rsidRPr="00993868">
              <w:t>06.0.02.76200</w:t>
            </w:r>
          </w:p>
        </w:tc>
        <w:tc>
          <w:tcPr>
            <w:tcW w:w="1134" w:type="dxa"/>
            <w:shd w:val="clear" w:color="auto" w:fill="auto"/>
            <w:noWrap/>
            <w:vAlign w:val="bottom"/>
            <w:hideMark/>
          </w:tcPr>
          <w:p w:rsidR="00A26380" w:rsidRPr="00993868" w:rsidRDefault="00A26380" w:rsidP="00650380">
            <w:pPr>
              <w:spacing w:line="240" w:lineRule="exact"/>
              <w:jc w:val="center"/>
            </w:pPr>
            <w:r w:rsidRPr="00993868">
              <w:t>244</w:t>
            </w:r>
          </w:p>
        </w:tc>
        <w:tc>
          <w:tcPr>
            <w:tcW w:w="1417" w:type="dxa"/>
            <w:shd w:val="clear" w:color="auto" w:fill="auto"/>
            <w:noWrap/>
            <w:vAlign w:val="bottom"/>
            <w:hideMark/>
          </w:tcPr>
          <w:p w:rsidR="00A26380" w:rsidRPr="00993868" w:rsidRDefault="00A26380" w:rsidP="00650380">
            <w:pPr>
              <w:spacing w:line="240" w:lineRule="exact"/>
              <w:jc w:val="center"/>
            </w:pPr>
            <w:r w:rsidRPr="00993868">
              <w:t>37,40</w:t>
            </w:r>
          </w:p>
        </w:tc>
        <w:tc>
          <w:tcPr>
            <w:tcW w:w="1276" w:type="dxa"/>
            <w:shd w:val="clear" w:color="auto" w:fill="auto"/>
            <w:noWrap/>
            <w:vAlign w:val="bottom"/>
            <w:hideMark/>
          </w:tcPr>
          <w:p w:rsidR="00A26380" w:rsidRPr="00993868" w:rsidRDefault="00A26380" w:rsidP="00650380">
            <w:pPr>
              <w:spacing w:line="240" w:lineRule="exact"/>
              <w:jc w:val="center"/>
            </w:pPr>
            <w:r w:rsidRPr="00993868">
              <w:t>30,00</w:t>
            </w:r>
          </w:p>
        </w:tc>
        <w:tc>
          <w:tcPr>
            <w:tcW w:w="1134" w:type="dxa"/>
            <w:shd w:val="clear" w:color="auto" w:fill="auto"/>
            <w:noWrap/>
            <w:vAlign w:val="bottom"/>
            <w:hideMark/>
          </w:tcPr>
          <w:p w:rsidR="00A26380" w:rsidRPr="00993868" w:rsidRDefault="00A26380" w:rsidP="00650380">
            <w:pPr>
              <w:spacing w:line="240" w:lineRule="exact"/>
              <w:jc w:val="center"/>
            </w:pPr>
            <w:r w:rsidRPr="00993868">
              <w:t>80,2</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Основное мероприятие "Организация о</w:t>
            </w:r>
            <w:r w:rsidRPr="00993868">
              <w:t>т</w:t>
            </w:r>
            <w:r w:rsidRPr="00993868">
              <w:t>дыха, оздоровления и занятости детей в каникуля</w:t>
            </w:r>
            <w:r w:rsidRPr="00993868">
              <w:t>р</w:t>
            </w:r>
            <w:r w:rsidRPr="00993868">
              <w:t>ное время в Арзгирском муниципальном окр</w:t>
            </w:r>
            <w:r w:rsidRPr="00993868">
              <w:t>у</w:t>
            </w:r>
            <w:r w:rsidRPr="00993868">
              <w:t>ге"</w:t>
            </w:r>
          </w:p>
        </w:tc>
        <w:tc>
          <w:tcPr>
            <w:tcW w:w="1275" w:type="dxa"/>
            <w:shd w:val="clear" w:color="auto" w:fill="auto"/>
            <w:noWrap/>
            <w:vAlign w:val="bottom"/>
            <w:hideMark/>
          </w:tcPr>
          <w:p w:rsidR="00A26380" w:rsidRPr="00993868" w:rsidRDefault="00A26380" w:rsidP="00650380">
            <w:pPr>
              <w:spacing w:line="240" w:lineRule="exact"/>
              <w:jc w:val="center"/>
            </w:pPr>
            <w:r w:rsidRPr="00993868">
              <w:t>706</w:t>
            </w:r>
          </w:p>
        </w:tc>
        <w:tc>
          <w:tcPr>
            <w:tcW w:w="1134" w:type="dxa"/>
            <w:shd w:val="clear" w:color="auto" w:fill="auto"/>
            <w:noWrap/>
            <w:vAlign w:val="bottom"/>
            <w:hideMark/>
          </w:tcPr>
          <w:p w:rsidR="00A26380" w:rsidRPr="00993868" w:rsidRDefault="00A26380" w:rsidP="00650380">
            <w:pPr>
              <w:spacing w:line="240" w:lineRule="exact"/>
              <w:jc w:val="center"/>
            </w:pPr>
            <w:r w:rsidRPr="00993868">
              <w:t>07</w:t>
            </w:r>
          </w:p>
        </w:tc>
        <w:tc>
          <w:tcPr>
            <w:tcW w:w="1134" w:type="dxa"/>
            <w:shd w:val="clear" w:color="auto" w:fill="auto"/>
            <w:noWrap/>
            <w:vAlign w:val="bottom"/>
            <w:hideMark/>
          </w:tcPr>
          <w:p w:rsidR="00A26380" w:rsidRPr="00993868" w:rsidRDefault="00A26380" w:rsidP="00650380">
            <w:pPr>
              <w:spacing w:line="240" w:lineRule="exact"/>
              <w:jc w:val="center"/>
            </w:pPr>
            <w:r w:rsidRPr="00993868">
              <w:t>09</w:t>
            </w:r>
          </w:p>
        </w:tc>
        <w:tc>
          <w:tcPr>
            <w:tcW w:w="2127" w:type="dxa"/>
            <w:shd w:val="clear" w:color="auto" w:fill="auto"/>
            <w:noWrap/>
            <w:vAlign w:val="bottom"/>
            <w:hideMark/>
          </w:tcPr>
          <w:p w:rsidR="00A26380" w:rsidRPr="00993868" w:rsidRDefault="00A26380" w:rsidP="00650380">
            <w:pPr>
              <w:spacing w:line="240" w:lineRule="exact"/>
              <w:jc w:val="center"/>
            </w:pPr>
            <w:r w:rsidRPr="00993868">
              <w:t>06.0.03.00000</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3 408,53</w:t>
            </w:r>
          </w:p>
        </w:tc>
        <w:tc>
          <w:tcPr>
            <w:tcW w:w="1276" w:type="dxa"/>
            <w:shd w:val="clear" w:color="auto" w:fill="auto"/>
            <w:noWrap/>
            <w:vAlign w:val="bottom"/>
            <w:hideMark/>
          </w:tcPr>
          <w:p w:rsidR="00A26380" w:rsidRPr="00993868" w:rsidRDefault="00A26380" w:rsidP="00650380">
            <w:pPr>
              <w:spacing w:line="240" w:lineRule="exact"/>
              <w:jc w:val="center"/>
            </w:pPr>
            <w:r w:rsidRPr="00993868">
              <w:t>3 344,00</w:t>
            </w:r>
          </w:p>
        </w:tc>
        <w:tc>
          <w:tcPr>
            <w:tcW w:w="1134" w:type="dxa"/>
            <w:shd w:val="clear" w:color="auto" w:fill="auto"/>
            <w:noWrap/>
            <w:vAlign w:val="bottom"/>
            <w:hideMark/>
          </w:tcPr>
          <w:p w:rsidR="00A26380" w:rsidRPr="00993868" w:rsidRDefault="00A26380" w:rsidP="00650380">
            <w:pPr>
              <w:spacing w:line="240" w:lineRule="exact"/>
              <w:jc w:val="center"/>
            </w:pPr>
            <w:r w:rsidRPr="00993868">
              <w:t>98,1</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Организация и обеспечение отдыха и оздоро</w:t>
            </w:r>
            <w:r w:rsidRPr="00993868">
              <w:t>в</w:t>
            </w:r>
            <w:r w:rsidRPr="00993868">
              <w:t>ления детей</w:t>
            </w:r>
          </w:p>
        </w:tc>
        <w:tc>
          <w:tcPr>
            <w:tcW w:w="1275" w:type="dxa"/>
            <w:shd w:val="clear" w:color="auto" w:fill="auto"/>
            <w:noWrap/>
            <w:vAlign w:val="bottom"/>
            <w:hideMark/>
          </w:tcPr>
          <w:p w:rsidR="00A26380" w:rsidRPr="00993868" w:rsidRDefault="00A26380" w:rsidP="00650380">
            <w:pPr>
              <w:spacing w:line="240" w:lineRule="exact"/>
              <w:jc w:val="center"/>
            </w:pPr>
            <w:r w:rsidRPr="00993868">
              <w:t>706</w:t>
            </w:r>
          </w:p>
        </w:tc>
        <w:tc>
          <w:tcPr>
            <w:tcW w:w="1134" w:type="dxa"/>
            <w:shd w:val="clear" w:color="auto" w:fill="auto"/>
            <w:noWrap/>
            <w:vAlign w:val="bottom"/>
            <w:hideMark/>
          </w:tcPr>
          <w:p w:rsidR="00A26380" w:rsidRPr="00993868" w:rsidRDefault="00A26380" w:rsidP="00650380">
            <w:pPr>
              <w:spacing w:line="240" w:lineRule="exact"/>
              <w:jc w:val="center"/>
            </w:pPr>
            <w:r w:rsidRPr="00993868">
              <w:t>07</w:t>
            </w:r>
          </w:p>
        </w:tc>
        <w:tc>
          <w:tcPr>
            <w:tcW w:w="1134" w:type="dxa"/>
            <w:shd w:val="clear" w:color="auto" w:fill="auto"/>
            <w:noWrap/>
            <w:vAlign w:val="bottom"/>
            <w:hideMark/>
          </w:tcPr>
          <w:p w:rsidR="00A26380" w:rsidRPr="00993868" w:rsidRDefault="00A26380" w:rsidP="00650380">
            <w:pPr>
              <w:spacing w:line="240" w:lineRule="exact"/>
              <w:jc w:val="center"/>
            </w:pPr>
            <w:r w:rsidRPr="00993868">
              <w:t>09</w:t>
            </w:r>
          </w:p>
        </w:tc>
        <w:tc>
          <w:tcPr>
            <w:tcW w:w="2127" w:type="dxa"/>
            <w:shd w:val="clear" w:color="auto" w:fill="auto"/>
            <w:noWrap/>
            <w:vAlign w:val="bottom"/>
            <w:hideMark/>
          </w:tcPr>
          <w:p w:rsidR="00A26380" w:rsidRPr="00993868" w:rsidRDefault="00A26380" w:rsidP="00650380">
            <w:pPr>
              <w:spacing w:line="240" w:lineRule="exact"/>
              <w:jc w:val="center"/>
            </w:pPr>
            <w:r w:rsidRPr="00993868">
              <w:t>06.0.03.78810</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3 408,53</w:t>
            </w:r>
          </w:p>
        </w:tc>
        <w:tc>
          <w:tcPr>
            <w:tcW w:w="1276" w:type="dxa"/>
            <w:shd w:val="clear" w:color="auto" w:fill="auto"/>
            <w:noWrap/>
            <w:vAlign w:val="bottom"/>
            <w:hideMark/>
          </w:tcPr>
          <w:p w:rsidR="00A26380" w:rsidRPr="00993868" w:rsidRDefault="00A26380" w:rsidP="00650380">
            <w:pPr>
              <w:spacing w:line="240" w:lineRule="exact"/>
              <w:jc w:val="center"/>
            </w:pPr>
            <w:r w:rsidRPr="00993868">
              <w:t>3 344,00</w:t>
            </w:r>
          </w:p>
        </w:tc>
        <w:tc>
          <w:tcPr>
            <w:tcW w:w="1134" w:type="dxa"/>
            <w:shd w:val="clear" w:color="auto" w:fill="auto"/>
            <w:noWrap/>
            <w:vAlign w:val="bottom"/>
            <w:hideMark/>
          </w:tcPr>
          <w:p w:rsidR="00A26380" w:rsidRPr="00993868" w:rsidRDefault="00A26380" w:rsidP="00650380">
            <w:pPr>
              <w:spacing w:line="240" w:lineRule="exact"/>
              <w:jc w:val="center"/>
            </w:pPr>
            <w:r w:rsidRPr="00993868">
              <w:t>98,1</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Фонд оплаты труда у</w:t>
            </w:r>
            <w:r w:rsidRPr="00993868">
              <w:t>ч</w:t>
            </w:r>
            <w:r w:rsidRPr="00993868">
              <w:t>реждений</w:t>
            </w:r>
          </w:p>
        </w:tc>
        <w:tc>
          <w:tcPr>
            <w:tcW w:w="1275" w:type="dxa"/>
            <w:shd w:val="clear" w:color="auto" w:fill="auto"/>
            <w:noWrap/>
            <w:vAlign w:val="bottom"/>
            <w:hideMark/>
          </w:tcPr>
          <w:p w:rsidR="00A26380" w:rsidRPr="00993868" w:rsidRDefault="00A26380" w:rsidP="00650380">
            <w:pPr>
              <w:spacing w:line="240" w:lineRule="exact"/>
              <w:jc w:val="center"/>
            </w:pPr>
            <w:r w:rsidRPr="00993868">
              <w:t>706</w:t>
            </w:r>
          </w:p>
        </w:tc>
        <w:tc>
          <w:tcPr>
            <w:tcW w:w="1134" w:type="dxa"/>
            <w:shd w:val="clear" w:color="auto" w:fill="auto"/>
            <w:noWrap/>
            <w:vAlign w:val="bottom"/>
            <w:hideMark/>
          </w:tcPr>
          <w:p w:rsidR="00A26380" w:rsidRPr="00993868" w:rsidRDefault="00A26380" w:rsidP="00650380">
            <w:pPr>
              <w:spacing w:line="240" w:lineRule="exact"/>
              <w:jc w:val="center"/>
            </w:pPr>
            <w:r w:rsidRPr="00993868">
              <w:t>07</w:t>
            </w:r>
          </w:p>
        </w:tc>
        <w:tc>
          <w:tcPr>
            <w:tcW w:w="1134" w:type="dxa"/>
            <w:shd w:val="clear" w:color="auto" w:fill="auto"/>
            <w:noWrap/>
            <w:vAlign w:val="bottom"/>
            <w:hideMark/>
          </w:tcPr>
          <w:p w:rsidR="00A26380" w:rsidRPr="00993868" w:rsidRDefault="00A26380" w:rsidP="00650380">
            <w:pPr>
              <w:spacing w:line="240" w:lineRule="exact"/>
              <w:jc w:val="center"/>
            </w:pPr>
            <w:r w:rsidRPr="00993868">
              <w:t>09</w:t>
            </w:r>
          </w:p>
        </w:tc>
        <w:tc>
          <w:tcPr>
            <w:tcW w:w="2127" w:type="dxa"/>
            <w:shd w:val="clear" w:color="auto" w:fill="auto"/>
            <w:noWrap/>
            <w:vAlign w:val="bottom"/>
            <w:hideMark/>
          </w:tcPr>
          <w:p w:rsidR="00A26380" w:rsidRPr="00993868" w:rsidRDefault="00A26380" w:rsidP="00650380">
            <w:pPr>
              <w:spacing w:line="240" w:lineRule="exact"/>
              <w:jc w:val="center"/>
            </w:pPr>
            <w:r w:rsidRPr="00993868">
              <w:t>06.0.03.78810</w:t>
            </w:r>
          </w:p>
        </w:tc>
        <w:tc>
          <w:tcPr>
            <w:tcW w:w="1134" w:type="dxa"/>
            <w:shd w:val="clear" w:color="auto" w:fill="auto"/>
            <w:noWrap/>
            <w:vAlign w:val="bottom"/>
            <w:hideMark/>
          </w:tcPr>
          <w:p w:rsidR="00A26380" w:rsidRPr="00993868" w:rsidRDefault="00A26380" w:rsidP="00650380">
            <w:pPr>
              <w:spacing w:line="240" w:lineRule="exact"/>
              <w:jc w:val="center"/>
            </w:pPr>
            <w:r w:rsidRPr="00993868">
              <w:t>111</w:t>
            </w:r>
          </w:p>
        </w:tc>
        <w:tc>
          <w:tcPr>
            <w:tcW w:w="1417" w:type="dxa"/>
            <w:shd w:val="clear" w:color="auto" w:fill="auto"/>
            <w:noWrap/>
            <w:vAlign w:val="bottom"/>
            <w:hideMark/>
          </w:tcPr>
          <w:p w:rsidR="00A26380" w:rsidRPr="00993868" w:rsidRDefault="00A26380" w:rsidP="00650380">
            <w:pPr>
              <w:spacing w:line="240" w:lineRule="exact"/>
              <w:jc w:val="center"/>
            </w:pPr>
            <w:r w:rsidRPr="00993868">
              <w:t>15,92</w:t>
            </w:r>
          </w:p>
        </w:tc>
        <w:tc>
          <w:tcPr>
            <w:tcW w:w="1276" w:type="dxa"/>
            <w:shd w:val="clear" w:color="auto" w:fill="auto"/>
            <w:noWrap/>
            <w:vAlign w:val="bottom"/>
            <w:hideMark/>
          </w:tcPr>
          <w:p w:rsidR="00A26380" w:rsidRPr="00993868" w:rsidRDefault="00A26380" w:rsidP="00650380">
            <w:pPr>
              <w:spacing w:line="240" w:lineRule="exact"/>
              <w:jc w:val="center"/>
            </w:pPr>
            <w:r w:rsidRPr="00993868">
              <w:t>15,92</w:t>
            </w:r>
          </w:p>
        </w:tc>
        <w:tc>
          <w:tcPr>
            <w:tcW w:w="1134" w:type="dxa"/>
            <w:shd w:val="clear" w:color="auto" w:fill="auto"/>
            <w:noWrap/>
            <w:vAlign w:val="bottom"/>
            <w:hideMark/>
          </w:tcPr>
          <w:p w:rsidR="00A26380" w:rsidRPr="00993868" w:rsidRDefault="00A26380" w:rsidP="00650380">
            <w:pPr>
              <w:spacing w:line="240" w:lineRule="exact"/>
              <w:jc w:val="center"/>
            </w:pPr>
            <w:r w:rsidRPr="00993868">
              <w:t>100,0</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Взносы по обязательному социальному стр</w:t>
            </w:r>
            <w:r w:rsidRPr="00993868">
              <w:t>а</w:t>
            </w:r>
            <w:r w:rsidRPr="00993868">
              <w:t>хованию на выплаты по оплате труда работн</w:t>
            </w:r>
            <w:r w:rsidRPr="00993868">
              <w:t>и</w:t>
            </w:r>
            <w:r w:rsidRPr="00993868">
              <w:t>ков и иные выплаты работникам у</w:t>
            </w:r>
            <w:r w:rsidRPr="00993868">
              <w:t>ч</w:t>
            </w:r>
            <w:r w:rsidRPr="00993868">
              <w:t>реждений</w:t>
            </w:r>
          </w:p>
        </w:tc>
        <w:tc>
          <w:tcPr>
            <w:tcW w:w="1275" w:type="dxa"/>
            <w:shd w:val="clear" w:color="auto" w:fill="auto"/>
            <w:noWrap/>
            <w:vAlign w:val="bottom"/>
            <w:hideMark/>
          </w:tcPr>
          <w:p w:rsidR="00A26380" w:rsidRPr="00993868" w:rsidRDefault="00A26380" w:rsidP="00650380">
            <w:pPr>
              <w:spacing w:line="240" w:lineRule="exact"/>
              <w:jc w:val="center"/>
            </w:pPr>
            <w:r w:rsidRPr="00993868">
              <w:t>706</w:t>
            </w:r>
          </w:p>
        </w:tc>
        <w:tc>
          <w:tcPr>
            <w:tcW w:w="1134" w:type="dxa"/>
            <w:shd w:val="clear" w:color="auto" w:fill="auto"/>
            <w:noWrap/>
            <w:vAlign w:val="bottom"/>
            <w:hideMark/>
          </w:tcPr>
          <w:p w:rsidR="00A26380" w:rsidRPr="00993868" w:rsidRDefault="00A26380" w:rsidP="00650380">
            <w:pPr>
              <w:spacing w:line="240" w:lineRule="exact"/>
              <w:jc w:val="center"/>
            </w:pPr>
            <w:r w:rsidRPr="00993868">
              <w:t>07</w:t>
            </w:r>
          </w:p>
        </w:tc>
        <w:tc>
          <w:tcPr>
            <w:tcW w:w="1134" w:type="dxa"/>
            <w:shd w:val="clear" w:color="auto" w:fill="auto"/>
            <w:noWrap/>
            <w:vAlign w:val="bottom"/>
            <w:hideMark/>
          </w:tcPr>
          <w:p w:rsidR="00A26380" w:rsidRPr="00993868" w:rsidRDefault="00A26380" w:rsidP="00650380">
            <w:pPr>
              <w:spacing w:line="240" w:lineRule="exact"/>
              <w:jc w:val="center"/>
            </w:pPr>
            <w:r w:rsidRPr="00993868">
              <w:t>09</w:t>
            </w:r>
          </w:p>
        </w:tc>
        <w:tc>
          <w:tcPr>
            <w:tcW w:w="2127" w:type="dxa"/>
            <w:shd w:val="clear" w:color="auto" w:fill="auto"/>
            <w:noWrap/>
            <w:vAlign w:val="bottom"/>
            <w:hideMark/>
          </w:tcPr>
          <w:p w:rsidR="00A26380" w:rsidRPr="00993868" w:rsidRDefault="00A26380" w:rsidP="00650380">
            <w:pPr>
              <w:spacing w:line="240" w:lineRule="exact"/>
              <w:jc w:val="center"/>
            </w:pPr>
            <w:r w:rsidRPr="00993868">
              <w:t>06.0.03.78810</w:t>
            </w:r>
          </w:p>
        </w:tc>
        <w:tc>
          <w:tcPr>
            <w:tcW w:w="1134" w:type="dxa"/>
            <w:shd w:val="clear" w:color="auto" w:fill="auto"/>
            <w:noWrap/>
            <w:vAlign w:val="bottom"/>
            <w:hideMark/>
          </w:tcPr>
          <w:p w:rsidR="00A26380" w:rsidRPr="00993868" w:rsidRDefault="00A26380" w:rsidP="00650380">
            <w:pPr>
              <w:spacing w:line="240" w:lineRule="exact"/>
              <w:jc w:val="center"/>
            </w:pPr>
            <w:r w:rsidRPr="00993868">
              <w:t>119</w:t>
            </w:r>
          </w:p>
        </w:tc>
        <w:tc>
          <w:tcPr>
            <w:tcW w:w="1417" w:type="dxa"/>
            <w:shd w:val="clear" w:color="auto" w:fill="auto"/>
            <w:noWrap/>
            <w:vAlign w:val="bottom"/>
            <w:hideMark/>
          </w:tcPr>
          <w:p w:rsidR="00A26380" w:rsidRPr="00993868" w:rsidRDefault="00A26380" w:rsidP="00650380">
            <w:pPr>
              <w:spacing w:line="240" w:lineRule="exact"/>
              <w:jc w:val="center"/>
            </w:pPr>
            <w:r w:rsidRPr="00993868">
              <w:t>4,81</w:t>
            </w:r>
          </w:p>
        </w:tc>
        <w:tc>
          <w:tcPr>
            <w:tcW w:w="1276" w:type="dxa"/>
            <w:shd w:val="clear" w:color="auto" w:fill="auto"/>
            <w:noWrap/>
            <w:vAlign w:val="bottom"/>
            <w:hideMark/>
          </w:tcPr>
          <w:p w:rsidR="00A26380" w:rsidRPr="00993868" w:rsidRDefault="00A26380" w:rsidP="00650380">
            <w:pPr>
              <w:spacing w:line="240" w:lineRule="exact"/>
              <w:jc w:val="center"/>
            </w:pPr>
            <w:r w:rsidRPr="00993868">
              <w:t>4,81</w:t>
            </w:r>
          </w:p>
        </w:tc>
        <w:tc>
          <w:tcPr>
            <w:tcW w:w="1134" w:type="dxa"/>
            <w:shd w:val="clear" w:color="auto" w:fill="auto"/>
            <w:noWrap/>
            <w:vAlign w:val="bottom"/>
            <w:hideMark/>
          </w:tcPr>
          <w:p w:rsidR="00A26380" w:rsidRPr="00993868" w:rsidRDefault="00A26380" w:rsidP="00650380">
            <w:pPr>
              <w:spacing w:line="240" w:lineRule="exact"/>
              <w:jc w:val="center"/>
            </w:pPr>
            <w:r w:rsidRPr="00993868">
              <w:t>100,0</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Прочая закупка тов</w:t>
            </w:r>
            <w:r w:rsidRPr="00993868">
              <w:t>а</w:t>
            </w:r>
            <w:r w:rsidRPr="00993868">
              <w:t>ров, работ и услуг</w:t>
            </w:r>
          </w:p>
        </w:tc>
        <w:tc>
          <w:tcPr>
            <w:tcW w:w="1275" w:type="dxa"/>
            <w:shd w:val="clear" w:color="auto" w:fill="auto"/>
            <w:noWrap/>
            <w:vAlign w:val="bottom"/>
            <w:hideMark/>
          </w:tcPr>
          <w:p w:rsidR="00A26380" w:rsidRPr="00993868" w:rsidRDefault="00A26380" w:rsidP="00650380">
            <w:pPr>
              <w:spacing w:line="240" w:lineRule="exact"/>
              <w:jc w:val="center"/>
            </w:pPr>
            <w:r w:rsidRPr="00993868">
              <w:t>706</w:t>
            </w:r>
          </w:p>
        </w:tc>
        <w:tc>
          <w:tcPr>
            <w:tcW w:w="1134" w:type="dxa"/>
            <w:shd w:val="clear" w:color="auto" w:fill="auto"/>
            <w:noWrap/>
            <w:vAlign w:val="bottom"/>
            <w:hideMark/>
          </w:tcPr>
          <w:p w:rsidR="00A26380" w:rsidRPr="00993868" w:rsidRDefault="00A26380" w:rsidP="00650380">
            <w:pPr>
              <w:spacing w:line="240" w:lineRule="exact"/>
              <w:jc w:val="center"/>
            </w:pPr>
            <w:r w:rsidRPr="00993868">
              <w:t>07</w:t>
            </w:r>
          </w:p>
        </w:tc>
        <w:tc>
          <w:tcPr>
            <w:tcW w:w="1134" w:type="dxa"/>
            <w:shd w:val="clear" w:color="auto" w:fill="auto"/>
            <w:noWrap/>
            <w:vAlign w:val="bottom"/>
            <w:hideMark/>
          </w:tcPr>
          <w:p w:rsidR="00A26380" w:rsidRPr="00993868" w:rsidRDefault="00A26380" w:rsidP="00650380">
            <w:pPr>
              <w:spacing w:line="240" w:lineRule="exact"/>
              <w:jc w:val="center"/>
            </w:pPr>
            <w:r w:rsidRPr="00993868">
              <w:t>09</w:t>
            </w:r>
          </w:p>
        </w:tc>
        <w:tc>
          <w:tcPr>
            <w:tcW w:w="2127" w:type="dxa"/>
            <w:shd w:val="clear" w:color="auto" w:fill="auto"/>
            <w:noWrap/>
            <w:vAlign w:val="bottom"/>
            <w:hideMark/>
          </w:tcPr>
          <w:p w:rsidR="00A26380" w:rsidRPr="00993868" w:rsidRDefault="00A26380" w:rsidP="00650380">
            <w:pPr>
              <w:spacing w:line="240" w:lineRule="exact"/>
              <w:jc w:val="center"/>
            </w:pPr>
            <w:r w:rsidRPr="00993868">
              <w:t>06.0.03.78810</w:t>
            </w:r>
          </w:p>
        </w:tc>
        <w:tc>
          <w:tcPr>
            <w:tcW w:w="1134" w:type="dxa"/>
            <w:shd w:val="clear" w:color="auto" w:fill="auto"/>
            <w:noWrap/>
            <w:vAlign w:val="bottom"/>
            <w:hideMark/>
          </w:tcPr>
          <w:p w:rsidR="00A26380" w:rsidRPr="00993868" w:rsidRDefault="00A26380" w:rsidP="00650380">
            <w:pPr>
              <w:spacing w:line="240" w:lineRule="exact"/>
              <w:jc w:val="center"/>
            </w:pPr>
            <w:r w:rsidRPr="00993868">
              <w:t>244</w:t>
            </w:r>
          </w:p>
        </w:tc>
        <w:tc>
          <w:tcPr>
            <w:tcW w:w="1417" w:type="dxa"/>
            <w:shd w:val="clear" w:color="auto" w:fill="auto"/>
            <w:noWrap/>
            <w:vAlign w:val="bottom"/>
            <w:hideMark/>
          </w:tcPr>
          <w:p w:rsidR="00A26380" w:rsidRPr="00993868" w:rsidRDefault="00A26380" w:rsidP="00650380">
            <w:pPr>
              <w:spacing w:line="240" w:lineRule="exact"/>
              <w:jc w:val="center"/>
            </w:pPr>
            <w:r w:rsidRPr="00993868">
              <w:t>1 898,05</w:t>
            </w:r>
          </w:p>
        </w:tc>
        <w:tc>
          <w:tcPr>
            <w:tcW w:w="1276" w:type="dxa"/>
            <w:shd w:val="clear" w:color="auto" w:fill="auto"/>
            <w:noWrap/>
            <w:vAlign w:val="bottom"/>
            <w:hideMark/>
          </w:tcPr>
          <w:p w:rsidR="00A26380" w:rsidRPr="00993868" w:rsidRDefault="00A26380" w:rsidP="00650380">
            <w:pPr>
              <w:spacing w:line="240" w:lineRule="exact"/>
              <w:jc w:val="center"/>
            </w:pPr>
            <w:r w:rsidRPr="00993868">
              <w:t>1 833,52</w:t>
            </w:r>
          </w:p>
        </w:tc>
        <w:tc>
          <w:tcPr>
            <w:tcW w:w="1134" w:type="dxa"/>
            <w:shd w:val="clear" w:color="auto" w:fill="auto"/>
            <w:noWrap/>
            <w:vAlign w:val="bottom"/>
            <w:hideMark/>
          </w:tcPr>
          <w:p w:rsidR="00A26380" w:rsidRPr="00993868" w:rsidRDefault="00A26380" w:rsidP="00650380">
            <w:pPr>
              <w:spacing w:line="240" w:lineRule="exact"/>
              <w:jc w:val="center"/>
            </w:pPr>
            <w:r w:rsidRPr="00993868">
              <w:t>96,6</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Субсидии бюджетным учреждениям на иные цели</w:t>
            </w:r>
          </w:p>
        </w:tc>
        <w:tc>
          <w:tcPr>
            <w:tcW w:w="1275" w:type="dxa"/>
            <w:shd w:val="clear" w:color="auto" w:fill="auto"/>
            <w:noWrap/>
            <w:vAlign w:val="bottom"/>
            <w:hideMark/>
          </w:tcPr>
          <w:p w:rsidR="00A26380" w:rsidRPr="00993868" w:rsidRDefault="00A26380" w:rsidP="00650380">
            <w:pPr>
              <w:spacing w:line="240" w:lineRule="exact"/>
              <w:jc w:val="center"/>
            </w:pPr>
            <w:r w:rsidRPr="00993868">
              <w:t>706</w:t>
            </w:r>
          </w:p>
        </w:tc>
        <w:tc>
          <w:tcPr>
            <w:tcW w:w="1134" w:type="dxa"/>
            <w:shd w:val="clear" w:color="auto" w:fill="auto"/>
            <w:noWrap/>
            <w:vAlign w:val="bottom"/>
            <w:hideMark/>
          </w:tcPr>
          <w:p w:rsidR="00A26380" w:rsidRPr="00993868" w:rsidRDefault="00A26380" w:rsidP="00650380">
            <w:pPr>
              <w:spacing w:line="240" w:lineRule="exact"/>
              <w:jc w:val="center"/>
            </w:pPr>
            <w:r w:rsidRPr="00993868">
              <w:t>07</w:t>
            </w:r>
          </w:p>
        </w:tc>
        <w:tc>
          <w:tcPr>
            <w:tcW w:w="1134" w:type="dxa"/>
            <w:shd w:val="clear" w:color="auto" w:fill="auto"/>
            <w:noWrap/>
            <w:vAlign w:val="bottom"/>
            <w:hideMark/>
          </w:tcPr>
          <w:p w:rsidR="00A26380" w:rsidRPr="00993868" w:rsidRDefault="00A26380" w:rsidP="00650380">
            <w:pPr>
              <w:spacing w:line="240" w:lineRule="exact"/>
              <w:jc w:val="center"/>
            </w:pPr>
            <w:r w:rsidRPr="00993868">
              <w:t>09</w:t>
            </w:r>
          </w:p>
        </w:tc>
        <w:tc>
          <w:tcPr>
            <w:tcW w:w="2127" w:type="dxa"/>
            <w:shd w:val="clear" w:color="auto" w:fill="auto"/>
            <w:noWrap/>
            <w:vAlign w:val="bottom"/>
            <w:hideMark/>
          </w:tcPr>
          <w:p w:rsidR="00A26380" w:rsidRPr="00993868" w:rsidRDefault="00A26380" w:rsidP="00650380">
            <w:pPr>
              <w:spacing w:line="240" w:lineRule="exact"/>
              <w:jc w:val="center"/>
            </w:pPr>
            <w:r w:rsidRPr="00993868">
              <w:t>06.0.03.78810</w:t>
            </w:r>
          </w:p>
        </w:tc>
        <w:tc>
          <w:tcPr>
            <w:tcW w:w="1134" w:type="dxa"/>
            <w:shd w:val="clear" w:color="auto" w:fill="auto"/>
            <w:noWrap/>
            <w:vAlign w:val="bottom"/>
            <w:hideMark/>
          </w:tcPr>
          <w:p w:rsidR="00A26380" w:rsidRPr="00993868" w:rsidRDefault="00A26380" w:rsidP="00650380">
            <w:pPr>
              <w:spacing w:line="240" w:lineRule="exact"/>
              <w:jc w:val="center"/>
            </w:pPr>
            <w:r w:rsidRPr="00993868">
              <w:t>612</w:t>
            </w:r>
          </w:p>
        </w:tc>
        <w:tc>
          <w:tcPr>
            <w:tcW w:w="1417" w:type="dxa"/>
            <w:shd w:val="clear" w:color="auto" w:fill="auto"/>
            <w:noWrap/>
            <w:vAlign w:val="bottom"/>
            <w:hideMark/>
          </w:tcPr>
          <w:p w:rsidR="00A26380" w:rsidRPr="00993868" w:rsidRDefault="00A26380" w:rsidP="00650380">
            <w:pPr>
              <w:spacing w:line="240" w:lineRule="exact"/>
              <w:jc w:val="center"/>
            </w:pPr>
            <w:r w:rsidRPr="00993868">
              <w:t>1 489,75</w:t>
            </w:r>
          </w:p>
        </w:tc>
        <w:tc>
          <w:tcPr>
            <w:tcW w:w="1276" w:type="dxa"/>
            <w:shd w:val="clear" w:color="auto" w:fill="auto"/>
            <w:noWrap/>
            <w:vAlign w:val="bottom"/>
            <w:hideMark/>
          </w:tcPr>
          <w:p w:rsidR="00A26380" w:rsidRPr="00993868" w:rsidRDefault="00A26380" w:rsidP="00650380">
            <w:pPr>
              <w:spacing w:line="240" w:lineRule="exact"/>
              <w:jc w:val="center"/>
            </w:pPr>
            <w:r w:rsidRPr="00993868">
              <w:t>1 489,75</w:t>
            </w:r>
          </w:p>
        </w:tc>
        <w:tc>
          <w:tcPr>
            <w:tcW w:w="1134" w:type="dxa"/>
            <w:shd w:val="clear" w:color="auto" w:fill="auto"/>
            <w:noWrap/>
            <w:vAlign w:val="bottom"/>
            <w:hideMark/>
          </w:tcPr>
          <w:p w:rsidR="00A26380" w:rsidRPr="00993868" w:rsidRDefault="00A26380" w:rsidP="00650380">
            <w:pPr>
              <w:spacing w:line="240" w:lineRule="exact"/>
              <w:jc w:val="center"/>
            </w:pPr>
            <w:r w:rsidRPr="00993868">
              <w:t>100,0</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Основное мероприятие "Обеспечение реализ</w:t>
            </w:r>
            <w:r w:rsidRPr="00993868">
              <w:t>а</w:t>
            </w:r>
            <w:r w:rsidRPr="00993868">
              <w:t>ции муниципальной программы Ар</w:t>
            </w:r>
            <w:r w:rsidRPr="00993868">
              <w:t>з</w:t>
            </w:r>
            <w:r w:rsidRPr="00993868">
              <w:t>гирского муниципального округа "Разв</w:t>
            </w:r>
            <w:r w:rsidRPr="00993868">
              <w:t>и</w:t>
            </w:r>
            <w:r w:rsidRPr="00993868">
              <w:t xml:space="preserve">тие образования в Арзгирском муниципальном округе" и </w:t>
            </w:r>
            <w:proofErr w:type="spellStart"/>
            <w:r w:rsidRPr="00993868">
              <w:t>общ</w:t>
            </w:r>
            <w:r w:rsidRPr="00993868">
              <w:t>е</w:t>
            </w:r>
            <w:r w:rsidRPr="00993868">
              <w:t>программные</w:t>
            </w:r>
            <w:proofErr w:type="spellEnd"/>
            <w:r w:rsidRPr="00993868">
              <w:t xml:space="preserve"> м</w:t>
            </w:r>
            <w:r w:rsidRPr="00993868">
              <w:t>е</w:t>
            </w:r>
            <w:r w:rsidRPr="00993868">
              <w:t>роприятия</w:t>
            </w:r>
          </w:p>
        </w:tc>
        <w:tc>
          <w:tcPr>
            <w:tcW w:w="1275" w:type="dxa"/>
            <w:shd w:val="clear" w:color="auto" w:fill="auto"/>
            <w:noWrap/>
            <w:vAlign w:val="bottom"/>
            <w:hideMark/>
          </w:tcPr>
          <w:p w:rsidR="00A26380" w:rsidRPr="00993868" w:rsidRDefault="00A26380" w:rsidP="00650380">
            <w:pPr>
              <w:spacing w:line="240" w:lineRule="exact"/>
              <w:jc w:val="center"/>
            </w:pPr>
            <w:r w:rsidRPr="00993868">
              <w:t>706</w:t>
            </w:r>
          </w:p>
        </w:tc>
        <w:tc>
          <w:tcPr>
            <w:tcW w:w="1134" w:type="dxa"/>
            <w:shd w:val="clear" w:color="auto" w:fill="auto"/>
            <w:noWrap/>
            <w:vAlign w:val="bottom"/>
            <w:hideMark/>
          </w:tcPr>
          <w:p w:rsidR="00A26380" w:rsidRPr="00993868" w:rsidRDefault="00A26380" w:rsidP="00650380">
            <w:pPr>
              <w:spacing w:line="240" w:lineRule="exact"/>
              <w:jc w:val="center"/>
            </w:pPr>
            <w:r w:rsidRPr="00993868">
              <w:t>07</w:t>
            </w:r>
          </w:p>
        </w:tc>
        <w:tc>
          <w:tcPr>
            <w:tcW w:w="1134" w:type="dxa"/>
            <w:shd w:val="clear" w:color="auto" w:fill="auto"/>
            <w:noWrap/>
            <w:vAlign w:val="bottom"/>
            <w:hideMark/>
          </w:tcPr>
          <w:p w:rsidR="00A26380" w:rsidRPr="00993868" w:rsidRDefault="00A26380" w:rsidP="00650380">
            <w:pPr>
              <w:spacing w:line="240" w:lineRule="exact"/>
              <w:jc w:val="center"/>
            </w:pPr>
            <w:r w:rsidRPr="00993868">
              <w:t>09</w:t>
            </w:r>
          </w:p>
        </w:tc>
        <w:tc>
          <w:tcPr>
            <w:tcW w:w="2127" w:type="dxa"/>
            <w:shd w:val="clear" w:color="auto" w:fill="auto"/>
            <w:noWrap/>
            <w:vAlign w:val="bottom"/>
            <w:hideMark/>
          </w:tcPr>
          <w:p w:rsidR="00A26380" w:rsidRPr="00993868" w:rsidRDefault="00A26380" w:rsidP="00650380">
            <w:pPr>
              <w:spacing w:line="240" w:lineRule="exact"/>
              <w:jc w:val="center"/>
            </w:pPr>
            <w:r w:rsidRPr="00993868">
              <w:t>06.0.09.00000</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21 538,27</w:t>
            </w:r>
          </w:p>
        </w:tc>
        <w:tc>
          <w:tcPr>
            <w:tcW w:w="1276" w:type="dxa"/>
            <w:shd w:val="clear" w:color="auto" w:fill="auto"/>
            <w:noWrap/>
            <w:vAlign w:val="bottom"/>
            <w:hideMark/>
          </w:tcPr>
          <w:p w:rsidR="00A26380" w:rsidRPr="00993868" w:rsidRDefault="00A26380" w:rsidP="00650380">
            <w:pPr>
              <w:spacing w:line="240" w:lineRule="exact"/>
              <w:jc w:val="center"/>
            </w:pPr>
            <w:r w:rsidRPr="00993868">
              <w:t>13 646,46</w:t>
            </w:r>
          </w:p>
        </w:tc>
        <w:tc>
          <w:tcPr>
            <w:tcW w:w="1134" w:type="dxa"/>
            <w:shd w:val="clear" w:color="auto" w:fill="auto"/>
            <w:noWrap/>
            <w:vAlign w:val="bottom"/>
            <w:hideMark/>
          </w:tcPr>
          <w:p w:rsidR="00A26380" w:rsidRPr="00993868" w:rsidRDefault="00A26380" w:rsidP="00650380">
            <w:pPr>
              <w:spacing w:line="240" w:lineRule="exact"/>
              <w:jc w:val="center"/>
            </w:pPr>
            <w:r w:rsidRPr="00993868">
              <w:t>63,4</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Расходы на обеспечение функций органов м</w:t>
            </w:r>
            <w:r w:rsidRPr="00993868">
              <w:t>е</w:t>
            </w:r>
            <w:r w:rsidRPr="00993868">
              <w:t>стного самоуправл</w:t>
            </w:r>
            <w:r w:rsidRPr="00993868">
              <w:t>е</w:t>
            </w:r>
            <w:r w:rsidRPr="00993868">
              <w:t>ния</w:t>
            </w:r>
          </w:p>
        </w:tc>
        <w:tc>
          <w:tcPr>
            <w:tcW w:w="1275" w:type="dxa"/>
            <w:shd w:val="clear" w:color="auto" w:fill="auto"/>
            <w:noWrap/>
            <w:vAlign w:val="bottom"/>
            <w:hideMark/>
          </w:tcPr>
          <w:p w:rsidR="00A26380" w:rsidRPr="00993868" w:rsidRDefault="00A26380" w:rsidP="00650380">
            <w:pPr>
              <w:spacing w:line="240" w:lineRule="exact"/>
              <w:jc w:val="center"/>
            </w:pPr>
            <w:r w:rsidRPr="00993868">
              <w:t>706</w:t>
            </w:r>
          </w:p>
        </w:tc>
        <w:tc>
          <w:tcPr>
            <w:tcW w:w="1134" w:type="dxa"/>
            <w:shd w:val="clear" w:color="auto" w:fill="auto"/>
            <w:noWrap/>
            <w:vAlign w:val="bottom"/>
            <w:hideMark/>
          </w:tcPr>
          <w:p w:rsidR="00A26380" w:rsidRPr="00993868" w:rsidRDefault="00A26380" w:rsidP="00650380">
            <w:pPr>
              <w:spacing w:line="240" w:lineRule="exact"/>
              <w:jc w:val="center"/>
            </w:pPr>
            <w:r w:rsidRPr="00993868">
              <w:t>07</w:t>
            </w:r>
          </w:p>
        </w:tc>
        <w:tc>
          <w:tcPr>
            <w:tcW w:w="1134" w:type="dxa"/>
            <w:shd w:val="clear" w:color="auto" w:fill="auto"/>
            <w:noWrap/>
            <w:vAlign w:val="bottom"/>
            <w:hideMark/>
          </w:tcPr>
          <w:p w:rsidR="00A26380" w:rsidRPr="00993868" w:rsidRDefault="00A26380" w:rsidP="00650380">
            <w:pPr>
              <w:spacing w:line="240" w:lineRule="exact"/>
              <w:jc w:val="center"/>
            </w:pPr>
            <w:r w:rsidRPr="00993868">
              <w:t>09</w:t>
            </w:r>
          </w:p>
        </w:tc>
        <w:tc>
          <w:tcPr>
            <w:tcW w:w="2127" w:type="dxa"/>
            <w:shd w:val="clear" w:color="auto" w:fill="auto"/>
            <w:noWrap/>
            <w:vAlign w:val="bottom"/>
            <w:hideMark/>
          </w:tcPr>
          <w:p w:rsidR="00A26380" w:rsidRPr="00993868" w:rsidRDefault="00A26380" w:rsidP="00650380">
            <w:pPr>
              <w:spacing w:line="240" w:lineRule="exact"/>
              <w:jc w:val="center"/>
            </w:pPr>
            <w:r w:rsidRPr="00993868">
              <w:t>06.0.09.10010</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896,39</w:t>
            </w:r>
          </w:p>
        </w:tc>
        <w:tc>
          <w:tcPr>
            <w:tcW w:w="1276" w:type="dxa"/>
            <w:shd w:val="clear" w:color="auto" w:fill="auto"/>
            <w:noWrap/>
            <w:vAlign w:val="bottom"/>
            <w:hideMark/>
          </w:tcPr>
          <w:p w:rsidR="00A26380" w:rsidRPr="00993868" w:rsidRDefault="00A26380" w:rsidP="00650380">
            <w:pPr>
              <w:spacing w:line="240" w:lineRule="exact"/>
              <w:jc w:val="center"/>
            </w:pPr>
            <w:r w:rsidRPr="00993868">
              <w:t>612,78</w:t>
            </w:r>
          </w:p>
        </w:tc>
        <w:tc>
          <w:tcPr>
            <w:tcW w:w="1134" w:type="dxa"/>
            <w:shd w:val="clear" w:color="auto" w:fill="auto"/>
            <w:noWrap/>
            <w:vAlign w:val="bottom"/>
            <w:hideMark/>
          </w:tcPr>
          <w:p w:rsidR="00A26380" w:rsidRPr="00993868" w:rsidRDefault="00A26380" w:rsidP="00650380">
            <w:pPr>
              <w:spacing w:line="240" w:lineRule="exact"/>
              <w:jc w:val="center"/>
            </w:pPr>
            <w:r w:rsidRPr="00993868">
              <w:t>68,4</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 xml:space="preserve">Иные выплаты персоналу государственных (муниципальных) органов, за исключением </w:t>
            </w:r>
            <w:r w:rsidRPr="00993868">
              <w:lastRenderedPageBreak/>
              <w:t>фонда оплаты труда</w:t>
            </w:r>
          </w:p>
        </w:tc>
        <w:tc>
          <w:tcPr>
            <w:tcW w:w="1275" w:type="dxa"/>
            <w:shd w:val="clear" w:color="auto" w:fill="auto"/>
            <w:noWrap/>
            <w:vAlign w:val="bottom"/>
            <w:hideMark/>
          </w:tcPr>
          <w:p w:rsidR="00A26380" w:rsidRPr="00993868" w:rsidRDefault="00A26380" w:rsidP="00650380">
            <w:pPr>
              <w:spacing w:line="240" w:lineRule="exact"/>
              <w:jc w:val="center"/>
            </w:pPr>
            <w:r w:rsidRPr="00993868">
              <w:lastRenderedPageBreak/>
              <w:t>706</w:t>
            </w:r>
          </w:p>
        </w:tc>
        <w:tc>
          <w:tcPr>
            <w:tcW w:w="1134" w:type="dxa"/>
            <w:shd w:val="clear" w:color="auto" w:fill="auto"/>
            <w:noWrap/>
            <w:vAlign w:val="bottom"/>
            <w:hideMark/>
          </w:tcPr>
          <w:p w:rsidR="00A26380" w:rsidRPr="00993868" w:rsidRDefault="00A26380" w:rsidP="00650380">
            <w:pPr>
              <w:spacing w:line="240" w:lineRule="exact"/>
              <w:jc w:val="center"/>
            </w:pPr>
            <w:r w:rsidRPr="00993868">
              <w:t>07</w:t>
            </w:r>
          </w:p>
        </w:tc>
        <w:tc>
          <w:tcPr>
            <w:tcW w:w="1134" w:type="dxa"/>
            <w:shd w:val="clear" w:color="auto" w:fill="auto"/>
            <w:noWrap/>
            <w:vAlign w:val="bottom"/>
            <w:hideMark/>
          </w:tcPr>
          <w:p w:rsidR="00A26380" w:rsidRPr="00993868" w:rsidRDefault="00A26380" w:rsidP="00650380">
            <w:pPr>
              <w:spacing w:line="240" w:lineRule="exact"/>
              <w:jc w:val="center"/>
            </w:pPr>
            <w:r w:rsidRPr="00993868">
              <w:t>09</w:t>
            </w:r>
          </w:p>
        </w:tc>
        <w:tc>
          <w:tcPr>
            <w:tcW w:w="2127" w:type="dxa"/>
            <w:shd w:val="clear" w:color="auto" w:fill="auto"/>
            <w:noWrap/>
            <w:vAlign w:val="bottom"/>
            <w:hideMark/>
          </w:tcPr>
          <w:p w:rsidR="00A26380" w:rsidRPr="00993868" w:rsidRDefault="00A26380" w:rsidP="00650380">
            <w:pPr>
              <w:spacing w:line="240" w:lineRule="exact"/>
              <w:jc w:val="center"/>
            </w:pPr>
            <w:r w:rsidRPr="00993868">
              <w:t>06.0.09.10010</w:t>
            </w:r>
          </w:p>
        </w:tc>
        <w:tc>
          <w:tcPr>
            <w:tcW w:w="1134" w:type="dxa"/>
            <w:shd w:val="clear" w:color="auto" w:fill="auto"/>
            <w:noWrap/>
            <w:vAlign w:val="bottom"/>
            <w:hideMark/>
          </w:tcPr>
          <w:p w:rsidR="00A26380" w:rsidRPr="00993868" w:rsidRDefault="00A26380" w:rsidP="00650380">
            <w:pPr>
              <w:spacing w:line="240" w:lineRule="exact"/>
              <w:jc w:val="center"/>
            </w:pPr>
            <w:r w:rsidRPr="00993868">
              <w:t>122</w:t>
            </w:r>
          </w:p>
        </w:tc>
        <w:tc>
          <w:tcPr>
            <w:tcW w:w="1417" w:type="dxa"/>
            <w:shd w:val="clear" w:color="auto" w:fill="auto"/>
            <w:noWrap/>
            <w:vAlign w:val="bottom"/>
            <w:hideMark/>
          </w:tcPr>
          <w:p w:rsidR="00A26380" w:rsidRPr="00993868" w:rsidRDefault="00A26380" w:rsidP="00650380">
            <w:pPr>
              <w:spacing w:line="240" w:lineRule="exact"/>
              <w:jc w:val="center"/>
            </w:pPr>
            <w:r w:rsidRPr="00993868">
              <w:t>85,10</w:t>
            </w:r>
          </w:p>
        </w:tc>
        <w:tc>
          <w:tcPr>
            <w:tcW w:w="1276" w:type="dxa"/>
            <w:shd w:val="clear" w:color="auto" w:fill="auto"/>
            <w:noWrap/>
            <w:vAlign w:val="bottom"/>
            <w:hideMark/>
          </w:tcPr>
          <w:p w:rsidR="00A26380" w:rsidRPr="00993868" w:rsidRDefault="00A26380" w:rsidP="00650380">
            <w:pPr>
              <w:spacing w:line="240" w:lineRule="exact"/>
              <w:jc w:val="center"/>
            </w:pPr>
            <w:r w:rsidRPr="00993868">
              <w:t>55,15</w:t>
            </w:r>
          </w:p>
        </w:tc>
        <w:tc>
          <w:tcPr>
            <w:tcW w:w="1134" w:type="dxa"/>
            <w:shd w:val="clear" w:color="auto" w:fill="auto"/>
            <w:noWrap/>
            <w:vAlign w:val="bottom"/>
            <w:hideMark/>
          </w:tcPr>
          <w:p w:rsidR="00A26380" w:rsidRPr="00993868" w:rsidRDefault="00A26380" w:rsidP="00650380">
            <w:pPr>
              <w:spacing w:line="240" w:lineRule="exact"/>
              <w:jc w:val="center"/>
            </w:pPr>
            <w:r w:rsidRPr="00993868">
              <w:t>64,8</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lastRenderedPageBreak/>
              <w:t>Взносы по обязательному социальному стр</w:t>
            </w:r>
            <w:r w:rsidRPr="00993868">
              <w:t>а</w:t>
            </w:r>
            <w:r w:rsidRPr="00993868">
              <w:t>хованию на выплаты денежного с</w:t>
            </w:r>
            <w:r w:rsidRPr="00993868">
              <w:t>о</w:t>
            </w:r>
            <w:r w:rsidRPr="00993868">
              <w:t>держания и иные выплаты работникам г</w:t>
            </w:r>
            <w:r w:rsidRPr="00993868">
              <w:t>о</w:t>
            </w:r>
            <w:r w:rsidRPr="00993868">
              <w:t>сударственных (муниципал</w:t>
            </w:r>
            <w:r w:rsidRPr="00993868">
              <w:t>ь</w:t>
            </w:r>
            <w:r w:rsidRPr="00993868">
              <w:t>ных) органов</w:t>
            </w:r>
          </w:p>
        </w:tc>
        <w:tc>
          <w:tcPr>
            <w:tcW w:w="1275" w:type="dxa"/>
            <w:shd w:val="clear" w:color="auto" w:fill="auto"/>
            <w:noWrap/>
            <w:vAlign w:val="bottom"/>
            <w:hideMark/>
          </w:tcPr>
          <w:p w:rsidR="00A26380" w:rsidRPr="00993868" w:rsidRDefault="00A26380" w:rsidP="00650380">
            <w:pPr>
              <w:spacing w:line="240" w:lineRule="exact"/>
              <w:jc w:val="center"/>
            </w:pPr>
            <w:r w:rsidRPr="00993868">
              <w:t>706</w:t>
            </w:r>
          </w:p>
        </w:tc>
        <w:tc>
          <w:tcPr>
            <w:tcW w:w="1134" w:type="dxa"/>
            <w:shd w:val="clear" w:color="auto" w:fill="auto"/>
            <w:noWrap/>
            <w:vAlign w:val="bottom"/>
            <w:hideMark/>
          </w:tcPr>
          <w:p w:rsidR="00A26380" w:rsidRPr="00993868" w:rsidRDefault="00A26380" w:rsidP="00650380">
            <w:pPr>
              <w:spacing w:line="240" w:lineRule="exact"/>
              <w:jc w:val="center"/>
            </w:pPr>
            <w:r w:rsidRPr="00993868">
              <w:t>07</w:t>
            </w:r>
          </w:p>
        </w:tc>
        <w:tc>
          <w:tcPr>
            <w:tcW w:w="1134" w:type="dxa"/>
            <w:shd w:val="clear" w:color="auto" w:fill="auto"/>
            <w:noWrap/>
            <w:vAlign w:val="bottom"/>
            <w:hideMark/>
          </w:tcPr>
          <w:p w:rsidR="00A26380" w:rsidRPr="00993868" w:rsidRDefault="00A26380" w:rsidP="00650380">
            <w:pPr>
              <w:spacing w:line="240" w:lineRule="exact"/>
              <w:jc w:val="center"/>
            </w:pPr>
            <w:r w:rsidRPr="00993868">
              <w:t>09</w:t>
            </w:r>
          </w:p>
        </w:tc>
        <w:tc>
          <w:tcPr>
            <w:tcW w:w="2127" w:type="dxa"/>
            <w:shd w:val="clear" w:color="auto" w:fill="auto"/>
            <w:noWrap/>
            <w:vAlign w:val="bottom"/>
            <w:hideMark/>
          </w:tcPr>
          <w:p w:rsidR="00A26380" w:rsidRPr="00993868" w:rsidRDefault="00A26380" w:rsidP="00650380">
            <w:pPr>
              <w:spacing w:line="240" w:lineRule="exact"/>
              <w:jc w:val="center"/>
            </w:pPr>
            <w:r w:rsidRPr="00993868">
              <w:t>06.0.09.10010</w:t>
            </w:r>
          </w:p>
        </w:tc>
        <w:tc>
          <w:tcPr>
            <w:tcW w:w="1134" w:type="dxa"/>
            <w:shd w:val="clear" w:color="auto" w:fill="auto"/>
            <w:noWrap/>
            <w:vAlign w:val="bottom"/>
            <w:hideMark/>
          </w:tcPr>
          <w:p w:rsidR="00A26380" w:rsidRPr="00993868" w:rsidRDefault="00A26380" w:rsidP="00650380">
            <w:pPr>
              <w:spacing w:line="240" w:lineRule="exact"/>
              <w:jc w:val="center"/>
            </w:pPr>
            <w:r w:rsidRPr="00993868">
              <w:t>129</w:t>
            </w:r>
          </w:p>
        </w:tc>
        <w:tc>
          <w:tcPr>
            <w:tcW w:w="1417" w:type="dxa"/>
            <w:shd w:val="clear" w:color="auto" w:fill="auto"/>
            <w:noWrap/>
            <w:vAlign w:val="bottom"/>
            <w:hideMark/>
          </w:tcPr>
          <w:p w:rsidR="00A26380" w:rsidRPr="00993868" w:rsidRDefault="00A26380" w:rsidP="00650380">
            <w:pPr>
              <w:spacing w:line="240" w:lineRule="exact"/>
              <w:jc w:val="center"/>
            </w:pPr>
            <w:r w:rsidRPr="00993868">
              <w:t>25,70</w:t>
            </w:r>
          </w:p>
        </w:tc>
        <w:tc>
          <w:tcPr>
            <w:tcW w:w="1276" w:type="dxa"/>
            <w:shd w:val="clear" w:color="auto" w:fill="auto"/>
            <w:noWrap/>
            <w:vAlign w:val="bottom"/>
            <w:hideMark/>
          </w:tcPr>
          <w:p w:rsidR="00A26380" w:rsidRPr="00993868" w:rsidRDefault="00A26380" w:rsidP="00650380">
            <w:pPr>
              <w:spacing w:line="240" w:lineRule="exact"/>
              <w:jc w:val="center"/>
            </w:pPr>
            <w:r w:rsidRPr="00993868">
              <w:t>16,66</w:t>
            </w:r>
          </w:p>
        </w:tc>
        <w:tc>
          <w:tcPr>
            <w:tcW w:w="1134" w:type="dxa"/>
            <w:shd w:val="clear" w:color="auto" w:fill="auto"/>
            <w:noWrap/>
            <w:vAlign w:val="bottom"/>
            <w:hideMark/>
          </w:tcPr>
          <w:p w:rsidR="00A26380" w:rsidRPr="00993868" w:rsidRDefault="00A26380" w:rsidP="00650380">
            <w:pPr>
              <w:spacing w:line="240" w:lineRule="exact"/>
              <w:jc w:val="center"/>
            </w:pPr>
            <w:r w:rsidRPr="00993868">
              <w:t>64,8</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Прочая закупка тов</w:t>
            </w:r>
            <w:r w:rsidRPr="00993868">
              <w:t>а</w:t>
            </w:r>
            <w:r w:rsidRPr="00993868">
              <w:t>ров, работ и услуг</w:t>
            </w:r>
          </w:p>
        </w:tc>
        <w:tc>
          <w:tcPr>
            <w:tcW w:w="1275" w:type="dxa"/>
            <w:shd w:val="clear" w:color="auto" w:fill="auto"/>
            <w:noWrap/>
            <w:vAlign w:val="bottom"/>
            <w:hideMark/>
          </w:tcPr>
          <w:p w:rsidR="00A26380" w:rsidRPr="00993868" w:rsidRDefault="00A26380" w:rsidP="00650380">
            <w:pPr>
              <w:spacing w:line="240" w:lineRule="exact"/>
              <w:jc w:val="center"/>
            </w:pPr>
            <w:r w:rsidRPr="00993868">
              <w:t>706</w:t>
            </w:r>
          </w:p>
        </w:tc>
        <w:tc>
          <w:tcPr>
            <w:tcW w:w="1134" w:type="dxa"/>
            <w:shd w:val="clear" w:color="auto" w:fill="auto"/>
            <w:noWrap/>
            <w:vAlign w:val="bottom"/>
            <w:hideMark/>
          </w:tcPr>
          <w:p w:rsidR="00A26380" w:rsidRPr="00993868" w:rsidRDefault="00A26380" w:rsidP="00650380">
            <w:pPr>
              <w:spacing w:line="240" w:lineRule="exact"/>
              <w:jc w:val="center"/>
            </w:pPr>
            <w:r w:rsidRPr="00993868">
              <w:t>07</w:t>
            </w:r>
          </w:p>
        </w:tc>
        <w:tc>
          <w:tcPr>
            <w:tcW w:w="1134" w:type="dxa"/>
            <w:shd w:val="clear" w:color="auto" w:fill="auto"/>
            <w:noWrap/>
            <w:vAlign w:val="bottom"/>
            <w:hideMark/>
          </w:tcPr>
          <w:p w:rsidR="00A26380" w:rsidRPr="00993868" w:rsidRDefault="00A26380" w:rsidP="00650380">
            <w:pPr>
              <w:spacing w:line="240" w:lineRule="exact"/>
              <w:jc w:val="center"/>
            </w:pPr>
            <w:r w:rsidRPr="00993868">
              <w:t>09</w:t>
            </w:r>
          </w:p>
        </w:tc>
        <w:tc>
          <w:tcPr>
            <w:tcW w:w="2127" w:type="dxa"/>
            <w:shd w:val="clear" w:color="auto" w:fill="auto"/>
            <w:noWrap/>
            <w:vAlign w:val="bottom"/>
            <w:hideMark/>
          </w:tcPr>
          <w:p w:rsidR="00A26380" w:rsidRPr="00993868" w:rsidRDefault="00A26380" w:rsidP="00650380">
            <w:pPr>
              <w:spacing w:line="240" w:lineRule="exact"/>
              <w:jc w:val="center"/>
            </w:pPr>
            <w:r w:rsidRPr="00993868">
              <w:t>06.0.09.10010</w:t>
            </w:r>
          </w:p>
        </w:tc>
        <w:tc>
          <w:tcPr>
            <w:tcW w:w="1134" w:type="dxa"/>
            <w:shd w:val="clear" w:color="auto" w:fill="auto"/>
            <w:noWrap/>
            <w:vAlign w:val="bottom"/>
            <w:hideMark/>
          </w:tcPr>
          <w:p w:rsidR="00A26380" w:rsidRPr="00993868" w:rsidRDefault="00A26380" w:rsidP="00650380">
            <w:pPr>
              <w:spacing w:line="240" w:lineRule="exact"/>
              <w:jc w:val="center"/>
            </w:pPr>
            <w:r w:rsidRPr="00993868">
              <w:t>244</w:t>
            </w:r>
          </w:p>
        </w:tc>
        <w:tc>
          <w:tcPr>
            <w:tcW w:w="1417" w:type="dxa"/>
            <w:shd w:val="clear" w:color="auto" w:fill="auto"/>
            <w:noWrap/>
            <w:vAlign w:val="bottom"/>
            <w:hideMark/>
          </w:tcPr>
          <w:p w:rsidR="00A26380" w:rsidRPr="00993868" w:rsidRDefault="00A26380" w:rsidP="00650380">
            <w:pPr>
              <w:spacing w:line="240" w:lineRule="exact"/>
              <w:jc w:val="center"/>
            </w:pPr>
            <w:r w:rsidRPr="00993868">
              <w:t>743,21</w:t>
            </w:r>
          </w:p>
        </w:tc>
        <w:tc>
          <w:tcPr>
            <w:tcW w:w="1276" w:type="dxa"/>
            <w:shd w:val="clear" w:color="auto" w:fill="auto"/>
            <w:noWrap/>
            <w:vAlign w:val="bottom"/>
            <w:hideMark/>
          </w:tcPr>
          <w:p w:rsidR="00A26380" w:rsidRPr="00993868" w:rsidRDefault="00A26380" w:rsidP="00650380">
            <w:pPr>
              <w:spacing w:line="240" w:lineRule="exact"/>
              <w:jc w:val="center"/>
            </w:pPr>
            <w:r w:rsidRPr="00993868">
              <w:t>530,55</w:t>
            </w:r>
          </w:p>
        </w:tc>
        <w:tc>
          <w:tcPr>
            <w:tcW w:w="1134" w:type="dxa"/>
            <w:shd w:val="clear" w:color="auto" w:fill="auto"/>
            <w:noWrap/>
            <w:vAlign w:val="bottom"/>
            <w:hideMark/>
          </w:tcPr>
          <w:p w:rsidR="00A26380" w:rsidRPr="00993868" w:rsidRDefault="00A26380" w:rsidP="00650380">
            <w:pPr>
              <w:spacing w:line="240" w:lineRule="exact"/>
              <w:jc w:val="center"/>
            </w:pPr>
            <w:r w:rsidRPr="00993868">
              <w:t>71,4</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Уплата налога на им</w:t>
            </w:r>
            <w:r w:rsidRPr="00993868">
              <w:t>у</w:t>
            </w:r>
            <w:r w:rsidRPr="00993868">
              <w:t>щество организаций и земельного налога</w:t>
            </w:r>
          </w:p>
        </w:tc>
        <w:tc>
          <w:tcPr>
            <w:tcW w:w="1275" w:type="dxa"/>
            <w:shd w:val="clear" w:color="auto" w:fill="auto"/>
            <w:noWrap/>
            <w:vAlign w:val="bottom"/>
            <w:hideMark/>
          </w:tcPr>
          <w:p w:rsidR="00A26380" w:rsidRPr="00993868" w:rsidRDefault="00A26380" w:rsidP="00650380">
            <w:pPr>
              <w:spacing w:line="240" w:lineRule="exact"/>
              <w:jc w:val="center"/>
            </w:pPr>
            <w:r w:rsidRPr="00993868">
              <w:t>706</w:t>
            </w:r>
          </w:p>
        </w:tc>
        <w:tc>
          <w:tcPr>
            <w:tcW w:w="1134" w:type="dxa"/>
            <w:shd w:val="clear" w:color="auto" w:fill="auto"/>
            <w:noWrap/>
            <w:vAlign w:val="bottom"/>
            <w:hideMark/>
          </w:tcPr>
          <w:p w:rsidR="00A26380" w:rsidRPr="00993868" w:rsidRDefault="00A26380" w:rsidP="00650380">
            <w:pPr>
              <w:spacing w:line="240" w:lineRule="exact"/>
              <w:jc w:val="center"/>
            </w:pPr>
            <w:r w:rsidRPr="00993868">
              <w:t>07</w:t>
            </w:r>
          </w:p>
        </w:tc>
        <w:tc>
          <w:tcPr>
            <w:tcW w:w="1134" w:type="dxa"/>
            <w:shd w:val="clear" w:color="auto" w:fill="auto"/>
            <w:noWrap/>
            <w:vAlign w:val="bottom"/>
            <w:hideMark/>
          </w:tcPr>
          <w:p w:rsidR="00A26380" w:rsidRPr="00993868" w:rsidRDefault="00A26380" w:rsidP="00650380">
            <w:pPr>
              <w:spacing w:line="240" w:lineRule="exact"/>
              <w:jc w:val="center"/>
            </w:pPr>
            <w:r w:rsidRPr="00993868">
              <w:t>09</w:t>
            </w:r>
          </w:p>
        </w:tc>
        <w:tc>
          <w:tcPr>
            <w:tcW w:w="2127" w:type="dxa"/>
            <w:shd w:val="clear" w:color="auto" w:fill="auto"/>
            <w:noWrap/>
            <w:vAlign w:val="bottom"/>
            <w:hideMark/>
          </w:tcPr>
          <w:p w:rsidR="00A26380" w:rsidRPr="00993868" w:rsidRDefault="00A26380" w:rsidP="00650380">
            <w:pPr>
              <w:spacing w:line="240" w:lineRule="exact"/>
              <w:jc w:val="center"/>
            </w:pPr>
            <w:r w:rsidRPr="00993868">
              <w:t>06.0.09.10010</w:t>
            </w:r>
          </w:p>
        </w:tc>
        <w:tc>
          <w:tcPr>
            <w:tcW w:w="1134" w:type="dxa"/>
            <w:shd w:val="clear" w:color="auto" w:fill="auto"/>
            <w:noWrap/>
            <w:vAlign w:val="bottom"/>
            <w:hideMark/>
          </w:tcPr>
          <w:p w:rsidR="00A26380" w:rsidRPr="00993868" w:rsidRDefault="00A26380" w:rsidP="00650380">
            <w:pPr>
              <w:spacing w:line="240" w:lineRule="exact"/>
              <w:jc w:val="center"/>
            </w:pPr>
            <w:r w:rsidRPr="00993868">
              <w:t>851</w:t>
            </w:r>
          </w:p>
        </w:tc>
        <w:tc>
          <w:tcPr>
            <w:tcW w:w="1417" w:type="dxa"/>
            <w:shd w:val="clear" w:color="auto" w:fill="auto"/>
            <w:noWrap/>
            <w:vAlign w:val="bottom"/>
            <w:hideMark/>
          </w:tcPr>
          <w:p w:rsidR="00A26380" w:rsidRPr="00993868" w:rsidRDefault="00A26380" w:rsidP="00650380">
            <w:pPr>
              <w:spacing w:line="240" w:lineRule="exact"/>
              <w:jc w:val="center"/>
            </w:pPr>
            <w:r w:rsidRPr="00993868">
              <w:t>27,00</w:t>
            </w:r>
          </w:p>
        </w:tc>
        <w:tc>
          <w:tcPr>
            <w:tcW w:w="1276" w:type="dxa"/>
            <w:shd w:val="clear" w:color="auto" w:fill="auto"/>
            <w:noWrap/>
            <w:vAlign w:val="bottom"/>
            <w:hideMark/>
          </w:tcPr>
          <w:p w:rsidR="00A26380" w:rsidRPr="00993868" w:rsidRDefault="00A26380" w:rsidP="00650380">
            <w:pPr>
              <w:spacing w:line="240" w:lineRule="exact"/>
              <w:jc w:val="center"/>
            </w:pPr>
            <w:r w:rsidRPr="00993868">
              <w:t>9,85</w:t>
            </w:r>
          </w:p>
        </w:tc>
        <w:tc>
          <w:tcPr>
            <w:tcW w:w="1134" w:type="dxa"/>
            <w:shd w:val="clear" w:color="auto" w:fill="auto"/>
            <w:noWrap/>
            <w:vAlign w:val="bottom"/>
            <w:hideMark/>
          </w:tcPr>
          <w:p w:rsidR="00A26380" w:rsidRPr="00993868" w:rsidRDefault="00A26380" w:rsidP="00650380">
            <w:pPr>
              <w:spacing w:line="240" w:lineRule="exact"/>
              <w:jc w:val="center"/>
            </w:pPr>
            <w:r w:rsidRPr="00993868">
              <w:t>36,5</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Уплата прочих налогов, сборов</w:t>
            </w:r>
          </w:p>
        </w:tc>
        <w:tc>
          <w:tcPr>
            <w:tcW w:w="1275" w:type="dxa"/>
            <w:shd w:val="clear" w:color="auto" w:fill="auto"/>
            <w:noWrap/>
            <w:vAlign w:val="bottom"/>
            <w:hideMark/>
          </w:tcPr>
          <w:p w:rsidR="00A26380" w:rsidRPr="00993868" w:rsidRDefault="00A26380" w:rsidP="00650380">
            <w:pPr>
              <w:spacing w:line="240" w:lineRule="exact"/>
              <w:jc w:val="center"/>
            </w:pPr>
            <w:r w:rsidRPr="00993868">
              <w:t>706</w:t>
            </w:r>
          </w:p>
        </w:tc>
        <w:tc>
          <w:tcPr>
            <w:tcW w:w="1134" w:type="dxa"/>
            <w:shd w:val="clear" w:color="auto" w:fill="auto"/>
            <w:noWrap/>
            <w:vAlign w:val="bottom"/>
            <w:hideMark/>
          </w:tcPr>
          <w:p w:rsidR="00A26380" w:rsidRPr="00993868" w:rsidRDefault="00A26380" w:rsidP="00650380">
            <w:pPr>
              <w:spacing w:line="240" w:lineRule="exact"/>
              <w:jc w:val="center"/>
            </w:pPr>
            <w:r w:rsidRPr="00993868">
              <w:t>07</w:t>
            </w:r>
          </w:p>
        </w:tc>
        <w:tc>
          <w:tcPr>
            <w:tcW w:w="1134" w:type="dxa"/>
            <w:shd w:val="clear" w:color="auto" w:fill="auto"/>
            <w:noWrap/>
            <w:vAlign w:val="bottom"/>
            <w:hideMark/>
          </w:tcPr>
          <w:p w:rsidR="00A26380" w:rsidRPr="00993868" w:rsidRDefault="00A26380" w:rsidP="00650380">
            <w:pPr>
              <w:spacing w:line="240" w:lineRule="exact"/>
              <w:jc w:val="center"/>
            </w:pPr>
            <w:r w:rsidRPr="00993868">
              <w:t>09</w:t>
            </w:r>
          </w:p>
        </w:tc>
        <w:tc>
          <w:tcPr>
            <w:tcW w:w="2127" w:type="dxa"/>
            <w:shd w:val="clear" w:color="auto" w:fill="auto"/>
            <w:noWrap/>
            <w:vAlign w:val="bottom"/>
            <w:hideMark/>
          </w:tcPr>
          <w:p w:rsidR="00A26380" w:rsidRPr="00993868" w:rsidRDefault="00A26380" w:rsidP="00650380">
            <w:pPr>
              <w:spacing w:line="240" w:lineRule="exact"/>
              <w:jc w:val="center"/>
            </w:pPr>
            <w:r w:rsidRPr="00993868">
              <w:t>06.0.09.10010</w:t>
            </w:r>
          </w:p>
        </w:tc>
        <w:tc>
          <w:tcPr>
            <w:tcW w:w="1134" w:type="dxa"/>
            <w:shd w:val="clear" w:color="auto" w:fill="auto"/>
            <w:noWrap/>
            <w:vAlign w:val="bottom"/>
            <w:hideMark/>
          </w:tcPr>
          <w:p w:rsidR="00A26380" w:rsidRPr="00993868" w:rsidRDefault="00A26380" w:rsidP="00650380">
            <w:pPr>
              <w:spacing w:line="240" w:lineRule="exact"/>
              <w:jc w:val="center"/>
            </w:pPr>
            <w:r w:rsidRPr="00993868">
              <w:t>852</w:t>
            </w:r>
          </w:p>
        </w:tc>
        <w:tc>
          <w:tcPr>
            <w:tcW w:w="1417" w:type="dxa"/>
            <w:shd w:val="clear" w:color="auto" w:fill="auto"/>
            <w:noWrap/>
            <w:vAlign w:val="bottom"/>
            <w:hideMark/>
          </w:tcPr>
          <w:p w:rsidR="00A26380" w:rsidRPr="00993868" w:rsidRDefault="00A26380" w:rsidP="00650380">
            <w:pPr>
              <w:spacing w:line="240" w:lineRule="exact"/>
              <w:jc w:val="center"/>
            </w:pPr>
            <w:r w:rsidRPr="00993868">
              <w:t>11,88</w:t>
            </w:r>
          </w:p>
        </w:tc>
        <w:tc>
          <w:tcPr>
            <w:tcW w:w="1276" w:type="dxa"/>
            <w:shd w:val="clear" w:color="auto" w:fill="auto"/>
            <w:noWrap/>
            <w:vAlign w:val="bottom"/>
            <w:hideMark/>
          </w:tcPr>
          <w:p w:rsidR="00A26380" w:rsidRPr="00993868" w:rsidRDefault="00A26380" w:rsidP="00650380">
            <w:pPr>
              <w:spacing w:line="240" w:lineRule="exact"/>
              <w:jc w:val="center"/>
            </w:pPr>
            <w:r w:rsidRPr="00993868">
              <w:t>0,56</w:t>
            </w:r>
          </w:p>
        </w:tc>
        <w:tc>
          <w:tcPr>
            <w:tcW w:w="1134" w:type="dxa"/>
            <w:shd w:val="clear" w:color="auto" w:fill="auto"/>
            <w:noWrap/>
            <w:vAlign w:val="bottom"/>
            <w:hideMark/>
          </w:tcPr>
          <w:p w:rsidR="00A26380" w:rsidRPr="00993868" w:rsidRDefault="00A26380" w:rsidP="00650380">
            <w:pPr>
              <w:spacing w:line="240" w:lineRule="exact"/>
              <w:jc w:val="center"/>
            </w:pPr>
            <w:r w:rsidRPr="00993868">
              <w:t>4,7</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Уплата иных платежей</w:t>
            </w:r>
          </w:p>
        </w:tc>
        <w:tc>
          <w:tcPr>
            <w:tcW w:w="1275" w:type="dxa"/>
            <w:shd w:val="clear" w:color="auto" w:fill="auto"/>
            <w:noWrap/>
            <w:vAlign w:val="bottom"/>
            <w:hideMark/>
          </w:tcPr>
          <w:p w:rsidR="00A26380" w:rsidRPr="00993868" w:rsidRDefault="00A26380" w:rsidP="00650380">
            <w:pPr>
              <w:spacing w:line="240" w:lineRule="exact"/>
              <w:jc w:val="center"/>
            </w:pPr>
            <w:r w:rsidRPr="00993868">
              <w:t>706</w:t>
            </w:r>
          </w:p>
        </w:tc>
        <w:tc>
          <w:tcPr>
            <w:tcW w:w="1134" w:type="dxa"/>
            <w:shd w:val="clear" w:color="auto" w:fill="auto"/>
            <w:noWrap/>
            <w:vAlign w:val="bottom"/>
            <w:hideMark/>
          </w:tcPr>
          <w:p w:rsidR="00A26380" w:rsidRPr="00993868" w:rsidRDefault="00A26380" w:rsidP="00650380">
            <w:pPr>
              <w:spacing w:line="240" w:lineRule="exact"/>
              <w:jc w:val="center"/>
            </w:pPr>
            <w:r w:rsidRPr="00993868">
              <w:t>07</w:t>
            </w:r>
          </w:p>
        </w:tc>
        <w:tc>
          <w:tcPr>
            <w:tcW w:w="1134" w:type="dxa"/>
            <w:shd w:val="clear" w:color="auto" w:fill="auto"/>
            <w:noWrap/>
            <w:vAlign w:val="bottom"/>
            <w:hideMark/>
          </w:tcPr>
          <w:p w:rsidR="00A26380" w:rsidRPr="00993868" w:rsidRDefault="00A26380" w:rsidP="00650380">
            <w:pPr>
              <w:spacing w:line="240" w:lineRule="exact"/>
              <w:jc w:val="center"/>
            </w:pPr>
            <w:r w:rsidRPr="00993868">
              <w:t>09</w:t>
            </w:r>
          </w:p>
        </w:tc>
        <w:tc>
          <w:tcPr>
            <w:tcW w:w="2127" w:type="dxa"/>
            <w:shd w:val="clear" w:color="auto" w:fill="auto"/>
            <w:noWrap/>
            <w:vAlign w:val="bottom"/>
            <w:hideMark/>
          </w:tcPr>
          <w:p w:rsidR="00A26380" w:rsidRPr="00993868" w:rsidRDefault="00A26380" w:rsidP="00650380">
            <w:pPr>
              <w:spacing w:line="240" w:lineRule="exact"/>
              <w:jc w:val="center"/>
            </w:pPr>
            <w:r w:rsidRPr="00993868">
              <w:t>06.0.09.10010</w:t>
            </w:r>
          </w:p>
        </w:tc>
        <w:tc>
          <w:tcPr>
            <w:tcW w:w="1134" w:type="dxa"/>
            <w:shd w:val="clear" w:color="auto" w:fill="auto"/>
            <w:noWrap/>
            <w:vAlign w:val="bottom"/>
            <w:hideMark/>
          </w:tcPr>
          <w:p w:rsidR="00A26380" w:rsidRPr="00993868" w:rsidRDefault="00A26380" w:rsidP="00650380">
            <w:pPr>
              <w:spacing w:line="240" w:lineRule="exact"/>
              <w:jc w:val="center"/>
            </w:pPr>
            <w:r w:rsidRPr="00993868">
              <w:t>853</w:t>
            </w:r>
          </w:p>
        </w:tc>
        <w:tc>
          <w:tcPr>
            <w:tcW w:w="1417" w:type="dxa"/>
            <w:shd w:val="clear" w:color="auto" w:fill="auto"/>
            <w:noWrap/>
            <w:vAlign w:val="bottom"/>
            <w:hideMark/>
          </w:tcPr>
          <w:p w:rsidR="00A26380" w:rsidRPr="00993868" w:rsidRDefault="00A26380" w:rsidP="00650380">
            <w:pPr>
              <w:spacing w:line="240" w:lineRule="exact"/>
              <w:jc w:val="center"/>
            </w:pPr>
            <w:r w:rsidRPr="00993868">
              <w:t>3,50</w:t>
            </w:r>
          </w:p>
        </w:tc>
        <w:tc>
          <w:tcPr>
            <w:tcW w:w="1276" w:type="dxa"/>
            <w:shd w:val="clear" w:color="auto" w:fill="auto"/>
            <w:noWrap/>
            <w:vAlign w:val="bottom"/>
            <w:hideMark/>
          </w:tcPr>
          <w:p w:rsidR="00A26380" w:rsidRPr="00993868" w:rsidRDefault="00A26380" w:rsidP="00650380">
            <w:pPr>
              <w:spacing w:line="240" w:lineRule="exact"/>
              <w:jc w:val="center"/>
            </w:pPr>
            <w:r w:rsidRPr="00993868">
              <w:t>0,00</w:t>
            </w:r>
          </w:p>
        </w:tc>
        <w:tc>
          <w:tcPr>
            <w:tcW w:w="1134" w:type="dxa"/>
            <w:shd w:val="clear" w:color="auto" w:fill="auto"/>
            <w:noWrap/>
            <w:vAlign w:val="bottom"/>
            <w:hideMark/>
          </w:tcPr>
          <w:p w:rsidR="00A26380" w:rsidRPr="00993868" w:rsidRDefault="00A26380" w:rsidP="00650380">
            <w:pPr>
              <w:spacing w:line="240" w:lineRule="exact"/>
              <w:jc w:val="center"/>
            </w:pPr>
            <w:r w:rsidRPr="00993868">
              <w:t>0,0</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Расходы на выплаты по оплате труда работн</w:t>
            </w:r>
            <w:r w:rsidRPr="00993868">
              <w:t>и</w:t>
            </w:r>
            <w:r w:rsidRPr="00993868">
              <w:t>ков органов местного самоуправл</w:t>
            </w:r>
            <w:r w:rsidRPr="00993868">
              <w:t>е</w:t>
            </w:r>
            <w:r w:rsidRPr="00993868">
              <w:t>ния</w:t>
            </w:r>
          </w:p>
        </w:tc>
        <w:tc>
          <w:tcPr>
            <w:tcW w:w="1275" w:type="dxa"/>
            <w:shd w:val="clear" w:color="auto" w:fill="auto"/>
            <w:noWrap/>
            <w:vAlign w:val="bottom"/>
            <w:hideMark/>
          </w:tcPr>
          <w:p w:rsidR="00A26380" w:rsidRPr="00993868" w:rsidRDefault="00A26380" w:rsidP="00650380">
            <w:pPr>
              <w:spacing w:line="240" w:lineRule="exact"/>
              <w:jc w:val="center"/>
            </w:pPr>
            <w:r w:rsidRPr="00993868">
              <w:t>706</w:t>
            </w:r>
          </w:p>
        </w:tc>
        <w:tc>
          <w:tcPr>
            <w:tcW w:w="1134" w:type="dxa"/>
            <w:shd w:val="clear" w:color="auto" w:fill="auto"/>
            <w:noWrap/>
            <w:vAlign w:val="bottom"/>
            <w:hideMark/>
          </w:tcPr>
          <w:p w:rsidR="00A26380" w:rsidRPr="00993868" w:rsidRDefault="00A26380" w:rsidP="00650380">
            <w:pPr>
              <w:spacing w:line="240" w:lineRule="exact"/>
              <w:jc w:val="center"/>
            </w:pPr>
            <w:r w:rsidRPr="00993868">
              <w:t>07</w:t>
            </w:r>
          </w:p>
        </w:tc>
        <w:tc>
          <w:tcPr>
            <w:tcW w:w="1134" w:type="dxa"/>
            <w:shd w:val="clear" w:color="auto" w:fill="auto"/>
            <w:noWrap/>
            <w:vAlign w:val="bottom"/>
            <w:hideMark/>
          </w:tcPr>
          <w:p w:rsidR="00A26380" w:rsidRPr="00993868" w:rsidRDefault="00A26380" w:rsidP="00650380">
            <w:pPr>
              <w:spacing w:line="240" w:lineRule="exact"/>
              <w:jc w:val="center"/>
            </w:pPr>
            <w:r w:rsidRPr="00993868">
              <w:t>09</w:t>
            </w:r>
          </w:p>
        </w:tc>
        <w:tc>
          <w:tcPr>
            <w:tcW w:w="2127" w:type="dxa"/>
            <w:shd w:val="clear" w:color="auto" w:fill="auto"/>
            <w:noWrap/>
            <w:vAlign w:val="bottom"/>
            <w:hideMark/>
          </w:tcPr>
          <w:p w:rsidR="00A26380" w:rsidRPr="00993868" w:rsidRDefault="00A26380" w:rsidP="00650380">
            <w:pPr>
              <w:spacing w:line="240" w:lineRule="exact"/>
              <w:jc w:val="center"/>
            </w:pPr>
            <w:r w:rsidRPr="00993868">
              <w:t>06.0.09.10020</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4 215,02</w:t>
            </w:r>
          </w:p>
        </w:tc>
        <w:tc>
          <w:tcPr>
            <w:tcW w:w="1276" w:type="dxa"/>
            <w:shd w:val="clear" w:color="auto" w:fill="auto"/>
            <w:noWrap/>
            <w:vAlign w:val="bottom"/>
            <w:hideMark/>
          </w:tcPr>
          <w:p w:rsidR="00A26380" w:rsidRPr="00993868" w:rsidRDefault="00A26380" w:rsidP="00650380">
            <w:pPr>
              <w:spacing w:line="240" w:lineRule="exact"/>
              <w:jc w:val="center"/>
            </w:pPr>
            <w:r w:rsidRPr="00993868">
              <w:t>3 224,27</w:t>
            </w:r>
          </w:p>
        </w:tc>
        <w:tc>
          <w:tcPr>
            <w:tcW w:w="1134" w:type="dxa"/>
            <w:shd w:val="clear" w:color="auto" w:fill="auto"/>
            <w:noWrap/>
            <w:vAlign w:val="bottom"/>
            <w:hideMark/>
          </w:tcPr>
          <w:p w:rsidR="00A26380" w:rsidRPr="00993868" w:rsidRDefault="00A26380" w:rsidP="00650380">
            <w:pPr>
              <w:spacing w:line="240" w:lineRule="exact"/>
              <w:jc w:val="center"/>
            </w:pPr>
            <w:r w:rsidRPr="00993868">
              <w:t>76,5</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Фонд оплаты труда государственных (муниц</w:t>
            </w:r>
            <w:r w:rsidRPr="00993868">
              <w:t>и</w:t>
            </w:r>
            <w:r w:rsidRPr="00993868">
              <w:t>пальных) органов</w:t>
            </w:r>
          </w:p>
        </w:tc>
        <w:tc>
          <w:tcPr>
            <w:tcW w:w="1275" w:type="dxa"/>
            <w:shd w:val="clear" w:color="auto" w:fill="auto"/>
            <w:noWrap/>
            <w:vAlign w:val="bottom"/>
            <w:hideMark/>
          </w:tcPr>
          <w:p w:rsidR="00A26380" w:rsidRPr="00993868" w:rsidRDefault="00A26380" w:rsidP="00650380">
            <w:pPr>
              <w:spacing w:line="240" w:lineRule="exact"/>
              <w:jc w:val="center"/>
            </w:pPr>
            <w:r w:rsidRPr="00993868">
              <w:t>706</w:t>
            </w:r>
          </w:p>
        </w:tc>
        <w:tc>
          <w:tcPr>
            <w:tcW w:w="1134" w:type="dxa"/>
            <w:shd w:val="clear" w:color="auto" w:fill="auto"/>
            <w:noWrap/>
            <w:vAlign w:val="bottom"/>
            <w:hideMark/>
          </w:tcPr>
          <w:p w:rsidR="00A26380" w:rsidRPr="00993868" w:rsidRDefault="00A26380" w:rsidP="00650380">
            <w:pPr>
              <w:spacing w:line="240" w:lineRule="exact"/>
              <w:jc w:val="center"/>
            </w:pPr>
            <w:r w:rsidRPr="00993868">
              <w:t>07</w:t>
            </w:r>
          </w:p>
        </w:tc>
        <w:tc>
          <w:tcPr>
            <w:tcW w:w="1134" w:type="dxa"/>
            <w:shd w:val="clear" w:color="auto" w:fill="auto"/>
            <w:noWrap/>
            <w:vAlign w:val="bottom"/>
            <w:hideMark/>
          </w:tcPr>
          <w:p w:rsidR="00A26380" w:rsidRPr="00993868" w:rsidRDefault="00A26380" w:rsidP="00650380">
            <w:pPr>
              <w:spacing w:line="240" w:lineRule="exact"/>
              <w:jc w:val="center"/>
            </w:pPr>
            <w:r w:rsidRPr="00993868">
              <w:t>09</w:t>
            </w:r>
          </w:p>
        </w:tc>
        <w:tc>
          <w:tcPr>
            <w:tcW w:w="2127" w:type="dxa"/>
            <w:shd w:val="clear" w:color="auto" w:fill="auto"/>
            <w:noWrap/>
            <w:vAlign w:val="bottom"/>
            <w:hideMark/>
          </w:tcPr>
          <w:p w:rsidR="00A26380" w:rsidRPr="00993868" w:rsidRDefault="00A26380" w:rsidP="00650380">
            <w:pPr>
              <w:spacing w:line="240" w:lineRule="exact"/>
              <w:jc w:val="center"/>
            </w:pPr>
            <w:r w:rsidRPr="00993868">
              <w:t>06.0.09.10020</w:t>
            </w:r>
          </w:p>
        </w:tc>
        <w:tc>
          <w:tcPr>
            <w:tcW w:w="1134" w:type="dxa"/>
            <w:shd w:val="clear" w:color="auto" w:fill="auto"/>
            <w:noWrap/>
            <w:vAlign w:val="bottom"/>
            <w:hideMark/>
          </w:tcPr>
          <w:p w:rsidR="00A26380" w:rsidRPr="00993868" w:rsidRDefault="00A26380" w:rsidP="00650380">
            <w:pPr>
              <w:spacing w:line="240" w:lineRule="exact"/>
              <w:jc w:val="center"/>
            </w:pPr>
            <w:r w:rsidRPr="00993868">
              <w:t>121</w:t>
            </w:r>
          </w:p>
        </w:tc>
        <w:tc>
          <w:tcPr>
            <w:tcW w:w="1417" w:type="dxa"/>
            <w:shd w:val="clear" w:color="auto" w:fill="auto"/>
            <w:noWrap/>
            <w:vAlign w:val="bottom"/>
            <w:hideMark/>
          </w:tcPr>
          <w:p w:rsidR="00A26380" w:rsidRPr="00993868" w:rsidRDefault="00A26380" w:rsidP="00650380">
            <w:pPr>
              <w:spacing w:line="240" w:lineRule="exact"/>
              <w:jc w:val="center"/>
            </w:pPr>
            <w:r w:rsidRPr="00993868">
              <w:t>3 238,50</w:t>
            </w:r>
          </w:p>
        </w:tc>
        <w:tc>
          <w:tcPr>
            <w:tcW w:w="1276" w:type="dxa"/>
            <w:shd w:val="clear" w:color="auto" w:fill="auto"/>
            <w:noWrap/>
            <w:vAlign w:val="bottom"/>
            <w:hideMark/>
          </w:tcPr>
          <w:p w:rsidR="00A26380" w:rsidRPr="00993868" w:rsidRDefault="00A26380" w:rsidP="00650380">
            <w:pPr>
              <w:spacing w:line="240" w:lineRule="exact"/>
              <w:jc w:val="center"/>
            </w:pPr>
            <w:r w:rsidRPr="00993868">
              <w:t>2 521,68</w:t>
            </w:r>
          </w:p>
        </w:tc>
        <w:tc>
          <w:tcPr>
            <w:tcW w:w="1134" w:type="dxa"/>
            <w:shd w:val="clear" w:color="auto" w:fill="auto"/>
            <w:noWrap/>
            <w:vAlign w:val="bottom"/>
            <w:hideMark/>
          </w:tcPr>
          <w:p w:rsidR="00A26380" w:rsidRPr="00993868" w:rsidRDefault="00A26380" w:rsidP="00650380">
            <w:pPr>
              <w:spacing w:line="240" w:lineRule="exact"/>
              <w:jc w:val="center"/>
            </w:pPr>
            <w:r w:rsidRPr="00993868">
              <w:t>77,9</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Взносы по обязательному социальному стр</w:t>
            </w:r>
            <w:r w:rsidRPr="00993868">
              <w:t>а</w:t>
            </w:r>
            <w:r w:rsidRPr="00993868">
              <w:t>хованию на выплаты денежного с</w:t>
            </w:r>
            <w:r w:rsidRPr="00993868">
              <w:t>о</w:t>
            </w:r>
            <w:r w:rsidRPr="00993868">
              <w:t>держания и иные выплаты работникам г</w:t>
            </w:r>
            <w:r w:rsidRPr="00993868">
              <w:t>о</w:t>
            </w:r>
            <w:r w:rsidRPr="00993868">
              <w:t>сударственных (муниципал</w:t>
            </w:r>
            <w:r w:rsidRPr="00993868">
              <w:t>ь</w:t>
            </w:r>
            <w:r w:rsidRPr="00993868">
              <w:t>ных) органов</w:t>
            </w:r>
          </w:p>
        </w:tc>
        <w:tc>
          <w:tcPr>
            <w:tcW w:w="1275" w:type="dxa"/>
            <w:shd w:val="clear" w:color="auto" w:fill="auto"/>
            <w:noWrap/>
            <w:vAlign w:val="bottom"/>
            <w:hideMark/>
          </w:tcPr>
          <w:p w:rsidR="00A26380" w:rsidRPr="00993868" w:rsidRDefault="00A26380" w:rsidP="00650380">
            <w:pPr>
              <w:spacing w:line="240" w:lineRule="exact"/>
              <w:jc w:val="center"/>
            </w:pPr>
            <w:r w:rsidRPr="00993868">
              <w:t>706</w:t>
            </w:r>
          </w:p>
        </w:tc>
        <w:tc>
          <w:tcPr>
            <w:tcW w:w="1134" w:type="dxa"/>
            <w:shd w:val="clear" w:color="auto" w:fill="auto"/>
            <w:noWrap/>
            <w:vAlign w:val="bottom"/>
            <w:hideMark/>
          </w:tcPr>
          <w:p w:rsidR="00A26380" w:rsidRPr="00993868" w:rsidRDefault="00A26380" w:rsidP="00650380">
            <w:pPr>
              <w:spacing w:line="240" w:lineRule="exact"/>
              <w:jc w:val="center"/>
            </w:pPr>
            <w:r w:rsidRPr="00993868">
              <w:t>07</w:t>
            </w:r>
          </w:p>
        </w:tc>
        <w:tc>
          <w:tcPr>
            <w:tcW w:w="1134" w:type="dxa"/>
            <w:shd w:val="clear" w:color="auto" w:fill="auto"/>
            <w:noWrap/>
            <w:vAlign w:val="bottom"/>
            <w:hideMark/>
          </w:tcPr>
          <w:p w:rsidR="00A26380" w:rsidRPr="00993868" w:rsidRDefault="00A26380" w:rsidP="00650380">
            <w:pPr>
              <w:spacing w:line="240" w:lineRule="exact"/>
              <w:jc w:val="center"/>
            </w:pPr>
            <w:r w:rsidRPr="00993868">
              <w:t>09</w:t>
            </w:r>
          </w:p>
        </w:tc>
        <w:tc>
          <w:tcPr>
            <w:tcW w:w="2127" w:type="dxa"/>
            <w:shd w:val="clear" w:color="auto" w:fill="auto"/>
            <w:noWrap/>
            <w:vAlign w:val="bottom"/>
            <w:hideMark/>
          </w:tcPr>
          <w:p w:rsidR="00A26380" w:rsidRPr="00993868" w:rsidRDefault="00A26380" w:rsidP="00650380">
            <w:pPr>
              <w:spacing w:line="240" w:lineRule="exact"/>
              <w:jc w:val="center"/>
            </w:pPr>
            <w:r w:rsidRPr="00993868">
              <w:t>06.0.09.10020</w:t>
            </w:r>
          </w:p>
        </w:tc>
        <w:tc>
          <w:tcPr>
            <w:tcW w:w="1134" w:type="dxa"/>
            <w:shd w:val="clear" w:color="auto" w:fill="auto"/>
            <w:noWrap/>
            <w:vAlign w:val="bottom"/>
            <w:hideMark/>
          </w:tcPr>
          <w:p w:rsidR="00A26380" w:rsidRPr="00993868" w:rsidRDefault="00A26380" w:rsidP="00650380">
            <w:pPr>
              <w:spacing w:line="240" w:lineRule="exact"/>
              <w:jc w:val="center"/>
            </w:pPr>
            <w:r w:rsidRPr="00993868">
              <w:t>129</w:t>
            </w:r>
          </w:p>
        </w:tc>
        <w:tc>
          <w:tcPr>
            <w:tcW w:w="1417" w:type="dxa"/>
            <w:shd w:val="clear" w:color="auto" w:fill="auto"/>
            <w:noWrap/>
            <w:vAlign w:val="bottom"/>
            <w:hideMark/>
          </w:tcPr>
          <w:p w:rsidR="00A26380" w:rsidRPr="00993868" w:rsidRDefault="00A26380" w:rsidP="00650380">
            <w:pPr>
              <w:spacing w:line="240" w:lineRule="exact"/>
              <w:jc w:val="center"/>
            </w:pPr>
            <w:r w:rsidRPr="00993868">
              <w:t>976,52</w:t>
            </w:r>
          </w:p>
        </w:tc>
        <w:tc>
          <w:tcPr>
            <w:tcW w:w="1276" w:type="dxa"/>
            <w:shd w:val="clear" w:color="auto" w:fill="auto"/>
            <w:noWrap/>
            <w:vAlign w:val="bottom"/>
            <w:hideMark/>
          </w:tcPr>
          <w:p w:rsidR="00A26380" w:rsidRPr="00993868" w:rsidRDefault="00A26380" w:rsidP="00650380">
            <w:pPr>
              <w:spacing w:line="240" w:lineRule="exact"/>
              <w:jc w:val="center"/>
            </w:pPr>
            <w:r w:rsidRPr="00993868">
              <w:t>702,60</w:t>
            </w:r>
          </w:p>
        </w:tc>
        <w:tc>
          <w:tcPr>
            <w:tcW w:w="1134" w:type="dxa"/>
            <w:shd w:val="clear" w:color="auto" w:fill="auto"/>
            <w:noWrap/>
            <w:vAlign w:val="bottom"/>
            <w:hideMark/>
          </w:tcPr>
          <w:p w:rsidR="00A26380" w:rsidRPr="00993868" w:rsidRDefault="00A26380" w:rsidP="00650380">
            <w:pPr>
              <w:spacing w:line="240" w:lineRule="exact"/>
              <w:jc w:val="center"/>
            </w:pPr>
            <w:r w:rsidRPr="00993868">
              <w:t>71,9</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Обеспечение деятельности учреждений (оказ</w:t>
            </w:r>
            <w:r w:rsidRPr="00993868">
              <w:t>а</w:t>
            </w:r>
            <w:r w:rsidRPr="00993868">
              <w:t>ние услуг), обеспечивающие предо</w:t>
            </w:r>
            <w:r w:rsidRPr="00993868">
              <w:t>с</w:t>
            </w:r>
            <w:r w:rsidRPr="00993868">
              <w:t>тавление услуг в сфере обр</w:t>
            </w:r>
            <w:r w:rsidRPr="00993868">
              <w:t>а</w:t>
            </w:r>
            <w:r w:rsidRPr="00993868">
              <w:t>зования</w:t>
            </w:r>
          </w:p>
        </w:tc>
        <w:tc>
          <w:tcPr>
            <w:tcW w:w="1275" w:type="dxa"/>
            <w:shd w:val="clear" w:color="auto" w:fill="auto"/>
            <w:noWrap/>
            <w:vAlign w:val="bottom"/>
            <w:hideMark/>
          </w:tcPr>
          <w:p w:rsidR="00A26380" w:rsidRPr="00993868" w:rsidRDefault="00A26380" w:rsidP="00650380">
            <w:pPr>
              <w:spacing w:line="240" w:lineRule="exact"/>
              <w:jc w:val="center"/>
            </w:pPr>
            <w:r w:rsidRPr="00993868">
              <w:t>706</w:t>
            </w:r>
          </w:p>
        </w:tc>
        <w:tc>
          <w:tcPr>
            <w:tcW w:w="1134" w:type="dxa"/>
            <w:shd w:val="clear" w:color="auto" w:fill="auto"/>
            <w:noWrap/>
            <w:vAlign w:val="bottom"/>
            <w:hideMark/>
          </w:tcPr>
          <w:p w:rsidR="00A26380" w:rsidRPr="00993868" w:rsidRDefault="00A26380" w:rsidP="00650380">
            <w:pPr>
              <w:spacing w:line="240" w:lineRule="exact"/>
              <w:jc w:val="center"/>
            </w:pPr>
            <w:r w:rsidRPr="00993868">
              <w:t>07</w:t>
            </w:r>
          </w:p>
        </w:tc>
        <w:tc>
          <w:tcPr>
            <w:tcW w:w="1134" w:type="dxa"/>
            <w:shd w:val="clear" w:color="auto" w:fill="auto"/>
            <w:noWrap/>
            <w:vAlign w:val="bottom"/>
            <w:hideMark/>
          </w:tcPr>
          <w:p w:rsidR="00A26380" w:rsidRPr="00993868" w:rsidRDefault="00A26380" w:rsidP="00650380">
            <w:pPr>
              <w:spacing w:line="240" w:lineRule="exact"/>
              <w:jc w:val="center"/>
            </w:pPr>
            <w:r w:rsidRPr="00993868">
              <w:t>09</w:t>
            </w:r>
          </w:p>
        </w:tc>
        <w:tc>
          <w:tcPr>
            <w:tcW w:w="2127" w:type="dxa"/>
            <w:shd w:val="clear" w:color="auto" w:fill="auto"/>
            <w:noWrap/>
            <w:vAlign w:val="bottom"/>
            <w:hideMark/>
          </w:tcPr>
          <w:p w:rsidR="00A26380" w:rsidRPr="00993868" w:rsidRDefault="00A26380" w:rsidP="00650380">
            <w:pPr>
              <w:spacing w:line="240" w:lineRule="exact"/>
              <w:jc w:val="center"/>
            </w:pPr>
            <w:r w:rsidRPr="00993868">
              <w:t>06.0.09.11240</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16 352,86</w:t>
            </w:r>
          </w:p>
        </w:tc>
        <w:tc>
          <w:tcPr>
            <w:tcW w:w="1276" w:type="dxa"/>
            <w:shd w:val="clear" w:color="auto" w:fill="auto"/>
            <w:noWrap/>
            <w:vAlign w:val="bottom"/>
            <w:hideMark/>
          </w:tcPr>
          <w:p w:rsidR="00A26380" w:rsidRPr="00993868" w:rsidRDefault="00A26380" w:rsidP="00650380">
            <w:pPr>
              <w:spacing w:line="240" w:lineRule="exact"/>
              <w:jc w:val="center"/>
            </w:pPr>
            <w:r w:rsidRPr="00993868">
              <w:t>9 735,42</w:t>
            </w:r>
          </w:p>
        </w:tc>
        <w:tc>
          <w:tcPr>
            <w:tcW w:w="1134" w:type="dxa"/>
            <w:shd w:val="clear" w:color="auto" w:fill="auto"/>
            <w:noWrap/>
            <w:vAlign w:val="bottom"/>
            <w:hideMark/>
          </w:tcPr>
          <w:p w:rsidR="00A26380" w:rsidRPr="00993868" w:rsidRDefault="00A26380" w:rsidP="00650380">
            <w:pPr>
              <w:spacing w:line="240" w:lineRule="exact"/>
              <w:jc w:val="center"/>
            </w:pPr>
            <w:r w:rsidRPr="00993868">
              <w:t>59,5</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Фонд оплаты труда у</w:t>
            </w:r>
            <w:r w:rsidRPr="00993868">
              <w:t>ч</w:t>
            </w:r>
            <w:r w:rsidRPr="00993868">
              <w:t>реждений</w:t>
            </w:r>
          </w:p>
        </w:tc>
        <w:tc>
          <w:tcPr>
            <w:tcW w:w="1275" w:type="dxa"/>
            <w:shd w:val="clear" w:color="auto" w:fill="auto"/>
            <w:noWrap/>
            <w:vAlign w:val="bottom"/>
            <w:hideMark/>
          </w:tcPr>
          <w:p w:rsidR="00A26380" w:rsidRPr="00993868" w:rsidRDefault="00A26380" w:rsidP="00650380">
            <w:pPr>
              <w:spacing w:line="240" w:lineRule="exact"/>
              <w:jc w:val="center"/>
            </w:pPr>
            <w:r w:rsidRPr="00993868">
              <w:t>706</w:t>
            </w:r>
          </w:p>
        </w:tc>
        <w:tc>
          <w:tcPr>
            <w:tcW w:w="1134" w:type="dxa"/>
            <w:shd w:val="clear" w:color="auto" w:fill="auto"/>
            <w:noWrap/>
            <w:vAlign w:val="bottom"/>
            <w:hideMark/>
          </w:tcPr>
          <w:p w:rsidR="00A26380" w:rsidRPr="00993868" w:rsidRDefault="00A26380" w:rsidP="00650380">
            <w:pPr>
              <w:spacing w:line="240" w:lineRule="exact"/>
              <w:jc w:val="center"/>
            </w:pPr>
            <w:r w:rsidRPr="00993868">
              <w:t>07</w:t>
            </w:r>
          </w:p>
        </w:tc>
        <w:tc>
          <w:tcPr>
            <w:tcW w:w="1134" w:type="dxa"/>
            <w:shd w:val="clear" w:color="auto" w:fill="auto"/>
            <w:noWrap/>
            <w:vAlign w:val="bottom"/>
            <w:hideMark/>
          </w:tcPr>
          <w:p w:rsidR="00A26380" w:rsidRPr="00993868" w:rsidRDefault="00A26380" w:rsidP="00650380">
            <w:pPr>
              <w:spacing w:line="240" w:lineRule="exact"/>
              <w:jc w:val="center"/>
            </w:pPr>
            <w:r w:rsidRPr="00993868">
              <w:t>09</w:t>
            </w:r>
          </w:p>
        </w:tc>
        <w:tc>
          <w:tcPr>
            <w:tcW w:w="2127" w:type="dxa"/>
            <w:shd w:val="clear" w:color="auto" w:fill="auto"/>
            <w:noWrap/>
            <w:vAlign w:val="bottom"/>
            <w:hideMark/>
          </w:tcPr>
          <w:p w:rsidR="00A26380" w:rsidRPr="00993868" w:rsidRDefault="00A26380" w:rsidP="00650380">
            <w:pPr>
              <w:spacing w:line="240" w:lineRule="exact"/>
              <w:jc w:val="center"/>
            </w:pPr>
            <w:r w:rsidRPr="00993868">
              <w:t>06.0.09.11240</w:t>
            </w:r>
          </w:p>
        </w:tc>
        <w:tc>
          <w:tcPr>
            <w:tcW w:w="1134" w:type="dxa"/>
            <w:shd w:val="clear" w:color="auto" w:fill="auto"/>
            <w:noWrap/>
            <w:vAlign w:val="bottom"/>
            <w:hideMark/>
          </w:tcPr>
          <w:p w:rsidR="00A26380" w:rsidRPr="00993868" w:rsidRDefault="00A26380" w:rsidP="00650380">
            <w:pPr>
              <w:spacing w:line="240" w:lineRule="exact"/>
              <w:jc w:val="center"/>
            </w:pPr>
            <w:r w:rsidRPr="00993868">
              <w:t>111</w:t>
            </w:r>
          </w:p>
        </w:tc>
        <w:tc>
          <w:tcPr>
            <w:tcW w:w="1417" w:type="dxa"/>
            <w:shd w:val="clear" w:color="auto" w:fill="auto"/>
            <w:noWrap/>
            <w:vAlign w:val="bottom"/>
            <w:hideMark/>
          </w:tcPr>
          <w:p w:rsidR="00A26380" w:rsidRPr="00993868" w:rsidRDefault="00A26380" w:rsidP="00650380">
            <w:pPr>
              <w:spacing w:line="240" w:lineRule="exact"/>
              <w:jc w:val="center"/>
            </w:pPr>
            <w:r w:rsidRPr="00993868">
              <w:t>9 667,82</w:t>
            </w:r>
          </w:p>
        </w:tc>
        <w:tc>
          <w:tcPr>
            <w:tcW w:w="1276" w:type="dxa"/>
            <w:shd w:val="clear" w:color="auto" w:fill="auto"/>
            <w:noWrap/>
            <w:vAlign w:val="bottom"/>
            <w:hideMark/>
          </w:tcPr>
          <w:p w:rsidR="00A26380" w:rsidRPr="00993868" w:rsidRDefault="00A26380" w:rsidP="00650380">
            <w:pPr>
              <w:spacing w:line="240" w:lineRule="exact"/>
              <w:jc w:val="center"/>
            </w:pPr>
            <w:r w:rsidRPr="00993868">
              <w:t>6 116,90</w:t>
            </w:r>
          </w:p>
        </w:tc>
        <w:tc>
          <w:tcPr>
            <w:tcW w:w="1134" w:type="dxa"/>
            <w:shd w:val="clear" w:color="auto" w:fill="auto"/>
            <w:noWrap/>
            <w:vAlign w:val="bottom"/>
            <w:hideMark/>
          </w:tcPr>
          <w:p w:rsidR="00A26380" w:rsidRPr="00993868" w:rsidRDefault="00A26380" w:rsidP="00650380">
            <w:pPr>
              <w:spacing w:line="240" w:lineRule="exact"/>
              <w:jc w:val="center"/>
            </w:pPr>
            <w:r w:rsidRPr="00993868">
              <w:t>63,3</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Иные выплаты персоналу учреждений, за и</w:t>
            </w:r>
            <w:r w:rsidRPr="00993868">
              <w:t>с</w:t>
            </w:r>
            <w:r w:rsidRPr="00993868">
              <w:t>ключением фонда оплаты труда</w:t>
            </w:r>
          </w:p>
        </w:tc>
        <w:tc>
          <w:tcPr>
            <w:tcW w:w="1275" w:type="dxa"/>
            <w:shd w:val="clear" w:color="auto" w:fill="auto"/>
            <w:noWrap/>
            <w:vAlign w:val="bottom"/>
            <w:hideMark/>
          </w:tcPr>
          <w:p w:rsidR="00A26380" w:rsidRPr="00993868" w:rsidRDefault="00A26380" w:rsidP="00650380">
            <w:pPr>
              <w:spacing w:line="240" w:lineRule="exact"/>
              <w:jc w:val="center"/>
            </w:pPr>
            <w:r w:rsidRPr="00993868">
              <w:t>706</w:t>
            </w:r>
          </w:p>
        </w:tc>
        <w:tc>
          <w:tcPr>
            <w:tcW w:w="1134" w:type="dxa"/>
            <w:shd w:val="clear" w:color="auto" w:fill="auto"/>
            <w:noWrap/>
            <w:vAlign w:val="bottom"/>
            <w:hideMark/>
          </w:tcPr>
          <w:p w:rsidR="00A26380" w:rsidRPr="00993868" w:rsidRDefault="00A26380" w:rsidP="00650380">
            <w:pPr>
              <w:spacing w:line="240" w:lineRule="exact"/>
              <w:jc w:val="center"/>
            </w:pPr>
            <w:r w:rsidRPr="00993868">
              <w:t>07</w:t>
            </w:r>
          </w:p>
        </w:tc>
        <w:tc>
          <w:tcPr>
            <w:tcW w:w="1134" w:type="dxa"/>
            <w:shd w:val="clear" w:color="auto" w:fill="auto"/>
            <w:noWrap/>
            <w:vAlign w:val="bottom"/>
            <w:hideMark/>
          </w:tcPr>
          <w:p w:rsidR="00A26380" w:rsidRPr="00993868" w:rsidRDefault="00A26380" w:rsidP="00650380">
            <w:pPr>
              <w:spacing w:line="240" w:lineRule="exact"/>
              <w:jc w:val="center"/>
            </w:pPr>
            <w:r w:rsidRPr="00993868">
              <w:t>09</w:t>
            </w:r>
          </w:p>
        </w:tc>
        <w:tc>
          <w:tcPr>
            <w:tcW w:w="2127" w:type="dxa"/>
            <w:shd w:val="clear" w:color="auto" w:fill="auto"/>
            <w:noWrap/>
            <w:vAlign w:val="bottom"/>
            <w:hideMark/>
          </w:tcPr>
          <w:p w:rsidR="00A26380" w:rsidRPr="00993868" w:rsidRDefault="00A26380" w:rsidP="00650380">
            <w:pPr>
              <w:spacing w:line="240" w:lineRule="exact"/>
              <w:jc w:val="center"/>
            </w:pPr>
            <w:r w:rsidRPr="00993868">
              <w:t>06.0.09.11240</w:t>
            </w:r>
          </w:p>
        </w:tc>
        <w:tc>
          <w:tcPr>
            <w:tcW w:w="1134" w:type="dxa"/>
            <w:shd w:val="clear" w:color="auto" w:fill="auto"/>
            <w:noWrap/>
            <w:vAlign w:val="bottom"/>
            <w:hideMark/>
          </w:tcPr>
          <w:p w:rsidR="00A26380" w:rsidRPr="00993868" w:rsidRDefault="00A26380" w:rsidP="00650380">
            <w:pPr>
              <w:spacing w:line="240" w:lineRule="exact"/>
              <w:jc w:val="center"/>
            </w:pPr>
            <w:r w:rsidRPr="00993868">
              <w:t>112</w:t>
            </w:r>
          </w:p>
        </w:tc>
        <w:tc>
          <w:tcPr>
            <w:tcW w:w="1417" w:type="dxa"/>
            <w:shd w:val="clear" w:color="auto" w:fill="auto"/>
            <w:noWrap/>
            <w:vAlign w:val="bottom"/>
            <w:hideMark/>
          </w:tcPr>
          <w:p w:rsidR="00A26380" w:rsidRPr="00993868" w:rsidRDefault="00A26380" w:rsidP="00650380">
            <w:pPr>
              <w:spacing w:line="240" w:lineRule="exact"/>
              <w:jc w:val="center"/>
            </w:pPr>
            <w:r w:rsidRPr="00993868">
              <w:t>30,00</w:t>
            </w:r>
          </w:p>
        </w:tc>
        <w:tc>
          <w:tcPr>
            <w:tcW w:w="1276" w:type="dxa"/>
            <w:shd w:val="clear" w:color="auto" w:fill="auto"/>
            <w:noWrap/>
            <w:vAlign w:val="bottom"/>
            <w:hideMark/>
          </w:tcPr>
          <w:p w:rsidR="00A26380" w:rsidRPr="00993868" w:rsidRDefault="00A26380" w:rsidP="00650380">
            <w:pPr>
              <w:spacing w:line="240" w:lineRule="exact"/>
              <w:jc w:val="center"/>
            </w:pPr>
            <w:r w:rsidRPr="00993868">
              <w:t>2,42</w:t>
            </w:r>
          </w:p>
        </w:tc>
        <w:tc>
          <w:tcPr>
            <w:tcW w:w="1134" w:type="dxa"/>
            <w:shd w:val="clear" w:color="auto" w:fill="auto"/>
            <w:noWrap/>
            <w:vAlign w:val="bottom"/>
            <w:hideMark/>
          </w:tcPr>
          <w:p w:rsidR="00A26380" w:rsidRPr="00993868" w:rsidRDefault="00A26380" w:rsidP="00650380">
            <w:pPr>
              <w:spacing w:line="240" w:lineRule="exact"/>
              <w:jc w:val="center"/>
            </w:pPr>
            <w:r w:rsidRPr="00993868">
              <w:t>8,1</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Иные выплаты учреждений привлекаемым л</w:t>
            </w:r>
            <w:r w:rsidRPr="00993868">
              <w:t>и</w:t>
            </w:r>
            <w:r w:rsidRPr="00993868">
              <w:t>цам</w:t>
            </w:r>
          </w:p>
        </w:tc>
        <w:tc>
          <w:tcPr>
            <w:tcW w:w="1275" w:type="dxa"/>
            <w:shd w:val="clear" w:color="auto" w:fill="auto"/>
            <w:noWrap/>
            <w:vAlign w:val="bottom"/>
            <w:hideMark/>
          </w:tcPr>
          <w:p w:rsidR="00A26380" w:rsidRPr="00993868" w:rsidRDefault="00A26380" w:rsidP="00650380">
            <w:pPr>
              <w:spacing w:line="240" w:lineRule="exact"/>
              <w:jc w:val="center"/>
            </w:pPr>
            <w:r w:rsidRPr="00993868">
              <w:t>706</w:t>
            </w:r>
          </w:p>
        </w:tc>
        <w:tc>
          <w:tcPr>
            <w:tcW w:w="1134" w:type="dxa"/>
            <w:shd w:val="clear" w:color="auto" w:fill="auto"/>
            <w:noWrap/>
            <w:vAlign w:val="bottom"/>
            <w:hideMark/>
          </w:tcPr>
          <w:p w:rsidR="00A26380" w:rsidRPr="00993868" w:rsidRDefault="00A26380" w:rsidP="00650380">
            <w:pPr>
              <w:spacing w:line="240" w:lineRule="exact"/>
              <w:jc w:val="center"/>
            </w:pPr>
            <w:r w:rsidRPr="00993868">
              <w:t>07</w:t>
            </w:r>
          </w:p>
        </w:tc>
        <w:tc>
          <w:tcPr>
            <w:tcW w:w="1134" w:type="dxa"/>
            <w:shd w:val="clear" w:color="auto" w:fill="auto"/>
            <w:noWrap/>
            <w:vAlign w:val="bottom"/>
            <w:hideMark/>
          </w:tcPr>
          <w:p w:rsidR="00A26380" w:rsidRPr="00993868" w:rsidRDefault="00A26380" w:rsidP="00650380">
            <w:pPr>
              <w:spacing w:line="240" w:lineRule="exact"/>
              <w:jc w:val="center"/>
            </w:pPr>
            <w:r w:rsidRPr="00993868">
              <w:t>09</w:t>
            </w:r>
          </w:p>
        </w:tc>
        <w:tc>
          <w:tcPr>
            <w:tcW w:w="2127" w:type="dxa"/>
            <w:shd w:val="clear" w:color="auto" w:fill="auto"/>
            <w:noWrap/>
            <w:vAlign w:val="bottom"/>
            <w:hideMark/>
          </w:tcPr>
          <w:p w:rsidR="00A26380" w:rsidRPr="00993868" w:rsidRDefault="00A26380" w:rsidP="00650380">
            <w:pPr>
              <w:spacing w:line="240" w:lineRule="exact"/>
              <w:jc w:val="center"/>
            </w:pPr>
            <w:r w:rsidRPr="00993868">
              <w:t>06.0.09.11240</w:t>
            </w:r>
          </w:p>
        </w:tc>
        <w:tc>
          <w:tcPr>
            <w:tcW w:w="1134" w:type="dxa"/>
            <w:shd w:val="clear" w:color="auto" w:fill="auto"/>
            <w:noWrap/>
            <w:vAlign w:val="bottom"/>
            <w:hideMark/>
          </w:tcPr>
          <w:p w:rsidR="00A26380" w:rsidRPr="00993868" w:rsidRDefault="00A26380" w:rsidP="00650380">
            <w:pPr>
              <w:spacing w:line="240" w:lineRule="exact"/>
              <w:jc w:val="center"/>
            </w:pPr>
            <w:r w:rsidRPr="00993868">
              <w:t>113</w:t>
            </w:r>
          </w:p>
        </w:tc>
        <w:tc>
          <w:tcPr>
            <w:tcW w:w="1417" w:type="dxa"/>
            <w:shd w:val="clear" w:color="auto" w:fill="auto"/>
            <w:noWrap/>
            <w:vAlign w:val="bottom"/>
            <w:hideMark/>
          </w:tcPr>
          <w:p w:rsidR="00A26380" w:rsidRPr="00993868" w:rsidRDefault="00A26380" w:rsidP="00650380">
            <w:pPr>
              <w:spacing w:line="240" w:lineRule="exact"/>
              <w:jc w:val="center"/>
            </w:pPr>
            <w:r w:rsidRPr="00993868">
              <w:t>384,73</w:t>
            </w:r>
          </w:p>
        </w:tc>
        <w:tc>
          <w:tcPr>
            <w:tcW w:w="1276" w:type="dxa"/>
            <w:shd w:val="clear" w:color="auto" w:fill="auto"/>
            <w:noWrap/>
            <w:vAlign w:val="bottom"/>
            <w:hideMark/>
          </w:tcPr>
          <w:p w:rsidR="00A26380" w:rsidRPr="00993868" w:rsidRDefault="00A26380" w:rsidP="00650380">
            <w:pPr>
              <w:spacing w:line="240" w:lineRule="exact"/>
              <w:jc w:val="center"/>
            </w:pPr>
            <w:r w:rsidRPr="00993868">
              <w:t>291,55</w:t>
            </w:r>
          </w:p>
        </w:tc>
        <w:tc>
          <w:tcPr>
            <w:tcW w:w="1134" w:type="dxa"/>
            <w:shd w:val="clear" w:color="auto" w:fill="auto"/>
            <w:noWrap/>
            <w:vAlign w:val="bottom"/>
            <w:hideMark/>
          </w:tcPr>
          <w:p w:rsidR="00A26380" w:rsidRPr="00993868" w:rsidRDefault="00A26380" w:rsidP="00650380">
            <w:pPr>
              <w:spacing w:line="240" w:lineRule="exact"/>
              <w:jc w:val="center"/>
            </w:pPr>
            <w:r w:rsidRPr="00993868">
              <w:t>75,8</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Взносы по обязательному социальному стр</w:t>
            </w:r>
            <w:r w:rsidRPr="00993868">
              <w:t>а</w:t>
            </w:r>
            <w:r w:rsidRPr="00993868">
              <w:t>хованию на выплаты по оплате труда работн</w:t>
            </w:r>
            <w:r w:rsidRPr="00993868">
              <w:t>и</w:t>
            </w:r>
            <w:r w:rsidRPr="00993868">
              <w:t>ков и иные выплаты работникам у</w:t>
            </w:r>
            <w:r w:rsidRPr="00993868">
              <w:t>ч</w:t>
            </w:r>
            <w:r w:rsidRPr="00993868">
              <w:t>реждений</w:t>
            </w:r>
          </w:p>
        </w:tc>
        <w:tc>
          <w:tcPr>
            <w:tcW w:w="1275" w:type="dxa"/>
            <w:shd w:val="clear" w:color="auto" w:fill="auto"/>
            <w:noWrap/>
            <w:vAlign w:val="bottom"/>
            <w:hideMark/>
          </w:tcPr>
          <w:p w:rsidR="00A26380" w:rsidRPr="00993868" w:rsidRDefault="00A26380" w:rsidP="00650380">
            <w:pPr>
              <w:spacing w:line="240" w:lineRule="exact"/>
              <w:jc w:val="center"/>
            </w:pPr>
            <w:r w:rsidRPr="00993868">
              <w:t>706</w:t>
            </w:r>
          </w:p>
        </w:tc>
        <w:tc>
          <w:tcPr>
            <w:tcW w:w="1134" w:type="dxa"/>
            <w:shd w:val="clear" w:color="auto" w:fill="auto"/>
            <w:noWrap/>
            <w:vAlign w:val="bottom"/>
            <w:hideMark/>
          </w:tcPr>
          <w:p w:rsidR="00A26380" w:rsidRPr="00993868" w:rsidRDefault="00A26380" w:rsidP="00650380">
            <w:pPr>
              <w:spacing w:line="240" w:lineRule="exact"/>
              <w:jc w:val="center"/>
            </w:pPr>
            <w:r w:rsidRPr="00993868">
              <w:t>07</w:t>
            </w:r>
          </w:p>
        </w:tc>
        <w:tc>
          <w:tcPr>
            <w:tcW w:w="1134" w:type="dxa"/>
            <w:shd w:val="clear" w:color="auto" w:fill="auto"/>
            <w:noWrap/>
            <w:vAlign w:val="bottom"/>
            <w:hideMark/>
          </w:tcPr>
          <w:p w:rsidR="00A26380" w:rsidRPr="00993868" w:rsidRDefault="00A26380" w:rsidP="00650380">
            <w:pPr>
              <w:spacing w:line="240" w:lineRule="exact"/>
              <w:jc w:val="center"/>
            </w:pPr>
            <w:r w:rsidRPr="00993868">
              <w:t>09</w:t>
            </w:r>
          </w:p>
        </w:tc>
        <w:tc>
          <w:tcPr>
            <w:tcW w:w="2127" w:type="dxa"/>
            <w:shd w:val="clear" w:color="auto" w:fill="auto"/>
            <w:noWrap/>
            <w:vAlign w:val="bottom"/>
            <w:hideMark/>
          </w:tcPr>
          <w:p w:rsidR="00A26380" w:rsidRPr="00993868" w:rsidRDefault="00A26380" w:rsidP="00650380">
            <w:pPr>
              <w:spacing w:line="240" w:lineRule="exact"/>
              <w:jc w:val="center"/>
            </w:pPr>
            <w:r w:rsidRPr="00993868">
              <w:t>06.0.09.11240</w:t>
            </w:r>
          </w:p>
        </w:tc>
        <w:tc>
          <w:tcPr>
            <w:tcW w:w="1134" w:type="dxa"/>
            <w:shd w:val="clear" w:color="auto" w:fill="auto"/>
            <w:noWrap/>
            <w:vAlign w:val="bottom"/>
            <w:hideMark/>
          </w:tcPr>
          <w:p w:rsidR="00A26380" w:rsidRPr="00993868" w:rsidRDefault="00A26380" w:rsidP="00650380">
            <w:pPr>
              <w:spacing w:line="240" w:lineRule="exact"/>
              <w:jc w:val="center"/>
            </w:pPr>
            <w:r w:rsidRPr="00993868">
              <w:t>119</w:t>
            </w:r>
          </w:p>
        </w:tc>
        <w:tc>
          <w:tcPr>
            <w:tcW w:w="1417" w:type="dxa"/>
            <w:shd w:val="clear" w:color="auto" w:fill="auto"/>
            <w:noWrap/>
            <w:vAlign w:val="bottom"/>
            <w:hideMark/>
          </w:tcPr>
          <w:p w:rsidR="00A26380" w:rsidRPr="00993868" w:rsidRDefault="00A26380" w:rsidP="00650380">
            <w:pPr>
              <w:spacing w:line="240" w:lineRule="exact"/>
              <w:jc w:val="center"/>
            </w:pPr>
            <w:r w:rsidRPr="00993868">
              <w:t>2 693,18</w:t>
            </w:r>
          </w:p>
        </w:tc>
        <w:tc>
          <w:tcPr>
            <w:tcW w:w="1276" w:type="dxa"/>
            <w:shd w:val="clear" w:color="auto" w:fill="auto"/>
            <w:noWrap/>
            <w:vAlign w:val="bottom"/>
            <w:hideMark/>
          </w:tcPr>
          <w:p w:rsidR="00A26380" w:rsidRPr="00993868" w:rsidRDefault="00A26380" w:rsidP="00650380">
            <w:pPr>
              <w:spacing w:line="240" w:lineRule="exact"/>
              <w:jc w:val="center"/>
            </w:pPr>
            <w:r w:rsidRPr="00993868">
              <w:t>1 695,12</w:t>
            </w:r>
          </w:p>
        </w:tc>
        <w:tc>
          <w:tcPr>
            <w:tcW w:w="1134" w:type="dxa"/>
            <w:shd w:val="clear" w:color="auto" w:fill="auto"/>
            <w:noWrap/>
            <w:vAlign w:val="bottom"/>
            <w:hideMark/>
          </w:tcPr>
          <w:p w:rsidR="00A26380" w:rsidRPr="00993868" w:rsidRDefault="00A26380" w:rsidP="00650380">
            <w:pPr>
              <w:spacing w:line="240" w:lineRule="exact"/>
              <w:jc w:val="center"/>
            </w:pPr>
            <w:r w:rsidRPr="00993868">
              <w:t>62,9</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lastRenderedPageBreak/>
              <w:t>Прочая закупка тов</w:t>
            </w:r>
            <w:r w:rsidRPr="00993868">
              <w:t>а</w:t>
            </w:r>
            <w:r w:rsidRPr="00993868">
              <w:t>ров, работ и услуг</w:t>
            </w:r>
          </w:p>
        </w:tc>
        <w:tc>
          <w:tcPr>
            <w:tcW w:w="1275" w:type="dxa"/>
            <w:shd w:val="clear" w:color="auto" w:fill="auto"/>
            <w:noWrap/>
            <w:vAlign w:val="bottom"/>
            <w:hideMark/>
          </w:tcPr>
          <w:p w:rsidR="00A26380" w:rsidRPr="00993868" w:rsidRDefault="00A26380" w:rsidP="00650380">
            <w:pPr>
              <w:spacing w:line="240" w:lineRule="exact"/>
              <w:jc w:val="center"/>
            </w:pPr>
            <w:r w:rsidRPr="00993868">
              <w:t>706</w:t>
            </w:r>
          </w:p>
        </w:tc>
        <w:tc>
          <w:tcPr>
            <w:tcW w:w="1134" w:type="dxa"/>
            <w:shd w:val="clear" w:color="auto" w:fill="auto"/>
            <w:noWrap/>
            <w:vAlign w:val="bottom"/>
            <w:hideMark/>
          </w:tcPr>
          <w:p w:rsidR="00A26380" w:rsidRPr="00993868" w:rsidRDefault="00A26380" w:rsidP="00650380">
            <w:pPr>
              <w:spacing w:line="240" w:lineRule="exact"/>
              <w:jc w:val="center"/>
            </w:pPr>
            <w:r w:rsidRPr="00993868">
              <w:t>07</w:t>
            </w:r>
          </w:p>
        </w:tc>
        <w:tc>
          <w:tcPr>
            <w:tcW w:w="1134" w:type="dxa"/>
            <w:shd w:val="clear" w:color="auto" w:fill="auto"/>
            <w:noWrap/>
            <w:vAlign w:val="bottom"/>
            <w:hideMark/>
          </w:tcPr>
          <w:p w:rsidR="00A26380" w:rsidRPr="00993868" w:rsidRDefault="00A26380" w:rsidP="00650380">
            <w:pPr>
              <w:spacing w:line="240" w:lineRule="exact"/>
              <w:jc w:val="center"/>
            </w:pPr>
            <w:r w:rsidRPr="00993868">
              <w:t>09</w:t>
            </w:r>
          </w:p>
        </w:tc>
        <w:tc>
          <w:tcPr>
            <w:tcW w:w="2127" w:type="dxa"/>
            <w:shd w:val="clear" w:color="auto" w:fill="auto"/>
            <w:noWrap/>
            <w:vAlign w:val="bottom"/>
            <w:hideMark/>
          </w:tcPr>
          <w:p w:rsidR="00A26380" w:rsidRPr="00993868" w:rsidRDefault="00A26380" w:rsidP="00650380">
            <w:pPr>
              <w:spacing w:line="240" w:lineRule="exact"/>
              <w:jc w:val="center"/>
            </w:pPr>
            <w:r w:rsidRPr="00993868">
              <w:t>06.0.09.11240</w:t>
            </w:r>
          </w:p>
        </w:tc>
        <w:tc>
          <w:tcPr>
            <w:tcW w:w="1134" w:type="dxa"/>
            <w:shd w:val="clear" w:color="auto" w:fill="auto"/>
            <w:noWrap/>
            <w:vAlign w:val="bottom"/>
            <w:hideMark/>
          </w:tcPr>
          <w:p w:rsidR="00A26380" w:rsidRPr="00993868" w:rsidRDefault="00A26380" w:rsidP="00650380">
            <w:pPr>
              <w:spacing w:line="240" w:lineRule="exact"/>
              <w:jc w:val="center"/>
            </w:pPr>
            <w:r w:rsidRPr="00993868">
              <w:t>244</w:t>
            </w:r>
          </w:p>
        </w:tc>
        <w:tc>
          <w:tcPr>
            <w:tcW w:w="1417" w:type="dxa"/>
            <w:shd w:val="clear" w:color="auto" w:fill="auto"/>
            <w:noWrap/>
            <w:vAlign w:val="bottom"/>
            <w:hideMark/>
          </w:tcPr>
          <w:p w:rsidR="00A26380" w:rsidRPr="00993868" w:rsidRDefault="00A26380" w:rsidP="00650380">
            <w:pPr>
              <w:spacing w:line="240" w:lineRule="exact"/>
              <w:jc w:val="center"/>
            </w:pPr>
            <w:r w:rsidRPr="00993868">
              <w:t>3 561,14</w:t>
            </w:r>
          </w:p>
        </w:tc>
        <w:tc>
          <w:tcPr>
            <w:tcW w:w="1276" w:type="dxa"/>
            <w:shd w:val="clear" w:color="auto" w:fill="auto"/>
            <w:noWrap/>
            <w:vAlign w:val="bottom"/>
            <w:hideMark/>
          </w:tcPr>
          <w:p w:rsidR="00A26380" w:rsidRPr="00993868" w:rsidRDefault="00A26380" w:rsidP="00650380">
            <w:pPr>
              <w:spacing w:line="240" w:lineRule="exact"/>
              <w:jc w:val="center"/>
            </w:pPr>
            <w:r w:rsidRPr="00993868">
              <w:t>1 628,44</w:t>
            </w:r>
          </w:p>
        </w:tc>
        <w:tc>
          <w:tcPr>
            <w:tcW w:w="1134" w:type="dxa"/>
            <w:shd w:val="clear" w:color="auto" w:fill="auto"/>
            <w:noWrap/>
            <w:vAlign w:val="bottom"/>
            <w:hideMark/>
          </w:tcPr>
          <w:p w:rsidR="00A26380" w:rsidRPr="00993868" w:rsidRDefault="00A26380" w:rsidP="00650380">
            <w:pPr>
              <w:spacing w:line="240" w:lineRule="exact"/>
              <w:jc w:val="center"/>
            </w:pPr>
            <w:r w:rsidRPr="00993868">
              <w:t>45,7</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Уплата налога на им</w:t>
            </w:r>
            <w:r w:rsidRPr="00993868">
              <w:t>у</w:t>
            </w:r>
            <w:r w:rsidRPr="00993868">
              <w:t>щество организаций и земельного налога</w:t>
            </w:r>
          </w:p>
        </w:tc>
        <w:tc>
          <w:tcPr>
            <w:tcW w:w="1275" w:type="dxa"/>
            <w:shd w:val="clear" w:color="auto" w:fill="auto"/>
            <w:noWrap/>
            <w:vAlign w:val="bottom"/>
            <w:hideMark/>
          </w:tcPr>
          <w:p w:rsidR="00A26380" w:rsidRPr="00993868" w:rsidRDefault="00A26380" w:rsidP="00650380">
            <w:pPr>
              <w:spacing w:line="240" w:lineRule="exact"/>
              <w:jc w:val="center"/>
            </w:pPr>
            <w:r w:rsidRPr="00993868">
              <w:t>706</w:t>
            </w:r>
          </w:p>
        </w:tc>
        <w:tc>
          <w:tcPr>
            <w:tcW w:w="1134" w:type="dxa"/>
            <w:shd w:val="clear" w:color="auto" w:fill="auto"/>
            <w:noWrap/>
            <w:vAlign w:val="bottom"/>
            <w:hideMark/>
          </w:tcPr>
          <w:p w:rsidR="00A26380" w:rsidRPr="00993868" w:rsidRDefault="00A26380" w:rsidP="00650380">
            <w:pPr>
              <w:spacing w:line="240" w:lineRule="exact"/>
              <w:jc w:val="center"/>
            </w:pPr>
            <w:r w:rsidRPr="00993868">
              <w:t>07</w:t>
            </w:r>
          </w:p>
        </w:tc>
        <w:tc>
          <w:tcPr>
            <w:tcW w:w="1134" w:type="dxa"/>
            <w:shd w:val="clear" w:color="auto" w:fill="auto"/>
            <w:noWrap/>
            <w:vAlign w:val="bottom"/>
            <w:hideMark/>
          </w:tcPr>
          <w:p w:rsidR="00A26380" w:rsidRPr="00993868" w:rsidRDefault="00A26380" w:rsidP="00650380">
            <w:pPr>
              <w:spacing w:line="240" w:lineRule="exact"/>
              <w:jc w:val="center"/>
            </w:pPr>
            <w:r w:rsidRPr="00993868">
              <w:t>09</w:t>
            </w:r>
          </w:p>
        </w:tc>
        <w:tc>
          <w:tcPr>
            <w:tcW w:w="2127" w:type="dxa"/>
            <w:shd w:val="clear" w:color="auto" w:fill="auto"/>
            <w:noWrap/>
            <w:vAlign w:val="bottom"/>
            <w:hideMark/>
          </w:tcPr>
          <w:p w:rsidR="00A26380" w:rsidRPr="00993868" w:rsidRDefault="00A26380" w:rsidP="00650380">
            <w:pPr>
              <w:spacing w:line="240" w:lineRule="exact"/>
              <w:jc w:val="center"/>
            </w:pPr>
            <w:r w:rsidRPr="00993868">
              <w:t>06.0.09.11240</w:t>
            </w:r>
          </w:p>
        </w:tc>
        <w:tc>
          <w:tcPr>
            <w:tcW w:w="1134" w:type="dxa"/>
            <w:shd w:val="clear" w:color="auto" w:fill="auto"/>
            <w:noWrap/>
            <w:vAlign w:val="bottom"/>
            <w:hideMark/>
          </w:tcPr>
          <w:p w:rsidR="00A26380" w:rsidRPr="00993868" w:rsidRDefault="00A26380" w:rsidP="00650380">
            <w:pPr>
              <w:spacing w:line="240" w:lineRule="exact"/>
              <w:jc w:val="center"/>
            </w:pPr>
            <w:r w:rsidRPr="00993868">
              <w:t>851</w:t>
            </w:r>
          </w:p>
        </w:tc>
        <w:tc>
          <w:tcPr>
            <w:tcW w:w="1417" w:type="dxa"/>
            <w:shd w:val="clear" w:color="auto" w:fill="auto"/>
            <w:noWrap/>
            <w:vAlign w:val="bottom"/>
            <w:hideMark/>
          </w:tcPr>
          <w:p w:rsidR="00A26380" w:rsidRPr="00993868" w:rsidRDefault="00A26380" w:rsidP="00650380">
            <w:pPr>
              <w:spacing w:line="240" w:lineRule="exact"/>
              <w:jc w:val="center"/>
            </w:pPr>
            <w:r w:rsidRPr="00993868">
              <w:t>10,00</w:t>
            </w:r>
          </w:p>
        </w:tc>
        <w:tc>
          <w:tcPr>
            <w:tcW w:w="1276" w:type="dxa"/>
            <w:shd w:val="clear" w:color="auto" w:fill="auto"/>
            <w:noWrap/>
            <w:vAlign w:val="bottom"/>
            <w:hideMark/>
          </w:tcPr>
          <w:p w:rsidR="00A26380" w:rsidRPr="00993868" w:rsidRDefault="00A26380" w:rsidP="00650380">
            <w:pPr>
              <w:spacing w:line="240" w:lineRule="exact"/>
              <w:jc w:val="center"/>
            </w:pPr>
            <w:r w:rsidRPr="00993868">
              <w:t>0,00</w:t>
            </w:r>
          </w:p>
        </w:tc>
        <w:tc>
          <w:tcPr>
            <w:tcW w:w="1134" w:type="dxa"/>
            <w:shd w:val="clear" w:color="auto" w:fill="auto"/>
            <w:noWrap/>
            <w:vAlign w:val="bottom"/>
            <w:hideMark/>
          </w:tcPr>
          <w:p w:rsidR="00A26380" w:rsidRPr="00993868" w:rsidRDefault="00A26380" w:rsidP="00650380">
            <w:pPr>
              <w:spacing w:line="240" w:lineRule="exact"/>
              <w:jc w:val="center"/>
            </w:pPr>
            <w:r w:rsidRPr="00993868">
              <w:t>0,0</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Уплата прочих налогов, сборов</w:t>
            </w:r>
          </w:p>
        </w:tc>
        <w:tc>
          <w:tcPr>
            <w:tcW w:w="1275" w:type="dxa"/>
            <w:shd w:val="clear" w:color="auto" w:fill="auto"/>
            <w:noWrap/>
            <w:vAlign w:val="bottom"/>
            <w:hideMark/>
          </w:tcPr>
          <w:p w:rsidR="00A26380" w:rsidRPr="00993868" w:rsidRDefault="00A26380" w:rsidP="00650380">
            <w:pPr>
              <w:spacing w:line="240" w:lineRule="exact"/>
              <w:jc w:val="center"/>
            </w:pPr>
            <w:r w:rsidRPr="00993868">
              <w:t>706</w:t>
            </w:r>
          </w:p>
        </w:tc>
        <w:tc>
          <w:tcPr>
            <w:tcW w:w="1134" w:type="dxa"/>
            <w:shd w:val="clear" w:color="auto" w:fill="auto"/>
            <w:noWrap/>
            <w:vAlign w:val="bottom"/>
            <w:hideMark/>
          </w:tcPr>
          <w:p w:rsidR="00A26380" w:rsidRPr="00993868" w:rsidRDefault="00A26380" w:rsidP="00650380">
            <w:pPr>
              <w:spacing w:line="240" w:lineRule="exact"/>
              <w:jc w:val="center"/>
            </w:pPr>
            <w:r w:rsidRPr="00993868">
              <w:t>07</w:t>
            </w:r>
          </w:p>
        </w:tc>
        <w:tc>
          <w:tcPr>
            <w:tcW w:w="1134" w:type="dxa"/>
            <w:shd w:val="clear" w:color="auto" w:fill="auto"/>
            <w:noWrap/>
            <w:vAlign w:val="bottom"/>
            <w:hideMark/>
          </w:tcPr>
          <w:p w:rsidR="00A26380" w:rsidRPr="00993868" w:rsidRDefault="00A26380" w:rsidP="00650380">
            <w:pPr>
              <w:spacing w:line="240" w:lineRule="exact"/>
              <w:jc w:val="center"/>
            </w:pPr>
            <w:r w:rsidRPr="00993868">
              <w:t>09</w:t>
            </w:r>
          </w:p>
        </w:tc>
        <w:tc>
          <w:tcPr>
            <w:tcW w:w="2127" w:type="dxa"/>
            <w:shd w:val="clear" w:color="auto" w:fill="auto"/>
            <w:noWrap/>
            <w:vAlign w:val="bottom"/>
            <w:hideMark/>
          </w:tcPr>
          <w:p w:rsidR="00A26380" w:rsidRPr="00993868" w:rsidRDefault="00A26380" w:rsidP="00650380">
            <w:pPr>
              <w:spacing w:line="240" w:lineRule="exact"/>
              <w:jc w:val="center"/>
            </w:pPr>
            <w:r w:rsidRPr="00993868">
              <w:t>06.0.09.11240</w:t>
            </w:r>
          </w:p>
        </w:tc>
        <w:tc>
          <w:tcPr>
            <w:tcW w:w="1134" w:type="dxa"/>
            <w:shd w:val="clear" w:color="auto" w:fill="auto"/>
            <w:noWrap/>
            <w:vAlign w:val="bottom"/>
            <w:hideMark/>
          </w:tcPr>
          <w:p w:rsidR="00A26380" w:rsidRPr="00993868" w:rsidRDefault="00A26380" w:rsidP="00650380">
            <w:pPr>
              <w:spacing w:line="240" w:lineRule="exact"/>
              <w:jc w:val="center"/>
            </w:pPr>
            <w:r w:rsidRPr="00993868">
              <w:t>852</w:t>
            </w:r>
          </w:p>
        </w:tc>
        <w:tc>
          <w:tcPr>
            <w:tcW w:w="1417" w:type="dxa"/>
            <w:shd w:val="clear" w:color="auto" w:fill="auto"/>
            <w:noWrap/>
            <w:vAlign w:val="bottom"/>
            <w:hideMark/>
          </w:tcPr>
          <w:p w:rsidR="00A26380" w:rsidRPr="00993868" w:rsidRDefault="00A26380" w:rsidP="00650380">
            <w:pPr>
              <w:spacing w:line="240" w:lineRule="exact"/>
              <w:jc w:val="center"/>
            </w:pPr>
            <w:r w:rsidRPr="00993868">
              <w:t>3,00</w:t>
            </w:r>
          </w:p>
        </w:tc>
        <w:tc>
          <w:tcPr>
            <w:tcW w:w="1276" w:type="dxa"/>
            <w:shd w:val="clear" w:color="auto" w:fill="auto"/>
            <w:noWrap/>
            <w:vAlign w:val="bottom"/>
            <w:hideMark/>
          </w:tcPr>
          <w:p w:rsidR="00A26380" w:rsidRPr="00993868" w:rsidRDefault="00A26380" w:rsidP="00650380">
            <w:pPr>
              <w:spacing w:line="240" w:lineRule="exact"/>
              <w:jc w:val="center"/>
            </w:pPr>
            <w:r w:rsidRPr="00993868">
              <w:t>0,98</w:t>
            </w:r>
          </w:p>
        </w:tc>
        <w:tc>
          <w:tcPr>
            <w:tcW w:w="1134" w:type="dxa"/>
            <w:shd w:val="clear" w:color="auto" w:fill="auto"/>
            <w:noWrap/>
            <w:vAlign w:val="bottom"/>
            <w:hideMark/>
          </w:tcPr>
          <w:p w:rsidR="00A26380" w:rsidRPr="00993868" w:rsidRDefault="00A26380" w:rsidP="00650380">
            <w:pPr>
              <w:spacing w:line="240" w:lineRule="exact"/>
              <w:jc w:val="center"/>
            </w:pPr>
            <w:r w:rsidRPr="00993868">
              <w:t>32,7</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Уплата иных платежей</w:t>
            </w:r>
          </w:p>
        </w:tc>
        <w:tc>
          <w:tcPr>
            <w:tcW w:w="1275" w:type="dxa"/>
            <w:shd w:val="clear" w:color="auto" w:fill="auto"/>
            <w:noWrap/>
            <w:vAlign w:val="bottom"/>
            <w:hideMark/>
          </w:tcPr>
          <w:p w:rsidR="00A26380" w:rsidRPr="00993868" w:rsidRDefault="00A26380" w:rsidP="00650380">
            <w:pPr>
              <w:spacing w:line="240" w:lineRule="exact"/>
              <w:jc w:val="center"/>
            </w:pPr>
            <w:r w:rsidRPr="00993868">
              <w:t>706</w:t>
            </w:r>
          </w:p>
        </w:tc>
        <w:tc>
          <w:tcPr>
            <w:tcW w:w="1134" w:type="dxa"/>
            <w:shd w:val="clear" w:color="auto" w:fill="auto"/>
            <w:noWrap/>
            <w:vAlign w:val="bottom"/>
            <w:hideMark/>
          </w:tcPr>
          <w:p w:rsidR="00A26380" w:rsidRPr="00993868" w:rsidRDefault="00A26380" w:rsidP="00650380">
            <w:pPr>
              <w:spacing w:line="240" w:lineRule="exact"/>
              <w:jc w:val="center"/>
            </w:pPr>
            <w:r w:rsidRPr="00993868">
              <w:t>07</w:t>
            </w:r>
          </w:p>
        </w:tc>
        <w:tc>
          <w:tcPr>
            <w:tcW w:w="1134" w:type="dxa"/>
            <w:shd w:val="clear" w:color="auto" w:fill="auto"/>
            <w:noWrap/>
            <w:vAlign w:val="bottom"/>
            <w:hideMark/>
          </w:tcPr>
          <w:p w:rsidR="00A26380" w:rsidRPr="00993868" w:rsidRDefault="00A26380" w:rsidP="00650380">
            <w:pPr>
              <w:spacing w:line="240" w:lineRule="exact"/>
              <w:jc w:val="center"/>
            </w:pPr>
            <w:r w:rsidRPr="00993868">
              <w:t>09</w:t>
            </w:r>
          </w:p>
        </w:tc>
        <w:tc>
          <w:tcPr>
            <w:tcW w:w="2127" w:type="dxa"/>
            <w:shd w:val="clear" w:color="auto" w:fill="auto"/>
            <w:noWrap/>
            <w:vAlign w:val="bottom"/>
            <w:hideMark/>
          </w:tcPr>
          <w:p w:rsidR="00A26380" w:rsidRPr="00993868" w:rsidRDefault="00A26380" w:rsidP="00650380">
            <w:pPr>
              <w:spacing w:line="240" w:lineRule="exact"/>
              <w:jc w:val="center"/>
            </w:pPr>
            <w:r w:rsidRPr="00993868">
              <w:t>06.0.09.11240</w:t>
            </w:r>
          </w:p>
        </w:tc>
        <w:tc>
          <w:tcPr>
            <w:tcW w:w="1134" w:type="dxa"/>
            <w:shd w:val="clear" w:color="auto" w:fill="auto"/>
            <w:noWrap/>
            <w:vAlign w:val="bottom"/>
            <w:hideMark/>
          </w:tcPr>
          <w:p w:rsidR="00A26380" w:rsidRPr="00993868" w:rsidRDefault="00A26380" w:rsidP="00650380">
            <w:pPr>
              <w:spacing w:line="240" w:lineRule="exact"/>
              <w:jc w:val="center"/>
            </w:pPr>
            <w:r w:rsidRPr="00993868">
              <w:t>853</w:t>
            </w:r>
          </w:p>
        </w:tc>
        <w:tc>
          <w:tcPr>
            <w:tcW w:w="1417" w:type="dxa"/>
            <w:shd w:val="clear" w:color="auto" w:fill="auto"/>
            <w:noWrap/>
            <w:vAlign w:val="bottom"/>
            <w:hideMark/>
          </w:tcPr>
          <w:p w:rsidR="00A26380" w:rsidRPr="00993868" w:rsidRDefault="00A26380" w:rsidP="00650380">
            <w:pPr>
              <w:spacing w:line="240" w:lineRule="exact"/>
              <w:jc w:val="center"/>
            </w:pPr>
            <w:r w:rsidRPr="00993868">
              <w:t>3,00</w:t>
            </w:r>
          </w:p>
        </w:tc>
        <w:tc>
          <w:tcPr>
            <w:tcW w:w="1276" w:type="dxa"/>
            <w:shd w:val="clear" w:color="auto" w:fill="auto"/>
            <w:noWrap/>
            <w:vAlign w:val="bottom"/>
            <w:hideMark/>
          </w:tcPr>
          <w:p w:rsidR="00A26380" w:rsidRPr="00993868" w:rsidRDefault="00A26380" w:rsidP="00650380">
            <w:pPr>
              <w:spacing w:line="240" w:lineRule="exact"/>
              <w:jc w:val="center"/>
            </w:pPr>
            <w:r w:rsidRPr="00993868">
              <w:t>0,00</w:t>
            </w:r>
          </w:p>
        </w:tc>
        <w:tc>
          <w:tcPr>
            <w:tcW w:w="1134" w:type="dxa"/>
            <w:shd w:val="clear" w:color="auto" w:fill="auto"/>
            <w:noWrap/>
            <w:vAlign w:val="bottom"/>
            <w:hideMark/>
          </w:tcPr>
          <w:p w:rsidR="00A26380" w:rsidRPr="00993868" w:rsidRDefault="00A26380" w:rsidP="00650380">
            <w:pPr>
              <w:spacing w:line="240" w:lineRule="exact"/>
              <w:jc w:val="center"/>
            </w:pPr>
            <w:r w:rsidRPr="00993868">
              <w:t>0,0</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Осуществление выпл</w:t>
            </w:r>
            <w:r w:rsidRPr="00993868">
              <w:t>а</w:t>
            </w:r>
            <w:r w:rsidRPr="00993868">
              <w:t>ты лицам, входящим в муниципальные управленческие команды Ставропольского края, поощрения за достиж</w:t>
            </w:r>
            <w:r w:rsidRPr="00993868">
              <w:t>е</w:t>
            </w:r>
            <w:r w:rsidRPr="00993868">
              <w:t>ние в 2023 году Ставропольским краем знач</w:t>
            </w:r>
            <w:r w:rsidRPr="00993868">
              <w:t>е</w:t>
            </w:r>
            <w:r w:rsidRPr="00993868">
              <w:t xml:space="preserve">ний (уровней) показателей для оценки </w:t>
            </w:r>
            <w:proofErr w:type="gramStart"/>
            <w:r w:rsidRPr="00993868">
              <w:t>эффе</w:t>
            </w:r>
            <w:r w:rsidRPr="00993868">
              <w:t>к</w:t>
            </w:r>
            <w:r w:rsidRPr="00993868">
              <w:t>тивности деятельности вы</w:t>
            </w:r>
            <w:r w:rsidRPr="00993868">
              <w:t>с</w:t>
            </w:r>
            <w:r w:rsidRPr="00993868">
              <w:t>ших должностных лиц субъектов Российской Федерации</w:t>
            </w:r>
            <w:proofErr w:type="gramEnd"/>
            <w:r w:rsidRPr="00993868">
              <w:t xml:space="preserve"> и де</w:t>
            </w:r>
            <w:r w:rsidRPr="00993868">
              <w:t>я</w:t>
            </w:r>
            <w:r w:rsidRPr="00993868">
              <w:t>тельности исполн</w:t>
            </w:r>
            <w:r w:rsidRPr="00993868">
              <w:t>и</w:t>
            </w:r>
            <w:r w:rsidRPr="00993868">
              <w:t>тельных органов субъектов Российской Федерации</w:t>
            </w:r>
          </w:p>
        </w:tc>
        <w:tc>
          <w:tcPr>
            <w:tcW w:w="1275" w:type="dxa"/>
            <w:shd w:val="clear" w:color="auto" w:fill="auto"/>
            <w:noWrap/>
            <w:vAlign w:val="bottom"/>
            <w:hideMark/>
          </w:tcPr>
          <w:p w:rsidR="00A26380" w:rsidRPr="00993868" w:rsidRDefault="00A26380" w:rsidP="00650380">
            <w:pPr>
              <w:spacing w:line="240" w:lineRule="exact"/>
              <w:jc w:val="center"/>
            </w:pPr>
            <w:r w:rsidRPr="00993868">
              <w:t>706</w:t>
            </w:r>
          </w:p>
        </w:tc>
        <w:tc>
          <w:tcPr>
            <w:tcW w:w="1134" w:type="dxa"/>
            <w:shd w:val="clear" w:color="auto" w:fill="auto"/>
            <w:noWrap/>
            <w:vAlign w:val="bottom"/>
            <w:hideMark/>
          </w:tcPr>
          <w:p w:rsidR="00A26380" w:rsidRPr="00993868" w:rsidRDefault="00A26380" w:rsidP="00650380">
            <w:pPr>
              <w:spacing w:line="240" w:lineRule="exact"/>
              <w:jc w:val="center"/>
            </w:pPr>
            <w:r w:rsidRPr="00993868">
              <w:t>07</w:t>
            </w:r>
          </w:p>
        </w:tc>
        <w:tc>
          <w:tcPr>
            <w:tcW w:w="1134" w:type="dxa"/>
            <w:shd w:val="clear" w:color="auto" w:fill="auto"/>
            <w:noWrap/>
            <w:vAlign w:val="bottom"/>
            <w:hideMark/>
          </w:tcPr>
          <w:p w:rsidR="00A26380" w:rsidRPr="00993868" w:rsidRDefault="00A26380" w:rsidP="00650380">
            <w:pPr>
              <w:spacing w:line="240" w:lineRule="exact"/>
              <w:jc w:val="center"/>
            </w:pPr>
            <w:r w:rsidRPr="00993868">
              <w:t>09</w:t>
            </w:r>
          </w:p>
        </w:tc>
        <w:tc>
          <w:tcPr>
            <w:tcW w:w="2127" w:type="dxa"/>
            <w:shd w:val="clear" w:color="auto" w:fill="auto"/>
            <w:noWrap/>
            <w:vAlign w:val="bottom"/>
            <w:hideMark/>
          </w:tcPr>
          <w:p w:rsidR="00A26380" w:rsidRPr="00993868" w:rsidRDefault="00A26380" w:rsidP="00650380">
            <w:pPr>
              <w:spacing w:line="240" w:lineRule="exact"/>
              <w:jc w:val="center"/>
            </w:pPr>
            <w:r w:rsidRPr="00993868">
              <w:t>06.0.09.75490</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73,99</w:t>
            </w:r>
          </w:p>
        </w:tc>
        <w:tc>
          <w:tcPr>
            <w:tcW w:w="1276" w:type="dxa"/>
            <w:shd w:val="clear" w:color="auto" w:fill="auto"/>
            <w:noWrap/>
            <w:vAlign w:val="bottom"/>
            <w:hideMark/>
          </w:tcPr>
          <w:p w:rsidR="00A26380" w:rsidRPr="00993868" w:rsidRDefault="00A26380" w:rsidP="00650380">
            <w:pPr>
              <w:spacing w:line="240" w:lineRule="exact"/>
              <w:jc w:val="center"/>
            </w:pPr>
            <w:r w:rsidRPr="00993868">
              <w:t>73,99</w:t>
            </w:r>
          </w:p>
        </w:tc>
        <w:tc>
          <w:tcPr>
            <w:tcW w:w="1134" w:type="dxa"/>
            <w:shd w:val="clear" w:color="auto" w:fill="auto"/>
            <w:noWrap/>
            <w:vAlign w:val="bottom"/>
            <w:hideMark/>
          </w:tcPr>
          <w:p w:rsidR="00A26380" w:rsidRPr="00993868" w:rsidRDefault="00A26380" w:rsidP="00650380">
            <w:pPr>
              <w:spacing w:line="240" w:lineRule="exact"/>
              <w:jc w:val="center"/>
            </w:pPr>
            <w:r w:rsidRPr="00993868">
              <w:t>100,0</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Фонд оплаты труда государственных (муниц</w:t>
            </w:r>
            <w:r w:rsidRPr="00993868">
              <w:t>и</w:t>
            </w:r>
            <w:r w:rsidRPr="00993868">
              <w:t>пальных) органов</w:t>
            </w:r>
          </w:p>
        </w:tc>
        <w:tc>
          <w:tcPr>
            <w:tcW w:w="1275" w:type="dxa"/>
            <w:shd w:val="clear" w:color="auto" w:fill="auto"/>
            <w:noWrap/>
            <w:vAlign w:val="bottom"/>
            <w:hideMark/>
          </w:tcPr>
          <w:p w:rsidR="00A26380" w:rsidRPr="00993868" w:rsidRDefault="00A26380" w:rsidP="00650380">
            <w:pPr>
              <w:spacing w:line="240" w:lineRule="exact"/>
              <w:jc w:val="center"/>
            </w:pPr>
            <w:r w:rsidRPr="00993868">
              <w:t>706</w:t>
            </w:r>
          </w:p>
        </w:tc>
        <w:tc>
          <w:tcPr>
            <w:tcW w:w="1134" w:type="dxa"/>
            <w:shd w:val="clear" w:color="auto" w:fill="auto"/>
            <w:noWrap/>
            <w:vAlign w:val="bottom"/>
            <w:hideMark/>
          </w:tcPr>
          <w:p w:rsidR="00A26380" w:rsidRPr="00993868" w:rsidRDefault="00A26380" w:rsidP="00650380">
            <w:pPr>
              <w:spacing w:line="240" w:lineRule="exact"/>
              <w:jc w:val="center"/>
            </w:pPr>
            <w:r w:rsidRPr="00993868">
              <w:t>07</w:t>
            </w:r>
          </w:p>
        </w:tc>
        <w:tc>
          <w:tcPr>
            <w:tcW w:w="1134" w:type="dxa"/>
            <w:shd w:val="clear" w:color="auto" w:fill="auto"/>
            <w:noWrap/>
            <w:vAlign w:val="bottom"/>
            <w:hideMark/>
          </w:tcPr>
          <w:p w:rsidR="00A26380" w:rsidRPr="00993868" w:rsidRDefault="00A26380" w:rsidP="00650380">
            <w:pPr>
              <w:spacing w:line="240" w:lineRule="exact"/>
              <w:jc w:val="center"/>
            </w:pPr>
            <w:r w:rsidRPr="00993868">
              <w:t>09</w:t>
            </w:r>
          </w:p>
        </w:tc>
        <w:tc>
          <w:tcPr>
            <w:tcW w:w="2127" w:type="dxa"/>
            <w:shd w:val="clear" w:color="auto" w:fill="auto"/>
            <w:noWrap/>
            <w:vAlign w:val="bottom"/>
            <w:hideMark/>
          </w:tcPr>
          <w:p w:rsidR="00A26380" w:rsidRPr="00993868" w:rsidRDefault="00A26380" w:rsidP="00650380">
            <w:pPr>
              <w:spacing w:line="240" w:lineRule="exact"/>
              <w:jc w:val="center"/>
            </w:pPr>
            <w:r w:rsidRPr="00993868">
              <w:t>06.0.09.75490</w:t>
            </w:r>
          </w:p>
        </w:tc>
        <w:tc>
          <w:tcPr>
            <w:tcW w:w="1134" w:type="dxa"/>
            <w:shd w:val="clear" w:color="auto" w:fill="auto"/>
            <w:noWrap/>
            <w:vAlign w:val="bottom"/>
            <w:hideMark/>
          </w:tcPr>
          <w:p w:rsidR="00A26380" w:rsidRPr="00993868" w:rsidRDefault="00A26380" w:rsidP="00650380">
            <w:pPr>
              <w:spacing w:line="240" w:lineRule="exact"/>
              <w:jc w:val="center"/>
            </w:pPr>
            <w:r w:rsidRPr="00993868">
              <w:t>121</w:t>
            </w:r>
          </w:p>
        </w:tc>
        <w:tc>
          <w:tcPr>
            <w:tcW w:w="1417" w:type="dxa"/>
            <w:shd w:val="clear" w:color="auto" w:fill="auto"/>
            <w:noWrap/>
            <w:vAlign w:val="bottom"/>
            <w:hideMark/>
          </w:tcPr>
          <w:p w:rsidR="00A26380" w:rsidRPr="00993868" w:rsidRDefault="00A26380" w:rsidP="00650380">
            <w:pPr>
              <w:spacing w:line="240" w:lineRule="exact"/>
              <w:jc w:val="center"/>
            </w:pPr>
            <w:r w:rsidRPr="00993868">
              <w:t>56,83</w:t>
            </w:r>
          </w:p>
        </w:tc>
        <w:tc>
          <w:tcPr>
            <w:tcW w:w="1276" w:type="dxa"/>
            <w:shd w:val="clear" w:color="auto" w:fill="auto"/>
            <w:noWrap/>
            <w:vAlign w:val="bottom"/>
            <w:hideMark/>
          </w:tcPr>
          <w:p w:rsidR="00A26380" w:rsidRPr="00993868" w:rsidRDefault="00A26380" w:rsidP="00650380">
            <w:pPr>
              <w:spacing w:line="240" w:lineRule="exact"/>
              <w:jc w:val="center"/>
            </w:pPr>
            <w:r w:rsidRPr="00993868">
              <w:t>56,83</w:t>
            </w:r>
          </w:p>
        </w:tc>
        <w:tc>
          <w:tcPr>
            <w:tcW w:w="1134" w:type="dxa"/>
            <w:shd w:val="clear" w:color="auto" w:fill="auto"/>
            <w:noWrap/>
            <w:vAlign w:val="bottom"/>
            <w:hideMark/>
          </w:tcPr>
          <w:p w:rsidR="00A26380" w:rsidRPr="00993868" w:rsidRDefault="00A26380" w:rsidP="00650380">
            <w:pPr>
              <w:spacing w:line="240" w:lineRule="exact"/>
              <w:jc w:val="center"/>
            </w:pPr>
            <w:r w:rsidRPr="00993868">
              <w:t>100,0</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Взносы по обязательному социальному стр</w:t>
            </w:r>
            <w:r w:rsidRPr="00993868">
              <w:t>а</w:t>
            </w:r>
            <w:r w:rsidRPr="00993868">
              <w:t>хованию на выплаты денежного с</w:t>
            </w:r>
            <w:r w:rsidRPr="00993868">
              <w:t>о</w:t>
            </w:r>
            <w:r w:rsidRPr="00993868">
              <w:t>держания и иные выплаты работникам г</w:t>
            </w:r>
            <w:r w:rsidRPr="00993868">
              <w:t>о</w:t>
            </w:r>
            <w:r w:rsidRPr="00993868">
              <w:t>сударственных (муниципал</w:t>
            </w:r>
            <w:r w:rsidRPr="00993868">
              <w:t>ь</w:t>
            </w:r>
            <w:r w:rsidRPr="00993868">
              <w:t>ных) органов</w:t>
            </w:r>
          </w:p>
        </w:tc>
        <w:tc>
          <w:tcPr>
            <w:tcW w:w="1275" w:type="dxa"/>
            <w:shd w:val="clear" w:color="auto" w:fill="auto"/>
            <w:noWrap/>
            <w:vAlign w:val="bottom"/>
            <w:hideMark/>
          </w:tcPr>
          <w:p w:rsidR="00A26380" w:rsidRPr="00993868" w:rsidRDefault="00A26380" w:rsidP="00650380">
            <w:pPr>
              <w:spacing w:line="240" w:lineRule="exact"/>
              <w:jc w:val="center"/>
            </w:pPr>
            <w:r w:rsidRPr="00993868">
              <w:t>706</w:t>
            </w:r>
          </w:p>
        </w:tc>
        <w:tc>
          <w:tcPr>
            <w:tcW w:w="1134" w:type="dxa"/>
            <w:shd w:val="clear" w:color="auto" w:fill="auto"/>
            <w:noWrap/>
            <w:vAlign w:val="bottom"/>
            <w:hideMark/>
          </w:tcPr>
          <w:p w:rsidR="00A26380" w:rsidRPr="00993868" w:rsidRDefault="00A26380" w:rsidP="00650380">
            <w:pPr>
              <w:spacing w:line="240" w:lineRule="exact"/>
              <w:jc w:val="center"/>
            </w:pPr>
            <w:r w:rsidRPr="00993868">
              <w:t>07</w:t>
            </w:r>
          </w:p>
        </w:tc>
        <w:tc>
          <w:tcPr>
            <w:tcW w:w="1134" w:type="dxa"/>
            <w:shd w:val="clear" w:color="auto" w:fill="auto"/>
            <w:noWrap/>
            <w:vAlign w:val="bottom"/>
            <w:hideMark/>
          </w:tcPr>
          <w:p w:rsidR="00A26380" w:rsidRPr="00993868" w:rsidRDefault="00A26380" w:rsidP="00650380">
            <w:pPr>
              <w:spacing w:line="240" w:lineRule="exact"/>
              <w:jc w:val="center"/>
            </w:pPr>
            <w:r w:rsidRPr="00993868">
              <w:t>09</w:t>
            </w:r>
          </w:p>
        </w:tc>
        <w:tc>
          <w:tcPr>
            <w:tcW w:w="2127" w:type="dxa"/>
            <w:shd w:val="clear" w:color="auto" w:fill="auto"/>
            <w:noWrap/>
            <w:vAlign w:val="bottom"/>
            <w:hideMark/>
          </w:tcPr>
          <w:p w:rsidR="00A26380" w:rsidRPr="00993868" w:rsidRDefault="00A26380" w:rsidP="00650380">
            <w:pPr>
              <w:spacing w:line="240" w:lineRule="exact"/>
              <w:jc w:val="center"/>
            </w:pPr>
            <w:r w:rsidRPr="00993868">
              <w:t>06.0.09.75490</w:t>
            </w:r>
          </w:p>
        </w:tc>
        <w:tc>
          <w:tcPr>
            <w:tcW w:w="1134" w:type="dxa"/>
            <w:shd w:val="clear" w:color="auto" w:fill="auto"/>
            <w:noWrap/>
            <w:vAlign w:val="bottom"/>
            <w:hideMark/>
          </w:tcPr>
          <w:p w:rsidR="00A26380" w:rsidRPr="00993868" w:rsidRDefault="00A26380" w:rsidP="00650380">
            <w:pPr>
              <w:spacing w:line="240" w:lineRule="exact"/>
              <w:jc w:val="center"/>
            </w:pPr>
            <w:r w:rsidRPr="00993868">
              <w:t>129</w:t>
            </w:r>
          </w:p>
        </w:tc>
        <w:tc>
          <w:tcPr>
            <w:tcW w:w="1417" w:type="dxa"/>
            <w:shd w:val="clear" w:color="auto" w:fill="auto"/>
            <w:noWrap/>
            <w:vAlign w:val="bottom"/>
            <w:hideMark/>
          </w:tcPr>
          <w:p w:rsidR="00A26380" w:rsidRPr="00993868" w:rsidRDefault="00A26380" w:rsidP="00650380">
            <w:pPr>
              <w:spacing w:line="240" w:lineRule="exact"/>
              <w:jc w:val="center"/>
            </w:pPr>
            <w:r w:rsidRPr="00993868">
              <w:t>17,16</w:t>
            </w:r>
          </w:p>
        </w:tc>
        <w:tc>
          <w:tcPr>
            <w:tcW w:w="1276" w:type="dxa"/>
            <w:shd w:val="clear" w:color="auto" w:fill="auto"/>
            <w:noWrap/>
            <w:vAlign w:val="bottom"/>
            <w:hideMark/>
          </w:tcPr>
          <w:p w:rsidR="00A26380" w:rsidRPr="00993868" w:rsidRDefault="00A26380" w:rsidP="00650380">
            <w:pPr>
              <w:spacing w:line="240" w:lineRule="exact"/>
              <w:jc w:val="center"/>
            </w:pPr>
            <w:r w:rsidRPr="00993868">
              <w:t>17,16</w:t>
            </w:r>
          </w:p>
        </w:tc>
        <w:tc>
          <w:tcPr>
            <w:tcW w:w="1134" w:type="dxa"/>
            <w:shd w:val="clear" w:color="auto" w:fill="auto"/>
            <w:noWrap/>
            <w:vAlign w:val="bottom"/>
            <w:hideMark/>
          </w:tcPr>
          <w:p w:rsidR="00A26380" w:rsidRPr="00993868" w:rsidRDefault="00A26380" w:rsidP="00650380">
            <w:pPr>
              <w:spacing w:line="240" w:lineRule="exact"/>
              <w:jc w:val="center"/>
            </w:pPr>
            <w:r w:rsidRPr="00993868">
              <w:t>100,0</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Социальная политика</w:t>
            </w:r>
          </w:p>
        </w:tc>
        <w:tc>
          <w:tcPr>
            <w:tcW w:w="1275" w:type="dxa"/>
            <w:shd w:val="clear" w:color="auto" w:fill="auto"/>
            <w:noWrap/>
            <w:vAlign w:val="bottom"/>
            <w:hideMark/>
          </w:tcPr>
          <w:p w:rsidR="00A26380" w:rsidRPr="00993868" w:rsidRDefault="00A26380" w:rsidP="00650380">
            <w:pPr>
              <w:spacing w:line="240" w:lineRule="exact"/>
              <w:jc w:val="center"/>
            </w:pPr>
            <w:r w:rsidRPr="00993868">
              <w:t>706</w:t>
            </w:r>
          </w:p>
        </w:tc>
        <w:tc>
          <w:tcPr>
            <w:tcW w:w="1134" w:type="dxa"/>
            <w:shd w:val="clear" w:color="auto" w:fill="auto"/>
            <w:noWrap/>
            <w:vAlign w:val="bottom"/>
            <w:hideMark/>
          </w:tcPr>
          <w:p w:rsidR="00A26380" w:rsidRPr="00993868" w:rsidRDefault="00A26380" w:rsidP="00650380">
            <w:pPr>
              <w:spacing w:line="240" w:lineRule="exact"/>
              <w:jc w:val="center"/>
            </w:pPr>
            <w:r w:rsidRPr="00993868">
              <w:t>10</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2127" w:type="dxa"/>
            <w:shd w:val="clear" w:color="auto" w:fill="auto"/>
            <w:noWrap/>
            <w:vAlign w:val="bottom"/>
            <w:hideMark/>
          </w:tcPr>
          <w:p w:rsidR="00A26380" w:rsidRPr="00993868" w:rsidRDefault="00A26380" w:rsidP="00650380">
            <w:pPr>
              <w:spacing w:line="240" w:lineRule="exact"/>
              <w:jc w:val="center"/>
            </w:pPr>
            <w:r w:rsidRPr="00993868">
              <w:t> </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6 408,84</w:t>
            </w:r>
          </w:p>
        </w:tc>
        <w:tc>
          <w:tcPr>
            <w:tcW w:w="1276" w:type="dxa"/>
            <w:shd w:val="clear" w:color="auto" w:fill="auto"/>
            <w:noWrap/>
            <w:vAlign w:val="bottom"/>
            <w:hideMark/>
          </w:tcPr>
          <w:p w:rsidR="00A26380" w:rsidRPr="00993868" w:rsidRDefault="00A26380" w:rsidP="00650380">
            <w:pPr>
              <w:spacing w:line="240" w:lineRule="exact"/>
              <w:jc w:val="center"/>
            </w:pPr>
            <w:r w:rsidRPr="00993868">
              <w:t>4 211,88</w:t>
            </w:r>
          </w:p>
        </w:tc>
        <w:tc>
          <w:tcPr>
            <w:tcW w:w="1134" w:type="dxa"/>
            <w:shd w:val="clear" w:color="auto" w:fill="auto"/>
            <w:noWrap/>
            <w:vAlign w:val="bottom"/>
            <w:hideMark/>
          </w:tcPr>
          <w:p w:rsidR="00A26380" w:rsidRPr="00993868" w:rsidRDefault="00A26380" w:rsidP="00650380">
            <w:pPr>
              <w:spacing w:line="240" w:lineRule="exact"/>
              <w:jc w:val="center"/>
            </w:pPr>
            <w:r w:rsidRPr="00993868">
              <w:t>65,7</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Охрана семьи и детства</w:t>
            </w:r>
          </w:p>
        </w:tc>
        <w:tc>
          <w:tcPr>
            <w:tcW w:w="1275" w:type="dxa"/>
            <w:shd w:val="clear" w:color="auto" w:fill="auto"/>
            <w:noWrap/>
            <w:vAlign w:val="bottom"/>
            <w:hideMark/>
          </w:tcPr>
          <w:p w:rsidR="00A26380" w:rsidRPr="00993868" w:rsidRDefault="00A26380" w:rsidP="00650380">
            <w:pPr>
              <w:spacing w:line="240" w:lineRule="exact"/>
              <w:jc w:val="center"/>
            </w:pPr>
            <w:r w:rsidRPr="00993868">
              <w:t>706</w:t>
            </w:r>
          </w:p>
        </w:tc>
        <w:tc>
          <w:tcPr>
            <w:tcW w:w="1134" w:type="dxa"/>
            <w:shd w:val="clear" w:color="auto" w:fill="auto"/>
            <w:noWrap/>
            <w:vAlign w:val="bottom"/>
            <w:hideMark/>
          </w:tcPr>
          <w:p w:rsidR="00A26380" w:rsidRPr="00993868" w:rsidRDefault="00A26380" w:rsidP="00650380">
            <w:pPr>
              <w:spacing w:line="240" w:lineRule="exact"/>
              <w:jc w:val="center"/>
            </w:pPr>
            <w:r w:rsidRPr="00993868">
              <w:t>10</w:t>
            </w:r>
          </w:p>
        </w:tc>
        <w:tc>
          <w:tcPr>
            <w:tcW w:w="1134" w:type="dxa"/>
            <w:shd w:val="clear" w:color="auto" w:fill="auto"/>
            <w:noWrap/>
            <w:vAlign w:val="bottom"/>
            <w:hideMark/>
          </w:tcPr>
          <w:p w:rsidR="00A26380" w:rsidRPr="00993868" w:rsidRDefault="00A26380" w:rsidP="00650380">
            <w:pPr>
              <w:spacing w:line="240" w:lineRule="exact"/>
              <w:jc w:val="center"/>
            </w:pPr>
            <w:r w:rsidRPr="00993868">
              <w:t>04</w:t>
            </w:r>
          </w:p>
        </w:tc>
        <w:tc>
          <w:tcPr>
            <w:tcW w:w="2127" w:type="dxa"/>
            <w:shd w:val="clear" w:color="auto" w:fill="auto"/>
            <w:noWrap/>
            <w:vAlign w:val="bottom"/>
            <w:hideMark/>
          </w:tcPr>
          <w:p w:rsidR="00A26380" w:rsidRPr="00993868" w:rsidRDefault="00A26380" w:rsidP="00650380">
            <w:pPr>
              <w:spacing w:line="240" w:lineRule="exact"/>
              <w:jc w:val="center"/>
            </w:pPr>
            <w:r w:rsidRPr="00993868">
              <w:t> </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6 408,84</w:t>
            </w:r>
          </w:p>
        </w:tc>
        <w:tc>
          <w:tcPr>
            <w:tcW w:w="1276" w:type="dxa"/>
            <w:shd w:val="clear" w:color="auto" w:fill="auto"/>
            <w:noWrap/>
            <w:vAlign w:val="bottom"/>
            <w:hideMark/>
          </w:tcPr>
          <w:p w:rsidR="00A26380" w:rsidRPr="00993868" w:rsidRDefault="00A26380" w:rsidP="00650380">
            <w:pPr>
              <w:spacing w:line="240" w:lineRule="exact"/>
              <w:jc w:val="center"/>
            </w:pPr>
            <w:r w:rsidRPr="00993868">
              <w:t>4 211,88</w:t>
            </w:r>
          </w:p>
        </w:tc>
        <w:tc>
          <w:tcPr>
            <w:tcW w:w="1134" w:type="dxa"/>
            <w:shd w:val="clear" w:color="auto" w:fill="auto"/>
            <w:noWrap/>
            <w:vAlign w:val="bottom"/>
            <w:hideMark/>
          </w:tcPr>
          <w:p w:rsidR="00A26380" w:rsidRPr="00993868" w:rsidRDefault="00A26380" w:rsidP="00650380">
            <w:pPr>
              <w:spacing w:line="240" w:lineRule="exact"/>
              <w:jc w:val="center"/>
            </w:pPr>
            <w:r w:rsidRPr="00993868">
              <w:t>65,7</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Муниципальная программа Арзгирского м</w:t>
            </w:r>
            <w:r w:rsidRPr="00993868">
              <w:t>у</w:t>
            </w:r>
            <w:r w:rsidRPr="00993868">
              <w:t>ниципального округа "Развитие образ</w:t>
            </w:r>
            <w:r w:rsidRPr="00993868">
              <w:t>о</w:t>
            </w:r>
            <w:r w:rsidRPr="00993868">
              <w:t>вания в Арзгирском муниципальном окр</w:t>
            </w:r>
            <w:r w:rsidRPr="00993868">
              <w:t>у</w:t>
            </w:r>
            <w:r w:rsidRPr="00993868">
              <w:t>ге"</w:t>
            </w:r>
          </w:p>
        </w:tc>
        <w:tc>
          <w:tcPr>
            <w:tcW w:w="1275" w:type="dxa"/>
            <w:shd w:val="clear" w:color="auto" w:fill="auto"/>
            <w:noWrap/>
            <w:vAlign w:val="bottom"/>
            <w:hideMark/>
          </w:tcPr>
          <w:p w:rsidR="00A26380" w:rsidRPr="00993868" w:rsidRDefault="00A26380" w:rsidP="00650380">
            <w:pPr>
              <w:spacing w:line="240" w:lineRule="exact"/>
              <w:jc w:val="center"/>
            </w:pPr>
            <w:r w:rsidRPr="00993868">
              <w:t>706</w:t>
            </w:r>
          </w:p>
        </w:tc>
        <w:tc>
          <w:tcPr>
            <w:tcW w:w="1134" w:type="dxa"/>
            <w:shd w:val="clear" w:color="auto" w:fill="auto"/>
            <w:noWrap/>
            <w:vAlign w:val="bottom"/>
            <w:hideMark/>
          </w:tcPr>
          <w:p w:rsidR="00A26380" w:rsidRPr="00993868" w:rsidRDefault="00A26380" w:rsidP="00650380">
            <w:pPr>
              <w:spacing w:line="240" w:lineRule="exact"/>
              <w:jc w:val="center"/>
            </w:pPr>
            <w:r w:rsidRPr="00993868">
              <w:t>10</w:t>
            </w:r>
          </w:p>
        </w:tc>
        <w:tc>
          <w:tcPr>
            <w:tcW w:w="1134" w:type="dxa"/>
            <w:shd w:val="clear" w:color="auto" w:fill="auto"/>
            <w:noWrap/>
            <w:vAlign w:val="bottom"/>
            <w:hideMark/>
          </w:tcPr>
          <w:p w:rsidR="00A26380" w:rsidRPr="00993868" w:rsidRDefault="00A26380" w:rsidP="00650380">
            <w:pPr>
              <w:spacing w:line="240" w:lineRule="exact"/>
              <w:jc w:val="center"/>
            </w:pPr>
            <w:r w:rsidRPr="00993868">
              <w:t>04</w:t>
            </w:r>
          </w:p>
        </w:tc>
        <w:tc>
          <w:tcPr>
            <w:tcW w:w="2127" w:type="dxa"/>
            <w:shd w:val="clear" w:color="auto" w:fill="auto"/>
            <w:noWrap/>
            <w:vAlign w:val="bottom"/>
            <w:hideMark/>
          </w:tcPr>
          <w:p w:rsidR="00A26380" w:rsidRPr="00993868" w:rsidRDefault="00A26380" w:rsidP="00650380">
            <w:pPr>
              <w:spacing w:line="240" w:lineRule="exact"/>
              <w:jc w:val="center"/>
            </w:pPr>
            <w:r w:rsidRPr="00993868">
              <w:t>06.0.00.00000</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6 408,84</w:t>
            </w:r>
          </w:p>
        </w:tc>
        <w:tc>
          <w:tcPr>
            <w:tcW w:w="1276" w:type="dxa"/>
            <w:shd w:val="clear" w:color="auto" w:fill="auto"/>
            <w:noWrap/>
            <w:vAlign w:val="bottom"/>
            <w:hideMark/>
          </w:tcPr>
          <w:p w:rsidR="00A26380" w:rsidRPr="00993868" w:rsidRDefault="00A26380" w:rsidP="00650380">
            <w:pPr>
              <w:spacing w:line="240" w:lineRule="exact"/>
              <w:jc w:val="center"/>
            </w:pPr>
            <w:r w:rsidRPr="00993868">
              <w:t>4 211,88</w:t>
            </w:r>
          </w:p>
        </w:tc>
        <w:tc>
          <w:tcPr>
            <w:tcW w:w="1134" w:type="dxa"/>
            <w:shd w:val="clear" w:color="auto" w:fill="auto"/>
            <w:noWrap/>
            <w:vAlign w:val="bottom"/>
            <w:hideMark/>
          </w:tcPr>
          <w:p w:rsidR="00A26380" w:rsidRPr="00993868" w:rsidRDefault="00A26380" w:rsidP="00650380">
            <w:pPr>
              <w:spacing w:line="240" w:lineRule="exact"/>
              <w:jc w:val="center"/>
            </w:pPr>
            <w:r w:rsidRPr="00993868">
              <w:t>65,7</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Основное мероприятие "Развитие дошкольн</w:t>
            </w:r>
            <w:r w:rsidRPr="00993868">
              <w:t>о</w:t>
            </w:r>
            <w:r w:rsidRPr="00993868">
              <w:t>го, общего и дополнительного образования д</w:t>
            </w:r>
            <w:r w:rsidRPr="00993868">
              <w:t>е</w:t>
            </w:r>
            <w:r w:rsidRPr="00993868">
              <w:t>тей в Арзгирском муниципальном окр</w:t>
            </w:r>
            <w:r w:rsidRPr="00993868">
              <w:t>у</w:t>
            </w:r>
            <w:r w:rsidRPr="00993868">
              <w:t>ге"</w:t>
            </w:r>
          </w:p>
        </w:tc>
        <w:tc>
          <w:tcPr>
            <w:tcW w:w="1275" w:type="dxa"/>
            <w:shd w:val="clear" w:color="auto" w:fill="auto"/>
            <w:noWrap/>
            <w:vAlign w:val="bottom"/>
            <w:hideMark/>
          </w:tcPr>
          <w:p w:rsidR="00A26380" w:rsidRPr="00993868" w:rsidRDefault="00A26380" w:rsidP="00650380">
            <w:pPr>
              <w:spacing w:line="240" w:lineRule="exact"/>
              <w:jc w:val="center"/>
            </w:pPr>
            <w:r w:rsidRPr="00993868">
              <w:t>706</w:t>
            </w:r>
          </w:p>
        </w:tc>
        <w:tc>
          <w:tcPr>
            <w:tcW w:w="1134" w:type="dxa"/>
            <w:shd w:val="clear" w:color="auto" w:fill="auto"/>
            <w:noWrap/>
            <w:vAlign w:val="bottom"/>
            <w:hideMark/>
          </w:tcPr>
          <w:p w:rsidR="00A26380" w:rsidRPr="00993868" w:rsidRDefault="00A26380" w:rsidP="00650380">
            <w:pPr>
              <w:spacing w:line="240" w:lineRule="exact"/>
              <w:jc w:val="center"/>
            </w:pPr>
            <w:r w:rsidRPr="00993868">
              <w:t>10</w:t>
            </w:r>
          </w:p>
        </w:tc>
        <w:tc>
          <w:tcPr>
            <w:tcW w:w="1134" w:type="dxa"/>
            <w:shd w:val="clear" w:color="auto" w:fill="auto"/>
            <w:noWrap/>
            <w:vAlign w:val="bottom"/>
            <w:hideMark/>
          </w:tcPr>
          <w:p w:rsidR="00A26380" w:rsidRPr="00993868" w:rsidRDefault="00A26380" w:rsidP="00650380">
            <w:pPr>
              <w:spacing w:line="240" w:lineRule="exact"/>
              <w:jc w:val="center"/>
            </w:pPr>
            <w:r w:rsidRPr="00993868">
              <w:t>04</w:t>
            </w:r>
          </w:p>
        </w:tc>
        <w:tc>
          <w:tcPr>
            <w:tcW w:w="2127" w:type="dxa"/>
            <w:shd w:val="clear" w:color="auto" w:fill="auto"/>
            <w:noWrap/>
            <w:vAlign w:val="bottom"/>
            <w:hideMark/>
          </w:tcPr>
          <w:p w:rsidR="00A26380" w:rsidRPr="00993868" w:rsidRDefault="00A26380" w:rsidP="00650380">
            <w:pPr>
              <w:spacing w:line="240" w:lineRule="exact"/>
              <w:jc w:val="center"/>
            </w:pPr>
            <w:r w:rsidRPr="00993868">
              <w:t>06.0.01.00000</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3 491,92</w:t>
            </w:r>
          </w:p>
        </w:tc>
        <w:tc>
          <w:tcPr>
            <w:tcW w:w="1276" w:type="dxa"/>
            <w:shd w:val="clear" w:color="auto" w:fill="auto"/>
            <w:noWrap/>
            <w:vAlign w:val="bottom"/>
            <w:hideMark/>
          </w:tcPr>
          <w:p w:rsidR="00A26380" w:rsidRPr="00993868" w:rsidRDefault="00A26380" w:rsidP="00650380">
            <w:pPr>
              <w:spacing w:line="240" w:lineRule="exact"/>
              <w:jc w:val="center"/>
            </w:pPr>
            <w:r w:rsidRPr="00993868">
              <w:t>2 362,32</w:t>
            </w:r>
          </w:p>
        </w:tc>
        <w:tc>
          <w:tcPr>
            <w:tcW w:w="1134" w:type="dxa"/>
            <w:shd w:val="clear" w:color="auto" w:fill="auto"/>
            <w:noWrap/>
            <w:vAlign w:val="bottom"/>
            <w:hideMark/>
          </w:tcPr>
          <w:p w:rsidR="00A26380" w:rsidRPr="00993868" w:rsidRDefault="00A26380" w:rsidP="00650380">
            <w:pPr>
              <w:spacing w:line="240" w:lineRule="exact"/>
              <w:jc w:val="center"/>
            </w:pPr>
            <w:r w:rsidRPr="00993868">
              <w:t>67,7</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Выплата компенсации части платы, вз</w:t>
            </w:r>
            <w:r w:rsidRPr="00993868">
              <w:t>и</w:t>
            </w:r>
            <w:r w:rsidRPr="00993868">
              <w:t>маемой с родителей (законных представителей) за пр</w:t>
            </w:r>
            <w:r w:rsidRPr="00993868">
              <w:t>и</w:t>
            </w:r>
            <w:r w:rsidRPr="00993868">
              <w:lastRenderedPageBreak/>
              <w:t>смотр и уход за детьми, посещающими образ</w:t>
            </w:r>
            <w:r w:rsidRPr="00993868">
              <w:t>о</w:t>
            </w:r>
            <w:r w:rsidRPr="00993868">
              <w:t>вательные организации, реализующие образ</w:t>
            </w:r>
            <w:r w:rsidRPr="00993868">
              <w:t>о</w:t>
            </w:r>
            <w:r w:rsidRPr="00993868">
              <w:t>вательные программы дошкольного образов</w:t>
            </w:r>
            <w:r w:rsidRPr="00993868">
              <w:t>а</w:t>
            </w:r>
            <w:r w:rsidRPr="00993868">
              <w:t>ния</w:t>
            </w:r>
          </w:p>
        </w:tc>
        <w:tc>
          <w:tcPr>
            <w:tcW w:w="1275" w:type="dxa"/>
            <w:shd w:val="clear" w:color="auto" w:fill="auto"/>
            <w:noWrap/>
            <w:vAlign w:val="bottom"/>
            <w:hideMark/>
          </w:tcPr>
          <w:p w:rsidR="00A26380" w:rsidRPr="00993868" w:rsidRDefault="00A26380" w:rsidP="00650380">
            <w:pPr>
              <w:spacing w:line="240" w:lineRule="exact"/>
              <w:jc w:val="center"/>
            </w:pPr>
            <w:r w:rsidRPr="00993868">
              <w:lastRenderedPageBreak/>
              <w:t>706</w:t>
            </w:r>
          </w:p>
        </w:tc>
        <w:tc>
          <w:tcPr>
            <w:tcW w:w="1134" w:type="dxa"/>
            <w:shd w:val="clear" w:color="auto" w:fill="auto"/>
            <w:noWrap/>
            <w:vAlign w:val="bottom"/>
            <w:hideMark/>
          </w:tcPr>
          <w:p w:rsidR="00A26380" w:rsidRPr="00993868" w:rsidRDefault="00A26380" w:rsidP="00650380">
            <w:pPr>
              <w:spacing w:line="240" w:lineRule="exact"/>
              <w:jc w:val="center"/>
            </w:pPr>
            <w:r w:rsidRPr="00993868">
              <w:t>10</w:t>
            </w:r>
          </w:p>
        </w:tc>
        <w:tc>
          <w:tcPr>
            <w:tcW w:w="1134" w:type="dxa"/>
            <w:shd w:val="clear" w:color="auto" w:fill="auto"/>
            <w:noWrap/>
            <w:vAlign w:val="bottom"/>
            <w:hideMark/>
          </w:tcPr>
          <w:p w:rsidR="00A26380" w:rsidRPr="00993868" w:rsidRDefault="00A26380" w:rsidP="00650380">
            <w:pPr>
              <w:spacing w:line="240" w:lineRule="exact"/>
              <w:jc w:val="center"/>
            </w:pPr>
            <w:r w:rsidRPr="00993868">
              <w:t>04</w:t>
            </w:r>
          </w:p>
        </w:tc>
        <w:tc>
          <w:tcPr>
            <w:tcW w:w="2127" w:type="dxa"/>
            <w:shd w:val="clear" w:color="auto" w:fill="auto"/>
            <w:noWrap/>
            <w:vAlign w:val="bottom"/>
            <w:hideMark/>
          </w:tcPr>
          <w:p w:rsidR="00A26380" w:rsidRPr="00993868" w:rsidRDefault="00A26380" w:rsidP="00650380">
            <w:pPr>
              <w:spacing w:line="240" w:lineRule="exact"/>
              <w:jc w:val="center"/>
            </w:pPr>
            <w:r w:rsidRPr="00993868">
              <w:t>06.0.01.76140</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3 491,92</w:t>
            </w:r>
          </w:p>
        </w:tc>
        <w:tc>
          <w:tcPr>
            <w:tcW w:w="1276" w:type="dxa"/>
            <w:shd w:val="clear" w:color="auto" w:fill="auto"/>
            <w:noWrap/>
            <w:vAlign w:val="bottom"/>
            <w:hideMark/>
          </w:tcPr>
          <w:p w:rsidR="00A26380" w:rsidRPr="00993868" w:rsidRDefault="00A26380" w:rsidP="00650380">
            <w:pPr>
              <w:spacing w:line="240" w:lineRule="exact"/>
              <w:jc w:val="center"/>
            </w:pPr>
            <w:r w:rsidRPr="00993868">
              <w:t>2 362,32</w:t>
            </w:r>
          </w:p>
        </w:tc>
        <w:tc>
          <w:tcPr>
            <w:tcW w:w="1134" w:type="dxa"/>
            <w:shd w:val="clear" w:color="auto" w:fill="auto"/>
            <w:noWrap/>
            <w:vAlign w:val="bottom"/>
            <w:hideMark/>
          </w:tcPr>
          <w:p w:rsidR="00A26380" w:rsidRPr="00993868" w:rsidRDefault="00A26380" w:rsidP="00650380">
            <w:pPr>
              <w:spacing w:line="240" w:lineRule="exact"/>
              <w:jc w:val="center"/>
            </w:pPr>
            <w:r w:rsidRPr="00993868">
              <w:t>67,7</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lastRenderedPageBreak/>
              <w:t>Прочая закупка тов</w:t>
            </w:r>
            <w:r w:rsidRPr="00993868">
              <w:t>а</w:t>
            </w:r>
            <w:r w:rsidRPr="00993868">
              <w:t>ров, работ и услуг</w:t>
            </w:r>
          </w:p>
        </w:tc>
        <w:tc>
          <w:tcPr>
            <w:tcW w:w="1275" w:type="dxa"/>
            <w:shd w:val="clear" w:color="auto" w:fill="auto"/>
            <w:noWrap/>
            <w:vAlign w:val="bottom"/>
            <w:hideMark/>
          </w:tcPr>
          <w:p w:rsidR="00A26380" w:rsidRPr="00993868" w:rsidRDefault="00A26380" w:rsidP="00650380">
            <w:pPr>
              <w:spacing w:line="240" w:lineRule="exact"/>
              <w:jc w:val="center"/>
            </w:pPr>
            <w:r w:rsidRPr="00993868">
              <w:t>706</w:t>
            </w:r>
          </w:p>
        </w:tc>
        <w:tc>
          <w:tcPr>
            <w:tcW w:w="1134" w:type="dxa"/>
            <w:shd w:val="clear" w:color="auto" w:fill="auto"/>
            <w:noWrap/>
            <w:vAlign w:val="bottom"/>
            <w:hideMark/>
          </w:tcPr>
          <w:p w:rsidR="00A26380" w:rsidRPr="00993868" w:rsidRDefault="00A26380" w:rsidP="00650380">
            <w:pPr>
              <w:spacing w:line="240" w:lineRule="exact"/>
              <w:jc w:val="center"/>
            </w:pPr>
            <w:r w:rsidRPr="00993868">
              <w:t>10</w:t>
            </w:r>
          </w:p>
        </w:tc>
        <w:tc>
          <w:tcPr>
            <w:tcW w:w="1134" w:type="dxa"/>
            <w:shd w:val="clear" w:color="auto" w:fill="auto"/>
            <w:noWrap/>
            <w:vAlign w:val="bottom"/>
            <w:hideMark/>
          </w:tcPr>
          <w:p w:rsidR="00A26380" w:rsidRPr="00993868" w:rsidRDefault="00A26380" w:rsidP="00650380">
            <w:pPr>
              <w:spacing w:line="240" w:lineRule="exact"/>
              <w:jc w:val="center"/>
            </w:pPr>
            <w:r w:rsidRPr="00993868">
              <w:t>04</w:t>
            </w:r>
          </w:p>
        </w:tc>
        <w:tc>
          <w:tcPr>
            <w:tcW w:w="2127" w:type="dxa"/>
            <w:shd w:val="clear" w:color="auto" w:fill="auto"/>
            <w:noWrap/>
            <w:vAlign w:val="bottom"/>
            <w:hideMark/>
          </w:tcPr>
          <w:p w:rsidR="00A26380" w:rsidRPr="00993868" w:rsidRDefault="00A26380" w:rsidP="00650380">
            <w:pPr>
              <w:spacing w:line="240" w:lineRule="exact"/>
              <w:jc w:val="center"/>
            </w:pPr>
            <w:r w:rsidRPr="00993868">
              <w:t>06.0.01.76140</w:t>
            </w:r>
          </w:p>
        </w:tc>
        <w:tc>
          <w:tcPr>
            <w:tcW w:w="1134" w:type="dxa"/>
            <w:shd w:val="clear" w:color="auto" w:fill="auto"/>
            <w:noWrap/>
            <w:vAlign w:val="bottom"/>
            <w:hideMark/>
          </w:tcPr>
          <w:p w:rsidR="00A26380" w:rsidRPr="00993868" w:rsidRDefault="00A26380" w:rsidP="00650380">
            <w:pPr>
              <w:spacing w:line="240" w:lineRule="exact"/>
              <w:jc w:val="center"/>
            </w:pPr>
            <w:r w:rsidRPr="00993868">
              <w:t>244</w:t>
            </w:r>
          </w:p>
        </w:tc>
        <w:tc>
          <w:tcPr>
            <w:tcW w:w="1417" w:type="dxa"/>
            <w:shd w:val="clear" w:color="auto" w:fill="auto"/>
            <w:noWrap/>
            <w:vAlign w:val="bottom"/>
            <w:hideMark/>
          </w:tcPr>
          <w:p w:rsidR="00A26380" w:rsidRPr="00993868" w:rsidRDefault="00A26380" w:rsidP="00650380">
            <w:pPr>
              <w:spacing w:line="240" w:lineRule="exact"/>
              <w:jc w:val="center"/>
            </w:pPr>
            <w:r w:rsidRPr="00993868">
              <w:t>58,40</w:t>
            </w:r>
          </w:p>
        </w:tc>
        <w:tc>
          <w:tcPr>
            <w:tcW w:w="1276" w:type="dxa"/>
            <w:shd w:val="clear" w:color="auto" w:fill="auto"/>
            <w:noWrap/>
            <w:vAlign w:val="bottom"/>
            <w:hideMark/>
          </w:tcPr>
          <w:p w:rsidR="00A26380" w:rsidRPr="00993868" w:rsidRDefault="00A26380" w:rsidP="00650380">
            <w:pPr>
              <w:spacing w:line="240" w:lineRule="exact"/>
              <w:jc w:val="center"/>
            </w:pPr>
            <w:r w:rsidRPr="00993868">
              <w:t>34,91</w:t>
            </w:r>
          </w:p>
        </w:tc>
        <w:tc>
          <w:tcPr>
            <w:tcW w:w="1134" w:type="dxa"/>
            <w:shd w:val="clear" w:color="auto" w:fill="auto"/>
            <w:noWrap/>
            <w:vAlign w:val="bottom"/>
            <w:hideMark/>
          </w:tcPr>
          <w:p w:rsidR="00A26380" w:rsidRPr="00993868" w:rsidRDefault="00A26380" w:rsidP="00650380">
            <w:pPr>
              <w:spacing w:line="240" w:lineRule="exact"/>
              <w:jc w:val="center"/>
            </w:pPr>
            <w:r w:rsidRPr="00993868">
              <w:t>59,8</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Пособия, компенсации и иные социальные в</w:t>
            </w:r>
            <w:r w:rsidRPr="00993868">
              <w:t>ы</w:t>
            </w:r>
            <w:r w:rsidRPr="00993868">
              <w:t>платы гражданам, кроме публичных норм</w:t>
            </w:r>
            <w:r w:rsidRPr="00993868">
              <w:t>а</w:t>
            </w:r>
            <w:r w:rsidRPr="00993868">
              <w:t>тивных обязательств</w:t>
            </w:r>
          </w:p>
        </w:tc>
        <w:tc>
          <w:tcPr>
            <w:tcW w:w="1275" w:type="dxa"/>
            <w:shd w:val="clear" w:color="auto" w:fill="auto"/>
            <w:noWrap/>
            <w:vAlign w:val="bottom"/>
            <w:hideMark/>
          </w:tcPr>
          <w:p w:rsidR="00A26380" w:rsidRPr="00993868" w:rsidRDefault="00A26380" w:rsidP="00650380">
            <w:pPr>
              <w:spacing w:line="240" w:lineRule="exact"/>
              <w:jc w:val="center"/>
            </w:pPr>
            <w:r w:rsidRPr="00993868">
              <w:t>706</w:t>
            </w:r>
          </w:p>
        </w:tc>
        <w:tc>
          <w:tcPr>
            <w:tcW w:w="1134" w:type="dxa"/>
            <w:shd w:val="clear" w:color="auto" w:fill="auto"/>
            <w:noWrap/>
            <w:vAlign w:val="bottom"/>
            <w:hideMark/>
          </w:tcPr>
          <w:p w:rsidR="00A26380" w:rsidRPr="00993868" w:rsidRDefault="00A26380" w:rsidP="00650380">
            <w:pPr>
              <w:spacing w:line="240" w:lineRule="exact"/>
              <w:jc w:val="center"/>
            </w:pPr>
            <w:r w:rsidRPr="00993868">
              <w:t>10</w:t>
            </w:r>
          </w:p>
        </w:tc>
        <w:tc>
          <w:tcPr>
            <w:tcW w:w="1134" w:type="dxa"/>
            <w:shd w:val="clear" w:color="auto" w:fill="auto"/>
            <w:noWrap/>
            <w:vAlign w:val="bottom"/>
            <w:hideMark/>
          </w:tcPr>
          <w:p w:rsidR="00A26380" w:rsidRPr="00993868" w:rsidRDefault="00A26380" w:rsidP="00650380">
            <w:pPr>
              <w:spacing w:line="240" w:lineRule="exact"/>
              <w:jc w:val="center"/>
            </w:pPr>
            <w:r w:rsidRPr="00993868">
              <w:t>04</w:t>
            </w:r>
          </w:p>
        </w:tc>
        <w:tc>
          <w:tcPr>
            <w:tcW w:w="2127" w:type="dxa"/>
            <w:shd w:val="clear" w:color="auto" w:fill="auto"/>
            <w:noWrap/>
            <w:vAlign w:val="bottom"/>
            <w:hideMark/>
          </w:tcPr>
          <w:p w:rsidR="00A26380" w:rsidRPr="00993868" w:rsidRDefault="00A26380" w:rsidP="00650380">
            <w:pPr>
              <w:spacing w:line="240" w:lineRule="exact"/>
              <w:jc w:val="center"/>
            </w:pPr>
            <w:r w:rsidRPr="00993868">
              <w:t>06.0.01.76140</w:t>
            </w:r>
          </w:p>
        </w:tc>
        <w:tc>
          <w:tcPr>
            <w:tcW w:w="1134" w:type="dxa"/>
            <w:shd w:val="clear" w:color="auto" w:fill="auto"/>
            <w:noWrap/>
            <w:vAlign w:val="bottom"/>
            <w:hideMark/>
          </w:tcPr>
          <w:p w:rsidR="00A26380" w:rsidRPr="00993868" w:rsidRDefault="00A26380" w:rsidP="00650380">
            <w:pPr>
              <w:spacing w:line="240" w:lineRule="exact"/>
              <w:jc w:val="center"/>
            </w:pPr>
            <w:r w:rsidRPr="00993868">
              <w:t>321</w:t>
            </w:r>
          </w:p>
        </w:tc>
        <w:tc>
          <w:tcPr>
            <w:tcW w:w="1417" w:type="dxa"/>
            <w:shd w:val="clear" w:color="auto" w:fill="auto"/>
            <w:noWrap/>
            <w:vAlign w:val="bottom"/>
            <w:hideMark/>
          </w:tcPr>
          <w:p w:rsidR="00A26380" w:rsidRPr="00993868" w:rsidRDefault="00A26380" w:rsidP="00650380">
            <w:pPr>
              <w:spacing w:line="240" w:lineRule="exact"/>
              <w:jc w:val="center"/>
            </w:pPr>
            <w:r w:rsidRPr="00993868">
              <w:t>3 433,52</w:t>
            </w:r>
          </w:p>
        </w:tc>
        <w:tc>
          <w:tcPr>
            <w:tcW w:w="1276" w:type="dxa"/>
            <w:shd w:val="clear" w:color="auto" w:fill="auto"/>
            <w:noWrap/>
            <w:vAlign w:val="bottom"/>
            <w:hideMark/>
          </w:tcPr>
          <w:p w:rsidR="00A26380" w:rsidRPr="00993868" w:rsidRDefault="00A26380" w:rsidP="00650380">
            <w:pPr>
              <w:spacing w:line="240" w:lineRule="exact"/>
              <w:jc w:val="center"/>
            </w:pPr>
            <w:r w:rsidRPr="00993868">
              <w:t>2 327,41</w:t>
            </w:r>
          </w:p>
        </w:tc>
        <w:tc>
          <w:tcPr>
            <w:tcW w:w="1134" w:type="dxa"/>
            <w:shd w:val="clear" w:color="auto" w:fill="auto"/>
            <w:noWrap/>
            <w:vAlign w:val="bottom"/>
            <w:hideMark/>
          </w:tcPr>
          <w:p w:rsidR="00A26380" w:rsidRPr="00993868" w:rsidRDefault="00A26380" w:rsidP="00650380">
            <w:pPr>
              <w:spacing w:line="240" w:lineRule="exact"/>
              <w:jc w:val="center"/>
            </w:pPr>
            <w:r w:rsidRPr="00993868">
              <w:t>67,8</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Основное мероприятие "Поддержка детей с ограниченными возможностями здоровья, д</w:t>
            </w:r>
            <w:r w:rsidRPr="00993868">
              <w:t>е</w:t>
            </w:r>
            <w:r w:rsidRPr="00993868">
              <w:t>тей инвалидов, детей сирот и детей, оставши</w:t>
            </w:r>
            <w:r w:rsidRPr="00993868">
              <w:t>х</w:t>
            </w:r>
            <w:r w:rsidRPr="00993868">
              <w:t>ся без попечения родителей в Арзгирском м</w:t>
            </w:r>
            <w:r w:rsidRPr="00993868">
              <w:t>у</w:t>
            </w:r>
            <w:r w:rsidRPr="00993868">
              <w:t>ниципальном округе"</w:t>
            </w:r>
          </w:p>
        </w:tc>
        <w:tc>
          <w:tcPr>
            <w:tcW w:w="1275" w:type="dxa"/>
            <w:shd w:val="clear" w:color="auto" w:fill="auto"/>
            <w:noWrap/>
            <w:vAlign w:val="bottom"/>
            <w:hideMark/>
          </w:tcPr>
          <w:p w:rsidR="00A26380" w:rsidRPr="00993868" w:rsidRDefault="00A26380" w:rsidP="00650380">
            <w:pPr>
              <w:spacing w:line="240" w:lineRule="exact"/>
              <w:jc w:val="center"/>
            </w:pPr>
            <w:r w:rsidRPr="00993868">
              <w:t>706</w:t>
            </w:r>
          </w:p>
        </w:tc>
        <w:tc>
          <w:tcPr>
            <w:tcW w:w="1134" w:type="dxa"/>
            <w:shd w:val="clear" w:color="auto" w:fill="auto"/>
            <w:noWrap/>
            <w:vAlign w:val="bottom"/>
            <w:hideMark/>
          </w:tcPr>
          <w:p w:rsidR="00A26380" w:rsidRPr="00993868" w:rsidRDefault="00A26380" w:rsidP="00650380">
            <w:pPr>
              <w:spacing w:line="240" w:lineRule="exact"/>
              <w:jc w:val="center"/>
            </w:pPr>
            <w:r w:rsidRPr="00993868">
              <w:t>10</w:t>
            </w:r>
          </w:p>
        </w:tc>
        <w:tc>
          <w:tcPr>
            <w:tcW w:w="1134" w:type="dxa"/>
            <w:shd w:val="clear" w:color="auto" w:fill="auto"/>
            <w:noWrap/>
            <w:vAlign w:val="bottom"/>
            <w:hideMark/>
          </w:tcPr>
          <w:p w:rsidR="00A26380" w:rsidRPr="00993868" w:rsidRDefault="00A26380" w:rsidP="00650380">
            <w:pPr>
              <w:spacing w:line="240" w:lineRule="exact"/>
              <w:jc w:val="center"/>
            </w:pPr>
            <w:r w:rsidRPr="00993868">
              <w:t>04</w:t>
            </w:r>
          </w:p>
        </w:tc>
        <w:tc>
          <w:tcPr>
            <w:tcW w:w="2127" w:type="dxa"/>
            <w:shd w:val="clear" w:color="auto" w:fill="auto"/>
            <w:noWrap/>
            <w:vAlign w:val="bottom"/>
            <w:hideMark/>
          </w:tcPr>
          <w:p w:rsidR="00A26380" w:rsidRPr="00993868" w:rsidRDefault="00A26380" w:rsidP="00650380">
            <w:pPr>
              <w:spacing w:line="240" w:lineRule="exact"/>
              <w:jc w:val="center"/>
            </w:pPr>
            <w:r w:rsidRPr="00993868">
              <w:t>06.0.02.00000</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2 916,92</w:t>
            </w:r>
          </w:p>
        </w:tc>
        <w:tc>
          <w:tcPr>
            <w:tcW w:w="1276" w:type="dxa"/>
            <w:shd w:val="clear" w:color="auto" w:fill="auto"/>
            <w:noWrap/>
            <w:vAlign w:val="bottom"/>
            <w:hideMark/>
          </w:tcPr>
          <w:p w:rsidR="00A26380" w:rsidRPr="00993868" w:rsidRDefault="00A26380" w:rsidP="00650380">
            <w:pPr>
              <w:spacing w:line="240" w:lineRule="exact"/>
              <w:jc w:val="center"/>
            </w:pPr>
            <w:r w:rsidRPr="00993868">
              <w:t>1 849,56</w:t>
            </w:r>
          </w:p>
        </w:tc>
        <w:tc>
          <w:tcPr>
            <w:tcW w:w="1134" w:type="dxa"/>
            <w:shd w:val="clear" w:color="auto" w:fill="auto"/>
            <w:noWrap/>
            <w:vAlign w:val="bottom"/>
            <w:hideMark/>
          </w:tcPr>
          <w:p w:rsidR="00A26380" w:rsidRPr="00993868" w:rsidRDefault="00A26380" w:rsidP="00650380">
            <w:pPr>
              <w:spacing w:line="240" w:lineRule="exact"/>
              <w:jc w:val="center"/>
            </w:pPr>
            <w:r w:rsidRPr="00993868">
              <w:t>63,4</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Выплата денежных средств на содержание р</w:t>
            </w:r>
            <w:r w:rsidRPr="00993868">
              <w:t>е</w:t>
            </w:r>
            <w:r w:rsidRPr="00993868">
              <w:t>бенка опекуну (поп</w:t>
            </w:r>
            <w:r w:rsidRPr="00993868">
              <w:t>е</w:t>
            </w:r>
            <w:r w:rsidRPr="00993868">
              <w:t>чителю)</w:t>
            </w:r>
          </w:p>
        </w:tc>
        <w:tc>
          <w:tcPr>
            <w:tcW w:w="1275" w:type="dxa"/>
            <w:shd w:val="clear" w:color="auto" w:fill="auto"/>
            <w:noWrap/>
            <w:vAlign w:val="bottom"/>
            <w:hideMark/>
          </w:tcPr>
          <w:p w:rsidR="00A26380" w:rsidRPr="00993868" w:rsidRDefault="00A26380" w:rsidP="00650380">
            <w:pPr>
              <w:spacing w:line="240" w:lineRule="exact"/>
              <w:jc w:val="center"/>
            </w:pPr>
            <w:r w:rsidRPr="00993868">
              <w:t>706</w:t>
            </w:r>
          </w:p>
        </w:tc>
        <w:tc>
          <w:tcPr>
            <w:tcW w:w="1134" w:type="dxa"/>
            <w:shd w:val="clear" w:color="auto" w:fill="auto"/>
            <w:noWrap/>
            <w:vAlign w:val="bottom"/>
            <w:hideMark/>
          </w:tcPr>
          <w:p w:rsidR="00A26380" w:rsidRPr="00993868" w:rsidRDefault="00A26380" w:rsidP="00650380">
            <w:pPr>
              <w:spacing w:line="240" w:lineRule="exact"/>
              <w:jc w:val="center"/>
            </w:pPr>
            <w:r w:rsidRPr="00993868">
              <w:t>10</w:t>
            </w:r>
          </w:p>
        </w:tc>
        <w:tc>
          <w:tcPr>
            <w:tcW w:w="1134" w:type="dxa"/>
            <w:shd w:val="clear" w:color="auto" w:fill="auto"/>
            <w:noWrap/>
            <w:vAlign w:val="bottom"/>
            <w:hideMark/>
          </w:tcPr>
          <w:p w:rsidR="00A26380" w:rsidRPr="00993868" w:rsidRDefault="00A26380" w:rsidP="00650380">
            <w:pPr>
              <w:spacing w:line="240" w:lineRule="exact"/>
              <w:jc w:val="center"/>
            </w:pPr>
            <w:r w:rsidRPr="00993868">
              <w:t>04</w:t>
            </w:r>
          </w:p>
        </w:tc>
        <w:tc>
          <w:tcPr>
            <w:tcW w:w="2127" w:type="dxa"/>
            <w:shd w:val="clear" w:color="auto" w:fill="auto"/>
            <w:noWrap/>
            <w:vAlign w:val="bottom"/>
            <w:hideMark/>
          </w:tcPr>
          <w:p w:rsidR="00A26380" w:rsidRPr="00993868" w:rsidRDefault="00A26380" w:rsidP="00650380">
            <w:pPr>
              <w:spacing w:line="240" w:lineRule="exact"/>
              <w:jc w:val="center"/>
            </w:pPr>
            <w:r w:rsidRPr="00993868">
              <w:t>06.0.02.78110</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2 466,92</w:t>
            </w:r>
          </w:p>
        </w:tc>
        <w:tc>
          <w:tcPr>
            <w:tcW w:w="1276" w:type="dxa"/>
            <w:shd w:val="clear" w:color="auto" w:fill="auto"/>
            <w:noWrap/>
            <w:vAlign w:val="bottom"/>
            <w:hideMark/>
          </w:tcPr>
          <w:p w:rsidR="00A26380" w:rsidRPr="00993868" w:rsidRDefault="00A26380" w:rsidP="00650380">
            <w:pPr>
              <w:spacing w:line="240" w:lineRule="exact"/>
              <w:jc w:val="center"/>
            </w:pPr>
            <w:r w:rsidRPr="00993868">
              <w:t>1 699,56</w:t>
            </w:r>
          </w:p>
        </w:tc>
        <w:tc>
          <w:tcPr>
            <w:tcW w:w="1134" w:type="dxa"/>
            <w:shd w:val="clear" w:color="auto" w:fill="auto"/>
            <w:noWrap/>
            <w:vAlign w:val="bottom"/>
            <w:hideMark/>
          </w:tcPr>
          <w:p w:rsidR="00A26380" w:rsidRPr="00993868" w:rsidRDefault="00A26380" w:rsidP="00650380">
            <w:pPr>
              <w:spacing w:line="240" w:lineRule="exact"/>
              <w:jc w:val="center"/>
            </w:pPr>
            <w:r w:rsidRPr="00993868">
              <w:t>68,9</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Пособия, компенсации, меры социальной по</w:t>
            </w:r>
            <w:r w:rsidRPr="00993868">
              <w:t>д</w:t>
            </w:r>
            <w:r w:rsidRPr="00993868">
              <w:t>держки по публичным нормативным обяз</w:t>
            </w:r>
            <w:r w:rsidRPr="00993868">
              <w:t>а</w:t>
            </w:r>
            <w:r w:rsidRPr="00993868">
              <w:t>тельствам</w:t>
            </w:r>
          </w:p>
        </w:tc>
        <w:tc>
          <w:tcPr>
            <w:tcW w:w="1275" w:type="dxa"/>
            <w:shd w:val="clear" w:color="auto" w:fill="auto"/>
            <w:noWrap/>
            <w:vAlign w:val="bottom"/>
            <w:hideMark/>
          </w:tcPr>
          <w:p w:rsidR="00A26380" w:rsidRPr="00993868" w:rsidRDefault="00A26380" w:rsidP="00650380">
            <w:pPr>
              <w:spacing w:line="240" w:lineRule="exact"/>
              <w:jc w:val="center"/>
            </w:pPr>
            <w:r w:rsidRPr="00993868">
              <w:t>706</w:t>
            </w:r>
          </w:p>
        </w:tc>
        <w:tc>
          <w:tcPr>
            <w:tcW w:w="1134" w:type="dxa"/>
            <w:shd w:val="clear" w:color="auto" w:fill="auto"/>
            <w:noWrap/>
            <w:vAlign w:val="bottom"/>
            <w:hideMark/>
          </w:tcPr>
          <w:p w:rsidR="00A26380" w:rsidRPr="00993868" w:rsidRDefault="00A26380" w:rsidP="00650380">
            <w:pPr>
              <w:spacing w:line="240" w:lineRule="exact"/>
              <w:jc w:val="center"/>
            </w:pPr>
            <w:r w:rsidRPr="00993868">
              <w:t>10</w:t>
            </w:r>
          </w:p>
        </w:tc>
        <w:tc>
          <w:tcPr>
            <w:tcW w:w="1134" w:type="dxa"/>
            <w:shd w:val="clear" w:color="auto" w:fill="auto"/>
            <w:noWrap/>
            <w:vAlign w:val="bottom"/>
            <w:hideMark/>
          </w:tcPr>
          <w:p w:rsidR="00A26380" w:rsidRPr="00993868" w:rsidRDefault="00A26380" w:rsidP="00650380">
            <w:pPr>
              <w:spacing w:line="240" w:lineRule="exact"/>
              <w:jc w:val="center"/>
            </w:pPr>
            <w:r w:rsidRPr="00993868">
              <w:t>04</w:t>
            </w:r>
          </w:p>
        </w:tc>
        <w:tc>
          <w:tcPr>
            <w:tcW w:w="2127" w:type="dxa"/>
            <w:shd w:val="clear" w:color="auto" w:fill="auto"/>
            <w:noWrap/>
            <w:vAlign w:val="bottom"/>
            <w:hideMark/>
          </w:tcPr>
          <w:p w:rsidR="00A26380" w:rsidRPr="00993868" w:rsidRDefault="00A26380" w:rsidP="00650380">
            <w:pPr>
              <w:spacing w:line="240" w:lineRule="exact"/>
              <w:jc w:val="center"/>
            </w:pPr>
            <w:r w:rsidRPr="00993868">
              <w:t>06.0.02.78110</w:t>
            </w:r>
          </w:p>
        </w:tc>
        <w:tc>
          <w:tcPr>
            <w:tcW w:w="1134" w:type="dxa"/>
            <w:shd w:val="clear" w:color="auto" w:fill="auto"/>
            <w:noWrap/>
            <w:vAlign w:val="bottom"/>
            <w:hideMark/>
          </w:tcPr>
          <w:p w:rsidR="00A26380" w:rsidRPr="00993868" w:rsidRDefault="00A26380" w:rsidP="00650380">
            <w:pPr>
              <w:spacing w:line="240" w:lineRule="exact"/>
              <w:jc w:val="center"/>
            </w:pPr>
            <w:r w:rsidRPr="00993868">
              <w:t>313</w:t>
            </w:r>
          </w:p>
        </w:tc>
        <w:tc>
          <w:tcPr>
            <w:tcW w:w="1417" w:type="dxa"/>
            <w:shd w:val="clear" w:color="auto" w:fill="auto"/>
            <w:noWrap/>
            <w:vAlign w:val="bottom"/>
            <w:hideMark/>
          </w:tcPr>
          <w:p w:rsidR="00A26380" w:rsidRPr="00993868" w:rsidRDefault="00A26380" w:rsidP="00650380">
            <w:pPr>
              <w:spacing w:line="240" w:lineRule="exact"/>
              <w:jc w:val="center"/>
            </w:pPr>
            <w:r w:rsidRPr="00993868">
              <w:t>2 466,92</w:t>
            </w:r>
          </w:p>
        </w:tc>
        <w:tc>
          <w:tcPr>
            <w:tcW w:w="1276" w:type="dxa"/>
            <w:shd w:val="clear" w:color="auto" w:fill="auto"/>
            <w:noWrap/>
            <w:vAlign w:val="bottom"/>
            <w:hideMark/>
          </w:tcPr>
          <w:p w:rsidR="00A26380" w:rsidRPr="00993868" w:rsidRDefault="00A26380" w:rsidP="00650380">
            <w:pPr>
              <w:spacing w:line="240" w:lineRule="exact"/>
              <w:jc w:val="center"/>
            </w:pPr>
            <w:r w:rsidRPr="00993868">
              <w:t>1 699,56</w:t>
            </w:r>
          </w:p>
        </w:tc>
        <w:tc>
          <w:tcPr>
            <w:tcW w:w="1134" w:type="dxa"/>
            <w:shd w:val="clear" w:color="auto" w:fill="auto"/>
            <w:noWrap/>
            <w:vAlign w:val="bottom"/>
            <w:hideMark/>
          </w:tcPr>
          <w:p w:rsidR="00A26380" w:rsidRPr="00993868" w:rsidRDefault="00A26380" w:rsidP="00650380">
            <w:pPr>
              <w:spacing w:line="240" w:lineRule="exact"/>
              <w:jc w:val="center"/>
            </w:pPr>
            <w:r w:rsidRPr="00993868">
              <w:t>68,9</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Выплата единовременного пособия усынов</w:t>
            </w:r>
            <w:r w:rsidRPr="00993868">
              <w:t>и</w:t>
            </w:r>
            <w:r w:rsidRPr="00993868">
              <w:t>телям</w:t>
            </w:r>
          </w:p>
        </w:tc>
        <w:tc>
          <w:tcPr>
            <w:tcW w:w="1275" w:type="dxa"/>
            <w:shd w:val="clear" w:color="auto" w:fill="auto"/>
            <w:noWrap/>
            <w:vAlign w:val="bottom"/>
            <w:hideMark/>
          </w:tcPr>
          <w:p w:rsidR="00A26380" w:rsidRPr="00993868" w:rsidRDefault="00A26380" w:rsidP="00650380">
            <w:pPr>
              <w:spacing w:line="240" w:lineRule="exact"/>
              <w:jc w:val="center"/>
            </w:pPr>
            <w:r w:rsidRPr="00993868">
              <w:t>706</w:t>
            </w:r>
          </w:p>
        </w:tc>
        <w:tc>
          <w:tcPr>
            <w:tcW w:w="1134" w:type="dxa"/>
            <w:shd w:val="clear" w:color="auto" w:fill="auto"/>
            <w:noWrap/>
            <w:vAlign w:val="bottom"/>
            <w:hideMark/>
          </w:tcPr>
          <w:p w:rsidR="00A26380" w:rsidRPr="00993868" w:rsidRDefault="00A26380" w:rsidP="00650380">
            <w:pPr>
              <w:spacing w:line="240" w:lineRule="exact"/>
              <w:jc w:val="center"/>
            </w:pPr>
            <w:r w:rsidRPr="00993868">
              <w:t>10</w:t>
            </w:r>
          </w:p>
        </w:tc>
        <w:tc>
          <w:tcPr>
            <w:tcW w:w="1134" w:type="dxa"/>
            <w:shd w:val="clear" w:color="auto" w:fill="auto"/>
            <w:noWrap/>
            <w:vAlign w:val="bottom"/>
            <w:hideMark/>
          </w:tcPr>
          <w:p w:rsidR="00A26380" w:rsidRPr="00993868" w:rsidRDefault="00A26380" w:rsidP="00650380">
            <w:pPr>
              <w:spacing w:line="240" w:lineRule="exact"/>
              <w:jc w:val="center"/>
            </w:pPr>
            <w:r w:rsidRPr="00993868">
              <w:t>04</w:t>
            </w:r>
          </w:p>
        </w:tc>
        <w:tc>
          <w:tcPr>
            <w:tcW w:w="2127" w:type="dxa"/>
            <w:shd w:val="clear" w:color="auto" w:fill="auto"/>
            <w:noWrap/>
            <w:vAlign w:val="bottom"/>
            <w:hideMark/>
          </w:tcPr>
          <w:p w:rsidR="00A26380" w:rsidRPr="00993868" w:rsidRDefault="00A26380" w:rsidP="00650380">
            <w:pPr>
              <w:spacing w:line="240" w:lineRule="exact"/>
              <w:jc w:val="center"/>
            </w:pPr>
            <w:r w:rsidRPr="00993868">
              <w:t>06.0.02.78140</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450,00</w:t>
            </w:r>
          </w:p>
        </w:tc>
        <w:tc>
          <w:tcPr>
            <w:tcW w:w="1276" w:type="dxa"/>
            <w:shd w:val="clear" w:color="auto" w:fill="auto"/>
            <w:noWrap/>
            <w:vAlign w:val="bottom"/>
            <w:hideMark/>
          </w:tcPr>
          <w:p w:rsidR="00A26380" w:rsidRPr="00993868" w:rsidRDefault="00A26380" w:rsidP="00650380">
            <w:pPr>
              <w:spacing w:line="240" w:lineRule="exact"/>
              <w:jc w:val="center"/>
            </w:pPr>
            <w:r w:rsidRPr="00993868">
              <w:t>150,00</w:t>
            </w:r>
          </w:p>
        </w:tc>
        <w:tc>
          <w:tcPr>
            <w:tcW w:w="1134" w:type="dxa"/>
            <w:shd w:val="clear" w:color="auto" w:fill="auto"/>
            <w:noWrap/>
            <w:vAlign w:val="bottom"/>
            <w:hideMark/>
          </w:tcPr>
          <w:p w:rsidR="00A26380" w:rsidRPr="00993868" w:rsidRDefault="00A26380" w:rsidP="00650380">
            <w:pPr>
              <w:spacing w:line="240" w:lineRule="exact"/>
              <w:jc w:val="center"/>
            </w:pPr>
            <w:r w:rsidRPr="00993868">
              <w:t>33,3</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Пособия, компенсации, меры социальной по</w:t>
            </w:r>
            <w:r w:rsidRPr="00993868">
              <w:t>д</w:t>
            </w:r>
            <w:r w:rsidRPr="00993868">
              <w:t>держки по публичным нормативным обяз</w:t>
            </w:r>
            <w:r w:rsidRPr="00993868">
              <w:t>а</w:t>
            </w:r>
            <w:r w:rsidRPr="00993868">
              <w:t>тельствам</w:t>
            </w:r>
          </w:p>
        </w:tc>
        <w:tc>
          <w:tcPr>
            <w:tcW w:w="1275" w:type="dxa"/>
            <w:shd w:val="clear" w:color="auto" w:fill="auto"/>
            <w:noWrap/>
            <w:vAlign w:val="bottom"/>
            <w:hideMark/>
          </w:tcPr>
          <w:p w:rsidR="00A26380" w:rsidRPr="00993868" w:rsidRDefault="00A26380" w:rsidP="00650380">
            <w:pPr>
              <w:spacing w:line="240" w:lineRule="exact"/>
              <w:jc w:val="center"/>
            </w:pPr>
            <w:r w:rsidRPr="00993868">
              <w:t>706</w:t>
            </w:r>
          </w:p>
        </w:tc>
        <w:tc>
          <w:tcPr>
            <w:tcW w:w="1134" w:type="dxa"/>
            <w:shd w:val="clear" w:color="auto" w:fill="auto"/>
            <w:noWrap/>
            <w:vAlign w:val="bottom"/>
            <w:hideMark/>
          </w:tcPr>
          <w:p w:rsidR="00A26380" w:rsidRPr="00993868" w:rsidRDefault="00A26380" w:rsidP="00650380">
            <w:pPr>
              <w:spacing w:line="240" w:lineRule="exact"/>
              <w:jc w:val="center"/>
            </w:pPr>
            <w:r w:rsidRPr="00993868">
              <w:t>10</w:t>
            </w:r>
          </w:p>
        </w:tc>
        <w:tc>
          <w:tcPr>
            <w:tcW w:w="1134" w:type="dxa"/>
            <w:shd w:val="clear" w:color="auto" w:fill="auto"/>
            <w:noWrap/>
            <w:vAlign w:val="bottom"/>
            <w:hideMark/>
          </w:tcPr>
          <w:p w:rsidR="00A26380" w:rsidRPr="00993868" w:rsidRDefault="00A26380" w:rsidP="00650380">
            <w:pPr>
              <w:spacing w:line="240" w:lineRule="exact"/>
              <w:jc w:val="center"/>
            </w:pPr>
            <w:r w:rsidRPr="00993868">
              <w:t>04</w:t>
            </w:r>
          </w:p>
        </w:tc>
        <w:tc>
          <w:tcPr>
            <w:tcW w:w="2127" w:type="dxa"/>
            <w:shd w:val="clear" w:color="auto" w:fill="auto"/>
            <w:noWrap/>
            <w:vAlign w:val="bottom"/>
            <w:hideMark/>
          </w:tcPr>
          <w:p w:rsidR="00A26380" w:rsidRPr="00993868" w:rsidRDefault="00A26380" w:rsidP="00650380">
            <w:pPr>
              <w:spacing w:line="240" w:lineRule="exact"/>
              <w:jc w:val="center"/>
            </w:pPr>
            <w:r w:rsidRPr="00993868">
              <w:t>06.0.02.78140</w:t>
            </w:r>
          </w:p>
        </w:tc>
        <w:tc>
          <w:tcPr>
            <w:tcW w:w="1134" w:type="dxa"/>
            <w:shd w:val="clear" w:color="auto" w:fill="auto"/>
            <w:noWrap/>
            <w:vAlign w:val="bottom"/>
            <w:hideMark/>
          </w:tcPr>
          <w:p w:rsidR="00A26380" w:rsidRPr="00993868" w:rsidRDefault="00A26380" w:rsidP="00650380">
            <w:pPr>
              <w:spacing w:line="240" w:lineRule="exact"/>
              <w:jc w:val="center"/>
            </w:pPr>
            <w:r w:rsidRPr="00993868">
              <w:t>313</w:t>
            </w:r>
          </w:p>
        </w:tc>
        <w:tc>
          <w:tcPr>
            <w:tcW w:w="1417" w:type="dxa"/>
            <w:shd w:val="clear" w:color="auto" w:fill="auto"/>
            <w:noWrap/>
            <w:vAlign w:val="bottom"/>
            <w:hideMark/>
          </w:tcPr>
          <w:p w:rsidR="00A26380" w:rsidRPr="00993868" w:rsidRDefault="00A26380" w:rsidP="00650380">
            <w:pPr>
              <w:spacing w:line="240" w:lineRule="exact"/>
              <w:jc w:val="center"/>
            </w:pPr>
            <w:r w:rsidRPr="00993868">
              <w:t>450,00</w:t>
            </w:r>
          </w:p>
        </w:tc>
        <w:tc>
          <w:tcPr>
            <w:tcW w:w="1276" w:type="dxa"/>
            <w:shd w:val="clear" w:color="auto" w:fill="auto"/>
            <w:noWrap/>
            <w:vAlign w:val="bottom"/>
            <w:hideMark/>
          </w:tcPr>
          <w:p w:rsidR="00A26380" w:rsidRPr="00993868" w:rsidRDefault="00A26380" w:rsidP="00650380">
            <w:pPr>
              <w:spacing w:line="240" w:lineRule="exact"/>
              <w:jc w:val="center"/>
            </w:pPr>
            <w:r w:rsidRPr="00993868">
              <w:t>150,00</w:t>
            </w:r>
          </w:p>
        </w:tc>
        <w:tc>
          <w:tcPr>
            <w:tcW w:w="1134" w:type="dxa"/>
            <w:shd w:val="clear" w:color="auto" w:fill="auto"/>
            <w:noWrap/>
            <w:vAlign w:val="bottom"/>
            <w:hideMark/>
          </w:tcPr>
          <w:p w:rsidR="00A26380" w:rsidRPr="00993868" w:rsidRDefault="00A26380" w:rsidP="00650380">
            <w:pPr>
              <w:spacing w:line="240" w:lineRule="exact"/>
              <w:jc w:val="center"/>
            </w:pPr>
            <w:r w:rsidRPr="00993868">
              <w:t>33,3</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Физическая культура и спорт</w:t>
            </w:r>
          </w:p>
        </w:tc>
        <w:tc>
          <w:tcPr>
            <w:tcW w:w="1275" w:type="dxa"/>
            <w:shd w:val="clear" w:color="auto" w:fill="auto"/>
            <w:noWrap/>
            <w:vAlign w:val="bottom"/>
            <w:hideMark/>
          </w:tcPr>
          <w:p w:rsidR="00A26380" w:rsidRPr="00993868" w:rsidRDefault="00A26380" w:rsidP="00650380">
            <w:pPr>
              <w:spacing w:line="240" w:lineRule="exact"/>
              <w:jc w:val="center"/>
            </w:pPr>
            <w:r w:rsidRPr="00993868">
              <w:t>706</w:t>
            </w:r>
          </w:p>
        </w:tc>
        <w:tc>
          <w:tcPr>
            <w:tcW w:w="1134" w:type="dxa"/>
            <w:shd w:val="clear" w:color="auto" w:fill="auto"/>
            <w:noWrap/>
            <w:vAlign w:val="bottom"/>
            <w:hideMark/>
          </w:tcPr>
          <w:p w:rsidR="00A26380" w:rsidRPr="00993868" w:rsidRDefault="00A26380" w:rsidP="00650380">
            <w:pPr>
              <w:spacing w:line="240" w:lineRule="exact"/>
              <w:jc w:val="center"/>
            </w:pPr>
            <w:r w:rsidRPr="00993868">
              <w:t>11</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2127" w:type="dxa"/>
            <w:shd w:val="clear" w:color="auto" w:fill="auto"/>
            <w:noWrap/>
            <w:vAlign w:val="bottom"/>
            <w:hideMark/>
          </w:tcPr>
          <w:p w:rsidR="00A26380" w:rsidRPr="00993868" w:rsidRDefault="00A26380" w:rsidP="00650380">
            <w:pPr>
              <w:spacing w:line="240" w:lineRule="exact"/>
              <w:jc w:val="center"/>
            </w:pPr>
            <w:r w:rsidRPr="00993868">
              <w:t> </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11 057,54</w:t>
            </w:r>
          </w:p>
        </w:tc>
        <w:tc>
          <w:tcPr>
            <w:tcW w:w="1276" w:type="dxa"/>
            <w:shd w:val="clear" w:color="auto" w:fill="auto"/>
            <w:noWrap/>
            <w:vAlign w:val="bottom"/>
            <w:hideMark/>
          </w:tcPr>
          <w:p w:rsidR="00A26380" w:rsidRPr="00993868" w:rsidRDefault="00A26380" w:rsidP="00650380">
            <w:pPr>
              <w:spacing w:line="240" w:lineRule="exact"/>
              <w:jc w:val="center"/>
            </w:pPr>
            <w:r w:rsidRPr="00993868">
              <w:t>6 450,00</w:t>
            </w:r>
          </w:p>
        </w:tc>
        <w:tc>
          <w:tcPr>
            <w:tcW w:w="1134" w:type="dxa"/>
            <w:shd w:val="clear" w:color="auto" w:fill="auto"/>
            <w:noWrap/>
            <w:vAlign w:val="bottom"/>
            <w:hideMark/>
          </w:tcPr>
          <w:p w:rsidR="00A26380" w:rsidRPr="00993868" w:rsidRDefault="00A26380" w:rsidP="00650380">
            <w:pPr>
              <w:spacing w:line="240" w:lineRule="exact"/>
              <w:jc w:val="center"/>
            </w:pPr>
            <w:r w:rsidRPr="00993868">
              <w:t>58,3</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Физическая культура</w:t>
            </w:r>
          </w:p>
        </w:tc>
        <w:tc>
          <w:tcPr>
            <w:tcW w:w="1275" w:type="dxa"/>
            <w:shd w:val="clear" w:color="auto" w:fill="auto"/>
            <w:noWrap/>
            <w:vAlign w:val="bottom"/>
            <w:hideMark/>
          </w:tcPr>
          <w:p w:rsidR="00A26380" w:rsidRPr="00993868" w:rsidRDefault="00A26380" w:rsidP="00650380">
            <w:pPr>
              <w:spacing w:line="240" w:lineRule="exact"/>
              <w:jc w:val="center"/>
            </w:pPr>
            <w:r w:rsidRPr="00993868">
              <w:t>706</w:t>
            </w:r>
          </w:p>
        </w:tc>
        <w:tc>
          <w:tcPr>
            <w:tcW w:w="1134" w:type="dxa"/>
            <w:shd w:val="clear" w:color="auto" w:fill="auto"/>
            <w:noWrap/>
            <w:vAlign w:val="bottom"/>
            <w:hideMark/>
          </w:tcPr>
          <w:p w:rsidR="00A26380" w:rsidRPr="00993868" w:rsidRDefault="00A26380" w:rsidP="00650380">
            <w:pPr>
              <w:spacing w:line="240" w:lineRule="exact"/>
              <w:jc w:val="center"/>
            </w:pPr>
            <w:r w:rsidRPr="00993868">
              <w:t>11</w:t>
            </w:r>
          </w:p>
        </w:tc>
        <w:tc>
          <w:tcPr>
            <w:tcW w:w="1134" w:type="dxa"/>
            <w:shd w:val="clear" w:color="auto" w:fill="auto"/>
            <w:noWrap/>
            <w:vAlign w:val="bottom"/>
            <w:hideMark/>
          </w:tcPr>
          <w:p w:rsidR="00A26380" w:rsidRPr="00993868" w:rsidRDefault="00A26380" w:rsidP="00650380">
            <w:pPr>
              <w:spacing w:line="240" w:lineRule="exact"/>
              <w:jc w:val="center"/>
            </w:pPr>
            <w:r w:rsidRPr="00993868">
              <w:t>01</w:t>
            </w:r>
          </w:p>
        </w:tc>
        <w:tc>
          <w:tcPr>
            <w:tcW w:w="2127" w:type="dxa"/>
            <w:shd w:val="clear" w:color="auto" w:fill="auto"/>
            <w:noWrap/>
            <w:vAlign w:val="bottom"/>
            <w:hideMark/>
          </w:tcPr>
          <w:p w:rsidR="00A26380" w:rsidRPr="00993868" w:rsidRDefault="00A26380" w:rsidP="00650380">
            <w:pPr>
              <w:spacing w:line="240" w:lineRule="exact"/>
              <w:jc w:val="center"/>
            </w:pPr>
            <w:r w:rsidRPr="00993868">
              <w:t> </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3 673,84</w:t>
            </w:r>
          </w:p>
        </w:tc>
        <w:tc>
          <w:tcPr>
            <w:tcW w:w="1276" w:type="dxa"/>
            <w:shd w:val="clear" w:color="auto" w:fill="auto"/>
            <w:noWrap/>
            <w:vAlign w:val="bottom"/>
            <w:hideMark/>
          </w:tcPr>
          <w:p w:rsidR="00A26380" w:rsidRPr="00993868" w:rsidRDefault="00A26380" w:rsidP="00650380">
            <w:pPr>
              <w:spacing w:line="240" w:lineRule="exact"/>
              <w:jc w:val="center"/>
            </w:pPr>
            <w:r w:rsidRPr="00993868">
              <w:t>2 250,00</w:t>
            </w:r>
          </w:p>
        </w:tc>
        <w:tc>
          <w:tcPr>
            <w:tcW w:w="1134" w:type="dxa"/>
            <w:shd w:val="clear" w:color="auto" w:fill="auto"/>
            <w:noWrap/>
            <w:vAlign w:val="bottom"/>
            <w:hideMark/>
          </w:tcPr>
          <w:p w:rsidR="00A26380" w:rsidRPr="00993868" w:rsidRDefault="00A26380" w:rsidP="00650380">
            <w:pPr>
              <w:spacing w:line="240" w:lineRule="exact"/>
              <w:jc w:val="center"/>
            </w:pPr>
            <w:r w:rsidRPr="00993868">
              <w:t>61,2</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Муниципальная программа Арзгирского м</w:t>
            </w:r>
            <w:r w:rsidRPr="00993868">
              <w:t>у</w:t>
            </w:r>
            <w:r w:rsidRPr="00993868">
              <w:t>ниципального округа "Развитие образ</w:t>
            </w:r>
            <w:r w:rsidRPr="00993868">
              <w:t>о</w:t>
            </w:r>
            <w:r w:rsidRPr="00993868">
              <w:t>вания в Арзгирском муниципальном окр</w:t>
            </w:r>
            <w:r w:rsidRPr="00993868">
              <w:t>у</w:t>
            </w:r>
            <w:r w:rsidRPr="00993868">
              <w:t>ге"</w:t>
            </w:r>
          </w:p>
        </w:tc>
        <w:tc>
          <w:tcPr>
            <w:tcW w:w="1275" w:type="dxa"/>
            <w:shd w:val="clear" w:color="auto" w:fill="auto"/>
            <w:noWrap/>
            <w:vAlign w:val="bottom"/>
            <w:hideMark/>
          </w:tcPr>
          <w:p w:rsidR="00A26380" w:rsidRPr="00993868" w:rsidRDefault="00A26380" w:rsidP="00650380">
            <w:pPr>
              <w:spacing w:line="240" w:lineRule="exact"/>
              <w:jc w:val="center"/>
            </w:pPr>
            <w:r w:rsidRPr="00993868">
              <w:t>706</w:t>
            </w:r>
          </w:p>
        </w:tc>
        <w:tc>
          <w:tcPr>
            <w:tcW w:w="1134" w:type="dxa"/>
            <w:shd w:val="clear" w:color="auto" w:fill="auto"/>
            <w:noWrap/>
            <w:vAlign w:val="bottom"/>
            <w:hideMark/>
          </w:tcPr>
          <w:p w:rsidR="00A26380" w:rsidRPr="00993868" w:rsidRDefault="00A26380" w:rsidP="00650380">
            <w:pPr>
              <w:spacing w:line="240" w:lineRule="exact"/>
              <w:jc w:val="center"/>
            </w:pPr>
            <w:r w:rsidRPr="00993868">
              <w:t>11</w:t>
            </w:r>
          </w:p>
        </w:tc>
        <w:tc>
          <w:tcPr>
            <w:tcW w:w="1134" w:type="dxa"/>
            <w:shd w:val="clear" w:color="auto" w:fill="auto"/>
            <w:noWrap/>
            <w:vAlign w:val="bottom"/>
            <w:hideMark/>
          </w:tcPr>
          <w:p w:rsidR="00A26380" w:rsidRPr="00993868" w:rsidRDefault="00A26380" w:rsidP="00650380">
            <w:pPr>
              <w:spacing w:line="240" w:lineRule="exact"/>
              <w:jc w:val="center"/>
            </w:pPr>
            <w:r w:rsidRPr="00993868">
              <w:t>01</w:t>
            </w:r>
          </w:p>
        </w:tc>
        <w:tc>
          <w:tcPr>
            <w:tcW w:w="2127" w:type="dxa"/>
            <w:shd w:val="clear" w:color="auto" w:fill="auto"/>
            <w:noWrap/>
            <w:vAlign w:val="bottom"/>
            <w:hideMark/>
          </w:tcPr>
          <w:p w:rsidR="00A26380" w:rsidRPr="00993868" w:rsidRDefault="00A26380" w:rsidP="00650380">
            <w:pPr>
              <w:spacing w:line="240" w:lineRule="exact"/>
              <w:jc w:val="center"/>
            </w:pPr>
            <w:r w:rsidRPr="00993868">
              <w:t>06.0.00.00000</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3 673,84</w:t>
            </w:r>
          </w:p>
        </w:tc>
        <w:tc>
          <w:tcPr>
            <w:tcW w:w="1276" w:type="dxa"/>
            <w:shd w:val="clear" w:color="auto" w:fill="auto"/>
            <w:noWrap/>
            <w:vAlign w:val="bottom"/>
            <w:hideMark/>
          </w:tcPr>
          <w:p w:rsidR="00A26380" w:rsidRPr="00993868" w:rsidRDefault="00A26380" w:rsidP="00650380">
            <w:pPr>
              <w:spacing w:line="240" w:lineRule="exact"/>
              <w:jc w:val="center"/>
            </w:pPr>
            <w:r w:rsidRPr="00993868">
              <w:t>2 250,00</w:t>
            </w:r>
          </w:p>
        </w:tc>
        <w:tc>
          <w:tcPr>
            <w:tcW w:w="1134" w:type="dxa"/>
            <w:shd w:val="clear" w:color="auto" w:fill="auto"/>
            <w:noWrap/>
            <w:vAlign w:val="bottom"/>
            <w:hideMark/>
          </w:tcPr>
          <w:p w:rsidR="00A26380" w:rsidRPr="00993868" w:rsidRDefault="00A26380" w:rsidP="00650380">
            <w:pPr>
              <w:spacing w:line="240" w:lineRule="exact"/>
              <w:jc w:val="center"/>
            </w:pPr>
            <w:r w:rsidRPr="00993868">
              <w:t>61,2</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Основное мероприятие "Развитие дошкольн</w:t>
            </w:r>
            <w:r w:rsidRPr="00993868">
              <w:t>о</w:t>
            </w:r>
            <w:r w:rsidRPr="00993868">
              <w:t>го, общего и дополнительного образования д</w:t>
            </w:r>
            <w:r w:rsidRPr="00993868">
              <w:t>е</w:t>
            </w:r>
            <w:r w:rsidRPr="00993868">
              <w:t>тей в Арзгирском муниципальном окр</w:t>
            </w:r>
            <w:r w:rsidRPr="00993868">
              <w:t>у</w:t>
            </w:r>
            <w:r w:rsidRPr="00993868">
              <w:t>ге"</w:t>
            </w:r>
          </w:p>
        </w:tc>
        <w:tc>
          <w:tcPr>
            <w:tcW w:w="1275" w:type="dxa"/>
            <w:shd w:val="clear" w:color="auto" w:fill="auto"/>
            <w:noWrap/>
            <w:vAlign w:val="bottom"/>
            <w:hideMark/>
          </w:tcPr>
          <w:p w:rsidR="00A26380" w:rsidRPr="00993868" w:rsidRDefault="00A26380" w:rsidP="00650380">
            <w:pPr>
              <w:spacing w:line="240" w:lineRule="exact"/>
              <w:jc w:val="center"/>
            </w:pPr>
            <w:r w:rsidRPr="00993868">
              <w:t>706</w:t>
            </w:r>
          </w:p>
        </w:tc>
        <w:tc>
          <w:tcPr>
            <w:tcW w:w="1134" w:type="dxa"/>
            <w:shd w:val="clear" w:color="auto" w:fill="auto"/>
            <w:noWrap/>
            <w:vAlign w:val="bottom"/>
            <w:hideMark/>
          </w:tcPr>
          <w:p w:rsidR="00A26380" w:rsidRPr="00993868" w:rsidRDefault="00A26380" w:rsidP="00650380">
            <w:pPr>
              <w:spacing w:line="240" w:lineRule="exact"/>
              <w:jc w:val="center"/>
            </w:pPr>
            <w:r w:rsidRPr="00993868">
              <w:t>11</w:t>
            </w:r>
          </w:p>
        </w:tc>
        <w:tc>
          <w:tcPr>
            <w:tcW w:w="1134" w:type="dxa"/>
            <w:shd w:val="clear" w:color="auto" w:fill="auto"/>
            <w:noWrap/>
            <w:vAlign w:val="bottom"/>
            <w:hideMark/>
          </w:tcPr>
          <w:p w:rsidR="00A26380" w:rsidRPr="00993868" w:rsidRDefault="00A26380" w:rsidP="00650380">
            <w:pPr>
              <w:spacing w:line="240" w:lineRule="exact"/>
              <w:jc w:val="center"/>
            </w:pPr>
            <w:r w:rsidRPr="00993868">
              <w:t>01</w:t>
            </w:r>
          </w:p>
        </w:tc>
        <w:tc>
          <w:tcPr>
            <w:tcW w:w="2127" w:type="dxa"/>
            <w:shd w:val="clear" w:color="auto" w:fill="auto"/>
            <w:noWrap/>
            <w:vAlign w:val="bottom"/>
            <w:hideMark/>
          </w:tcPr>
          <w:p w:rsidR="00A26380" w:rsidRPr="00993868" w:rsidRDefault="00A26380" w:rsidP="00650380">
            <w:pPr>
              <w:spacing w:line="240" w:lineRule="exact"/>
              <w:jc w:val="center"/>
            </w:pPr>
            <w:r w:rsidRPr="00993868">
              <w:t>06.0.01.00000</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3 673,84</w:t>
            </w:r>
          </w:p>
        </w:tc>
        <w:tc>
          <w:tcPr>
            <w:tcW w:w="1276" w:type="dxa"/>
            <w:shd w:val="clear" w:color="auto" w:fill="auto"/>
            <w:noWrap/>
            <w:vAlign w:val="bottom"/>
            <w:hideMark/>
          </w:tcPr>
          <w:p w:rsidR="00A26380" w:rsidRPr="00993868" w:rsidRDefault="00A26380" w:rsidP="00650380">
            <w:pPr>
              <w:spacing w:line="240" w:lineRule="exact"/>
              <w:jc w:val="center"/>
            </w:pPr>
            <w:r w:rsidRPr="00993868">
              <w:t>2 250,00</w:t>
            </w:r>
          </w:p>
        </w:tc>
        <w:tc>
          <w:tcPr>
            <w:tcW w:w="1134" w:type="dxa"/>
            <w:shd w:val="clear" w:color="auto" w:fill="auto"/>
            <w:noWrap/>
            <w:vAlign w:val="bottom"/>
            <w:hideMark/>
          </w:tcPr>
          <w:p w:rsidR="00A26380" w:rsidRPr="00993868" w:rsidRDefault="00A26380" w:rsidP="00650380">
            <w:pPr>
              <w:spacing w:line="240" w:lineRule="exact"/>
              <w:jc w:val="center"/>
            </w:pPr>
            <w:r w:rsidRPr="00993868">
              <w:t>61,2</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lastRenderedPageBreak/>
              <w:t>Обеспечение деятельности (оказание у</w:t>
            </w:r>
            <w:r w:rsidRPr="00993868">
              <w:t>с</w:t>
            </w:r>
            <w:r w:rsidRPr="00993868">
              <w:t>луг) центров спортивной подготовки (сборных к</w:t>
            </w:r>
            <w:r w:rsidRPr="00993868">
              <w:t>о</w:t>
            </w:r>
            <w:r w:rsidRPr="00993868">
              <w:t>манд)</w:t>
            </w:r>
          </w:p>
        </w:tc>
        <w:tc>
          <w:tcPr>
            <w:tcW w:w="1275" w:type="dxa"/>
            <w:shd w:val="clear" w:color="auto" w:fill="auto"/>
            <w:noWrap/>
            <w:vAlign w:val="bottom"/>
            <w:hideMark/>
          </w:tcPr>
          <w:p w:rsidR="00A26380" w:rsidRPr="00993868" w:rsidRDefault="00A26380" w:rsidP="00650380">
            <w:pPr>
              <w:spacing w:line="240" w:lineRule="exact"/>
              <w:jc w:val="center"/>
            </w:pPr>
            <w:r w:rsidRPr="00993868">
              <w:t>706</w:t>
            </w:r>
          </w:p>
        </w:tc>
        <w:tc>
          <w:tcPr>
            <w:tcW w:w="1134" w:type="dxa"/>
            <w:shd w:val="clear" w:color="auto" w:fill="auto"/>
            <w:noWrap/>
            <w:vAlign w:val="bottom"/>
            <w:hideMark/>
          </w:tcPr>
          <w:p w:rsidR="00A26380" w:rsidRPr="00993868" w:rsidRDefault="00A26380" w:rsidP="00650380">
            <w:pPr>
              <w:spacing w:line="240" w:lineRule="exact"/>
              <w:jc w:val="center"/>
            </w:pPr>
            <w:r w:rsidRPr="00993868">
              <w:t>11</w:t>
            </w:r>
          </w:p>
        </w:tc>
        <w:tc>
          <w:tcPr>
            <w:tcW w:w="1134" w:type="dxa"/>
            <w:shd w:val="clear" w:color="auto" w:fill="auto"/>
            <w:noWrap/>
            <w:vAlign w:val="bottom"/>
            <w:hideMark/>
          </w:tcPr>
          <w:p w:rsidR="00A26380" w:rsidRPr="00993868" w:rsidRDefault="00A26380" w:rsidP="00650380">
            <w:pPr>
              <w:spacing w:line="240" w:lineRule="exact"/>
              <w:jc w:val="center"/>
            </w:pPr>
            <w:r w:rsidRPr="00993868">
              <w:t>01</w:t>
            </w:r>
          </w:p>
        </w:tc>
        <w:tc>
          <w:tcPr>
            <w:tcW w:w="2127" w:type="dxa"/>
            <w:shd w:val="clear" w:color="auto" w:fill="auto"/>
            <w:noWrap/>
            <w:vAlign w:val="bottom"/>
            <w:hideMark/>
          </w:tcPr>
          <w:p w:rsidR="00A26380" w:rsidRPr="00993868" w:rsidRDefault="00A26380" w:rsidP="00650380">
            <w:pPr>
              <w:spacing w:line="240" w:lineRule="exact"/>
              <w:jc w:val="center"/>
            </w:pPr>
            <w:r w:rsidRPr="00993868">
              <w:t>06.0.01.11380</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3 673,84</w:t>
            </w:r>
          </w:p>
        </w:tc>
        <w:tc>
          <w:tcPr>
            <w:tcW w:w="1276" w:type="dxa"/>
            <w:shd w:val="clear" w:color="auto" w:fill="auto"/>
            <w:noWrap/>
            <w:vAlign w:val="bottom"/>
            <w:hideMark/>
          </w:tcPr>
          <w:p w:rsidR="00A26380" w:rsidRPr="00993868" w:rsidRDefault="00A26380" w:rsidP="00650380">
            <w:pPr>
              <w:spacing w:line="240" w:lineRule="exact"/>
              <w:jc w:val="center"/>
            </w:pPr>
            <w:r w:rsidRPr="00993868">
              <w:t>2 250,00</w:t>
            </w:r>
          </w:p>
        </w:tc>
        <w:tc>
          <w:tcPr>
            <w:tcW w:w="1134" w:type="dxa"/>
            <w:shd w:val="clear" w:color="auto" w:fill="auto"/>
            <w:noWrap/>
            <w:vAlign w:val="bottom"/>
            <w:hideMark/>
          </w:tcPr>
          <w:p w:rsidR="00A26380" w:rsidRPr="00993868" w:rsidRDefault="00A26380" w:rsidP="00650380">
            <w:pPr>
              <w:spacing w:line="240" w:lineRule="exact"/>
              <w:jc w:val="center"/>
            </w:pPr>
            <w:r w:rsidRPr="00993868">
              <w:t>61,2</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Субсидии бюджетным учреждениям на фина</w:t>
            </w:r>
            <w:r w:rsidRPr="00993868">
              <w:t>н</w:t>
            </w:r>
            <w:r w:rsidRPr="00993868">
              <w:t>совое обеспечение государственного (муниц</w:t>
            </w:r>
            <w:r w:rsidRPr="00993868">
              <w:t>и</w:t>
            </w:r>
            <w:r w:rsidRPr="00993868">
              <w:t>пального) задания в рамках исполнения гос</w:t>
            </w:r>
            <w:r w:rsidRPr="00993868">
              <w:t>у</w:t>
            </w:r>
            <w:r w:rsidRPr="00993868">
              <w:t>дарственного (муниципал</w:t>
            </w:r>
            <w:r w:rsidRPr="00993868">
              <w:t>ь</w:t>
            </w:r>
            <w:r w:rsidRPr="00993868">
              <w:t>ного) социального заказа на оказание государственных (муниц</w:t>
            </w:r>
            <w:r w:rsidRPr="00993868">
              <w:t>и</w:t>
            </w:r>
            <w:r w:rsidRPr="00993868">
              <w:t>пальных) услуг в социальной сфере</w:t>
            </w:r>
          </w:p>
        </w:tc>
        <w:tc>
          <w:tcPr>
            <w:tcW w:w="1275" w:type="dxa"/>
            <w:shd w:val="clear" w:color="auto" w:fill="auto"/>
            <w:noWrap/>
            <w:vAlign w:val="bottom"/>
            <w:hideMark/>
          </w:tcPr>
          <w:p w:rsidR="00A26380" w:rsidRPr="00993868" w:rsidRDefault="00A26380" w:rsidP="00650380">
            <w:pPr>
              <w:spacing w:line="240" w:lineRule="exact"/>
              <w:jc w:val="center"/>
            </w:pPr>
            <w:r w:rsidRPr="00993868">
              <w:t>706</w:t>
            </w:r>
          </w:p>
        </w:tc>
        <w:tc>
          <w:tcPr>
            <w:tcW w:w="1134" w:type="dxa"/>
            <w:shd w:val="clear" w:color="auto" w:fill="auto"/>
            <w:noWrap/>
            <w:vAlign w:val="bottom"/>
            <w:hideMark/>
          </w:tcPr>
          <w:p w:rsidR="00A26380" w:rsidRPr="00993868" w:rsidRDefault="00A26380" w:rsidP="00650380">
            <w:pPr>
              <w:spacing w:line="240" w:lineRule="exact"/>
              <w:jc w:val="center"/>
            </w:pPr>
            <w:r w:rsidRPr="00993868">
              <w:t>11</w:t>
            </w:r>
          </w:p>
        </w:tc>
        <w:tc>
          <w:tcPr>
            <w:tcW w:w="1134" w:type="dxa"/>
            <w:shd w:val="clear" w:color="auto" w:fill="auto"/>
            <w:noWrap/>
            <w:vAlign w:val="bottom"/>
            <w:hideMark/>
          </w:tcPr>
          <w:p w:rsidR="00A26380" w:rsidRPr="00993868" w:rsidRDefault="00A26380" w:rsidP="00650380">
            <w:pPr>
              <w:spacing w:line="240" w:lineRule="exact"/>
              <w:jc w:val="center"/>
            </w:pPr>
            <w:r w:rsidRPr="00993868">
              <w:t>01</w:t>
            </w:r>
          </w:p>
        </w:tc>
        <w:tc>
          <w:tcPr>
            <w:tcW w:w="2127" w:type="dxa"/>
            <w:shd w:val="clear" w:color="auto" w:fill="auto"/>
            <w:noWrap/>
            <w:vAlign w:val="bottom"/>
            <w:hideMark/>
          </w:tcPr>
          <w:p w:rsidR="00A26380" w:rsidRPr="00993868" w:rsidRDefault="00A26380" w:rsidP="00650380">
            <w:pPr>
              <w:spacing w:line="240" w:lineRule="exact"/>
              <w:jc w:val="center"/>
            </w:pPr>
            <w:r w:rsidRPr="00993868">
              <w:t>06.0.01.11380</w:t>
            </w:r>
          </w:p>
        </w:tc>
        <w:tc>
          <w:tcPr>
            <w:tcW w:w="1134" w:type="dxa"/>
            <w:shd w:val="clear" w:color="auto" w:fill="auto"/>
            <w:noWrap/>
            <w:vAlign w:val="bottom"/>
            <w:hideMark/>
          </w:tcPr>
          <w:p w:rsidR="00A26380" w:rsidRPr="00993868" w:rsidRDefault="00A26380" w:rsidP="00650380">
            <w:pPr>
              <w:spacing w:line="240" w:lineRule="exact"/>
              <w:jc w:val="center"/>
            </w:pPr>
            <w:r w:rsidRPr="00993868">
              <w:t>614</w:t>
            </w:r>
          </w:p>
        </w:tc>
        <w:tc>
          <w:tcPr>
            <w:tcW w:w="1417" w:type="dxa"/>
            <w:shd w:val="clear" w:color="auto" w:fill="auto"/>
            <w:noWrap/>
            <w:vAlign w:val="bottom"/>
            <w:hideMark/>
          </w:tcPr>
          <w:p w:rsidR="00A26380" w:rsidRPr="00993868" w:rsidRDefault="00A26380" w:rsidP="00650380">
            <w:pPr>
              <w:spacing w:line="240" w:lineRule="exact"/>
              <w:jc w:val="center"/>
            </w:pPr>
            <w:r w:rsidRPr="00993868">
              <w:t>3 673,84</w:t>
            </w:r>
          </w:p>
        </w:tc>
        <w:tc>
          <w:tcPr>
            <w:tcW w:w="1276" w:type="dxa"/>
            <w:shd w:val="clear" w:color="auto" w:fill="auto"/>
            <w:noWrap/>
            <w:vAlign w:val="bottom"/>
            <w:hideMark/>
          </w:tcPr>
          <w:p w:rsidR="00A26380" w:rsidRPr="00993868" w:rsidRDefault="00A26380" w:rsidP="00650380">
            <w:pPr>
              <w:spacing w:line="240" w:lineRule="exact"/>
              <w:jc w:val="center"/>
            </w:pPr>
            <w:r w:rsidRPr="00993868">
              <w:t>2 250,00</w:t>
            </w:r>
          </w:p>
        </w:tc>
        <w:tc>
          <w:tcPr>
            <w:tcW w:w="1134" w:type="dxa"/>
            <w:shd w:val="clear" w:color="auto" w:fill="auto"/>
            <w:noWrap/>
            <w:vAlign w:val="bottom"/>
            <w:hideMark/>
          </w:tcPr>
          <w:p w:rsidR="00A26380" w:rsidRPr="00993868" w:rsidRDefault="00A26380" w:rsidP="00650380">
            <w:pPr>
              <w:spacing w:line="240" w:lineRule="exact"/>
              <w:jc w:val="center"/>
            </w:pPr>
            <w:r w:rsidRPr="00993868">
              <w:t>61,2</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Массовый спорт</w:t>
            </w:r>
          </w:p>
        </w:tc>
        <w:tc>
          <w:tcPr>
            <w:tcW w:w="1275" w:type="dxa"/>
            <w:shd w:val="clear" w:color="auto" w:fill="auto"/>
            <w:noWrap/>
            <w:vAlign w:val="bottom"/>
            <w:hideMark/>
          </w:tcPr>
          <w:p w:rsidR="00A26380" w:rsidRPr="00993868" w:rsidRDefault="00A26380" w:rsidP="00650380">
            <w:pPr>
              <w:spacing w:line="240" w:lineRule="exact"/>
              <w:jc w:val="center"/>
            </w:pPr>
            <w:r w:rsidRPr="00993868">
              <w:t>706</w:t>
            </w:r>
          </w:p>
        </w:tc>
        <w:tc>
          <w:tcPr>
            <w:tcW w:w="1134" w:type="dxa"/>
            <w:shd w:val="clear" w:color="auto" w:fill="auto"/>
            <w:noWrap/>
            <w:vAlign w:val="bottom"/>
            <w:hideMark/>
          </w:tcPr>
          <w:p w:rsidR="00A26380" w:rsidRPr="00993868" w:rsidRDefault="00A26380" w:rsidP="00650380">
            <w:pPr>
              <w:spacing w:line="240" w:lineRule="exact"/>
              <w:jc w:val="center"/>
            </w:pPr>
            <w:r w:rsidRPr="00993868">
              <w:t>11</w:t>
            </w:r>
          </w:p>
        </w:tc>
        <w:tc>
          <w:tcPr>
            <w:tcW w:w="1134" w:type="dxa"/>
            <w:shd w:val="clear" w:color="auto" w:fill="auto"/>
            <w:noWrap/>
            <w:vAlign w:val="bottom"/>
            <w:hideMark/>
          </w:tcPr>
          <w:p w:rsidR="00A26380" w:rsidRPr="00993868" w:rsidRDefault="00A26380" w:rsidP="00650380">
            <w:pPr>
              <w:spacing w:line="240" w:lineRule="exact"/>
              <w:jc w:val="center"/>
            </w:pPr>
            <w:r w:rsidRPr="00993868">
              <w:t>02</w:t>
            </w:r>
          </w:p>
        </w:tc>
        <w:tc>
          <w:tcPr>
            <w:tcW w:w="2127" w:type="dxa"/>
            <w:shd w:val="clear" w:color="auto" w:fill="auto"/>
            <w:noWrap/>
            <w:vAlign w:val="bottom"/>
            <w:hideMark/>
          </w:tcPr>
          <w:p w:rsidR="00A26380" w:rsidRPr="00993868" w:rsidRDefault="00A26380" w:rsidP="00650380">
            <w:pPr>
              <w:spacing w:line="240" w:lineRule="exact"/>
              <w:jc w:val="center"/>
            </w:pPr>
            <w:r w:rsidRPr="00993868">
              <w:t> </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7 383,70</w:t>
            </w:r>
          </w:p>
        </w:tc>
        <w:tc>
          <w:tcPr>
            <w:tcW w:w="1276" w:type="dxa"/>
            <w:shd w:val="clear" w:color="auto" w:fill="auto"/>
            <w:noWrap/>
            <w:vAlign w:val="bottom"/>
            <w:hideMark/>
          </w:tcPr>
          <w:p w:rsidR="00A26380" w:rsidRPr="00993868" w:rsidRDefault="00A26380" w:rsidP="00650380">
            <w:pPr>
              <w:spacing w:line="240" w:lineRule="exact"/>
              <w:jc w:val="center"/>
            </w:pPr>
            <w:r w:rsidRPr="00993868">
              <w:t>4 200,00</w:t>
            </w:r>
          </w:p>
        </w:tc>
        <w:tc>
          <w:tcPr>
            <w:tcW w:w="1134" w:type="dxa"/>
            <w:shd w:val="clear" w:color="auto" w:fill="auto"/>
            <w:noWrap/>
            <w:vAlign w:val="bottom"/>
            <w:hideMark/>
          </w:tcPr>
          <w:p w:rsidR="00A26380" w:rsidRPr="00993868" w:rsidRDefault="00A26380" w:rsidP="00650380">
            <w:pPr>
              <w:spacing w:line="240" w:lineRule="exact"/>
              <w:jc w:val="center"/>
            </w:pPr>
            <w:r w:rsidRPr="00993868">
              <w:t>56,9</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Муниципальная программа Арзгирского м</w:t>
            </w:r>
            <w:r w:rsidRPr="00993868">
              <w:t>у</w:t>
            </w:r>
            <w:r w:rsidRPr="00993868">
              <w:t>ниципального округа "Развитие образ</w:t>
            </w:r>
            <w:r w:rsidRPr="00993868">
              <w:t>о</w:t>
            </w:r>
            <w:r w:rsidRPr="00993868">
              <w:t>вания в Арзгирском муниципальном окр</w:t>
            </w:r>
            <w:r w:rsidRPr="00993868">
              <w:t>у</w:t>
            </w:r>
            <w:r w:rsidRPr="00993868">
              <w:t>ге"</w:t>
            </w:r>
          </w:p>
        </w:tc>
        <w:tc>
          <w:tcPr>
            <w:tcW w:w="1275" w:type="dxa"/>
            <w:shd w:val="clear" w:color="auto" w:fill="auto"/>
            <w:noWrap/>
            <w:vAlign w:val="bottom"/>
            <w:hideMark/>
          </w:tcPr>
          <w:p w:rsidR="00A26380" w:rsidRPr="00993868" w:rsidRDefault="00A26380" w:rsidP="00650380">
            <w:pPr>
              <w:spacing w:line="240" w:lineRule="exact"/>
              <w:jc w:val="center"/>
            </w:pPr>
            <w:r w:rsidRPr="00993868">
              <w:t>706</w:t>
            </w:r>
          </w:p>
        </w:tc>
        <w:tc>
          <w:tcPr>
            <w:tcW w:w="1134" w:type="dxa"/>
            <w:shd w:val="clear" w:color="auto" w:fill="auto"/>
            <w:noWrap/>
            <w:vAlign w:val="bottom"/>
            <w:hideMark/>
          </w:tcPr>
          <w:p w:rsidR="00A26380" w:rsidRPr="00993868" w:rsidRDefault="00A26380" w:rsidP="00650380">
            <w:pPr>
              <w:spacing w:line="240" w:lineRule="exact"/>
              <w:jc w:val="center"/>
            </w:pPr>
            <w:r w:rsidRPr="00993868">
              <w:t>11</w:t>
            </w:r>
          </w:p>
        </w:tc>
        <w:tc>
          <w:tcPr>
            <w:tcW w:w="1134" w:type="dxa"/>
            <w:shd w:val="clear" w:color="auto" w:fill="auto"/>
            <w:noWrap/>
            <w:vAlign w:val="bottom"/>
            <w:hideMark/>
          </w:tcPr>
          <w:p w:rsidR="00A26380" w:rsidRPr="00993868" w:rsidRDefault="00A26380" w:rsidP="00650380">
            <w:pPr>
              <w:spacing w:line="240" w:lineRule="exact"/>
              <w:jc w:val="center"/>
            </w:pPr>
            <w:r w:rsidRPr="00993868">
              <w:t>02</w:t>
            </w:r>
          </w:p>
        </w:tc>
        <w:tc>
          <w:tcPr>
            <w:tcW w:w="2127" w:type="dxa"/>
            <w:shd w:val="clear" w:color="auto" w:fill="auto"/>
            <w:noWrap/>
            <w:vAlign w:val="bottom"/>
            <w:hideMark/>
          </w:tcPr>
          <w:p w:rsidR="00A26380" w:rsidRPr="00993868" w:rsidRDefault="00A26380" w:rsidP="00650380">
            <w:pPr>
              <w:spacing w:line="240" w:lineRule="exact"/>
              <w:jc w:val="center"/>
            </w:pPr>
            <w:r w:rsidRPr="00993868">
              <w:t>06.0.00.00000</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7 383,70</w:t>
            </w:r>
          </w:p>
        </w:tc>
        <w:tc>
          <w:tcPr>
            <w:tcW w:w="1276" w:type="dxa"/>
            <w:shd w:val="clear" w:color="auto" w:fill="auto"/>
            <w:noWrap/>
            <w:vAlign w:val="bottom"/>
            <w:hideMark/>
          </w:tcPr>
          <w:p w:rsidR="00A26380" w:rsidRPr="00993868" w:rsidRDefault="00A26380" w:rsidP="00650380">
            <w:pPr>
              <w:spacing w:line="240" w:lineRule="exact"/>
              <w:jc w:val="center"/>
            </w:pPr>
            <w:r w:rsidRPr="00993868">
              <w:t>4 200,00</w:t>
            </w:r>
          </w:p>
        </w:tc>
        <w:tc>
          <w:tcPr>
            <w:tcW w:w="1134" w:type="dxa"/>
            <w:shd w:val="clear" w:color="auto" w:fill="auto"/>
            <w:noWrap/>
            <w:vAlign w:val="bottom"/>
            <w:hideMark/>
          </w:tcPr>
          <w:p w:rsidR="00A26380" w:rsidRPr="00993868" w:rsidRDefault="00A26380" w:rsidP="00650380">
            <w:pPr>
              <w:spacing w:line="240" w:lineRule="exact"/>
              <w:jc w:val="center"/>
            </w:pPr>
            <w:r w:rsidRPr="00993868">
              <w:t>56,9</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Основное мероприятие "Развитие дошкольн</w:t>
            </w:r>
            <w:r w:rsidRPr="00993868">
              <w:t>о</w:t>
            </w:r>
            <w:r w:rsidRPr="00993868">
              <w:t>го, общего и дополнительного образования д</w:t>
            </w:r>
            <w:r w:rsidRPr="00993868">
              <w:t>е</w:t>
            </w:r>
            <w:r w:rsidRPr="00993868">
              <w:t>тей в Арзгирском муниципальном окр</w:t>
            </w:r>
            <w:r w:rsidRPr="00993868">
              <w:t>у</w:t>
            </w:r>
            <w:r w:rsidRPr="00993868">
              <w:t>ге"</w:t>
            </w:r>
          </w:p>
        </w:tc>
        <w:tc>
          <w:tcPr>
            <w:tcW w:w="1275" w:type="dxa"/>
            <w:shd w:val="clear" w:color="auto" w:fill="auto"/>
            <w:noWrap/>
            <w:vAlign w:val="bottom"/>
            <w:hideMark/>
          </w:tcPr>
          <w:p w:rsidR="00A26380" w:rsidRPr="00993868" w:rsidRDefault="00A26380" w:rsidP="00650380">
            <w:pPr>
              <w:spacing w:line="240" w:lineRule="exact"/>
              <w:jc w:val="center"/>
            </w:pPr>
            <w:r w:rsidRPr="00993868">
              <w:t>706</w:t>
            </w:r>
          </w:p>
        </w:tc>
        <w:tc>
          <w:tcPr>
            <w:tcW w:w="1134" w:type="dxa"/>
            <w:shd w:val="clear" w:color="auto" w:fill="auto"/>
            <w:noWrap/>
            <w:vAlign w:val="bottom"/>
            <w:hideMark/>
          </w:tcPr>
          <w:p w:rsidR="00A26380" w:rsidRPr="00993868" w:rsidRDefault="00A26380" w:rsidP="00650380">
            <w:pPr>
              <w:spacing w:line="240" w:lineRule="exact"/>
              <w:jc w:val="center"/>
            </w:pPr>
            <w:r w:rsidRPr="00993868">
              <w:t>11</w:t>
            </w:r>
          </w:p>
        </w:tc>
        <w:tc>
          <w:tcPr>
            <w:tcW w:w="1134" w:type="dxa"/>
            <w:shd w:val="clear" w:color="auto" w:fill="auto"/>
            <w:noWrap/>
            <w:vAlign w:val="bottom"/>
            <w:hideMark/>
          </w:tcPr>
          <w:p w:rsidR="00A26380" w:rsidRPr="00993868" w:rsidRDefault="00A26380" w:rsidP="00650380">
            <w:pPr>
              <w:spacing w:line="240" w:lineRule="exact"/>
              <w:jc w:val="center"/>
            </w:pPr>
            <w:r w:rsidRPr="00993868">
              <w:t>02</w:t>
            </w:r>
          </w:p>
        </w:tc>
        <w:tc>
          <w:tcPr>
            <w:tcW w:w="2127" w:type="dxa"/>
            <w:shd w:val="clear" w:color="auto" w:fill="auto"/>
            <w:noWrap/>
            <w:vAlign w:val="bottom"/>
            <w:hideMark/>
          </w:tcPr>
          <w:p w:rsidR="00A26380" w:rsidRPr="00993868" w:rsidRDefault="00A26380" w:rsidP="00650380">
            <w:pPr>
              <w:spacing w:line="240" w:lineRule="exact"/>
              <w:jc w:val="center"/>
            </w:pPr>
            <w:r w:rsidRPr="00993868">
              <w:t>06.0.01.00000</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7 383,70</w:t>
            </w:r>
          </w:p>
        </w:tc>
        <w:tc>
          <w:tcPr>
            <w:tcW w:w="1276" w:type="dxa"/>
            <w:shd w:val="clear" w:color="auto" w:fill="auto"/>
            <w:noWrap/>
            <w:vAlign w:val="bottom"/>
            <w:hideMark/>
          </w:tcPr>
          <w:p w:rsidR="00A26380" w:rsidRPr="00993868" w:rsidRDefault="00A26380" w:rsidP="00650380">
            <w:pPr>
              <w:spacing w:line="240" w:lineRule="exact"/>
              <w:jc w:val="center"/>
            </w:pPr>
            <w:r w:rsidRPr="00993868">
              <w:t>4 200,00</w:t>
            </w:r>
          </w:p>
        </w:tc>
        <w:tc>
          <w:tcPr>
            <w:tcW w:w="1134" w:type="dxa"/>
            <w:shd w:val="clear" w:color="auto" w:fill="auto"/>
            <w:noWrap/>
            <w:vAlign w:val="bottom"/>
            <w:hideMark/>
          </w:tcPr>
          <w:p w:rsidR="00A26380" w:rsidRPr="00993868" w:rsidRDefault="00A26380" w:rsidP="00650380">
            <w:pPr>
              <w:spacing w:line="240" w:lineRule="exact"/>
              <w:jc w:val="center"/>
            </w:pPr>
            <w:r w:rsidRPr="00993868">
              <w:t>56,9</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Расходы за средств местного бюджета на с</w:t>
            </w:r>
            <w:r w:rsidRPr="00993868">
              <w:t>о</w:t>
            </w:r>
            <w:r w:rsidRPr="00993868">
              <w:t xml:space="preserve">держание физкультурно-оздоровительного комплекса </w:t>
            </w:r>
            <w:proofErr w:type="gramStart"/>
            <w:r w:rsidRPr="00993868">
              <w:t>в</w:t>
            </w:r>
            <w:proofErr w:type="gramEnd"/>
            <w:r w:rsidRPr="00993868">
              <w:t xml:space="preserve"> с. Арзгир</w:t>
            </w:r>
          </w:p>
        </w:tc>
        <w:tc>
          <w:tcPr>
            <w:tcW w:w="1275" w:type="dxa"/>
            <w:shd w:val="clear" w:color="auto" w:fill="auto"/>
            <w:noWrap/>
            <w:vAlign w:val="bottom"/>
            <w:hideMark/>
          </w:tcPr>
          <w:p w:rsidR="00A26380" w:rsidRPr="00993868" w:rsidRDefault="00A26380" w:rsidP="00650380">
            <w:pPr>
              <w:spacing w:line="240" w:lineRule="exact"/>
              <w:jc w:val="center"/>
            </w:pPr>
            <w:r w:rsidRPr="00993868">
              <w:t>706</w:t>
            </w:r>
          </w:p>
        </w:tc>
        <w:tc>
          <w:tcPr>
            <w:tcW w:w="1134" w:type="dxa"/>
            <w:shd w:val="clear" w:color="auto" w:fill="auto"/>
            <w:noWrap/>
            <w:vAlign w:val="bottom"/>
            <w:hideMark/>
          </w:tcPr>
          <w:p w:rsidR="00A26380" w:rsidRPr="00993868" w:rsidRDefault="00A26380" w:rsidP="00650380">
            <w:pPr>
              <w:spacing w:line="240" w:lineRule="exact"/>
              <w:jc w:val="center"/>
            </w:pPr>
            <w:r w:rsidRPr="00993868">
              <w:t>11</w:t>
            </w:r>
          </w:p>
        </w:tc>
        <w:tc>
          <w:tcPr>
            <w:tcW w:w="1134" w:type="dxa"/>
            <w:shd w:val="clear" w:color="auto" w:fill="auto"/>
            <w:noWrap/>
            <w:vAlign w:val="bottom"/>
            <w:hideMark/>
          </w:tcPr>
          <w:p w:rsidR="00A26380" w:rsidRPr="00993868" w:rsidRDefault="00A26380" w:rsidP="00650380">
            <w:pPr>
              <w:spacing w:line="240" w:lineRule="exact"/>
              <w:jc w:val="center"/>
            </w:pPr>
            <w:r w:rsidRPr="00993868">
              <w:t>02</w:t>
            </w:r>
          </w:p>
        </w:tc>
        <w:tc>
          <w:tcPr>
            <w:tcW w:w="2127" w:type="dxa"/>
            <w:shd w:val="clear" w:color="auto" w:fill="auto"/>
            <w:noWrap/>
            <w:vAlign w:val="bottom"/>
            <w:hideMark/>
          </w:tcPr>
          <w:p w:rsidR="00A26380" w:rsidRPr="00993868" w:rsidRDefault="00A26380" w:rsidP="00650380">
            <w:pPr>
              <w:spacing w:line="240" w:lineRule="exact"/>
              <w:jc w:val="center"/>
            </w:pPr>
            <w:r w:rsidRPr="00993868">
              <w:t>06.0.01.11520</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7 383,70</w:t>
            </w:r>
          </w:p>
        </w:tc>
        <w:tc>
          <w:tcPr>
            <w:tcW w:w="1276" w:type="dxa"/>
            <w:shd w:val="clear" w:color="auto" w:fill="auto"/>
            <w:noWrap/>
            <w:vAlign w:val="bottom"/>
            <w:hideMark/>
          </w:tcPr>
          <w:p w:rsidR="00A26380" w:rsidRPr="00993868" w:rsidRDefault="00A26380" w:rsidP="00650380">
            <w:pPr>
              <w:spacing w:line="240" w:lineRule="exact"/>
              <w:jc w:val="center"/>
            </w:pPr>
            <w:r w:rsidRPr="00993868">
              <w:t>4 200,00</w:t>
            </w:r>
          </w:p>
        </w:tc>
        <w:tc>
          <w:tcPr>
            <w:tcW w:w="1134" w:type="dxa"/>
            <w:shd w:val="clear" w:color="auto" w:fill="auto"/>
            <w:noWrap/>
            <w:vAlign w:val="bottom"/>
            <w:hideMark/>
          </w:tcPr>
          <w:p w:rsidR="00A26380" w:rsidRPr="00993868" w:rsidRDefault="00A26380" w:rsidP="00650380">
            <w:pPr>
              <w:spacing w:line="240" w:lineRule="exact"/>
              <w:jc w:val="center"/>
            </w:pPr>
            <w:r w:rsidRPr="00993868">
              <w:t>56,9</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Субсидии бюджетным учреждениям на фина</w:t>
            </w:r>
            <w:r w:rsidRPr="00993868">
              <w:t>н</w:t>
            </w:r>
            <w:r w:rsidRPr="00993868">
              <w:t>совое обеспечение государственного (муниц</w:t>
            </w:r>
            <w:r w:rsidRPr="00993868">
              <w:t>и</w:t>
            </w:r>
            <w:r w:rsidRPr="00993868">
              <w:t>пального) задания в рамках исполнения гос</w:t>
            </w:r>
            <w:r w:rsidRPr="00993868">
              <w:t>у</w:t>
            </w:r>
            <w:r w:rsidRPr="00993868">
              <w:t>дарственного (муниципал</w:t>
            </w:r>
            <w:r w:rsidRPr="00993868">
              <w:t>ь</w:t>
            </w:r>
            <w:r w:rsidRPr="00993868">
              <w:t>ного) социального заказа на оказание государственных (муниц</w:t>
            </w:r>
            <w:r w:rsidRPr="00993868">
              <w:t>и</w:t>
            </w:r>
            <w:r w:rsidRPr="00993868">
              <w:t>пальных) услуг в социальной сфере</w:t>
            </w:r>
          </w:p>
        </w:tc>
        <w:tc>
          <w:tcPr>
            <w:tcW w:w="1275" w:type="dxa"/>
            <w:shd w:val="clear" w:color="auto" w:fill="auto"/>
            <w:noWrap/>
            <w:vAlign w:val="bottom"/>
            <w:hideMark/>
          </w:tcPr>
          <w:p w:rsidR="00A26380" w:rsidRPr="00993868" w:rsidRDefault="00A26380" w:rsidP="00650380">
            <w:pPr>
              <w:spacing w:line="240" w:lineRule="exact"/>
              <w:jc w:val="center"/>
            </w:pPr>
            <w:r w:rsidRPr="00993868">
              <w:t>706</w:t>
            </w:r>
          </w:p>
        </w:tc>
        <w:tc>
          <w:tcPr>
            <w:tcW w:w="1134" w:type="dxa"/>
            <w:shd w:val="clear" w:color="auto" w:fill="auto"/>
            <w:noWrap/>
            <w:vAlign w:val="bottom"/>
            <w:hideMark/>
          </w:tcPr>
          <w:p w:rsidR="00A26380" w:rsidRPr="00993868" w:rsidRDefault="00A26380" w:rsidP="00650380">
            <w:pPr>
              <w:spacing w:line="240" w:lineRule="exact"/>
              <w:jc w:val="center"/>
            </w:pPr>
            <w:r w:rsidRPr="00993868">
              <w:t>11</w:t>
            </w:r>
          </w:p>
        </w:tc>
        <w:tc>
          <w:tcPr>
            <w:tcW w:w="1134" w:type="dxa"/>
            <w:shd w:val="clear" w:color="auto" w:fill="auto"/>
            <w:noWrap/>
            <w:vAlign w:val="bottom"/>
            <w:hideMark/>
          </w:tcPr>
          <w:p w:rsidR="00A26380" w:rsidRPr="00993868" w:rsidRDefault="00A26380" w:rsidP="00650380">
            <w:pPr>
              <w:spacing w:line="240" w:lineRule="exact"/>
              <w:jc w:val="center"/>
            </w:pPr>
            <w:r w:rsidRPr="00993868">
              <w:t>02</w:t>
            </w:r>
          </w:p>
        </w:tc>
        <w:tc>
          <w:tcPr>
            <w:tcW w:w="2127" w:type="dxa"/>
            <w:shd w:val="clear" w:color="auto" w:fill="auto"/>
            <w:noWrap/>
            <w:vAlign w:val="bottom"/>
            <w:hideMark/>
          </w:tcPr>
          <w:p w:rsidR="00A26380" w:rsidRPr="00993868" w:rsidRDefault="00A26380" w:rsidP="00650380">
            <w:pPr>
              <w:spacing w:line="240" w:lineRule="exact"/>
              <w:jc w:val="center"/>
            </w:pPr>
            <w:r w:rsidRPr="00993868">
              <w:t>06.0.01.11520</w:t>
            </w:r>
          </w:p>
        </w:tc>
        <w:tc>
          <w:tcPr>
            <w:tcW w:w="1134" w:type="dxa"/>
            <w:shd w:val="clear" w:color="auto" w:fill="auto"/>
            <w:noWrap/>
            <w:vAlign w:val="bottom"/>
            <w:hideMark/>
          </w:tcPr>
          <w:p w:rsidR="00A26380" w:rsidRPr="00993868" w:rsidRDefault="00A26380" w:rsidP="00650380">
            <w:pPr>
              <w:spacing w:line="240" w:lineRule="exact"/>
              <w:jc w:val="center"/>
            </w:pPr>
            <w:r w:rsidRPr="00993868">
              <w:t>614</w:t>
            </w:r>
          </w:p>
        </w:tc>
        <w:tc>
          <w:tcPr>
            <w:tcW w:w="1417" w:type="dxa"/>
            <w:shd w:val="clear" w:color="auto" w:fill="auto"/>
            <w:noWrap/>
            <w:vAlign w:val="bottom"/>
            <w:hideMark/>
          </w:tcPr>
          <w:p w:rsidR="00A26380" w:rsidRPr="00993868" w:rsidRDefault="00A26380" w:rsidP="00650380">
            <w:pPr>
              <w:spacing w:line="240" w:lineRule="exact"/>
              <w:jc w:val="center"/>
            </w:pPr>
            <w:r w:rsidRPr="00993868">
              <w:t>7 383,70</w:t>
            </w:r>
          </w:p>
        </w:tc>
        <w:tc>
          <w:tcPr>
            <w:tcW w:w="1276" w:type="dxa"/>
            <w:shd w:val="clear" w:color="auto" w:fill="auto"/>
            <w:noWrap/>
            <w:vAlign w:val="bottom"/>
            <w:hideMark/>
          </w:tcPr>
          <w:p w:rsidR="00A26380" w:rsidRPr="00993868" w:rsidRDefault="00A26380" w:rsidP="00650380">
            <w:pPr>
              <w:spacing w:line="240" w:lineRule="exact"/>
              <w:jc w:val="center"/>
            </w:pPr>
            <w:r w:rsidRPr="00993868">
              <w:t>4 200,00</w:t>
            </w:r>
          </w:p>
        </w:tc>
        <w:tc>
          <w:tcPr>
            <w:tcW w:w="1134" w:type="dxa"/>
            <w:shd w:val="clear" w:color="auto" w:fill="auto"/>
            <w:noWrap/>
            <w:vAlign w:val="bottom"/>
            <w:hideMark/>
          </w:tcPr>
          <w:p w:rsidR="00A26380" w:rsidRPr="00993868" w:rsidRDefault="00A26380" w:rsidP="00650380">
            <w:pPr>
              <w:spacing w:line="240" w:lineRule="exact"/>
              <w:jc w:val="center"/>
            </w:pPr>
            <w:r w:rsidRPr="00993868">
              <w:t>56,9</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Отдел культуры администрации Арзги</w:t>
            </w:r>
            <w:r w:rsidRPr="00993868">
              <w:t>р</w:t>
            </w:r>
            <w:r w:rsidRPr="00993868">
              <w:t>ского муниципального округа Ставропол</w:t>
            </w:r>
            <w:r w:rsidRPr="00993868">
              <w:t>ь</w:t>
            </w:r>
            <w:r w:rsidRPr="00993868">
              <w:t>ского края</w:t>
            </w:r>
          </w:p>
        </w:tc>
        <w:tc>
          <w:tcPr>
            <w:tcW w:w="1275" w:type="dxa"/>
            <w:shd w:val="clear" w:color="auto" w:fill="auto"/>
            <w:noWrap/>
            <w:vAlign w:val="bottom"/>
            <w:hideMark/>
          </w:tcPr>
          <w:p w:rsidR="00A26380" w:rsidRPr="00993868" w:rsidRDefault="00A26380" w:rsidP="00650380">
            <w:pPr>
              <w:spacing w:line="240" w:lineRule="exact"/>
              <w:jc w:val="center"/>
            </w:pPr>
            <w:r w:rsidRPr="00993868">
              <w:t>707</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2127" w:type="dxa"/>
            <w:shd w:val="clear" w:color="auto" w:fill="auto"/>
            <w:noWrap/>
            <w:vAlign w:val="bottom"/>
            <w:hideMark/>
          </w:tcPr>
          <w:p w:rsidR="00A26380" w:rsidRPr="00993868" w:rsidRDefault="00A26380" w:rsidP="00650380">
            <w:pPr>
              <w:spacing w:line="240" w:lineRule="exact"/>
              <w:jc w:val="center"/>
            </w:pPr>
            <w:r w:rsidRPr="00993868">
              <w:t> </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96 914,67</w:t>
            </w:r>
          </w:p>
        </w:tc>
        <w:tc>
          <w:tcPr>
            <w:tcW w:w="1276" w:type="dxa"/>
            <w:shd w:val="clear" w:color="auto" w:fill="auto"/>
            <w:noWrap/>
            <w:vAlign w:val="bottom"/>
            <w:hideMark/>
          </w:tcPr>
          <w:p w:rsidR="00A26380" w:rsidRPr="00993868" w:rsidRDefault="00A26380" w:rsidP="00650380">
            <w:pPr>
              <w:spacing w:line="240" w:lineRule="exact"/>
              <w:jc w:val="center"/>
            </w:pPr>
            <w:r w:rsidRPr="00993868">
              <w:t>66 070,38</w:t>
            </w:r>
          </w:p>
        </w:tc>
        <w:tc>
          <w:tcPr>
            <w:tcW w:w="1134" w:type="dxa"/>
            <w:shd w:val="clear" w:color="auto" w:fill="auto"/>
            <w:noWrap/>
            <w:vAlign w:val="bottom"/>
            <w:hideMark/>
          </w:tcPr>
          <w:p w:rsidR="00A26380" w:rsidRPr="00993868" w:rsidRDefault="00A26380" w:rsidP="00650380">
            <w:pPr>
              <w:spacing w:line="240" w:lineRule="exact"/>
              <w:jc w:val="center"/>
            </w:pPr>
            <w:r w:rsidRPr="00993868">
              <w:t>68,2</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Образование</w:t>
            </w:r>
          </w:p>
        </w:tc>
        <w:tc>
          <w:tcPr>
            <w:tcW w:w="1275" w:type="dxa"/>
            <w:shd w:val="clear" w:color="auto" w:fill="auto"/>
            <w:noWrap/>
            <w:vAlign w:val="bottom"/>
            <w:hideMark/>
          </w:tcPr>
          <w:p w:rsidR="00A26380" w:rsidRPr="00993868" w:rsidRDefault="00A26380" w:rsidP="00650380">
            <w:pPr>
              <w:spacing w:line="240" w:lineRule="exact"/>
              <w:jc w:val="center"/>
            </w:pPr>
            <w:r w:rsidRPr="00993868">
              <w:t>707</w:t>
            </w:r>
          </w:p>
        </w:tc>
        <w:tc>
          <w:tcPr>
            <w:tcW w:w="1134" w:type="dxa"/>
            <w:shd w:val="clear" w:color="auto" w:fill="auto"/>
            <w:noWrap/>
            <w:vAlign w:val="bottom"/>
            <w:hideMark/>
          </w:tcPr>
          <w:p w:rsidR="00A26380" w:rsidRPr="00993868" w:rsidRDefault="00A26380" w:rsidP="00650380">
            <w:pPr>
              <w:spacing w:line="240" w:lineRule="exact"/>
              <w:jc w:val="center"/>
            </w:pPr>
            <w:r w:rsidRPr="00993868">
              <w:t>07</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2127" w:type="dxa"/>
            <w:shd w:val="clear" w:color="auto" w:fill="auto"/>
            <w:noWrap/>
            <w:vAlign w:val="bottom"/>
            <w:hideMark/>
          </w:tcPr>
          <w:p w:rsidR="00A26380" w:rsidRPr="00993868" w:rsidRDefault="00A26380" w:rsidP="00650380">
            <w:pPr>
              <w:spacing w:line="240" w:lineRule="exact"/>
              <w:jc w:val="center"/>
            </w:pPr>
            <w:r w:rsidRPr="00993868">
              <w:t> </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8 639,66</w:t>
            </w:r>
          </w:p>
        </w:tc>
        <w:tc>
          <w:tcPr>
            <w:tcW w:w="1276" w:type="dxa"/>
            <w:shd w:val="clear" w:color="auto" w:fill="auto"/>
            <w:noWrap/>
            <w:vAlign w:val="bottom"/>
            <w:hideMark/>
          </w:tcPr>
          <w:p w:rsidR="00A26380" w:rsidRPr="00993868" w:rsidRDefault="00A26380" w:rsidP="00650380">
            <w:pPr>
              <w:spacing w:line="240" w:lineRule="exact"/>
              <w:jc w:val="center"/>
            </w:pPr>
            <w:r w:rsidRPr="00993868">
              <w:t>6 339,67</w:t>
            </w:r>
          </w:p>
        </w:tc>
        <w:tc>
          <w:tcPr>
            <w:tcW w:w="1134" w:type="dxa"/>
            <w:shd w:val="clear" w:color="auto" w:fill="auto"/>
            <w:noWrap/>
            <w:vAlign w:val="bottom"/>
            <w:hideMark/>
          </w:tcPr>
          <w:p w:rsidR="00A26380" w:rsidRPr="00993868" w:rsidRDefault="00A26380" w:rsidP="00650380">
            <w:pPr>
              <w:spacing w:line="240" w:lineRule="exact"/>
              <w:jc w:val="center"/>
            </w:pPr>
            <w:r w:rsidRPr="00993868">
              <w:t>73,4</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Дополнительное обр</w:t>
            </w:r>
            <w:r w:rsidRPr="00993868">
              <w:t>а</w:t>
            </w:r>
            <w:r w:rsidRPr="00993868">
              <w:t>зование детей</w:t>
            </w:r>
          </w:p>
        </w:tc>
        <w:tc>
          <w:tcPr>
            <w:tcW w:w="1275" w:type="dxa"/>
            <w:shd w:val="clear" w:color="auto" w:fill="auto"/>
            <w:noWrap/>
            <w:vAlign w:val="bottom"/>
            <w:hideMark/>
          </w:tcPr>
          <w:p w:rsidR="00A26380" w:rsidRPr="00993868" w:rsidRDefault="00A26380" w:rsidP="00650380">
            <w:pPr>
              <w:spacing w:line="240" w:lineRule="exact"/>
              <w:jc w:val="center"/>
            </w:pPr>
            <w:r w:rsidRPr="00993868">
              <w:t>707</w:t>
            </w:r>
          </w:p>
        </w:tc>
        <w:tc>
          <w:tcPr>
            <w:tcW w:w="1134" w:type="dxa"/>
            <w:shd w:val="clear" w:color="auto" w:fill="auto"/>
            <w:noWrap/>
            <w:vAlign w:val="bottom"/>
            <w:hideMark/>
          </w:tcPr>
          <w:p w:rsidR="00A26380" w:rsidRPr="00993868" w:rsidRDefault="00A26380" w:rsidP="00650380">
            <w:pPr>
              <w:spacing w:line="240" w:lineRule="exact"/>
              <w:jc w:val="center"/>
            </w:pPr>
            <w:r w:rsidRPr="00993868">
              <w:t>07</w:t>
            </w:r>
          </w:p>
        </w:tc>
        <w:tc>
          <w:tcPr>
            <w:tcW w:w="1134" w:type="dxa"/>
            <w:shd w:val="clear" w:color="auto" w:fill="auto"/>
            <w:noWrap/>
            <w:vAlign w:val="bottom"/>
            <w:hideMark/>
          </w:tcPr>
          <w:p w:rsidR="00A26380" w:rsidRPr="00993868" w:rsidRDefault="00A26380" w:rsidP="00650380">
            <w:pPr>
              <w:spacing w:line="240" w:lineRule="exact"/>
              <w:jc w:val="center"/>
            </w:pPr>
            <w:r w:rsidRPr="00993868">
              <w:t>03</w:t>
            </w:r>
          </w:p>
        </w:tc>
        <w:tc>
          <w:tcPr>
            <w:tcW w:w="2127" w:type="dxa"/>
            <w:shd w:val="clear" w:color="auto" w:fill="auto"/>
            <w:noWrap/>
            <w:vAlign w:val="bottom"/>
            <w:hideMark/>
          </w:tcPr>
          <w:p w:rsidR="00A26380" w:rsidRPr="00993868" w:rsidRDefault="00A26380" w:rsidP="00650380">
            <w:pPr>
              <w:spacing w:line="240" w:lineRule="exact"/>
              <w:jc w:val="center"/>
            </w:pPr>
            <w:r w:rsidRPr="00993868">
              <w:t> </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8 639,66</w:t>
            </w:r>
          </w:p>
        </w:tc>
        <w:tc>
          <w:tcPr>
            <w:tcW w:w="1276" w:type="dxa"/>
            <w:shd w:val="clear" w:color="auto" w:fill="auto"/>
            <w:noWrap/>
            <w:vAlign w:val="bottom"/>
            <w:hideMark/>
          </w:tcPr>
          <w:p w:rsidR="00A26380" w:rsidRPr="00993868" w:rsidRDefault="00A26380" w:rsidP="00650380">
            <w:pPr>
              <w:spacing w:line="240" w:lineRule="exact"/>
              <w:jc w:val="center"/>
            </w:pPr>
            <w:r w:rsidRPr="00993868">
              <w:t>6 339,67</w:t>
            </w:r>
          </w:p>
        </w:tc>
        <w:tc>
          <w:tcPr>
            <w:tcW w:w="1134" w:type="dxa"/>
            <w:shd w:val="clear" w:color="auto" w:fill="auto"/>
            <w:noWrap/>
            <w:vAlign w:val="bottom"/>
            <w:hideMark/>
          </w:tcPr>
          <w:p w:rsidR="00A26380" w:rsidRPr="00993868" w:rsidRDefault="00A26380" w:rsidP="00650380">
            <w:pPr>
              <w:spacing w:line="240" w:lineRule="exact"/>
              <w:jc w:val="center"/>
            </w:pPr>
            <w:r w:rsidRPr="00993868">
              <w:t>73,4</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Муниципальная программа Арзгирского м</w:t>
            </w:r>
            <w:r w:rsidRPr="00993868">
              <w:t>у</w:t>
            </w:r>
            <w:r w:rsidRPr="00993868">
              <w:t>ниципального округа "Развитие культуры в Арзгирском муниц</w:t>
            </w:r>
            <w:r w:rsidRPr="00993868">
              <w:t>и</w:t>
            </w:r>
            <w:r w:rsidRPr="00993868">
              <w:t>пальном округе"</w:t>
            </w:r>
          </w:p>
        </w:tc>
        <w:tc>
          <w:tcPr>
            <w:tcW w:w="1275" w:type="dxa"/>
            <w:shd w:val="clear" w:color="auto" w:fill="auto"/>
            <w:noWrap/>
            <w:vAlign w:val="bottom"/>
            <w:hideMark/>
          </w:tcPr>
          <w:p w:rsidR="00A26380" w:rsidRPr="00993868" w:rsidRDefault="00A26380" w:rsidP="00650380">
            <w:pPr>
              <w:spacing w:line="240" w:lineRule="exact"/>
              <w:jc w:val="center"/>
            </w:pPr>
            <w:r w:rsidRPr="00993868">
              <w:t>707</w:t>
            </w:r>
          </w:p>
        </w:tc>
        <w:tc>
          <w:tcPr>
            <w:tcW w:w="1134" w:type="dxa"/>
            <w:shd w:val="clear" w:color="auto" w:fill="auto"/>
            <w:noWrap/>
            <w:vAlign w:val="bottom"/>
            <w:hideMark/>
          </w:tcPr>
          <w:p w:rsidR="00A26380" w:rsidRPr="00993868" w:rsidRDefault="00A26380" w:rsidP="00650380">
            <w:pPr>
              <w:spacing w:line="240" w:lineRule="exact"/>
              <w:jc w:val="center"/>
            </w:pPr>
            <w:r w:rsidRPr="00993868">
              <w:t>07</w:t>
            </w:r>
          </w:p>
        </w:tc>
        <w:tc>
          <w:tcPr>
            <w:tcW w:w="1134" w:type="dxa"/>
            <w:shd w:val="clear" w:color="auto" w:fill="auto"/>
            <w:noWrap/>
            <w:vAlign w:val="bottom"/>
            <w:hideMark/>
          </w:tcPr>
          <w:p w:rsidR="00A26380" w:rsidRPr="00993868" w:rsidRDefault="00A26380" w:rsidP="00650380">
            <w:pPr>
              <w:spacing w:line="240" w:lineRule="exact"/>
              <w:jc w:val="center"/>
            </w:pPr>
            <w:r w:rsidRPr="00993868">
              <w:t>03</w:t>
            </w:r>
          </w:p>
        </w:tc>
        <w:tc>
          <w:tcPr>
            <w:tcW w:w="2127" w:type="dxa"/>
            <w:shd w:val="clear" w:color="auto" w:fill="auto"/>
            <w:noWrap/>
            <w:vAlign w:val="bottom"/>
            <w:hideMark/>
          </w:tcPr>
          <w:p w:rsidR="00A26380" w:rsidRPr="00993868" w:rsidRDefault="00A26380" w:rsidP="00650380">
            <w:pPr>
              <w:spacing w:line="240" w:lineRule="exact"/>
              <w:jc w:val="center"/>
            </w:pPr>
            <w:r w:rsidRPr="00993868">
              <w:t>07.0.00.00000</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8 639,66</w:t>
            </w:r>
          </w:p>
        </w:tc>
        <w:tc>
          <w:tcPr>
            <w:tcW w:w="1276" w:type="dxa"/>
            <w:shd w:val="clear" w:color="auto" w:fill="auto"/>
            <w:noWrap/>
            <w:vAlign w:val="bottom"/>
            <w:hideMark/>
          </w:tcPr>
          <w:p w:rsidR="00A26380" w:rsidRPr="00993868" w:rsidRDefault="00A26380" w:rsidP="00650380">
            <w:pPr>
              <w:spacing w:line="240" w:lineRule="exact"/>
              <w:jc w:val="center"/>
            </w:pPr>
            <w:r w:rsidRPr="00993868">
              <w:t>6 339,67</w:t>
            </w:r>
          </w:p>
        </w:tc>
        <w:tc>
          <w:tcPr>
            <w:tcW w:w="1134" w:type="dxa"/>
            <w:shd w:val="clear" w:color="auto" w:fill="auto"/>
            <w:noWrap/>
            <w:vAlign w:val="bottom"/>
            <w:hideMark/>
          </w:tcPr>
          <w:p w:rsidR="00A26380" w:rsidRPr="00993868" w:rsidRDefault="00A26380" w:rsidP="00650380">
            <w:pPr>
              <w:spacing w:line="240" w:lineRule="exact"/>
              <w:jc w:val="center"/>
            </w:pPr>
            <w:r w:rsidRPr="00993868">
              <w:t>73,4</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lastRenderedPageBreak/>
              <w:t>Основное мероприятие "Развитие дополн</w:t>
            </w:r>
            <w:r w:rsidRPr="00993868">
              <w:t>и</w:t>
            </w:r>
            <w:r w:rsidRPr="00993868">
              <w:t>тельного образования детей и взрослых в о</w:t>
            </w:r>
            <w:r w:rsidRPr="00993868">
              <w:t>б</w:t>
            </w:r>
            <w:r w:rsidRPr="00993868">
              <w:t>ласти искусств"</w:t>
            </w:r>
          </w:p>
        </w:tc>
        <w:tc>
          <w:tcPr>
            <w:tcW w:w="1275" w:type="dxa"/>
            <w:shd w:val="clear" w:color="auto" w:fill="auto"/>
            <w:noWrap/>
            <w:vAlign w:val="bottom"/>
            <w:hideMark/>
          </w:tcPr>
          <w:p w:rsidR="00A26380" w:rsidRPr="00993868" w:rsidRDefault="00A26380" w:rsidP="00650380">
            <w:pPr>
              <w:spacing w:line="240" w:lineRule="exact"/>
              <w:jc w:val="center"/>
            </w:pPr>
            <w:r w:rsidRPr="00993868">
              <w:t>707</w:t>
            </w:r>
          </w:p>
        </w:tc>
        <w:tc>
          <w:tcPr>
            <w:tcW w:w="1134" w:type="dxa"/>
            <w:shd w:val="clear" w:color="auto" w:fill="auto"/>
            <w:noWrap/>
            <w:vAlign w:val="bottom"/>
            <w:hideMark/>
          </w:tcPr>
          <w:p w:rsidR="00A26380" w:rsidRPr="00993868" w:rsidRDefault="00A26380" w:rsidP="00650380">
            <w:pPr>
              <w:spacing w:line="240" w:lineRule="exact"/>
              <w:jc w:val="center"/>
            </w:pPr>
            <w:r w:rsidRPr="00993868">
              <w:t>07</w:t>
            </w:r>
          </w:p>
        </w:tc>
        <w:tc>
          <w:tcPr>
            <w:tcW w:w="1134" w:type="dxa"/>
            <w:shd w:val="clear" w:color="auto" w:fill="auto"/>
            <w:noWrap/>
            <w:vAlign w:val="bottom"/>
            <w:hideMark/>
          </w:tcPr>
          <w:p w:rsidR="00A26380" w:rsidRPr="00993868" w:rsidRDefault="00A26380" w:rsidP="00650380">
            <w:pPr>
              <w:spacing w:line="240" w:lineRule="exact"/>
              <w:jc w:val="center"/>
            </w:pPr>
            <w:r w:rsidRPr="00993868">
              <w:t>03</w:t>
            </w:r>
          </w:p>
        </w:tc>
        <w:tc>
          <w:tcPr>
            <w:tcW w:w="2127" w:type="dxa"/>
            <w:shd w:val="clear" w:color="auto" w:fill="auto"/>
            <w:noWrap/>
            <w:vAlign w:val="bottom"/>
            <w:hideMark/>
          </w:tcPr>
          <w:p w:rsidR="00A26380" w:rsidRPr="00993868" w:rsidRDefault="00A26380" w:rsidP="00650380">
            <w:pPr>
              <w:spacing w:line="240" w:lineRule="exact"/>
              <w:jc w:val="center"/>
            </w:pPr>
            <w:r w:rsidRPr="00993868">
              <w:t>07.0.03.00000</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8 639,66</w:t>
            </w:r>
          </w:p>
        </w:tc>
        <w:tc>
          <w:tcPr>
            <w:tcW w:w="1276" w:type="dxa"/>
            <w:shd w:val="clear" w:color="auto" w:fill="auto"/>
            <w:noWrap/>
            <w:vAlign w:val="bottom"/>
            <w:hideMark/>
          </w:tcPr>
          <w:p w:rsidR="00A26380" w:rsidRPr="00993868" w:rsidRDefault="00A26380" w:rsidP="00650380">
            <w:pPr>
              <w:spacing w:line="240" w:lineRule="exact"/>
              <w:jc w:val="center"/>
            </w:pPr>
            <w:r w:rsidRPr="00993868">
              <w:t>6 339,67</w:t>
            </w:r>
          </w:p>
        </w:tc>
        <w:tc>
          <w:tcPr>
            <w:tcW w:w="1134" w:type="dxa"/>
            <w:shd w:val="clear" w:color="auto" w:fill="auto"/>
            <w:noWrap/>
            <w:vAlign w:val="bottom"/>
            <w:hideMark/>
          </w:tcPr>
          <w:p w:rsidR="00A26380" w:rsidRPr="00993868" w:rsidRDefault="00A26380" w:rsidP="00650380">
            <w:pPr>
              <w:spacing w:line="240" w:lineRule="exact"/>
              <w:jc w:val="center"/>
            </w:pPr>
            <w:r w:rsidRPr="00993868">
              <w:t>73,4</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Обеспечение деятельности (оказание у</w:t>
            </w:r>
            <w:r w:rsidRPr="00993868">
              <w:t>с</w:t>
            </w:r>
            <w:r w:rsidRPr="00993868">
              <w:t>луг) учреждений по вн</w:t>
            </w:r>
            <w:r w:rsidRPr="00993868">
              <w:t>е</w:t>
            </w:r>
            <w:r w:rsidRPr="00993868">
              <w:t>школьной работе с детьми</w:t>
            </w:r>
          </w:p>
        </w:tc>
        <w:tc>
          <w:tcPr>
            <w:tcW w:w="1275" w:type="dxa"/>
            <w:shd w:val="clear" w:color="auto" w:fill="auto"/>
            <w:noWrap/>
            <w:vAlign w:val="bottom"/>
            <w:hideMark/>
          </w:tcPr>
          <w:p w:rsidR="00A26380" w:rsidRPr="00993868" w:rsidRDefault="00A26380" w:rsidP="00650380">
            <w:pPr>
              <w:spacing w:line="240" w:lineRule="exact"/>
              <w:jc w:val="center"/>
            </w:pPr>
            <w:r w:rsidRPr="00993868">
              <w:t>707</w:t>
            </w:r>
          </w:p>
        </w:tc>
        <w:tc>
          <w:tcPr>
            <w:tcW w:w="1134" w:type="dxa"/>
            <w:shd w:val="clear" w:color="auto" w:fill="auto"/>
            <w:noWrap/>
            <w:vAlign w:val="bottom"/>
            <w:hideMark/>
          </w:tcPr>
          <w:p w:rsidR="00A26380" w:rsidRPr="00993868" w:rsidRDefault="00A26380" w:rsidP="00650380">
            <w:pPr>
              <w:spacing w:line="240" w:lineRule="exact"/>
              <w:jc w:val="center"/>
            </w:pPr>
            <w:r w:rsidRPr="00993868">
              <w:t>07</w:t>
            </w:r>
          </w:p>
        </w:tc>
        <w:tc>
          <w:tcPr>
            <w:tcW w:w="1134" w:type="dxa"/>
            <w:shd w:val="clear" w:color="auto" w:fill="auto"/>
            <w:noWrap/>
            <w:vAlign w:val="bottom"/>
            <w:hideMark/>
          </w:tcPr>
          <w:p w:rsidR="00A26380" w:rsidRPr="00993868" w:rsidRDefault="00A26380" w:rsidP="00650380">
            <w:pPr>
              <w:spacing w:line="240" w:lineRule="exact"/>
              <w:jc w:val="center"/>
            </w:pPr>
            <w:r w:rsidRPr="00993868">
              <w:t>03</w:t>
            </w:r>
          </w:p>
        </w:tc>
        <w:tc>
          <w:tcPr>
            <w:tcW w:w="2127" w:type="dxa"/>
            <w:shd w:val="clear" w:color="auto" w:fill="auto"/>
            <w:noWrap/>
            <w:vAlign w:val="bottom"/>
            <w:hideMark/>
          </w:tcPr>
          <w:p w:rsidR="00A26380" w:rsidRPr="00993868" w:rsidRDefault="00A26380" w:rsidP="00650380">
            <w:pPr>
              <w:spacing w:line="240" w:lineRule="exact"/>
              <w:jc w:val="center"/>
            </w:pPr>
            <w:r w:rsidRPr="00993868">
              <w:t>07.0.03.11150</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4 997,37</w:t>
            </w:r>
          </w:p>
        </w:tc>
        <w:tc>
          <w:tcPr>
            <w:tcW w:w="1276" w:type="dxa"/>
            <w:shd w:val="clear" w:color="auto" w:fill="auto"/>
            <w:noWrap/>
            <w:vAlign w:val="bottom"/>
            <w:hideMark/>
          </w:tcPr>
          <w:p w:rsidR="00A26380" w:rsidRPr="00993868" w:rsidRDefault="00A26380" w:rsidP="00650380">
            <w:pPr>
              <w:spacing w:line="240" w:lineRule="exact"/>
              <w:jc w:val="center"/>
            </w:pPr>
            <w:r w:rsidRPr="00993868">
              <w:t>3 591,25</w:t>
            </w:r>
          </w:p>
        </w:tc>
        <w:tc>
          <w:tcPr>
            <w:tcW w:w="1134" w:type="dxa"/>
            <w:shd w:val="clear" w:color="auto" w:fill="auto"/>
            <w:noWrap/>
            <w:vAlign w:val="bottom"/>
            <w:hideMark/>
          </w:tcPr>
          <w:p w:rsidR="00A26380" w:rsidRPr="00993868" w:rsidRDefault="00A26380" w:rsidP="00650380">
            <w:pPr>
              <w:spacing w:line="240" w:lineRule="exact"/>
              <w:jc w:val="center"/>
            </w:pPr>
            <w:r w:rsidRPr="00993868">
              <w:t>71,9</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Субсидии бюджетным учреждениям на фина</w:t>
            </w:r>
            <w:r w:rsidRPr="00993868">
              <w:t>н</w:t>
            </w:r>
            <w:r w:rsidRPr="00993868">
              <w:t>совое обеспечение государственного (муниц</w:t>
            </w:r>
            <w:r w:rsidRPr="00993868">
              <w:t>и</w:t>
            </w:r>
            <w:r w:rsidRPr="00993868">
              <w:t>пального) задания на оказание государстве</w:t>
            </w:r>
            <w:r w:rsidRPr="00993868">
              <w:t>н</w:t>
            </w:r>
            <w:r w:rsidRPr="00993868">
              <w:t>ных (муниципальных) услуг (выполнение р</w:t>
            </w:r>
            <w:r w:rsidRPr="00993868">
              <w:t>а</w:t>
            </w:r>
            <w:r w:rsidRPr="00993868">
              <w:t>бот)</w:t>
            </w:r>
          </w:p>
        </w:tc>
        <w:tc>
          <w:tcPr>
            <w:tcW w:w="1275" w:type="dxa"/>
            <w:shd w:val="clear" w:color="auto" w:fill="auto"/>
            <w:noWrap/>
            <w:vAlign w:val="bottom"/>
            <w:hideMark/>
          </w:tcPr>
          <w:p w:rsidR="00A26380" w:rsidRPr="00993868" w:rsidRDefault="00A26380" w:rsidP="00650380">
            <w:pPr>
              <w:spacing w:line="240" w:lineRule="exact"/>
              <w:jc w:val="center"/>
            </w:pPr>
            <w:r w:rsidRPr="00993868">
              <w:t>707</w:t>
            </w:r>
          </w:p>
        </w:tc>
        <w:tc>
          <w:tcPr>
            <w:tcW w:w="1134" w:type="dxa"/>
            <w:shd w:val="clear" w:color="auto" w:fill="auto"/>
            <w:noWrap/>
            <w:vAlign w:val="bottom"/>
            <w:hideMark/>
          </w:tcPr>
          <w:p w:rsidR="00A26380" w:rsidRPr="00993868" w:rsidRDefault="00A26380" w:rsidP="00650380">
            <w:pPr>
              <w:spacing w:line="240" w:lineRule="exact"/>
              <w:jc w:val="center"/>
            </w:pPr>
            <w:r w:rsidRPr="00993868">
              <w:t>07</w:t>
            </w:r>
          </w:p>
        </w:tc>
        <w:tc>
          <w:tcPr>
            <w:tcW w:w="1134" w:type="dxa"/>
            <w:shd w:val="clear" w:color="auto" w:fill="auto"/>
            <w:noWrap/>
            <w:vAlign w:val="bottom"/>
            <w:hideMark/>
          </w:tcPr>
          <w:p w:rsidR="00A26380" w:rsidRPr="00993868" w:rsidRDefault="00A26380" w:rsidP="00650380">
            <w:pPr>
              <w:spacing w:line="240" w:lineRule="exact"/>
              <w:jc w:val="center"/>
            </w:pPr>
            <w:r w:rsidRPr="00993868">
              <w:t>03</w:t>
            </w:r>
          </w:p>
        </w:tc>
        <w:tc>
          <w:tcPr>
            <w:tcW w:w="2127" w:type="dxa"/>
            <w:shd w:val="clear" w:color="auto" w:fill="auto"/>
            <w:noWrap/>
            <w:vAlign w:val="bottom"/>
            <w:hideMark/>
          </w:tcPr>
          <w:p w:rsidR="00A26380" w:rsidRPr="00993868" w:rsidRDefault="00A26380" w:rsidP="00650380">
            <w:pPr>
              <w:spacing w:line="240" w:lineRule="exact"/>
              <w:jc w:val="center"/>
            </w:pPr>
            <w:r w:rsidRPr="00993868">
              <w:t>07.0.03.11150</w:t>
            </w:r>
          </w:p>
        </w:tc>
        <w:tc>
          <w:tcPr>
            <w:tcW w:w="1134" w:type="dxa"/>
            <w:shd w:val="clear" w:color="auto" w:fill="auto"/>
            <w:noWrap/>
            <w:vAlign w:val="bottom"/>
            <w:hideMark/>
          </w:tcPr>
          <w:p w:rsidR="00A26380" w:rsidRPr="00993868" w:rsidRDefault="00A26380" w:rsidP="00650380">
            <w:pPr>
              <w:spacing w:line="240" w:lineRule="exact"/>
              <w:jc w:val="center"/>
            </w:pPr>
            <w:r w:rsidRPr="00993868">
              <w:t>611</w:t>
            </w:r>
          </w:p>
        </w:tc>
        <w:tc>
          <w:tcPr>
            <w:tcW w:w="1417" w:type="dxa"/>
            <w:shd w:val="clear" w:color="auto" w:fill="auto"/>
            <w:noWrap/>
            <w:vAlign w:val="bottom"/>
            <w:hideMark/>
          </w:tcPr>
          <w:p w:rsidR="00A26380" w:rsidRPr="00993868" w:rsidRDefault="00A26380" w:rsidP="00650380">
            <w:pPr>
              <w:spacing w:line="240" w:lineRule="exact"/>
              <w:jc w:val="center"/>
            </w:pPr>
            <w:r w:rsidRPr="00993868">
              <w:t>4 997,37</w:t>
            </w:r>
          </w:p>
        </w:tc>
        <w:tc>
          <w:tcPr>
            <w:tcW w:w="1276" w:type="dxa"/>
            <w:shd w:val="clear" w:color="auto" w:fill="auto"/>
            <w:noWrap/>
            <w:vAlign w:val="bottom"/>
            <w:hideMark/>
          </w:tcPr>
          <w:p w:rsidR="00A26380" w:rsidRPr="00993868" w:rsidRDefault="00A26380" w:rsidP="00650380">
            <w:pPr>
              <w:spacing w:line="240" w:lineRule="exact"/>
              <w:jc w:val="center"/>
            </w:pPr>
            <w:r w:rsidRPr="00993868">
              <w:t>3 591,25</w:t>
            </w:r>
          </w:p>
        </w:tc>
        <w:tc>
          <w:tcPr>
            <w:tcW w:w="1134" w:type="dxa"/>
            <w:shd w:val="clear" w:color="auto" w:fill="auto"/>
            <w:noWrap/>
            <w:vAlign w:val="bottom"/>
            <w:hideMark/>
          </w:tcPr>
          <w:p w:rsidR="00A26380" w:rsidRPr="00993868" w:rsidRDefault="00A26380" w:rsidP="00650380">
            <w:pPr>
              <w:spacing w:line="240" w:lineRule="exact"/>
              <w:jc w:val="center"/>
            </w:pPr>
            <w:r w:rsidRPr="00993868">
              <w:t>71,9</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Обеспечение деятельности (оказание у</w:t>
            </w:r>
            <w:r w:rsidRPr="00993868">
              <w:t>с</w:t>
            </w:r>
            <w:r w:rsidRPr="00993868">
              <w:t>луг) учреждений по вн</w:t>
            </w:r>
            <w:r w:rsidRPr="00993868">
              <w:t>е</w:t>
            </w:r>
            <w:r w:rsidRPr="00993868">
              <w:t>школьной работе с детьми (педагогические работники)</w:t>
            </w:r>
          </w:p>
        </w:tc>
        <w:tc>
          <w:tcPr>
            <w:tcW w:w="1275" w:type="dxa"/>
            <w:shd w:val="clear" w:color="auto" w:fill="auto"/>
            <w:noWrap/>
            <w:vAlign w:val="bottom"/>
            <w:hideMark/>
          </w:tcPr>
          <w:p w:rsidR="00A26380" w:rsidRPr="00993868" w:rsidRDefault="00A26380" w:rsidP="00650380">
            <w:pPr>
              <w:spacing w:line="240" w:lineRule="exact"/>
              <w:jc w:val="center"/>
            </w:pPr>
            <w:r w:rsidRPr="00993868">
              <w:t>707</w:t>
            </w:r>
          </w:p>
        </w:tc>
        <w:tc>
          <w:tcPr>
            <w:tcW w:w="1134" w:type="dxa"/>
            <w:shd w:val="clear" w:color="auto" w:fill="auto"/>
            <w:noWrap/>
            <w:vAlign w:val="bottom"/>
            <w:hideMark/>
          </w:tcPr>
          <w:p w:rsidR="00A26380" w:rsidRPr="00993868" w:rsidRDefault="00A26380" w:rsidP="00650380">
            <w:pPr>
              <w:spacing w:line="240" w:lineRule="exact"/>
              <w:jc w:val="center"/>
            </w:pPr>
            <w:r w:rsidRPr="00993868">
              <w:t>07</w:t>
            </w:r>
          </w:p>
        </w:tc>
        <w:tc>
          <w:tcPr>
            <w:tcW w:w="1134" w:type="dxa"/>
            <w:shd w:val="clear" w:color="auto" w:fill="auto"/>
            <w:noWrap/>
            <w:vAlign w:val="bottom"/>
            <w:hideMark/>
          </w:tcPr>
          <w:p w:rsidR="00A26380" w:rsidRPr="00993868" w:rsidRDefault="00A26380" w:rsidP="00650380">
            <w:pPr>
              <w:spacing w:line="240" w:lineRule="exact"/>
              <w:jc w:val="center"/>
            </w:pPr>
            <w:r w:rsidRPr="00993868">
              <w:t>03</w:t>
            </w:r>
          </w:p>
        </w:tc>
        <w:tc>
          <w:tcPr>
            <w:tcW w:w="2127" w:type="dxa"/>
            <w:shd w:val="clear" w:color="auto" w:fill="auto"/>
            <w:noWrap/>
            <w:vAlign w:val="bottom"/>
            <w:hideMark/>
          </w:tcPr>
          <w:p w:rsidR="00A26380" w:rsidRPr="00993868" w:rsidRDefault="00A26380" w:rsidP="00650380">
            <w:pPr>
              <w:spacing w:line="240" w:lineRule="exact"/>
              <w:jc w:val="center"/>
            </w:pPr>
            <w:r w:rsidRPr="00993868">
              <w:t>07.0.03.11155</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3 292,29</w:t>
            </w:r>
          </w:p>
        </w:tc>
        <w:tc>
          <w:tcPr>
            <w:tcW w:w="1276" w:type="dxa"/>
            <w:shd w:val="clear" w:color="auto" w:fill="auto"/>
            <w:noWrap/>
            <w:vAlign w:val="bottom"/>
            <w:hideMark/>
          </w:tcPr>
          <w:p w:rsidR="00A26380" w:rsidRPr="00993868" w:rsidRDefault="00A26380" w:rsidP="00650380">
            <w:pPr>
              <w:spacing w:line="240" w:lineRule="exact"/>
              <w:jc w:val="center"/>
            </w:pPr>
            <w:r w:rsidRPr="00993868">
              <w:t>2 488,42</w:t>
            </w:r>
          </w:p>
        </w:tc>
        <w:tc>
          <w:tcPr>
            <w:tcW w:w="1134" w:type="dxa"/>
            <w:shd w:val="clear" w:color="auto" w:fill="auto"/>
            <w:noWrap/>
            <w:vAlign w:val="bottom"/>
            <w:hideMark/>
          </w:tcPr>
          <w:p w:rsidR="00A26380" w:rsidRPr="00993868" w:rsidRDefault="00A26380" w:rsidP="00650380">
            <w:pPr>
              <w:spacing w:line="240" w:lineRule="exact"/>
              <w:jc w:val="center"/>
            </w:pPr>
            <w:r w:rsidRPr="00993868">
              <w:t>75,6</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Субсидии бюджетным учреждениям на фина</w:t>
            </w:r>
            <w:r w:rsidRPr="00993868">
              <w:t>н</w:t>
            </w:r>
            <w:r w:rsidRPr="00993868">
              <w:t>совое обеспечение государственного (муниц</w:t>
            </w:r>
            <w:r w:rsidRPr="00993868">
              <w:t>и</w:t>
            </w:r>
            <w:r w:rsidRPr="00993868">
              <w:t>пального) задания на оказание государстве</w:t>
            </w:r>
            <w:r w:rsidRPr="00993868">
              <w:t>н</w:t>
            </w:r>
            <w:r w:rsidRPr="00993868">
              <w:t>ных (муниципальных) услуг (выполнение р</w:t>
            </w:r>
            <w:r w:rsidRPr="00993868">
              <w:t>а</w:t>
            </w:r>
            <w:r w:rsidRPr="00993868">
              <w:t>бот)</w:t>
            </w:r>
          </w:p>
        </w:tc>
        <w:tc>
          <w:tcPr>
            <w:tcW w:w="1275" w:type="dxa"/>
            <w:shd w:val="clear" w:color="auto" w:fill="auto"/>
            <w:noWrap/>
            <w:vAlign w:val="bottom"/>
            <w:hideMark/>
          </w:tcPr>
          <w:p w:rsidR="00A26380" w:rsidRPr="00993868" w:rsidRDefault="00A26380" w:rsidP="00650380">
            <w:pPr>
              <w:spacing w:line="240" w:lineRule="exact"/>
              <w:jc w:val="center"/>
            </w:pPr>
            <w:r w:rsidRPr="00993868">
              <w:t>707</w:t>
            </w:r>
          </w:p>
        </w:tc>
        <w:tc>
          <w:tcPr>
            <w:tcW w:w="1134" w:type="dxa"/>
            <w:shd w:val="clear" w:color="auto" w:fill="auto"/>
            <w:noWrap/>
            <w:vAlign w:val="bottom"/>
            <w:hideMark/>
          </w:tcPr>
          <w:p w:rsidR="00A26380" w:rsidRPr="00993868" w:rsidRDefault="00A26380" w:rsidP="00650380">
            <w:pPr>
              <w:spacing w:line="240" w:lineRule="exact"/>
              <w:jc w:val="center"/>
            </w:pPr>
            <w:r w:rsidRPr="00993868">
              <w:t>07</w:t>
            </w:r>
          </w:p>
        </w:tc>
        <w:tc>
          <w:tcPr>
            <w:tcW w:w="1134" w:type="dxa"/>
            <w:shd w:val="clear" w:color="auto" w:fill="auto"/>
            <w:noWrap/>
            <w:vAlign w:val="bottom"/>
            <w:hideMark/>
          </w:tcPr>
          <w:p w:rsidR="00A26380" w:rsidRPr="00993868" w:rsidRDefault="00A26380" w:rsidP="00650380">
            <w:pPr>
              <w:spacing w:line="240" w:lineRule="exact"/>
              <w:jc w:val="center"/>
            </w:pPr>
            <w:r w:rsidRPr="00993868">
              <w:t>03</w:t>
            </w:r>
          </w:p>
        </w:tc>
        <w:tc>
          <w:tcPr>
            <w:tcW w:w="2127" w:type="dxa"/>
            <w:shd w:val="clear" w:color="auto" w:fill="auto"/>
            <w:noWrap/>
            <w:vAlign w:val="bottom"/>
            <w:hideMark/>
          </w:tcPr>
          <w:p w:rsidR="00A26380" w:rsidRPr="00993868" w:rsidRDefault="00A26380" w:rsidP="00650380">
            <w:pPr>
              <w:spacing w:line="240" w:lineRule="exact"/>
              <w:jc w:val="center"/>
            </w:pPr>
            <w:r w:rsidRPr="00993868">
              <w:t>07.0.03.11155</w:t>
            </w:r>
          </w:p>
        </w:tc>
        <w:tc>
          <w:tcPr>
            <w:tcW w:w="1134" w:type="dxa"/>
            <w:shd w:val="clear" w:color="auto" w:fill="auto"/>
            <w:noWrap/>
            <w:vAlign w:val="bottom"/>
            <w:hideMark/>
          </w:tcPr>
          <w:p w:rsidR="00A26380" w:rsidRPr="00993868" w:rsidRDefault="00A26380" w:rsidP="00650380">
            <w:pPr>
              <w:spacing w:line="240" w:lineRule="exact"/>
              <w:jc w:val="center"/>
            </w:pPr>
            <w:r w:rsidRPr="00993868">
              <w:t>611</w:t>
            </w:r>
          </w:p>
        </w:tc>
        <w:tc>
          <w:tcPr>
            <w:tcW w:w="1417" w:type="dxa"/>
            <w:shd w:val="clear" w:color="auto" w:fill="auto"/>
            <w:noWrap/>
            <w:vAlign w:val="bottom"/>
            <w:hideMark/>
          </w:tcPr>
          <w:p w:rsidR="00A26380" w:rsidRPr="00993868" w:rsidRDefault="00A26380" w:rsidP="00650380">
            <w:pPr>
              <w:spacing w:line="240" w:lineRule="exact"/>
              <w:jc w:val="center"/>
            </w:pPr>
            <w:r w:rsidRPr="00993868">
              <w:t>3 292,29</w:t>
            </w:r>
          </w:p>
        </w:tc>
        <w:tc>
          <w:tcPr>
            <w:tcW w:w="1276" w:type="dxa"/>
            <w:shd w:val="clear" w:color="auto" w:fill="auto"/>
            <w:noWrap/>
            <w:vAlign w:val="bottom"/>
            <w:hideMark/>
          </w:tcPr>
          <w:p w:rsidR="00A26380" w:rsidRPr="00993868" w:rsidRDefault="00A26380" w:rsidP="00650380">
            <w:pPr>
              <w:spacing w:line="240" w:lineRule="exact"/>
              <w:jc w:val="center"/>
            </w:pPr>
            <w:r w:rsidRPr="00993868">
              <w:t>2 488,42</w:t>
            </w:r>
          </w:p>
        </w:tc>
        <w:tc>
          <w:tcPr>
            <w:tcW w:w="1134" w:type="dxa"/>
            <w:shd w:val="clear" w:color="auto" w:fill="auto"/>
            <w:noWrap/>
            <w:vAlign w:val="bottom"/>
            <w:hideMark/>
          </w:tcPr>
          <w:p w:rsidR="00A26380" w:rsidRPr="00993868" w:rsidRDefault="00A26380" w:rsidP="00650380">
            <w:pPr>
              <w:spacing w:line="240" w:lineRule="exact"/>
              <w:jc w:val="center"/>
            </w:pPr>
            <w:r w:rsidRPr="00993868">
              <w:t>75,6</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Предоставление мер социальной поддер</w:t>
            </w:r>
            <w:r w:rsidRPr="00993868">
              <w:t>ж</w:t>
            </w:r>
            <w:r w:rsidRPr="00993868">
              <w:t>ки по оплате жилых помещений, отопления и осв</w:t>
            </w:r>
            <w:r w:rsidRPr="00993868">
              <w:t>е</w:t>
            </w:r>
            <w:r w:rsidRPr="00993868">
              <w:t>щения педагогическим работникам муниц</w:t>
            </w:r>
            <w:r w:rsidRPr="00993868">
              <w:t>и</w:t>
            </w:r>
            <w:r w:rsidRPr="00993868">
              <w:t>пальных образовательных организаций, пр</w:t>
            </w:r>
            <w:r w:rsidRPr="00993868">
              <w:t>о</w:t>
            </w:r>
            <w:r w:rsidRPr="00993868">
              <w:t>живающим и работающим в сельских населе</w:t>
            </w:r>
            <w:r w:rsidRPr="00993868">
              <w:t>н</w:t>
            </w:r>
            <w:r w:rsidRPr="00993868">
              <w:t>ных пунктах, рабочих поселках (поселках г</w:t>
            </w:r>
            <w:r w:rsidRPr="00993868">
              <w:t>о</w:t>
            </w:r>
            <w:r w:rsidRPr="00993868">
              <w:t>родского типа)</w:t>
            </w:r>
          </w:p>
        </w:tc>
        <w:tc>
          <w:tcPr>
            <w:tcW w:w="1275" w:type="dxa"/>
            <w:shd w:val="clear" w:color="auto" w:fill="auto"/>
            <w:noWrap/>
            <w:vAlign w:val="bottom"/>
            <w:hideMark/>
          </w:tcPr>
          <w:p w:rsidR="00A26380" w:rsidRPr="00993868" w:rsidRDefault="00A26380" w:rsidP="00650380">
            <w:pPr>
              <w:spacing w:line="240" w:lineRule="exact"/>
              <w:jc w:val="center"/>
            </w:pPr>
            <w:r w:rsidRPr="00993868">
              <w:t>707</w:t>
            </w:r>
          </w:p>
        </w:tc>
        <w:tc>
          <w:tcPr>
            <w:tcW w:w="1134" w:type="dxa"/>
            <w:shd w:val="clear" w:color="auto" w:fill="auto"/>
            <w:noWrap/>
            <w:vAlign w:val="bottom"/>
            <w:hideMark/>
          </w:tcPr>
          <w:p w:rsidR="00A26380" w:rsidRPr="00993868" w:rsidRDefault="00A26380" w:rsidP="00650380">
            <w:pPr>
              <w:spacing w:line="240" w:lineRule="exact"/>
              <w:jc w:val="center"/>
            </w:pPr>
            <w:r w:rsidRPr="00993868">
              <w:t>07</w:t>
            </w:r>
          </w:p>
        </w:tc>
        <w:tc>
          <w:tcPr>
            <w:tcW w:w="1134" w:type="dxa"/>
            <w:shd w:val="clear" w:color="auto" w:fill="auto"/>
            <w:noWrap/>
            <w:vAlign w:val="bottom"/>
            <w:hideMark/>
          </w:tcPr>
          <w:p w:rsidR="00A26380" w:rsidRPr="00993868" w:rsidRDefault="00A26380" w:rsidP="00650380">
            <w:pPr>
              <w:spacing w:line="240" w:lineRule="exact"/>
              <w:jc w:val="center"/>
            </w:pPr>
            <w:r w:rsidRPr="00993868">
              <w:t>03</w:t>
            </w:r>
          </w:p>
        </w:tc>
        <w:tc>
          <w:tcPr>
            <w:tcW w:w="2127" w:type="dxa"/>
            <w:shd w:val="clear" w:color="auto" w:fill="auto"/>
            <w:noWrap/>
            <w:vAlign w:val="bottom"/>
            <w:hideMark/>
          </w:tcPr>
          <w:p w:rsidR="00A26380" w:rsidRPr="00993868" w:rsidRDefault="00A26380" w:rsidP="00650380">
            <w:pPr>
              <w:spacing w:line="240" w:lineRule="exact"/>
              <w:jc w:val="center"/>
            </w:pPr>
            <w:r w:rsidRPr="00993868">
              <w:t>07.0.03.76890</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350,00</w:t>
            </w:r>
          </w:p>
        </w:tc>
        <w:tc>
          <w:tcPr>
            <w:tcW w:w="1276" w:type="dxa"/>
            <w:shd w:val="clear" w:color="auto" w:fill="auto"/>
            <w:noWrap/>
            <w:vAlign w:val="bottom"/>
            <w:hideMark/>
          </w:tcPr>
          <w:p w:rsidR="00A26380" w:rsidRPr="00993868" w:rsidRDefault="00A26380" w:rsidP="00650380">
            <w:pPr>
              <w:spacing w:line="240" w:lineRule="exact"/>
              <w:jc w:val="center"/>
            </w:pPr>
            <w:r w:rsidRPr="00993868">
              <w:t>260,00</w:t>
            </w:r>
          </w:p>
        </w:tc>
        <w:tc>
          <w:tcPr>
            <w:tcW w:w="1134" w:type="dxa"/>
            <w:shd w:val="clear" w:color="auto" w:fill="auto"/>
            <w:noWrap/>
            <w:vAlign w:val="bottom"/>
            <w:hideMark/>
          </w:tcPr>
          <w:p w:rsidR="00A26380" w:rsidRPr="00993868" w:rsidRDefault="00A26380" w:rsidP="00650380">
            <w:pPr>
              <w:spacing w:line="240" w:lineRule="exact"/>
              <w:jc w:val="center"/>
            </w:pPr>
            <w:r w:rsidRPr="00993868">
              <w:t>74,3</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Субсидии бюджетным учреждениям на иные цели</w:t>
            </w:r>
          </w:p>
        </w:tc>
        <w:tc>
          <w:tcPr>
            <w:tcW w:w="1275" w:type="dxa"/>
            <w:shd w:val="clear" w:color="auto" w:fill="auto"/>
            <w:noWrap/>
            <w:vAlign w:val="bottom"/>
            <w:hideMark/>
          </w:tcPr>
          <w:p w:rsidR="00A26380" w:rsidRPr="00993868" w:rsidRDefault="00A26380" w:rsidP="00650380">
            <w:pPr>
              <w:spacing w:line="240" w:lineRule="exact"/>
              <w:jc w:val="center"/>
            </w:pPr>
            <w:r w:rsidRPr="00993868">
              <w:t>707</w:t>
            </w:r>
          </w:p>
        </w:tc>
        <w:tc>
          <w:tcPr>
            <w:tcW w:w="1134" w:type="dxa"/>
            <w:shd w:val="clear" w:color="auto" w:fill="auto"/>
            <w:noWrap/>
            <w:vAlign w:val="bottom"/>
            <w:hideMark/>
          </w:tcPr>
          <w:p w:rsidR="00A26380" w:rsidRPr="00993868" w:rsidRDefault="00A26380" w:rsidP="00650380">
            <w:pPr>
              <w:spacing w:line="240" w:lineRule="exact"/>
              <w:jc w:val="center"/>
            </w:pPr>
            <w:r w:rsidRPr="00993868">
              <w:t>07</w:t>
            </w:r>
          </w:p>
        </w:tc>
        <w:tc>
          <w:tcPr>
            <w:tcW w:w="1134" w:type="dxa"/>
            <w:shd w:val="clear" w:color="auto" w:fill="auto"/>
            <w:noWrap/>
            <w:vAlign w:val="bottom"/>
            <w:hideMark/>
          </w:tcPr>
          <w:p w:rsidR="00A26380" w:rsidRPr="00993868" w:rsidRDefault="00A26380" w:rsidP="00650380">
            <w:pPr>
              <w:spacing w:line="240" w:lineRule="exact"/>
              <w:jc w:val="center"/>
            </w:pPr>
            <w:r w:rsidRPr="00993868">
              <w:t>03</w:t>
            </w:r>
          </w:p>
        </w:tc>
        <w:tc>
          <w:tcPr>
            <w:tcW w:w="2127" w:type="dxa"/>
            <w:shd w:val="clear" w:color="auto" w:fill="auto"/>
            <w:noWrap/>
            <w:vAlign w:val="bottom"/>
            <w:hideMark/>
          </w:tcPr>
          <w:p w:rsidR="00A26380" w:rsidRPr="00993868" w:rsidRDefault="00A26380" w:rsidP="00650380">
            <w:pPr>
              <w:spacing w:line="240" w:lineRule="exact"/>
              <w:jc w:val="center"/>
            </w:pPr>
            <w:r w:rsidRPr="00993868">
              <w:t>07.0.03.76890</w:t>
            </w:r>
          </w:p>
        </w:tc>
        <w:tc>
          <w:tcPr>
            <w:tcW w:w="1134" w:type="dxa"/>
            <w:shd w:val="clear" w:color="auto" w:fill="auto"/>
            <w:noWrap/>
            <w:vAlign w:val="bottom"/>
            <w:hideMark/>
          </w:tcPr>
          <w:p w:rsidR="00A26380" w:rsidRPr="00993868" w:rsidRDefault="00A26380" w:rsidP="00650380">
            <w:pPr>
              <w:spacing w:line="240" w:lineRule="exact"/>
              <w:jc w:val="center"/>
            </w:pPr>
            <w:r w:rsidRPr="00993868">
              <w:t>612</w:t>
            </w:r>
          </w:p>
        </w:tc>
        <w:tc>
          <w:tcPr>
            <w:tcW w:w="1417" w:type="dxa"/>
            <w:shd w:val="clear" w:color="auto" w:fill="auto"/>
            <w:noWrap/>
            <w:vAlign w:val="bottom"/>
            <w:hideMark/>
          </w:tcPr>
          <w:p w:rsidR="00A26380" w:rsidRPr="00993868" w:rsidRDefault="00A26380" w:rsidP="00650380">
            <w:pPr>
              <w:spacing w:line="240" w:lineRule="exact"/>
              <w:jc w:val="center"/>
            </w:pPr>
            <w:r w:rsidRPr="00993868">
              <w:t>350,00</w:t>
            </w:r>
          </w:p>
        </w:tc>
        <w:tc>
          <w:tcPr>
            <w:tcW w:w="1276" w:type="dxa"/>
            <w:shd w:val="clear" w:color="auto" w:fill="auto"/>
            <w:noWrap/>
            <w:vAlign w:val="bottom"/>
            <w:hideMark/>
          </w:tcPr>
          <w:p w:rsidR="00A26380" w:rsidRPr="00993868" w:rsidRDefault="00A26380" w:rsidP="00650380">
            <w:pPr>
              <w:spacing w:line="240" w:lineRule="exact"/>
              <w:jc w:val="center"/>
            </w:pPr>
            <w:r w:rsidRPr="00993868">
              <w:t>260,00</w:t>
            </w:r>
          </w:p>
        </w:tc>
        <w:tc>
          <w:tcPr>
            <w:tcW w:w="1134" w:type="dxa"/>
            <w:shd w:val="clear" w:color="auto" w:fill="auto"/>
            <w:noWrap/>
            <w:vAlign w:val="bottom"/>
            <w:hideMark/>
          </w:tcPr>
          <w:p w:rsidR="00A26380" w:rsidRPr="00993868" w:rsidRDefault="00A26380" w:rsidP="00650380">
            <w:pPr>
              <w:spacing w:line="240" w:lineRule="exact"/>
              <w:jc w:val="center"/>
            </w:pPr>
            <w:r w:rsidRPr="00993868">
              <w:t>74,3</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Культура, кинемат</w:t>
            </w:r>
            <w:r w:rsidRPr="00993868">
              <w:t>о</w:t>
            </w:r>
            <w:r w:rsidRPr="00993868">
              <w:t>графия</w:t>
            </w:r>
          </w:p>
        </w:tc>
        <w:tc>
          <w:tcPr>
            <w:tcW w:w="1275" w:type="dxa"/>
            <w:shd w:val="clear" w:color="auto" w:fill="auto"/>
            <w:noWrap/>
            <w:vAlign w:val="bottom"/>
            <w:hideMark/>
          </w:tcPr>
          <w:p w:rsidR="00A26380" w:rsidRPr="00993868" w:rsidRDefault="00A26380" w:rsidP="00650380">
            <w:pPr>
              <w:spacing w:line="240" w:lineRule="exact"/>
              <w:jc w:val="center"/>
            </w:pPr>
            <w:r w:rsidRPr="00993868">
              <w:t>707</w:t>
            </w:r>
          </w:p>
        </w:tc>
        <w:tc>
          <w:tcPr>
            <w:tcW w:w="1134" w:type="dxa"/>
            <w:shd w:val="clear" w:color="auto" w:fill="auto"/>
            <w:noWrap/>
            <w:vAlign w:val="bottom"/>
            <w:hideMark/>
          </w:tcPr>
          <w:p w:rsidR="00A26380" w:rsidRPr="00993868" w:rsidRDefault="00A26380" w:rsidP="00650380">
            <w:pPr>
              <w:spacing w:line="240" w:lineRule="exact"/>
              <w:jc w:val="center"/>
            </w:pPr>
            <w:r w:rsidRPr="00993868">
              <w:t>08</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2127" w:type="dxa"/>
            <w:shd w:val="clear" w:color="auto" w:fill="auto"/>
            <w:noWrap/>
            <w:vAlign w:val="bottom"/>
            <w:hideMark/>
          </w:tcPr>
          <w:p w:rsidR="00A26380" w:rsidRPr="00993868" w:rsidRDefault="00A26380" w:rsidP="00650380">
            <w:pPr>
              <w:spacing w:line="240" w:lineRule="exact"/>
              <w:jc w:val="center"/>
            </w:pPr>
            <w:r w:rsidRPr="00993868">
              <w:t> </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88 275,01</w:t>
            </w:r>
          </w:p>
        </w:tc>
        <w:tc>
          <w:tcPr>
            <w:tcW w:w="1276" w:type="dxa"/>
            <w:shd w:val="clear" w:color="auto" w:fill="auto"/>
            <w:noWrap/>
            <w:vAlign w:val="bottom"/>
            <w:hideMark/>
          </w:tcPr>
          <w:p w:rsidR="00A26380" w:rsidRPr="00993868" w:rsidRDefault="00A26380" w:rsidP="00650380">
            <w:pPr>
              <w:spacing w:line="240" w:lineRule="exact"/>
              <w:jc w:val="center"/>
            </w:pPr>
            <w:r w:rsidRPr="00993868">
              <w:t>59 730,71</w:t>
            </w:r>
          </w:p>
        </w:tc>
        <w:tc>
          <w:tcPr>
            <w:tcW w:w="1134" w:type="dxa"/>
            <w:shd w:val="clear" w:color="auto" w:fill="auto"/>
            <w:noWrap/>
            <w:vAlign w:val="bottom"/>
            <w:hideMark/>
          </w:tcPr>
          <w:p w:rsidR="00A26380" w:rsidRPr="00993868" w:rsidRDefault="00A26380" w:rsidP="00650380">
            <w:pPr>
              <w:spacing w:line="240" w:lineRule="exact"/>
              <w:jc w:val="center"/>
            </w:pPr>
            <w:r w:rsidRPr="00993868">
              <w:t>67,7</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Культура</w:t>
            </w:r>
          </w:p>
        </w:tc>
        <w:tc>
          <w:tcPr>
            <w:tcW w:w="1275" w:type="dxa"/>
            <w:shd w:val="clear" w:color="auto" w:fill="auto"/>
            <w:noWrap/>
            <w:vAlign w:val="bottom"/>
            <w:hideMark/>
          </w:tcPr>
          <w:p w:rsidR="00A26380" w:rsidRPr="00993868" w:rsidRDefault="00A26380" w:rsidP="00650380">
            <w:pPr>
              <w:spacing w:line="240" w:lineRule="exact"/>
              <w:jc w:val="center"/>
            </w:pPr>
            <w:r w:rsidRPr="00993868">
              <w:t>707</w:t>
            </w:r>
          </w:p>
        </w:tc>
        <w:tc>
          <w:tcPr>
            <w:tcW w:w="1134" w:type="dxa"/>
            <w:shd w:val="clear" w:color="auto" w:fill="auto"/>
            <w:noWrap/>
            <w:vAlign w:val="bottom"/>
            <w:hideMark/>
          </w:tcPr>
          <w:p w:rsidR="00A26380" w:rsidRPr="00993868" w:rsidRDefault="00A26380" w:rsidP="00650380">
            <w:pPr>
              <w:spacing w:line="240" w:lineRule="exact"/>
              <w:jc w:val="center"/>
            </w:pPr>
            <w:r w:rsidRPr="00993868">
              <w:t>08</w:t>
            </w:r>
          </w:p>
        </w:tc>
        <w:tc>
          <w:tcPr>
            <w:tcW w:w="1134" w:type="dxa"/>
            <w:shd w:val="clear" w:color="auto" w:fill="auto"/>
            <w:noWrap/>
            <w:vAlign w:val="bottom"/>
            <w:hideMark/>
          </w:tcPr>
          <w:p w:rsidR="00A26380" w:rsidRPr="00993868" w:rsidRDefault="00A26380" w:rsidP="00650380">
            <w:pPr>
              <w:spacing w:line="240" w:lineRule="exact"/>
              <w:jc w:val="center"/>
            </w:pPr>
            <w:r w:rsidRPr="00993868">
              <w:t>01</w:t>
            </w:r>
          </w:p>
        </w:tc>
        <w:tc>
          <w:tcPr>
            <w:tcW w:w="2127" w:type="dxa"/>
            <w:shd w:val="clear" w:color="auto" w:fill="auto"/>
            <w:noWrap/>
            <w:vAlign w:val="bottom"/>
            <w:hideMark/>
          </w:tcPr>
          <w:p w:rsidR="00A26380" w:rsidRPr="00993868" w:rsidRDefault="00A26380" w:rsidP="00650380">
            <w:pPr>
              <w:spacing w:line="240" w:lineRule="exact"/>
              <w:jc w:val="center"/>
            </w:pPr>
            <w:r w:rsidRPr="00993868">
              <w:t> </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82 952,20</w:t>
            </w:r>
          </w:p>
        </w:tc>
        <w:tc>
          <w:tcPr>
            <w:tcW w:w="1276" w:type="dxa"/>
            <w:shd w:val="clear" w:color="auto" w:fill="auto"/>
            <w:noWrap/>
            <w:vAlign w:val="bottom"/>
            <w:hideMark/>
          </w:tcPr>
          <w:p w:rsidR="00A26380" w:rsidRPr="00993868" w:rsidRDefault="00A26380" w:rsidP="00650380">
            <w:pPr>
              <w:spacing w:line="240" w:lineRule="exact"/>
              <w:jc w:val="center"/>
            </w:pPr>
            <w:r w:rsidRPr="00993868">
              <w:t>55 748,68</w:t>
            </w:r>
          </w:p>
        </w:tc>
        <w:tc>
          <w:tcPr>
            <w:tcW w:w="1134" w:type="dxa"/>
            <w:shd w:val="clear" w:color="auto" w:fill="auto"/>
            <w:noWrap/>
            <w:vAlign w:val="bottom"/>
            <w:hideMark/>
          </w:tcPr>
          <w:p w:rsidR="00A26380" w:rsidRPr="00993868" w:rsidRDefault="00A26380" w:rsidP="00650380">
            <w:pPr>
              <w:spacing w:line="240" w:lineRule="exact"/>
              <w:jc w:val="center"/>
            </w:pPr>
            <w:r w:rsidRPr="00993868">
              <w:t>67,2</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Муниципальная программа Арзгирского м</w:t>
            </w:r>
            <w:r w:rsidRPr="00993868">
              <w:t>у</w:t>
            </w:r>
            <w:r w:rsidRPr="00993868">
              <w:t>ниципального округа "Развитие культуры в Арзгирском муниц</w:t>
            </w:r>
            <w:r w:rsidRPr="00993868">
              <w:t>и</w:t>
            </w:r>
            <w:r w:rsidRPr="00993868">
              <w:t>пальном округе"</w:t>
            </w:r>
          </w:p>
        </w:tc>
        <w:tc>
          <w:tcPr>
            <w:tcW w:w="1275" w:type="dxa"/>
            <w:shd w:val="clear" w:color="auto" w:fill="auto"/>
            <w:noWrap/>
            <w:vAlign w:val="bottom"/>
            <w:hideMark/>
          </w:tcPr>
          <w:p w:rsidR="00A26380" w:rsidRPr="00993868" w:rsidRDefault="00A26380" w:rsidP="00650380">
            <w:pPr>
              <w:spacing w:line="240" w:lineRule="exact"/>
              <w:jc w:val="center"/>
            </w:pPr>
            <w:r w:rsidRPr="00993868">
              <w:t>707</w:t>
            </w:r>
          </w:p>
        </w:tc>
        <w:tc>
          <w:tcPr>
            <w:tcW w:w="1134" w:type="dxa"/>
            <w:shd w:val="clear" w:color="auto" w:fill="auto"/>
            <w:noWrap/>
            <w:vAlign w:val="bottom"/>
            <w:hideMark/>
          </w:tcPr>
          <w:p w:rsidR="00A26380" w:rsidRPr="00993868" w:rsidRDefault="00A26380" w:rsidP="00650380">
            <w:pPr>
              <w:spacing w:line="240" w:lineRule="exact"/>
              <w:jc w:val="center"/>
            </w:pPr>
            <w:r w:rsidRPr="00993868">
              <w:t>08</w:t>
            </w:r>
          </w:p>
        </w:tc>
        <w:tc>
          <w:tcPr>
            <w:tcW w:w="1134" w:type="dxa"/>
            <w:shd w:val="clear" w:color="auto" w:fill="auto"/>
            <w:noWrap/>
            <w:vAlign w:val="bottom"/>
            <w:hideMark/>
          </w:tcPr>
          <w:p w:rsidR="00A26380" w:rsidRPr="00993868" w:rsidRDefault="00A26380" w:rsidP="00650380">
            <w:pPr>
              <w:spacing w:line="240" w:lineRule="exact"/>
              <w:jc w:val="center"/>
            </w:pPr>
            <w:r w:rsidRPr="00993868">
              <w:t>01</w:t>
            </w:r>
          </w:p>
        </w:tc>
        <w:tc>
          <w:tcPr>
            <w:tcW w:w="2127" w:type="dxa"/>
            <w:shd w:val="clear" w:color="auto" w:fill="auto"/>
            <w:noWrap/>
            <w:vAlign w:val="bottom"/>
            <w:hideMark/>
          </w:tcPr>
          <w:p w:rsidR="00A26380" w:rsidRPr="00993868" w:rsidRDefault="00A26380" w:rsidP="00650380">
            <w:pPr>
              <w:spacing w:line="240" w:lineRule="exact"/>
              <w:jc w:val="center"/>
            </w:pPr>
            <w:r w:rsidRPr="00993868">
              <w:t>07.0.00.00000</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82 952,20</w:t>
            </w:r>
          </w:p>
        </w:tc>
        <w:tc>
          <w:tcPr>
            <w:tcW w:w="1276" w:type="dxa"/>
            <w:shd w:val="clear" w:color="auto" w:fill="auto"/>
            <w:noWrap/>
            <w:vAlign w:val="bottom"/>
            <w:hideMark/>
          </w:tcPr>
          <w:p w:rsidR="00A26380" w:rsidRPr="00993868" w:rsidRDefault="00A26380" w:rsidP="00650380">
            <w:pPr>
              <w:spacing w:line="240" w:lineRule="exact"/>
              <w:jc w:val="center"/>
            </w:pPr>
            <w:r w:rsidRPr="00993868">
              <w:t>55 748,68</w:t>
            </w:r>
          </w:p>
        </w:tc>
        <w:tc>
          <w:tcPr>
            <w:tcW w:w="1134" w:type="dxa"/>
            <w:shd w:val="clear" w:color="auto" w:fill="auto"/>
            <w:noWrap/>
            <w:vAlign w:val="bottom"/>
            <w:hideMark/>
          </w:tcPr>
          <w:p w:rsidR="00A26380" w:rsidRPr="00993868" w:rsidRDefault="00A26380" w:rsidP="00650380">
            <w:pPr>
              <w:spacing w:line="240" w:lineRule="exact"/>
              <w:jc w:val="center"/>
            </w:pPr>
            <w:r w:rsidRPr="00993868">
              <w:t>67,2</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lastRenderedPageBreak/>
              <w:t>Основное мероприятие "Организация культу</w:t>
            </w:r>
            <w:r w:rsidRPr="00993868">
              <w:t>р</w:t>
            </w:r>
            <w:r w:rsidRPr="00993868">
              <w:t xml:space="preserve">но - </w:t>
            </w:r>
            <w:proofErr w:type="spellStart"/>
            <w:r w:rsidRPr="00993868">
              <w:t>досуговой</w:t>
            </w:r>
            <w:proofErr w:type="spellEnd"/>
            <w:r w:rsidRPr="00993868">
              <w:t xml:space="preserve"> и </w:t>
            </w:r>
            <w:proofErr w:type="spellStart"/>
            <w:r w:rsidRPr="00993868">
              <w:t>физкультурно</w:t>
            </w:r>
            <w:proofErr w:type="spellEnd"/>
            <w:r w:rsidRPr="00993868">
              <w:t xml:space="preserve"> - оздоров</w:t>
            </w:r>
            <w:r w:rsidRPr="00993868">
              <w:t>и</w:t>
            </w:r>
            <w:r w:rsidRPr="00993868">
              <w:t>тельной деятельности"</w:t>
            </w:r>
          </w:p>
        </w:tc>
        <w:tc>
          <w:tcPr>
            <w:tcW w:w="1275" w:type="dxa"/>
            <w:shd w:val="clear" w:color="auto" w:fill="auto"/>
            <w:noWrap/>
            <w:vAlign w:val="bottom"/>
            <w:hideMark/>
          </w:tcPr>
          <w:p w:rsidR="00A26380" w:rsidRPr="00993868" w:rsidRDefault="00A26380" w:rsidP="00650380">
            <w:pPr>
              <w:spacing w:line="240" w:lineRule="exact"/>
              <w:jc w:val="center"/>
            </w:pPr>
            <w:r w:rsidRPr="00993868">
              <w:t>707</w:t>
            </w:r>
          </w:p>
        </w:tc>
        <w:tc>
          <w:tcPr>
            <w:tcW w:w="1134" w:type="dxa"/>
            <w:shd w:val="clear" w:color="auto" w:fill="auto"/>
            <w:noWrap/>
            <w:vAlign w:val="bottom"/>
            <w:hideMark/>
          </w:tcPr>
          <w:p w:rsidR="00A26380" w:rsidRPr="00993868" w:rsidRDefault="00A26380" w:rsidP="00650380">
            <w:pPr>
              <w:spacing w:line="240" w:lineRule="exact"/>
              <w:jc w:val="center"/>
            </w:pPr>
            <w:r w:rsidRPr="00993868">
              <w:t>08</w:t>
            </w:r>
          </w:p>
        </w:tc>
        <w:tc>
          <w:tcPr>
            <w:tcW w:w="1134" w:type="dxa"/>
            <w:shd w:val="clear" w:color="auto" w:fill="auto"/>
            <w:noWrap/>
            <w:vAlign w:val="bottom"/>
            <w:hideMark/>
          </w:tcPr>
          <w:p w:rsidR="00A26380" w:rsidRPr="00993868" w:rsidRDefault="00A26380" w:rsidP="00650380">
            <w:pPr>
              <w:spacing w:line="240" w:lineRule="exact"/>
              <w:jc w:val="center"/>
            </w:pPr>
            <w:r w:rsidRPr="00993868">
              <w:t>01</w:t>
            </w:r>
          </w:p>
        </w:tc>
        <w:tc>
          <w:tcPr>
            <w:tcW w:w="2127" w:type="dxa"/>
            <w:shd w:val="clear" w:color="auto" w:fill="auto"/>
            <w:noWrap/>
            <w:vAlign w:val="bottom"/>
            <w:hideMark/>
          </w:tcPr>
          <w:p w:rsidR="00A26380" w:rsidRPr="00993868" w:rsidRDefault="00A26380" w:rsidP="00650380">
            <w:pPr>
              <w:spacing w:line="240" w:lineRule="exact"/>
              <w:jc w:val="center"/>
            </w:pPr>
            <w:r w:rsidRPr="00993868">
              <w:t>07.0.01.00000</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73 151,06</w:t>
            </w:r>
          </w:p>
        </w:tc>
        <w:tc>
          <w:tcPr>
            <w:tcW w:w="1276" w:type="dxa"/>
            <w:shd w:val="clear" w:color="auto" w:fill="auto"/>
            <w:noWrap/>
            <w:vAlign w:val="bottom"/>
            <w:hideMark/>
          </w:tcPr>
          <w:p w:rsidR="00A26380" w:rsidRPr="00993868" w:rsidRDefault="00A26380" w:rsidP="00650380">
            <w:pPr>
              <w:spacing w:line="240" w:lineRule="exact"/>
              <w:jc w:val="center"/>
            </w:pPr>
            <w:r w:rsidRPr="00993868">
              <w:t>51 584,75</w:t>
            </w:r>
          </w:p>
        </w:tc>
        <w:tc>
          <w:tcPr>
            <w:tcW w:w="1134" w:type="dxa"/>
            <w:shd w:val="clear" w:color="auto" w:fill="auto"/>
            <w:noWrap/>
            <w:vAlign w:val="bottom"/>
            <w:hideMark/>
          </w:tcPr>
          <w:p w:rsidR="00A26380" w:rsidRPr="00993868" w:rsidRDefault="00A26380" w:rsidP="00650380">
            <w:pPr>
              <w:spacing w:line="240" w:lineRule="exact"/>
              <w:jc w:val="center"/>
            </w:pPr>
            <w:r w:rsidRPr="00993868">
              <w:t>70,5</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Обеспечение деятельности учреждений (оказ</w:t>
            </w:r>
            <w:r w:rsidRPr="00993868">
              <w:t>а</w:t>
            </w:r>
            <w:r w:rsidRPr="00993868">
              <w:t>ние услуг) в сфере культуры и кинемат</w:t>
            </w:r>
            <w:r w:rsidRPr="00993868">
              <w:t>о</w:t>
            </w:r>
            <w:r w:rsidRPr="00993868">
              <w:t>графии</w:t>
            </w:r>
          </w:p>
        </w:tc>
        <w:tc>
          <w:tcPr>
            <w:tcW w:w="1275" w:type="dxa"/>
            <w:shd w:val="clear" w:color="auto" w:fill="auto"/>
            <w:noWrap/>
            <w:vAlign w:val="bottom"/>
            <w:hideMark/>
          </w:tcPr>
          <w:p w:rsidR="00A26380" w:rsidRPr="00993868" w:rsidRDefault="00A26380" w:rsidP="00650380">
            <w:pPr>
              <w:spacing w:line="240" w:lineRule="exact"/>
              <w:jc w:val="center"/>
            </w:pPr>
            <w:r w:rsidRPr="00993868">
              <w:t>707</w:t>
            </w:r>
          </w:p>
        </w:tc>
        <w:tc>
          <w:tcPr>
            <w:tcW w:w="1134" w:type="dxa"/>
            <w:shd w:val="clear" w:color="auto" w:fill="auto"/>
            <w:noWrap/>
            <w:vAlign w:val="bottom"/>
            <w:hideMark/>
          </w:tcPr>
          <w:p w:rsidR="00A26380" w:rsidRPr="00993868" w:rsidRDefault="00A26380" w:rsidP="00650380">
            <w:pPr>
              <w:spacing w:line="240" w:lineRule="exact"/>
              <w:jc w:val="center"/>
            </w:pPr>
            <w:r w:rsidRPr="00993868">
              <w:t>08</w:t>
            </w:r>
          </w:p>
        </w:tc>
        <w:tc>
          <w:tcPr>
            <w:tcW w:w="1134" w:type="dxa"/>
            <w:shd w:val="clear" w:color="auto" w:fill="auto"/>
            <w:noWrap/>
            <w:vAlign w:val="bottom"/>
            <w:hideMark/>
          </w:tcPr>
          <w:p w:rsidR="00A26380" w:rsidRPr="00993868" w:rsidRDefault="00A26380" w:rsidP="00650380">
            <w:pPr>
              <w:spacing w:line="240" w:lineRule="exact"/>
              <w:jc w:val="center"/>
            </w:pPr>
            <w:r w:rsidRPr="00993868">
              <w:t>01</w:t>
            </w:r>
          </w:p>
        </w:tc>
        <w:tc>
          <w:tcPr>
            <w:tcW w:w="2127" w:type="dxa"/>
            <w:shd w:val="clear" w:color="auto" w:fill="auto"/>
            <w:noWrap/>
            <w:vAlign w:val="bottom"/>
            <w:hideMark/>
          </w:tcPr>
          <w:p w:rsidR="00A26380" w:rsidRPr="00993868" w:rsidRDefault="00A26380" w:rsidP="00650380">
            <w:pPr>
              <w:spacing w:line="240" w:lineRule="exact"/>
              <w:jc w:val="center"/>
            </w:pPr>
            <w:r w:rsidRPr="00993868">
              <w:t>07.0.01.11250</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61 900,59</w:t>
            </w:r>
          </w:p>
        </w:tc>
        <w:tc>
          <w:tcPr>
            <w:tcW w:w="1276" w:type="dxa"/>
            <w:shd w:val="clear" w:color="auto" w:fill="auto"/>
            <w:noWrap/>
            <w:vAlign w:val="bottom"/>
            <w:hideMark/>
          </w:tcPr>
          <w:p w:rsidR="00A26380" w:rsidRPr="00993868" w:rsidRDefault="00A26380" w:rsidP="00650380">
            <w:pPr>
              <w:spacing w:line="240" w:lineRule="exact"/>
              <w:jc w:val="center"/>
            </w:pPr>
            <w:r w:rsidRPr="00993868">
              <w:t>43 353,46</w:t>
            </w:r>
          </w:p>
        </w:tc>
        <w:tc>
          <w:tcPr>
            <w:tcW w:w="1134" w:type="dxa"/>
            <w:shd w:val="clear" w:color="auto" w:fill="auto"/>
            <w:noWrap/>
            <w:vAlign w:val="bottom"/>
            <w:hideMark/>
          </w:tcPr>
          <w:p w:rsidR="00A26380" w:rsidRPr="00993868" w:rsidRDefault="00A26380" w:rsidP="00650380">
            <w:pPr>
              <w:spacing w:line="240" w:lineRule="exact"/>
              <w:jc w:val="center"/>
            </w:pPr>
            <w:r w:rsidRPr="00993868">
              <w:t>70,0</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Фонд оплаты труда у</w:t>
            </w:r>
            <w:r w:rsidRPr="00993868">
              <w:t>ч</w:t>
            </w:r>
            <w:r w:rsidRPr="00993868">
              <w:t>реждений</w:t>
            </w:r>
          </w:p>
        </w:tc>
        <w:tc>
          <w:tcPr>
            <w:tcW w:w="1275" w:type="dxa"/>
            <w:shd w:val="clear" w:color="auto" w:fill="auto"/>
            <w:noWrap/>
            <w:vAlign w:val="bottom"/>
            <w:hideMark/>
          </w:tcPr>
          <w:p w:rsidR="00A26380" w:rsidRPr="00993868" w:rsidRDefault="00A26380" w:rsidP="00650380">
            <w:pPr>
              <w:spacing w:line="240" w:lineRule="exact"/>
              <w:jc w:val="center"/>
            </w:pPr>
            <w:r w:rsidRPr="00993868">
              <w:t>707</w:t>
            </w:r>
          </w:p>
        </w:tc>
        <w:tc>
          <w:tcPr>
            <w:tcW w:w="1134" w:type="dxa"/>
            <w:shd w:val="clear" w:color="auto" w:fill="auto"/>
            <w:noWrap/>
            <w:vAlign w:val="bottom"/>
            <w:hideMark/>
          </w:tcPr>
          <w:p w:rsidR="00A26380" w:rsidRPr="00993868" w:rsidRDefault="00A26380" w:rsidP="00650380">
            <w:pPr>
              <w:spacing w:line="240" w:lineRule="exact"/>
              <w:jc w:val="center"/>
            </w:pPr>
            <w:r w:rsidRPr="00993868">
              <w:t>08</w:t>
            </w:r>
          </w:p>
        </w:tc>
        <w:tc>
          <w:tcPr>
            <w:tcW w:w="1134" w:type="dxa"/>
            <w:shd w:val="clear" w:color="auto" w:fill="auto"/>
            <w:noWrap/>
            <w:vAlign w:val="bottom"/>
            <w:hideMark/>
          </w:tcPr>
          <w:p w:rsidR="00A26380" w:rsidRPr="00993868" w:rsidRDefault="00A26380" w:rsidP="00650380">
            <w:pPr>
              <w:spacing w:line="240" w:lineRule="exact"/>
              <w:jc w:val="center"/>
            </w:pPr>
            <w:r w:rsidRPr="00993868">
              <w:t>01</w:t>
            </w:r>
          </w:p>
        </w:tc>
        <w:tc>
          <w:tcPr>
            <w:tcW w:w="2127" w:type="dxa"/>
            <w:shd w:val="clear" w:color="auto" w:fill="auto"/>
            <w:noWrap/>
            <w:vAlign w:val="bottom"/>
            <w:hideMark/>
          </w:tcPr>
          <w:p w:rsidR="00A26380" w:rsidRPr="00993868" w:rsidRDefault="00A26380" w:rsidP="00650380">
            <w:pPr>
              <w:spacing w:line="240" w:lineRule="exact"/>
              <w:jc w:val="center"/>
            </w:pPr>
            <w:r w:rsidRPr="00993868">
              <w:t>07.0.01.11250</w:t>
            </w:r>
          </w:p>
        </w:tc>
        <w:tc>
          <w:tcPr>
            <w:tcW w:w="1134" w:type="dxa"/>
            <w:shd w:val="clear" w:color="auto" w:fill="auto"/>
            <w:noWrap/>
            <w:vAlign w:val="bottom"/>
            <w:hideMark/>
          </w:tcPr>
          <w:p w:rsidR="00A26380" w:rsidRPr="00993868" w:rsidRDefault="00A26380" w:rsidP="00650380">
            <w:pPr>
              <w:spacing w:line="240" w:lineRule="exact"/>
              <w:jc w:val="center"/>
            </w:pPr>
            <w:r w:rsidRPr="00993868">
              <w:t>111</w:t>
            </w:r>
          </w:p>
        </w:tc>
        <w:tc>
          <w:tcPr>
            <w:tcW w:w="1417" w:type="dxa"/>
            <w:shd w:val="clear" w:color="auto" w:fill="auto"/>
            <w:noWrap/>
            <w:vAlign w:val="bottom"/>
            <w:hideMark/>
          </w:tcPr>
          <w:p w:rsidR="00A26380" w:rsidRPr="00993868" w:rsidRDefault="00A26380" w:rsidP="00650380">
            <w:pPr>
              <w:spacing w:line="240" w:lineRule="exact"/>
              <w:jc w:val="center"/>
            </w:pPr>
            <w:r w:rsidRPr="00993868">
              <w:t>26 778,00</w:t>
            </w:r>
          </w:p>
        </w:tc>
        <w:tc>
          <w:tcPr>
            <w:tcW w:w="1276" w:type="dxa"/>
            <w:shd w:val="clear" w:color="auto" w:fill="auto"/>
            <w:noWrap/>
            <w:vAlign w:val="bottom"/>
            <w:hideMark/>
          </w:tcPr>
          <w:p w:rsidR="00A26380" w:rsidRPr="00993868" w:rsidRDefault="00A26380" w:rsidP="00650380">
            <w:pPr>
              <w:spacing w:line="240" w:lineRule="exact"/>
              <w:jc w:val="center"/>
            </w:pPr>
            <w:r w:rsidRPr="00993868">
              <w:t>18 626,74</w:t>
            </w:r>
          </w:p>
        </w:tc>
        <w:tc>
          <w:tcPr>
            <w:tcW w:w="1134" w:type="dxa"/>
            <w:shd w:val="clear" w:color="auto" w:fill="auto"/>
            <w:noWrap/>
            <w:vAlign w:val="bottom"/>
            <w:hideMark/>
          </w:tcPr>
          <w:p w:rsidR="00A26380" w:rsidRPr="00993868" w:rsidRDefault="00A26380" w:rsidP="00650380">
            <w:pPr>
              <w:spacing w:line="240" w:lineRule="exact"/>
              <w:jc w:val="center"/>
            </w:pPr>
            <w:r w:rsidRPr="00993868">
              <w:t>69,6</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Иные выплаты персоналу учреждений, за и</w:t>
            </w:r>
            <w:r w:rsidRPr="00993868">
              <w:t>с</w:t>
            </w:r>
            <w:r w:rsidRPr="00993868">
              <w:t>ключением фонда оплаты труда</w:t>
            </w:r>
          </w:p>
        </w:tc>
        <w:tc>
          <w:tcPr>
            <w:tcW w:w="1275" w:type="dxa"/>
            <w:shd w:val="clear" w:color="auto" w:fill="auto"/>
            <w:noWrap/>
            <w:vAlign w:val="bottom"/>
            <w:hideMark/>
          </w:tcPr>
          <w:p w:rsidR="00A26380" w:rsidRPr="00993868" w:rsidRDefault="00A26380" w:rsidP="00650380">
            <w:pPr>
              <w:spacing w:line="240" w:lineRule="exact"/>
              <w:jc w:val="center"/>
            </w:pPr>
            <w:r w:rsidRPr="00993868">
              <w:t>707</w:t>
            </w:r>
          </w:p>
        </w:tc>
        <w:tc>
          <w:tcPr>
            <w:tcW w:w="1134" w:type="dxa"/>
            <w:shd w:val="clear" w:color="auto" w:fill="auto"/>
            <w:noWrap/>
            <w:vAlign w:val="bottom"/>
            <w:hideMark/>
          </w:tcPr>
          <w:p w:rsidR="00A26380" w:rsidRPr="00993868" w:rsidRDefault="00A26380" w:rsidP="00650380">
            <w:pPr>
              <w:spacing w:line="240" w:lineRule="exact"/>
              <w:jc w:val="center"/>
            </w:pPr>
            <w:r w:rsidRPr="00993868">
              <w:t>08</w:t>
            </w:r>
          </w:p>
        </w:tc>
        <w:tc>
          <w:tcPr>
            <w:tcW w:w="1134" w:type="dxa"/>
            <w:shd w:val="clear" w:color="auto" w:fill="auto"/>
            <w:noWrap/>
            <w:vAlign w:val="bottom"/>
            <w:hideMark/>
          </w:tcPr>
          <w:p w:rsidR="00A26380" w:rsidRPr="00993868" w:rsidRDefault="00A26380" w:rsidP="00650380">
            <w:pPr>
              <w:spacing w:line="240" w:lineRule="exact"/>
              <w:jc w:val="center"/>
            </w:pPr>
            <w:r w:rsidRPr="00993868">
              <w:t>01</w:t>
            </w:r>
          </w:p>
        </w:tc>
        <w:tc>
          <w:tcPr>
            <w:tcW w:w="2127" w:type="dxa"/>
            <w:shd w:val="clear" w:color="auto" w:fill="auto"/>
            <w:noWrap/>
            <w:vAlign w:val="bottom"/>
            <w:hideMark/>
          </w:tcPr>
          <w:p w:rsidR="00A26380" w:rsidRPr="00993868" w:rsidRDefault="00A26380" w:rsidP="00650380">
            <w:pPr>
              <w:spacing w:line="240" w:lineRule="exact"/>
              <w:jc w:val="center"/>
            </w:pPr>
            <w:r w:rsidRPr="00993868">
              <w:t>07.0.01.11250</w:t>
            </w:r>
          </w:p>
        </w:tc>
        <w:tc>
          <w:tcPr>
            <w:tcW w:w="1134" w:type="dxa"/>
            <w:shd w:val="clear" w:color="auto" w:fill="auto"/>
            <w:noWrap/>
            <w:vAlign w:val="bottom"/>
            <w:hideMark/>
          </w:tcPr>
          <w:p w:rsidR="00A26380" w:rsidRPr="00993868" w:rsidRDefault="00A26380" w:rsidP="00650380">
            <w:pPr>
              <w:spacing w:line="240" w:lineRule="exact"/>
              <w:jc w:val="center"/>
            </w:pPr>
            <w:r w:rsidRPr="00993868">
              <w:t>112</w:t>
            </w:r>
          </w:p>
        </w:tc>
        <w:tc>
          <w:tcPr>
            <w:tcW w:w="1417" w:type="dxa"/>
            <w:shd w:val="clear" w:color="auto" w:fill="auto"/>
            <w:noWrap/>
            <w:vAlign w:val="bottom"/>
            <w:hideMark/>
          </w:tcPr>
          <w:p w:rsidR="00A26380" w:rsidRPr="00993868" w:rsidRDefault="00A26380" w:rsidP="00650380">
            <w:pPr>
              <w:spacing w:line="240" w:lineRule="exact"/>
              <w:jc w:val="center"/>
            </w:pPr>
            <w:r w:rsidRPr="00993868">
              <w:t>2,12</w:t>
            </w:r>
          </w:p>
        </w:tc>
        <w:tc>
          <w:tcPr>
            <w:tcW w:w="1276" w:type="dxa"/>
            <w:shd w:val="clear" w:color="auto" w:fill="auto"/>
            <w:noWrap/>
            <w:vAlign w:val="bottom"/>
            <w:hideMark/>
          </w:tcPr>
          <w:p w:rsidR="00A26380" w:rsidRPr="00993868" w:rsidRDefault="00A26380" w:rsidP="00650380">
            <w:pPr>
              <w:spacing w:line="240" w:lineRule="exact"/>
              <w:jc w:val="center"/>
            </w:pPr>
            <w:r w:rsidRPr="00993868">
              <w:t>2,12</w:t>
            </w:r>
          </w:p>
        </w:tc>
        <w:tc>
          <w:tcPr>
            <w:tcW w:w="1134" w:type="dxa"/>
            <w:shd w:val="clear" w:color="auto" w:fill="auto"/>
            <w:noWrap/>
            <w:vAlign w:val="bottom"/>
            <w:hideMark/>
          </w:tcPr>
          <w:p w:rsidR="00A26380" w:rsidRPr="00993868" w:rsidRDefault="00A26380" w:rsidP="00650380">
            <w:pPr>
              <w:spacing w:line="240" w:lineRule="exact"/>
              <w:jc w:val="center"/>
            </w:pPr>
            <w:r w:rsidRPr="00993868">
              <w:t>100,0</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Взносы по обязательному социальному стр</w:t>
            </w:r>
            <w:r w:rsidRPr="00993868">
              <w:t>а</w:t>
            </w:r>
            <w:r w:rsidRPr="00993868">
              <w:t>хованию на выплаты по оплате труда работн</w:t>
            </w:r>
            <w:r w:rsidRPr="00993868">
              <w:t>и</w:t>
            </w:r>
            <w:r w:rsidRPr="00993868">
              <w:t>ков и иные выплаты работникам у</w:t>
            </w:r>
            <w:r w:rsidRPr="00993868">
              <w:t>ч</w:t>
            </w:r>
            <w:r w:rsidRPr="00993868">
              <w:t>реждений</w:t>
            </w:r>
          </w:p>
        </w:tc>
        <w:tc>
          <w:tcPr>
            <w:tcW w:w="1275" w:type="dxa"/>
            <w:shd w:val="clear" w:color="auto" w:fill="auto"/>
            <w:noWrap/>
            <w:vAlign w:val="bottom"/>
            <w:hideMark/>
          </w:tcPr>
          <w:p w:rsidR="00A26380" w:rsidRPr="00993868" w:rsidRDefault="00A26380" w:rsidP="00650380">
            <w:pPr>
              <w:spacing w:line="240" w:lineRule="exact"/>
              <w:jc w:val="center"/>
            </w:pPr>
            <w:r w:rsidRPr="00993868">
              <w:t>707</w:t>
            </w:r>
          </w:p>
        </w:tc>
        <w:tc>
          <w:tcPr>
            <w:tcW w:w="1134" w:type="dxa"/>
            <w:shd w:val="clear" w:color="auto" w:fill="auto"/>
            <w:noWrap/>
            <w:vAlign w:val="bottom"/>
            <w:hideMark/>
          </w:tcPr>
          <w:p w:rsidR="00A26380" w:rsidRPr="00993868" w:rsidRDefault="00A26380" w:rsidP="00650380">
            <w:pPr>
              <w:spacing w:line="240" w:lineRule="exact"/>
              <w:jc w:val="center"/>
            </w:pPr>
            <w:r w:rsidRPr="00993868">
              <w:t>08</w:t>
            </w:r>
          </w:p>
        </w:tc>
        <w:tc>
          <w:tcPr>
            <w:tcW w:w="1134" w:type="dxa"/>
            <w:shd w:val="clear" w:color="auto" w:fill="auto"/>
            <w:noWrap/>
            <w:vAlign w:val="bottom"/>
            <w:hideMark/>
          </w:tcPr>
          <w:p w:rsidR="00A26380" w:rsidRPr="00993868" w:rsidRDefault="00A26380" w:rsidP="00650380">
            <w:pPr>
              <w:spacing w:line="240" w:lineRule="exact"/>
              <w:jc w:val="center"/>
            </w:pPr>
            <w:r w:rsidRPr="00993868">
              <w:t>01</w:t>
            </w:r>
          </w:p>
        </w:tc>
        <w:tc>
          <w:tcPr>
            <w:tcW w:w="2127" w:type="dxa"/>
            <w:shd w:val="clear" w:color="auto" w:fill="auto"/>
            <w:noWrap/>
            <w:vAlign w:val="bottom"/>
            <w:hideMark/>
          </w:tcPr>
          <w:p w:rsidR="00A26380" w:rsidRPr="00993868" w:rsidRDefault="00A26380" w:rsidP="00650380">
            <w:pPr>
              <w:spacing w:line="240" w:lineRule="exact"/>
              <w:jc w:val="center"/>
            </w:pPr>
            <w:r w:rsidRPr="00993868">
              <w:t>07.0.01.11250</w:t>
            </w:r>
          </w:p>
        </w:tc>
        <w:tc>
          <w:tcPr>
            <w:tcW w:w="1134" w:type="dxa"/>
            <w:shd w:val="clear" w:color="auto" w:fill="auto"/>
            <w:noWrap/>
            <w:vAlign w:val="bottom"/>
            <w:hideMark/>
          </w:tcPr>
          <w:p w:rsidR="00A26380" w:rsidRPr="00993868" w:rsidRDefault="00A26380" w:rsidP="00650380">
            <w:pPr>
              <w:spacing w:line="240" w:lineRule="exact"/>
              <w:jc w:val="center"/>
            </w:pPr>
            <w:r w:rsidRPr="00993868">
              <w:t>119</w:t>
            </w:r>
          </w:p>
        </w:tc>
        <w:tc>
          <w:tcPr>
            <w:tcW w:w="1417" w:type="dxa"/>
            <w:shd w:val="clear" w:color="auto" w:fill="auto"/>
            <w:noWrap/>
            <w:vAlign w:val="bottom"/>
            <w:hideMark/>
          </w:tcPr>
          <w:p w:rsidR="00A26380" w:rsidRPr="00993868" w:rsidRDefault="00A26380" w:rsidP="00650380">
            <w:pPr>
              <w:spacing w:line="240" w:lineRule="exact"/>
              <w:jc w:val="center"/>
            </w:pPr>
            <w:r w:rsidRPr="00993868">
              <w:t>8 095,63</w:t>
            </w:r>
          </w:p>
        </w:tc>
        <w:tc>
          <w:tcPr>
            <w:tcW w:w="1276" w:type="dxa"/>
            <w:shd w:val="clear" w:color="auto" w:fill="auto"/>
            <w:noWrap/>
            <w:vAlign w:val="bottom"/>
            <w:hideMark/>
          </w:tcPr>
          <w:p w:rsidR="00A26380" w:rsidRPr="00993868" w:rsidRDefault="00A26380" w:rsidP="00650380">
            <w:pPr>
              <w:spacing w:line="240" w:lineRule="exact"/>
              <w:jc w:val="center"/>
            </w:pPr>
            <w:r w:rsidRPr="00993868">
              <w:t>5 335,81</w:t>
            </w:r>
          </w:p>
        </w:tc>
        <w:tc>
          <w:tcPr>
            <w:tcW w:w="1134" w:type="dxa"/>
            <w:shd w:val="clear" w:color="auto" w:fill="auto"/>
            <w:noWrap/>
            <w:vAlign w:val="bottom"/>
            <w:hideMark/>
          </w:tcPr>
          <w:p w:rsidR="00A26380" w:rsidRPr="00993868" w:rsidRDefault="00A26380" w:rsidP="00650380">
            <w:pPr>
              <w:spacing w:line="240" w:lineRule="exact"/>
              <w:jc w:val="center"/>
            </w:pPr>
            <w:r w:rsidRPr="00993868">
              <w:t>65,9</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Закупка товаров, работ и услуг в целях кап</w:t>
            </w:r>
            <w:r w:rsidRPr="00993868">
              <w:t>и</w:t>
            </w:r>
            <w:r w:rsidRPr="00993868">
              <w:t>тального ремонта государственного (муниц</w:t>
            </w:r>
            <w:r w:rsidRPr="00993868">
              <w:t>и</w:t>
            </w:r>
            <w:r w:rsidRPr="00993868">
              <w:t>пального) имущества</w:t>
            </w:r>
          </w:p>
        </w:tc>
        <w:tc>
          <w:tcPr>
            <w:tcW w:w="1275" w:type="dxa"/>
            <w:shd w:val="clear" w:color="auto" w:fill="auto"/>
            <w:noWrap/>
            <w:vAlign w:val="bottom"/>
            <w:hideMark/>
          </w:tcPr>
          <w:p w:rsidR="00A26380" w:rsidRPr="00993868" w:rsidRDefault="00A26380" w:rsidP="00650380">
            <w:pPr>
              <w:spacing w:line="240" w:lineRule="exact"/>
              <w:jc w:val="center"/>
            </w:pPr>
            <w:r w:rsidRPr="00993868">
              <w:t>707</w:t>
            </w:r>
          </w:p>
        </w:tc>
        <w:tc>
          <w:tcPr>
            <w:tcW w:w="1134" w:type="dxa"/>
            <w:shd w:val="clear" w:color="auto" w:fill="auto"/>
            <w:noWrap/>
            <w:vAlign w:val="bottom"/>
            <w:hideMark/>
          </w:tcPr>
          <w:p w:rsidR="00A26380" w:rsidRPr="00993868" w:rsidRDefault="00A26380" w:rsidP="00650380">
            <w:pPr>
              <w:spacing w:line="240" w:lineRule="exact"/>
              <w:jc w:val="center"/>
            </w:pPr>
            <w:r w:rsidRPr="00993868">
              <w:t>08</w:t>
            </w:r>
          </w:p>
        </w:tc>
        <w:tc>
          <w:tcPr>
            <w:tcW w:w="1134" w:type="dxa"/>
            <w:shd w:val="clear" w:color="auto" w:fill="auto"/>
            <w:noWrap/>
            <w:vAlign w:val="bottom"/>
            <w:hideMark/>
          </w:tcPr>
          <w:p w:rsidR="00A26380" w:rsidRPr="00993868" w:rsidRDefault="00A26380" w:rsidP="00650380">
            <w:pPr>
              <w:spacing w:line="240" w:lineRule="exact"/>
              <w:jc w:val="center"/>
            </w:pPr>
            <w:r w:rsidRPr="00993868">
              <w:t>01</w:t>
            </w:r>
          </w:p>
        </w:tc>
        <w:tc>
          <w:tcPr>
            <w:tcW w:w="2127" w:type="dxa"/>
            <w:shd w:val="clear" w:color="auto" w:fill="auto"/>
            <w:noWrap/>
            <w:vAlign w:val="bottom"/>
            <w:hideMark/>
          </w:tcPr>
          <w:p w:rsidR="00A26380" w:rsidRPr="00993868" w:rsidRDefault="00A26380" w:rsidP="00650380">
            <w:pPr>
              <w:spacing w:line="240" w:lineRule="exact"/>
              <w:jc w:val="center"/>
            </w:pPr>
            <w:r w:rsidRPr="00993868">
              <w:t>07.0.01.11250</w:t>
            </w:r>
          </w:p>
        </w:tc>
        <w:tc>
          <w:tcPr>
            <w:tcW w:w="1134" w:type="dxa"/>
            <w:shd w:val="clear" w:color="auto" w:fill="auto"/>
            <w:noWrap/>
            <w:vAlign w:val="bottom"/>
            <w:hideMark/>
          </w:tcPr>
          <w:p w:rsidR="00A26380" w:rsidRPr="00993868" w:rsidRDefault="00A26380" w:rsidP="00650380">
            <w:pPr>
              <w:spacing w:line="240" w:lineRule="exact"/>
              <w:jc w:val="center"/>
            </w:pPr>
            <w:r w:rsidRPr="00993868">
              <w:t>243</w:t>
            </w:r>
          </w:p>
        </w:tc>
        <w:tc>
          <w:tcPr>
            <w:tcW w:w="1417" w:type="dxa"/>
            <w:shd w:val="clear" w:color="auto" w:fill="auto"/>
            <w:noWrap/>
            <w:vAlign w:val="bottom"/>
            <w:hideMark/>
          </w:tcPr>
          <w:p w:rsidR="00A26380" w:rsidRPr="00993868" w:rsidRDefault="00A26380" w:rsidP="00650380">
            <w:pPr>
              <w:spacing w:line="240" w:lineRule="exact"/>
              <w:jc w:val="center"/>
            </w:pPr>
            <w:r w:rsidRPr="00993868">
              <w:t>30,00</w:t>
            </w:r>
          </w:p>
        </w:tc>
        <w:tc>
          <w:tcPr>
            <w:tcW w:w="1276" w:type="dxa"/>
            <w:shd w:val="clear" w:color="auto" w:fill="auto"/>
            <w:noWrap/>
            <w:vAlign w:val="bottom"/>
            <w:hideMark/>
          </w:tcPr>
          <w:p w:rsidR="00A26380" w:rsidRPr="00993868" w:rsidRDefault="00A26380" w:rsidP="00650380">
            <w:pPr>
              <w:spacing w:line="240" w:lineRule="exact"/>
              <w:jc w:val="center"/>
            </w:pPr>
            <w:r w:rsidRPr="00993868">
              <w:t>30,00</w:t>
            </w:r>
          </w:p>
        </w:tc>
        <w:tc>
          <w:tcPr>
            <w:tcW w:w="1134" w:type="dxa"/>
            <w:shd w:val="clear" w:color="auto" w:fill="auto"/>
            <w:noWrap/>
            <w:vAlign w:val="bottom"/>
            <w:hideMark/>
          </w:tcPr>
          <w:p w:rsidR="00A26380" w:rsidRPr="00993868" w:rsidRDefault="00A26380" w:rsidP="00650380">
            <w:pPr>
              <w:spacing w:line="240" w:lineRule="exact"/>
              <w:jc w:val="center"/>
            </w:pPr>
            <w:r w:rsidRPr="00993868">
              <w:t>100,0</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Прочая закупка тов</w:t>
            </w:r>
            <w:r w:rsidRPr="00993868">
              <w:t>а</w:t>
            </w:r>
            <w:r w:rsidRPr="00993868">
              <w:t>ров, работ и услуг</w:t>
            </w:r>
          </w:p>
        </w:tc>
        <w:tc>
          <w:tcPr>
            <w:tcW w:w="1275" w:type="dxa"/>
            <w:shd w:val="clear" w:color="auto" w:fill="auto"/>
            <w:noWrap/>
            <w:vAlign w:val="bottom"/>
            <w:hideMark/>
          </w:tcPr>
          <w:p w:rsidR="00A26380" w:rsidRPr="00993868" w:rsidRDefault="00A26380" w:rsidP="00650380">
            <w:pPr>
              <w:spacing w:line="240" w:lineRule="exact"/>
              <w:jc w:val="center"/>
            </w:pPr>
            <w:r w:rsidRPr="00993868">
              <w:t>707</w:t>
            </w:r>
          </w:p>
        </w:tc>
        <w:tc>
          <w:tcPr>
            <w:tcW w:w="1134" w:type="dxa"/>
            <w:shd w:val="clear" w:color="auto" w:fill="auto"/>
            <w:noWrap/>
            <w:vAlign w:val="bottom"/>
            <w:hideMark/>
          </w:tcPr>
          <w:p w:rsidR="00A26380" w:rsidRPr="00993868" w:rsidRDefault="00A26380" w:rsidP="00650380">
            <w:pPr>
              <w:spacing w:line="240" w:lineRule="exact"/>
              <w:jc w:val="center"/>
            </w:pPr>
            <w:r w:rsidRPr="00993868">
              <w:t>08</w:t>
            </w:r>
          </w:p>
        </w:tc>
        <w:tc>
          <w:tcPr>
            <w:tcW w:w="1134" w:type="dxa"/>
            <w:shd w:val="clear" w:color="auto" w:fill="auto"/>
            <w:noWrap/>
            <w:vAlign w:val="bottom"/>
            <w:hideMark/>
          </w:tcPr>
          <w:p w:rsidR="00A26380" w:rsidRPr="00993868" w:rsidRDefault="00A26380" w:rsidP="00650380">
            <w:pPr>
              <w:spacing w:line="240" w:lineRule="exact"/>
              <w:jc w:val="center"/>
            </w:pPr>
            <w:r w:rsidRPr="00993868">
              <w:t>01</w:t>
            </w:r>
          </w:p>
        </w:tc>
        <w:tc>
          <w:tcPr>
            <w:tcW w:w="2127" w:type="dxa"/>
            <w:shd w:val="clear" w:color="auto" w:fill="auto"/>
            <w:noWrap/>
            <w:vAlign w:val="bottom"/>
            <w:hideMark/>
          </w:tcPr>
          <w:p w:rsidR="00A26380" w:rsidRPr="00993868" w:rsidRDefault="00A26380" w:rsidP="00650380">
            <w:pPr>
              <w:spacing w:line="240" w:lineRule="exact"/>
              <w:jc w:val="center"/>
            </w:pPr>
            <w:r w:rsidRPr="00993868">
              <w:t>07.0.01.11250</w:t>
            </w:r>
          </w:p>
        </w:tc>
        <w:tc>
          <w:tcPr>
            <w:tcW w:w="1134" w:type="dxa"/>
            <w:shd w:val="clear" w:color="auto" w:fill="auto"/>
            <w:noWrap/>
            <w:vAlign w:val="bottom"/>
            <w:hideMark/>
          </w:tcPr>
          <w:p w:rsidR="00A26380" w:rsidRPr="00993868" w:rsidRDefault="00A26380" w:rsidP="00650380">
            <w:pPr>
              <w:spacing w:line="240" w:lineRule="exact"/>
              <w:jc w:val="center"/>
            </w:pPr>
            <w:r w:rsidRPr="00993868">
              <w:t>244</w:t>
            </w:r>
          </w:p>
        </w:tc>
        <w:tc>
          <w:tcPr>
            <w:tcW w:w="1417" w:type="dxa"/>
            <w:shd w:val="clear" w:color="auto" w:fill="auto"/>
            <w:noWrap/>
            <w:vAlign w:val="bottom"/>
            <w:hideMark/>
          </w:tcPr>
          <w:p w:rsidR="00A26380" w:rsidRPr="00993868" w:rsidRDefault="00A26380" w:rsidP="00650380">
            <w:pPr>
              <w:spacing w:line="240" w:lineRule="exact"/>
              <w:jc w:val="center"/>
            </w:pPr>
            <w:r w:rsidRPr="00993868">
              <w:t>5 410,05</w:t>
            </w:r>
          </w:p>
        </w:tc>
        <w:tc>
          <w:tcPr>
            <w:tcW w:w="1276" w:type="dxa"/>
            <w:shd w:val="clear" w:color="auto" w:fill="auto"/>
            <w:noWrap/>
            <w:vAlign w:val="bottom"/>
            <w:hideMark/>
          </w:tcPr>
          <w:p w:rsidR="00A26380" w:rsidRPr="00993868" w:rsidRDefault="00A26380" w:rsidP="00650380">
            <w:pPr>
              <w:spacing w:line="240" w:lineRule="exact"/>
              <w:jc w:val="center"/>
            </w:pPr>
            <w:r w:rsidRPr="00993868">
              <w:t>3 450,96</w:t>
            </w:r>
          </w:p>
        </w:tc>
        <w:tc>
          <w:tcPr>
            <w:tcW w:w="1134" w:type="dxa"/>
            <w:shd w:val="clear" w:color="auto" w:fill="auto"/>
            <w:noWrap/>
            <w:vAlign w:val="bottom"/>
            <w:hideMark/>
          </w:tcPr>
          <w:p w:rsidR="00A26380" w:rsidRPr="00993868" w:rsidRDefault="00A26380" w:rsidP="00650380">
            <w:pPr>
              <w:spacing w:line="240" w:lineRule="exact"/>
              <w:jc w:val="center"/>
            </w:pPr>
            <w:r w:rsidRPr="00993868">
              <w:t>63,8</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Закупка энергетических ресурсов</w:t>
            </w:r>
          </w:p>
        </w:tc>
        <w:tc>
          <w:tcPr>
            <w:tcW w:w="1275" w:type="dxa"/>
            <w:shd w:val="clear" w:color="auto" w:fill="auto"/>
            <w:noWrap/>
            <w:vAlign w:val="bottom"/>
            <w:hideMark/>
          </w:tcPr>
          <w:p w:rsidR="00A26380" w:rsidRPr="00993868" w:rsidRDefault="00A26380" w:rsidP="00650380">
            <w:pPr>
              <w:spacing w:line="240" w:lineRule="exact"/>
              <w:jc w:val="center"/>
            </w:pPr>
            <w:r w:rsidRPr="00993868">
              <w:t>707</w:t>
            </w:r>
          </w:p>
        </w:tc>
        <w:tc>
          <w:tcPr>
            <w:tcW w:w="1134" w:type="dxa"/>
            <w:shd w:val="clear" w:color="auto" w:fill="auto"/>
            <w:noWrap/>
            <w:vAlign w:val="bottom"/>
            <w:hideMark/>
          </w:tcPr>
          <w:p w:rsidR="00A26380" w:rsidRPr="00993868" w:rsidRDefault="00A26380" w:rsidP="00650380">
            <w:pPr>
              <w:spacing w:line="240" w:lineRule="exact"/>
              <w:jc w:val="center"/>
            </w:pPr>
            <w:r w:rsidRPr="00993868">
              <w:t>08</w:t>
            </w:r>
          </w:p>
        </w:tc>
        <w:tc>
          <w:tcPr>
            <w:tcW w:w="1134" w:type="dxa"/>
            <w:shd w:val="clear" w:color="auto" w:fill="auto"/>
            <w:noWrap/>
            <w:vAlign w:val="bottom"/>
            <w:hideMark/>
          </w:tcPr>
          <w:p w:rsidR="00A26380" w:rsidRPr="00993868" w:rsidRDefault="00A26380" w:rsidP="00650380">
            <w:pPr>
              <w:spacing w:line="240" w:lineRule="exact"/>
              <w:jc w:val="center"/>
            </w:pPr>
            <w:r w:rsidRPr="00993868">
              <w:t>01</w:t>
            </w:r>
          </w:p>
        </w:tc>
        <w:tc>
          <w:tcPr>
            <w:tcW w:w="2127" w:type="dxa"/>
            <w:shd w:val="clear" w:color="auto" w:fill="auto"/>
            <w:noWrap/>
            <w:vAlign w:val="bottom"/>
            <w:hideMark/>
          </w:tcPr>
          <w:p w:rsidR="00A26380" w:rsidRPr="00993868" w:rsidRDefault="00A26380" w:rsidP="00650380">
            <w:pPr>
              <w:spacing w:line="240" w:lineRule="exact"/>
              <w:jc w:val="center"/>
            </w:pPr>
            <w:r w:rsidRPr="00993868">
              <w:t>07.0.01.11250</w:t>
            </w:r>
          </w:p>
        </w:tc>
        <w:tc>
          <w:tcPr>
            <w:tcW w:w="1134" w:type="dxa"/>
            <w:shd w:val="clear" w:color="auto" w:fill="auto"/>
            <w:noWrap/>
            <w:vAlign w:val="bottom"/>
            <w:hideMark/>
          </w:tcPr>
          <w:p w:rsidR="00A26380" w:rsidRPr="00993868" w:rsidRDefault="00A26380" w:rsidP="00650380">
            <w:pPr>
              <w:spacing w:line="240" w:lineRule="exact"/>
              <w:jc w:val="center"/>
            </w:pPr>
            <w:r w:rsidRPr="00993868">
              <w:t>247</w:t>
            </w:r>
          </w:p>
        </w:tc>
        <w:tc>
          <w:tcPr>
            <w:tcW w:w="1417" w:type="dxa"/>
            <w:shd w:val="clear" w:color="auto" w:fill="auto"/>
            <w:noWrap/>
            <w:vAlign w:val="bottom"/>
            <w:hideMark/>
          </w:tcPr>
          <w:p w:rsidR="00A26380" w:rsidRPr="00993868" w:rsidRDefault="00A26380" w:rsidP="00650380">
            <w:pPr>
              <w:spacing w:line="240" w:lineRule="exact"/>
              <w:jc w:val="center"/>
            </w:pPr>
            <w:r w:rsidRPr="00993868">
              <w:t>4 331,60</w:t>
            </w:r>
          </w:p>
        </w:tc>
        <w:tc>
          <w:tcPr>
            <w:tcW w:w="1276" w:type="dxa"/>
            <w:shd w:val="clear" w:color="auto" w:fill="auto"/>
            <w:noWrap/>
            <w:vAlign w:val="bottom"/>
            <w:hideMark/>
          </w:tcPr>
          <w:p w:rsidR="00A26380" w:rsidRPr="00993868" w:rsidRDefault="00A26380" w:rsidP="00650380">
            <w:pPr>
              <w:spacing w:line="240" w:lineRule="exact"/>
              <w:jc w:val="center"/>
            </w:pPr>
            <w:r w:rsidRPr="00993868">
              <w:t>2 627,70</w:t>
            </w:r>
          </w:p>
        </w:tc>
        <w:tc>
          <w:tcPr>
            <w:tcW w:w="1134" w:type="dxa"/>
            <w:shd w:val="clear" w:color="auto" w:fill="auto"/>
            <w:noWrap/>
            <w:vAlign w:val="bottom"/>
            <w:hideMark/>
          </w:tcPr>
          <w:p w:rsidR="00A26380" w:rsidRPr="00993868" w:rsidRDefault="00A26380" w:rsidP="00650380">
            <w:pPr>
              <w:spacing w:line="240" w:lineRule="exact"/>
              <w:jc w:val="center"/>
            </w:pPr>
            <w:r w:rsidRPr="00993868">
              <w:t>60,7</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Иные выплаты насел</w:t>
            </w:r>
            <w:r w:rsidRPr="00993868">
              <w:t>е</w:t>
            </w:r>
            <w:r w:rsidRPr="00993868">
              <w:t>нию</w:t>
            </w:r>
          </w:p>
        </w:tc>
        <w:tc>
          <w:tcPr>
            <w:tcW w:w="1275" w:type="dxa"/>
            <w:shd w:val="clear" w:color="auto" w:fill="auto"/>
            <w:noWrap/>
            <w:vAlign w:val="bottom"/>
            <w:hideMark/>
          </w:tcPr>
          <w:p w:rsidR="00A26380" w:rsidRPr="00993868" w:rsidRDefault="00A26380" w:rsidP="00650380">
            <w:pPr>
              <w:spacing w:line="240" w:lineRule="exact"/>
              <w:jc w:val="center"/>
            </w:pPr>
            <w:r w:rsidRPr="00993868">
              <w:t>707</w:t>
            </w:r>
          </w:p>
        </w:tc>
        <w:tc>
          <w:tcPr>
            <w:tcW w:w="1134" w:type="dxa"/>
            <w:shd w:val="clear" w:color="auto" w:fill="auto"/>
            <w:noWrap/>
            <w:vAlign w:val="bottom"/>
            <w:hideMark/>
          </w:tcPr>
          <w:p w:rsidR="00A26380" w:rsidRPr="00993868" w:rsidRDefault="00A26380" w:rsidP="00650380">
            <w:pPr>
              <w:spacing w:line="240" w:lineRule="exact"/>
              <w:jc w:val="center"/>
            </w:pPr>
            <w:r w:rsidRPr="00993868">
              <w:t>08</w:t>
            </w:r>
          </w:p>
        </w:tc>
        <w:tc>
          <w:tcPr>
            <w:tcW w:w="1134" w:type="dxa"/>
            <w:shd w:val="clear" w:color="auto" w:fill="auto"/>
            <w:noWrap/>
            <w:vAlign w:val="bottom"/>
            <w:hideMark/>
          </w:tcPr>
          <w:p w:rsidR="00A26380" w:rsidRPr="00993868" w:rsidRDefault="00A26380" w:rsidP="00650380">
            <w:pPr>
              <w:spacing w:line="240" w:lineRule="exact"/>
              <w:jc w:val="center"/>
            </w:pPr>
            <w:r w:rsidRPr="00993868">
              <w:t>01</w:t>
            </w:r>
          </w:p>
        </w:tc>
        <w:tc>
          <w:tcPr>
            <w:tcW w:w="2127" w:type="dxa"/>
            <w:shd w:val="clear" w:color="auto" w:fill="auto"/>
            <w:noWrap/>
            <w:vAlign w:val="bottom"/>
            <w:hideMark/>
          </w:tcPr>
          <w:p w:rsidR="00A26380" w:rsidRPr="00993868" w:rsidRDefault="00A26380" w:rsidP="00650380">
            <w:pPr>
              <w:spacing w:line="240" w:lineRule="exact"/>
              <w:jc w:val="center"/>
            </w:pPr>
            <w:r w:rsidRPr="00993868">
              <w:t>07.0.01.11250</w:t>
            </w:r>
          </w:p>
        </w:tc>
        <w:tc>
          <w:tcPr>
            <w:tcW w:w="1134" w:type="dxa"/>
            <w:shd w:val="clear" w:color="auto" w:fill="auto"/>
            <w:noWrap/>
            <w:vAlign w:val="bottom"/>
            <w:hideMark/>
          </w:tcPr>
          <w:p w:rsidR="00A26380" w:rsidRPr="00993868" w:rsidRDefault="00A26380" w:rsidP="00650380">
            <w:pPr>
              <w:spacing w:line="240" w:lineRule="exact"/>
              <w:jc w:val="center"/>
            </w:pPr>
            <w:r w:rsidRPr="00993868">
              <w:t>360</w:t>
            </w:r>
          </w:p>
        </w:tc>
        <w:tc>
          <w:tcPr>
            <w:tcW w:w="1417" w:type="dxa"/>
            <w:shd w:val="clear" w:color="auto" w:fill="auto"/>
            <w:noWrap/>
            <w:vAlign w:val="bottom"/>
            <w:hideMark/>
          </w:tcPr>
          <w:p w:rsidR="00A26380" w:rsidRPr="00993868" w:rsidRDefault="00A26380" w:rsidP="00650380">
            <w:pPr>
              <w:spacing w:line="240" w:lineRule="exact"/>
              <w:jc w:val="center"/>
            </w:pPr>
            <w:r w:rsidRPr="00993868">
              <w:t>238,00</w:t>
            </w:r>
          </w:p>
        </w:tc>
        <w:tc>
          <w:tcPr>
            <w:tcW w:w="1276" w:type="dxa"/>
            <w:shd w:val="clear" w:color="auto" w:fill="auto"/>
            <w:noWrap/>
            <w:vAlign w:val="bottom"/>
            <w:hideMark/>
          </w:tcPr>
          <w:p w:rsidR="00A26380" w:rsidRPr="00993868" w:rsidRDefault="00A26380" w:rsidP="00650380">
            <w:pPr>
              <w:spacing w:line="240" w:lineRule="exact"/>
              <w:jc w:val="center"/>
            </w:pPr>
            <w:r w:rsidRPr="00993868">
              <w:t>161,00</w:t>
            </w:r>
          </w:p>
        </w:tc>
        <w:tc>
          <w:tcPr>
            <w:tcW w:w="1134" w:type="dxa"/>
            <w:shd w:val="clear" w:color="auto" w:fill="auto"/>
            <w:noWrap/>
            <w:vAlign w:val="bottom"/>
            <w:hideMark/>
          </w:tcPr>
          <w:p w:rsidR="00A26380" w:rsidRPr="00993868" w:rsidRDefault="00A26380" w:rsidP="00650380">
            <w:pPr>
              <w:spacing w:line="240" w:lineRule="exact"/>
              <w:jc w:val="center"/>
            </w:pPr>
            <w:r w:rsidRPr="00993868">
              <w:t>67,6</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Субсидии бюджетным учреждениям на фина</w:t>
            </w:r>
            <w:r w:rsidRPr="00993868">
              <w:t>н</w:t>
            </w:r>
            <w:r w:rsidRPr="00993868">
              <w:t>совое обеспечение государственного (муниц</w:t>
            </w:r>
            <w:r w:rsidRPr="00993868">
              <w:t>и</w:t>
            </w:r>
            <w:r w:rsidRPr="00993868">
              <w:t>пального) задания на оказание государстве</w:t>
            </w:r>
            <w:r w:rsidRPr="00993868">
              <w:t>н</w:t>
            </w:r>
            <w:r w:rsidRPr="00993868">
              <w:t>ных (муниципальных) услуг (выполнение р</w:t>
            </w:r>
            <w:r w:rsidRPr="00993868">
              <w:t>а</w:t>
            </w:r>
            <w:r w:rsidRPr="00993868">
              <w:t>бот)</w:t>
            </w:r>
          </w:p>
        </w:tc>
        <w:tc>
          <w:tcPr>
            <w:tcW w:w="1275" w:type="dxa"/>
            <w:shd w:val="clear" w:color="auto" w:fill="auto"/>
            <w:noWrap/>
            <w:vAlign w:val="bottom"/>
            <w:hideMark/>
          </w:tcPr>
          <w:p w:rsidR="00A26380" w:rsidRPr="00993868" w:rsidRDefault="00A26380" w:rsidP="00650380">
            <w:pPr>
              <w:spacing w:line="240" w:lineRule="exact"/>
              <w:jc w:val="center"/>
            </w:pPr>
            <w:r w:rsidRPr="00993868">
              <w:t>707</w:t>
            </w:r>
          </w:p>
        </w:tc>
        <w:tc>
          <w:tcPr>
            <w:tcW w:w="1134" w:type="dxa"/>
            <w:shd w:val="clear" w:color="auto" w:fill="auto"/>
            <w:noWrap/>
            <w:vAlign w:val="bottom"/>
            <w:hideMark/>
          </w:tcPr>
          <w:p w:rsidR="00A26380" w:rsidRPr="00993868" w:rsidRDefault="00A26380" w:rsidP="00650380">
            <w:pPr>
              <w:spacing w:line="240" w:lineRule="exact"/>
              <w:jc w:val="center"/>
            </w:pPr>
            <w:r w:rsidRPr="00993868">
              <w:t>08</w:t>
            </w:r>
          </w:p>
        </w:tc>
        <w:tc>
          <w:tcPr>
            <w:tcW w:w="1134" w:type="dxa"/>
            <w:shd w:val="clear" w:color="auto" w:fill="auto"/>
            <w:noWrap/>
            <w:vAlign w:val="bottom"/>
            <w:hideMark/>
          </w:tcPr>
          <w:p w:rsidR="00A26380" w:rsidRPr="00993868" w:rsidRDefault="00A26380" w:rsidP="00650380">
            <w:pPr>
              <w:spacing w:line="240" w:lineRule="exact"/>
              <w:jc w:val="center"/>
            </w:pPr>
            <w:r w:rsidRPr="00993868">
              <w:t>01</w:t>
            </w:r>
          </w:p>
        </w:tc>
        <w:tc>
          <w:tcPr>
            <w:tcW w:w="2127" w:type="dxa"/>
            <w:shd w:val="clear" w:color="auto" w:fill="auto"/>
            <w:noWrap/>
            <w:vAlign w:val="bottom"/>
            <w:hideMark/>
          </w:tcPr>
          <w:p w:rsidR="00A26380" w:rsidRPr="00993868" w:rsidRDefault="00A26380" w:rsidP="00650380">
            <w:pPr>
              <w:spacing w:line="240" w:lineRule="exact"/>
              <w:jc w:val="center"/>
            </w:pPr>
            <w:r w:rsidRPr="00993868">
              <w:t>07.0.01.11250</w:t>
            </w:r>
          </w:p>
        </w:tc>
        <w:tc>
          <w:tcPr>
            <w:tcW w:w="1134" w:type="dxa"/>
            <w:shd w:val="clear" w:color="auto" w:fill="auto"/>
            <w:noWrap/>
            <w:vAlign w:val="bottom"/>
            <w:hideMark/>
          </w:tcPr>
          <w:p w:rsidR="00A26380" w:rsidRPr="00993868" w:rsidRDefault="00A26380" w:rsidP="00650380">
            <w:pPr>
              <w:spacing w:line="240" w:lineRule="exact"/>
              <w:jc w:val="center"/>
            </w:pPr>
            <w:r w:rsidRPr="00993868">
              <w:t>611</w:t>
            </w:r>
          </w:p>
        </w:tc>
        <w:tc>
          <w:tcPr>
            <w:tcW w:w="1417" w:type="dxa"/>
            <w:shd w:val="clear" w:color="auto" w:fill="auto"/>
            <w:noWrap/>
            <w:vAlign w:val="bottom"/>
            <w:hideMark/>
          </w:tcPr>
          <w:p w:rsidR="00A26380" w:rsidRPr="00993868" w:rsidRDefault="00A26380" w:rsidP="00650380">
            <w:pPr>
              <w:spacing w:line="240" w:lineRule="exact"/>
              <w:jc w:val="center"/>
            </w:pPr>
            <w:r w:rsidRPr="00993868">
              <w:t>16 502,59</w:t>
            </w:r>
          </w:p>
        </w:tc>
        <w:tc>
          <w:tcPr>
            <w:tcW w:w="1276" w:type="dxa"/>
            <w:shd w:val="clear" w:color="auto" w:fill="auto"/>
            <w:noWrap/>
            <w:vAlign w:val="bottom"/>
            <w:hideMark/>
          </w:tcPr>
          <w:p w:rsidR="00A26380" w:rsidRPr="00993868" w:rsidRDefault="00A26380" w:rsidP="00650380">
            <w:pPr>
              <w:spacing w:line="240" w:lineRule="exact"/>
              <w:jc w:val="center"/>
            </w:pPr>
            <w:r w:rsidRPr="00993868">
              <w:t>12 929,12</w:t>
            </w:r>
          </w:p>
        </w:tc>
        <w:tc>
          <w:tcPr>
            <w:tcW w:w="1134" w:type="dxa"/>
            <w:shd w:val="clear" w:color="auto" w:fill="auto"/>
            <w:noWrap/>
            <w:vAlign w:val="bottom"/>
            <w:hideMark/>
          </w:tcPr>
          <w:p w:rsidR="00A26380" w:rsidRPr="00993868" w:rsidRDefault="00A26380" w:rsidP="00650380">
            <w:pPr>
              <w:spacing w:line="240" w:lineRule="exact"/>
              <w:jc w:val="center"/>
            </w:pPr>
            <w:r w:rsidRPr="00993868">
              <w:t>78,3</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Уплата налога на им</w:t>
            </w:r>
            <w:r w:rsidRPr="00993868">
              <w:t>у</w:t>
            </w:r>
            <w:r w:rsidRPr="00993868">
              <w:t>щество организаций и земельного налога</w:t>
            </w:r>
          </w:p>
        </w:tc>
        <w:tc>
          <w:tcPr>
            <w:tcW w:w="1275" w:type="dxa"/>
            <w:shd w:val="clear" w:color="auto" w:fill="auto"/>
            <w:noWrap/>
            <w:vAlign w:val="bottom"/>
            <w:hideMark/>
          </w:tcPr>
          <w:p w:rsidR="00A26380" w:rsidRPr="00993868" w:rsidRDefault="00A26380" w:rsidP="00650380">
            <w:pPr>
              <w:spacing w:line="240" w:lineRule="exact"/>
              <w:jc w:val="center"/>
            </w:pPr>
            <w:r w:rsidRPr="00993868">
              <w:t>707</w:t>
            </w:r>
          </w:p>
        </w:tc>
        <w:tc>
          <w:tcPr>
            <w:tcW w:w="1134" w:type="dxa"/>
            <w:shd w:val="clear" w:color="auto" w:fill="auto"/>
            <w:noWrap/>
            <w:vAlign w:val="bottom"/>
            <w:hideMark/>
          </w:tcPr>
          <w:p w:rsidR="00A26380" w:rsidRPr="00993868" w:rsidRDefault="00A26380" w:rsidP="00650380">
            <w:pPr>
              <w:spacing w:line="240" w:lineRule="exact"/>
              <w:jc w:val="center"/>
            </w:pPr>
            <w:r w:rsidRPr="00993868">
              <w:t>08</w:t>
            </w:r>
          </w:p>
        </w:tc>
        <w:tc>
          <w:tcPr>
            <w:tcW w:w="1134" w:type="dxa"/>
            <w:shd w:val="clear" w:color="auto" w:fill="auto"/>
            <w:noWrap/>
            <w:vAlign w:val="bottom"/>
            <w:hideMark/>
          </w:tcPr>
          <w:p w:rsidR="00A26380" w:rsidRPr="00993868" w:rsidRDefault="00A26380" w:rsidP="00650380">
            <w:pPr>
              <w:spacing w:line="240" w:lineRule="exact"/>
              <w:jc w:val="center"/>
            </w:pPr>
            <w:r w:rsidRPr="00993868">
              <w:t>01</w:t>
            </w:r>
          </w:p>
        </w:tc>
        <w:tc>
          <w:tcPr>
            <w:tcW w:w="2127" w:type="dxa"/>
            <w:shd w:val="clear" w:color="auto" w:fill="auto"/>
            <w:noWrap/>
            <w:vAlign w:val="bottom"/>
            <w:hideMark/>
          </w:tcPr>
          <w:p w:rsidR="00A26380" w:rsidRPr="00993868" w:rsidRDefault="00A26380" w:rsidP="00650380">
            <w:pPr>
              <w:spacing w:line="240" w:lineRule="exact"/>
              <w:jc w:val="center"/>
            </w:pPr>
            <w:r w:rsidRPr="00993868">
              <w:t>07.0.01.11250</w:t>
            </w:r>
          </w:p>
        </w:tc>
        <w:tc>
          <w:tcPr>
            <w:tcW w:w="1134" w:type="dxa"/>
            <w:shd w:val="clear" w:color="auto" w:fill="auto"/>
            <w:noWrap/>
            <w:vAlign w:val="bottom"/>
            <w:hideMark/>
          </w:tcPr>
          <w:p w:rsidR="00A26380" w:rsidRPr="00993868" w:rsidRDefault="00A26380" w:rsidP="00650380">
            <w:pPr>
              <w:spacing w:line="240" w:lineRule="exact"/>
              <w:jc w:val="center"/>
            </w:pPr>
            <w:r w:rsidRPr="00993868">
              <w:t>851</w:t>
            </w:r>
          </w:p>
        </w:tc>
        <w:tc>
          <w:tcPr>
            <w:tcW w:w="1417" w:type="dxa"/>
            <w:shd w:val="clear" w:color="auto" w:fill="auto"/>
            <w:noWrap/>
            <w:vAlign w:val="bottom"/>
            <w:hideMark/>
          </w:tcPr>
          <w:p w:rsidR="00A26380" w:rsidRPr="00993868" w:rsidRDefault="00A26380" w:rsidP="00650380">
            <w:pPr>
              <w:spacing w:line="240" w:lineRule="exact"/>
              <w:jc w:val="center"/>
            </w:pPr>
            <w:r w:rsidRPr="00993868">
              <w:t>510,00</w:t>
            </w:r>
          </w:p>
        </w:tc>
        <w:tc>
          <w:tcPr>
            <w:tcW w:w="1276" w:type="dxa"/>
            <w:shd w:val="clear" w:color="auto" w:fill="auto"/>
            <w:noWrap/>
            <w:vAlign w:val="bottom"/>
            <w:hideMark/>
          </w:tcPr>
          <w:p w:rsidR="00A26380" w:rsidRPr="00993868" w:rsidRDefault="00A26380" w:rsidP="00650380">
            <w:pPr>
              <w:spacing w:line="240" w:lineRule="exact"/>
              <w:jc w:val="center"/>
            </w:pPr>
            <w:r w:rsidRPr="00993868">
              <w:t>187,42</w:t>
            </w:r>
          </w:p>
        </w:tc>
        <w:tc>
          <w:tcPr>
            <w:tcW w:w="1134" w:type="dxa"/>
            <w:shd w:val="clear" w:color="auto" w:fill="auto"/>
            <w:noWrap/>
            <w:vAlign w:val="bottom"/>
            <w:hideMark/>
          </w:tcPr>
          <w:p w:rsidR="00A26380" w:rsidRPr="00993868" w:rsidRDefault="00A26380" w:rsidP="00650380">
            <w:pPr>
              <w:spacing w:line="240" w:lineRule="exact"/>
              <w:jc w:val="center"/>
            </w:pPr>
            <w:r w:rsidRPr="00993868">
              <w:t>36,7</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Уплата прочих налогов, сборов</w:t>
            </w:r>
          </w:p>
        </w:tc>
        <w:tc>
          <w:tcPr>
            <w:tcW w:w="1275" w:type="dxa"/>
            <w:shd w:val="clear" w:color="auto" w:fill="auto"/>
            <w:noWrap/>
            <w:vAlign w:val="bottom"/>
            <w:hideMark/>
          </w:tcPr>
          <w:p w:rsidR="00A26380" w:rsidRPr="00993868" w:rsidRDefault="00A26380" w:rsidP="00650380">
            <w:pPr>
              <w:spacing w:line="240" w:lineRule="exact"/>
              <w:jc w:val="center"/>
            </w:pPr>
            <w:r w:rsidRPr="00993868">
              <w:t>707</w:t>
            </w:r>
          </w:p>
        </w:tc>
        <w:tc>
          <w:tcPr>
            <w:tcW w:w="1134" w:type="dxa"/>
            <w:shd w:val="clear" w:color="auto" w:fill="auto"/>
            <w:noWrap/>
            <w:vAlign w:val="bottom"/>
            <w:hideMark/>
          </w:tcPr>
          <w:p w:rsidR="00A26380" w:rsidRPr="00993868" w:rsidRDefault="00A26380" w:rsidP="00650380">
            <w:pPr>
              <w:spacing w:line="240" w:lineRule="exact"/>
              <w:jc w:val="center"/>
            </w:pPr>
            <w:r w:rsidRPr="00993868">
              <w:t>08</w:t>
            </w:r>
          </w:p>
        </w:tc>
        <w:tc>
          <w:tcPr>
            <w:tcW w:w="1134" w:type="dxa"/>
            <w:shd w:val="clear" w:color="auto" w:fill="auto"/>
            <w:noWrap/>
            <w:vAlign w:val="bottom"/>
            <w:hideMark/>
          </w:tcPr>
          <w:p w:rsidR="00A26380" w:rsidRPr="00993868" w:rsidRDefault="00A26380" w:rsidP="00650380">
            <w:pPr>
              <w:spacing w:line="240" w:lineRule="exact"/>
              <w:jc w:val="center"/>
            </w:pPr>
            <w:r w:rsidRPr="00993868">
              <w:t>01</w:t>
            </w:r>
          </w:p>
        </w:tc>
        <w:tc>
          <w:tcPr>
            <w:tcW w:w="2127" w:type="dxa"/>
            <w:shd w:val="clear" w:color="auto" w:fill="auto"/>
            <w:noWrap/>
            <w:vAlign w:val="bottom"/>
            <w:hideMark/>
          </w:tcPr>
          <w:p w:rsidR="00A26380" w:rsidRPr="00993868" w:rsidRDefault="00A26380" w:rsidP="00650380">
            <w:pPr>
              <w:spacing w:line="240" w:lineRule="exact"/>
              <w:jc w:val="center"/>
            </w:pPr>
            <w:r w:rsidRPr="00993868">
              <w:t>07.0.01.11250</w:t>
            </w:r>
          </w:p>
        </w:tc>
        <w:tc>
          <w:tcPr>
            <w:tcW w:w="1134" w:type="dxa"/>
            <w:shd w:val="clear" w:color="auto" w:fill="auto"/>
            <w:noWrap/>
            <w:vAlign w:val="bottom"/>
            <w:hideMark/>
          </w:tcPr>
          <w:p w:rsidR="00A26380" w:rsidRPr="00993868" w:rsidRDefault="00A26380" w:rsidP="00650380">
            <w:pPr>
              <w:spacing w:line="240" w:lineRule="exact"/>
              <w:jc w:val="center"/>
            </w:pPr>
            <w:r w:rsidRPr="00993868">
              <w:t>852</w:t>
            </w:r>
          </w:p>
        </w:tc>
        <w:tc>
          <w:tcPr>
            <w:tcW w:w="1417" w:type="dxa"/>
            <w:shd w:val="clear" w:color="auto" w:fill="auto"/>
            <w:noWrap/>
            <w:vAlign w:val="bottom"/>
            <w:hideMark/>
          </w:tcPr>
          <w:p w:rsidR="00A26380" w:rsidRPr="00993868" w:rsidRDefault="00A26380" w:rsidP="00650380">
            <w:pPr>
              <w:spacing w:line="240" w:lineRule="exact"/>
              <w:jc w:val="center"/>
            </w:pPr>
            <w:r w:rsidRPr="00993868">
              <w:t>2,60</w:t>
            </w:r>
          </w:p>
        </w:tc>
        <w:tc>
          <w:tcPr>
            <w:tcW w:w="1276" w:type="dxa"/>
            <w:shd w:val="clear" w:color="auto" w:fill="auto"/>
            <w:noWrap/>
            <w:vAlign w:val="bottom"/>
            <w:hideMark/>
          </w:tcPr>
          <w:p w:rsidR="00A26380" w:rsidRPr="00993868" w:rsidRDefault="00A26380" w:rsidP="00650380">
            <w:pPr>
              <w:spacing w:line="240" w:lineRule="exact"/>
              <w:jc w:val="center"/>
            </w:pPr>
            <w:r w:rsidRPr="00993868">
              <w:t>2,60</w:t>
            </w:r>
          </w:p>
        </w:tc>
        <w:tc>
          <w:tcPr>
            <w:tcW w:w="1134" w:type="dxa"/>
            <w:shd w:val="clear" w:color="auto" w:fill="auto"/>
            <w:noWrap/>
            <w:vAlign w:val="bottom"/>
            <w:hideMark/>
          </w:tcPr>
          <w:p w:rsidR="00A26380" w:rsidRPr="00993868" w:rsidRDefault="00A26380" w:rsidP="00650380">
            <w:pPr>
              <w:spacing w:line="240" w:lineRule="exact"/>
              <w:jc w:val="center"/>
            </w:pPr>
            <w:r w:rsidRPr="00993868">
              <w:t>100,0</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Уплата иных платежей</w:t>
            </w:r>
          </w:p>
        </w:tc>
        <w:tc>
          <w:tcPr>
            <w:tcW w:w="1275" w:type="dxa"/>
            <w:shd w:val="clear" w:color="auto" w:fill="auto"/>
            <w:noWrap/>
            <w:vAlign w:val="bottom"/>
            <w:hideMark/>
          </w:tcPr>
          <w:p w:rsidR="00A26380" w:rsidRPr="00993868" w:rsidRDefault="00A26380" w:rsidP="00650380">
            <w:pPr>
              <w:spacing w:line="240" w:lineRule="exact"/>
              <w:jc w:val="center"/>
            </w:pPr>
            <w:r w:rsidRPr="00993868">
              <w:t>707</w:t>
            </w:r>
          </w:p>
        </w:tc>
        <w:tc>
          <w:tcPr>
            <w:tcW w:w="1134" w:type="dxa"/>
            <w:shd w:val="clear" w:color="auto" w:fill="auto"/>
            <w:noWrap/>
            <w:vAlign w:val="bottom"/>
            <w:hideMark/>
          </w:tcPr>
          <w:p w:rsidR="00A26380" w:rsidRPr="00993868" w:rsidRDefault="00A26380" w:rsidP="00650380">
            <w:pPr>
              <w:spacing w:line="240" w:lineRule="exact"/>
              <w:jc w:val="center"/>
            </w:pPr>
            <w:r w:rsidRPr="00993868">
              <w:t>08</w:t>
            </w:r>
          </w:p>
        </w:tc>
        <w:tc>
          <w:tcPr>
            <w:tcW w:w="1134" w:type="dxa"/>
            <w:shd w:val="clear" w:color="auto" w:fill="auto"/>
            <w:noWrap/>
            <w:vAlign w:val="bottom"/>
            <w:hideMark/>
          </w:tcPr>
          <w:p w:rsidR="00A26380" w:rsidRPr="00993868" w:rsidRDefault="00A26380" w:rsidP="00650380">
            <w:pPr>
              <w:spacing w:line="240" w:lineRule="exact"/>
              <w:jc w:val="center"/>
            </w:pPr>
            <w:r w:rsidRPr="00993868">
              <w:t>01</w:t>
            </w:r>
          </w:p>
        </w:tc>
        <w:tc>
          <w:tcPr>
            <w:tcW w:w="2127" w:type="dxa"/>
            <w:shd w:val="clear" w:color="auto" w:fill="auto"/>
            <w:noWrap/>
            <w:vAlign w:val="bottom"/>
            <w:hideMark/>
          </w:tcPr>
          <w:p w:rsidR="00A26380" w:rsidRPr="00993868" w:rsidRDefault="00A26380" w:rsidP="00650380">
            <w:pPr>
              <w:spacing w:line="240" w:lineRule="exact"/>
              <w:jc w:val="center"/>
            </w:pPr>
            <w:r w:rsidRPr="00993868">
              <w:t>07.0.01.11250</w:t>
            </w:r>
          </w:p>
        </w:tc>
        <w:tc>
          <w:tcPr>
            <w:tcW w:w="1134" w:type="dxa"/>
            <w:shd w:val="clear" w:color="auto" w:fill="auto"/>
            <w:noWrap/>
            <w:vAlign w:val="bottom"/>
            <w:hideMark/>
          </w:tcPr>
          <w:p w:rsidR="00A26380" w:rsidRPr="00993868" w:rsidRDefault="00A26380" w:rsidP="00650380">
            <w:pPr>
              <w:spacing w:line="240" w:lineRule="exact"/>
              <w:jc w:val="center"/>
            </w:pPr>
            <w:r w:rsidRPr="00993868">
              <w:t>853</w:t>
            </w:r>
          </w:p>
        </w:tc>
        <w:tc>
          <w:tcPr>
            <w:tcW w:w="1417" w:type="dxa"/>
            <w:shd w:val="clear" w:color="auto" w:fill="auto"/>
            <w:noWrap/>
            <w:vAlign w:val="bottom"/>
            <w:hideMark/>
          </w:tcPr>
          <w:p w:rsidR="00A26380" w:rsidRPr="00993868" w:rsidRDefault="00A26380" w:rsidP="00650380">
            <w:pPr>
              <w:spacing w:line="240" w:lineRule="exact"/>
              <w:jc w:val="center"/>
            </w:pPr>
            <w:r w:rsidRPr="00993868">
              <w:t>0,00</w:t>
            </w:r>
          </w:p>
        </w:tc>
        <w:tc>
          <w:tcPr>
            <w:tcW w:w="1276" w:type="dxa"/>
            <w:shd w:val="clear" w:color="auto" w:fill="auto"/>
            <w:noWrap/>
            <w:vAlign w:val="bottom"/>
            <w:hideMark/>
          </w:tcPr>
          <w:p w:rsidR="00A26380" w:rsidRPr="00993868" w:rsidRDefault="00A26380" w:rsidP="00650380">
            <w:pPr>
              <w:spacing w:line="240" w:lineRule="exact"/>
              <w:jc w:val="center"/>
            </w:pPr>
            <w:r w:rsidRPr="00993868">
              <w:t>0,00</w:t>
            </w:r>
          </w:p>
        </w:tc>
        <w:tc>
          <w:tcPr>
            <w:tcW w:w="1134" w:type="dxa"/>
            <w:shd w:val="clear" w:color="auto" w:fill="auto"/>
            <w:noWrap/>
            <w:vAlign w:val="bottom"/>
            <w:hideMark/>
          </w:tcPr>
          <w:p w:rsidR="00A26380" w:rsidRPr="00993868" w:rsidRDefault="00A26380" w:rsidP="00650380">
            <w:pPr>
              <w:spacing w:line="240" w:lineRule="exact"/>
              <w:jc w:val="center"/>
            </w:pPr>
            <w:r w:rsidRPr="00993868">
              <w:t>100,0</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Обеспечение деятельности учреждений (оказ</w:t>
            </w:r>
            <w:r w:rsidRPr="00993868">
              <w:t>а</w:t>
            </w:r>
            <w:r w:rsidRPr="00993868">
              <w:t>ние услуг) в сфере культуры и кин</w:t>
            </w:r>
            <w:r w:rsidRPr="00993868">
              <w:t>е</w:t>
            </w:r>
            <w:r w:rsidRPr="00993868">
              <w:t>матографии (за счет пла</w:t>
            </w:r>
            <w:r w:rsidRPr="00993868">
              <w:t>т</w:t>
            </w:r>
            <w:r w:rsidRPr="00993868">
              <w:t>ных услуг).</w:t>
            </w:r>
          </w:p>
        </w:tc>
        <w:tc>
          <w:tcPr>
            <w:tcW w:w="1275" w:type="dxa"/>
            <w:shd w:val="clear" w:color="auto" w:fill="auto"/>
            <w:noWrap/>
            <w:vAlign w:val="bottom"/>
            <w:hideMark/>
          </w:tcPr>
          <w:p w:rsidR="00A26380" w:rsidRPr="00993868" w:rsidRDefault="00A26380" w:rsidP="00650380">
            <w:pPr>
              <w:spacing w:line="240" w:lineRule="exact"/>
              <w:jc w:val="center"/>
            </w:pPr>
            <w:r w:rsidRPr="00993868">
              <w:t>707</w:t>
            </w:r>
          </w:p>
        </w:tc>
        <w:tc>
          <w:tcPr>
            <w:tcW w:w="1134" w:type="dxa"/>
            <w:shd w:val="clear" w:color="auto" w:fill="auto"/>
            <w:noWrap/>
            <w:vAlign w:val="bottom"/>
            <w:hideMark/>
          </w:tcPr>
          <w:p w:rsidR="00A26380" w:rsidRPr="00993868" w:rsidRDefault="00A26380" w:rsidP="00650380">
            <w:pPr>
              <w:spacing w:line="240" w:lineRule="exact"/>
              <w:jc w:val="center"/>
            </w:pPr>
            <w:r w:rsidRPr="00993868">
              <w:t>08</w:t>
            </w:r>
          </w:p>
        </w:tc>
        <w:tc>
          <w:tcPr>
            <w:tcW w:w="1134" w:type="dxa"/>
            <w:shd w:val="clear" w:color="auto" w:fill="auto"/>
            <w:noWrap/>
            <w:vAlign w:val="bottom"/>
            <w:hideMark/>
          </w:tcPr>
          <w:p w:rsidR="00A26380" w:rsidRPr="00993868" w:rsidRDefault="00A26380" w:rsidP="00650380">
            <w:pPr>
              <w:spacing w:line="240" w:lineRule="exact"/>
              <w:jc w:val="center"/>
            </w:pPr>
            <w:r w:rsidRPr="00993868">
              <w:t>01</w:t>
            </w:r>
          </w:p>
        </w:tc>
        <w:tc>
          <w:tcPr>
            <w:tcW w:w="2127" w:type="dxa"/>
            <w:shd w:val="clear" w:color="auto" w:fill="auto"/>
            <w:noWrap/>
            <w:vAlign w:val="bottom"/>
            <w:hideMark/>
          </w:tcPr>
          <w:p w:rsidR="00A26380" w:rsidRPr="00993868" w:rsidRDefault="00A26380" w:rsidP="00650380">
            <w:pPr>
              <w:spacing w:line="240" w:lineRule="exact"/>
              <w:jc w:val="center"/>
            </w:pPr>
            <w:r w:rsidRPr="00993868">
              <w:t>07.0.01.11251</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135,00</w:t>
            </w:r>
          </w:p>
        </w:tc>
        <w:tc>
          <w:tcPr>
            <w:tcW w:w="1276" w:type="dxa"/>
            <w:shd w:val="clear" w:color="auto" w:fill="auto"/>
            <w:noWrap/>
            <w:vAlign w:val="bottom"/>
            <w:hideMark/>
          </w:tcPr>
          <w:p w:rsidR="00A26380" w:rsidRPr="00993868" w:rsidRDefault="00A26380" w:rsidP="00650380">
            <w:pPr>
              <w:spacing w:line="240" w:lineRule="exact"/>
              <w:jc w:val="center"/>
            </w:pPr>
            <w:r w:rsidRPr="00993868">
              <w:t>122,54</w:t>
            </w:r>
          </w:p>
        </w:tc>
        <w:tc>
          <w:tcPr>
            <w:tcW w:w="1134" w:type="dxa"/>
            <w:shd w:val="clear" w:color="auto" w:fill="auto"/>
            <w:noWrap/>
            <w:vAlign w:val="bottom"/>
            <w:hideMark/>
          </w:tcPr>
          <w:p w:rsidR="00A26380" w:rsidRPr="00993868" w:rsidRDefault="00A26380" w:rsidP="00650380">
            <w:pPr>
              <w:spacing w:line="240" w:lineRule="exact"/>
              <w:jc w:val="center"/>
            </w:pPr>
            <w:r w:rsidRPr="00993868">
              <w:t>90,8</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lastRenderedPageBreak/>
              <w:t>Прочая закупка тов</w:t>
            </w:r>
            <w:r w:rsidRPr="00993868">
              <w:t>а</w:t>
            </w:r>
            <w:r w:rsidRPr="00993868">
              <w:t>ров, работ и услуг</w:t>
            </w:r>
          </w:p>
        </w:tc>
        <w:tc>
          <w:tcPr>
            <w:tcW w:w="1275" w:type="dxa"/>
            <w:shd w:val="clear" w:color="auto" w:fill="auto"/>
            <w:noWrap/>
            <w:vAlign w:val="bottom"/>
            <w:hideMark/>
          </w:tcPr>
          <w:p w:rsidR="00A26380" w:rsidRPr="00993868" w:rsidRDefault="00A26380" w:rsidP="00650380">
            <w:pPr>
              <w:spacing w:line="240" w:lineRule="exact"/>
              <w:jc w:val="center"/>
            </w:pPr>
            <w:r w:rsidRPr="00993868">
              <w:t>707</w:t>
            </w:r>
          </w:p>
        </w:tc>
        <w:tc>
          <w:tcPr>
            <w:tcW w:w="1134" w:type="dxa"/>
            <w:shd w:val="clear" w:color="auto" w:fill="auto"/>
            <w:noWrap/>
            <w:vAlign w:val="bottom"/>
            <w:hideMark/>
          </w:tcPr>
          <w:p w:rsidR="00A26380" w:rsidRPr="00993868" w:rsidRDefault="00A26380" w:rsidP="00650380">
            <w:pPr>
              <w:spacing w:line="240" w:lineRule="exact"/>
              <w:jc w:val="center"/>
            </w:pPr>
            <w:r w:rsidRPr="00993868">
              <w:t>08</w:t>
            </w:r>
          </w:p>
        </w:tc>
        <w:tc>
          <w:tcPr>
            <w:tcW w:w="1134" w:type="dxa"/>
            <w:shd w:val="clear" w:color="auto" w:fill="auto"/>
            <w:noWrap/>
            <w:vAlign w:val="bottom"/>
            <w:hideMark/>
          </w:tcPr>
          <w:p w:rsidR="00A26380" w:rsidRPr="00993868" w:rsidRDefault="00A26380" w:rsidP="00650380">
            <w:pPr>
              <w:spacing w:line="240" w:lineRule="exact"/>
              <w:jc w:val="center"/>
            </w:pPr>
            <w:r w:rsidRPr="00993868">
              <w:t>01</w:t>
            </w:r>
          </w:p>
        </w:tc>
        <w:tc>
          <w:tcPr>
            <w:tcW w:w="2127" w:type="dxa"/>
            <w:shd w:val="clear" w:color="auto" w:fill="auto"/>
            <w:noWrap/>
            <w:vAlign w:val="bottom"/>
            <w:hideMark/>
          </w:tcPr>
          <w:p w:rsidR="00A26380" w:rsidRPr="00993868" w:rsidRDefault="00A26380" w:rsidP="00650380">
            <w:pPr>
              <w:spacing w:line="240" w:lineRule="exact"/>
              <w:jc w:val="center"/>
            </w:pPr>
            <w:r w:rsidRPr="00993868">
              <w:t>07.0.01.11251</w:t>
            </w:r>
          </w:p>
        </w:tc>
        <w:tc>
          <w:tcPr>
            <w:tcW w:w="1134" w:type="dxa"/>
            <w:shd w:val="clear" w:color="auto" w:fill="auto"/>
            <w:noWrap/>
            <w:vAlign w:val="bottom"/>
            <w:hideMark/>
          </w:tcPr>
          <w:p w:rsidR="00A26380" w:rsidRPr="00993868" w:rsidRDefault="00A26380" w:rsidP="00650380">
            <w:pPr>
              <w:spacing w:line="240" w:lineRule="exact"/>
              <w:jc w:val="center"/>
            </w:pPr>
            <w:r w:rsidRPr="00993868">
              <w:t>244</w:t>
            </w:r>
          </w:p>
        </w:tc>
        <w:tc>
          <w:tcPr>
            <w:tcW w:w="1417" w:type="dxa"/>
            <w:shd w:val="clear" w:color="auto" w:fill="auto"/>
            <w:noWrap/>
            <w:vAlign w:val="bottom"/>
            <w:hideMark/>
          </w:tcPr>
          <w:p w:rsidR="00A26380" w:rsidRPr="00993868" w:rsidRDefault="00A26380" w:rsidP="00650380">
            <w:pPr>
              <w:spacing w:line="240" w:lineRule="exact"/>
              <w:jc w:val="center"/>
            </w:pPr>
            <w:r w:rsidRPr="00993868">
              <w:t>135,00</w:t>
            </w:r>
          </w:p>
        </w:tc>
        <w:tc>
          <w:tcPr>
            <w:tcW w:w="1276" w:type="dxa"/>
            <w:shd w:val="clear" w:color="auto" w:fill="auto"/>
            <w:noWrap/>
            <w:vAlign w:val="bottom"/>
            <w:hideMark/>
          </w:tcPr>
          <w:p w:rsidR="00A26380" w:rsidRPr="00993868" w:rsidRDefault="00A26380" w:rsidP="00650380">
            <w:pPr>
              <w:spacing w:line="240" w:lineRule="exact"/>
              <w:jc w:val="center"/>
            </w:pPr>
            <w:r w:rsidRPr="00993868">
              <w:t>122,54</w:t>
            </w:r>
          </w:p>
        </w:tc>
        <w:tc>
          <w:tcPr>
            <w:tcW w:w="1134" w:type="dxa"/>
            <w:shd w:val="clear" w:color="auto" w:fill="auto"/>
            <w:noWrap/>
            <w:vAlign w:val="bottom"/>
            <w:hideMark/>
          </w:tcPr>
          <w:p w:rsidR="00A26380" w:rsidRPr="00993868" w:rsidRDefault="00A26380" w:rsidP="00650380">
            <w:pPr>
              <w:spacing w:line="240" w:lineRule="exact"/>
              <w:jc w:val="center"/>
            </w:pPr>
            <w:r w:rsidRPr="00993868">
              <w:t>90,8</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Обеспечение деятельности учреждений (оказ</w:t>
            </w:r>
            <w:r w:rsidRPr="00993868">
              <w:t>а</w:t>
            </w:r>
            <w:r w:rsidRPr="00993868">
              <w:t>ние услуг) в сфере культуры и кин</w:t>
            </w:r>
            <w:r w:rsidRPr="00993868">
              <w:t>е</w:t>
            </w:r>
            <w:r w:rsidRPr="00993868">
              <w:t>матографии (обслужива</w:t>
            </w:r>
            <w:r w:rsidRPr="00993868">
              <w:t>ю</w:t>
            </w:r>
            <w:r w:rsidRPr="00993868">
              <w:t>щий персонал)</w:t>
            </w:r>
          </w:p>
        </w:tc>
        <w:tc>
          <w:tcPr>
            <w:tcW w:w="1275" w:type="dxa"/>
            <w:shd w:val="clear" w:color="auto" w:fill="auto"/>
            <w:noWrap/>
            <w:vAlign w:val="bottom"/>
            <w:hideMark/>
          </w:tcPr>
          <w:p w:rsidR="00A26380" w:rsidRPr="00993868" w:rsidRDefault="00A26380" w:rsidP="00650380">
            <w:pPr>
              <w:spacing w:line="240" w:lineRule="exact"/>
              <w:jc w:val="center"/>
            </w:pPr>
            <w:r w:rsidRPr="00993868">
              <w:t>707</w:t>
            </w:r>
          </w:p>
        </w:tc>
        <w:tc>
          <w:tcPr>
            <w:tcW w:w="1134" w:type="dxa"/>
            <w:shd w:val="clear" w:color="auto" w:fill="auto"/>
            <w:noWrap/>
            <w:vAlign w:val="bottom"/>
            <w:hideMark/>
          </w:tcPr>
          <w:p w:rsidR="00A26380" w:rsidRPr="00993868" w:rsidRDefault="00A26380" w:rsidP="00650380">
            <w:pPr>
              <w:spacing w:line="240" w:lineRule="exact"/>
              <w:jc w:val="center"/>
            </w:pPr>
            <w:r w:rsidRPr="00993868">
              <w:t>08</w:t>
            </w:r>
          </w:p>
        </w:tc>
        <w:tc>
          <w:tcPr>
            <w:tcW w:w="1134" w:type="dxa"/>
            <w:shd w:val="clear" w:color="auto" w:fill="auto"/>
            <w:noWrap/>
            <w:vAlign w:val="bottom"/>
            <w:hideMark/>
          </w:tcPr>
          <w:p w:rsidR="00A26380" w:rsidRPr="00993868" w:rsidRDefault="00A26380" w:rsidP="00650380">
            <w:pPr>
              <w:spacing w:line="240" w:lineRule="exact"/>
              <w:jc w:val="center"/>
            </w:pPr>
            <w:r w:rsidRPr="00993868">
              <w:t>01</w:t>
            </w:r>
          </w:p>
        </w:tc>
        <w:tc>
          <w:tcPr>
            <w:tcW w:w="2127" w:type="dxa"/>
            <w:shd w:val="clear" w:color="auto" w:fill="auto"/>
            <w:noWrap/>
            <w:vAlign w:val="bottom"/>
            <w:hideMark/>
          </w:tcPr>
          <w:p w:rsidR="00A26380" w:rsidRPr="00993868" w:rsidRDefault="00A26380" w:rsidP="00650380">
            <w:pPr>
              <w:spacing w:line="240" w:lineRule="exact"/>
              <w:jc w:val="center"/>
            </w:pPr>
            <w:r w:rsidRPr="00993868">
              <w:t>07.0.01.11255</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9 955,65</w:t>
            </w:r>
          </w:p>
        </w:tc>
        <w:tc>
          <w:tcPr>
            <w:tcW w:w="1276" w:type="dxa"/>
            <w:shd w:val="clear" w:color="auto" w:fill="auto"/>
            <w:noWrap/>
            <w:vAlign w:val="bottom"/>
            <w:hideMark/>
          </w:tcPr>
          <w:p w:rsidR="00A26380" w:rsidRPr="00993868" w:rsidRDefault="00A26380" w:rsidP="00650380">
            <w:pPr>
              <w:spacing w:line="240" w:lineRule="exact"/>
              <w:jc w:val="center"/>
            </w:pPr>
            <w:r w:rsidRPr="00993868">
              <w:t>7 329,54</w:t>
            </w:r>
          </w:p>
        </w:tc>
        <w:tc>
          <w:tcPr>
            <w:tcW w:w="1134" w:type="dxa"/>
            <w:shd w:val="clear" w:color="auto" w:fill="auto"/>
            <w:noWrap/>
            <w:vAlign w:val="bottom"/>
            <w:hideMark/>
          </w:tcPr>
          <w:p w:rsidR="00A26380" w:rsidRPr="00993868" w:rsidRDefault="00A26380" w:rsidP="00650380">
            <w:pPr>
              <w:spacing w:line="240" w:lineRule="exact"/>
              <w:jc w:val="center"/>
            </w:pPr>
            <w:r w:rsidRPr="00993868">
              <w:t>73,6</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Прочая закупка тов</w:t>
            </w:r>
            <w:r w:rsidRPr="00993868">
              <w:t>а</w:t>
            </w:r>
            <w:r w:rsidRPr="00993868">
              <w:t>ров, работ и услуг</w:t>
            </w:r>
          </w:p>
        </w:tc>
        <w:tc>
          <w:tcPr>
            <w:tcW w:w="1275" w:type="dxa"/>
            <w:shd w:val="clear" w:color="auto" w:fill="auto"/>
            <w:noWrap/>
            <w:vAlign w:val="bottom"/>
            <w:hideMark/>
          </w:tcPr>
          <w:p w:rsidR="00A26380" w:rsidRPr="00993868" w:rsidRDefault="00A26380" w:rsidP="00650380">
            <w:pPr>
              <w:spacing w:line="240" w:lineRule="exact"/>
              <w:jc w:val="center"/>
            </w:pPr>
            <w:r w:rsidRPr="00993868">
              <w:t>707</w:t>
            </w:r>
          </w:p>
        </w:tc>
        <w:tc>
          <w:tcPr>
            <w:tcW w:w="1134" w:type="dxa"/>
            <w:shd w:val="clear" w:color="auto" w:fill="auto"/>
            <w:noWrap/>
            <w:vAlign w:val="bottom"/>
            <w:hideMark/>
          </w:tcPr>
          <w:p w:rsidR="00A26380" w:rsidRPr="00993868" w:rsidRDefault="00A26380" w:rsidP="00650380">
            <w:pPr>
              <w:spacing w:line="240" w:lineRule="exact"/>
              <w:jc w:val="center"/>
            </w:pPr>
            <w:r w:rsidRPr="00993868">
              <w:t>08</w:t>
            </w:r>
          </w:p>
        </w:tc>
        <w:tc>
          <w:tcPr>
            <w:tcW w:w="1134" w:type="dxa"/>
            <w:shd w:val="clear" w:color="auto" w:fill="auto"/>
            <w:noWrap/>
            <w:vAlign w:val="bottom"/>
            <w:hideMark/>
          </w:tcPr>
          <w:p w:rsidR="00A26380" w:rsidRPr="00993868" w:rsidRDefault="00A26380" w:rsidP="00650380">
            <w:pPr>
              <w:spacing w:line="240" w:lineRule="exact"/>
              <w:jc w:val="center"/>
            </w:pPr>
            <w:r w:rsidRPr="00993868">
              <w:t>01</w:t>
            </w:r>
          </w:p>
        </w:tc>
        <w:tc>
          <w:tcPr>
            <w:tcW w:w="2127" w:type="dxa"/>
            <w:shd w:val="clear" w:color="auto" w:fill="auto"/>
            <w:noWrap/>
            <w:vAlign w:val="bottom"/>
            <w:hideMark/>
          </w:tcPr>
          <w:p w:rsidR="00A26380" w:rsidRPr="00993868" w:rsidRDefault="00A26380" w:rsidP="00650380">
            <w:pPr>
              <w:spacing w:line="240" w:lineRule="exact"/>
              <w:jc w:val="center"/>
            </w:pPr>
            <w:r w:rsidRPr="00993868">
              <w:t>07.0.01.11255</w:t>
            </w:r>
          </w:p>
        </w:tc>
        <w:tc>
          <w:tcPr>
            <w:tcW w:w="1134" w:type="dxa"/>
            <w:shd w:val="clear" w:color="auto" w:fill="auto"/>
            <w:noWrap/>
            <w:vAlign w:val="bottom"/>
            <w:hideMark/>
          </w:tcPr>
          <w:p w:rsidR="00A26380" w:rsidRPr="00993868" w:rsidRDefault="00A26380" w:rsidP="00650380">
            <w:pPr>
              <w:spacing w:line="240" w:lineRule="exact"/>
              <w:jc w:val="center"/>
            </w:pPr>
            <w:r w:rsidRPr="00993868">
              <w:t>244</w:t>
            </w:r>
          </w:p>
        </w:tc>
        <w:tc>
          <w:tcPr>
            <w:tcW w:w="1417" w:type="dxa"/>
            <w:shd w:val="clear" w:color="auto" w:fill="auto"/>
            <w:noWrap/>
            <w:vAlign w:val="bottom"/>
            <w:hideMark/>
          </w:tcPr>
          <w:p w:rsidR="00A26380" w:rsidRPr="00993868" w:rsidRDefault="00A26380" w:rsidP="00650380">
            <w:pPr>
              <w:spacing w:line="240" w:lineRule="exact"/>
              <w:jc w:val="center"/>
            </w:pPr>
            <w:r w:rsidRPr="00993868">
              <w:t>7 866,97</w:t>
            </w:r>
          </w:p>
        </w:tc>
        <w:tc>
          <w:tcPr>
            <w:tcW w:w="1276" w:type="dxa"/>
            <w:shd w:val="clear" w:color="auto" w:fill="auto"/>
            <w:noWrap/>
            <w:vAlign w:val="bottom"/>
            <w:hideMark/>
          </w:tcPr>
          <w:p w:rsidR="00A26380" w:rsidRPr="00993868" w:rsidRDefault="00A26380" w:rsidP="00650380">
            <w:pPr>
              <w:spacing w:line="240" w:lineRule="exact"/>
              <w:jc w:val="center"/>
            </w:pPr>
            <w:r w:rsidRPr="00993868">
              <w:t>5 860,18</w:t>
            </w:r>
          </w:p>
        </w:tc>
        <w:tc>
          <w:tcPr>
            <w:tcW w:w="1134" w:type="dxa"/>
            <w:shd w:val="clear" w:color="auto" w:fill="auto"/>
            <w:noWrap/>
            <w:vAlign w:val="bottom"/>
            <w:hideMark/>
          </w:tcPr>
          <w:p w:rsidR="00A26380" w:rsidRPr="00993868" w:rsidRDefault="00A26380" w:rsidP="00650380">
            <w:pPr>
              <w:spacing w:line="240" w:lineRule="exact"/>
              <w:jc w:val="center"/>
            </w:pPr>
            <w:r w:rsidRPr="00993868">
              <w:t>74,5</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Субсидии бюджетным учреждениям на фина</w:t>
            </w:r>
            <w:r w:rsidRPr="00993868">
              <w:t>н</w:t>
            </w:r>
            <w:r w:rsidRPr="00993868">
              <w:t>совое обеспечение государственного (муниц</w:t>
            </w:r>
            <w:r w:rsidRPr="00993868">
              <w:t>и</w:t>
            </w:r>
            <w:r w:rsidRPr="00993868">
              <w:t>пального) задания на оказание государстве</w:t>
            </w:r>
            <w:r w:rsidRPr="00993868">
              <w:t>н</w:t>
            </w:r>
            <w:r w:rsidRPr="00993868">
              <w:t>ных (муниципальных) услуг (выполнение р</w:t>
            </w:r>
            <w:r w:rsidRPr="00993868">
              <w:t>а</w:t>
            </w:r>
            <w:r w:rsidRPr="00993868">
              <w:t>бот)</w:t>
            </w:r>
          </w:p>
        </w:tc>
        <w:tc>
          <w:tcPr>
            <w:tcW w:w="1275" w:type="dxa"/>
            <w:shd w:val="clear" w:color="auto" w:fill="auto"/>
            <w:noWrap/>
            <w:vAlign w:val="bottom"/>
            <w:hideMark/>
          </w:tcPr>
          <w:p w:rsidR="00A26380" w:rsidRPr="00993868" w:rsidRDefault="00A26380" w:rsidP="00650380">
            <w:pPr>
              <w:spacing w:line="240" w:lineRule="exact"/>
              <w:jc w:val="center"/>
            </w:pPr>
            <w:r w:rsidRPr="00993868">
              <w:t>707</w:t>
            </w:r>
          </w:p>
        </w:tc>
        <w:tc>
          <w:tcPr>
            <w:tcW w:w="1134" w:type="dxa"/>
            <w:shd w:val="clear" w:color="auto" w:fill="auto"/>
            <w:noWrap/>
            <w:vAlign w:val="bottom"/>
            <w:hideMark/>
          </w:tcPr>
          <w:p w:rsidR="00A26380" w:rsidRPr="00993868" w:rsidRDefault="00A26380" w:rsidP="00650380">
            <w:pPr>
              <w:spacing w:line="240" w:lineRule="exact"/>
              <w:jc w:val="center"/>
            </w:pPr>
            <w:r w:rsidRPr="00993868">
              <w:t>08</w:t>
            </w:r>
          </w:p>
        </w:tc>
        <w:tc>
          <w:tcPr>
            <w:tcW w:w="1134" w:type="dxa"/>
            <w:shd w:val="clear" w:color="auto" w:fill="auto"/>
            <w:noWrap/>
            <w:vAlign w:val="bottom"/>
            <w:hideMark/>
          </w:tcPr>
          <w:p w:rsidR="00A26380" w:rsidRPr="00993868" w:rsidRDefault="00A26380" w:rsidP="00650380">
            <w:pPr>
              <w:spacing w:line="240" w:lineRule="exact"/>
              <w:jc w:val="center"/>
            </w:pPr>
            <w:r w:rsidRPr="00993868">
              <w:t>01</w:t>
            </w:r>
          </w:p>
        </w:tc>
        <w:tc>
          <w:tcPr>
            <w:tcW w:w="2127" w:type="dxa"/>
            <w:shd w:val="clear" w:color="auto" w:fill="auto"/>
            <w:noWrap/>
            <w:vAlign w:val="bottom"/>
            <w:hideMark/>
          </w:tcPr>
          <w:p w:rsidR="00A26380" w:rsidRPr="00993868" w:rsidRDefault="00A26380" w:rsidP="00650380">
            <w:pPr>
              <w:spacing w:line="240" w:lineRule="exact"/>
              <w:jc w:val="center"/>
            </w:pPr>
            <w:r w:rsidRPr="00993868">
              <w:t>07.0.01.11255</w:t>
            </w:r>
          </w:p>
        </w:tc>
        <w:tc>
          <w:tcPr>
            <w:tcW w:w="1134" w:type="dxa"/>
            <w:shd w:val="clear" w:color="auto" w:fill="auto"/>
            <w:noWrap/>
            <w:vAlign w:val="bottom"/>
            <w:hideMark/>
          </w:tcPr>
          <w:p w:rsidR="00A26380" w:rsidRPr="00993868" w:rsidRDefault="00A26380" w:rsidP="00650380">
            <w:pPr>
              <w:spacing w:line="240" w:lineRule="exact"/>
              <w:jc w:val="center"/>
            </w:pPr>
            <w:r w:rsidRPr="00993868">
              <w:t>611</w:t>
            </w:r>
          </w:p>
        </w:tc>
        <w:tc>
          <w:tcPr>
            <w:tcW w:w="1417" w:type="dxa"/>
            <w:shd w:val="clear" w:color="auto" w:fill="auto"/>
            <w:noWrap/>
            <w:vAlign w:val="bottom"/>
            <w:hideMark/>
          </w:tcPr>
          <w:p w:rsidR="00A26380" w:rsidRPr="00993868" w:rsidRDefault="00A26380" w:rsidP="00650380">
            <w:pPr>
              <w:spacing w:line="240" w:lineRule="exact"/>
              <w:jc w:val="center"/>
            </w:pPr>
            <w:r w:rsidRPr="00993868">
              <w:t>2 088,68</w:t>
            </w:r>
          </w:p>
        </w:tc>
        <w:tc>
          <w:tcPr>
            <w:tcW w:w="1276" w:type="dxa"/>
            <w:shd w:val="clear" w:color="auto" w:fill="auto"/>
            <w:noWrap/>
            <w:vAlign w:val="bottom"/>
            <w:hideMark/>
          </w:tcPr>
          <w:p w:rsidR="00A26380" w:rsidRPr="00993868" w:rsidRDefault="00A26380" w:rsidP="00650380">
            <w:pPr>
              <w:spacing w:line="240" w:lineRule="exact"/>
              <w:jc w:val="center"/>
            </w:pPr>
            <w:r w:rsidRPr="00993868">
              <w:t>1 469,37</w:t>
            </w:r>
          </w:p>
        </w:tc>
        <w:tc>
          <w:tcPr>
            <w:tcW w:w="1134" w:type="dxa"/>
            <w:shd w:val="clear" w:color="auto" w:fill="auto"/>
            <w:noWrap/>
            <w:vAlign w:val="bottom"/>
            <w:hideMark/>
          </w:tcPr>
          <w:p w:rsidR="00A26380" w:rsidRPr="00993868" w:rsidRDefault="00A26380" w:rsidP="00650380">
            <w:pPr>
              <w:spacing w:line="240" w:lineRule="exact"/>
              <w:jc w:val="center"/>
            </w:pPr>
            <w:r w:rsidRPr="00993868">
              <w:t>70,3</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proofErr w:type="gramStart"/>
            <w:r w:rsidRPr="00993868">
              <w:t>Меры социальной поддержки отдельным кат</w:t>
            </w:r>
            <w:r w:rsidRPr="00993868">
              <w:t>е</w:t>
            </w:r>
            <w:r w:rsidRPr="00993868">
              <w:t>гориям граждан, в работающим и прожива</w:t>
            </w:r>
            <w:r w:rsidRPr="00993868">
              <w:t>ю</w:t>
            </w:r>
            <w:r w:rsidRPr="00993868">
              <w:t>щим в сельской местности на территории Ар</w:t>
            </w:r>
            <w:r w:rsidRPr="00993868">
              <w:t>з</w:t>
            </w:r>
            <w:r w:rsidRPr="00993868">
              <w:t>гирского муниц</w:t>
            </w:r>
            <w:r w:rsidRPr="00993868">
              <w:t>и</w:t>
            </w:r>
            <w:r w:rsidRPr="00993868">
              <w:t>пального округа</w:t>
            </w:r>
            <w:proofErr w:type="gramEnd"/>
          </w:p>
        </w:tc>
        <w:tc>
          <w:tcPr>
            <w:tcW w:w="1275" w:type="dxa"/>
            <w:shd w:val="clear" w:color="auto" w:fill="auto"/>
            <w:noWrap/>
            <w:vAlign w:val="bottom"/>
            <w:hideMark/>
          </w:tcPr>
          <w:p w:rsidR="00A26380" w:rsidRPr="00993868" w:rsidRDefault="00A26380" w:rsidP="00650380">
            <w:pPr>
              <w:spacing w:line="240" w:lineRule="exact"/>
              <w:jc w:val="center"/>
            </w:pPr>
            <w:r w:rsidRPr="00993868">
              <w:t>707</w:t>
            </w:r>
          </w:p>
        </w:tc>
        <w:tc>
          <w:tcPr>
            <w:tcW w:w="1134" w:type="dxa"/>
            <w:shd w:val="clear" w:color="auto" w:fill="auto"/>
            <w:noWrap/>
            <w:vAlign w:val="bottom"/>
            <w:hideMark/>
          </w:tcPr>
          <w:p w:rsidR="00A26380" w:rsidRPr="00993868" w:rsidRDefault="00A26380" w:rsidP="00650380">
            <w:pPr>
              <w:spacing w:line="240" w:lineRule="exact"/>
              <w:jc w:val="center"/>
            </w:pPr>
            <w:r w:rsidRPr="00993868">
              <w:t>08</w:t>
            </w:r>
          </w:p>
        </w:tc>
        <w:tc>
          <w:tcPr>
            <w:tcW w:w="1134" w:type="dxa"/>
            <w:shd w:val="clear" w:color="auto" w:fill="auto"/>
            <w:noWrap/>
            <w:vAlign w:val="bottom"/>
            <w:hideMark/>
          </w:tcPr>
          <w:p w:rsidR="00A26380" w:rsidRPr="00993868" w:rsidRDefault="00A26380" w:rsidP="00650380">
            <w:pPr>
              <w:spacing w:line="240" w:lineRule="exact"/>
              <w:jc w:val="center"/>
            </w:pPr>
            <w:r w:rsidRPr="00993868">
              <w:t>01</w:t>
            </w:r>
          </w:p>
        </w:tc>
        <w:tc>
          <w:tcPr>
            <w:tcW w:w="2127" w:type="dxa"/>
            <w:shd w:val="clear" w:color="auto" w:fill="auto"/>
            <w:noWrap/>
            <w:vAlign w:val="bottom"/>
            <w:hideMark/>
          </w:tcPr>
          <w:p w:rsidR="00A26380" w:rsidRPr="00993868" w:rsidRDefault="00A26380" w:rsidP="00650380">
            <w:pPr>
              <w:spacing w:line="240" w:lineRule="exact"/>
              <w:jc w:val="center"/>
            </w:pPr>
            <w:r w:rsidRPr="00993868">
              <w:t>07.0.01.80010</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1 159,83</w:t>
            </w:r>
          </w:p>
        </w:tc>
        <w:tc>
          <w:tcPr>
            <w:tcW w:w="1276" w:type="dxa"/>
            <w:shd w:val="clear" w:color="auto" w:fill="auto"/>
            <w:noWrap/>
            <w:vAlign w:val="bottom"/>
            <w:hideMark/>
          </w:tcPr>
          <w:p w:rsidR="00A26380" w:rsidRPr="00993868" w:rsidRDefault="00A26380" w:rsidP="00650380">
            <w:pPr>
              <w:spacing w:line="240" w:lineRule="exact"/>
              <w:jc w:val="center"/>
            </w:pPr>
            <w:r w:rsidRPr="00993868">
              <w:t>779,20</w:t>
            </w:r>
          </w:p>
        </w:tc>
        <w:tc>
          <w:tcPr>
            <w:tcW w:w="1134" w:type="dxa"/>
            <w:shd w:val="clear" w:color="auto" w:fill="auto"/>
            <w:noWrap/>
            <w:vAlign w:val="bottom"/>
            <w:hideMark/>
          </w:tcPr>
          <w:p w:rsidR="00A26380" w:rsidRPr="00993868" w:rsidRDefault="00A26380" w:rsidP="00650380">
            <w:pPr>
              <w:spacing w:line="240" w:lineRule="exact"/>
              <w:jc w:val="center"/>
            </w:pPr>
            <w:r w:rsidRPr="00993868">
              <w:t>67,2</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Иные выплаты персоналу учреждений, за и</w:t>
            </w:r>
            <w:r w:rsidRPr="00993868">
              <w:t>с</w:t>
            </w:r>
            <w:r w:rsidRPr="00993868">
              <w:t>ключением фонда оплаты труда</w:t>
            </w:r>
          </w:p>
        </w:tc>
        <w:tc>
          <w:tcPr>
            <w:tcW w:w="1275" w:type="dxa"/>
            <w:shd w:val="clear" w:color="auto" w:fill="auto"/>
            <w:noWrap/>
            <w:vAlign w:val="bottom"/>
            <w:hideMark/>
          </w:tcPr>
          <w:p w:rsidR="00A26380" w:rsidRPr="00993868" w:rsidRDefault="00A26380" w:rsidP="00650380">
            <w:pPr>
              <w:spacing w:line="240" w:lineRule="exact"/>
              <w:jc w:val="center"/>
            </w:pPr>
            <w:r w:rsidRPr="00993868">
              <w:t>707</w:t>
            </w:r>
          </w:p>
        </w:tc>
        <w:tc>
          <w:tcPr>
            <w:tcW w:w="1134" w:type="dxa"/>
            <w:shd w:val="clear" w:color="auto" w:fill="auto"/>
            <w:noWrap/>
            <w:vAlign w:val="bottom"/>
            <w:hideMark/>
          </w:tcPr>
          <w:p w:rsidR="00A26380" w:rsidRPr="00993868" w:rsidRDefault="00A26380" w:rsidP="00650380">
            <w:pPr>
              <w:spacing w:line="240" w:lineRule="exact"/>
              <w:jc w:val="center"/>
            </w:pPr>
            <w:r w:rsidRPr="00993868">
              <w:t>08</w:t>
            </w:r>
          </w:p>
        </w:tc>
        <w:tc>
          <w:tcPr>
            <w:tcW w:w="1134" w:type="dxa"/>
            <w:shd w:val="clear" w:color="auto" w:fill="auto"/>
            <w:noWrap/>
            <w:vAlign w:val="bottom"/>
            <w:hideMark/>
          </w:tcPr>
          <w:p w:rsidR="00A26380" w:rsidRPr="00993868" w:rsidRDefault="00A26380" w:rsidP="00650380">
            <w:pPr>
              <w:spacing w:line="240" w:lineRule="exact"/>
              <w:jc w:val="center"/>
            </w:pPr>
            <w:r w:rsidRPr="00993868">
              <w:t>01</w:t>
            </w:r>
          </w:p>
        </w:tc>
        <w:tc>
          <w:tcPr>
            <w:tcW w:w="2127" w:type="dxa"/>
            <w:shd w:val="clear" w:color="auto" w:fill="auto"/>
            <w:noWrap/>
            <w:vAlign w:val="bottom"/>
            <w:hideMark/>
          </w:tcPr>
          <w:p w:rsidR="00A26380" w:rsidRPr="00993868" w:rsidRDefault="00A26380" w:rsidP="00650380">
            <w:pPr>
              <w:spacing w:line="240" w:lineRule="exact"/>
              <w:jc w:val="center"/>
            </w:pPr>
            <w:r w:rsidRPr="00993868">
              <w:t>07.0.01.80010</w:t>
            </w:r>
          </w:p>
        </w:tc>
        <w:tc>
          <w:tcPr>
            <w:tcW w:w="1134" w:type="dxa"/>
            <w:shd w:val="clear" w:color="auto" w:fill="auto"/>
            <w:noWrap/>
            <w:vAlign w:val="bottom"/>
            <w:hideMark/>
          </w:tcPr>
          <w:p w:rsidR="00A26380" w:rsidRPr="00993868" w:rsidRDefault="00A26380" w:rsidP="00650380">
            <w:pPr>
              <w:spacing w:line="240" w:lineRule="exact"/>
              <w:jc w:val="center"/>
            </w:pPr>
            <w:r w:rsidRPr="00993868">
              <w:t>112</w:t>
            </w:r>
          </w:p>
        </w:tc>
        <w:tc>
          <w:tcPr>
            <w:tcW w:w="1417" w:type="dxa"/>
            <w:shd w:val="clear" w:color="auto" w:fill="auto"/>
            <w:noWrap/>
            <w:vAlign w:val="bottom"/>
            <w:hideMark/>
          </w:tcPr>
          <w:p w:rsidR="00A26380" w:rsidRPr="00993868" w:rsidRDefault="00A26380" w:rsidP="00650380">
            <w:pPr>
              <w:spacing w:line="240" w:lineRule="exact"/>
              <w:jc w:val="center"/>
            </w:pPr>
            <w:r w:rsidRPr="00993868">
              <w:t>933,61</w:t>
            </w:r>
          </w:p>
        </w:tc>
        <w:tc>
          <w:tcPr>
            <w:tcW w:w="1276" w:type="dxa"/>
            <w:shd w:val="clear" w:color="auto" w:fill="auto"/>
            <w:noWrap/>
            <w:vAlign w:val="bottom"/>
            <w:hideMark/>
          </w:tcPr>
          <w:p w:rsidR="00A26380" w:rsidRPr="00993868" w:rsidRDefault="00A26380" w:rsidP="00650380">
            <w:pPr>
              <w:spacing w:line="240" w:lineRule="exact"/>
              <w:jc w:val="center"/>
            </w:pPr>
            <w:r w:rsidRPr="00993868">
              <w:t>619,41</w:t>
            </w:r>
          </w:p>
        </w:tc>
        <w:tc>
          <w:tcPr>
            <w:tcW w:w="1134" w:type="dxa"/>
            <w:shd w:val="clear" w:color="auto" w:fill="auto"/>
            <w:noWrap/>
            <w:vAlign w:val="bottom"/>
            <w:hideMark/>
          </w:tcPr>
          <w:p w:rsidR="00A26380" w:rsidRPr="00993868" w:rsidRDefault="00A26380" w:rsidP="00650380">
            <w:pPr>
              <w:spacing w:line="240" w:lineRule="exact"/>
              <w:jc w:val="center"/>
            </w:pPr>
            <w:r w:rsidRPr="00993868">
              <w:t>66,3</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Субсидии бюджетным учреждениям на иные цели</w:t>
            </w:r>
          </w:p>
        </w:tc>
        <w:tc>
          <w:tcPr>
            <w:tcW w:w="1275" w:type="dxa"/>
            <w:shd w:val="clear" w:color="auto" w:fill="auto"/>
            <w:noWrap/>
            <w:vAlign w:val="bottom"/>
            <w:hideMark/>
          </w:tcPr>
          <w:p w:rsidR="00A26380" w:rsidRPr="00993868" w:rsidRDefault="00A26380" w:rsidP="00650380">
            <w:pPr>
              <w:spacing w:line="240" w:lineRule="exact"/>
              <w:jc w:val="center"/>
            </w:pPr>
            <w:r w:rsidRPr="00993868">
              <w:t>707</w:t>
            </w:r>
          </w:p>
        </w:tc>
        <w:tc>
          <w:tcPr>
            <w:tcW w:w="1134" w:type="dxa"/>
            <w:shd w:val="clear" w:color="auto" w:fill="auto"/>
            <w:noWrap/>
            <w:vAlign w:val="bottom"/>
            <w:hideMark/>
          </w:tcPr>
          <w:p w:rsidR="00A26380" w:rsidRPr="00993868" w:rsidRDefault="00A26380" w:rsidP="00650380">
            <w:pPr>
              <w:spacing w:line="240" w:lineRule="exact"/>
              <w:jc w:val="center"/>
            </w:pPr>
            <w:r w:rsidRPr="00993868">
              <w:t>08</w:t>
            </w:r>
          </w:p>
        </w:tc>
        <w:tc>
          <w:tcPr>
            <w:tcW w:w="1134" w:type="dxa"/>
            <w:shd w:val="clear" w:color="auto" w:fill="auto"/>
            <w:noWrap/>
            <w:vAlign w:val="bottom"/>
            <w:hideMark/>
          </w:tcPr>
          <w:p w:rsidR="00A26380" w:rsidRPr="00993868" w:rsidRDefault="00A26380" w:rsidP="00650380">
            <w:pPr>
              <w:spacing w:line="240" w:lineRule="exact"/>
              <w:jc w:val="center"/>
            </w:pPr>
            <w:r w:rsidRPr="00993868">
              <w:t>01</w:t>
            </w:r>
          </w:p>
        </w:tc>
        <w:tc>
          <w:tcPr>
            <w:tcW w:w="2127" w:type="dxa"/>
            <w:shd w:val="clear" w:color="auto" w:fill="auto"/>
            <w:noWrap/>
            <w:vAlign w:val="bottom"/>
            <w:hideMark/>
          </w:tcPr>
          <w:p w:rsidR="00A26380" w:rsidRPr="00993868" w:rsidRDefault="00A26380" w:rsidP="00650380">
            <w:pPr>
              <w:spacing w:line="240" w:lineRule="exact"/>
              <w:jc w:val="center"/>
            </w:pPr>
            <w:r w:rsidRPr="00993868">
              <w:t>07.0.01.80010</w:t>
            </w:r>
          </w:p>
        </w:tc>
        <w:tc>
          <w:tcPr>
            <w:tcW w:w="1134" w:type="dxa"/>
            <w:shd w:val="clear" w:color="auto" w:fill="auto"/>
            <w:noWrap/>
            <w:vAlign w:val="bottom"/>
            <w:hideMark/>
          </w:tcPr>
          <w:p w:rsidR="00A26380" w:rsidRPr="00993868" w:rsidRDefault="00A26380" w:rsidP="00650380">
            <w:pPr>
              <w:spacing w:line="240" w:lineRule="exact"/>
              <w:jc w:val="center"/>
            </w:pPr>
            <w:r w:rsidRPr="00993868">
              <w:t>612</w:t>
            </w:r>
          </w:p>
        </w:tc>
        <w:tc>
          <w:tcPr>
            <w:tcW w:w="1417" w:type="dxa"/>
            <w:shd w:val="clear" w:color="auto" w:fill="auto"/>
            <w:noWrap/>
            <w:vAlign w:val="bottom"/>
            <w:hideMark/>
          </w:tcPr>
          <w:p w:rsidR="00A26380" w:rsidRPr="00993868" w:rsidRDefault="00A26380" w:rsidP="00650380">
            <w:pPr>
              <w:spacing w:line="240" w:lineRule="exact"/>
              <w:jc w:val="center"/>
            </w:pPr>
            <w:r w:rsidRPr="00993868">
              <w:t>226,22</w:t>
            </w:r>
          </w:p>
        </w:tc>
        <w:tc>
          <w:tcPr>
            <w:tcW w:w="1276" w:type="dxa"/>
            <w:shd w:val="clear" w:color="auto" w:fill="auto"/>
            <w:noWrap/>
            <w:vAlign w:val="bottom"/>
            <w:hideMark/>
          </w:tcPr>
          <w:p w:rsidR="00A26380" w:rsidRPr="00993868" w:rsidRDefault="00A26380" w:rsidP="00650380">
            <w:pPr>
              <w:spacing w:line="240" w:lineRule="exact"/>
              <w:jc w:val="center"/>
            </w:pPr>
            <w:r w:rsidRPr="00993868">
              <w:t>159,79</w:t>
            </w:r>
          </w:p>
        </w:tc>
        <w:tc>
          <w:tcPr>
            <w:tcW w:w="1134" w:type="dxa"/>
            <w:shd w:val="clear" w:color="auto" w:fill="auto"/>
            <w:noWrap/>
            <w:vAlign w:val="bottom"/>
            <w:hideMark/>
          </w:tcPr>
          <w:p w:rsidR="00A26380" w:rsidRPr="00993868" w:rsidRDefault="00A26380" w:rsidP="00650380">
            <w:pPr>
              <w:spacing w:line="240" w:lineRule="exact"/>
              <w:jc w:val="center"/>
            </w:pPr>
            <w:r w:rsidRPr="00993868">
              <w:t>70,6</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Основное мероприятие "Развитие системы библиотечного и информационного обслуж</w:t>
            </w:r>
            <w:r w:rsidRPr="00993868">
              <w:t>и</w:t>
            </w:r>
            <w:r w:rsidRPr="00993868">
              <w:t>вания населения"</w:t>
            </w:r>
          </w:p>
        </w:tc>
        <w:tc>
          <w:tcPr>
            <w:tcW w:w="1275" w:type="dxa"/>
            <w:shd w:val="clear" w:color="auto" w:fill="auto"/>
            <w:noWrap/>
            <w:vAlign w:val="bottom"/>
            <w:hideMark/>
          </w:tcPr>
          <w:p w:rsidR="00A26380" w:rsidRPr="00993868" w:rsidRDefault="00A26380" w:rsidP="00650380">
            <w:pPr>
              <w:spacing w:line="240" w:lineRule="exact"/>
              <w:jc w:val="center"/>
            </w:pPr>
            <w:r w:rsidRPr="00993868">
              <w:t>707</w:t>
            </w:r>
          </w:p>
        </w:tc>
        <w:tc>
          <w:tcPr>
            <w:tcW w:w="1134" w:type="dxa"/>
            <w:shd w:val="clear" w:color="auto" w:fill="auto"/>
            <w:noWrap/>
            <w:vAlign w:val="bottom"/>
            <w:hideMark/>
          </w:tcPr>
          <w:p w:rsidR="00A26380" w:rsidRPr="00993868" w:rsidRDefault="00A26380" w:rsidP="00650380">
            <w:pPr>
              <w:spacing w:line="240" w:lineRule="exact"/>
              <w:jc w:val="center"/>
            </w:pPr>
            <w:r w:rsidRPr="00993868">
              <w:t>08</w:t>
            </w:r>
          </w:p>
        </w:tc>
        <w:tc>
          <w:tcPr>
            <w:tcW w:w="1134" w:type="dxa"/>
            <w:shd w:val="clear" w:color="auto" w:fill="auto"/>
            <w:noWrap/>
            <w:vAlign w:val="bottom"/>
            <w:hideMark/>
          </w:tcPr>
          <w:p w:rsidR="00A26380" w:rsidRPr="00993868" w:rsidRDefault="00A26380" w:rsidP="00650380">
            <w:pPr>
              <w:spacing w:line="240" w:lineRule="exact"/>
              <w:jc w:val="center"/>
            </w:pPr>
            <w:r w:rsidRPr="00993868">
              <w:t>01</w:t>
            </w:r>
          </w:p>
        </w:tc>
        <w:tc>
          <w:tcPr>
            <w:tcW w:w="2127" w:type="dxa"/>
            <w:shd w:val="clear" w:color="auto" w:fill="auto"/>
            <w:noWrap/>
            <w:vAlign w:val="bottom"/>
            <w:hideMark/>
          </w:tcPr>
          <w:p w:rsidR="00A26380" w:rsidRPr="00993868" w:rsidRDefault="00A26380" w:rsidP="00650380">
            <w:pPr>
              <w:spacing w:line="240" w:lineRule="exact"/>
              <w:jc w:val="center"/>
            </w:pPr>
            <w:r w:rsidRPr="00993868">
              <w:t>07.0.02.00000</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6 446,12</w:t>
            </w:r>
          </w:p>
        </w:tc>
        <w:tc>
          <w:tcPr>
            <w:tcW w:w="1276" w:type="dxa"/>
            <w:shd w:val="clear" w:color="auto" w:fill="auto"/>
            <w:noWrap/>
            <w:vAlign w:val="bottom"/>
            <w:hideMark/>
          </w:tcPr>
          <w:p w:rsidR="00A26380" w:rsidRPr="00993868" w:rsidRDefault="00A26380" w:rsidP="00650380">
            <w:pPr>
              <w:spacing w:line="240" w:lineRule="exact"/>
              <w:jc w:val="center"/>
            </w:pPr>
            <w:r w:rsidRPr="00993868">
              <w:t>4 163,93</w:t>
            </w:r>
          </w:p>
        </w:tc>
        <w:tc>
          <w:tcPr>
            <w:tcW w:w="1134" w:type="dxa"/>
            <w:shd w:val="clear" w:color="auto" w:fill="auto"/>
            <w:noWrap/>
            <w:vAlign w:val="bottom"/>
            <w:hideMark/>
          </w:tcPr>
          <w:p w:rsidR="00A26380" w:rsidRPr="00993868" w:rsidRDefault="00A26380" w:rsidP="00650380">
            <w:pPr>
              <w:spacing w:line="240" w:lineRule="exact"/>
              <w:jc w:val="center"/>
            </w:pPr>
            <w:r w:rsidRPr="00993868">
              <w:t>64,6</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Обеспечение деятельности (оказание у</w:t>
            </w:r>
            <w:r w:rsidRPr="00993868">
              <w:t>с</w:t>
            </w:r>
            <w:r w:rsidRPr="00993868">
              <w:t>луг) библиотек</w:t>
            </w:r>
          </w:p>
        </w:tc>
        <w:tc>
          <w:tcPr>
            <w:tcW w:w="1275" w:type="dxa"/>
            <w:shd w:val="clear" w:color="auto" w:fill="auto"/>
            <w:noWrap/>
            <w:vAlign w:val="bottom"/>
            <w:hideMark/>
          </w:tcPr>
          <w:p w:rsidR="00A26380" w:rsidRPr="00993868" w:rsidRDefault="00A26380" w:rsidP="00650380">
            <w:pPr>
              <w:spacing w:line="240" w:lineRule="exact"/>
              <w:jc w:val="center"/>
            </w:pPr>
            <w:r w:rsidRPr="00993868">
              <w:t>707</w:t>
            </w:r>
          </w:p>
        </w:tc>
        <w:tc>
          <w:tcPr>
            <w:tcW w:w="1134" w:type="dxa"/>
            <w:shd w:val="clear" w:color="auto" w:fill="auto"/>
            <w:noWrap/>
            <w:vAlign w:val="bottom"/>
            <w:hideMark/>
          </w:tcPr>
          <w:p w:rsidR="00A26380" w:rsidRPr="00993868" w:rsidRDefault="00A26380" w:rsidP="00650380">
            <w:pPr>
              <w:spacing w:line="240" w:lineRule="exact"/>
              <w:jc w:val="center"/>
            </w:pPr>
            <w:r w:rsidRPr="00993868">
              <w:t>08</w:t>
            </w:r>
          </w:p>
        </w:tc>
        <w:tc>
          <w:tcPr>
            <w:tcW w:w="1134" w:type="dxa"/>
            <w:shd w:val="clear" w:color="auto" w:fill="auto"/>
            <w:noWrap/>
            <w:vAlign w:val="bottom"/>
            <w:hideMark/>
          </w:tcPr>
          <w:p w:rsidR="00A26380" w:rsidRPr="00993868" w:rsidRDefault="00A26380" w:rsidP="00650380">
            <w:pPr>
              <w:spacing w:line="240" w:lineRule="exact"/>
              <w:jc w:val="center"/>
            </w:pPr>
            <w:r w:rsidRPr="00993868">
              <w:t>01</w:t>
            </w:r>
          </w:p>
        </w:tc>
        <w:tc>
          <w:tcPr>
            <w:tcW w:w="2127" w:type="dxa"/>
            <w:shd w:val="clear" w:color="auto" w:fill="auto"/>
            <w:noWrap/>
            <w:vAlign w:val="bottom"/>
            <w:hideMark/>
          </w:tcPr>
          <w:p w:rsidR="00A26380" w:rsidRPr="00993868" w:rsidRDefault="00A26380" w:rsidP="00650380">
            <w:pPr>
              <w:spacing w:line="240" w:lineRule="exact"/>
              <w:jc w:val="center"/>
            </w:pPr>
            <w:r w:rsidRPr="00993868">
              <w:t>07.0.02.11270</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5 981,47</w:t>
            </w:r>
          </w:p>
        </w:tc>
        <w:tc>
          <w:tcPr>
            <w:tcW w:w="1276" w:type="dxa"/>
            <w:shd w:val="clear" w:color="auto" w:fill="auto"/>
            <w:noWrap/>
            <w:vAlign w:val="bottom"/>
            <w:hideMark/>
          </w:tcPr>
          <w:p w:rsidR="00A26380" w:rsidRPr="00993868" w:rsidRDefault="00A26380" w:rsidP="00650380">
            <w:pPr>
              <w:spacing w:line="240" w:lineRule="exact"/>
              <w:jc w:val="center"/>
            </w:pPr>
            <w:r w:rsidRPr="00993868">
              <w:t>3 767,50</w:t>
            </w:r>
          </w:p>
        </w:tc>
        <w:tc>
          <w:tcPr>
            <w:tcW w:w="1134" w:type="dxa"/>
            <w:shd w:val="clear" w:color="auto" w:fill="auto"/>
            <w:noWrap/>
            <w:vAlign w:val="bottom"/>
            <w:hideMark/>
          </w:tcPr>
          <w:p w:rsidR="00A26380" w:rsidRPr="00993868" w:rsidRDefault="00A26380" w:rsidP="00650380">
            <w:pPr>
              <w:spacing w:line="240" w:lineRule="exact"/>
              <w:jc w:val="center"/>
            </w:pPr>
            <w:r w:rsidRPr="00993868">
              <w:t>63,0</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Субсидии бюджетным учреждениям на фина</w:t>
            </w:r>
            <w:r w:rsidRPr="00993868">
              <w:t>н</w:t>
            </w:r>
            <w:r w:rsidRPr="00993868">
              <w:t>совое обеспечение государственного (муниц</w:t>
            </w:r>
            <w:r w:rsidRPr="00993868">
              <w:t>и</w:t>
            </w:r>
            <w:r w:rsidRPr="00993868">
              <w:t>пального) задания на оказание государстве</w:t>
            </w:r>
            <w:r w:rsidRPr="00993868">
              <w:t>н</w:t>
            </w:r>
            <w:r w:rsidRPr="00993868">
              <w:t>ных (муниципальных) услуг (выполнение р</w:t>
            </w:r>
            <w:r w:rsidRPr="00993868">
              <w:t>а</w:t>
            </w:r>
            <w:r w:rsidRPr="00993868">
              <w:t>бот)</w:t>
            </w:r>
          </w:p>
        </w:tc>
        <w:tc>
          <w:tcPr>
            <w:tcW w:w="1275" w:type="dxa"/>
            <w:shd w:val="clear" w:color="auto" w:fill="auto"/>
            <w:noWrap/>
            <w:vAlign w:val="bottom"/>
            <w:hideMark/>
          </w:tcPr>
          <w:p w:rsidR="00A26380" w:rsidRPr="00993868" w:rsidRDefault="00A26380" w:rsidP="00650380">
            <w:pPr>
              <w:spacing w:line="240" w:lineRule="exact"/>
              <w:jc w:val="center"/>
            </w:pPr>
            <w:r w:rsidRPr="00993868">
              <w:t>707</w:t>
            </w:r>
          </w:p>
        </w:tc>
        <w:tc>
          <w:tcPr>
            <w:tcW w:w="1134" w:type="dxa"/>
            <w:shd w:val="clear" w:color="auto" w:fill="auto"/>
            <w:noWrap/>
            <w:vAlign w:val="bottom"/>
            <w:hideMark/>
          </w:tcPr>
          <w:p w:rsidR="00A26380" w:rsidRPr="00993868" w:rsidRDefault="00A26380" w:rsidP="00650380">
            <w:pPr>
              <w:spacing w:line="240" w:lineRule="exact"/>
              <w:jc w:val="center"/>
            </w:pPr>
            <w:r w:rsidRPr="00993868">
              <w:t>08</w:t>
            </w:r>
          </w:p>
        </w:tc>
        <w:tc>
          <w:tcPr>
            <w:tcW w:w="1134" w:type="dxa"/>
            <w:shd w:val="clear" w:color="auto" w:fill="auto"/>
            <w:noWrap/>
            <w:vAlign w:val="bottom"/>
            <w:hideMark/>
          </w:tcPr>
          <w:p w:rsidR="00A26380" w:rsidRPr="00993868" w:rsidRDefault="00A26380" w:rsidP="00650380">
            <w:pPr>
              <w:spacing w:line="240" w:lineRule="exact"/>
              <w:jc w:val="center"/>
            </w:pPr>
            <w:r w:rsidRPr="00993868">
              <w:t>01</w:t>
            </w:r>
          </w:p>
        </w:tc>
        <w:tc>
          <w:tcPr>
            <w:tcW w:w="2127" w:type="dxa"/>
            <w:shd w:val="clear" w:color="auto" w:fill="auto"/>
            <w:noWrap/>
            <w:vAlign w:val="bottom"/>
            <w:hideMark/>
          </w:tcPr>
          <w:p w:rsidR="00A26380" w:rsidRPr="00993868" w:rsidRDefault="00A26380" w:rsidP="00650380">
            <w:pPr>
              <w:spacing w:line="240" w:lineRule="exact"/>
              <w:jc w:val="center"/>
            </w:pPr>
            <w:r w:rsidRPr="00993868">
              <w:t>07.0.02.11270</w:t>
            </w:r>
          </w:p>
        </w:tc>
        <w:tc>
          <w:tcPr>
            <w:tcW w:w="1134" w:type="dxa"/>
            <w:shd w:val="clear" w:color="auto" w:fill="auto"/>
            <w:noWrap/>
            <w:vAlign w:val="bottom"/>
            <w:hideMark/>
          </w:tcPr>
          <w:p w:rsidR="00A26380" w:rsidRPr="00993868" w:rsidRDefault="00A26380" w:rsidP="00650380">
            <w:pPr>
              <w:spacing w:line="240" w:lineRule="exact"/>
              <w:jc w:val="center"/>
            </w:pPr>
            <w:r w:rsidRPr="00993868">
              <w:t>611</w:t>
            </w:r>
          </w:p>
        </w:tc>
        <w:tc>
          <w:tcPr>
            <w:tcW w:w="1417" w:type="dxa"/>
            <w:shd w:val="clear" w:color="auto" w:fill="auto"/>
            <w:noWrap/>
            <w:vAlign w:val="bottom"/>
            <w:hideMark/>
          </w:tcPr>
          <w:p w:rsidR="00A26380" w:rsidRPr="00993868" w:rsidRDefault="00A26380" w:rsidP="00650380">
            <w:pPr>
              <w:spacing w:line="240" w:lineRule="exact"/>
              <w:jc w:val="center"/>
            </w:pPr>
            <w:r w:rsidRPr="00993868">
              <w:t>5 981,47</w:t>
            </w:r>
          </w:p>
        </w:tc>
        <w:tc>
          <w:tcPr>
            <w:tcW w:w="1276" w:type="dxa"/>
            <w:shd w:val="clear" w:color="auto" w:fill="auto"/>
            <w:noWrap/>
            <w:vAlign w:val="bottom"/>
            <w:hideMark/>
          </w:tcPr>
          <w:p w:rsidR="00A26380" w:rsidRPr="00993868" w:rsidRDefault="00A26380" w:rsidP="00650380">
            <w:pPr>
              <w:spacing w:line="240" w:lineRule="exact"/>
              <w:jc w:val="center"/>
            </w:pPr>
            <w:r w:rsidRPr="00993868">
              <w:t>3 767,50</w:t>
            </w:r>
          </w:p>
        </w:tc>
        <w:tc>
          <w:tcPr>
            <w:tcW w:w="1134" w:type="dxa"/>
            <w:shd w:val="clear" w:color="auto" w:fill="auto"/>
            <w:noWrap/>
            <w:vAlign w:val="bottom"/>
            <w:hideMark/>
          </w:tcPr>
          <w:p w:rsidR="00A26380" w:rsidRPr="00993868" w:rsidRDefault="00A26380" w:rsidP="00650380">
            <w:pPr>
              <w:spacing w:line="240" w:lineRule="exact"/>
              <w:jc w:val="center"/>
            </w:pPr>
            <w:r w:rsidRPr="00993868">
              <w:t>63,0</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Меры социальной поддержки отдельным кат</w:t>
            </w:r>
            <w:r w:rsidRPr="00993868">
              <w:t>е</w:t>
            </w:r>
            <w:r w:rsidRPr="00993868">
              <w:t>гориям граждан, работающим и пр</w:t>
            </w:r>
            <w:r w:rsidRPr="00993868">
              <w:t>о</w:t>
            </w:r>
            <w:r w:rsidRPr="00993868">
              <w:t>живающим в сельской местности на территории Арзги</w:t>
            </w:r>
            <w:r w:rsidRPr="00993868">
              <w:t>р</w:t>
            </w:r>
            <w:r w:rsidRPr="00993868">
              <w:t>ского муниципального о</w:t>
            </w:r>
            <w:r w:rsidRPr="00993868">
              <w:t>к</w:t>
            </w:r>
            <w:r w:rsidRPr="00993868">
              <w:t>руга</w:t>
            </w:r>
          </w:p>
        </w:tc>
        <w:tc>
          <w:tcPr>
            <w:tcW w:w="1275" w:type="dxa"/>
            <w:shd w:val="clear" w:color="auto" w:fill="auto"/>
            <w:noWrap/>
            <w:vAlign w:val="bottom"/>
            <w:hideMark/>
          </w:tcPr>
          <w:p w:rsidR="00A26380" w:rsidRPr="00993868" w:rsidRDefault="00A26380" w:rsidP="00650380">
            <w:pPr>
              <w:spacing w:line="240" w:lineRule="exact"/>
              <w:jc w:val="center"/>
            </w:pPr>
            <w:r w:rsidRPr="00993868">
              <w:t>707</w:t>
            </w:r>
          </w:p>
        </w:tc>
        <w:tc>
          <w:tcPr>
            <w:tcW w:w="1134" w:type="dxa"/>
            <w:shd w:val="clear" w:color="auto" w:fill="auto"/>
            <w:noWrap/>
            <w:vAlign w:val="bottom"/>
            <w:hideMark/>
          </w:tcPr>
          <w:p w:rsidR="00A26380" w:rsidRPr="00993868" w:rsidRDefault="00A26380" w:rsidP="00650380">
            <w:pPr>
              <w:spacing w:line="240" w:lineRule="exact"/>
              <w:jc w:val="center"/>
            </w:pPr>
            <w:r w:rsidRPr="00993868">
              <w:t>08</w:t>
            </w:r>
          </w:p>
        </w:tc>
        <w:tc>
          <w:tcPr>
            <w:tcW w:w="1134" w:type="dxa"/>
            <w:shd w:val="clear" w:color="auto" w:fill="auto"/>
            <w:noWrap/>
            <w:vAlign w:val="bottom"/>
            <w:hideMark/>
          </w:tcPr>
          <w:p w:rsidR="00A26380" w:rsidRPr="00993868" w:rsidRDefault="00A26380" w:rsidP="00650380">
            <w:pPr>
              <w:spacing w:line="240" w:lineRule="exact"/>
              <w:jc w:val="center"/>
            </w:pPr>
            <w:r w:rsidRPr="00993868">
              <w:t>01</w:t>
            </w:r>
          </w:p>
        </w:tc>
        <w:tc>
          <w:tcPr>
            <w:tcW w:w="2127" w:type="dxa"/>
            <w:shd w:val="clear" w:color="auto" w:fill="auto"/>
            <w:noWrap/>
            <w:vAlign w:val="bottom"/>
            <w:hideMark/>
          </w:tcPr>
          <w:p w:rsidR="00A26380" w:rsidRPr="00993868" w:rsidRDefault="00A26380" w:rsidP="00650380">
            <w:pPr>
              <w:spacing w:line="240" w:lineRule="exact"/>
              <w:jc w:val="center"/>
            </w:pPr>
            <w:r w:rsidRPr="00993868">
              <w:t>07.0.02.80010</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226,22</w:t>
            </w:r>
          </w:p>
        </w:tc>
        <w:tc>
          <w:tcPr>
            <w:tcW w:w="1276" w:type="dxa"/>
            <w:shd w:val="clear" w:color="auto" w:fill="auto"/>
            <w:noWrap/>
            <w:vAlign w:val="bottom"/>
            <w:hideMark/>
          </w:tcPr>
          <w:p w:rsidR="00A26380" w:rsidRPr="00993868" w:rsidRDefault="00A26380" w:rsidP="00650380">
            <w:pPr>
              <w:spacing w:line="240" w:lineRule="exact"/>
              <w:jc w:val="center"/>
            </w:pPr>
            <w:r w:rsidRPr="00993868">
              <w:t>158,00</w:t>
            </w:r>
          </w:p>
        </w:tc>
        <w:tc>
          <w:tcPr>
            <w:tcW w:w="1134" w:type="dxa"/>
            <w:shd w:val="clear" w:color="auto" w:fill="auto"/>
            <w:noWrap/>
            <w:vAlign w:val="bottom"/>
            <w:hideMark/>
          </w:tcPr>
          <w:p w:rsidR="00A26380" w:rsidRPr="00993868" w:rsidRDefault="00A26380" w:rsidP="00650380">
            <w:pPr>
              <w:spacing w:line="240" w:lineRule="exact"/>
              <w:jc w:val="center"/>
            </w:pPr>
            <w:r w:rsidRPr="00993868">
              <w:t>69,8</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lastRenderedPageBreak/>
              <w:t>Субсидии бюджетным учреждениям на иные цели</w:t>
            </w:r>
          </w:p>
        </w:tc>
        <w:tc>
          <w:tcPr>
            <w:tcW w:w="1275" w:type="dxa"/>
            <w:shd w:val="clear" w:color="auto" w:fill="auto"/>
            <w:noWrap/>
            <w:vAlign w:val="bottom"/>
            <w:hideMark/>
          </w:tcPr>
          <w:p w:rsidR="00A26380" w:rsidRPr="00993868" w:rsidRDefault="00A26380" w:rsidP="00650380">
            <w:pPr>
              <w:spacing w:line="240" w:lineRule="exact"/>
              <w:jc w:val="center"/>
            </w:pPr>
            <w:r w:rsidRPr="00993868">
              <w:t>707</w:t>
            </w:r>
          </w:p>
        </w:tc>
        <w:tc>
          <w:tcPr>
            <w:tcW w:w="1134" w:type="dxa"/>
            <w:shd w:val="clear" w:color="auto" w:fill="auto"/>
            <w:noWrap/>
            <w:vAlign w:val="bottom"/>
            <w:hideMark/>
          </w:tcPr>
          <w:p w:rsidR="00A26380" w:rsidRPr="00993868" w:rsidRDefault="00A26380" w:rsidP="00650380">
            <w:pPr>
              <w:spacing w:line="240" w:lineRule="exact"/>
              <w:jc w:val="center"/>
            </w:pPr>
            <w:r w:rsidRPr="00993868">
              <w:t>08</w:t>
            </w:r>
          </w:p>
        </w:tc>
        <w:tc>
          <w:tcPr>
            <w:tcW w:w="1134" w:type="dxa"/>
            <w:shd w:val="clear" w:color="auto" w:fill="auto"/>
            <w:noWrap/>
            <w:vAlign w:val="bottom"/>
            <w:hideMark/>
          </w:tcPr>
          <w:p w:rsidR="00A26380" w:rsidRPr="00993868" w:rsidRDefault="00A26380" w:rsidP="00650380">
            <w:pPr>
              <w:spacing w:line="240" w:lineRule="exact"/>
              <w:jc w:val="center"/>
            </w:pPr>
            <w:r w:rsidRPr="00993868">
              <w:t>01</w:t>
            </w:r>
          </w:p>
        </w:tc>
        <w:tc>
          <w:tcPr>
            <w:tcW w:w="2127" w:type="dxa"/>
            <w:shd w:val="clear" w:color="auto" w:fill="auto"/>
            <w:noWrap/>
            <w:vAlign w:val="bottom"/>
            <w:hideMark/>
          </w:tcPr>
          <w:p w:rsidR="00A26380" w:rsidRPr="00993868" w:rsidRDefault="00A26380" w:rsidP="00650380">
            <w:pPr>
              <w:spacing w:line="240" w:lineRule="exact"/>
              <w:jc w:val="center"/>
            </w:pPr>
            <w:r w:rsidRPr="00993868">
              <w:t>07.0.02.80010</w:t>
            </w:r>
          </w:p>
        </w:tc>
        <w:tc>
          <w:tcPr>
            <w:tcW w:w="1134" w:type="dxa"/>
            <w:shd w:val="clear" w:color="auto" w:fill="auto"/>
            <w:noWrap/>
            <w:vAlign w:val="bottom"/>
            <w:hideMark/>
          </w:tcPr>
          <w:p w:rsidR="00A26380" w:rsidRPr="00993868" w:rsidRDefault="00A26380" w:rsidP="00650380">
            <w:pPr>
              <w:spacing w:line="240" w:lineRule="exact"/>
              <w:jc w:val="center"/>
            </w:pPr>
            <w:r w:rsidRPr="00993868">
              <w:t>612</w:t>
            </w:r>
          </w:p>
        </w:tc>
        <w:tc>
          <w:tcPr>
            <w:tcW w:w="1417" w:type="dxa"/>
            <w:shd w:val="clear" w:color="auto" w:fill="auto"/>
            <w:noWrap/>
            <w:vAlign w:val="bottom"/>
            <w:hideMark/>
          </w:tcPr>
          <w:p w:rsidR="00A26380" w:rsidRPr="00993868" w:rsidRDefault="00A26380" w:rsidP="00650380">
            <w:pPr>
              <w:spacing w:line="240" w:lineRule="exact"/>
              <w:jc w:val="center"/>
            </w:pPr>
            <w:r w:rsidRPr="00993868">
              <w:t>226,22</w:t>
            </w:r>
          </w:p>
        </w:tc>
        <w:tc>
          <w:tcPr>
            <w:tcW w:w="1276" w:type="dxa"/>
            <w:shd w:val="clear" w:color="auto" w:fill="auto"/>
            <w:noWrap/>
            <w:vAlign w:val="bottom"/>
            <w:hideMark/>
          </w:tcPr>
          <w:p w:rsidR="00A26380" w:rsidRPr="00993868" w:rsidRDefault="00A26380" w:rsidP="00650380">
            <w:pPr>
              <w:spacing w:line="240" w:lineRule="exact"/>
              <w:jc w:val="center"/>
            </w:pPr>
            <w:r w:rsidRPr="00993868">
              <w:t>158,00</w:t>
            </w:r>
          </w:p>
        </w:tc>
        <w:tc>
          <w:tcPr>
            <w:tcW w:w="1134" w:type="dxa"/>
            <w:shd w:val="clear" w:color="auto" w:fill="auto"/>
            <w:noWrap/>
            <w:vAlign w:val="bottom"/>
            <w:hideMark/>
          </w:tcPr>
          <w:p w:rsidR="00A26380" w:rsidRPr="00993868" w:rsidRDefault="00A26380" w:rsidP="00650380">
            <w:pPr>
              <w:spacing w:line="240" w:lineRule="exact"/>
              <w:jc w:val="center"/>
            </w:pPr>
            <w:r w:rsidRPr="00993868">
              <w:t>69,8</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Государственная поддержка отрасли кул</w:t>
            </w:r>
            <w:r w:rsidRPr="00993868">
              <w:t>ь</w:t>
            </w:r>
            <w:r w:rsidRPr="00993868">
              <w:t>туры (модернизация библиотек в части комплект</w:t>
            </w:r>
            <w:r w:rsidRPr="00993868">
              <w:t>о</w:t>
            </w:r>
            <w:r w:rsidRPr="00993868">
              <w:t>вания книжных фондов библиотек и госуда</w:t>
            </w:r>
            <w:r w:rsidRPr="00993868">
              <w:t>р</w:t>
            </w:r>
            <w:r w:rsidRPr="00993868">
              <w:t>ственных общедоступных библи</w:t>
            </w:r>
            <w:r w:rsidRPr="00993868">
              <w:t>о</w:t>
            </w:r>
            <w:r w:rsidRPr="00993868">
              <w:t>тек)</w:t>
            </w:r>
          </w:p>
        </w:tc>
        <w:tc>
          <w:tcPr>
            <w:tcW w:w="1275" w:type="dxa"/>
            <w:shd w:val="clear" w:color="auto" w:fill="auto"/>
            <w:noWrap/>
            <w:vAlign w:val="bottom"/>
            <w:hideMark/>
          </w:tcPr>
          <w:p w:rsidR="00A26380" w:rsidRPr="00993868" w:rsidRDefault="00A26380" w:rsidP="00650380">
            <w:pPr>
              <w:spacing w:line="240" w:lineRule="exact"/>
              <w:jc w:val="center"/>
            </w:pPr>
            <w:r w:rsidRPr="00993868">
              <w:t>707</w:t>
            </w:r>
          </w:p>
        </w:tc>
        <w:tc>
          <w:tcPr>
            <w:tcW w:w="1134" w:type="dxa"/>
            <w:shd w:val="clear" w:color="auto" w:fill="auto"/>
            <w:noWrap/>
            <w:vAlign w:val="bottom"/>
            <w:hideMark/>
          </w:tcPr>
          <w:p w:rsidR="00A26380" w:rsidRPr="00993868" w:rsidRDefault="00A26380" w:rsidP="00650380">
            <w:pPr>
              <w:spacing w:line="240" w:lineRule="exact"/>
              <w:jc w:val="center"/>
            </w:pPr>
            <w:r w:rsidRPr="00993868">
              <w:t>08</w:t>
            </w:r>
          </w:p>
        </w:tc>
        <w:tc>
          <w:tcPr>
            <w:tcW w:w="1134" w:type="dxa"/>
            <w:shd w:val="clear" w:color="auto" w:fill="auto"/>
            <w:noWrap/>
            <w:vAlign w:val="bottom"/>
            <w:hideMark/>
          </w:tcPr>
          <w:p w:rsidR="00A26380" w:rsidRPr="00993868" w:rsidRDefault="00A26380" w:rsidP="00650380">
            <w:pPr>
              <w:spacing w:line="240" w:lineRule="exact"/>
              <w:jc w:val="center"/>
            </w:pPr>
            <w:r w:rsidRPr="00993868">
              <w:t>01</w:t>
            </w:r>
          </w:p>
        </w:tc>
        <w:tc>
          <w:tcPr>
            <w:tcW w:w="2127" w:type="dxa"/>
            <w:shd w:val="clear" w:color="auto" w:fill="auto"/>
            <w:noWrap/>
            <w:vAlign w:val="bottom"/>
            <w:hideMark/>
          </w:tcPr>
          <w:p w:rsidR="00A26380" w:rsidRPr="00993868" w:rsidRDefault="00A26380" w:rsidP="00650380">
            <w:pPr>
              <w:spacing w:line="240" w:lineRule="exact"/>
              <w:jc w:val="center"/>
            </w:pPr>
            <w:r w:rsidRPr="00993868">
              <w:t>07.0.02.L5194</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238,43</w:t>
            </w:r>
          </w:p>
        </w:tc>
        <w:tc>
          <w:tcPr>
            <w:tcW w:w="1276" w:type="dxa"/>
            <w:shd w:val="clear" w:color="auto" w:fill="auto"/>
            <w:noWrap/>
            <w:vAlign w:val="bottom"/>
            <w:hideMark/>
          </w:tcPr>
          <w:p w:rsidR="00A26380" w:rsidRPr="00993868" w:rsidRDefault="00A26380" w:rsidP="00650380">
            <w:pPr>
              <w:spacing w:line="240" w:lineRule="exact"/>
              <w:jc w:val="center"/>
            </w:pPr>
            <w:r w:rsidRPr="00993868">
              <w:t>238,43</w:t>
            </w:r>
          </w:p>
        </w:tc>
        <w:tc>
          <w:tcPr>
            <w:tcW w:w="1134" w:type="dxa"/>
            <w:shd w:val="clear" w:color="auto" w:fill="auto"/>
            <w:noWrap/>
            <w:vAlign w:val="bottom"/>
            <w:hideMark/>
          </w:tcPr>
          <w:p w:rsidR="00A26380" w:rsidRPr="00993868" w:rsidRDefault="00A26380" w:rsidP="00650380">
            <w:pPr>
              <w:spacing w:line="240" w:lineRule="exact"/>
              <w:jc w:val="center"/>
            </w:pPr>
            <w:r w:rsidRPr="00993868">
              <w:t>100,0</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Субсидии бюджетным учреждениям на иные цели</w:t>
            </w:r>
          </w:p>
        </w:tc>
        <w:tc>
          <w:tcPr>
            <w:tcW w:w="1275" w:type="dxa"/>
            <w:shd w:val="clear" w:color="auto" w:fill="auto"/>
            <w:noWrap/>
            <w:vAlign w:val="bottom"/>
            <w:hideMark/>
          </w:tcPr>
          <w:p w:rsidR="00A26380" w:rsidRPr="00993868" w:rsidRDefault="00A26380" w:rsidP="00650380">
            <w:pPr>
              <w:spacing w:line="240" w:lineRule="exact"/>
              <w:jc w:val="center"/>
            </w:pPr>
            <w:r w:rsidRPr="00993868">
              <w:t>707</w:t>
            </w:r>
          </w:p>
        </w:tc>
        <w:tc>
          <w:tcPr>
            <w:tcW w:w="1134" w:type="dxa"/>
            <w:shd w:val="clear" w:color="auto" w:fill="auto"/>
            <w:noWrap/>
            <w:vAlign w:val="bottom"/>
            <w:hideMark/>
          </w:tcPr>
          <w:p w:rsidR="00A26380" w:rsidRPr="00993868" w:rsidRDefault="00A26380" w:rsidP="00650380">
            <w:pPr>
              <w:spacing w:line="240" w:lineRule="exact"/>
              <w:jc w:val="center"/>
            </w:pPr>
            <w:r w:rsidRPr="00993868">
              <w:t>08</w:t>
            </w:r>
          </w:p>
        </w:tc>
        <w:tc>
          <w:tcPr>
            <w:tcW w:w="1134" w:type="dxa"/>
            <w:shd w:val="clear" w:color="auto" w:fill="auto"/>
            <w:noWrap/>
            <w:vAlign w:val="bottom"/>
            <w:hideMark/>
          </w:tcPr>
          <w:p w:rsidR="00A26380" w:rsidRPr="00993868" w:rsidRDefault="00A26380" w:rsidP="00650380">
            <w:pPr>
              <w:spacing w:line="240" w:lineRule="exact"/>
              <w:jc w:val="center"/>
            </w:pPr>
            <w:r w:rsidRPr="00993868">
              <w:t>01</w:t>
            </w:r>
          </w:p>
        </w:tc>
        <w:tc>
          <w:tcPr>
            <w:tcW w:w="2127" w:type="dxa"/>
            <w:shd w:val="clear" w:color="auto" w:fill="auto"/>
            <w:noWrap/>
            <w:vAlign w:val="bottom"/>
            <w:hideMark/>
          </w:tcPr>
          <w:p w:rsidR="00A26380" w:rsidRPr="00993868" w:rsidRDefault="00A26380" w:rsidP="00650380">
            <w:pPr>
              <w:spacing w:line="240" w:lineRule="exact"/>
              <w:jc w:val="center"/>
            </w:pPr>
            <w:r w:rsidRPr="00993868">
              <w:t>07.0.02.L5194</w:t>
            </w:r>
          </w:p>
        </w:tc>
        <w:tc>
          <w:tcPr>
            <w:tcW w:w="1134" w:type="dxa"/>
            <w:shd w:val="clear" w:color="auto" w:fill="auto"/>
            <w:noWrap/>
            <w:vAlign w:val="bottom"/>
            <w:hideMark/>
          </w:tcPr>
          <w:p w:rsidR="00A26380" w:rsidRPr="00993868" w:rsidRDefault="00A26380" w:rsidP="00650380">
            <w:pPr>
              <w:spacing w:line="240" w:lineRule="exact"/>
              <w:jc w:val="center"/>
            </w:pPr>
            <w:r w:rsidRPr="00993868">
              <w:t>612</w:t>
            </w:r>
          </w:p>
        </w:tc>
        <w:tc>
          <w:tcPr>
            <w:tcW w:w="1417" w:type="dxa"/>
            <w:shd w:val="clear" w:color="auto" w:fill="auto"/>
            <w:noWrap/>
            <w:vAlign w:val="bottom"/>
            <w:hideMark/>
          </w:tcPr>
          <w:p w:rsidR="00A26380" w:rsidRPr="00993868" w:rsidRDefault="00A26380" w:rsidP="00650380">
            <w:pPr>
              <w:spacing w:line="240" w:lineRule="exact"/>
              <w:jc w:val="center"/>
            </w:pPr>
            <w:r w:rsidRPr="00993868">
              <w:t>238,43</w:t>
            </w:r>
          </w:p>
        </w:tc>
        <w:tc>
          <w:tcPr>
            <w:tcW w:w="1276" w:type="dxa"/>
            <w:shd w:val="clear" w:color="auto" w:fill="auto"/>
            <w:noWrap/>
            <w:vAlign w:val="bottom"/>
            <w:hideMark/>
          </w:tcPr>
          <w:p w:rsidR="00A26380" w:rsidRPr="00993868" w:rsidRDefault="00A26380" w:rsidP="00650380">
            <w:pPr>
              <w:spacing w:line="240" w:lineRule="exact"/>
              <w:jc w:val="center"/>
            </w:pPr>
            <w:r w:rsidRPr="00993868">
              <w:t>238,43</w:t>
            </w:r>
          </w:p>
        </w:tc>
        <w:tc>
          <w:tcPr>
            <w:tcW w:w="1134" w:type="dxa"/>
            <w:shd w:val="clear" w:color="auto" w:fill="auto"/>
            <w:noWrap/>
            <w:vAlign w:val="bottom"/>
            <w:hideMark/>
          </w:tcPr>
          <w:p w:rsidR="00A26380" w:rsidRPr="00993868" w:rsidRDefault="00A26380" w:rsidP="00650380">
            <w:pPr>
              <w:spacing w:line="240" w:lineRule="exact"/>
              <w:jc w:val="center"/>
            </w:pPr>
            <w:r w:rsidRPr="00993868">
              <w:t>100,0</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Основное мероприятие "Реализация реги</w:t>
            </w:r>
            <w:r w:rsidRPr="00993868">
              <w:t>о</w:t>
            </w:r>
            <w:r w:rsidRPr="00993868">
              <w:t>нального проекта "Культурная среда""</w:t>
            </w:r>
          </w:p>
        </w:tc>
        <w:tc>
          <w:tcPr>
            <w:tcW w:w="1275" w:type="dxa"/>
            <w:shd w:val="clear" w:color="auto" w:fill="auto"/>
            <w:noWrap/>
            <w:vAlign w:val="bottom"/>
            <w:hideMark/>
          </w:tcPr>
          <w:p w:rsidR="00A26380" w:rsidRPr="00993868" w:rsidRDefault="00A26380" w:rsidP="00650380">
            <w:pPr>
              <w:spacing w:line="240" w:lineRule="exact"/>
              <w:jc w:val="center"/>
            </w:pPr>
            <w:r w:rsidRPr="00993868">
              <w:t>707</w:t>
            </w:r>
          </w:p>
        </w:tc>
        <w:tc>
          <w:tcPr>
            <w:tcW w:w="1134" w:type="dxa"/>
            <w:shd w:val="clear" w:color="auto" w:fill="auto"/>
            <w:noWrap/>
            <w:vAlign w:val="bottom"/>
            <w:hideMark/>
          </w:tcPr>
          <w:p w:rsidR="00A26380" w:rsidRPr="00993868" w:rsidRDefault="00A26380" w:rsidP="00650380">
            <w:pPr>
              <w:spacing w:line="240" w:lineRule="exact"/>
              <w:jc w:val="center"/>
            </w:pPr>
            <w:r w:rsidRPr="00993868">
              <w:t>08</w:t>
            </w:r>
          </w:p>
        </w:tc>
        <w:tc>
          <w:tcPr>
            <w:tcW w:w="1134" w:type="dxa"/>
            <w:shd w:val="clear" w:color="auto" w:fill="auto"/>
            <w:noWrap/>
            <w:vAlign w:val="bottom"/>
            <w:hideMark/>
          </w:tcPr>
          <w:p w:rsidR="00A26380" w:rsidRPr="00993868" w:rsidRDefault="00A26380" w:rsidP="00650380">
            <w:pPr>
              <w:spacing w:line="240" w:lineRule="exact"/>
              <w:jc w:val="center"/>
            </w:pPr>
            <w:r w:rsidRPr="00993868">
              <w:t>01</w:t>
            </w:r>
          </w:p>
        </w:tc>
        <w:tc>
          <w:tcPr>
            <w:tcW w:w="2127" w:type="dxa"/>
            <w:shd w:val="clear" w:color="auto" w:fill="auto"/>
            <w:noWrap/>
            <w:vAlign w:val="bottom"/>
            <w:hideMark/>
          </w:tcPr>
          <w:p w:rsidR="00A26380" w:rsidRPr="00993868" w:rsidRDefault="00A26380" w:rsidP="00650380">
            <w:pPr>
              <w:spacing w:line="240" w:lineRule="exact"/>
              <w:jc w:val="center"/>
            </w:pPr>
            <w:r w:rsidRPr="00993868">
              <w:t>07.0.A1.00000</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3 355,01</w:t>
            </w:r>
          </w:p>
        </w:tc>
        <w:tc>
          <w:tcPr>
            <w:tcW w:w="1276" w:type="dxa"/>
            <w:shd w:val="clear" w:color="auto" w:fill="auto"/>
            <w:noWrap/>
            <w:vAlign w:val="bottom"/>
            <w:hideMark/>
          </w:tcPr>
          <w:p w:rsidR="00A26380" w:rsidRPr="00993868" w:rsidRDefault="00A26380" w:rsidP="00650380">
            <w:pPr>
              <w:spacing w:line="240" w:lineRule="exact"/>
              <w:jc w:val="center"/>
            </w:pPr>
            <w:r w:rsidRPr="00993868">
              <w:t>0,00</w:t>
            </w:r>
          </w:p>
        </w:tc>
        <w:tc>
          <w:tcPr>
            <w:tcW w:w="1134" w:type="dxa"/>
            <w:shd w:val="clear" w:color="auto" w:fill="auto"/>
            <w:noWrap/>
            <w:vAlign w:val="bottom"/>
            <w:hideMark/>
          </w:tcPr>
          <w:p w:rsidR="00A26380" w:rsidRPr="00993868" w:rsidRDefault="00A26380" w:rsidP="00650380">
            <w:pPr>
              <w:spacing w:line="240" w:lineRule="exact"/>
              <w:jc w:val="center"/>
            </w:pPr>
            <w:r w:rsidRPr="00993868">
              <w:t>0,0</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Развитие сети учрежд</w:t>
            </w:r>
            <w:r w:rsidRPr="00993868">
              <w:t>е</w:t>
            </w:r>
            <w:r w:rsidRPr="00993868">
              <w:t xml:space="preserve">ний </w:t>
            </w:r>
            <w:proofErr w:type="spellStart"/>
            <w:r w:rsidRPr="00993868">
              <w:t>культурно-досугового</w:t>
            </w:r>
            <w:proofErr w:type="spellEnd"/>
            <w:r w:rsidRPr="00993868">
              <w:t xml:space="preserve"> типа</w:t>
            </w:r>
          </w:p>
        </w:tc>
        <w:tc>
          <w:tcPr>
            <w:tcW w:w="1275" w:type="dxa"/>
            <w:shd w:val="clear" w:color="auto" w:fill="auto"/>
            <w:noWrap/>
            <w:vAlign w:val="bottom"/>
            <w:hideMark/>
          </w:tcPr>
          <w:p w:rsidR="00A26380" w:rsidRPr="00993868" w:rsidRDefault="00A26380" w:rsidP="00650380">
            <w:pPr>
              <w:spacing w:line="240" w:lineRule="exact"/>
              <w:jc w:val="center"/>
            </w:pPr>
            <w:r w:rsidRPr="00993868">
              <w:t>707</w:t>
            </w:r>
          </w:p>
        </w:tc>
        <w:tc>
          <w:tcPr>
            <w:tcW w:w="1134" w:type="dxa"/>
            <w:shd w:val="clear" w:color="auto" w:fill="auto"/>
            <w:noWrap/>
            <w:vAlign w:val="bottom"/>
            <w:hideMark/>
          </w:tcPr>
          <w:p w:rsidR="00A26380" w:rsidRPr="00993868" w:rsidRDefault="00A26380" w:rsidP="00650380">
            <w:pPr>
              <w:spacing w:line="240" w:lineRule="exact"/>
              <w:jc w:val="center"/>
            </w:pPr>
            <w:r w:rsidRPr="00993868">
              <w:t>08</w:t>
            </w:r>
          </w:p>
        </w:tc>
        <w:tc>
          <w:tcPr>
            <w:tcW w:w="1134" w:type="dxa"/>
            <w:shd w:val="clear" w:color="auto" w:fill="auto"/>
            <w:noWrap/>
            <w:vAlign w:val="bottom"/>
            <w:hideMark/>
          </w:tcPr>
          <w:p w:rsidR="00A26380" w:rsidRPr="00993868" w:rsidRDefault="00A26380" w:rsidP="00650380">
            <w:pPr>
              <w:spacing w:line="240" w:lineRule="exact"/>
              <w:jc w:val="center"/>
            </w:pPr>
            <w:r w:rsidRPr="00993868">
              <w:t>01</w:t>
            </w:r>
          </w:p>
        </w:tc>
        <w:tc>
          <w:tcPr>
            <w:tcW w:w="2127" w:type="dxa"/>
            <w:shd w:val="clear" w:color="auto" w:fill="auto"/>
            <w:noWrap/>
            <w:vAlign w:val="bottom"/>
            <w:hideMark/>
          </w:tcPr>
          <w:p w:rsidR="00A26380" w:rsidRPr="00993868" w:rsidRDefault="00A26380" w:rsidP="00650380">
            <w:pPr>
              <w:spacing w:line="240" w:lineRule="exact"/>
              <w:jc w:val="center"/>
            </w:pPr>
            <w:r w:rsidRPr="00993868">
              <w:t>07.0.A1.55130</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3 355,01</w:t>
            </w:r>
          </w:p>
        </w:tc>
        <w:tc>
          <w:tcPr>
            <w:tcW w:w="1276" w:type="dxa"/>
            <w:shd w:val="clear" w:color="auto" w:fill="auto"/>
            <w:noWrap/>
            <w:vAlign w:val="bottom"/>
            <w:hideMark/>
          </w:tcPr>
          <w:p w:rsidR="00A26380" w:rsidRPr="00993868" w:rsidRDefault="00A26380" w:rsidP="00650380">
            <w:pPr>
              <w:spacing w:line="240" w:lineRule="exact"/>
              <w:jc w:val="center"/>
            </w:pPr>
            <w:r w:rsidRPr="00993868">
              <w:t>0,00</w:t>
            </w:r>
          </w:p>
        </w:tc>
        <w:tc>
          <w:tcPr>
            <w:tcW w:w="1134" w:type="dxa"/>
            <w:shd w:val="clear" w:color="auto" w:fill="auto"/>
            <w:noWrap/>
            <w:vAlign w:val="bottom"/>
            <w:hideMark/>
          </w:tcPr>
          <w:p w:rsidR="00A26380" w:rsidRPr="00993868" w:rsidRDefault="00A26380" w:rsidP="00650380">
            <w:pPr>
              <w:spacing w:line="240" w:lineRule="exact"/>
              <w:jc w:val="center"/>
            </w:pPr>
            <w:r w:rsidRPr="00993868">
              <w:t>0,0</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Закупка товаров, работ и услуг в целях кап</w:t>
            </w:r>
            <w:r w:rsidRPr="00993868">
              <w:t>и</w:t>
            </w:r>
            <w:r w:rsidRPr="00993868">
              <w:t>тального ремонта государственного (муниц</w:t>
            </w:r>
            <w:r w:rsidRPr="00993868">
              <w:t>и</w:t>
            </w:r>
            <w:r w:rsidRPr="00993868">
              <w:t>пального) имущества</w:t>
            </w:r>
          </w:p>
        </w:tc>
        <w:tc>
          <w:tcPr>
            <w:tcW w:w="1275" w:type="dxa"/>
            <w:shd w:val="clear" w:color="auto" w:fill="auto"/>
            <w:noWrap/>
            <w:vAlign w:val="bottom"/>
            <w:hideMark/>
          </w:tcPr>
          <w:p w:rsidR="00A26380" w:rsidRPr="00993868" w:rsidRDefault="00A26380" w:rsidP="00650380">
            <w:pPr>
              <w:spacing w:line="240" w:lineRule="exact"/>
              <w:jc w:val="center"/>
            </w:pPr>
            <w:r w:rsidRPr="00993868">
              <w:t>707</w:t>
            </w:r>
          </w:p>
        </w:tc>
        <w:tc>
          <w:tcPr>
            <w:tcW w:w="1134" w:type="dxa"/>
            <w:shd w:val="clear" w:color="auto" w:fill="auto"/>
            <w:noWrap/>
            <w:vAlign w:val="bottom"/>
            <w:hideMark/>
          </w:tcPr>
          <w:p w:rsidR="00A26380" w:rsidRPr="00993868" w:rsidRDefault="00A26380" w:rsidP="00650380">
            <w:pPr>
              <w:spacing w:line="240" w:lineRule="exact"/>
              <w:jc w:val="center"/>
            </w:pPr>
            <w:r w:rsidRPr="00993868">
              <w:t>08</w:t>
            </w:r>
          </w:p>
        </w:tc>
        <w:tc>
          <w:tcPr>
            <w:tcW w:w="1134" w:type="dxa"/>
            <w:shd w:val="clear" w:color="auto" w:fill="auto"/>
            <w:noWrap/>
            <w:vAlign w:val="bottom"/>
            <w:hideMark/>
          </w:tcPr>
          <w:p w:rsidR="00A26380" w:rsidRPr="00993868" w:rsidRDefault="00A26380" w:rsidP="00650380">
            <w:pPr>
              <w:spacing w:line="240" w:lineRule="exact"/>
              <w:jc w:val="center"/>
            </w:pPr>
            <w:r w:rsidRPr="00993868">
              <w:t>01</w:t>
            </w:r>
          </w:p>
        </w:tc>
        <w:tc>
          <w:tcPr>
            <w:tcW w:w="2127" w:type="dxa"/>
            <w:shd w:val="clear" w:color="auto" w:fill="auto"/>
            <w:noWrap/>
            <w:vAlign w:val="bottom"/>
            <w:hideMark/>
          </w:tcPr>
          <w:p w:rsidR="00A26380" w:rsidRPr="00993868" w:rsidRDefault="00A26380" w:rsidP="00650380">
            <w:pPr>
              <w:spacing w:line="240" w:lineRule="exact"/>
              <w:jc w:val="center"/>
            </w:pPr>
            <w:r w:rsidRPr="00993868">
              <w:t>07.0.A1.55130</w:t>
            </w:r>
          </w:p>
        </w:tc>
        <w:tc>
          <w:tcPr>
            <w:tcW w:w="1134" w:type="dxa"/>
            <w:shd w:val="clear" w:color="auto" w:fill="auto"/>
            <w:noWrap/>
            <w:vAlign w:val="bottom"/>
            <w:hideMark/>
          </w:tcPr>
          <w:p w:rsidR="00A26380" w:rsidRPr="00993868" w:rsidRDefault="00A26380" w:rsidP="00650380">
            <w:pPr>
              <w:spacing w:line="240" w:lineRule="exact"/>
              <w:jc w:val="center"/>
            </w:pPr>
            <w:r w:rsidRPr="00993868">
              <w:t>243</w:t>
            </w:r>
          </w:p>
        </w:tc>
        <w:tc>
          <w:tcPr>
            <w:tcW w:w="1417" w:type="dxa"/>
            <w:shd w:val="clear" w:color="auto" w:fill="auto"/>
            <w:noWrap/>
            <w:vAlign w:val="bottom"/>
            <w:hideMark/>
          </w:tcPr>
          <w:p w:rsidR="00A26380" w:rsidRPr="00993868" w:rsidRDefault="00A26380" w:rsidP="00650380">
            <w:pPr>
              <w:spacing w:line="240" w:lineRule="exact"/>
              <w:jc w:val="center"/>
            </w:pPr>
            <w:r w:rsidRPr="00993868">
              <w:t>3 355,01</w:t>
            </w:r>
          </w:p>
        </w:tc>
        <w:tc>
          <w:tcPr>
            <w:tcW w:w="1276" w:type="dxa"/>
            <w:shd w:val="clear" w:color="auto" w:fill="auto"/>
            <w:noWrap/>
            <w:vAlign w:val="bottom"/>
            <w:hideMark/>
          </w:tcPr>
          <w:p w:rsidR="00A26380" w:rsidRPr="00993868" w:rsidRDefault="00A26380" w:rsidP="00650380">
            <w:pPr>
              <w:spacing w:line="240" w:lineRule="exact"/>
              <w:jc w:val="center"/>
            </w:pPr>
            <w:r w:rsidRPr="00993868">
              <w:t>0,00</w:t>
            </w:r>
          </w:p>
        </w:tc>
        <w:tc>
          <w:tcPr>
            <w:tcW w:w="1134" w:type="dxa"/>
            <w:shd w:val="clear" w:color="auto" w:fill="auto"/>
            <w:noWrap/>
            <w:vAlign w:val="bottom"/>
            <w:hideMark/>
          </w:tcPr>
          <w:p w:rsidR="00A26380" w:rsidRPr="00993868" w:rsidRDefault="00A26380" w:rsidP="00650380">
            <w:pPr>
              <w:spacing w:line="240" w:lineRule="exact"/>
              <w:jc w:val="center"/>
            </w:pPr>
            <w:r w:rsidRPr="00993868">
              <w:t>0,0</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Другие вопросы в области культуры, кинем</w:t>
            </w:r>
            <w:r w:rsidRPr="00993868">
              <w:t>а</w:t>
            </w:r>
            <w:r w:rsidRPr="00993868">
              <w:t>тографии</w:t>
            </w:r>
          </w:p>
        </w:tc>
        <w:tc>
          <w:tcPr>
            <w:tcW w:w="1275" w:type="dxa"/>
            <w:shd w:val="clear" w:color="auto" w:fill="auto"/>
            <w:noWrap/>
            <w:vAlign w:val="bottom"/>
            <w:hideMark/>
          </w:tcPr>
          <w:p w:rsidR="00A26380" w:rsidRPr="00993868" w:rsidRDefault="00A26380" w:rsidP="00650380">
            <w:pPr>
              <w:spacing w:line="240" w:lineRule="exact"/>
              <w:jc w:val="center"/>
            </w:pPr>
            <w:r w:rsidRPr="00993868">
              <w:t>707</w:t>
            </w:r>
          </w:p>
        </w:tc>
        <w:tc>
          <w:tcPr>
            <w:tcW w:w="1134" w:type="dxa"/>
            <w:shd w:val="clear" w:color="auto" w:fill="auto"/>
            <w:noWrap/>
            <w:vAlign w:val="bottom"/>
            <w:hideMark/>
          </w:tcPr>
          <w:p w:rsidR="00A26380" w:rsidRPr="00993868" w:rsidRDefault="00A26380" w:rsidP="00650380">
            <w:pPr>
              <w:spacing w:line="240" w:lineRule="exact"/>
              <w:jc w:val="center"/>
            </w:pPr>
            <w:r w:rsidRPr="00993868">
              <w:t>08</w:t>
            </w:r>
          </w:p>
        </w:tc>
        <w:tc>
          <w:tcPr>
            <w:tcW w:w="1134" w:type="dxa"/>
            <w:shd w:val="clear" w:color="auto" w:fill="auto"/>
            <w:noWrap/>
            <w:vAlign w:val="bottom"/>
            <w:hideMark/>
          </w:tcPr>
          <w:p w:rsidR="00A26380" w:rsidRPr="00993868" w:rsidRDefault="00A26380" w:rsidP="00650380">
            <w:pPr>
              <w:spacing w:line="240" w:lineRule="exact"/>
              <w:jc w:val="center"/>
            </w:pPr>
            <w:r w:rsidRPr="00993868">
              <w:t>04</w:t>
            </w:r>
          </w:p>
        </w:tc>
        <w:tc>
          <w:tcPr>
            <w:tcW w:w="2127" w:type="dxa"/>
            <w:shd w:val="clear" w:color="auto" w:fill="auto"/>
            <w:noWrap/>
            <w:vAlign w:val="bottom"/>
            <w:hideMark/>
          </w:tcPr>
          <w:p w:rsidR="00A26380" w:rsidRPr="00993868" w:rsidRDefault="00A26380" w:rsidP="00650380">
            <w:pPr>
              <w:spacing w:line="240" w:lineRule="exact"/>
              <w:jc w:val="center"/>
            </w:pPr>
            <w:r w:rsidRPr="00993868">
              <w:t> </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5 322,81</w:t>
            </w:r>
          </w:p>
        </w:tc>
        <w:tc>
          <w:tcPr>
            <w:tcW w:w="1276" w:type="dxa"/>
            <w:shd w:val="clear" w:color="auto" w:fill="auto"/>
            <w:noWrap/>
            <w:vAlign w:val="bottom"/>
            <w:hideMark/>
          </w:tcPr>
          <w:p w:rsidR="00A26380" w:rsidRPr="00993868" w:rsidRDefault="00A26380" w:rsidP="00650380">
            <w:pPr>
              <w:spacing w:line="240" w:lineRule="exact"/>
              <w:jc w:val="center"/>
            </w:pPr>
            <w:r w:rsidRPr="00993868">
              <w:t>3 982,03</w:t>
            </w:r>
          </w:p>
        </w:tc>
        <w:tc>
          <w:tcPr>
            <w:tcW w:w="1134" w:type="dxa"/>
            <w:shd w:val="clear" w:color="auto" w:fill="auto"/>
            <w:noWrap/>
            <w:vAlign w:val="bottom"/>
            <w:hideMark/>
          </w:tcPr>
          <w:p w:rsidR="00A26380" w:rsidRPr="00993868" w:rsidRDefault="00A26380" w:rsidP="00650380">
            <w:pPr>
              <w:spacing w:line="240" w:lineRule="exact"/>
              <w:jc w:val="center"/>
            </w:pPr>
            <w:r w:rsidRPr="00993868">
              <w:t>74,8</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Муниципальная программа Арзгирского м</w:t>
            </w:r>
            <w:r w:rsidRPr="00993868">
              <w:t>у</w:t>
            </w:r>
            <w:r w:rsidRPr="00993868">
              <w:t>ниципального округа "Развитие культуры в Арзгирском муниц</w:t>
            </w:r>
            <w:r w:rsidRPr="00993868">
              <w:t>и</w:t>
            </w:r>
            <w:r w:rsidRPr="00993868">
              <w:t>пальном округе"</w:t>
            </w:r>
          </w:p>
        </w:tc>
        <w:tc>
          <w:tcPr>
            <w:tcW w:w="1275" w:type="dxa"/>
            <w:shd w:val="clear" w:color="auto" w:fill="auto"/>
            <w:noWrap/>
            <w:vAlign w:val="bottom"/>
            <w:hideMark/>
          </w:tcPr>
          <w:p w:rsidR="00A26380" w:rsidRPr="00993868" w:rsidRDefault="00A26380" w:rsidP="00650380">
            <w:pPr>
              <w:spacing w:line="240" w:lineRule="exact"/>
              <w:jc w:val="center"/>
            </w:pPr>
            <w:r w:rsidRPr="00993868">
              <w:t>707</w:t>
            </w:r>
          </w:p>
        </w:tc>
        <w:tc>
          <w:tcPr>
            <w:tcW w:w="1134" w:type="dxa"/>
            <w:shd w:val="clear" w:color="auto" w:fill="auto"/>
            <w:noWrap/>
            <w:vAlign w:val="bottom"/>
            <w:hideMark/>
          </w:tcPr>
          <w:p w:rsidR="00A26380" w:rsidRPr="00993868" w:rsidRDefault="00A26380" w:rsidP="00650380">
            <w:pPr>
              <w:spacing w:line="240" w:lineRule="exact"/>
              <w:jc w:val="center"/>
            </w:pPr>
            <w:r w:rsidRPr="00993868">
              <w:t>08</w:t>
            </w:r>
          </w:p>
        </w:tc>
        <w:tc>
          <w:tcPr>
            <w:tcW w:w="1134" w:type="dxa"/>
            <w:shd w:val="clear" w:color="auto" w:fill="auto"/>
            <w:noWrap/>
            <w:vAlign w:val="bottom"/>
            <w:hideMark/>
          </w:tcPr>
          <w:p w:rsidR="00A26380" w:rsidRPr="00993868" w:rsidRDefault="00A26380" w:rsidP="00650380">
            <w:pPr>
              <w:spacing w:line="240" w:lineRule="exact"/>
              <w:jc w:val="center"/>
            </w:pPr>
            <w:r w:rsidRPr="00993868">
              <w:t>04</w:t>
            </w:r>
          </w:p>
        </w:tc>
        <w:tc>
          <w:tcPr>
            <w:tcW w:w="2127" w:type="dxa"/>
            <w:shd w:val="clear" w:color="auto" w:fill="auto"/>
            <w:noWrap/>
            <w:vAlign w:val="bottom"/>
            <w:hideMark/>
          </w:tcPr>
          <w:p w:rsidR="00A26380" w:rsidRPr="00993868" w:rsidRDefault="00A26380" w:rsidP="00650380">
            <w:pPr>
              <w:spacing w:line="240" w:lineRule="exact"/>
              <w:jc w:val="center"/>
            </w:pPr>
            <w:r w:rsidRPr="00993868">
              <w:t>07.0.00.00000</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5 322,81</w:t>
            </w:r>
          </w:p>
        </w:tc>
        <w:tc>
          <w:tcPr>
            <w:tcW w:w="1276" w:type="dxa"/>
            <w:shd w:val="clear" w:color="auto" w:fill="auto"/>
            <w:noWrap/>
            <w:vAlign w:val="bottom"/>
            <w:hideMark/>
          </w:tcPr>
          <w:p w:rsidR="00A26380" w:rsidRPr="00993868" w:rsidRDefault="00A26380" w:rsidP="00650380">
            <w:pPr>
              <w:spacing w:line="240" w:lineRule="exact"/>
              <w:jc w:val="center"/>
            </w:pPr>
            <w:r w:rsidRPr="00993868">
              <w:t>3 982,03</w:t>
            </w:r>
          </w:p>
        </w:tc>
        <w:tc>
          <w:tcPr>
            <w:tcW w:w="1134" w:type="dxa"/>
            <w:shd w:val="clear" w:color="auto" w:fill="auto"/>
            <w:noWrap/>
            <w:vAlign w:val="bottom"/>
            <w:hideMark/>
          </w:tcPr>
          <w:p w:rsidR="00A26380" w:rsidRPr="00993868" w:rsidRDefault="00A26380" w:rsidP="00650380">
            <w:pPr>
              <w:spacing w:line="240" w:lineRule="exact"/>
              <w:jc w:val="center"/>
            </w:pPr>
            <w:r w:rsidRPr="00993868">
              <w:t>74,8</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Основное мероприятие "Обеспечение реализ</w:t>
            </w:r>
            <w:r w:rsidRPr="00993868">
              <w:t>а</w:t>
            </w:r>
            <w:r w:rsidRPr="00993868">
              <w:t>ции муниципальной программы Ар</w:t>
            </w:r>
            <w:r w:rsidRPr="00993868">
              <w:t>з</w:t>
            </w:r>
            <w:r w:rsidRPr="00993868">
              <w:t>гирского муниципального округа "Разв</w:t>
            </w:r>
            <w:r w:rsidRPr="00993868">
              <w:t>и</w:t>
            </w:r>
            <w:r w:rsidRPr="00993868">
              <w:t xml:space="preserve">тие культуры в Арзгирском муниципальном округе" и </w:t>
            </w:r>
            <w:proofErr w:type="spellStart"/>
            <w:r w:rsidRPr="00993868">
              <w:t>общ</w:t>
            </w:r>
            <w:r w:rsidRPr="00993868">
              <w:t>е</w:t>
            </w:r>
            <w:r w:rsidRPr="00993868">
              <w:t>программные</w:t>
            </w:r>
            <w:proofErr w:type="spellEnd"/>
            <w:r w:rsidRPr="00993868">
              <w:t xml:space="preserve"> мер</w:t>
            </w:r>
            <w:r w:rsidRPr="00993868">
              <w:t>о</w:t>
            </w:r>
            <w:r w:rsidRPr="00993868">
              <w:t>приятия"</w:t>
            </w:r>
          </w:p>
        </w:tc>
        <w:tc>
          <w:tcPr>
            <w:tcW w:w="1275" w:type="dxa"/>
            <w:shd w:val="clear" w:color="auto" w:fill="auto"/>
            <w:noWrap/>
            <w:vAlign w:val="bottom"/>
            <w:hideMark/>
          </w:tcPr>
          <w:p w:rsidR="00A26380" w:rsidRPr="00993868" w:rsidRDefault="00A26380" w:rsidP="00650380">
            <w:pPr>
              <w:spacing w:line="240" w:lineRule="exact"/>
              <w:jc w:val="center"/>
            </w:pPr>
            <w:r w:rsidRPr="00993868">
              <w:t>707</w:t>
            </w:r>
          </w:p>
        </w:tc>
        <w:tc>
          <w:tcPr>
            <w:tcW w:w="1134" w:type="dxa"/>
            <w:shd w:val="clear" w:color="auto" w:fill="auto"/>
            <w:noWrap/>
            <w:vAlign w:val="bottom"/>
            <w:hideMark/>
          </w:tcPr>
          <w:p w:rsidR="00A26380" w:rsidRPr="00993868" w:rsidRDefault="00A26380" w:rsidP="00650380">
            <w:pPr>
              <w:spacing w:line="240" w:lineRule="exact"/>
              <w:jc w:val="center"/>
            </w:pPr>
            <w:r w:rsidRPr="00993868">
              <w:t>08</w:t>
            </w:r>
          </w:p>
        </w:tc>
        <w:tc>
          <w:tcPr>
            <w:tcW w:w="1134" w:type="dxa"/>
            <w:shd w:val="clear" w:color="auto" w:fill="auto"/>
            <w:noWrap/>
            <w:vAlign w:val="bottom"/>
            <w:hideMark/>
          </w:tcPr>
          <w:p w:rsidR="00A26380" w:rsidRPr="00993868" w:rsidRDefault="00A26380" w:rsidP="00650380">
            <w:pPr>
              <w:spacing w:line="240" w:lineRule="exact"/>
              <w:jc w:val="center"/>
            </w:pPr>
            <w:r w:rsidRPr="00993868">
              <w:t>04</w:t>
            </w:r>
          </w:p>
        </w:tc>
        <w:tc>
          <w:tcPr>
            <w:tcW w:w="2127" w:type="dxa"/>
            <w:shd w:val="clear" w:color="auto" w:fill="auto"/>
            <w:noWrap/>
            <w:vAlign w:val="bottom"/>
            <w:hideMark/>
          </w:tcPr>
          <w:p w:rsidR="00A26380" w:rsidRPr="00993868" w:rsidRDefault="00A26380" w:rsidP="00650380">
            <w:pPr>
              <w:spacing w:line="240" w:lineRule="exact"/>
              <w:jc w:val="center"/>
            </w:pPr>
            <w:r w:rsidRPr="00993868">
              <w:t>07.0.09.00000</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5 322,81</w:t>
            </w:r>
          </w:p>
        </w:tc>
        <w:tc>
          <w:tcPr>
            <w:tcW w:w="1276" w:type="dxa"/>
            <w:shd w:val="clear" w:color="auto" w:fill="auto"/>
            <w:noWrap/>
            <w:vAlign w:val="bottom"/>
            <w:hideMark/>
          </w:tcPr>
          <w:p w:rsidR="00A26380" w:rsidRPr="00993868" w:rsidRDefault="00A26380" w:rsidP="00650380">
            <w:pPr>
              <w:spacing w:line="240" w:lineRule="exact"/>
              <w:jc w:val="center"/>
            </w:pPr>
            <w:r w:rsidRPr="00993868">
              <w:t>3 982,03</w:t>
            </w:r>
          </w:p>
        </w:tc>
        <w:tc>
          <w:tcPr>
            <w:tcW w:w="1134" w:type="dxa"/>
            <w:shd w:val="clear" w:color="auto" w:fill="auto"/>
            <w:noWrap/>
            <w:vAlign w:val="bottom"/>
            <w:hideMark/>
          </w:tcPr>
          <w:p w:rsidR="00A26380" w:rsidRPr="00993868" w:rsidRDefault="00A26380" w:rsidP="00650380">
            <w:pPr>
              <w:spacing w:line="240" w:lineRule="exact"/>
              <w:jc w:val="center"/>
            </w:pPr>
            <w:r w:rsidRPr="00993868">
              <w:t>74,8</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Расходы на обеспечение функций органов м</w:t>
            </w:r>
            <w:r w:rsidRPr="00993868">
              <w:t>е</w:t>
            </w:r>
            <w:r w:rsidRPr="00993868">
              <w:t>стного самоуправл</w:t>
            </w:r>
            <w:r w:rsidRPr="00993868">
              <w:t>е</w:t>
            </w:r>
            <w:r w:rsidRPr="00993868">
              <w:t>ния</w:t>
            </w:r>
          </w:p>
        </w:tc>
        <w:tc>
          <w:tcPr>
            <w:tcW w:w="1275" w:type="dxa"/>
            <w:shd w:val="clear" w:color="auto" w:fill="auto"/>
            <w:noWrap/>
            <w:vAlign w:val="bottom"/>
            <w:hideMark/>
          </w:tcPr>
          <w:p w:rsidR="00A26380" w:rsidRPr="00993868" w:rsidRDefault="00A26380" w:rsidP="00650380">
            <w:pPr>
              <w:spacing w:line="240" w:lineRule="exact"/>
              <w:jc w:val="center"/>
            </w:pPr>
            <w:r w:rsidRPr="00993868">
              <w:t>707</w:t>
            </w:r>
          </w:p>
        </w:tc>
        <w:tc>
          <w:tcPr>
            <w:tcW w:w="1134" w:type="dxa"/>
            <w:shd w:val="clear" w:color="auto" w:fill="auto"/>
            <w:noWrap/>
            <w:vAlign w:val="bottom"/>
            <w:hideMark/>
          </w:tcPr>
          <w:p w:rsidR="00A26380" w:rsidRPr="00993868" w:rsidRDefault="00A26380" w:rsidP="00650380">
            <w:pPr>
              <w:spacing w:line="240" w:lineRule="exact"/>
              <w:jc w:val="center"/>
            </w:pPr>
            <w:r w:rsidRPr="00993868">
              <w:t>08</w:t>
            </w:r>
          </w:p>
        </w:tc>
        <w:tc>
          <w:tcPr>
            <w:tcW w:w="1134" w:type="dxa"/>
            <w:shd w:val="clear" w:color="auto" w:fill="auto"/>
            <w:noWrap/>
            <w:vAlign w:val="bottom"/>
            <w:hideMark/>
          </w:tcPr>
          <w:p w:rsidR="00A26380" w:rsidRPr="00993868" w:rsidRDefault="00A26380" w:rsidP="00650380">
            <w:pPr>
              <w:spacing w:line="240" w:lineRule="exact"/>
              <w:jc w:val="center"/>
            </w:pPr>
            <w:r w:rsidRPr="00993868">
              <w:t>04</w:t>
            </w:r>
          </w:p>
        </w:tc>
        <w:tc>
          <w:tcPr>
            <w:tcW w:w="2127" w:type="dxa"/>
            <w:shd w:val="clear" w:color="auto" w:fill="auto"/>
            <w:noWrap/>
            <w:vAlign w:val="bottom"/>
            <w:hideMark/>
          </w:tcPr>
          <w:p w:rsidR="00A26380" w:rsidRPr="00993868" w:rsidRDefault="00A26380" w:rsidP="00650380">
            <w:pPr>
              <w:spacing w:line="240" w:lineRule="exact"/>
              <w:jc w:val="center"/>
            </w:pPr>
            <w:r w:rsidRPr="00993868">
              <w:t>07.0.09.10010</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72,02</w:t>
            </w:r>
          </w:p>
        </w:tc>
        <w:tc>
          <w:tcPr>
            <w:tcW w:w="1276" w:type="dxa"/>
            <w:shd w:val="clear" w:color="auto" w:fill="auto"/>
            <w:noWrap/>
            <w:vAlign w:val="bottom"/>
            <w:hideMark/>
          </w:tcPr>
          <w:p w:rsidR="00A26380" w:rsidRPr="00993868" w:rsidRDefault="00A26380" w:rsidP="00650380">
            <w:pPr>
              <w:spacing w:line="240" w:lineRule="exact"/>
              <w:jc w:val="center"/>
            </w:pPr>
            <w:r w:rsidRPr="00993868">
              <w:t>56,65</w:t>
            </w:r>
          </w:p>
        </w:tc>
        <w:tc>
          <w:tcPr>
            <w:tcW w:w="1134" w:type="dxa"/>
            <w:shd w:val="clear" w:color="auto" w:fill="auto"/>
            <w:noWrap/>
            <w:vAlign w:val="bottom"/>
            <w:hideMark/>
          </w:tcPr>
          <w:p w:rsidR="00A26380" w:rsidRPr="00993868" w:rsidRDefault="00A26380" w:rsidP="00650380">
            <w:pPr>
              <w:spacing w:line="240" w:lineRule="exact"/>
              <w:jc w:val="center"/>
            </w:pPr>
            <w:r w:rsidRPr="00993868">
              <w:t>78,7</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Иные выплаты персоналу государственных (муниципальных) органов, за исключением фонда оплаты труда</w:t>
            </w:r>
          </w:p>
        </w:tc>
        <w:tc>
          <w:tcPr>
            <w:tcW w:w="1275" w:type="dxa"/>
            <w:shd w:val="clear" w:color="auto" w:fill="auto"/>
            <w:noWrap/>
            <w:vAlign w:val="bottom"/>
            <w:hideMark/>
          </w:tcPr>
          <w:p w:rsidR="00A26380" w:rsidRPr="00993868" w:rsidRDefault="00A26380" w:rsidP="00650380">
            <w:pPr>
              <w:spacing w:line="240" w:lineRule="exact"/>
              <w:jc w:val="center"/>
            </w:pPr>
            <w:r w:rsidRPr="00993868">
              <w:t>707</w:t>
            </w:r>
          </w:p>
        </w:tc>
        <w:tc>
          <w:tcPr>
            <w:tcW w:w="1134" w:type="dxa"/>
            <w:shd w:val="clear" w:color="auto" w:fill="auto"/>
            <w:noWrap/>
            <w:vAlign w:val="bottom"/>
            <w:hideMark/>
          </w:tcPr>
          <w:p w:rsidR="00A26380" w:rsidRPr="00993868" w:rsidRDefault="00A26380" w:rsidP="00650380">
            <w:pPr>
              <w:spacing w:line="240" w:lineRule="exact"/>
              <w:jc w:val="center"/>
            </w:pPr>
            <w:r w:rsidRPr="00993868">
              <w:t>08</w:t>
            </w:r>
          </w:p>
        </w:tc>
        <w:tc>
          <w:tcPr>
            <w:tcW w:w="1134" w:type="dxa"/>
            <w:shd w:val="clear" w:color="auto" w:fill="auto"/>
            <w:noWrap/>
            <w:vAlign w:val="bottom"/>
            <w:hideMark/>
          </w:tcPr>
          <w:p w:rsidR="00A26380" w:rsidRPr="00993868" w:rsidRDefault="00A26380" w:rsidP="00650380">
            <w:pPr>
              <w:spacing w:line="240" w:lineRule="exact"/>
              <w:jc w:val="center"/>
            </w:pPr>
            <w:r w:rsidRPr="00993868">
              <w:t>04</w:t>
            </w:r>
          </w:p>
        </w:tc>
        <w:tc>
          <w:tcPr>
            <w:tcW w:w="2127" w:type="dxa"/>
            <w:shd w:val="clear" w:color="auto" w:fill="auto"/>
            <w:noWrap/>
            <w:vAlign w:val="bottom"/>
            <w:hideMark/>
          </w:tcPr>
          <w:p w:rsidR="00A26380" w:rsidRPr="00993868" w:rsidRDefault="00A26380" w:rsidP="00650380">
            <w:pPr>
              <w:spacing w:line="240" w:lineRule="exact"/>
              <w:jc w:val="center"/>
            </w:pPr>
            <w:r w:rsidRPr="00993868">
              <w:t>07.0.09.10010</w:t>
            </w:r>
          </w:p>
        </w:tc>
        <w:tc>
          <w:tcPr>
            <w:tcW w:w="1134" w:type="dxa"/>
            <w:shd w:val="clear" w:color="auto" w:fill="auto"/>
            <w:noWrap/>
            <w:vAlign w:val="bottom"/>
            <w:hideMark/>
          </w:tcPr>
          <w:p w:rsidR="00A26380" w:rsidRPr="00993868" w:rsidRDefault="00A26380" w:rsidP="00650380">
            <w:pPr>
              <w:spacing w:line="240" w:lineRule="exact"/>
              <w:jc w:val="center"/>
            </w:pPr>
            <w:r w:rsidRPr="00993868">
              <w:t>122</w:t>
            </w:r>
          </w:p>
        </w:tc>
        <w:tc>
          <w:tcPr>
            <w:tcW w:w="1417" w:type="dxa"/>
            <w:shd w:val="clear" w:color="auto" w:fill="auto"/>
            <w:noWrap/>
            <w:vAlign w:val="bottom"/>
            <w:hideMark/>
          </w:tcPr>
          <w:p w:rsidR="00A26380" w:rsidRPr="00993868" w:rsidRDefault="00A26380" w:rsidP="00650380">
            <w:pPr>
              <w:spacing w:line="240" w:lineRule="exact"/>
              <w:jc w:val="center"/>
            </w:pPr>
            <w:r w:rsidRPr="00993868">
              <w:t>36,37</w:t>
            </w:r>
          </w:p>
        </w:tc>
        <w:tc>
          <w:tcPr>
            <w:tcW w:w="1276" w:type="dxa"/>
            <w:shd w:val="clear" w:color="auto" w:fill="auto"/>
            <w:noWrap/>
            <w:vAlign w:val="bottom"/>
            <w:hideMark/>
          </w:tcPr>
          <w:p w:rsidR="00A26380" w:rsidRPr="00993868" w:rsidRDefault="00A26380" w:rsidP="00650380">
            <w:pPr>
              <w:spacing w:line="240" w:lineRule="exact"/>
              <w:jc w:val="center"/>
            </w:pPr>
            <w:r w:rsidRPr="00993868">
              <w:t>36,37</w:t>
            </w:r>
          </w:p>
        </w:tc>
        <w:tc>
          <w:tcPr>
            <w:tcW w:w="1134" w:type="dxa"/>
            <w:shd w:val="clear" w:color="auto" w:fill="auto"/>
            <w:noWrap/>
            <w:vAlign w:val="bottom"/>
            <w:hideMark/>
          </w:tcPr>
          <w:p w:rsidR="00A26380" w:rsidRPr="00993868" w:rsidRDefault="00A26380" w:rsidP="00650380">
            <w:pPr>
              <w:spacing w:line="240" w:lineRule="exact"/>
              <w:jc w:val="center"/>
            </w:pPr>
            <w:r w:rsidRPr="00993868">
              <w:t>100,0</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Взносы по обязательному социальному стр</w:t>
            </w:r>
            <w:r w:rsidRPr="00993868">
              <w:t>а</w:t>
            </w:r>
            <w:r w:rsidRPr="00993868">
              <w:t>хованию на выплаты денежного с</w:t>
            </w:r>
            <w:r w:rsidRPr="00993868">
              <w:t>о</w:t>
            </w:r>
            <w:r w:rsidRPr="00993868">
              <w:t>держания и иные выплаты работникам г</w:t>
            </w:r>
            <w:r w:rsidRPr="00993868">
              <w:t>о</w:t>
            </w:r>
            <w:r w:rsidRPr="00993868">
              <w:t>сударственных (муниципал</w:t>
            </w:r>
            <w:r w:rsidRPr="00993868">
              <w:t>ь</w:t>
            </w:r>
            <w:r w:rsidRPr="00993868">
              <w:t>ных) органов</w:t>
            </w:r>
          </w:p>
        </w:tc>
        <w:tc>
          <w:tcPr>
            <w:tcW w:w="1275" w:type="dxa"/>
            <w:shd w:val="clear" w:color="auto" w:fill="auto"/>
            <w:noWrap/>
            <w:vAlign w:val="bottom"/>
            <w:hideMark/>
          </w:tcPr>
          <w:p w:rsidR="00A26380" w:rsidRPr="00993868" w:rsidRDefault="00A26380" w:rsidP="00650380">
            <w:pPr>
              <w:spacing w:line="240" w:lineRule="exact"/>
              <w:jc w:val="center"/>
            </w:pPr>
            <w:r w:rsidRPr="00993868">
              <w:t>707</w:t>
            </w:r>
          </w:p>
        </w:tc>
        <w:tc>
          <w:tcPr>
            <w:tcW w:w="1134" w:type="dxa"/>
            <w:shd w:val="clear" w:color="auto" w:fill="auto"/>
            <w:noWrap/>
            <w:vAlign w:val="bottom"/>
            <w:hideMark/>
          </w:tcPr>
          <w:p w:rsidR="00A26380" w:rsidRPr="00993868" w:rsidRDefault="00A26380" w:rsidP="00650380">
            <w:pPr>
              <w:spacing w:line="240" w:lineRule="exact"/>
              <w:jc w:val="center"/>
            </w:pPr>
            <w:r w:rsidRPr="00993868">
              <w:t>08</w:t>
            </w:r>
          </w:p>
        </w:tc>
        <w:tc>
          <w:tcPr>
            <w:tcW w:w="1134" w:type="dxa"/>
            <w:shd w:val="clear" w:color="auto" w:fill="auto"/>
            <w:noWrap/>
            <w:vAlign w:val="bottom"/>
            <w:hideMark/>
          </w:tcPr>
          <w:p w:rsidR="00A26380" w:rsidRPr="00993868" w:rsidRDefault="00A26380" w:rsidP="00650380">
            <w:pPr>
              <w:spacing w:line="240" w:lineRule="exact"/>
              <w:jc w:val="center"/>
            </w:pPr>
            <w:r w:rsidRPr="00993868">
              <w:t>04</w:t>
            </w:r>
          </w:p>
        </w:tc>
        <w:tc>
          <w:tcPr>
            <w:tcW w:w="2127" w:type="dxa"/>
            <w:shd w:val="clear" w:color="auto" w:fill="auto"/>
            <w:noWrap/>
            <w:vAlign w:val="bottom"/>
            <w:hideMark/>
          </w:tcPr>
          <w:p w:rsidR="00A26380" w:rsidRPr="00993868" w:rsidRDefault="00A26380" w:rsidP="00650380">
            <w:pPr>
              <w:spacing w:line="240" w:lineRule="exact"/>
              <w:jc w:val="center"/>
            </w:pPr>
            <w:r w:rsidRPr="00993868">
              <w:t>07.0.09.10010</w:t>
            </w:r>
          </w:p>
        </w:tc>
        <w:tc>
          <w:tcPr>
            <w:tcW w:w="1134" w:type="dxa"/>
            <w:shd w:val="clear" w:color="auto" w:fill="auto"/>
            <w:noWrap/>
            <w:vAlign w:val="bottom"/>
            <w:hideMark/>
          </w:tcPr>
          <w:p w:rsidR="00A26380" w:rsidRPr="00993868" w:rsidRDefault="00A26380" w:rsidP="00650380">
            <w:pPr>
              <w:spacing w:line="240" w:lineRule="exact"/>
              <w:jc w:val="center"/>
            </w:pPr>
            <w:r w:rsidRPr="00993868">
              <w:t>129</w:t>
            </w:r>
          </w:p>
        </w:tc>
        <w:tc>
          <w:tcPr>
            <w:tcW w:w="1417" w:type="dxa"/>
            <w:shd w:val="clear" w:color="auto" w:fill="auto"/>
            <w:noWrap/>
            <w:vAlign w:val="bottom"/>
            <w:hideMark/>
          </w:tcPr>
          <w:p w:rsidR="00A26380" w:rsidRPr="00993868" w:rsidRDefault="00A26380" w:rsidP="00650380">
            <w:pPr>
              <w:spacing w:line="240" w:lineRule="exact"/>
              <w:jc w:val="center"/>
            </w:pPr>
            <w:r w:rsidRPr="00993868">
              <w:t>10,28</w:t>
            </w:r>
          </w:p>
        </w:tc>
        <w:tc>
          <w:tcPr>
            <w:tcW w:w="1276" w:type="dxa"/>
            <w:shd w:val="clear" w:color="auto" w:fill="auto"/>
            <w:noWrap/>
            <w:vAlign w:val="bottom"/>
            <w:hideMark/>
          </w:tcPr>
          <w:p w:rsidR="00A26380" w:rsidRPr="00993868" w:rsidRDefault="00A26380" w:rsidP="00650380">
            <w:pPr>
              <w:spacing w:line="240" w:lineRule="exact"/>
              <w:jc w:val="center"/>
            </w:pPr>
            <w:r w:rsidRPr="00993868">
              <w:t>10,28</w:t>
            </w:r>
          </w:p>
        </w:tc>
        <w:tc>
          <w:tcPr>
            <w:tcW w:w="1134" w:type="dxa"/>
            <w:shd w:val="clear" w:color="auto" w:fill="auto"/>
            <w:noWrap/>
            <w:vAlign w:val="bottom"/>
            <w:hideMark/>
          </w:tcPr>
          <w:p w:rsidR="00A26380" w:rsidRPr="00993868" w:rsidRDefault="00A26380" w:rsidP="00650380">
            <w:pPr>
              <w:spacing w:line="240" w:lineRule="exact"/>
              <w:jc w:val="center"/>
            </w:pPr>
            <w:r w:rsidRPr="00993868">
              <w:t>100,0</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lastRenderedPageBreak/>
              <w:t>Прочая закупка тов</w:t>
            </w:r>
            <w:r w:rsidRPr="00993868">
              <w:t>а</w:t>
            </w:r>
            <w:r w:rsidRPr="00993868">
              <w:t>ров, работ и услуг</w:t>
            </w:r>
          </w:p>
        </w:tc>
        <w:tc>
          <w:tcPr>
            <w:tcW w:w="1275" w:type="dxa"/>
            <w:shd w:val="clear" w:color="auto" w:fill="auto"/>
            <w:noWrap/>
            <w:vAlign w:val="bottom"/>
            <w:hideMark/>
          </w:tcPr>
          <w:p w:rsidR="00A26380" w:rsidRPr="00993868" w:rsidRDefault="00A26380" w:rsidP="00650380">
            <w:pPr>
              <w:spacing w:line="240" w:lineRule="exact"/>
              <w:jc w:val="center"/>
            </w:pPr>
            <w:r w:rsidRPr="00993868">
              <w:t>707</w:t>
            </w:r>
          </w:p>
        </w:tc>
        <w:tc>
          <w:tcPr>
            <w:tcW w:w="1134" w:type="dxa"/>
            <w:shd w:val="clear" w:color="auto" w:fill="auto"/>
            <w:noWrap/>
            <w:vAlign w:val="bottom"/>
            <w:hideMark/>
          </w:tcPr>
          <w:p w:rsidR="00A26380" w:rsidRPr="00993868" w:rsidRDefault="00A26380" w:rsidP="00650380">
            <w:pPr>
              <w:spacing w:line="240" w:lineRule="exact"/>
              <w:jc w:val="center"/>
            </w:pPr>
            <w:r w:rsidRPr="00993868">
              <w:t>08</w:t>
            </w:r>
          </w:p>
        </w:tc>
        <w:tc>
          <w:tcPr>
            <w:tcW w:w="1134" w:type="dxa"/>
            <w:shd w:val="clear" w:color="auto" w:fill="auto"/>
            <w:noWrap/>
            <w:vAlign w:val="bottom"/>
            <w:hideMark/>
          </w:tcPr>
          <w:p w:rsidR="00A26380" w:rsidRPr="00993868" w:rsidRDefault="00A26380" w:rsidP="00650380">
            <w:pPr>
              <w:spacing w:line="240" w:lineRule="exact"/>
              <w:jc w:val="center"/>
            </w:pPr>
            <w:r w:rsidRPr="00993868">
              <w:t>04</w:t>
            </w:r>
          </w:p>
        </w:tc>
        <w:tc>
          <w:tcPr>
            <w:tcW w:w="2127" w:type="dxa"/>
            <w:shd w:val="clear" w:color="auto" w:fill="auto"/>
            <w:noWrap/>
            <w:vAlign w:val="bottom"/>
            <w:hideMark/>
          </w:tcPr>
          <w:p w:rsidR="00A26380" w:rsidRPr="00993868" w:rsidRDefault="00A26380" w:rsidP="00650380">
            <w:pPr>
              <w:spacing w:line="240" w:lineRule="exact"/>
              <w:jc w:val="center"/>
            </w:pPr>
            <w:r w:rsidRPr="00993868">
              <w:t>07.0.09.10010</w:t>
            </w:r>
          </w:p>
        </w:tc>
        <w:tc>
          <w:tcPr>
            <w:tcW w:w="1134" w:type="dxa"/>
            <w:shd w:val="clear" w:color="auto" w:fill="auto"/>
            <w:noWrap/>
            <w:vAlign w:val="bottom"/>
            <w:hideMark/>
          </w:tcPr>
          <w:p w:rsidR="00A26380" w:rsidRPr="00993868" w:rsidRDefault="00A26380" w:rsidP="00650380">
            <w:pPr>
              <w:spacing w:line="240" w:lineRule="exact"/>
              <w:jc w:val="center"/>
            </w:pPr>
            <w:r w:rsidRPr="00993868">
              <w:t>244</w:t>
            </w:r>
          </w:p>
        </w:tc>
        <w:tc>
          <w:tcPr>
            <w:tcW w:w="1417" w:type="dxa"/>
            <w:shd w:val="clear" w:color="auto" w:fill="auto"/>
            <w:noWrap/>
            <w:vAlign w:val="bottom"/>
            <w:hideMark/>
          </w:tcPr>
          <w:p w:rsidR="00A26380" w:rsidRPr="00993868" w:rsidRDefault="00A26380" w:rsidP="00650380">
            <w:pPr>
              <w:spacing w:line="240" w:lineRule="exact"/>
              <w:jc w:val="center"/>
            </w:pPr>
            <w:r w:rsidRPr="00993868">
              <w:t>25,37</w:t>
            </w:r>
          </w:p>
        </w:tc>
        <w:tc>
          <w:tcPr>
            <w:tcW w:w="1276" w:type="dxa"/>
            <w:shd w:val="clear" w:color="auto" w:fill="auto"/>
            <w:noWrap/>
            <w:vAlign w:val="bottom"/>
            <w:hideMark/>
          </w:tcPr>
          <w:p w:rsidR="00A26380" w:rsidRPr="00993868" w:rsidRDefault="00A26380" w:rsidP="00650380">
            <w:pPr>
              <w:spacing w:line="240" w:lineRule="exact"/>
              <w:jc w:val="center"/>
            </w:pPr>
            <w:r w:rsidRPr="00993868">
              <w:t>10,00</w:t>
            </w:r>
          </w:p>
        </w:tc>
        <w:tc>
          <w:tcPr>
            <w:tcW w:w="1134" w:type="dxa"/>
            <w:shd w:val="clear" w:color="auto" w:fill="auto"/>
            <w:noWrap/>
            <w:vAlign w:val="bottom"/>
            <w:hideMark/>
          </w:tcPr>
          <w:p w:rsidR="00A26380" w:rsidRPr="00993868" w:rsidRDefault="00A26380" w:rsidP="00650380">
            <w:pPr>
              <w:spacing w:line="240" w:lineRule="exact"/>
              <w:jc w:val="center"/>
            </w:pPr>
            <w:r w:rsidRPr="00993868">
              <w:t>39,4</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Расходы на выплаты по оплате труда работн</w:t>
            </w:r>
            <w:r w:rsidRPr="00993868">
              <w:t>и</w:t>
            </w:r>
            <w:r w:rsidRPr="00993868">
              <w:t>ков органов местного самоуправл</w:t>
            </w:r>
            <w:r w:rsidRPr="00993868">
              <w:t>е</w:t>
            </w:r>
            <w:r w:rsidRPr="00993868">
              <w:t>ния</w:t>
            </w:r>
          </w:p>
        </w:tc>
        <w:tc>
          <w:tcPr>
            <w:tcW w:w="1275" w:type="dxa"/>
            <w:shd w:val="clear" w:color="auto" w:fill="auto"/>
            <w:noWrap/>
            <w:vAlign w:val="bottom"/>
            <w:hideMark/>
          </w:tcPr>
          <w:p w:rsidR="00A26380" w:rsidRPr="00993868" w:rsidRDefault="00A26380" w:rsidP="00650380">
            <w:pPr>
              <w:spacing w:line="240" w:lineRule="exact"/>
              <w:jc w:val="center"/>
            </w:pPr>
            <w:r w:rsidRPr="00993868">
              <w:t>707</w:t>
            </w:r>
          </w:p>
        </w:tc>
        <w:tc>
          <w:tcPr>
            <w:tcW w:w="1134" w:type="dxa"/>
            <w:shd w:val="clear" w:color="auto" w:fill="auto"/>
            <w:noWrap/>
            <w:vAlign w:val="bottom"/>
            <w:hideMark/>
          </w:tcPr>
          <w:p w:rsidR="00A26380" w:rsidRPr="00993868" w:rsidRDefault="00A26380" w:rsidP="00650380">
            <w:pPr>
              <w:spacing w:line="240" w:lineRule="exact"/>
              <w:jc w:val="center"/>
            </w:pPr>
            <w:r w:rsidRPr="00993868">
              <w:t>08</w:t>
            </w:r>
          </w:p>
        </w:tc>
        <w:tc>
          <w:tcPr>
            <w:tcW w:w="1134" w:type="dxa"/>
            <w:shd w:val="clear" w:color="auto" w:fill="auto"/>
            <w:noWrap/>
            <w:vAlign w:val="bottom"/>
            <w:hideMark/>
          </w:tcPr>
          <w:p w:rsidR="00A26380" w:rsidRPr="00993868" w:rsidRDefault="00A26380" w:rsidP="00650380">
            <w:pPr>
              <w:spacing w:line="240" w:lineRule="exact"/>
              <w:jc w:val="center"/>
            </w:pPr>
            <w:r w:rsidRPr="00993868">
              <w:t>04</w:t>
            </w:r>
          </w:p>
        </w:tc>
        <w:tc>
          <w:tcPr>
            <w:tcW w:w="2127" w:type="dxa"/>
            <w:shd w:val="clear" w:color="auto" w:fill="auto"/>
            <w:noWrap/>
            <w:vAlign w:val="bottom"/>
            <w:hideMark/>
          </w:tcPr>
          <w:p w:rsidR="00A26380" w:rsidRPr="00993868" w:rsidRDefault="00A26380" w:rsidP="00650380">
            <w:pPr>
              <w:spacing w:line="240" w:lineRule="exact"/>
              <w:jc w:val="center"/>
            </w:pPr>
            <w:r w:rsidRPr="00993868">
              <w:t>07.0.09.10020</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1 988,56</w:t>
            </w:r>
          </w:p>
        </w:tc>
        <w:tc>
          <w:tcPr>
            <w:tcW w:w="1276" w:type="dxa"/>
            <w:shd w:val="clear" w:color="auto" w:fill="auto"/>
            <w:noWrap/>
            <w:vAlign w:val="bottom"/>
            <w:hideMark/>
          </w:tcPr>
          <w:p w:rsidR="00A26380" w:rsidRPr="00993868" w:rsidRDefault="00A26380" w:rsidP="00650380">
            <w:pPr>
              <w:spacing w:line="240" w:lineRule="exact"/>
              <w:jc w:val="center"/>
            </w:pPr>
            <w:r w:rsidRPr="00993868">
              <w:t>1 482,92</w:t>
            </w:r>
          </w:p>
        </w:tc>
        <w:tc>
          <w:tcPr>
            <w:tcW w:w="1134" w:type="dxa"/>
            <w:shd w:val="clear" w:color="auto" w:fill="auto"/>
            <w:noWrap/>
            <w:vAlign w:val="bottom"/>
            <w:hideMark/>
          </w:tcPr>
          <w:p w:rsidR="00A26380" w:rsidRPr="00993868" w:rsidRDefault="00A26380" w:rsidP="00650380">
            <w:pPr>
              <w:spacing w:line="240" w:lineRule="exact"/>
              <w:jc w:val="center"/>
            </w:pPr>
            <w:r w:rsidRPr="00993868">
              <w:t>74,6</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Фонд оплаты труда государственных (муниц</w:t>
            </w:r>
            <w:r w:rsidRPr="00993868">
              <w:t>и</w:t>
            </w:r>
            <w:r w:rsidRPr="00993868">
              <w:t>пальных) органов</w:t>
            </w:r>
          </w:p>
        </w:tc>
        <w:tc>
          <w:tcPr>
            <w:tcW w:w="1275" w:type="dxa"/>
            <w:shd w:val="clear" w:color="auto" w:fill="auto"/>
            <w:noWrap/>
            <w:vAlign w:val="bottom"/>
            <w:hideMark/>
          </w:tcPr>
          <w:p w:rsidR="00A26380" w:rsidRPr="00993868" w:rsidRDefault="00A26380" w:rsidP="00650380">
            <w:pPr>
              <w:spacing w:line="240" w:lineRule="exact"/>
              <w:jc w:val="center"/>
            </w:pPr>
            <w:r w:rsidRPr="00993868">
              <w:t>707</w:t>
            </w:r>
          </w:p>
        </w:tc>
        <w:tc>
          <w:tcPr>
            <w:tcW w:w="1134" w:type="dxa"/>
            <w:shd w:val="clear" w:color="auto" w:fill="auto"/>
            <w:noWrap/>
            <w:vAlign w:val="bottom"/>
            <w:hideMark/>
          </w:tcPr>
          <w:p w:rsidR="00A26380" w:rsidRPr="00993868" w:rsidRDefault="00A26380" w:rsidP="00650380">
            <w:pPr>
              <w:spacing w:line="240" w:lineRule="exact"/>
              <w:jc w:val="center"/>
            </w:pPr>
            <w:r w:rsidRPr="00993868">
              <w:t>08</w:t>
            </w:r>
          </w:p>
        </w:tc>
        <w:tc>
          <w:tcPr>
            <w:tcW w:w="1134" w:type="dxa"/>
            <w:shd w:val="clear" w:color="auto" w:fill="auto"/>
            <w:noWrap/>
            <w:vAlign w:val="bottom"/>
            <w:hideMark/>
          </w:tcPr>
          <w:p w:rsidR="00A26380" w:rsidRPr="00993868" w:rsidRDefault="00A26380" w:rsidP="00650380">
            <w:pPr>
              <w:spacing w:line="240" w:lineRule="exact"/>
              <w:jc w:val="center"/>
            </w:pPr>
            <w:r w:rsidRPr="00993868">
              <w:t>04</w:t>
            </w:r>
          </w:p>
        </w:tc>
        <w:tc>
          <w:tcPr>
            <w:tcW w:w="2127" w:type="dxa"/>
            <w:shd w:val="clear" w:color="auto" w:fill="auto"/>
            <w:noWrap/>
            <w:vAlign w:val="bottom"/>
            <w:hideMark/>
          </w:tcPr>
          <w:p w:rsidR="00A26380" w:rsidRPr="00993868" w:rsidRDefault="00A26380" w:rsidP="00650380">
            <w:pPr>
              <w:spacing w:line="240" w:lineRule="exact"/>
              <w:jc w:val="center"/>
            </w:pPr>
            <w:r w:rsidRPr="00993868">
              <w:t>07.0.09.10020</w:t>
            </w:r>
          </w:p>
        </w:tc>
        <w:tc>
          <w:tcPr>
            <w:tcW w:w="1134" w:type="dxa"/>
            <w:shd w:val="clear" w:color="auto" w:fill="auto"/>
            <w:noWrap/>
            <w:vAlign w:val="bottom"/>
            <w:hideMark/>
          </w:tcPr>
          <w:p w:rsidR="00A26380" w:rsidRPr="00993868" w:rsidRDefault="00A26380" w:rsidP="00650380">
            <w:pPr>
              <w:spacing w:line="240" w:lineRule="exact"/>
              <w:jc w:val="center"/>
            </w:pPr>
            <w:r w:rsidRPr="00993868">
              <w:t>121</w:t>
            </w:r>
          </w:p>
        </w:tc>
        <w:tc>
          <w:tcPr>
            <w:tcW w:w="1417" w:type="dxa"/>
            <w:shd w:val="clear" w:color="auto" w:fill="auto"/>
            <w:noWrap/>
            <w:vAlign w:val="bottom"/>
            <w:hideMark/>
          </w:tcPr>
          <w:p w:rsidR="00A26380" w:rsidRPr="00993868" w:rsidRDefault="00A26380" w:rsidP="00650380">
            <w:pPr>
              <w:spacing w:line="240" w:lineRule="exact"/>
              <w:jc w:val="center"/>
            </w:pPr>
            <w:r w:rsidRPr="00993868">
              <w:t>1 527,31</w:t>
            </w:r>
          </w:p>
        </w:tc>
        <w:tc>
          <w:tcPr>
            <w:tcW w:w="1276" w:type="dxa"/>
            <w:shd w:val="clear" w:color="auto" w:fill="auto"/>
            <w:noWrap/>
            <w:vAlign w:val="bottom"/>
            <w:hideMark/>
          </w:tcPr>
          <w:p w:rsidR="00A26380" w:rsidRPr="00993868" w:rsidRDefault="00A26380" w:rsidP="00650380">
            <w:pPr>
              <w:spacing w:line="240" w:lineRule="exact"/>
              <w:jc w:val="center"/>
            </w:pPr>
            <w:r w:rsidRPr="00993868">
              <w:t>1 153,90</w:t>
            </w:r>
          </w:p>
        </w:tc>
        <w:tc>
          <w:tcPr>
            <w:tcW w:w="1134" w:type="dxa"/>
            <w:shd w:val="clear" w:color="auto" w:fill="auto"/>
            <w:noWrap/>
            <w:vAlign w:val="bottom"/>
            <w:hideMark/>
          </w:tcPr>
          <w:p w:rsidR="00A26380" w:rsidRPr="00993868" w:rsidRDefault="00A26380" w:rsidP="00650380">
            <w:pPr>
              <w:spacing w:line="240" w:lineRule="exact"/>
              <w:jc w:val="center"/>
            </w:pPr>
            <w:r w:rsidRPr="00993868">
              <w:t>75,6</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Взносы по обязательному социальному стр</w:t>
            </w:r>
            <w:r w:rsidRPr="00993868">
              <w:t>а</w:t>
            </w:r>
            <w:r w:rsidRPr="00993868">
              <w:t>хованию на выплаты денежного с</w:t>
            </w:r>
            <w:r w:rsidRPr="00993868">
              <w:t>о</w:t>
            </w:r>
            <w:r w:rsidRPr="00993868">
              <w:t>держания и иные выплаты работникам г</w:t>
            </w:r>
            <w:r w:rsidRPr="00993868">
              <w:t>о</w:t>
            </w:r>
            <w:r w:rsidRPr="00993868">
              <w:t>сударственных (муниципал</w:t>
            </w:r>
            <w:r w:rsidRPr="00993868">
              <w:t>ь</w:t>
            </w:r>
            <w:r w:rsidRPr="00993868">
              <w:t>ных) органов</w:t>
            </w:r>
          </w:p>
        </w:tc>
        <w:tc>
          <w:tcPr>
            <w:tcW w:w="1275" w:type="dxa"/>
            <w:shd w:val="clear" w:color="auto" w:fill="auto"/>
            <w:noWrap/>
            <w:vAlign w:val="bottom"/>
            <w:hideMark/>
          </w:tcPr>
          <w:p w:rsidR="00A26380" w:rsidRPr="00993868" w:rsidRDefault="00A26380" w:rsidP="00650380">
            <w:pPr>
              <w:spacing w:line="240" w:lineRule="exact"/>
              <w:jc w:val="center"/>
            </w:pPr>
            <w:r w:rsidRPr="00993868">
              <w:t>707</w:t>
            </w:r>
          </w:p>
        </w:tc>
        <w:tc>
          <w:tcPr>
            <w:tcW w:w="1134" w:type="dxa"/>
            <w:shd w:val="clear" w:color="auto" w:fill="auto"/>
            <w:noWrap/>
            <w:vAlign w:val="bottom"/>
            <w:hideMark/>
          </w:tcPr>
          <w:p w:rsidR="00A26380" w:rsidRPr="00993868" w:rsidRDefault="00A26380" w:rsidP="00650380">
            <w:pPr>
              <w:spacing w:line="240" w:lineRule="exact"/>
              <w:jc w:val="center"/>
            </w:pPr>
            <w:r w:rsidRPr="00993868">
              <w:t>08</w:t>
            </w:r>
          </w:p>
        </w:tc>
        <w:tc>
          <w:tcPr>
            <w:tcW w:w="1134" w:type="dxa"/>
            <w:shd w:val="clear" w:color="auto" w:fill="auto"/>
            <w:noWrap/>
            <w:vAlign w:val="bottom"/>
            <w:hideMark/>
          </w:tcPr>
          <w:p w:rsidR="00A26380" w:rsidRPr="00993868" w:rsidRDefault="00A26380" w:rsidP="00650380">
            <w:pPr>
              <w:spacing w:line="240" w:lineRule="exact"/>
              <w:jc w:val="center"/>
            </w:pPr>
            <w:r w:rsidRPr="00993868">
              <w:t>04</w:t>
            </w:r>
          </w:p>
        </w:tc>
        <w:tc>
          <w:tcPr>
            <w:tcW w:w="2127" w:type="dxa"/>
            <w:shd w:val="clear" w:color="auto" w:fill="auto"/>
            <w:noWrap/>
            <w:vAlign w:val="bottom"/>
            <w:hideMark/>
          </w:tcPr>
          <w:p w:rsidR="00A26380" w:rsidRPr="00993868" w:rsidRDefault="00A26380" w:rsidP="00650380">
            <w:pPr>
              <w:spacing w:line="240" w:lineRule="exact"/>
              <w:jc w:val="center"/>
            </w:pPr>
            <w:r w:rsidRPr="00993868">
              <w:t>07.0.09.10020</w:t>
            </w:r>
          </w:p>
        </w:tc>
        <w:tc>
          <w:tcPr>
            <w:tcW w:w="1134" w:type="dxa"/>
            <w:shd w:val="clear" w:color="auto" w:fill="auto"/>
            <w:noWrap/>
            <w:vAlign w:val="bottom"/>
            <w:hideMark/>
          </w:tcPr>
          <w:p w:rsidR="00A26380" w:rsidRPr="00993868" w:rsidRDefault="00A26380" w:rsidP="00650380">
            <w:pPr>
              <w:spacing w:line="240" w:lineRule="exact"/>
              <w:jc w:val="center"/>
            </w:pPr>
            <w:r w:rsidRPr="00993868">
              <w:t>129</w:t>
            </w:r>
          </w:p>
        </w:tc>
        <w:tc>
          <w:tcPr>
            <w:tcW w:w="1417" w:type="dxa"/>
            <w:shd w:val="clear" w:color="auto" w:fill="auto"/>
            <w:noWrap/>
            <w:vAlign w:val="bottom"/>
            <w:hideMark/>
          </w:tcPr>
          <w:p w:rsidR="00A26380" w:rsidRPr="00993868" w:rsidRDefault="00A26380" w:rsidP="00650380">
            <w:pPr>
              <w:spacing w:line="240" w:lineRule="exact"/>
              <w:jc w:val="center"/>
            </w:pPr>
            <w:r w:rsidRPr="00993868">
              <w:t>461,25</w:t>
            </w:r>
          </w:p>
        </w:tc>
        <w:tc>
          <w:tcPr>
            <w:tcW w:w="1276" w:type="dxa"/>
            <w:shd w:val="clear" w:color="auto" w:fill="auto"/>
            <w:noWrap/>
            <w:vAlign w:val="bottom"/>
            <w:hideMark/>
          </w:tcPr>
          <w:p w:rsidR="00A26380" w:rsidRPr="00993868" w:rsidRDefault="00A26380" w:rsidP="00650380">
            <w:pPr>
              <w:spacing w:line="240" w:lineRule="exact"/>
              <w:jc w:val="center"/>
            </w:pPr>
            <w:r w:rsidRPr="00993868">
              <w:t>329,03</w:t>
            </w:r>
          </w:p>
        </w:tc>
        <w:tc>
          <w:tcPr>
            <w:tcW w:w="1134" w:type="dxa"/>
            <w:shd w:val="clear" w:color="auto" w:fill="auto"/>
            <w:noWrap/>
            <w:vAlign w:val="bottom"/>
            <w:hideMark/>
          </w:tcPr>
          <w:p w:rsidR="00A26380" w:rsidRPr="00993868" w:rsidRDefault="00A26380" w:rsidP="00650380">
            <w:pPr>
              <w:spacing w:line="240" w:lineRule="exact"/>
              <w:jc w:val="center"/>
            </w:pPr>
            <w:r w:rsidRPr="00993868">
              <w:t>71,3</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Обеспечение деятельности (оказание у</w:t>
            </w:r>
            <w:r w:rsidRPr="00993868">
              <w:t>с</w:t>
            </w:r>
            <w:r w:rsidRPr="00993868">
              <w:t>луг) учебно-методических кабинетов, централиз</w:t>
            </w:r>
            <w:r w:rsidRPr="00993868">
              <w:t>о</w:t>
            </w:r>
            <w:r w:rsidRPr="00993868">
              <w:t>ванных бухгалтерий, групп хозя</w:t>
            </w:r>
            <w:r w:rsidRPr="00993868">
              <w:t>й</w:t>
            </w:r>
            <w:r w:rsidRPr="00993868">
              <w:t>ственного обслуживания, учебных фильмотек, ме</w:t>
            </w:r>
            <w:r w:rsidRPr="00993868">
              <w:t>ж</w:t>
            </w:r>
            <w:r w:rsidRPr="00993868">
              <w:t>школьных учебно-производственных комбин</w:t>
            </w:r>
            <w:r w:rsidRPr="00993868">
              <w:t>а</w:t>
            </w:r>
            <w:r w:rsidRPr="00993868">
              <w:t>тов, логопед</w:t>
            </w:r>
            <w:r w:rsidRPr="00993868">
              <w:t>и</w:t>
            </w:r>
            <w:r w:rsidRPr="00993868">
              <w:t>ческих пунктов</w:t>
            </w:r>
          </w:p>
        </w:tc>
        <w:tc>
          <w:tcPr>
            <w:tcW w:w="1275" w:type="dxa"/>
            <w:shd w:val="clear" w:color="auto" w:fill="auto"/>
            <w:noWrap/>
            <w:vAlign w:val="bottom"/>
            <w:hideMark/>
          </w:tcPr>
          <w:p w:rsidR="00A26380" w:rsidRPr="00993868" w:rsidRDefault="00A26380" w:rsidP="00650380">
            <w:pPr>
              <w:spacing w:line="240" w:lineRule="exact"/>
              <w:jc w:val="center"/>
            </w:pPr>
            <w:r w:rsidRPr="00993868">
              <w:t>707</w:t>
            </w:r>
          </w:p>
        </w:tc>
        <w:tc>
          <w:tcPr>
            <w:tcW w:w="1134" w:type="dxa"/>
            <w:shd w:val="clear" w:color="auto" w:fill="auto"/>
            <w:noWrap/>
            <w:vAlign w:val="bottom"/>
            <w:hideMark/>
          </w:tcPr>
          <w:p w:rsidR="00A26380" w:rsidRPr="00993868" w:rsidRDefault="00A26380" w:rsidP="00650380">
            <w:pPr>
              <w:spacing w:line="240" w:lineRule="exact"/>
              <w:jc w:val="center"/>
            </w:pPr>
            <w:r w:rsidRPr="00993868">
              <w:t>08</w:t>
            </w:r>
          </w:p>
        </w:tc>
        <w:tc>
          <w:tcPr>
            <w:tcW w:w="1134" w:type="dxa"/>
            <w:shd w:val="clear" w:color="auto" w:fill="auto"/>
            <w:noWrap/>
            <w:vAlign w:val="bottom"/>
            <w:hideMark/>
          </w:tcPr>
          <w:p w:rsidR="00A26380" w:rsidRPr="00993868" w:rsidRDefault="00A26380" w:rsidP="00650380">
            <w:pPr>
              <w:spacing w:line="240" w:lineRule="exact"/>
              <w:jc w:val="center"/>
            </w:pPr>
            <w:r w:rsidRPr="00993868">
              <w:t>04</w:t>
            </w:r>
          </w:p>
        </w:tc>
        <w:tc>
          <w:tcPr>
            <w:tcW w:w="2127" w:type="dxa"/>
            <w:shd w:val="clear" w:color="auto" w:fill="auto"/>
            <w:noWrap/>
            <w:vAlign w:val="bottom"/>
            <w:hideMark/>
          </w:tcPr>
          <w:p w:rsidR="00A26380" w:rsidRPr="00993868" w:rsidRDefault="00A26380" w:rsidP="00650380">
            <w:pPr>
              <w:spacing w:line="240" w:lineRule="exact"/>
              <w:jc w:val="center"/>
            </w:pPr>
            <w:r w:rsidRPr="00993868">
              <w:t>07.0.09.11300</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3 114,88</w:t>
            </w:r>
          </w:p>
        </w:tc>
        <w:tc>
          <w:tcPr>
            <w:tcW w:w="1276" w:type="dxa"/>
            <w:shd w:val="clear" w:color="auto" w:fill="auto"/>
            <w:noWrap/>
            <w:vAlign w:val="bottom"/>
            <w:hideMark/>
          </w:tcPr>
          <w:p w:rsidR="00A26380" w:rsidRPr="00993868" w:rsidRDefault="00A26380" w:rsidP="00650380">
            <w:pPr>
              <w:spacing w:line="240" w:lineRule="exact"/>
              <w:jc w:val="center"/>
            </w:pPr>
            <w:r w:rsidRPr="00993868">
              <w:t>2 327,41</w:t>
            </w:r>
          </w:p>
        </w:tc>
        <w:tc>
          <w:tcPr>
            <w:tcW w:w="1134" w:type="dxa"/>
            <w:shd w:val="clear" w:color="auto" w:fill="auto"/>
            <w:noWrap/>
            <w:vAlign w:val="bottom"/>
            <w:hideMark/>
          </w:tcPr>
          <w:p w:rsidR="00A26380" w:rsidRPr="00993868" w:rsidRDefault="00A26380" w:rsidP="00650380">
            <w:pPr>
              <w:spacing w:line="240" w:lineRule="exact"/>
              <w:jc w:val="center"/>
            </w:pPr>
            <w:r w:rsidRPr="00993868">
              <w:t>74,7</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Субсидии бюджетным учреждениям на фина</w:t>
            </w:r>
            <w:r w:rsidRPr="00993868">
              <w:t>н</w:t>
            </w:r>
            <w:r w:rsidRPr="00993868">
              <w:t>совое обеспечение государственного (муниц</w:t>
            </w:r>
            <w:r w:rsidRPr="00993868">
              <w:t>и</w:t>
            </w:r>
            <w:r w:rsidRPr="00993868">
              <w:t>пального) задания на оказание государстве</w:t>
            </w:r>
            <w:r w:rsidRPr="00993868">
              <w:t>н</w:t>
            </w:r>
            <w:r w:rsidRPr="00993868">
              <w:t>ных (муниципальных) услуг (выполнение р</w:t>
            </w:r>
            <w:r w:rsidRPr="00993868">
              <w:t>а</w:t>
            </w:r>
            <w:r w:rsidRPr="00993868">
              <w:t>бот)</w:t>
            </w:r>
          </w:p>
        </w:tc>
        <w:tc>
          <w:tcPr>
            <w:tcW w:w="1275" w:type="dxa"/>
            <w:shd w:val="clear" w:color="auto" w:fill="auto"/>
            <w:noWrap/>
            <w:vAlign w:val="bottom"/>
            <w:hideMark/>
          </w:tcPr>
          <w:p w:rsidR="00A26380" w:rsidRPr="00993868" w:rsidRDefault="00A26380" w:rsidP="00650380">
            <w:pPr>
              <w:spacing w:line="240" w:lineRule="exact"/>
              <w:jc w:val="center"/>
            </w:pPr>
            <w:r w:rsidRPr="00993868">
              <w:t>707</w:t>
            </w:r>
          </w:p>
        </w:tc>
        <w:tc>
          <w:tcPr>
            <w:tcW w:w="1134" w:type="dxa"/>
            <w:shd w:val="clear" w:color="auto" w:fill="auto"/>
            <w:noWrap/>
            <w:vAlign w:val="bottom"/>
            <w:hideMark/>
          </w:tcPr>
          <w:p w:rsidR="00A26380" w:rsidRPr="00993868" w:rsidRDefault="00A26380" w:rsidP="00650380">
            <w:pPr>
              <w:spacing w:line="240" w:lineRule="exact"/>
              <w:jc w:val="center"/>
            </w:pPr>
            <w:r w:rsidRPr="00993868">
              <w:t>08</w:t>
            </w:r>
          </w:p>
        </w:tc>
        <w:tc>
          <w:tcPr>
            <w:tcW w:w="1134" w:type="dxa"/>
            <w:shd w:val="clear" w:color="auto" w:fill="auto"/>
            <w:noWrap/>
            <w:vAlign w:val="bottom"/>
            <w:hideMark/>
          </w:tcPr>
          <w:p w:rsidR="00A26380" w:rsidRPr="00993868" w:rsidRDefault="00A26380" w:rsidP="00650380">
            <w:pPr>
              <w:spacing w:line="240" w:lineRule="exact"/>
              <w:jc w:val="center"/>
            </w:pPr>
            <w:r w:rsidRPr="00993868">
              <w:t>04</w:t>
            </w:r>
          </w:p>
        </w:tc>
        <w:tc>
          <w:tcPr>
            <w:tcW w:w="2127" w:type="dxa"/>
            <w:shd w:val="clear" w:color="auto" w:fill="auto"/>
            <w:noWrap/>
            <w:vAlign w:val="bottom"/>
            <w:hideMark/>
          </w:tcPr>
          <w:p w:rsidR="00A26380" w:rsidRPr="00993868" w:rsidRDefault="00A26380" w:rsidP="00650380">
            <w:pPr>
              <w:spacing w:line="240" w:lineRule="exact"/>
              <w:jc w:val="center"/>
            </w:pPr>
            <w:r w:rsidRPr="00993868">
              <w:t>07.0.09.11300</w:t>
            </w:r>
          </w:p>
        </w:tc>
        <w:tc>
          <w:tcPr>
            <w:tcW w:w="1134" w:type="dxa"/>
            <w:shd w:val="clear" w:color="auto" w:fill="auto"/>
            <w:noWrap/>
            <w:vAlign w:val="bottom"/>
            <w:hideMark/>
          </w:tcPr>
          <w:p w:rsidR="00A26380" w:rsidRPr="00993868" w:rsidRDefault="00A26380" w:rsidP="00650380">
            <w:pPr>
              <w:spacing w:line="240" w:lineRule="exact"/>
              <w:jc w:val="center"/>
            </w:pPr>
            <w:r w:rsidRPr="00993868">
              <w:t>611</w:t>
            </w:r>
          </w:p>
        </w:tc>
        <w:tc>
          <w:tcPr>
            <w:tcW w:w="1417" w:type="dxa"/>
            <w:shd w:val="clear" w:color="auto" w:fill="auto"/>
            <w:noWrap/>
            <w:vAlign w:val="bottom"/>
            <w:hideMark/>
          </w:tcPr>
          <w:p w:rsidR="00A26380" w:rsidRPr="00993868" w:rsidRDefault="00A26380" w:rsidP="00650380">
            <w:pPr>
              <w:spacing w:line="240" w:lineRule="exact"/>
              <w:jc w:val="center"/>
            </w:pPr>
            <w:r w:rsidRPr="00993868">
              <w:t>3 114,88</w:t>
            </w:r>
          </w:p>
        </w:tc>
        <w:tc>
          <w:tcPr>
            <w:tcW w:w="1276" w:type="dxa"/>
            <w:shd w:val="clear" w:color="auto" w:fill="auto"/>
            <w:noWrap/>
            <w:vAlign w:val="bottom"/>
            <w:hideMark/>
          </w:tcPr>
          <w:p w:rsidR="00A26380" w:rsidRPr="00993868" w:rsidRDefault="00A26380" w:rsidP="00650380">
            <w:pPr>
              <w:spacing w:line="240" w:lineRule="exact"/>
              <w:jc w:val="center"/>
            </w:pPr>
            <w:r w:rsidRPr="00993868">
              <w:t>2 327,41</w:t>
            </w:r>
          </w:p>
        </w:tc>
        <w:tc>
          <w:tcPr>
            <w:tcW w:w="1134" w:type="dxa"/>
            <w:shd w:val="clear" w:color="auto" w:fill="auto"/>
            <w:noWrap/>
            <w:vAlign w:val="bottom"/>
            <w:hideMark/>
          </w:tcPr>
          <w:p w:rsidR="00A26380" w:rsidRPr="00993868" w:rsidRDefault="00A26380" w:rsidP="00650380">
            <w:pPr>
              <w:spacing w:line="240" w:lineRule="exact"/>
              <w:jc w:val="center"/>
            </w:pPr>
            <w:r w:rsidRPr="00993868">
              <w:t>74,7</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Осуществление выпл</w:t>
            </w:r>
            <w:r w:rsidRPr="00993868">
              <w:t>а</w:t>
            </w:r>
            <w:r w:rsidRPr="00993868">
              <w:t>ты лицам, входящим в муниципальные управленческие команды Ставропольского края, поощрения за достиж</w:t>
            </w:r>
            <w:r w:rsidRPr="00993868">
              <w:t>е</w:t>
            </w:r>
            <w:r w:rsidRPr="00993868">
              <w:t>ние в 2023 году Ставропольским краем знач</w:t>
            </w:r>
            <w:r w:rsidRPr="00993868">
              <w:t>е</w:t>
            </w:r>
            <w:r w:rsidRPr="00993868">
              <w:t xml:space="preserve">ний (уровней) показателей для оценки </w:t>
            </w:r>
            <w:proofErr w:type="gramStart"/>
            <w:r w:rsidRPr="00993868">
              <w:t>эффе</w:t>
            </w:r>
            <w:r w:rsidRPr="00993868">
              <w:t>к</w:t>
            </w:r>
            <w:r w:rsidRPr="00993868">
              <w:t>тивности деятельности вы</w:t>
            </w:r>
            <w:r w:rsidRPr="00993868">
              <w:t>с</w:t>
            </w:r>
            <w:r w:rsidRPr="00993868">
              <w:t>ших должностных лиц субъектов Российской Федерации</w:t>
            </w:r>
            <w:proofErr w:type="gramEnd"/>
            <w:r w:rsidRPr="00993868">
              <w:t xml:space="preserve"> и де</w:t>
            </w:r>
            <w:r w:rsidRPr="00993868">
              <w:t>я</w:t>
            </w:r>
            <w:r w:rsidRPr="00993868">
              <w:t>тельности исполн</w:t>
            </w:r>
            <w:r w:rsidRPr="00993868">
              <w:t>и</w:t>
            </w:r>
            <w:r w:rsidRPr="00993868">
              <w:t>тельных органов субъектов Российской Федерации</w:t>
            </w:r>
          </w:p>
        </w:tc>
        <w:tc>
          <w:tcPr>
            <w:tcW w:w="1275" w:type="dxa"/>
            <w:shd w:val="clear" w:color="auto" w:fill="auto"/>
            <w:noWrap/>
            <w:vAlign w:val="bottom"/>
            <w:hideMark/>
          </w:tcPr>
          <w:p w:rsidR="00A26380" w:rsidRPr="00993868" w:rsidRDefault="00A26380" w:rsidP="00650380">
            <w:pPr>
              <w:spacing w:line="240" w:lineRule="exact"/>
              <w:jc w:val="center"/>
            </w:pPr>
            <w:r w:rsidRPr="00993868">
              <w:t>707</w:t>
            </w:r>
          </w:p>
        </w:tc>
        <w:tc>
          <w:tcPr>
            <w:tcW w:w="1134" w:type="dxa"/>
            <w:shd w:val="clear" w:color="auto" w:fill="auto"/>
            <w:noWrap/>
            <w:vAlign w:val="bottom"/>
            <w:hideMark/>
          </w:tcPr>
          <w:p w:rsidR="00A26380" w:rsidRPr="00993868" w:rsidRDefault="00A26380" w:rsidP="00650380">
            <w:pPr>
              <w:spacing w:line="240" w:lineRule="exact"/>
              <w:jc w:val="center"/>
            </w:pPr>
            <w:r w:rsidRPr="00993868">
              <w:t>08</w:t>
            </w:r>
          </w:p>
        </w:tc>
        <w:tc>
          <w:tcPr>
            <w:tcW w:w="1134" w:type="dxa"/>
            <w:shd w:val="clear" w:color="auto" w:fill="auto"/>
            <w:noWrap/>
            <w:vAlign w:val="bottom"/>
            <w:hideMark/>
          </w:tcPr>
          <w:p w:rsidR="00A26380" w:rsidRPr="00993868" w:rsidRDefault="00A26380" w:rsidP="00650380">
            <w:pPr>
              <w:spacing w:line="240" w:lineRule="exact"/>
              <w:jc w:val="center"/>
            </w:pPr>
            <w:r w:rsidRPr="00993868">
              <w:t>04</w:t>
            </w:r>
          </w:p>
        </w:tc>
        <w:tc>
          <w:tcPr>
            <w:tcW w:w="2127" w:type="dxa"/>
            <w:shd w:val="clear" w:color="auto" w:fill="auto"/>
            <w:noWrap/>
            <w:vAlign w:val="bottom"/>
            <w:hideMark/>
          </w:tcPr>
          <w:p w:rsidR="00A26380" w:rsidRPr="00993868" w:rsidRDefault="00A26380" w:rsidP="00650380">
            <w:pPr>
              <w:spacing w:line="240" w:lineRule="exact"/>
              <w:jc w:val="center"/>
            </w:pPr>
            <w:r w:rsidRPr="00993868">
              <w:t>07.0.09.75490</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39,63</w:t>
            </w:r>
          </w:p>
        </w:tc>
        <w:tc>
          <w:tcPr>
            <w:tcW w:w="1276" w:type="dxa"/>
            <w:shd w:val="clear" w:color="auto" w:fill="auto"/>
            <w:noWrap/>
            <w:vAlign w:val="bottom"/>
            <w:hideMark/>
          </w:tcPr>
          <w:p w:rsidR="00A26380" w:rsidRPr="00993868" w:rsidRDefault="00A26380" w:rsidP="00650380">
            <w:pPr>
              <w:spacing w:line="240" w:lineRule="exact"/>
              <w:jc w:val="center"/>
            </w:pPr>
            <w:r w:rsidRPr="00993868">
              <w:t>39,63</w:t>
            </w:r>
          </w:p>
        </w:tc>
        <w:tc>
          <w:tcPr>
            <w:tcW w:w="1134" w:type="dxa"/>
            <w:shd w:val="clear" w:color="auto" w:fill="auto"/>
            <w:noWrap/>
            <w:vAlign w:val="bottom"/>
            <w:hideMark/>
          </w:tcPr>
          <w:p w:rsidR="00A26380" w:rsidRPr="00993868" w:rsidRDefault="00A26380" w:rsidP="00650380">
            <w:pPr>
              <w:spacing w:line="240" w:lineRule="exact"/>
              <w:jc w:val="center"/>
            </w:pPr>
            <w:r w:rsidRPr="00993868">
              <w:t>100,0</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Фонд оплаты труда государственных (муниц</w:t>
            </w:r>
            <w:r w:rsidRPr="00993868">
              <w:t>и</w:t>
            </w:r>
            <w:r w:rsidRPr="00993868">
              <w:t>пальных) органов</w:t>
            </w:r>
          </w:p>
        </w:tc>
        <w:tc>
          <w:tcPr>
            <w:tcW w:w="1275" w:type="dxa"/>
            <w:shd w:val="clear" w:color="auto" w:fill="auto"/>
            <w:noWrap/>
            <w:vAlign w:val="bottom"/>
            <w:hideMark/>
          </w:tcPr>
          <w:p w:rsidR="00A26380" w:rsidRPr="00993868" w:rsidRDefault="00A26380" w:rsidP="00650380">
            <w:pPr>
              <w:spacing w:line="240" w:lineRule="exact"/>
              <w:jc w:val="center"/>
            </w:pPr>
            <w:r w:rsidRPr="00993868">
              <w:t>707</w:t>
            </w:r>
          </w:p>
        </w:tc>
        <w:tc>
          <w:tcPr>
            <w:tcW w:w="1134" w:type="dxa"/>
            <w:shd w:val="clear" w:color="auto" w:fill="auto"/>
            <w:noWrap/>
            <w:vAlign w:val="bottom"/>
            <w:hideMark/>
          </w:tcPr>
          <w:p w:rsidR="00A26380" w:rsidRPr="00993868" w:rsidRDefault="00A26380" w:rsidP="00650380">
            <w:pPr>
              <w:spacing w:line="240" w:lineRule="exact"/>
              <w:jc w:val="center"/>
            </w:pPr>
            <w:r w:rsidRPr="00993868">
              <w:t>08</w:t>
            </w:r>
          </w:p>
        </w:tc>
        <w:tc>
          <w:tcPr>
            <w:tcW w:w="1134" w:type="dxa"/>
            <w:shd w:val="clear" w:color="auto" w:fill="auto"/>
            <w:noWrap/>
            <w:vAlign w:val="bottom"/>
            <w:hideMark/>
          </w:tcPr>
          <w:p w:rsidR="00A26380" w:rsidRPr="00993868" w:rsidRDefault="00A26380" w:rsidP="00650380">
            <w:pPr>
              <w:spacing w:line="240" w:lineRule="exact"/>
              <w:jc w:val="center"/>
            </w:pPr>
            <w:r w:rsidRPr="00993868">
              <w:t>04</w:t>
            </w:r>
          </w:p>
        </w:tc>
        <w:tc>
          <w:tcPr>
            <w:tcW w:w="2127" w:type="dxa"/>
            <w:shd w:val="clear" w:color="auto" w:fill="auto"/>
            <w:noWrap/>
            <w:vAlign w:val="bottom"/>
            <w:hideMark/>
          </w:tcPr>
          <w:p w:rsidR="00A26380" w:rsidRPr="00993868" w:rsidRDefault="00A26380" w:rsidP="00650380">
            <w:pPr>
              <w:spacing w:line="240" w:lineRule="exact"/>
              <w:jc w:val="center"/>
            </w:pPr>
            <w:r w:rsidRPr="00993868">
              <w:t>07.0.09.75490</w:t>
            </w:r>
          </w:p>
        </w:tc>
        <w:tc>
          <w:tcPr>
            <w:tcW w:w="1134" w:type="dxa"/>
            <w:shd w:val="clear" w:color="auto" w:fill="auto"/>
            <w:noWrap/>
            <w:vAlign w:val="bottom"/>
            <w:hideMark/>
          </w:tcPr>
          <w:p w:rsidR="00A26380" w:rsidRPr="00993868" w:rsidRDefault="00A26380" w:rsidP="00650380">
            <w:pPr>
              <w:spacing w:line="240" w:lineRule="exact"/>
              <w:jc w:val="center"/>
            </w:pPr>
            <w:r w:rsidRPr="00993868">
              <w:t>121</w:t>
            </w:r>
          </w:p>
        </w:tc>
        <w:tc>
          <w:tcPr>
            <w:tcW w:w="1417" w:type="dxa"/>
            <w:shd w:val="clear" w:color="auto" w:fill="auto"/>
            <w:noWrap/>
            <w:vAlign w:val="bottom"/>
            <w:hideMark/>
          </w:tcPr>
          <w:p w:rsidR="00A26380" w:rsidRPr="00993868" w:rsidRDefault="00A26380" w:rsidP="00650380">
            <w:pPr>
              <w:spacing w:line="240" w:lineRule="exact"/>
              <w:jc w:val="center"/>
            </w:pPr>
            <w:r w:rsidRPr="00993868">
              <w:t>30,44</w:t>
            </w:r>
          </w:p>
        </w:tc>
        <w:tc>
          <w:tcPr>
            <w:tcW w:w="1276" w:type="dxa"/>
            <w:shd w:val="clear" w:color="auto" w:fill="auto"/>
            <w:noWrap/>
            <w:vAlign w:val="bottom"/>
            <w:hideMark/>
          </w:tcPr>
          <w:p w:rsidR="00A26380" w:rsidRPr="00993868" w:rsidRDefault="00A26380" w:rsidP="00650380">
            <w:pPr>
              <w:spacing w:line="240" w:lineRule="exact"/>
              <w:jc w:val="center"/>
            </w:pPr>
            <w:r w:rsidRPr="00993868">
              <w:t>30,44</w:t>
            </w:r>
          </w:p>
        </w:tc>
        <w:tc>
          <w:tcPr>
            <w:tcW w:w="1134" w:type="dxa"/>
            <w:shd w:val="clear" w:color="auto" w:fill="auto"/>
            <w:noWrap/>
            <w:vAlign w:val="bottom"/>
            <w:hideMark/>
          </w:tcPr>
          <w:p w:rsidR="00A26380" w:rsidRPr="00993868" w:rsidRDefault="00A26380" w:rsidP="00650380">
            <w:pPr>
              <w:spacing w:line="240" w:lineRule="exact"/>
              <w:jc w:val="center"/>
            </w:pPr>
            <w:r w:rsidRPr="00993868">
              <w:t>100,0</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Взносы по обязательному социальному стр</w:t>
            </w:r>
            <w:r w:rsidRPr="00993868">
              <w:t>а</w:t>
            </w:r>
            <w:r w:rsidRPr="00993868">
              <w:t>хованию на выплаты денежного с</w:t>
            </w:r>
            <w:r w:rsidRPr="00993868">
              <w:t>о</w:t>
            </w:r>
            <w:r w:rsidRPr="00993868">
              <w:t xml:space="preserve">держания и </w:t>
            </w:r>
            <w:r w:rsidRPr="00993868">
              <w:lastRenderedPageBreak/>
              <w:t>иные выплаты работникам г</w:t>
            </w:r>
            <w:r w:rsidRPr="00993868">
              <w:t>о</w:t>
            </w:r>
            <w:r w:rsidRPr="00993868">
              <w:t>сударственных (муниципал</w:t>
            </w:r>
            <w:r w:rsidRPr="00993868">
              <w:t>ь</w:t>
            </w:r>
            <w:r w:rsidRPr="00993868">
              <w:t>ных) органов</w:t>
            </w:r>
          </w:p>
        </w:tc>
        <w:tc>
          <w:tcPr>
            <w:tcW w:w="1275" w:type="dxa"/>
            <w:shd w:val="clear" w:color="auto" w:fill="auto"/>
            <w:noWrap/>
            <w:vAlign w:val="bottom"/>
            <w:hideMark/>
          </w:tcPr>
          <w:p w:rsidR="00A26380" w:rsidRPr="00993868" w:rsidRDefault="00A26380" w:rsidP="00650380">
            <w:pPr>
              <w:spacing w:line="240" w:lineRule="exact"/>
              <w:jc w:val="center"/>
            </w:pPr>
            <w:r w:rsidRPr="00993868">
              <w:lastRenderedPageBreak/>
              <w:t>707</w:t>
            </w:r>
          </w:p>
        </w:tc>
        <w:tc>
          <w:tcPr>
            <w:tcW w:w="1134" w:type="dxa"/>
            <w:shd w:val="clear" w:color="auto" w:fill="auto"/>
            <w:noWrap/>
            <w:vAlign w:val="bottom"/>
            <w:hideMark/>
          </w:tcPr>
          <w:p w:rsidR="00A26380" w:rsidRPr="00993868" w:rsidRDefault="00A26380" w:rsidP="00650380">
            <w:pPr>
              <w:spacing w:line="240" w:lineRule="exact"/>
              <w:jc w:val="center"/>
            </w:pPr>
            <w:r w:rsidRPr="00993868">
              <w:t>08</w:t>
            </w:r>
          </w:p>
        </w:tc>
        <w:tc>
          <w:tcPr>
            <w:tcW w:w="1134" w:type="dxa"/>
            <w:shd w:val="clear" w:color="auto" w:fill="auto"/>
            <w:noWrap/>
            <w:vAlign w:val="bottom"/>
            <w:hideMark/>
          </w:tcPr>
          <w:p w:rsidR="00A26380" w:rsidRPr="00993868" w:rsidRDefault="00A26380" w:rsidP="00650380">
            <w:pPr>
              <w:spacing w:line="240" w:lineRule="exact"/>
              <w:jc w:val="center"/>
            </w:pPr>
            <w:r w:rsidRPr="00993868">
              <w:t>04</w:t>
            </w:r>
          </w:p>
        </w:tc>
        <w:tc>
          <w:tcPr>
            <w:tcW w:w="2127" w:type="dxa"/>
            <w:shd w:val="clear" w:color="auto" w:fill="auto"/>
            <w:noWrap/>
            <w:vAlign w:val="bottom"/>
            <w:hideMark/>
          </w:tcPr>
          <w:p w:rsidR="00A26380" w:rsidRPr="00993868" w:rsidRDefault="00A26380" w:rsidP="00650380">
            <w:pPr>
              <w:spacing w:line="240" w:lineRule="exact"/>
              <w:jc w:val="center"/>
            </w:pPr>
            <w:r w:rsidRPr="00993868">
              <w:t>07.0.09.75490</w:t>
            </w:r>
          </w:p>
        </w:tc>
        <w:tc>
          <w:tcPr>
            <w:tcW w:w="1134" w:type="dxa"/>
            <w:shd w:val="clear" w:color="auto" w:fill="auto"/>
            <w:noWrap/>
            <w:vAlign w:val="bottom"/>
            <w:hideMark/>
          </w:tcPr>
          <w:p w:rsidR="00A26380" w:rsidRPr="00993868" w:rsidRDefault="00A26380" w:rsidP="00650380">
            <w:pPr>
              <w:spacing w:line="240" w:lineRule="exact"/>
              <w:jc w:val="center"/>
            </w:pPr>
            <w:r w:rsidRPr="00993868">
              <w:t>129</w:t>
            </w:r>
          </w:p>
        </w:tc>
        <w:tc>
          <w:tcPr>
            <w:tcW w:w="1417" w:type="dxa"/>
            <w:shd w:val="clear" w:color="auto" w:fill="auto"/>
            <w:noWrap/>
            <w:vAlign w:val="bottom"/>
            <w:hideMark/>
          </w:tcPr>
          <w:p w:rsidR="00A26380" w:rsidRPr="00993868" w:rsidRDefault="00A26380" w:rsidP="00650380">
            <w:pPr>
              <w:spacing w:line="240" w:lineRule="exact"/>
              <w:jc w:val="center"/>
            </w:pPr>
            <w:r w:rsidRPr="00993868">
              <w:t>9,19</w:t>
            </w:r>
          </w:p>
        </w:tc>
        <w:tc>
          <w:tcPr>
            <w:tcW w:w="1276" w:type="dxa"/>
            <w:shd w:val="clear" w:color="auto" w:fill="auto"/>
            <w:noWrap/>
            <w:vAlign w:val="bottom"/>
            <w:hideMark/>
          </w:tcPr>
          <w:p w:rsidR="00A26380" w:rsidRPr="00993868" w:rsidRDefault="00A26380" w:rsidP="00650380">
            <w:pPr>
              <w:spacing w:line="240" w:lineRule="exact"/>
              <w:jc w:val="center"/>
            </w:pPr>
            <w:r w:rsidRPr="00993868">
              <w:t>9,19</w:t>
            </w:r>
          </w:p>
        </w:tc>
        <w:tc>
          <w:tcPr>
            <w:tcW w:w="1134" w:type="dxa"/>
            <w:shd w:val="clear" w:color="auto" w:fill="auto"/>
            <w:noWrap/>
            <w:vAlign w:val="bottom"/>
            <w:hideMark/>
          </w:tcPr>
          <w:p w:rsidR="00A26380" w:rsidRPr="00993868" w:rsidRDefault="00A26380" w:rsidP="00650380">
            <w:pPr>
              <w:spacing w:line="240" w:lineRule="exact"/>
              <w:jc w:val="center"/>
            </w:pPr>
            <w:r w:rsidRPr="00993868">
              <w:t>100,0</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lastRenderedPageBreak/>
              <w:t>Меры социальной поддержки отдельным кат</w:t>
            </w:r>
            <w:r w:rsidRPr="00993868">
              <w:t>е</w:t>
            </w:r>
            <w:r w:rsidRPr="00993868">
              <w:t>гориям граждан, работающим и пр</w:t>
            </w:r>
            <w:r w:rsidRPr="00993868">
              <w:t>о</w:t>
            </w:r>
            <w:r w:rsidRPr="00993868">
              <w:t>живающим в сельской местности на территории Арзги</w:t>
            </w:r>
            <w:r w:rsidRPr="00993868">
              <w:t>р</w:t>
            </w:r>
            <w:r w:rsidRPr="00993868">
              <w:t>ского муниципального о</w:t>
            </w:r>
            <w:r w:rsidRPr="00993868">
              <w:t>к</w:t>
            </w:r>
            <w:r w:rsidRPr="00993868">
              <w:t>руга</w:t>
            </w:r>
          </w:p>
        </w:tc>
        <w:tc>
          <w:tcPr>
            <w:tcW w:w="1275" w:type="dxa"/>
            <w:shd w:val="clear" w:color="auto" w:fill="auto"/>
            <w:noWrap/>
            <w:vAlign w:val="bottom"/>
            <w:hideMark/>
          </w:tcPr>
          <w:p w:rsidR="00A26380" w:rsidRPr="00993868" w:rsidRDefault="00A26380" w:rsidP="00650380">
            <w:pPr>
              <w:spacing w:line="240" w:lineRule="exact"/>
              <w:jc w:val="center"/>
            </w:pPr>
            <w:r w:rsidRPr="00993868">
              <w:t>707</w:t>
            </w:r>
          </w:p>
        </w:tc>
        <w:tc>
          <w:tcPr>
            <w:tcW w:w="1134" w:type="dxa"/>
            <w:shd w:val="clear" w:color="auto" w:fill="auto"/>
            <w:noWrap/>
            <w:vAlign w:val="bottom"/>
            <w:hideMark/>
          </w:tcPr>
          <w:p w:rsidR="00A26380" w:rsidRPr="00993868" w:rsidRDefault="00A26380" w:rsidP="00650380">
            <w:pPr>
              <w:spacing w:line="240" w:lineRule="exact"/>
              <w:jc w:val="center"/>
            </w:pPr>
            <w:r w:rsidRPr="00993868">
              <w:t>08</w:t>
            </w:r>
          </w:p>
        </w:tc>
        <w:tc>
          <w:tcPr>
            <w:tcW w:w="1134" w:type="dxa"/>
            <w:shd w:val="clear" w:color="auto" w:fill="auto"/>
            <w:noWrap/>
            <w:vAlign w:val="bottom"/>
            <w:hideMark/>
          </w:tcPr>
          <w:p w:rsidR="00A26380" w:rsidRPr="00993868" w:rsidRDefault="00A26380" w:rsidP="00650380">
            <w:pPr>
              <w:spacing w:line="240" w:lineRule="exact"/>
              <w:jc w:val="center"/>
            </w:pPr>
            <w:r w:rsidRPr="00993868">
              <w:t>04</w:t>
            </w:r>
          </w:p>
        </w:tc>
        <w:tc>
          <w:tcPr>
            <w:tcW w:w="2127" w:type="dxa"/>
            <w:shd w:val="clear" w:color="auto" w:fill="auto"/>
            <w:noWrap/>
            <w:vAlign w:val="bottom"/>
            <w:hideMark/>
          </w:tcPr>
          <w:p w:rsidR="00A26380" w:rsidRPr="00993868" w:rsidRDefault="00A26380" w:rsidP="00650380">
            <w:pPr>
              <w:spacing w:line="240" w:lineRule="exact"/>
              <w:jc w:val="center"/>
            </w:pPr>
            <w:r w:rsidRPr="00993868">
              <w:t>07.0.09.80010</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107,72</w:t>
            </w:r>
          </w:p>
        </w:tc>
        <w:tc>
          <w:tcPr>
            <w:tcW w:w="1276" w:type="dxa"/>
            <w:shd w:val="clear" w:color="auto" w:fill="auto"/>
            <w:noWrap/>
            <w:vAlign w:val="bottom"/>
            <w:hideMark/>
          </w:tcPr>
          <w:p w:rsidR="00A26380" w:rsidRPr="00993868" w:rsidRDefault="00A26380" w:rsidP="00650380">
            <w:pPr>
              <w:spacing w:line="240" w:lineRule="exact"/>
              <w:jc w:val="center"/>
            </w:pPr>
            <w:r w:rsidRPr="00993868">
              <w:t>75,41</w:t>
            </w:r>
          </w:p>
        </w:tc>
        <w:tc>
          <w:tcPr>
            <w:tcW w:w="1134" w:type="dxa"/>
            <w:shd w:val="clear" w:color="auto" w:fill="auto"/>
            <w:noWrap/>
            <w:vAlign w:val="bottom"/>
            <w:hideMark/>
          </w:tcPr>
          <w:p w:rsidR="00A26380" w:rsidRPr="00993868" w:rsidRDefault="00A26380" w:rsidP="00650380">
            <w:pPr>
              <w:spacing w:line="240" w:lineRule="exact"/>
              <w:jc w:val="center"/>
            </w:pPr>
            <w:r w:rsidRPr="00993868">
              <w:t>70,0</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Субсидии бюджетным учреждениям на иные цели</w:t>
            </w:r>
          </w:p>
        </w:tc>
        <w:tc>
          <w:tcPr>
            <w:tcW w:w="1275" w:type="dxa"/>
            <w:shd w:val="clear" w:color="auto" w:fill="auto"/>
            <w:noWrap/>
            <w:vAlign w:val="bottom"/>
            <w:hideMark/>
          </w:tcPr>
          <w:p w:rsidR="00A26380" w:rsidRPr="00993868" w:rsidRDefault="00A26380" w:rsidP="00650380">
            <w:pPr>
              <w:spacing w:line="240" w:lineRule="exact"/>
              <w:jc w:val="center"/>
            </w:pPr>
            <w:r w:rsidRPr="00993868">
              <w:t>707</w:t>
            </w:r>
          </w:p>
        </w:tc>
        <w:tc>
          <w:tcPr>
            <w:tcW w:w="1134" w:type="dxa"/>
            <w:shd w:val="clear" w:color="auto" w:fill="auto"/>
            <w:noWrap/>
            <w:vAlign w:val="bottom"/>
            <w:hideMark/>
          </w:tcPr>
          <w:p w:rsidR="00A26380" w:rsidRPr="00993868" w:rsidRDefault="00A26380" w:rsidP="00650380">
            <w:pPr>
              <w:spacing w:line="240" w:lineRule="exact"/>
              <w:jc w:val="center"/>
            </w:pPr>
            <w:r w:rsidRPr="00993868">
              <w:t>08</w:t>
            </w:r>
          </w:p>
        </w:tc>
        <w:tc>
          <w:tcPr>
            <w:tcW w:w="1134" w:type="dxa"/>
            <w:shd w:val="clear" w:color="auto" w:fill="auto"/>
            <w:noWrap/>
            <w:vAlign w:val="bottom"/>
            <w:hideMark/>
          </w:tcPr>
          <w:p w:rsidR="00A26380" w:rsidRPr="00993868" w:rsidRDefault="00A26380" w:rsidP="00650380">
            <w:pPr>
              <w:spacing w:line="240" w:lineRule="exact"/>
              <w:jc w:val="center"/>
            </w:pPr>
            <w:r w:rsidRPr="00993868">
              <w:t>04</w:t>
            </w:r>
          </w:p>
        </w:tc>
        <w:tc>
          <w:tcPr>
            <w:tcW w:w="2127" w:type="dxa"/>
            <w:shd w:val="clear" w:color="auto" w:fill="auto"/>
            <w:noWrap/>
            <w:vAlign w:val="bottom"/>
            <w:hideMark/>
          </w:tcPr>
          <w:p w:rsidR="00A26380" w:rsidRPr="00993868" w:rsidRDefault="00A26380" w:rsidP="00650380">
            <w:pPr>
              <w:spacing w:line="240" w:lineRule="exact"/>
              <w:jc w:val="center"/>
            </w:pPr>
            <w:r w:rsidRPr="00993868">
              <w:t>07.0.09.80010</w:t>
            </w:r>
          </w:p>
        </w:tc>
        <w:tc>
          <w:tcPr>
            <w:tcW w:w="1134" w:type="dxa"/>
            <w:shd w:val="clear" w:color="auto" w:fill="auto"/>
            <w:noWrap/>
            <w:vAlign w:val="bottom"/>
            <w:hideMark/>
          </w:tcPr>
          <w:p w:rsidR="00A26380" w:rsidRPr="00993868" w:rsidRDefault="00A26380" w:rsidP="00650380">
            <w:pPr>
              <w:spacing w:line="240" w:lineRule="exact"/>
              <w:jc w:val="center"/>
            </w:pPr>
            <w:r w:rsidRPr="00993868">
              <w:t>612</w:t>
            </w:r>
          </w:p>
        </w:tc>
        <w:tc>
          <w:tcPr>
            <w:tcW w:w="1417" w:type="dxa"/>
            <w:shd w:val="clear" w:color="auto" w:fill="auto"/>
            <w:noWrap/>
            <w:vAlign w:val="bottom"/>
            <w:hideMark/>
          </w:tcPr>
          <w:p w:rsidR="00A26380" w:rsidRPr="00993868" w:rsidRDefault="00A26380" w:rsidP="00650380">
            <w:pPr>
              <w:spacing w:line="240" w:lineRule="exact"/>
              <w:jc w:val="center"/>
            </w:pPr>
            <w:r w:rsidRPr="00993868">
              <w:t>107,72</w:t>
            </w:r>
          </w:p>
        </w:tc>
        <w:tc>
          <w:tcPr>
            <w:tcW w:w="1276" w:type="dxa"/>
            <w:shd w:val="clear" w:color="auto" w:fill="auto"/>
            <w:noWrap/>
            <w:vAlign w:val="bottom"/>
            <w:hideMark/>
          </w:tcPr>
          <w:p w:rsidR="00A26380" w:rsidRPr="00993868" w:rsidRDefault="00A26380" w:rsidP="00650380">
            <w:pPr>
              <w:spacing w:line="240" w:lineRule="exact"/>
              <w:jc w:val="center"/>
            </w:pPr>
            <w:r w:rsidRPr="00993868">
              <w:t>75,41</w:t>
            </w:r>
          </w:p>
        </w:tc>
        <w:tc>
          <w:tcPr>
            <w:tcW w:w="1134" w:type="dxa"/>
            <w:shd w:val="clear" w:color="auto" w:fill="auto"/>
            <w:noWrap/>
            <w:vAlign w:val="bottom"/>
            <w:hideMark/>
          </w:tcPr>
          <w:p w:rsidR="00A26380" w:rsidRPr="00993868" w:rsidRDefault="00A26380" w:rsidP="00650380">
            <w:pPr>
              <w:spacing w:line="240" w:lineRule="exact"/>
              <w:jc w:val="center"/>
            </w:pPr>
            <w:r w:rsidRPr="00993868">
              <w:t>70,0</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Управление труда и социальной защиты нас</w:t>
            </w:r>
            <w:r w:rsidRPr="00993868">
              <w:t>е</w:t>
            </w:r>
            <w:r w:rsidRPr="00993868">
              <w:t>ления администрации Арзгирского муниц</w:t>
            </w:r>
            <w:r w:rsidRPr="00993868">
              <w:t>и</w:t>
            </w:r>
            <w:r w:rsidRPr="00993868">
              <w:t>пального округа Ста</w:t>
            </w:r>
            <w:r w:rsidRPr="00993868">
              <w:t>в</w:t>
            </w:r>
            <w:r w:rsidRPr="00993868">
              <w:t>ропольского края</w:t>
            </w:r>
          </w:p>
        </w:tc>
        <w:tc>
          <w:tcPr>
            <w:tcW w:w="1275" w:type="dxa"/>
            <w:shd w:val="clear" w:color="auto" w:fill="auto"/>
            <w:noWrap/>
            <w:vAlign w:val="bottom"/>
            <w:hideMark/>
          </w:tcPr>
          <w:p w:rsidR="00A26380" w:rsidRPr="00993868" w:rsidRDefault="00A26380" w:rsidP="00650380">
            <w:pPr>
              <w:spacing w:line="240" w:lineRule="exact"/>
              <w:jc w:val="center"/>
            </w:pPr>
            <w:r w:rsidRPr="00993868">
              <w:t>709</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2127" w:type="dxa"/>
            <w:shd w:val="clear" w:color="auto" w:fill="auto"/>
            <w:noWrap/>
            <w:vAlign w:val="bottom"/>
            <w:hideMark/>
          </w:tcPr>
          <w:p w:rsidR="00A26380" w:rsidRPr="00993868" w:rsidRDefault="00A26380" w:rsidP="00650380">
            <w:pPr>
              <w:spacing w:line="240" w:lineRule="exact"/>
              <w:jc w:val="center"/>
            </w:pPr>
            <w:r w:rsidRPr="00993868">
              <w:t> </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126 596,14</w:t>
            </w:r>
          </w:p>
        </w:tc>
        <w:tc>
          <w:tcPr>
            <w:tcW w:w="1276" w:type="dxa"/>
            <w:shd w:val="clear" w:color="auto" w:fill="auto"/>
            <w:noWrap/>
            <w:vAlign w:val="bottom"/>
            <w:hideMark/>
          </w:tcPr>
          <w:p w:rsidR="00A26380" w:rsidRPr="00993868" w:rsidRDefault="00A26380" w:rsidP="00650380">
            <w:pPr>
              <w:spacing w:line="240" w:lineRule="exact"/>
              <w:jc w:val="center"/>
            </w:pPr>
            <w:r w:rsidRPr="00993868">
              <w:t>95 499,47</w:t>
            </w:r>
          </w:p>
        </w:tc>
        <w:tc>
          <w:tcPr>
            <w:tcW w:w="1134" w:type="dxa"/>
            <w:shd w:val="clear" w:color="auto" w:fill="auto"/>
            <w:noWrap/>
            <w:vAlign w:val="bottom"/>
            <w:hideMark/>
          </w:tcPr>
          <w:p w:rsidR="00A26380" w:rsidRPr="00993868" w:rsidRDefault="00A26380" w:rsidP="00650380">
            <w:pPr>
              <w:spacing w:line="240" w:lineRule="exact"/>
              <w:jc w:val="center"/>
            </w:pPr>
            <w:r w:rsidRPr="00993868">
              <w:t>75,4</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Социальная политика</w:t>
            </w:r>
          </w:p>
        </w:tc>
        <w:tc>
          <w:tcPr>
            <w:tcW w:w="1275" w:type="dxa"/>
            <w:shd w:val="clear" w:color="auto" w:fill="auto"/>
            <w:noWrap/>
            <w:vAlign w:val="bottom"/>
            <w:hideMark/>
          </w:tcPr>
          <w:p w:rsidR="00A26380" w:rsidRPr="00993868" w:rsidRDefault="00A26380" w:rsidP="00650380">
            <w:pPr>
              <w:spacing w:line="240" w:lineRule="exact"/>
              <w:jc w:val="center"/>
            </w:pPr>
            <w:r w:rsidRPr="00993868">
              <w:t>709</w:t>
            </w:r>
          </w:p>
        </w:tc>
        <w:tc>
          <w:tcPr>
            <w:tcW w:w="1134" w:type="dxa"/>
            <w:shd w:val="clear" w:color="auto" w:fill="auto"/>
            <w:noWrap/>
            <w:vAlign w:val="bottom"/>
            <w:hideMark/>
          </w:tcPr>
          <w:p w:rsidR="00A26380" w:rsidRPr="00993868" w:rsidRDefault="00A26380" w:rsidP="00650380">
            <w:pPr>
              <w:spacing w:line="240" w:lineRule="exact"/>
              <w:jc w:val="center"/>
            </w:pPr>
            <w:r w:rsidRPr="00993868">
              <w:t>10</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2127" w:type="dxa"/>
            <w:shd w:val="clear" w:color="auto" w:fill="auto"/>
            <w:noWrap/>
            <w:vAlign w:val="bottom"/>
            <w:hideMark/>
          </w:tcPr>
          <w:p w:rsidR="00A26380" w:rsidRPr="00993868" w:rsidRDefault="00A26380" w:rsidP="00650380">
            <w:pPr>
              <w:spacing w:line="240" w:lineRule="exact"/>
              <w:jc w:val="center"/>
            </w:pPr>
            <w:r w:rsidRPr="00993868">
              <w:t> </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126 596,14</w:t>
            </w:r>
          </w:p>
        </w:tc>
        <w:tc>
          <w:tcPr>
            <w:tcW w:w="1276" w:type="dxa"/>
            <w:shd w:val="clear" w:color="auto" w:fill="auto"/>
            <w:noWrap/>
            <w:vAlign w:val="bottom"/>
            <w:hideMark/>
          </w:tcPr>
          <w:p w:rsidR="00A26380" w:rsidRPr="00993868" w:rsidRDefault="00A26380" w:rsidP="00650380">
            <w:pPr>
              <w:spacing w:line="240" w:lineRule="exact"/>
              <w:jc w:val="center"/>
            </w:pPr>
            <w:r w:rsidRPr="00993868">
              <w:t>95 499,47</w:t>
            </w:r>
          </w:p>
        </w:tc>
        <w:tc>
          <w:tcPr>
            <w:tcW w:w="1134" w:type="dxa"/>
            <w:shd w:val="clear" w:color="auto" w:fill="auto"/>
            <w:noWrap/>
            <w:vAlign w:val="bottom"/>
            <w:hideMark/>
          </w:tcPr>
          <w:p w:rsidR="00A26380" w:rsidRPr="00993868" w:rsidRDefault="00A26380" w:rsidP="00650380">
            <w:pPr>
              <w:spacing w:line="240" w:lineRule="exact"/>
              <w:jc w:val="center"/>
            </w:pPr>
            <w:r w:rsidRPr="00993868">
              <w:t>75,4</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Социальное обеспеч</w:t>
            </w:r>
            <w:r w:rsidRPr="00993868">
              <w:t>е</w:t>
            </w:r>
            <w:r w:rsidRPr="00993868">
              <w:t>ние населения</w:t>
            </w:r>
          </w:p>
        </w:tc>
        <w:tc>
          <w:tcPr>
            <w:tcW w:w="1275" w:type="dxa"/>
            <w:shd w:val="clear" w:color="auto" w:fill="auto"/>
            <w:noWrap/>
            <w:vAlign w:val="bottom"/>
            <w:hideMark/>
          </w:tcPr>
          <w:p w:rsidR="00A26380" w:rsidRPr="00993868" w:rsidRDefault="00A26380" w:rsidP="00650380">
            <w:pPr>
              <w:spacing w:line="240" w:lineRule="exact"/>
              <w:jc w:val="center"/>
            </w:pPr>
            <w:r w:rsidRPr="00993868">
              <w:t>709</w:t>
            </w:r>
          </w:p>
        </w:tc>
        <w:tc>
          <w:tcPr>
            <w:tcW w:w="1134" w:type="dxa"/>
            <w:shd w:val="clear" w:color="auto" w:fill="auto"/>
            <w:noWrap/>
            <w:vAlign w:val="bottom"/>
            <w:hideMark/>
          </w:tcPr>
          <w:p w:rsidR="00A26380" w:rsidRPr="00993868" w:rsidRDefault="00A26380" w:rsidP="00650380">
            <w:pPr>
              <w:spacing w:line="240" w:lineRule="exact"/>
              <w:jc w:val="center"/>
            </w:pPr>
            <w:r w:rsidRPr="00993868">
              <w:t>10</w:t>
            </w:r>
          </w:p>
        </w:tc>
        <w:tc>
          <w:tcPr>
            <w:tcW w:w="1134" w:type="dxa"/>
            <w:shd w:val="clear" w:color="auto" w:fill="auto"/>
            <w:noWrap/>
            <w:vAlign w:val="bottom"/>
            <w:hideMark/>
          </w:tcPr>
          <w:p w:rsidR="00A26380" w:rsidRPr="00993868" w:rsidRDefault="00A26380" w:rsidP="00650380">
            <w:pPr>
              <w:spacing w:line="240" w:lineRule="exact"/>
              <w:jc w:val="center"/>
            </w:pPr>
            <w:r w:rsidRPr="00993868">
              <w:t>03</w:t>
            </w:r>
          </w:p>
        </w:tc>
        <w:tc>
          <w:tcPr>
            <w:tcW w:w="2127" w:type="dxa"/>
            <w:shd w:val="clear" w:color="auto" w:fill="auto"/>
            <w:noWrap/>
            <w:vAlign w:val="bottom"/>
            <w:hideMark/>
          </w:tcPr>
          <w:p w:rsidR="00A26380" w:rsidRPr="00993868" w:rsidRDefault="00A26380" w:rsidP="00650380">
            <w:pPr>
              <w:spacing w:line="240" w:lineRule="exact"/>
              <w:jc w:val="center"/>
            </w:pPr>
            <w:r w:rsidRPr="00993868">
              <w:t> </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70 030,51</w:t>
            </w:r>
          </w:p>
        </w:tc>
        <w:tc>
          <w:tcPr>
            <w:tcW w:w="1276" w:type="dxa"/>
            <w:shd w:val="clear" w:color="auto" w:fill="auto"/>
            <w:noWrap/>
            <w:vAlign w:val="bottom"/>
            <w:hideMark/>
          </w:tcPr>
          <w:p w:rsidR="00A26380" w:rsidRPr="00993868" w:rsidRDefault="00A26380" w:rsidP="00650380">
            <w:pPr>
              <w:spacing w:line="240" w:lineRule="exact"/>
              <w:jc w:val="center"/>
            </w:pPr>
            <w:r w:rsidRPr="00993868">
              <w:t>56 866,86</w:t>
            </w:r>
          </w:p>
        </w:tc>
        <w:tc>
          <w:tcPr>
            <w:tcW w:w="1134" w:type="dxa"/>
            <w:shd w:val="clear" w:color="auto" w:fill="auto"/>
            <w:noWrap/>
            <w:vAlign w:val="bottom"/>
            <w:hideMark/>
          </w:tcPr>
          <w:p w:rsidR="00A26380" w:rsidRPr="00993868" w:rsidRDefault="00A26380" w:rsidP="00650380">
            <w:pPr>
              <w:spacing w:line="240" w:lineRule="exact"/>
              <w:jc w:val="center"/>
            </w:pPr>
            <w:r w:rsidRPr="00993868">
              <w:t>81,2</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Муниципальная программа Арзгирского м</w:t>
            </w:r>
            <w:r w:rsidRPr="00993868">
              <w:t>у</w:t>
            </w:r>
            <w:r w:rsidRPr="00993868">
              <w:t>ниципального округа "Социальная по</w:t>
            </w:r>
            <w:r w:rsidRPr="00993868">
              <w:t>д</w:t>
            </w:r>
            <w:r w:rsidRPr="00993868">
              <w:t>держка граждан в Арзгирском муниц</w:t>
            </w:r>
            <w:r w:rsidRPr="00993868">
              <w:t>и</w:t>
            </w:r>
            <w:r w:rsidRPr="00993868">
              <w:t>пальном округе"</w:t>
            </w:r>
          </w:p>
        </w:tc>
        <w:tc>
          <w:tcPr>
            <w:tcW w:w="1275" w:type="dxa"/>
            <w:shd w:val="clear" w:color="auto" w:fill="auto"/>
            <w:noWrap/>
            <w:vAlign w:val="bottom"/>
            <w:hideMark/>
          </w:tcPr>
          <w:p w:rsidR="00A26380" w:rsidRPr="00993868" w:rsidRDefault="00A26380" w:rsidP="00650380">
            <w:pPr>
              <w:spacing w:line="240" w:lineRule="exact"/>
              <w:jc w:val="center"/>
            </w:pPr>
            <w:r w:rsidRPr="00993868">
              <w:t>709</w:t>
            </w:r>
          </w:p>
        </w:tc>
        <w:tc>
          <w:tcPr>
            <w:tcW w:w="1134" w:type="dxa"/>
            <w:shd w:val="clear" w:color="auto" w:fill="auto"/>
            <w:noWrap/>
            <w:vAlign w:val="bottom"/>
            <w:hideMark/>
          </w:tcPr>
          <w:p w:rsidR="00A26380" w:rsidRPr="00993868" w:rsidRDefault="00A26380" w:rsidP="00650380">
            <w:pPr>
              <w:spacing w:line="240" w:lineRule="exact"/>
              <w:jc w:val="center"/>
            </w:pPr>
            <w:r w:rsidRPr="00993868">
              <w:t>10</w:t>
            </w:r>
          </w:p>
        </w:tc>
        <w:tc>
          <w:tcPr>
            <w:tcW w:w="1134" w:type="dxa"/>
            <w:shd w:val="clear" w:color="auto" w:fill="auto"/>
            <w:noWrap/>
            <w:vAlign w:val="bottom"/>
            <w:hideMark/>
          </w:tcPr>
          <w:p w:rsidR="00A26380" w:rsidRPr="00993868" w:rsidRDefault="00A26380" w:rsidP="00650380">
            <w:pPr>
              <w:spacing w:line="240" w:lineRule="exact"/>
              <w:jc w:val="center"/>
            </w:pPr>
            <w:r w:rsidRPr="00993868">
              <w:t>03</w:t>
            </w:r>
          </w:p>
        </w:tc>
        <w:tc>
          <w:tcPr>
            <w:tcW w:w="2127" w:type="dxa"/>
            <w:shd w:val="clear" w:color="auto" w:fill="auto"/>
            <w:noWrap/>
            <w:vAlign w:val="bottom"/>
            <w:hideMark/>
          </w:tcPr>
          <w:p w:rsidR="00A26380" w:rsidRPr="00993868" w:rsidRDefault="00A26380" w:rsidP="00650380">
            <w:pPr>
              <w:spacing w:line="240" w:lineRule="exact"/>
              <w:jc w:val="center"/>
            </w:pPr>
            <w:r w:rsidRPr="00993868">
              <w:t>08.0.00.00000</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70 030,51</w:t>
            </w:r>
          </w:p>
        </w:tc>
        <w:tc>
          <w:tcPr>
            <w:tcW w:w="1276" w:type="dxa"/>
            <w:shd w:val="clear" w:color="auto" w:fill="auto"/>
            <w:noWrap/>
            <w:vAlign w:val="bottom"/>
            <w:hideMark/>
          </w:tcPr>
          <w:p w:rsidR="00A26380" w:rsidRPr="00993868" w:rsidRDefault="00A26380" w:rsidP="00650380">
            <w:pPr>
              <w:spacing w:line="240" w:lineRule="exact"/>
              <w:jc w:val="center"/>
            </w:pPr>
            <w:r w:rsidRPr="00993868">
              <w:t>56 866,86</w:t>
            </w:r>
          </w:p>
        </w:tc>
        <w:tc>
          <w:tcPr>
            <w:tcW w:w="1134" w:type="dxa"/>
            <w:shd w:val="clear" w:color="auto" w:fill="auto"/>
            <w:noWrap/>
            <w:vAlign w:val="bottom"/>
            <w:hideMark/>
          </w:tcPr>
          <w:p w:rsidR="00A26380" w:rsidRPr="00993868" w:rsidRDefault="00A26380" w:rsidP="00650380">
            <w:pPr>
              <w:spacing w:line="240" w:lineRule="exact"/>
              <w:jc w:val="center"/>
            </w:pPr>
            <w:r w:rsidRPr="00993868">
              <w:t>81,2</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Основное мероприятие "Осуществление в</w:t>
            </w:r>
            <w:r w:rsidRPr="00993868">
              <w:t>ы</w:t>
            </w:r>
            <w:r w:rsidRPr="00993868">
              <w:t>плат социального х</w:t>
            </w:r>
            <w:r w:rsidRPr="00993868">
              <w:t>а</w:t>
            </w:r>
            <w:r w:rsidRPr="00993868">
              <w:t>рактера"</w:t>
            </w:r>
          </w:p>
        </w:tc>
        <w:tc>
          <w:tcPr>
            <w:tcW w:w="1275" w:type="dxa"/>
            <w:shd w:val="clear" w:color="auto" w:fill="auto"/>
            <w:noWrap/>
            <w:vAlign w:val="bottom"/>
            <w:hideMark/>
          </w:tcPr>
          <w:p w:rsidR="00A26380" w:rsidRPr="00993868" w:rsidRDefault="00A26380" w:rsidP="00650380">
            <w:pPr>
              <w:spacing w:line="240" w:lineRule="exact"/>
              <w:jc w:val="center"/>
            </w:pPr>
            <w:r w:rsidRPr="00993868">
              <w:t>709</w:t>
            </w:r>
          </w:p>
        </w:tc>
        <w:tc>
          <w:tcPr>
            <w:tcW w:w="1134" w:type="dxa"/>
            <w:shd w:val="clear" w:color="auto" w:fill="auto"/>
            <w:noWrap/>
            <w:vAlign w:val="bottom"/>
            <w:hideMark/>
          </w:tcPr>
          <w:p w:rsidR="00A26380" w:rsidRPr="00993868" w:rsidRDefault="00A26380" w:rsidP="00650380">
            <w:pPr>
              <w:spacing w:line="240" w:lineRule="exact"/>
              <w:jc w:val="center"/>
            </w:pPr>
            <w:r w:rsidRPr="00993868">
              <w:t>10</w:t>
            </w:r>
          </w:p>
        </w:tc>
        <w:tc>
          <w:tcPr>
            <w:tcW w:w="1134" w:type="dxa"/>
            <w:shd w:val="clear" w:color="auto" w:fill="auto"/>
            <w:noWrap/>
            <w:vAlign w:val="bottom"/>
            <w:hideMark/>
          </w:tcPr>
          <w:p w:rsidR="00A26380" w:rsidRPr="00993868" w:rsidRDefault="00A26380" w:rsidP="00650380">
            <w:pPr>
              <w:spacing w:line="240" w:lineRule="exact"/>
              <w:jc w:val="center"/>
            </w:pPr>
            <w:r w:rsidRPr="00993868">
              <w:t>03</w:t>
            </w:r>
          </w:p>
        </w:tc>
        <w:tc>
          <w:tcPr>
            <w:tcW w:w="2127" w:type="dxa"/>
            <w:shd w:val="clear" w:color="auto" w:fill="auto"/>
            <w:noWrap/>
            <w:vAlign w:val="bottom"/>
            <w:hideMark/>
          </w:tcPr>
          <w:p w:rsidR="00A26380" w:rsidRPr="00993868" w:rsidRDefault="00A26380" w:rsidP="00650380">
            <w:pPr>
              <w:spacing w:line="240" w:lineRule="exact"/>
              <w:jc w:val="center"/>
            </w:pPr>
            <w:r w:rsidRPr="00993868">
              <w:t>08.0.01.00000</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70 030,51</w:t>
            </w:r>
          </w:p>
        </w:tc>
        <w:tc>
          <w:tcPr>
            <w:tcW w:w="1276" w:type="dxa"/>
            <w:shd w:val="clear" w:color="auto" w:fill="auto"/>
            <w:noWrap/>
            <w:vAlign w:val="bottom"/>
            <w:hideMark/>
          </w:tcPr>
          <w:p w:rsidR="00A26380" w:rsidRPr="00993868" w:rsidRDefault="00A26380" w:rsidP="00650380">
            <w:pPr>
              <w:spacing w:line="240" w:lineRule="exact"/>
              <w:jc w:val="center"/>
            </w:pPr>
            <w:r w:rsidRPr="00993868">
              <w:t>56 866,86</w:t>
            </w:r>
          </w:p>
        </w:tc>
        <w:tc>
          <w:tcPr>
            <w:tcW w:w="1134" w:type="dxa"/>
            <w:shd w:val="clear" w:color="auto" w:fill="auto"/>
            <w:noWrap/>
            <w:vAlign w:val="bottom"/>
            <w:hideMark/>
          </w:tcPr>
          <w:p w:rsidR="00A26380" w:rsidRPr="00993868" w:rsidRDefault="00A26380" w:rsidP="00650380">
            <w:pPr>
              <w:spacing w:line="240" w:lineRule="exact"/>
              <w:jc w:val="center"/>
            </w:pPr>
            <w:r w:rsidRPr="00993868">
              <w:t>81,2</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Осуществление ежегодной денежной в</w:t>
            </w:r>
            <w:r w:rsidRPr="00993868">
              <w:t>ы</w:t>
            </w:r>
            <w:r w:rsidRPr="00993868">
              <w:t>платы лицам, награжденным нагрудным знаком "П</w:t>
            </w:r>
            <w:r w:rsidRPr="00993868">
              <w:t>о</w:t>
            </w:r>
            <w:r w:rsidRPr="00993868">
              <w:t>четный д</w:t>
            </w:r>
            <w:r w:rsidRPr="00993868">
              <w:t>о</w:t>
            </w:r>
            <w:r w:rsidRPr="00993868">
              <w:t>нор России"</w:t>
            </w:r>
          </w:p>
        </w:tc>
        <w:tc>
          <w:tcPr>
            <w:tcW w:w="1275" w:type="dxa"/>
            <w:shd w:val="clear" w:color="auto" w:fill="auto"/>
            <w:noWrap/>
            <w:vAlign w:val="bottom"/>
            <w:hideMark/>
          </w:tcPr>
          <w:p w:rsidR="00A26380" w:rsidRPr="00993868" w:rsidRDefault="00A26380" w:rsidP="00650380">
            <w:pPr>
              <w:spacing w:line="240" w:lineRule="exact"/>
              <w:jc w:val="center"/>
            </w:pPr>
            <w:r w:rsidRPr="00993868">
              <w:t>709</w:t>
            </w:r>
          </w:p>
        </w:tc>
        <w:tc>
          <w:tcPr>
            <w:tcW w:w="1134" w:type="dxa"/>
            <w:shd w:val="clear" w:color="auto" w:fill="auto"/>
            <w:noWrap/>
            <w:vAlign w:val="bottom"/>
            <w:hideMark/>
          </w:tcPr>
          <w:p w:rsidR="00A26380" w:rsidRPr="00993868" w:rsidRDefault="00A26380" w:rsidP="00650380">
            <w:pPr>
              <w:spacing w:line="240" w:lineRule="exact"/>
              <w:jc w:val="center"/>
            </w:pPr>
            <w:r w:rsidRPr="00993868">
              <w:t>10</w:t>
            </w:r>
          </w:p>
        </w:tc>
        <w:tc>
          <w:tcPr>
            <w:tcW w:w="1134" w:type="dxa"/>
            <w:shd w:val="clear" w:color="auto" w:fill="auto"/>
            <w:noWrap/>
            <w:vAlign w:val="bottom"/>
            <w:hideMark/>
          </w:tcPr>
          <w:p w:rsidR="00A26380" w:rsidRPr="00993868" w:rsidRDefault="00A26380" w:rsidP="00650380">
            <w:pPr>
              <w:spacing w:line="240" w:lineRule="exact"/>
              <w:jc w:val="center"/>
            </w:pPr>
            <w:r w:rsidRPr="00993868">
              <w:t>03</w:t>
            </w:r>
          </w:p>
        </w:tc>
        <w:tc>
          <w:tcPr>
            <w:tcW w:w="2127" w:type="dxa"/>
            <w:shd w:val="clear" w:color="auto" w:fill="auto"/>
            <w:noWrap/>
            <w:vAlign w:val="bottom"/>
            <w:hideMark/>
          </w:tcPr>
          <w:p w:rsidR="00A26380" w:rsidRPr="00993868" w:rsidRDefault="00A26380" w:rsidP="00650380">
            <w:pPr>
              <w:spacing w:line="240" w:lineRule="exact"/>
              <w:jc w:val="center"/>
            </w:pPr>
            <w:r w:rsidRPr="00993868">
              <w:t>08.0.01.52200</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1 973,16</w:t>
            </w:r>
          </w:p>
        </w:tc>
        <w:tc>
          <w:tcPr>
            <w:tcW w:w="1276" w:type="dxa"/>
            <w:shd w:val="clear" w:color="auto" w:fill="auto"/>
            <w:noWrap/>
            <w:vAlign w:val="bottom"/>
            <w:hideMark/>
          </w:tcPr>
          <w:p w:rsidR="00A26380" w:rsidRPr="00993868" w:rsidRDefault="00A26380" w:rsidP="00650380">
            <w:pPr>
              <w:spacing w:line="240" w:lineRule="exact"/>
              <w:jc w:val="center"/>
            </w:pPr>
            <w:r w:rsidRPr="00993868">
              <w:t>1 940,26</w:t>
            </w:r>
          </w:p>
        </w:tc>
        <w:tc>
          <w:tcPr>
            <w:tcW w:w="1134" w:type="dxa"/>
            <w:shd w:val="clear" w:color="auto" w:fill="auto"/>
            <w:noWrap/>
            <w:vAlign w:val="bottom"/>
            <w:hideMark/>
          </w:tcPr>
          <w:p w:rsidR="00A26380" w:rsidRPr="00993868" w:rsidRDefault="00A26380" w:rsidP="00650380">
            <w:pPr>
              <w:spacing w:line="240" w:lineRule="exact"/>
              <w:jc w:val="center"/>
            </w:pPr>
            <w:r w:rsidRPr="00993868">
              <w:t>98,3</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Прочая закупка тов</w:t>
            </w:r>
            <w:r w:rsidRPr="00993868">
              <w:t>а</w:t>
            </w:r>
            <w:r w:rsidRPr="00993868">
              <w:t>ров, работ и услуг</w:t>
            </w:r>
          </w:p>
        </w:tc>
        <w:tc>
          <w:tcPr>
            <w:tcW w:w="1275" w:type="dxa"/>
            <w:shd w:val="clear" w:color="auto" w:fill="auto"/>
            <w:noWrap/>
            <w:vAlign w:val="bottom"/>
            <w:hideMark/>
          </w:tcPr>
          <w:p w:rsidR="00A26380" w:rsidRPr="00993868" w:rsidRDefault="00A26380" w:rsidP="00650380">
            <w:pPr>
              <w:spacing w:line="240" w:lineRule="exact"/>
              <w:jc w:val="center"/>
            </w:pPr>
            <w:r w:rsidRPr="00993868">
              <w:t>709</w:t>
            </w:r>
          </w:p>
        </w:tc>
        <w:tc>
          <w:tcPr>
            <w:tcW w:w="1134" w:type="dxa"/>
            <w:shd w:val="clear" w:color="auto" w:fill="auto"/>
            <w:noWrap/>
            <w:vAlign w:val="bottom"/>
            <w:hideMark/>
          </w:tcPr>
          <w:p w:rsidR="00A26380" w:rsidRPr="00993868" w:rsidRDefault="00A26380" w:rsidP="00650380">
            <w:pPr>
              <w:spacing w:line="240" w:lineRule="exact"/>
              <w:jc w:val="center"/>
            </w:pPr>
            <w:r w:rsidRPr="00993868">
              <w:t>10</w:t>
            </w:r>
          </w:p>
        </w:tc>
        <w:tc>
          <w:tcPr>
            <w:tcW w:w="1134" w:type="dxa"/>
            <w:shd w:val="clear" w:color="auto" w:fill="auto"/>
            <w:noWrap/>
            <w:vAlign w:val="bottom"/>
            <w:hideMark/>
          </w:tcPr>
          <w:p w:rsidR="00A26380" w:rsidRPr="00993868" w:rsidRDefault="00A26380" w:rsidP="00650380">
            <w:pPr>
              <w:spacing w:line="240" w:lineRule="exact"/>
              <w:jc w:val="center"/>
            </w:pPr>
            <w:r w:rsidRPr="00993868">
              <w:t>03</w:t>
            </w:r>
          </w:p>
        </w:tc>
        <w:tc>
          <w:tcPr>
            <w:tcW w:w="2127" w:type="dxa"/>
            <w:shd w:val="clear" w:color="auto" w:fill="auto"/>
            <w:noWrap/>
            <w:vAlign w:val="bottom"/>
            <w:hideMark/>
          </w:tcPr>
          <w:p w:rsidR="00A26380" w:rsidRPr="00993868" w:rsidRDefault="00A26380" w:rsidP="00650380">
            <w:pPr>
              <w:spacing w:line="240" w:lineRule="exact"/>
              <w:jc w:val="center"/>
            </w:pPr>
            <w:r w:rsidRPr="00993868">
              <w:t>08.0.01.52200</w:t>
            </w:r>
          </w:p>
        </w:tc>
        <w:tc>
          <w:tcPr>
            <w:tcW w:w="1134" w:type="dxa"/>
            <w:shd w:val="clear" w:color="auto" w:fill="auto"/>
            <w:noWrap/>
            <w:vAlign w:val="bottom"/>
            <w:hideMark/>
          </w:tcPr>
          <w:p w:rsidR="00A26380" w:rsidRPr="00993868" w:rsidRDefault="00A26380" w:rsidP="00650380">
            <w:pPr>
              <w:spacing w:line="240" w:lineRule="exact"/>
              <w:jc w:val="center"/>
            </w:pPr>
            <w:r w:rsidRPr="00993868">
              <w:t>244</w:t>
            </w:r>
          </w:p>
        </w:tc>
        <w:tc>
          <w:tcPr>
            <w:tcW w:w="1417" w:type="dxa"/>
            <w:shd w:val="clear" w:color="auto" w:fill="auto"/>
            <w:noWrap/>
            <w:vAlign w:val="bottom"/>
            <w:hideMark/>
          </w:tcPr>
          <w:p w:rsidR="00A26380" w:rsidRPr="00993868" w:rsidRDefault="00A26380" w:rsidP="00650380">
            <w:pPr>
              <w:spacing w:line="240" w:lineRule="exact"/>
              <w:jc w:val="center"/>
            </w:pPr>
            <w:r w:rsidRPr="00993868">
              <w:t>9,82</w:t>
            </w:r>
          </w:p>
        </w:tc>
        <w:tc>
          <w:tcPr>
            <w:tcW w:w="1276" w:type="dxa"/>
            <w:shd w:val="clear" w:color="auto" w:fill="auto"/>
            <w:noWrap/>
            <w:vAlign w:val="bottom"/>
            <w:hideMark/>
          </w:tcPr>
          <w:p w:rsidR="00A26380" w:rsidRPr="00993868" w:rsidRDefault="00A26380" w:rsidP="00650380">
            <w:pPr>
              <w:spacing w:line="240" w:lineRule="exact"/>
              <w:jc w:val="center"/>
            </w:pPr>
            <w:r w:rsidRPr="00993868">
              <w:t>9,53</w:t>
            </w:r>
          </w:p>
        </w:tc>
        <w:tc>
          <w:tcPr>
            <w:tcW w:w="1134" w:type="dxa"/>
            <w:shd w:val="clear" w:color="auto" w:fill="auto"/>
            <w:noWrap/>
            <w:vAlign w:val="bottom"/>
            <w:hideMark/>
          </w:tcPr>
          <w:p w:rsidR="00A26380" w:rsidRPr="00993868" w:rsidRDefault="00A26380" w:rsidP="00650380">
            <w:pPr>
              <w:spacing w:line="240" w:lineRule="exact"/>
              <w:jc w:val="center"/>
            </w:pPr>
            <w:r w:rsidRPr="00993868">
              <w:t>97,0</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Пособия, компенсации, меры социальной по</w:t>
            </w:r>
            <w:r w:rsidRPr="00993868">
              <w:t>д</w:t>
            </w:r>
            <w:r w:rsidRPr="00993868">
              <w:t>держки по публичным нормативным обяз</w:t>
            </w:r>
            <w:r w:rsidRPr="00993868">
              <w:t>а</w:t>
            </w:r>
            <w:r w:rsidRPr="00993868">
              <w:t>тельствам</w:t>
            </w:r>
          </w:p>
        </w:tc>
        <w:tc>
          <w:tcPr>
            <w:tcW w:w="1275" w:type="dxa"/>
            <w:shd w:val="clear" w:color="auto" w:fill="auto"/>
            <w:noWrap/>
            <w:vAlign w:val="bottom"/>
            <w:hideMark/>
          </w:tcPr>
          <w:p w:rsidR="00A26380" w:rsidRPr="00993868" w:rsidRDefault="00A26380" w:rsidP="00650380">
            <w:pPr>
              <w:spacing w:line="240" w:lineRule="exact"/>
              <w:jc w:val="center"/>
            </w:pPr>
            <w:r w:rsidRPr="00993868">
              <w:t>709</w:t>
            </w:r>
          </w:p>
        </w:tc>
        <w:tc>
          <w:tcPr>
            <w:tcW w:w="1134" w:type="dxa"/>
            <w:shd w:val="clear" w:color="auto" w:fill="auto"/>
            <w:noWrap/>
            <w:vAlign w:val="bottom"/>
            <w:hideMark/>
          </w:tcPr>
          <w:p w:rsidR="00A26380" w:rsidRPr="00993868" w:rsidRDefault="00A26380" w:rsidP="00650380">
            <w:pPr>
              <w:spacing w:line="240" w:lineRule="exact"/>
              <w:jc w:val="center"/>
            </w:pPr>
            <w:r w:rsidRPr="00993868">
              <w:t>10</w:t>
            </w:r>
          </w:p>
        </w:tc>
        <w:tc>
          <w:tcPr>
            <w:tcW w:w="1134" w:type="dxa"/>
            <w:shd w:val="clear" w:color="auto" w:fill="auto"/>
            <w:noWrap/>
            <w:vAlign w:val="bottom"/>
            <w:hideMark/>
          </w:tcPr>
          <w:p w:rsidR="00A26380" w:rsidRPr="00993868" w:rsidRDefault="00A26380" w:rsidP="00650380">
            <w:pPr>
              <w:spacing w:line="240" w:lineRule="exact"/>
              <w:jc w:val="center"/>
            </w:pPr>
            <w:r w:rsidRPr="00993868">
              <w:t>03</w:t>
            </w:r>
          </w:p>
        </w:tc>
        <w:tc>
          <w:tcPr>
            <w:tcW w:w="2127" w:type="dxa"/>
            <w:shd w:val="clear" w:color="auto" w:fill="auto"/>
            <w:noWrap/>
            <w:vAlign w:val="bottom"/>
            <w:hideMark/>
          </w:tcPr>
          <w:p w:rsidR="00A26380" w:rsidRPr="00993868" w:rsidRDefault="00A26380" w:rsidP="00650380">
            <w:pPr>
              <w:spacing w:line="240" w:lineRule="exact"/>
              <w:jc w:val="center"/>
            </w:pPr>
            <w:r w:rsidRPr="00993868">
              <w:t>08.0.01.52200</w:t>
            </w:r>
          </w:p>
        </w:tc>
        <w:tc>
          <w:tcPr>
            <w:tcW w:w="1134" w:type="dxa"/>
            <w:shd w:val="clear" w:color="auto" w:fill="auto"/>
            <w:noWrap/>
            <w:vAlign w:val="bottom"/>
            <w:hideMark/>
          </w:tcPr>
          <w:p w:rsidR="00A26380" w:rsidRPr="00993868" w:rsidRDefault="00A26380" w:rsidP="00650380">
            <w:pPr>
              <w:spacing w:line="240" w:lineRule="exact"/>
              <w:jc w:val="center"/>
            </w:pPr>
            <w:r w:rsidRPr="00993868">
              <w:t>313</w:t>
            </w:r>
          </w:p>
        </w:tc>
        <w:tc>
          <w:tcPr>
            <w:tcW w:w="1417" w:type="dxa"/>
            <w:shd w:val="clear" w:color="auto" w:fill="auto"/>
            <w:noWrap/>
            <w:vAlign w:val="bottom"/>
            <w:hideMark/>
          </w:tcPr>
          <w:p w:rsidR="00A26380" w:rsidRPr="00993868" w:rsidRDefault="00A26380" w:rsidP="00650380">
            <w:pPr>
              <w:spacing w:line="240" w:lineRule="exact"/>
              <w:jc w:val="center"/>
            </w:pPr>
            <w:r w:rsidRPr="00993868">
              <w:t>1 963,34</w:t>
            </w:r>
          </w:p>
        </w:tc>
        <w:tc>
          <w:tcPr>
            <w:tcW w:w="1276" w:type="dxa"/>
            <w:shd w:val="clear" w:color="auto" w:fill="auto"/>
            <w:noWrap/>
            <w:vAlign w:val="bottom"/>
            <w:hideMark/>
          </w:tcPr>
          <w:p w:rsidR="00A26380" w:rsidRPr="00993868" w:rsidRDefault="00A26380" w:rsidP="00650380">
            <w:pPr>
              <w:spacing w:line="240" w:lineRule="exact"/>
              <w:jc w:val="center"/>
            </w:pPr>
            <w:r w:rsidRPr="00993868">
              <w:t>1 930,73</w:t>
            </w:r>
          </w:p>
        </w:tc>
        <w:tc>
          <w:tcPr>
            <w:tcW w:w="1134" w:type="dxa"/>
            <w:shd w:val="clear" w:color="auto" w:fill="auto"/>
            <w:noWrap/>
            <w:vAlign w:val="bottom"/>
            <w:hideMark/>
          </w:tcPr>
          <w:p w:rsidR="00A26380" w:rsidRPr="00993868" w:rsidRDefault="00A26380" w:rsidP="00650380">
            <w:pPr>
              <w:spacing w:line="240" w:lineRule="exact"/>
              <w:jc w:val="center"/>
            </w:pPr>
            <w:r w:rsidRPr="00993868">
              <w:t>98,3</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Оплата жилищно-коммунальных услуг отдел</w:t>
            </w:r>
            <w:r w:rsidRPr="00993868">
              <w:t>ь</w:t>
            </w:r>
            <w:r w:rsidRPr="00993868">
              <w:t>ным категориям граждан</w:t>
            </w:r>
          </w:p>
        </w:tc>
        <w:tc>
          <w:tcPr>
            <w:tcW w:w="1275" w:type="dxa"/>
            <w:shd w:val="clear" w:color="auto" w:fill="auto"/>
            <w:noWrap/>
            <w:vAlign w:val="bottom"/>
            <w:hideMark/>
          </w:tcPr>
          <w:p w:rsidR="00A26380" w:rsidRPr="00993868" w:rsidRDefault="00A26380" w:rsidP="00650380">
            <w:pPr>
              <w:spacing w:line="240" w:lineRule="exact"/>
              <w:jc w:val="center"/>
            </w:pPr>
            <w:r w:rsidRPr="00993868">
              <w:t>709</w:t>
            </w:r>
          </w:p>
        </w:tc>
        <w:tc>
          <w:tcPr>
            <w:tcW w:w="1134" w:type="dxa"/>
            <w:shd w:val="clear" w:color="auto" w:fill="auto"/>
            <w:noWrap/>
            <w:vAlign w:val="bottom"/>
            <w:hideMark/>
          </w:tcPr>
          <w:p w:rsidR="00A26380" w:rsidRPr="00993868" w:rsidRDefault="00A26380" w:rsidP="00650380">
            <w:pPr>
              <w:spacing w:line="240" w:lineRule="exact"/>
              <w:jc w:val="center"/>
            </w:pPr>
            <w:r w:rsidRPr="00993868">
              <w:t>10</w:t>
            </w:r>
          </w:p>
        </w:tc>
        <w:tc>
          <w:tcPr>
            <w:tcW w:w="1134" w:type="dxa"/>
            <w:shd w:val="clear" w:color="auto" w:fill="auto"/>
            <w:noWrap/>
            <w:vAlign w:val="bottom"/>
            <w:hideMark/>
          </w:tcPr>
          <w:p w:rsidR="00A26380" w:rsidRPr="00993868" w:rsidRDefault="00A26380" w:rsidP="00650380">
            <w:pPr>
              <w:spacing w:line="240" w:lineRule="exact"/>
              <w:jc w:val="center"/>
            </w:pPr>
            <w:r w:rsidRPr="00993868">
              <w:t>03</w:t>
            </w:r>
          </w:p>
        </w:tc>
        <w:tc>
          <w:tcPr>
            <w:tcW w:w="2127" w:type="dxa"/>
            <w:shd w:val="clear" w:color="auto" w:fill="auto"/>
            <w:noWrap/>
            <w:vAlign w:val="bottom"/>
            <w:hideMark/>
          </w:tcPr>
          <w:p w:rsidR="00A26380" w:rsidRPr="00993868" w:rsidRDefault="00A26380" w:rsidP="00650380">
            <w:pPr>
              <w:spacing w:line="240" w:lineRule="exact"/>
              <w:jc w:val="center"/>
            </w:pPr>
            <w:r w:rsidRPr="00993868">
              <w:t>08.0.01.52500</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16 950,00</w:t>
            </w:r>
          </w:p>
        </w:tc>
        <w:tc>
          <w:tcPr>
            <w:tcW w:w="1276" w:type="dxa"/>
            <w:shd w:val="clear" w:color="auto" w:fill="auto"/>
            <w:noWrap/>
            <w:vAlign w:val="bottom"/>
            <w:hideMark/>
          </w:tcPr>
          <w:p w:rsidR="00A26380" w:rsidRPr="00993868" w:rsidRDefault="00A26380" w:rsidP="00650380">
            <w:pPr>
              <w:spacing w:line="240" w:lineRule="exact"/>
              <w:jc w:val="center"/>
            </w:pPr>
            <w:r w:rsidRPr="00993868">
              <w:t>15 775,75</w:t>
            </w:r>
          </w:p>
        </w:tc>
        <w:tc>
          <w:tcPr>
            <w:tcW w:w="1134" w:type="dxa"/>
            <w:shd w:val="clear" w:color="auto" w:fill="auto"/>
            <w:noWrap/>
            <w:vAlign w:val="bottom"/>
            <w:hideMark/>
          </w:tcPr>
          <w:p w:rsidR="00A26380" w:rsidRPr="00993868" w:rsidRDefault="00A26380" w:rsidP="00650380">
            <w:pPr>
              <w:spacing w:line="240" w:lineRule="exact"/>
              <w:jc w:val="center"/>
            </w:pPr>
            <w:r w:rsidRPr="00993868">
              <w:t>93,1</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Прочая закупка тов</w:t>
            </w:r>
            <w:r w:rsidRPr="00993868">
              <w:t>а</w:t>
            </w:r>
            <w:r w:rsidRPr="00993868">
              <w:t>ров, работ и услуг</w:t>
            </w:r>
          </w:p>
        </w:tc>
        <w:tc>
          <w:tcPr>
            <w:tcW w:w="1275" w:type="dxa"/>
            <w:shd w:val="clear" w:color="auto" w:fill="auto"/>
            <w:noWrap/>
            <w:vAlign w:val="bottom"/>
            <w:hideMark/>
          </w:tcPr>
          <w:p w:rsidR="00A26380" w:rsidRPr="00993868" w:rsidRDefault="00A26380" w:rsidP="00650380">
            <w:pPr>
              <w:spacing w:line="240" w:lineRule="exact"/>
              <w:jc w:val="center"/>
            </w:pPr>
            <w:r w:rsidRPr="00993868">
              <w:t>709</w:t>
            </w:r>
          </w:p>
        </w:tc>
        <w:tc>
          <w:tcPr>
            <w:tcW w:w="1134" w:type="dxa"/>
            <w:shd w:val="clear" w:color="auto" w:fill="auto"/>
            <w:noWrap/>
            <w:vAlign w:val="bottom"/>
            <w:hideMark/>
          </w:tcPr>
          <w:p w:rsidR="00A26380" w:rsidRPr="00993868" w:rsidRDefault="00A26380" w:rsidP="00650380">
            <w:pPr>
              <w:spacing w:line="240" w:lineRule="exact"/>
              <w:jc w:val="center"/>
            </w:pPr>
            <w:r w:rsidRPr="00993868">
              <w:t>10</w:t>
            </w:r>
          </w:p>
        </w:tc>
        <w:tc>
          <w:tcPr>
            <w:tcW w:w="1134" w:type="dxa"/>
            <w:shd w:val="clear" w:color="auto" w:fill="auto"/>
            <w:noWrap/>
            <w:vAlign w:val="bottom"/>
            <w:hideMark/>
          </w:tcPr>
          <w:p w:rsidR="00A26380" w:rsidRPr="00993868" w:rsidRDefault="00A26380" w:rsidP="00650380">
            <w:pPr>
              <w:spacing w:line="240" w:lineRule="exact"/>
              <w:jc w:val="center"/>
            </w:pPr>
            <w:r w:rsidRPr="00993868">
              <w:t>03</w:t>
            </w:r>
          </w:p>
        </w:tc>
        <w:tc>
          <w:tcPr>
            <w:tcW w:w="2127" w:type="dxa"/>
            <w:shd w:val="clear" w:color="auto" w:fill="auto"/>
            <w:noWrap/>
            <w:vAlign w:val="bottom"/>
            <w:hideMark/>
          </w:tcPr>
          <w:p w:rsidR="00A26380" w:rsidRPr="00993868" w:rsidRDefault="00A26380" w:rsidP="00650380">
            <w:pPr>
              <w:spacing w:line="240" w:lineRule="exact"/>
              <w:jc w:val="center"/>
            </w:pPr>
            <w:r w:rsidRPr="00993868">
              <w:t>08.0.01.52500</w:t>
            </w:r>
          </w:p>
        </w:tc>
        <w:tc>
          <w:tcPr>
            <w:tcW w:w="1134" w:type="dxa"/>
            <w:shd w:val="clear" w:color="auto" w:fill="auto"/>
            <w:noWrap/>
            <w:vAlign w:val="bottom"/>
            <w:hideMark/>
          </w:tcPr>
          <w:p w:rsidR="00A26380" w:rsidRPr="00993868" w:rsidRDefault="00A26380" w:rsidP="00650380">
            <w:pPr>
              <w:spacing w:line="240" w:lineRule="exact"/>
              <w:jc w:val="center"/>
            </w:pPr>
            <w:r w:rsidRPr="00993868">
              <w:t>244</w:t>
            </w:r>
          </w:p>
        </w:tc>
        <w:tc>
          <w:tcPr>
            <w:tcW w:w="1417" w:type="dxa"/>
            <w:shd w:val="clear" w:color="auto" w:fill="auto"/>
            <w:noWrap/>
            <w:vAlign w:val="bottom"/>
            <w:hideMark/>
          </w:tcPr>
          <w:p w:rsidR="00A26380" w:rsidRPr="00993868" w:rsidRDefault="00A26380" w:rsidP="00650380">
            <w:pPr>
              <w:spacing w:line="240" w:lineRule="exact"/>
              <w:jc w:val="center"/>
            </w:pPr>
            <w:r w:rsidRPr="00993868">
              <w:t>75,85</w:t>
            </w:r>
          </w:p>
        </w:tc>
        <w:tc>
          <w:tcPr>
            <w:tcW w:w="1276" w:type="dxa"/>
            <w:shd w:val="clear" w:color="auto" w:fill="auto"/>
            <w:noWrap/>
            <w:vAlign w:val="bottom"/>
            <w:hideMark/>
          </w:tcPr>
          <w:p w:rsidR="00A26380" w:rsidRPr="00993868" w:rsidRDefault="00A26380" w:rsidP="00650380">
            <w:pPr>
              <w:spacing w:line="240" w:lineRule="exact"/>
              <w:jc w:val="center"/>
            </w:pPr>
            <w:r w:rsidRPr="00993868">
              <w:t>72,25</w:t>
            </w:r>
          </w:p>
        </w:tc>
        <w:tc>
          <w:tcPr>
            <w:tcW w:w="1134" w:type="dxa"/>
            <w:shd w:val="clear" w:color="auto" w:fill="auto"/>
            <w:noWrap/>
            <w:vAlign w:val="bottom"/>
            <w:hideMark/>
          </w:tcPr>
          <w:p w:rsidR="00A26380" w:rsidRPr="00993868" w:rsidRDefault="00A26380" w:rsidP="00650380">
            <w:pPr>
              <w:spacing w:line="240" w:lineRule="exact"/>
              <w:jc w:val="center"/>
            </w:pPr>
            <w:r w:rsidRPr="00993868">
              <w:t>95,3</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Пособия, компенсации и иные социальные в</w:t>
            </w:r>
            <w:r w:rsidRPr="00993868">
              <w:t>ы</w:t>
            </w:r>
            <w:r w:rsidRPr="00993868">
              <w:t>платы гражданам, кроме публичных норм</w:t>
            </w:r>
            <w:r w:rsidRPr="00993868">
              <w:t>а</w:t>
            </w:r>
            <w:r w:rsidRPr="00993868">
              <w:t>тивных обязательств</w:t>
            </w:r>
          </w:p>
        </w:tc>
        <w:tc>
          <w:tcPr>
            <w:tcW w:w="1275" w:type="dxa"/>
            <w:shd w:val="clear" w:color="auto" w:fill="auto"/>
            <w:noWrap/>
            <w:vAlign w:val="bottom"/>
            <w:hideMark/>
          </w:tcPr>
          <w:p w:rsidR="00A26380" w:rsidRPr="00993868" w:rsidRDefault="00A26380" w:rsidP="00650380">
            <w:pPr>
              <w:spacing w:line="240" w:lineRule="exact"/>
              <w:jc w:val="center"/>
            </w:pPr>
            <w:r w:rsidRPr="00993868">
              <w:t>709</w:t>
            </w:r>
          </w:p>
        </w:tc>
        <w:tc>
          <w:tcPr>
            <w:tcW w:w="1134" w:type="dxa"/>
            <w:shd w:val="clear" w:color="auto" w:fill="auto"/>
            <w:noWrap/>
            <w:vAlign w:val="bottom"/>
            <w:hideMark/>
          </w:tcPr>
          <w:p w:rsidR="00A26380" w:rsidRPr="00993868" w:rsidRDefault="00A26380" w:rsidP="00650380">
            <w:pPr>
              <w:spacing w:line="240" w:lineRule="exact"/>
              <w:jc w:val="center"/>
            </w:pPr>
            <w:r w:rsidRPr="00993868">
              <w:t>10</w:t>
            </w:r>
          </w:p>
        </w:tc>
        <w:tc>
          <w:tcPr>
            <w:tcW w:w="1134" w:type="dxa"/>
            <w:shd w:val="clear" w:color="auto" w:fill="auto"/>
            <w:noWrap/>
            <w:vAlign w:val="bottom"/>
            <w:hideMark/>
          </w:tcPr>
          <w:p w:rsidR="00A26380" w:rsidRPr="00993868" w:rsidRDefault="00A26380" w:rsidP="00650380">
            <w:pPr>
              <w:spacing w:line="240" w:lineRule="exact"/>
              <w:jc w:val="center"/>
            </w:pPr>
            <w:r w:rsidRPr="00993868">
              <w:t>03</w:t>
            </w:r>
          </w:p>
        </w:tc>
        <w:tc>
          <w:tcPr>
            <w:tcW w:w="2127" w:type="dxa"/>
            <w:shd w:val="clear" w:color="auto" w:fill="auto"/>
            <w:noWrap/>
            <w:vAlign w:val="bottom"/>
            <w:hideMark/>
          </w:tcPr>
          <w:p w:rsidR="00A26380" w:rsidRPr="00993868" w:rsidRDefault="00A26380" w:rsidP="00650380">
            <w:pPr>
              <w:spacing w:line="240" w:lineRule="exact"/>
              <w:jc w:val="center"/>
            </w:pPr>
            <w:r w:rsidRPr="00993868">
              <w:t>08.0.01.52500</w:t>
            </w:r>
          </w:p>
        </w:tc>
        <w:tc>
          <w:tcPr>
            <w:tcW w:w="1134" w:type="dxa"/>
            <w:shd w:val="clear" w:color="auto" w:fill="auto"/>
            <w:noWrap/>
            <w:vAlign w:val="bottom"/>
            <w:hideMark/>
          </w:tcPr>
          <w:p w:rsidR="00A26380" w:rsidRPr="00993868" w:rsidRDefault="00A26380" w:rsidP="00650380">
            <w:pPr>
              <w:spacing w:line="240" w:lineRule="exact"/>
              <w:jc w:val="center"/>
            </w:pPr>
            <w:r w:rsidRPr="00993868">
              <w:t>321</w:t>
            </w:r>
          </w:p>
        </w:tc>
        <w:tc>
          <w:tcPr>
            <w:tcW w:w="1417" w:type="dxa"/>
            <w:shd w:val="clear" w:color="auto" w:fill="auto"/>
            <w:noWrap/>
            <w:vAlign w:val="bottom"/>
            <w:hideMark/>
          </w:tcPr>
          <w:p w:rsidR="00A26380" w:rsidRPr="00993868" w:rsidRDefault="00A26380" w:rsidP="00650380">
            <w:pPr>
              <w:spacing w:line="240" w:lineRule="exact"/>
              <w:jc w:val="center"/>
            </w:pPr>
            <w:r w:rsidRPr="00993868">
              <w:t>16 874,15</w:t>
            </w:r>
          </w:p>
        </w:tc>
        <w:tc>
          <w:tcPr>
            <w:tcW w:w="1276" w:type="dxa"/>
            <w:shd w:val="clear" w:color="auto" w:fill="auto"/>
            <w:noWrap/>
            <w:vAlign w:val="bottom"/>
            <w:hideMark/>
          </w:tcPr>
          <w:p w:rsidR="00A26380" w:rsidRPr="00993868" w:rsidRDefault="00A26380" w:rsidP="00650380">
            <w:pPr>
              <w:spacing w:line="240" w:lineRule="exact"/>
              <w:jc w:val="center"/>
            </w:pPr>
            <w:r w:rsidRPr="00993868">
              <w:t>15 703,50</w:t>
            </w:r>
          </w:p>
        </w:tc>
        <w:tc>
          <w:tcPr>
            <w:tcW w:w="1134" w:type="dxa"/>
            <w:shd w:val="clear" w:color="auto" w:fill="auto"/>
            <w:noWrap/>
            <w:vAlign w:val="bottom"/>
            <w:hideMark/>
          </w:tcPr>
          <w:p w:rsidR="00A26380" w:rsidRPr="00993868" w:rsidRDefault="00A26380" w:rsidP="00650380">
            <w:pPr>
              <w:spacing w:line="240" w:lineRule="exact"/>
              <w:jc w:val="center"/>
            </w:pPr>
            <w:r w:rsidRPr="00993868">
              <w:t>93,1</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lastRenderedPageBreak/>
              <w:t>Предоставление государственной социал</w:t>
            </w:r>
            <w:r w:rsidRPr="00993868">
              <w:t>ь</w:t>
            </w:r>
            <w:r w:rsidRPr="00993868">
              <w:t>ной помощи малоимущим семьям, мал</w:t>
            </w:r>
            <w:r w:rsidRPr="00993868">
              <w:t>о</w:t>
            </w:r>
            <w:r w:rsidRPr="00993868">
              <w:t>имущим одиноко проживающим гражд</w:t>
            </w:r>
            <w:r w:rsidRPr="00993868">
              <w:t>а</w:t>
            </w:r>
            <w:r w:rsidRPr="00993868">
              <w:t>нам</w:t>
            </w:r>
          </w:p>
        </w:tc>
        <w:tc>
          <w:tcPr>
            <w:tcW w:w="1275" w:type="dxa"/>
            <w:shd w:val="clear" w:color="auto" w:fill="auto"/>
            <w:noWrap/>
            <w:vAlign w:val="bottom"/>
            <w:hideMark/>
          </w:tcPr>
          <w:p w:rsidR="00A26380" w:rsidRPr="00993868" w:rsidRDefault="00A26380" w:rsidP="00650380">
            <w:pPr>
              <w:spacing w:line="240" w:lineRule="exact"/>
              <w:jc w:val="center"/>
            </w:pPr>
            <w:r w:rsidRPr="00993868">
              <w:t>709</w:t>
            </w:r>
          </w:p>
        </w:tc>
        <w:tc>
          <w:tcPr>
            <w:tcW w:w="1134" w:type="dxa"/>
            <w:shd w:val="clear" w:color="auto" w:fill="auto"/>
            <w:noWrap/>
            <w:vAlign w:val="bottom"/>
            <w:hideMark/>
          </w:tcPr>
          <w:p w:rsidR="00A26380" w:rsidRPr="00993868" w:rsidRDefault="00A26380" w:rsidP="00650380">
            <w:pPr>
              <w:spacing w:line="240" w:lineRule="exact"/>
              <w:jc w:val="center"/>
            </w:pPr>
            <w:r w:rsidRPr="00993868">
              <w:t>10</w:t>
            </w:r>
          </w:p>
        </w:tc>
        <w:tc>
          <w:tcPr>
            <w:tcW w:w="1134" w:type="dxa"/>
            <w:shd w:val="clear" w:color="auto" w:fill="auto"/>
            <w:noWrap/>
            <w:vAlign w:val="bottom"/>
            <w:hideMark/>
          </w:tcPr>
          <w:p w:rsidR="00A26380" w:rsidRPr="00993868" w:rsidRDefault="00A26380" w:rsidP="00650380">
            <w:pPr>
              <w:spacing w:line="240" w:lineRule="exact"/>
              <w:jc w:val="center"/>
            </w:pPr>
            <w:r w:rsidRPr="00993868">
              <w:t>03</w:t>
            </w:r>
          </w:p>
        </w:tc>
        <w:tc>
          <w:tcPr>
            <w:tcW w:w="2127" w:type="dxa"/>
            <w:shd w:val="clear" w:color="auto" w:fill="auto"/>
            <w:noWrap/>
            <w:vAlign w:val="bottom"/>
            <w:hideMark/>
          </w:tcPr>
          <w:p w:rsidR="00A26380" w:rsidRPr="00993868" w:rsidRDefault="00A26380" w:rsidP="00650380">
            <w:pPr>
              <w:spacing w:line="240" w:lineRule="exact"/>
              <w:jc w:val="center"/>
            </w:pPr>
            <w:r w:rsidRPr="00993868">
              <w:t>08.0.01.76240</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555,95</w:t>
            </w:r>
          </w:p>
        </w:tc>
        <w:tc>
          <w:tcPr>
            <w:tcW w:w="1276" w:type="dxa"/>
            <w:shd w:val="clear" w:color="auto" w:fill="auto"/>
            <w:noWrap/>
            <w:vAlign w:val="bottom"/>
            <w:hideMark/>
          </w:tcPr>
          <w:p w:rsidR="00A26380" w:rsidRPr="00993868" w:rsidRDefault="00A26380" w:rsidP="00650380">
            <w:pPr>
              <w:spacing w:line="240" w:lineRule="exact"/>
              <w:jc w:val="center"/>
            </w:pPr>
            <w:r w:rsidRPr="00993868">
              <w:t>479,51</w:t>
            </w:r>
          </w:p>
        </w:tc>
        <w:tc>
          <w:tcPr>
            <w:tcW w:w="1134" w:type="dxa"/>
            <w:shd w:val="clear" w:color="auto" w:fill="auto"/>
            <w:noWrap/>
            <w:vAlign w:val="bottom"/>
            <w:hideMark/>
          </w:tcPr>
          <w:p w:rsidR="00A26380" w:rsidRPr="00993868" w:rsidRDefault="00A26380" w:rsidP="00650380">
            <w:pPr>
              <w:spacing w:line="240" w:lineRule="exact"/>
              <w:jc w:val="center"/>
            </w:pPr>
            <w:r w:rsidRPr="00993868">
              <w:t>86,3</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Пособия, компенсации и иные социальные в</w:t>
            </w:r>
            <w:r w:rsidRPr="00993868">
              <w:t>ы</w:t>
            </w:r>
            <w:r w:rsidRPr="00993868">
              <w:t>платы гражданам, кроме публичных норм</w:t>
            </w:r>
            <w:r w:rsidRPr="00993868">
              <w:t>а</w:t>
            </w:r>
            <w:r w:rsidRPr="00993868">
              <w:t>тивных обязательств</w:t>
            </w:r>
          </w:p>
        </w:tc>
        <w:tc>
          <w:tcPr>
            <w:tcW w:w="1275" w:type="dxa"/>
            <w:shd w:val="clear" w:color="auto" w:fill="auto"/>
            <w:noWrap/>
            <w:vAlign w:val="bottom"/>
            <w:hideMark/>
          </w:tcPr>
          <w:p w:rsidR="00A26380" w:rsidRPr="00993868" w:rsidRDefault="00A26380" w:rsidP="00650380">
            <w:pPr>
              <w:spacing w:line="240" w:lineRule="exact"/>
              <w:jc w:val="center"/>
            </w:pPr>
            <w:r w:rsidRPr="00993868">
              <w:t>709</w:t>
            </w:r>
          </w:p>
        </w:tc>
        <w:tc>
          <w:tcPr>
            <w:tcW w:w="1134" w:type="dxa"/>
            <w:shd w:val="clear" w:color="auto" w:fill="auto"/>
            <w:noWrap/>
            <w:vAlign w:val="bottom"/>
            <w:hideMark/>
          </w:tcPr>
          <w:p w:rsidR="00A26380" w:rsidRPr="00993868" w:rsidRDefault="00A26380" w:rsidP="00650380">
            <w:pPr>
              <w:spacing w:line="240" w:lineRule="exact"/>
              <w:jc w:val="center"/>
            </w:pPr>
            <w:r w:rsidRPr="00993868">
              <w:t>10</w:t>
            </w:r>
          </w:p>
        </w:tc>
        <w:tc>
          <w:tcPr>
            <w:tcW w:w="1134" w:type="dxa"/>
            <w:shd w:val="clear" w:color="auto" w:fill="auto"/>
            <w:noWrap/>
            <w:vAlign w:val="bottom"/>
            <w:hideMark/>
          </w:tcPr>
          <w:p w:rsidR="00A26380" w:rsidRPr="00993868" w:rsidRDefault="00A26380" w:rsidP="00650380">
            <w:pPr>
              <w:spacing w:line="240" w:lineRule="exact"/>
              <w:jc w:val="center"/>
            </w:pPr>
            <w:r w:rsidRPr="00993868">
              <w:t>03</w:t>
            </w:r>
          </w:p>
        </w:tc>
        <w:tc>
          <w:tcPr>
            <w:tcW w:w="2127" w:type="dxa"/>
            <w:shd w:val="clear" w:color="auto" w:fill="auto"/>
            <w:noWrap/>
            <w:vAlign w:val="bottom"/>
            <w:hideMark/>
          </w:tcPr>
          <w:p w:rsidR="00A26380" w:rsidRPr="00993868" w:rsidRDefault="00A26380" w:rsidP="00650380">
            <w:pPr>
              <w:spacing w:line="240" w:lineRule="exact"/>
              <w:jc w:val="center"/>
            </w:pPr>
            <w:r w:rsidRPr="00993868">
              <w:t>08.0.01.76240</w:t>
            </w:r>
          </w:p>
        </w:tc>
        <w:tc>
          <w:tcPr>
            <w:tcW w:w="1134" w:type="dxa"/>
            <w:shd w:val="clear" w:color="auto" w:fill="auto"/>
            <w:noWrap/>
            <w:vAlign w:val="bottom"/>
            <w:hideMark/>
          </w:tcPr>
          <w:p w:rsidR="00A26380" w:rsidRPr="00993868" w:rsidRDefault="00A26380" w:rsidP="00650380">
            <w:pPr>
              <w:spacing w:line="240" w:lineRule="exact"/>
              <w:jc w:val="center"/>
            </w:pPr>
            <w:r w:rsidRPr="00993868">
              <w:t>321</w:t>
            </w:r>
          </w:p>
        </w:tc>
        <w:tc>
          <w:tcPr>
            <w:tcW w:w="1417" w:type="dxa"/>
            <w:shd w:val="clear" w:color="auto" w:fill="auto"/>
            <w:noWrap/>
            <w:vAlign w:val="bottom"/>
            <w:hideMark/>
          </w:tcPr>
          <w:p w:rsidR="00A26380" w:rsidRPr="00993868" w:rsidRDefault="00A26380" w:rsidP="00650380">
            <w:pPr>
              <w:spacing w:line="240" w:lineRule="exact"/>
              <w:jc w:val="center"/>
            </w:pPr>
            <w:r w:rsidRPr="00993868">
              <w:t>555,95</w:t>
            </w:r>
          </w:p>
        </w:tc>
        <w:tc>
          <w:tcPr>
            <w:tcW w:w="1276" w:type="dxa"/>
            <w:shd w:val="clear" w:color="auto" w:fill="auto"/>
            <w:noWrap/>
            <w:vAlign w:val="bottom"/>
            <w:hideMark/>
          </w:tcPr>
          <w:p w:rsidR="00A26380" w:rsidRPr="00993868" w:rsidRDefault="00A26380" w:rsidP="00650380">
            <w:pPr>
              <w:spacing w:line="240" w:lineRule="exact"/>
              <w:jc w:val="center"/>
            </w:pPr>
            <w:r w:rsidRPr="00993868">
              <w:t>479,51</w:t>
            </w:r>
          </w:p>
        </w:tc>
        <w:tc>
          <w:tcPr>
            <w:tcW w:w="1134" w:type="dxa"/>
            <w:shd w:val="clear" w:color="auto" w:fill="auto"/>
            <w:noWrap/>
            <w:vAlign w:val="bottom"/>
            <w:hideMark/>
          </w:tcPr>
          <w:p w:rsidR="00A26380" w:rsidRPr="00993868" w:rsidRDefault="00A26380" w:rsidP="00650380">
            <w:pPr>
              <w:spacing w:line="240" w:lineRule="exact"/>
              <w:jc w:val="center"/>
            </w:pPr>
            <w:r w:rsidRPr="00993868">
              <w:t>86,3</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Выплата ежегодного социального пособия на проезд учащимся (ст</w:t>
            </w:r>
            <w:r w:rsidRPr="00993868">
              <w:t>у</w:t>
            </w:r>
            <w:r w:rsidRPr="00993868">
              <w:t>дентам)</w:t>
            </w:r>
          </w:p>
        </w:tc>
        <w:tc>
          <w:tcPr>
            <w:tcW w:w="1275" w:type="dxa"/>
            <w:shd w:val="clear" w:color="auto" w:fill="auto"/>
            <w:noWrap/>
            <w:vAlign w:val="bottom"/>
            <w:hideMark/>
          </w:tcPr>
          <w:p w:rsidR="00A26380" w:rsidRPr="00993868" w:rsidRDefault="00A26380" w:rsidP="00650380">
            <w:pPr>
              <w:spacing w:line="240" w:lineRule="exact"/>
              <w:jc w:val="center"/>
            </w:pPr>
            <w:r w:rsidRPr="00993868">
              <w:t>709</w:t>
            </w:r>
          </w:p>
        </w:tc>
        <w:tc>
          <w:tcPr>
            <w:tcW w:w="1134" w:type="dxa"/>
            <w:shd w:val="clear" w:color="auto" w:fill="auto"/>
            <w:noWrap/>
            <w:vAlign w:val="bottom"/>
            <w:hideMark/>
          </w:tcPr>
          <w:p w:rsidR="00A26380" w:rsidRPr="00993868" w:rsidRDefault="00A26380" w:rsidP="00650380">
            <w:pPr>
              <w:spacing w:line="240" w:lineRule="exact"/>
              <w:jc w:val="center"/>
            </w:pPr>
            <w:r w:rsidRPr="00993868">
              <w:t>10</w:t>
            </w:r>
          </w:p>
        </w:tc>
        <w:tc>
          <w:tcPr>
            <w:tcW w:w="1134" w:type="dxa"/>
            <w:shd w:val="clear" w:color="auto" w:fill="auto"/>
            <w:noWrap/>
            <w:vAlign w:val="bottom"/>
            <w:hideMark/>
          </w:tcPr>
          <w:p w:rsidR="00A26380" w:rsidRPr="00993868" w:rsidRDefault="00A26380" w:rsidP="00650380">
            <w:pPr>
              <w:spacing w:line="240" w:lineRule="exact"/>
              <w:jc w:val="center"/>
            </w:pPr>
            <w:r w:rsidRPr="00993868">
              <w:t>03</w:t>
            </w:r>
          </w:p>
        </w:tc>
        <w:tc>
          <w:tcPr>
            <w:tcW w:w="2127" w:type="dxa"/>
            <w:shd w:val="clear" w:color="auto" w:fill="auto"/>
            <w:noWrap/>
            <w:vAlign w:val="bottom"/>
            <w:hideMark/>
          </w:tcPr>
          <w:p w:rsidR="00A26380" w:rsidRPr="00993868" w:rsidRDefault="00A26380" w:rsidP="00650380">
            <w:pPr>
              <w:spacing w:line="240" w:lineRule="exact"/>
              <w:jc w:val="center"/>
            </w:pPr>
            <w:r w:rsidRPr="00993868">
              <w:t>08.0.01.76260</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52,15</w:t>
            </w:r>
          </w:p>
        </w:tc>
        <w:tc>
          <w:tcPr>
            <w:tcW w:w="1276" w:type="dxa"/>
            <w:shd w:val="clear" w:color="auto" w:fill="auto"/>
            <w:noWrap/>
            <w:vAlign w:val="bottom"/>
            <w:hideMark/>
          </w:tcPr>
          <w:p w:rsidR="00A26380" w:rsidRPr="00993868" w:rsidRDefault="00A26380" w:rsidP="00650380">
            <w:pPr>
              <w:spacing w:line="240" w:lineRule="exact"/>
              <w:jc w:val="center"/>
            </w:pPr>
            <w:r w:rsidRPr="00993868">
              <w:t>50,52</w:t>
            </w:r>
          </w:p>
        </w:tc>
        <w:tc>
          <w:tcPr>
            <w:tcW w:w="1134" w:type="dxa"/>
            <w:shd w:val="clear" w:color="auto" w:fill="auto"/>
            <w:noWrap/>
            <w:vAlign w:val="bottom"/>
            <w:hideMark/>
          </w:tcPr>
          <w:p w:rsidR="00A26380" w:rsidRPr="00993868" w:rsidRDefault="00A26380" w:rsidP="00650380">
            <w:pPr>
              <w:spacing w:line="240" w:lineRule="exact"/>
              <w:jc w:val="center"/>
            </w:pPr>
            <w:r w:rsidRPr="00993868">
              <w:t>96,9</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Прочая закупка тов</w:t>
            </w:r>
            <w:r w:rsidRPr="00993868">
              <w:t>а</w:t>
            </w:r>
            <w:r w:rsidRPr="00993868">
              <w:t>ров, работ и услуг</w:t>
            </w:r>
          </w:p>
        </w:tc>
        <w:tc>
          <w:tcPr>
            <w:tcW w:w="1275" w:type="dxa"/>
            <w:shd w:val="clear" w:color="auto" w:fill="auto"/>
            <w:noWrap/>
            <w:vAlign w:val="bottom"/>
            <w:hideMark/>
          </w:tcPr>
          <w:p w:rsidR="00A26380" w:rsidRPr="00993868" w:rsidRDefault="00A26380" w:rsidP="00650380">
            <w:pPr>
              <w:spacing w:line="240" w:lineRule="exact"/>
              <w:jc w:val="center"/>
            </w:pPr>
            <w:r w:rsidRPr="00993868">
              <w:t>709</w:t>
            </w:r>
          </w:p>
        </w:tc>
        <w:tc>
          <w:tcPr>
            <w:tcW w:w="1134" w:type="dxa"/>
            <w:shd w:val="clear" w:color="auto" w:fill="auto"/>
            <w:noWrap/>
            <w:vAlign w:val="bottom"/>
            <w:hideMark/>
          </w:tcPr>
          <w:p w:rsidR="00A26380" w:rsidRPr="00993868" w:rsidRDefault="00A26380" w:rsidP="00650380">
            <w:pPr>
              <w:spacing w:line="240" w:lineRule="exact"/>
              <w:jc w:val="center"/>
            </w:pPr>
            <w:r w:rsidRPr="00993868">
              <w:t>10</w:t>
            </w:r>
          </w:p>
        </w:tc>
        <w:tc>
          <w:tcPr>
            <w:tcW w:w="1134" w:type="dxa"/>
            <w:shd w:val="clear" w:color="auto" w:fill="auto"/>
            <w:noWrap/>
            <w:vAlign w:val="bottom"/>
            <w:hideMark/>
          </w:tcPr>
          <w:p w:rsidR="00A26380" w:rsidRPr="00993868" w:rsidRDefault="00A26380" w:rsidP="00650380">
            <w:pPr>
              <w:spacing w:line="240" w:lineRule="exact"/>
              <w:jc w:val="center"/>
            </w:pPr>
            <w:r w:rsidRPr="00993868">
              <w:t>03</w:t>
            </w:r>
          </w:p>
        </w:tc>
        <w:tc>
          <w:tcPr>
            <w:tcW w:w="2127" w:type="dxa"/>
            <w:shd w:val="clear" w:color="auto" w:fill="auto"/>
            <w:noWrap/>
            <w:vAlign w:val="bottom"/>
            <w:hideMark/>
          </w:tcPr>
          <w:p w:rsidR="00A26380" w:rsidRPr="00993868" w:rsidRDefault="00A26380" w:rsidP="00650380">
            <w:pPr>
              <w:spacing w:line="240" w:lineRule="exact"/>
              <w:jc w:val="center"/>
            </w:pPr>
            <w:r w:rsidRPr="00993868">
              <w:t>08.0.01.76260</w:t>
            </w:r>
          </w:p>
        </w:tc>
        <w:tc>
          <w:tcPr>
            <w:tcW w:w="1134" w:type="dxa"/>
            <w:shd w:val="clear" w:color="auto" w:fill="auto"/>
            <w:noWrap/>
            <w:vAlign w:val="bottom"/>
            <w:hideMark/>
          </w:tcPr>
          <w:p w:rsidR="00A26380" w:rsidRPr="00993868" w:rsidRDefault="00A26380" w:rsidP="00650380">
            <w:pPr>
              <w:spacing w:line="240" w:lineRule="exact"/>
              <w:jc w:val="center"/>
            </w:pPr>
            <w:r w:rsidRPr="00993868">
              <w:t>244</w:t>
            </w:r>
          </w:p>
        </w:tc>
        <w:tc>
          <w:tcPr>
            <w:tcW w:w="1417" w:type="dxa"/>
            <w:shd w:val="clear" w:color="auto" w:fill="auto"/>
            <w:noWrap/>
            <w:vAlign w:val="bottom"/>
            <w:hideMark/>
          </w:tcPr>
          <w:p w:rsidR="00A26380" w:rsidRPr="00993868" w:rsidRDefault="00A26380" w:rsidP="00650380">
            <w:pPr>
              <w:spacing w:line="240" w:lineRule="exact"/>
              <w:jc w:val="center"/>
            </w:pPr>
            <w:r w:rsidRPr="00993868">
              <w:t>0,69</w:t>
            </w:r>
          </w:p>
        </w:tc>
        <w:tc>
          <w:tcPr>
            <w:tcW w:w="1276" w:type="dxa"/>
            <w:shd w:val="clear" w:color="auto" w:fill="auto"/>
            <w:noWrap/>
            <w:vAlign w:val="bottom"/>
            <w:hideMark/>
          </w:tcPr>
          <w:p w:rsidR="00A26380" w:rsidRPr="00993868" w:rsidRDefault="00A26380" w:rsidP="00650380">
            <w:pPr>
              <w:spacing w:line="240" w:lineRule="exact"/>
              <w:jc w:val="center"/>
            </w:pPr>
            <w:r w:rsidRPr="00993868">
              <w:t>0,67</w:t>
            </w:r>
          </w:p>
        </w:tc>
        <w:tc>
          <w:tcPr>
            <w:tcW w:w="1134" w:type="dxa"/>
            <w:shd w:val="clear" w:color="auto" w:fill="auto"/>
            <w:noWrap/>
            <w:vAlign w:val="bottom"/>
            <w:hideMark/>
          </w:tcPr>
          <w:p w:rsidR="00A26380" w:rsidRPr="00993868" w:rsidRDefault="00A26380" w:rsidP="00650380">
            <w:pPr>
              <w:spacing w:line="240" w:lineRule="exact"/>
              <w:jc w:val="center"/>
            </w:pPr>
            <w:r w:rsidRPr="00993868">
              <w:t>96,9</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Пособия, компенсации, меры социальной по</w:t>
            </w:r>
            <w:r w:rsidRPr="00993868">
              <w:t>д</w:t>
            </w:r>
            <w:r w:rsidRPr="00993868">
              <w:t>держки по публичным нормативным обяз</w:t>
            </w:r>
            <w:r w:rsidRPr="00993868">
              <w:t>а</w:t>
            </w:r>
            <w:r w:rsidRPr="00993868">
              <w:t>тельствам</w:t>
            </w:r>
          </w:p>
        </w:tc>
        <w:tc>
          <w:tcPr>
            <w:tcW w:w="1275" w:type="dxa"/>
            <w:shd w:val="clear" w:color="auto" w:fill="auto"/>
            <w:noWrap/>
            <w:vAlign w:val="bottom"/>
            <w:hideMark/>
          </w:tcPr>
          <w:p w:rsidR="00A26380" w:rsidRPr="00993868" w:rsidRDefault="00A26380" w:rsidP="00650380">
            <w:pPr>
              <w:spacing w:line="240" w:lineRule="exact"/>
              <w:jc w:val="center"/>
            </w:pPr>
            <w:r w:rsidRPr="00993868">
              <w:t>709</w:t>
            </w:r>
          </w:p>
        </w:tc>
        <w:tc>
          <w:tcPr>
            <w:tcW w:w="1134" w:type="dxa"/>
            <w:shd w:val="clear" w:color="auto" w:fill="auto"/>
            <w:noWrap/>
            <w:vAlign w:val="bottom"/>
            <w:hideMark/>
          </w:tcPr>
          <w:p w:rsidR="00A26380" w:rsidRPr="00993868" w:rsidRDefault="00A26380" w:rsidP="00650380">
            <w:pPr>
              <w:spacing w:line="240" w:lineRule="exact"/>
              <w:jc w:val="center"/>
            </w:pPr>
            <w:r w:rsidRPr="00993868">
              <w:t>10</w:t>
            </w:r>
          </w:p>
        </w:tc>
        <w:tc>
          <w:tcPr>
            <w:tcW w:w="1134" w:type="dxa"/>
            <w:shd w:val="clear" w:color="auto" w:fill="auto"/>
            <w:noWrap/>
            <w:vAlign w:val="bottom"/>
            <w:hideMark/>
          </w:tcPr>
          <w:p w:rsidR="00A26380" w:rsidRPr="00993868" w:rsidRDefault="00A26380" w:rsidP="00650380">
            <w:pPr>
              <w:spacing w:line="240" w:lineRule="exact"/>
              <w:jc w:val="center"/>
            </w:pPr>
            <w:r w:rsidRPr="00993868">
              <w:t>03</w:t>
            </w:r>
          </w:p>
        </w:tc>
        <w:tc>
          <w:tcPr>
            <w:tcW w:w="2127" w:type="dxa"/>
            <w:shd w:val="clear" w:color="auto" w:fill="auto"/>
            <w:noWrap/>
            <w:vAlign w:val="bottom"/>
            <w:hideMark/>
          </w:tcPr>
          <w:p w:rsidR="00A26380" w:rsidRPr="00993868" w:rsidRDefault="00A26380" w:rsidP="00650380">
            <w:pPr>
              <w:spacing w:line="240" w:lineRule="exact"/>
              <w:jc w:val="center"/>
            </w:pPr>
            <w:r w:rsidRPr="00993868">
              <w:t>08.0.01.76260</w:t>
            </w:r>
          </w:p>
        </w:tc>
        <w:tc>
          <w:tcPr>
            <w:tcW w:w="1134" w:type="dxa"/>
            <w:shd w:val="clear" w:color="auto" w:fill="auto"/>
            <w:noWrap/>
            <w:vAlign w:val="bottom"/>
            <w:hideMark/>
          </w:tcPr>
          <w:p w:rsidR="00A26380" w:rsidRPr="00993868" w:rsidRDefault="00A26380" w:rsidP="00650380">
            <w:pPr>
              <w:spacing w:line="240" w:lineRule="exact"/>
              <w:jc w:val="center"/>
            </w:pPr>
            <w:r w:rsidRPr="00993868">
              <w:t>313</w:t>
            </w:r>
          </w:p>
        </w:tc>
        <w:tc>
          <w:tcPr>
            <w:tcW w:w="1417" w:type="dxa"/>
            <w:shd w:val="clear" w:color="auto" w:fill="auto"/>
            <w:noWrap/>
            <w:vAlign w:val="bottom"/>
            <w:hideMark/>
          </w:tcPr>
          <w:p w:rsidR="00A26380" w:rsidRPr="00993868" w:rsidRDefault="00A26380" w:rsidP="00650380">
            <w:pPr>
              <w:spacing w:line="240" w:lineRule="exact"/>
              <w:jc w:val="center"/>
            </w:pPr>
            <w:r w:rsidRPr="00993868">
              <w:t>51,46</w:t>
            </w:r>
          </w:p>
        </w:tc>
        <w:tc>
          <w:tcPr>
            <w:tcW w:w="1276" w:type="dxa"/>
            <w:shd w:val="clear" w:color="auto" w:fill="auto"/>
            <w:noWrap/>
            <w:vAlign w:val="bottom"/>
            <w:hideMark/>
          </w:tcPr>
          <w:p w:rsidR="00A26380" w:rsidRPr="00993868" w:rsidRDefault="00A26380" w:rsidP="00650380">
            <w:pPr>
              <w:spacing w:line="240" w:lineRule="exact"/>
              <w:jc w:val="center"/>
            </w:pPr>
            <w:r w:rsidRPr="00993868">
              <w:t>49,85</w:t>
            </w:r>
          </w:p>
        </w:tc>
        <w:tc>
          <w:tcPr>
            <w:tcW w:w="1134" w:type="dxa"/>
            <w:shd w:val="clear" w:color="auto" w:fill="auto"/>
            <w:noWrap/>
            <w:vAlign w:val="bottom"/>
            <w:hideMark/>
          </w:tcPr>
          <w:p w:rsidR="00A26380" w:rsidRPr="00993868" w:rsidRDefault="00A26380" w:rsidP="00650380">
            <w:pPr>
              <w:spacing w:line="240" w:lineRule="exact"/>
              <w:jc w:val="center"/>
            </w:pPr>
            <w:r w:rsidRPr="00993868">
              <w:t>96,9</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Компенсация отдельным категориям гра</w:t>
            </w:r>
            <w:r w:rsidRPr="00993868">
              <w:t>ж</w:t>
            </w:r>
            <w:r w:rsidRPr="00993868">
              <w:t>дан оплаты взноса на капитальный ремонт общего имущества в многоквартирном д</w:t>
            </w:r>
            <w:r w:rsidRPr="00993868">
              <w:t>о</w:t>
            </w:r>
            <w:r w:rsidRPr="00993868">
              <w:t>ме</w:t>
            </w:r>
          </w:p>
        </w:tc>
        <w:tc>
          <w:tcPr>
            <w:tcW w:w="1275" w:type="dxa"/>
            <w:shd w:val="clear" w:color="auto" w:fill="auto"/>
            <w:noWrap/>
            <w:vAlign w:val="bottom"/>
            <w:hideMark/>
          </w:tcPr>
          <w:p w:rsidR="00A26380" w:rsidRPr="00993868" w:rsidRDefault="00A26380" w:rsidP="00650380">
            <w:pPr>
              <w:spacing w:line="240" w:lineRule="exact"/>
              <w:jc w:val="center"/>
            </w:pPr>
            <w:r w:rsidRPr="00993868">
              <w:t>709</w:t>
            </w:r>
          </w:p>
        </w:tc>
        <w:tc>
          <w:tcPr>
            <w:tcW w:w="1134" w:type="dxa"/>
            <w:shd w:val="clear" w:color="auto" w:fill="auto"/>
            <w:noWrap/>
            <w:vAlign w:val="bottom"/>
            <w:hideMark/>
          </w:tcPr>
          <w:p w:rsidR="00A26380" w:rsidRPr="00993868" w:rsidRDefault="00A26380" w:rsidP="00650380">
            <w:pPr>
              <w:spacing w:line="240" w:lineRule="exact"/>
              <w:jc w:val="center"/>
            </w:pPr>
            <w:r w:rsidRPr="00993868">
              <w:t>10</w:t>
            </w:r>
          </w:p>
        </w:tc>
        <w:tc>
          <w:tcPr>
            <w:tcW w:w="1134" w:type="dxa"/>
            <w:shd w:val="clear" w:color="auto" w:fill="auto"/>
            <w:noWrap/>
            <w:vAlign w:val="bottom"/>
            <w:hideMark/>
          </w:tcPr>
          <w:p w:rsidR="00A26380" w:rsidRPr="00993868" w:rsidRDefault="00A26380" w:rsidP="00650380">
            <w:pPr>
              <w:spacing w:line="240" w:lineRule="exact"/>
              <w:jc w:val="center"/>
            </w:pPr>
            <w:r w:rsidRPr="00993868">
              <w:t>03</w:t>
            </w:r>
          </w:p>
        </w:tc>
        <w:tc>
          <w:tcPr>
            <w:tcW w:w="2127" w:type="dxa"/>
            <w:shd w:val="clear" w:color="auto" w:fill="auto"/>
            <w:noWrap/>
            <w:vAlign w:val="bottom"/>
            <w:hideMark/>
          </w:tcPr>
          <w:p w:rsidR="00A26380" w:rsidRPr="00993868" w:rsidRDefault="00A26380" w:rsidP="00650380">
            <w:pPr>
              <w:spacing w:line="240" w:lineRule="exact"/>
              <w:jc w:val="center"/>
            </w:pPr>
            <w:r w:rsidRPr="00993868">
              <w:t>08.0.01.77220</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6,57</w:t>
            </w:r>
          </w:p>
        </w:tc>
        <w:tc>
          <w:tcPr>
            <w:tcW w:w="1276" w:type="dxa"/>
            <w:shd w:val="clear" w:color="auto" w:fill="auto"/>
            <w:noWrap/>
            <w:vAlign w:val="bottom"/>
            <w:hideMark/>
          </w:tcPr>
          <w:p w:rsidR="00A26380" w:rsidRPr="00993868" w:rsidRDefault="00A26380" w:rsidP="00650380">
            <w:pPr>
              <w:spacing w:line="240" w:lineRule="exact"/>
              <w:jc w:val="center"/>
            </w:pPr>
            <w:r w:rsidRPr="00993868">
              <w:t>4,73</w:t>
            </w:r>
          </w:p>
        </w:tc>
        <w:tc>
          <w:tcPr>
            <w:tcW w:w="1134" w:type="dxa"/>
            <w:shd w:val="clear" w:color="auto" w:fill="auto"/>
            <w:noWrap/>
            <w:vAlign w:val="bottom"/>
            <w:hideMark/>
          </w:tcPr>
          <w:p w:rsidR="00A26380" w:rsidRPr="00993868" w:rsidRDefault="00A26380" w:rsidP="00650380">
            <w:pPr>
              <w:spacing w:line="240" w:lineRule="exact"/>
              <w:jc w:val="center"/>
            </w:pPr>
            <w:r w:rsidRPr="00993868">
              <w:t>71,9</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Прочая закупка тов</w:t>
            </w:r>
            <w:r w:rsidRPr="00993868">
              <w:t>а</w:t>
            </w:r>
            <w:r w:rsidRPr="00993868">
              <w:t>ров, работ и услуг</w:t>
            </w:r>
          </w:p>
        </w:tc>
        <w:tc>
          <w:tcPr>
            <w:tcW w:w="1275" w:type="dxa"/>
            <w:shd w:val="clear" w:color="auto" w:fill="auto"/>
            <w:noWrap/>
            <w:vAlign w:val="bottom"/>
            <w:hideMark/>
          </w:tcPr>
          <w:p w:rsidR="00A26380" w:rsidRPr="00993868" w:rsidRDefault="00A26380" w:rsidP="00650380">
            <w:pPr>
              <w:spacing w:line="240" w:lineRule="exact"/>
              <w:jc w:val="center"/>
            </w:pPr>
            <w:r w:rsidRPr="00993868">
              <w:t>709</w:t>
            </w:r>
          </w:p>
        </w:tc>
        <w:tc>
          <w:tcPr>
            <w:tcW w:w="1134" w:type="dxa"/>
            <w:shd w:val="clear" w:color="auto" w:fill="auto"/>
            <w:noWrap/>
            <w:vAlign w:val="bottom"/>
            <w:hideMark/>
          </w:tcPr>
          <w:p w:rsidR="00A26380" w:rsidRPr="00993868" w:rsidRDefault="00A26380" w:rsidP="00650380">
            <w:pPr>
              <w:spacing w:line="240" w:lineRule="exact"/>
              <w:jc w:val="center"/>
            </w:pPr>
            <w:r w:rsidRPr="00993868">
              <w:t>10</w:t>
            </w:r>
          </w:p>
        </w:tc>
        <w:tc>
          <w:tcPr>
            <w:tcW w:w="1134" w:type="dxa"/>
            <w:shd w:val="clear" w:color="auto" w:fill="auto"/>
            <w:noWrap/>
            <w:vAlign w:val="bottom"/>
            <w:hideMark/>
          </w:tcPr>
          <w:p w:rsidR="00A26380" w:rsidRPr="00993868" w:rsidRDefault="00A26380" w:rsidP="00650380">
            <w:pPr>
              <w:spacing w:line="240" w:lineRule="exact"/>
              <w:jc w:val="center"/>
            </w:pPr>
            <w:r w:rsidRPr="00993868">
              <w:t>03</w:t>
            </w:r>
          </w:p>
        </w:tc>
        <w:tc>
          <w:tcPr>
            <w:tcW w:w="2127" w:type="dxa"/>
            <w:shd w:val="clear" w:color="auto" w:fill="auto"/>
            <w:noWrap/>
            <w:vAlign w:val="bottom"/>
            <w:hideMark/>
          </w:tcPr>
          <w:p w:rsidR="00A26380" w:rsidRPr="00993868" w:rsidRDefault="00A26380" w:rsidP="00650380">
            <w:pPr>
              <w:spacing w:line="240" w:lineRule="exact"/>
              <w:jc w:val="center"/>
            </w:pPr>
            <w:r w:rsidRPr="00993868">
              <w:t>08.0.01.77220</w:t>
            </w:r>
          </w:p>
        </w:tc>
        <w:tc>
          <w:tcPr>
            <w:tcW w:w="1134" w:type="dxa"/>
            <w:shd w:val="clear" w:color="auto" w:fill="auto"/>
            <w:noWrap/>
            <w:vAlign w:val="bottom"/>
            <w:hideMark/>
          </w:tcPr>
          <w:p w:rsidR="00A26380" w:rsidRPr="00993868" w:rsidRDefault="00A26380" w:rsidP="00650380">
            <w:pPr>
              <w:spacing w:line="240" w:lineRule="exact"/>
              <w:jc w:val="center"/>
            </w:pPr>
            <w:r w:rsidRPr="00993868">
              <w:t>244</w:t>
            </w:r>
          </w:p>
        </w:tc>
        <w:tc>
          <w:tcPr>
            <w:tcW w:w="1417" w:type="dxa"/>
            <w:shd w:val="clear" w:color="auto" w:fill="auto"/>
            <w:noWrap/>
            <w:vAlign w:val="bottom"/>
            <w:hideMark/>
          </w:tcPr>
          <w:p w:rsidR="00A26380" w:rsidRPr="00993868" w:rsidRDefault="00A26380" w:rsidP="00650380">
            <w:pPr>
              <w:spacing w:line="240" w:lineRule="exact"/>
              <w:jc w:val="center"/>
            </w:pPr>
            <w:r w:rsidRPr="00993868">
              <w:t>0,10</w:t>
            </w:r>
          </w:p>
        </w:tc>
        <w:tc>
          <w:tcPr>
            <w:tcW w:w="1276" w:type="dxa"/>
            <w:shd w:val="clear" w:color="auto" w:fill="auto"/>
            <w:noWrap/>
            <w:vAlign w:val="bottom"/>
            <w:hideMark/>
          </w:tcPr>
          <w:p w:rsidR="00A26380" w:rsidRPr="00993868" w:rsidRDefault="00A26380" w:rsidP="00650380">
            <w:pPr>
              <w:spacing w:line="240" w:lineRule="exact"/>
              <w:jc w:val="center"/>
            </w:pPr>
            <w:r w:rsidRPr="00993868">
              <w:t>0,06</w:t>
            </w:r>
          </w:p>
        </w:tc>
        <w:tc>
          <w:tcPr>
            <w:tcW w:w="1134" w:type="dxa"/>
            <w:shd w:val="clear" w:color="auto" w:fill="auto"/>
            <w:noWrap/>
            <w:vAlign w:val="bottom"/>
            <w:hideMark/>
          </w:tcPr>
          <w:p w:rsidR="00A26380" w:rsidRPr="00993868" w:rsidRDefault="00A26380" w:rsidP="00650380">
            <w:pPr>
              <w:spacing w:line="240" w:lineRule="exact"/>
              <w:jc w:val="center"/>
            </w:pPr>
            <w:r w:rsidRPr="00993868">
              <w:t>63,7</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Пособия, компенсации и иные социальные в</w:t>
            </w:r>
            <w:r w:rsidRPr="00993868">
              <w:t>ы</w:t>
            </w:r>
            <w:r w:rsidRPr="00993868">
              <w:t>платы гражданам, кроме публичных норм</w:t>
            </w:r>
            <w:r w:rsidRPr="00993868">
              <w:t>а</w:t>
            </w:r>
            <w:r w:rsidRPr="00993868">
              <w:t>тивных обязательств</w:t>
            </w:r>
          </w:p>
        </w:tc>
        <w:tc>
          <w:tcPr>
            <w:tcW w:w="1275" w:type="dxa"/>
            <w:shd w:val="clear" w:color="auto" w:fill="auto"/>
            <w:noWrap/>
            <w:vAlign w:val="bottom"/>
            <w:hideMark/>
          </w:tcPr>
          <w:p w:rsidR="00A26380" w:rsidRPr="00993868" w:rsidRDefault="00A26380" w:rsidP="00650380">
            <w:pPr>
              <w:spacing w:line="240" w:lineRule="exact"/>
              <w:jc w:val="center"/>
            </w:pPr>
            <w:r w:rsidRPr="00993868">
              <w:t>709</w:t>
            </w:r>
          </w:p>
        </w:tc>
        <w:tc>
          <w:tcPr>
            <w:tcW w:w="1134" w:type="dxa"/>
            <w:shd w:val="clear" w:color="auto" w:fill="auto"/>
            <w:noWrap/>
            <w:vAlign w:val="bottom"/>
            <w:hideMark/>
          </w:tcPr>
          <w:p w:rsidR="00A26380" w:rsidRPr="00993868" w:rsidRDefault="00A26380" w:rsidP="00650380">
            <w:pPr>
              <w:spacing w:line="240" w:lineRule="exact"/>
              <w:jc w:val="center"/>
            </w:pPr>
            <w:r w:rsidRPr="00993868">
              <w:t>10</w:t>
            </w:r>
          </w:p>
        </w:tc>
        <w:tc>
          <w:tcPr>
            <w:tcW w:w="1134" w:type="dxa"/>
            <w:shd w:val="clear" w:color="auto" w:fill="auto"/>
            <w:noWrap/>
            <w:vAlign w:val="bottom"/>
            <w:hideMark/>
          </w:tcPr>
          <w:p w:rsidR="00A26380" w:rsidRPr="00993868" w:rsidRDefault="00A26380" w:rsidP="00650380">
            <w:pPr>
              <w:spacing w:line="240" w:lineRule="exact"/>
              <w:jc w:val="center"/>
            </w:pPr>
            <w:r w:rsidRPr="00993868">
              <w:t>03</w:t>
            </w:r>
          </w:p>
        </w:tc>
        <w:tc>
          <w:tcPr>
            <w:tcW w:w="2127" w:type="dxa"/>
            <w:shd w:val="clear" w:color="auto" w:fill="auto"/>
            <w:noWrap/>
            <w:vAlign w:val="bottom"/>
            <w:hideMark/>
          </w:tcPr>
          <w:p w:rsidR="00A26380" w:rsidRPr="00993868" w:rsidRDefault="00A26380" w:rsidP="00650380">
            <w:pPr>
              <w:spacing w:line="240" w:lineRule="exact"/>
              <w:jc w:val="center"/>
            </w:pPr>
            <w:r w:rsidRPr="00993868">
              <w:t>08.0.01.77220</w:t>
            </w:r>
          </w:p>
        </w:tc>
        <w:tc>
          <w:tcPr>
            <w:tcW w:w="1134" w:type="dxa"/>
            <w:shd w:val="clear" w:color="auto" w:fill="auto"/>
            <w:noWrap/>
            <w:vAlign w:val="bottom"/>
            <w:hideMark/>
          </w:tcPr>
          <w:p w:rsidR="00A26380" w:rsidRPr="00993868" w:rsidRDefault="00A26380" w:rsidP="00650380">
            <w:pPr>
              <w:spacing w:line="240" w:lineRule="exact"/>
              <w:jc w:val="center"/>
            </w:pPr>
            <w:r w:rsidRPr="00993868">
              <w:t>321</w:t>
            </w:r>
          </w:p>
        </w:tc>
        <w:tc>
          <w:tcPr>
            <w:tcW w:w="1417" w:type="dxa"/>
            <w:shd w:val="clear" w:color="auto" w:fill="auto"/>
            <w:noWrap/>
            <w:vAlign w:val="bottom"/>
            <w:hideMark/>
          </w:tcPr>
          <w:p w:rsidR="00A26380" w:rsidRPr="00993868" w:rsidRDefault="00A26380" w:rsidP="00650380">
            <w:pPr>
              <w:spacing w:line="240" w:lineRule="exact"/>
              <w:jc w:val="center"/>
            </w:pPr>
            <w:r w:rsidRPr="00993868">
              <w:t>6,47</w:t>
            </w:r>
          </w:p>
        </w:tc>
        <w:tc>
          <w:tcPr>
            <w:tcW w:w="1276" w:type="dxa"/>
            <w:shd w:val="clear" w:color="auto" w:fill="auto"/>
            <w:noWrap/>
            <w:vAlign w:val="bottom"/>
            <w:hideMark/>
          </w:tcPr>
          <w:p w:rsidR="00A26380" w:rsidRPr="00993868" w:rsidRDefault="00A26380" w:rsidP="00650380">
            <w:pPr>
              <w:spacing w:line="240" w:lineRule="exact"/>
              <w:jc w:val="center"/>
            </w:pPr>
            <w:r w:rsidRPr="00993868">
              <w:t>4,66</w:t>
            </w:r>
          </w:p>
        </w:tc>
        <w:tc>
          <w:tcPr>
            <w:tcW w:w="1134" w:type="dxa"/>
            <w:shd w:val="clear" w:color="auto" w:fill="auto"/>
            <w:noWrap/>
            <w:vAlign w:val="bottom"/>
            <w:hideMark/>
          </w:tcPr>
          <w:p w:rsidR="00A26380" w:rsidRPr="00993868" w:rsidRDefault="00A26380" w:rsidP="00650380">
            <w:pPr>
              <w:spacing w:line="240" w:lineRule="exact"/>
              <w:jc w:val="center"/>
            </w:pPr>
            <w:r w:rsidRPr="00993868">
              <w:t>72,0</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Ежегодная денежная выплата гражданам Ро</w:t>
            </w:r>
            <w:r w:rsidRPr="00993868">
              <w:t>с</w:t>
            </w:r>
            <w:r w:rsidRPr="00993868">
              <w:t>сийской Федерации, не достигшим соверше</w:t>
            </w:r>
            <w:r w:rsidRPr="00993868">
              <w:t>н</w:t>
            </w:r>
            <w:r w:rsidRPr="00993868">
              <w:t>нолетия на 3 сентября 1945 года и п</w:t>
            </w:r>
            <w:r w:rsidRPr="00993868">
              <w:t>о</w:t>
            </w:r>
            <w:r w:rsidRPr="00993868">
              <w:t>стоянно проживающим на территории Ставр</w:t>
            </w:r>
            <w:r w:rsidRPr="00993868">
              <w:t>о</w:t>
            </w:r>
            <w:r w:rsidRPr="00993868">
              <w:t>польского края</w:t>
            </w:r>
          </w:p>
        </w:tc>
        <w:tc>
          <w:tcPr>
            <w:tcW w:w="1275" w:type="dxa"/>
            <w:shd w:val="clear" w:color="auto" w:fill="auto"/>
            <w:noWrap/>
            <w:vAlign w:val="bottom"/>
            <w:hideMark/>
          </w:tcPr>
          <w:p w:rsidR="00A26380" w:rsidRPr="00993868" w:rsidRDefault="00A26380" w:rsidP="00650380">
            <w:pPr>
              <w:spacing w:line="240" w:lineRule="exact"/>
              <w:jc w:val="center"/>
            </w:pPr>
            <w:r w:rsidRPr="00993868">
              <w:t>709</w:t>
            </w:r>
          </w:p>
        </w:tc>
        <w:tc>
          <w:tcPr>
            <w:tcW w:w="1134" w:type="dxa"/>
            <w:shd w:val="clear" w:color="auto" w:fill="auto"/>
            <w:noWrap/>
            <w:vAlign w:val="bottom"/>
            <w:hideMark/>
          </w:tcPr>
          <w:p w:rsidR="00A26380" w:rsidRPr="00993868" w:rsidRDefault="00A26380" w:rsidP="00650380">
            <w:pPr>
              <w:spacing w:line="240" w:lineRule="exact"/>
              <w:jc w:val="center"/>
            </w:pPr>
            <w:r w:rsidRPr="00993868">
              <w:t>10</w:t>
            </w:r>
          </w:p>
        </w:tc>
        <w:tc>
          <w:tcPr>
            <w:tcW w:w="1134" w:type="dxa"/>
            <w:shd w:val="clear" w:color="auto" w:fill="auto"/>
            <w:noWrap/>
            <w:vAlign w:val="bottom"/>
            <w:hideMark/>
          </w:tcPr>
          <w:p w:rsidR="00A26380" w:rsidRPr="00993868" w:rsidRDefault="00A26380" w:rsidP="00650380">
            <w:pPr>
              <w:spacing w:line="240" w:lineRule="exact"/>
              <w:jc w:val="center"/>
            </w:pPr>
            <w:r w:rsidRPr="00993868">
              <w:t>03</w:t>
            </w:r>
          </w:p>
        </w:tc>
        <w:tc>
          <w:tcPr>
            <w:tcW w:w="2127" w:type="dxa"/>
            <w:shd w:val="clear" w:color="auto" w:fill="auto"/>
            <w:noWrap/>
            <w:vAlign w:val="bottom"/>
            <w:hideMark/>
          </w:tcPr>
          <w:p w:rsidR="00A26380" w:rsidRPr="00993868" w:rsidRDefault="00A26380" w:rsidP="00650380">
            <w:pPr>
              <w:spacing w:line="240" w:lineRule="exact"/>
              <w:jc w:val="center"/>
            </w:pPr>
            <w:r w:rsidRPr="00993868">
              <w:t>08.0.01.77820</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5 652,70</w:t>
            </w:r>
          </w:p>
        </w:tc>
        <w:tc>
          <w:tcPr>
            <w:tcW w:w="1276" w:type="dxa"/>
            <w:shd w:val="clear" w:color="auto" w:fill="auto"/>
            <w:noWrap/>
            <w:vAlign w:val="bottom"/>
            <w:hideMark/>
          </w:tcPr>
          <w:p w:rsidR="00A26380" w:rsidRPr="00993868" w:rsidRDefault="00A26380" w:rsidP="00650380">
            <w:pPr>
              <w:spacing w:line="240" w:lineRule="exact"/>
              <w:jc w:val="center"/>
            </w:pPr>
            <w:r w:rsidRPr="00993868">
              <w:t>5 583,25</w:t>
            </w:r>
          </w:p>
        </w:tc>
        <w:tc>
          <w:tcPr>
            <w:tcW w:w="1134" w:type="dxa"/>
            <w:shd w:val="clear" w:color="auto" w:fill="auto"/>
            <w:noWrap/>
            <w:vAlign w:val="bottom"/>
            <w:hideMark/>
          </w:tcPr>
          <w:p w:rsidR="00A26380" w:rsidRPr="00993868" w:rsidRDefault="00A26380" w:rsidP="00650380">
            <w:pPr>
              <w:spacing w:line="240" w:lineRule="exact"/>
              <w:jc w:val="center"/>
            </w:pPr>
            <w:r w:rsidRPr="00993868">
              <w:t>98,8</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Прочая закупка тов</w:t>
            </w:r>
            <w:r w:rsidRPr="00993868">
              <w:t>а</w:t>
            </w:r>
            <w:r w:rsidRPr="00993868">
              <w:t>ров, работ и услуг</w:t>
            </w:r>
          </w:p>
        </w:tc>
        <w:tc>
          <w:tcPr>
            <w:tcW w:w="1275" w:type="dxa"/>
            <w:shd w:val="clear" w:color="auto" w:fill="auto"/>
            <w:noWrap/>
            <w:vAlign w:val="bottom"/>
            <w:hideMark/>
          </w:tcPr>
          <w:p w:rsidR="00A26380" w:rsidRPr="00993868" w:rsidRDefault="00A26380" w:rsidP="00650380">
            <w:pPr>
              <w:spacing w:line="240" w:lineRule="exact"/>
              <w:jc w:val="center"/>
            </w:pPr>
            <w:r w:rsidRPr="00993868">
              <w:t>709</w:t>
            </w:r>
          </w:p>
        </w:tc>
        <w:tc>
          <w:tcPr>
            <w:tcW w:w="1134" w:type="dxa"/>
            <w:shd w:val="clear" w:color="auto" w:fill="auto"/>
            <w:noWrap/>
            <w:vAlign w:val="bottom"/>
            <w:hideMark/>
          </w:tcPr>
          <w:p w:rsidR="00A26380" w:rsidRPr="00993868" w:rsidRDefault="00A26380" w:rsidP="00650380">
            <w:pPr>
              <w:spacing w:line="240" w:lineRule="exact"/>
              <w:jc w:val="center"/>
            </w:pPr>
            <w:r w:rsidRPr="00993868">
              <w:t>10</w:t>
            </w:r>
          </w:p>
        </w:tc>
        <w:tc>
          <w:tcPr>
            <w:tcW w:w="1134" w:type="dxa"/>
            <w:shd w:val="clear" w:color="auto" w:fill="auto"/>
            <w:noWrap/>
            <w:vAlign w:val="bottom"/>
            <w:hideMark/>
          </w:tcPr>
          <w:p w:rsidR="00A26380" w:rsidRPr="00993868" w:rsidRDefault="00A26380" w:rsidP="00650380">
            <w:pPr>
              <w:spacing w:line="240" w:lineRule="exact"/>
              <w:jc w:val="center"/>
            </w:pPr>
            <w:r w:rsidRPr="00993868">
              <w:t>03</w:t>
            </w:r>
          </w:p>
        </w:tc>
        <w:tc>
          <w:tcPr>
            <w:tcW w:w="2127" w:type="dxa"/>
            <w:shd w:val="clear" w:color="auto" w:fill="auto"/>
            <w:noWrap/>
            <w:vAlign w:val="bottom"/>
            <w:hideMark/>
          </w:tcPr>
          <w:p w:rsidR="00A26380" w:rsidRPr="00993868" w:rsidRDefault="00A26380" w:rsidP="00650380">
            <w:pPr>
              <w:spacing w:line="240" w:lineRule="exact"/>
              <w:jc w:val="center"/>
            </w:pPr>
            <w:r w:rsidRPr="00993868">
              <w:t>08.0.01.77820</w:t>
            </w:r>
          </w:p>
        </w:tc>
        <w:tc>
          <w:tcPr>
            <w:tcW w:w="1134" w:type="dxa"/>
            <w:shd w:val="clear" w:color="auto" w:fill="auto"/>
            <w:noWrap/>
            <w:vAlign w:val="bottom"/>
            <w:hideMark/>
          </w:tcPr>
          <w:p w:rsidR="00A26380" w:rsidRPr="00993868" w:rsidRDefault="00A26380" w:rsidP="00650380">
            <w:pPr>
              <w:spacing w:line="240" w:lineRule="exact"/>
              <w:jc w:val="center"/>
            </w:pPr>
            <w:r w:rsidRPr="00993868">
              <w:t>244</w:t>
            </w:r>
          </w:p>
        </w:tc>
        <w:tc>
          <w:tcPr>
            <w:tcW w:w="1417" w:type="dxa"/>
            <w:shd w:val="clear" w:color="auto" w:fill="auto"/>
            <w:noWrap/>
            <w:vAlign w:val="bottom"/>
            <w:hideMark/>
          </w:tcPr>
          <w:p w:rsidR="00A26380" w:rsidRPr="00993868" w:rsidRDefault="00A26380" w:rsidP="00650380">
            <w:pPr>
              <w:spacing w:line="240" w:lineRule="exact"/>
              <w:jc w:val="center"/>
            </w:pPr>
            <w:r w:rsidRPr="00993868">
              <w:t>51,54</w:t>
            </w:r>
          </w:p>
        </w:tc>
        <w:tc>
          <w:tcPr>
            <w:tcW w:w="1276" w:type="dxa"/>
            <w:shd w:val="clear" w:color="auto" w:fill="auto"/>
            <w:noWrap/>
            <w:vAlign w:val="bottom"/>
            <w:hideMark/>
          </w:tcPr>
          <w:p w:rsidR="00A26380" w:rsidRPr="00993868" w:rsidRDefault="00A26380" w:rsidP="00650380">
            <w:pPr>
              <w:spacing w:line="240" w:lineRule="exact"/>
              <w:jc w:val="center"/>
            </w:pPr>
            <w:r w:rsidRPr="00993868">
              <w:t>50,59</w:t>
            </w:r>
          </w:p>
        </w:tc>
        <w:tc>
          <w:tcPr>
            <w:tcW w:w="1134" w:type="dxa"/>
            <w:shd w:val="clear" w:color="auto" w:fill="auto"/>
            <w:noWrap/>
            <w:vAlign w:val="bottom"/>
            <w:hideMark/>
          </w:tcPr>
          <w:p w:rsidR="00A26380" w:rsidRPr="00993868" w:rsidRDefault="00A26380" w:rsidP="00650380">
            <w:pPr>
              <w:spacing w:line="240" w:lineRule="exact"/>
              <w:jc w:val="center"/>
            </w:pPr>
            <w:r w:rsidRPr="00993868">
              <w:t>98,2</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Пособия, компенсации, меры социальной по</w:t>
            </w:r>
            <w:r w:rsidRPr="00993868">
              <w:t>д</w:t>
            </w:r>
            <w:r w:rsidRPr="00993868">
              <w:t>держки по публичным нормативным обяз</w:t>
            </w:r>
            <w:r w:rsidRPr="00993868">
              <w:t>а</w:t>
            </w:r>
            <w:r w:rsidRPr="00993868">
              <w:t>тельствам</w:t>
            </w:r>
          </w:p>
        </w:tc>
        <w:tc>
          <w:tcPr>
            <w:tcW w:w="1275" w:type="dxa"/>
            <w:shd w:val="clear" w:color="auto" w:fill="auto"/>
            <w:noWrap/>
            <w:vAlign w:val="bottom"/>
            <w:hideMark/>
          </w:tcPr>
          <w:p w:rsidR="00A26380" w:rsidRPr="00993868" w:rsidRDefault="00A26380" w:rsidP="00650380">
            <w:pPr>
              <w:spacing w:line="240" w:lineRule="exact"/>
              <w:jc w:val="center"/>
            </w:pPr>
            <w:r w:rsidRPr="00993868">
              <w:t>709</w:t>
            </w:r>
          </w:p>
        </w:tc>
        <w:tc>
          <w:tcPr>
            <w:tcW w:w="1134" w:type="dxa"/>
            <w:shd w:val="clear" w:color="auto" w:fill="auto"/>
            <w:noWrap/>
            <w:vAlign w:val="bottom"/>
            <w:hideMark/>
          </w:tcPr>
          <w:p w:rsidR="00A26380" w:rsidRPr="00993868" w:rsidRDefault="00A26380" w:rsidP="00650380">
            <w:pPr>
              <w:spacing w:line="240" w:lineRule="exact"/>
              <w:jc w:val="center"/>
            </w:pPr>
            <w:r w:rsidRPr="00993868">
              <w:t>10</w:t>
            </w:r>
          </w:p>
        </w:tc>
        <w:tc>
          <w:tcPr>
            <w:tcW w:w="1134" w:type="dxa"/>
            <w:shd w:val="clear" w:color="auto" w:fill="auto"/>
            <w:noWrap/>
            <w:vAlign w:val="bottom"/>
            <w:hideMark/>
          </w:tcPr>
          <w:p w:rsidR="00A26380" w:rsidRPr="00993868" w:rsidRDefault="00A26380" w:rsidP="00650380">
            <w:pPr>
              <w:spacing w:line="240" w:lineRule="exact"/>
              <w:jc w:val="center"/>
            </w:pPr>
            <w:r w:rsidRPr="00993868">
              <w:t>03</w:t>
            </w:r>
          </w:p>
        </w:tc>
        <w:tc>
          <w:tcPr>
            <w:tcW w:w="2127" w:type="dxa"/>
            <w:shd w:val="clear" w:color="auto" w:fill="auto"/>
            <w:noWrap/>
            <w:vAlign w:val="bottom"/>
            <w:hideMark/>
          </w:tcPr>
          <w:p w:rsidR="00A26380" w:rsidRPr="00993868" w:rsidRDefault="00A26380" w:rsidP="00650380">
            <w:pPr>
              <w:spacing w:line="240" w:lineRule="exact"/>
              <w:jc w:val="center"/>
            </w:pPr>
            <w:r w:rsidRPr="00993868">
              <w:t>08.0.01.77820</w:t>
            </w:r>
          </w:p>
        </w:tc>
        <w:tc>
          <w:tcPr>
            <w:tcW w:w="1134" w:type="dxa"/>
            <w:shd w:val="clear" w:color="auto" w:fill="auto"/>
            <w:noWrap/>
            <w:vAlign w:val="bottom"/>
            <w:hideMark/>
          </w:tcPr>
          <w:p w:rsidR="00A26380" w:rsidRPr="00993868" w:rsidRDefault="00A26380" w:rsidP="00650380">
            <w:pPr>
              <w:spacing w:line="240" w:lineRule="exact"/>
              <w:jc w:val="center"/>
            </w:pPr>
            <w:r w:rsidRPr="00993868">
              <w:t>313</w:t>
            </w:r>
          </w:p>
        </w:tc>
        <w:tc>
          <w:tcPr>
            <w:tcW w:w="1417" w:type="dxa"/>
            <w:shd w:val="clear" w:color="auto" w:fill="auto"/>
            <w:noWrap/>
            <w:vAlign w:val="bottom"/>
            <w:hideMark/>
          </w:tcPr>
          <w:p w:rsidR="00A26380" w:rsidRPr="00993868" w:rsidRDefault="00A26380" w:rsidP="00650380">
            <w:pPr>
              <w:spacing w:line="240" w:lineRule="exact"/>
              <w:jc w:val="center"/>
            </w:pPr>
            <w:r w:rsidRPr="00993868">
              <w:t>5 601,17</w:t>
            </w:r>
          </w:p>
        </w:tc>
        <w:tc>
          <w:tcPr>
            <w:tcW w:w="1276" w:type="dxa"/>
            <w:shd w:val="clear" w:color="auto" w:fill="auto"/>
            <w:noWrap/>
            <w:vAlign w:val="bottom"/>
            <w:hideMark/>
          </w:tcPr>
          <w:p w:rsidR="00A26380" w:rsidRPr="00993868" w:rsidRDefault="00A26380" w:rsidP="00650380">
            <w:pPr>
              <w:spacing w:line="240" w:lineRule="exact"/>
              <w:jc w:val="center"/>
            </w:pPr>
            <w:r w:rsidRPr="00993868">
              <w:t>5 532,66</w:t>
            </w:r>
          </w:p>
        </w:tc>
        <w:tc>
          <w:tcPr>
            <w:tcW w:w="1134" w:type="dxa"/>
            <w:shd w:val="clear" w:color="auto" w:fill="auto"/>
            <w:noWrap/>
            <w:vAlign w:val="bottom"/>
            <w:hideMark/>
          </w:tcPr>
          <w:p w:rsidR="00A26380" w:rsidRPr="00993868" w:rsidRDefault="00A26380" w:rsidP="00650380">
            <w:pPr>
              <w:spacing w:line="240" w:lineRule="exact"/>
              <w:jc w:val="center"/>
            </w:pPr>
            <w:r w:rsidRPr="00993868">
              <w:t>98,8</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Обеспечение мер социальной поддержки вет</w:t>
            </w:r>
            <w:r w:rsidRPr="00993868">
              <w:t>е</w:t>
            </w:r>
            <w:r w:rsidRPr="00993868">
              <w:t>ранов труда и труж</w:t>
            </w:r>
            <w:r w:rsidRPr="00993868">
              <w:t>е</w:t>
            </w:r>
            <w:r w:rsidRPr="00993868">
              <w:t>ников тыла</w:t>
            </w:r>
          </w:p>
        </w:tc>
        <w:tc>
          <w:tcPr>
            <w:tcW w:w="1275" w:type="dxa"/>
            <w:shd w:val="clear" w:color="auto" w:fill="auto"/>
            <w:noWrap/>
            <w:vAlign w:val="bottom"/>
            <w:hideMark/>
          </w:tcPr>
          <w:p w:rsidR="00A26380" w:rsidRPr="00993868" w:rsidRDefault="00A26380" w:rsidP="00650380">
            <w:pPr>
              <w:spacing w:line="240" w:lineRule="exact"/>
              <w:jc w:val="center"/>
            </w:pPr>
            <w:r w:rsidRPr="00993868">
              <w:t>709</w:t>
            </w:r>
          </w:p>
        </w:tc>
        <w:tc>
          <w:tcPr>
            <w:tcW w:w="1134" w:type="dxa"/>
            <w:shd w:val="clear" w:color="auto" w:fill="auto"/>
            <w:noWrap/>
            <w:vAlign w:val="bottom"/>
            <w:hideMark/>
          </w:tcPr>
          <w:p w:rsidR="00A26380" w:rsidRPr="00993868" w:rsidRDefault="00A26380" w:rsidP="00650380">
            <w:pPr>
              <w:spacing w:line="240" w:lineRule="exact"/>
              <w:jc w:val="center"/>
            </w:pPr>
            <w:r w:rsidRPr="00993868">
              <w:t>10</w:t>
            </w:r>
          </w:p>
        </w:tc>
        <w:tc>
          <w:tcPr>
            <w:tcW w:w="1134" w:type="dxa"/>
            <w:shd w:val="clear" w:color="auto" w:fill="auto"/>
            <w:noWrap/>
            <w:vAlign w:val="bottom"/>
            <w:hideMark/>
          </w:tcPr>
          <w:p w:rsidR="00A26380" w:rsidRPr="00993868" w:rsidRDefault="00A26380" w:rsidP="00650380">
            <w:pPr>
              <w:spacing w:line="240" w:lineRule="exact"/>
              <w:jc w:val="center"/>
            </w:pPr>
            <w:r w:rsidRPr="00993868">
              <w:t>03</w:t>
            </w:r>
          </w:p>
        </w:tc>
        <w:tc>
          <w:tcPr>
            <w:tcW w:w="2127" w:type="dxa"/>
            <w:shd w:val="clear" w:color="auto" w:fill="auto"/>
            <w:noWrap/>
            <w:vAlign w:val="bottom"/>
            <w:hideMark/>
          </w:tcPr>
          <w:p w:rsidR="00A26380" w:rsidRPr="00993868" w:rsidRDefault="00A26380" w:rsidP="00650380">
            <w:pPr>
              <w:spacing w:line="240" w:lineRule="exact"/>
              <w:jc w:val="center"/>
            </w:pPr>
            <w:r w:rsidRPr="00993868">
              <w:t>08.0.01.78210</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13 164,56</w:t>
            </w:r>
          </w:p>
        </w:tc>
        <w:tc>
          <w:tcPr>
            <w:tcW w:w="1276" w:type="dxa"/>
            <w:shd w:val="clear" w:color="auto" w:fill="auto"/>
            <w:noWrap/>
            <w:vAlign w:val="bottom"/>
            <w:hideMark/>
          </w:tcPr>
          <w:p w:rsidR="00A26380" w:rsidRPr="00993868" w:rsidRDefault="00A26380" w:rsidP="00650380">
            <w:pPr>
              <w:spacing w:line="240" w:lineRule="exact"/>
              <w:jc w:val="center"/>
            </w:pPr>
            <w:r w:rsidRPr="00993868">
              <w:t>10 322,55</w:t>
            </w:r>
          </w:p>
        </w:tc>
        <w:tc>
          <w:tcPr>
            <w:tcW w:w="1134" w:type="dxa"/>
            <w:shd w:val="clear" w:color="auto" w:fill="auto"/>
            <w:noWrap/>
            <w:vAlign w:val="bottom"/>
            <w:hideMark/>
          </w:tcPr>
          <w:p w:rsidR="00A26380" w:rsidRPr="00993868" w:rsidRDefault="00A26380" w:rsidP="00650380">
            <w:pPr>
              <w:spacing w:line="240" w:lineRule="exact"/>
              <w:jc w:val="center"/>
            </w:pPr>
            <w:r w:rsidRPr="00993868">
              <w:t>78,4</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Прочая закупка тов</w:t>
            </w:r>
            <w:r w:rsidRPr="00993868">
              <w:t>а</w:t>
            </w:r>
            <w:r w:rsidRPr="00993868">
              <w:t>ров, работ и услуг</w:t>
            </w:r>
          </w:p>
        </w:tc>
        <w:tc>
          <w:tcPr>
            <w:tcW w:w="1275" w:type="dxa"/>
            <w:shd w:val="clear" w:color="auto" w:fill="auto"/>
            <w:noWrap/>
            <w:vAlign w:val="bottom"/>
            <w:hideMark/>
          </w:tcPr>
          <w:p w:rsidR="00A26380" w:rsidRPr="00993868" w:rsidRDefault="00A26380" w:rsidP="00650380">
            <w:pPr>
              <w:spacing w:line="240" w:lineRule="exact"/>
              <w:jc w:val="center"/>
            </w:pPr>
            <w:r w:rsidRPr="00993868">
              <w:t>709</w:t>
            </w:r>
          </w:p>
        </w:tc>
        <w:tc>
          <w:tcPr>
            <w:tcW w:w="1134" w:type="dxa"/>
            <w:shd w:val="clear" w:color="auto" w:fill="auto"/>
            <w:noWrap/>
            <w:vAlign w:val="bottom"/>
            <w:hideMark/>
          </w:tcPr>
          <w:p w:rsidR="00A26380" w:rsidRPr="00993868" w:rsidRDefault="00A26380" w:rsidP="00650380">
            <w:pPr>
              <w:spacing w:line="240" w:lineRule="exact"/>
              <w:jc w:val="center"/>
            </w:pPr>
            <w:r w:rsidRPr="00993868">
              <w:t>10</w:t>
            </w:r>
          </w:p>
        </w:tc>
        <w:tc>
          <w:tcPr>
            <w:tcW w:w="1134" w:type="dxa"/>
            <w:shd w:val="clear" w:color="auto" w:fill="auto"/>
            <w:noWrap/>
            <w:vAlign w:val="bottom"/>
            <w:hideMark/>
          </w:tcPr>
          <w:p w:rsidR="00A26380" w:rsidRPr="00993868" w:rsidRDefault="00A26380" w:rsidP="00650380">
            <w:pPr>
              <w:spacing w:line="240" w:lineRule="exact"/>
              <w:jc w:val="center"/>
            </w:pPr>
            <w:r w:rsidRPr="00993868">
              <w:t>03</w:t>
            </w:r>
          </w:p>
        </w:tc>
        <w:tc>
          <w:tcPr>
            <w:tcW w:w="2127" w:type="dxa"/>
            <w:shd w:val="clear" w:color="auto" w:fill="auto"/>
            <w:noWrap/>
            <w:vAlign w:val="bottom"/>
            <w:hideMark/>
          </w:tcPr>
          <w:p w:rsidR="00A26380" w:rsidRPr="00993868" w:rsidRDefault="00A26380" w:rsidP="00650380">
            <w:pPr>
              <w:spacing w:line="240" w:lineRule="exact"/>
              <w:jc w:val="center"/>
            </w:pPr>
            <w:r w:rsidRPr="00993868">
              <w:t>08.0.01.78210</w:t>
            </w:r>
          </w:p>
        </w:tc>
        <w:tc>
          <w:tcPr>
            <w:tcW w:w="1134" w:type="dxa"/>
            <w:shd w:val="clear" w:color="auto" w:fill="auto"/>
            <w:noWrap/>
            <w:vAlign w:val="bottom"/>
            <w:hideMark/>
          </w:tcPr>
          <w:p w:rsidR="00A26380" w:rsidRPr="00993868" w:rsidRDefault="00A26380" w:rsidP="00650380">
            <w:pPr>
              <w:spacing w:line="240" w:lineRule="exact"/>
              <w:jc w:val="center"/>
            </w:pPr>
            <w:r w:rsidRPr="00993868">
              <w:t>244</w:t>
            </w:r>
          </w:p>
        </w:tc>
        <w:tc>
          <w:tcPr>
            <w:tcW w:w="1417" w:type="dxa"/>
            <w:shd w:val="clear" w:color="auto" w:fill="auto"/>
            <w:noWrap/>
            <w:vAlign w:val="bottom"/>
            <w:hideMark/>
          </w:tcPr>
          <w:p w:rsidR="00A26380" w:rsidRPr="00993868" w:rsidRDefault="00A26380" w:rsidP="00650380">
            <w:pPr>
              <w:spacing w:line="240" w:lineRule="exact"/>
              <w:jc w:val="center"/>
            </w:pPr>
            <w:r w:rsidRPr="00993868">
              <w:t>184,31</w:t>
            </w:r>
          </w:p>
        </w:tc>
        <w:tc>
          <w:tcPr>
            <w:tcW w:w="1276" w:type="dxa"/>
            <w:shd w:val="clear" w:color="auto" w:fill="auto"/>
            <w:noWrap/>
            <w:vAlign w:val="bottom"/>
            <w:hideMark/>
          </w:tcPr>
          <w:p w:rsidR="00A26380" w:rsidRPr="00993868" w:rsidRDefault="00A26380" w:rsidP="00650380">
            <w:pPr>
              <w:spacing w:line="240" w:lineRule="exact"/>
              <w:jc w:val="center"/>
            </w:pPr>
            <w:r w:rsidRPr="00993868">
              <w:t>146,97</w:t>
            </w:r>
          </w:p>
        </w:tc>
        <w:tc>
          <w:tcPr>
            <w:tcW w:w="1134" w:type="dxa"/>
            <w:shd w:val="clear" w:color="auto" w:fill="auto"/>
            <w:noWrap/>
            <w:vAlign w:val="bottom"/>
            <w:hideMark/>
          </w:tcPr>
          <w:p w:rsidR="00A26380" w:rsidRPr="00993868" w:rsidRDefault="00A26380" w:rsidP="00650380">
            <w:pPr>
              <w:spacing w:line="240" w:lineRule="exact"/>
              <w:jc w:val="center"/>
            </w:pPr>
            <w:r w:rsidRPr="00993868">
              <w:t>79,7</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lastRenderedPageBreak/>
              <w:t>Пособия, компенсации, меры социальной по</w:t>
            </w:r>
            <w:r w:rsidRPr="00993868">
              <w:t>д</w:t>
            </w:r>
            <w:r w:rsidRPr="00993868">
              <w:t>держки по публичным нормативным обяз</w:t>
            </w:r>
            <w:r w:rsidRPr="00993868">
              <w:t>а</w:t>
            </w:r>
            <w:r w:rsidRPr="00993868">
              <w:t>тельствам</w:t>
            </w:r>
          </w:p>
        </w:tc>
        <w:tc>
          <w:tcPr>
            <w:tcW w:w="1275" w:type="dxa"/>
            <w:shd w:val="clear" w:color="auto" w:fill="auto"/>
            <w:noWrap/>
            <w:vAlign w:val="bottom"/>
            <w:hideMark/>
          </w:tcPr>
          <w:p w:rsidR="00A26380" w:rsidRPr="00993868" w:rsidRDefault="00A26380" w:rsidP="00650380">
            <w:pPr>
              <w:spacing w:line="240" w:lineRule="exact"/>
              <w:jc w:val="center"/>
            </w:pPr>
            <w:r w:rsidRPr="00993868">
              <w:t>709</w:t>
            </w:r>
          </w:p>
        </w:tc>
        <w:tc>
          <w:tcPr>
            <w:tcW w:w="1134" w:type="dxa"/>
            <w:shd w:val="clear" w:color="auto" w:fill="auto"/>
            <w:noWrap/>
            <w:vAlign w:val="bottom"/>
            <w:hideMark/>
          </w:tcPr>
          <w:p w:rsidR="00A26380" w:rsidRPr="00993868" w:rsidRDefault="00A26380" w:rsidP="00650380">
            <w:pPr>
              <w:spacing w:line="240" w:lineRule="exact"/>
              <w:jc w:val="center"/>
            </w:pPr>
            <w:r w:rsidRPr="00993868">
              <w:t>10</w:t>
            </w:r>
          </w:p>
        </w:tc>
        <w:tc>
          <w:tcPr>
            <w:tcW w:w="1134" w:type="dxa"/>
            <w:shd w:val="clear" w:color="auto" w:fill="auto"/>
            <w:noWrap/>
            <w:vAlign w:val="bottom"/>
            <w:hideMark/>
          </w:tcPr>
          <w:p w:rsidR="00A26380" w:rsidRPr="00993868" w:rsidRDefault="00A26380" w:rsidP="00650380">
            <w:pPr>
              <w:spacing w:line="240" w:lineRule="exact"/>
              <w:jc w:val="center"/>
            </w:pPr>
            <w:r w:rsidRPr="00993868">
              <w:t>03</w:t>
            </w:r>
          </w:p>
        </w:tc>
        <w:tc>
          <w:tcPr>
            <w:tcW w:w="2127" w:type="dxa"/>
            <w:shd w:val="clear" w:color="auto" w:fill="auto"/>
            <w:noWrap/>
            <w:vAlign w:val="bottom"/>
            <w:hideMark/>
          </w:tcPr>
          <w:p w:rsidR="00A26380" w:rsidRPr="00993868" w:rsidRDefault="00A26380" w:rsidP="00650380">
            <w:pPr>
              <w:spacing w:line="240" w:lineRule="exact"/>
              <w:jc w:val="center"/>
            </w:pPr>
            <w:r w:rsidRPr="00993868">
              <w:t>08.0.01.78210</w:t>
            </w:r>
          </w:p>
        </w:tc>
        <w:tc>
          <w:tcPr>
            <w:tcW w:w="1134" w:type="dxa"/>
            <w:shd w:val="clear" w:color="auto" w:fill="auto"/>
            <w:noWrap/>
            <w:vAlign w:val="bottom"/>
            <w:hideMark/>
          </w:tcPr>
          <w:p w:rsidR="00A26380" w:rsidRPr="00993868" w:rsidRDefault="00A26380" w:rsidP="00650380">
            <w:pPr>
              <w:spacing w:line="240" w:lineRule="exact"/>
              <w:jc w:val="center"/>
            </w:pPr>
            <w:r w:rsidRPr="00993868">
              <w:t>313</w:t>
            </w:r>
          </w:p>
        </w:tc>
        <w:tc>
          <w:tcPr>
            <w:tcW w:w="1417" w:type="dxa"/>
            <w:shd w:val="clear" w:color="auto" w:fill="auto"/>
            <w:noWrap/>
            <w:vAlign w:val="bottom"/>
            <w:hideMark/>
          </w:tcPr>
          <w:p w:rsidR="00A26380" w:rsidRPr="00993868" w:rsidRDefault="00A26380" w:rsidP="00650380">
            <w:pPr>
              <w:spacing w:line="240" w:lineRule="exact"/>
              <w:jc w:val="center"/>
            </w:pPr>
            <w:r w:rsidRPr="00993868">
              <w:t>12 980,25</w:t>
            </w:r>
          </w:p>
        </w:tc>
        <w:tc>
          <w:tcPr>
            <w:tcW w:w="1276" w:type="dxa"/>
            <w:shd w:val="clear" w:color="auto" w:fill="auto"/>
            <w:noWrap/>
            <w:vAlign w:val="bottom"/>
            <w:hideMark/>
          </w:tcPr>
          <w:p w:rsidR="00A26380" w:rsidRPr="00993868" w:rsidRDefault="00A26380" w:rsidP="00650380">
            <w:pPr>
              <w:spacing w:line="240" w:lineRule="exact"/>
              <w:jc w:val="center"/>
            </w:pPr>
            <w:r w:rsidRPr="00993868">
              <w:t>10 175,58</w:t>
            </w:r>
          </w:p>
        </w:tc>
        <w:tc>
          <w:tcPr>
            <w:tcW w:w="1134" w:type="dxa"/>
            <w:shd w:val="clear" w:color="auto" w:fill="auto"/>
            <w:noWrap/>
            <w:vAlign w:val="bottom"/>
            <w:hideMark/>
          </w:tcPr>
          <w:p w:rsidR="00A26380" w:rsidRPr="00993868" w:rsidRDefault="00A26380" w:rsidP="00650380">
            <w:pPr>
              <w:spacing w:line="240" w:lineRule="exact"/>
              <w:jc w:val="center"/>
            </w:pPr>
            <w:r w:rsidRPr="00993868">
              <w:t>78,4</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 xml:space="preserve">Обеспечение </w:t>
            </w:r>
            <w:proofErr w:type="gramStart"/>
            <w:r w:rsidRPr="00993868">
              <w:t>мер социальной поддержки вет</w:t>
            </w:r>
            <w:r w:rsidRPr="00993868">
              <w:t>е</w:t>
            </w:r>
            <w:r w:rsidRPr="00993868">
              <w:t>ранов труда Ставр</w:t>
            </w:r>
            <w:r w:rsidRPr="00993868">
              <w:t>о</w:t>
            </w:r>
            <w:r w:rsidRPr="00993868">
              <w:t>польского края</w:t>
            </w:r>
            <w:proofErr w:type="gramEnd"/>
          </w:p>
        </w:tc>
        <w:tc>
          <w:tcPr>
            <w:tcW w:w="1275" w:type="dxa"/>
            <w:shd w:val="clear" w:color="auto" w:fill="auto"/>
            <w:noWrap/>
            <w:vAlign w:val="bottom"/>
            <w:hideMark/>
          </w:tcPr>
          <w:p w:rsidR="00A26380" w:rsidRPr="00993868" w:rsidRDefault="00A26380" w:rsidP="00650380">
            <w:pPr>
              <w:spacing w:line="240" w:lineRule="exact"/>
              <w:jc w:val="center"/>
            </w:pPr>
            <w:r w:rsidRPr="00993868">
              <w:t>709</w:t>
            </w:r>
          </w:p>
        </w:tc>
        <w:tc>
          <w:tcPr>
            <w:tcW w:w="1134" w:type="dxa"/>
            <w:shd w:val="clear" w:color="auto" w:fill="auto"/>
            <w:noWrap/>
            <w:vAlign w:val="bottom"/>
            <w:hideMark/>
          </w:tcPr>
          <w:p w:rsidR="00A26380" w:rsidRPr="00993868" w:rsidRDefault="00A26380" w:rsidP="00650380">
            <w:pPr>
              <w:spacing w:line="240" w:lineRule="exact"/>
              <w:jc w:val="center"/>
            </w:pPr>
            <w:r w:rsidRPr="00993868">
              <w:t>10</w:t>
            </w:r>
          </w:p>
        </w:tc>
        <w:tc>
          <w:tcPr>
            <w:tcW w:w="1134" w:type="dxa"/>
            <w:shd w:val="clear" w:color="auto" w:fill="auto"/>
            <w:noWrap/>
            <w:vAlign w:val="bottom"/>
            <w:hideMark/>
          </w:tcPr>
          <w:p w:rsidR="00A26380" w:rsidRPr="00993868" w:rsidRDefault="00A26380" w:rsidP="00650380">
            <w:pPr>
              <w:spacing w:line="240" w:lineRule="exact"/>
              <w:jc w:val="center"/>
            </w:pPr>
            <w:r w:rsidRPr="00993868">
              <w:t>03</w:t>
            </w:r>
          </w:p>
        </w:tc>
        <w:tc>
          <w:tcPr>
            <w:tcW w:w="2127" w:type="dxa"/>
            <w:shd w:val="clear" w:color="auto" w:fill="auto"/>
            <w:noWrap/>
            <w:vAlign w:val="bottom"/>
            <w:hideMark/>
          </w:tcPr>
          <w:p w:rsidR="00A26380" w:rsidRPr="00993868" w:rsidRDefault="00A26380" w:rsidP="00650380">
            <w:pPr>
              <w:spacing w:line="240" w:lineRule="exact"/>
              <w:jc w:val="center"/>
            </w:pPr>
            <w:r w:rsidRPr="00993868">
              <w:t>08.0.01.78220</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18 739,67</w:t>
            </w:r>
          </w:p>
        </w:tc>
        <w:tc>
          <w:tcPr>
            <w:tcW w:w="1276" w:type="dxa"/>
            <w:shd w:val="clear" w:color="auto" w:fill="auto"/>
            <w:noWrap/>
            <w:vAlign w:val="bottom"/>
            <w:hideMark/>
          </w:tcPr>
          <w:p w:rsidR="00A26380" w:rsidRPr="00993868" w:rsidRDefault="00A26380" w:rsidP="00650380">
            <w:pPr>
              <w:spacing w:line="240" w:lineRule="exact"/>
              <w:jc w:val="center"/>
            </w:pPr>
            <w:r w:rsidRPr="00993868">
              <w:t>14 718,62</w:t>
            </w:r>
          </w:p>
        </w:tc>
        <w:tc>
          <w:tcPr>
            <w:tcW w:w="1134" w:type="dxa"/>
            <w:shd w:val="clear" w:color="auto" w:fill="auto"/>
            <w:noWrap/>
            <w:vAlign w:val="bottom"/>
            <w:hideMark/>
          </w:tcPr>
          <w:p w:rsidR="00A26380" w:rsidRPr="00993868" w:rsidRDefault="00A26380" w:rsidP="00650380">
            <w:pPr>
              <w:spacing w:line="240" w:lineRule="exact"/>
              <w:jc w:val="center"/>
            </w:pPr>
            <w:r w:rsidRPr="00993868">
              <w:t>78,5</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Прочая закупка тов</w:t>
            </w:r>
            <w:r w:rsidRPr="00993868">
              <w:t>а</w:t>
            </w:r>
            <w:r w:rsidRPr="00993868">
              <w:t>ров, работ и услуг</w:t>
            </w:r>
          </w:p>
        </w:tc>
        <w:tc>
          <w:tcPr>
            <w:tcW w:w="1275" w:type="dxa"/>
            <w:shd w:val="clear" w:color="auto" w:fill="auto"/>
            <w:noWrap/>
            <w:vAlign w:val="bottom"/>
            <w:hideMark/>
          </w:tcPr>
          <w:p w:rsidR="00A26380" w:rsidRPr="00993868" w:rsidRDefault="00A26380" w:rsidP="00650380">
            <w:pPr>
              <w:spacing w:line="240" w:lineRule="exact"/>
              <w:jc w:val="center"/>
            </w:pPr>
            <w:r w:rsidRPr="00993868">
              <w:t>709</w:t>
            </w:r>
          </w:p>
        </w:tc>
        <w:tc>
          <w:tcPr>
            <w:tcW w:w="1134" w:type="dxa"/>
            <w:shd w:val="clear" w:color="auto" w:fill="auto"/>
            <w:noWrap/>
            <w:vAlign w:val="bottom"/>
            <w:hideMark/>
          </w:tcPr>
          <w:p w:rsidR="00A26380" w:rsidRPr="00993868" w:rsidRDefault="00A26380" w:rsidP="00650380">
            <w:pPr>
              <w:spacing w:line="240" w:lineRule="exact"/>
              <w:jc w:val="center"/>
            </w:pPr>
            <w:r w:rsidRPr="00993868">
              <w:t>10</w:t>
            </w:r>
          </w:p>
        </w:tc>
        <w:tc>
          <w:tcPr>
            <w:tcW w:w="1134" w:type="dxa"/>
            <w:shd w:val="clear" w:color="auto" w:fill="auto"/>
            <w:noWrap/>
            <w:vAlign w:val="bottom"/>
            <w:hideMark/>
          </w:tcPr>
          <w:p w:rsidR="00A26380" w:rsidRPr="00993868" w:rsidRDefault="00A26380" w:rsidP="00650380">
            <w:pPr>
              <w:spacing w:line="240" w:lineRule="exact"/>
              <w:jc w:val="center"/>
            </w:pPr>
            <w:r w:rsidRPr="00993868">
              <w:t>03</w:t>
            </w:r>
          </w:p>
        </w:tc>
        <w:tc>
          <w:tcPr>
            <w:tcW w:w="2127" w:type="dxa"/>
            <w:shd w:val="clear" w:color="auto" w:fill="auto"/>
            <w:noWrap/>
            <w:vAlign w:val="bottom"/>
            <w:hideMark/>
          </w:tcPr>
          <w:p w:rsidR="00A26380" w:rsidRPr="00993868" w:rsidRDefault="00A26380" w:rsidP="00650380">
            <w:pPr>
              <w:spacing w:line="240" w:lineRule="exact"/>
              <w:jc w:val="center"/>
            </w:pPr>
            <w:r w:rsidRPr="00993868">
              <w:t>08.0.01.78220</w:t>
            </w:r>
          </w:p>
        </w:tc>
        <w:tc>
          <w:tcPr>
            <w:tcW w:w="1134" w:type="dxa"/>
            <w:shd w:val="clear" w:color="auto" w:fill="auto"/>
            <w:noWrap/>
            <w:vAlign w:val="bottom"/>
            <w:hideMark/>
          </w:tcPr>
          <w:p w:rsidR="00A26380" w:rsidRPr="00993868" w:rsidRDefault="00A26380" w:rsidP="00650380">
            <w:pPr>
              <w:spacing w:line="240" w:lineRule="exact"/>
              <w:jc w:val="center"/>
            </w:pPr>
            <w:r w:rsidRPr="00993868">
              <w:t>244</w:t>
            </w:r>
          </w:p>
        </w:tc>
        <w:tc>
          <w:tcPr>
            <w:tcW w:w="1417" w:type="dxa"/>
            <w:shd w:val="clear" w:color="auto" w:fill="auto"/>
            <w:noWrap/>
            <w:vAlign w:val="bottom"/>
            <w:hideMark/>
          </w:tcPr>
          <w:p w:rsidR="00A26380" w:rsidRPr="00993868" w:rsidRDefault="00A26380" w:rsidP="00650380">
            <w:pPr>
              <w:spacing w:line="240" w:lineRule="exact"/>
              <w:jc w:val="center"/>
            </w:pPr>
            <w:r w:rsidRPr="00993868">
              <w:t>266,11</w:t>
            </w:r>
          </w:p>
        </w:tc>
        <w:tc>
          <w:tcPr>
            <w:tcW w:w="1276" w:type="dxa"/>
            <w:shd w:val="clear" w:color="auto" w:fill="auto"/>
            <w:noWrap/>
            <w:vAlign w:val="bottom"/>
            <w:hideMark/>
          </w:tcPr>
          <w:p w:rsidR="00A26380" w:rsidRPr="00993868" w:rsidRDefault="00A26380" w:rsidP="00650380">
            <w:pPr>
              <w:spacing w:line="240" w:lineRule="exact"/>
              <w:jc w:val="center"/>
            </w:pPr>
            <w:r w:rsidRPr="00993868">
              <w:t>210,52</w:t>
            </w:r>
          </w:p>
        </w:tc>
        <w:tc>
          <w:tcPr>
            <w:tcW w:w="1134" w:type="dxa"/>
            <w:shd w:val="clear" w:color="auto" w:fill="auto"/>
            <w:noWrap/>
            <w:vAlign w:val="bottom"/>
            <w:hideMark/>
          </w:tcPr>
          <w:p w:rsidR="00A26380" w:rsidRPr="00993868" w:rsidRDefault="00A26380" w:rsidP="00650380">
            <w:pPr>
              <w:spacing w:line="240" w:lineRule="exact"/>
              <w:jc w:val="center"/>
            </w:pPr>
            <w:r w:rsidRPr="00993868">
              <w:t>79,1</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Пособия, компенсации, меры социальной по</w:t>
            </w:r>
            <w:r w:rsidRPr="00993868">
              <w:t>д</w:t>
            </w:r>
            <w:r w:rsidRPr="00993868">
              <w:t>держки по публичным нормативным обяз</w:t>
            </w:r>
            <w:r w:rsidRPr="00993868">
              <w:t>а</w:t>
            </w:r>
            <w:r w:rsidRPr="00993868">
              <w:t>тельствам</w:t>
            </w:r>
          </w:p>
        </w:tc>
        <w:tc>
          <w:tcPr>
            <w:tcW w:w="1275" w:type="dxa"/>
            <w:shd w:val="clear" w:color="auto" w:fill="auto"/>
            <w:noWrap/>
            <w:vAlign w:val="bottom"/>
            <w:hideMark/>
          </w:tcPr>
          <w:p w:rsidR="00A26380" w:rsidRPr="00993868" w:rsidRDefault="00A26380" w:rsidP="00650380">
            <w:pPr>
              <w:spacing w:line="240" w:lineRule="exact"/>
              <w:jc w:val="center"/>
            </w:pPr>
            <w:r w:rsidRPr="00993868">
              <w:t>709</w:t>
            </w:r>
          </w:p>
        </w:tc>
        <w:tc>
          <w:tcPr>
            <w:tcW w:w="1134" w:type="dxa"/>
            <w:shd w:val="clear" w:color="auto" w:fill="auto"/>
            <w:noWrap/>
            <w:vAlign w:val="bottom"/>
            <w:hideMark/>
          </w:tcPr>
          <w:p w:rsidR="00A26380" w:rsidRPr="00993868" w:rsidRDefault="00A26380" w:rsidP="00650380">
            <w:pPr>
              <w:spacing w:line="240" w:lineRule="exact"/>
              <w:jc w:val="center"/>
            </w:pPr>
            <w:r w:rsidRPr="00993868">
              <w:t>10</w:t>
            </w:r>
          </w:p>
        </w:tc>
        <w:tc>
          <w:tcPr>
            <w:tcW w:w="1134" w:type="dxa"/>
            <w:shd w:val="clear" w:color="auto" w:fill="auto"/>
            <w:noWrap/>
            <w:vAlign w:val="bottom"/>
            <w:hideMark/>
          </w:tcPr>
          <w:p w:rsidR="00A26380" w:rsidRPr="00993868" w:rsidRDefault="00A26380" w:rsidP="00650380">
            <w:pPr>
              <w:spacing w:line="240" w:lineRule="exact"/>
              <w:jc w:val="center"/>
            </w:pPr>
            <w:r w:rsidRPr="00993868">
              <w:t>03</w:t>
            </w:r>
          </w:p>
        </w:tc>
        <w:tc>
          <w:tcPr>
            <w:tcW w:w="2127" w:type="dxa"/>
            <w:shd w:val="clear" w:color="auto" w:fill="auto"/>
            <w:noWrap/>
            <w:vAlign w:val="bottom"/>
            <w:hideMark/>
          </w:tcPr>
          <w:p w:rsidR="00A26380" w:rsidRPr="00993868" w:rsidRDefault="00A26380" w:rsidP="00650380">
            <w:pPr>
              <w:spacing w:line="240" w:lineRule="exact"/>
              <w:jc w:val="center"/>
            </w:pPr>
            <w:r w:rsidRPr="00993868">
              <w:t>08.0.01.78220</w:t>
            </w:r>
          </w:p>
        </w:tc>
        <w:tc>
          <w:tcPr>
            <w:tcW w:w="1134" w:type="dxa"/>
            <w:shd w:val="clear" w:color="auto" w:fill="auto"/>
            <w:noWrap/>
            <w:vAlign w:val="bottom"/>
            <w:hideMark/>
          </w:tcPr>
          <w:p w:rsidR="00A26380" w:rsidRPr="00993868" w:rsidRDefault="00A26380" w:rsidP="00650380">
            <w:pPr>
              <w:spacing w:line="240" w:lineRule="exact"/>
              <w:jc w:val="center"/>
            </w:pPr>
            <w:r w:rsidRPr="00993868">
              <w:t>313</w:t>
            </w:r>
          </w:p>
        </w:tc>
        <w:tc>
          <w:tcPr>
            <w:tcW w:w="1417" w:type="dxa"/>
            <w:shd w:val="clear" w:color="auto" w:fill="auto"/>
            <w:noWrap/>
            <w:vAlign w:val="bottom"/>
            <w:hideMark/>
          </w:tcPr>
          <w:p w:rsidR="00A26380" w:rsidRPr="00993868" w:rsidRDefault="00A26380" w:rsidP="00650380">
            <w:pPr>
              <w:spacing w:line="240" w:lineRule="exact"/>
              <w:jc w:val="center"/>
            </w:pPr>
            <w:r w:rsidRPr="00993868">
              <w:t>18 473,56</w:t>
            </w:r>
          </w:p>
        </w:tc>
        <w:tc>
          <w:tcPr>
            <w:tcW w:w="1276" w:type="dxa"/>
            <w:shd w:val="clear" w:color="auto" w:fill="auto"/>
            <w:noWrap/>
            <w:vAlign w:val="bottom"/>
            <w:hideMark/>
          </w:tcPr>
          <w:p w:rsidR="00A26380" w:rsidRPr="00993868" w:rsidRDefault="00A26380" w:rsidP="00650380">
            <w:pPr>
              <w:spacing w:line="240" w:lineRule="exact"/>
              <w:jc w:val="center"/>
            </w:pPr>
            <w:r w:rsidRPr="00993868">
              <w:t>14 508,10</w:t>
            </w:r>
          </w:p>
        </w:tc>
        <w:tc>
          <w:tcPr>
            <w:tcW w:w="1134" w:type="dxa"/>
            <w:shd w:val="clear" w:color="auto" w:fill="auto"/>
            <w:noWrap/>
            <w:vAlign w:val="bottom"/>
            <w:hideMark/>
          </w:tcPr>
          <w:p w:rsidR="00A26380" w:rsidRPr="00993868" w:rsidRDefault="00A26380" w:rsidP="00650380">
            <w:pPr>
              <w:spacing w:line="240" w:lineRule="exact"/>
              <w:jc w:val="center"/>
            </w:pPr>
            <w:r w:rsidRPr="00993868">
              <w:t>78,5</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Обеспечение мер социальной поддержки ре</w:t>
            </w:r>
            <w:r w:rsidRPr="00993868">
              <w:t>а</w:t>
            </w:r>
            <w:r w:rsidRPr="00993868">
              <w:t>билитированных лиц и лиц, признанных п</w:t>
            </w:r>
            <w:r w:rsidRPr="00993868">
              <w:t>о</w:t>
            </w:r>
            <w:r w:rsidRPr="00993868">
              <w:t>страдавшими от политических р</w:t>
            </w:r>
            <w:r w:rsidRPr="00993868">
              <w:t>е</w:t>
            </w:r>
            <w:r w:rsidRPr="00993868">
              <w:t>прессий</w:t>
            </w:r>
          </w:p>
        </w:tc>
        <w:tc>
          <w:tcPr>
            <w:tcW w:w="1275" w:type="dxa"/>
            <w:shd w:val="clear" w:color="auto" w:fill="auto"/>
            <w:noWrap/>
            <w:vAlign w:val="bottom"/>
            <w:hideMark/>
          </w:tcPr>
          <w:p w:rsidR="00A26380" w:rsidRPr="00993868" w:rsidRDefault="00A26380" w:rsidP="00650380">
            <w:pPr>
              <w:spacing w:line="240" w:lineRule="exact"/>
              <w:jc w:val="center"/>
            </w:pPr>
            <w:r w:rsidRPr="00993868">
              <w:t>709</w:t>
            </w:r>
          </w:p>
        </w:tc>
        <w:tc>
          <w:tcPr>
            <w:tcW w:w="1134" w:type="dxa"/>
            <w:shd w:val="clear" w:color="auto" w:fill="auto"/>
            <w:noWrap/>
            <w:vAlign w:val="bottom"/>
            <w:hideMark/>
          </w:tcPr>
          <w:p w:rsidR="00A26380" w:rsidRPr="00993868" w:rsidRDefault="00A26380" w:rsidP="00650380">
            <w:pPr>
              <w:spacing w:line="240" w:lineRule="exact"/>
              <w:jc w:val="center"/>
            </w:pPr>
            <w:r w:rsidRPr="00993868">
              <w:t>10</w:t>
            </w:r>
          </w:p>
        </w:tc>
        <w:tc>
          <w:tcPr>
            <w:tcW w:w="1134" w:type="dxa"/>
            <w:shd w:val="clear" w:color="auto" w:fill="auto"/>
            <w:noWrap/>
            <w:vAlign w:val="bottom"/>
            <w:hideMark/>
          </w:tcPr>
          <w:p w:rsidR="00A26380" w:rsidRPr="00993868" w:rsidRDefault="00A26380" w:rsidP="00650380">
            <w:pPr>
              <w:spacing w:line="240" w:lineRule="exact"/>
              <w:jc w:val="center"/>
            </w:pPr>
            <w:r w:rsidRPr="00993868">
              <w:t>03</w:t>
            </w:r>
          </w:p>
        </w:tc>
        <w:tc>
          <w:tcPr>
            <w:tcW w:w="2127" w:type="dxa"/>
            <w:shd w:val="clear" w:color="auto" w:fill="auto"/>
            <w:noWrap/>
            <w:vAlign w:val="bottom"/>
            <w:hideMark/>
          </w:tcPr>
          <w:p w:rsidR="00A26380" w:rsidRPr="00993868" w:rsidRDefault="00A26380" w:rsidP="00650380">
            <w:pPr>
              <w:spacing w:line="240" w:lineRule="exact"/>
              <w:jc w:val="center"/>
            </w:pPr>
            <w:r w:rsidRPr="00993868">
              <w:t>08.0.01.78230</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958,67</w:t>
            </w:r>
          </w:p>
        </w:tc>
        <w:tc>
          <w:tcPr>
            <w:tcW w:w="1276" w:type="dxa"/>
            <w:shd w:val="clear" w:color="auto" w:fill="auto"/>
            <w:noWrap/>
            <w:vAlign w:val="bottom"/>
            <w:hideMark/>
          </w:tcPr>
          <w:p w:rsidR="00A26380" w:rsidRPr="00993868" w:rsidRDefault="00A26380" w:rsidP="00650380">
            <w:pPr>
              <w:spacing w:line="240" w:lineRule="exact"/>
              <w:jc w:val="center"/>
            </w:pPr>
            <w:r w:rsidRPr="00993868">
              <w:t>834,05</w:t>
            </w:r>
          </w:p>
        </w:tc>
        <w:tc>
          <w:tcPr>
            <w:tcW w:w="1134" w:type="dxa"/>
            <w:shd w:val="clear" w:color="auto" w:fill="auto"/>
            <w:noWrap/>
            <w:vAlign w:val="bottom"/>
            <w:hideMark/>
          </w:tcPr>
          <w:p w:rsidR="00A26380" w:rsidRPr="00993868" w:rsidRDefault="00A26380" w:rsidP="00650380">
            <w:pPr>
              <w:spacing w:line="240" w:lineRule="exact"/>
              <w:jc w:val="center"/>
            </w:pPr>
            <w:r w:rsidRPr="00993868">
              <w:t>87,0</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Прочая закупка тов</w:t>
            </w:r>
            <w:r w:rsidRPr="00993868">
              <w:t>а</w:t>
            </w:r>
            <w:r w:rsidRPr="00993868">
              <w:t>ров, работ и услуг</w:t>
            </w:r>
          </w:p>
        </w:tc>
        <w:tc>
          <w:tcPr>
            <w:tcW w:w="1275" w:type="dxa"/>
            <w:shd w:val="clear" w:color="auto" w:fill="auto"/>
            <w:noWrap/>
            <w:vAlign w:val="bottom"/>
            <w:hideMark/>
          </w:tcPr>
          <w:p w:rsidR="00A26380" w:rsidRPr="00993868" w:rsidRDefault="00A26380" w:rsidP="00650380">
            <w:pPr>
              <w:spacing w:line="240" w:lineRule="exact"/>
              <w:jc w:val="center"/>
            </w:pPr>
            <w:r w:rsidRPr="00993868">
              <w:t>709</w:t>
            </w:r>
          </w:p>
        </w:tc>
        <w:tc>
          <w:tcPr>
            <w:tcW w:w="1134" w:type="dxa"/>
            <w:shd w:val="clear" w:color="auto" w:fill="auto"/>
            <w:noWrap/>
            <w:vAlign w:val="bottom"/>
            <w:hideMark/>
          </w:tcPr>
          <w:p w:rsidR="00A26380" w:rsidRPr="00993868" w:rsidRDefault="00A26380" w:rsidP="00650380">
            <w:pPr>
              <w:spacing w:line="240" w:lineRule="exact"/>
              <w:jc w:val="center"/>
            </w:pPr>
            <w:r w:rsidRPr="00993868">
              <w:t>10</w:t>
            </w:r>
          </w:p>
        </w:tc>
        <w:tc>
          <w:tcPr>
            <w:tcW w:w="1134" w:type="dxa"/>
            <w:shd w:val="clear" w:color="auto" w:fill="auto"/>
            <w:noWrap/>
            <w:vAlign w:val="bottom"/>
            <w:hideMark/>
          </w:tcPr>
          <w:p w:rsidR="00A26380" w:rsidRPr="00993868" w:rsidRDefault="00A26380" w:rsidP="00650380">
            <w:pPr>
              <w:spacing w:line="240" w:lineRule="exact"/>
              <w:jc w:val="center"/>
            </w:pPr>
            <w:r w:rsidRPr="00993868">
              <w:t>03</w:t>
            </w:r>
          </w:p>
        </w:tc>
        <w:tc>
          <w:tcPr>
            <w:tcW w:w="2127" w:type="dxa"/>
            <w:shd w:val="clear" w:color="auto" w:fill="auto"/>
            <w:noWrap/>
            <w:vAlign w:val="bottom"/>
            <w:hideMark/>
          </w:tcPr>
          <w:p w:rsidR="00A26380" w:rsidRPr="00993868" w:rsidRDefault="00A26380" w:rsidP="00650380">
            <w:pPr>
              <w:spacing w:line="240" w:lineRule="exact"/>
              <w:jc w:val="center"/>
            </w:pPr>
            <w:r w:rsidRPr="00993868">
              <w:t>08.0.01.78230</w:t>
            </w:r>
          </w:p>
        </w:tc>
        <w:tc>
          <w:tcPr>
            <w:tcW w:w="1134" w:type="dxa"/>
            <w:shd w:val="clear" w:color="auto" w:fill="auto"/>
            <w:noWrap/>
            <w:vAlign w:val="bottom"/>
            <w:hideMark/>
          </w:tcPr>
          <w:p w:rsidR="00A26380" w:rsidRPr="00993868" w:rsidRDefault="00A26380" w:rsidP="00650380">
            <w:pPr>
              <w:spacing w:line="240" w:lineRule="exact"/>
              <w:jc w:val="center"/>
            </w:pPr>
            <w:r w:rsidRPr="00993868">
              <w:t>244</w:t>
            </w:r>
          </w:p>
        </w:tc>
        <w:tc>
          <w:tcPr>
            <w:tcW w:w="1417" w:type="dxa"/>
            <w:shd w:val="clear" w:color="auto" w:fill="auto"/>
            <w:noWrap/>
            <w:vAlign w:val="bottom"/>
            <w:hideMark/>
          </w:tcPr>
          <w:p w:rsidR="00A26380" w:rsidRPr="00993868" w:rsidRDefault="00A26380" w:rsidP="00650380">
            <w:pPr>
              <w:spacing w:line="240" w:lineRule="exact"/>
              <w:jc w:val="center"/>
            </w:pPr>
            <w:r w:rsidRPr="00993868">
              <w:t>14,19</w:t>
            </w:r>
          </w:p>
        </w:tc>
        <w:tc>
          <w:tcPr>
            <w:tcW w:w="1276" w:type="dxa"/>
            <w:shd w:val="clear" w:color="auto" w:fill="auto"/>
            <w:noWrap/>
            <w:vAlign w:val="bottom"/>
            <w:hideMark/>
          </w:tcPr>
          <w:p w:rsidR="00A26380" w:rsidRPr="00993868" w:rsidRDefault="00A26380" w:rsidP="00650380">
            <w:pPr>
              <w:spacing w:line="240" w:lineRule="exact"/>
              <w:jc w:val="center"/>
            </w:pPr>
            <w:r w:rsidRPr="00993868">
              <w:t>13,43</w:t>
            </w:r>
          </w:p>
        </w:tc>
        <w:tc>
          <w:tcPr>
            <w:tcW w:w="1134" w:type="dxa"/>
            <w:shd w:val="clear" w:color="auto" w:fill="auto"/>
            <w:noWrap/>
            <w:vAlign w:val="bottom"/>
            <w:hideMark/>
          </w:tcPr>
          <w:p w:rsidR="00A26380" w:rsidRPr="00993868" w:rsidRDefault="00A26380" w:rsidP="00650380">
            <w:pPr>
              <w:spacing w:line="240" w:lineRule="exact"/>
              <w:jc w:val="center"/>
            </w:pPr>
            <w:r w:rsidRPr="00993868">
              <w:t>94,7</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Пособия, компенсации, меры социальной по</w:t>
            </w:r>
            <w:r w:rsidRPr="00993868">
              <w:t>д</w:t>
            </w:r>
            <w:r w:rsidRPr="00993868">
              <w:t>держки по публичным нормативным обяз</w:t>
            </w:r>
            <w:r w:rsidRPr="00993868">
              <w:t>а</w:t>
            </w:r>
            <w:r w:rsidRPr="00993868">
              <w:t>тельствам</w:t>
            </w:r>
          </w:p>
        </w:tc>
        <w:tc>
          <w:tcPr>
            <w:tcW w:w="1275" w:type="dxa"/>
            <w:shd w:val="clear" w:color="auto" w:fill="auto"/>
            <w:noWrap/>
            <w:vAlign w:val="bottom"/>
            <w:hideMark/>
          </w:tcPr>
          <w:p w:rsidR="00A26380" w:rsidRPr="00993868" w:rsidRDefault="00A26380" w:rsidP="00650380">
            <w:pPr>
              <w:spacing w:line="240" w:lineRule="exact"/>
              <w:jc w:val="center"/>
            </w:pPr>
            <w:r w:rsidRPr="00993868">
              <w:t>709</w:t>
            </w:r>
          </w:p>
        </w:tc>
        <w:tc>
          <w:tcPr>
            <w:tcW w:w="1134" w:type="dxa"/>
            <w:shd w:val="clear" w:color="auto" w:fill="auto"/>
            <w:noWrap/>
            <w:vAlign w:val="bottom"/>
            <w:hideMark/>
          </w:tcPr>
          <w:p w:rsidR="00A26380" w:rsidRPr="00993868" w:rsidRDefault="00A26380" w:rsidP="00650380">
            <w:pPr>
              <w:spacing w:line="240" w:lineRule="exact"/>
              <w:jc w:val="center"/>
            </w:pPr>
            <w:r w:rsidRPr="00993868">
              <w:t>10</w:t>
            </w:r>
          </w:p>
        </w:tc>
        <w:tc>
          <w:tcPr>
            <w:tcW w:w="1134" w:type="dxa"/>
            <w:shd w:val="clear" w:color="auto" w:fill="auto"/>
            <w:noWrap/>
            <w:vAlign w:val="bottom"/>
            <w:hideMark/>
          </w:tcPr>
          <w:p w:rsidR="00A26380" w:rsidRPr="00993868" w:rsidRDefault="00A26380" w:rsidP="00650380">
            <w:pPr>
              <w:spacing w:line="240" w:lineRule="exact"/>
              <w:jc w:val="center"/>
            </w:pPr>
            <w:r w:rsidRPr="00993868">
              <w:t>03</w:t>
            </w:r>
          </w:p>
        </w:tc>
        <w:tc>
          <w:tcPr>
            <w:tcW w:w="2127" w:type="dxa"/>
            <w:shd w:val="clear" w:color="auto" w:fill="auto"/>
            <w:noWrap/>
            <w:vAlign w:val="bottom"/>
            <w:hideMark/>
          </w:tcPr>
          <w:p w:rsidR="00A26380" w:rsidRPr="00993868" w:rsidRDefault="00A26380" w:rsidP="00650380">
            <w:pPr>
              <w:spacing w:line="240" w:lineRule="exact"/>
              <w:jc w:val="center"/>
            </w:pPr>
            <w:r w:rsidRPr="00993868">
              <w:t>08.0.01.78230</w:t>
            </w:r>
          </w:p>
        </w:tc>
        <w:tc>
          <w:tcPr>
            <w:tcW w:w="1134" w:type="dxa"/>
            <w:shd w:val="clear" w:color="auto" w:fill="auto"/>
            <w:noWrap/>
            <w:vAlign w:val="bottom"/>
            <w:hideMark/>
          </w:tcPr>
          <w:p w:rsidR="00A26380" w:rsidRPr="00993868" w:rsidRDefault="00A26380" w:rsidP="00650380">
            <w:pPr>
              <w:spacing w:line="240" w:lineRule="exact"/>
              <w:jc w:val="center"/>
            </w:pPr>
            <w:r w:rsidRPr="00993868">
              <w:t>313</w:t>
            </w:r>
          </w:p>
        </w:tc>
        <w:tc>
          <w:tcPr>
            <w:tcW w:w="1417" w:type="dxa"/>
            <w:shd w:val="clear" w:color="auto" w:fill="auto"/>
            <w:noWrap/>
            <w:vAlign w:val="bottom"/>
            <w:hideMark/>
          </w:tcPr>
          <w:p w:rsidR="00A26380" w:rsidRPr="00993868" w:rsidRDefault="00A26380" w:rsidP="00650380">
            <w:pPr>
              <w:spacing w:line="240" w:lineRule="exact"/>
              <w:jc w:val="center"/>
            </w:pPr>
            <w:r w:rsidRPr="00993868">
              <w:t>944,48</w:t>
            </w:r>
          </w:p>
        </w:tc>
        <w:tc>
          <w:tcPr>
            <w:tcW w:w="1276" w:type="dxa"/>
            <w:shd w:val="clear" w:color="auto" w:fill="auto"/>
            <w:noWrap/>
            <w:vAlign w:val="bottom"/>
            <w:hideMark/>
          </w:tcPr>
          <w:p w:rsidR="00A26380" w:rsidRPr="00993868" w:rsidRDefault="00A26380" w:rsidP="00650380">
            <w:pPr>
              <w:spacing w:line="240" w:lineRule="exact"/>
              <w:jc w:val="center"/>
            </w:pPr>
            <w:r w:rsidRPr="00993868">
              <w:t>820,62</w:t>
            </w:r>
          </w:p>
        </w:tc>
        <w:tc>
          <w:tcPr>
            <w:tcW w:w="1134" w:type="dxa"/>
            <w:shd w:val="clear" w:color="auto" w:fill="auto"/>
            <w:noWrap/>
            <w:vAlign w:val="bottom"/>
            <w:hideMark/>
          </w:tcPr>
          <w:p w:rsidR="00A26380" w:rsidRPr="00993868" w:rsidRDefault="00A26380" w:rsidP="00650380">
            <w:pPr>
              <w:spacing w:line="240" w:lineRule="exact"/>
              <w:jc w:val="center"/>
            </w:pPr>
            <w:r w:rsidRPr="00993868">
              <w:t>86,9</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Ежемесячная доплата к пенсии гражданам, ставшим инвалидами при исполнении служе</w:t>
            </w:r>
            <w:r w:rsidRPr="00993868">
              <w:t>б</w:t>
            </w:r>
            <w:r w:rsidRPr="00993868">
              <w:t>ных обязанностей в районах боевых дейс</w:t>
            </w:r>
            <w:r w:rsidRPr="00993868">
              <w:t>т</w:t>
            </w:r>
            <w:r w:rsidRPr="00993868">
              <w:t>вий</w:t>
            </w:r>
          </w:p>
        </w:tc>
        <w:tc>
          <w:tcPr>
            <w:tcW w:w="1275" w:type="dxa"/>
            <w:shd w:val="clear" w:color="auto" w:fill="auto"/>
            <w:noWrap/>
            <w:vAlign w:val="bottom"/>
            <w:hideMark/>
          </w:tcPr>
          <w:p w:rsidR="00A26380" w:rsidRPr="00993868" w:rsidRDefault="00A26380" w:rsidP="00650380">
            <w:pPr>
              <w:spacing w:line="240" w:lineRule="exact"/>
              <w:jc w:val="center"/>
            </w:pPr>
            <w:r w:rsidRPr="00993868">
              <w:t>709</w:t>
            </w:r>
          </w:p>
        </w:tc>
        <w:tc>
          <w:tcPr>
            <w:tcW w:w="1134" w:type="dxa"/>
            <w:shd w:val="clear" w:color="auto" w:fill="auto"/>
            <w:noWrap/>
            <w:vAlign w:val="bottom"/>
            <w:hideMark/>
          </w:tcPr>
          <w:p w:rsidR="00A26380" w:rsidRPr="00993868" w:rsidRDefault="00A26380" w:rsidP="00650380">
            <w:pPr>
              <w:spacing w:line="240" w:lineRule="exact"/>
              <w:jc w:val="center"/>
            </w:pPr>
            <w:r w:rsidRPr="00993868">
              <w:t>10</w:t>
            </w:r>
          </w:p>
        </w:tc>
        <w:tc>
          <w:tcPr>
            <w:tcW w:w="1134" w:type="dxa"/>
            <w:shd w:val="clear" w:color="auto" w:fill="auto"/>
            <w:noWrap/>
            <w:vAlign w:val="bottom"/>
            <w:hideMark/>
          </w:tcPr>
          <w:p w:rsidR="00A26380" w:rsidRPr="00993868" w:rsidRDefault="00A26380" w:rsidP="00650380">
            <w:pPr>
              <w:spacing w:line="240" w:lineRule="exact"/>
              <w:jc w:val="center"/>
            </w:pPr>
            <w:r w:rsidRPr="00993868">
              <w:t>03</w:t>
            </w:r>
          </w:p>
        </w:tc>
        <w:tc>
          <w:tcPr>
            <w:tcW w:w="2127" w:type="dxa"/>
            <w:shd w:val="clear" w:color="auto" w:fill="auto"/>
            <w:noWrap/>
            <w:vAlign w:val="bottom"/>
            <w:hideMark/>
          </w:tcPr>
          <w:p w:rsidR="00A26380" w:rsidRPr="00993868" w:rsidRDefault="00A26380" w:rsidP="00650380">
            <w:pPr>
              <w:spacing w:line="240" w:lineRule="exact"/>
              <w:jc w:val="center"/>
            </w:pPr>
            <w:r w:rsidRPr="00993868">
              <w:t>08.0.01.78240</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12,15</w:t>
            </w:r>
          </w:p>
        </w:tc>
        <w:tc>
          <w:tcPr>
            <w:tcW w:w="1276" w:type="dxa"/>
            <w:shd w:val="clear" w:color="auto" w:fill="auto"/>
            <w:noWrap/>
            <w:vAlign w:val="bottom"/>
            <w:hideMark/>
          </w:tcPr>
          <w:p w:rsidR="00A26380" w:rsidRPr="00993868" w:rsidRDefault="00A26380" w:rsidP="00650380">
            <w:pPr>
              <w:spacing w:line="240" w:lineRule="exact"/>
              <w:jc w:val="center"/>
            </w:pPr>
            <w:r w:rsidRPr="00993868">
              <w:t>0,00</w:t>
            </w:r>
          </w:p>
        </w:tc>
        <w:tc>
          <w:tcPr>
            <w:tcW w:w="1134" w:type="dxa"/>
            <w:shd w:val="clear" w:color="auto" w:fill="auto"/>
            <w:noWrap/>
            <w:vAlign w:val="bottom"/>
            <w:hideMark/>
          </w:tcPr>
          <w:p w:rsidR="00A26380" w:rsidRPr="00993868" w:rsidRDefault="00A26380" w:rsidP="00650380">
            <w:pPr>
              <w:spacing w:line="240" w:lineRule="exact"/>
              <w:jc w:val="center"/>
            </w:pPr>
            <w:r w:rsidRPr="00993868">
              <w:t>0,0</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Прочая закупка тов</w:t>
            </w:r>
            <w:r w:rsidRPr="00993868">
              <w:t>а</w:t>
            </w:r>
            <w:r w:rsidRPr="00993868">
              <w:t>ров, работ и услуг</w:t>
            </w:r>
          </w:p>
        </w:tc>
        <w:tc>
          <w:tcPr>
            <w:tcW w:w="1275" w:type="dxa"/>
            <w:shd w:val="clear" w:color="auto" w:fill="auto"/>
            <w:noWrap/>
            <w:vAlign w:val="bottom"/>
            <w:hideMark/>
          </w:tcPr>
          <w:p w:rsidR="00A26380" w:rsidRPr="00993868" w:rsidRDefault="00A26380" w:rsidP="00650380">
            <w:pPr>
              <w:spacing w:line="240" w:lineRule="exact"/>
              <w:jc w:val="center"/>
            </w:pPr>
            <w:r w:rsidRPr="00993868">
              <w:t>709</w:t>
            </w:r>
          </w:p>
        </w:tc>
        <w:tc>
          <w:tcPr>
            <w:tcW w:w="1134" w:type="dxa"/>
            <w:shd w:val="clear" w:color="auto" w:fill="auto"/>
            <w:noWrap/>
            <w:vAlign w:val="bottom"/>
            <w:hideMark/>
          </w:tcPr>
          <w:p w:rsidR="00A26380" w:rsidRPr="00993868" w:rsidRDefault="00A26380" w:rsidP="00650380">
            <w:pPr>
              <w:spacing w:line="240" w:lineRule="exact"/>
              <w:jc w:val="center"/>
            </w:pPr>
            <w:r w:rsidRPr="00993868">
              <w:t>10</w:t>
            </w:r>
          </w:p>
        </w:tc>
        <w:tc>
          <w:tcPr>
            <w:tcW w:w="1134" w:type="dxa"/>
            <w:shd w:val="clear" w:color="auto" w:fill="auto"/>
            <w:noWrap/>
            <w:vAlign w:val="bottom"/>
            <w:hideMark/>
          </w:tcPr>
          <w:p w:rsidR="00A26380" w:rsidRPr="00993868" w:rsidRDefault="00A26380" w:rsidP="00650380">
            <w:pPr>
              <w:spacing w:line="240" w:lineRule="exact"/>
              <w:jc w:val="center"/>
            </w:pPr>
            <w:r w:rsidRPr="00993868">
              <w:t>03</w:t>
            </w:r>
          </w:p>
        </w:tc>
        <w:tc>
          <w:tcPr>
            <w:tcW w:w="2127" w:type="dxa"/>
            <w:shd w:val="clear" w:color="auto" w:fill="auto"/>
            <w:noWrap/>
            <w:vAlign w:val="bottom"/>
            <w:hideMark/>
          </w:tcPr>
          <w:p w:rsidR="00A26380" w:rsidRPr="00993868" w:rsidRDefault="00A26380" w:rsidP="00650380">
            <w:pPr>
              <w:spacing w:line="240" w:lineRule="exact"/>
              <w:jc w:val="center"/>
            </w:pPr>
            <w:r w:rsidRPr="00993868">
              <w:t>08.0.01.78240</w:t>
            </w:r>
          </w:p>
        </w:tc>
        <w:tc>
          <w:tcPr>
            <w:tcW w:w="1134" w:type="dxa"/>
            <w:shd w:val="clear" w:color="auto" w:fill="auto"/>
            <w:noWrap/>
            <w:vAlign w:val="bottom"/>
            <w:hideMark/>
          </w:tcPr>
          <w:p w:rsidR="00A26380" w:rsidRPr="00993868" w:rsidRDefault="00A26380" w:rsidP="00650380">
            <w:pPr>
              <w:spacing w:line="240" w:lineRule="exact"/>
              <w:jc w:val="center"/>
            </w:pPr>
            <w:r w:rsidRPr="00993868">
              <w:t>244</w:t>
            </w:r>
          </w:p>
        </w:tc>
        <w:tc>
          <w:tcPr>
            <w:tcW w:w="1417" w:type="dxa"/>
            <w:shd w:val="clear" w:color="auto" w:fill="auto"/>
            <w:noWrap/>
            <w:vAlign w:val="bottom"/>
            <w:hideMark/>
          </w:tcPr>
          <w:p w:rsidR="00A26380" w:rsidRPr="00993868" w:rsidRDefault="00A26380" w:rsidP="00650380">
            <w:pPr>
              <w:spacing w:line="240" w:lineRule="exact"/>
              <w:jc w:val="center"/>
            </w:pPr>
            <w:r w:rsidRPr="00993868">
              <w:t>0,16</w:t>
            </w:r>
          </w:p>
        </w:tc>
        <w:tc>
          <w:tcPr>
            <w:tcW w:w="1276" w:type="dxa"/>
            <w:shd w:val="clear" w:color="auto" w:fill="auto"/>
            <w:noWrap/>
            <w:vAlign w:val="bottom"/>
            <w:hideMark/>
          </w:tcPr>
          <w:p w:rsidR="00A26380" w:rsidRPr="00993868" w:rsidRDefault="00A26380" w:rsidP="00650380">
            <w:pPr>
              <w:spacing w:line="240" w:lineRule="exact"/>
              <w:jc w:val="center"/>
            </w:pPr>
            <w:r w:rsidRPr="00993868">
              <w:t>0,00</w:t>
            </w:r>
          </w:p>
        </w:tc>
        <w:tc>
          <w:tcPr>
            <w:tcW w:w="1134" w:type="dxa"/>
            <w:shd w:val="clear" w:color="auto" w:fill="auto"/>
            <w:noWrap/>
            <w:vAlign w:val="bottom"/>
            <w:hideMark/>
          </w:tcPr>
          <w:p w:rsidR="00A26380" w:rsidRPr="00993868" w:rsidRDefault="00A26380" w:rsidP="00650380">
            <w:pPr>
              <w:spacing w:line="240" w:lineRule="exact"/>
              <w:jc w:val="center"/>
            </w:pPr>
            <w:r w:rsidRPr="00993868">
              <w:t>0,0</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Пособия, компенсации, меры социальной по</w:t>
            </w:r>
            <w:r w:rsidRPr="00993868">
              <w:t>д</w:t>
            </w:r>
            <w:r w:rsidRPr="00993868">
              <w:t>держки по публичным нормативным обяз</w:t>
            </w:r>
            <w:r w:rsidRPr="00993868">
              <w:t>а</w:t>
            </w:r>
            <w:r w:rsidRPr="00993868">
              <w:t>тельствам</w:t>
            </w:r>
          </w:p>
        </w:tc>
        <w:tc>
          <w:tcPr>
            <w:tcW w:w="1275" w:type="dxa"/>
            <w:shd w:val="clear" w:color="auto" w:fill="auto"/>
            <w:noWrap/>
            <w:vAlign w:val="bottom"/>
            <w:hideMark/>
          </w:tcPr>
          <w:p w:rsidR="00A26380" w:rsidRPr="00993868" w:rsidRDefault="00A26380" w:rsidP="00650380">
            <w:pPr>
              <w:spacing w:line="240" w:lineRule="exact"/>
              <w:jc w:val="center"/>
            </w:pPr>
            <w:r w:rsidRPr="00993868">
              <w:t>709</w:t>
            </w:r>
          </w:p>
        </w:tc>
        <w:tc>
          <w:tcPr>
            <w:tcW w:w="1134" w:type="dxa"/>
            <w:shd w:val="clear" w:color="auto" w:fill="auto"/>
            <w:noWrap/>
            <w:vAlign w:val="bottom"/>
            <w:hideMark/>
          </w:tcPr>
          <w:p w:rsidR="00A26380" w:rsidRPr="00993868" w:rsidRDefault="00A26380" w:rsidP="00650380">
            <w:pPr>
              <w:spacing w:line="240" w:lineRule="exact"/>
              <w:jc w:val="center"/>
            </w:pPr>
            <w:r w:rsidRPr="00993868">
              <w:t>10</w:t>
            </w:r>
          </w:p>
        </w:tc>
        <w:tc>
          <w:tcPr>
            <w:tcW w:w="1134" w:type="dxa"/>
            <w:shd w:val="clear" w:color="auto" w:fill="auto"/>
            <w:noWrap/>
            <w:vAlign w:val="bottom"/>
            <w:hideMark/>
          </w:tcPr>
          <w:p w:rsidR="00A26380" w:rsidRPr="00993868" w:rsidRDefault="00A26380" w:rsidP="00650380">
            <w:pPr>
              <w:spacing w:line="240" w:lineRule="exact"/>
              <w:jc w:val="center"/>
            </w:pPr>
            <w:r w:rsidRPr="00993868">
              <w:t>03</w:t>
            </w:r>
          </w:p>
        </w:tc>
        <w:tc>
          <w:tcPr>
            <w:tcW w:w="2127" w:type="dxa"/>
            <w:shd w:val="clear" w:color="auto" w:fill="auto"/>
            <w:noWrap/>
            <w:vAlign w:val="bottom"/>
            <w:hideMark/>
          </w:tcPr>
          <w:p w:rsidR="00A26380" w:rsidRPr="00993868" w:rsidRDefault="00A26380" w:rsidP="00650380">
            <w:pPr>
              <w:spacing w:line="240" w:lineRule="exact"/>
              <w:jc w:val="center"/>
            </w:pPr>
            <w:r w:rsidRPr="00993868">
              <w:t>08.0.01.78240</w:t>
            </w:r>
          </w:p>
        </w:tc>
        <w:tc>
          <w:tcPr>
            <w:tcW w:w="1134" w:type="dxa"/>
            <w:shd w:val="clear" w:color="auto" w:fill="auto"/>
            <w:noWrap/>
            <w:vAlign w:val="bottom"/>
            <w:hideMark/>
          </w:tcPr>
          <w:p w:rsidR="00A26380" w:rsidRPr="00993868" w:rsidRDefault="00A26380" w:rsidP="00650380">
            <w:pPr>
              <w:spacing w:line="240" w:lineRule="exact"/>
              <w:jc w:val="center"/>
            </w:pPr>
            <w:r w:rsidRPr="00993868">
              <w:t>313</w:t>
            </w:r>
          </w:p>
        </w:tc>
        <w:tc>
          <w:tcPr>
            <w:tcW w:w="1417" w:type="dxa"/>
            <w:shd w:val="clear" w:color="auto" w:fill="auto"/>
            <w:noWrap/>
            <w:vAlign w:val="bottom"/>
            <w:hideMark/>
          </w:tcPr>
          <w:p w:rsidR="00A26380" w:rsidRPr="00993868" w:rsidRDefault="00A26380" w:rsidP="00650380">
            <w:pPr>
              <w:spacing w:line="240" w:lineRule="exact"/>
              <w:jc w:val="center"/>
            </w:pPr>
            <w:r w:rsidRPr="00993868">
              <w:t>11,99</w:t>
            </w:r>
          </w:p>
        </w:tc>
        <w:tc>
          <w:tcPr>
            <w:tcW w:w="1276" w:type="dxa"/>
            <w:shd w:val="clear" w:color="auto" w:fill="auto"/>
            <w:noWrap/>
            <w:vAlign w:val="bottom"/>
            <w:hideMark/>
          </w:tcPr>
          <w:p w:rsidR="00A26380" w:rsidRPr="00993868" w:rsidRDefault="00A26380" w:rsidP="00650380">
            <w:pPr>
              <w:spacing w:line="240" w:lineRule="exact"/>
              <w:jc w:val="center"/>
            </w:pPr>
            <w:r w:rsidRPr="00993868">
              <w:t>0,00</w:t>
            </w:r>
          </w:p>
        </w:tc>
        <w:tc>
          <w:tcPr>
            <w:tcW w:w="1134" w:type="dxa"/>
            <w:shd w:val="clear" w:color="auto" w:fill="auto"/>
            <w:noWrap/>
            <w:vAlign w:val="bottom"/>
            <w:hideMark/>
          </w:tcPr>
          <w:p w:rsidR="00A26380" w:rsidRPr="00993868" w:rsidRDefault="00A26380" w:rsidP="00650380">
            <w:pPr>
              <w:spacing w:line="240" w:lineRule="exact"/>
              <w:jc w:val="center"/>
            </w:pPr>
            <w:r w:rsidRPr="00993868">
              <w:t>0,0</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Ежемесячная денежная выплата семьям п</w:t>
            </w:r>
            <w:r w:rsidRPr="00993868">
              <w:t>о</w:t>
            </w:r>
            <w:r w:rsidRPr="00993868">
              <w:t>гибших ветеранов бо</w:t>
            </w:r>
            <w:r w:rsidRPr="00993868">
              <w:t>е</w:t>
            </w:r>
            <w:r w:rsidRPr="00993868">
              <w:t>вых действий</w:t>
            </w:r>
          </w:p>
        </w:tc>
        <w:tc>
          <w:tcPr>
            <w:tcW w:w="1275" w:type="dxa"/>
            <w:shd w:val="clear" w:color="auto" w:fill="auto"/>
            <w:noWrap/>
            <w:vAlign w:val="bottom"/>
            <w:hideMark/>
          </w:tcPr>
          <w:p w:rsidR="00A26380" w:rsidRPr="00993868" w:rsidRDefault="00A26380" w:rsidP="00650380">
            <w:pPr>
              <w:spacing w:line="240" w:lineRule="exact"/>
              <w:jc w:val="center"/>
            </w:pPr>
            <w:r w:rsidRPr="00993868">
              <w:t>709</w:t>
            </w:r>
          </w:p>
        </w:tc>
        <w:tc>
          <w:tcPr>
            <w:tcW w:w="1134" w:type="dxa"/>
            <w:shd w:val="clear" w:color="auto" w:fill="auto"/>
            <w:noWrap/>
            <w:vAlign w:val="bottom"/>
            <w:hideMark/>
          </w:tcPr>
          <w:p w:rsidR="00A26380" w:rsidRPr="00993868" w:rsidRDefault="00A26380" w:rsidP="00650380">
            <w:pPr>
              <w:spacing w:line="240" w:lineRule="exact"/>
              <w:jc w:val="center"/>
            </w:pPr>
            <w:r w:rsidRPr="00993868">
              <w:t>10</w:t>
            </w:r>
          </w:p>
        </w:tc>
        <w:tc>
          <w:tcPr>
            <w:tcW w:w="1134" w:type="dxa"/>
            <w:shd w:val="clear" w:color="auto" w:fill="auto"/>
            <w:noWrap/>
            <w:vAlign w:val="bottom"/>
            <w:hideMark/>
          </w:tcPr>
          <w:p w:rsidR="00A26380" w:rsidRPr="00993868" w:rsidRDefault="00A26380" w:rsidP="00650380">
            <w:pPr>
              <w:spacing w:line="240" w:lineRule="exact"/>
              <w:jc w:val="center"/>
            </w:pPr>
            <w:r w:rsidRPr="00993868">
              <w:t>03</w:t>
            </w:r>
          </w:p>
        </w:tc>
        <w:tc>
          <w:tcPr>
            <w:tcW w:w="2127" w:type="dxa"/>
            <w:shd w:val="clear" w:color="auto" w:fill="auto"/>
            <w:noWrap/>
            <w:vAlign w:val="bottom"/>
            <w:hideMark/>
          </w:tcPr>
          <w:p w:rsidR="00A26380" w:rsidRPr="00993868" w:rsidRDefault="00A26380" w:rsidP="00650380">
            <w:pPr>
              <w:spacing w:line="240" w:lineRule="exact"/>
              <w:jc w:val="center"/>
            </w:pPr>
            <w:r w:rsidRPr="00993868">
              <w:t>08.0.01.78250</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154,39</w:t>
            </w:r>
          </w:p>
        </w:tc>
        <w:tc>
          <w:tcPr>
            <w:tcW w:w="1276" w:type="dxa"/>
            <w:shd w:val="clear" w:color="auto" w:fill="auto"/>
            <w:noWrap/>
            <w:vAlign w:val="bottom"/>
            <w:hideMark/>
          </w:tcPr>
          <w:p w:rsidR="00A26380" w:rsidRPr="00993868" w:rsidRDefault="00A26380" w:rsidP="00650380">
            <w:pPr>
              <w:spacing w:line="240" w:lineRule="exact"/>
              <w:jc w:val="center"/>
            </w:pPr>
            <w:r w:rsidRPr="00993868">
              <w:t>106,55</w:t>
            </w:r>
          </w:p>
        </w:tc>
        <w:tc>
          <w:tcPr>
            <w:tcW w:w="1134" w:type="dxa"/>
            <w:shd w:val="clear" w:color="auto" w:fill="auto"/>
            <w:noWrap/>
            <w:vAlign w:val="bottom"/>
            <w:hideMark/>
          </w:tcPr>
          <w:p w:rsidR="00A26380" w:rsidRPr="00993868" w:rsidRDefault="00A26380" w:rsidP="00650380">
            <w:pPr>
              <w:spacing w:line="240" w:lineRule="exact"/>
              <w:jc w:val="center"/>
            </w:pPr>
            <w:r w:rsidRPr="00993868">
              <w:t>69,0</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Прочая закупка тов</w:t>
            </w:r>
            <w:r w:rsidRPr="00993868">
              <w:t>а</w:t>
            </w:r>
            <w:r w:rsidRPr="00993868">
              <w:t>ров, работ и услуг</w:t>
            </w:r>
          </w:p>
        </w:tc>
        <w:tc>
          <w:tcPr>
            <w:tcW w:w="1275" w:type="dxa"/>
            <w:shd w:val="clear" w:color="auto" w:fill="auto"/>
            <w:noWrap/>
            <w:vAlign w:val="bottom"/>
            <w:hideMark/>
          </w:tcPr>
          <w:p w:rsidR="00A26380" w:rsidRPr="00993868" w:rsidRDefault="00A26380" w:rsidP="00650380">
            <w:pPr>
              <w:spacing w:line="240" w:lineRule="exact"/>
              <w:jc w:val="center"/>
            </w:pPr>
            <w:r w:rsidRPr="00993868">
              <w:t>709</w:t>
            </w:r>
          </w:p>
        </w:tc>
        <w:tc>
          <w:tcPr>
            <w:tcW w:w="1134" w:type="dxa"/>
            <w:shd w:val="clear" w:color="auto" w:fill="auto"/>
            <w:noWrap/>
            <w:vAlign w:val="bottom"/>
            <w:hideMark/>
          </w:tcPr>
          <w:p w:rsidR="00A26380" w:rsidRPr="00993868" w:rsidRDefault="00A26380" w:rsidP="00650380">
            <w:pPr>
              <w:spacing w:line="240" w:lineRule="exact"/>
              <w:jc w:val="center"/>
            </w:pPr>
            <w:r w:rsidRPr="00993868">
              <w:t>10</w:t>
            </w:r>
          </w:p>
        </w:tc>
        <w:tc>
          <w:tcPr>
            <w:tcW w:w="1134" w:type="dxa"/>
            <w:shd w:val="clear" w:color="auto" w:fill="auto"/>
            <w:noWrap/>
            <w:vAlign w:val="bottom"/>
            <w:hideMark/>
          </w:tcPr>
          <w:p w:rsidR="00A26380" w:rsidRPr="00993868" w:rsidRDefault="00A26380" w:rsidP="00650380">
            <w:pPr>
              <w:spacing w:line="240" w:lineRule="exact"/>
              <w:jc w:val="center"/>
            </w:pPr>
            <w:r w:rsidRPr="00993868">
              <w:t>03</w:t>
            </w:r>
          </w:p>
        </w:tc>
        <w:tc>
          <w:tcPr>
            <w:tcW w:w="2127" w:type="dxa"/>
            <w:shd w:val="clear" w:color="auto" w:fill="auto"/>
            <w:noWrap/>
            <w:vAlign w:val="bottom"/>
            <w:hideMark/>
          </w:tcPr>
          <w:p w:rsidR="00A26380" w:rsidRPr="00993868" w:rsidRDefault="00A26380" w:rsidP="00650380">
            <w:pPr>
              <w:spacing w:line="240" w:lineRule="exact"/>
              <w:jc w:val="center"/>
            </w:pPr>
            <w:r w:rsidRPr="00993868">
              <w:t>08.0.01.78250</w:t>
            </w:r>
          </w:p>
        </w:tc>
        <w:tc>
          <w:tcPr>
            <w:tcW w:w="1134" w:type="dxa"/>
            <w:shd w:val="clear" w:color="auto" w:fill="auto"/>
            <w:noWrap/>
            <w:vAlign w:val="bottom"/>
            <w:hideMark/>
          </w:tcPr>
          <w:p w:rsidR="00A26380" w:rsidRPr="00993868" w:rsidRDefault="00A26380" w:rsidP="00650380">
            <w:pPr>
              <w:spacing w:line="240" w:lineRule="exact"/>
              <w:jc w:val="center"/>
            </w:pPr>
            <w:r w:rsidRPr="00993868">
              <w:t>244</w:t>
            </w:r>
          </w:p>
        </w:tc>
        <w:tc>
          <w:tcPr>
            <w:tcW w:w="1417" w:type="dxa"/>
            <w:shd w:val="clear" w:color="auto" w:fill="auto"/>
            <w:noWrap/>
            <w:vAlign w:val="bottom"/>
            <w:hideMark/>
          </w:tcPr>
          <w:p w:rsidR="00A26380" w:rsidRPr="00993868" w:rsidRDefault="00A26380" w:rsidP="00650380">
            <w:pPr>
              <w:spacing w:line="240" w:lineRule="exact"/>
              <w:jc w:val="center"/>
            </w:pPr>
            <w:r w:rsidRPr="00993868">
              <w:t>2,13</w:t>
            </w:r>
          </w:p>
        </w:tc>
        <w:tc>
          <w:tcPr>
            <w:tcW w:w="1276" w:type="dxa"/>
            <w:shd w:val="clear" w:color="auto" w:fill="auto"/>
            <w:noWrap/>
            <w:vAlign w:val="bottom"/>
            <w:hideMark/>
          </w:tcPr>
          <w:p w:rsidR="00A26380" w:rsidRPr="00993868" w:rsidRDefault="00A26380" w:rsidP="00650380">
            <w:pPr>
              <w:spacing w:line="240" w:lineRule="exact"/>
              <w:jc w:val="center"/>
            </w:pPr>
            <w:r w:rsidRPr="00993868">
              <w:t>1,42</w:t>
            </w:r>
          </w:p>
        </w:tc>
        <w:tc>
          <w:tcPr>
            <w:tcW w:w="1134" w:type="dxa"/>
            <w:shd w:val="clear" w:color="auto" w:fill="auto"/>
            <w:noWrap/>
            <w:vAlign w:val="bottom"/>
            <w:hideMark/>
          </w:tcPr>
          <w:p w:rsidR="00A26380" w:rsidRPr="00993868" w:rsidRDefault="00A26380" w:rsidP="00650380">
            <w:pPr>
              <w:spacing w:line="240" w:lineRule="exact"/>
              <w:jc w:val="center"/>
            </w:pPr>
            <w:r w:rsidRPr="00993868">
              <w:t>66,7</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Пособия, компенсации, меры социальной по</w:t>
            </w:r>
            <w:r w:rsidRPr="00993868">
              <w:t>д</w:t>
            </w:r>
            <w:r w:rsidRPr="00993868">
              <w:t>держки по публичным нормативным обяз</w:t>
            </w:r>
            <w:r w:rsidRPr="00993868">
              <w:t>а</w:t>
            </w:r>
            <w:r w:rsidRPr="00993868">
              <w:t>тельствам</w:t>
            </w:r>
          </w:p>
        </w:tc>
        <w:tc>
          <w:tcPr>
            <w:tcW w:w="1275" w:type="dxa"/>
            <w:shd w:val="clear" w:color="auto" w:fill="auto"/>
            <w:noWrap/>
            <w:vAlign w:val="bottom"/>
            <w:hideMark/>
          </w:tcPr>
          <w:p w:rsidR="00A26380" w:rsidRPr="00993868" w:rsidRDefault="00A26380" w:rsidP="00650380">
            <w:pPr>
              <w:spacing w:line="240" w:lineRule="exact"/>
              <w:jc w:val="center"/>
            </w:pPr>
            <w:r w:rsidRPr="00993868">
              <w:t>709</w:t>
            </w:r>
          </w:p>
        </w:tc>
        <w:tc>
          <w:tcPr>
            <w:tcW w:w="1134" w:type="dxa"/>
            <w:shd w:val="clear" w:color="auto" w:fill="auto"/>
            <w:noWrap/>
            <w:vAlign w:val="bottom"/>
            <w:hideMark/>
          </w:tcPr>
          <w:p w:rsidR="00A26380" w:rsidRPr="00993868" w:rsidRDefault="00A26380" w:rsidP="00650380">
            <w:pPr>
              <w:spacing w:line="240" w:lineRule="exact"/>
              <w:jc w:val="center"/>
            </w:pPr>
            <w:r w:rsidRPr="00993868">
              <w:t>10</w:t>
            </w:r>
          </w:p>
        </w:tc>
        <w:tc>
          <w:tcPr>
            <w:tcW w:w="1134" w:type="dxa"/>
            <w:shd w:val="clear" w:color="auto" w:fill="auto"/>
            <w:noWrap/>
            <w:vAlign w:val="bottom"/>
            <w:hideMark/>
          </w:tcPr>
          <w:p w:rsidR="00A26380" w:rsidRPr="00993868" w:rsidRDefault="00A26380" w:rsidP="00650380">
            <w:pPr>
              <w:spacing w:line="240" w:lineRule="exact"/>
              <w:jc w:val="center"/>
            </w:pPr>
            <w:r w:rsidRPr="00993868">
              <w:t>03</w:t>
            </w:r>
          </w:p>
        </w:tc>
        <w:tc>
          <w:tcPr>
            <w:tcW w:w="2127" w:type="dxa"/>
            <w:shd w:val="clear" w:color="auto" w:fill="auto"/>
            <w:noWrap/>
            <w:vAlign w:val="bottom"/>
            <w:hideMark/>
          </w:tcPr>
          <w:p w:rsidR="00A26380" w:rsidRPr="00993868" w:rsidRDefault="00A26380" w:rsidP="00650380">
            <w:pPr>
              <w:spacing w:line="240" w:lineRule="exact"/>
              <w:jc w:val="center"/>
            </w:pPr>
            <w:r w:rsidRPr="00993868">
              <w:t>08.0.01.78250</w:t>
            </w:r>
          </w:p>
        </w:tc>
        <w:tc>
          <w:tcPr>
            <w:tcW w:w="1134" w:type="dxa"/>
            <w:shd w:val="clear" w:color="auto" w:fill="auto"/>
            <w:noWrap/>
            <w:vAlign w:val="bottom"/>
            <w:hideMark/>
          </w:tcPr>
          <w:p w:rsidR="00A26380" w:rsidRPr="00993868" w:rsidRDefault="00A26380" w:rsidP="00650380">
            <w:pPr>
              <w:spacing w:line="240" w:lineRule="exact"/>
              <w:jc w:val="center"/>
            </w:pPr>
            <w:r w:rsidRPr="00993868">
              <w:t>313</w:t>
            </w:r>
          </w:p>
        </w:tc>
        <w:tc>
          <w:tcPr>
            <w:tcW w:w="1417" w:type="dxa"/>
            <w:shd w:val="clear" w:color="auto" w:fill="auto"/>
            <w:noWrap/>
            <w:vAlign w:val="bottom"/>
            <w:hideMark/>
          </w:tcPr>
          <w:p w:rsidR="00A26380" w:rsidRPr="00993868" w:rsidRDefault="00A26380" w:rsidP="00650380">
            <w:pPr>
              <w:spacing w:line="240" w:lineRule="exact"/>
              <w:jc w:val="center"/>
            </w:pPr>
            <w:r w:rsidRPr="00993868">
              <w:t>152,26</w:t>
            </w:r>
          </w:p>
        </w:tc>
        <w:tc>
          <w:tcPr>
            <w:tcW w:w="1276" w:type="dxa"/>
            <w:shd w:val="clear" w:color="auto" w:fill="auto"/>
            <w:noWrap/>
            <w:vAlign w:val="bottom"/>
            <w:hideMark/>
          </w:tcPr>
          <w:p w:rsidR="00A26380" w:rsidRPr="00993868" w:rsidRDefault="00A26380" w:rsidP="00650380">
            <w:pPr>
              <w:spacing w:line="240" w:lineRule="exact"/>
              <w:jc w:val="center"/>
            </w:pPr>
            <w:r w:rsidRPr="00993868">
              <w:t>105,13</w:t>
            </w:r>
          </w:p>
        </w:tc>
        <w:tc>
          <w:tcPr>
            <w:tcW w:w="1134" w:type="dxa"/>
            <w:shd w:val="clear" w:color="auto" w:fill="auto"/>
            <w:noWrap/>
            <w:vAlign w:val="bottom"/>
            <w:hideMark/>
          </w:tcPr>
          <w:p w:rsidR="00A26380" w:rsidRPr="00993868" w:rsidRDefault="00A26380" w:rsidP="00650380">
            <w:pPr>
              <w:spacing w:line="240" w:lineRule="exact"/>
              <w:jc w:val="center"/>
            </w:pPr>
            <w:r w:rsidRPr="00993868">
              <w:t>69,0</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Предоставление гражданам субсидий на опл</w:t>
            </w:r>
            <w:r w:rsidRPr="00993868">
              <w:t>а</w:t>
            </w:r>
            <w:r w:rsidRPr="00993868">
              <w:t>ту жилого помещения и коммунал</w:t>
            </w:r>
            <w:r w:rsidRPr="00993868">
              <w:t>ь</w:t>
            </w:r>
            <w:r w:rsidRPr="00993868">
              <w:t>ных услуг</w:t>
            </w:r>
          </w:p>
        </w:tc>
        <w:tc>
          <w:tcPr>
            <w:tcW w:w="1275" w:type="dxa"/>
            <w:shd w:val="clear" w:color="auto" w:fill="auto"/>
            <w:noWrap/>
            <w:vAlign w:val="bottom"/>
            <w:hideMark/>
          </w:tcPr>
          <w:p w:rsidR="00A26380" w:rsidRPr="00993868" w:rsidRDefault="00A26380" w:rsidP="00650380">
            <w:pPr>
              <w:spacing w:line="240" w:lineRule="exact"/>
              <w:jc w:val="center"/>
            </w:pPr>
            <w:r w:rsidRPr="00993868">
              <w:t>709</w:t>
            </w:r>
          </w:p>
        </w:tc>
        <w:tc>
          <w:tcPr>
            <w:tcW w:w="1134" w:type="dxa"/>
            <w:shd w:val="clear" w:color="auto" w:fill="auto"/>
            <w:noWrap/>
            <w:vAlign w:val="bottom"/>
            <w:hideMark/>
          </w:tcPr>
          <w:p w:rsidR="00A26380" w:rsidRPr="00993868" w:rsidRDefault="00A26380" w:rsidP="00650380">
            <w:pPr>
              <w:spacing w:line="240" w:lineRule="exact"/>
              <w:jc w:val="center"/>
            </w:pPr>
            <w:r w:rsidRPr="00993868">
              <w:t>10</w:t>
            </w:r>
          </w:p>
        </w:tc>
        <w:tc>
          <w:tcPr>
            <w:tcW w:w="1134" w:type="dxa"/>
            <w:shd w:val="clear" w:color="auto" w:fill="auto"/>
            <w:noWrap/>
            <w:vAlign w:val="bottom"/>
            <w:hideMark/>
          </w:tcPr>
          <w:p w:rsidR="00A26380" w:rsidRPr="00993868" w:rsidRDefault="00A26380" w:rsidP="00650380">
            <w:pPr>
              <w:spacing w:line="240" w:lineRule="exact"/>
              <w:jc w:val="center"/>
            </w:pPr>
            <w:r w:rsidRPr="00993868">
              <w:t>03</w:t>
            </w:r>
          </w:p>
        </w:tc>
        <w:tc>
          <w:tcPr>
            <w:tcW w:w="2127" w:type="dxa"/>
            <w:shd w:val="clear" w:color="auto" w:fill="auto"/>
            <w:noWrap/>
            <w:vAlign w:val="bottom"/>
            <w:hideMark/>
          </w:tcPr>
          <w:p w:rsidR="00A26380" w:rsidRPr="00993868" w:rsidRDefault="00A26380" w:rsidP="00650380">
            <w:pPr>
              <w:spacing w:line="240" w:lineRule="exact"/>
              <w:jc w:val="center"/>
            </w:pPr>
            <w:r w:rsidRPr="00993868">
              <w:t>08.0.01.78260</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5 375,59</w:t>
            </w:r>
          </w:p>
        </w:tc>
        <w:tc>
          <w:tcPr>
            <w:tcW w:w="1276" w:type="dxa"/>
            <w:shd w:val="clear" w:color="auto" w:fill="auto"/>
            <w:noWrap/>
            <w:vAlign w:val="bottom"/>
            <w:hideMark/>
          </w:tcPr>
          <w:p w:rsidR="00A26380" w:rsidRPr="00993868" w:rsidRDefault="00A26380" w:rsidP="00650380">
            <w:pPr>
              <w:spacing w:line="240" w:lineRule="exact"/>
              <w:jc w:val="center"/>
            </w:pPr>
            <w:r w:rsidRPr="00993868">
              <w:t>2 958,26</w:t>
            </w:r>
          </w:p>
        </w:tc>
        <w:tc>
          <w:tcPr>
            <w:tcW w:w="1134" w:type="dxa"/>
            <w:shd w:val="clear" w:color="auto" w:fill="auto"/>
            <w:noWrap/>
            <w:vAlign w:val="bottom"/>
            <w:hideMark/>
          </w:tcPr>
          <w:p w:rsidR="00A26380" w:rsidRPr="00993868" w:rsidRDefault="00A26380" w:rsidP="00650380">
            <w:pPr>
              <w:spacing w:line="240" w:lineRule="exact"/>
              <w:jc w:val="center"/>
            </w:pPr>
            <w:r w:rsidRPr="00993868">
              <w:t>55,0</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lastRenderedPageBreak/>
              <w:t>Прочая закупка тов</w:t>
            </w:r>
            <w:r w:rsidRPr="00993868">
              <w:t>а</w:t>
            </w:r>
            <w:r w:rsidRPr="00993868">
              <w:t>ров, работ и услуг</w:t>
            </w:r>
          </w:p>
        </w:tc>
        <w:tc>
          <w:tcPr>
            <w:tcW w:w="1275" w:type="dxa"/>
            <w:shd w:val="clear" w:color="auto" w:fill="auto"/>
            <w:noWrap/>
            <w:vAlign w:val="bottom"/>
            <w:hideMark/>
          </w:tcPr>
          <w:p w:rsidR="00A26380" w:rsidRPr="00993868" w:rsidRDefault="00A26380" w:rsidP="00650380">
            <w:pPr>
              <w:spacing w:line="240" w:lineRule="exact"/>
              <w:jc w:val="center"/>
            </w:pPr>
            <w:r w:rsidRPr="00993868">
              <w:t>709</w:t>
            </w:r>
          </w:p>
        </w:tc>
        <w:tc>
          <w:tcPr>
            <w:tcW w:w="1134" w:type="dxa"/>
            <w:shd w:val="clear" w:color="auto" w:fill="auto"/>
            <w:noWrap/>
            <w:vAlign w:val="bottom"/>
            <w:hideMark/>
          </w:tcPr>
          <w:p w:rsidR="00A26380" w:rsidRPr="00993868" w:rsidRDefault="00A26380" w:rsidP="00650380">
            <w:pPr>
              <w:spacing w:line="240" w:lineRule="exact"/>
              <w:jc w:val="center"/>
            </w:pPr>
            <w:r w:rsidRPr="00993868">
              <w:t>10</w:t>
            </w:r>
          </w:p>
        </w:tc>
        <w:tc>
          <w:tcPr>
            <w:tcW w:w="1134" w:type="dxa"/>
            <w:shd w:val="clear" w:color="auto" w:fill="auto"/>
            <w:noWrap/>
            <w:vAlign w:val="bottom"/>
            <w:hideMark/>
          </w:tcPr>
          <w:p w:rsidR="00A26380" w:rsidRPr="00993868" w:rsidRDefault="00A26380" w:rsidP="00650380">
            <w:pPr>
              <w:spacing w:line="240" w:lineRule="exact"/>
              <w:jc w:val="center"/>
            </w:pPr>
            <w:r w:rsidRPr="00993868">
              <w:t>03</w:t>
            </w:r>
          </w:p>
        </w:tc>
        <w:tc>
          <w:tcPr>
            <w:tcW w:w="2127" w:type="dxa"/>
            <w:shd w:val="clear" w:color="auto" w:fill="auto"/>
            <w:noWrap/>
            <w:vAlign w:val="bottom"/>
            <w:hideMark/>
          </w:tcPr>
          <w:p w:rsidR="00A26380" w:rsidRPr="00993868" w:rsidRDefault="00A26380" w:rsidP="00650380">
            <w:pPr>
              <w:spacing w:line="240" w:lineRule="exact"/>
              <w:jc w:val="center"/>
            </w:pPr>
            <w:r w:rsidRPr="00993868">
              <w:t>08.0.01.78260</w:t>
            </w:r>
          </w:p>
        </w:tc>
        <w:tc>
          <w:tcPr>
            <w:tcW w:w="1134" w:type="dxa"/>
            <w:shd w:val="clear" w:color="auto" w:fill="auto"/>
            <w:noWrap/>
            <w:vAlign w:val="bottom"/>
            <w:hideMark/>
          </w:tcPr>
          <w:p w:rsidR="00A26380" w:rsidRPr="00993868" w:rsidRDefault="00A26380" w:rsidP="00650380">
            <w:pPr>
              <w:spacing w:line="240" w:lineRule="exact"/>
              <w:jc w:val="center"/>
            </w:pPr>
            <w:r w:rsidRPr="00993868">
              <w:t>244</w:t>
            </w:r>
          </w:p>
        </w:tc>
        <w:tc>
          <w:tcPr>
            <w:tcW w:w="1417" w:type="dxa"/>
            <w:shd w:val="clear" w:color="auto" w:fill="auto"/>
            <w:noWrap/>
            <w:vAlign w:val="bottom"/>
            <w:hideMark/>
          </w:tcPr>
          <w:p w:rsidR="00A26380" w:rsidRPr="00993868" w:rsidRDefault="00A26380" w:rsidP="00650380">
            <w:pPr>
              <w:spacing w:line="240" w:lineRule="exact"/>
              <w:jc w:val="center"/>
            </w:pPr>
            <w:r w:rsidRPr="00993868">
              <w:t>93,03</w:t>
            </w:r>
          </w:p>
        </w:tc>
        <w:tc>
          <w:tcPr>
            <w:tcW w:w="1276" w:type="dxa"/>
            <w:shd w:val="clear" w:color="auto" w:fill="auto"/>
            <w:noWrap/>
            <w:vAlign w:val="bottom"/>
            <w:hideMark/>
          </w:tcPr>
          <w:p w:rsidR="00A26380" w:rsidRPr="00993868" w:rsidRDefault="00A26380" w:rsidP="00650380">
            <w:pPr>
              <w:spacing w:line="240" w:lineRule="exact"/>
              <w:jc w:val="center"/>
            </w:pPr>
            <w:r w:rsidRPr="00993868">
              <w:t>39,92</w:t>
            </w:r>
          </w:p>
        </w:tc>
        <w:tc>
          <w:tcPr>
            <w:tcW w:w="1134" w:type="dxa"/>
            <w:shd w:val="clear" w:color="auto" w:fill="auto"/>
            <w:noWrap/>
            <w:vAlign w:val="bottom"/>
            <w:hideMark/>
          </w:tcPr>
          <w:p w:rsidR="00A26380" w:rsidRPr="00993868" w:rsidRDefault="00A26380" w:rsidP="00650380">
            <w:pPr>
              <w:spacing w:line="240" w:lineRule="exact"/>
              <w:jc w:val="center"/>
            </w:pPr>
            <w:r w:rsidRPr="00993868">
              <w:t>42,9</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Пособия, компенсации и иные социальные в</w:t>
            </w:r>
            <w:r w:rsidRPr="00993868">
              <w:t>ы</w:t>
            </w:r>
            <w:r w:rsidRPr="00993868">
              <w:t>платы гражданам, кроме публичных норм</w:t>
            </w:r>
            <w:r w:rsidRPr="00993868">
              <w:t>а</w:t>
            </w:r>
            <w:r w:rsidRPr="00993868">
              <w:t>тивных обязательств</w:t>
            </w:r>
          </w:p>
        </w:tc>
        <w:tc>
          <w:tcPr>
            <w:tcW w:w="1275" w:type="dxa"/>
            <w:shd w:val="clear" w:color="auto" w:fill="auto"/>
            <w:noWrap/>
            <w:vAlign w:val="bottom"/>
            <w:hideMark/>
          </w:tcPr>
          <w:p w:rsidR="00A26380" w:rsidRPr="00993868" w:rsidRDefault="00A26380" w:rsidP="00650380">
            <w:pPr>
              <w:spacing w:line="240" w:lineRule="exact"/>
              <w:jc w:val="center"/>
            </w:pPr>
            <w:r w:rsidRPr="00993868">
              <w:t>709</w:t>
            </w:r>
          </w:p>
        </w:tc>
        <w:tc>
          <w:tcPr>
            <w:tcW w:w="1134" w:type="dxa"/>
            <w:shd w:val="clear" w:color="auto" w:fill="auto"/>
            <w:noWrap/>
            <w:vAlign w:val="bottom"/>
            <w:hideMark/>
          </w:tcPr>
          <w:p w:rsidR="00A26380" w:rsidRPr="00993868" w:rsidRDefault="00A26380" w:rsidP="00650380">
            <w:pPr>
              <w:spacing w:line="240" w:lineRule="exact"/>
              <w:jc w:val="center"/>
            </w:pPr>
            <w:r w:rsidRPr="00993868">
              <w:t>10</w:t>
            </w:r>
          </w:p>
        </w:tc>
        <w:tc>
          <w:tcPr>
            <w:tcW w:w="1134" w:type="dxa"/>
            <w:shd w:val="clear" w:color="auto" w:fill="auto"/>
            <w:noWrap/>
            <w:vAlign w:val="bottom"/>
            <w:hideMark/>
          </w:tcPr>
          <w:p w:rsidR="00A26380" w:rsidRPr="00993868" w:rsidRDefault="00A26380" w:rsidP="00650380">
            <w:pPr>
              <w:spacing w:line="240" w:lineRule="exact"/>
              <w:jc w:val="center"/>
            </w:pPr>
            <w:r w:rsidRPr="00993868">
              <w:t>03</w:t>
            </w:r>
          </w:p>
        </w:tc>
        <w:tc>
          <w:tcPr>
            <w:tcW w:w="2127" w:type="dxa"/>
            <w:shd w:val="clear" w:color="auto" w:fill="auto"/>
            <w:noWrap/>
            <w:vAlign w:val="bottom"/>
            <w:hideMark/>
          </w:tcPr>
          <w:p w:rsidR="00A26380" w:rsidRPr="00993868" w:rsidRDefault="00A26380" w:rsidP="00650380">
            <w:pPr>
              <w:spacing w:line="240" w:lineRule="exact"/>
              <w:jc w:val="center"/>
            </w:pPr>
            <w:r w:rsidRPr="00993868">
              <w:t>08.0.01.78260</w:t>
            </w:r>
          </w:p>
        </w:tc>
        <w:tc>
          <w:tcPr>
            <w:tcW w:w="1134" w:type="dxa"/>
            <w:shd w:val="clear" w:color="auto" w:fill="auto"/>
            <w:noWrap/>
            <w:vAlign w:val="bottom"/>
            <w:hideMark/>
          </w:tcPr>
          <w:p w:rsidR="00A26380" w:rsidRPr="00993868" w:rsidRDefault="00A26380" w:rsidP="00650380">
            <w:pPr>
              <w:spacing w:line="240" w:lineRule="exact"/>
              <w:jc w:val="center"/>
            </w:pPr>
            <w:r w:rsidRPr="00993868">
              <w:t>321</w:t>
            </w:r>
          </w:p>
        </w:tc>
        <w:tc>
          <w:tcPr>
            <w:tcW w:w="1417" w:type="dxa"/>
            <w:shd w:val="clear" w:color="auto" w:fill="auto"/>
            <w:noWrap/>
            <w:vAlign w:val="bottom"/>
            <w:hideMark/>
          </w:tcPr>
          <w:p w:rsidR="00A26380" w:rsidRPr="00993868" w:rsidRDefault="00A26380" w:rsidP="00650380">
            <w:pPr>
              <w:spacing w:line="240" w:lineRule="exact"/>
              <w:jc w:val="center"/>
            </w:pPr>
            <w:r w:rsidRPr="00993868">
              <w:t>5 282,56</w:t>
            </w:r>
          </w:p>
        </w:tc>
        <w:tc>
          <w:tcPr>
            <w:tcW w:w="1276" w:type="dxa"/>
            <w:shd w:val="clear" w:color="auto" w:fill="auto"/>
            <w:noWrap/>
            <w:vAlign w:val="bottom"/>
            <w:hideMark/>
          </w:tcPr>
          <w:p w:rsidR="00A26380" w:rsidRPr="00993868" w:rsidRDefault="00A26380" w:rsidP="00650380">
            <w:pPr>
              <w:spacing w:line="240" w:lineRule="exact"/>
              <w:jc w:val="center"/>
            </w:pPr>
            <w:r w:rsidRPr="00993868">
              <w:t>2 918,34</w:t>
            </w:r>
          </w:p>
        </w:tc>
        <w:tc>
          <w:tcPr>
            <w:tcW w:w="1134" w:type="dxa"/>
            <w:shd w:val="clear" w:color="auto" w:fill="auto"/>
            <w:noWrap/>
            <w:vAlign w:val="bottom"/>
            <w:hideMark/>
          </w:tcPr>
          <w:p w:rsidR="00A26380" w:rsidRPr="00993868" w:rsidRDefault="00A26380" w:rsidP="00650380">
            <w:pPr>
              <w:spacing w:line="240" w:lineRule="exact"/>
              <w:jc w:val="center"/>
            </w:pPr>
            <w:r w:rsidRPr="00993868">
              <w:t>55,2</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Дополнительные меры социальной по</w:t>
            </w:r>
            <w:r w:rsidRPr="00993868">
              <w:t>д</w:t>
            </w:r>
            <w:r w:rsidRPr="00993868">
              <w:t>держки в виде дополнительной компенс</w:t>
            </w:r>
            <w:r w:rsidRPr="00993868">
              <w:t>а</w:t>
            </w:r>
            <w:r w:rsidRPr="00993868">
              <w:t>ции расходов на оплату жилых п</w:t>
            </w:r>
            <w:r w:rsidRPr="00993868">
              <w:t>о</w:t>
            </w:r>
            <w:r w:rsidRPr="00993868">
              <w:t>мещений и коммунальных услуг участникам, инвалидам Великой Отеч</w:t>
            </w:r>
            <w:r w:rsidRPr="00993868">
              <w:t>е</w:t>
            </w:r>
            <w:r w:rsidRPr="00993868">
              <w:t>ственной войны и бывшим несовершенноле</w:t>
            </w:r>
            <w:r w:rsidRPr="00993868">
              <w:t>т</w:t>
            </w:r>
            <w:r w:rsidRPr="00993868">
              <w:t>ним узникам фашизма</w:t>
            </w:r>
          </w:p>
        </w:tc>
        <w:tc>
          <w:tcPr>
            <w:tcW w:w="1275" w:type="dxa"/>
            <w:shd w:val="clear" w:color="auto" w:fill="auto"/>
            <w:noWrap/>
            <w:vAlign w:val="bottom"/>
            <w:hideMark/>
          </w:tcPr>
          <w:p w:rsidR="00A26380" w:rsidRPr="00993868" w:rsidRDefault="00A26380" w:rsidP="00650380">
            <w:pPr>
              <w:spacing w:line="240" w:lineRule="exact"/>
              <w:jc w:val="center"/>
            </w:pPr>
            <w:r w:rsidRPr="00993868">
              <w:t>709</w:t>
            </w:r>
          </w:p>
        </w:tc>
        <w:tc>
          <w:tcPr>
            <w:tcW w:w="1134" w:type="dxa"/>
            <w:shd w:val="clear" w:color="auto" w:fill="auto"/>
            <w:noWrap/>
            <w:vAlign w:val="bottom"/>
            <w:hideMark/>
          </w:tcPr>
          <w:p w:rsidR="00A26380" w:rsidRPr="00993868" w:rsidRDefault="00A26380" w:rsidP="00650380">
            <w:pPr>
              <w:spacing w:line="240" w:lineRule="exact"/>
              <w:jc w:val="center"/>
            </w:pPr>
            <w:r w:rsidRPr="00993868">
              <w:t>10</w:t>
            </w:r>
          </w:p>
        </w:tc>
        <w:tc>
          <w:tcPr>
            <w:tcW w:w="1134" w:type="dxa"/>
            <w:shd w:val="clear" w:color="auto" w:fill="auto"/>
            <w:noWrap/>
            <w:vAlign w:val="bottom"/>
            <w:hideMark/>
          </w:tcPr>
          <w:p w:rsidR="00A26380" w:rsidRPr="00993868" w:rsidRDefault="00A26380" w:rsidP="00650380">
            <w:pPr>
              <w:spacing w:line="240" w:lineRule="exact"/>
              <w:jc w:val="center"/>
            </w:pPr>
            <w:r w:rsidRPr="00993868">
              <w:t>03</w:t>
            </w:r>
          </w:p>
        </w:tc>
        <w:tc>
          <w:tcPr>
            <w:tcW w:w="2127" w:type="dxa"/>
            <w:shd w:val="clear" w:color="auto" w:fill="auto"/>
            <w:noWrap/>
            <w:vAlign w:val="bottom"/>
            <w:hideMark/>
          </w:tcPr>
          <w:p w:rsidR="00A26380" w:rsidRPr="00993868" w:rsidRDefault="00A26380" w:rsidP="00650380">
            <w:pPr>
              <w:spacing w:line="240" w:lineRule="exact"/>
              <w:jc w:val="center"/>
            </w:pPr>
            <w:r w:rsidRPr="00993868">
              <w:t>08.0.01.78270</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43,69</w:t>
            </w:r>
          </w:p>
        </w:tc>
        <w:tc>
          <w:tcPr>
            <w:tcW w:w="1276" w:type="dxa"/>
            <w:shd w:val="clear" w:color="auto" w:fill="auto"/>
            <w:noWrap/>
            <w:vAlign w:val="bottom"/>
            <w:hideMark/>
          </w:tcPr>
          <w:p w:rsidR="00A26380" w:rsidRPr="00993868" w:rsidRDefault="00A26380" w:rsidP="00650380">
            <w:pPr>
              <w:spacing w:line="240" w:lineRule="exact"/>
              <w:jc w:val="center"/>
            </w:pPr>
            <w:r w:rsidRPr="00993868">
              <w:t>0,00</w:t>
            </w:r>
          </w:p>
        </w:tc>
        <w:tc>
          <w:tcPr>
            <w:tcW w:w="1134" w:type="dxa"/>
            <w:shd w:val="clear" w:color="auto" w:fill="auto"/>
            <w:noWrap/>
            <w:vAlign w:val="bottom"/>
            <w:hideMark/>
          </w:tcPr>
          <w:p w:rsidR="00A26380" w:rsidRPr="00993868" w:rsidRDefault="00A26380" w:rsidP="00650380">
            <w:pPr>
              <w:spacing w:line="240" w:lineRule="exact"/>
              <w:jc w:val="center"/>
            </w:pPr>
            <w:r w:rsidRPr="00993868">
              <w:t>0,0</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Прочая закупка тов</w:t>
            </w:r>
            <w:r w:rsidRPr="00993868">
              <w:t>а</w:t>
            </w:r>
            <w:r w:rsidRPr="00993868">
              <w:t>ров, работ и услуг</w:t>
            </w:r>
          </w:p>
        </w:tc>
        <w:tc>
          <w:tcPr>
            <w:tcW w:w="1275" w:type="dxa"/>
            <w:shd w:val="clear" w:color="auto" w:fill="auto"/>
            <w:noWrap/>
            <w:vAlign w:val="bottom"/>
            <w:hideMark/>
          </w:tcPr>
          <w:p w:rsidR="00A26380" w:rsidRPr="00993868" w:rsidRDefault="00A26380" w:rsidP="00650380">
            <w:pPr>
              <w:spacing w:line="240" w:lineRule="exact"/>
              <w:jc w:val="center"/>
            </w:pPr>
            <w:r w:rsidRPr="00993868">
              <w:t>709</w:t>
            </w:r>
          </w:p>
        </w:tc>
        <w:tc>
          <w:tcPr>
            <w:tcW w:w="1134" w:type="dxa"/>
            <w:shd w:val="clear" w:color="auto" w:fill="auto"/>
            <w:noWrap/>
            <w:vAlign w:val="bottom"/>
            <w:hideMark/>
          </w:tcPr>
          <w:p w:rsidR="00A26380" w:rsidRPr="00993868" w:rsidRDefault="00A26380" w:rsidP="00650380">
            <w:pPr>
              <w:spacing w:line="240" w:lineRule="exact"/>
              <w:jc w:val="center"/>
            </w:pPr>
            <w:r w:rsidRPr="00993868">
              <w:t>10</w:t>
            </w:r>
          </w:p>
        </w:tc>
        <w:tc>
          <w:tcPr>
            <w:tcW w:w="1134" w:type="dxa"/>
            <w:shd w:val="clear" w:color="auto" w:fill="auto"/>
            <w:noWrap/>
            <w:vAlign w:val="bottom"/>
            <w:hideMark/>
          </w:tcPr>
          <w:p w:rsidR="00A26380" w:rsidRPr="00993868" w:rsidRDefault="00A26380" w:rsidP="00650380">
            <w:pPr>
              <w:spacing w:line="240" w:lineRule="exact"/>
              <w:jc w:val="center"/>
            </w:pPr>
            <w:r w:rsidRPr="00993868">
              <w:t>03</w:t>
            </w:r>
          </w:p>
        </w:tc>
        <w:tc>
          <w:tcPr>
            <w:tcW w:w="2127" w:type="dxa"/>
            <w:shd w:val="clear" w:color="auto" w:fill="auto"/>
            <w:noWrap/>
            <w:vAlign w:val="bottom"/>
            <w:hideMark/>
          </w:tcPr>
          <w:p w:rsidR="00A26380" w:rsidRPr="00993868" w:rsidRDefault="00A26380" w:rsidP="00650380">
            <w:pPr>
              <w:spacing w:line="240" w:lineRule="exact"/>
              <w:jc w:val="center"/>
            </w:pPr>
            <w:r w:rsidRPr="00993868">
              <w:t>08.0.01.78270</w:t>
            </w:r>
          </w:p>
        </w:tc>
        <w:tc>
          <w:tcPr>
            <w:tcW w:w="1134" w:type="dxa"/>
            <w:shd w:val="clear" w:color="auto" w:fill="auto"/>
            <w:noWrap/>
            <w:vAlign w:val="bottom"/>
            <w:hideMark/>
          </w:tcPr>
          <w:p w:rsidR="00A26380" w:rsidRPr="00993868" w:rsidRDefault="00A26380" w:rsidP="00650380">
            <w:pPr>
              <w:spacing w:line="240" w:lineRule="exact"/>
              <w:jc w:val="center"/>
            </w:pPr>
            <w:r w:rsidRPr="00993868">
              <w:t>244</w:t>
            </w:r>
          </w:p>
        </w:tc>
        <w:tc>
          <w:tcPr>
            <w:tcW w:w="1417" w:type="dxa"/>
            <w:shd w:val="clear" w:color="auto" w:fill="auto"/>
            <w:noWrap/>
            <w:vAlign w:val="bottom"/>
            <w:hideMark/>
          </w:tcPr>
          <w:p w:rsidR="00A26380" w:rsidRPr="00993868" w:rsidRDefault="00A26380" w:rsidP="00650380">
            <w:pPr>
              <w:spacing w:line="240" w:lineRule="exact"/>
              <w:jc w:val="center"/>
            </w:pPr>
            <w:r w:rsidRPr="00993868">
              <w:t>0,09</w:t>
            </w:r>
          </w:p>
        </w:tc>
        <w:tc>
          <w:tcPr>
            <w:tcW w:w="1276" w:type="dxa"/>
            <w:shd w:val="clear" w:color="auto" w:fill="auto"/>
            <w:noWrap/>
            <w:vAlign w:val="bottom"/>
            <w:hideMark/>
          </w:tcPr>
          <w:p w:rsidR="00A26380" w:rsidRPr="00993868" w:rsidRDefault="00A26380" w:rsidP="00650380">
            <w:pPr>
              <w:spacing w:line="240" w:lineRule="exact"/>
              <w:jc w:val="center"/>
            </w:pPr>
            <w:r w:rsidRPr="00993868">
              <w:t>0,00</w:t>
            </w:r>
          </w:p>
        </w:tc>
        <w:tc>
          <w:tcPr>
            <w:tcW w:w="1134" w:type="dxa"/>
            <w:shd w:val="clear" w:color="auto" w:fill="auto"/>
            <w:noWrap/>
            <w:vAlign w:val="bottom"/>
            <w:hideMark/>
          </w:tcPr>
          <w:p w:rsidR="00A26380" w:rsidRPr="00993868" w:rsidRDefault="00A26380" w:rsidP="00650380">
            <w:pPr>
              <w:spacing w:line="240" w:lineRule="exact"/>
              <w:jc w:val="center"/>
            </w:pPr>
            <w:r w:rsidRPr="00993868">
              <w:t>0,0</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Пособия, компенсации, меры социальной по</w:t>
            </w:r>
            <w:r w:rsidRPr="00993868">
              <w:t>д</w:t>
            </w:r>
            <w:r w:rsidRPr="00993868">
              <w:t>держки по публичным нормативным обяз</w:t>
            </w:r>
            <w:r w:rsidRPr="00993868">
              <w:t>а</w:t>
            </w:r>
            <w:r w:rsidRPr="00993868">
              <w:t>тельствам</w:t>
            </w:r>
          </w:p>
        </w:tc>
        <w:tc>
          <w:tcPr>
            <w:tcW w:w="1275" w:type="dxa"/>
            <w:shd w:val="clear" w:color="auto" w:fill="auto"/>
            <w:noWrap/>
            <w:vAlign w:val="bottom"/>
            <w:hideMark/>
          </w:tcPr>
          <w:p w:rsidR="00A26380" w:rsidRPr="00993868" w:rsidRDefault="00A26380" w:rsidP="00650380">
            <w:pPr>
              <w:spacing w:line="240" w:lineRule="exact"/>
              <w:jc w:val="center"/>
            </w:pPr>
            <w:r w:rsidRPr="00993868">
              <w:t>709</w:t>
            </w:r>
          </w:p>
        </w:tc>
        <w:tc>
          <w:tcPr>
            <w:tcW w:w="1134" w:type="dxa"/>
            <w:shd w:val="clear" w:color="auto" w:fill="auto"/>
            <w:noWrap/>
            <w:vAlign w:val="bottom"/>
            <w:hideMark/>
          </w:tcPr>
          <w:p w:rsidR="00A26380" w:rsidRPr="00993868" w:rsidRDefault="00A26380" w:rsidP="00650380">
            <w:pPr>
              <w:spacing w:line="240" w:lineRule="exact"/>
              <w:jc w:val="center"/>
            </w:pPr>
            <w:r w:rsidRPr="00993868">
              <w:t>10</w:t>
            </w:r>
          </w:p>
        </w:tc>
        <w:tc>
          <w:tcPr>
            <w:tcW w:w="1134" w:type="dxa"/>
            <w:shd w:val="clear" w:color="auto" w:fill="auto"/>
            <w:noWrap/>
            <w:vAlign w:val="bottom"/>
            <w:hideMark/>
          </w:tcPr>
          <w:p w:rsidR="00A26380" w:rsidRPr="00993868" w:rsidRDefault="00A26380" w:rsidP="00650380">
            <w:pPr>
              <w:spacing w:line="240" w:lineRule="exact"/>
              <w:jc w:val="center"/>
            </w:pPr>
            <w:r w:rsidRPr="00993868">
              <w:t>03</w:t>
            </w:r>
          </w:p>
        </w:tc>
        <w:tc>
          <w:tcPr>
            <w:tcW w:w="2127" w:type="dxa"/>
            <w:shd w:val="clear" w:color="auto" w:fill="auto"/>
            <w:noWrap/>
            <w:vAlign w:val="bottom"/>
            <w:hideMark/>
          </w:tcPr>
          <w:p w:rsidR="00A26380" w:rsidRPr="00993868" w:rsidRDefault="00A26380" w:rsidP="00650380">
            <w:pPr>
              <w:spacing w:line="240" w:lineRule="exact"/>
              <w:jc w:val="center"/>
            </w:pPr>
            <w:r w:rsidRPr="00993868">
              <w:t>08.0.01.78270</w:t>
            </w:r>
          </w:p>
        </w:tc>
        <w:tc>
          <w:tcPr>
            <w:tcW w:w="1134" w:type="dxa"/>
            <w:shd w:val="clear" w:color="auto" w:fill="auto"/>
            <w:noWrap/>
            <w:vAlign w:val="bottom"/>
            <w:hideMark/>
          </w:tcPr>
          <w:p w:rsidR="00A26380" w:rsidRPr="00993868" w:rsidRDefault="00A26380" w:rsidP="00650380">
            <w:pPr>
              <w:spacing w:line="240" w:lineRule="exact"/>
              <w:jc w:val="center"/>
            </w:pPr>
            <w:r w:rsidRPr="00993868">
              <w:t>313</w:t>
            </w:r>
          </w:p>
        </w:tc>
        <w:tc>
          <w:tcPr>
            <w:tcW w:w="1417" w:type="dxa"/>
            <w:shd w:val="clear" w:color="auto" w:fill="auto"/>
            <w:noWrap/>
            <w:vAlign w:val="bottom"/>
            <w:hideMark/>
          </w:tcPr>
          <w:p w:rsidR="00A26380" w:rsidRPr="00993868" w:rsidRDefault="00A26380" w:rsidP="00650380">
            <w:pPr>
              <w:spacing w:line="240" w:lineRule="exact"/>
              <w:jc w:val="center"/>
            </w:pPr>
            <w:r w:rsidRPr="00993868">
              <w:t>43,60</w:t>
            </w:r>
          </w:p>
        </w:tc>
        <w:tc>
          <w:tcPr>
            <w:tcW w:w="1276" w:type="dxa"/>
            <w:shd w:val="clear" w:color="auto" w:fill="auto"/>
            <w:noWrap/>
            <w:vAlign w:val="bottom"/>
            <w:hideMark/>
          </w:tcPr>
          <w:p w:rsidR="00A26380" w:rsidRPr="00993868" w:rsidRDefault="00A26380" w:rsidP="00650380">
            <w:pPr>
              <w:spacing w:line="240" w:lineRule="exact"/>
              <w:jc w:val="center"/>
            </w:pPr>
            <w:r w:rsidRPr="00993868">
              <w:t>0,00</w:t>
            </w:r>
          </w:p>
        </w:tc>
        <w:tc>
          <w:tcPr>
            <w:tcW w:w="1134" w:type="dxa"/>
            <w:shd w:val="clear" w:color="auto" w:fill="auto"/>
            <w:noWrap/>
            <w:vAlign w:val="bottom"/>
            <w:hideMark/>
          </w:tcPr>
          <w:p w:rsidR="00A26380" w:rsidRPr="00993868" w:rsidRDefault="00A26380" w:rsidP="00650380">
            <w:pPr>
              <w:spacing w:line="240" w:lineRule="exact"/>
              <w:jc w:val="center"/>
            </w:pPr>
            <w:r w:rsidRPr="00993868">
              <w:t>0,0</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Осуществление выплаты социального п</w:t>
            </w:r>
            <w:r w:rsidRPr="00993868">
              <w:t>о</w:t>
            </w:r>
            <w:r w:rsidRPr="00993868">
              <w:t>собия на погребение</w:t>
            </w:r>
          </w:p>
        </w:tc>
        <w:tc>
          <w:tcPr>
            <w:tcW w:w="1275" w:type="dxa"/>
            <w:shd w:val="clear" w:color="auto" w:fill="auto"/>
            <w:noWrap/>
            <w:vAlign w:val="bottom"/>
            <w:hideMark/>
          </w:tcPr>
          <w:p w:rsidR="00A26380" w:rsidRPr="00993868" w:rsidRDefault="00A26380" w:rsidP="00650380">
            <w:pPr>
              <w:spacing w:line="240" w:lineRule="exact"/>
              <w:jc w:val="center"/>
            </w:pPr>
            <w:r w:rsidRPr="00993868">
              <w:t>709</w:t>
            </w:r>
          </w:p>
        </w:tc>
        <w:tc>
          <w:tcPr>
            <w:tcW w:w="1134" w:type="dxa"/>
            <w:shd w:val="clear" w:color="auto" w:fill="auto"/>
            <w:noWrap/>
            <w:vAlign w:val="bottom"/>
            <w:hideMark/>
          </w:tcPr>
          <w:p w:rsidR="00A26380" w:rsidRPr="00993868" w:rsidRDefault="00A26380" w:rsidP="00650380">
            <w:pPr>
              <w:spacing w:line="240" w:lineRule="exact"/>
              <w:jc w:val="center"/>
            </w:pPr>
            <w:r w:rsidRPr="00993868">
              <w:t>10</w:t>
            </w:r>
          </w:p>
        </w:tc>
        <w:tc>
          <w:tcPr>
            <w:tcW w:w="1134" w:type="dxa"/>
            <w:shd w:val="clear" w:color="auto" w:fill="auto"/>
            <w:noWrap/>
            <w:vAlign w:val="bottom"/>
            <w:hideMark/>
          </w:tcPr>
          <w:p w:rsidR="00A26380" w:rsidRPr="00993868" w:rsidRDefault="00A26380" w:rsidP="00650380">
            <w:pPr>
              <w:spacing w:line="240" w:lineRule="exact"/>
              <w:jc w:val="center"/>
            </w:pPr>
            <w:r w:rsidRPr="00993868">
              <w:t>03</w:t>
            </w:r>
          </w:p>
        </w:tc>
        <w:tc>
          <w:tcPr>
            <w:tcW w:w="2127" w:type="dxa"/>
            <w:shd w:val="clear" w:color="auto" w:fill="auto"/>
            <w:noWrap/>
            <w:vAlign w:val="bottom"/>
            <w:hideMark/>
          </w:tcPr>
          <w:p w:rsidR="00A26380" w:rsidRPr="00993868" w:rsidRDefault="00A26380" w:rsidP="00650380">
            <w:pPr>
              <w:spacing w:line="240" w:lineRule="exact"/>
              <w:jc w:val="center"/>
            </w:pPr>
            <w:r w:rsidRPr="00993868">
              <w:t>08.0.01.78730</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238,40</w:t>
            </w:r>
          </w:p>
        </w:tc>
        <w:tc>
          <w:tcPr>
            <w:tcW w:w="1276" w:type="dxa"/>
            <w:shd w:val="clear" w:color="auto" w:fill="auto"/>
            <w:noWrap/>
            <w:vAlign w:val="bottom"/>
            <w:hideMark/>
          </w:tcPr>
          <w:p w:rsidR="00A26380" w:rsidRPr="00993868" w:rsidRDefault="00A26380" w:rsidP="00650380">
            <w:pPr>
              <w:spacing w:line="240" w:lineRule="exact"/>
              <w:jc w:val="center"/>
            </w:pPr>
            <w:r w:rsidRPr="00993868">
              <w:t>204,92</w:t>
            </w:r>
          </w:p>
        </w:tc>
        <w:tc>
          <w:tcPr>
            <w:tcW w:w="1134" w:type="dxa"/>
            <w:shd w:val="clear" w:color="auto" w:fill="auto"/>
            <w:noWrap/>
            <w:vAlign w:val="bottom"/>
            <w:hideMark/>
          </w:tcPr>
          <w:p w:rsidR="00A26380" w:rsidRPr="00993868" w:rsidRDefault="00A26380" w:rsidP="00650380">
            <w:pPr>
              <w:spacing w:line="240" w:lineRule="exact"/>
              <w:jc w:val="center"/>
            </w:pPr>
            <w:r w:rsidRPr="00993868">
              <w:t>86,0</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Пособия, компенсации, меры социальной по</w:t>
            </w:r>
            <w:r w:rsidRPr="00993868">
              <w:t>д</w:t>
            </w:r>
            <w:r w:rsidRPr="00993868">
              <w:t>держки по публичным нормативным обяз</w:t>
            </w:r>
            <w:r w:rsidRPr="00993868">
              <w:t>а</w:t>
            </w:r>
            <w:r w:rsidRPr="00993868">
              <w:t>тельствам</w:t>
            </w:r>
          </w:p>
        </w:tc>
        <w:tc>
          <w:tcPr>
            <w:tcW w:w="1275" w:type="dxa"/>
            <w:shd w:val="clear" w:color="auto" w:fill="auto"/>
            <w:noWrap/>
            <w:vAlign w:val="bottom"/>
            <w:hideMark/>
          </w:tcPr>
          <w:p w:rsidR="00A26380" w:rsidRPr="00993868" w:rsidRDefault="00A26380" w:rsidP="00650380">
            <w:pPr>
              <w:spacing w:line="240" w:lineRule="exact"/>
              <w:jc w:val="center"/>
            </w:pPr>
            <w:r w:rsidRPr="00993868">
              <w:t>709</w:t>
            </w:r>
          </w:p>
        </w:tc>
        <w:tc>
          <w:tcPr>
            <w:tcW w:w="1134" w:type="dxa"/>
            <w:shd w:val="clear" w:color="auto" w:fill="auto"/>
            <w:noWrap/>
            <w:vAlign w:val="bottom"/>
            <w:hideMark/>
          </w:tcPr>
          <w:p w:rsidR="00A26380" w:rsidRPr="00993868" w:rsidRDefault="00A26380" w:rsidP="00650380">
            <w:pPr>
              <w:spacing w:line="240" w:lineRule="exact"/>
              <w:jc w:val="center"/>
            </w:pPr>
            <w:r w:rsidRPr="00993868">
              <w:t>10</w:t>
            </w:r>
          </w:p>
        </w:tc>
        <w:tc>
          <w:tcPr>
            <w:tcW w:w="1134" w:type="dxa"/>
            <w:shd w:val="clear" w:color="auto" w:fill="auto"/>
            <w:noWrap/>
            <w:vAlign w:val="bottom"/>
            <w:hideMark/>
          </w:tcPr>
          <w:p w:rsidR="00A26380" w:rsidRPr="00993868" w:rsidRDefault="00A26380" w:rsidP="00650380">
            <w:pPr>
              <w:spacing w:line="240" w:lineRule="exact"/>
              <w:jc w:val="center"/>
            </w:pPr>
            <w:r w:rsidRPr="00993868">
              <w:t>03</w:t>
            </w:r>
          </w:p>
        </w:tc>
        <w:tc>
          <w:tcPr>
            <w:tcW w:w="2127" w:type="dxa"/>
            <w:shd w:val="clear" w:color="auto" w:fill="auto"/>
            <w:noWrap/>
            <w:vAlign w:val="bottom"/>
            <w:hideMark/>
          </w:tcPr>
          <w:p w:rsidR="00A26380" w:rsidRPr="00993868" w:rsidRDefault="00A26380" w:rsidP="00650380">
            <w:pPr>
              <w:spacing w:line="240" w:lineRule="exact"/>
              <w:jc w:val="center"/>
            </w:pPr>
            <w:r w:rsidRPr="00993868">
              <w:t>08.0.01.78730</w:t>
            </w:r>
          </w:p>
        </w:tc>
        <w:tc>
          <w:tcPr>
            <w:tcW w:w="1134" w:type="dxa"/>
            <w:shd w:val="clear" w:color="auto" w:fill="auto"/>
            <w:noWrap/>
            <w:vAlign w:val="bottom"/>
            <w:hideMark/>
          </w:tcPr>
          <w:p w:rsidR="00A26380" w:rsidRPr="00993868" w:rsidRDefault="00A26380" w:rsidP="00650380">
            <w:pPr>
              <w:spacing w:line="240" w:lineRule="exact"/>
              <w:jc w:val="center"/>
            </w:pPr>
            <w:r w:rsidRPr="00993868">
              <w:t>313</w:t>
            </w:r>
          </w:p>
        </w:tc>
        <w:tc>
          <w:tcPr>
            <w:tcW w:w="1417" w:type="dxa"/>
            <w:shd w:val="clear" w:color="auto" w:fill="auto"/>
            <w:noWrap/>
            <w:vAlign w:val="bottom"/>
            <w:hideMark/>
          </w:tcPr>
          <w:p w:rsidR="00A26380" w:rsidRPr="00993868" w:rsidRDefault="00A26380" w:rsidP="00650380">
            <w:pPr>
              <w:spacing w:line="240" w:lineRule="exact"/>
              <w:jc w:val="center"/>
            </w:pPr>
            <w:r w:rsidRPr="00993868">
              <w:t>238,40</w:t>
            </w:r>
          </w:p>
        </w:tc>
        <w:tc>
          <w:tcPr>
            <w:tcW w:w="1276" w:type="dxa"/>
            <w:shd w:val="clear" w:color="auto" w:fill="auto"/>
            <w:noWrap/>
            <w:vAlign w:val="bottom"/>
            <w:hideMark/>
          </w:tcPr>
          <w:p w:rsidR="00A26380" w:rsidRPr="00993868" w:rsidRDefault="00A26380" w:rsidP="00650380">
            <w:pPr>
              <w:spacing w:line="240" w:lineRule="exact"/>
              <w:jc w:val="center"/>
            </w:pPr>
            <w:r w:rsidRPr="00993868">
              <w:t>204,92</w:t>
            </w:r>
          </w:p>
        </w:tc>
        <w:tc>
          <w:tcPr>
            <w:tcW w:w="1134" w:type="dxa"/>
            <w:shd w:val="clear" w:color="auto" w:fill="auto"/>
            <w:noWrap/>
            <w:vAlign w:val="bottom"/>
            <w:hideMark/>
          </w:tcPr>
          <w:p w:rsidR="00A26380" w:rsidRPr="00993868" w:rsidRDefault="00A26380" w:rsidP="00650380">
            <w:pPr>
              <w:spacing w:line="240" w:lineRule="exact"/>
              <w:jc w:val="center"/>
            </w:pPr>
            <w:r w:rsidRPr="00993868">
              <w:t>86,0</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Оказание государственной социальной пом</w:t>
            </w:r>
            <w:r w:rsidRPr="00993868">
              <w:t>о</w:t>
            </w:r>
            <w:r w:rsidRPr="00993868">
              <w:t>щи на основании социального контракта о</w:t>
            </w:r>
            <w:r w:rsidRPr="00993868">
              <w:t>т</w:t>
            </w:r>
            <w:r w:rsidRPr="00993868">
              <w:t>дельным категориям граждан</w:t>
            </w:r>
          </w:p>
        </w:tc>
        <w:tc>
          <w:tcPr>
            <w:tcW w:w="1275" w:type="dxa"/>
            <w:shd w:val="clear" w:color="auto" w:fill="auto"/>
            <w:noWrap/>
            <w:vAlign w:val="bottom"/>
            <w:hideMark/>
          </w:tcPr>
          <w:p w:rsidR="00A26380" w:rsidRPr="00993868" w:rsidRDefault="00A26380" w:rsidP="00650380">
            <w:pPr>
              <w:spacing w:line="240" w:lineRule="exact"/>
              <w:jc w:val="center"/>
            </w:pPr>
            <w:r w:rsidRPr="00993868">
              <w:t>709</w:t>
            </w:r>
          </w:p>
        </w:tc>
        <w:tc>
          <w:tcPr>
            <w:tcW w:w="1134" w:type="dxa"/>
            <w:shd w:val="clear" w:color="auto" w:fill="auto"/>
            <w:noWrap/>
            <w:vAlign w:val="bottom"/>
            <w:hideMark/>
          </w:tcPr>
          <w:p w:rsidR="00A26380" w:rsidRPr="00993868" w:rsidRDefault="00A26380" w:rsidP="00650380">
            <w:pPr>
              <w:spacing w:line="240" w:lineRule="exact"/>
              <w:jc w:val="center"/>
            </w:pPr>
            <w:r w:rsidRPr="00993868">
              <w:t>10</w:t>
            </w:r>
          </w:p>
        </w:tc>
        <w:tc>
          <w:tcPr>
            <w:tcW w:w="1134" w:type="dxa"/>
            <w:shd w:val="clear" w:color="auto" w:fill="auto"/>
            <w:noWrap/>
            <w:vAlign w:val="bottom"/>
            <w:hideMark/>
          </w:tcPr>
          <w:p w:rsidR="00A26380" w:rsidRPr="00993868" w:rsidRDefault="00A26380" w:rsidP="00650380">
            <w:pPr>
              <w:spacing w:line="240" w:lineRule="exact"/>
              <w:jc w:val="center"/>
            </w:pPr>
            <w:r w:rsidRPr="00993868">
              <w:t>03</w:t>
            </w:r>
          </w:p>
        </w:tc>
        <w:tc>
          <w:tcPr>
            <w:tcW w:w="2127" w:type="dxa"/>
            <w:shd w:val="clear" w:color="auto" w:fill="auto"/>
            <w:noWrap/>
            <w:vAlign w:val="bottom"/>
            <w:hideMark/>
          </w:tcPr>
          <w:p w:rsidR="00A26380" w:rsidRPr="00993868" w:rsidRDefault="00A26380" w:rsidP="00650380">
            <w:pPr>
              <w:spacing w:line="240" w:lineRule="exact"/>
              <w:jc w:val="center"/>
            </w:pPr>
            <w:r w:rsidRPr="00993868">
              <w:t>08.0.01.R4040</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6 150,36</w:t>
            </w:r>
          </w:p>
        </w:tc>
        <w:tc>
          <w:tcPr>
            <w:tcW w:w="1276" w:type="dxa"/>
            <w:shd w:val="clear" w:color="auto" w:fill="auto"/>
            <w:noWrap/>
            <w:vAlign w:val="bottom"/>
            <w:hideMark/>
          </w:tcPr>
          <w:p w:rsidR="00A26380" w:rsidRPr="00993868" w:rsidRDefault="00A26380" w:rsidP="00650380">
            <w:pPr>
              <w:spacing w:line="240" w:lineRule="exact"/>
              <w:jc w:val="center"/>
            </w:pPr>
            <w:r w:rsidRPr="00993868">
              <w:t>3 885,40</w:t>
            </w:r>
          </w:p>
        </w:tc>
        <w:tc>
          <w:tcPr>
            <w:tcW w:w="1134" w:type="dxa"/>
            <w:shd w:val="clear" w:color="auto" w:fill="auto"/>
            <w:noWrap/>
            <w:vAlign w:val="bottom"/>
            <w:hideMark/>
          </w:tcPr>
          <w:p w:rsidR="00A26380" w:rsidRPr="00993868" w:rsidRDefault="00A26380" w:rsidP="00650380">
            <w:pPr>
              <w:spacing w:line="240" w:lineRule="exact"/>
              <w:jc w:val="center"/>
            </w:pPr>
            <w:r w:rsidRPr="00993868">
              <w:t>63,2</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Пособия, компенсации и иные социальные в</w:t>
            </w:r>
            <w:r w:rsidRPr="00993868">
              <w:t>ы</w:t>
            </w:r>
            <w:r w:rsidRPr="00993868">
              <w:t>платы гражданам, кроме публичных норм</w:t>
            </w:r>
            <w:r w:rsidRPr="00993868">
              <w:t>а</w:t>
            </w:r>
            <w:r w:rsidRPr="00993868">
              <w:t>тивных обязательств</w:t>
            </w:r>
          </w:p>
        </w:tc>
        <w:tc>
          <w:tcPr>
            <w:tcW w:w="1275" w:type="dxa"/>
            <w:shd w:val="clear" w:color="auto" w:fill="auto"/>
            <w:noWrap/>
            <w:vAlign w:val="bottom"/>
            <w:hideMark/>
          </w:tcPr>
          <w:p w:rsidR="00A26380" w:rsidRPr="00993868" w:rsidRDefault="00A26380" w:rsidP="00650380">
            <w:pPr>
              <w:spacing w:line="240" w:lineRule="exact"/>
              <w:jc w:val="center"/>
            </w:pPr>
            <w:r w:rsidRPr="00993868">
              <w:t>709</w:t>
            </w:r>
          </w:p>
        </w:tc>
        <w:tc>
          <w:tcPr>
            <w:tcW w:w="1134" w:type="dxa"/>
            <w:shd w:val="clear" w:color="auto" w:fill="auto"/>
            <w:noWrap/>
            <w:vAlign w:val="bottom"/>
            <w:hideMark/>
          </w:tcPr>
          <w:p w:rsidR="00A26380" w:rsidRPr="00993868" w:rsidRDefault="00A26380" w:rsidP="00650380">
            <w:pPr>
              <w:spacing w:line="240" w:lineRule="exact"/>
              <w:jc w:val="center"/>
            </w:pPr>
            <w:r w:rsidRPr="00993868">
              <w:t>10</w:t>
            </w:r>
          </w:p>
        </w:tc>
        <w:tc>
          <w:tcPr>
            <w:tcW w:w="1134" w:type="dxa"/>
            <w:shd w:val="clear" w:color="auto" w:fill="auto"/>
            <w:noWrap/>
            <w:vAlign w:val="bottom"/>
            <w:hideMark/>
          </w:tcPr>
          <w:p w:rsidR="00A26380" w:rsidRPr="00993868" w:rsidRDefault="00A26380" w:rsidP="00650380">
            <w:pPr>
              <w:spacing w:line="240" w:lineRule="exact"/>
              <w:jc w:val="center"/>
            </w:pPr>
            <w:r w:rsidRPr="00993868">
              <w:t>03</w:t>
            </w:r>
          </w:p>
        </w:tc>
        <w:tc>
          <w:tcPr>
            <w:tcW w:w="2127" w:type="dxa"/>
            <w:shd w:val="clear" w:color="auto" w:fill="auto"/>
            <w:noWrap/>
            <w:vAlign w:val="bottom"/>
            <w:hideMark/>
          </w:tcPr>
          <w:p w:rsidR="00A26380" w:rsidRPr="00993868" w:rsidRDefault="00A26380" w:rsidP="00650380">
            <w:pPr>
              <w:spacing w:line="240" w:lineRule="exact"/>
              <w:jc w:val="center"/>
            </w:pPr>
            <w:r w:rsidRPr="00993868">
              <w:t>08.0.01.R4040</w:t>
            </w:r>
          </w:p>
        </w:tc>
        <w:tc>
          <w:tcPr>
            <w:tcW w:w="1134" w:type="dxa"/>
            <w:shd w:val="clear" w:color="auto" w:fill="auto"/>
            <w:noWrap/>
            <w:vAlign w:val="bottom"/>
            <w:hideMark/>
          </w:tcPr>
          <w:p w:rsidR="00A26380" w:rsidRPr="00993868" w:rsidRDefault="00A26380" w:rsidP="00650380">
            <w:pPr>
              <w:spacing w:line="240" w:lineRule="exact"/>
              <w:jc w:val="center"/>
            </w:pPr>
            <w:r w:rsidRPr="00993868">
              <w:t>321</w:t>
            </w:r>
          </w:p>
        </w:tc>
        <w:tc>
          <w:tcPr>
            <w:tcW w:w="1417" w:type="dxa"/>
            <w:shd w:val="clear" w:color="auto" w:fill="auto"/>
            <w:noWrap/>
            <w:vAlign w:val="bottom"/>
            <w:hideMark/>
          </w:tcPr>
          <w:p w:rsidR="00A26380" w:rsidRPr="00993868" w:rsidRDefault="00A26380" w:rsidP="00650380">
            <w:pPr>
              <w:spacing w:line="240" w:lineRule="exact"/>
              <w:jc w:val="center"/>
            </w:pPr>
            <w:r w:rsidRPr="00993868">
              <w:t>6 150,36</w:t>
            </w:r>
          </w:p>
        </w:tc>
        <w:tc>
          <w:tcPr>
            <w:tcW w:w="1276" w:type="dxa"/>
            <w:shd w:val="clear" w:color="auto" w:fill="auto"/>
            <w:noWrap/>
            <w:vAlign w:val="bottom"/>
            <w:hideMark/>
          </w:tcPr>
          <w:p w:rsidR="00A26380" w:rsidRPr="00993868" w:rsidRDefault="00A26380" w:rsidP="00650380">
            <w:pPr>
              <w:spacing w:line="240" w:lineRule="exact"/>
              <w:jc w:val="center"/>
            </w:pPr>
            <w:r w:rsidRPr="00993868">
              <w:t>3 885,40</w:t>
            </w:r>
          </w:p>
        </w:tc>
        <w:tc>
          <w:tcPr>
            <w:tcW w:w="1134" w:type="dxa"/>
            <w:shd w:val="clear" w:color="auto" w:fill="auto"/>
            <w:noWrap/>
            <w:vAlign w:val="bottom"/>
            <w:hideMark/>
          </w:tcPr>
          <w:p w:rsidR="00A26380" w:rsidRPr="00993868" w:rsidRDefault="00A26380" w:rsidP="00650380">
            <w:pPr>
              <w:spacing w:line="240" w:lineRule="exact"/>
              <w:jc w:val="center"/>
            </w:pPr>
            <w:r w:rsidRPr="00993868">
              <w:t>63,2</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Компенсации отдельным категориям гр</w:t>
            </w:r>
            <w:r w:rsidRPr="00993868">
              <w:t>а</w:t>
            </w:r>
            <w:r w:rsidRPr="00993868">
              <w:t>ждан оплаты взноса на капитальный р</w:t>
            </w:r>
            <w:r w:rsidRPr="00993868">
              <w:t>е</w:t>
            </w:r>
            <w:r w:rsidRPr="00993868">
              <w:t>монт общего имущества в многокварти</w:t>
            </w:r>
            <w:r w:rsidRPr="00993868">
              <w:t>р</w:t>
            </w:r>
            <w:r w:rsidRPr="00993868">
              <w:t>ном доме</w:t>
            </w:r>
          </w:p>
        </w:tc>
        <w:tc>
          <w:tcPr>
            <w:tcW w:w="1275" w:type="dxa"/>
            <w:shd w:val="clear" w:color="auto" w:fill="auto"/>
            <w:noWrap/>
            <w:vAlign w:val="bottom"/>
            <w:hideMark/>
          </w:tcPr>
          <w:p w:rsidR="00A26380" w:rsidRPr="00993868" w:rsidRDefault="00A26380" w:rsidP="00650380">
            <w:pPr>
              <w:spacing w:line="240" w:lineRule="exact"/>
              <w:jc w:val="center"/>
            </w:pPr>
            <w:r w:rsidRPr="00993868">
              <w:t>709</w:t>
            </w:r>
          </w:p>
        </w:tc>
        <w:tc>
          <w:tcPr>
            <w:tcW w:w="1134" w:type="dxa"/>
            <w:shd w:val="clear" w:color="auto" w:fill="auto"/>
            <w:noWrap/>
            <w:vAlign w:val="bottom"/>
            <w:hideMark/>
          </w:tcPr>
          <w:p w:rsidR="00A26380" w:rsidRPr="00993868" w:rsidRDefault="00A26380" w:rsidP="00650380">
            <w:pPr>
              <w:spacing w:line="240" w:lineRule="exact"/>
              <w:jc w:val="center"/>
            </w:pPr>
            <w:r w:rsidRPr="00993868">
              <w:t>10</w:t>
            </w:r>
          </w:p>
        </w:tc>
        <w:tc>
          <w:tcPr>
            <w:tcW w:w="1134" w:type="dxa"/>
            <w:shd w:val="clear" w:color="auto" w:fill="auto"/>
            <w:noWrap/>
            <w:vAlign w:val="bottom"/>
            <w:hideMark/>
          </w:tcPr>
          <w:p w:rsidR="00A26380" w:rsidRPr="00993868" w:rsidRDefault="00A26380" w:rsidP="00650380">
            <w:pPr>
              <w:spacing w:line="240" w:lineRule="exact"/>
              <w:jc w:val="center"/>
            </w:pPr>
            <w:r w:rsidRPr="00993868">
              <w:t>03</w:t>
            </w:r>
          </w:p>
        </w:tc>
        <w:tc>
          <w:tcPr>
            <w:tcW w:w="2127" w:type="dxa"/>
            <w:shd w:val="clear" w:color="auto" w:fill="auto"/>
            <w:noWrap/>
            <w:vAlign w:val="bottom"/>
            <w:hideMark/>
          </w:tcPr>
          <w:p w:rsidR="00A26380" w:rsidRPr="00993868" w:rsidRDefault="00A26380" w:rsidP="00650380">
            <w:pPr>
              <w:spacing w:line="240" w:lineRule="exact"/>
              <w:jc w:val="center"/>
            </w:pPr>
            <w:r w:rsidRPr="00993868">
              <w:t>08.0.01.R4620</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2,50</w:t>
            </w:r>
          </w:p>
        </w:tc>
        <w:tc>
          <w:tcPr>
            <w:tcW w:w="1276" w:type="dxa"/>
            <w:shd w:val="clear" w:color="auto" w:fill="auto"/>
            <w:noWrap/>
            <w:vAlign w:val="bottom"/>
            <w:hideMark/>
          </w:tcPr>
          <w:p w:rsidR="00A26380" w:rsidRPr="00993868" w:rsidRDefault="00A26380" w:rsidP="00650380">
            <w:pPr>
              <w:spacing w:line="240" w:lineRule="exact"/>
              <w:jc w:val="center"/>
            </w:pPr>
            <w:r w:rsidRPr="00993868">
              <w:t>2,50</w:t>
            </w:r>
          </w:p>
        </w:tc>
        <w:tc>
          <w:tcPr>
            <w:tcW w:w="1134" w:type="dxa"/>
            <w:shd w:val="clear" w:color="auto" w:fill="auto"/>
            <w:noWrap/>
            <w:vAlign w:val="bottom"/>
            <w:hideMark/>
          </w:tcPr>
          <w:p w:rsidR="00A26380" w:rsidRPr="00993868" w:rsidRDefault="00A26380" w:rsidP="00650380">
            <w:pPr>
              <w:spacing w:line="240" w:lineRule="exact"/>
              <w:jc w:val="center"/>
            </w:pPr>
            <w:r w:rsidRPr="00993868">
              <w:t>100,0</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Пособия, компенсации и иные социальные в</w:t>
            </w:r>
            <w:r w:rsidRPr="00993868">
              <w:t>ы</w:t>
            </w:r>
            <w:r w:rsidRPr="00993868">
              <w:t>платы гражданам, кроме публичных норм</w:t>
            </w:r>
            <w:r w:rsidRPr="00993868">
              <w:t>а</w:t>
            </w:r>
            <w:r w:rsidRPr="00993868">
              <w:t>тивных обязательств</w:t>
            </w:r>
          </w:p>
        </w:tc>
        <w:tc>
          <w:tcPr>
            <w:tcW w:w="1275" w:type="dxa"/>
            <w:shd w:val="clear" w:color="auto" w:fill="auto"/>
            <w:noWrap/>
            <w:vAlign w:val="bottom"/>
            <w:hideMark/>
          </w:tcPr>
          <w:p w:rsidR="00A26380" w:rsidRPr="00993868" w:rsidRDefault="00A26380" w:rsidP="00650380">
            <w:pPr>
              <w:spacing w:line="240" w:lineRule="exact"/>
              <w:jc w:val="center"/>
            </w:pPr>
            <w:r w:rsidRPr="00993868">
              <w:t>709</w:t>
            </w:r>
          </w:p>
        </w:tc>
        <w:tc>
          <w:tcPr>
            <w:tcW w:w="1134" w:type="dxa"/>
            <w:shd w:val="clear" w:color="auto" w:fill="auto"/>
            <w:noWrap/>
            <w:vAlign w:val="bottom"/>
            <w:hideMark/>
          </w:tcPr>
          <w:p w:rsidR="00A26380" w:rsidRPr="00993868" w:rsidRDefault="00A26380" w:rsidP="00650380">
            <w:pPr>
              <w:spacing w:line="240" w:lineRule="exact"/>
              <w:jc w:val="center"/>
            </w:pPr>
            <w:r w:rsidRPr="00993868">
              <w:t>10</w:t>
            </w:r>
          </w:p>
        </w:tc>
        <w:tc>
          <w:tcPr>
            <w:tcW w:w="1134" w:type="dxa"/>
            <w:shd w:val="clear" w:color="auto" w:fill="auto"/>
            <w:noWrap/>
            <w:vAlign w:val="bottom"/>
            <w:hideMark/>
          </w:tcPr>
          <w:p w:rsidR="00A26380" w:rsidRPr="00993868" w:rsidRDefault="00A26380" w:rsidP="00650380">
            <w:pPr>
              <w:spacing w:line="240" w:lineRule="exact"/>
              <w:jc w:val="center"/>
            </w:pPr>
            <w:r w:rsidRPr="00993868">
              <w:t>03</w:t>
            </w:r>
          </w:p>
        </w:tc>
        <w:tc>
          <w:tcPr>
            <w:tcW w:w="2127" w:type="dxa"/>
            <w:shd w:val="clear" w:color="auto" w:fill="auto"/>
            <w:noWrap/>
            <w:vAlign w:val="bottom"/>
            <w:hideMark/>
          </w:tcPr>
          <w:p w:rsidR="00A26380" w:rsidRPr="00993868" w:rsidRDefault="00A26380" w:rsidP="00650380">
            <w:pPr>
              <w:spacing w:line="240" w:lineRule="exact"/>
              <w:jc w:val="center"/>
            </w:pPr>
            <w:r w:rsidRPr="00993868">
              <w:t>08.0.01.R4620</w:t>
            </w:r>
          </w:p>
        </w:tc>
        <w:tc>
          <w:tcPr>
            <w:tcW w:w="1134" w:type="dxa"/>
            <w:shd w:val="clear" w:color="auto" w:fill="auto"/>
            <w:noWrap/>
            <w:vAlign w:val="bottom"/>
            <w:hideMark/>
          </w:tcPr>
          <w:p w:rsidR="00A26380" w:rsidRPr="00993868" w:rsidRDefault="00A26380" w:rsidP="00650380">
            <w:pPr>
              <w:spacing w:line="240" w:lineRule="exact"/>
              <w:jc w:val="center"/>
            </w:pPr>
            <w:r w:rsidRPr="00993868">
              <w:t>321</w:t>
            </w:r>
          </w:p>
        </w:tc>
        <w:tc>
          <w:tcPr>
            <w:tcW w:w="1417" w:type="dxa"/>
            <w:shd w:val="clear" w:color="auto" w:fill="auto"/>
            <w:noWrap/>
            <w:vAlign w:val="bottom"/>
            <w:hideMark/>
          </w:tcPr>
          <w:p w:rsidR="00A26380" w:rsidRPr="00993868" w:rsidRDefault="00A26380" w:rsidP="00650380">
            <w:pPr>
              <w:spacing w:line="240" w:lineRule="exact"/>
              <w:jc w:val="center"/>
            </w:pPr>
            <w:r w:rsidRPr="00993868">
              <w:t>2,50</w:t>
            </w:r>
          </w:p>
        </w:tc>
        <w:tc>
          <w:tcPr>
            <w:tcW w:w="1276" w:type="dxa"/>
            <w:shd w:val="clear" w:color="auto" w:fill="auto"/>
            <w:noWrap/>
            <w:vAlign w:val="bottom"/>
            <w:hideMark/>
          </w:tcPr>
          <w:p w:rsidR="00A26380" w:rsidRPr="00993868" w:rsidRDefault="00A26380" w:rsidP="00650380">
            <w:pPr>
              <w:spacing w:line="240" w:lineRule="exact"/>
              <w:jc w:val="center"/>
            </w:pPr>
            <w:r w:rsidRPr="00993868">
              <w:t>2,50</w:t>
            </w:r>
          </w:p>
        </w:tc>
        <w:tc>
          <w:tcPr>
            <w:tcW w:w="1134" w:type="dxa"/>
            <w:shd w:val="clear" w:color="auto" w:fill="auto"/>
            <w:noWrap/>
            <w:vAlign w:val="bottom"/>
            <w:hideMark/>
          </w:tcPr>
          <w:p w:rsidR="00A26380" w:rsidRPr="00993868" w:rsidRDefault="00A26380" w:rsidP="00650380">
            <w:pPr>
              <w:spacing w:line="240" w:lineRule="exact"/>
              <w:jc w:val="center"/>
            </w:pPr>
            <w:r w:rsidRPr="00993868">
              <w:t>100,0</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Охрана семьи и детства</w:t>
            </w:r>
          </w:p>
        </w:tc>
        <w:tc>
          <w:tcPr>
            <w:tcW w:w="1275" w:type="dxa"/>
            <w:shd w:val="clear" w:color="auto" w:fill="auto"/>
            <w:noWrap/>
            <w:vAlign w:val="bottom"/>
            <w:hideMark/>
          </w:tcPr>
          <w:p w:rsidR="00A26380" w:rsidRPr="00993868" w:rsidRDefault="00A26380" w:rsidP="00650380">
            <w:pPr>
              <w:spacing w:line="240" w:lineRule="exact"/>
              <w:jc w:val="center"/>
            </w:pPr>
            <w:r w:rsidRPr="00993868">
              <w:t>709</w:t>
            </w:r>
          </w:p>
        </w:tc>
        <w:tc>
          <w:tcPr>
            <w:tcW w:w="1134" w:type="dxa"/>
            <w:shd w:val="clear" w:color="auto" w:fill="auto"/>
            <w:noWrap/>
            <w:vAlign w:val="bottom"/>
            <w:hideMark/>
          </w:tcPr>
          <w:p w:rsidR="00A26380" w:rsidRPr="00993868" w:rsidRDefault="00A26380" w:rsidP="00650380">
            <w:pPr>
              <w:spacing w:line="240" w:lineRule="exact"/>
              <w:jc w:val="center"/>
            </w:pPr>
            <w:r w:rsidRPr="00993868">
              <w:t>10</w:t>
            </w:r>
          </w:p>
        </w:tc>
        <w:tc>
          <w:tcPr>
            <w:tcW w:w="1134" w:type="dxa"/>
            <w:shd w:val="clear" w:color="auto" w:fill="auto"/>
            <w:noWrap/>
            <w:vAlign w:val="bottom"/>
            <w:hideMark/>
          </w:tcPr>
          <w:p w:rsidR="00A26380" w:rsidRPr="00993868" w:rsidRDefault="00A26380" w:rsidP="00650380">
            <w:pPr>
              <w:spacing w:line="240" w:lineRule="exact"/>
              <w:jc w:val="center"/>
            </w:pPr>
            <w:r w:rsidRPr="00993868">
              <w:t>04</w:t>
            </w:r>
          </w:p>
        </w:tc>
        <w:tc>
          <w:tcPr>
            <w:tcW w:w="2127" w:type="dxa"/>
            <w:shd w:val="clear" w:color="auto" w:fill="auto"/>
            <w:noWrap/>
            <w:vAlign w:val="bottom"/>
            <w:hideMark/>
          </w:tcPr>
          <w:p w:rsidR="00A26380" w:rsidRPr="00993868" w:rsidRDefault="00A26380" w:rsidP="00650380">
            <w:pPr>
              <w:spacing w:line="240" w:lineRule="exact"/>
              <w:jc w:val="center"/>
            </w:pPr>
            <w:r w:rsidRPr="00993868">
              <w:t> </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41 810,71</w:t>
            </w:r>
          </w:p>
        </w:tc>
        <w:tc>
          <w:tcPr>
            <w:tcW w:w="1276" w:type="dxa"/>
            <w:shd w:val="clear" w:color="auto" w:fill="auto"/>
            <w:noWrap/>
            <w:vAlign w:val="bottom"/>
            <w:hideMark/>
          </w:tcPr>
          <w:p w:rsidR="00A26380" w:rsidRPr="00993868" w:rsidRDefault="00A26380" w:rsidP="00650380">
            <w:pPr>
              <w:spacing w:line="240" w:lineRule="exact"/>
              <w:jc w:val="center"/>
            </w:pPr>
            <w:r w:rsidRPr="00993868">
              <w:t>29 166,84</w:t>
            </w:r>
          </w:p>
        </w:tc>
        <w:tc>
          <w:tcPr>
            <w:tcW w:w="1134" w:type="dxa"/>
            <w:shd w:val="clear" w:color="auto" w:fill="auto"/>
            <w:noWrap/>
            <w:vAlign w:val="bottom"/>
            <w:hideMark/>
          </w:tcPr>
          <w:p w:rsidR="00A26380" w:rsidRPr="00993868" w:rsidRDefault="00A26380" w:rsidP="00650380">
            <w:pPr>
              <w:spacing w:line="240" w:lineRule="exact"/>
              <w:jc w:val="center"/>
            </w:pPr>
            <w:r w:rsidRPr="00993868">
              <w:t>69,8</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lastRenderedPageBreak/>
              <w:t>Муниципальная программа Арзгирского м</w:t>
            </w:r>
            <w:r w:rsidRPr="00993868">
              <w:t>у</w:t>
            </w:r>
            <w:r w:rsidRPr="00993868">
              <w:t>ниципального округа "Социальная по</w:t>
            </w:r>
            <w:r w:rsidRPr="00993868">
              <w:t>д</w:t>
            </w:r>
            <w:r w:rsidRPr="00993868">
              <w:t>держка граждан в Арзгирском муниц</w:t>
            </w:r>
            <w:r w:rsidRPr="00993868">
              <w:t>и</w:t>
            </w:r>
            <w:r w:rsidRPr="00993868">
              <w:t>пальном округе"</w:t>
            </w:r>
          </w:p>
        </w:tc>
        <w:tc>
          <w:tcPr>
            <w:tcW w:w="1275" w:type="dxa"/>
            <w:shd w:val="clear" w:color="auto" w:fill="auto"/>
            <w:noWrap/>
            <w:vAlign w:val="bottom"/>
            <w:hideMark/>
          </w:tcPr>
          <w:p w:rsidR="00A26380" w:rsidRPr="00993868" w:rsidRDefault="00A26380" w:rsidP="00650380">
            <w:pPr>
              <w:spacing w:line="240" w:lineRule="exact"/>
              <w:jc w:val="center"/>
            </w:pPr>
            <w:r w:rsidRPr="00993868">
              <w:t>709</w:t>
            </w:r>
          </w:p>
        </w:tc>
        <w:tc>
          <w:tcPr>
            <w:tcW w:w="1134" w:type="dxa"/>
            <w:shd w:val="clear" w:color="auto" w:fill="auto"/>
            <w:noWrap/>
            <w:vAlign w:val="bottom"/>
            <w:hideMark/>
          </w:tcPr>
          <w:p w:rsidR="00A26380" w:rsidRPr="00993868" w:rsidRDefault="00A26380" w:rsidP="00650380">
            <w:pPr>
              <w:spacing w:line="240" w:lineRule="exact"/>
              <w:jc w:val="center"/>
            </w:pPr>
            <w:r w:rsidRPr="00993868">
              <w:t>10</w:t>
            </w:r>
          </w:p>
        </w:tc>
        <w:tc>
          <w:tcPr>
            <w:tcW w:w="1134" w:type="dxa"/>
            <w:shd w:val="clear" w:color="auto" w:fill="auto"/>
            <w:noWrap/>
            <w:vAlign w:val="bottom"/>
            <w:hideMark/>
          </w:tcPr>
          <w:p w:rsidR="00A26380" w:rsidRPr="00993868" w:rsidRDefault="00A26380" w:rsidP="00650380">
            <w:pPr>
              <w:spacing w:line="240" w:lineRule="exact"/>
              <w:jc w:val="center"/>
            </w:pPr>
            <w:r w:rsidRPr="00993868">
              <w:t>04</w:t>
            </w:r>
          </w:p>
        </w:tc>
        <w:tc>
          <w:tcPr>
            <w:tcW w:w="2127" w:type="dxa"/>
            <w:shd w:val="clear" w:color="auto" w:fill="auto"/>
            <w:noWrap/>
            <w:vAlign w:val="bottom"/>
            <w:hideMark/>
          </w:tcPr>
          <w:p w:rsidR="00A26380" w:rsidRPr="00993868" w:rsidRDefault="00A26380" w:rsidP="00650380">
            <w:pPr>
              <w:spacing w:line="240" w:lineRule="exact"/>
              <w:jc w:val="center"/>
            </w:pPr>
            <w:r w:rsidRPr="00993868">
              <w:t>08.0.00.00000</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41 810,71</w:t>
            </w:r>
          </w:p>
        </w:tc>
        <w:tc>
          <w:tcPr>
            <w:tcW w:w="1276" w:type="dxa"/>
            <w:shd w:val="clear" w:color="auto" w:fill="auto"/>
            <w:noWrap/>
            <w:vAlign w:val="bottom"/>
            <w:hideMark/>
          </w:tcPr>
          <w:p w:rsidR="00A26380" w:rsidRPr="00993868" w:rsidRDefault="00A26380" w:rsidP="00650380">
            <w:pPr>
              <w:spacing w:line="240" w:lineRule="exact"/>
              <w:jc w:val="center"/>
            </w:pPr>
            <w:r w:rsidRPr="00993868">
              <w:t>29 166,84</w:t>
            </w:r>
          </w:p>
        </w:tc>
        <w:tc>
          <w:tcPr>
            <w:tcW w:w="1134" w:type="dxa"/>
            <w:shd w:val="clear" w:color="auto" w:fill="auto"/>
            <w:noWrap/>
            <w:vAlign w:val="bottom"/>
            <w:hideMark/>
          </w:tcPr>
          <w:p w:rsidR="00A26380" w:rsidRPr="00993868" w:rsidRDefault="00A26380" w:rsidP="00650380">
            <w:pPr>
              <w:spacing w:line="240" w:lineRule="exact"/>
              <w:jc w:val="center"/>
            </w:pPr>
            <w:r w:rsidRPr="00993868">
              <w:t>69,8</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Основное мероприятие "Осуществление в</w:t>
            </w:r>
            <w:r w:rsidRPr="00993868">
              <w:t>ы</w:t>
            </w:r>
            <w:r w:rsidRPr="00993868">
              <w:t>плат социального х</w:t>
            </w:r>
            <w:r w:rsidRPr="00993868">
              <w:t>а</w:t>
            </w:r>
            <w:r w:rsidRPr="00993868">
              <w:t>рактера"</w:t>
            </w:r>
          </w:p>
        </w:tc>
        <w:tc>
          <w:tcPr>
            <w:tcW w:w="1275" w:type="dxa"/>
            <w:shd w:val="clear" w:color="auto" w:fill="auto"/>
            <w:noWrap/>
            <w:vAlign w:val="bottom"/>
            <w:hideMark/>
          </w:tcPr>
          <w:p w:rsidR="00A26380" w:rsidRPr="00993868" w:rsidRDefault="00A26380" w:rsidP="00650380">
            <w:pPr>
              <w:spacing w:line="240" w:lineRule="exact"/>
              <w:jc w:val="center"/>
            </w:pPr>
            <w:r w:rsidRPr="00993868">
              <w:t>709</w:t>
            </w:r>
          </w:p>
        </w:tc>
        <w:tc>
          <w:tcPr>
            <w:tcW w:w="1134" w:type="dxa"/>
            <w:shd w:val="clear" w:color="auto" w:fill="auto"/>
            <w:noWrap/>
            <w:vAlign w:val="bottom"/>
            <w:hideMark/>
          </w:tcPr>
          <w:p w:rsidR="00A26380" w:rsidRPr="00993868" w:rsidRDefault="00A26380" w:rsidP="00650380">
            <w:pPr>
              <w:spacing w:line="240" w:lineRule="exact"/>
              <w:jc w:val="center"/>
            </w:pPr>
            <w:r w:rsidRPr="00993868">
              <w:t>10</w:t>
            </w:r>
          </w:p>
        </w:tc>
        <w:tc>
          <w:tcPr>
            <w:tcW w:w="1134" w:type="dxa"/>
            <w:shd w:val="clear" w:color="auto" w:fill="auto"/>
            <w:noWrap/>
            <w:vAlign w:val="bottom"/>
            <w:hideMark/>
          </w:tcPr>
          <w:p w:rsidR="00A26380" w:rsidRPr="00993868" w:rsidRDefault="00A26380" w:rsidP="00650380">
            <w:pPr>
              <w:spacing w:line="240" w:lineRule="exact"/>
              <w:jc w:val="center"/>
            </w:pPr>
            <w:r w:rsidRPr="00993868">
              <w:t>04</w:t>
            </w:r>
          </w:p>
        </w:tc>
        <w:tc>
          <w:tcPr>
            <w:tcW w:w="2127" w:type="dxa"/>
            <w:shd w:val="clear" w:color="auto" w:fill="auto"/>
            <w:noWrap/>
            <w:vAlign w:val="bottom"/>
            <w:hideMark/>
          </w:tcPr>
          <w:p w:rsidR="00A26380" w:rsidRPr="00993868" w:rsidRDefault="00A26380" w:rsidP="00650380">
            <w:pPr>
              <w:spacing w:line="240" w:lineRule="exact"/>
              <w:jc w:val="center"/>
            </w:pPr>
            <w:r w:rsidRPr="00993868">
              <w:t>08.0.01.00000</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26 823,79</w:t>
            </w:r>
          </w:p>
        </w:tc>
        <w:tc>
          <w:tcPr>
            <w:tcW w:w="1276" w:type="dxa"/>
            <w:shd w:val="clear" w:color="auto" w:fill="auto"/>
            <w:noWrap/>
            <w:vAlign w:val="bottom"/>
            <w:hideMark/>
          </w:tcPr>
          <w:p w:rsidR="00A26380" w:rsidRPr="00993868" w:rsidRDefault="00A26380" w:rsidP="00650380">
            <w:pPr>
              <w:spacing w:line="240" w:lineRule="exact"/>
              <w:jc w:val="center"/>
            </w:pPr>
            <w:r w:rsidRPr="00993868">
              <w:t>21 479,56</w:t>
            </w:r>
          </w:p>
        </w:tc>
        <w:tc>
          <w:tcPr>
            <w:tcW w:w="1134" w:type="dxa"/>
            <w:shd w:val="clear" w:color="auto" w:fill="auto"/>
            <w:noWrap/>
            <w:vAlign w:val="bottom"/>
            <w:hideMark/>
          </w:tcPr>
          <w:p w:rsidR="00A26380" w:rsidRPr="00993868" w:rsidRDefault="00A26380" w:rsidP="00650380">
            <w:pPr>
              <w:spacing w:line="240" w:lineRule="exact"/>
              <w:jc w:val="center"/>
            </w:pPr>
            <w:r w:rsidRPr="00993868">
              <w:t>80,1</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Выплата пособия на ребенка</w:t>
            </w:r>
          </w:p>
        </w:tc>
        <w:tc>
          <w:tcPr>
            <w:tcW w:w="1275" w:type="dxa"/>
            <w:shd w:val="clear" w:color="auto" w:fill="auto"/>
            <w:noWrap/>
            <w:vAlign w:val="bottom"/>
            <w:hideMark/>
          </w:tcPr>
          <w:p w:rsidR="00A26380" w:rsidRPr="00993868" w:rsidRDefault="00A26380" w:rsidP="00650380">
            <w:pPr>
              <w:spacing w:line="240" w:lineRule="exact"/>
              <w:jc w:val="center"/>
            </w:pPr>
            <w:r w:rsidRPr="00993868">
              <w:t>709</w:t>
            </w:r>
          </w:p>
        </w:tc>
        <w:tc>
          <w:tcPr>
            <w:tcW w:w="1134" w:type="dxa"/>
            <w:shd w:val="clear" w:color="auto" w:fill="auto"/>
            <w:noWrap/>
            <w:vAlign w:val="bottom"/>
            <w:hideMark/>
          </w:tcPr>
          <w:p w:rsidR="00A26380" w:rsidRPr="00993868" w:rsidRDefault="00A26380" w:rsidP="00650380">
            <w:pPr>
              <w:spacing w:line="240" w:lineRule="exact"/>
              <w:jc w:val="center"/>
            </w:pPr>
            <w:r w:rsidRPr="00993868">
              <w:t>10</w:t>
            </w:r>
          </w:p>
        </w:tc>
        <w:tc>
          <w:tcPr>
            <w:tcW w:w="1134" w:type="dxa"/>
            <w:shd w:val="clear" w:color="auto" w:fill="auto"/>
            <w:noWrap/>
            <w:vAlign w:val="bottom"/>
            <w:hideMark/>
          </w:tcPr>
          <w:p w:rsidR="00A26380" w:rsidRPr="00993868" w:rsidRDefault="00A26380" w:rsidP="00650380">
            <w:pPr>
              <w:spacing w:line="240" w:lineRule="exact"/>
              <w:jc w:val="center"/>
            </w:pPr>
            <w:r w:rsidRPr="00993868">
              <w:t>04</w:t>
            </w:r>
          </w:p>
        </w:tc>
        <w:tc>
          <w:tcPr>
            <w:tcW w:w="2127" w:type="dxa"/>
            <w:shd w:val="clear" w:color="auto" w:fill="auto"/>
            <w:noWrap/>
            <w:vAlign w:val="bottom"/>
            <w:hideMark/>
          </w:tcPr>
          <w:p w:rsidR="00A26380" w:rsidRPr="00993868" w:rsidRDefault="00A26380" w:rsidP="00650380">
            <w:pPr>
              <w:spacing w:line="240" w:lineRule="exact"/>
              <w:jc w:val="center"/>
            </w:pPr>
            <w:r w:rsidRPr="00993868">
              <w:t>08.0.01.76270</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6,27</w:t>
            </w:r>
          </w:p>
        </w:tc>
        <w:tc>
          <w:tcPr>
            <w:tcW w:w="1276" w:type="dxa"/>
            <w:shd w:val="clear" w:color="auto" w:fill="auto"/>
            <w:noWrap/>
            <w:vAlign w:val="bottom"/>
            <w:hideMark/>
          </w:tcPr>
          <w:p w:rsidR="00A26380" w:rsidRPr="00993868" w:rsidRDefault="00A26380" w:rsidP="00650380">
            <w:pPr>
              <w:spacing w:line="240" w:lineRule="exact"/>
              <w:jc w:val="center"/>
            </w:pPr>
            <w:r w:rsidRPr="00993868">
              <w:t>6,27</w:t>
            </w:r>
          </w:p>
        </w:tc>
        <w:tc>
          <w:tcPr>
            <w:tcW w:w="1134" w:type="dxa"/>
            <w:shd w:val="clear" w:color="auto" w:fill="auto"/>
            <w:noWrap/>
            <w:vAlign w:val="bottom"/>
            <w:hideMark/>
          </w:tcPr>
          <w:p w:rsidR="00A26380" w:rsidRPr="00993868" w:rsidRDefault="00A26380" w:rsidP="00650380">
            <w:pPr>
              <w:spacing w:line="240" w:lineRule="exact"/>
              <w:jc w:val="center"/>
            </w:pPr>
            <w:r w:rsidRPr="00993868">
              <w:t>100,0</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Пособия, компенсации, меры социальной по</w:t>
            </w:r>
            <w:r w:rsidRPr="00993868">
              <w:t>д</w:t>
            </w:r>
            <w:r w:rsidRPr="00993868">
              <w:t>держки по публичным нормативным обяз</w:t>
            </w:r>
            <w:r w:rsidRPr="00993868">
              <w:t>а</w:t>
            </w:r>
            <w:r w:rsidRPr="00993868">
              <w:t>тельствам</w:t>
            </w:r>
          </w:p>
        </w:tc>
        <w:tc>
          <w:tcPr>
            <w:tcW w:w="1275" w:type="dxa"/>
            <w:shd w:val="clear" w:color="auto" w:fill="auto"/>
            <w:noWrap/>
            <w:vAlign w:val="bottom"/>
            <w:hideMark/>
          </w:tcPr>
          <w:p w:rsidR="00A26380" w:rsidRPr="00993868" w:rsidRDefault="00A26380" w:rsidP="00650380">
            <w:pPr>
              <w:spacing w:line="240" w:lineRule="exact"/>
              <w:jc w:val="center"/>
            </w:pPr>
            <w:r w:rsidRPr="00993868">
              <w:t>709</w:t>
            </w:r>
          </w:p>
        </w:tc>
        <w:tc>
          <w:tcPr>
            <w:tcW w:w="1134" w:type="dxa"/>
            <w:shd w:val="clear" w:color="auto" w:fill="auto"/>
            <w:noWrap/>
            <w:vAlign w:val="bottom"/>
            <w:hideMark/>
          </w:tcPr>
          <w:p w:rsidR="00A26380" w:rsidRPr="00993868" w:rsidRDefault="00A26380" w:rsidP="00650380">
            <w:pPr>
              <w:spacing w:line="240" w:lineRule="exact"/>
              <w:jc w:val="center"/>
            </w:pPr>
            <w:r w:rsidRPr="00993868">
              <w:t>10</w:t>
            </w:r>
          </w:p>
        </w:tc>
        <w:tc>
          <w:tcPr>
            <w:tcW w:w="1134" w:type="dxa"/>
            <w:shd w:val="clear" w:color="auto" w:fill="auto"/>
            <w:noWrap/>
            <w:vAlign w:val="bottom"/>
            <w:hideMark/>
          </w:tcPr>
          <w:p w:rsidR="00A26380" w:rsidRPr="00993868" w:rsidRDefault="00A26380" w:rsidP="00650380">
            <w:pPr>
              <w:spacing w:line="240" w:lineRule="exact"/>
              <w:jc w:val="center"/>
            </w:pPr>
            <w:r w:rsidRPr="00993868">
              <w:t>04</w:t>
            </w:r>
          </w:p>
        </w:tc>
        <w:tc>
          <w:tcPr>
            <w:tcW w:w="2127" w:type="dxa"/>
            <w:shd w:val="clear" w:color="auto" w:fill="auto"/>
            <w:noWrap/>
            <w:vAlign w:val="bottom"/>
            <w:hideMark/>
          </w:tcPr>
          <w:p w:rsidR="00A26380" w:rsidRPr="00993868" w:rsidRDefault="00A26380" w:rsidP="00650380">
            <w:pPr>
              <w:spacing w:line="240" w:lineRule="exact"/>
              <w:jc w:val="center"/>
            </w:pPr>
            <w:r w:rsidRPr="00993868">
              <w:t>08.0.01.76270</w:t>
            </w:r>
          </w:p>
        </w:tc>
        <w:tc>
          <w:tcPr>
            <w:tcW w:w="1134" w:type="dxa"/>
            <w:shd w:val="clear" w:color="auto" w:fill="auto"/>
            <w:noWrap/>
            <w:vAlign w:val="bottom"/>
            <w:hideMark/>
          </w:tcPr>
          <w:p w:rsidR="00A26380" w:rsidRPr="00993868" w:rsidRDefault="00A26380" w:rsidP="00650380">
            <w:pPr>
              <w:spacing w:line="240" w:lineRule="exact"/>
              <w:jc w:val="center"/>
            </w:pPr>
            <w:r w:rsidRPr="00993868">
              <w:t>313</w:t>
            </w:r>
          </w:p>
        </w:tc>
        <w:tc>
          <w:tcPr>
            <w:tcW w:w="1417" w:type="dxa"/>
            <w:shd w:val="clear" w:color="auto" w:fill="auto"/>
            <w:noWrap/>
            <w:vAlign w:val="bottom"/>
            <w:hideMark/>
          </w:tcPr>
          <w:p w:rsidR="00A26380" w:rsidRPr="00993868" w:rsidRDefault="00A26380" w:rsidP="00650380">
            <w:pPr>
              <w:spacing w:line="240" w:lineRule="exact"/>
              <w:jc w:val="center"/>
            </w:pPr>
            <w:r w:rsidRPr="00993868">
              <w:t>6,27</w:t>
            </w:r>
          </w:p>
        </w:tc>
        <w:tc>
          <w:tcPr>
            <w:tcW w:w="1276" w:type="dxa"/>
            <w:shd w:val="clear" w:color="auto" w:fill="auto"/>
            <w:noWrap/>
            <w:vAlign w:val="bottom"/>
            <w:hideMark/>
          </w:tcPr>
          <w:p w:rsidR="00A26380" w:rsidRPr="00993868" w:rsidRDefault="00A26380" w:rsidP="00650380">
            <w:pPr>
              <w:spacing w:line="240" w:lineRule="exact"/>
              <w:jc w:val="center"/>
            </w:pPr>
            <w:r w:rsidRPr="00993868">
              <w:t>6,27</w:t>
            </w:r>
          </w:p>
        </w:tc>
        <w:tc>
          <w:tcPr>
            <w:tcW w:w="1134" w:type="dxa"/>
            <w:shd w:val="clear" w:color="auto" w:fill="auto"/>
            <w:noWrap/>
            <w:vAlign w:val="bottom"/>
            <w:hideMark/>
          </w:tcPr>
          <w:p w:rsidR="00A26380" w:rsidRPr="00993868" w:rsidRDefault="00A26380" w:rsidP="00650380">
            <w:pPr>
              <w:spacing w:line="240" w:lineRule="exact"/>
              <w:jc w:val="center"/>
            </w:pPr>
            <w:r w:rsidRPr="00993868">
              <w:t>100,0</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Выплата ежемесячной денежной компе</w:t>
            </w:r>
            <w:r w:rsidRPr="00993868">
              <w:t>н</w:t>
            </w:r>
            <w:r w:rsidRPr="00993868">
              <w:t>сации на каждого ребенка в возрасте до 18 лет мн</w:t>
            </w:r>
            <w:r w:rsidRPr="00993868">
              <w:t>о</w:t>
            </w:r>
            <w:r w:rsidRPr="00993868">
              <w:t>годетным семьям</w:t>
            </w:r>
          </w:p>
        </w:tc>
        <w:tc>
          <w:tcPr>
            <w:tcW w:w="1275" w:type="dxa"/>
            <w:shd w:val="clear" w:color="auto" w:fill="auto"/>
            <w:noWrap/>
            <w:vAlign w:val="bottom"/>
            <w:hideMark/>
          </w:tcPr>
          <w:p w:rsidR="00A26380" w:rsidRPr="00993868" w:rsidRDefault="00A26380" w:rsidP="00650380">
            <w:pPr>
              <w:spacing w:line="240" w:lineRule="exact"/>
              <w:jc w:val="center"/>
            </w:pPr>
            <w:r w:rsidRPr="00993868">
              <w:t>709</w:t>
            </w:r>
          </w:p>
        </w:tc>
        <w:tc>
          <w:tcPr>
            <w:tcW w:w="1134" w:type="dxa"/>
            <w:shd w:val="clear" w:color="auto" w:fill="auto"/>
            <w:noWrap/>
            <w:vAlign w:val="bottom"/>
            <w:hideMark/>
          </w:tcPr>
          <w:p w:rsidR="00A26380" w:rsidRPr="00993868" w:rsidRDefault="00A26380" w:rsidP="00650380">
            <w:pPr>
              <w:spacing w:line="240" w:lineRule="exact"/>
              <w:jc w:val="center"/>
            </w:pPr>
            <w:r w:rsidRPr="00993868">
              <w:t>10</w:t>
            </w:r>
          </w:p>
        </w:tc>
        <w:tc>
          <w:tcPr>
            <w:tcW w:w="1134" w:type="dxa"/>
            <w:shd w:val="clear" w:color="auto" w:fill="auto"/>
            <w:noWrap/>
            <w:vAlign w:val="bottom"/>
            <w:hideMark/>
          </w:tcPr>
          <w:p w:rsidR="00A26380" w:rsidRPr="00993868" w:rsidRDefault="00A26380" w:rsidP="00650380">
            <w:pPr>
              <w:spacing w:line="240" w:lineRule="exact"/>
              <w:jc w:val="center"/>
            </w:pPr>
            <w:r w:rsidRPr="00993868">
              <w:t>04</w:t>
            </w:r>
          </w:p>
        </w:tc>
        <w:tc>
          <w:tcPr>
            <w:tcW w:w="2127" w:type="dxa"/>
            <w:shd w:val="clear" w:color="auto" w:fill="auto"/>
            <w:noWrap/>
            <w:vAlign w:val="bottom"/>
            <w:hideMark/>
          </w:tcPr>
          <w:p w:rsidR="00A26380" w:rsidRPr="00993868" w:rsidRDefault="00A26380" w:rsidP="00650380">
            <w:pPr>
              <w:spacing w:line="240" w:lineRule="exact"/>
              <w:jc w:val="center"/>
            </w:pPr>
            <w:r w:rsidRPr="00993868">
              <w:t>08.0.01.76280</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20 608,80</w:t>
            </w:r>
          </w:p>
        </w:tc>
        <w:tc>
          <w:tcPr>
            <w:tcW w:w="1276" w:type="dxa"/>
            <w:shd w:val="clear" w:color="auto" w:fill="auto"/>
            <w:noWrap/>
            <w:vAlign w:val="bottom"/>
            <w:hideMark/>
          </w:tcPr>
          <w:p w:rsidR="00A26380" w:rsidRPr="00993868" w:rsidRDefault="00A26380" w:rsidP="00650380">
            <w:pPr>
              <w:spacing w:line="240" w:lineRule="exact"/>
              <w:jc w:val="center"/>
            </w:pPr>
            <w:r w:rsidRPr="00993868">
              <w:t>15 758,36</w:t>
            </w:r>
          </w:p>
        </w:tc>
        <w:tc>
          <w:tcPr>
            <w:tcW w:w="1134" w:type="dxa"/>
            <w:shd w:val="clear" w:color="auto" w:fill="auto"/>
            <w:noWrap/>
            <w:vAlign w:val="bottom"/>
            <w:hideMark/>
          </w:tcPr>
          <w:p w:rsidR="00A26380" w:rsidRPr="00993868" w:rsidRDefault="00A26380" w:rsidP="00650380">
            <w:pPr>
              <w:spacing w:line="240" w:lineRule="exact"/>
              <w:jc w:val="center"/>
            </w:pPr>
            <w:r w:rsidRPr="00993868">
              <w:t>76,5</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Прочая закупка тов</w:t>
            </w:r>
            <w:r w:rsidRPr="00993868">
              <w:t>а</w:t>
            </w:r>
            <w:r w:rsidRPr="00993868">
              <w:t>ров, работ и услуг</w:t>
            </w:r>
          </w:p>
        </w:tc>
        <w:tc>
          <w:tcPr>
            <w:tcW w:w="1275" w:type="dxa"/>
            <w:shd w:val="clear" w:color="auto" w:fill="auto"/>
            <w:noWrap/>
            <w:vAlign w:val="bottom"/>
            <w:hideMark/>
          </w:tcPr>
          <w:p w:rsidR="00A26380" w:rsidRPr="00993868" w:rsidRDefault="00A26380" w:rsidP="00650380">
            <w:pPr>
              <w:spacing w:line="240" w:lineRule="exact"/>
              <w:jc w:val="center"/>
            </w:pPr>
            <w:r w:rsidRPr="00993868">
              <w:t>709</w:t>
            </w:r>
          </w:p>
        </w:tc>
        <w:tc>
          <w:tcPr>
            <w:tcW w:w="1134" w:type="dxa"/>
            <w:shd w:val="clear" w:color="auto" w:fill="auto"/>
            <w:noWrap/>
            <w:vAlign w:val="bottom"/>
            <w:hideMark/>
          </w:tcPr>
          <w:p w:rsidR="00A26380" w:rsidRPr="00993868" w:rsidRDefault="00A26380" w:rsidP="00650380">
            <w:pPr>
              <w:spacing w:line="240" w:lineRule="exact"/>
              <w:jc w:val="center"/>
            </w:pPr>
            <w:r w:rsidRPr="00993868">
              <w:t>10</w:t>
            </w:r>
          </w:p>
        </w:tc>
        <w:tc>
          <w:tcPr>
            <w:tcW w:w="1134" w:type="dxa"/>
            <w:shd w:val="clear" w:color="auto" w:fill="auto"/>
            <w:noWrap/>
            <w:vAlign w:val="bottom"/>
            <w:hideMark/>
          </w:tcPr>
          <w:p w:rsidR="00A26380" w:rsidRPr="00993868" w:rsidRDefault="00A26380" w:rsidP="00650380">
            <w:pPr>
              <w:spacing w:line="240" w:lineRule="exact"/>
              <w:jc w:val="center"/>
            </w:pPr>
            <w:r w:rsidRPr="00993868">
              <w:t>04</w:t>
            </w:r>
          </w:p>
        </w:tc>
        <w:tc>
          <w:tcPr>
            <w:tcW w:w="2127" w:type="dxa"/>
            <w:shd w:val="clear" w:color="auto" w:fill="auto"/>
            <w:noWrap/>
            <w:vAlign w:val="bottom"/>
            <w:hideMark/>
          </w:tcPr>
          <w:p w:rsidR="00A26380" w:rsidRPr="00993868" w:rsidRDefault="00A26380" w:rsidP="00650380">
            <w:pPr>
              <w:spacing w:line="240" w:lineRule="exact"/>
              <w:jc w:val="center"/>
            </w:pPr>
            <w:r w:rsidRPr="00993868">
              <w:t>08.0.01.76280</w:t>
            </w:r>
          </w:p>
        </w:tc>
        <w:tc>
          <w:tcPr>
            <w:tcW w:w="1134" w:type="dxa"/>
            <w:shd w:val="clear" w:color="auto" w:fill="auto"/>
            <w:noWrap/>
            <w:vAlign w:val="bottom"/>
            <w:hideMark/>
          </w:tcPr>
          <w:p w:rsidR="00A26380" w:rsidRPr="00993868" w:rsidRDefault="00A26380" w:rsidP="00650380">
            <w:pPr>
              <w:spacing w:line="240" w:lineRule="exact"/>
              <w:jc w:val="center"/>
            </w:pPr>
            <w:r w:rsidRPr="00993868">
              <w:t>244</w:t>
            </w:r>
          </w:p>
        </w:tc>
        <w:tc>
          <w:tcPr>
            <w:tcW w:w="1417" w:type="dxa"/>
            <w:shd w:val="clear" w:color="auto" w:fill="auto"/>
            <w:noWrap/>
            <w:vAlign w:val="bottom"/>
            <w:hideMark/>
          </w:tcPr>
          <w:p w:rsidR="00A26380" w:rsidRPr="00993868" w:rsidRDefault="00A26380" w:rsidP="00650380">
            <w:pPr>
              <w:spacing w:line="240" w:lineRule="exact"/>
              <w:jc w:val="center"/>
            </w:pPr>
            <w:r w:rsidRPr="00993868">
              <w:t>260,87</w:t>
            </w:r>
          </w:p>
        </w:tc>
        <w:tc>
          <w:tcPr>
            <w:tcW w:w="1276" w:type="dxa"/>
            <w:shd w:val="clear" w:color="auto" w:fill="auto"/>
            <w:noWrap/>
            <w:vAlign w:val="bottom"/>
            <w:hideMark/>
          </w:tcPr>
          <w:p w:rsidR="00A26380" w:rsidRPr="00993868" w:rsidRDefault="00A26380" w:rsidP="00650380">
            <w:pPr>
              <w:spacing w:line="240" w:lineRule="exact"/>
              <w:jc w:val="center"/>
            </w:pPr>
            <w:r w:rsidRPr="00993868">
              <w:t>196,18</w:t>
            </w:r>
          </w:p>
        </w:tc>
        <w:tc>
          <w:tcPr>
            <w:tcW w:w="1134" w:type="dxa"/>
            <w:shd w:val="clear" w:color="auto" w:fill="auto"/>
            <w:noWrap/>
            <w:vAlign w:val="bottom"/>
            <w:hideMark/>
          </w:tcPr>
          <w:p w:rsidR="00A26380" w:rsidRPr="00993868" w:rsidRDefault="00A26380" w:rsidP="00650380">
            <w:pPr>
              <w:spacing w:line="240" w:lineRule="exact"/>
              <w:jc w:val="center"/>
            </w:pPr>
            <w:r w:rsidRPr="00993868">
              <w:t>75,2</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Пособия, компенсации, меры социальной по</w:t>
            </w:r>
            <w:r w:rsidRPr="00993868">
              <w:t>д</w:t>
            </w:r>
            <w:r w:rsidRPr="00993868">
              <w:t>держки по публичным нормативным обяз</w:t>
            </w:r>
            <w:r w:rsidRPr="00993868">
              <w:t>а</w:t>
            </w:r>
            <w:r w:rsidRPr="00993868">
              <w:t>тельствам</w:t>
            </w:r>
          </w:p>
        </w:tc>
        <w:tc>
          <w:tcPr>
            <w:tcW w:w="1275" w:type="dxa"/>
            <w:shd w:val="clear" w:color="auto" w:fill="auto"/>
            <w:noWrap/>
            <w:vAlign w:val="bottom"/>
            <w:hideMark/>
          </w:tcPr>
          <w:p w:rsidR="00A26380" w:rsidRPr="00993868" w:rsidRDefault="00A26380" w:rsidP="00650380">
            <w:pPr>
              <w:spacing w:line="240" w:lineRule="exact"/>
              <w:jc w:val="center"/>
            </w:pPr>
            <w:r w:rsidRPr="00993868">
              <w:t>709</w:t>
            </w:r>
          </w:p>
        </w:tc>
        <w:tc>
          <w:tcPr>
            <w:tcW w:w="1134" w:type="dxa"/>
            <w:shd w:val="clear" w:color="auto" w:fill="auto"/>
            <w:noWrap/>
            <w:vAlign w:val="bottom"/>
            <w:hideMark/>
          </w:tcPr>
          <w:p w:rsidR="00A26380" w:rsidRPr="00993868" w:rsidRDefault="00A26380" w:rsidP="00650380">
            <w:pPr>
              <w:spacing w:line="240" w:lineRule="exact"/>
              <w:jc w:val="center"/>
            </w:pPr>
            <w:r w:rsidRPr="00993868">
              <w:t>10</w:t>
            </w:r>
          </w:p>
        </w:tc>
        <w:tc>
          <w:tcPr>
            <w:tcW w:w="1134" w:type="dxa"/>
            <w:shd w:val="clear" w:color="auto" w:fill="auto"/>
            <w:noWrap/>
            <w:vAlign w:val="bottom"/>
            <w:hideMark/>
          </w:tcPr>
          <w:p w:rsidR="00A26380" w:rsidRPr="00993868" w:rsidRDefault="00A26380" w:rsidP="00650380">
            <w:pPr>
              <w:spacing w:line="240" w:lineRule="exact"/>
              <w:jc w:val="center"/>
            </w:pPr>
            <w:r w:rsidRPr="00993868">
              <w:t>04</w:t>
            </w:r>
          </w:p>
        </w:tc>
        <w:tc>
          <w:tcPr>
            <w:tcW w:w="2127" w:type="dxa"/>
            <w:shd w:val="clear" w:color="auto" w:fill="auto"/>
            <w:noWrap/>
            <w:vAlign w:val="bottom"/>
            <w:hideMark/>
          </w:tcPr>
          <w:p w:rsidR="00A26380" w:rsidRPr="00993868" w:rsidRDefault="00A26380" w:rsidP="00650380">
            <w:pPr>
              <w:spacing w:line="240" w:lineRule="exact"/>
              <w:jc w:val="center"/>
            </w:pPr>
            <w:r w:rsidRPr="00993868">
              <w:t>08.0.01.76280</w:t>
            </w:r>
          </w:p>
        </w:tc>
        <w:tc>
          <w:tcPr>
            <w:tcW w:w="1134" w:type="dxa"/>
            <w:shd w:val="clear" w:color="auto" w:fill="auto"/>
            <w:noWrap/>
            <w:vAlign w:val="bottom"/>
            <w:hideMark/>
          </w:tcPr>
          <w:p w:rsidR="00A26380" w:rsidRPr="00993868" w:rsidRDefault="00A26380" w:rsidP="00650380">
            <w:pPr>
              <w:spacing w:line="240" w:lineRule="exact"/>
              <w:jc w:val="center"/>
            </w:pPr>
            <w:r w:rsidRPr="00993868">
              <w:t>313</w:t>
            </w:r>
          </w:p>
        </w:tc>
        <w:tc>
          <w:tcPr>
            <w:tcW w:w="1417" w:type="dxa"/>
            <w:shd w:val="clear" w:color="auto" w:fill="auto"/>
            <w:noWrap/>
            <w:vAlign w:val="bottom"/>
            <w:hideMark/>
          </w:tcPr>
          <w:p w:rsidR="00A26380" w:rsidRPr="00993868" w:rsidRDefault="00A26380" w:rsidP="00650380">
            <w:pPr>
              <w:spacing w:line="240" w:lineRule="exact"/>
              <w:jc w:val="center"/>
            </w:pPr>
            <w:r w:rsidRPr="00993868">
              <w:t>20 347,93</w:t>
            </w:r>
          </w:p>
        </w:tc>
        <w:tc>
          <w:tcPr>
            <w:tcW w:w="1276" w:type="dxa"/>
            <w:shd w:val="clear" w:color="auto" w:fill="auto"/>
            <w:noWrap/>
            <w:vAlign w:val="bottom"/>
            <w:hideMark/>
          </w:tcPr>
          <w:p w:rsidR="00A26380" w:rsidRPr="00993868" w:rsidRDefault="00A26380" w:rsidP="00650380">
            <w:pPr>
              <w:spacing w:line="240" w:lineRule="exact"/>
              <w:jc w:val="center"/>
            </w:pPr>
            <w:r w:rsidRPr="00993868">
              <w:t>15 562,18</w:t>
            </w:r>
          </w:p>
        </w:tc>
        <w:tc>
          <w:tcPr>
            <w:tcW w:w="1134" w:type="dxa"/>
            <w:shd w:val="clear" w:color="auto" w:fill="auto"/>
            <w:noWrap/>
            <w:vAlign w:val="bottom"/>
            <w:hideMark/>
          </w:tcPr>
          <w:p w:rsidR="00A26380" w:rsidRPr="00993868" w:rsidRDefault="00A26380" w:rsidP="00650380">
            <w:pPr>
              <w:spacing w:line="240" w:lineRule="exact"/>
              <w:jc w:val="center"/>
            </w:pPr>
            <w:r w:rsidRPr="00993868">
              <w:t>76,5</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Выплата ежегодной денежной компенс</w:t>
            </w:r>
            <w:r w:rsidRPr="00993868">
              <w:t>а</w:t>
            </w:r>
            <w:r w:rsidRPr="00993868">
              <w:t>ции многодетным семьям на каждого из детей не старше 18лет, обучающихся в общеобразов</w:t>
            </w:r>
            <w:r w:rsidRPr="00993868">
              <w:t>а</w:t>
            </w:r>
            <w:r w:rsidRPr="00993868">
              <w:t>тельных организациях, на приобретение ко</w:t>
            </w:r>
            <w:r w:rsidRPr="00993868">
              <w:t>м</w:t>
            </w:r>
            <w:r w:rsidRPr="00993868">
              <w:t>плекта школьной оде</w:t>
            </w:r>
            <w:r w:rsidRPr="00993868">
              <w:t>ж</w:t>
            </w:r>
            <w:r w:rsidRPr="00993868">
              <w:t>ды, спортивной одежды и обуви и школьных письменных принадле</w:t>
            </w:r>
            <w:r w:rsidRPr="00993868">
              <w:t>ж</w:t>
            </w:r>
            <w:r w:rsidRPr="00993868">
              <w:t>ностей</w:t>
            </w:r>
          </w:p>
        </w:tc>
        <w:tc>
          <w:tcPr>
            <w:tcW w:w="1275" w:type="dxa"/>
            <w:shd w:val="clear" w:color="auto" w:fill="auto"/>
            <w:noWrap/>
            <w:vAlign w:val="bottom"/>
            <w:hideMark/>
          </w:tcPr>
          <w:p w:rsidR="00A26380" w:rsidRPr="00993868" w:rsidRDefault="00A26380" w:rsidP="00650380">
            <w:pPr>
              <w:spacing w:line="240" w:lineRule="exact"/>
              <w:jc w:val="center"/>
            </w:pPr>
            <w:r w:rsidRPr="00993868">
              <w:t>709</w:t>
            </w:r>
          </w:p>
        </w:tc>
        <w:tc>
          <w:tcPr>
            <w:tcW w:w="1134" w:type="dxa"/>
            <w:shd w:val="clear" w:color="auto" w:fill="auto"/>
            <w:noWrap/>
            <w:vAlign w:val="bottom"/>
            <w:hideMark/>
          </w:tcPr>
          <w:p w:rsidR="00A26380" w:rsidRPr="00993868" w:rsidRDefault="00A26380" w:rsidP="00650380">
            <w:pPr>
              <w:spacing w:line="240" w:lineRule="exact"/>
              <w:jc w:val="center"/>
            </w:pPr>
            <w:r w:rsidRPr="00993868">
              <w:t>10</w:t>
            </w:r>
          </w:p>
        </w:tc>
        <w:tc>
          <w:tcPr>
            <w:tcW w:w="1134" w:type="dxa"/>
            <w:shd w:val="clear" w:color="auto" w:fill="auto"/>
            <w:noWrap/>
            <w:vAlign w:val="bottom"/>
            <w:hideMark/>
          </w:tcPr>
          <w:p w:rsidR="00A26380" w:rsidRPr="00993868" w:rsidRDefault="00A26380" w:rsidP="00650380">
            <w:pPr>
              <w:spacing w:line="240" w:lineRule="exact"/>
              <w:jc w:val="center"/>
            </w:pPr>
            <w:r w:rsidRPr="00993868">
              <w:t>04</w:t>
            </w:r>
          </w:p>
        </w:tc>
        <w:tc>
          <w:tcPr>
            <w:tcW w:w="2127" w:type="dxa"/>
            <w:shd w:val="clear" w:color="auto" w:fill="auto"/>
            <w:noWrap/>
            <w:vAlign w:val="bottom"/>
            <w:hideMark/>
          </w:tcPr>
          <w:p w:rsidR="00A26380" w:rsidRPr="00993868" w:rsidRDefault="00A26380" w:rsidP="00650380">
            <w:pPr>
              <w:spacing w:line="240" w:lineRule="exact"/>
              <w:jc w:val="center"/>
            </w:pPr>
            <w:r w:rsidRPr="00993868">
              <w:t>08.0.01.77190</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6 208,73</w:t>
            </w:r>
          </w:p>
        </w:tc>
        <w:tc>
          <w:tcPr>
            <w:tcW w:w="1276" w:type="dxa"/>
            <w:shd w:val="clear" w:color="auto" w:fill="auto"/>
            <w:noWrap/>
            <w:vAlign w:val="bottom"/>
            <w:hideMark/>
          </w:tcPr>
          <w:p w:rsidR="00A26380" w:rsidRPr="00993868" w:rsidRDefault="00A26380" w:rsidP="00650380">
            <w:pPr>
              <w:spacing w:line="240" w:lineRule="exact"/>
              <w:jc w:val="center"/>
            </w:pPr>
            <w:r w:rsidRPr="00993868">
              <w:t>5 714,93</w:t>
            </w:r>
          </w:p>
        </w:tc>
        <w:tc>
          <w:tcPr>
            <w:tcW w:w="1134" w:type="dxa"/>
            <w:shd w:val="clear" w:color="auto" w:fill="auto"/>
            <w:noWrap/>
            <w:vAlign w:val="bottom"/>
            <w:hideMark/>
          </w:tcPr>
          <w:p w:rsidR="00A26380" w:rsidRPr="00993868" w:rsidRDefault="00A26380" w:rsidP="00650380">
            <w:pPr>
              <w:spacing w:line="240" w:lineRule="exact"/>
              <w:jc w:val="center"/>
            </w:pPr>
            <w:r w:rsidRPr="00993868">
              <w:t>92,0</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Прочая закупка тов</w:t>
            </w:r>
            <w:r w:rsidRPr="00993868">
              <w:t>а</w:t>
            </w:r>
            <w:r w:rsidRPr="00993868">
              <w:t>ров, работ и услуг</w:t>
            </w:r>
          </w:p>
        </w:tc>
        <w:tc>
          <w:tcPr>
            <w:tcW w:w="1275" w:type="dxa"/>
            <w:shd w:val="clear" w:color="auto" w:fill="auto"/>
            <w:noWrap/>
            <w:vAlign w:val="bottom"/>
            <w:hideMark/>
          </w:tcPr>
          <w:p w:rsidR="00A26380" w:rsidRPr="00993868" w:rsidRDefault="00A26380" w:rsidP="00650380">
            <w:pPr>
              <w:spacing w:line="240" w:lineRule="exact"/>
              <w:jc w:val="center"/>
            </w:pPr>
            <w:r w:rsidRPr="00993868">
              <w:t>709</w:t>
            </w:r>
          </w:p>
        </w:tc>
        <w:tc>
          <w:tcPr>
            <w:tcW w:w="1134" w:type="dxa"/>
            <w:shd w:val="clear" w:color="auto" w:fill="auto"/>
            <w:noWrap/>
            <w:vAlign w:val="bottom"/>
            <w:hideMark/>
          </w:tcPr>
          <w:p w:rsidR="00A26380" w:rsidRPr="00993868" w:rsidRDefault="00A26380" w:rsidP="00650380">
            <w:pPr>
              <w:spacing w:line="240" w:lineRule="exact"/>
              <w:jc w:val="center"/>
            </w:pPr>
            <w:r w:rsidRPr="00993868">
              <w:t>10</w:t>
            </w:r>
          </w:p>
        </w:tc>
        <w:tc>
          <w:tcPr>
            <w:tcW w:w="1134" w:type="dxa"/>
            <w:shd w:val="clear" w:color="auto" w:fill="auto"/>
            <w:noWrap/>
            <w:vAlign w:val="bottom"/>
            <w:hideMark/>
          </w:tcPr>
          <w:p w:rsidR="00A26380" w:rsidRPr="00993868" w:rsidRDefault="00A26380" w:rsidP="00650380">
            <w:pPr>
              <w:spacing w:line="240" w:lineRule="exact"/>
              <w:jc w:val="center"/>
            </w:pPr>
            <w:r w:rsidRPr="00993868">
              <w:t>04</w:t>
            </w:r>
          </w:p>
        </w:tc>
        <w:tc>
          <w:tcPr>
            <w:tcW w:w="2127" w:type="dxa"/>
            <w:shd w:val="clear" w:color="auto" w:fill="auto"/>
            <w:noWrap/>
            <w:vAlign w:val="bottom"/>
            <w:hideMark/>
          </w:tcPr>
          <w:p w:rsidR="00A26380" w:rsidRPr="00993868" w:rsidRDefault="00A26380" w:rsidP="00650380">
            <w:pPr>
              <w:spacing w:line="240" w:lineRule="exact"/>
              <w:jc w:val="center"/>
            </w:pPr>
            <w:r w:rsidRPr="00993868">
              <w:t>08.0.01.77190</w:t>
            </w:r>
          </w:p>
        </w:tc>
        <w:tc>
          <w:tcPr>
            <w:tcW w:w="1134" w:type="dxa"/>
            <w:shd w:val="clear" w:color="auto" w:fill="auto"/>
            <w:noWrap/>
            <w:vAlign w:val="bottom"/>
            <w:hideMark/>
          </w:tcPr>
          <w:p w:rsidR="00A26380" w:rsidRPr="00993868" w:rsidRDefault="00A26380" w:rsidP="00650380">
            <w:pPr>
              <w:spacing w:line="240" w:lineRule="exact"/>
              <w:jc w:val="center"/>
            </w:pPr>
            <w:r w:rsidRPr="00993868">
              <w:t>244</w:t>
            </w:r>
          </w:p>
        </w:tc>
        <w:tc>
          <w:tcPr>
            <w:tcW w:w="1417" w:type="dxa"/>
            <w:shd w:val="clear" w:color="auto" w:fill="auto"/>
            <w:noWrap/>
            <w:vAlign w:val="bottom"/>
            <w:hideMark/>
          </w:tcPr>
          <w:p w:rsidR="00A26380" w:rsidRPr="00993868" w:rsidRDefault="00A26380" w:rsidP="00650380">
            <w:pPr>
              <w:spacing w:line="240" w:lineRule="exact"/>
              <w:jc w:val="center"/>
            </w:pPr>
            <w:r w:rsidRPr="00993868">
              <w:t>61,47</w:t>
            </w:r>
          </w:p>
        </w:tc>
        <w:tc>
          <w:tcPr>
            <w:tcW w:w="1276" w:type="dxa"/>
            <w:shd w:val="clear" w:color="auto" w:fill="auto"/>
            <w:noWrap/>
            <w:vAlign w:val="bottom"/>
            <w:hideMark/>
          </w:tcPr>
          <w:p w:rsidR="00A26380" w:rsidRPr="00993868" w:rsidRDefault="00A26380" w:rsidP="00650380">
            <w:pPr>
              <w:spacing w:line="240" w:lineRule="exact"/>
              <w:jc w:val="center"/>
            </w:pPr>
            <w:r w:rsidRPr="00993868">
              <w:t>56,58</w:t>
            </w:r>
          </w:p>
        </w:tc>
        <w:tc>
          <w:tcPr>
            <w:tcW w:w="1134" w:type="dxa"/>
            <w:shd w:val="clear" w:color="auto" w:fill="auto"/>
            <w:noWrap/>
            <w:vAlign w:val="bottom"/>
            <w:hideMark/>
          </w:tcPr>
          <w:p w:rsidR="00A26380" w:rsidRPr="00993868" w:rsidRDefault="00A26380" w:rsidP="00650380">
            <w:pPr>
              <w:spacing w:line="240" w:lineRule="exact"/>
              <w:jc w:val="center"/>
            </w:pPr>
            <w:r w:rsidRPr="00993868">
              <w:t>92,0</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Пособия, компенсации, меры социальной по</w:t>
            </w:r>
            <w:r w:rsidRPr="00993868">
              <w:t>д</w:t>
            </w:r>
            <w:r w:rsidRPr="00993868">
              <w:t>держки по публичным нормативным обяз</w:t>
            </w:r>
            <w:r w:rsidRPr="00993868">
              <w:t>а</w:t>
            </w:r>
            <w:r w:rsidRPr="00993868">
              <w:t>тельствам</w:t>
            </w:r>
          </w:p>
        </w:tc>
        <w:tc>
          <w:tcPr>
            <w:tcW w:w="1275" w:type="dxa"/>
            <w:shd w:val="clear" w:color="auto" w:fill="auto"/>
            <w:noWrap/>
            <w:vAlign w:val="bottom"/>
            <w:hideMark/>
          </w:tcPr>
          <w:p w:rsidR="00A26380" w:rsidRPr="00993868" w:rsidRDefault="00A26380" w:rsidP="00650380">
            <w:pPr>
              <w:spacing w:line="240" w:lineRule="exact"/>
              <w:jc w:val="center"/>
            </w:pPr>
            <w:r w:rsidRPr="00993868">
              <w:t>709</w:t>
            </w:r>
          </w:p>
        </w:tc>
        <w:tc>
          <w:tcPr>
            <w:tcW w:w="1134" w:type="dxa"/>
            <w:shd w:val="clear" w:color="auto" w:fill="auto"/>
            <w:noWrap/>
            <w:vAlign w:val="bottom"/>
            <w:hideMark/>
          </w:tcPr>
          <w:p w:rsidR="00A26380" w:rsidRPr="00993868" w:rsidRDefault="00A26380" w:rsidP="00650380">
            <w:pPr>
              <w:spacing w:line="240" w:lineRule="exact"/>
              <w:jc w:val="center"/>
            </w:pPr>
            <w:r w:rsidRPr="00993868">
              <w:t>10</w:t>
            </w:r>
          </w:p>
        </w:tc>
        <w:tc>
          <w:tcPr>
            <w:tcW w:w="1134" w:type="dxa"/>
            <w:shd w:val="clear" w:color="auto" w:fill="auto"/>
            <w:noWrap/>
            <w:vAlign w:val="bottom"/>
            <w:hideMark/>
          </w:tcPr>
          <w:p w:rsidR="00A26380" w:rsidRPr="00993868" w:rsidRDefault="00A26380" w:rsidP="00650380">
            <w:pPr>
              <w:spacing w:line="240" w:lineRule="exact"/>
              <w:jc w:val="center"/>
            </w:pPr>
            <w:r w:rsidRPr="00993868">
              <w:t>04</w:t>
            </w:r>
          </w:p>
        </w:tc>
        <w:tc>
          <w:tcPr>
            <w:tcW w:w="2127" w:type="dxa"/>
            <w:shd w:val="clear" w:color="auto" w:fill="auto"/>
            <w:noWrap/>
            <w:vAlign w:val="bottom"/>
            <w:hideMark/>
          </w:tcPr>
          <w:p w:rsidR="00A26380" w:rsidRPr="00993868" w:rsidRDefault="00A26380" w:rsidP="00650380">
            <w:pPr>
              <w:spacing w:line="240" w:lineRule="exact"/>
              <w:jc w:val="center"/>
            </w:pPr>
            <w:r w:rsidRPr="00993868">
              <w:t>08.0.01.77190</w:t>
            </w:r>
          </w:p>
        </w:tc>
        <w:tc>
          <w:tcPr>
            <w:tcW w:w="1134" w:type="dxa"/>
            <w:shd w:val="clear" w:color="auto" w:fill="auto"/>
            <w:noWrap/>
            <w:vAlign w:val="bottom"/>
            <w:hideMark/>
          </w:tcPr>
          <w:p w:rsidR="00A26380" w:rsidRPr="00993868" w:rsidRDefault="00A26380" w:rsidP="00650380">
            <w:pPr>
              <w:spacing w:line="240" w:lineRule="exact"/>
              <w:jc w:val="center"/>
            </w:pPr>
            <w:r w:rsidRPr="00993868">
              <w:t>313</w:t>
            </w:r>
          </w:p>
        </w:tc>
        <w:tc>
          <w:tcPr>
            <w:tcW w:w="1417" w:type="dxa"/>
            <w:shd w:val="clear" w:color="auto" w:fill="auto"/>
            <w:noWrap/>
            <w:vAlign w:val="bottom"/>
            <w:hideMark/>
          </w:tcPr>
          <w:p w:rsidR="00A26380" w:rsidRPr="00993868" w:rsidRDefault="00A26380" w:rsidP="00650380">
            <w:pPr>
              <w:spacing w:line="240" w:lineRule="exact"/>
              <w:jc w:val="center"/>
            </w:pPr>
            <w:r w:rsidRPr="00993868">
              <w:t>6 147,25</w:t>
            </w:r>
          </w:p>
        </w:tc>
        <w:tc>
          <w:tcPr>
            <w:tcW w:w="1276" w:type="dxa"/>
            <w:shd w:val="clear" w:color="auto" w:fill="auto"/>
            <w:noWrap/>
            <w:vAlign w:val="bottom"/>
            <w:hideMark/>
          </w:tcPr>
          <w:p w:rsidR="00A26380" w:rsidRPr="00993868" w:rsidRDefault="00A26380" w:rsidP="00650380">
            <w:pPr>
              <w:spacing w:line="240" w:lineRule="exact"/>
              <w:jc w:val="center"/>
            </w:pPr>
            <w:r w:rsidRPr="00993868">
              <w:t>5 658,34</w:t>
            </w:r>
          </w:p>
        </w:tc>
        <w:tc>
          <w:tcPr>
            <w:tcW w:w="1134" w:type="dxa"/>
            <w:shd w:val="clear" w:color="auto" w:fill="auto"/>
            <w:noWrap/>
            <w:vAlign w:val="bottom"/>
            <w:hideMark/>
          </w:tcPr>
          <w:p w:rsidR="00A26380" w:rsidRPr="00993868" w:rsidRDefault="00A26380" w:rsidP="00650380">
            <w:pPr>
              <w:spacing w:line="240" w:lineRule="exact"/>
              <w:jc w:val="center"/>
            </w:pPr>
            <w:r w:rsidRPr="00993868">
              <w:t>92,0</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Основное мероприятие "Региональный проект "Финансовая поддер</w:t>
            </w:r>
            <w:r w:rsidRPr="00993868">
              <w:t>ж</w:t>
            </w:r>
            <w:r w:rsidRPr="00993868">
              <w:t>ка семей при рождении детей""</w:t>
            </w:r>
          </w:p>
        </w:tc>
        <w:tc>
          <w:tcPr>
            <w:tcW w:w="1275" w:type="dxa"/>
            <w:shd w:val="clear" w:color="auto" w:fill="auto"/>
            <w:noWrap/>
            <w:vAlign w:val="bottom"/>
            <w:hideMark/>
          </w:tcPr>
          <w:p w:rsidR="00A26380" w:rsidRPr="00993868" w:rsidRDefault="00A26380" w:rsidP="00650380">
            <w:pPr>
              <w:spacing w:line="240" w:lineRule="exact"/>
              <w:jc w:val="center"/>
            </w:pPr>
            <w:r w:rsidRPr="00993868">
              <w:t>709</w:t>
            </w:r>
          </w:p>
        </w:tc>
        <w:tc>
          <w:tcPr>
            <w:tcW w:w="1134" w:type="dxa"/>
            <w:shd w:val="clear" w:color="auto" w:fill="auto"/>
            <w:noWrap/>
            <w:vAlign w:val="bottom"/>
            <w:hideMark/>
          </w:tcPr>
          <w:p w:rsidR="00A26380" w:rsidRPr="00993868" w:rsidRDefault="00A26380" w:rsidP="00650380">
            <w:pPr>
              <w:spacing w:line="240" w:lineRule="exact"/>
              <w:jc w:val="center"/>
            </w:pPr>
            <w:r w:rsidRPr="00993868">
              <w:t>10</w:t>
            </w:r>
          </w:p>
        </w:tc>
        <w:tc>
          <w:tcPr>
            <w:tcW w:w="1134" w:type="dxa"/>
            <w:shd w:val="clear" w:color="auto" w:fill="auto"/>
            <w:noWrap/>
            <w:vAlign w:val="bottom"/>
            <w:hideMark/>
          </w:tcPr>
          <w:p w:rsidR="00A26380" w:rsidRPr="00993868" w:rsidRDefault="00A26380" w:rsidP="00650380">
            <w:pPr>
              <w:spacing w:line="240" w:lineRule="exact"/>
              <w:jc w:val="center"/>
            </w:pPr>
            <w:r w:rsidRPr="00993868">
              <w:t>04</w:t>
            </w:r>
          </w:p>
        </w:tc>
        <w:tc>
          <w:tcPr>
            <w:tcW w:w="2127" w:type="dxa"/>
            <w:shd w:val="clear" w:color="auto" w:fill="auto"/>
            <w:noWrap/>
            <w:vAlign w:val="bottom"/>
            <w:hideMark/>
          </w:tcPr>
          <w:p w:rsidR="00A26380" w:rsidRPr="00993868" w:rsidRDefault="00A26380" w:rsidP="00650380">
            <w:pPr>
              <w:spacing w:line="240" w:lineRule="exact"/>
              <w:jc w:val="center"/>
            </w:pPr>
            <w:r w:rsidRPr="00993868">
              <w:t>08.0.P1.00000</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14 986,92</w:t>
            </w:r>
          </w:p>
        </w:tc>
        <w:tc>
          <w:tcPr>
            <w:tcW w:w="1276" w:type="dxa"/>
            <w:shd w:val="clear" w:color="auto" w:fill="auto"/>
            <w:noWrap/>
            <w:vAlign w:val="bottom"/>
            <w:hideMark/>
          </w:tcPr>
          <w:p w:rsidR="00A26380" w:rsidRPr="00993868" w:rsidRDefault="00A26380" w:rsidP="00650380">
            <w:pPr>
              <w:spacing w:line="240" w:lineRule="exact"/>
              <w:jc w:val="center"/>
            </w:pPr>
            <w:r w:rsidRPr="00993868">
              <w:t>7 687,28</w:t>
            </w:r>
          </w:p>
        </w:tc>
        <w:tc>
          <w:tcPr>
            <w:tcW w:w="1134" w:type="dxa"/>
            <w:shd w:val="clear" w:color="auto" w:fill="auto"/>
            <w:noWrap/>
            <w:vAlign w:val="bottom"/>
            <w:hideMark/>
          </w:tcPr>
          <w:p w:rsidR="00A26380" w:rsidRPr="00993868" w:rsidRDefault="00A26380" w:rsidP="00650380">
            <w:pPr>
              <w:spacing w:line="240" w:lineRule="exact"/>
              <w:jc w:val="center"/>
            </w:pPr>
            <w:r w:rsidRPr="00993868">
              <w:t>51,3</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Ежемесячная денежная выплата, назн</w:t>
            </w:r>
            <w:r w:rsidRPr="00993868">
              <w:t>а</w:t>
            </w:r>
            <w:r w:rsidRPr="00993868">
              <w:t>чаемая в случае рождения третьего ребенка или посл</w:t>
            </w:r>
            <w:r w:rsidRPr="00993868">
              <w:t>е</w:t>
            </w:r>
            <w:r w:rsidRPr="00993868">
              <w:lastRenderedPageBreak/>
              <w:t>дующих детей до достижения ребенком во</w:t>
            </w:r>
            <w:r w:rsidRPr="00993868">
              <w:t>з</w:t>
            </w:r>
            <w:r w:rsidRPr="00993868">
              <w:t>раста трех лет</w:t>
            </w:r>
          </w:p>
        </w:tc>
        <w:tc>
          <w:tcPr>
            <w:tcW w:w="1275" w:type="dxa"/>
            <w:shd w:val="clear" w:color="auto" w:fill="auto"/>
            <w:noWrap/>
            <w:vAlign w:val="bottom"/>
            <w:hideMark/>
          </w:tcPr>
          <w:p w:rsidR="00A26380" w:rsidRPr="00993868" w:rsidRDefault="00A26380" w:rsidP="00650380">
            <w:pPr>
              <w:spacing w:line="240" w:lineRule="exact"/>
              <w:jc w:val="center"/>
            </w:pPr>
            <w:r w:rsidRPr="00993868">
              <w:lastRenderedPageBreak/>
              <w:t>709</w:t>
            </w:r>
          </w:p>
        </w:tc>
        <w:tc>
          <w:tcPr>
            <w:tcW w:w="1134" w:type="dxa"/>
            <w:shd w:val="clear" w:color="auto" w:fill="auto"/>
            <w:noWrap/>
            <w:vAlign w:val="bottom"/>
            <w:hideMark/>
          </w:tcPr>
          <w:p w:rsidR="00A26380" w:rsidRPr="00993868" w:rsidRDefault="00A26380" w:rsidP="00650380">
            <w:pPr>
              <w:spacing w:line="240" w:lineRule="exact"/>
              <w:jc w:val="center"/>
            </w:pPr>
            <w:r w:rsidRPr="00993868">
              <w:t>10</w:t>
            </w:r>
          </w:p>
        </w:tc>
        <w:tc>
          <w:tcPr>
            <w:tcW w:w="1134" w:type="dxa"/>
            <w:shd w:val="clear" w:color="auto" w:fill="auto"/>
            <w:noWrap/>
            <w:vAlign w:val="bottom"/>
            <w:hideMark/>
          </w:tcPr>
          <w:p w:rsidR="00A26380" w:rsidRPr="00993868" w:rsidRDefault="00A26380" w:rsidP="00650380">
            <w:pPr>
              <w:spacing w:line="240" w:lineRule="exact"/>
              <w:jc w:val="center"/>
            </w:pPr>
            <w:r w:rsidRPr="00993868">
              <w:t>04</w:t>
            </w:r>
          </w:p>
        </w:tc>
        <w:tc>
          <w:tcPr>
            <w:tcW w:w="2127" w:type="dxa"/>
            <w:shd w:val="clear" w:color="auto" w:fill="auto"/>
            <w:noWrap/>
            <w:vAlign w:val="bottom"/>
            <w:hideMark/>
          </w:tcPr>
          <w:p w:rsidR="00A26380" w:rsidRPr="00993868" w:rsidRDefault="00A26380" w:rsidP="00650380">
            <w:pPr>
              <w:spacing w:line="240" w:lineRule="exact"/>
              <w:jc w:val="center"/>
            </w:pPr>
            <w:r w:rsidRPr="00993868">
              <w:t>08.0.P1.50840</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14 986,92</w:t>
            </w:r>
          </w:p>
        </w:tc>
        <w:tc>
          <w:tcPr>
            <w:tcW w:w="1276" w:type="dxa"/>
            <w:shd w:val="clear" w:color="auto" w:fill="auto"/>
            <w:noWrap/>
            <w:vAlign w:val="bottom"/>
            <w:hideMark/>
          </w:tcPr>
          <w:p w:rsidR="00A26380" w:rsidRPr="00993868" w:rsidRDefault="00A26380" w:rsidP="00650380">
            <w:pPr>
              <w:spacing w:line="240" w:lineRule="exact"/>
              <w:jc w:val="center"/>
            </w:pPr>
            <w:r w:rsidRPr="00993868">
              <w:t>7 687,28</w:t>
            </w:r>
          </w:p>
        </w:tc>
        <w:tc>
          <w:tcPr>
            <w:tcW w:w="1134" w:type="dxa"/>
            <w:shd w:val="clear" w:color="auto" w:fill="auto"/>
            <w:noWrap/>
            <w:vAlign w:val="bottom"/>
            <w:hideMark/>
          </w:tcPr>
          <w:p w:rsidR="00A26380" w:rsidRPr="00993868" w:rsidRDefault="00A26380" w:rsidP="00650380">
            <w:pPr>
              <w:spacing w:line="240" w:lineRule="exact"/>
              <w:jc w:val="center"/>
            </w:pPr>
            <w:r w:rsidRPr="00993868">
              <w:t>51,3</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lastRenderedPageBreak/>
              <w:t>Пособия, компенсации, меры социальной по</w:t>
            </w:r>
            <w:r w:rsidRPr="00993868">
              <w:t>д</w:t>
            </w:r>
            <w:r w:rsidRPr="00993868">
              <w:t>держки по публичным нормативным обяз</w:t>
            </w:r>
            <w:r w:rsidRPr="00993868">
              <w:t>а</w:t>
            </w:r>
            <w:r w:rsidRPr="00993868">
              <w:t>тельствам</w:t>
            </w:r>
          </w:p>
        </w:tc>
        <w:tc>
          <w:tcPr>
            <w:tcW w:w="1275" w:type="dxa"/>
            <w:shd w:val="clear" w:color="auto" w:fill="auto"/>
            <w:noWrap/>
            <w:vAlign w:val="bottom"/>
            <w:hideMark/>
          </w:tcPr>
          <w:p w:rsidR="00A26380" w:rsidRPr="00993868" w:rsidRDefault="00A26380" w:rsidP="00650380">
            <w:pPr>
              <w:spacing w:line="240" w:lineRule="exact"/>
              <w:jc w:val="center"/>
            </w:pPr>
            <w:r w:rsidRPr="00993868">
              <w:t>709</w:t>
            </w:r>
          </w:p>
        </w:tc>
        <w:tc>
          <w:tcPr>
            <w:tcW w:w="1134" w:type="dxa"/>
            <w:shd w:val="clear" w:color="auto" w:fill="auto"/>
            <w:noWrap/>
            <w:vAlign w:val="bottom"/>
            <w:hideMark/>
          </w:tcPr>
          <w:p w:rsidR="00A26380" w:rsidRPr="00993868" w:rsidRDefault="00A26380" w:rsidP="00650380">
            <w:pPr>
              <w:spacing w:line="240" w:lineRule="exact"/>
              <w:jc w:val="center"/>
            </w:pPr>
            <w:r w:rsidRPr="00993868">
              <w:t>10</w:t>
            </w:r>
          </w:p>
        </w:tc>
        <w:tc>
          <w:tcPr>
            <w:tcW w:w="1134" w:type="dxa"/>
            <w:shd w:val="clear" w:color="auto" w:fill="auto"/>
            <w:noWrap/>
            <w:vAlign w:val="bottom"/>
            <w:hideMark/>
          </w:tcPr>
          <w:p w:rsidR="00A26380" w:rsidRPr="00993868" w:rsidRDefault="00A26380" w:rsidP="00650380">
            <w:pPr>
              <w:spacing w:line="240" w:lineRule="exact"/>
              <w:jc w:val="center"/>
            </w:pPr>
            <w:r w:rsidRPr="00993868">
              <w:t>04</w:t>
            </w:r>
          </w:p>
        </w:tc>
        <w:tc>
          <w:tcPr>
            <w:tcW w:w="2127" w:type="dxa"/>
            <w:shd w:val="clear" w:color="auto" w:fill="auto"/>
            <w:noWrap/>
            <w:vAlign w:val="bottom"/>
            <w:hideMark/>
          </w:tcPr>
          <w:p w:rsidR="00A26380" w:rsidRPr="00993868" w:rsidRDefault="00A26380" w:rsidP="00650380">
            <w:pPr>
              <w:spacing w:line="240" w:lineRule="exact"/>
              <w:jc w:val="center"/>
            </w:pPr>
            <w:r w:rsidRPr="00993868">
              <w:t>08.0.P1.50840</w:t>
            </w:r>
          </w:p>
        </w:tc>
        <w:tc>
          <w:tcPr>
            <w:tcW w:w="1134" w:type="dxa"/>
            <w:shd w:val="clear" w:color="auto" w:fill="auto"/>
            <w:noWrap/>
            <w:vAlign w:val="bottom"/>
            <w:hideMark/>
          </w:tcPr>
          <w:p w:rsidR="00A26380" w:rsidRPr="00993868" w:rsidRDefault="00A26380" w:rsidP="00650380">
            <w:pPr>
              <w:spacing w:line="240" w:lineRule="exact"/>
              <w:jc w:val="center"/>
            </w:pPr>
            <w:r w:rsidRPr="00993868">
              <w:t>313</w:t>
            </w:r>
          </w:p>
        </w:tc>
        <w:tc>
          <w:tcPr>
            <w:tcW w:w="1417" w:type="dxa"/>
            <w:shd w:val="clear" w:color="auto" w:fill="auto"/>
            <w:noWrap/>
            <w:vAlign w:val="bottom"/>
            <w:hideMark/>
          </w:tcPr>
          <w:p w:rsidR="00A26380" w:rsidRPr="00993868" w:rsidRDefault="00A26380" w:rsidP="00650380">
            <w:pPr>
              <w:spacing w:line="240" w:lineRule="exact"/>
              <w:jc w:val="center"/>
            </w:pPr>
            <w:r w:rsidRPr="00993868">
              <w:t>14 986,92</w:t>
            </w:r>
          </w:p>
        </w:tc>
        <w:tc>
          <w:tcPr>
            <w:tcW w:w="1276" w:type="dxa"/>
            <w:shd w:val="clear" w:color="auto" w:fill="auto"/>
            <w:noWrap/>
            <w:vAlign w:val="bottom"/>
            <w:hideMark/>
          </w:tcPr>
          <w:p w:rsidR="00A26380" w:rsidRPr="00993868" w:rsidRDefault="00A26380" w:rsidP="00650380">
            <w:pPr>
              <w:spacing w:line="240" w:lineRule="exact"/>
              <w:jc w:val="center"/>
            </w:pPr>
            <w:r w:rsidRPr="00993868">
              <w:t>7 687,28</w:t>
            </w:r>
          </w:p>
        </w:tc>
        <w:tc>
          <w:tcPr>
            <w:tcW w:w="1134" w:type="dxa"/>
            <w:shd w:val="clear" w:color="auto" w:fill="auto"/>
            <w:noWrap/>
            <w:vAlign w:val="bottom"/>
            <w:hideMark/>
          </w:tcPr>
          <w:p w:rsidR="00A26380" w:rsidRPr="00993868" w:rsidRDefault="00A26380" w:rsidP="00650380">
            <w:pPr>
              <w:spacing w:line="240" w:lineRule="exact"/>
              <w:jc w:val="center"/>
            </w:pPr>
            <w:r w:rsidRPr="00993868">
              <w:t>51,3</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Другие вопросы в области социальной полит</w:t>
            </w:r>
            <w:r w:rsidRPr="00993868">
              <w:t>и</w:t>
            </w:r>
            <w:r w:rsidRPr="00993868">
              <w:t>ки</w:t>
            </w:r>
          </w:p>
        </w:tc>
        <w:tc>
          <w:tcPr>
            <w:tcW w:w="1275" w:type="dxa"/>
            <w:shd w:val="clear" w:color="auto" w:fill="auto"/>
            <w:noWrap/>
            <w:vAlign w:val="bottom"/>
            <w:hideMark/>
          </w:tcPr>
          <w:p w:rsidR="00A26380" w:rsidRPr="00993868" w:rsidRDefault="00A26380" w:rsidP="00650380">
            <w:pPr>
              <w:spacing w:line="240" w:lineRule="exact"/>
              <w:jc w:val="center"/>
            </w:pPr>
            <w:r w:rsidRPr="00993868">
              <w:t>709</w:t>
            </w:r>
          </w:p>
        </w:tc>
        <w:tc>
          <w:tcPr>
            <w:tcW w:w="1134" w:type="dxa"/>
            <w:shd w:val="clear" w:color="auto" w:fill="auto"/>
            <w:noWrap/>
            <w:vAlign w:val="bottom"/>
            <w:hideMark/>
          </w:tcPr>
          <w:p w:rsidR="00A26380" w:rsidRPr="00993868" w:rsidRDefault="00A26380" w:rsidP="00650380">
            <w:pPr>
              <w:spacing w:line="240" w:lineRule="exact"/>
              <w:jc w:val="center"/>
            </w:pPr>
            <w:r w:rsidRPr="00993868">
              <w:t>10</w:t>
            </w:r>
          </w:p>
        </w:tc>
        <w:tc>
          <w:tcPr>
            <w:tcW w:w="1134" w:type="dxa"/>
            <w:shd w:val="clear" w:color="auto" w:fill="auto"/>
            <w:noWrap/>
            <w:vAlign w:val="bottom"/>
            <w:hideMark/>
          </w:tcPr>
          <w:p w:rsidR="00A26380" w:rsidRPr="00993868" w:rsidRDefault="00A26380" w:rsidP="00650380">
            <w:pPr>
              <w:spacing w:line="240" w:lineRule="exact"/>
              <w:jc w:val="center"/>
            </w:pPr>
            <w:r w:rsidRPr="00993868">
              <w:t>06</w:t>
            </w:r>
          </w:p>
        </w:tc>
        <w:tc>
          <w:tcPr>
            <w:tcW w:w="2127" w:type="dxa"/>
            <w:shd w:val="clear" w:color="auto" w:fill="auto"/>
            <w:noWrap/>
            <w:vAlign w:val="bottom"/>
            <w:hideMark/>
          </w:tcPr>
          <w:p w:rsidR="00A26380" w:rsidRPr="00993868" w:rsidRDefault="00A26380" w:rsidP="00650380">
            <w:pPr>
              <w:spacing w:line="240" w:lineRule="exact"/>
              <w:jc w:val="center"/>
            </w:pPr>
            <w:r w:rsidRPr="00993868">
              <w:t> </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14 754,92</w:t>
            </w:r>
          </w:p>
        </w:tc>
        <w:tc>
          <w:tcPr>
            <w:tcW w:w="1276" w:type="dxa"/>
            <w:shd w:val="clear" w:color="auto" w:fill="auto"/>
            <w:noWrap/>
            <w:vAlign w:val="bottom"/>
            <w:hideMark/>
          </w:tcPr>
          <w:p w:rsidR="00A26380" w:rsidRPr="00993868" w:rsidRDefault="00A26380" w:rsidP="00650380">
            <w:pPr>
              <w:spacing w:line="240" w:lineRule="exact"/>
              <w:jc w:val="center"/>
            </w:pPr>
            <w:r w:rsidRPr="00993868">
              <w:t>9 465,77</w:t>
            </w:r>
          </w:p>
        </w:tc>
        <w:tc>
          <w:tcPr>
            <w:tcW w:w="1134" w:type="dxa"/>
            <w:shd w:val="clear" w:color="auto" w:fill="auto"/>
            <w:noWrap/>
            <w:vAlign w:val="bottom"/>
            <w:hideMark/>
          </w:tcPr>
          <w:p w:rsidR="00A26380" w:rsidRPr="00993868" w:rsidRDefault="00A26380" w:rsidP="00650380">
            <w:pPr>
              <w:spacing w:line="240" w:lineRule="exact"/>
              <w:jc w:val="center"/>
            </w:pPr>
            <w:r w:rsidRPr="00993868">
              <w:t>64,2</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Муниципальная программа Арзгирского м</w:t>
            </w:r>
            <w:r w:rsidRPr="00993868">
              <w:t>у</w:t>
            </w:r>
            <w:r w:rsidRPr="00993868">
              <w:t>ниципального округа "Социальная по</w:t>
            </w:r>
            <w:r w:rsidRPr="00993868">
              <w:t>д</w:t>
            </w:r>
            <w:r w:rsidRPr="00993868">
              <w:t>держка граждан в Арзгирском муниц</w:t>
            </w:r>
            <w:r w:rsidRPr="00993868">
              <w:t>и</w:t>
            </w:r>
            <w:r w:rsidRPr="00993868">
              <w:t>пальном округе"</w:t>
            </w:r>
          </w:p>
        </w:tc>
        <w:tc>
          <w:tcPr>
            <w:tcW w:w="1275" w:type="dxa"/>
            <w:shd w:val="clear" w:color="auto" w:fill="auto"/>
            <w:noWrap/>
            <w:vAlign w:val="bottom"/>
            <w:hideMark/>
          </w:tcPr>
          <w:p w:rsidR="00A26380" w:rsidRPr="00993868" w:rsidRDefault="00A26380" w:rsidP="00650380">
            <w:pPr>
              <w:spacing w:line="240" w:lineRule="exact"/>
              <w:jc w:val="center"/>
            </w:pPr>
            <w:r w:rsidRPr="00993868">
              <w:t>709</w:t>
            </w:r>
          </w:p>
        </w:tc>
        <w:tc>
          <w:tcPr>
            <w:tcW w:w="1134" w:type="dxa"/>
            <w:shd w:val="clear" w:color="auto" w:fill="auto"/>
            <w:noWrap/>
            <w:vAlign w:val="bottom"/>
            <w:hideMark/>
          </w:tcPr>
          <w:p w:rsidR="00A26380" w:rsidRPr="00993868" w:rsidRDefault="00A26380" w:rsidP="00650380">
            <w:pPr>
              <w:spacing w:line="240" w:lineRule="exact"/>
              <w:jc w:val="center"/>
            </w:pPr>
            <w:r w:rsidRPr="00993868">
              <w:t>10</w:t>
            </w:r>
          </w:p>
        </w:tc>
        <w:tc>
          <w:tcPr>
            <w:tcW w:w="1134" w:type="dxa"/>
            <w:shd w:val="clear" w:color="auto" w:fill="auto"/>
            <w:noWrap/>
            <w:vAlign w:val="bottom"/>
            <w:hideMark/>
          </w:tcPr>
          <w:p w:rsidR="00A26380" w:rsidRPr="00993868" w:rsidRDefault="00A26380" w:rsidP="00650380">
            <w:pPr>
              <w:spacing w:line="240" w:lineRule="exact"/>
              <w:jc w:val="center"/>
            </w:pPr>
            <w:r w:rsidRPr="00993868">
              <w:t>06</w:t>
            </w:r>
          </w:p>
        </w:tc>
        <w:tc>
          <w:tcPr>
            <w:tcW w:w="2127" w:type="dxa"/>
            <w:shd w:val="clear" w:color="auto" w:fill="auto"/>
            <w:noWrap/>
            <w:vAlign w:val="bottom"/>
            <w:hideMark/>
          </w:tcPr>
          <w:p w:rsidR="00A26380" w:rsidRPr="00993868" w:rsidRDefault="00A26380" w:rsidP="00650380">
            <w:pPr>
              <w:spacing w:line="240" w:lineRule="exact"/>
              <w:jc w:val="center"/>
            </w:pPr>
            <w:r w:rsidRPr="00993868">
              <w:t>08.0.00.00000</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14 754,92</w:t>
            </w:r>
          </w:p>
        </w:tc>
        <w:tc>
          <w:tcPr>
            <w:tcW w:w="1276" w:type="dxa"/>
            <w:shd w:val="clear" w:color="auto" w:fill="auto"/>
            <w:noWrap/>
            <w:vAlign w:val="bottom"/>
            <w:hideMark/>
          </w:tcPr>
          <w:p w:rsidR="00A26380" w:rsidRPr="00993868" w:rsidRDefault="00A26380" w:rsidP="00650380">
            <w:pPr>
              <w:spacing w:line="240" w:lineRule="exact"/>
              <w:jc w:val="center"/>
            </w:pPr>
            <w:r w:rsidRPr="00993868">
              <w:t>9 465,77</w:t>
            </w:r>
          </w:p>
        </w:tc>
        <w:tc>
          <w:tcPr>
            <w:tcW w:w="1134" w:type="dxa"/>
            <w:shd w:val="clear" w:color="auto" w:fill="auto"/>
            <w:noWrap/>
            <w:vAlign w:val="bottom"/>
            <w:hideMark/>
          </w:tcPr>
          <w:p w:rsidR="00A26380" w:rsidRPr="00993868" w:rsidRDefault="00A26380" w:rsidP="00650380">
            <w:pPr>
              <w:spacing w:line="240" w:lineRule="exact"/>
              <w:jc w:val="center"/>
            </w:pPr>
            <w:r w:rsidRPr="00993868">
              <w:t>64,2</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Основное мероприятие "Обеспечение реализ</w:t>
            </w:r>
            <w:r w:rsidRPr="00993868">
              <w:t>а</w:t>
            </w:r>
            <w:r w:rsidRPr="00993868">
              <w:t>ции Муниципальной программы Ар</w:t>
            </w:r>
            <w:r w:rsidRPr="00993868">
              <w:t>з</w:t>
            </w:r>
            <w:r w:rsidRPr="00993868">
              <w:t>гирского муниципального округа "Социальная по</w:t>
            </w:r>
            <w:r w:rsidRPr="00993868">
              <w:t>д</w:t>
            </w:r>
            <w:r w:rsidRPr="00993868">
              <w:t xml:space="preserve">держка граждан в Арзгирском округе" и </w:t>
            </w:r>
            <w:proofErr w:type="spellStart"/>
            <w:r w:rsidRPr="00993868">
              <w:t>общ</w:t>
            </w:r>
            <w:r w:rsidRPr="00993868">
              <w:t>е</w:t>
            </w:r>
            <w:r w:rsidRPr="00993868">
              <w:t>программные</w:t>
            </w:r>
            <w:proofErr w:type="spellEnd"/>
            <w:r w:rsidRPr="00993868">
              <w:t xml:space="preserve"> мер</w:t>
            </w:r>
            <w:r w:rsidRPr="00993868">
              <w:t>о</w:t>
            </w:r>
            <w:r w:rsidRPr="00993868">
              <w:t>приятия"</w:t>
            </w:r>
          </w:p>
        </w:tc>
        <w:tc>
          <w:tcPr>
            <w:tcW w:w="1275" w:type="dxa"/>
            <w:shd w:val="clear" w:color="auto" w:fill="auto"/>
            <w:noWrap/>
            <w:vAlign w:val="bottom"/>
            <w:hideMark/>
          </w:tcPr>
          <w:p w:rsidR="00A26380" w:rsidRPr="00993868" w:rsidRDefault="00A26380" w:rsidP="00650380">
            <w:pPr>
              <w:spacing w:line="240" w:lineRule="exact"/>
              <w:jc w:val="center"/>
            </w:pPr>
            <w:r w:rsidRPr="00993868">
              <w:t>709</w:t>
            </w:r>
          </w:p>
        </w:tc>
        <w:tc>
          <w:tcPr>
            <w:tcW w:w="1134" w:type="dxa"/>
            <w:shd w:val="clear" w:color="auto" w:fill="auto"/>
            <w:noWrap/>
            <w:vAlign w:val="bottom"/>
            <w:hideMark/>
          </w:tcPr>
          <w:p w:rsidR="00A26380" w:rsidRPr="00993868" w:rsidRDefault="00A26380" w:rsidP="00650380">
            <w:pPr>
              <w:spacing w:line="240" w:lineRule="exact"/>
              <w:jc w:val="center"/>
            </w:pPr>
            <w:r w:rsidRPr="00993868">
              <w:t>10</w:t>
            </w:r>
          </w:p>
        </w:tc>
        <w:tc>
          <w:tcPr>
            <w:tcW w:w="1134" w:type="dxa"/>
            <w:shd w:val="clear" w:color="auto" w:fill="auto"/>
            <w:noWrap/>
            <w:vAlign w:val="bottom"/>
            <w:hideMark/>
          </w:tcPr>
          <w:p w:rsidR="00A26380" w:rsidRPr="00993868" w:rsidRDefault="00A26380" w:rsidP="00650380">
            <w:pPr>
              <w:spacing w:line="240" w:lineRule="exact"/>
              <w:jc w:val="center"/>
            </w:pPr>
            <w:r w:rsidRPr="00993868">
              <w:t>06</w:t>
            </w:r>
          </w:p>
        </w:tc>
        <w:tc>
          <w:tcPr>
            <w:tcW w:w="2127" w:type="dxa"/>
            <w:shd w:val="clear" w:color="auto" w:fill="auto"/>
            <w:noWrap/>
            <w:vAlign w:val="bottom"/>
            <w:hideMark/>
          </w:tcPr>
          <w:p w:rsidR="00A26380" w:rsidRPr="00993868" w:rsidRDefault="00A26380" w:rsidP="00650380">
            <w:pPr>
              <w:spacing w:line="240" w:lineRule="exact"/>
              <w:jc w:val="center"/>
            </w:pPr>
            <w:r w:rsidRPr="00993868">
              <w:t>08.0.09.00000</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14 754,92</w:t>
            </w:r>
          </w:p>
        </w:tc>
        <w:tc>
          <w:tcPr>
            <w:tcW w:w="1276" w:type="dxa"/>
            <w:shd w:val="clear" w:color="auto" w:fill="auto"/>
            <w:noWrap/>
            <w:vAlign w:val="bottom"/>
            <w:hideMark/>
          </w:tcPr>
          <w:p w:rsidR="00A26380" w:rsidRPr="00993868" w:rsidRDefault="00A26380" w:rsidP="00650380">
            <w:pPr>
              <w:spacing w:line="240" w:lineRule="exact"/>
              <w:jc w:val="center"/>
            </w:pPr>
            <w:r w:rsidRPr="00993868">
              <w:t>9 465,77</w:t>
            </w:r>
          </w:p>
        </w:tc>
        <w:tc>
          <w:tcPr>
            <w:tcW w:w="1134" w:type="dxa"/>
            <w:shd w:val="clear" w:color="auto" w:fill="auto"/>
            <w:noWrap/>
            <w:vAlign w:val="bottom"/>
            <w:hideMark/>
          </w:tcPr>
          <w:p w:rsidR="00A26380" w:rsidRPr="00993868" w:rsidRDefault="00A26380" w:rsidP="00650380">
            <w:pPr>
              <w:spacing w:line="240" w:lineRule="exact"/>
              <w:jc w:val="center"/>
            </w:pPr>
            <w:r w:rsidRPr="00993868">
              <w:t>64,2</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Осуществление выпл</w:t>
            </w:r>
            <w:r w:rsidRPr="00993868">
              <w:t>а</w:t>
            </w:r>
            <w:r w:rsidRPr="00993868">
              <w:t>ты лицам, входящим в муниципальные управленческие команды Ставропольского края, поощрения за достиж</w:t>
            </w:r>
            <w:r w:rsidRPr="00993868">
              <w:t>е</w:t>
            </w:r>
            <w:r w:rsidRPr="00993868">
              <w:t>ние в 2023 году Ставропольским краем знач</w:t>
            </w:r>
            <w:r w:rsidRPr="00993868">
              <w:t>е</w:t>
            </w:r>
            <w:r w:rsidRPr="00993868">
              <w:t xml:space="preserve">ний (уровней) показателей для оценки </w:t>
            </w:r>
            <w:proofErr w:type="gramStart"/>
            <w:r w:rsidRPr="00993868">
              <w:t>эффе</w:t>
            </w:r>
            <w:r w:rsidRPr="00993868">
              <w:t>к</w:t>
            </w:r>
            <w:r w:rsidRPr="00993868">
              <w:t>тивности деятельности вы</w:t>
            </w:r>
            <w:r w:rsidRPr="00993868">
              <w:t>с</w:t>
            </w:r>
            <w:r w:rsidRPr="00993868">
              <w:t>ших должностных лиц субъектов Российской Федерации</w:t>
            </w:r>
            <w:proofErr w:type="gramEnd"/>
            <w:r w:rsidRPr="00993868">
              <w:t xml:space="preserve"> и де</w:t>
            </w:r>
            <w:r w:rsidRPr="00993868">
              <w:t>я</w:t>
            </w:r>
            <w:r w:rsidRPr="00993868">
              <w:t>тельности исполн</w:t>
            </w:r>
            <w:r w:rsidRPr="00993868">
              <w:t>и</w:t>
            </w:r>
            <w:r w:rsidRPr="00993868">
              <w:t>тельных органов субъектов Российской Федерации</w:t>
            </w:r>
          </w:p>
        </w:tc>
        <w:tc>
          <w:tcPr>
            <w:tcW w:w="1275" w:type="dxa"/>
            <w:shd w:val="clear" w:color="auto" w:fill="auto"/>
            <w:noWrap/>
            <w:vAlign w:val="bottom"/>
            <w:hideMark/>
          </w:tcPr>
          <w:p w:rsidR="00A26380" w:rsidRPr="00993868" w:rsidRDefault="00A26380" w:rsidP="00650380">
            <w:pPr>
              <w:spacing w:line="240" w:lineRule="exact"/>
              <w:jc w:val="center"/>
            </w:pPr>
            <w:r w:rsidRPr="00993868">
              <w:t>709</w:t>
            </w:r>
          </w:p>
        </w:tc>
        <w:tc>
          <w:tcPr>
            <w:tcW w:w="1134" w:type="dxa"/>
            <w:shd w:val="clear" w:color="auto" w:fill="auto"/>
            <w:noWrap/>
            <w:vAlign w:val="bottom"/>
            <w:hideMark/>
          </w:tcPr>
          <w:p w:rsidR="00A26380" w:rsidRPr="00993868" w:rsidRDefault="00A26380" w:rsidP="00650380">
            <w:pPr>
              <w:spacing w:line="240" w:lineRule="exact"/>
              <w:jc w:val="center"/>
            </w:pPr>
            <w:r w:rsidRPr="00993868">
              <w:t>10</w:t>
            </w:r>
          </w:p>
        </w:tc>
        <w:tc>
          <w:tcPr>
            <w:tcW w:w="1134" w:type="dxa"/>
            <w:shd w:val="clear" w:color="auto" w:fill="auto"/>
            <w:noWrap/>
            <w:vAlign w:val="bottom"/>
            <w:hideMark/>
          </w:tcPr>
          <w:p w:rsidR="00A26380" w:rsidRPr="00993868" w:rsidRDefault="00A26380" w:rsidP="00650380">
            <w:pPr>
              <w:spacing w:line="240" w:lineRule="exact"/>
              <w:jc w:val="center"/>
            </w:pPr>
            <w:r w:rsidRPr="00993868">
              <w:t>06</w:t>
            </w:r>
          </w:p>
        </w:tc>
        <w:tc>
          <w:tcPr>
            <w:tcW w:w="2127" w:type="dxa"/>
            <w:shd w:val="clear" w:color="auto" w:fill="auto"/>
            <w:noWrap/>
            <w:vAlign w:val="bottom"/>
            <w:hideMark/>
          </w:tcPr>
          <w:p w:rsidR="00A26380" w:rsidRPr="00993868" w:rsidRDefault="00A26380" w:rsidP="00650380">
            <w:pPr>
              <w:spacing w:line="240" w:lineRule="exact"/>
              <w:jc w:val="center"/>
            </w:pPr>
            <w:r w:rsidRPr="00993868">
              <w:t>08.0.09.75490</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162,22</w:t>
            </w:r>
          </w:p>
        </w:tc>
        <w:tc>
          <w:tcPr>
            <w:tcW w:w="1276" w:type="dxa"/>
            <w:shd w:val="clear" w:color="auto" w:fill="auto"/>
            <w:noWrap/>
            <w:vAlign w:val="bottom"/>
            <w:hideMark/>
          </w:tcPr>
          <w:p w:rsidR="00A26380" w:rsidRPr="00993868" w:rsidRDefault="00A26380" w:rsidP="00650380">
            <w:pPr>
              <w:spacing w:line="240" w:lineRule="exact"/>
              <w:jc w:val="center"/>
            </w:pPr>
            <w:r w:rsidRPr="00993868">
              <w:t>162,22</w:t>
            </w:r>
          </w:p>
        </w:tc>
        <w:tc>
          <w:tcPr>
            <w:tcW w:w="1134" w:type="dxa"/>
            <w:shd w:val="clear" w:color="auto" w:fill="auto"/>
            <w:noWrap/>
            <w:vAlign w:val="bottom"/>
            <w:hideMark/>
          </w:tcPr>
          <w:p w:rsidR="00A26380" w:rsidRPr="00993868" w:rsidRDefault="00A26380" w:rsidP="00650380">
            <w:pPr>
              <w:spacing w:line="240" w:lineRule="exact"/>
              <w:jc w:val="center"/>
            </w:pPr>
            <w:r w:rsidRPr="00993868">
              <w:t>100,0</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Фонд оплаты труда государственных (муниц</w:t>
            </w:r>
            <w:r w:rsidRPr="00993868">
              <w:t>и</w:t>
            </w:r>
            <w:r w:rsidRPr="00993868">
              <w:t>пальных) органов</w:t>
            </w:r>
          </w:p>
        </w:tc>
        <w:tc>
          <w:tcPr>
            <w:tcW w:w="1275" w:type="dxa"/>
            <w:shd w:val="clear" w:color="auto" w:fill="auto"/>
            <w:noWrap/>
            <w:vAlign w:val="bottom"/>
            <w:hideMark/>
          </w:tcPr>
          <w:p w:rsidR="00A26380" w:rsidRPr="00993868" w:rsidRDefault="00A26380" w:rsidP="00650380">
            <w:pPr>
              <w:spacing w:line="240" w:lineRule="exact"/>
              <w:jc w:val="center"/>
            </w:pPr>
            <w:r w:rsidRPr="00993868">
              <w:t>709</w:t>
            </w:r>
          </w:p>
        </w:tc>
        <w:tc>
          <w:tcPr>
            <w:tcW w:w="1134" w:type="dxa"/>
            <w:shd w:val="clear" w:color="auto" w:fill="auto"/>
            <w:noWrap/>
            <w:vAlign w:val="bottom"/>
            <w:hideMark/>
          </w:tcPr>
          <w:p w:rsidR="00A26380" w:rsidRPr="00993868" w:rsidRDefault="00A26380" w:rsidP="00650380">
            <w:pPr>
              <w:spacing w:line="240" w:lineRule="exact"/>
              <w:jc w:val="center"/>
            </w:pPr>
            <w:r w:rsidRPr="00993868">
              <w:t>10</w:t>
            </w:r>
          </w:p>
        </w:tc>
        <w:tc>
          <w:tcPr>
            <w:tcW w:w="1134" w:type="dxa"/>
            <w:shd w:val="clear" w:color="auto" w:fill="auto"/>
            <w:noWrap/>
            <w:vAlign w:val="bottom"/>
            <w:hideMark/>
          </w:tcPr>
          <w:p w:rsidR="00A26380" w:rsidRPr="00993868" w:rsidRDefault="00A26380" w:rsidP="00650380">
            <w:pPr>
              <w:spacing w:line="240" w:lineRule="exact"/>
              <w:jc w:val="center"/>
            </w:pPr>
            <w:r w:rsidRPr="00993868">
              <w:t>06</w:t>
            </w:r>
          </w:p>
        </w:tc>
        <w:tc>
          <w:tcPr>
            <w:tcW w:w="2127" w:type="dxa"/>
            <w:shd w:val="clear" w:color="auto" w:fill="auto"/>
            <w:noWrap/>
            <w:vAlign w:val="bottom"/>
            <w:hideMark/>
          </w:tcPr>
          <w:p w:rsidR="00A26380" w:rsidRPr="00993868" w:rsidRDefault="00A26380" w:rsidP="00650380">
            <w:pPr>
              <w:spacing w:line="240" w:lineRule="exact"/>
              <w:jc w:val="center"/>
            </w:pPr>
            <w:r w:rsidRPr="00993868">
              <w:t>08.0.09.75490</w:t>
            </w:r>
          </w:p>
        </w:tc>
        <w:tc>
          <w:tcPr>
            <w:tcW w:w="1134" w:type="dxa"/>
            <w:shd w:val="clear" w:color="auto" w:fill="auto"/>
            <w:noWrap/>
            <w:vAlign w:val="bottom"/>
            <w:hideMark/>
          </w:tcPr>
          <w:p w:rsidR="00A26380" w:rsidRPr="00993868" w:rsidRDefault="00A26380" w:rsidP="00650380">
            <w:pPr>
              <w:spacing w:line="240" w:lineRule="exact"/>
              <w:jc w:val="center"/>
            </w:pPr>
            <w:r w:rsidRPr="00993868">
              <w:t>121</w:t>
            </w:r>
          </w:p>
        </w:tc>
        <w:tc>
          <w:tcPr>
            <w:tcW w:w="1417" w:type="dxa"/>
            <w:shd w:val="clear" w:color="auto" w:fill="auto"/>
            <w:noWrap/>
            <w:vAlign w:val="bottom"/>
            <w:hideMark/>
          </w:tcPr>
          <w:p w:rsidR="00A26380" w:rsidRPr="00993868" w:rsidRDefault="00A26380" w:rsidP="00650380">
            <w:pPr>
              <w:spacing w:line="240" w:lineRule="exact"/>
              <w:jc w:val="center"/>
            </w:pPr>
            <w:r w:rsidRPr="00993868">
              <w:t>124,59</w:t>
            </w:r>
          </w:p>
        </w:tc>
        <w:tc>
          <w:tcPr>
            <w:tcW w:w="1276" w:type="dxa"/>
            <w:shd w:val="clear" w:color="auto" w:fill="auto"/>
            <w:noWrap/>
            <w:vAlign w:val="bottom"/>
            <w:hideMark/>
          </w:tcPr>
          <w:p w:rsidR="00A26380" w:rsidRPr="00993868" w:rsidRDefault="00A26380" w:rsidP="00650380">
            <w:pPr>
              <w:spacing w:line="240" w:lineRule="exact"/>
              <w:jc w:val="center"/>
            </w:pPr>
            <w:r w:rsidRPr="00993868">
              <w:t>124,59</w:t>
            </w:r>
          </w:p>
        </w:tc>
        <w:tc>
          <w:tcPr>
            <w:tcW w:w="1134" w:type="dxa"/>
            <w:shd w:val="clear" w:color="auto" w:fill="auto"/>
            <w:noWrap/>
            <w:vAlign w:val="bottom"/>
            <w:hideMark/>
          </w:tcPr>
          <w:p w:rsidR="00A26380" w:rsidRPr="00993868" w:rsidRDefault="00A26380" w:rsidP="00650380">
            <w:pPr>
              <w:spacing w:line="240" w:lineRule="exact"/>
              <w:jc w:val="center"/>
            </w:pPr>
            <w:r w:rsidRPr="00993868">
              <w:t>100,0</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Взносы по обязательному социальному стр</w:t>
            </w:r>
            <w:r w:rsidRPr="00993868">
              <w:t>а</w:t>
            </w:r>
            <w:r w:rsidRPr="00993868">
              <w:t>хованию на выплаты денежного с</w:t>
            </w:r>
            <w:r w:rsidRPr="00993868">
              <w:t>о</w:t>
            </w:r>
            <w:r w:rsidRPr="00993868">
              <w:t>держания и иные выплаты работникам г</w:t>
            </w:r>
            <w:r w:rsidRPr="00993868">
              <w:t>о</w:t>
            </w:r>
            <w:r w:rsidRPr="00993868">
              <w:t>сударственных (муниципал</w:t>
            </w:r>
            <w:r w:rsidRPr="00993868">
              <w:t>ь</w:t>
            </w:r>
            <w:r w:rsidRPr="00993868">
              <w:t>ных) органов</w:t>
            </w:r>
          </w:p>
        </w:tc>
        <w:tc>
          <w:tcPr>
            <w:tcW w:w="1275" w:type="dxa"/>
            <w:shd w:val="clear" w:color="auto" w:fill="auto"/>
            <w:noWrap/>
            <w:vAlign w:val="bottom"/>
            <w:hideMark/>
          </w:tcPr>
          <w:p w:rsidR="00A26380" w:rsidRPr="00993868" w:rsidRDefault="00A26380" w:rsidP="00650380">
            <w:pPr>
              <w:spacing w:line="240" w:lineRule="exact"/>
              <w:jc w:val="center"/>
            </w:pPr>
            <w:r w:rsidRPr="00993868">
              <w:t>709</w:t>
            </w:r>
          </w:p>
        </w:tc>
        <w:tc>
          <w:tcPr>
            <w:tcW w:w="1134" w:type="dxa"/>
            <w:shd w:val="clear" w:color="auto" w:fill="auto"/>
            <w:noWrap/>
            <w:vAlign w:val="bottom"/>
            <w:hideMark/>
          </w:tcPr>
          <w:p w:rsidR="00A26380" w:rsidRPr="00993868" w:rsidRDefault="00A26380" w:rsidP="00650380">
            <w:pPr>
              <w:spacing w:line="240" w:lineRule="exact"/>
              <w:jc w:val="center"/>
            </w:pPr>
            <w:r w:rsidRPr="00993868">
              <w:t>10</w:t>
            </w:r>
          </w:p>
        </w:tc>
        <w:tc>
          <w:tcPr>
            <w:tcW w:w="1134" w:type="dxa"/>
            <w:shd w:val="clear" w:color="auto" w:fill="auto"/>
            <w:noWrap/>
            <w:vAlign w:val="bottom"/>
            <w:hideMark/>
          </w:tcPr>
          <w:p w:rsidR="00A26380" w:rsidRPr="00993868" w:rsidRDefault="00A26380" w:rsidP="00650380">
            <w:pPr>
              <w:spacing w:line="240" w:lineRule="exact"/>
              <w:jc w:val="center"/>
            </w:pPr>
            <w:r w:rsidRPr="00993868">
              <w:t>06</w:t>
            </w:r>
          </w:p>
        </w:tc>
        <w:tc>
          <w:tcPr>
            <w:tcW w:w="2127" w:type="dxa"/>
            <w:shd w:val="clear" w:color="auto" w:fill="auto"/>
            <w:noWrap/>
            <w:vAlign w:val="bottom"/>
            <w:hideMark/>
          </w:tcPr>
          <w:p w:rsidR="00A26380" w:rsidRPr="00993868" w:rsidRDefault="00A26380" w:rsidP="00650380">
            <w:pPr>
              <w:spacing w:line="240" w:lineRule="exact"/>
              <w:jc w:val="center"/>
            </w:pPr>
            <w:r w:rsidRPr="00993868">
              <w:t>08.0.09.75490</w:t>
            </w:r>
          </w:p>
        </w:tc>
        <w:tc>
          <w:tcPr>
            <w:tcW w:w="1134" w:type="dxa"/>
            <w:shd w:val="clear" w:color="auto" w:fill="auto"/>
            <w:noWrap/>
            <w:vAlign w:val="bottom"/>
            <w:hideMark/>
          </w:tcPr>
          <w:p w:rsidR="00A26380" w:rsidRPr="00993868" w:rsidRDefault="00A26380" w:rsidP="00650380">
            <w:pPr>
              <w:spacing w:line="240" w:lineRule="exact"/>
              <w:jc w:val="center"/>
            </w:pPr>
            <w:r w:rsidRPr="00993868">
              <w:t>129</w:t>
            </w:r>
          </w:p>
        </w:tc>
        <w:tc>
          <w:tcPr>
            <w:tcW w:w="1417" w:type="dxa"/>
            <w:shd w:val="clear" w:color="auto" w:fill="auto"/>
            <w:noWrap/>
            <w:vAlign w:val="bottom"/>
            <w:hideMark/>
          </w:tcPr>
          <w:p w:rsidR="00A26380" w:rsidRPr="00993868" w:rsidRDefault="00A26380" w:rsidP="00650380">
            <w:pPr>
              <w:spacing w:line="240" w:lineRule="exact"/>
              <w:jc w:val="center"/>
            </w:pPr>
            <w:r w:rsidRPr="00993868">
              <w:t>37,63</w:t>
            </w:r>
          </w:p>
        </w:tc>
        <w:tc>
          <w:tcPr>
            <w:tcW w:w="1276" w:type="dxa"/>
            <w:shd w:val="clear" w:color="auto" w:fill="auto"/>
            <w:noWrap/>
            <w:vAlign w:val="bottom"/>
            <w:hideMark/>
          </w:tcPr>
          <w:p w:rsidR="00A26380" w:rsidRPr="00993868" w:rsidRDefault="00A26380" w:rsidP="00650380">
            <w:pPr>
              <w:spacing w:line="240" w:lineRule="exact"/>
              <w:jc w:val="center"/>
            </w:pPr>
            <w:r w:rsidRPr="00993868">
              <w:t>37,63</w:t>
            </w:r>
          </w:p>
        </w:tc>
        <w:tc>
          <w:tcPr>
            <w:tcW w:w="1134" w:type="dxa"/>
            <w:shd w:val="clear" w:color="auto" w:fill="auto"/>
            <w:noWrap/>
            <w:vAlign w:val="bottom"/>
            <w:hideMark/>
          </w:tcPr>
          <w:p w:rsidR="00A26380" w:rsidRPr="00993868" w:rsidRDefault="00A26380" w:rsidP="00650380">
            <w:pPr>
              <w:spacing w:line="240" w:lineRule="exact"/>
              <w:jc w:val="center"/>
            </w:pPr>
            <w:r w:rsidRPr="00993868">
              <w:t>100,0</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Осуществление отдельных государстве</w:t>
            </w:r>
            <w:r w:rsidRPr="00993868">
              <w:t>н</w:t>
            </w:r>
            <w:r w:rsidRPr="00993868">
              <w:t>ных полномочий в области труда и социальной з</w:t>
            </w:r>
            <w:r w:rsidRPr="00993868">
              <w:t>а</w:t>
            </w:r>
            <w:r w:rsidRPr="00993868">
              <w:t>щиты отдельных категорий гр</w:t>
            </w:r>
            <w:r w:rsidRPr="00993868">
              <w:t>а</w:t>
            </w:r>
            <w:r w:rsidRPr="00993868">
              <w:t>ждан</w:t>
            </w:r>
          </w:p>
        </w:tc>
        <w:tc>
          <w:tcPr>
            <w:tcW w:w="1275" w:type="dxa"/>
            <w:shd w:val="clear" w:color="auto" w:fill="auto"/>
            <w:noWrap/>
            <w:vAlign w:val="bottom"/>
            <w:hideMark/>
          </w:tcPr>
          <w:p w:rsidR="00A26380" w:rsidRPr="00993868" w:rsidRDefault="00A26380" w:rsidP="00650380">
            <w:pPr>
              <w:spacing w:line="240" w:lineRule="exact"/>
              <w:jc w:val="center"/>
            </w:pPr>
            <w:r w:rsidRPr="00993868">
              <w:t>709</w:t>
            </w:r>
          </w:p>
        </w:tc>
        <w:tc>
          <w:tcPr>
            <w:tcW w:w="1134" w:type="dxa"/>
            <w:shd w:val="clear" w:color="auto" w:fill="auto"/>
            <w:noWrap/>
            <w:vAlign w:val="bottom"/>
            <w:hideMark/>
          </w:tcPr>
          <w:p w:rsidR="00A26380" w:rsidRPr="00993868" w:rsidRDefault="00A26380" w:rsidP="00650380">
            <w:pPr>
              <w:spacing w:line="240" w:lineRule="exact"/>
              <w:jc w:val="center"/>
            </w:pPr>
            <w:r w:rsidRPr="00993868">
              <w:t>10</w:t>
            </w:r>
          </w:p>
        </w:tc>
        <w:tc>
          <w:tcPr>
            <w:tcW w:w="1134" w:type="dxa"/>
            <w:shd w:val="clear" w:color="auto" w:fill="auto"/>
            <w:noWrap/>
            <w:vAlign w:val="bottom"/>
            <w:hideMark/>
          </w:tcPr>
          <w:p w:rsidR="00A26380" w:rsidRPr="00993868" w:rsidRDefault="00A26380" w:rsidP="00650380">
            <w:pPr>
              <w:spacing w:line="240" w:lineRule="exact"/>
              <w:jc w:val="center"/>
            </w:pPr>
            <w:r w:rsidRPr="00993868">
              <w:t>06</w:t>
            </w:r>
          </w:p>
        </w:tc>
        <w:tc>
          <w:tcPr>
            <w:tcW w:w="2127" w:type="dxa"/>
            <w:shd w:val="clear" w:color="auto" w:fill="auto"/>
            <w:noWrap/>
            <w:vAlign w:val="bottom"/>
            <w:hideMark/>
          </w:tcPr>
          <w:p w:rsidR="00A26380" w:rsidRPr="00993868" w:rsidRDefault="00A26380" w:rsidP="00650380">
            <w:pPr>
              <w:spacing w:line="240" w:lineRule="exact"/>
              <w:jc w:val="center"/>
            </w:pPr>
            <w:r w:rsidRPr="00993868">
              <w:t>08.0.09.76210</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14 592,70</w:t>
            </w:r>
          </w:p>
        </w:tc>
        <w:tc>
          <w:tcPr>
            <w:tcW w:w="1276" w:type="dxa"/>
            <w:shd w:val="clear" w:color="auto" w:fill="auto"/>
            <w:noWrap/>
            <w:vAlign w:val="bottom"/>
            <w:hideMark/>
          </w:tcPr>
          <w:p w:rsidR="00A26380" w:rsidRPr="00993868" w:rsidRDefault="00A26380" w:rsidP="00650380">
            <w:pPr>
              <w:spacing w:line="240" w:lineRule="exact"/>
              <w:jc w:val="center"/>
            </w:pPr>
            <w:r w:rsidRPr="00993868">
              <w:t>9 303,55</w:t>
            </w:r>
          </w:p>
        </w:tc>
        <w:tc>
          <w:tcPr>
            <w:tcW w:w="1134" w:type="dxa"/>
            <w:shd w:val="clear" w:color="auto" w:fill="auto"/>
            <w:noWrap/>
            <w:vAlign w:val="bottom"/>
            <w:hideMark/>
          </w:tcPr>
          <w:p w:rsidR="00A26380" w:rsidRPr="00993868" w:rsidRDefault="00A26380" w:rsidP="00650380">
            <w:pPr>
              <w:spacing w:line="240" w:lineRule="exact"/>
              <w:jc w:val="center"/>
            </w:pPr>
            <w:r w:rsidRPr="00993868">
              <w:t>63,8</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lastRenderedPageBreak/>
              <w:t>Фонд оплаты труда государственных (муниц</w:t>
            </w:r>
            <w:r w:rsidRPr="00993868">
              <w:t>и</w:t>
            </w:r>
            <w:r w:rsidRPr="00993868">
              <w:t>пальных) органов</w:t>
            </w:r>
          </w:p>
        </w:tc>
        <w:tc>
          <w:tcPr>
            <w:tcW w:w="1275" w:type="dxa"/>
            <w:shd w:val="clear" w:color="auto" w:fill="auto"/>
            <w:noWrap/>
            <w:vAlign w:val="bottom"/>
            <w:hideMark/>
          </w:tcPr>
          <w:p w:rsidR="00A26380" w:rsidRPr="00993868" w:rsidRDefault="00A26380" w:rsidP="00650380">
            <w:pPr>
              <w:spacing w:line="240" w:lineRule="exact"/>
              <w:jc w:val="center"/>
            </w:pPr>
            <w:r w:rsidRPr="00993868">
              <w:t>709</w:t>
            </w:r>
          </w:p>
        </w:tc>
        <w:tc>
          <w:tcPr>
            <w:tcW w:w="1134" w:type="dxa"/>
            <w:shd w:val="clear" w:color="auto" w:fill="auto"/>
            <w:noWrap/>
            <w:vAlign w:val="bottom"/>
            <w:hideMark/>
          </w:tcPr>
          <w:p w:rsidR="00A26380" w:rsidRPr="00993868" w:rsidRDefault="00A26380" w:rsidP="00650380">
            <w:pPr>
              <w:spacing w:line="240" w:lineRule="exact"/>
              <w:jc w:val="center"/>
            </w:pPr>
            <w:r w:rsidRPr="00993868">
              <w:t>10</w:t>
            </w:r>
          </w:p>
        </w:tc>
        <w:tc>
          <w:tcPr>
            <w:tcW w:w="1134" w:type="dxa"/>
            <w:shd w:val="clear" w:color="auto" w:fill="auto"/>
            <w:noWrap/>
            <w:vAlign w:val="bottom"/>
            <w:hideMark/>
          </w:tcPr>
          <w:p w:rsidR="00A26380" w:rsidRPr="00993868" w:rsidRDefault="00A26380" w:rsidP="00650380">
            <w:pPr>
              <w:spacing w:line="240" w:lineRule="exact"/>
              <w:jc w:val="center"/>
            </w:pPr>
            <w:r w:rsidRPr="00993868">
              <w:t>06</w:t>
            </w:r>
          </w:p>
        </w:tc>
        <w:tc>
          <w:tcPr>
            <w:tcW w:w="2127" w:type="dxa"/>
            <w:shd w:val="clear" w:color="auto" w:fill="auto"/>
            <w:noWrap/>
            <w:vAlign w:val="bottom"/>
            <w:hideMark/>
          </w:tcPr>
          <w:p w:rsidR="00A26380" w:rsidRPr="00993868" w:rsidRDefault="00A26380" w:rsidP="00650380">
            <w:pPr>
              <w:spacing w:line="240" w:lineRule="exact"/>
              <w:jc w:val="center"/>
            </w:pPr>
            <w:r w:rsidRPr="00993868">
              <w:t>08.0.09.76210</w:t>
            </w:r>
          </w:p>
        </w:tc>
        <w:tc>
          <w:tcPr>
            <w:tcW w:w="1134" w:type="dxa"/>
            <w:shd w:val="clear" w:color="auto" w:fill="auto"/>
            <w:noWrap/>
            <w:vAlign w:val="bottom"/>
            <w:hideMark/>
          </w:tcPr>
          <w:p w:rsidR="00A26380" w:rsidRPr="00993868" w:rsidRDefault="00A26380" w:rsidP="00650380">
            <w:pPr>
              <w:spacing w:line="240" w:lineRule="exact"/>
              <w:jc w:val="center"/>
            </w:pPr>
            <w:r w:rsidRPr="00993868">
              <w:t>121</w:t>
            </w:r>
          </w:p>
        </w:tc>
        <w:tc>
          <w:tcPr>
            <w:tcW w:w="1417" w:type="dxa"/>
            <w:shd w:val="clear" w:color="auto" w:fill="auto"/>
            <w:noWrap/>
            <w:vAlign w:val="bottom"/>
            <w:hideMark/>
          </w:tcPr>
          <w:p w:rsidR="00A26380" w:rsidRPr="00993868" w:rsidRDefault="00A26380" w:rsidP="00650380">
            <w:pPr>
              <w:spacing w:line="240" w:lineRule="exact"/>
              <w:jc w:val="center"/>
            </w:pPr>
            <w:r w:rsidRPr="00993868">
              <w:t>9 876,57</w:t>
            </w:r>
          </w:p>
        </w:tc>
        <w:tc>
          <w:tcPr>
            <w:tcW w:w="1276" w:type="dxa"/>
            <w:shd w:val="clear" w:color="auto" w:fill="auto"/>
            <w:noWrap/>
            <w:vAlign w:val="bottom"/>
            <w:hideMark/>
          </w:tcPr>
          <w:p w:rsidR="00A26380" w:rsidRPr="00993868" w:rsidRDefault="00A26380" w:rsidP="00650380">
            <w:pPr>
              <w:spacing w:line="240" w:lineRule="exact"/>
              <w:jc w:val="center"/>
            </w:pPr>
            <w:r w:rsidRPr="00993868">
              <w:t>6 386,24</w:t>
            </w:r>
          </w:p>
        </w:tc>
        <w:tc>
          <w:tcPr>
            <w:tcW w:w="1134" w:type="dxa"/>
            <w:shd w:val="clear" w:color="auto" w:fill="auto"/>
            <w:noWrap/>
            <w:vAlign w:val="bottom"/>
            <w:hideMark/>
          </w:tcPr>
          <w:p w:rsidR="00A26380" w:rsidRPr="00993868" w:rsidRDefault="00A26380" w:rsidP="00650380">
            <w:pPr>
              <w:spacing w:line="240" w:lineRule="exact"/>
              <w:jc w:val="center"/>
            </w:pPr>
            <w:r w:rsidRPr="00993868">
              <w:t>64,7</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Иные выплаты персоналу государственных (муниципальных) органов, за исключением фонда оплаты труда</w:t>
            </w:r>
          </w:p>
        </w:tc>
        <w:tc>
          <w:tcPr>
            <w:tcW w:w="1275" w:type="dxa"/>
            <w:shd w:val="clear" w:color="auto" w:fill="auto"/>
            <w:noWrap/>
            <w:vAlign w:val="bottom"/>
            <w:hideMark/>
          </w:tcPr>
          <w:p w:rsidR="00A26380" w:rsidRPr="00993868" w:rsidRDefault="00A26380" w:rsidP="00650380">
            <w:pPr>
              <w:spacing w:line="240" w:lineRule="exact"/>
              <w:jc w:val="center"/>
            </w:pPr>
            <w:r w:rsidRPr="00993868">
              <w:t>709</w:t>
            </w:r>
          </w:p>
        </w:tc>
        <w:tc>
          <w:tcPr>
            <w:tcW w:w="1134" w:type="dxa"/>
            <w:shd w:val="clear" w:color="auto" w:fill="auto"/>
            <w:noWrap/>
            <w:vAlign w:val="bottom"/>
            <w:hideMark/>
          </w:tcPr>
          <w:p w:rsidR="00A26380" w:rsidRPr="00993868" w:rsidRDefault="00A26380" w:rsidP="00650380">
            <w:pPr>
              <w:spacing w:line="240" w:lineRule="exact"/>
              <w:jc w:val="center"/>
            </w:pPr>
            <w:r w:rsidRPr="00993868">
              <w:t>10</w:t>
            </w:r>
          </w:p>
        </w:tc>
        <w:tc>
          <w:tcPr>
            <w:tcW w:w="1134" w:type="dxa"/>
            <w:shd w:val="clear" w:color="auto" w:fill="auto"/>
            <w:noWrap/>
            <w:vAlign w:val="bottom"/>
            <w:hideMark/>
          </w:tcPr>
          <w:p w:rsidR="00A26380" w:rsidRPr="00993868" w:rsidRDefault="00A26380" w:rsidP="00650380">
            <w:pPr>
              <w:spacing w:line="240" w:lineRule="exact"/>
              <w:jc w:val="center"/>
            </w:pPr>
            <w:r w:rsidRPr="00993868">
              <w:t>06</w:t>
            </w:r>
          </w:p>
        </w:tc>
        <w:tc>
          <w:tcPr>
            <w:tcW w:w="2127" w:type="dxa"/>
            <w:shd w:val="clear" w:color="auto" w:fill="auto"/>
            <w:noWrap/>
            <w:vAlign w:val="bottom"/>
            <w:hideMark/>
          </w:tcPr>
          <w:p w:rsidR="00A26380" w:rsidRPr="00993868" w:rsidRDefault="00A26380" w:rsidP="00650380">
            <w:pPr>
              <w:spacing w:line="240" w:lineRule="exact"/>
              <w:jc w:val="center"/>
            </w:pPr>
            <w:r w:rsidRPr="00993868">
              <w:t>08.0.09.76210</w:t>
            </w:r>
          </w:p>
        </w:tc>
        <w:tc>
          <w:tcPr>
            <w:tcW w:w="1134" w:type="dxa"/>
            <w:shd w:val="clear" w:color="auto" w:fill="auto"/>
            <w:noWrap/>
            <w:vAlign w:val="bottom"/>
            <w:hideMark/>
          </w:tcPr>
          <w:p w:rsidR="00A26380" w:rsidRPr="00993868" w:rsidRDefault="00A26380" w:rsidP="00650380">
            <w:pPr>
              <w:spacing w:line="240" w:lineRule="exact"/>
              <w:jc w:val="center"/>
            </w:pPr>
            <w:r w:rsidRPr="00993868">
              <w:t>122</w:t>
            </w:r>
          </w:p>
        </w:tc>
        <w:tc>
          <w:tcPr>
            <w:tcW w:w="1417" w:type="dxa"/>
            <w:shd w:val="clear" w:color="auto" w:fill="auto"/>
            <w:noWrap/>
            <w:vAlign w:val="bottom"/>
            <w:hideMark/>
          </w:tcPr>
          <w:p w:rsidR="00A26380" w:rsidRPr="00993868" w:rsidRDefault="00A26380" w:rsidP="00650380">
            <w:pPr>
              <w:spacing w:line="240" w:lineRule="exact"/>
              <w:jc w:val="center"/>
            </w:pPr>
            <w:r w:rsidRPr="00993868">
              <w:t>225,52</w:t>
            </w:r>
          </w:p>
        </w:tc>
        <w:tc>
          <w:tcPr>
            <w:tcW w:w="1276" w:type="dxa"/>
            <w:shd w:val="clear" w:color="auto" w:fill="auto"/>
            <w:noWrap/>
            <w:vAlign w:val="bottom"/>
            <w:hideMark/>
          </w:tcPr>
          <w:p w:rsidR="00A26380" w:rsidRPr="00993868" w:rsidRDefault="00A26380" w:rsidP="00650380">
            <w:pPr>
              <w:spacing w:line="240" w:lineRule="exact"/>
              <w:jc w:val="center"/>
            </w:pPr>
            <w:r w:rsidRPr="00993868">
              <w:t>188,16</w:t>
            </w:r>
          </w:p>
        </w:tc>
        <w:tc>
          <w:tcPr>
            <w:tcW w:w="1134" w:type="dxa"/>
            <w:shd w:val="clear" w:color="auto" w:fill="auto"/>
            <w:noWrap/>
            <w:vAlign w:val="bottom"/>
            <w:hideMark/>
          </w:tcPr>
          <w:p w:rsidR="00A26380" w:rsidRPr="00993868" w:rsidRDefault="00A26380" w:rsidP="00650380">
            <w:pPr>
              <w:spacing w:line="240" w:lineRule="exact"/>
              <w:jc w:val="center"/>
            </w:pPr>
            <w:r w:rsidRPr="00993868">
              <w:t>83,4</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Взносы по обязательному социальному стр</w:t>
            </w:r>
            <w:r w:rsidRPr="00993868">
              <w:t>а</w:t>
            </w:r>
            <w:r w:rsidRPr="00993868">
              <w:t>хованию на выплаты денежного с</w:t>
            </w:r>
            <w:r w:rsidRPr="00993868">
              <w:t>о</w:t>
            </w:r>
            <w:r w:rsidRPr="00993868">
              <w:t>держания и иные выплаты работникам г</w:t>
            </w:r>
            <w:r w:rsidRPr="00993868">
              <w:t>о</w:t>
            </w:r>
            <w:r w:rsidRPr="00993868">
              <w:t>сударственных (муниципал</w:t>
            </w:r>
            <w:r w:rsidRPr="00993868">
              <w:t>ь</w:t>
            </w:r>
            <w:r w:rsidRPr="00993868">
              <w:t>ных) органов</w:t>
            </w:r>
          </w:p>
        </w:tc>
        <w:tc>
          <w:tcPr>
            <w:tcW w:w="1275" w:type="dxa"/>
            <w:shd w:val="clear" w:color="auto" w:fill="auto"/>
            <w:noWrap/>
            <w:vAlign w:val="bottom"/>
            <w:hideMark/>
          </w:tcPr>
          <w:p w:rsidR="00A26380" w:rsidRPr="00993868" w:rsidRDefault="00A26380" w:rsidP="00650380">
            <w:pPr>
              <w:spacing w:line="240" w:lineRule="exact"/>
              <w:jc w:val="center"/>
            </w:pPr>
            <w:r w:rsidRPr="00993868">
              <w:t>709</w:t>
            </w:r>
          </w:p>
        </w:tc>
        <w:tc>
          <w:tcPr>
            <w:tcW w:w="1134" w:type="dxa"/>
            <w:shd w:val="clear" w:color="auto" w:fill="auto"/>
            <w:noWrap/>
            <w:vAlign w:val="bottom"/>
            <w:hideMark/>
          </w:tcPr>
          <w:p w:rsidR="00A26380" w:rsidRPr="00993868" w:rsidRDefault="00A26380" w:rsidP="00650380">
            <w:pPr>
              <w:spacing w:line="240" w:lineRule="exact"/>
              <w:jc w:val="center"/>
            </w:pPr>
            <w:r w:rsidRPr="00993868">
              <w:t>10</w:t>
            </w:r>
          </w:p>
        </w:tc>
        <w:tc>
          <w:tcPr>
            <w:tcW w:w="1134" w:type="dxa"/>
            <w:shd w:val="clear" w:color="auto" w:fill="auto"/>
            <w:noWrap/>
            <w:vAlign w:val="bottom"/>
            <w:hideMark/>
          </w:tcPr>
          <w:p w:rsidR="00A26380" w:rsidRPr="00993868" w:rsidRDefault="00A26380" w:rsidP="00650380">
            <w:pPr>
              <w:spacing w:line="240" w:lineRule="exact"/>
              <w:jc w:val="center"/>
            </w:pPr>
            <w:r w:rsidRPr="00993868">
              <w:t>06</w:t>
            </w:r>
          </w:p>
        </w:tc>
        <w:tc>
          <w:tcPr>
            <w:tcW w:w="2127" w:type="dxa"/>
            <w:shd w:val="clear" w:color="auto" w:fill="auto"/>
            <w:noWrap/>
            <w:vAlign w:val="bottom"/>
            <w:hideMark/>
          </w:tcPr>
          <w:p w:rsidR="00A26380" w:rsidRPr="00993868" w:rsidRDefault="00A26380" w:rsidP="00650380">
            <w:pPr>
              <w:spacing w:line="240" w:lineRule="exact"/>
              <w:jc w:val="center"/>
            </w:pPr>
            <w:r w:rsidRPr="00993868">
              <w:t>08.0.09.76210</w:t>
            </w:r>
          </w:p>
        </w:tc>
        <w:tc>
          <w:tcPr>
            <w:tcW w:w="1134" w:type="dxa"/>
            <w:shd w:val="clear" w:color="auto" w:fill="auto"/>
            <w:noWrap/>
            <w:vAlign w:val="bottom"/>
            <w:hideMark/>
          </w:tcPr>
          <w:p w:rsidR="00A26380" w:rsidRPr="00993868" w:rsidRDefault="00A26380" w:rsidP="00650380">
            <w:pPr>
              <w:spacing w:line="240" w:lineRule="exact"/>
              <w:jc w:val="center"/>
            </w:pPr>
            <w:r w:rsidRPr="00993868">
              <w:t>129</w:t>
            </w:r>
          </w:p>
        </w:tc>
        <w:tc>
          <w:tcPr>
            <w:tcW w:w="1417" w:type="dxa"/>
            <w:shd w:val="clear" w:color="auto" w:fill="auto"/>
            <w:noWrap/>
            <w:vAlign w:val="bottom"/>
            <w:hideMark/>
          </w:tcPr>
          <w:p w:rsidR="00A26380" w:rsidRPr="00993868" w:rsidRDefault="00A26380" w:rsidP="00650380">
            <w:pPr>
              <w:spacing w:line="240" w:lineRule="exact"/>
              <w:jc w:val="center"/>
            </w:pPr>
            <w:r w:rsidRPr="00993868">
              <w:t>3 059,13</w:t>
            </w:r>
          </w:p>
        </w:tc>
        <w:tc>
          <w:tcPr>
            <w:tcW w:w="1276" w:type="dxa"/>
            <w:shd w:val="clear" w:color="auto" w:fill="auto"/>
            <w:noWrap/>
            <w:vAlign w:val="bottom"/>
            <w:hideMark/>
          </w:tcPr>
          <w:p w:rsidR="00A26380" w:rsidRPr="00993868" w:rsidRDefault="00A26380" w:rsidP="00650380">
            <w:pPr>
              <w:spacing w:line="240" w:lineRule="exact"/>
              <w:jc w:val="center"/>
            </w:pPr>
            <w:r w:rsidRPr="00993868">
              <w:t>1 835,71</w:t>
            </w:r>
          </w:p>
        </w:tc>
        <w:tc>
          <w:tcPr>
            <w:tcW w:w="1134" w:type="dxa"/>
            <w:shd w:val="clear" w:color="auto" w:fill="auto"/>
            <w:noWrap/>
            <w:vAlign w:val="bottom"/>
            <w:hideMark/>
          </w:tcPr>
          <w:p w:rsidR="00A26380" w:rsidRPr="00993868" w:rsidRDefault="00A26380" w:rsidP="00650380">
            <w:pPr>
              <w:spacing w:line="240" w:lineRule="exact"/>
              <w:jc w:val="center"/>
            </w:pPr>
            <w:r w:rsidRPr="00993868">
              <w:t>60,0</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Прочая закупка тов</w:t>
            </w:r>
            <w:r w:rsidRPr="00993868">
              <w:t>а</w:t>
            </w:r>
            <w:r w:rsidRPr="00993868">
              <w:t>ров, работ и услуг</w:t>
            </w:r>
          </w:p>
        </w:tc>
        <w:tc>
          <w:tcPr>
            <w:tcW w:w="1275" w:type="dxa"/>
            <w:shd w:val="clear" w:color="auto" w:fill="auto"/>
            <w:noWrap/>
            <w:vAlign w:val="bottom"/>
            <w:hideMark/>
          </w:tcPr>
          <w:p w:rsidR="00A26380" w:rsidRPr="00993868" w:rsidRDefault="00A26380" w:rsidP="00650380">
            <w:pPr>
              <w:spacing w:line="240" w:lineRule="exact"/>
              <w:jc w:val="center"/>
            </w:pPr>
            <w:r w:rsidRPr="00993868">
              <w:t>709</w:t>
            </w:r>
          </w:p>
        </w:tc>
        <w:tc>
          <w:tcPr>
            <w:tcW w:w="1134" w:type="dxa"/>
            <w:shd w:val="clear" w:color="auto" w:fill="auto"/>
            <w:noWrap/>
            <w:vAlign w:val="bottom"/>
            <w:hideMark/>
          </w:tcPr>
          <w:p w:rsidR="00A26380" w:rsidRPr="00993868" w:rsidRDefault="00A26380" w:rsidP="00650380">
            <w:pPr>
              <w:spacing w:line="240" w:lineRule="exact"/>
              <w:jc w:val="center"/>
            </w:pPr>
            <w:r w:rsidRPr="00993868">
              <w:t>10</w:t>
            </w:r>
          </w:p>
        </w:tc>
        <w:tc>
          <w:tcPr>
            <w:tcW w:w="1134" w:type="dxa"/>
            <w:shd w:val="clear" w:color="auto" w:fill="auto"/>
            <w:noWrap/>
            <w:vAlign w:val="bottom"/>
            <w:hideMark/>
          </w:tcPr>
          <w:p w:rsidR="00A26380" w:rsidRPr="00993868" w:rsidRDefault="00A26380" w:rsidP="00650380">
            <w:pPr>
              <w:spacing w:line="240" w:lineRule="exact"/>
              <w:jc w:val="center"/>
            </w:pPr>
            <w:r w:rsidRPr="00993868">
              <w:t>06</w:t>
            </w:r>
          </w:p>
        </w:tc>
        <w:tc>
          <w:tcPr>
            <w:tcW w:w="2127" w:type="dxa"/>
            <w:shd w:val="clear" w:color="auto" w:fill="auto"/>
            <w:noWrap/>
            <w:vAlign w:val="bottom"/>
            <w:hideMark/>
          </w:tcPr>
          <w:p w:rsidR="00A26380" w:rsidRPr="00993868" w:rsidRDefault="00A26380" w:rsidP="00650380">
            <w:pPr>
              <w:spacing w:line="240" w:lineRule="exact"/>
              <w:jc w:val="center"/>
            </w:pPr>
            <w:r w:rsidRPr="00993868">
              <w:t>08.0.09.76210</w:t>
            </w:r>
          </w:p>
        </w:tc>
        <w:tc>
          <w:tcPr>
            <w:tcW w:w="1134" w:type="dxa"/>
            <w:shd w:val="clear" w:color="auto" w:fill="auto"/>
            <w:noWrap/>
            <w:vAlign w:val="bottom"/>
            <w:hideMark/>
          </w:tcPr>
          <w:p w:rsidR="00A26380" w:rsidRPr="00993868" w:rsidRDefault="00A26380" w:rsidP="00650380">
            <w:pPr>
              <w:spacing w:line="240" w:lineRule="exact"/>
              <w:jc w:val="center"/>
            </w:pPr>
            <w:r w:rsidRPr="00993868">
              <w:t>244</w:t>
            </w:r>
          </w:p>
        </w:tc>
        <w:tc>
          <w:tcPr>
            <w:tcW w:w="1417" w:type="dxa"/>
            <w:shd w:val="clear" w:color="auto" w:fill="auto"/>
            <w:noWrap/>
            <w:vAlign w:val="bottom"/>
            <w:hideMark/>
          </w:tcPr>
          <w:p w:rsidR="00A26380" w:rsidRPr="00993868" w:rsidRDefault="00A26380" w:rsidP="00650380">
            <w:pPr>
              <w:spacing w:line="240" w:lineRule="exact"/>
              <w:jc w:val="center"/>
            </w:pPr>
            <w:r w:rsidRPr="00993868">
              <w:t>1 170,32</w:t>
            </w:r>
          </w:p>
        </w:tc>
        <w:tc>
          <w:tcPr>
            <w:tcW w:w="1276" w:type="dxa"/>
            <w:shd w:val="clear" w:color="auto" w:fill="auto"/>
            <w:noWrap/>
            <w:vAlign w:val="bottom"/>
            <w:hideMark/>
          </w:tcPr>
          <w:p w:rsidR="00A26380" w:rsidRPr="00993868" w:rsidRDefault="00A26380" w:rsidP="00650380">
            <w:pPr>
              <w:spacing w:line="240" w:lineRule="exact"/>
              <w:jc w:val="center"/>
            </w:pPr>
            <w:r w:rsidRPr="00993868">
              <w:t>717,43</w:t>
            </w:r>
          </w:p>
        </w:tc>
        <w:tc>
          <w:tcPr>
            <w:tcW w:w="1134" w:type="dxa"/>
            <w:shd w:val="clear" w:color="auto" w:fill="auto"/>
            <w:noWrap/>
            <w:vAlign w:val="bottom"/>
            <w:hideMark/>
          </w:tcPr>
          <w:p w:rsidR="00A26380" w:rsidRPr="00993868" w:rsidRDefault="00A26380" w:rsidP="00650380">
            <w:pPr>
              <w:spacing w:line="240" w:lineRule="exact"/>
              <w:jc w:val="center"/>
            </w:pPr>
            <w:r w:rsidRPr="00993868">
              <w:t>61,3</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Закупка энергетических ресурсов</w:t>
            </w:r>
          </w:p>
        </w:tc>
        <w:tc>
          <w:tcPr>
            <w:tcW w:w="1275" w:type="dxa"/>
            <w:shd w:val="clear" w:color="auto" w:fill="auto"/>
            <w:noWrap/>
            <w:vAlign w:val="bottom"/>
            <w:hideMark/>
          </w:tcPr>
          <w:p w:rsidR="00A26380" w:rsidRPr="00993868" w:rsidRDefault="00A26380" w:rsidP="00650380">
            <w:pPr>
              <w:spacing w:line="240" w:lineRule="exact"/>
              <w:jc w:val="center"/>
            </w:pPr>
            <w:r w:rsidRPr="00993868">
              <w:t>709</w:t>
            </w:r>
          </w:p>
        </w:tc>
        <w:tc>
          <w:tcPr>
            <w:tcW w:w="1134" w:type="dxa"/>
            <w:shd w:val="clear" w:color="auto" w:fill="auto"/>
            <w:noWrap/>
            <w:vAlign w:val="bottom"/>
            <w:hideMark/>
          </w:tcPr>
          <w:p w:rsidR="00A26380" w:rsidRPr="00993868" w:rsidRDefault="00A26380" w:rsidP="00650380">
            <w:pPr>
              <w:spacing w:line="240" w:lineRule="exact"/>
              <w:jc w:val="center"/>
            </w:pPr>
            <w:r w:rsidRPr="00993868">
              <w:t>10</w:t>
            </w:r>
          </w:p>
        </w:tc>
        <w:tc>
          <w:tcPr>
            <w:tcW w:w="1134" w:type="dxa"/>
            <w:shd w:val="clear" w:color="auto" w:fill="auto"/>
            <w:noWrap/>
            <w:vAlign w:val="bottom"/>
            <w:hideMark/>
          </w:tcPr>
          <w:p w:rsidR="00A26380" w:rsidRPr="00993868" w:rsidRDefault="00A26380" w:rsidP="00650380">
            <w:pPr>
              <w:spacing w:line="240" w:lineRule="exact"/>
              <w:jc w:val="center"/>
            </w:pPr>
            <w:r w:rsidRPr="00993868">
              <w:t>06</w:t>
            </w:r>
          </w:p>
        </w:tc>
        <w:tc>
          <w:tcPr>
            <w:tcW w:w="2127" w:type="dxa"/>
            <w:shd w:val="clear" w:color="auto" w:fill="auto"/>
            <w:noWrap/>
            <w:vAlign w:val="bottom"/>
            <w:hideMark/>
          </w:tcPr>
          <w:p w:rsidR="00A26380" w:rsidRPr="00993868" w:rsidRDefault="00A26380" w:rsidP="00650380">
            <w:pPr>
              <w:spacing w:line="240" w:lineRule="exact"/>
              <w:jc w:val="center"/>
            </w:pPr>
            <w:r w:rsidRPr="00993868">
              <w:t>08.0.09.76210</w:t>
            </w:r>
          </w:p>
        </w:tc>
        <w:tc>
          <w:tcPr>
            <w:tcW w:w="1134" w:type="dxa"/>
            <w:shd w:val="clear" w:color="auto" w:fill="auto"/>
            <w:noWrap/>
            <w:vAlign w:val="bottom"/>
            <w:hideMark/>
          </w:tcPr>
          <w:p w:rsidR="00A26380" w:rsidRPr="00993868" w:rsidRDefault="00A26380" w:rsidP="00650380">
            <w:pPr>
              <w:spacing w:line="240" w:lineRule="exact"/>
              <w:jc w:val="center"/>
            </w:pPr>
            <w:r w:rsidRPr="00993868">
              <w:t>247</w:t>
            </w:r>
          </w:p>
        </w:tc>
        <w:tc>
          <w:tcPr>
            <w:tcW w:w="1417" w:type="dxa"/>
            <w:shd w:val="clear" w:color="auto" w:fill="auto"/>
            <w:noWrap/>
            <w:vAlign w:val="bottom"/>
            <w:hideMark/>
          </w:tcPr>
          <w:p w:rsidR="00A26380" w:rsidRPr="00993868" w:rsidRDefault="00A26380" w:rsidP="00650380">
            <w:pPr>
              <w:spacing w:line="240" w:lineRule="exact"/>
              <w:jc w:val="center"/>
            </w:pPr>
            <w:r w:rsidRPr="00993868">
              <w:t>253,93</w:t>
            </w:r>
          </w:p>
        </w:tc>
        <w:tc>
          <w:tcPr>
            <w:tcW w:w="1276" w:type="dxa"/>
            <w:shd w:val="clear" w:color="auto" w:fill="auto"/>
            <w:noWrap/>
            <w:vAlign w:val="bottom"/>
            <w:hideMark/>
          </w:tcPr>
          <w:p w:rsidR="00A26380" w:rsidRPr="00993868" w:rsidRDefault="00A26380" w:rsidP="00650380">
            <w:pPr>
              <w:spacing w:line="240" w:lineRule="exact"/>
              <w:jc w:val="center"/>
            </w:pPr>
            <w:r w:rsidRPr="00993868">
              <w:t>175,24</w:t>
            </w:r>
          </w:p>
        </w:tc>
        <w:tc>
          <w:tcPr>
            <w:tcW w:w="1134" w:type="dxa"/>
            <w:shd w:val="clear" w:color="auto" w:fill="auto"/>
            <w:noWrap/>
            <w:vAlign w:val="bottom"/>
            <w:hideMark/>
          </w:tcPr>
          <w:p w:rsidR="00A26380" w:rsidRPr="00993868" w:rsidRDefault="00A26380" w:rsidP="00650380">
            <w:pPr>
              <w:spacing w:line="240" w:lineRule="exact"/>
              <w:jc w:val="center"/>
            </w:pPr>
            <w:r w:rsidRPr="00993868">
              <w:t>69,0</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Уплата налога на им</w:t>
            </w:r>
            <w:r w:rsidRPr="00993868">
              <w:t>у</w:t>
            </w:r>
            <w:r w:rsidRPr="00993868">
              <w:t>щество организаций и земельного налога</w:t>
            </w:r>
          </w:p>
        </w:tc>
        <w:tc>
          <w:tcPr>
            <w:tcW w:w="1275" w:type="dxa"/>
            <w:shd w:val="clear" w:color="auto" w:fill="auto"/>
            <w:noWrap/>
            <w:vAlign w:val="bottom"/>
            <w:hideMark/>
          </w:tcPr>
          <w:p w:rsidR="00A26380" w:rsidRPr="00993868" w:rsidRDefault="00A26380" w:rsidP="00650380">
            <w:pPr>
              <w:spacing w:line="240" w:lineRule="exact"/>
              <w:jc w:val="center"/>
            </w:pPr>
            <w:r w:rsidRPr="00993868">
              <w:t>709</w:t>
            </w:r>
          </w:p>
        </w:tc>
        <w:tc>
          <w:tcPr>
            <w:tcW w:w="1134" w:type="dxa"/>
            <w:shd w:val="clear" w:color="auto" w:fill="auto"/>
            <w:noWrap/>
            <w:vAlign w:val="bottom"/>
            <w:hideMark/>
          </w:tcPr>
          <w:p w:rsidR="00A26380" w:rsidRPr="00993868" w:rsidRDefault="00A26380" w:rsidP="00650380">
            <w:pPr>
              <w:spacing w:line="240" w:lineRule="exact"/>
              <w:jc w:val="center"/>
            </w:pPr>
            <w:r w:rsidRPr="00993868">
              <w:t>10</w:t>
            </w:r>
          </w:p>
        </w:tc>
        <w:tc>
          <w:tcPr>
            <w:tcW w:w="1134" w:type="dxa"/>
            <w:shd w:val="clear" w:color="auto" w:fill="auto"/>
            <w:noWrap/>
            <w:vAlign w:val="bottom"/>
            <w:hideMark/>
          </w:tcPr>
          <w:p w:rsidR="00A26380" w:rsidRPr="00993868" w:rsidRDefault="00A26380" w:rsidP="00650380">
            <w:pPr>
              <w:spacing w:line="240" w:lineRule="exact"/>
              <w:jc w:val="center"/>
            </w:pPr>
            <w:r w:rsidRPr="00993868">
              <w:t>06</w:t>
            </w:r>
          </w:p>
        </w:tc>
        <w:tc>
          <w:tcPr>
            <w:tcW w:w="2127" w:type="dxa"/>
            <w:shd w:val="clear" w:color="auto" w:fill="auto"/>
            <w:noWrap/>
            <w:vAlign w:val="bottom"/>
            <w:hideMark/>
          </w:tcPr>
          <w:p w:rsidR="00A26380" w:rsidRPr="00993868" w:rsidRDefault="00A26380" w:rsidP="00650380">
            <w:pPr>
              <w:spacing w:line="240" w:lineRule="exact"/>
              <w:jc w:val="center"/>
            </w:pPr>
            <w:r w:rsidRPr="00993868">
              <w:t>08.0.09.76210</w:t>
            </w:r>
          </w:p>
        </w:tc>
        <w:tc>
          <w:tcPr>
            <w:tcW w:w="1134" w:type="dxa"/>
            <w:shd w:val="clear" w:color="auto" w:fill="auto"/>
            <w:noWrap/>
            <w:vAlign w:val="bottom"/>
            <w:hideMark/>
          </w:tcPr>
          <w:p w:rsidR="00A26380" w:rsidRPr="00993868" w:rsidRDefault="00A26380" w:rsidP="00650380">
            <w:pPr>
              <w:spacing w:line="240" w:lineRule="exact"/>
              <w:jc w:val="center"/>
            </w:pPr>
            <w:r w:rsidRPr="00993868">
              <w:t>851</w:t>
            </w:r>
          </w:p>
        </w:tc>
        <w:tc>
          <w:tcPr>
            <w:tcW w:w="1417" w:type="dxa"/>
            <w:shd w:val="clear" w:color="auto" w:fill="auto"/>
            <w:noWrap/>
            <w:vAlign w:val="bottom"/>
            <w:hideMark/>
          </w:tcPr>
          <w:p w:rsidR="00A26380" w:rsidRPr="00993868" w:rsidRDefault="00A26380" w:rsidP="00650380">
            <w:pPr>
              <w:spacing w:line="240" w:lineRule="exact"/>
              <w:jc w:val="center"/>
            </w:pPr>
            <w:r w:rsidRPr="00993868">
              <w:t>2,70</w:t>
            </w:r>
          </w:p>
        </w:tc>
        <w:tc>
          <w:tcPr>
            <w:tcW w:w="1276" w:type="dxa"/>
            <w:shd w:val="clear" w:color="auto" w:fill="auto"/>
            <w:noWrap/>
            <w:vAlign w:val="bottom"/>
            <w:hideMark/>
          </w:tcPr>
          <w:p w:rsidR="00A26380" w:rsidRPr="00993868" w:rsidRDefault="00A26380" w:rsidP="00650380">
            <w:pPr>
              <w:spacing w:line="240" w:lineRule="exact"/>
              <w:jc w:val="center"/>
            </w:pPr>
            <w:r w:rsidRPr="00993868">
              <w:t>0,00</w:t>
            </w:r>
          </w:p>
        </w:tc>
        <w:tc>
          <w:tcPr>
            <w:tcW w:w="1134" w:type="dxa"/>
            <w:shd w:val="clear" w:color="auto" w:fill="auto"/>
            <w:noWrap/>
            <w:vAlign w:val="bottom"/>
            <w:hideMark/>
          </w:tcPr>
          <w:p w:rsidR="00A26380" w:rsidRPr="00993868" w:rsidRDefault="00A26380" w:rsidP="00650380">
            <w:pPr>
              <w:spacing w:line="240" w:lineRule="exact"/>
              <w:jc w:val="center"/>
            </w:pPr>
            <w:r w:rsidRPr="00993868">
              <w:t>0,0</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Уплата прочих налогов, сборов</w:t>
            </w:r>
          </w:p>
        </w:tc>
        <w:tc>
          <w:tcPr>
            <w:tcW w:w="1275" w:type="dxa"/>
            <w:shd w:val="clear" w:color="auto" w:fill="auto"/>
            <w:noWrap/>
            <w:vAlign w:val="bottom"/>
            <w:hideMark/>
          </w:tcPr>
          <w:p w:rsidR="00A26380" w:rsidRPr="00993868" w:rsidRDefault="00A26380" w:rsidP="00650380">
            <w:pPr>
              <w:spacing w:line="240" w:lineRule="exact"/>
              <w:jc w:val="center"/>
            </w:pPr>
            <w:r w:rsidRPr="00993868">
              <w:t>709</w:t>
            </w:r>
          </w:p>
        </w:tc>
        <w:tc>
          <w:tcPr>
            <w:tcW w:w="1134" w:type="dxa"/>
            <w:shd w:val="clear" w:color="auto" w:fill="auto"/>
            <w:noWrap/>
            <w:vAlign w:val="bottom"/>
            <w:hideMark/>
          </w:tcPr>
          <w:p w:rsidR="00A26380" w:rsidRPr="00993868" w:rsidRDefault="00A26380" w:rsidP="00650380">
            <w:pPr>
              <w:spacing w:line="240" w:lineRule="exact"/>
              <w:jc w:val="center"/>
            </w:pPr>
            <w:r w:rsidRPr="00993868">
              <w:t>10</w:t>
            </w:r>
          </w:p>
        </w:tc>
        <w:tc>
          <w:tcPr>
            <w:tcW w:w="1134" w:type="dxa"/>
            <w:shd w:val="clear" w:color="auto" w:fill="auto"/>
            <w:noWrap/>
            <w:vAlign w:val="bottom"/>
            <w:hideMark/>
          </w:tcPr>
          <w:p w:rsidR="00A26380" w:rsidRPr="00993868" w:rsidRDefault="00A26380" w:rsidP="00650380">
            <w:pPr>
              <w:spacing w:line="240" w:lineRule="exact"/>
              <w:jc w:val="center"/>
            </w:pPr>
            <w:r w:rsidRPr="00993868">
              <w:t>06</w:t>
            </w:r>
          </w:p>
        </w:tc>
        <w:tc>
          <w:tcPr>
            <w:tcW w:w="2127" w:type="dxa"/>
            <w:shd w:val="clear" w:color="auto" w:fill="auto"/>
            <w:noWrap/>
            <w:vAlign w:val="bottom"/>
            <w:hideMark/>
          </w:tcPr>
          <w:p w:rsidR="00A26380" w:rsidRPr="00993868" w:rsidRDefault="00A26380" w:rsidP="00650380">
            <w:pPr>
              <w:spacing w:line="240" w:lineRule="exact"/>
              <w:jc w:val="center"/>
            </w:pPr>
            <w:r w:rsidRPr="00993868">
              <w:t>08.0.09.76210</w:t>
            </w:r>
          </w:p>
        </w:tc>
        <w:tc>
          <w:tcPr>
            <w:tcW w:w="1134" w:type="dxa"/>
            <w:shd w:val="clear" w:color="auto" w:fill="auto"/>
            <w:noWrap/>
            <w:vAlign w:val="bottom"/>
            <w:hideMark/>
          </w:tcPr>
          <w:p w:rsidR="00A26380" w:rsidRPr="00993868" w:rsidRDefault="00A26380" w:rsidP="00650380">
            <w:pPr>
              <w:spacing w:line="240" w:lineRule="exact"/>
              <w:jc w:val="center"/>
            </w:pPr>
            <w:r w:rsidRPr="00993868">
              <w:t>852</w:t>
            </w:r>
          </w:p>
        </w:tc>
        <w:tc>
          <w:tcPr>
            <w:tcW w:w="1417" w:type="dxa"/>
            <w:shd w:val="clear" w:color="auto" w:fill="auto"/>
            <w:noWrap/>
            <w:vAlign w:val="bottom"/>
            <w:hideMark/>
          </w:tcPr>
          <w:p w:rsidR="00A26380" w:rsidRPr="00993868" w:rsidRDefault="00A26380" w:rsidP="00650380">
            <w:pPr>
              <w:spacing w:line="240" w:lineRule="exact"/>
              <w:jc w:val="center"/>
            </w:pPr>
            <w:r w:rsidRPr="00993868">
              <w:t>1,52</w:t>
            </w:r>
          </w:p>
        </w:tc>
        <w:tc>
          <w:tcPr>
            <w:tcW w:w="1276" w:type="dxa"/>
            <w:shd w:val="clear" w:color="auto" w:fill="auto"/>
            <w:noWrap/>
            <w:vAlign w:val="bottom"/>
            <w:hideMark/>
          </w:tcPr>
          <w:p w:rsidR="00A26380" w:rsidRPr="00993868" w:rsidRDefault="00A26380" w:rsidP="00650380">
            <w:pPr>
              <w:spacing w:line="240" w:lineRule="exact"/>
              <w:jc w:val="center"/>
            </w:pPr>
            <w:r w:rsidRPr="00993868">
              <w:t>0,76</w:t>
            </w:r>
          </w:p>
        </w:tc>
        <w:tc>
          <w:tcPr>
            <w:tcW w:w="1134" w:type="dxa"/>
            <w:shd w:val="clear" w:color="auto" w:fill="auto"/>
            <w:noWrap/>
            <w:vAlign w:val="bottom"/>
            <w:hideMark/>
          </w:tcPr>
          <w:p w:rsidR="00A26380" w:rsidRPr="00993868" w:rsidRDefault="00A26380" w:rsidP="00650380">
            <w:pPr>
              <w:spacing w:line="240" w:lineRule="exact"/>
              <w:jc w:val="center"/>
            </w:pPr>
            <w:r w:rsidRPr="00993868">
              <w:t>49,9</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Уплата иных платежей</w:t>
            </w:r>
          </w:p>
        </w:tc>
        <w:tc>
          <w:tcPr>
            <w:tcW w:w="1275" w:type="dxa"/>
            <w:shd w:val="clear" w:color="auto" w:fill="auto"/>
            <w:noWrap/>
            <w:vAlign w:val="bottom"/>
            <w:hideMark/>
          </w:tcPr>
          <w:p w:rsidR="00A26380" w:rsidRPr="00993868" w:rsidRDefault="00A26380" w:rsidP="00650380">
            <w:pPr>
              <w:spacing w:line="240" w:lineRule="exact"/>
              <w:jc w:val="center"/>
            </w:pPr>
            <w:r w:rsidRPr="00993868">
              <w:t>709</w:t>
            </w:r>
          </w:p>
        </w:tc>
        <w:tc>
          <w:tcPr>
            <w:tcW w:w="1134" w:type="dxa"/>
            <w:shd w:val="clear" w:color="auto" w:fill="auto"/>
            <w:noWrap/>
            <w:vAlign w:val="bottom"/>
            <w:hideMark/>
          </w:tcPr>
          <w:p w:rsidR="00A26380" w:rsidRPr="00993868" w:rsidRDefault="00A26380" w:rsidP="00650380">
            <w:pPr>
              <w:spacing w:line="240" w:lineRule="exact"/>
              <w:jc w:val="center"/>
            </w:pPr>
            <w:r w:rsidRPr="00993868">
              <w:t>10</w:t>
            </w:r>
          </w:p>
        </w:tc>
        <w:tc>
          <w:tcPr>
            <w:tcW w:w="1134" w:type="dxa"/>
            <w:shd w:val="clear" w:color="auto" w:fill="auto"/>
            <w:noWrap/>
            <w:vAlign w:val="bottom"/>
            <w:hideMark/>
          </w:tcPr>
          <w:p w:rsidR="00A26380" w:rsidRPr="00993868" w:rsidRDefault="00A26380" w:rsidP="00650380">
            <w:pPr>
              <w:spacing w:line="240" w:lineRule="exact"/>
              <w:jc w:val="center"/>
            </w:pPr>
            <w:r w:rsidRPr="00993868">
              <w:t>06</w:t>
            </w:r>
          </w:p>
        </w:tc>
        <w:tc>
          <w:tcPr>
            <w:tcW w:w="2127" w:type="dxa"/>
            <w:shd w:val="clear" w:color="auto" w:fill="auto"/>
            <w:noWrap/>
            <w:vAlign w:val="bottom"/>
            <w:hideMark/>
          </w:tcPr>
          <w:p w:rsidR="00A26380" w:rsidRPr="00993868" w:rsidRDefault="00A26380" w:rsidP="00650380">
            <w:pPr>
              <w:spacing w:line="240" w:lineRule="exact"/>
              <w:jc w:val="center"/>
            </w:pPr>
            <w:r w:rsidRPr="00993868">
              <w:t>08.0.09.76210</w:t>
            </w:r>
          </w:p>
        </w:tc>
        <w:tc>
          <w:tcPr>
            <w:tcW w:w="1134" w:type="dxa"/>
            <w:shd w:val="clear" w:color="auto" w:fill="auto"/>
            <w:noWrap/>
            <w:vAlign w:val="bottom"/>
            <w:hideMark/>
          </w:tcPr>
          <w:p w:rsidR="00A26380" w:rsidRPr="00993868" w:rsidRDefault="00A26380" w:rsidP="00650380">
            <w:pPr>
              <w:spacing w:line="240" w:lineRule="exact"/>
              <w:jc w:val="center"/>
            </w:pPr>
            <w:r w:rsidRPr="00993868">
              <w:t>853</w:t>
            </w:r>
          </w:p>
        </w:tc>
        <w:tc>
          <w:tcPr>
            <w:tcW w:w="1417" w:type="dxa"/>
            <w:shd w:val="clear" w:color="auto" w:fill="auto"/>
            <w:noWrap/>
            <w:vAlign w:val="bottom"/>
            <w:hideMark/>
          </w:tcPr>
          <w:p w:rsidR="00A26380" w:rsidRPr="00993868" w:rsidRDefault="00A26380" w:rsidP="00650380">
            <w:pPr>
              <w:spacing w:line="240" w:lineRule="exact"/>
              <w:jc w:val="center"/>
            </w:pPr>
            <w:r w:rsidRPr="00993868">
              <w:t>3,00</w:t>
            </w:r>
          </w:p>
        </w:tc>
        <w:tc>
          <w:tcPr>
            <w:tcW w:w="1276" w:type="dxa"/>
            <w:shd w:val="clear" w:color="auto" w:fill="auto"/>
            <w:noWrap/>
            <w:vAlign w:val="bottom"/>
            <w:hideMark/>
          </w:tcPr>
          <w:p w:rsidR="00A26380" w:rsidRPr="00993868" w:rsidRDefault="00A26380" w:rsidP="00650380">
            <w:pPr>
              <w:spacing w:line="240" w:lineRule="exact"/>
              <w:jc w:val="center"/>
            </w:pPr>
            <w:r w:rsidRPr="00993868">
              <w:t>0,00</w:t>
            </w:r>
          </w:p>
        </w:tc>
        <w:tc>
          <w:tcPr>
            <w:tcW w:w="1134" w:type="dxa"/>
            <w:shd w:val="clear" w:color="auto" w:fill="auto"/>
            <w:noWrap/>
            <w:vAlign w:val="bottom"/>
            <w:hideMark/>
          </w:tcPr>
          <w:p w:rsidR="00A26380" w:rsidRPr="00993868" w:rsidRDefault="00A26380" w:rsidP="00650380">
            <w:pPr>
              <w:spacing w:line="240" w:lineRule="exact"/>
              <w:jc w:val="center"/>
            </w:pPr>
            <w:r w:rsidRPr="00993868">
              <w:t>0,0</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Контрольно-счетный орган Арзгирского мун</w:t>
            </w:r>
            <w:r w:rsidRPr="00993868">
              <w:t>и</w:t>
            </w:r>
            <w:r w:rsidRPr="00993868">
              <w:t>ципального округа Ставропольского края</w:t>
            </w:r>
          </w:p>
        </w:tc>
        <w:tc>
          <w:tcPr>
            <w:tcW w:w="1275" w:type="dxa"/>
            <w:shd w:val="clear" w:color="auto" w:fill="auto"/>
            <w:noWrap/>
            <w:vAlign w:val="bottom"/>
            <w:hideMark/>
          </w:tcPr>
          <w:p w:rsidR="00A26380" w:rsidRPr="00993868" w:rsidRDefault="00A26380" w:rsidP="00650380">
            <w:pPr>
              <w:spacing w:line="240" w:lineRule="exact"/>
              <w:jc w:val="center"/>
            </w:pPr>
            <w:r w:rsidRPr="00993868">
              <w:t>745</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2127" w:type="dxa"/>
            <w:shd w:val="clear" w:color="auto" w:fill="auto"/>
            <w:noWrap/>
            <w:vAlign w:val="bottom"/>
            <w:hideMark/>
          </w:tcPr>
          <w:p w:rsidR="00A26380" w:rsidRPr="00993868" w:rsidRDefault="00A26380" w:rsidP="00650380">
            <w:pPr>
              <w:spacing w:line="240" w:lineRule="exact"/>
              <w:jc w:val="center"/>
            </w:pPr>
            <w:r w:rsidRPr="00993868">
              <w:t> </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1 971,37</w:t>
            </w:r>
          </w:p>
        </w:tc>
        <w:tc>
          <w:tcPr>
            <w:tcW w:w="1276" w:type="dxa"/>
            <w:shd w:val="clear" w:color="auto" w:fill="auto"/>
            <w:noWrap/>
            <w:vAlign w:val="bottom"/>
            <w:hideMark/>
          </w:tcPr>
          <w:p w:rsidR="00A26380" w:rsidRPr="00993868" w:rsidRDefault="00A26380" w:rsidP="00650380">
            <w:pPr>
              <w:spacing w:line="240" w:lineRule="exact"/>
              <w:jc w:val="center"/>
            </w:pPr>
            <w:r w:rsidRPr="00993868">
              <w:t>1 395,04</w:t>
            </w:r>
          </w:p>
        </w:tc>
        <w:tc>
          <w:tcPr>
            <w:tcW w:w="1134" w:type="dxa"/>
            <w:shd w:val="clear" w:color="auto" w:fill="auto"/>
            <w:noWrap/>
            <w:vAlign w:val="bottom"/>
            <w:hideMark/>
          </w:tcPr>
          <w:p w:rsidR="00A26380" w:rsidRPr="00993868" w:rsidRDefault="00A26380" w:rsidP="00650380">
            <w:pPr>
              <w:spacing w:line="240" w:lineRule="exact"/>
              <w:jc w:val="center"/>
            </w:pPr>
            <w:r w:rsidRPr="00993868">
              <w:t>70,8</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Общегосударственные вопросы</w:t>
            </w:r>
          </w:p>
        </w:tc>
        <w:tc>
          <w:tcPr>
            <w:tcW w:w="1275" w:type="dxa"/>
            <w:shd w:val="clear" w:color="auto" w:fill="auto"/>
            <w:noWrap/>
            <w:vAlign w:val="bottom"/>
            <w:hideMark/>
          </w:tcPr>
          <w:p w:rsidR="00A26380" w:rsidRPr="00993868" w:rsidRDefault="00A26380" w:rsidP="00650380">
            <w:pPr>
              <w:spacing w:line="240" w:lineRule="exact"/>
              <w:jc w:val="center"/>
            </w:pPr>
            <w:r w:rsidRPr="00993868">
              <w:t>745</w:t>
            </w:r>
          </w:p>
        </w:tc>
        <w:tc>
          <w:tcPr>
            <w:tcW w:w="1134" w:type="dxa"/>
            <w:shd w:val="clear" w:color="auto" w:fill="auto"/>
            <w:noWrap/>
            <w:vAlign w:val="bottom"/>
            <w:hideMark/>
          </w:tcPr>
          <w:p w:rsidR="00A26380" w:rsidRPr="00993868" w:rsidRDefault="00A26380" w:rsidP="00650380">
            <w:pPr>
              <w:spacing w:line="240" w:lineRule="exact"/>
              <w:jc w:val="center"/>
            </w:pPr>
            <w:r w:rsidRPr="00993868">
              <w:t>01</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2127" w:type="dxa"/>
            <w:shd w:val="clear" w:color="auto" w:fill="auto"/>
            <w:noWrap/>
            <w:vAlign w:val="bottom"/>
            <w:hideMark/>
          </w:tcPr>
          <w:p w:rsidR="00A26380" w:rsidRPr="00993868" w:rsidRDefault="00A26380" w:rsidP="00650380">
            <w:pPr>
              <w:spacing w:line="240" w:lineRule="exact"/>
              <w:jc w:val="center"/>
            </w:pPr>
            <w:r w:rsidRPr="00993868">
              <w:t> </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1 971,37</w:t>
            </w:r>
          </w:p>
        </w:tc>
        <w:tc>
          <w:tcPr>
            <w:tcW w:w="1276" w:type="dxa"/>
            <w:shd w:val="clear" w:color="auto" w:fill="auto"/>
            <w:noWrap/>
            <w:vAlign w:val="bottom"/>
            <w:hideMark/>
          </w:tcPr>
          <w:p w:rsidR="00A26380" w:rsidRPr="00993868" w:rsidRDefault="00A26380" w:rsidP="00650380">
            <w:pPr>
              <w:spacing w:line="240" w:lineRule="exact"/>
              <w:jc w:val="center"/>
            </w:pPr>
            <w:r w:rsidRPr="00993868">
              <w:t>1 395,04</w:t>
            </w:r>
          </w:p>
        </w:tc>
        <w:tc>
          <w:tcPr>
            <w:tcW w:w="1134" w:type="dxa"/>
            <w:shd w:val="clear" w:color="auto" w:fill="auto"/>
            <w:noWrap/>
            <w:vAlign w:val="bottom"/>
            <w:hideMark/>
          </w:tcPr>
          <w:p w:rsidR="00A26380" w:rsidRPr="00993868" w:rsidRDefault="00A26380" w:rsidP="00650380">
            <w:pPr>
              <w:spacing w:line="240" w:lineRule="exact"/>
              <w:jc w:val="center"/>
            </w:pPr>
            <w:r w:rsidRPr="00993868">
              <w:t>70,8</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Обеспечение деятельности финансовых, нал</w:t>
            </w:r>
            <w:r w:rsidRPr="00993868">
              <w:t>о</w:t>
            </w:r>
            <w:r w:rsidRPr="00993868">
              <w:t>говых и таможенных органов и органов ф</w:t>
            </w:r>
            <w:r w:rsidRPr="00993868">
              <w:t>и</w:t>
            </w:r>
            <w:r w:rsidRPr="00993868">
              <w:t>нансового (финансово-бюджетного) надзора</w:t>
            </w:r>
          </w:p>
        </w:tc>
        <w:tc>
          <w:tcPr>
            <w:tcW w:w="1275" w:type="dxa"/>
            <w:shd w:val="clear" w:color="auto" w:fill="auto"/>
            <w:noWrap/>
            <w:vAlign w:val="bottom"/>
            <w:hideMark/>
          </w:tcPr>
          <w:p w:rsidR="00A26380" w:rsidRPr="00993868" w:rsidRDefault="00A26380" w:rsidP="00650380">
            <w:pPr>
              <w:spacing w:line="240" w:lineRule="exact"/>
              <w:jc w:val="center"/>
            </w:pPr>
            <w:r w:rsidRPr="00993868">
              <w:t>745</w:t>
            </w:r>
          </w:p>
        </w:tc>
        <w:tc>
          <w:tcPr>
            <w:tcW w:w="1134" w:type="dxa"/>
            <w:shd w:val="clear" w:color="auto" w:fill="auto"/>
            <w:noWrap/>
            <w:vAlign w:val="bottom"/>
            <w:hideMark/>
          </w:tcPr>
          <w:p w:rsidR="00A26380" w:rsidRPr="00993868" w:rsidRDefault="00A26380" w:rsidP="00650380">
            <w:pPr>
              <w:spacing w:line="240" w:lineRule="exact"/>
              <w:jc w:val="center"/>
            </w:pPr>
            <w:r w:rsidRPr="00993868">
              <w:t>01</w:t>
            </w:r>
          </w:p>
        </w:tc>
        <w:tc>
          <w:tcPr>
            <w:tcW w:w="1134" w:type="dxa"/>
            <w:shd w:val="clear" w:color="auto" w:fill="auto"/>
            <w:noWrap/>
            <w:vAlign w:val="bottom"/>
            <w:hideMark/>
          </w:tcPr>
          <w:p w:rsidR="00A26380" w:rsidRPr="00993868" w:rsidRDefault="00A26380" w:rsidP="00650380">
            <w:pPr>
              <w:spacing w:line="240" w:lineRule="exact"/>
              <w:jc w:val="center"/>
            </w:pPr>
            <w:r w:rsidRPr="00993868">
              <w:t>06</w:t>
            </w:r>
          </w:p>
        </w:tc>
        <w:tc>
          <w:tcPr>
            <w:tcW w:w="2127" w:type="dxa"/>
            <w:shd w:val="clear" w:color="auto" w:fill="auto"/>
            <w:noWrap/>
            <w:vAlign w:val="bottom"/>
            <w:hideMark/>
          </w:tcPr>
          <w:p w:rsidR="00A26380" w:rsidRPr="00993868" w:rsidRDefault="00A26380" w:rsidP="00650380">
            <w:pPr>
              <w:spacing w:line="240" w:lineRule="exact"/>
              <w:jc w:val="center"/>
            </w:pPr>
            <w:r w:rsidRPr="00993868">
              <w:t> </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1 971,37</w:t>
            </w:r>
          </w:p>
        </w:tc>
        <w:tc>
          <w:tcPr>
            <w:tcW w:w="1276" w:type="dxa"/>
            <w:shd w:val="clear" w:color="auto" w:fill="auto"/>
            <w:noWrap/>
            <w:vAlign w:val="bottom"/>
            <w:hideMark/>
          </w:tcPr>
          <w:p w:rsidR="00A26380" w:rsidRPr="00993868" w:rsidRDefault="00A26380" w:rsidP="00650380">
            <w:pPr>
              <w:spacing w:line="240" w:lineRule="exact"/>
              <w:jc w:val="center"/>
            </w:pPr>
            <w:r w:rsidRPr="00993868">
              <w:t>1 395,04</w:t>
            </w:r>
          </w:p>
        </w:tc>
        <w:tc>
          <w:tcPr>
            <w:tcW w:w="1134" w:type="dxa"/>
            <w:shd w:val="clear" w:color="auto" w:fill="auto"/>
            <w:noWrap/>
            <w:vAlign w:val="bottom"/>
            <w:hideMark/>
          </w:tcPr>
          <w:p w:rsidR="00A26380" w:rsidRPr="00993868" w:rsidRDefault="00A26380" w:rsidP="00650380">
            <w:pPr>
              <w:spacing w:line="240" w:lineRule="exact"/>
              <w:jc w:val="center"/>
            </w:pPr>
            <w:r w:rsidRPr="00993868">
              <w:t>70,8</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proofErr w:type="spellStart"/>
            <w:r w:rsidRPr="00993868">
              <w:t>Непрограммные</w:t>
            </w:r>
            <w:proofErr w:type="spellEnd"/>
            <w:r w:rsidRPr="00993868">
              <w:t xml:space="preserve"> расходы органов местного с</w:t>
            </w:r>
            <w:r w:rsidRPr="00993868">
              <w:t>а</w:t>
            </w:r>
            <w:r w:rsidRPr="00993868">
              <w:t>моуправления</w:t>
            </w:r>
          </w:p>
        </w:tc>
        <w:tc>
          <w:tcPr>
            <w:tcW w:w="1275" w:type="dxa"/>
            <w:shd w:val="clear" w:color="auto" w:fill="auto"/>
            <w:noWrap/>
            <w:vAlign w:val="bottom"/>
            <w:hideMark/>
          </w:tcPr>
          <w:p w:rsidR="00A26380" w:rsidRPr="00993868" w:rsidRDefault="00A26380" w:rsidP="00650380">
            <w:pPr>
              <w:spacing w:line="240" w:lineRule="exact"/>
              <w:jc w:val="center"/>
            </w:pPr>
            <w:r w:rsidRPr="00993868">
              <w:t>745</w:t>
            </w:r>
          </w:p>
        </w:tc>
        <w:tc>
          <w:tcPr>
            <w:tcW w:w="1134" w:type="dxa"/>
            <w:shd w:val="clear" w:color="auto" w:fill="auto"/>
            <w:noWrap/>
            <w:vAlign w:val="bottom"/>
            <w:hideMark/>
          </w:tcPr>
          <w:p w:rsidR="00A26380" w:rsidRPr="00993868" w:rsidRDefault="00A26380" w:rsidP="00650380">
            <w:pPr>
              <w:spacing w:line="240" w:lineRule="exact"/>
              <w:jc w:val="center"/>
            </w:pPr>
            <w:r w:rsidRPr="00993868">
              <w:t>01</w:t>
            </w:r>
          </w:p>
        </w:tc>
        <w:tc>
          <w:tcPr>
            <w:tcW w:w="1134" w:type="dxa"/>
            <w:shd w:val="clear" w:color="auto" w:fill="auto"/>
            <w:noWrap/>
            <w:vAlign w:val="bottom"/>
            <w:hideMark/>
          </w:tcPr>
          <w:p w:rsidR="00A26380" w:rsidRPr="00993868" w:rsidRDefault="00A26380" w:rsidP="00650380">
            <w:pPr>
              <w:spacing w:line="240" w:lineRule="exact"/>
              <w:jc w:val="center"/>
            </w:pPr>
            <w:r w:rsidRPr="00993868">
              <w:t>06</w:t>
            </w:r>
          </w:p>
        </w:tc>
        <w:tc>
          <w:tcPr>
            <w:tcW w:w="2127" w:type="dxa"/>
            <w:shd w:val="clear" w:color="auto" w:fill="auto"/>
            <w:noWrap/>
            <w:vAlign w:val="bottom"/>
            <w:hideMark/>
          </w:tcPr>
          <w:p w:rsidR="00A26380" w:rsidRPr="00993868" w:rsidRDefault="00A26380" w:rsidP="00650380">
            <w:pPr>
              <w:spacing w:line="240" w:lineRule="exact"/>
              <w:jc w:val="center"/>
            </w:pPr>
            <w:r w:rsidRPr="00993868">
              <w:t>50.0.00.00000</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1 971,37</w:t>
            </w:r>
          </w:p>
        </w:tc>
        <w:tc>
          <w:tcPr>
            <w:tcW w:w="1276" w:type="dxa"/>
            <w:shd w:val="clear" w:color="auto" w:fill="auto"/>
            <w:noWrap/>
            <w:vAlign w:val="bottom"/>
            <w:hideMark/>
          </w:tcPr>
          <w:p w:rsidR="00A26380" w:rsidRPr="00993868" w:rsidRDefault="00A26380" w:rsidP="00650380">
            <w:pPr>
              <w:spacing w:line="240" w:lineRule="exact"/>
              <w:jc w:val="center"/>
            </w:pPr>
            <w:r w:rsidRPr="00993868">
              <w:t>1 395,04</w:t>
            </w:r>
          </w:p>
        </w:tc>
        <w:tc>
          <w:tcPr>
            <w:tcW w:w="1134" w:type="dxa"/>
            <w:shd w:val="clear" w:color="auto" w:fill="auto"/>
            <w:noWrap/>
            <w:vAlign w:val="bottom"/>
            <w:hideMark/>
          </w:tcPr>
          <w:p w:rsidR="00A26380" w:rsidRPr="00993868" w:rsidRDefault="00A26380" w:rsidP="00650380">
            <w:pPr>
              <w:spacing w:line="240" w:lineRule="exact"/>
              <w:jc w:val="center"/>
            </w:pPr>
            <w:r w:rsidRPr="00993868">
              <w:t>70,8</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Обеспечение деятел</w:t>
            </w:r>
            <w:r w:rsidRPr="00993868">
              <w:t>ь</w:t>
            </w:r>
            <w:r w:rsidRPr="00993868">
              <w:t>ности контрольно-счетного органа Арзгирского муниципал</w:t>
            </w:r>
            <w:r w:rsidRPr="00993868">
              <w:t>ь</w:t>
            </w:r>
            <w:r w:rsidRPr="00993868">
              <w:t>ного округа за счет средств местного бю</w:t>
            </w:r>
            <w:r w:rsidRPr="00993868">
              <w:t>д</w:t>
            </w:r>
            <w:r w:rsidRPr="00993868">
              <w:t>жета</w:t>
            </w:r>
          </w:p>
        </w:tc>
        <w:tc>
          <w:tcPr>
            <w:tcW w:w="1275" w:type="dxa"/>
            <w:shd w:val="clear" w:color="auto" w:fill="auto"/>
            <w:noWrap/>
            <w:vAlign w:val="bottom"/>
            <w:hideMark/>
          </w:tcPr>
          <w:p w:rsidR="00A26380" w:rsidRPr="00993868" w:rsidRDefault="00A26380" w:rsidP="00650380">
            <w:pPr>
              <w:spacing w:line="240" w:lineRule="exact"/>
              <w:jc w:val="center"/>
            </w:pPr>
            <w:r w:rsidRPr="00993868">
              <w:t>745</w:t>
            </w:r>
          </w:p>
        </w:tc>
        <w:tc>
          <w:tcPr>
            <w:tcW w:w="1134" w:type="dxa"/>
            <w:shd w:val="clear" w:color="auto" w:fill="auto"/>
            <w:noWrap/>
            <w:vAlign w:val="bottom"/>
            <w:hideMark/>
          </w:tcPr>
          <w:p w:rsidR="00A26380" w:rsidRPr="00993868" w:rsidRDefault="00A26380" w:rsidP="00650380">
            <w:pPr>
              <w:spacing w:line="240" w:lineRule="exact"/>
              <w:jc w:val="center"/>
            </w:pPr>
            <w:r w:rsidRPr="00993868">
              <w:t>01</w:t>
            </w:r>
          </w:p>
        </w:tc>
        <w:tc>
          <w:tcPr>
            <w:tcW w:w="1134" w:type="dxa"/>
            <w:shd w:val="clear" w:color="auto" w:fill="auto"/>
            <w:noWrap/>
            <w:vAlign w:val="bottom"/>
            <w:hideMark/>
          </w:tcPr>
          <w:p w:rsidR="00A26380" w:rsidRPr="00993868" w:rsidRDefault="00A26380" w:rsidP="00650380">
            <w:pPr>
              <w:spacing w:line="240" w:lineRule="exact"/>
              <w:jc w:val="center"/>
            </w:pPr>
            <w:r w:rsidRPr="00993868">
              <w:t>06</w:t>
            </w:r>
          </w:p>
        </w:tc>
        <w:tc>
          <w:tcPr>
            <w:tcW w:w="2127" w:type="dxa"/>
            <w:shd w:val="clear" w:color="auto" w:fill="auto"/>
            <w:noWrap/>
            <w:vAlign w:val="bottom"/>
            <w:hideMark/>
          </w:tcPr>
          <w:p w:rsidR="00A26380" w:rsidRPr="00993868" w:rsidRDefault="00A26380" w:rsidP="00650380">
            <w:pPr>
              <w:spacing w:line="240" w:lineRule="exact"/>
              <w:jc w:val="center"/>
            </w:pPr>
            <w:r w:rsidRPr="00993868">
              <w:t>50.1.00.00000</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1 971,37</w:t>
            </w:r>
          </w:p>
        </w:tc>
        <w:tc>
          <w:tcPr>
            <w:tcW w:w="1276" w:type="dxa"/>
            <w:shd w:val="clear" w:color="auto" w:fill="auto"/>
            <w:noWrap/>
            <w:vAlign w:val="bottom"/>
            <w:hideMark/>
          </w:tcPr>
          <w:p w:rsidR="00A26380" w:rsidRPr="00993868" w:rsidRDefault="00A26380" w:rsidP="00650380">
            <w:pPr>
              <w:spacing w:line="240" w:lineRule="exact"/>
              <w:jc w:val="center"/>
            </w:pPr>
            <w:r w:rsidRPr="00993868">
              <w:t>1 395,04</w:t>
            </w:r>
          </w:p>
        </w:tc>
        <w:tc>
          <w:tcPr>
            <w:tcW w:w="1134" w:type="dxa"/>
            <w:shd w:val="clear" w:color="auto" w:fill="auto"/>
            <w:noWrap/>
            <w:vAlign w:val="bottom"/>
            <w:hideMark/>
          </w:tcPr>
          <w:p w:rsidR="00A26380" w:rsidRPr="00993868" w:rsidRDefault="00A26380" w:rsidP="00650380">
            <w:pPr>
              <w:spacing w:line="240" w:lineRule="exact"/>
              <w:jc w:val="center"/>
            </w:pPr>
            <w:r w:rsidRPr="00993868">
              <w:t>70,8</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Расходы на обеспечение функций органов м</w:t>
            </w:r>
            <w:r w:rsidRPr="00993868">
              <w:t>е</w:t>
            </w:r>
            <w:r w:rsidRPr="00993868">
              <w:t>стного самоуправл</w:t>
            </w:r>
            <w:r w:rsidRPr="00993868">
              <w:t>е</w:t>
            </w:r>
            <w:r w:rsidRPr="00993868">
              <w:t>ния</w:t>
            </w:r>
          </w:p>
        </w:tc>
        <w:tc>
          <w:tcPr>
            <w:tcW w:w="1275" w:type="dxa"/>
            <w:shd w:val="clear" w:color="auto" w:fill="auto"/>
            <w:noWrap/>
            <w:vAlign w:val="bottom"/>
            <w:hideMark/>
          </w:tcPr>
          <w:p w:rsidR="00A26380" w:rsidRPr="00993868" w:rsidRDefault="00A26380" w:rsidP="00650380">
            <w:pPr>
              <w:spacing w:line="240" w:lineRule="exact"/>
              <w:jc w:val="center"/>
            </w:pPr>
            <w:r w:rsidRPr="00993868">
              <w:t>745</w:t>
            </w:r>
          </w:p>
        </w:tc>
        <w:tc>
          <w:tcPr>
            <w:tcW w:w="1134" w:type="dxa"/>
            <w:shd w:val="clear" w:color="auto" w:fill="auto"/>
            <w:noWrap/>
            <w:vAlign w:val="bottom"/>
            <w:hideMark/>
          </w:tcPr>
          <w:p w:rsidR="00A26380" w:rsidRPr="00993868" w:rsidRDefault="00A26380" w:rsidP="00650380">
            <w:pPr>
              <w:spacing w:line="240" w:lineRule="exact"/>
              <w:jc w:val="center"/>
            </w:pPr>
            <w:r w:rsidRPr="00993868">
              <w:t>01</w:t>
            </w:r>
          </w:p>
        </w:tc>
        <w:tc>
          <w:tcPr>
            <w:tcW w:w="1134" w:type="dxa"/>
            <w:shd w:val="clear" w:color="auto" w:fill="auto"/>
            <w:noWrap/>
            <w:vAlign w:val="bottom"/>
            <w:hideMark/>
          </w:tcPr>
          <w:p w:rsidR="00A26380" w:rsidRPr="00993868" w:rsidRDefault="00A26380" w:rsidP="00650380">
            <w:pPr>
              <w:spacing w:line="240" w:lineRule="exact"/>
              <w:jc w:val="center"/>
            </w:pPr>
            <w:r w:rsidRPr="00993868">
              <w:t>06</w:t>
            </w:r>
          </w:p>
        </w:tc>
        <w:tc>
          <w:tcPr>
            <w:tcW w:w="2127" w:type="dxa"/>
            <w:shd w:val="clear" w:color="auto" w:fill="auto"/>
            <w:noWrap/>
            <w:vAlign w:val="bottom"/>
            <w:hideMark/>
          </w:tcPr>
          <w:p w:rsidR="00A26380" w:rsidRPr="00993868" w:rsidRDefault="00A26380" w:rsidP="00650380">
            <w:pPr>
              <w:spacing w:line="240" w:lineRule="exact"/>
              <w:jc w:val="center"/>
            </w:pPr>
            <w:r w:rsidRPr="00993868">
              <w:t>50.1.00.10010</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151,04</w:t>
            </w:r>
          </w:p>
        </w:tc>
        <w:tc>
          <w:tcPr>
            <w:tcW w:w="1276" w:type="dxa"/>
            <w:shd w:val="clear" w:color="auto" w:fill="auto"/>
            <w:noWrap/>
            <w:vAlign w:val="bottom"/>
            <w:hideMark/>
          </w:tcPr>
          <w:p w:rsidR="00A26380" w:rsidRPr="00993868" w:rsidRDefault="00A26380" w:rsidP="00650380">
            <w:pPr>
              <w:spacing w:line="240" w:lineRule="exact"/>
              <w:jc w:val="center"/>
            </w:pPr>
            <w:r w:rsidRPr="00993868">
              <w:t>118,58</w:t>
            </w:r>
          </w:p>
        </w:tc>
        <w:tc>
          <w:tcPr>
            <w:tcW w:w="1134" w:type="dxa"/>
            <w:shd w:val="clear" w:color="auto" w:fill="auto"/>
            <w:noWrap/>
            <w:vAlign w:val="bottom"/>
            <w:hideMark/>
          </w:tcPr>
          <w:p w:rsidR="00A26380" w:rsidRPr="00993868" w:rsidRDefault="00A26380" w:rsidP="00650380">
            <w:pPr>
              <w:spacing w:line="240" w:lineRule="exact"/>
              <w:jc w:val="center"/>
            </w:pPr>
            <w:r w:rsidRPr="00993868">
              <w:t>78,5</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 xml:space="preserve">Иные выплаты персоналу государственных (муниципальных) органов, за исключением </w:t>
            </w:r>
            <w:r w:rsidRPr="00993868">
              <w:lastRenderedPageBreak/>
              <w:t>фонда оплаты труда</w:t>
            </w:r>
          </w:p>
        </w:tc>
        <w:tc>
          <w:tcPr>
            <w:tcW w:w="1275" w:type="dxa"/>
            <w:shd w:val="clear" w:color="auto" w:fill="auto"/>
            <w:noWrap/>
            <w:vAlign w:val="bottom"/>
            <w:hideMark/>
          </w:tcPr>
          <w:p w:rsidR="00A26380" w:rsidRPr="00993868" w:rsidRDefault="00A26380" w:rsidP="00650380">
            <w:pPr>
              <w:spacing w:line="240" w:lineRule="exact"/>
              <w:jc w:val="center"/>
            </w:pPr>
            <w:r w:rsidRPr="00993868">
              <w:lastRenderedPageBreak/>
              <w:t>745</w:t>
            </w:r>
          </w:p>
        </w:tc>
        <w:tc>
          <w:tcPr>
            <w:tcW w:w="1134" w:type="dxa"/>
            <w:shd w:val="clear" w:color="auto" w:fill="auto"/>
            <w:noWrap/>
            <w:vAlign w:val="bottom"/>
            <w:hideMark/>
          </w:tcPr>
          <w:p w:rsidR="00A26380" w:rsidRPr="00993868" w:rsidRDefault="00A26380" w:rsidP="00650380">
            <w:pPr>
              <w:spacing w:line="240" w:lineRule="exact"/>
              <w:jc w:val="center"/>
            </w:pPr>
            <w:r w:rsidRPr="00993868">
              <w:t>01</w:t>
            </w:r>
          </w:p>
        </w:tc>
        <w:tc>
          <w:tcPr>
            <w:tcW w:w="1134" w:type="dxa"/>
            <w:shd w:val="clear" w:color="auto" w:fill="auto"/>
            <w:noWrap/>
            <w:vAlign w:val="bottom"/>
            <w:hideMark/>
          </w:tcPr>
          <w:p w:rsidR="00A26380" w:rsidRPr="00993868" w:rsidRDefault="00A26380" w:rsidP="00650380">
            <w:pPr>
              <w:spacing w:line="240" w:lineRule="exact"/>
              <w:jc w:val="center"/>
            </w:pPr>
            <w:r w:rsidRPr="00993868">
              <w:t>06</w:t>
            </w:r>
          </w:p>
        </w:tc>
        <w:tc>
          <w:tcPr>
            <w:tcW w:w="2127" w:type="dxa"/>
            <w:shd w:val="clear" w:color="auto" w:fill="auto"/>
            <w:noWrap/>
            <w:vAlign w:val="bottom"/>
            <w:hideMark/>
          </w:tcPr>
          <w:p w:rsidR="00A26380" w:rsidRPr="00993868" w:rsidRDefault="00A26380" w:rsidP="00650380">
            <w:pPr>
              <w:spacing w:line="240" w:lineRule="exact"/>
              <w:jc w:val="center"/>
            </w:pPr>
            <w:r w:rsidRPr="00993868">
              <w:t>50.1.00.10010</w:t>
            </w:r>
          </w:p>
        </w:tc>
        <w:tc>
          <w:tcPr>
            <w:tcW w:w="1134" w:type="dxa"/>
            <w:shd w:val="clear" w:color="auto" w:fill="auto"/>
            <w:noWrap/>
            <w:vAlign w:val="bottom"/>
            <w:hideMark/>
          </w:tcPr>
          <w:p w:rsidR="00A26380" w:rsidRPr="00993868" w:rsidRDefault="00A26380" w:rsidP="00650380">
            <w:pPr>
              <w:spacing w:line="240" w:lineRule="exact"/>
              <w:jc w:val="center"/>
            </w:pPr>
            <w:r w:rsidRPr="00993868">
              <w:t>122</w:t>
            </w:r>
          </w:p>
        </w:tc>
        <w:tc>
          <w:tcPr>
            <w:tcW w:w="1417" w:type="dxa"/>
            <w:shd w:val="clear" w:color="auto" w:fill="auto"/>
            <w:noWrap/>
            <w:vAlign w:val="bottom"/>
            <w:hideMark/>
          </w:tcPr>
          <w:p w:rsidR="00A26380" w:rsidRPr="00993868" w:rsidRDefault="00A26380" w:rsidP="00650380">
            <w:pPr>
              <w:spacing w:line="240" w:lineRule="exact"/>
              <w:jc w:val="center"/>
            </w:pPr>
            <w:r w:rsidRPr="00993868">
              <w:t>45,18</w:t>
            </w:r>
          </w:p>
        </w:tc>
        <w:tc>
          <w:tcPr>
            <w:tcW w:w="1276" w:type="dxa"/>
            <w:shd w:val="clear" w:color="auto" w:fill="auto"/>
            <w:noWrap/>
            <w:vAlign w:val="bottom"/>
            <w:hideMark/>
          </w:tcPr>
          <w:p w:rsidR="00A26380" w:rsidRPr="00993868" w:rsidRDefault="00A26380" w:rsidP="00650380">
            <w:pPr>
              <w:spacing w:line="240" w:lineRule="exact"/>
              <w:jc w:val="center"/>
            </w:pPr>
            <w:r w:rsidRPr="00993868">
              <w:t>44,68</w:t>
            </w:r>
          </w:p>
        </w:tc>
        <w:tc>
          <w:tcPr>
            <w:tcW w:w="1134" w:type="dxa"/>
            <w:shd w:val="clear" w:color="auto" w:fill="auto"/>
            <w:noWrap/>
            <w:vAlign w:val="bottom"/>
            <w:hideMark/>
          </w:tcPr>
          <w:p w:rsidR="00A26380" w:rsidRPr="00993868" w:rsidRDefault="00A26380" w:rsidP="00650380">
            <w:pPr>
              <w:spacing w:line="240" w:lineRule="exact"/>
              <w:jc w:val="center"/>
            </w:pPr>
            <w:r w:rsidRPr="00993868">
              <w:t>98,9</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lastRenderedPageBreak/>
              <w:t>Взносы по обязательному социальному стр</w:t>
            </w:r>
            <w:r w:rsidRPr="00993868">
              <w:t>а</w:t>
            </w:r>
            <w:r w:rsidRPr="00993868">
              <w:t>хованию на выплаты денежного с</w:t>
            </w:r>
            <w:r w:rsidRPr="00993868">
              <w:t>о</w:t>
            </w:r>
            <w:r w:rsidRPr="00993868">
              <w:t>держания и иные выплаты работникам г</w:t>
            </w:r>
            <w:r w:rsidRPr="00993868">
              <w:t>о</w:t>
            </w:r>
            <w:r w:rsidRPr="00993868">
              <w:t>сударственных (муниципал</w:t>
            </w:r>
            <w:r w:rsidRPr="00993868">
              <w:t>ь</w:t>
            </w:r>
            <w:r w:rsidRPr="00993868">
              <w:t>ных) органов</w:t>
            </w:r>
          </w:p>
        </w:tc>
        <w:tc>
          <w:tcPr>
            <w:tcW w:w="1275" w:type="dxa"/>
            <w:shd w:val="clear" w:color="auto" w:fill="auto"/>
            <w:noWrap/>
            <w:vAlign w:val="bottom"/>
            <w:hideMark/>
          </w:tcPr>
          <w:p w:rsidR="00A26380" w:rsidRPr="00993868" w:rsidRDefault="00A26380" w:rsidP="00650380">
            <w:pPr>
              <w:spacing w:line="240" w:lineRule="exact"/>
              <w:jc w:val="center"/>
            </w:pPr>
            <w:r w:rsidRPr="00993868">
              <w:t>745</w:t>
            </w:r>
          </w:p>
        </w:tc>
        <w:tc>
          <w:tcPr>
            <w:tcW w:w="1134" w:type="dxa"/>
            <w:shd w:val="clear" w:color="auto" w:fill="auto"/>
            <w:noWrap/>
            <w:vAlign w:val="bottom"/>
            <w:hideMark/>
          </w:tcPr>
          <w:p w:rsidR="00A26380" w:rsidRPr="00993868" w:rsidRDefault="00A26380" w:rsidP="00650380">
            <w:pPr>
              <w:spacing w:line="240" w:lineRule="exact"/>
              <w:jc w:val="center"/>
            </w:pPr>
            <w:r w:rsidRPr="00993868">
              <w:t>01</w:t>
            </w:r>
          </w:p>
        </w:tc>
        <w:tc>
          <w:tcPr>
            <w:tcW w:w="1134" w:type="dxa"/>
            <w:shd w:val="clear" w:color="auto" w:fill="auto"/>
            <w:noWrap/>
            <w:vAlign w:val="bottom"/>
            <w:hideMark/>
          </w:tcPr>
          <w:p w:rsidR="00A26380" w:rsidRPr="00993868" w:rsidRDefault="00A26380" w:rsidP="00650380">
            <w:pPr>
              <w:spacing w:line="240" w:lineRule="exact"/>
              <w:jc w:val="center"/>
            </w:pPr>
            <w:r w:rsidRPr="00993868">
              <w:t>06</w:t>
            </w:r>
          </w:p>
        </w:tc>
        <w:tc>
          <w:tcPr>
            <w:tcW w:w="2127" w:type="dxa"/>
            <w:shd w:val="clear" w:color="auto" w:fill="auto"/>
            <w:noWrap/>
            <w:vAlign w:val="bottom"/>
            <w:hideMark/>
          </w:tcPr>
          <w:p w:rsidR="00A26380" w:rsidRPr="00993868" w:rsidRDefault="00A26380" w:rsidP="00650380">
            <w:pPr>
              <w:spacing w:line="240" w:lineRule="exact"/>
              <w:jc w:val="center"/>
            </w:pPr>
            <w:r w:rsidRPr="00993868">
              <w:t>50.1.00.10010</w:t>
            </w:r>
          </w:p>
        </w:tc>
        <w:tc>
          <w:tcPr>
            <w:tcW w:w="1134" w:type="dxa"/>
            <w:shd w:val="clear" w:color="auto" w:fill="auto"/>
            <w:noWrap/>
            <w:vAlign w:val="bottom"/>
            <w:hideMark/>
          </w:tcPr>
          <w:p w:rsidR="00A26380" w:rsidRPr="00993868" w:rsidRDefault="00A26380" w:rsidP="00650380">
            <w:pPr>
              <w:spacing w:line="240" w:lineRule="exact"/>
              <w:jc w:val="center"/>
            </w:pPr>
            <w:r w:rsidRPr="00993868">
              <w:t>129</w:t>
            </w:r>
          </w:p>
        </w:tc>
        <w:tc>
          <w:tcPr>
            <w:tcW w:w="1417" w:type="dxa"/>
            <w:shd w:val="clear" w:color="auto" w:fill="auto"/>
            <w:noWrap/>
            <w:vAlign w:val="bottom"/>
            <w:hideMark/>
          </w:tcPr>
          <w:p w:rsidR="00A26380" w:rsidRPr="00993868" w:rsidRDefault="00A26380" w:rsidP="00650380">
            <w:pPr>
              <w:spacing w:line="240" w:lineRule="exact"/>
              <w:jc w:val="center"/>
            </w:pPr>
            <w:r w:rsidRPr="00993868">
              <w:t>13,49</w:t>
            </w:r>
          </w:p>
        </w:tc>
        <w:tc>
          <w:tcPr>
            <w:tcW w:w="1276" w:type="dxa"/>
            <w:shd w:val="clear" w:color="auto" w:fill="auto"/>
            <w:noWrap/>
            <w:vAlign w:val="bottom"/>
            <w:hideMark/>
          </w:tcPr>
          <w:p w:rsidR="00A26380" w:rsidRPr="00993868" w:rsidRDefault="00A26380" w:rsidP="00650380">
            <w:pPr>
              <w:spacing w:line="240" w:lineRule="exact"/>
              <w:jc w:val="center"/>
            </w:pPr>
            <w:r w:rsidRPr="00993868">
              <w:t>13,49</w:t>
            </w:r>
          </w:p>
        </w:tc>
        <w:tc>
          <w:tcPr>
            <w:tcW w:w="1134" w:type="dxa"/>
            <w:shd w:val="clear" w:color="auto" w:fill="auto"/>
            <w:noWrap/>
            <w:vAlign w:val="bottom"/>
            <w:hideMark/>
          </w:tcPr>
          <w:p w:rsidR="00A26380" w:rsidRPr="00993868" w:rsidRDefault="00A26380" w:rsidP="00650380">
            <w:pPr>
              <w:spacing w:line="240" w:lineRule="exact"/>
              <w:jc w:val="center"/>
            </w:pPr>
            <w:r w:rsidRPr="00993868">
              <w:t>100,0</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Прочая закупка тов</w:t>
            </w:r>
            <w:r w:rsidRPr="00993868">
              <w:t>а</w:t>
            </w:r>
            <w:r w:rsidRPr="00993868">
              <w:t>ров, работ и услуг</w:t>
            </w:r>
          </w:p>
        </w:tc>
        <w:tc>
          <w:tcPr>
            <w:tcW w:w="1275" w:type="dxa"/>
            <w:shd w:val="clear" w:color="auto" w:fill="auto"/>
            <w:noWrap/>
            <w:vAlign w:val="bottom"/>
            <w:hideMark/>
          </w:tcPr>
          <w:p w:rsidR="00A26380" w:rsidRPr="00993868" w:rsidRDefault="00A26380" w:rsidP="00650380">
            <w:pPr>
              <w:spacing w:line="240" w:lineRule="exact"/>
              <w:jc w:val="center"/>
            </w:pPr>
            <w:r w:rsidRPr="00993868">
              <w:t>745</w:t>
            </w:r>
          </w:p>
        </w:tc>
        <w:tc>
          <w:tcPr>
            <w:tcW w:w="1134" w:type="dxa"/>
            <w:shd w:val="clear" w:color="auto" w:fill="auto"/>
            <w:noWrap/>
            <w:vAlign w:val="bottom"/>
            <w:hideMark/>
          </w:tcPr>
          <w:p w:rsidR="00A26380" w:rsidRPr="00993868" w:rsidRDefault="00A26380" w:rsidP="00650380">
            <w:pPr>
              <w:spacing w:line="240" w:lineRule="exact"/>
              <w:jc w:val="center"/>
            </w:pPr>
            <w:r w:rsidRPr="00993868">
              <w:t>01</w:t>
            </w:r>
          </w:p>
        </w:tc>
        <w:tc>
          <w:tcPr>
            <w:tcW w:w="1134" w:type="dxa"/>
            <w:shd w:val="clear" w:color="auto" w:fill="auto"/>
            <w:noWrap/>
            <w:vAlign w:val="bottom"/>
            <w:hideMark/>
          </w:tcPr>
          <w:p w:rsidR="00A26380" w:rsidRPr="00993868" w:rsidRDefault="00A26380" w:rsidP="00650380">
            <w:pPr>
              <w:spacing w:line="240" w:lineRule="exact"/>
              <w:jc w:val="center"/>
            </w:pPr>
            <w:r w:rsidRPr="00993868">
              <w:t>06</w:t>
            </w:r>
          </w:p>
        </w:tc>
        <w:tc>
          <w:tcPr>
            <w:tcW w:w="2127" w:type="dxa"/>
            <w:shd w:val="clear" w:color="auto" w:fill="auto"/>
            <w:noWrap/>
            <w:vAlign w:val="bottom"/>
            <w:hideMark/>
          </w:tcPr>
          <w:p w:rsidR="00A26380" w:rsidRPr="00993868" w:rsidRDefault="00A26380" w:rsidP="00650380">
            <w:pPr>
              <w:spacing w:line="240" w:lineRule="exact"/>
              <w:jc w:val="center"/>
            </w:pPr>
            <w:r w:rsidRPr="00993868">
              <w:t>50.1.00.10010</w:t>
            </w:r>
          </w:p>
        </w:tc>
        <w:tc>
          <w:tcPr>
            <w:tcW w:w="1134" w:type="dxa"/>
            <w:shd w:val="clear" w:color="auto" w:fill="auto"/>
            <w:noWrap/>
            <w:vAlign w:val="bottom"/>
            <w:hideMark/>
          </w:tcPr>
          <w:p w:rsidR="00A26380" w:rsidRPr="00993868" w:rsidRDefault="00A26380" w:rsidP="00650380">
            <w:pPr>
              <w:spacing w:line="240" w:lineRule="exact"/>
              <w:jc w:val="center"/>
            </w:pPr>
            <w:r w:rsidRPr="00993868">
              <w:t>244</w:t>
            </w:r>
          </w:p>
        </w:tc>
        <w:tc>
          <w:tcPr>
            <w:tcW w:w="1417" w:type="dxa"/>
            <w:shd w:val="clear" w:color="auto" w:fill="auto"/>
            <w:noWrap/>
            <w:vAlign w:val="bottom"/>
            <w:hideMark/>
          </w:tcPr>
          <w:p w:rsidR="00A26380" w:rsidRPr="00993868" w:rsidRDefault="00A26380" w:rsidP="00650380">
            <w:pPr>
              <w:spacing w:line="240" w:lineRule="exact"/>
              <w:jc w:val="center"/>
            </w:pPr>
            <w:r w:rsidRPr="00993868">
              <w:t>87,37</w:t>
            </w:r>
          </w:p>
        </w:tc>
        <w:tc>
          <w:tcPr>
            <w:tcW w:w="1276" w:type="dxa"/>
            <w:shd w:val="clear" w:color="auto" w:fill="auto"/>
            <w:noWrap/>
            <w:vAlign w:val="bottom"/>
            <w:hideMark/>
          </w:tcPr>
          <w:p w:rsidR="00A26380" w:rsidRPr="00993868" w:rsidRDefault="00A26380" w:rsidP="00650380">
            <w:pPr>
              <w:spacing w:line="240" w:lineRule="exact"/>
              <w:jc w:val="center"/>
            </w:pPr>
            <w:r w:rsidRPr="00993868">
              <w:t>55,41</w:t>
            </w:r>
          </w:p>
        </w:tc>
        <w:tc>
          <w:tcPr>
            <w:tcW w:w="1134" w:type="dxa"/>
            <w:shd w:val="clear" w:color="auto" w:fill="auto"/>
            <w:noWrap/>
            <w:vAlign w:val="bottom"/>
            <w:hideMark/>
          </w:tcPr>
          <w:p w:rsidR="00A26380" w:rsidRPr="00993868" w:rsidRDefault="00A26380" w:rsidP="00650380">
            <w:pPr>
              <w:spacing w:line="240" w:lineRule="exact"/>
              <w:jc w:val="center"/>
            </w:pPr>
            <w:r w:rsidRPr="00993868">
              <w:t>63,4</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Уплата иных платежей</w:t>
            </w:r>
          </w:p>
        </w:tc>
        <w:tc>
          <w:tcPr>
            <w:tcW w:w="1275" w:type="dxa"/>
            <w:shd w:val="clear" w:color="auto" w:fill="auto"/>
            <w:noWrap/>
            <w:vAlign w:val="bottom"/>
            <w:hideMark/>
          </w:tcPr>
          <w:p w:rsidR="00A26380" w:rsidRPr="00993868" w:rsidRDefault="00A26380" w:rsidP="00650380">
            <w:pPr>
              <w:spacing w:line="240" w:lineRule="exact"/>
              <w:jc w:val="center"/>
            </w:pPr>
            <w:r w:rsidRPr="00993868">
              <w:t>745</w:t>
            </w:r>
          </w:p>
        </w:tc>
        <w:tc>
          <w:tcPr>
            <w:tcW w:w="1134" w:type="dxa"/>
            <w:shd w:val="clear" w:color="auto" w:fill="auto"/>
            <w:noWrap/>
            <w:vAlign w:val="bottom"/>
            <w:hideMark/>
          </w:tcPr>
          <w:p w:rsidR="00A26380" w:rsidRPr="00993868" w:rsidRDefault="00A26380" w:rsidP="00650380">
            <w:pPr>
              <w:spacing w:line="240" w:lineRule="exact"/>
              <w:jc w:val="center"/>
            </w:pPr>
            <w:r w:rsidRPr="00993868">
              <w:t>01</w:t>
            </w:r>
          </w:p>
        </w:tc>
        <w:tc>
          <w:tcPr>
            <w:tcW w:w="1134" w:type="dxa"/>
            <w:shd w:val="clear" w:color="auto" w:fill="auto"/>
            <w:noWrap/>
            <w:vAlign w:val="bottom"/>
            <w:hideMark/>
          </w:tcPr>
          <w:p w:rsidR="00A26380" w:rsidRPr="00993868" w:rsidRDefault="00A26380" w:rsidP="00650380">
            <w:pPr>
              <w:spacing w:line="240" w:lineRule="exact"/>
              <w:jc w:val="center"/>
            </w:pPr>
            <w:r w:rsidRPr="00993868">
              <w:t>06</w:t>
            </w:r>
          </w:p>
        </w:tc>
        <w:tc>
          <w:tcPr>
            <w:tcW w:w="2127" w:type="dxa"/>
            <w:shd w:val="clear" w:color="auto" w:fill="auto"/>
            <w:noWrap/>
            <w:vAlign w:val="bottom"/>
            <w:hideMark/>
          </w:tcPr>
          <w:p w:rsidR="00A26380" w:rsidRPr="00993868" w:rsidRDefault="00A26380" w:rsidP="00650380">
            <w:pPr>
              <w:spacing w:line="240" w:lineRule="exact"/>
              <w:jc w:val="center"/>
            </w:pPr>
            <w:r w:rsidRPr="00993868">
              <w:t>50.1.00.10010</w:t>
            </w:r>
          </w:p>
        </w:tc>
        <w:tc>
          <w:tcPr>
            <w:tcW w:w="1134" w:type="dxa"/>
            <w:shd w:val="clear" w:color="auto" w:fill="auto"/>
            <w:noWrap/>
            <w:vAlign w:val="bottom"/>
            <w:hideMark/>
          </w:tcPr>
          <w:p w:rsidR="00A26380" w:rsidRPr="00993868" w:rsidRDefault="00A26380" w:rsidP="00650380">
            <w:pPr>
              <w:spacing w:line="240" w:lineRule="exact"/>
              <w:jc w:val="center"/>
            </w:pPr>
            <w:r w:rsidRPr="00993868">
              <w:t>853</w:t>
            </w:r>
          </w:p>
        </w:tc>
        <w:tc>
          <w:tcPr>
            <w:tcW w:w="1417" w:type="dxa"/>
            <w:shd w:val="clear" w:color="auto" w:fill="auto"/>
            <w:noWrap/>
            <w:vAlign w:val="bottom"/>
            <w:hideMark/>
          </w:tcPr>
          <w:p w:rsidR="00A26380" w:rsidRPr="00993868" w:rsidRDefault="00A26380" w:rsidP="00650380">
            <w:pPr>
              <w:spacing w:line="240" w:lineRule="exact"/>
              <w:jc w:val="center"/>
            </w:pPr>
            <w:r w:rsidRPr="00993868">
              <w:t>5,00</w:t>
            </w:r>
          </w:p>
        </w:tc>
        <w:tc>
          <w:tcPr>
            <w:tcW w:w="1276" w:type="dxa"/>
            <w:shd w:val="clear" w:color="auto" w:fill="auto"/>
            <w:noWrap/>
            <w:vAlign w:val="bottom"/>
            <w:hideMark/>
          </w:tcPr>
          <w:p w:rsidR="00A26380" w:rsidRPr="00993868" w:rsidRDefault="00A26380" w:rsidP="00650380">
            <w:pPr>
              <w:spacing w:line="240" w:lineRule="exact"/>
              <w:jc w:val="center"/>
            </w:pPr>
            <w:r w:rsidRPr="00993868">
              <w:t>5,00</w:t>
            </w:r>
          </w:p>
        </w:tc>
        <w:tc>
          <w:tcPr>
            <w:tcW w:w="1134" w:type="dxa"/>
            <w:shd w:val="clear" w:color="auto" w:fill="auto"/>
            <w:noWrap/>
            <w:vAlign w:val="bottom"/>
            <w:hideMark/>
          </w:tcPr>
          <w:p w:rsidR="00A26380" w:rsidRPr="00993868" w:rsidRDefault="00A26380" w:rsidP="00650380">
            <w:pPr>
              <w:spacing w:line="240" w:lineRule="exact"/>
              <w:jc w:val="center"/>
            </w:pPr>
            <w:r w:rsidRPr="00993868">
              <w:t>100,0</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Расходы на выплаты по оплате труда орг</w:t>
            </w:r>
            <w:r w:rsidRPr="00993868">
              <w:t>а</w:t>
            </w:r>
            <w:r w:rsidRPr="00993868">
              <w:t>нов местного самоуправл</w:t>
            </w:r>
            <w:r w:rsidRPr="00993868">
              <w:t>е</w:t>
            </w:r>
            <w:r w:rsidRPr="00993868">
              <w:t>ния</w:t>
            </w:r>
          </w:p>
        </w:tc>
        <w:tc>
          <w:tcPr>
            <w:tcW w:w="1275" w:type="dxa"/>
            <w:shd w:val="clear" w:color="auto" w:fill="auto"/>
            <w:noWrap/>
            <w:vAlign w:val="bottom"/>
            <w:hideMark/>
          </w:tcPr>
          <w:p w:rsidR="00A26380" w:rsidRPr="00993868" w:rsidRDefault="00A26380" w:rsidP="00650380">
            <w:pPr>
              <w:spacing w:line="240" w:lineRule="exact"/>
              <w:jc w:val="center"/>
            </w:pPr>
            <w:r w:rsidRPr="00993868">
              <w:t>745</w:t>
            </w:r>
          </w:p>
        </w:tc>
        <w:tc>
          <w:tcPr>
            <w:tcW w:w="1134" w:type="dxa"/>
            <w:shd w:val="clear" w:color="auto" w:fill="auto"/>
            <w:noWrap/>
            <w:vAlign w:val="bottom"/>
            <w:hideMark/>
          </w:tcPr>
          <w:p w:rsidR="00A26380" w:rsidRPr="00993868" w:rsidRDefault="00A26380" w:rsidP="00650380">
            <w:pPr>
              <w:spacing w:line="240" w:lineRule="exact"/>
              <w:jc w:val="center"/>
            </w:pPr>
            <w:r w:rsidRPr="00993868">
              <w:t>01</w:t>
            </w:r>
          </w:p>
        </w:tc>
        <w:tc>
          <w:tcPr>
            <w:tcW w:w="1134" w:type="dxa"/>
            <w:shd w:val="clear" w:color="auto" w:fill="auto"/>
            <w:noWrap/>
            <w:vAlign w:val="bottom"/>
            <w:hideMark/>
          </w:tcPr>
          <w:p w:rsidR="00A26380" w:rsidRPr="00993868" w:rsidRDefault="00A26380" w:rsidP="00650380">
            <w:pPr>
              <w:spacing w:line="240" w:lineRule="exact"/>
              <w:jc w:val="center"/>
            </w:pPr>
            <w:r w:rsidRPr="00993868">
              <w:t>06</w:t>
            </w:r>
          </w:p>
        </w:tc>
        <w:tc>
          <w:tcPr>
            <w:tcW w:w="2127" w:type="dxa"/>
            <w:shd w:val="clear" w:color="auto" w:fill="auto"/>
            <w:noWrap/>
            <w:vAlign w:val="bottom"/>
            <w:hideMark/>
          </w:tcPr>
          <w:p w:rsidR="00A26380" w:rsidRPr="00993868" w:rsidRDefault="00A26380" w:rsidP="00650380">
            <w:pPr>
              <w:spacing w:line="240" w:lineRule="exact"/>
              <w:jc w:val="center"/>
            </w:pPr>
            <w:r w:rsidRPr="00993868">
              <w:t>50.1.00.10020</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1 820,33</w:t>
            </w:r>
          </w:p>
        </w:tc>
        <w:tc>
          <w:tcPr>
            <w:tcW w:w="1276" w:type="dxa"/>
            <w:shd w:val="clear" w:color="auto" w:fill="auto"/>
            <w:noWrap/>
            <w:vAlign w:val="bottom"/>
            <w:hideMark/>
          </w:tcPr>
          <w:p w:rsidR="00A26380" w:rsidRPr="00993868" w:rsidRDefault="00A26380" w:rsidP="00650380">
            <w:pPr>
              <w:spacing w:line="240" w:lineRule="exact"/>
              <w:jc w:val="center"/>
            </w:pPr>
            <w:r w:rsidRPr="00993868">
              <w:t>1 276,47</w:t>
            </w:r>
          </w:p>
        </w:tc>
        <w:tc>
          <w:tcPr>
            <w:tcW w:w="1134" w:type="dxa"/>
            <w:shd w:val="clear" w:color="auto" w:fill="auto"/>
            <w:noWrap/>
            <w:vAlign w:val="bottom"/>
            <w:hideMark/>
          </w:tcPr>
          <w:p w:rsidR="00A26380" w:rsidRPr="00993868" w:rsidRDefault="00A26380" w:rsidP="00650380">
            <w:pPr>
              <w:spacing w:line="240" w:lineRule="exact"/>
              <w:jc w:val="center"/>
            </w:pPr>
            <w:r w:rsidRPr="00993868">
              <w:t>70,1</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Фонд оплаты труда государственных (муниц</w:t>
            </w:r>
            <w:r w:rsidRPr="00993868">
              <w:t>и</w:t>
            </w:r>
            <w:r w:rsidRPr="00993868">
              <w:t>пальных) органов</w:t>
            </w:r>
          </w:p>
        </w:tc>
        <w:tc>
          <w:tcPr>
            <w:tcW w:w="1275" w:type="dxa"/>
            <w:shd w:val="clear" w:color="auto" w:fill="auto"/>
            <w:noWrap/>
            <w:vAlign w:val="bottom"/>
            <w:hideMark/>
          </w:tcPr>
          <w:p w:rsidR="00A26380" w:rsidRPr="00993868" w:rsidRDefault="00A26380" w:rsidP="00650380">
            <w:pPr>
              <w:spacing w:line="240" w:lineRule="exact"/>
              <w:jc w:val="center"/>
            </w:pPr>
            <w:r w:rsidRPr="00993868">
              <w:t>745</w:t>
            </w:r>
          </w:p>
        </w:tc>
        <w:tc>
          <w:tcPr>
            <w:tcW w:w="1134" w:type="dxa"/>
            <w:shd w:val="clear" w:color="auto" w:fill="auto"/>
            <w:noWrap/>
            <w:vAlign w:val="bottom"/>
            <w:hideMark/>
          </w:tcPr>
          <w:p w:rsidR="00A26380" w:rsidRPr="00993868" w:rsidRDefault="00A26380" w:rsidP="00650380">
            <w:pPr>
              <w:spacing w:line="240" w:lineRule="exact"/>
              <w:jc w:val="center"/>
            </w:pPr>
            <w:r w:rsidRPr="00993868">
              <w:t>01</w:t>
            </w:r>
          </w:p>
        </w:tc>
        <w:tc>
          <w:tcPr>
            <w:tcW w:w="1134" w:type="dxa"/>
            <w:shd w:val="clear" w:color="auto" w:fill="auto"/>
            <w:noWrap/>
            <w:vAlign w:val="bottom"/>
            <w:hideMark/>
          </w:tcPr>
          <w:p w:rsidR="00A26380" w:rsidRPr="00993868" w:rsidRDefault="00A26380" w:rsidP="00650380">
            <w:pPr>
              <w:spacing w:line="240" w:lineRule="exact"/>
              <w:jc w:val="center"/>
            </w:pPr>
            <w:r w:rsidRPr="00993868">
              <w:t>06</w:t>
            </w:r>
          </w:p>
        </w:tc>
        <w:tc>
          <w:tcPr>
            <w:tcW w:w="2127" w:type="dxa"/>
            <w:shd w:val="clear" w:color="auto" w:fill="auto"/>
            <w:noWrap/>
            <w:vAlign w:val="bottom"/>
            <w:hideMark/>
          </w:tcPr>
          <w:p w:rsidR="00A26380" w:rsidRPr="00993868" w:rsidRDefault="00A26380" w:rsidP="00650380">
            <w:pPr>
              <w:spacing w:line="240" w:lineRule="exact"/>
              <w:jc w:val="center"/>
            </w:pPr>
            <w:r w:rsidRPr="00993868">
              <w:t>50.1.00.10020</w:t>
            </w:r>
          </w:p>
        </w:tc>
        <w:tc>
          <w:tcPr>
            <w:tcW w:w="1134" w:type="dxa"/>
            <w:shd w:val="clear" w:color="auto" w:fill="auto"/>
            <w:noWrap/>
            <w:vAlign w:val="bottom"/>
            <w:hideMark/>
          </w:tcPr>
          <w:p w:rsidR="00A26380" w:rsidRPr="00993868" w:rsidRDefault="00A26380" w:rsidP="00650380">
            <w:pPr>
              <w:spacing w:line="240" w:lineRule="exact"/>
              <w:jc w:val="center"/>
            </w:pPr>
            <w:r w:rsidRPr="00993868">
              <w:t>121</w:t>
            </w:r>
          </w:p>
        </w:tc>
        <w:tc>
          <w:tcPr>
            <w:tcW w:w="1417" w:type="dxa"/>
            <w:shd w:val="clear" w:color="auto" w:fill="auto"/>
            <w:noWrap/>
            <w:vAlign w:val="bottom"/>
            <w:hideMark/>
          </w:tcPr>
          <w:p w:rsidR="00A26380" w:rsidRPr="00993868" w:rsidRDefault="00A26380" w:rsidP="00650380">
            <w:pPr>
              <w:spacing w:line="240" w:lineRule="exact"/>
              <w:jc w:val="center"/>
            </w:pPr>
            <w:r w:rsidRPr="00993868">
              <w:t>1 398,10</w:t>
            </w:r>
          </w:p>
        </w:tc>
        <w:tc>
          <w:tcPr>
            <w:tcW w:w="1276" w:type="dxa"/>
            <w:shd w:val="clear" w:color="auto" w:fill="auto"/>
            <w:noWrap/>
            <w:vAlign w:val="bottom"/>
            <w:hideMark/>
          </w:tcPr>
          <w:p w:rsidR="00A26380" w:rsidRPr="00993868" w:rsidRDefault="00A26380" w:rsidP="00650380">
            <w:pPr>
              <w:spacing w:line="240" w:lineRule="exact"/>
              <w:jc w:val="center"/>
            </w:pPr>
            <w:r w:rsidRPr="00993868">
              <w:t>986,56</w:t>
            </w:r>
          </w:p>
        </w:tc>
        <w:tc>
          <w:tcPr>
            <w:tcW w:w="1134" w:type="dxa"/>
            <w:shd w:val="clear" w:color="auto" w:fill="auto"/>
            <w:noWrap/>
            <w:vAlign w:val="bottom"/>
            <w:hideMark/>
          </w:tcPr>
          <w:p w:rsidR="00A26380" w:rsidRPr="00993868" w:rsidRDefault="00A26380" w:rsidP="00650380">
            <w:pPr>
              <w:spacing w:line="240" w:lineRule="exact"/>
              <w:jc w:val="center"/>
            </w:pPr>
            <w:r w:rsidRPr="00993868">
              <w:t>70,6</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Взносы по обязательному социальному стр</w:t>
            </w:r>
            <w:r w:rsidRPr="00993868">
              <w:t>а</w:t>
            </w:r>
            <w:r w:rsidRPr="00993868">
              <w:t>хованию на выплаты денежного с</w:t>
            </w:r>
            <w:r w:rsidRPr="00993868">
              <w:t>о</w:t>
            </w:r>
            <w:r w:rsidRPr="00993868">
              <w:t>держания и иные выплаты работникам г</w:t>
            </w:r>
            <w:r w:rsidRPr="00993868">
              <w:t>о</w:t>
            </w:r>
            <w:r w:rsidRPr="00993868">
              <w:t>сударственных (муниципал</w:t>
            </w:r>
            <w:r w:rsidRPr="00993868">
              <w:t>ь</w:t>
            </w:r>
            <w:r w:rsidRPr="00993868">
              <w:t>ных) органов</w:t>
            </w:r>
          </w:p>
        </w:tc>
        <w:tc>
          <w:tcPr>
            <w:tcW w:w="1275" w:type="dxa"/>
            <w:shd w:val="clear" w:color="auto" w:fill="auto"/>
            <w:noWrap/>
            <w:vAlign w:val="bottom"/>
            <w:hideMark/>
          </w:tcPr>
          <w:p w:rsidR="00A26380" w:rsidRPr="00993868" w:rsidRDefault="00A26380" w:rsidP="00650380">
            <w:pPr>
              <w:spacing w:line="240" w:lineRule="exact"/>
              <w:jc w:val="center"/>
            </w:pPr>
            <w:r w:rsidRPr="00993868">
              <w:t>745</w:t>
            </w:r>
          </w:p>
        </w:tc>
        <w:tc>
          <w:tcPr>
            <w:tcW w:w="1134" w:type="dxa"/>
            <w:shd w:val="clear" w:color="auto" w:fill="auto"/>
            <w:noWrap/>
            <w:vAlign w:val="bottom"/>
            <w:hideMark/>
          </w:tcPr>
          <w:p w:rsidR="00A26380" w:rsidRPr="00993868" w:rsidRDefault="00A26380" w:rsidP="00650380">
            <w:pPr>
              <w:spacing w:line="240" w:lineRule="exact"/>
              <w:jc w:val="center"/>
            </w:pPr>
            <w:r w:rsidRPr="00993868">
              <w:t>01</w:t>
            </w:r>
          </w:p>
        </w:tc>
        <w:tc>
          <w:tcPr>
            <w:tcW w:w="1134" w:type="dxa"/>
            <w:shd w:val="clear" w:color="auto" w:fill="auto"/>
            <w:noWrap/>
            <w:vAlign w:val="bottom"/>
            <w:hideMark/>
          </w:tcPr>
          <w:p w:rsidR="00A26380" w:rsidRPr="00993868" w:rsidRDefault="00A26380" w:rsidP="00650380">
            <w:pPr>
              <w:spacing w:line="240" w:lineRule="exact"/>
              <w:jc w:val="center"/>
            </w:pPr>
            <w:r w:rsidRPr="00993868">
              <w:t>06</w:t>
            </w:r>
          </w:p>
        </w:tc>
        <w:tc>
          <w:tcPr>
            <w:tcW w:w="2127" w:type="dxa"/>
            <w:shd w:val="clear" w:color="auto" w:fill="auto"/>
            <w:noWrap/>
            <w:vAlign w:val="bottom"/>
            <w:hideMark/>
          </w:tcPr>
          <w:p w:rsidR="00A26380" w:rsidRPr="00993868" w:rsidRDefault="00A26380" w:rsidP="00650380">
            <w:pPr>
              <w:spacing w:line="240" w:lineRule="exact"/>
              <w:jc w:val="center"/>
            </w:pPr>
            <w:r w:rsidRPr="00993868">
              <w:t>50.1.00.10020</w:t>
            </w:r>
          </w:p>
        </w:tc>
        <w:tc>
          <w:tcPr>
            <w:tcW w:w="1134" w:type="dxa"/>
            <w:shd w:val="clear" w:color="auto" w:fill="auto"/>
            <w:noWrap/>
            <w:vAlign w:val="bottom"/>
            <w:hideMark/>
          </w:tcPr>
          <w:p w:rsidR="00A26380" w:rsidRPr="00993868" w:rsidRDefault="00A26380" w:rsidP="00650380">
            <w:pPr>
              <w:spacing w:line="240" w:lineRule="exact"/>
              <w:jc w:val="center"/>
            </w:pPr>
            <w:r w:rsidRPr="00993868">
              <w:t>129</w:t>
            </w:r>
          </w:p>
        </w:tc>
        <w:tc>
          <w:tcPr>
            <w:tcW w:w="1417" w:type="dxa"/>
            <w:shd w:val="clear" w:color="auto" w:fill="auto"/>
            <w:noWrap/>
            <w:vAlign w:val="bottom"/>
            <w:hideMark/>
          </w:tcPr>
          <w:p w:rsidR="00A26380" w:rsidRPr="00993868" w:rsidRDefault="00A26380" w:rsidP="00650380">
            <w:pPr>
              <w:spacing w:line="240" w:lineRule="exact"/>
              <w:jc w:val="center"/>
            </w:pPr>
            <w:r w:rsidRPr="00993868">
              <w:t>422,23</w:t>
            </w:r>
          </w:p>
        </w:tc>
        <w:tc>
          <w:tcPr>
            <w:tcW w:w="1276" w:type="dxa"/>
            <w:shd w:val="clear" w:color="auto" w:fill="auto"/>
            <w:noWrap/>
            <w:vAlign w:val="bottom"/>
            <w:hideMark/>
          </w:tcPr>
          <w:p w:rsidR="00A26380" w:rsidRPr="00993868" w:rsidRDefault="00A26380" w:rsidP="00650380">
            <w:pPr>
              <w:spacing w:line="240" w:lineRule="exact"/>
              <w:jc w:val="center"/>
            </w:pPr>
            <w:r w:rsidRPr="00993868">
              <w:t>289,90</w:t>
            </w:r>
          </w:p>
        </w:tc>
        <w:tc>
          <w:tcPr>
            <w:tcW w:w="1134" w:type="dxa"/>
            <w:shd w:val="clear" w:color="auto" w:fill="auto"/>
            <w:noWrap/>
            <w:vAlign w:val="bottom"/>
            <w:hideMark/>
          </w:tcPr>
          <w:p w:rsidR="00A26380" w:rsidRPr="00993868" w:rsidRDefault="00A26380" w:rsidP="00650380">
            <w:pPr>
              <w:spacing w:line="240" w:lineRule="exact"/>
              <w:jc w:val="center"/>
            </w:pPr>
            <w:r w:rsidRPr="00993868">
              <w:t>68,7</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Территориальный отдел администрации Ар</w:t>
            </w:r>
            <w:r w:rsidRPr="00993868">
              <w:t>з</w:t>
            </w:r>
            <w:r w:rsidRPr="00993868">
              <w:t>гирского муниципального округа Ставропол</w:t>
            </w:r>
            <w:r w:rsidRPr="00993868">
              <w:t>ь</w:t>
            </w:r>
            <w:r w:rsidRPr="00993868">
              <w:t>ского края в с</w:t>
            </w:r>
            <w:proofErr w:type="gramStart"/>
            <w:r w:rsidRPr="00993868">
              <w:t>.А</w:t>
            </w:r>
            <w:proofErr w:type="gramEnd"/>
            <w:r w:rsidRPr="00993868">
              <w:t>рзгир</w:t>
            </w:r>
          </w:p>
        </w:tc>
        <w:tc>
          <w:tcPr>
            <w:tcW w:w="1275" w:type="dxa"/>
            <w:shd w:val="clear" w:color="auto" w:fill="auto"/>
            <w:noWrap/>
            <w:vAlign w:val="bottom"/>
            <w:hideMark/>
          </w:tcPr>
          <w:p w:rsidR="00A26380" w:rsidRPr="00993868" w:rsidRDefault="00A26380" w:rsidP="00650380">
            <w:pPr>
              <w:spacing w:line="240" w:lineRule="exact"/>
              <w:jc w:val="center"/>
            </w:pPr>
            <w:r w:rsidRPr="00993868">
              <w:t>770</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2127" w:type="dxa"/>
            <w:shd w:val="clear" w:color="auto" w:fill="auto"/>
            <w:noWrap/>
            <w:vAlign w:val="bottom"/>
            <w:hideMark/>
          </w:tcPr>
          <w:p w:rsidR="00A26380" w:rsidRPr="00993868" w:rsidRDefault="00A26380" w:rsidP="00650380">
            <w:pPr>
              <w:spacing w:line="240" w:lineRule="exact"/>
              <w:jc w:val="center"/>
            </w:pPr>
            <w:r w:rsidRPr="00993868">
              <w:t> </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199 172,34</w:t>
            </w:r>
          </w:p>
        </w:tc>
        <w:tc>
          <w:tcPr>
            <w:tcW w:w="1276" w:type="dxa"/>
            <w:shd w:val="clear" w:color="auto" w:fill="auto"/>
            <w:noWrap/>
            <w:vAlign w:val="bottom"/>
            <w:hideMark/>
          </w:tcPr>
          <w:p w:rsidR="00A26380" w:rsidRPr="00993868" w:rsidRDefault="00A26380" w:rsidP="00650380">
            <w:pPr>
              <w:spacing w:line="240" w:lineRule="exact"/>
              <w:jc w:val="center"/>
            </w:pPr>
            <w:r w:rsidRPr="00993868">
              <w:t>129 062,76</w:t>
            </w:r>
          </w:p>
        </w:tc>
        <w:tc>
          <w:tcPr>
            <w:tcW w:w="1134" w:type="dxa"/>
            <w:shd w:val="clear" w:color="auto" w:fill="auto"/>
            <w:noWrap/>
            <w:vAlign w:val="bottom"/>
            <w:hideMark/>
          </w:tcPr>
          <w:p w:rsidR="00A26380" w:rsidRPr="00993868" w:rsidRDefault="00A26380" w:rsidP="00650380">
            <w:pPr>
              <w:spacing w:line="240" w:lineRule="exact"/>
              <w:jc w:val="center"/>
            </w:pPr>
            <w:r w:rsidRPr="00993868">
              <w:t>64,8</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Общегосударственные вопросы</w:t>
            </w:r>
          </w:p>
        </w:tc>
        <w:tc>
          <w:tcPr>
            <w:tcW w:w="1275" w:type="dxa"/>
            <w:shd w:val="clear" w:color="auto" w:fill="auto"/>
            <w:noWrap/>
            <w:vAlign w:val="bottom"/>
            <w:hideMark/>
          </w:tcPr>
          <w:p w:rsidR="00A26380" w:rsidRPr="00993868" w:rsidRDefault="00A26380" w:rsidP="00650380">
            <w:pPr>
              <w:spacing w:line="240" w:lineRule="exact"/>
              <w:jc w:val="center"/>
            </w:pPr>
            <w:r w:rsidRPr="00993868">
              <w:t>770</w:t>
            </w:r>
          </w:p>
        </w:tc>
        <w:tc>
          <w:tcPr>
            <w:tcW w:w="1134" w:type="dxa"/>
            <w:shd w:val="clear" w:color="auto" w:fill="auto"/>
            <w:noWrap/>
            <w:vAlign w:val="bottom"/>
            <w:hideMark/>
          </w:tcPr>
          <w:p w:rsidR="00A26380" w:rsidRPr="00993868" w:rsidRDefault="00A26380" w:rsidP="00650380">
            <w:pPr>
              <w:spacing w:line="240" w:lineRule="exact"/>
              <w:jc w:val="center"/>
            </w:pPr>
            <w:r w:rsidRPr="00993868">
              <w:t>01</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2127" w:type="dxa"/>
            <w:shd w:val="clear" w:color="auto" w:fill="auto"/>
            <w:noWrap/>
            <w:vAlign w:val="bottom"/>
            <w:hideMark/>
          </w:tcPr>
          <w:p w:rsidR="00A26380" w:rsidRPr="00993868" w:rsidRDefault="00A26380" w:rsidP="00650380">
            <w:pPr>
              <w:spacing w:line="240" w:lineRule="exact"/>
              <w:jc w:val="center"/>
            </w:pPr>
            <w:r w:rsidRPr="00993868">
              <w:t> </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5 178,71</w:t>
            </w:r>
          </w:p>
        </w:tc>
        <w:tc>
          <w:tcPr>
            <w:tcW w:w="1276" w:type="dxa"/>
            <w:shd w:val="clear" w:color="auto" w:fill="auto"/>
            <w:noWrap/>
            <w:vAlign w:val="bottom"/>
            <w:hideMark/>
          </w:tcPr>
          <w:p w:rsidR="00A26380" w:rsidRPr="00993868" w:rsidRDefault="00A26380" w:rsidP="00650380">
            <w:pPr>
              <w:spacing w:line="240" w:lineRule="exact"/>
              <w:jc w:val="center"/>
            </w:pPr>
            <w:r w:rsidRPr="00993868">
              <w:t>3 602,91</w:t>
            </w:r>
          </w:p>
        </w:tc>
        <w:tc>
          <w:tcPr>
            <w:tcW w:w="1134" w:type="dxa"/>
            <w:shd w:val="clear" w:color="auto" w:fill="auto"/>
            <w:noWrap/>
            <w:vAlign w:val="bottom"/>
            <w:hideMark/>
          </w:tcPr>
          <w:p w:rsidR="00A26380" w:rsidRPr="00993868" w:rsidRDefault="00A26380" w:rsidP="00650380">
            <w:pPr>
              <w:spacing w:line="240" w:lineRule="exact"/>
              <w:jc w:val="center"/>
            </w:pPr>
            <w:r w:rsidRPr="00993868">
              <w:t>69,6</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Функционирование Правительства Ро</w:t>
            </w:r>
            <w:r w:rsidRPr="00993868">
              <w:t>с</w:t>
            </w:r>
            <w:r w:rsidRPr="00993868">
              <w:t>сийской Федерации, высших исполнител</w:t>
            </w:r>
            <w:r w:rsidRPr="00993868">
              <w:t>ь</w:t>
            </w:r>
            <w:r w:rsidRPr="00993868">
              <w:t>ных органов субъектов Российской Фед</w:t>
            </w:r>
            <w:r w:rsidRPr="00993868">
              <w:t>е</w:t>
            </w:r>
            <w:r w:rsidRPr="00993868">
              <w:t>рации, местных администр</w:t>
            </w:r>
            <w:r w:rsidRPr="00993868">
              <w:t>а</w:t>
            </w:r>
            <w:r w:rsidRPr="00993868">
              <w:t>ций</w:t>
            </w:r>
          </w:p>
        </w:tc>
        <w:tc>
          <w:tcPr>
            <w:tcW w:w="1275" w:type="dxa"/>
            <w:shd w:val="clear" w:color="auto" w:fill="auto"/>
            <w:noWrap/>
            <w:vAlign w:val="bottom"/>
            <w:hideMark/>
          </w:tcPr>
          <w:p w:rsidR="00A26380" w:rsidRPr="00993868" w:rsidRDefault="00A26380" w:rsidP="00650380">
            <w:pPr>
              <w:spacing w:line="240" w:lineRule="exact"/>
              <w:jc w:val="center"/>
            </w:pPr>
            <w:r w:rsidRPr="00993868">
              <w:t>770</w:t>
            </w:r>
          </w:p>
        </w:tc>
        <w:tc>
          <w:tcPr>
            <w:tcW w:w="1134" w:type="dxa"/>
            <w:shd w:val="clear" w:color="auto" w:fill="auto"/>
            <w:noWrap/>
            <w:vAlign w:val="bottom"/>
            <w:hideMark/>
          </w:tcPr>
          <w:p w:rsidR="00A26380" w:rsidRPr="00993868" w:rsidRDefault="00A26380" w:rsidP="00650380">
            <w:pPr>
              <w:spacing w:line="240" w:lineRule="exact"/>
              <w:jc w:val="center"/>
            </w:pPr>
            <w:r w:rsidRPr="00993868">
              <w:t>01</w:t>
            </w:r>
          </w:p>
        </w:tc>
        <w:tc>
          <w:tcPr>
            <w:tcW w:w="1134" w:type="dxa"/>
            <w:shd w:val="clear" w:color="auto" w:fill="auto"/>
            <w:noWrap/>
            <w:vAlign w:val="bottom"/>
            <w:hideMark/>
          </w:tcPr>
          <w:p w:rsidR="00A26380" w:rsidRPr="00993868" w:rsidRDefault="00A26380" w:rsidP="00650380">
            <w:pPr>
              <w:spacing w:line="240" w:lineRule="exact"/>
              <w:jc w:val="center"/>
            </w:pPr>
            <w:r w:rsidRPr="00993868">
              <w:t>04</w:t>
            </w:r>
          </w:p>
        </w:tc>
        <w:tc>
          <w:tcPr>
            <w:tcW w:w="2127" w:type="dxa"/>
            <w:shd w:val="clear" w:color="auto" w:fill="auto"/>
            <w:noWrap/>
            <w:vAlign w:val="bottom"/>
            <w:hideMark/>
          </w:tcPr>
          <w:p w:rsidR="00A26380" w:rsidRPr="00993868" w:rsidRDefault="00A26380" w:rsidP="00650380">
            <w:pPr>
              <w:spacing w:line="240" w:lineRule="exact"/>
              <w:jc w:val="center"/>
            </w:pPr>
            <w:r w:rsidRPr="00993868">
              <w:t> </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5 041,26</w:t>
            </w:r>
          </w:p>
        </w:tc>
        <w:tc>
          <w:tcPr>
            <w:tcW w:w="1276" w:type="dxa"/>
            <w:shd w:val="clear" w:color="auto" w:fill="auto"/>
            <w:noWrap/>
            <w:vAlign w:val="bottom"/>
            <w:hideMark/>
          </w:tcPr>
          <w:p w:rsidR="00A26380" w:rsidRPr="00993868" w:rsidRDefault="00A26380" w:rsidP="00650380">
            <w:pPr>
              <w:spacing w:line="240" w:lineRule="exact"/>
              <w:jc w:val="center"/>
            </w:pPr>
            <w:r w:rsidRPr="00993868">
              <w:t>3 465,46</w:t>
            </w:r>
          </w:p>
        </w:tc>
        <w:tc>
          <w:tcPr>
            <w:tcW w:w="1134" w:type="dxa"/>
            <w:shd w:val="clear" w:color="auto" w:fill="auto"/>
            <w:noWrap/>
            <w:vAlign w:val="bottom"/>
            <w:hideMark/>
          </w:tcPr>
          <w:p w:rsidR="00A26380" w:rsidRPr="00993868" w:rsidRDefault="00A26380" w:rsidP="00650380">
            <w:pPr>
              <w:spacing w:line="240" w:lineRule="exact"/>
              <w:jc w:val="center"/>
            </w:pPr>
            <w:r w:rsidRPr="00993868">
              <w:t>68,7</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Муниципальная программа Арзгирского м</w:t>
            </w:r>
            <w:r w:rsidRPr="00993868">
              <w:t>у</w:t>
            </w:r>
            <w:r w:rsidRPr="00993868">
              <w:t>ниципального округа Ставропольского края "Развитие жилищно-коммунального и доро</w:t>
            </w:r>
            <w:r w:rsidRPr="00993868">
              <w:t>ж</w:t>
            </w:r>
            <w:r w:rsidRPr="00993868">
              <w:t>ного хозяйства, благоустройство Арзгирского муниципального округа Ставропольского края"</w:t>
            </w:r>
          </w:p>
        </w:tc>
        <w:tc>
          <w:tcPr>
            <w:tcW w:w="1275" w:type="dxa"/>
            <w:shd w:val="clear" w:color="auto" w:fill="auto"/>
            <w:noWrap/>
            <w:vAlign w:val="bottom"/>
            <w:hideMark/>
          </w:tcPr>
          <w:p w:rsidR="00A26380" w:rsidRPr="00993868" w:rsidRDefault="00A26380" w:rsidP="00650380">
            <w:pPr>
              <w:spacing w:line="240" w:lineRule="exact"/>
              <w:jc w:val="center"/>
            </w:pPr>
            <w:r w:rsidRPr="00993868">
              <w:t>770</w:t>
            </w:r>
          </w:p>
        </w:tc>
        <w:tc>
          <w:tcPr>
            <w:tcW w:w="1134" w:type="dxa"/>
            <w:shd w:val="clear" w:color="auto" w:fill="auto"/>
            <w:noWrap/>
            <w:vAlign w:val="bottom"/>
            <w:hideMark/>
          </w:tcPr>
          <w:p w:rsidR="00A26380" w:rsidRPr="00993868" w:rsidRDefault="00A26380" w:rsidP="00650380">
            <w:pPr>
              <w:spacing w:line="240" w:lineRule="exact"/>
              <w:jc w:val="center"/>
            </w:pPr>
            <w:r w:rsidRPr="00993868">
              <w:t>01</w:t>
            </w:r>
          </w:p>
        </w:tc>
        <w:tc>
          <w:tcPr>
            <w:tcW w:w="1134" w:type="dxa"/>
            <w:shd w:val="clear" w:color="auto" w:fill="auto"/>
            <w:noWrap/>
            <w:vAlign w:val="bottom"/>
            <w:hideMark/>
          </w:tcPr>
          <w:p w:rsidR="00A26380" w:rsidRPr="00993868" w:rsidRDefault="00A26380" w:rsidP="00650380">
            <w:pPr>
              <w:spacing w:line="240" w:lineRule="exact"/>
              <w:jc w:val="center"/>
            </w:pPr>
            <w:r w:rsidRPr="00993868">
              <w:t>04</w:t>
            </w:r>
          </w:p>
        </w:tc>
        <w:tc>
          <w:tcPr>
            <w:tcW w:w="2127" w:type="dxa"/>
            <w:shd w:val="clear" w:color="auto" w:fill="auto"/>
            <w:noWrap/>
            <w:vAlign w:val="bottom"/>
            <w:hideMark/>
          </w:tcPr>
          <w:p w:rsidR="00A26380" w:rsidRPr="00993868" w:rsidRDefault="00A26380" w:rsidP="00650380">
            <w:pPr>
              <w:spacing w:line="240" w:lineRule="exact"/>
              <w:jc w:val="center"/>
            </w:pPr>
            <w:r w:rsidRPr="00993868">
              <w:t>02.0.00.00000</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5 041,26</w:t>
            </w:r>
          </w:p>
        </w:tc>
        <w:tc>
          <w:tcPr>
            <w:tcW w:w="1276" w:type="dxa"/>
            <w:shd w:val="clear" w:color="auto" w:fill="auto"/>
            <w:noWrap/>
            <w:vAlign w:val="bottom"/>
            <w:hideMark/>
          </w:tcPr>
          <w:p w:rsidR="00A26380" w:rsidRPr="00993868" w:rsidRDefault="00A26380" w:rsidP="00650380">
            <w:pPr>
              <w:spacing w:line="240" w:lineRule="exact"/>
              <w:jc w:val="center"/>
            </w:pPr>
            <w:r w:rsidRPr="00993868">
              <w:t>3 465,46</w:t>
            </w:r>
          </w:p>
        </w:tc>
        <w:tc>
          <w:tcPr>
            <w:tcW w:w="1134" w:type="dxa"/>
            <w:shd w:val="clear" w:color="auto" w:fill="auto"/>
            <w:noWrap/>
            <w:vAlign w:val="bottom"/>
            <w:hideMark/>
          </w:tcPr>
          <w:p w:rsidR="00A26380" w:rsidRPr="00993868" w:rsidRDefault="00A26380" w:rsidP="00650380">
            <w:pPr>
              <w:spacing w:line="240" w:lineRule="exact"/>
              <w:jc w:val="center"/>
            </w:pPr>
            <w:r w:rsidRPr="00993868">
              <w:t>68,7</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Основное мероприятие "Обеспечение реализ</w:t>
            </w:r>
            <w:r w:rsidRPr="00993868">
              <w:t>а</w:t>
            </w:r>
            <w:r w:rsidRPr="00993868">
              <w:t>ции муниципальной программы Ар</w:t>
            </w:r>
            <w:r w:rsidRPr="00993868">
              <w:t>з</w:t>
            </w:r>
            <w:r w:rsidRPr="00993868">
              <w:t xml:space="preserve">гирского </w:t>
            </w:r>
            <w:r w:rsidRPr="00993868">
              <w:lastRenderedPageBreak/>
              <w:t>муниципального округа "Развитие жили</w:t>
            </w:r>
            <w:r w:rsidRPr="00993868">
              <w:t>щ</w:t>
            </w:r>
            <w:r w:rsidRPr="00993868">
              <w:t>но-коммунального и дорожного хозяйства, благ</w:t>
            </w:r>
            <w:r w:rsidRPr="00993868">
              <w:t>о</w:t>
            </w:r>
            <w:r w:rsidRPr="00993868">
              <w:t>устройство Арзгирского муниципального о</w:t>
            </w:r>
            <w:r w:rsidRPr="00993868">
              <w:t>к</w:t>
            </w:r>
            <w:r w:rsidRPr="00993868">
              <w:t xml:space="preserve">руга Ставропольского края" и </w:t>
            </w:r>
            <w:proofErr w:type="spellStart"/>
            <w:r w:rsidRPr="00993868">
              <w:t>общепрограм</w:t>
            </w:r>
            <w:r w:rsidRPr="00993868">
              <w:t>м</w:t>
            </w:r>
            <w:r w:rsidRPr="00993868">
              <w:t>ные</w:t>
            </w:r>
            <w:proofErr w:type="spellEnd"/>
            <w:r w:rsidRPr="00993868">
              <w:t xml:space="preserve"> мер</w:t>
            </w:r>
            <w:r w:rsidRPr="00993868">
              <w:t>о</w:t>
            </w:r>
            <w:r w:rsidRPr="00993868">
              <w:t>приятия"</w:t>
            </w:r>
          </w:p>
        </w:tc>
        <w:tc>
          <w:tcPr>
            <w:tcW w:w="1275" w:type="dxa"/>
            <w:shd w:val="clear" w:color="auto" w:fill="auto"/>
            <w:noWrap/>
            <w:vAlign w:val="bottom"/>
            <w:hideMark/>
          </w:tcPr>
          <w:p w:rsidR="00A26380" w:rsidRPr="00993868" w:rsidRDefault="00A26380" w:rsidP="00650380">
            <w:pPr>
              <w:spacing w:line="240" w:lineRule="exact"/>
              <w:jc w:val="center"/>
            </w:pPr>
            <w:r w:rsidRPr="00993868">
              <w:lastRenderedPageBreak/>
              <w:t>770</w:t>
            </w:r>
          </w:p>
        </w:tc>
        <w:tc>
          <w:tcPr>
            <w:tcW w:w="1134" w:type="dxa"/>
            <w:shd w:val="clear" w:color="auto" w:fill="auto"/>
            <w:noWrap/>
            <w:vAlign w:val="bottom"/>
            <w:hideMark/>
          </w:tcPr>
          <w:p w:rsidR="00A26380" w:rsidRPr="00993868" w:rsidRDefault="00A26380" w:rsidP="00650380">
            <w:pPr>
              <w:spacing w:line="240" w:lineRule="exact"/>
              <w:jc w:val="center"/>
            </w:pPr>
            <w:r w:rsidRPr="00993868">
              <w:t>01</w:t>
            </w:r>
          </w:p>
        </w:tc>
        <w:tc>
          <w:tcPr>
            <w:tcW w:w="1134" w:type="dxa"/>
            <w:shd w:val="clear" w:color="auto" w:fill="auto"/>
            <w:noWrap/>
            <w:vAlign w:val="bottom"/>
            <w:hideMark/>
          </w:tcPr>
          <w:p w:rsidR="00A26380" w:rsidRPr="00993868" w:rsidRDefault="00A26380" w:rsidP="00650380">
            <w:pPr>
              <w:spacing w:line="240" w:lineRule="exact"/>
              <w:jc w:val="center"/>
            </w:pPr>
            <w:r w:rsidRPr="00993868">
              <w:t>04</w:t>
            </w:r>
          </w:p>
        </w:tc>
        <w:tc>
          <w:tcPr>
            <w:tcW w:w="2127" w:type="dxa"/>
            <w:shd w:val="clear" w:color="auto" w:fill="auto"/>
            <w:noWrap/>
            <w:vAlign w:val="bottom"/>
            <w:hideMark/>
          </w:tcPr>
          <w:p w:rsidR="00A26380" w:rsidRPr="00993868" w:rsidRDefault="00A26380" w:rsidP="00650380">
            <w:pPr>
              <w:spacing w:line="240" w:lineRule="exact"/>
              <w:jc w:val="center"/>
            </w:pPr>
            <w:r w:rsidRPr="00993868">
              <w:t>02.0.09.00000</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5 041,26</w:t>
            </w:r>
          </w:p>
        </w:tc>
        <w:tc>
          <w:tcPr>
            <w:tcW w:w="1276" w:type="dxa"/>
            <w:shd w:val="clear" w:color="auto" w:fill="auto"/>
            <w:noWrap/>
            <w:vAlign w:val="bottom"/>
            <w:hideMark/>
          </w:tcPr>
          <w:p w:rsidR="00A26380" w:rsidRPr="00993868" w:rsidRDefault="00A26380" w:rsidP="00650380">
            <w:pPr>
              <w:spacing w:line="240" w:lineRule="exact"/>
              <w:jc w:val="center"/>
            </w:pPr>
            <w:r w:rsidRPr="00993868">
              <w:t>3 465,46</w:t>
            </w:r>
          </w:p>
        </w:tc>
        <w:tc>
          <w:tcPr>
            <w:tcW w:w="1134" w:type="dxa"/>
            <w:shd w:val="clear" w:color="auto" w:fill="auto"/>
            <w:noWrap/>
            <w:vAlign w:val="bottom"/>
            <w:hideMark/>
          </w:tcPr>
          <w:p w:rsidR="00A26380" w:rsidRPr="00993868" w:rsidRDefault="00A26380" w:rsidP="00650380">
            <w:pPr>
              <w:spacing w:line="240" w:lineRule="exact"/>
              <w:jc w:val="center"/>
            </w:pPr>
            <w:r w:rsidRPr="00993868">
              <w:t>68,7</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lastRenderedPageBreak/>
              <w:t>Расходы на обеспечение функций органов м</w:t>
            </w:r>
            <w:r w:rsidRPr="00993868">
              <w:t>е</w:t>
            </w:r>
            <w:r w:rsidRPr="00993868">
              <w:t>стного самоуправл</w:t>
            </w:r>
            <w:r w:rsidRPr="00993868">
              <w:t>е</w:t>
            </w:r>
            <w:r w:rsidRPr="00993868">
              <w:t>ния</w:t>
            </w:r>
          </w:p>
        </w:tc>
        <w:tc>
          <w:tcPr>
            <w:tcW w:w="1275" w:type="dxa"/>
            <w:shd w:val="clear" w:color="auto" w:fill="auto"/>
            <w:noWrap/>
            <w:vAlign w:val="bottom"/>
            <w:hideMark/>
          </w:tcPr>
          <w:p w:rsidR="00A26380" w:rsidRPr="00993868" w:rsidRDefault="00A26380" w:rsidP="00650380">
            <w:pPr>
              <w:spacing w:line="240" w:lineRule="exact"/>
              <w:jc w:val="center"/>
            </w:pPr>
            <w:r w:rsidRPr="00993868">
              <w:t>770</w:t>
            </w:r>
          </w:p>
        </w:tc>
        <w:tc>
          <w:tcPr>
            <w:tcW w:w="1134" w:type="dxa"/>
            <w:shd w:val="clear" w:color="auto" w:fill="auto"/>
            <w:noWrap/>
            <w:vAlign w:val="bottom"/>
            <w:hideMark/>
          </w:tcPr>
          <w:p w:rsidR="00A26380" w:rsidRPr="00993868" w:rsidRDefault="00A26380" w:rsidP="00650380">
            <w:pPr>
              <w:spacing w:line="240" w:lineRule="exact"/>
              <w:jc w:val="center"/>
            </w:pPr>
            <w:r w:rsidRPr="00993868">
              <w:t>01</w:t>
            </w:r>
          </w:p>
        </w:tc>
        <w:tc>
          <w:tcPr>
            <w:tcW w:w="1134" w:type="dxa"/>
            <w:shd w:val="clear" w:color="auto" w:fill="auto"/>
            <w:noWrap/>
            <w:vAlign w:val="bottom"/>
            <w:hideMark/>
          </w:tcPr>
          <w:p w:rsidR="00A26380" w:rsidRPr="00993868" w:rsidRDefault="00A26380" w:rsidP="00650380">
            <w:pPr>
              <w:spacing w:line="240" w:lineRule="exact"/>
              <w:jc w:val="center"/>
            </w:pPr>
            <w:r w:rsidRPr="00993868">
              <w:t>04</w:t>
            </w:r>
          </w:p>
        </w:tc>
        <w:tc>
          <w:tcPr>
            <w:tcW w:w="2127" w:type="dxa"/>
            <w:shd w:val="clear" w:color="auto" w:fill="auto"/>
            <w:noWrap/>
            <w:vAlign w:val="bottom"/>
            <w:hideMark/>
          </w:tcPr>
          <w:p w:rsidR="00A26380" w:rsidRPr="00993868" w:rsidRDefault="00A26380" w:rsidP="00650380">
            <w:pPr>
              <w:spacing w:line="240" w:lineRule="exact"/>
              <w:jc w:val="center"/>
            </w:pPr>
            <w:r w:rsidRPr="00993868">
              <w:t>02.0.09.10010</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709,37</w:t>
            </w:r>
          </w:p>
        </w:tc>
        <w:tc>
          <w:tcPr>
            <w:tcW w:w="1276" w:type="dxa"/>
            <w:shd w:val="clear" w:color="auto" w:fill="auto"/>
            <w:noWrap/>
            <w:vAlign w:val="bottom"/>
            <w:hideMark/>
          </w:tcPr>
          <w:p w:rsidR="00A26380" w:rsidRPr="00993868" w:rsidRDefault="00A26380" w:rsidP="00650380">
            <w:pPr>
              <w:spacing w:line="240" w:lineRule="exact"/>
              <w:jc w:val="center"/>
            </w:pPr>
            <w:r w:rsidRPr="00993868">
              <w:t>389,37</w:t>
            </w:r>
          </w:p>
        </w:tc>
        <w:tc>
          <w:tcPr>
            <w:tcW w:w="1134" w:type="dxa"/>
            <w:shd w:val="clear" w:color="auto" w:fill="auto"/>
            <w:noWrap/>
            <w:vAlign w:val="bottom"/>
            <w:hideMark/>
          </w:tcPr>
          <w:p w:rsidR="00A26380" w:rsidRPr="00993868" w:rsidRDefault="00A26380" w:rsidP="00650380">
            <w:pPr>
              <w:spacing w:line="240" w:lineRule="exact"/>
              <w:jc w:val="center"/>
            </w:pPr>
            <w:r w:rsidRPr="00993868">
              <w:t>54,9</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Иные выплаты персоналу государственных (муниципальных) органов, за исключением фонда оплаты труда</w:t>
            </w:r>
          </w:p>
        </w:tc>
        <w:tc>
          <w:tcPr>
            <w:tcW w:w="1275" w:type="dxa"/>
            <w:shd w:val="clear" w:color="auto" w:fill="auto"/>
            <w:noWrap/>
            <w:vAlign w:val="bottom"/>
            <w:hideMark/>
          </w:tcPr>
          <w:p w:rsidR="00A26380" w:rsidRPr="00993868" w:rsidRDefault="00A26380" w:rsidP="00650380">
            <w:pPr>
              <w:spacing w:line="240" w:lineRule="exact"/>
              <w:jc w:val="center"/>
            </w:pPr>
            <w:r w:rsidRPr="00993868">
              <w:t>770</w:t>
            </w:r>
          </w:p>
        </w:tc>
        <w:tc>
          <w:tcPr>
            <w:tcW w:w="1134" w:type="dxa"/>
            <w:shd w:val="clear" w:color="auto" w:fill="auto"/>
            <w:noWrap/>
            <w:vAlign w:val="bottom"/>
            <w:hideMark/>
          </w:tcPr>
          <w:p w:rsidR="00A26380" w:rsidRPr="00993868" w:rsidRDefault="00A26380" w:rsidP="00650380">
            <w:pPr>
              <w:spacing w:line="240" w:lineRule="exact"/>
              <w:jc w:val="center"/>
            </w:pPr>
            <w:r w:rsidRPr="00993868">
              <w:t>01</w:t>
            </w:r>
          </w:p>
        </w:tc>
        <w:tc>
          <w:tcPr>
            <w:tcW w:w="1134" w:type="dxa"/>
            <w:shd w:val="clear" w:color="auto" w:fill="auto"/>
            <w:noWrap/>
            <w:vAlign w:val="bottom"/>
            <w:hideMark/>
          </w:tcPr>
          <w:p w:rsidR="00A26380" w:rsidRPr="00993868" w:rsidRDefault="00A26380" w:rsidP="00650380">
            <w:pPr>
              <w:spacing w:line="240" w:lineRule="exact"/>
              <w:jc w:val="center"/>
            </w:pPr>
            <w:r w:rsidRPr="00993868">
              <w:t>04</w:t>
            </w:r>
          </w:p>
        </w:tc>
        <w:tc>
          <w:tcPr>
            <w:tcW w:w="2127" w:type="dxa"/>
            <w:shd w:val="clear" w:color="auto" w:fill="auto"/>
            <w:noWrap/>
            <w:vAlign w:val="bottom"/>
            <w:hideMark/>
          </w:tcPr>
          <w:p w:rsidR="00A26380" w:rsidRPr="00993868" w:rsidRDefault="00A26380" w:rsidP="00650380">
            <w:pPr>
              <w:spacing w:line="240" w:lineRule="exact"/>
              <w:jc w:val="center"/>
            </w:pPr>
            <w:r w:rsidRPr="00993868">
              <w:t>02.0.09.10010</w:t>
            </w:r>
          </w:p>
        </w:tc>
        <w:tc>
          <w:tcPr>
            <w:tcW w:w="1134" w:type="dxa"/>
            <w:shd w:val="clear" w:color="auto" w:fill="auto"/>
            <w:noWrap/>
            <w:vAlign w:val="bottom"/>
            <w:hideMark/>
          </w:tcPr>
          <w:p w:rsidR="00A26380" w:rsidRPr="00993868" w:rsidRDefault="00A26380" w:rsidP="00650380">
            <w:pPr>
              <w:spacing w:line="240" w:lineRule="exact"/>
              <w:jc w:val="center"/>
            </w:pPr>
            <w:r w:rsidRPr="00993868">
              <w:t>122</w:t>
            </w:r>
          </w:p>
        </w:tc>
        <w:tc>
          <w:tcPr>
            <w:tcW w:w="1417" w:type="dxa"/>
            <w:shd w:val="clear" w:color="auto" w:fill="auto"/>
            <w:noWrap/>
            <w:vAlign w:val="bottom"/>
            <w:hideMark/>
          </w:tcPr>
          <w:p w:rsidR="00A26380" w:rsidRPr="00993868" w:rsidRDefault="00A26380" w:rsidP="00650380">
            <w:pPr>
              <w:spacing w:line="240" w:lineRule="exact"/>
              <w:jc w:val="center"/>
            </w:pPr>
            <w:r w:rsidRPr="00993868">
              <w:t>89,36</w:t>
            </w:r>
          </w:p>
        </w:tc>
        <w:tc>
          <w:tcPr>
            <w:tcW w:w="1276" w:type="dxa"/>
            <w:shd w:val="clear" w:color="auto" w:fill="auto"/>
            <w:noWrap/>
            <w:vAlign w:val="bottom"/>
            <w:hideMark/>
          </w:tcPr>
          <w:p w:rsidR="00A26380" w:rsidRPr="00993868" w:rsidRDefault="00A26380" w:rsidP="00650380">
            <w:pPr>
              <w:spacing w:line="240" w:lineRule="exact"/>
              <w:jc w:val="center"/>
            </w:pPr>
            <w:r w:rsidRPr="00993868">
              <w:t>63,83</w:t>
            </w:r>
          </w:p>
        </w:tc>
        <w:tc>
          <w:tcPr>
            <w:tcW w:w="1134" w:type="dxa"/>
            <w:shd w:val="clear" w:color="auto" w:fill="auto"/>
            <w:noWrap/>
            <w:vAlign w:val="bottom"/>
            <w:hideMark/>
          </w:tcPr>
          <w:p w:rsidR="00A26380" w:rsidRPr="00993868" w:rsidRDefault="00A26380" w:rsidP="00650380">
            <w:pPr>
              <w:spacing w:line="240" w:lineRule="exact"/>
              <w:jc w:val="center"/>
            </w:pPr>
            <w:r w:rsidRPr="00993868">
              <w:t>71,4</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Взносы по обязательному социальному стр</w:t>
            </w:r>
            <w:r w:rsidRPr="00993868">
              <w:t>а</w:t>
            </w:r>
            <w:r w:rsidRPr="00993868">
              <w:t>хованию на выплаты денежного с</w:t>
            </w:r>
            <w:r w:rsidRPr="00993868">
              <w:t>о</w:t>
            </w:r>
            <w:r w:rsidRPr="00993868">
              <w:t>держания и иные выплаты работникам г</w:t>
            </w:r>
            <w:r w:rsidRPr="00993868">
              <w:t>о</w:t>
            </w:r>
            <w:r w:rsidRPr="00993868">
              <w:t>сударственных (муниципал</w:t>
            </w:r>
            <w:r w:rsidRPr="00993868">
              <w:t>ь</w:t>
            </w:r>
            <w:r w:rsidRPr="00993868">
              <w:t>ных) органов</w:t>
            </w:r>
          </w:p>
        </w:tc>
        <w:tc>
          <w:tcPr>
            <w:tcW w:w="1275" w:type="dxa"/>
            <w:shd w:val="clear" w:color="auto" w:fill="auto"/>
            <w:noWrap/>
            <w:vAlign w:val="bottom"/>
            <w:hideMark/>
          </w:tcPr>
          <w:p w:rsidR="00A26380" w:rsidRPr="00993868" w:rsidRDefault="00A26380" w:rsidP="00650380">
            <w:pPr>
              <w:spacing w:line="240" w:lineRule="exact"/>
              <w:jc w:val="center"/>
            </w:pPr>
            <w:r w:rsidRPr="00993868">
              <w:t>770</w:t>
            </w:r>
          </w:p>
        </w:tc>
        <w:tc>
          <w:tcPr>
            <w:tcW w:w="1134" w:type="dxa"/>
            <w:shd w:val="clear" w:color="auto" w:fill="auto"/>
            <w:noWrap/>
            <w:vAlign w:val="bottom"/>
            <w:hideMark/>
          </w:tcPr>
          <w:p w:rsidR="00A26380" w:rsidRPr="00993868" w:rsidRDefault="00A26380" w:rsidP="00650380">
            <w:pPr>
              <w:spacing w:line="240" w:lineRule="exact"/>
              <w:jc w:val="center"/>
            </w:pPr>
            <w:r w:rsidRPr="00993868">
              <w:t>01</w:t>
            </w:r>
          </w:p>
        </w:tc>
        <w:tc>
          <w:tcPr>
            <w:tcW w:w="1134" w:type="dxa"/>
            <w:shd w:val="clear" w:color="auto" w:fill="auto"/>
            <w:noWrap/>
            <w:vAlign w:val="bottom"/>
            <w:hideMark/>
          </w:tcPr>
          <w:p w:rsidR="00A26380" w:rsidRPr="00993868" w:rsidRDefault="00A26380" w:rsidP="00650380">
            <w:pPr>
              <w:spacing w:line="240" w:lineRule="exact"/>
              <w:jc w:val="center"/>
            </w:pPr>
            <w:r w:rsidRPr="00993868">
              <w:t>04</w:t>
            </w:r>
          </w:p>
        </w:tc>
        <w:tc>
          <w:tcPr>
            <w:tcW w:w="2127" w:type="dxa"/>
            <w:shd w:val="clear" w:color="auto" w:fill="auto"/>
            <w:noWrap/>
            <w:vAlign w:val="bottom"/>
            <w:hideMark/>
          </w:tcPr>
          <w:p w:rsidR="00A26380" w:rsidRPr="00993868" w:rsidRDefault="00A26380" w:rsidP="00650380">
            <w:pPr>
              <w:spacing w:line="240" w:lineRule="exact"/>
              <w:jc w:val="center"/>
            </w:pPr>
            <w:r w:rsidRPr="00993868">
              <w:t>02.0.09.10010</w:t>
            </w:r>
          </w:p>
        </w:tc>
        <w:tc>
          <w:tcPr>
            <w:tcW w:w="1134" w:type="dxa"/>
            <w:shd w:val="clear" w:color="auto" w:fill="auto"/>
            <w:noWrap/>
            <w:vAlign w:val="bottom"/>
            <w:hideMark/>
          </w:tcPr>
          <w:p w:rsidR="00A26380" w:rsidRPr="00993868" w:rsidRDefault="00A26380" w:rsidP="00650380">
            <w:pPr>
              <w:spacing w:line="240" w:lineRule="exact"/>
              <w:jc w:val="center"/>
            </w:pPr>
            <w:r w:rsidRPr="00993868">
              <w:t>129</w:t>
            </w:r>
          </w:p>
        </w:tc>
        <w:tc>
          <w:tcPr>
            <w:tcW w:w="1417" w:type="dxa"/>
            <w:shd w:val="clear" w:color="auto" w:fill="auto"/>
            <w:noWrap/>
            <w:vAlign w:val="bottom"/>
            <w:hideMark/>
          </w:tcPr>
          <w:p w:rsidR="00A26380" w:rsidRPr="00993868" w:rsidRDefault="00A26380" w:rsidP="00650380">
            <w:pPr>
              <w:spacing w:line="240" w:lineRule="exact"/>
              <w:jc w:val="center"/>
            </w:pPr>
            <w:r w:rsidRPr="00993868">
              <w:t>26,99</w:t>
            </w:r>
          </w:p>
        </w:tc>
        <w:tc>
          <w:tcPr>
            <w:tcW w:w="1276" w:type="dxa"/>
            <w:shd w:val="clear" w:color="auto" w:fill="auto"/>
            <w:noWrap/>
            <w:vAlign w:val="bottom"/>
            <w:hideMark/>
          </w:tcPr>
          <w:p w:rsidR="00A26380" w:rsidRPr="00993868" w:rsidRDefault="00A26380" w:rsidP="00650380">
            <w:pPr>
              <w:spacing w:line="240" w:lineRule="exact"/>
              <w:jc w:val="center"/>
            </w:pPr>
            <w:r w:rsidRPr="00993868">
              <w:t>19,28</w:t>
            </w:r>
          </w:p>
        </w:tc>
        <w:tc>
          <w:tcPr>
            <w:tcW w:w="1134" w:type="dxa"/>
            <w:shd w:val="clear" w:color="auto" w:fill="auto"/>
            <w:noWrap/>
            <w:vAlign w:val="bottom"/>
            <w:hideMark/>
          </w:tcPr>
          <w:p w:rsidR="00A26380" w:rsidRPr="00993868" w:rsidRDefault="00A26380" w:rsidP="00650380">
            <w:pPr>
              <w:spacing w:line="240" w:lineRule="exact"/>
              <w:jc w:val="center"/>
            </w:pPr>
            <w:r w:rsidRPr="00993868">
              <w:t>71,4</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Прочая закупка тов</w:t>
            </w:r>
            <w:r w:rsidRPr="00993868">
              <w:t>а</w:t>
            </w:r>
            <w:r w:rsidRPr="00993868">
              <w:t>ров, работ и услуг</w:t>
            </w:r>
          </w:p>
        </w:tc>
        <w:tc>
          <w:tcPr>
            <w:tcW w:w="1275" w:type="dxa"/>
            <w:shd w:val="clear" w:color="auto" w:fill="auto"/>
            <w:noWrap/>
            <w:vAlign w:val="bottom"/>
            <w:hideMark/>
          </w:tcPr>
          <w:p w:rsidR="00A26380" w:rsidRPr="00993868" w:rsidRDefault="00A26380" w:rsidP="00650380">
            <w:pPr>
              <w:spacing w:line="240" w:lineRule="exact"/>
              <w:jc w:val="center"/>
            </w:pPr>
            <w:r w:rsidRPr="00993868">
              <w:t>770</w:t>
            </w:r>
          </w:p>
        </w:tc>
        <w:tc>
          <w:tcPr>
            <w:tcW w:w="1134" w:type="dxa"/>
            <w:shd w:val="clear" w:color="auto" w:fill="auto"/>
            <w:noWrap/>
            <w:vAlign w:val="bottom"/>
            <w:hideMark/>
          </w:tcPr>
          <w:p w:rsidR="00A26380" w:rsidRPr="00993868" w:rsidRDefault="00A26380" w:rsidP="00650380">
            <w:pPr>
              <w:spacing w:line="240" w:lineRule="exact"/>
              <w:jc w:val="center"/>
            </w:pPr>
            <w:r w:rsidRPr="00993868">
              <w:t>01</w:t>
            </w:r>
          </w:p>
        </w:tc>
        <w:tc>
          <w:tcPr>
            <w:tcW w:w="1134" w:type="dxa"/>
            <w:shd w:val="clear" w:color="auto" w:fill="auto"/>
            <w:noWrap/>
            <w:vAlign w:val="bottom"/>
            <w:hideMark/>
          </w:tcPr>
          <w:p w:rsidR="00A26380" w:rsidRPr="00993868" w:rsidRDefault="00A26380" w:rsidP="00650380">
            <w:pPr>
              <w:spacing w:line="240" w:lineRule="exact"/>
              <w:jc w:val="center"/>
            </w:pPr>
            <w:r w:rsidRPr="00993868">
              <w:t>04</w:t>
            </w:r>
          </w:p>
        </w:tc>
        <w:tc>
          <w:tcPr>
            <w:tcW w:w="2127" w:type="dxa"/>
            <w:shd w:val="clear" w:color="auto" w:fill="auto"/>
            <w:noWrap/>
            <w:vAlign w:val="bottom"/>
            <w:hideMark/>
          </w:tcPr>
          <w:p w:rsidR="00A26380" w:rsidRPr="00993868" w:rsidRDefault="00A26380" w:rsidP="00650380">
            <w:pPr>
              <w:spacing w:line="240" w:lineRule="exact"/>
              <w:jc w:val="center"/>
            </w:pPr>
            <w:r w:rsidRPr="00993868">
              <w:t>02.0.09.10010</w:t>
            </w:r>
          </w:p>
        </w:tc>
        <w:tc>
          <w:tcPr>
            <w:tcW w:w="1134" w:type="dxa"/>
            <w:shd w:val="clear" w:color="auto" w:fill="auto"/>
            <w:noWrap/>
            <w:vAlign w:val="bottom"/>
            <w:hideMark/>
          </w:tcPr>
          <w:p w:rsidR="00A26380" w:rsidRPr="00993868" w:rsidRDefault="00A26380" w:rsidP="00650380">
            <w:pPr>
              <w:spacing w:line="240" w:lineRule="exact"/>
              <w:jc w:val="center"/>
            </w:pPr>
            <w:r w:rsidRPr="00993868">
              <w:t>244</w:t>
            </w:r>
          </w:p>
        </w:tc>
        <w:tc>
          <w:tcPr>
            <w:tcW w:w="1417" w:type="dxa"/>
            <w:shd w:val="clear" w:color="auto" w:fill="auto"/>
            <w:noWrap/>
            <w:vAlign w:val="bottom"/>
            <w:hideMark/>
          </w:tcPr>
          <w:p w:rsidR="00A26380" w:rsidRPr="00993868" w:rsidRDefault="00A26380" w:rsidP="00650380">
            <w:pPr>
              <w:spacing w:line="240" w:lineRule="exact"/>
              <w:jc w:val="center"/>
            </w:pPr>
            <w:r w:rsidRPr="00993868">
              <w:t>593,03</w:t>
            </w:r>
          </w:p>
        </w:tc>
        <w:tc>
          <w:tcPr>
            <w:tcW w:w="1276" w:type="dxa"/>
            <w:shd w:val="clear" w:color="auto" w:fill="auto"/>
            <w:noWrap/>
            <w:vAlign w:val="bottom"/>
            <w:hideMark/>
          </w:tcPr>
          <w:p w:rsidR="00A26380" w:rsidRPr="00993868" w:rsidRDefault="00A26380" w:rsidP="00650380">
            <w:pPr>
              <w:spacing w:line="240" w:lineRule="exact"/>
              <w:jc w:val="center"/>
            </w:pPr>
            <w:r w:rsidRPr="00993868">
              <w:t>306,27</w:t>
            </w:r>
          </w:p>
        </w:tc>
        <w:tc>
          <w:tcPr>
            <w:tcW w:w="1134" w:type="dxa"/>
            <w:shd w:val="clear" w:color="auto" w:fill="auto"/>
            <w:noWrap/>
            <w:vAlign w:val="bottom"/>
            <w:hideMark/>
          </w:tcPr>
          <w:p w:rsidR="00A26380" w:rsidRPr="00993868" w:rsidRDefault="00A26380" w:rsidP="00650380">
            <w:pPr>
              <w:spacing w:line="240" w:lineRule="exact"/>
              <w:jc w:val="center"/>
            </w:pPr>
            <w:r w:rsidRPr="00993868">
              <w:t>51,6</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Расходы на выплаты по оплате труда работн</w:t>
            </w:r>
            <w:r w:rsidRPr="00993868">
              <w:t>и</w:t>
            </w:r>
            <w:r w:rsidRPr="00993868">
              <w:t>ков органов местного самоуправл</w:t>
            </w:r>
            <w:r w:rsidRPr="00993868">
              <w:t>е</w:t>
            </w:r>
            <w:r w:rsidRPr="00993868">
              <w:t>ния</w:t>
            </w:r>
          </w:p>
        </w:tc>
        <w:tc>
          <w:tcPr>
            <w:tcW w:w="1275" w:type="dxa"/>
            <w:shd w:val="clear" w:color="auto" w:fill="auto"/>
            <w:noWrap/>
            <w:vAlign w:val="bottom"/>
            <w:hideMark/>
          </w:tcPr>
          <w:p w:rsidR="00A26380" w:rsidRPr="00993868" w:rsidRDefault="00A26380" w:rsidP="00650380">
            <w:pPr>
              <w:spacing w:line="240" w:lineRule="exact"/>
              <w:jc w:val="center"/>
            </w:pPr>
            <w:r w:rsidRPr="00993868">
              <w:t>770</w:t>
            </w:r>
          </w:p>
        </w:tc>
        <w:tc>
          <w:tcPr>
            <w:tcW w:w="1134" w:type="dxa"/>
            <w:shd w:val="clear" w:color="auto" w:fill="auto"/>
            <w:noWrap/>
            <w:vAlign w:val="bottom"/>
            <w:hideMark/>
          </w:tcPr>
          <w:p w:rsidR="00A26380" w:rsidRPr="00993868" w:rsidRDefault="00A26380" w:rsidP="00650380">
            <w:pPr>
              <w:spacing w:line="240" w:lineRule="exact"/>
              <w:jc w:val="center"/>
            </w:pPr>
            <w:r w:rsidRPr="00993868">
              <w:t>01</w:t>
            </w:r>
          </w:p>
        </w:tc>
        <w:tc>
          <w:tcPr>
            <w:tcW w:w="1134" w:type="dxa"/>
            <w:shd w:val="clear" w:color="auto" w:fill="auto"/>
            <w:noWrap/>
            <w:vAlign w:val="bottom"/>
            <w:hideMark/>
          </w:tcPr>
          <w:p w:rsidR="00A26380" w:rsidRPr="00993868" w:rsidRDefault="00A26380" w:rsidP="00650380">
            <w:pPr>
              <w:spacing w:line="240" w:lineRule="exact"/>
              <w:jc w:val="center"/>
            </w:pPr>
            <w:r w:rsidRPr="00993868">
              <w:t>04</w:t>
            </w:r>
          </w:p>
        </w:tc>
        <w:tc>
          <w:tcPr>
            <w:tcW w:w="2127" w:type="dxa"/>
            <w:shd w:val="clear" w:color="auto" w:fill="auto"/>
            <w:noWrap/>
            <w:vAlign w:val="bottom"/>
            <w:hideMark/>
          </w:tcPr>
          <w:p w:rsidR="00A26380" w:rsidRPr="00993868" w:rsidRDefault="00A26380" w:rsidP="00650380">
            <w:pPr>
              <w:spacing w:line="240" w:lineRule="exact"/>
              <w:jc w:val="center"/>
            </w:pPr>
            <w:r w:rsidRPr="00993868">
              <w:t>02.0.09.10020</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4 285,98</w:t>
            </w:r>
          </w:p>
        </w:tc>
        <w:tc>
          <w:tcPr>
            <w:tcW w:w="1276" w:type="dxa"/>
            <w:shd w:val="clear" w:color="auto" w:fill="auto"/>
            <w:noWrap/>
            <w:vAlign w:val="bottom"/>
            <w:hideMark/>
          </w:tcPr>
          <w:p w:rsidR="00A26380" w:rsidRPr="00993868" w:rsidRDefault="00A26380" w:rsidP="00650380">
            <w:pPr>
              <w:spacing w:line="240" w:lineRule="exact"/>
              <w:jc w:val="center"/>
            </w:pPr>
            <w:r w:rsidRPr="00993868">
              <w:t>3 030,18</w:t>
            </w:r>
          </w:p>
        </w:tc>
        <w:tc>
          <w:tcPr>
            <w:tcW w:w="1134" w:type="dxa"/>
            <w:shd w:val="clear" w:color="auto" w:fill="auto"/>
            <w:noWrap/>
            <w:vAlign w:val="bottom"/>
            <w:hideMark/>
          </w:tcPr>
          <w:p w:rsidR="00A26380" w:rsidRPr="00993868" w:rsidRDefault="00A26380" w:rsidP="00650380">
            <w:pPr>
              <w:spacing w:line="240" w:lineRule="exact"/>
              <w:jc w:val="center"/>
            </w:pPr>
            <w:r w:rsidRPr="00993868">
              <w:t>70,7</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Фонд оплаты труда государственных (муниц</w:t>
            </w:r>
            <w:r w:rsidRPr="00993868">
              <w:t>и</w:t>
            </w:r>
            <w:r w:rsidRPr="00993868">
              <w:t>пальных) органов</w:t>
            </w:r>
          </w:p>
        </w:tc>
        <w:tc>
          <w:tcPr>
            <w:tcW w:w="1275" w:type="dxa"/>
            <w:shd w:val="clear" w:color="auto" w:fill="auto"/>
            <w:noWrap/>
            <w:vAlign w:val="bottom"/>
            <w:hideMark/>
          </w:tcPr>
          <w:p w:rsidR="00A26380" w:rsidRPr="00993868" w:rsidRDefault="00A26380" w:rsidP="00650380">
            <w:pPr>
              <w:spacing w:line="240" w:lineRule="exact"/>
              <w:jc w:val="center"/>
            </w:pPr>
            <w:r w:rsidRPr="00993868">
              <w:t>770</w:t>
            </w:r>
          </w:p>
        </w:tc>
        <w:tc>
          <w:tcPr>
            <w:tcW w:w="1134" w:type="dxa"/>
            <w:shd w:val="clear" w:color="auto" w:fill="auto"/>
            <w:noWrap/>
            <w:vAlign w:val="bottom"/>
            <w:hideMark/>
          </w:tcPr>
          <w:p w:rsidR="00A26380" w:rsidRPr="00993868" w:rsidRDefault="00A26380" w:rsidP="00650380">
            <w:pPr>
              <w:spacing w:line="240" w:lineRule="exact"/>
              <w:jc w:val="center"/>
            </w:pPr>
            <w:r w:rsidRPr="00993868">
              <w:t>01</w:t>
            </w:r>
          </w:p>
        </w:tc>
        <w:tc>
          <w:tcPr>
            <w:tcW w:w="1134" w:type="dxa"/>
            <w:shd w:val="clear" w:color="auto" w:fill="auto"/>
            <w:noWrap/>
            <w:vAlign w:val="bottom"/>
            <w:hideMark/>
          </w:tcPr>
          <w:p w:rsidR="00A26380" w:rsidRPr="00993868" w:rsidRDefault="00A26380" w:rsidP="00650380">
            <w:pPr>
              <w:spacing w:line="240" w:lineRule="exact"/>
              <w:jc w:val="center"/>
            </w:pPr>
            <w:r w:rsidRPr="00993868">
              <w:t>04</w:t>
            </w:r>
          </w:p>
        </w:tc>
        <w:tc>
          <w:tcPr>
            <w:tcW w:w="2127" w:type="dxa"/>
            <w:shd w:val="clear" w:color="auto" w:fill="auto"/>
            <w:noWrap/>
            <w:vAlign w:val="bottom"/>
            <w:hideMark/>
          </w:tcPr>
          <w:p w:rsidR="00A26380" w:rsidRPr="00993868" w:rsidRDefault="00A26380" w:rsidP="00650380">
            <w:pPr>
              <w:spacing w:line="240" w:lineRule="exact"/>
              <w:jc w:val="center"/>
            </w:pPr>
            <w:r w:rsidRPr="00993868">
              <w:t>02.0.09.10020</w:t>
            </w:r>
          </w:p>
        </w:tc>
        <w:tc>
          <w:tcPr>
            <w:tcW w:w="1134" w:type="dxa"/>
            <w:shd w:val="clear" w:color="auto" w:fill="auto"/>
            <w:noWrap/>
            <w:vAlign w:val="bottom"/>
            <w:hideMark/>
          </w:tcPr>
          <w:p w:rsidR="00A26380" w:rsidRPr="00993868" w:rsidRDefault="00A26380" w:rsidP="00650380">
            <w:pPr>
              <w:spacing w:line="240" w:lineRule="exact"/>
              <w:jc w:val="center"/>
            </w:pPr>
            <w:r w:rsidRPr="00993868">
              <w:t>121</w:t>
            </w:r>
          </w:p>
        </w:tc>
        <w:tc>
          <w:tcPr>
            <w:tcW w:w="1417" w:type="dxa"/>
            <w:shd w:val="clear" w:color="auto" w:fill="auto"/>
            <w:noWrap/>
            <w:vAlign w:val="bottom"/>
            <w:hideMark/>
          </w:tcPr>
          <w:p w:rsidR="00A26380" w:rsidRPr="00993868" w:rsidRDefault="00A26380" w:rsidP="00650380">
            <w:pPr>
              <w:spacing w:line="240" w:lineRule="exact"/>
              <w:jc w:val="center"/>
            </w:pPr>
            <w:r w:rsidRPr="00993868">
              <w:t>3 291,84</w:t>
            </w:r>
          </w:p>
        </w:tc>
        <w:tc>
          <w:tcPr>
            <w:tcW w:w="1276" w:type="dxa"/>
            <w:shd w:val="clear" w:color="auto" w:fill="auto"/>
            <w:noWrap/>
            <w:vAlign w:val="bottom"/>
            <w:hideMark/>
          </w:tcPr>
          <w:p w:rsidR="00A26380" w:rsidRPr="00993868" w:rsidRDefault="00A26380" w:rsidP="00650380">
            <w:pPr>
              <w:spacing w:line="240" w:lineRule="exact"/>
              <w:jc w:val="center"/>
            </w:pPr>
            <w:r w:rsidRPr="00993868">
              <w:t>2 311,14</w:t>
            </w:r>
          </w:p>
        </w:tc>
        <w:tc>
          <w:tcPr>
            <w:tcW w:w="1134" w:type="dxa"/>
            <w:shd w:val="clear" w:color="auto" w:fill="auto"/>
            <w:noWrap/>
            <w:vAlign w:val="bottom"/>
            <w:hideMark/>
          </w:tcPr>
          <w:p w:rsidR="00A26380" w:rsidRPr="00993868" w:rsidRDefault="00A26380" w:rsidP="00650380">
            <w:pPr>
              <w:spacing w:line="240" w:lineRule="exact"/>
              <w:jc w:val="center"/>
            </w:pPr>
            <w:r w:rsidRPr="00993868">
              <w:t>70,2</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Взносы по обязательному социальному стр</w:t>
            </w:r>
            <w:r w:rsidRPr="00993868">
              <w:t>а</w:t>
            </w:r>
            <w:r w:rsidRPr="00993868">
              <w:t>хованию на выплаты денежного с</w:t>
            </w:r>
            <w:r w:rsidRPr="00993868">
              <w:t>о</w:t>
            </w:r>
            <w:r w:rsidRPr="00993868">
              <w:t>держания и иные выплаты работникам г</w:t>
            </w:r>
            <w:r w:rsidRPr="00993868">
              <w:t>о</w:t>
            </w:r>
            <w:r w:rsidRPr="00993868">
              <w:t>сударственных (муниципал</w:t>
            </w:r>
            <w:r w:rsidRPr="00993868">
              <w:t>ь</w:t>
            </w:r>
            <w:r w:rsidRPr="00993868">
              <w:t>ных) органов</w:t>
            </w:r>
          </w:p>
        </w:tc>
        <w:tc>
          <w:tcPr>
            <w:tcW w:w="1275" w:type="dxa"/>
            <w:shd w:val="clear" w:color="auto" w:fill="auto"/>
            <w:noWrap/>
            <w:vAlign w:val="bottom"/>
            <w:hideMark/>
          </w:tcPr>
          <w:p w:rsidR="00A26380" w:rsidRPr="00993868" w:rsidRDefault="00A26380" w:rsidP="00650380">
            <w:pPr>
              <w:spacing w:line="240" w:lineRule="exact"/>
              <w:jc w:val="center"/>
            </w:pPr>
            <w:r w:rsidRPr="00993868">
              <w:t>770</w:t>
            </w:r>
          </w:p>
        </w:tc>
        <w:tc>
          <w:tcPr>
            <w:tcW w:w="1134" w:type="dxa"/>
            <w:shd w:val="clear" w:color="auto" w:fill="auto"/>
            <w:noWrap/>
            <w:vAlign w:val="bottom"/>
            <w:hideMark/>
          </w:tcPr>
          <w:p w:rsidR="00A26380" w:rsidRPr="00993868" w:rsidRDefault="00A26380" w:rsidP="00650380">
            <w:pPr>
              <w:spacing w:line="240" w:lineRule="exact"/>
              <w:jc w:val="center"/>
            </w:pPr>
            <w:r w:rsidRPr="00993868">
              <w:t>01</w:t>
            </w:r>
          </w:p>
        </w:tc>
        <w:tc>
          <w:tcPr>
            <w:tcW w:w="1134" w:type="dxa"/>
            <w:shd w:val="clear" w:color="auto" w:fill="auto"/>
            <w:noWrap/>
            <w:vAlign w:val="bottom"/>
            <w:hideMark/>
          </w:tcPr>
          <w:p w:rsidR="00A26380" w:rsidRPr="00993868" w:rsidRDefault="00A26380" w:rsidP="00650380">
            <w:pPr>
              <w:spacing w:line="240" w:lineRule="exact"/>
              <w:jc w:val="center"/>
            </w:pPr>
            <w:r w:rsidRPr="00993868">
              <w:t>04</w:t>
            </w:r>
          </w:p>
        </w:tc>
        <w:tc>
          <w:tcPr>
            <w:tcW w:w="2127" w:type="dxa"/>
            <w:shd w:val="clear" w:color="auto" w:fill="auto"/>
            <w:noWrap/>
            <w:vAlign w:val="bottom"/>
            <w:hideMark/>
          </w:tcPr>
          <w:p w:rsidR="00A26380" w:rsidRPr="00993868" w:rsidRDefault="00A26380" w:rsidP="00650380">
            <w:pPr>
              <w:spacing w:line="240" w:lineRule="exact"/>
              <w:jc w:val="center"/>
            </w:pPr>
            <w:r w:rsidRPr="00993868">
              <w:t>02.0.09.10020</w:t>
            </w:r>
          </w:p>
        </w:tc>
        <w:tc>
          <w:tcPr>
            <w:tcW w:w="1134" w:type="dxa"/>
            <w:shd w:val="clear" w:color="auto" w:fill="auto"/>
            <w:noWrap/>
            <w:vAlign w:val="bottom"/>
            <w:hideMark/>
          </w:tcPr>
          <w:p w:rsidR="00A26380" w:rsidRPr="00993868" w:rsidRDefault="00A26380" w:rsidP="00650380">
            <w:pPr>
              <w:spacing w:line="240" w:lineRule="exact"/>
              <w:jc w:val="center"/>
            </w:pPr>
            <w:r w:rsidRPr="00993868">
              <w:t>129</w:t>
            </w:r>
          </w:p>
        </w:tc>
        <w:tc>
          <w:tcPr>
            <w:tcW w:w="1417" w:type="dxa"/>
            <w:shd w:val="clear" w:color="auto" w:fill="auto"/>
            <w:noWrap/>
            <w:vAlign w:val="bottom"/>
            <w:hideMark/>
          </w:tcPr>
          <w:p w:rsidR="00A26380" w:rsidRPr="00993868" w:rsidRDefault="00A26380" w:rsidP="00650380">
            <w:pPr>
              <w:spacing w:line="240" w:lineRule="exact"/>
              <w:jc w:val="center"/>
            </w:pPr>
            <w:r w:rsidRPr="00993868">
              <w:t>994,14</w:t>
            </w:r>
          </w:p>
        </w:tc>
        <w:tc>
          <w:tcPr>
            <w:tcW w:w="1276" w:type="dxa"/>
            <w:shd w:val="clear" w:color="auto" w:fill="auto"/>
            <w:noWrap/>
            <w:vAlign w:val="bottom"/>
            <w:hideMark/>
          </w:tcPr>
          <w:p w:rsidR="00A26380" w:rsidRPr="00993868" w:rsidRDefault="00A26380" w:rsidP="00650380">
            <w:pPr>
              <w:spacing w:line="240" w:lineRule="exact"/>
              <w:jc w:val="center"/>
            </w:pPr>
            <w:r w:rsidRPr="00993868">
              <w:t>719,04</w:t>
            </w:r>
          </w:p>
        </w:tc>
        <w:tc>
          <w:tcPr>
            <w:tcW w:w="1134" w:type="dxa"/>
            <w:shd w:val="clear" w:color="auto" w:fill="auto"/>
            <w:noWrap/>
            <w:vAlign w:val="bottom"/>
            <w:hideMark/>
          </w:tcPr>
          <w:p w:rsidR="00A26380" w:rsidRPr="00993868" w:rsidRDefault="00A26380" w:rsidP="00650380">
            <w:pPr>
              <w:spacing w:line="240" w:lineRule="exact"/>
              <w:jc w:val="center"/>
            </w:pPr>
            <w:r w:rsidRPr="00993868">
              <w:t>72,3</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Осуществление выпл</w:t>
            </w:r>
            <w:r w:rsidRPr="00993868">
              <w:t>а</w:t>
            </w:r>
            <w:r w:rsidRPr="00993868">
              <w:t>ты лицам, входящим в муниципальные управленческие команды Ставропольского края, поощрения за достиж</w:t>
            </w:r>
            <w:r w:rsidRPr="00993868">
              <w:t>е</w:t>
            </w:r>
            <w:r w:rsidRPr="00993868">
              <w:t>ние в 2023 году Ставропольским краем знач</w:t>
            </w:r>
            <w:r w:rsidRPr="00993868">
              <w:t>е</w:t>
            </w:r>
            <w:r w:rsidRPr="00993868">
              <w:t xml:space="preserve">ний (уровней) показателей для оценки </w:t>
            </w:r>
            <w:proofErr w:type="gramStart"/>
            <w:r w:rsidRPr="00993868">
              <w:t>эффе</w:t>
            </w:r>
            <w:r w:rsidRPr="00993868">
              <w:t>к</w:t>
            </w:r>
            <w:r w:rsidRPr="00993868">
              <w:t>тивности деятельности вы</w:t>
            </w:r>
            <w:r w:rsidRPr="00993868">
              <w:t>с</w:t>
            </w:r>
            <w:r w:rsidRPr="00993868">
              <w:t>ших должностных лиц субъектов Российской Федерации</w:t>
            </w:r>
            <w:proofErr w:type="gramEnd"/>
            <w:r w:rsidRPr="00993868">
              <w:t xml:space="preserve"> и де</w:t>
            </w:r>
            <w:r w:rsidRPr="00993868">
              <w:t>я</w:t>
            </w:r>
            <w:r w:rsidRPr="00993868">
              <w:t>тельности исполн</w:t>
            </w:r>
            <w:r w:rsidRPr="00993868">
              <w:t>и</w:t>
            </w:r>
            <w:r w:rsidRPr="00993868">
              <w:t>тельных органов субъектов Российской Федерации</w:t>
            </w:r>
          </w:p>
        </w:tc>
        <w:tc>
          <w:tcPr>
            <w:tcW w:w="1275" w:type="dxa"/>
            <w:shd w:val="clear" w:color="auto" w:fill="auto"/>
            <w:noWrap/>
            <w:vAlign w:val="bottom"/>
            <w:hideMark/>
          </w:tcPr>
          <w:p w:rsidR="00A26380" w:rsidRPr="00993868" w:rsidRDefault="00A26380" w:rsidP="00650380">
            <w:pPr>
              <w:spacing w:line="240" w:lineRule="exact"/>
              <w:jc w:val="center"/>
            </w:pPr>
            <w:r w:rsidRPr="00993868">
              <w:t>770</w:t>
            </w:r>
          </w:p>
        </w:tc>
        <w:tc>
          <w:tcPr>
            <w:tcW w:w="1134" w:type="dxa"/>
            <w:shd w:val="clear" w:color="auto" w:fill="auto"/>
            <w:noWrap/>
            <w:vAlign w:val="bottom"/>
            <w:hideMark/>
          </w:tcPr>
          <w:p w:rsidR="00A26380" w:rsidRPr="00993868" w:rsidRDefault="00A26380" w:rsidP="00650380">
            <w:pPr>
              <w:spacing w:line="240" w:lineRule="exact"/>
              <w:jc w:val="center"/>
            </w:pPr>
            <w:r w:rsidRPr="00993868">
              <w:t>01</w:t>
            </w:r>
          </w:p>
        </w:tc>
        <w:tc>
          <w:tcPr>
            <w:tcW w:w="1134" w:type="dxa"/>
            <w:shd w:val="clear" w:color="auto" w:fill="auto"/>
            <w:noWrap/>
            <w:vAlign w:val="bottom"/>
            <w:hideMark/>
          </w:tcPr>
          <w:p w:rsidR="00A26380" w:rsidRPr="00993868" w:rsidRDefault="00A26380" w:rsidP="00650380">
            <w:pPr>
              <w:spacing w:line="240" w:lineRule="exact"/>
              <w:jc w:val="center"/>
            </w:pPr>
            <w:r w:rsidRPr="00993868">
              <w:t>04</w:t>
            </w:r>
          </w:p>
        </w:tc>
        <w:tc>
          <w:tcPr>
            <w:tcW w:w="2127" w:type="dxa"/>
            <w:shd w:val="clear" w:color="auto" w:fill="auto"/>
            <w:noWrap/>
            <w:vAlign w:val="bottom"/>
            <w:hideMark/>
          </w:tcPr>
          <w:p w:rsidR="00A26380" w:rsidRPr="00993868" w:rsidRDefault="00A26380" w:rsidP="00650380">
            <w:pPr>
              <w:spacing w:line="240" w:lineRule="exact"/>
              <w:jc w:val="center"/>
            </w:pPr>
            <w:r w:rsidRPr="00993868">
              <w:t>02.0.09.75490</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45,91</w:t>
            </w:r>
          </w:p>
        </w:tc>
        <w:tc>
          <w:tcPr>
            <w:tcW w:w="1276" w:type="dxa"/>
            <w:shd w:val="clear" w:color="auto" w:fill="auto"/>
            <w:noWrap/>
            <w:vAlign w:val="bottom"/>
            <w:hideMark/>
          </w:tcPr>
          <w:p w:rsidR="00A26380" w:rsidRPr="00993868" w:rsidRDefault="00A26380" w:rsidP="00650380">
            <w:pPr>
              <w:spacing w:line="240" w:lineRule="exact"/>
              <w:jc w:val="center"/>
            </w:pPr>
            <w:r w:rsidRPr="00993868">
              <w:t>45,91</w:t>
            </w:r>
          </w:p>
        </w:tc>
        <w:tc>
          <w:tcPr>
            <w:tcW w:w="1134" w:type="dxa"/>
            <w:shd w:val="clear" w:color="auto" w:fill="auto"/>
            <w:noWrap/>
            <w:vAlign w:val="bottom"/>
            <w:hideMark/>
          </w:tcPr>
          <w:p w:rsidR="00A26380" w:rsidRPr="00993868" w:rsidRDefault="00A26380" w:rsidP="00650380">
            <w:pPr>
              <w:spacing w:line="240" w:lineRule="exact"/>
              <w:jc w:val="center"/>
            </w:pPr>
            <w:r w:rsidRPr="00993868">
              <w:t>100,0</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Фонд оплаты труда государственных (муниц</w:t>
            </w:r>
            <w:r w:rsidRPr="00993868">
              <w:t>и</w:t>
            </w:r>
            <w:r w:rsidRPr="00993868">
              <w:lastRenderedPageBreak/>
              <w:t>пальных) органов</w:t>
            </w:r>
          </w:p>
        </w:tc>
        <w:tc>
          <w:tcPr>
            <w:tcW w:w="1275" w:type="dxa"/>
            <w:shd w:val="clear" w:color="auto" w:fill="auto"/>
            <w:noWrap/>
            <w:vAlign w:val="bottom"/>
            <w:hideMark/>
          </w:tcPr>
          <w:p w:rsidR="00A26380" w:rsidRPr="00993868" w:rsidRDefault="00A26380" w:rsidP="00650380">
            <w:pPr>
              <w:spacing w:line="240" w:lineRule="exact"/>
              <w:jc w:val="center"/>
            </w:pPr>
            <w:r w:rsidRPr="00993868">
              <w:lastRenderedPageBreak/>
              <w:t>770</w:t>
            </w:r>
          </w:p>
        </w:tc>
        <w:tc>
          <w:tcPr>
            <w:tcW w:w="1134" w:type="dxa"/>
            <w:shd w:val="clear" w:color="auto" w:fill="auto"/>
            <w:noWrap/>
            <w:vAlign w:val="bottom"/>
            <w:hideMark/>
          </w:tcPr>
          <w:p w:rsidR="00A26380" w:rsidRPr="00993868" w:rsidRDefault="00A26380" w:rsidP="00650380">
            <w:pPr>
              <w:spacing w:line="240" w:lineRule="exact"/>
              <w:jc w:val="center"/>
            </w:pPr>
            <w:r w:rsidRPr="00993868">
              <w:t>01</w:t>
            </w:r>
          </w:p>
        </w:tc>
        <w:tc>
          <w:tcPr>
            <w:tcW w:w="1134" w:type="dxa"/>
            <w:shd w:val="clear" w:color="auto" w:fill="auto"/>
            <w:noWrap/>
            <w:vAlign w:val="bottom"/>
            <w:hideMark/>
          </w:tcPr>
          <w:p w:rsidR="00A26380" w:rsidRPr="00993868" w:rsidRDefault="00A26380" w:rsidP="00650380">
            <w:pPr>
              <w:spacing w:line="240" w:lineRule="exact"/>
              <w:jc w:val="center"/>
            </w:pPr>
            <w:r w:rsidRPr="00993868">
              <w:t>04</w:t>
            </w:r>
          </w:p>
        </w:tc>
        <w:tc>
          <w:tcPr>
            <w:tcW w:w="2127" w:type="dxa"/>
            <w:shd w:val="clear" w:color="auto" w:fill="auto"/>
            <w:noWrap/>
            <w:vAlign w:val="bottom"/>
            <w:hideMark/>
          </w:tcPr>
          <w:p w:rsidR="00A26380" w:rsidRPr="00993868" w:rsidRDefault="00A26380" w:rsidP="00650380">
            <w:pPr>
              <w:spacing w:line="240" w:lineRule="exact"/>
              <w:jc w:val="center"/>
            </w:pPr>
            <w:r w:rsidRPr="00993868">
              <w:t>02.0.09.75490</w:t>
            </w:r>
          </w:p>
        </w:tc>
        <w:tc>
          <w:tcPr>
            <w:tcW w:w="1134" w:type="dxa"/>
            <w:shd w:val="clear" w:color="auto" w:fill="auto"/>
            <w:noWrap/>
            <w:vAlign w:val="bottom"/>
            <w:hideMark/>
          </w:tcPr>
          <w:p w:rsidR="00A26380" w:rsidRPr="00993868" w:rsidRDefault="00A26380" w:rsidP="00650380">
            <w:pPr>
              <w:spacing w:line="240" w:lineRule="exact"/>
              <w:jc w:val="center"/>
            </w:pPr>
            <w:r w:rsidRPr="00993868">
              <w:t>121</w:t>
            </w:r>
          </w:p>
        </w:tc>
        <w:tc>
          <w:tcPr>
            <w:tcW w:w="1417" w:type="dxa"/>
            <w:shd w:val="clear" w:color="auto" w:fill="auto"/>
            <w:noWrap/>
            <w:vAlign w:val="bottom"/>
            <w:hideMark/>
          </w:tcPr>
          <w:p w:rsidR="00A26380" w:rsidRPr="00993868" w:rsidRDefault="00A26380" w:rsidP="00650380">
            <w:pPr>
              <w:spacing w:line="240" w:lineRule="exact"/>
              <w:jc w:val="center"/>
            </w:pPr>
            <w:r w:rsidRPr="00993868">
              <w:t>35,26</w:t>
            </w:r>
          </w:p>
        </w:tc>
        <w:tc>
          <w:tcPr>
            <w:tcW w:w="1276" w:type="dxa"/>
            <w:shd w:val="clear" w:color="auto" w:fill="auto"/>
            <w:noWrap/>
            <w:vAlign w:val="bottom"/>
            <w:hideMark/>
          </w:tcPr>
          <w:p w:rsidR="00A26380" w:rsidRPr="00993868" w:rsidRDefault="00A26380" w:rsidP="00650380">
            <w:pPr>
              <w:spacing w:line="240" w:lineRule="exact"/>
              <w:jc w:val="center"/>
            </w:pPr>
            <w:r w:rsidRPr="00993868">
              <w:t>35,26</w:t>
            </w:r>
          </w:p>
        </w:tc>
        <w:tc>
          <w:tcPr>
            <w:tcW w:w="1134" w:type="dxa"/>
            <w:shd w:val="clear" w:color="auto" w:fill="auto"/>
            <w:noWrap/>
            <w:vAlign w:val="bottom"/>
            <w:hideMark/>
          </w:tcPr>
          <w:p w:rsidR="00A26380" w:rsidRPr="00993868" w:rsidRDefault="00A26380" w:rsidP="00650380">
            <w:pPr>
              <w:spacing w:line="240" w:lineRule="exact"/>
              <w:jc w:val="center"/>
            </w:pPr>
            <w:r w:rsidRPr="00993868">
              <w:t>100,0</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lastRenderedPageBreak/>
              <w:t>Взносы по обязательному социальному стр</w:t>
            </w:r>
            <w:r w:rsidRPr="00993868">
              <w:t>а</w:t>
            </w:r>
            <w:r w:rsidRPr="00993868">
              <w:t>хованию на выплаты денежного с</w:t>
            </w:r>
            <w:r w:rsidRPr="00993868">
              <w:t>о</w:t>
            </w:r>
            <w:r w:rsidRPr="00993868">
              <w:t>держания и иные выплаты работникам г</w:t>
            </w:r>
            <w:r w:rsidRPr="00993868">
              <w:t>о</w:t>
            </w:r>
            <w:r w:rsidRPr="00993868">
              <w:t>сударственных (муниципал</w:t>
            </w:r>
            <w:r w:rsidRPr="00993868">
              <w:t>ь</w:t>
            </w:r>
            <w:r w:rsidRPr="00993868">
              <w:t>ных) органов</w:t>
            </w:r>
          </w:p>
        </w:tc>
        <w:tc>
          <w:tcPr>
            <w:tcW w:w="1275" w:type="dxa"/>
            <w:shd w:val="clear" w:color="auto" w:fill="auto"/>
            <w:noWrap/>
            <w:vAlign w:val="bottom"/>
            <w:hideMark/>
          </w:tcPr>
          <w:p w:rsidR="00A26380" w:rsidRPr="00993868" w:rsidRDefault="00A26380" w:rsidP="00650380">
            <w:pPr>
              <w:spacing w:line="240" w:lineRule="exact"/>
              <w:jc w:val="center"/>
            </w:pPr>
            <w:r w:rsidRPr="00993868">
              <w:t>770</w:t>
            </w:r>
          </w:p>
        </w:tc>
        <w:tc>
          <w:tcPr>
            <w:tcW w:w="1134" w:type="dxa"/>
            <w:shd w:val="clear" w:color="auto" w:fill="auto"/>
            <w:noWrap/>
            <w:vAlign w:val="bottom"/>
            <w:hideMark/>
          </w:tcPr>
          <w:p w:rsidR="00A26380" w:rsidRPr="00993868" w:rsidRDefault="00A26380" w:rsidP="00650380">
            <w:pPr>
              <w:spacing w:line="240" w:lineRule="exact"/>
              <w:jc w:val="center"/>
            </w:pPr>
            <w:r w:rsidRPr="00993868">
              <w:t>01</w:t>
            </w:r>
          </w:p>
        </w:tc>
        <w:tc>
          <w:tcPr>
            <w:tcW w:w="1134" w:type="dxa"/>
            <w:shd w:val="clear" w:color="auto" w:fill="auto"/>
            <w:noWrap/>
            <w:vAlign w:val="bottom"/>
            <w:hideMark/>
          </w:tcPr>
          <w:p w:rsidR="00A26380" w:rsidRPr="00993868" w:rsidRDefault="00A26380" w:rsidP="00650380">
            <w:pPr>
              <w:spacing w:line="240" w:lineRule="exact"/>
              <w:jc w:val="center"/>
            </w:pPr>
            <w:r w:rsidRPr="00993868">
              <w:t>04</w:t>
            </w:r>
          </w:p>
        </w:tc>
        <w:tc>
          <w:tcPr>
            <w:tcW w:w="2127" w:type="dxa"/>
            <w:shd w:val="clear" w:color="auto" w:fill="auto"/>
            <w:noWrap/>
            <w:vAlign w:val="bottom"/>
            <w:hideMark/>
          </w:tcPr>
          <w:p w:rsidR="00A26380" w:rsidRPr="00993868" w:rsidRDefault="00A26380" w:rsidP="00650380">
            <w:pPr>
              <w:spacing w:line="240" w:lineRule="exact"/>
              <w:jc w:val="center"/>
            </w:pPr>
            <w:r w:rsidRPr="00993868">
              <w:t>02.0.09.75490</w:t>
            </w:r>
          </w:p>
        </w:tc>
        <w:tc>
          <w:tcPr>
            <w:tcW w:w="1134" w:type="dxa"/>
            <w:shd w:val="clear" w:color="auto" w:fill="auto"/>
            <w:noWrap/>
            <w:vAlign w:val="bottom"/>
            <w:hideMark/>
          </w:tcPr>
          <w:p w:rsidR="00A26380" w:rsidRPr="00993868" w:rsidRDefault="00A26380" w:rsidP="00650380">
            <w:pPr>
              <w:spacing w:line="240" w:lineRule="exact"/>
              <w:jc w:val="center"/>
            </w:pPr>
            <w:r w:rsidRPr="00993868">
              <w:t>129</w:t>
            </w:r>
          </w:p>
        </w:tc>
        <w:tc>
          <w:tcPr>
            <w:tcW w:w="1417" w:type="dxa"/>
            <w:shd w:val="clear" w:color="auto" w:fill="auto"/>
            <w:noWrap/>
            <w:vAlign w:val="bottom"/>
            <w:hideMark/>
          </w:tcPr>
          <w:p w:rsidR="00A26380" w:rsidRPr="00993868" w:rsidRDefault="00A26380" w:rsidP="00650380">
            <w:pPr>
              <w:spacing w:line="240" w:lineRule="exact"/>
              <w:jc w:val="center"/>
            </w:pPr>
            <w:r w:rsidRPr="00993868">
              <w:t>10,65</w:t>
            </w:r>
          </w:p>
        </w:tc>
        <w:tc>
          <w:tcPr>
            <w:tcW w:w="1276" w:type="dxa"/>
            <w:shd w:val="clear" w:color="auto" w:fill="auto"/>
            <w:noWrap/>
            <w:vAlign w:val="bottom"/>
            <w:hideMark/>
          </w:tcPr>
          <w:p w:rsidR="00A26380" w:rsidRPr="00993868" w:rsidRDefault="00A26380" w:rsidP="00650380">
            <w:pPr>
              <w:spacing w:line="240" w:lineRule="exact"/>
              <w:jc w:val="center"/>
            </w:pPr>
            <w:r w:rsidRPr="00993868">
              <w:t>10,65</w:t>
            </w:r>
          </w:p>
        </w:tc>
        <w:tc>
          <w:tcPr>
            <w:tcW w:w="1134" w:type="dxa"/>
            <w:shd w:val="clear" w:color="auto" w:fill="auto"/>
            <w:noWrap/>
            <w:vAlign w:val="bottom"/>
            <w:hideMark/>
          </w:tcPr>
          <w:p w:rsidR="00A26380" w:rsidRPr="00993868" w:rsidRDefault="00A26380" w:rsidP="00650380">
            <w:pPr>
              <w:spacing w:line="240" w:lineRule="exact"/>
              <w:jc w:val="center"/>
            </w:pPr>
            <w:r w:rsidRPr="00993868">
              <w:t>100,0</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Другие общегосударс</w:t>
            </w:r>
            <w:r w:rsidRPr="00993868">
              <w:t>т</w:t>
            </w:r>
            <w:r w:rsidRPr="00993868">
              <w:t>венные вопросы</w:t>
            </w:r>
          </w:p>
        </w:tc>
        <w:tc>
          <w:tcPr>
            <w:tcW w:w="1275" w:type="dxa"/>
            <w:shd w:val="clear" w:color="auto" w:fill="auto"/>
            <w:noWrap/>
            <w:vAlign w:val="bottom"/>
            <w:hideMark/>
          </w:tcPr>
          <w:p w:rsidR="00A26380" w:rsidRPr="00993868" w:rsidRDefault="00A26380" w:rsidP="00650380">
            <w:pPr>
              <w:spacing w:line="240" w:lineRule="exact"/>
              <w:jc w:val="center"/>
            </w:pPr>
            <w:r w:rsidRPr="00993868">
              <w:t>770</w:t>
            </w:r>
          </w:p>
        </w:tc>
        <w:tc>
          <w:tcPr>
            <w:tcW w:w="1134" w:type="dxa"/>
            <w:shd w:val="clear" w:color="auto" w:fill="auto"/>
            <w:noWrap/>
            <w:vAlign w:val="bottom"/>
            <w:hideMark/>
          </w:tcPr>
          <w:p w:rsidR="00A26380" w:rsidRPr="00993868" w:rsidRDefault="00A26380" w:rsidP="00650380">
            <w:pPr>
              <w:spacing w:line="240" w:lineRule="exact"/>
              <w:jc w:val="center"/>
            </w:pPr>
            <w:r w:rsidRPr="00993868">
              <w:t>01</w:t>
            </w:r>
          </w:p>
        </w:tc>
        <w:tc>
          <w:tcPr>
            <w:tcW w:w="1134" w:type="dxa"/>
            <w:shd w:val="clear" w:color="auto" w:fill="auto"/>
            <w:noWrap/>
            <w:vAlign w:val="bottom"/>
            <w:hideMark/>
          </w:tcPr>
          <w:p w:rsidR="00A26380" w:rsidRPr="00993868" w:rsidRDefault="00A26380" w:rsidP="00650380">
            <w:pPr>
              <w:spacing w:line="240" w:lineRule="exact"/>
              <w:jc w:val="center"/>
            </w:pPr>
            <w:r w:rsidRPr="00993868">
              <w:t>13</w:t>
            </w:r>
          </w:p>
        </w:tc>
        <w:tc>
          <w:tcPr>
            <w:tcW w:w="2127" w:type="dxa"/>
            <w:shd w:val="clear" w:color="auto" w:fill="auto"/>
            <w:noWrap/>
            <w:vAlign w:val="bottom"/>
            <w:hideMark/>
          </w:tcPr>
          <w:p w:rsidR="00A26380" w:rsidRPr="00993868" w:rsidRDefault="00A26380" w:rsidP="00650380">
            <w:pPr>
              <w:spacing w:line="240" w:lineRule="exact"/>
              <w:jc w:val="center"/>
            </w:pPr>
            <w:r w:rsidRPr="00993868">
              <w:t> </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137,45</w:t>
            </w:r>
          </w:p>
        </w:tc>
        <w:tc>
          <w:tcPr>
            <w:tcW w:w="1276" w:type="dxa"/>
            <w:shd w:val="clear" w:color="auto" w:fill="auto"/>
            <w:noWrap/>
            <w:vAlign w:val="bottom"/>
            <w:hideMark/>
          </w:tcPr>
          <w:p w:rsidR="00A26380" w:rsidRPr="00993868" w:rsidRDefault="00A26380" w:rsidP="00650380">
            <w:pPr>
              <w:spacing w:line="240" w:lineRule="exact"/>
              <w:jc w:val="center"/>
            </w:pPr>
            <w:r w:rsidRPr="00993868">
              <w:t>137,45</w:t>
            </w:r>
          </w:p>
        </w:tc>
        <w:tc>
          <w:tcPr>
            <w:tcW w:w="1134" w:type="dxa"/>
            <w:shd w:val="clear" w:color="auto" w:fill="auto"/>
            <w:noWrap/>
            <w:vAlign w:val="bottom"/>
            <w:hideMark/>
          </w:tcPr>
          <w:p w:rsidR="00A26380" w:rsidRPr="00993868" w:rsidRDefault="00A26380" w:rsidP="00650380">
            <w:pPr>
              <w:spacing w:line="240" w:lineRule="exact"/>
              <w:jc w:val="center"/>
            </w:pPr>
            <w:r w:rsidRPr="00993868">
              <w:t>100,0</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proofErr w:type="spellStart"/>
            <w:r w:rsidRPr="00993868">
              <w:t>Непрограммные</w:t>
            </w:r>
            <w:proofErr w:type="spellEnd"/>
            <w:r w:rsidRPr="00993868">
              <w:t xml:space="preserve"> расходы органов местного с</w:t>
            </w:r>
            <w:r w:rsidRPr="00993868">
              <w:t>а</w:t>
            </w:r>
            <w:r w:rsidRPr="00993868">
              <w:t>моуправления</w:t>
            </w:r>
          </w:p>
        </w:tc>
        <w:tc>
          <w:tcPr>
            <w:tcW w:w="1275" w:type="dxa"/>
            <w:shd w:val="clear" w:color="auto" w:fill="auto"/>
            <w:noWrap/>
            <w:vAlign w:val="bottom"/>
            <w:hideMark/>
          </w:tcPr>
          <w:p w:rsidR="00A26380" w:rsidRPr="00993868" w:rsidRDefault="00A26380" w:rsidP="00650380">
            <w:pPr>
              <w:spacing w:line="240" w:lineRule="exact"/>
              <w:jc w:val="center"/>
            </w:pPr>
            <w:r w:rsidRPr="00993868">
              <w:t>770</w:t>
            </w:r>
          </w:p>
        </w:tc>
        <w:tc>
          <w:tcPr>
            <w:tcW w:w="1134" w:type="dxa"/>
            <w:shd w:val="clear" w:color="auto" w:fill="auto"/>
            <w:noWrap/>
            <w:vAlign w:val="bottom"/>
            <w:hideMark/>
          </w:tcPr>
          <w:p w:rsidR="00A26380" w:rsidRPr="00993868" w:rsidRDefault="00A26380" w:rsidP="00650380">
            <w:pPr>
              <w:spacing w:line="240" w:lineRule="exact"/>
              <w:jc w:val="center"/>
            </w:pPr>
            <w:r w:rsidRPr="00993868">
              <w:t>01</w:t>
            </w:r>
          </w:p>
        </w:tc>
        <w:tc>
          <w:tcPr>
            <w:tcW w:w="1134" w:type="dxa"/>
            <w:shd w:val="clear" w:color="auto" w:fill="auto"/>
            <w:noWrap/>
            <w:vAlign w:val="bottom"/>
            <w:hideMark/>
          </w:tcPr>
          <w:p w:rsidR="00A26380" w:rsidRPr="00993868" w:rsidRDefault="00A26380" w:rsidP="00650380">
            <w:pPr>
              <w:spacing w:line="240" w:lineRule="exact"/>
              <w:jc w:val="center"/>
            </w:pPr>
            <w:r w:rsidRPr="00993868">
              <w:t>13</w:t>
            </w:r>
          </w:p>
        </w:tc>
        <w:tc>
          <w:tcPr>
            <w:tcW w:w="2127" w:type="dxa"/>
            <w:shd w:val="clear" w:color="auto" w:fill="auto"/>
            <w:noWrap/>
            <w:vAlign w:val="bottom"/>
            <w:hideMark/>
          </w:tcPr>
          <w:p w:rsidR="00A26380" w:rsidRPr="00993868" w:rsidRDefault="00A26380" w:rsidP="00650380">
            <w:pPr>
              <w:spacing w:line="240" w:lineRule="exact"/>
              <w:jc w:val="center"/>
            </w:pPr>
            <w:r w:rsidRPr="00993868">
              <w:t>50.0.00.00000</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137,45</w:t>
            </w:r>
          </w:p>
        </w:tc>
        <w:tc>
          <w:tcPr>
            <w:tcW w:w="1276" w:type="dxa"/>
            <w:shd w:val="clear" w:color="auto" w:fill="auto"/>
            <w:noWrap/>
            <w:vAlign w:val="bottom"/>
            <w:hideMark/>
          </w:tcPr>
          <w:p w:rsidR="00A26380" w:rsidRPr="00993868" w:rsidRDefault="00A26380" w:rsidP="00650380">
            <w:pPr>
              <w:spacing w:line="240" w:lineRule="exact"/>
              <w:jc w:val="center"/>
            </w:pPr>
            <w:r w:rsidRPr="00993868">
              <w:t>137,45</w:t>
            </w:r>
          </w:p>
        </w:tc>
        <w:tc>
          <w:tcPr>
            <w:tcW w:w="1134" w:type="dxa"/>
            <w:shd w:val="clear" w:color="auto" w:fill="auto"/>
            <w:noWrap/>
            <w:vAlign w:val="bottom"/>
            <w:hideMark/>
          </w:tcPr>
          <w:p w:rsidR="00A26380" w:rsidRPr="00993868" w:rsidRDefault="00A26380" w:rsidP="00650380">
            <w:pPr>
              <w:spacing w:line="240" w:lineRule="exact"/>
              <w:jc w:val="center"/>
            </w:pPr>
            <w:r w:rsidRPr="00993868">
              <w:t>100,0</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Прочие мероприятия</w:t>
            </w:r>
          </w:p>
        </w:tc>
        <w:tc>
          <w:tcPr>
            <w:tcW w:w="1275" w:type="dxa"/>
            <w:shd w:val="clear" w:color="auto" w:fill="auto"/>
            <w:noWrap/>
            <w:vAlign w:val="bottom"/>
            <w:hideMark/>
          </w:tcPr>
          <w:p w:rsidR="00A26380" w:rsidRPr="00993868" w:rsidRDefault="00A26380" w:rsidP="00650380">
            <w:pPr>
              <w:spacing w:line="240" w:lineRule="exact"/>
              <w:jc w:val="center"/>
            </w:pPr>
            <w:r w:rsidRPr="00993868">
              <w:t>770</w:t>
            </w:r>
          </w:p>
        </w:tc>
        <w:tc>
          <w:tcPr>
            <w:tcW w:w="1134" w:type="dxa"/>
            <w:shd w:val="clear" w:color="auto" w:fill="auto"/>
            <w:noWrap/>
            <w:vAlign w:val="bottom"/>
            <w:hideMark/>
          </w:tcPr>
          <w:p w:rsidR="00A26380" w:rsidRPr="00993868" w:rsidRDefault="00A26380" w:rsidP="00650380">
            <w:pPr>
              <w:spacing w:line="240" w:lineRule="exact"/>
              <w:jc w:val="center"/>
            </w:pPr>
            <w:r w:rsidRPr="00993868">
              <w:t>01</w:t>
            </w:r>
          </w:p>
        </w:tc>
        <w:tc>
          <w:tcPr>
            <w:tcW w:w="1134" w:type="dxa"/>
            <w:shd w:val="clear" w:color="auto" w:fill="auto"/>
            <w:noWrap/>
            <w:vAlign w:val="bottom"/>
            <w:hideMark/>
          </w:tcPr>
          <w:p w:rsidR="00A26380" w:rsidRPr="00993868" w:rsidRDefault="00A26380" w:rsidP="00650380">
            <w:pPr>
              <w:spacing w:line="240" w:lineRule="exact"/>
              <w:jc w:val="center"/>
            </w:pPr>
            <w:r w:rsidRPr="00993868">
              <w:t>13</w:t>
            </w:r>
          </w:p>
        </w:tc>
        <w:tc>
          <w:tcPr>
            <w:tcW w:w="2127" w:type="dxa"/>
            <w:shd w:val="clear" w:color="auto" w:fill="auto"/>
            <w:noWrap/>
            <w:vAlign w:val="bottom"/>
            <w:hideMark/>
          </w:tcPr>
          <w:p w:rsidR="00A26380" w:rsidRPr="00993868" w:rsidRDefault="00A26380" w:rsidP="00650380">
            <w:pPr>
              <w:spacing w:line="240" w:lineRule="exact"/>
              <w:jc w:val="center"/>
            </w:pPr>
            <w:r w:rsidRPr="00993868">
              <w:t>50.3.00.00000</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137,45</w:t>
            </w:r>
          </w:p>
        </w:tc>
        <w:tc>
          <w:tcPr>
            <w:tcW w:w="1276" w:type="dxa"/>
            <w:shd w:val="clear" w:color="auto" w:fill="auto"/>
            <w:noWrap/>
            <w:vAlign w:val="bottom"/>
            <w:hideMark/>
          </w:tcPr>
          <w:p w:rsidR="00A26380" w:rsidRPr="00993868" w:rsidRDefault="00A26380" w:rsidP="00650380">
            <w:pPr>
              <w:spacing w:line="240" w:lineRule="exact"/>
              <w:jc w:val="center"/>
            </w:pPr>
            <w:r w:rsidRPr="00993868">
              <w:t>137,45</w:t>
            </w:r>
          </w:p>
        </w:tc>
        <w:tc>
          <w:tcPr>
            <w:tcW w:w="1134" w:type="dxa"/>
            <w:shd w:val="clear" w:color="auto" w:fill="auto"/>
            <w:noWrap/>
            <w:vAlign w:val="bottom"/>
            <w:hideMark/>
          </w:tcPr>
          <w:p w:rsidR="00A26380" w:rsidRPr="00993868" w:rsidRDefault="00A26380" w:rsidP="00650380">
            <w:pPr>
              <w:spacing w:line="240" w:lineRule="exact"/>
              <w:jc w:val="center"/>
            </w:pPr>
            <w:r w:rsidRPr="00993868">
              <w:t>100,0</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Расходы за счет средств местного бюджета на прочие мероприятия</w:t>
            </w:r>
          </w:p>
        </w:tc>
        <w:tc>
          <w:tcPr>
            <w:tcW w:w="1275" w:type="dxa"/>
            <w:shd w:val="clear" w:color="auto" w:fill="auto"/>
            <w:noWrap/>
            <w:vAlign w:val="bottom"/>
            <w:hideMark/>
          </w:tcPr>
          <w:p w:rsidR="00A26380" w:rsidRPr="00993868" w:rsidRDefault="00A26380" w:rsidP="00650380">
            <w:pPr>
              <w:spacing w:line="240" w:lineRule="exact"/>
              <w:jc w:val="center"/>
            </w:pPr>
            <w:r w:rsidRPr="00993868">
              <w:t>770</w:t>
            </w:r>
          </w:p>
        </w:tc>
        <w:tc>
          <w:tcPr>
            <w:tcW w:w="1134" w:type="dxa"/>
            <w:shd w:val="clear" w:color="auto" w:fill="auto"/>
            <w:noWrap/>
            <w:vAlign w:val="bottom"/>
            <w:hideMark/>
          </w:tcPr>
          <w:p w:rsidR="00A26380" w:rsidRPr="00993868" w:rsidRDefault="00A26380" w:rsidP="00650380">
            <w:pPr>
              <w:spacing w:line="240" w:lineRule="exact"/>
              <w:jc w:val="center"/>
            </w:pPr>
            <w:r w:rsidRPr="00993868">
              <w:t>01</w:t>
            </w:r>
          </w:p>
        </w:tc>
        <w:tc>
          <w:tcPr>
            <w:tcW w:w="1134" w:type="dxa"/>
            <w:shd w:val="clear" w:color="auto" w:fill="auto"/>
            <w:noWrap/>
            <w:vAlign w:val="bottom"/>
            <w:hideMark/>
          </w:tcPr>
          <w:p w:rsidR="00A26380" w:rsidRPr="00993868" w:rsidRDefault="00A26380" w:rsidP="00650380">
            <w:pPr>
              <w:spacing w:line="240" w:lineRule="exact"/>
              <w:jc w:val="center"/>
            </w:pPr>
            <w:r w:rsidRPr="00993868">
              <w:t>13</w:t>
            </w:r>
          </w:p>
        </w:tc>
        <w:tc>
          <w:tcPr>
            <w:tcW w:w="2127" w:type="dxa"/>
            <w:shd w:val="clear" w:color="auto" w:fill="auto"/>
            <w:noWrap/>
            <w:vAlign w:val="bottom"/>
            <w:hideMark/>
          </w:tcPr>
          <w:p w:rsidR="00A26380" w:rsidRPr="00993868" w:rsidRDefault="00A26380" w:rsidP="00650380">
            <w:pPr>
              <w:spacing w:line="240" w:lineRule="exact"/>
              <w:jc w:val="center"/>
            </w:pPr>
            <w:r w:rsidRPr="00993868">
              <w:t>50.3.00.20020</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137,45</w:t>
            </w:r>
          </w:p>
        </w:tc>
        <w:tc>
          <w:tcPr>
            <w:tcW w:w="1276" w:type="dxa"/>
            <w:shd w:val="clear" w:color="auto" w:fill="auto"/>
            <w:noWrap/>
            <w:vAlign w:val="bottom"/>
            <w:hideMark/>
          </w:tcPr>
          <w:p w:rsidR="00A26380" w:rsidRPr="00993868" w:rsidRDefault="00A26380" w:rsidP="00650380">
            <w:pPr>
              <w:spacing w:line="240" w:lineRule="exact"/>
              <w:jc w:val="center"/>
            </w:pPr>
            <w:r w:rsidRPr="00993868">
              <w:t>137,45</w:t>
            </w:r>
          </w:p>
        </w:tc>
        <w:tc>
          <w:tcPr>
            <w:tcW w:w="1134" w:type="dxa"/>
            <w:shd w:val="clear" w:color="auto" w:fill="auto"/>
            <w:noWrap/>
            <w:vAlign w:val="bottom"/>
            <w:hideMark/>
          </w:tcPr>
          <w:p w:rsidR="00A26380" w:rsidRPr="00993868" w:rsidRDefault="00A26380" w:rsidP="00650380">
            <w:pPr>
              <w:spacing w:line="240" w:lineRule="exact"/>
              <w:jc w:val="center"/>
            </w:pPr>
            <w:r w:rsidRPr="00993868">
              <w:t>100,0</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Прочая закупка тов</w:t>
            </w:r>
            <w:r w:rsidRPr="00993868">
              <w:t>а</w:t>
            </w:r>
            <w:r w:rsidRPr="00993868">
              <w:t>ров, работ и услуг</w:t>
            </w:r>
          </w:p>
        </w:tc>
        <w:tc>
          <w:tcPr>
            <w:tcW w:w="1275" w:type="dxa"/>
            <w:shd w:val="clear" w:color="auto" w:fill="auto"/>
            <w:noWrap/>
            <w:vAlign w:val="bottom"/>
            <w:hideMark/>
          </w:tcPr>
          <w:p w:rsidR="00A26380" w:rsidRPr="00993868" w:rsidRDefault="00A26380" w:rsidP="00650380">
            <w:pPr>
              <w:spacing w:line="240" w:lineRule="exact"/>
              <w:jc w:val="center"/>
            </w:pPr>
            <w:r w:rsidRPr="00993868">
              <w:t>770</w:t>
            </w:r>
          </w:p>
        </w:tc>
        <w:tc>
          <w:tcPr>
            <w:tcW w:w="1134" w:type="dxa"/>
            <w:shd w:val="clear" w:color="auto" w:fill="auto"/>
            <w:noWrap/>
            <w:vAlign w:val="bottom"/>
            <w:hideMark/>
          </w:tcPr>
          <w:p w:rsidR="00A26380" w:rsidRPr="00993868" w:rsidRDefault="00A26380" w:rsidP="00650380">
            <w:pPr>
              <w:spacing w:line="240" w:lineRule="exact"/>
              <w:jc w:val="center"/>
            </w:pPr>
            <w:r w:rsidRPr="00993868">
              <w:t>01</w:t>
            </w:r>
          </w:p>
        </w:tc>
        <w:tc>
          <w:tcPr>
            <w:tcW w:w="1134" w:type="dxa"/>
            <w:shd w:val="clear" w:color="auto" w:fill="auto"/>
            <w:noWrap/>
            <w:vAlign w:val="bottom"/>
            <w:hideMark/>
          </w:tcPr>
          <w:p w:rsidR="00A26380" w:rsidRPr="00993868" w:rsidRDefault="00A26380" w:rsidP="00650380">
            <w:pPr>
              <w:spacing w:line="240" w:lineRule="exact"/>
              <w:jc w:val="center"/>
            </w:pPr>
            <w:r w:rsidRPr="00993868">
              <w:t>13</w:t>
            </w:r>
          </w:p>
        </w:tc>
        <w:tc>
          <w:tcPr>
            <w:tcW w:w="2127" w:type="dxa"/>
            <w:shd w:val="clear" w:color="auto" w:fill="auto"/>
            <w:noWrap/>
            <w:vAlign w:val="bottom"/>
            <w:hideMark/>
          </w:tcPr>
          <w:p w:rsidR="00A26380" w:rsidRPr="00993868" w:rsidRDefault="00A26380" w:rsidP="00650380">
            <w:pPr>
              <w:spacing w:line="240" w:lineRule="exact"/>
              <w:jc w:val="center"/>
            </w:pPr>
            <w:r w:rsidRPr="00993868">
              <w:t>50.3.00.20020</w:t>
            </w:r>
          </w:p>
        </w:tc>
        <w:tc>
          <w:tcPr>
            <w:tcW w:w="1134" w:type="dxa"/>
            <w:shd w:val="clear" w:color="auto" w:fill="auto"/>
            <w:noWrap/>
            <w:vAlign w:val="bottom"/>
            <w:hideMark/>
          </w:tcPr>
          <w:p w:rsidR="00A26380" w:rsidRPr="00993868" w:rsidRDefault="00A26380" w:rsidP="00650380">
            <w:pPr>
              <w:spacing w:line="240" w:lineRule="exact"/>
              <w:jc w:val="center"/>
            </w:pPr>
            <w:r w:rsidRPr="00993868">
              <w:t>244</w:t>
            </w:r>
          </w:p>
        </w:tc>
        <w:tc>
          <w:tcPr>
            <w:tcW w:w="1417" w:type="dxa"/>
            <w:shd w:val="clear" w:color="auto" w:fill="auto"/>
            <w:noWrap/>
            <w:vAlign w:val="bottom"/>
            <w:hideMark/>
          </w:tcPr>
          <w:p w:rsidR="00A26380" w:rsidRPr="00993868" w:rsidRDefault="00A26380" w:rsidP="00650380">
            <w:pPr>
              <w:spacing w:line="240" w:lineRule="exact"/>
              <w:jc w:val="center"/>
            </w:pPr>
            <w:r w:rsidRPr="00993868">
              <w:t>130,20</w:t>
            </w:r>
          </w:p>
        </w:tc>
        <w:tc>
          <w:tcPr>
            <w:tcW w:w="1276" w:type="dxa"/>
            <w:shd w:val="clear" w:color="auto" w:fill="auto"/>
            <w:noWrap/>
            <w:vAlign w:val="bottom"/>
            <w:hideMark/>
          </w:tcPr>
          <w:p w:rsidR="00A26380" w:rsidRPr="00993868" w:rsidRDefault="00A26380" w:rsidP="00650380">
            <w:pPr>
              <w:spacing w:line="240" w:lineRule="exact"/>
              <w:jc w:val="center"/>
            </w:pPr>
            <w:r w:rsidRPr="00993868">
              <w:t>130,20</w:t>
            </w:r>
          </w:p>
        </w:tc>
        <w:tc>
          <w:tcPr>
            <w:tcW w:w="1134" w:type="dxa"/>
            <w:shd w:val="clear" w:color="auto" w:fill="auto"/>
            <w:noWrap/>
            <w:vAlign w:val="bottom"/>
            <w:hideMark/>
          </w:tcPr>
          <w:p w:rsidR="00A26380" w:rsidRPr="00993868" w:rsidRDefault="00A26380" w:rsidP="00650380">
            <w:pPr>
              <w:spacing w:line="240" w:lineRule="exact"/>
              <w:jc w:val="center"/>
            </w:pPr>
            <w:r w:rsidRPr="00993868">
              <w:t>100,0</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Уплата иных платежей</w:t>
            </w:r>
          </w:p>
        </w:tc>
        <w:tc>
          <w:tcPr>
            <w:tcW w:w="1275" w:type="dxa"/>
            <w:shd w:val="clear" w:color="auto" w:fill="auto"/>
            <w:noWrap/>
            <w:vAlign w:val="bottom"/>
            <w:hideMark/>
          </w:tcPr>
          <w:p w:rsidR="00A26380" w:rsidRPr="00993868" w:rsidRDefault="00A26380" w:rsidP="00650380">
            <w:pPr>
              <w:spacing w:line="240" w:lineRule="exact"/>
              <w:jc w:val="center"/>
            </w:pPr>
            <w:r w:rsidRPr="00993868">
              <w:t>770</w:t>
            </w:r>
          </w:p>
        </w:tc>
        <w:tc>
          <w:tcPr>
            <w:tcW w:w="1134" w:type="dxa"/>
            <w:shd w:val="clear" w:color="auto" w:fill="auto"/>
            <w:noWrap/>
            <w:vAlign w:val="bottom"/>
            <w:hideMark/>
          </w:tcPr>
          <w:p w:rsidR="00A26380" w:rsidRPr="00993868" w:rsidRDefault="00A26380" w:rsidP="00650380">
            <w:pPr>
              <w:spacing w:line="240" w:lineRule="exact"/>
              <w:jc w:val="center"/>
            </w:pPr>
            <w:r w:rsidRPr="00993868">
              <w:t>01</w:t>
            </w:r>
          </w:p>
        </w:tc>
        <w:tc>
          <w:tcPr>
            <w:tcW w:w="1134" w:type="dxa"/>
            <w:shd w:val="clear" w:color="auto" w:fill="auto"/>
            <w:noWrap/>
            <w:vAlign w:val="bottom"/>
            <w:hideMark/>
          </w:tcPr>
          <w:p w:rsidR="00A26380" w:rsidRPr="00993868" w:rsidRDefault="00A26380" w:rsidP="00650380">
            <w:pPr>
              <w:spacing w:line="240" w:lineRule="exact"/>
              <w:jc w:val="center"/>
            </w:pPr>
            <w:r w:rsidRPr="00993868">
              <w:t>13</w:t>
            </w:r>
          </w:p>
        </w:tc>
        <w:tc>
          <w:tcPr>
            <w:tcW w:w="2127" w:type="dxa"/>
            <w:shd w:val="clear" w:color="auto" w:fill="auto"/>
            <w:noWrap/>
            <w:vAlign w:val="bottom"/>
            <w:hideMark/>
          </w:tcPr>
          <w:p w:rsidR="00A26380" w:rsidRPr="00993868" w:rsidRDefault="00A26380" w:rsidP="00650380">
            <w:pPr>
              <w:spacing w:line="240" w:lineRule="exact"/>
              <w:jc w:val="center"/>
            </w:pPr>
            <w:r w:rsidRPr="00993868">
              <w:t>50.3.00.20020</w:t>
            </w:r>
          </w:p>
        </w:tc>
        <w:tc>
          <w:tcPr>
            <w:tcW w:w="1134" w:type="dxa"/>
            <w:shd w:val="clear" w:color="auto" w:fill="auto"/>
            <w:noWrap/>
            <w:vAlign w:val="bottom"/>
            <w:hideMark/>
          </w:tcPr>
          <w:p w:rsidR="00A26380" w:rsidRPr="00993868" w:rsidRDefault="00A26380" w:rsidP="00650380">
            <w:pPr>
              <w:spacing w:line="240" w:lineRule="exact"/>
              <w:jc w:val="center"/>
            </w:pPr>
            <w:r w:rsidRPr="00993868">
              <w:t>853</w:t>
            </w:r>
          </w:p>
        </w:tc>
        <w:tc>
          <w:tcPr>
            <w:tcW w:w="1417" w:type="dxa"/>
            <w:shd w:val="clear" w:color="auto" w:fill="auto"/>
            <w:noWrap/>
            <w:vAlign w:val="bottom"/>
            <w:hideMark/>
          </w:tcPr>
          <w:p w:rsidR="00A26380" w:rsidRPr="00993868" w:rsidRDefault="00A26380" w:rsidP="00650380">
            <w:pPr>
              <w:spacing w:line="240" w:lineRule="exact"/>
              <w:jc w:val="center"/>
            </w:pPr>
            <w:r w:rsidRPr="00993868">
              <w:t>7,25</w:t>
            </w:r>
          </w:p>
        </w:tc>
        <w:tc>
          <w:tcPr>
            <w:tcW w:w="1276" w:type="dxa"/>
            <w:shd w:val="clear" w:color="auto" w:fill="auto"/>
            <w:noWrap/>
            <w:vAlign w:val="bottom"/>
            <w:hideMark/>
          </w:tcPr>
          <w:p w:rsidR="00A26380" w:rsidRPr="00993868" w:rsidRDefault="00A26380" w:rsidP="00650380">
            <w:pPr>
              <w:spacing w:line="240" w:lineRule="exact"/>
              <w:jc w:val="center"/>
            </w:pPr>
            <w:r w:rsidRPr="00993868">
              <w:t>7,25</w:t>
            </w:r>
          </w:p>
        </w:tc>
        <w:tc>
          <w:tcPr>
            <w:tcW w:w="1134" w:type="dxa"/>
            <w:shd w:val="clear" w:color="auto" w:fill="auto"/>
            <w:noWrap/>
            <w:vAlign w:val="bottom"/>
            <w:hideMark/>
          </w:tcPr>
          <w:p w:rsidR="00A26380" w:rsidRPr="00993868" w:rsidRDefault="00A26380" w:rsidP="00650380">
            <w:pPr>
              <w:spacing w:line="240" w:lineRule="exact"/>
              <w:jc w:val="center"/>
            </w:pPr>
            <w:r w:rsidRPr="00993868">
              <w:t>100,0</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Национальная экон</w:t>
            </w:r>
            <w:r w:rsidRPr="00993868">
              <w:t>о</w:t>
            </w:r>
            <w:r w:rsidRPr="00993868">
              <w:t>мика</w:t>
            </w:r>
          </w:p>
        </w:tc>
        <w:tc>
          <w:tcPr>
            <w:tcW w:w="1275" w:type="dxa"/>
            <w:shd w:val="clear" w:color="auto" w:fill="auto"/>
            <w:noWrap/>
            <w:vAlign w:val="bottom"/>
            <w:hideMark/>
          </w:tcPr>
          <w:p w:rsidR="00A26380" w:rsidRPr="00993868" w:rsidRDefault="00A26380" w:rsidP="00650380">
            <w:pPr>
              <w:spacing w:line="240" w:lineRule="exact"/>
              <w:jc w:val="center"/>
            </w:pPr>
            <w:r w:rsidRPr="00993868">
              <w:t>770</w:t>
            </w:r>
          </w:p>
        </w:tc>
        <w:tc>
          <w:tcPr>
            <w:tcW w:w="1134" w:type="dxa"/>
            <w:shd w:val="clear" w:color="auto" w:fill="auto"/>
            <w:noWrap/>
            <w:vAlign w:val="bottom"/>
            <w:hideMark/>
          </w:tcPr>
          <w:p w:rsidR="00A26380" w:rsidRPr="00993868" w:rsidRDefault="00A26380" w:rsidP="00650380">
            <w:pPr>
              <w:spacing w:line="240" w:lineRule="exact"/>
              <w:jc w:val="center"/>
            </w:pPr>
            <w:r w:rsidRPr="00993868">
              <w:t>04</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2127" w:type="dxa"/>
            <w:shd w:val="clear" w:color="auto" w:fill="auto"/>
            <w:noWrap/>
            <w:vAlign w:val="bottom"/>
            <w:hideMark/>
          </w:tcPr>
          <w:p w:rsidR="00A26380" w:rsidRPr="00993868" w:rsidRDefault="00A26380" w:rsidP="00650380">
            <w:pPr>
              <w:spacing w:line="240" w:lineRule="exact"/>
              <w:jc w:val="center"/>
            </w:pPr>
            <w:r w:rsidRPr="00993868">
              <w:t> </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118 789,88</w:t>
            </w:r>
          </w:p>
        </w:tc>
        <w:tc>
          <w:tcPr>
            <w:tcW w:w="1276" w:type="dxa"/>
            <w:shd w:val="clear" w:color="auto" w:fill="auto"/>
            <w:noWrap/>
            <w:vAlign w:val="bottom"/>
            <w:hideMark/>
          </w:tcPr>
          <w:p w:rsidR="00A26380" w:rsidRPr="00993868" w:rsidRDefault="00A26380" w:rsidP="00650380">
            <w:pPr>
              <w:spacing w:line="240" w:lineRule="exact"/>
              <w:jc w:val="center"/>
            </w:pPr>
            <w:r w:rsidRPr="00993868">
              <w:t>60 905,59</w:t>
            </w:r>
          </w:p>
        </w:tc>
        <w:tc>
          <w:tcPr>
            <w:tcW w:w="1134" w:type="dxa"/>
            <w:shd w:val="clear" w:color="auto" w:fill="auto"/>
            <w:noWrap/>
            <w:vAlign w:val="bottom"/>
            <w:hideMark/>
          </w:tcPr>
          <w:p w:rsidR="00A26380" w:rsidRPr="00993868" w:rsidRDefault="00A26380" w:rsidP="00650380">
            <w:pPr>
              <w:spacing w:line="240" w:lineRule="exact"/>
              <w:jc w:val="center"/>
            </w:pPr>
            <w:r w:rsidRPr="00993868">
              <w:t>51,3</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Дорожное хозяйство (дорожные фонды)</w:t>
            </w:r>
          </w:p>
        </w:tc>
        <w:tc>
          <w:tcPr>
            <w:tcW w:w="1275" w:type="dxa"/>
            <w:shd w:val="clear" w:color="auto" w:fill="auto"/>
            <w:noWrap/>
            <w:vAlign w:val="bottom"/>
            <w:hideMark/>
          </w:tcPr>
          <w:p w:rsidR="00A26380" w:rsidRPr="00993868" w:rsidRDefault="00A26380" w:rsidP="00650380">
            <w:pPr>
              <w:spacing w:line="240" w:lineRule="exact"/>
              <w:jc w:val="center"/>
            </w:pPr>
            <w:r w:rsidRPr="00993868">
              <w:t>770</w:t>
            </w:r>
          </w:p>
        </w:tc>
        <w:tc>
          <w:tcPr>
            <w:tcW w:w="1134" w:type="dxa"/>
            <w:shd w:val="clear" w:color="auto" w:fill="auto"/>
            <w:noWrap/>
            <w:vAlign w:val="bottom"/>
            <w:hideMark/>
          </w:tcPr>
          <w:p w:rsidR="00A26380" w:rsidRPr="00993868" w:rsidRDefault="00A26380" w:rsidP="00650380">
            <w:pPr>
              <w:spacing w:line="240" w:lineRule="exact"/>
              <w:jc w:val="center"/>
            </w:pPr>
            <w:r w:rsidRPr="00993868">
              <w:t>04</w:t>
            </w:r>
          </w:p>
        </w:tc>
        <w:tc>
          <w:tcPr>
            <w:tcW w:w="1134" w:type="dxa"/>
            <w:shd w:val="clear" w:color="auto" w:fill="auto"/>
            <w:noWrap/>
            <w:vAlign w:val="bottom"/>
            <w:hideMark/>
          </w:tcPr>
          <w:p w:rsidR="00A26380" w:rsidRPr="00993868" w:rsidRDefault="00A26380" w:rsidP="00650380">
            <w:pPr>
              <w:spacing w:line="240" w:lineRule="exact"/>
              <w:jc w:val="center"/>
            </w:pPr>
            <w:r w:rsidRPr="00993868">
              <w:t>09</w:t>
            </w:r>
          </w:p>
        </w:tc>
        <w:tc>
          <w:tcPr>
            <w:tcW w:w="2127" w:type="dxa"/>
            <w:shd w:val="clear" w:color="auto" w:fill="auto"/>
            <w:noWrap/>
            <w:vAlign w:val="bottom"/>
            <w:hideMark/>
          </w:tcPr>
          <w:p w:rsidR="00A26380" w:rsidRPr="00993868" w:rsidRDefault="00A26380" w:rsidP="00650380">
            <w:pPr>
              <w:spacing w:line="240" w:lineRule="exact"/>
              <w:jc w:val="center"/>
            </w:pPr>
            <w:r w:rsidRPr="00993868">
              <w:t> </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118 789,88</w:t>
            </w:r>
          </w:p>
        </w:tc>
        <w:tc>
          <w:tcPr>
            <w:tcW w:w="1276" w:type="dxa"/>
            <w:shd w:val="clear" w:color="auto" w:fill="auto"/>
            <w:noWrap/>
            <w:vAlign w:val="bottom"/>
            <w:hideMark/>
          </w:tcPr>
          <w:p w:rsidR="00A26380" w:rsidRPr="00993868" w:rsidRDefault="00A26380" w:rsidP="00650380">
            <w:pPr>
              <w:spacing w:line="240" w:lineRule="exact"/>
              <w:jc w:val="center"/>
            </w:pPr>
            <w:r w:rsidRPr="00993868">
              <w:t>60 905,59</w:t>
            </w:r>
          </w:p>
        </w:tc>
        <w:tc>
          <w:tcPr>
            <w:tcW w:w="1134" w:type="dxa"/>
            <w:shd w:val="clear" w:color="auto" w:fill="auto"/>
            <w:noWrap/>
            <w:vAlign w:val="bottom"/>
            <w:hideMark/>
          </w:tcPr>
          <w:p w:rsidR="00A26380" w:rsidRPr="00993868" w:rsidRDefault="00A26380" w:rsidP="00650380">
            <w:pPr>
              <w:spacing w:line="240" w:lineRule="exact"/>
              <w:jc w:val="center"/>
            </w:pPr>
            <w:r w:rsidRPr="00993868">
              <w:t>51,3</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Муниципальная программа Арзгирского м</w:t>
            </w:r>
            <w:r w:rsidRPr="00993868">
              <w:t>у</w:t>
            </w:r>
            <w:r w:rsidRPr="00993868">
              <w:t>ниципального округа Ставропольского края "Развитие жилищно-коммунального и доро</w:t>
            </w:r>
            <w:r w:rsidRPr="00993868">
              <w:t>ж</w:t>
            </w:r>
            <w:r w:rsidRPr="00993868">
              <w:t>ного хозяйства, благоустройство Арзгирского муниципального округа Ставропольского края"</w:t>
            </w:r>
          </w:p>
        </w:tc>
        <w:tc>
          <w:tcPr>
            <w:tcW w:w="1275" w:type="dxa"/>
            <w:shd w:val="clear" w:color="auto" w:fill="auto"/>
            <w:noWrap/>
            <w:vAlign w:val="bottom"/>
            <w:hideMark/>
          </w:tcPr>
          <w:p w:rsidR="00A26380" w:rsidRPr="00993868" w:rsidRDefault="00A26380" w:rsidP="00650380">
            <w:pPr>
              <w:spacing w:line="240" w:lineRule="exact"/>
              <w:jc w:val="center"/>
            </w:pPr>
            <w:r w:rsidRPr="00993868">
              <w:t>770</w:t>
            </w:r>
          </w:p>
        </w:tc>
        <w:tc>
          <w:tcPr>
            <w:tcW w:w="1134" w:type="dxa"/>
            <w:shd w:val="clear" w:color="auto" w:fill="auto"/>
            <w:noWrap/>
            <w:vAlign w:val="bottom"/>
            <w:hideMark/>
          </w:tcPr>
          <w:p w:rsidR="00A26380" w:rsidRPr="00993868" w:rsidRDefault="00A26380" w:rsidP="00650380">
            <w:pPr>
              <w:spacing w:line="240" w:lineRule="exact"/>
              <w:jc w:val="center"/>
            </w:pPr>
            <w:r w:rsidRPr="00993868">
              <w:t>04</w:t>
            </w:r>
          </w:p>
        </w:tc>
        <w:tc>
          <w:tcPr>
            <w:tcW w:w="1134" w:type="dxa"/>
            <w:shd w:val="clear" w:color="auto" w:fill="auto"/>
            <w:noWrap/>
            <w:vAlign w:val="bottom"/>
            <w:hideMark/>
          </w:tcPr>
          <w:p w:rsidR="00A26380" w:rsidRPr="00993868" w:rsidRDefault="00A26380" w:rsidP="00650380">
            <w:pPr>
              <w:spacing w:line="240" w:lineRule="exact"/>
              <w:jc w:val="center"/>
            </w:pPr>
            <w:r w:rsidRPr="00993868">
              <w:t>09</w:t>
            </w:r>
          </w:p>
        </w:tc>
        <w:tc>
          <w:tcPr>
            <w:tcW w:w="2127" w:type="dxa"/>
            <w:shd w:val="clear" w:color="auto" w:fill="auto"/>
            <w:noWrap/>
            <w:vAlign w:val="bottom"/>
            <w:hideMark/>
          </w:tcPr>
          <w:p w:rsidR="00A26380" w:rsidRPr="00993868" w:rsidRDefault="00A26380" w:rsidP="00650380">
            <w:pPr>
              <w:spacing w:line="240" w:lineRule="exact"/>
              <w:jc w:val="center"/>
            </w:pPr>
            <w:r w:rsidRPr="00993868">
              <w:t>02.0.00.00000</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118 789,88</w:t>
            </w:r>
          </w:p>
        </w:tc>
        <w:tc>
          <w:tcPr>
            <w:tcW w:w="1276" w:type="dxa"/>
            <w:shd w:val="clear" w:color="auto" w:fill="auto"/>
            <w:noWrap/>
            <w:vAlign w:val="bottom"/>
            <w:hideMark/>
          </w:tcPr>
          <w:p w:rsidR="00A26380" w:rsidRPr="00993868" w:rsidRDefault="00A26380" w:rsidP="00650380">
            <w:pPr>
              <w:spacing w:line="240" w:lineRule="exact"/>
              <w:jc w:val="center"/>
            </w:pPr>
            <w:r w:rsidRPr="00993868">
              <w:t>60 905,59</w:t>
            </w:r>
          </w:p>
        </w:tc>
        <w:tc>
          <w:tcPr>
            <w:tcW w:w="1134" w:type="dxa"/>
            <w:shd w:val="clear" w:color="auto" w:fill="auto"/>
            <w:noWrap/>
            <w:vAlign w:val="bottom"/>
            <w:hideMark/>
          </w:tcPr>
          <w:p w:rsidR="00A26380" w:rsidRPr="00993868" w:rsidRDefault="00A26380" w:rsidP="00650380">
            <w:pPr>
              <w:spacing w:line="240" w:lineRule="exact"/>
              <w:jc w:val="center"/>
            </w:pPr>
            <w:r w:rsidRPr="00993868">
              <w:t>51,3</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Основное мероприятие "Содержание, кап</w:t>
            </w:r>
            <w:r w:rsidRPr="00993868">
              <w:t>и</w:t>
            </w:r>
            <w:r w:rsidRPr="00993868">
              <w:t>тальный ремонт и р</w:t>
            </w:r>
            <w:r w:rsidRPr="00993868">
              <w:t>е</w:t>
            </w:r>
            <w:r w:rsidRPr="00993868">
              <w:t>монт улично-дорожной сети"</w:t>
            </w:r>
          </w:p>
        </w:tc>
        <w:tc>
          <w:tcPr>
            <w:tcW w:w="1275" w:type="dxa"/>
            <w:shd w:val="clear" w:color="auto" w:fill="auto"/>
            <w:noWrap/>
            <w:vAlign w:val="bottom"/>
            <w:hideMark/>
          </w:tcPr>
          <w:p w:rsidR="00A26380" w:rsidRPr="00993868" w:rsidRDefault="00A26380" w:rsidP="00650380">
            <w:pPr>
              <w:spacing w:line="240" w:lineRule="exact"/>
              <w:jc w:val="center"/>
            </w:pPr>
            <w:r w:rsidRPr="00993868">
              <w:t>770</w:t>
            </w:r>
          </w:p>
        </w:tc>
        <w:tc>
          <w:tcPr>
            <w:tcW w:w="1134" w:type="dxa"/>
            <w:shd w:val="clear" w:color="auto" w:fill="auto"/>
            <w:noWrap/>
            <w:vAlign w:val="bottom"/>
            <w:hideMark/>
          </w:tcPr>
          <w:p w:rsidR="00A26380" w:rsidRPr="00993868" w:rsidRDefault="00A26380" w:rsidP="00650380">
            <w:pPr>
              <w:spacing w:line="240" w:lineRule="exact"/>
              <w:jc w:val="center"/>
            </w:pPr>
            <w:r w:rsidRPr="00993868">
              <w:t>04</w:t>
            </w:r>
          </w:p>
        </w:tc>
        <w:tc>
          <w:tcPr>
            <w:tcW w:w="1134" w:type="dxa"/>
            <w:shd w:val="clear" w:color="auto" w:fill="auto"/>
            <w:noWrap/>
            <w:vAlign w:val="bottom"/>
            <w:hideMark/>
          </w:tcPr>
          <w:p w:rsidR="00A26380" w:rsidRPr="00993868" w:rsidRDefault="00A26380" w:rsidP="00650380">
            <w:pPr>
              <w:spacing w:line="240" w:lineRule="exact"/>
              <w:jc w:val="center"/>
            </w:pPr>
            <w:r w:rsidRPr="00993868">
              <w:t>09</w:t>
            </w:r>
          </w:p>
        </w:tc>
        <w:tc>
          <w:tcPr>
            <w:tcW w:w="2127" w:type="dxa"/>
            <w:shd w:val="clear" w:color="auto" w:fill="auto"/>
            <w:noWrap/>
            <w:vAlign w:val="bottom"/>
            <w:hideMark/>
          </w:tcPr>
          <w:p w:rsidR="00A26380" w:rsidRPr="00993868" w:rsidRDefault="00A26380" w:rsidP="00650380">
            <w:pPr>
              <w:spacing w:line="240" w:lineRule="exact"/>
              <w:jc w:val="center"/>
            </w:pPr>
            <w:r w:rsidRPr="00993868">
              <w:t>02.0.02.00000</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118 789,88</w:t>
            </w:r>
          </w:p>
        </w:tc>
        <w:tc>
          <w:tcPr>
            <w:tcW w:w="1276" w:type="dxa"/>
            <w:shd w:val="clear" w:color="auto" w:fill="auto"/>
            <w:noWrap/>
            <w:vAlign w:val="bottom"/>
            <w:hideMark/>
          </w:tcPr>
          <w:p w:rsidR="00A26380" w:rsidRPr="00993868" w:rsidRDefault="00A26380" w:rsidP="00650380">
            <w:pPr>
              <w:spacing w:line="240" w:lineRule="exact"/>
              <w:jc w:val="center"/>
            </w:pPr>
            <w:r w:rsidRPr="00993868">
              <w:t>60 905,59</w:t>
            </w:r>
          </w:p>
        </w:tc>
        <w:tc>
          <w:tcPr>
            <w:tcW w:w="1134" w:type="dxa"/>
            <w:shd w:val="clear" w:color="auto" w:fill="auto"/>
            <w:noWrap/>
            <w:vAlign w:val="bottom"/>
            <w:hideMark/>
          </w:tcPr>
          <w:p w:rsidR="00A26380" w:rsidRPr="00993868" w:rsidRDefault="00A26380" w:rsidP="00650380">
            <w:pPr>
              <w:spacing w:line="240" w:lineRule="exact"/>
              <w:jc w:val="center"/>
            </w:pPr>
            <w:r w:rsidRPr="00993868">
              <w:t>51,3</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Капитальный ремонт, ремонт и содерж</w:t>
            </w:r>
            <w:r w:rsidRPr="00993868">
              <w:t>а</w:t>
            </w:r>
            <w:r w:rsidRPr="00993868">
              <w:t>ние автомобильных дорог общего пользования н</w:t>
            </w:r>
            <w:r w:rsidRPr="00993868">
              <w:t>а</w:t>
            </w:r>
            <w:r w:rsidRPr="00993868">
              <w:t>селенных пунктов</w:t>
            </w:r>
          </w:p>
        </w:tc>
        <w:tc>
          <w:tcPr>
            <w:tcW w:w="1275" w:type="dxa"/>
            <w:shd w:val="clear" w:color="auto" w:fill="auto"/>
            <w:noWrap/>
            <w:vAlign w:val="bottom"/>
            <w:hideMark/>
          </w:tcPr>
          <w:p w:rsidR="00A26380" w:rsidRPr="00993868" w:rsidRDefault="00A26380" w:rsidP="00650380">
            <w:pPr>
              <w:spacing w:line="240" w:lineRule="exact"/>
              <w:jc w:val="center"/>
            </w:pPr>
            <w:r w:rsidRPr="00993868">
              <w:t>770</w:t>
            </w:r>
          </w:p>
        </w:tc>
        <w:tc>
          <w:tcPr>
            <w:tcW w:w="1134" w:type="dxa"/>
            <w:shd w:val="clear" w:color="auto" w:fill="auto"/>
            <w:noWrap/>
            <w:vAlign w:val="bottom"/>
            <w:hideMark/>
          </w:tcPr>
          <w:p w:rsidR="00A26380" w:rsidRPr="00993868" w:rsidRDefault="00A26380" w:rsidP="00650380">
            <w:pPr>
              <w:spacing w:line="240" w:lineRule="exact"/>
              <w:jc w:val="center"/>
            </w:pPr>
            <w:r w:rsidRPr="00993868">
              <w:t>04</w:t>
            </w:r>
          </w:p>
        </w:tc>
        <w:tc>
          <w:tcPr>
            <w:tcW w:w="1134" w:type="dxa"/>
            <w:shd w:val="clear" w:color="auto" w:fill="auto"/>
            <w:noWrap/>
            <w:vAlign w:val="bottom"/>
            <w:hideMark/>
          </w:tcPr>
          <w:p w:rsidR="00A26380" w:rsidRPr="00993868" w:rsidRDefault="00A26380" w:rsidP="00650380">
            <w:pPr>
              <w:spacing w:line="240" w:lineRule="exact"/>
              <w:jc w:val="center"/>
            </w:pPr>
            <w:r w:rsidRPr="00993868">
              <w:t>09</w:t>
            </w:r>
          </w:p>
        </w:tc>
        <w:tc>
          <w:tcPr>
            <w:tcW w:w="2127" w:type="dxa"/>
            <w:shd w:val="clear" w:color="auto" w:fill="auto"/>
            <w:noWrap/>
            <w:vAlign w:val="bottom"/>
            <w:hideMark/>
          </w:tcPr>
          <w:p w:rsidR="00A26380" w:rsidRPr="00993868" w:rsidRDefault="00A26380" w:rsidP="00650380">
            <w:pPr>
              <w:spacing w:line="240" w:lineRule="exact"/>
              <w:jc w:val="center"/>
            </w:pPr>
            <w:r w:rsidRPr="00993868">
              <w:t>02.0.02.20050</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7 528,70</w:t>
            </w:r>
          </w:p>
        </w:tc>
        <w:tc>
          <w:tcPr>
            <w:tcW w:w="1276" w:type="dxa"/>
            <w:shd w:val="clear" w:color="auto" w:fill="auto"/>
            <w:noWrap/>
            <w:vAlign w:val="bottom"/>
            <w:hideMark/>
          </w:tcPr>
          <w:p w:rsidR="00A26380" w:rsidRPr="00993868" w:rsidRDefault="00A26380" w:rsidP="00650380">
            <w:pPr>
              <w:spacing w:line="240" w:lineRule="exact"/>
              <w:jc w:val="center"/>
            </w:pPr>
            <w:r w:rsidRPr="00993868">
              <w:t>4 933,51</w:t>
            </w:r>
          </w:p>
        </w:tc>
        <w:tc>
          <w:tcPr>
            <w:tcW w:w="1134" w:type="dxa"/>
            <w:shd w:val="clear" w:color="auto" w:fill="auto"/>
            <w:noWrap/>
            <w:vAlign w:val="bottom"/>
            <w:hideMark/>
          </w:tcPr>
          <w:p w:rsidR="00A26380" w:rsidRPr="00993868" w:rsidRDefault="00A26380" w:rsidP="00650380">
            <w:pPr>
              <w:spacing w:line="240" w:lineRule="exact"/>
              <w:jc w:val="center"/>
            </w:pPr>
            <w:r w:rsidRPr="00993868">
              <w:t>65,5</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lastRenderedPageBreak/>
              <w:t>Прочая закупка тов</w:t>
            </w:r>
            <w:r w:rsidRPr="00993868">
              <w:t>а</w:t>
            </w:r>
            <w:r w:rsidRPr="00993868">
              <w:t>ров, работ и услуг</w:t>
            </w:r>
          </w:p>
        </w:tc>
        <w:tc>
          <w:tcPr>
            <w:tcW w:w="1275" w:type="dxa"/>
            <w:shd w:val="clear" w:color="auto" w:fill="auto"/>
            <w:noWrap/>
            <w:vAlign w:val="bottom"/>
            <w:hideMark/>
          </w:tcPr>
          <w:p w:rsidR="00A26380" w:rsidRPr="00993868" w:rsidRDefault="00A26380" w:rsidP="00650380">
            <w:pPr>
              <w:spacing w:line="240" w:lineRule="exact"/>
              <w:jc w:val="center"/>
            </w:pPr>
            <w:r w:rsidRPr="00993868">
              <w:t>770</w:t>
            </w:r>
          </w:p>
        </w:tc>
        <w:tc>
          <w:tcPr>
            <w:tcW w:w="1134" w:type="dxa"/>
            <w:shd w:val="clear" w:color="auto" w:fill="auto"/>
            <w:noWrap/>
            <w:vAlign w:val="bottom"/>
            <w:hideMark/>
          </w:tcPr>
          <w:p w:rsidR="00A26380" w:rsidRPr="00993868" w:rsidRDefault="00A26380" w:rsidP="00650380">
            <w:pPr>
              <w:spacing w:line="240" w:lineRule="exact"/>
              <w:jc w:val="center"/>
            </w:pPr>
            <w:r w:rsidRPr="00993868">
              <w:t>04</w:t>
            </w:r>
          </w:p>
        </w:tc>
        <w:tc>
          <w:tcPr>
            <w:tcW w:w="1134" w:type="dxa"/>
            <w:shd w:val="clear" w:color="auto" w:fill="auto"/>
            <w:noWrap/>
            <w:vAlign w:val="bottom"/>
            <w:hideMark/>
          </w:tcPr>
          <w:p w:rsidR="00A26380" w:rsidRPr="00993868" w:rsidRDefault="00A26380" w:rsidP="00650380">
            <w:pPr>
              <w:spacing w:line="240" w:lineRule="exact"/>
              <w:jc w:val="center"/>
            </w:pPr>
            <w:r w:rsidRPr="00993868">
              <w:t>09</w:t>
            </w:r>
          </w:p>
        </w:tc>
        <w:tc>
          <w:tcPr>
            <w:tcW w:w="2127" w:type="dxa"/>
            <w:shd w:val="clear" w:color="auto" w:fill="auto"/>
            <w:noWrap/>
            <w:vAlign w:val="bottom"/>
            <w:hideMark/>
          </w:tcPr>
          <w:p w:rsidR="00A26380" w:rsidRPr="00993868" w:rsidRDefault="00A26380" w:rsidP="00650380">
            <w:pPr>
              <w:spacing w:line="240" w:lineRule="exact"/>
              <w:jc w:val="center"/>
            </w:pPr>
            <w:r w:rsidRPr="00993868">
              <w:t>02.0.02.20050</w:t>
            </w:r>
          </w:p>
        </w:tc>
        <w:tc>
          <w:tcPr>
            <w:tcW w:w="1134" w:type="dxa"/>
            <w:shd w:val="clear" w:color="auto" w:fill="auto"/>
            <w:noWrap/>
            <w:vAlign w:val="bottom"/>
            <w:hideMark/>
          </w:tcPr>
          <w:p w:rsidR="00A26380" w:rsidRPr="00993868" w:rsidRDefault="00A26380" w:rsidP="00650380">
            <w:pPr>
              <w:spacing w:line="240" w:lineRule="exact"/>
              <w:jc w:val="center"/>
            </w:pPr>
            <w:r w:rsidRPr="00993868">
              <w:t>244</w:t>
            </w:r>
          </w:p>
        </w:tc>
        <w:tc>
          <w:tcPr>
            <w:tcW w:w="1417" w:type="dxa"/>
            <w:shd w:val="clear" w:color="auto" w:fill="auto"/>
            <w:noWrap/>
            <w:vAlign w:val="bottom"/>
            <w:hideMark/>
          </w:tcPr>
          <w:p w:rsidR="00A26380" w:rsidRPr="00993868" w:rsidRDefault="00A26380" w:rsidP="00650380">
            <w:pPr>
              <w:spacing w:line="240" w:lineRule="exact"/>
              <w:jc w:val="center"/>
            </w:pPr>
            <w:r w:rsidRPr="00993868">
              <w:t>7 528,70</w:t>
            </w:r>
          </w:p>
        </w:tc>
        <w:tc>
          <w:tcPr>
            <w:tcW w:w="1276" w:type="dxa"/>
            <w:shd w:val="clear" w:color="auto" w:fill="auto"/>
            <w:noWrap/>
            <w:vAlign w:val="bottom"/>
            <w:hideMark/>
          </w:tcPr>
          <w:p w:rsidR="00A26380" w:rsidRPr="00993868" w:rsidRDefault="00A26380" w:rsidP="00650380">
            <w:pPr>
              <w:spacing w:line="240" w:lineRule="exact"/>
              <w:jc w:val="center"/>
            </w:pPr>
            <w:r w:rsidRPr="00993868">
              <w:t>4 933,51</w:t>
            </w:r>
          </w:p>
        </w:tc>
        <w:tc>
          <w:tcPr>
            <w:tcW w:w="1134" w:type="dxa"/>
            <w:shd w:val="clear" w:color="auto" w:fill="auto"/>
            <w:noWrap/>
            <w:vAlign w:val="bottom"/>
            <w:hideMark/>
          </w:tcPr>
          <w:p w:rsidR="00A26380" w:rsidRPr="00993868" w:rsidRDefault="00A26380" w:rsidP="00650380">
            <w:pPr>
              <w:spacing w:line="240" w:lineRule="exact"/>
              <w:jc w:val="center"/>
            </w:pPr>
            <w:r w:rsidRPr="00993868">
              <w:t>65,5</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Капитальный ремонт и ремонт автом</w:t>
            </w:r>
            <w:r w:rsidRPr="00993868">
              <w:t>о</w:t>
            </w:r>
            <w:r w:rsidRPr="00993868">
              <w:t>бильных дорог общего пользования местного знач</w:t>
            </w:r>
            <w:r w:rsidRPr="00993868">
              <w:t>е</w:t>
            </w:r>
            <w:r w:rsidRPr="00993868">
              <w:t>ния</w:t>
            </w:r>
          </w:p>
        </w:tc>
        <w:tc>
          <w:tcPr>
            <w:tcW w:w="1275" w:type="dxa"/>
            <w:shd w:val="clear" w:color="auto" w:fill="auto"/>
            <w:noWrap/>
            <w:vAlign w:val="bottom"/>
            <w:hideMark/>
          </w:tcPr>
          <w:p w:rsidR="00A26380" w:rsidRPr="00993868" w:rsidRDefault="00A26380" w:rsidP="00650380">
            <w:pPr>
              <w:spacing w:line="240" w:lineRule="exact"/>
              <w:jc w:val="center"/>
            </w:pPr>
            <w:r w:rsidRPr="00993868">
              <w:t>770</w:t>
            </w:r>
          </w:p>
        </w:tc>
        <w:tc>
          <w:tcPr>
            <w:tcW w:w="1134" w:type="dxa"/>
            <w:shd w:val="clear" w:color="auto" w:fill="auto"/>
            <w:noWrap/>
            <w:vAlign w:val="bottom"/>
            <w:hideMark/>
          </w:tcPr>
          <w:p w:rsidR="00A26380" w:rsidRPr="00993868" w:rsidRDefault="00A26380" w:rsidP="00650380">
            <w:pPr>
              <w:spacing w:line="240" w:lineRule="exact"/>
              <w:jc w:val="center"/>
            </w:pPr>
            <w:r w:rsidRPr="00993868">
              <w:t>04</w:t>
            </w:r>
          </w:p>
        </w:tc>
        <w:tc>
          <w:tcPr>
            <w:tcW w:w="1134" w:type="dxa"/>
            <w:shd w:val="clear" w:color="auto" w:fill="auto"/>
            <w:noWrap/>
            <w:vAlign w:val="bottom"/>
            <w:hideMark/>
          </w:tcPr>
          <w:p w:rsidR="00A26380" w:rsidRPr="00993868" w:rsidRDefault="00A26380" w:rsidP="00650380">
            <w:pPr>
              <w:spacing w:line="240" w:lineRule="exact"/>
              <w:jc w:val="center"/>
            </w:pPr>
            <w:r w:rsidRPr="00993868">
              <w:t>09</w:t>
            </w:r>
          </w:p>
        </w:tc>
        <w:tc>
          <w:tcPr>
            <w:tcW w:w="2127" w:type="dxa"/>
            <w:shd w:val="clear" w:color="auto" w:fill="auto"/>
            <w:noWrap/>
            <w:vAlign w:val="bottom"/>
            <w:hideMark/>
          </w:tcPr>
          <w:p w:rsidR="00A26380" w:rsidRPr="00993868" w:rsidRDefault="00A26380" w:rsidP="00650380">
            <w:pPr>
              <w:spacing w:line="240" w:lineRule="exact"/>
              <w:jc w:val="center"/>
            </w:pPr>
            <w:r w:rsidRPr="00993868">
              <w:t>02.0.02.S6720</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111 261,18</w:t>
            </w:r>
          </w:p>
        </w:tc>
        <w:tc>
          <w:tcPr>
            <w:tcW w:w="1276" w:type="dxa"/>
            <w:shd w:val="clear" w:color="auto" w:fill="auto"/>
            <w:noWrap/>
            <w:vAlign w:val="bottom"/>
            <w:hideMark/>
          </w:tcPr>
          <w:p w:rsidR="00A26380" w:rsidRPr="00993868" w:rsidRDefault="00A26380" w:rsidP="00650380">
            <w:pPr>
              <w:spacing w:line="240" w:lineRule="exact"/>
              <w:jc w:val="center"/>
            </w:pPr>
            <w:r w:rsidRPr="00993868">
              <w:t>55 972,08</w:t>
            </w:r>
          </w:p>
        </w:tc>
        <w:tc>
          <w:tcPr>
            <w:tcW w:w="1134" w:type="dxa"/>
            <w:shd w:val="clear" w:color="auto" w:fill="auto"/>
            <w:noWrap/>
            <w:vAlign w:val="bottom"/>
            <w:hideMark/>
          </w:tcPr>
          <w:p w:rsidR="00A26380" w:rsidRPr="00993868" w:rsidRDefault="00A26380" w:rsidP="00650380">
            <w:pPr>
              <w:spacing w:line="240" w:lineRule="exact"/>
              <w:jc w:val="center"/>
            </w:pPr>
            <w:r w:rsidRPr="00993868">
              <w:t>50,3</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Прочая закупка тов</w:t>
            </w:r>
            <w:r w:rsidRPr="00993868">
              <w:t>а</w:t>
            </w:r>
            <w:r w:rsidRPr="00993868">
              <w:t>ров, работ и услуг</w:t>
            </w:r>
          </w:p>
        </w:tc>
        <w:tc>
          <w:tcPr>
            <w:tcW w:w="1275" w:type="dxa"/>
            <w:shd w:val="clear" w:color="auto" w:fill="auto"/>
            <w:noWrap/>
            <w:vAlign w:val="bottom"/>
            <w:hideMark/>
          </w:tcPr>
          <w:p w:rsidR="00A26380" w:rsidRPr="00993868" w:rsidRDefault="00A26380" w:rsidP="00650380">
            <w:pPr>
              <w:spacing w:line="240" w:lineRule="exact"/>
              <w:jc w:val="center"/>
            </w:pPr>
            <w:r w:rsidRPr="00993868">
              <w:t>770</w:t>
            </w:r>
          </w:p>
        </w:tc>
        <w:tc>
          <w:tcPr>
            <w:tcW w:w="1134" w:type="dxa"/>
            <w:shd w:val="clear" w:color="auto" w:fill="auto"/>
            <w:noWrap/>
            <w:vAlign w:val="bottom"/>
            <w:hideMark/>
          </w:tcPr>
          <w:p w:rsidR="00A26380" w:rsidRPr="00993868" w:rsidRDefault="00A26380" w:rsidP="00650380">
            <w:pPr>
              <w:spacing w:line="240" w:lineRule="exact"/>
              <w:jc w:val="center"/>
            </w:pPr>
            <w:r w:rsidRPr="00993868">
              <w:t>04</w:t>
            </w:r>
          </w:p>
        </w:tc>
        <w:tc>
          <w:tcPr>
            <w:tcW w:w="1134" w:type="dxa"/>
            <w:shd w:val="clear" w:color="auto" w:fill="auto"/>
            <w:noWrap/>
            <w:vAlign w:val="bottom"/>
            <w:hideMark/>
          </w:tcPr>
          <w:p w:rsidR="00A26380" w:rsidRPr="00993868" w:rsidRDefault="00A26380" w:rsidP="00650380">
            <w:pPr>
              <w:spacing w:line="240" w:lineRule="exact"/>
              <w:jc w:val="center"/>
            </w:pPr>
            <w:r w:rsidRPr="00993868">
              <w:t>09</w:t>
            </w:r>
          </w:p>
        </w:tc>
        <w:tc>
          <w:tcPr>
            <w:tcW w:w="2127" w:type="dxa"/>
            <w:shd w:val="clear" w:color="auto" w:fill="auto"/>
            <w:noWrap/>
            <w:vAlign w:val="bottom"/>
            <w:hideMark/>
          </w:tcPr>
          <w:p w:rsidR="00A26380" w:rsidRPr="00993868" w:rsidRDefault="00A26380" w:rsidP="00650380">
            <w:pPr>
              <w:spacing w:line="240" w:lineRule="exact"/>
              <w:jc w:val="center"/>
            </w:pPr>
            <w:r w:rsidRPr="00993868">
              <w:t>02.0.02.S6720</w:t>
            </w:r>
          </w:p>
        </w:tc>
        <w:tc>
          <w:tcPr>
            <w:tcW w:w="1134" w:type="dxa"/>
            <w:shd w:val="clear" w:color="auto" w:fill="auto"/>
            <w:noWrap/>
            <w:vAlign w:val="bottom"/>
            <w:hideMark/>
          </w:tcPr>
          <w:p w:rsidR="00A26380" w:rsidRPr="00993868" w:rsidRDefault="00A26380" w:rsidP="00650380">
            <w:pPr>
              <w:spacing w:line="240" w:lineRule="exact"/>
              <w:jc w:val="center"/>
            </w:pPr>
            <w:r w:rsidRPr="00993868">
              <w:t>244</w:t>
            </w:r>
          </w:p>
        </w:tc>
        <w:tc>
          <w:tcPr>
            <w:tcW w:w="1417" w:type="dxa"/>
            <w:shd w:val="clear" w:color="auto" w:fill="auto"/>
            <w:noWrap/>
            <w:vAlign w:val="bottom"/>
            <w:hideMark/>
          </w:tcPr>
          <w:p w:rsidR="00A26380" w:rsidRPr="00993868" w:rsidRDefault="00A26380" w:rsidP="00650380">
            <w:pPr>
              <w:spacing w:line="240" w:lineRule="exact"/>
              <w:jc w:val="center"/>
            </w:pPr>
            <w:r w:rsidRPr="00993868">
              <w:t>111 261,18</w:t>
            </w:r>
          </w:p>
        </w:tc>
        <w:tc>
          <w:tcPr>
            <w:tcW w:w="1276" w:type="dxa"/>
            <w:shd w:val="clear" w:color="auto" w:fill="auto"/>
            <w:noWrap/>
            <w:vAlign w:val="bottom"/>
            <w:hideMark/>
          </w:tcPr>
          <w:p w:rsidR="00A26380" w:rsidRPr="00993868" w:rsidRDefault="00A26380" w:rsidP="00650380">
            <w:pPr>
              <w:spacing w:line="240" w:lineRule="exact"/>
              <w:jc w:val="center"/>
            </w:pPr>
            <w:r w:rsidRPr="00993868">
              <w:t>55 972,08</w:t>
            </w:r>
          </w:p>
        </w:tc>
        <w:tc>
          <w:tcPr>
            <w:tcW w:w="1134" w:type="dxa"/>
            <w:shd w:val="clear" w:color="auto" w:fill="auto"/>
            <w:noWrap/>
            <w:vAlign w:val="bottom"/>
            <w:hideMark/>
          </w:tcPr>
          <w:p w:rsidR="00A26380" w:rsidRPr="00993868" w:rsidRDefault="00A26380" w:rsidP="00650380">
            <w:pPr>
              <w:spacing w:line="240" w:lineRule="exact"/>
              <w:jc w:val="center"/>
            </w:pPr>
            <w:r w:rsidRPr="00993868">
              <w:t>50,3</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Жилищно-коммунальное хозяйс</w:t>
            </w:r>
            <w:r w:rsidRPr="00993868">
              <w:t>т</w:t>
            </w:r>
            <w:r w:rsidRPr="00993868">
              <w:t>во</w:t>
            </w:r>
          </w:p>
        </w:tc>
        <w:tc>
          <w:tcPr>
            <w:tcW w:w="1275" w:type="dxa"/>
            <w:shd w:val="clear" w:color="auto" w:fill="auto"/>
            <w:noWrap/>
            <w:vAlign w:val="bottom"/>
            <w:hideMark/>
          </w:tcPr>
          <w:p w:rsidR="00A26380" w:rsidRPr="00993868" w:rsidRDefault="00A26380" w:rsidP="00650380">
            <w:pPr>
              <w:spacing w:line="240" w:lineRule="exact"/>
              <w:jc w:val="center"/>
            </w:pPr>
            <w:r w:rsidRPr="00993868">
              <w:t>770</w:t>
            </w:r>
          </w:p>
        </w:tc>
        <w:tc>
          <w:tcPr>
            <w:tcW w:w="1134" w:type="dxa"/>
            <w:shd w:val="clear" w:color="auto" w:fill="auto"/>
            <w:noWrap/>
            <w:vAlign w:val="bottom"/>
            <w:hideMark/>
          </w:tcPr>
          <w:p w:rsidR="00A26380" w:rsidRPr="00993868" w:rsidRDefault="00A26380" w:rsidP="00650380">
            <w:pPr>
              <w:spacing w:line="240" w:lineRule="exact"/>
              <w:jc w:val="center"/>
            </w:pPr>
            <w:r w:rsidRPr="00993868">
              <w:t>05</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2127" w:type="dxa"/>
            <w:shd w:val="clear" w:color="auto" w:fill="auto"/>
            <w:noWrap/>
            <w:vAlign w:val="bottom"/>
            <w:hideMark/>
          </w:tcPr>
          <w:p w:rsidR="00A26380" w:rsidRPr="00993868" w:rsidRDefault="00A26380" w:rsidP="00650380">
            <w:pPr>
              <w:spacing w:line="240" w:lineRule="exact"/>
              <w:jc w:val="center"/>
            </w:pPr>
            <w:r w:rsidRPr="00993868">
              <w:t> </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63 212,82</w:t>
            </w:r>
          </w:p>
        </w:tc>
        <w:tc>
          <w:tcPr>
            <w:tcW w:w="1276" w:type="dxa"/>
            <w:shd w:val="clear" w:color="auto" w:fill="auto"/>
            <w:noWrap/>
            <w:vAlign w:val="bottom"/>
            <w:hideMark/>
          </w:tcPr>
          <w:p w:rsidR="00A26380" w:rsidRPr="00993868" w:rsidRDefault="00A26380" w:rsidP="00650380">
            <w:pPr>
              <w:spacing w:line="240" w:lineRule="exact"/>
              <w:jc w:val="center"/>
            </w:pPr>
            <w:r w:rsidRPr="00993868">
              <w:t>57 915,84</w:t>
            </w:r>
          </w:p>
        </w:tc>
        <w:tc>
          <w:tcPr>
            <w:tcW w:w="1134" w:type="dxa"/>
            <w:shd w:val="clear" w:color="auto" w:fill="auto"/>
            <w:noWrap/>
            <w:vAlign w:val="bottom"/>
            <w:hideMark/>
          </w:tcPr>
          <w:p w:rsidR="00A26380" w:rsidRPr="00993868" w:rsidRDefault="00A26380" w:rsidP="00650380">
            <w:pPr>
              <w:spacing w:line="240" w:lineRule="exact"/>
              <w:jc w:val="center"/>
            </w:pPr>
            <w:r w:rsidRPr="00993868">
              <w:t>91,6</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Благоустройство</w:t>
            </w:r>
          </w:p>
        </w:tc>
        <w:tc>
          <w:tcPr>
            <w:tcW w:w="1275" w:type="dxa"/>
            <w:shd w:val="clear" w:color="auto" w:fill="auto"/>
            <w:noWrap/>
            <w:vAlign w:val="bottom"/>
            <w:hideMark/>
          </w:tcPr>
          <w:p w:rsidR="00A26380" w:rsidRPr="00993868" w:rsidRDefault="00A26380" w:rsidP="00650380">
            <w:pPr>
              <w:spacing w:line="240" w:lineRule="exact"/>
              <w:jc w:val="center"/>
            </w:pPr>
            <w:r w:rsidRPr="00993868">
              <w:t>770</w:t>
            </w:r>
          </w:p>
        </w:tc>
        <w:tc>
          <w:tcPr>
            <w:tcW w:w="1134" w:type="dxa"/>
            <w:shd w:val="clear" w:color="auto" w:fill="auto"/>
            <w:noWrap/>
            <w:vAlign w:val="bottom"/>
            <w:hideMark/>
          </w:tcPr>
          <w:p w:rsidR="00A26380" w:rsidRPr="00993868" w:rsidRDefault="00A26380" w:rsidP="00650380">
            <w:pPr>
              <w:spacing w:line="240" w:lineRule="exact"/>
              <w:jc w:val="center"/>
            </w:pPr>
            <w:r w:rsidRPr="00993868">
              <w:t>05</w:t>
            </w:r>
          </w:p>
        </w:tc>
        <w:tc>
          <w:tcPr>
            <w:tcW w:w="1134" w:type="dxa"/>
            <w:shd w:val="clear" w:color="auto" w:fill="auto"/>
            <w:noWrap/>
            <w:vAlign w:val="bottom"/>
            <w:hideMark/>
          </w:tcPr>
          <w:p w:rsidR="00A26380" w:rsidRPr="00993868" w:rsidRDefault="00A26380" w:rsidP="00650380">
            <w:pPr>
              <w:spacing w:line="240" w:lineRule="exact"/>
              <w:jc w:val="center"/>
            </w:pPr>
            <w:r w:rsidRPr="00993868">
              <w:t>03</w:t>
            </w:r>
          </w:p>
        </w:tc>
        <w:tc>
          <w:tcPr>
            <w:tcW w:w="2127" w:type="dxa"/>
            <w:shd w:val="clear" w:color="auto" w:fill="auto"/>
            <w:noWrap/>
            <w:vAlign w:val="bottom"/>
            <w:hideMark/>
          </w:tcPr>
          <w:p w:rsidR="00A26380" w:rsidRPr="00993868" w:rsidRDefault="00A26380" w:rsidP="00650380">
            <w:pPr>
              <w:spacing w:line="240" w:lineRule="exact"/>
              <w:jc w:val="center"/>
            </w:pPr>
            <w:r w:rsidRPr="00993868">
              <w:t> </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63 212,82</w:t>
            </w:r>
          </w:p>
        </w:tc>
        <w:tc>
          <w:tcPr>
            <w:tcW w:w="1276" w:type="dxa"/>
            <w:shd w:val="clear" w:color="auto" w:fill="auto"/>
            <w:noWrap/>
            <w:vAlign w:val="bottom"/>
            <w:hideMark/>
          </w:tcPr>
          <w:p w:rsidR="00A26380" w:rsidRPr="00993868" w:rsidRDefault="00A26380" w:rsidP="00650380">
            <w:pPr>
              <w:spacing w:line="240" w:lineRule="exact"/>
              <w:jc w:val="center"/>
            </w:pPr>
            <w:r w:rsidRPr="00993868">
              <w:t>57 915,84</w:t>
            </w:r>
          </w:p>
        </w:tc>
        <w:tc>
          <w:tcPr>
            <w:tcW w:w="1134" w:type="dxa"/>
            <w:shd w:val="clear" w:color="auto" w:fill="auto"/>
            <w:noWrap/>
            <w:vAlign w:val="bottom"/>
            <w:hideMark/>
          </w:tcPr>
          <w:p w:rsidR="00A26380" w:rsidRPr="00993868" w:rsidRDefault="00A26380" w:rsidP="00650380">
            <w:pPr>
              <w:spacing w:line="240" w:lineRule="exact"/>
              <w:jc w:val="center"/>
            </w:pPr>
            <w:r w:rsidRPr="00993868">
              <w:t>91,6</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Муниципальная программа Арзгирского м</w:t>
            </w:r>
            <w:r w:rsidRPr="00993868">
              <w:t>у</w:t>
            </w:r>
            <w:r w:rsidRPr="00993868">
              <w:t>ниципального округа Ставропольского края "Развитие жилищно-коммунального и доро</w:t>
            </w:r>
            <w:r w:rsidRPr="00993868">
              <w:t>ж</w:t>
            </w:r>
            <w:r w:rsidRPr="00993868">
              <w:t>ного хозяйства, благоустройство Арзгирского муниципального округа Ставропольского края"</w:t>
            </w:r>
          </w:p>
        </w:tc>
        <w:tc>
          <w:tcPr>
            <w:tcW w:w="1275" w:type="dxa"/>
            <w:shd w:val="clear" w:color="auto" w:fill="auto"/>
            <w:noWrap/>
            <w:vAlign w:val="bottom"/>
            <w:hideMark/>
          </w:tcPr>
          <w:p w:rsidR="00A26380" w:rsidRPr="00993868" w:rsidRDefault="00A26380" w:rsidP="00650380">
            <w:pPr>
              <w:spacing w:line="240" w:lineRule="exact"/>
              <w:jc w:val="center"/>
            </w:pPr>
            <w:r w:rsidRPr="00993868">
              <w:t>770</w:t>
            </w:r>
          </w:p>
        </w:tc>
        <w:tc>
          <w:tcPr>
            <w:tcW w:w="1134" w:type="dxa"/>
            <w:shd w:val="clear" w:color="auto" w:fill="auto"/>
            <w:noWrap/>
            <w:vAlign w:val="bottom"/>
            <w:hideMark/>
          </w:tcPr>
          <w:p w:rsidR="00A26380" w:rsidRPr="00993868" w:rsidRDefault="00A26380" w:rsidP="00650380">
            <w:pPr>
              <w:spacing w:line="240" w:lineRule="exact"/>
              <w:jc w:val="center"/>
            </w:pPr>
            <w:r w:rsidRPr="00993868">
              <w:t>05</w:t>
            </w:r>
          </w:p>
        </w:tc>
        <w:tc>
          <w:tcPr>
            <w:tcW w:w="1134" w:type="dxa"/>
            <w:shd w:val="clear" w:color="auto" w:fill="auto"/>
            <w:noWrap/>
            <w:vAlign w:val="bottom"/>
            <w:hideMark/>
          </w:tcPr>
          <w:p w:rsidR="00A26380" w:rsidRPr="00993868" w:rsidRDefault="00A26380" w:rsidP="00650380">
            <w:pPr>
              <w:spacing w:line="240" w:lineRule="exact"/>
              <w:jc w:val="center"/>
            </w:pPr>
            <w:r w:rsidRPr="00993868">
              <w:t>03</w:t>
            </w:r>
          </w:p>
        </w:tc>
        <w:tc>
          <w:tcPr>
            <w:tcW w:w="2127" w:type="dxa"/>
            <w:shd w:val="clear" w:color="auto" w:fill="auto"/>
            <w:noWrap/>
            <w:vAlign w:val="bottom"/>
            <w:hideMark/>
          </w:tcPr>
          <w:p w:rsidR="00A26380" w:rsidRPr="00993868" w:rsidRDefault="00A26380" w:rsidP="00650380">
            <w:pPr>
              <w:spacing w:line="240" w:lineRule="exact"/>
              <w:jc w:val="center"/>
            </w:pPr>
            <w:r w:rsidRPr="00993868">
              <w:t>02.0.00.00000</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63 212,82</w:t>
            </w:r>
          </w:p>
        </w:tc>
        <w:tc>
          <w:tcPr>
            <w:tcW w:w="1276" w:type="dxa"/>
            <w:shd w:val="clear" w:color="auto" w:fill="auto"/>
            <w:noWrap/>
            <w:vAlign w:val="bottom"/>
            <w:hideMark/>
          </w:tcPr>
          <w:p w:rsidR="00A26380" w:rsidRPr="00993868" w:rsidRDefault="00A26380" w:rsidP="00650380">
            <w:pPr>
              <w:spacing w:line="240" w:lineRule="exact"/>
              <w:jc w:val="center"/>
            </w:pPr>
            <w:r w:rsidRPr="00993868">
              <w:t>57 915,84</w:t>
            </w:r>
          </w:p>
        </w:tc>
        <w:tc>
          <w:tcPr>
            <w:tcW w:w="1134" w:type="dxa"/>
            <w:shd w:val="clear" w:color="auto" w:fill="auto"/>
            <w:noWrap/>
            <w:vAlign w:val="bottom"/>
            <w:hideMark/>
          </w:tcPr>
          <w:p w:rsidR="00A26380" w:rsidRPr="00993868" w:rsidRDefault="00A26380" w:rsidP="00650380">
            <w:pPr>
              <w:spacing w:line="240" w:lineRule="exact"/>
              <w:jc w:val="center"/>
            </w:pPr>
            <w:r w:rsidRPr="00993868">
              <w:t>91,6</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Основное мероприятие "Благоустройство Ар</w:t>
            </w:r>
            <w:r w:rsidRPr="00993868">
              <w:t>з</w:t>
            </w:r>
            <w:r w:rsidRPr="00993868">
              <w:t>гирского муниципального округа Ставропол</w:t>
            </w:r>
            <w:r w:rsidRPr="00993868">
              <w:t>ь</w:t>
            </w:r>
            <w:r w:rsidRPr="00993868">
              <w:t>ского края"</w:t>
            </w:r>
          </w:p>
        </w:tc>
        <w:tc>
          <w:tcPr>
            <w:tcW w:w="1275" w:type="dxa"/>
            <w:shd w:val="clear" w:color="auto" w:fill="auto"/>
            <w:noWrap/>
            <w:vAlign w:val="bottom"/>
            <w:hideMark/>
          </w:tcPr>
          <w:p w:rsidR="00A26380" w:rsidRPr="00993868" w:rsidRDefault="00A26380" w:rsidP="00650380">
            <w:pPr>
              <w:spacing w:line="240" w:lineRule="exact"/>
              <w:jc w:val="center"/>
            </w:pPr>
            <w:r w:rsidRPr="00993868">
              <w:t>770</w:t>
            </w:r>
          </w:p>
        </w:tc>
        <w:tc>
          <w:tcPr>
            <w:tcW w:w="1134" w:type="dxa"/>
            <w:shd w:val="clear" w:color="auto" w:fill="auto"/>
            <w:noWrap/>
            <w:vAlign w:val="bottom"/>
            <w:hideMark/>
          </w:tcPr>
          <w:p w:rsidR="00A26380" w:rsidRPr="00993868" w:rsidRDefault="00A26380" w:rsidP="00650380">
            <w:pPr>
              <w:spacing w:line="240" w:lineRule="exact"/>
              <w:jc w:val="center"/>
            </w:pPr>
            <w:r w:rsidRPr="00993868">
              <w:t>05</w:t>
            </w:r>
          </w:p>
        </w:tc>
        <w:tc>
          <w:tcPr>
            <w:tcW w:w="1134" w:type="dxa"/>
            <w:shd w:val="clear" w:color="auto" w:fill="auto"/>
            <w:noWrap/>
            <w:vAlign w:val="bottom"/>
            <w:hideMark/>
          </w:tcPr>
          <w:p w:rsidR="00A26380" w:rsidRPr="00993868" w:rsidRDefault="00A26380" w:rsidP="00650380">
            <w:pPr>
              <w:spacing w:line="240" w:lineRule="exact"/>
              <w:jc w:val="center"/>
            </w:pPr>
            <w:r w:rsidRPr="00993868">
              <w:t>03</w:t>
            </w:r>
          </w:p>
        </w:tc>
        <w:tc>
          <w:tcPr>
            <w:tcW w:w="2127" w:type="dxa"/>
            <w:shd w:val="clear" w:color="auto" w:fill="auto"/>
            <w:noWrap/>
            <w:vAlign w:val="bottom"/>
            <w:hideMark/>
          </w:tcPr>
          <w:p w:rsidR="00A26380" w:rsidRPr="00993868" w:rsidRDefault="00A26380" w:rsidP="00650380">
            <w:pPr>
              <w:spacing w:line="240" w:lineRule="exact"/>
              <w:jc w:val="center"/>
            </w:pPr>
            <w:r w:rsidRPr="00993868">
              <w:t>02.0.03.00000</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27 304,24</w:t>
            </w:r>
          </w:p>
        </w:tc>
        <w:tc>
          <w:tcPr>
            <w:tcW w:w="1276" w:type="dxa"/>
            <w:shd w:val="clear" w:color="auto" w:fill="auto"/>
            <w:noWrap/>
            <w:vAlign w:val="bottom"/>
            <w:hideMark/>
          </w:tcPr>
          <w:p w:rsidR="00A26380" w:rsidRPr="00993868" w:rsidRDefault="00A26380" w:rsidP="00650380">
            <w:pPr>
              <w:spacing w:line="240" w:lineRule="exact"/>
              <w:jc w:val="center"/>
            </w:pPr>
            <w:r w:rsidRPr="00993868">
              <w:t>26 139,68</w:t>
            </w:r>
          </w:p>
        </w:tc>
        <w:tc>
          <w:tcPr>
            <w:tcW w:w="1134" w:type="dxa"/>
            <w:shd w:val="clear" w:color="auto" w:fill="auto"/>
            <w:noWrap/>
            <w:vAlign w:val="bottom"/>
            <w:hideMark/>
          </w:tcPr>
          <w:p w:rsidR="00A26380" w:rsidRPr="00993868" w:rsidRDefault="00A26380" w:rsidP="00650380">
            <w:pPr>
              <w:spacing w:line="240" w:lineRule="exact"/>
              <w:jc w:val="center"/>
            </w:pPr>
            <w:r w:rsidRPr="00993868">
              <w:t>95,7</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Уличное освещение н</w:t>
            </w:r>
            <w:r w:rsidRPr="00993868">
              <w:t>а</w:t>
            </w:r>
            <w:r w:rsidRPr="00993868">
              <w:t>селенных пунктов</w:t>
            </w:r>
          </w:p>
        </w:tc>
        <w:tc>
          <w:tcPr>
            <w:tcW w:w="1275" w:type="dxa"/>
            <w:shd w:val="clear" w:color="auto" w:fill="auto"/>
            <w:noWrap/>
            <w:vAlign w:val="bottom"/>
            <w:hideMark/>
          </w:tcPr>
          <w:p w:rsidR="00A26380" w:rsidRPr="00993868" w:rsidRDefault="00A26380" w:rsidP="00650380">
            <w:pPr>
              <w:spacing w:line="240" w:lineRule="exact"/>
              <w:jc w:val="center"/>
            </w:pPr>
            <w:r w:rsidRPr="00993868">
              <w:t>770</w:t>
            </w:r>
          </w:p>
        </w:tc>
        <w:tc>
          <w:tcPr>
            <w:tcW w:w="1134" w:type="dxa"/>
            <w:shd w:val="clear" w:color="auto" w:fill="auto"/>
            <w:noWrap/>
            <w:vAlign w:val="bottom"/>
            <w:hideMark/>
          </w:tcPr>
          <w:p w:rsidR="00A26380" w:rsidRPr="00993868" w:rsidRDefault="00A26380" w:rsidP="00650380">
            <w:pPr>
              <w:spacing w:line="240" w:lineRule="exact"/>
              <w:jc w:val="center"/>
            </w:pPr>
            <w:r w:rsidRPr="00993868">
              <w:t>05</w:t>
            </w:r>
          </w:p>
        </w:tc>
        <w:tc>
          <w:tcPr>
            <w:tcW w:w="1134" w:type="dxa"/>
            <w:shd w:val="clear" w:color="auto" w:fill="auto"/>
            <w:noWrap/>
            <w:vAlign w:val="bottom"/>
            <w:hideMark/>
          </w:tcPr>
          <w:p w:rsidR="00A26380" w:rsidRPr="00993868" w:rsidRDefault="00A26380" w:rsidP="00650380">
            <w:pPr>
              <w:spacing w:line="240" w:lineRule="exact"/>
              <w:jc w:val="center"/>
            </w:pPr>
            <w:r w:rsidRPr="00993868">
              <w:t>03</w:t>
            </w:r>
          </w:p>
        </w:tc>
        <w:tc>
          <w:tcPr>
            <w:tcW w:w="2127" w:type="dxa"/>
            <w:shd w:val="clear" w:color="auto" w:fill="auto"/>
            <w:noWrap/>
            <w:vAlign w:val="bottom"/>
            <w:hideMark/>
          </w:tcPr>
          <w:p w:rsidR="00A26380" w:rsidRPr="00993868" w:rsidRDefault="00A26380" w:rsidP="00650380">
            <w:pPr>
              <w:spacing w:line="240" w:lineRule="exact"/>
              <w:jc w:val="center"/>
            </w:pPr>
            <w:r w:rsidRPr="00993868">
              <w:t>02.0.03.20090</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2 835,51</w:t>
            </w:r>
          </w:p>
        </w:tc>
        <w:tc>
          <w:tcPr>
            <w:tcW w:w="1276" w:type="dxa"/>
            <w:shd w:val="clear" w:color="auto" w:fill="auto"/>
            <w:noWrap/>
            <w:vAlign w:val="bottom"/>
            <w:hideMark/>
          </w:tcPr>
          <w:p w:rsidR="00A26380" w:rsidRPr="00993868" w:rsidRDefault="00A26380" w:rsidP="00650380">
            <w:pPr>
              <w:spacing w:line="240" w:lineRule="exact"/>
              <w:jc w:val="center"/>
            </w:pPr>
            <w:r w:rsidRPr="00993868">
              <w:t>2 017,86</w:t>
            </w:r>
          </w:p>
        </w:tc>
        <w:tc>
          <w:tcPr>
            <w:tcW w:w="1134" w:type="dxa"/>
            <w:shd w:val="clear" w:color="auto" w:fill="auto"/>
            <w:noWrap/>
            <w:vAlign w:val="bottom"/>
            <w:hideMark/>
          </w:tcPr>
          <w:p w:rsidR="00A26380" w:rsidRPr="00993868" w:rsidRDefault="00A26380" w:rsidP="00650380">
            <w:pPr>
              <w:spacing w:line="240" w:lineRule="exact"/>
              <w:jc w:val="center"/>
            </w:pPr>
            <w:r w:rsidRPr="00993868">
              <w:t>71,2</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Прочая закупка тов</w:t>
            </w:r>
            <w:r w:rsidRPr="00993868">
              <w:t>а</w:t>
            </w:r>
            <w:r w:rsidRPr="00993868">
              <w:t>ров, работ и услуг</w:t>
            </w:r>
          </w:p>
        </w:tc>
        <w:tc>
          <w:tcPr>
            <w:tcW w:w="1275" w:type="dxa"/>
            <w:shd w:val="clear" w:color="auto" w:fill="auto"/>
            <w:noWrap/>
            <w:vAlign w:val="bottom"/>
            <w:hideMark/>
          </w:tcPr>
          <w:p w:rsidR="00A26380" w:rsidRPr="00993868" w:rsidRDefault="00A26380" w:rsidP="00650380">
            <w:pPr>
              <w:spacing w:line="240" w:lineRule="exact"/>
              <w:jc w:val="center"/>
            </w:pPr>
            <w:r w:rsidRPr="00993868">
              <w:t>770</w:t>
            </w:r>
          </w:p>
        </w:tc>
        <w:tc>
          <w:tcPr>
            <w:tcW w:w="1134" w:type="dxa"/>
            <w:shd w:val="clear" w:color="auto" w:fill="auto"/>
            <w:noWrap/>
            <w:vAlign w:val="bottom"/>
            <w:hideMark/>
          </w:tcPr>
          <w:p w:rsidR="00A26380" w:rsidRPr="00993868" w:rsidRDefault="00A26380" w:rsidP="00650380">
            <w:pPr>
              <w:spacing w:line="240" w:lineRule="exact"/>
              <w:jc w:val="center"/>
            </w:pPr>
            <w:r w:rsidRPr="00993868">
              <w:t>05</w:t>
            </w:r>
          </w:p>
        </w:tc>
        <w:tc>
          <w:tcPr>
            <w:tcW w:w="1134" w:type="dxa"/>
            <w:shd w:val="clear" w:color="auto" w:fill="auto"/>
            <w:noWrap/>
            <w:vAlign w:val="bottom"/>
            <w:hideMark/>
          </w:tcPr>
          <w:p w:rsidR="00A26380" w:rsidRPr="00993868" w:rsidRDefault="00A26380" w:rsidP="00650380">
            <w:pPr>
              <w:spacing w:line="240" w:lineRule="exact"/>
              <w:jc w:val="center"/>
            </w:pPr>
            <w:r w:rsidRPr="00993868">
              <w:t>03</w:t>
            </w:r>
          </w:p>
        </w:tc>
        <w:tc>
          <w:tcPr>
            <w:tcW w:w="2127" w:type="dxa"/>
            <w:shd w:val="clear" w:color="auto" w:fill="auto"/>
            <w:noWrap/>
            <w:vAlign w:val="bottom"/>
            <w:hideMark/>
          </w:tcPr>
          <w:p w:rsidR="00A26380" w:rsidRPr="00993868" w:rsidRDefault="00A26380" w:rsidP="00650380">
            <w:pPr>
              <w:spacing w:line="240" w:lineRule="exact"/>
              <w:jc w:val="center"/>
            </w:pPr>
            <w:r w:rsidRPr="00993868">
              <w:t>02.0.03.20090</w:t>
            </w:r>
          </w:p>
        </w:tc>
        <w:tc>
          <w:tcPr>
            <w:tcW w:w="1134" w:type="dxa"/>
            <w:shd w:val="clear" w:color="auto" w:fill="auto"/>
            <w:noWrap/>
            <w:vAlign w:val="bottom"/>
            <w:hideMark/>
          </w:tcPr>
          <w:p w:rsidR="00A26380" w:rsidRPr="00993868" w:rsidRDefault="00A26380" w:rsidP="00650380">
            <w:pPr>
              <w:spacing w:line="240" w:lineRule="exact"/>
              <w:jc w:val="center"/>
            </w:pPr>
            <w:r w:rsidRPr="00993868">
              <w:t>244</w:t>
            </w:r>
          </w:p>
        </w:tc>
        <w:tc>
          <w:tcPr>
            <w:tcW w:w="1417" w:type="dxa"/>
            <w:shd w:val="clear" w:color="auto" w:fill="auto"/>
            <w:noWrap/>
            <w:vAlign w:val="bottom"/>
            <w:hideMark/>
          </w:tcPr>
          <w:p w:rsidR="00A26380" w:rsidRPr="00993868" w:rsidRDefault="00A26380" w:rsidP="00650380">
            <w:pPr>
              <w:spacing w:line="240" w:lineRule="exact"/>
              <w:jc w:val="center"/>
            </w:pPr>
            <w:r w:rsidRPr="00993868">
              <w:t>1 077,40</w:t>
            </w:r>
          </w:p>
        </w:tc>
        <w:tc>
          <w:tcPr>
            <w:tcW w:w="1276" w:type="dxa"/>
            <w:shd w:val="clear" w:color="auto" w:fill="auto"/>
            <w:noWrap/>
            <w:vAlign w:val="bottom"/>
            <w:hideMark/>
          </w:tcPr>
          <w:p w:rsidR="00A26380" w:rsidRPr="00993868" w:rsidRDefault="00A26380" w:rsidP="00650380">
            <w:pPr>
              <w:spacing w:line="240" w:lineRule="exact"/>
              <w:jc w:val="center"/>
            </w:pPr>
            <w:r w:rsidRPr="00993868">
              <w:t>912,64</w:t>
            </w:r>
          </w:p>
        </w:tc>
        <w:tc>
          <w:tcPr>
            <w:tcW w:w="1134" w:type="dxa"/>
            <w:shd w:val="clear" w:color="auto" w:fill="auto"/>
            <w:noWrap/>
            <w:vAlign w:val="bottom"/>
            <w:hideMark/>
          </w:tcPr>
          <w:p w:rsidR="00A26380" w:rsidRPr="00993868" w:rsidRDefault="00A26380" w:rsidP="00650380">
            <w:pPr>
              <w:spacing w:line="240" w:lineRule="exact"/>
              <w:jc w:val="center"/>
            </w:pPr>
            <w:r w:rsidRPr="00993868">
              <w:t>84,7</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Закупка энергетических ресурсов</w:t>
            </w:r>
          </w:p>
        </w:tc>
        <w:tc>
          <w:tcPr>
            <w:tcW w:w="1275" w:type="dxa"/>
            <w:shd w:val="clear" w:color="auto" w:fill="auto"/>
            <w:noWrap/>
            <w:vAlign w:val="bottom"/>
            <w:hideMark/>
          </w:tcPr>
          <w:p w:rsidR="00A26380" w:rsidRPr="00993868" w:rsidRDefault="00A26380" w:rsidP="00650380">
            <w:pPr>
              <w:spacing w:line="240" w:lineRule="exact"/>
              <w:jc w:val="center"/>
            </w:pPr>
            <w:r w:rsidRPr="00993868">
              <w:t>770</w:t>
            </w:r>
          </w:p>
        </w:tc>
        <w:tc>
          <w:tcPr>
            <w:tcW w:w="1134" w:type="dxa"/>
            <w:shd w:val="clear" w:color="auto" w:fill="auto"/>
            <w:noWrap/>
            <w:vAlign w:val="bottom"/>
            <w:hideMark/>
          </w:tcPr>
          <w:p w:rsidR="00A26380" w:rsidRPr="00993868" w:rsidRDefault="00A26380" w:rsidP="00650380">
            <w:pPr>
              <w:spacing w:line="240" w:lineRule="exact"/>
              <w:jc w:val="center"/>
            </w:pPr>
            <w:r w:rsidRPr="00993868">
              <w:t>05</w:t>
            </w:r>
          </w:p>
        </w:tc>
        <w:tc>
          <w:tcPr>
            <w:tcW w:w="1134" w:type="dxa"/>
            <w:shd w:val="clear" w:color="auto" w:fill="auto"/>
            <w:noWrap/>
            <w:vAlign w:val="bottom"/>
            <w:hideMark/>
          </w:tcPr>
          <w:p w:rsidR="00A26380" w:rsidRPr="00993868" w:rsidRDefault="00A26380" w:rsidP="00650380">
            <w:pPr>
              <w:spacing w:line="240" w:lineRule="exact"/>
              <w:jc w:val="center"/>
            </w:pPr>
            <w:r w:rsidRPr="00993868">
              <w:t>03</w:t>
            </w:r>
          </w:p>
        </w:tc>
        <w:tc>
          <w:tcPr>
            <w:tcW w:w="2127" w:type="dxa"/>
            <w:shd w:val="clear" w:color="auto" w:fill="auto"/>
            <w:noWrap/>
            <w:vAlign w:val="bottom"/>
            <w:hideMark/>
          </w:tcPr>
          <w:p w:rsidR="00A26380" w:rsidRPr="00993868" w:rsidRDefault="00A26380" w:rsidP="00650380">
            <w:pPr>
              <w:spacing w:line="240" w:lineRule="exact"/>
              <w:jc w:val="center"/>
            </w:pPr>
            <w:r w:rsidRPr="00993868">
              <w:t>02.0.03.20090</w:t>
            </w:r>
          </w:p>
        </w:tc>
        <w:tc>
          <w:tcPr>
            <w:tcW w:w="1134" w:type="dxa"/>
            <w:shd w:val="clear" w:color="auto" w:fill="auto"/>
            <w:noWrap/>
            <w:vAlign w:val="bottom"/>
            <w:hideMark/>
          </w:tcPr>
          <w:p w:rsidR="00A26380" w:rsidRPr="00993868" w:rsidRDefault="00A26380" w:rsidP="00650380">
            <w:pPr>
              <w:spacing w:line="240" w:lineRule="exact"/>
              <w:jc w:val="center"/>
            </w:pPr>
            <w:r w:rsidRPr="00993868">
              <w:t>247</w:t>
            </w:r>
          </w:p>
        </w:tc>
        <w:tc>
          <w:tcPr>
            <w:tcW w:w="1417" w:type="dxa"/>
            <w:shd w:val="clear" w:color="auto" w:fill="auto"/>
            <w:noWrap/>
            <w:vAlign w:val="bottom"/>
            <w:hideMark/>
          </w:tcPr>
          <w:p w:rsidR="00A26380" w:rsidRPr="00993868" w:rsidRDefault="00A26380" w:rsidP="00650380">
            <w:pPr>
              <w:spacing w:line="240" w:lineRule="exact"/>
              <w:jc w:val="center"/>
            </w:pPr>
            <w:r w:rsidRPr="00993868">
              <w:t>1 758,11</w:t>
            </w:r>
          </w:p>
        </w:tc>
        <w:tc>
          <w:tcPr>
            <w:tcW w:w="1276" w:type="dxa"/>
            <w:shd w:val="clear" w:color="auto" w:fill="auto"/>
            <w:noWrap/>
            <w:vAlign w:val="bottom"/>
            <w:hideMark/>
          </w:tcPr>
          <w:p w:rsidR="00A26380" w:rsidRPr="00993868" w:rsidRDefault="00A26380" w:rsidP="00650380">
            <w:pPr>
              <w:spacing w:line="240" w:lineRule="exact"/>
              <w:jc w:val="center"/>
            </w:pPr>
            <w:r w:rsidRPr="00993868">
              <w:t>1 105,22</w:t>
            </w:r>
          </w:p>
        </w:tc>
        <w:tc>
          <w:tcPr>
            <w:tcW w:w="1134" w:type="dxa"/>
            <w:shd w:val="clear" w:color="auto" w:fill="auto"/>
            <w:noWrap/>
            <w:vAlign w:val="bottom"/>
            <w:hideMark/>
          </w:tcPr>
          <w:p w:rsidR="00A26380" w:rsidRPr="00993868" w:rsidRDefault="00A26380" w:rsidP="00650380">
            <w:pPr>
              <w:spacing w:line="240" w:lineRule="exact"/>
              <w:jc w:val="center"/>
            </w:pPr>
            <w:r w:rsidRPr="00993868">
              <w:t>62,9</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Озеленение и содержание зеленых наса</w:t>
            </w:r>
            <w:r w:rsidRPr="00993868">
              <w:t>ж</w:t>
            </w:r>
            <w:r w:rsidRPr="00993868">
              <w:t>дений</w:t>
            </w:r>
          </w:p>
        </w:tc>
        <w:tc>
          <w:tcPr>
            <w:tcW w:w="1275" w:type="dxa"/>
            <w:shd w:val="clear" w:color="auto" w:fill="auto"/>
            <w:noWrap/>
            <w:vAlign w:val="bottom"/>
            <w:hideMark/>
          </w:tcPr>
          <w:p w:rsidR="00A26380" w:rsidRPr="00993868" w:rsidRDefault="00A26380" w:rsidP="00650380">
            <w:pPr>
              <w:spacing w:line="240" w:lineRule="exact"/>
              <w:jc w:val="center"/>
            </w:pPr>
            <w:r w:rsidRPr="00993868">
              <w:t>770</w:t>
            </w:r>
          </w:p>
        </w:tc>
        <w:tc>
          <w:tcPr>
            <w:tcW w:w="1134" w:type="dxa"/>
            <w:shd w:val="clear" w:color="auto" w:fill="auto"/>
            <w:noWrap/>
            <w:vAlign w:val="bottom"/>
            <w:hideMark/>
          </w:tcPr>
          <w:p w:rsidR="00A26380" w:rsidRPr="00993868" w:rsidRDefault="00A26380" w:rsidP="00650380">
            <w:pPr>
              <w:spacing w:line="240" w:lineRule="exact"/>
              <w:jc w:val="center"/>
            </w:pPr>
            <w:r w:rsidRPr="00993868">
              <w:t>05</w:t>
            </w:r>
          </w:p>
        </w:tc>
        <w:tc>
          <w:tcPr>
            <w:tcW w:w="1134" w:type="dxa"/>
            <w:shd w:val="clear" w:color="auto" w:fill="auto"/>
            <w:noWrap/>
            <w:vAlign w:val="bottom"/>
            <w:hideMark/>
          </w:tcPr>
          <w:p w:rsidR="00A26380" w:rsidRPr="00993868" w:rsidRDefault="00A26380" w:rsidP="00650380">
            <w:pPr>
              <w:spacing w:line="240" w:lineRule="exact"/>
              <w:jc w:val="center"/>
            </w:pPr>
            <w:r w:rsidRPr="00993868">
              <w:t>03</w:t>
            </w:r>
          </w:p>
        </w:tc>
        <w:tc>
          <w:tcPr>
            <w:tcW w:w="2127" w:type="dxa"/>
            <w:shd w:val="clear" w:color="auto" w:fill="auto"/>
            <w:noWrap/>
            <w:vAlign w:val="bottom"/>
            <w:hideMark/>
          </w:tcPr>
          <w:p w:rsidR="00A26380" w:rsidRPr="00993868" w:rsidRDefault="00A26380" w:rsidP="00650380">
            <w:pPr>
              <w:spacing w:line="240" w:lineRule="exact"/>
              <w:jc w:val="center"/>
            </w:pPr>
            <w:r w:rsidRPr="00993868">
              <w:t>02.0.03.20100</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150,00</w:t>
            </w:r>
          </w:p>
        </w:tc>
        <w:tc>
          <w:tcPr>
            <w:tcW w:w="1276" w:type="dxa"/>
            <w:shd w:val="clear" w:color="auto" w:fill="auto"/>
            <w:noWrap/>
            <w:vAlign w:val="bottom"/>
            <w:hideMark/>
          </w:tcPr>
          <w:p w:rsidR="00A26380" w:rsidRPr="00993868" w:rsidRDefault="00A26380" w:rsidP="00650380">
            <w:pPr>
              <w:spacing w:line="240" w:lineRule="exact"/>
              <w:jc w:val="center"/>
            </w:pPr>
            <w:r w:rsidRPr="00993868">
              <w:t>29,20</w:t>
            </w:r>
          </w:p>
        </w:tc>
        <w:tc>
          <w:tcPr>
            <w:tcW w:w="1134" w:type="dxa"/>
            <w:shd w:val="clear" w:color="auto" w:fill="auto"/>
            <w:noWrap/>
            <w:vAlign w:val="bottom"/>
            <w:hideMark/>
          </w:tcPr>
          <w:p w:rsidR="00A26380" w:rsidRPr="00993868" w:rsidRDefault="00A26380" w:rsidP="00650380">
            <w:pPr>
              <w:spacing w:line="240" w:lineRule="exact"/>
              <w:jc w:val="center"/>
            </w:pPr>
            <w:r w:rsidRPr="00993868">
              <w:t>19,5</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Прочая закупка тов</w:t>
            </w:r>
            <w:r w:rsidRPr="00993868">
              <w:t>а</w:t>
            </w:r>
            <w:r w:rsidRPr="00993868">
              <w:t>ров, работ и услуг</w:t>
            </w:r>
          </w:p>
        </w:tc>
        <w:tc>
          <w:tcPr>
            <w:tcW w:w="1275" w:type="dxa"/>
            <w:shd w:val="clear" w:color="auto" w:fill="auto"/>
            <w:noWrap/>
            <w:vAlign w:val="bottom"/>
            <w:hideMark/>
          </w:tcPr>
          <w:p w:rsidR="00A26380" w:rsidRPr="00993868" w:rsidRDefault="00A26380" w:rsidP="00650380">
            <w:pPr>
              <w:spacing w:line="240" w:lineRule="exact"/>
              <w:jc w:val="center"/>
            </w:pPr>
            <w:r w:rsidRPr="00993868">
              <w:t>770</w:t>
            </w:r>
          </w:p>
        </w:tc>
        <w:tc>
          <w:tcPr>
            <w:tcW w:w="1134" w:type="dxa"/>
            <w:shd w:val="clear" w:color="auto" w:fill="auto"/>
            <w:noWrap/>
            <w:vAlign w:val="bottom"/>
            <w:hideMark/>
          </w:tcPr>
          <w:p w:rsidR="00A26380" w:rsidRPr="00993868" w:rsidRDefault="00A26380" w:rsidP="00650380">
            <w:pPr>
              <w:spacing w:line="240" w:lineRule="exact"/>
              <w:jc w:val="center"/>
            </w:pPr>
            <w:r w:rsidRPr="00993868">
              <w:t>05</w:t>
            </w:r>
          </w:p>
        </w:tc>
        <w:tc>
          <w:tcPr>
            <w:tcW w:w="1134" w:type="dxa"/>
            <w:shd w:val="clear" w:color="auto" w:fill="auto"/>
            <w:noWrap/>
            <w:vAlign w:val="bottom"/>
            <w:hideMark/>
          </w:tcPr>
          <w:p w:rsidR="00A26380" w:rsidRPr="00993868" w:rsidRDefault="00A26380" w:rsidP="00650380">
            <w:pPr>
              <w:spacing w:line="240" w:lineRule="exact"/>
              <w:jc w:val="center"/>
            </w:pPr>
            <w:r w:rsidRPr="00993868">
              <w:t>03</w:t>
            </w:r>
          </w:p>
        </w:tc>
        <w:tc>
          <w:tcPr>
            <w:tcW w:w="2127" w:type="dxa"/>
            <w:shd w:val="clear" w:color="auto" w:fill="auto"/>
            <w:noWrap/>
            <w:vAlign w:val="bottom"/>
            <w:hideMark/>
          </w:tcPr>
          <w:p w:rsidR="00A26380" w:rsidRPr="00993868" w:rsidRDefault="00A26380" w:rsidP="00650380">
            <w:pPr>
              <w:spacing w:line="240" w:lineRule="exact"/>
              <w:jc w:val="center"/>
            </w:pPr>
            <w:r w:rsidRPr="00993868">
              <w:t>02.0.03.20100</w:t>
            </w:r>
          </w:p>
        </w:tc>
        <w:tc>
          <w:tcPr>
            <w:tcW w:w="1134" w:type="dxa"/>
            <w:shd w:val="clear" w:color="auto" w:fill="auto"/>
            <w:noWrap/>
            <w:vAlign w:val="bottom"/>
            <w:hideMark/>
          </w:tcPr>
          <w:p w:rsidR="00A26380" w:rsidRPr="00993868" w:rsidRDefault="00A26380" w:rsidP="00650380">
            <w:pPr>
              <w:spacing w:line="240" w:lineRule="exact"/>
              <w:jc w:val="center"/>
            </w:pPr>
            <w:r w:rsidRPr="00993868">
              <w:t>244</w:t>
            </w:r>
          </w:p>
        </w:tc>
        <w:tc>
          <w:tcPr>
            <w:tcW w:w="1417" w:type="dxa"/>
            <w:shd w:val="clear" w:color="auto" w:fill="auto"/>
            <w:noWrap/>
            <w:vAlign w:val="bottom"/>
            <w:hideMark/>
          </w:tcPr>
          <w:p w:rsidR="00A26380" w:rsidRPr="00993868" w:rsidRDefault="00A26380" w:rsidP="00650380">
            <w:pPr>
              <w:spacing w:line="240" w:lineRule="exact"/>
              <w:jc w:val="center"/>
            </w:pPr>
            <w:r w:rsidRPr="00993868">
              <w:t>150,00</w:t>
            </w:r>
          </w:p>
        </w:tc>
        <w:tc>
          <w:tcPr>
            <w:tcW w:w="1276" w:type="dxa"/>
            <w:shd w:val="clear" w:color="auto" w:fill="auto"/>
            <w:noWrap/>
            <w:vAlign w:val="bottom"/>
            <w:hideMark/>
          </w:tcPr>
          <w:p w:rsidR="00A26380" w:rsidRPr="00993868" w:rsidRDefault="00A26380" w:rsidP="00650380">
            <w:pPr>
              <w:spacing w:line="240" w:lineRule="exact"/>
              <w:jc w:val="center"/>
            </w:pPr>
            <w:r w:rsidRPr="00993868">
              <w:t>29,20</w:t>
            </w:r>
          </w:p>
        </w:tc>
        <w:tc>
          <w:tcPr>
            <w:tcW w:w="1134" w:type="dxa"/>
            <w:shd w:val="clear" w:color="auto" w:fill="auto"/>
            <w:noWrap/>
            <w:vAlign w:val="bottom"/>
            <w:hideMark/>
          </w:tcPr>
          <w:p w:rsidR="00A26380" w:rsidRPr="00993868" w:rsidRDefault="00A26380" w:rsidP="00650380">
            <w:pPr>
              <w:spacing w:line="240" w:lineRule="exact"/>
              <w:jc w:val="center"/>
            </w:pPr>
            <w:r w:rsidRPr="00993868">
              <w:t>19,5</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Организация и содержание мест захорон</w:t>
            </w:r>
            <w:r w:rsidRPr="00993868">
              <w:t>е</w:t>
            </w:r>
            <w:r w:rsidRPr="00993868">
              <w:t>ния населенных пун</w:t>
            </w:r>
            <w:r w:rsidRPr="00993868">
              <w:t>к</w:t>
            </w:r>
            <w:r w:rsidRPr="00993868">
              <w:t>тов</w:t>
            </w:r>
          </w:p>
        </w:tc>
        <w:tc>
          <w:tcPr>
            <w:tcW w:w="1275" w:type="dxa"/>
            <w:shd w:val="clear" w:color="auto" w:fill="auto"/>
            <w:noWrap/>
            <w:vAlign w:val="bottom"/>
            <w:hideMark/>
          </w:tcPr>
          <w:p w:rsidR="00A26380" w:rsidRPr="00993868" w:rsidRDefault="00A26380" w:rsidP="00650380">
            <w:pPr>
              <w:spacing w:line="240" w:lineRule="exact"/>
              <w:jc w:val="center"/>
            </w:pPr>
            <w:r w:rsidRPr="00993868">
              <w:t>770</w:t>
            </w:r>
          </w:p>
        </w:tc>
        <w:tc>
          <w:tcPr>
            <w:tcW w:w="1134" w:type="dxa"/>
            <w:shd w:val="clear" w:color="auto" w:fill="auto"/>
            <w:noWrap/>
            <w:vAlign w:val="bottom"/>
            <w:hideMark/>
          </w:tcPr>
          <w:p w:rsidR="00A26380" w:rsidRPr="00993868" w:rsidRDefault="00A26380" w:rsidP="00650380">
            <w:pPr>
              <w:spacing w:line="240" w:lineRule="exact"/>
              <w:jc w:val="center"/>
            </w:pPr>
            <w:r w:rsidRPr="00993868">
              <w:t>05</w:t>
            </w:r>
          </w:p>
        </w:tc>
        <w:tc>
          <w:tcPr>
            <w:tcW w:w="1134" w:type="dxa"/>
            <w:shd w:val="clear" w:color="auto" w:fill="auto"/>
            <w:noWrap/>
            <w:vAlign w:val="bottom"/>
            <w:hideMark/>
          </w:tcPr>
          <w:p w:rsidR="00A26380" w:rsidRPr="00993868" w:rsidRDefault="00A26380" w:rsidP="00650380">
            <w:pPr>
              <w:spacing w:line="240" w:lineRule="exact"/>
              <w:jc w:val="center"/>
            </w:pPr>
            <w:r w:rsidRPr="00993868">
              <w:t>03</w:t>
            </w:r>
          </w:p>
        </w:tc>
        <w:tc>
          <w:tcPr>
            <w:tcW w:w="2127" w:type="dxa"/>
            <w:shd w:val="clear" w:color="auto" w:fill="auto"/>
            <w:noWrap/>
            <w:vAlign w:val="bottom"/>
            <w:hideMark/>
          </w:tcPr>
          <w:p w:rsidR="00A26380" w:rsidRPr="00993868" w:rsidRDefault="00A26380" w:rsidP="00650380">
            <w:pPr>
              <w:spacing w:line="240" w:lineRule="exact"/>
              <w:jc w:val="center"/>
            </w:pPr>
            <w:r w:rsidRPr="00993868">
              <w:t>02.0.03.20110</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158,31</w:t>
            </w:r>
          </w:p>
        </w:tc>
        <w:tc>
          <w:tcPr>
            <w:tcW w:w="1276" w:type="dxa"/>
            <w:shd w:val="clear" w:color="auto" w:fill="auto"/>
            <w:noWrap/>
            <w:vAlign w:val="bottom"/>
            <w:hideMark/>
          </w:tcPr>
          <w:p w:rsidR="00A26380" w:rsidRPr="00993868" w:rsidRDefault="00A26380" w:rsidP="00650380">
            <w:pPr>
              <w:spacing w:line="240" w:lineRule="exact"/>
              <w:jc w:val="center"/>
            </w:pPr>
            <w:r w:rsidRPr="00993868">
              <w:t>62,50</w:t>
            </w:r>
          </w:p>
        </w:tc>
        <w:tc>
          <w:tcPr>
            <w:tcW w:w="1134" w:type="dxa"/>
            <w:shd w:val="clear" w:color="auto" w:fill="auto"/>
            <w:noWrap/>
            <w:vAlign w:val="bottom"/>
            <w:hideMark/>
          </w:tcPr>
          <w:p w:rsidR="00A26380" w:rsidRPr="00993868" w:rsidRDefault="00A26380" w:rsidP="00650380">
            <w:pPr>
              <w:spacing w:line="240" w:lineRule="exact"/>
              <w:jc w:val="center"/>
            </w:pPr>
            <w:r w:rsidRPr="00993868">
              <w:t>39,5</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Прочая закупка тов</w:t>
            </w:r>
            <w:r w:rsidRPr="00993868">
              <w:t>а</w:t>
            </w:r>
            <w:r w:rsidRPr="00993868">
              <w:t>ров, работ и услуг</w:t>
            </w:r>
          </w:p>
        </w:tc>
        <w:tc>
          <w:tcPr>
            <w:tcW w:w="1275" w:type="dxa"/>
            <w:shd w:val="clear" w:color="auto" w:fill="auto"/>
            <w:noWrap/>
            <w:vAlign w:val="bottom"/>
            <w:hideMark/>
          </w:tcPr>
          <w:p w:rsidR="00A26380" w:rsidRPr="00993868" w:rsidRDefault="00A26380" w:rsidP="00650380">
            <w:pPr>
              <w:spacing w:line="240" w:lineRule="exact"/>
              <w:jc w:val="center"/>
            </w:pPr>
            <w:r w:rsidRPr="00993868">
              <w:t>770</w:t>
            </w:r>
          </w:p>
        </w:tc>
        <w:tc>
          <w:tcPr>
            <w:tcW w:w="1134" w:type="dxa"/>
            <w:shd w:val="clear" w:color="auto" w:fill="auto"/>
            <w:noWrap/>
            <w:vAlign w:val="bottom"/>
            <w:hideMark/>
          </w:tcPr>
          <w:p w:rsidR="00A26380" w:rsidRPr="00993868" w:rsidRDefault="00A26380" w:rsidP="00650380">
            <w:pPr>
              <w:spacing w:line="240" w:lineRule="exact"/>
              <w:jc w:val="center"/>
            </w:pPr>
            <w:r w:rsidRPr="00993868">
              <w:t>05</w:t>
            </w:r>
          </w:p>
        </w:tc>
        <w:tc>
          <w:tcPr>
            <w:tcW w:w="1134" w:type="dxa"/>
            <w:shd w:val="clear" w:color="auto" w:fill="auto"/>
            <w:noWrap/>
            <w:vAlign w:val="bottom"/>
            <w:hideMark/>
          </w:tcPr>
          <w:p w:rsidR="00A26380" w:rsidRPr="00993868" w:rsidRDefault="00A26380" w:rsidP="00650380">
            <w:pPr>
              <w:spacing w:line="240" w:lineRule="exact"/>
              <w:jc w:val="center"/>
            </w:pPr>
            <w:r w:rsidRPr="00993868">
              <w:t>03</w:t>
            </w:r>
          </w:p>
        </w:tc>
        <w:tc>
          <w:tcPr>
            <w:tcW w:w="2127" w:type="dxa"/>
            <w:shd w:val="clear" w:color="auto" w:fill="auto"/>
            <w:noWrap/>
            <w:vAlign w:val="bottom"/>
            <w:hideMark/>
          </w:tcPr>
          <w:p w:rsidR="00A26380" w:rsidRPr="00993868" w:rsidRDefault="00A26380" w:rsidP="00650380">
            <w:pPr>
              <w:spacing w:line="240" w:lineRule="exact"/>
              <w:jc w:val="center"/>
            </w:pPr>
            <w:r w:rsidRPr="00993868">
              <w:t>02.0.03.20110</w:t>
            </w:r>
          </w:p>
        </w:tc>
        <w:tc>
          <w:tcPr>
            <w:tcW w:w="1134" w:type="dxa"/>
            <w:shd w:val="clear" w:color="auto" w:fill="auto"/>
            <w:noWrap/>
            <w:vAlign w:val="bottom"/>
            <w:hideMark/>
          </w:tcPr>
          <w:p w:rsidR="00A26380" w:rsidRPr="00993868" w:rsidRDefault="00A26380" w:rsidP="00650380">
            <w:pPr>
              <w:spacing w:line="240" w:lineRule="exact"/>
              <w:jc w:val="center"/>
            </w:pPr>
            <w:r w:rsidRPr="00993868">
              <w:t>244</w:t>
            </w:r>
          </w:p>
        </w:tc>
        <w:tc>
          <w:tcPr>
            <w:tcW w:w="1417" w:type="dxa"/>
            <w:shd w:val="clear" w:color="auto" w:fill="auto"/>
            <w:noWrap/>
            <w:vAlign w:val="bottom"/>
            <w:hideMark/>
          </w:tcPr>
          <w:p w:rsidR="00A26380" w:rsidRPr="00993868" w:rsidRDefault="00A26380" w:rsidP="00650380">
            <w:pPr>
              <w:spacing w:line="240" w:lineRule="exact"/>
              <w:jc w:val="center"/>
            </w:pPr>
            <w:r w:rsidRPr="00993868">
              <w:t>158,31</w:t>
            </w:r>
          </w:p>
        </w:tc>
        <w:tc>
          <w:tcPr>
            <w:tcW w:w="1276" w:type="dxa"/>
            <w:shd w:val="clear" w:color="auto" w:fill="auto"/>
            <w:noWrap/>
            <w:vAlign w:val="bottom"/>
            <w:hideMark/>
          </w:tcPr>
          <w:p w:rsidR="00A26380" w:rsidRPr="00993868" w:rsidRDefault="00A26380" w:rsidP="00650380">
            <w:pPr>
              <w:spacing w:line="240" w:lineRule="exact"/>
              <w:jc w:val="center"/>
            </w:pPr>
            <w:r w:rsidRPr="00993868">
              <w:t>62,50</w:t>
            </w:r>
          </w:p>
        </w:tc>
        <w:tc>
          <w:tcPr>
            <w:tcW w:w="1134" w:type="dxa"/>
            <w:shd w:val="clear" w:color="auto" w:fill="auto"/>
            <w:noWrap/>
            <w:vAlign w:val="bottom"/>
            <w:hideMark/>
          </w:tcPr>
          <w:p w:rsidR="00A26380" w:rsidRPr="00993868" w:rsidRDefault="00A26380" w:rsidP="00650380">
            <w:pPr>
              <w:spacing w:line="240" w:lineRule="exact"/>
              <w:jc w:val="center"/>
            </w:pPr>
            <w:r w:rsidRPr="00993868">
              <w:t>39,5</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Прочие мероприятия по благоустройству нас</w:t>
            </w:r>
            <w:r w:rsidRPr="00993868">
              <w:t>е</w:t>
            </w:r>
            <w:r w:rsidRPr="00993868">
              <w:t>ленных пунктов</w:t>
            </w:r>
          </w:p>
        </w:tc>
        <w:tc>
          <w:tcPr>
            <w:tcW w:w="1275" w:type="dxa"/>
            <w:shd w:val="clear" w:color="auto" w:fill="auto"/>
            <w:noWrap/>
            <w:vAlign w:val="bottom"/>
            <w:hideMark/>
          </w:tcPr>
          <w:p w:rsidR="00A26380" w:rsidRPr="00993868" w:rsidRDefault="00A26380" w:rsidP="00650380">
            <w:pPr>
              <w:spacing w:line="240" w:lineRule="exact"/>
              <w:jc w:val="center"/>
            </w:pPr>
            <w:r w:rsidRPr="00993868">
              <w:t>770</w:t>
            </w:r>
          </w:p>
        </w:tc>
        <w:tc>
          <w:tcPr>
            <w:tcW w:w="1134" w:type="dxa"/>
            <w:shd w:val="clear" w:color="auto" w:fill="auto"/>
            <w:noWrap/>
            <w:vAlign w:val="bottom"/>
            <w:hideMark/>
          </w:tcPr>
          <w:p w:rsidR="00A26380" w:rsidRPr="00993868" w:rsidRDefault="00A26380" w:rsidP="00650380">
            <w:pPr>
              <w:spacing w:line="240" w:lineRule="exact"/>
              <w:jc w:val="center"/>
            </w:pPr>
            <w:r w:rsidRPr="00993868">
              <w:t>05</w:t>
            </w:r>
          </w:p>
        </w:tc>
        <w:tc>
          <w:tcPr>
            <w:tcW w:w="1134" w:type="dxa"/>
            <w:shd w:val="clear" w:color="auto" w:fill="auto"/>
            <w:noWrap/>
            <w:vAlign w:val="bottom"/>
            <w:hideMark/>
          </w:tcPr>
          <w:p w:rsidR="00A26380" w:rsidRPr="00993868" w:rsidRDefault="00A26380" w:rsidP="00650380">
            <w:pPr>
              <w:spacing w:line="240" w:lineRule="exact"/>
              <w:jc w:val="center"/>
            </w:pPr>
            <w:r w:rsidRPr="00993868">
              <w:t>03</w:t>
            </w:r>
          </w:p>
        </w:tc>
        <w:tc>
          <w:tcPr>
            <w:tcW w:w="2127" w:type="dxa"/>
            <w:shd w:val="clear" w:color="auto" w:fill="auto"/>
            <w:noWrap/>
            <w:vAlign w:val="bottom"/>
            <w:hideMark/>
          </w:tcPr>
          <w:p w:rsidR="00A26380" w:rsidRPr="00993868" w:rsidRDefault="00A26380" w:rsidP="00650380">
            <w:pPr>
              <w:spacing w:line="240" w:lineRule="exact"/>
              <w:jc w:val="center"/>
            </w:pPr>
            <w:r w:rsidRPr="00993868">
              <w:t>02.0.03.20120</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848,50</w:t>
            </w:r>
          </w:p>
        </w:tc>
        <w:tc>
          <w:tcPr>
            <w:tcW w:w="1276" w:type="dxa"/>
            <w:shd w:val="clear" w:color="auto" w:fill="auto"/>
            <w:noWrap/>
            <w:vAlign w:val="bottom"/>
            <w:hideMark/>
          </w:tcPr>
          <w:p w:rsidR="00A26380" w:rsidRPr="00993868" w:rsidRDefault="00A26380" w:rsidP="00650380">
            <w:pPr>
              <w:spacing w:line="240" w:lineRule="exact"/>
              <w:jc w:val="center"/>
            </w:pPr>
            <w:r w:rsidRPr="00993868">
              <w:t>775,94</w:t>
            </w:r>
          </w:p>
        </w:tc>
        <w:tc>
          <w:tcPr>
            <w:tcW w:w="1134" w:type="dxa"/>
            <w:shd w:val="clear" w:color="auto" w:fill="auto"/>
            <w:noWrap/>
            <w:vAlign w:val="bottom"/>
            <w:hideMark/>
          </w:tcPr>
          <w:p w:rsidR="00A26380" w:rsidRPr="00993868" w:rsidRDefault="00A26380" w:rsidP="00650380">
            <w:pPr>
              <w:spacing w:line="240" w:lineRule="exact"/>
              <w:jc w:val="center"/>
            </w:pPr>
            <w:r w:rsidRPr="00993868">
              <w:t>91,4</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lastRenderedPageBreak/>
              <w:t>Прочая закупка тов</w:t>
            </w:r>
            <w:r w:rsidRPr="00993868">
              <w:t>а</w:t>
            </w:r>
            <w:r w:rsidRPr="00993868">
              <w:t>ров, работ и услуг</w:t>
            </w:r>
          </w:p>
        </w:tc>
        <w:tc>
          <w:tcPr>
            <w:tcW w:w="1275" w:type="dxa"/>
            <w:shd w:val="clear" w:color="auto" w:fill="auto"/>
            <w:noWrap/>
            <w:vAlign w:val="bottom"/>
            <w:hideMark/>
          </w:tcPr>
          <w:p w:rsidR="00A26380" w:rsidRPr="00993868" w:rsidRDefault="00A26380" w:rsidP="00650380">
            <w:pPr>
              <w:spacing w:line="240" w:lineRule="exact"/>
              <w:jc w:val="center"/>
            </w:pPr>
            <w:r w:rsidRPr="00993868">
              <w:t>770</w:t>
            </w:r>
          </w:p>
        </w:tc>
        <w:tc>
          <w:tcPr>
            <w:tcW w:w="1134" w:type="dxa"/>
            <w:shd w:val="clear" w:color="auto" w:fill="auto"/>
            <w:noWrap/>
            <w:vAlign w:val="bottom"/>
            <w:hideMark/>
          </w:tcPr>
          <w:p w:rsidR="00A26380" w:rsidRPr="00993868" w:rsidRDefault="00A26380" w:rsidP="00650380">
            <w:pPr>
              <w:spacing w:line="240" w:lineRule="exact"/>
              <w:jc w:val="center"/>
            </w:pPr>
            <w:r w:rsidRPr="00993868">
              <w:t>05</w:t>
            </w:r>
          </w:p>
        </w:tc>
        <w:tc>
          <w:tcPr>
            <w:tcW w:w="1134" w:type="dxa"/>
            <w:shd w:val="clear" w:color="auto" w:fill="auto"/>
            <w:noWrap/>
            <w:vAlign w:val="bottom"/>
            <w:hideMark/>
          </w:tcPr>
          <w:p w:rsidR="00A26380" w:rsidRPr="00993868" w:rsidRDefault="00A26380" w:rsidP="00650380">
            <w:pPr>
              <w:spacing w:line="240" w:lineRule="exact"/>
              <w:jc w:val="center"/>
            </w:pPr>
            <w:r w:rsidRPr="00993868">
              <w:t>03</w:t>
            </w:r>
          </w:p>
        </w:tc>
        <w:tc>
          <w:tcPr>
            <w:tcW w:w="2127" w:type="dxa"/>
            <w:shd w:val="clear" w:color="auto" w:fill="auto"/>
            <w:noWrap/>
            <w:vAlign w:val="bottom"/>
            <w:hideMark/>
          </w:tcPr>
          <w:p w:rsidR="00A26380" w:rsidRPr="00993868" w:rsidRDefault="00A26380" w:rsidP="00650380">
            <w:pPr>
              <w:spacing w:line="240" w:lineRule="exact"/>
              <w:jc w:val="center"/>
            </w:pPr>
            <w:r w:rsidRPr="00993868">
              <w:t>02.0.03.20120</w:t>
            </w:r>
          </w:p>
        </w:tc>
        <w:tc>
          <w:tcPr>
            <w:tcW w:w="1134" w:type="dxa"/>
            <w:shd w:val="clear" w:color="auto" w:fill="auto"/>
            <w:noWrap/>
            <w:vAlign w:val="bottom"/>
            <w:hideMark/>
          </w:tcPr>
          <w:p w:rsidR="00A26380" w:rsidRPr="00993868" w:rsidRDefault="00A26380" w:rsidP="00650380">
            <w:pPr>
              <w:spacing w:line="240" w:lineRule="exact"/>
              <w:jc w:val="center"/>
            </w:pPr>
            <w:r w:rsidRPr="00993868">
              <w:t>244</w:t>
            </w:r>
          </w:p>
        </w:tc>
        <w:tc>
          <w:tcPr>
            <w:tcW w:w="1417" w:type="dxa"/>
            <w:shd w:val="clear" w:color="auto" w:fill="auto"/>
            <w:noWrap/>
            <w:vAlign w:val="bottom"/>
            <w:hideMark/>
          </w:tcPr>
          <w:p w:rsidR="00A26380" w:rsidRPr="00993868" w:rsidRDefault="00A26380" w:rsidP="00650380">
            <w:pPr>
              <w:spacing w:line="240" w:lineRule="exact"/>
              <w:jc w:val="center"/>
            </w:pPr>
            <w:r w:rsidRPr="00993868">
              <w:t>810,69</w:t>
            </w:r>
          </w:p>
        </w:tc>
        <w:tc>
          <w:tcPr>
            <w:tcW w:w="1276" w:type="dxa"/>
            <w:shd w:val="clear" w:color="auto" w:fill="auto"/>
            <w:noWrap/>
            <w:vAlign w:val="bottom"/>
            <w:hideMark/>
          </w:tcPr>
          <w:p w:rsidR="00A26380" w:rsidRPr="00993868" w:rsidRDefault="00A26380" w:rsidP="00650380">
            <w:pPr>
              <w:spacing w:line="240" w:lineRule="exact"/>
              <w:jc w:val="center"/>
            </w:pPr>
            <w:r w:rsidRPr="00993868">
              <w:t>775,94</w:t>
            </w:r>
          </w:p>
        </w:tc>
        <w:tc>
          <w:tcPr>
            <w:tcW w:w="1134" w:type="dxa"/>
            <w:shd w:val="clear" w:color="auto" w:fill="auto"/>
            <w:noWrap/>
            <w:vAlign w:val="bottom"/>
            <w:hideMark/>
          </w:tcPr>
          <w:p w:rsidR="00A26380" w:rsidRPr="00993868" w:rsidRDefault="00A26380" w:rsidP="00650380">
            <w:pPr>
              <w:spacing w:line="240" w:lineRule="exact"/>
              <w:jc w:val="center"/>
            </w:pPr>
            <w:r w:rsidRPr="00993868">
              <w:t>95,7</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Закупка энергетических ресурсов</w:t>
            </w:r>
          </w:p>
        </w:tc>
        <w:tc>
          <w:tcPr>
            <w:tcW w:w="1275" w:type="dxa"/>
            <w:shd w:val="clear" w:color="auto" w:fill="auto"/>
            <w:noWrap/>
            <w:vAlign w:val="bottom"/>
            <w:hideMark/>
          </w:tcPr>
          <w:p w:rsidR="00A26380" w:rsidRPr="00993868" w:rsidRDefault="00A26380" w:rsidP="00650380">
            <w:pPr>
              <w:spacing w:line="240" w:lineRule="exact"/>
              <w:jc w:val="center"/>
            </w:pPr>
            <w:r w:rsidRPr="00993868">
              <w:t>770</w:t>
            </w:r>
          </w:p>
        </w:tc>
        <w:tc>
          <w:tcPr>
            <w:tcW w:w="1134" w:type="dxa"/>
            <w:shd w:val="clear" w:color="auto" w:fill="auto"/>
            <w:noWrap/>
            <w:vAlign w:val="bottom"/>
            <w:hideMark/>
          </w:tcPr>
          <w:p w:rsidR="00A26380" w:rsidRPr="00993868" w:rsidRDefault="00A26380" w:rsidP="00650380">
            <w:pPr>
              <w:spacing w:line="240" w:lineRule="exact"/>
              <w:jc w:val="center"/>
            </w:pPr>
            <w:r w:rsidRPr="00993868">
              <w:t>05</w:t>
            </w:r>
          </w:p>
        </w:tc>
        <w:tc>
          <w:tcPr>
            <w:tcW w:w="1134" w:type="dxa"/>
            <w:shd w:val="clear" w:color="auto" w:fill="auto"/>
            <w:noWrap/>
            <w:vAlign w:val="bottom"/>
            <w:hideMark/>
          </w:tcPr>
          <w:p w:rsidR="00A26380" w:rsidRPr="00993868" w:rsidRDefault="00A26380" w:rsidP="00650380">
            <w:pPr>
              <w:spacing w:line="240" w:lineRule="exact"/>
              <w:jc w:val="center"/>
            </w:pPr>
            <w:r w:rsidRPr="00993868">
              <w:t>03</w:t>
            </w:r>
          </w:p>
        </w:tc>
        <w:tc>
          <w:tcPr>
            <w:tcW w:w="2127" w:type="dxa"/>
            <w:shd w:val="clear" w:color="auto" w:fill="auto"/>
            <w:noWrap/>
            <w:vAlign w:val="bottom"/>
            <w:hideMark/>
          </w:tcPr>
          <w:p w:rsidR="00A26380" w:rsidRPr="00993868" w:rsidRDefault="00A26380" w:rsidP="00650380">
            <w:pPr>
              <w:spacing w:line="240" w:lineRule="exact"/>
              <w:jc w:val="center"/>
            </w:pPr>
            <w:r w:rsidRPr="00993868">
              <w:t>02.0.03.20120</w:t>
            </w:r>
          </w:p>
        </w:tc>
        <w:tc>
          <w:tcPr>
            <w:tcW w:w="1134" w:type="dxa"/>
            <w:shd w:val="clear" w:color="auto" w:fill="auto"/>
            <w:noWrap/>
            <w:vAlign w:val="bottom"/>
            <w:hideMark/>
          </w:tcPr>
          <w:p w:rsidR="00A26380" w:rsidRPr="00993868" w:rsidRDefault="00A26380" w:rsidP="00650380">
            <w:pPr>
              <w:spacing w:line="240" w:lineRule="exact"/>
              <w:jc w:val="center"/>
            </w:pPr>
            <w:r w:rsidRPr="00993868">
              <w:t>247</w:t>
            </w:r>
          </w:p>
        </w:tc>
        <w:tc>
          <w:tcPr>
            <w:tcW w:w="1417" w:type="dxa"/>
            <w:shd w:val="clear" w:color="auto" w:fill="auto"/>
            <w:noWrap/>
            <w:vAlign w:val="bottom"/>
            <w:hideMark/>
          </w:tcPr>
          <w:p w:rsidR="00A26380" w:rsidRPr="00993868" w:rsidRDefault="00A26380" w:rsidP="00650380">
            <w:pPr>
              <w:spacing w:line="240" w:lineRule="exact"/>
              <w:jc w:val="center"/>
            </w:pPr>
            <w:r w:rsidRPr="00993868">
              <w:t>37,82</w:t>
            </w:r>
          </w:p>
        </w:tc>
        <w:tc>
          <w:tcPr>
            <w:tcW w:w="1276" w:type="dxa"/>
            <w:shd w:val="clear" w:color="auto" w:fill="auto"/>
            <w:noWrap/>
            <w:vAlign w:val="bottom"/>
            <w:hideMark/>
          </w:tcPr>
          <w:p w:rsidR="00A26380" w:rsidRPr="00993868" w:rsidRDefault="00A26380" w:rsidP="00650380">
            <w:pPr>
              <w:spacing w:line="240" w:lineRule="exact"/>
              <w:jc w:val="center"/>
            </w:pPr>
            <w:r w:rsidRPr="00993868">
              <w:t>0,00</w:t>
            </w:r>
          </w:p>
        </w:tc>
        <w:tc>
          <w:tcPr>
            <w:tcW w:w="1134" w:type="dxa"/>
            <w:shd w:val="clear" w:color="auto" w:fill="auto"/>
            <w:noWrap/>
            <w:vAlign w:val="bottom"/>
            <w:hideMark/>
          </w:tcPr>
          <w:p w:rsidR="00A26380" w:rsidRPr="00993868" w:rsidRDefault="00A26380" w:rsidP="00650380">
            <w:pPr>
              <w:spacing w:line="240" w:lineRule="exact"/>
              <w:jc w:val="center"/>
            </w:pPr>
            <w:r w:rsidRPr="00993868">
              <w:t>0,0</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Реализация мероприятий по благоустро</w:t>
            </w:r>
            <w:r w:rsidRPr="00993868">
              <w:t>й</w:t>
            </w:r>
            <w:r w:rsidRPr="00993868">
              <w:t>ству детских площадок в муниципальных округах и городских окр</w:t>
            </w:r>
            <w:r w:rsidRPr="00993868">
              <w:t>у</w:t>
            </w:r>
            <w:r w:rsidRPr="00993868">
              <w:t>гах</w:t>
            </w:r>
          </w:p>
        </w:tc>
        <w:tc>
          <w:tcPr>
            <w:tcW w:w="1275" w:type="dxa"/>
            <w:shd w:val="clear" w:color="auto" w:fill="auto"/>
            <w:noWrap/>
            <w:vAlign w:val="bottom"/>
            <w:hideMark/>
          </w:tcPr>
          <w:p w:rsidR="00A26380" w:rsidRPr="00993868" w:rsidRDefault="00A26380" w:rsidP="00650380">
            <w:pPr>
              <w:spacing w:line="240" w:lineRule="exact"/>
              <w:jc w:val="center"/>
            </w:pPr>
            <w:r w:rsidRPr="00993868">
              <w:t>770</w:t>
            </w:r>
          </w:p>
        </w:tc>
        <w:tc>
          <w:tcPr>
            <w:tcW w:w="1134" w:type="dxa"/>
            <w:shd w:val="clear" w:color="auto" w:fill="auto"/>
            <w:noWrap/>
            <w:vAlign w:val="bottom"/>
            <w:hideMark/>
          </w:tcPr>
          <w:p w:rsidR="00A26380" w:rsidRPr="00993868" w:rsidRDefault="00A26380" w:rsidP="00650380">
            <w:pPr>
              <w:spacing w:line="240" w:lineRule="exact"/>
              <w:jc w:val="center"/>
            </w:pPr>
            <w:r w:rsidRPr="00993868">
              <w:t>05</w:t>
            </w:r>
          </w:p>
        </w:tc>
        <w:tc>
          <w:tcPr>
            <w:tcW w:w="1134" w:type="dxa"/>
            <w:shd w:val="clear" w:color="auto" w:fill="auto"/>
            <w:noWrap/>
            <w:vAlign w:val="bottom"/>
            <w:hideMark/>
          </w:tcPr>
          <w:p w:rsidR="00A26380" w:rsidRPr="00993868" w:rsidRDefault="00A26380" w:rsidP="00650380">
            <w:pPr>
              <w:spacing w:line="240" w:lineRule="exact"/>
              <w:jc w:val="center"/>
            </w:pPr>
            <w:r w:rsidRPr="00993868">
              <w:t>03</w:t>
            </w:r>
          </w:p>
        </w:tc>
        <w:tc>
          <w:tcPr>
            <w:tcW w:w="2127" w:type="dxa"/>
            <w:shd w:val="clear" w:color="auto" w:fill="auto"/>
            <w:noWrap/>
            <w:vAlign w:val="bottom"/>
            <w:hideMark/>
          </w:tcPr>
          <w:p w:rsidR="00A26380" w:rsidRPr="00993868" w:rsidRDefault="00A26380" w:rsidP="00650380">
            <w:pPr>
              <w:spacing w:line="240" w:lineRule="exact"/>
              <w:jc w:val="center"/>
            </w:pPr>
            <w:r w:rsidRPr="00993868">
              <w:t>02.0.03.S0030</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1 070,53</w:t>
            </w:r>
          </w:p>
        </w:tc>
        <w:tc>
          <w:tcPr>
            <w:tcW w:w="1276" w:type="dxa"/>
            <w:shd w:val="clear" w:color="auto" w:fill="auto"/>
            <w:noWrap/>
            <w:vAlign w:val="bottom"/>
            <w:hideMark/>
          </w:tcPr>
          <w:p w:rsidR="00A26380" w:rsidRPr="00993868" w:rsidRDefault="00A26380" w:rsidP="00650380">
            <w:pPr>
              <w:spacing w:line="240" w:lineRule="exact"/>
              <w:jc w:val="center"/>
            </w:pPr>
            <w:r w:rsidRPr="00993868">
              <w:t>1 012,79</w:t>
            </w:r>
          </w:p>
        </w:tc>
        <w:tc>
          <w:tcPr>
            <w:tcW w:w="1134" w:type="dxa"/>
            <w:shd w:val="clear" w:color="auto" w:fill="auto"/>
            <w:noWrap/>
            <w:vAlign w:val="bottom"/>
            <w:hideMark/>
          </w:tcPr>
          <w:p w:rsidR="00A26380" w:rsidRPr="00993868" w:rsidRDefault="00A26380" w:rsidP="00650380">
            <w:pPr>
              <w:spacing w:line="240" w:lineRule="exact"/>
              <w:jc w:val="center"/>
            </w:pPr>
            <w:r w:rsidRPr="00993868">
              <w:t>94,6</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Прочая закупка тов</w:t>
            </w:r>
            <w:r w:rsidRPr="00993868">
              <w:t>а</w:t>
            </w:r>
            <w:r w:rsidRPr="00993868">
              <w:t>ров, работ и услуг</w:t>
            </w:r>
          </w:p>
        </w:tc>
        <w:tc>
          <w:tcPr>
            <w:tcW w:w="1275" w:type="dxa"/>
            <w:shd w:val="clear" w:color="auto" w:fill="auto"/>
            <w:noWrap/>
            <w:vAlign w:val="bottom"/>
            <w:hideMark/>
          </w:tcPr>
          <w:p w:rsidR="00A26380" w:rsidRPr="00993868" w:rsidRDefault="00A26380" w:rsidP="00650380">
            <w:pPr>
              <w:spacing w:line="240" w:lineRule="exact"/>
              <w:jc w:val="center"/>
            </w:pPr>
            <w:r w:rsidRPr="00993868">
              <w:t>770</w:t>
            </w:r>
          </w:p>
        </w:tc>
        <w:tc>
          <w:tcPr>
            <w:tcW w:w="1134" w:type="dxa"/>
            <w:shd w:val="clear" w:color="auto" w:fill="auto"/>
            <w:noWrap/>
            <w:vAlign w:val="bottom"/>
            <w:hideMark/>
          </w:tcPr>
          <w:p w:rsidR="00A26380" w:rsidRPr="00993868" w:rsidRDefault="00A26380" w:rsidP="00650380">
            <w:pPr>
              <w:spacing w:line="240" w:lineRule="exact"/>
              <w:jc w:val="center"/>
            </w:pPr>
            <w:r w:rsidRPr="00993868">
              <w:t>05</w:t>
            </w:r>
          </w:p>
        </w:tc>
        <w:tc>
          <w:tcPr>
            <w:tcW w:w="1134" w:type="dxa"/>
            <w:shd w:val="clear" w:color="auto" w:fill="auto"/>
            <w:noWrap/>
            <w:vAlign w:val="bottom"/>
            <w:hideMark/>
          </w:tcPr>
          <w:p w:rsidR="00A26380" w:rsidRPr="00993868" w:rsidRDefault="00A26380" w:rsidP="00650380">
            <w:pPr>
              <w:spacing w:line="240" w:lineRule="exact"/>
              <w:jc w:val="center"/>
            </w:pPr>
            <w:r w:rsidRPr="00993868">
              <w:t>03</w:t>
            </w:r>
          </w:p>
        </w:tc>
        <w:tc>
          <w:tcPr>
            <w:tcW w:w="2127" w:type="dxa"/>
            <w:shd w:val="clear" w:color="auto" w:fill="auto"/>
            <w:noWrap/>
            <w:vAlign w:val="bottom"/>
            <w:hideMark/>
          </w:tcPr>
          <w:p w:rsidR="00A26380" w:rsidRPr="00993868" w:rsidRDefault="00A26380" w:rsidP="00650380">
            <w:pPr>
              <w:spacing w:line="240" w:lineRule="exact"/>
              <w:jc w:val="center"/>
            </w:pPr>
            <w:r w:rsidRPr="00993868">
              <w:t>02.0.03.S0030</w:t>
            </w:r>
          </w:p>
        </w:tc>
        <w:tc>
          <w:tcPr>
            <w:tcW w:w="1134" w:type="dxa"/>
            <w:shd w:val="clear" w:color="auto" w:fill="auto"/>
            <w:noWrap/>
            <w:vAlign w:val="bottom"/>
            <w:hideMark/>
          </w:tcPr>
          <w:p w:rsidR="00A26380" w:rsidRPr="00993868" w:rsidRDefault="00A26380" w:rsidP="00650380">
            <w:pPr>
              <w:spacing w:line="240" w:lineRule="exact"/>
              <w:jc w:val="center"/>
            </w:pPr>
            <w:r w:rsidRPr="00993868">
              <w:t>244</w:t>
            </w:r>
          </w:p>
        </w:tc>
        <w:tc>
          <w:tcPr>
            <w:tcW w:w="1417" w:type="dxa"/>
            <w:shd w:val="clear" w:color="auto" w:fill="auto"/>
            <w:noWrap/>
            <w:vAlign w:val="bottom"/>
            <w:hideMark/>
          </w:tcPr>
          <w:p w:rsidR="00A26380" w:rsidRPr="00993868" w:rsidRDefault="00A26380" w:rsidP="00650380">
            <w:pPr>
              <w:spacing w:line="240" w:lineRule="exact"/>
              <w:jc w:val="center"/>
            </w:pPr>
            <w:r w:rsidRPr="00993868">
              <w:t>1 070,53</w:t>
            </w:r>
          </w:p>
        </w:tc>
        <w:tc>
          <w:tcPr>
            <w:tcW w:w="1276" w:type="dxa"/>
            <w:shd w:val="clear" w:color="auto" w:fill="auto"/>
            <w:noWrap/>
            <w:vAlign w:val="bottom"/>
            <w:hideMark/>
          </w:tcPr>
          <w:p w:rsidR="00A26380" w:rsidRPr="00993868" w:rsidRDefault="00A26380" w:rsidP="00650380">
            <w:pPr>
              <w:spacing w:line="240" w:lineRule="exact"/>
              <w:jc w:val="center"/>
            </w:pPr>
            <w:r w:rsidRPr="00993868">
              <w:t>1 012,79</w:t>
            </w:r>
          </w:p>
        </w:tc>
        <w:tc>
          <w:tcPr>
            <w:tcW w:w="1134" w:type="dxa"/>
            <w:shd w:val="clear" w:color="auto" w:fill="auto"/>
            <w:noWrap/>
            <w:vAlign w:val="bottom"/>
            <w:hideMark/>
          </w:tcPr>
          <w:p w:rsidR="00A26380" w:rsidRPr="00993868" w:rsidRDefault="00A26380" w:rsidP="00650380">
            <w:pPr>
              <w:spacing w:line="240" w:lineRule="exact"/>
              <w:jc w:val="center"/>
            </w:pPr>
            <w:r w:rsidRPr="00993868">
              <w:t>94,6</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Реализация мероприятий по благоустро</w:t>
            </w:r>
            <w:r w:rsidRPr="00993868">
              <w:t>й</w:t>
            </w:r>
            <w:r w:rsidRPr="00993868">
              <w:t>ству территорий в муниципальных округах и горо</w:t>
            </w:r>
            <w:r w:rsidRPr="00993868">
              <w:t>д</w:t>
            </w:r>
            <w:r w:rsidRPr="00993868">
              <w:t>ских округах</w:t>
            </w:r>
          </w:p>
        </w:tc>
        <w:tc>
          <w:tcPr>
            <w:tcW w:w="1275" w:type="dxa"/>
            <w:shd w:val="clear" w:color="auto" w:fill="auto"/>
            <w:noWrap/>
            <w:vAlign w:val="bottom"/>
            <w:hideMark/>
          </w:tcPr>
          <w:p w:rsidR="00A26380" w:rsidRPr="00993868" w:rsidRDefault="00A26380" w:rsidP="00650380">
            <w:pPr>
              <w:spacing w:line="240" w:lineRule="exact"/>
              <w:jc w:val="center"/>
            </w:pPr>
            <w:r w:rsidRPr="00993868">
              <w:t>770</w:t>
            </w:r>
          </w:p>
        </w:tc>
        <w:tc>
          <w:tcPr>
            <w:tcW w:w="1134" w:type="dxa"/>
            <w:shd w:val="clear" w:color="auto" w:fill="auto"/>
            <w:noWrap/>
            <w:vAlign w:val="bottom"/>
            <w:hideMark/>
          </w:tcPr>
          <w:p w:rsidR="00A26380" w:rsidRPr="00993868" w:rsidRDefault="00A26380" w:rsidP="00650380">
            <w:pPr>
              <w:spacing w:line="240" w:lineRule="exact"/>
              <w:jc w:val="center"/>
            </w:pPr>
            <w:r w:rsidRPr="00993868">
              <w:t>05</w:t>
            </w:r>
          </w:p>
        </w:tc>
        <w:tc>
          <w:tcPr>
            <w:tcW w:w="1134" w:type="dxa"/>
            <w:shd w:val="clear" w:color="auto" w:fill="auto"/>
            <w:noWrap/>
            <w:vAlign w:val="bottom"/>
            <w:hideMark/>
          </w:tcPr>
          <w:p w:rsidR="00A26380" w:rsidRPr="00993868" w:rsidRDefault="00A26380" w:rsidP="00650380">
            <w:pPr>
              <w:spacing w:line="240" w:lineRule="exact"/>
              <w:jc w:val="center"/>
            </w:pPr>
            <w:r w:rsidRPr="00993868">
              <w:t>03</w:t>
            </w:r>
          </w:p>
        </w:tc>
        <w:tc>
          <w:tcPr>
            <w:tcW w:w="2127" w:type="dxa"/>
            <w:shd w:val="clear" w:color="auto" w:fill="auto"/>
            <w:noWrap/>
            <w:vAlign w:val="bottom"/>
            <w:hideMark/>
          </w:tcPr>
          <w:p w:rsidR="00A26380" w:rsidRPr="00993868" w:rsidRDefault="00A26380" w:rsidP="00650380">
            <w:pPr>
              <w:spacing w:line="240" w:lineRule="exact"/>
              <w:jc w:val="center"/>
            </w:pPr>
            <w:r w:rsidRPr="00993868">
              <w:t>02.0.03.S6730</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22 241,39</w:t>
            </w:r>
          </w:p>
        </w:tc>
        <w:tc>
          <w:tcPr>
            <w:tcW w:w="1276" w:type="dxa"/>
            <w:shd w:val="clear" w:color="auto" w:fill="auto"/>
            <w:noWrap/>
            <w:vAlign w:val="bottom"/>
            <w:hideMark/>
          </w:tcPr>
          <w:p w:rsidR="00A26380" w:rsidRPr="00993868" w:rsidRDefault="00A26380" w:rsidP="00650380">
            <w:pPr>
              <w:spacing w:line="240" w:lineRule="exact"/>
              <w:jc w:val="center"/>
            </w:pPr>
            <w:r w:rsidRPr="00993868">
              <w:t>22 241,39</w:t>
            </w:r>
          </w:p>
        </w:tc>
        <w:tc>
          <w:tcPr>
            <w:tcW w:w="1134" w:type="dxa"/>
            <w:shd w:val="clear" w:color="auto" w:fill="auto"/>
            <w:noWrap/>
            <w:vAlign w:val="bottom"/>
            <w:hideMark/>
          </w:tcPr>
          <w:p w:rsidR="00A26380" w:rsidRPr="00993868" w:rsidRDefault="00A26380" w:rsidP="00650380">
            <w:pPr>
              <w:spacing w:line="240" w:lineRule="exact"/>
              <w:jc w:val="center"/>
            </w:pPr>
            <w:r w:rsidRPr="00993868">
              <w:t>100,0</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Бюджетные инвестиции в объекты капитал</w:t>
            </w:r>
            <w:r w:rsidRPr="00993868">
              <w:t>ь</w:t>
            </w:r>
            <w:r w:rsidRPr="00993868">
              <w:t>ного строительства государственной (муниц</w:t>
            </w:r>
            <w:r w:rsidRPr="00993868">
              <w:t>и</w:t>
            </w:r>
            <w:r w:rsidRPr="00993868">
              <w:t>пал</w:t>
            </w:r>
            <w:r w:rsidRPr="00993868">
              <w:t>ь</w:t>
            </w:r>
            <w:r w:rsidRPr="00993868">
              <w:t>ной) собственности</w:t>
            </w:r>
          </w:p>
        </w:tc>
        <w:tc>
          <w:tcPr>
            <w:tcW w:w="1275" w:type="dxa"/>
            <w:shd w:val="clear" w:color="auto" w:fill="auto"/>
            <w:noWrap/>
            <w:vAlign w:val="bottom"/>
            <w:hideMark/>
          </w:tcPr>
          <w:p w:rsidR="00A26380" w:rsidRPr="00993868" w:rsidRDefault="00A26380" w:rsidP="00650380">
            <w:pPr>
              <w:spacing w:line="240" w:lineRule="exact"/>
              <w:jc w:val="center"/>
            </w:pPr>
            <w:r w:rsidRPr="00993868">
              <w:t>770</w:t>
            </w:r>
          </w:p>
        </w:tc>
        <w:tc>
          <w:tcPr>
            <w:tcW w:w="1134" w:type="dxa"/>
            <w:shd w:val="clear" w:color="auto" w:fill="auto"/>
            <w:noWrap/>
            <w:vAlign w:val="bottom"/>
            <w:hideMark/>
          </w:tcPr>
          <w:p w:rsidR="00A26380" w:rsidRPr="00993868" w:rsidRDefault="00A26380" w:rsidP="00650380">
            <w:pPr>
              <w:spacing w:line="240" w:lineRule="exact"/>
              <w:jc w:val="center"/>
            </w:pPr>
            <w:r w:rsidRPr="00993868">
              <w:t>05</w:t>
            </w:r>
          </w:p>
        </w:tc>
        <w:tc>
          <w:tcPr>
            <w:tcW w:w="1134" w:type="dxa"/>
            <w:shd w:val="clear" w:color="auto" w:fill="auto"/>
            <w:noWrap/>
            <w:vAlign w:val="bottom"/>
            <w:hideMark/>
          </w:tcPr>
          <w:p w:rsidR="00A26380" w:rsidRPr="00993868" w:rsidRDefault="00A26380" w:rsidP="00650380">
            <w:pPr>
              <w:spacing w:line="240" w:lineRule="exact"/>
              <w:jc w:val="center"/>
            </w:pPr>
            <w:r w:rsidRPr="00993868">
              <w:t>03</w:t>
            </w:r>
          </w:p>
        </w:tc>
        <w:tc>
          <w:tcPr>
            <w:tcW w:w="2127" w:type="dxa"/>
            <w:shd w:val="clear" w:color="auto" w:fill="auto"/>
            <w:noWrap/>
            <w:vAlign w:val="bottom"/>
            <w:hideMark/>
          </w:tcPr>
          <w:p w:rsidR="00A26380" w:rsidRPr="00993868" w:rsidRDefault="00A26380" w:rsidP="00650380">
            <w:pPr>
              <w:spacing w:line="240" w:lineRule="exact"/>
              <w:jc w:val="center"/>
            </w:pPr>
            <w:r w:rsidRPr="00993868">
              <w:t>02.0.03.S6730</w:t>
            </w:r>
          </w:p>
        </w:tc>
        <w:tc>
          <w:tcPr>
            <w:tcW w:w="1134" w:type="dxa"/>
            <w:shd w:val="clear" w:color="auto" w:fill="auto"/>
            <w:noWrap/>
            <w:vAlign w:val="bottom"/>
            <w:hideMark/>
          </w:tcPr>
          <w:p w:rsidR="00A26380" w:rsidRPr="00993868" w:rsidRDefault="00A26380" w:rsidP="00650380">
            <w:pPr>
              <w:spacing w:line="240" w:lineRule="exact"/>
              <w:jc w:val="center"/>
            </w:pPr>
            <w:r w:rsidRPr="00993868">
              <w:t>414</w:t>
            </w:r>
          </w:p>
        </w:tc>
        <w:tc>
          <w:tcPr>
            <w:tcW w:w="1417" w:type="dxa"/>
            <w:shd w:val="clear" w:color="auto" w:fill="auto"/>
            <w:noWrap/>
            <w:vAlign w:val="bottom"/>
            <w:hideMark/>
          </w:tcPr>
          <w:p w:rsidR="00A26380" w:rsidRPr="00993868" w:rsidRDefault="00A26380" w:rsidP="00650380">
            <w:pPr>
              <w:spacing w:line="240" w:lineRule="exact"/>
              <w:jc w:val="center"/>
            </w:pPr>
            <w:r w:rsidRPr="00993868">
              <w:t>22 241,39</w:t>
            </w:r>
          </w:p>
        </w:tc>
        <w:tc>
          <w:tcPr>
            <w:tcW w:w="1276" w:type="dxa"/>
            <w:shd w:val="clear" w:color="auto" w:fill="auto"/>
            <w:noWrap/>
            <w:vAlign w:val="bottom"/>
            <w:hideMark/>
          </w:tcPr>
          <w:p w:rsidR="00A26380" w:rsidRPr="00993868" w:rsidRDefault="00A26380" w:rsidP="00650380">
            <w:pPr>
              <w:spacing w:line="240" w:lineRule="exact"/>
              <w:jc w:val="center"/>
            </w:pPr>
            <w:r w:rsidRPr="00993868">
              <w:t>22 241,39</w:t>
            </w:r>
          </w:p>
        </w:tc>
        <w:tc>
          <w:tcPr>
            <w:tcW w:w="1134" w:type="dxa"/>
            <w:shd w:val="clear" w:color="auto" w:fill="auto"/>
            <w:noWrap/>
            <w:vAlign w:val="bottom"/>
            <w:hideMark/>
          </w:tcPr>
          <w:p w:rsidR="00A26380" w:rsidRPr="00993868" w:rsidRDefault="00A26380" w:rsidP="00650380">
            <w:pPr>
              <w:spacing w:line="240" w:lineRule="exact"/>
              <w:jc w:val="center"/>
            </w:pPr>
            <w:r w:rsidRPr="00993868">
              <w:t>100,0</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Основное мероприятие "Реализация прое</w:t>
            </w:r>
            <w:r w:rsidRPr="00993868">
              <w:t>к</w:t>
            </w:r>
            <w:r w:rsidRPr="00993868">
              <w:t>тов развития территорий муниципальных образ</w:t>
            </w:r>
            <w:r w:rsidRPr="00993868">
              <w:t>о</w:t>
            </w:r>
            <w:r w:rsidRPr="00993868">
              <w:t>ваний, основанных на местных ин</w:t>
            </w:r>
            <w:r w:rsidRPr="00993868">
              <w:t>и</w:t>
            </w:r>
            <w:r w:rsidRPr="00993868">
              <w:t>циативах"</w:t>
            </w:r>
          </w:p>
        </w:tc>
        <w:tc>
          <w:tcPr>
            <w:tcW w:w="1275" w:type="dxa"/>
            <w:shd w:val="clear" w:color="auto" w:fill="auto"/>
            <w:noWrap/>
            <w:vAlign w:val="bottom"/>
            <w:hideMark/>
          </w:tcPr>
          <w:p w:rsidR="00A26380" w:rsidRPr="00993868" w:rsidRDefault="00A26380" w:rsidP="00650380">
            <w:pPr>
              <w:spacing w:line="240" w:lineRule="exact"/>
              <w:jc w:val="center"/>
            </w:pPr>
            <w:r w:rsidRPr="00993868">
              <w:t>770</w:t>
            </w:r>
          </w:p>
        </w:tc>
        <w:tc>
          <w:tcPr>
            <w:tcW w:w="1134" w:type="dxa"/>
            <w:shd w:val="clear" w:color="auto" w:fill="auto"/>
            <w:noWrap/>
            <w:vAlign w:val="bottom"/>
            <w:hideMark/>
          </w:tcPr>
          <w:p w:rsidR="00A26380" w:rsidRPr="00993868" w:rsidRDefault="00A26380" w:rsidP="00650380">
            <w:pPr>
              <w:spacing w:line="240" w:lineRule="exact"/>
              <w:jc w:val="center"/>
            </w:pPr>
            <w:r w:rsidRPr="00993868">
              <w:t>05</w:t>
            </w:r>
          </w:p>
        </w:tc>
        <w:tc>
          <w:tcPr>
            <w:tcW w:w="1134" w:type="dxa"/>
            <w:shd w:val="clear" w:color="auto" w:fill="auto"/>
            <w:noWrap/>
            <w:vAlign w:val="bottom"/>
            <w:hideMark/>
          </w:tcPr>
          <w:p w:rsidR="00A26380" w:rsidRPr="00993868" w:rsidRDefault="00A26380" w:rsidP="00650380">
            <w:pPr>
              <w:spacing w:line="240" w:lineRule="exact"/>
              <w:jc w:val="center"/>
            </w:pPr>
            <w:r w:rsidRPr="00993868">
              <w:t>03</w:t>
            </w:r>
          </w:p>
        </w:tc>
        <w:tc>
          <w:tcPr>
            <w:tcW w:w="2127" w:type="dxa"/>
            <w:shd w:val="clear" w:color="auto" w:fill="auto"/>
            <w:noWrap/>
            <w:vAlign w:val="bottom"/>
            <w:hideMark/>
          </w:tcPr>
          <w:p w:rsidR="00A26380" w:rsidRPr="00993868" w:rsidRDefault="00A26380" w:rsidP="00650380">
            <w:pPr>
              <w:spacing w:line="240" w:lineRule="exact"/>
              <w:jc w:val="center"/>
            </w:pPr>
            <w:r w:rsidRPr="00993868">
              <w:t>02.0.04.00000</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11 877,61</w:t>
            </w:r>
          </w:p>
        </w:tc>
        <w:tc>
          <w:tcPr>
            <w:tcW w:w="1276" w:type="dxa"/>
            <w:shd w:val="clear" w:color="auto" w:fill="auto"/>
            <w:noWrap/>
            <w:vAlign w:val="bottom"/>
            <w:hideMark/>
          </w:tcPr>
          <w:p w:rsidR="00A26380" w:rsidRPr="00993868" w:rsidRDefault="00A26380" w:rsidP="00650380">
            <w:pPr>
              <w:spacing w:line="240" w:lineRule="exact"/>
              <w:jc w:val="center"/>
            </w:pPr>
            <w:r w:rsidRPr="00993868">
              <w:t>11 295,34</w:t>
            </w:r>
          </w:p>
        </w:tc>
        <w:tc>
          <w:tcPr>
            <w:tcW w:w="1134" w:type="dxa"/>
            <w:shd w:val="clear" w:color="auto" w:fill="auto"/>
            <w:noWrap/>
            <w:vAlign w:val="bottom"/>
            <w:hideMark/>
          </w:tcPr>
          <w:p w:rsidR="00A26380" w:rsidRPr="00993868" w:rsidRDefault="00A26380" w:rsidP="00650380">
            <w:pPr>
              <w:spacing w:line="240" w:lineRule="exact"/>
              <w:jc w:val="center"/>
            </w:pPr>
            <w:r w:rsidRPr="00993868">
              <w:t>95,1</w:t>
            </w:r>
          </w:p>
        </w:tc>
      </w:tr>
      <w:tr w:rsidR="00A26380" w:rsidRPr="00993868" w:rsidTr="00626704">
        <w:trPr>
          <w:trHeight w:val="130"/>
        </w:trPr>
        <w:tc>
          <w:tcPr>
            <w:tcW w:w="5104" w:type="dxa"/>
            <w:shd w:val="clear" w:color="auto" w:fill="auto"/>
            <w:vAlign w:val="bottom"/>
            <w:hideMark/>
          </w:tcPr>
          <w:p w:rsidR="00A26380" w:rsidRPr="00993868" w:rsidRDefault="00A26380" w:rsidP="00650380">
            <w:pPr>
              <w:spacing w:line="240" w:lineRule="exact"/>
            </w:pPr>
            <w:proofErr w:type="gramStart"/>
            <w:r w:rsidRPr="00993868">
              <w:t>Реализация инициативного проекта (Р</w:t>
            </w:r>
            <w:r w:rsidRPr="00993868">
              <w:t>е</w:t>
            </w:r>
            <w:r w:rsidRPr="00993868">
              <w:t>монт тротуаров по ул. Пинчука, ул. Пи</w:t>
            </w:r>
            <w:r w:rsidRPr="00993868">
              <w:t>о</w:t>
            </w:r>
            <w:r w:rsidRPr="00993868">
              <w:t>нерская, ул. Интернациональная, ул. Гаг</w:t>
            </w:r>
            <w:r w:rsidRPr="00993868">
              <w:t>а</w:t>
            </w:r>
            <w:r w:rsidRPr="00993868">
              <w:t>рина, ул. Уманца и ул. Куйбышева в с. Арзгир Арзгирского м</w:t>
            </w:r>
            <w:r w:rsidRPr="00993868">
              <w:t>у</w:t>
            </w:r>
            <w:r w:rsidRPr="00993868">
              <w:t>ниципального о</w:t>
            </w:r>
            <w:r w:rsidRPr="00993868">
              <w:t>к</w:t>
            </w:r>
            <w:r w:rsidRPr="00993868">
              <w:t>руга Ставропольского края) за счет вн</w:t>
            </w:r>
            <w:r w:rsidRPr="00993868">
              <w:t>е</w:t>
            </w:r>
            <w:r w:rsidRPr="00993868">
              <w:t>бюджетных источников</w:t>
            </w:r>
            <w:proofErr w:type="gramEnd"/>
          </w:p>
        </w:tc>
        <w:tc>
          <w:tcPr>
            <w:tcW w:w="1275" w:type="dxa"/>
            <w:shd w:val="clear" w:color="auto" w:fill="auto"/>
            <w:noWrap/>
            <w:vAlign w:val="bottom"/>
            <w:hideMark/>
          </w:tcPr>
          <w:p w:rsidR="00A26380" w:rsidRPr="00993868" w:rsidRDefault="00A26380" w:rsidP="00650380">
            <w:pPr>
              <w:spacing w:line="240" w:lineRule="exact"/>
              <w:jc w:val="center"/>
            </w:pPr>
            <w:r w:rsidRPr="00993868">
              <w:t>770</w:t>
            </w:r>
          </w:p>
        </w:tc>
        <w:tc>
          <w:tcPr>
            <w:tcW w:w="1134" w:type="dxa"/>
            <w:shd w:val="clear" w:color="auto" w:fill="auto"/>
            <w:noWrap/>
            <w:vAlign w:val="bottom"/>
            <w:hideMark/>
          </w:tcPr>
          <w:p w:rsidR="00A26380" w:rsidRPr="00993868" w:rsidRDefault="00A26380" w:rsidP="00650380">
            <w:pPr>
              <w:spacing w:line="240" w:lineRule="exact"/>
              <w:jc w:val="center"/>
            </w:pPr>
            <w:r w:rsidRPr="00993868">
              <w:t>05</w:t>
            </w:r>
          </w:p>
        </w:tc>
        <w:tc>
          <w:tcPr>
            <w:tcW w:w="1134" w:type="dxa"/>
            <w:shd w:val="clear" w:color="auto" w:fill="auto"/>
            <w:noWrap/>
            <w:vAlign w:val="bottom"/>
            <w:hideMark/>
          </w:tcPr>
          <w:p w:rsidR="00A26380" w:rsidRPr="00993868" w:rsidRDefault="00A26380" w:rsidP="00650380">
            <w:pPr>
              <w:spacing w:line="240" w:lineRule="exact"/>
              <w:jc w:val="center"/>
            </w:pPr>
            <w:r w:rsidRPr="00993868">
              <w:t>03</w:t>
            </w:r>
          </w:p>
        </w:tc>
        <w:tc>
          <w:tcPr>
            <w:tcW w:w="2127" w:type="dxa"/>
            <w:shd w:val="clear" w:color="auto" w:fill="auto"/>
            <w:noWrap/>
            <w:vAlign w:val="bottom"/>
            <w:hideMark/>
          </w:tcPr>
          <w:p w:rsidR="00A26380" w:rsidRPr="00993868" w:rsidRDefault="00A26380" w:rsidP="00650380">
            <w:pPr>
              <w:spacing w:line="240" w:lineRule="exact"/>
              <w:jc w:val="center"/>
            </w:pPr>
            <w:r w:rsidRPr="00993868">
              <w:t>02.0.04.2ИП16</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600,00</w:t>
            </w:r>
          </w:p>
        </w:tc>
        <w:tc>
          <w:tcPr>
            <w:tcW w:w="1276" w:type="dxa"/>
            <w:shd w:val="clear" w:color="auto" w:fill="auto"/>
            <w:noWrap/>
            <w:vAlign w:val="bottom"/>
            <w:hideMark/>
          </w:tcPr>
          <w:p w:rsidR="00A26380" w:rsidRPr="00993868" w:rsidRDefault="00A26380" w:rsidP="00650380">
            <w:pPr>
              <w:spacing w:line="240" w:lineRule="exact"/>
              <w:jc w:val="center"/>
            </w:pPr>
            <w:r w:rsidRPr="00993868">
              <w:t>600,00</w:t>
            </w:r>
          </w:p>
        </w:tc>
        <w:tc>
          <w:tcPr>
            <w:tcW w:w="1134" w:type="dxa"/>
            <w:shd w:val="clear" w:color="auto" w:fill="auto"/>
            <w:noWrap/>
            <w:vAlign w:val="bottom"/>
            <w:hideMark/>
          </w:tcPr>
          <w:p w:rsidR="00A26380" w:rsidRPr="00993868" w:rsidRDefault="00A26380" w:rsidP="00650380">
            <w:pPr>
              <w:spacing w:line="240" w:lineRule="exact"/>
              <w:jc w:val="center"/>
            </w:pPr>
            <w:r w:rsidRPr="00993868">
              <w:t>100,0</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Прочая закупка тов</w:t>
            </w:r>
            <w:r w:rsidRPr="00993868">
              <w:t>а</w:t>
            </w:r>
            <w:r w:rsidRPr="00993868">
              <w:t>ров, работ и услуг</w:t>
            </w:r>
          </w:p>
        </w:tc>
        <w:tc>
          <w:tcPr>
            <w:tcW w:w="1275" w:type="dxa"/>
            <w:shd w:val="clear" w:color="auto" w:fill="auto"/>
            <w:noWrap/>
            <w:vAlign w:val="bottom"/>
            <w:hideMark/>
          </w:tcPr>
          <w:p w:rsidR="00A26380" w:rsidRPr="00993868" w:rsidRDefault="00A26380" w:rsidP="00650380">
            <w:pPr>
              <w:spacing w:line="240" w:lineRule="exact"/>
              <w:jc w:val="center"/>
            </w:pPr>
            <w:r w:rsidRPr="00993868">
              <w:t>770</w:t>
            </w:r>
          </w:p>
        </w:tc>
        <w:tc>
          <w:tcPr>
            <w:tcW w:w="1134" w:type="dxa"/>
            <w:shd w:val="clear" w:color="auto" w:fill="auto"/>
            <w:noWrap/>
            <w:vAlign w:val="bottom"/>
            <w:hideMark/>
          </w:tcPr>
          <w:p w:rsidR="00A26380" w:rsidRPr="00993868" w:rsidRDefault="00A26380" w:rsidP="00650380">
            <w:pPr>
              <w:spacing w:line="240" w:lineRule="exact"/>
              <w:jc w:val="center"/>
            </w:pPr>
            <w:r w:rsidRPr="00993868">
              <w:t>05</w:t>
            </w:r>
          </w:p>
        </w:tc>
        <w:tc>
          <w:tcPr>
            <w:tcW w:w="1134" w:type="dxa"/>
            <w:shd w:val="clear" w:color="auto" w:fill="auto"/>
            <w:noWrap/>
            <w:vAlign w:val="bottom"/>
            <w:hideMark/>
          </w:tcPr>
          <w:p w:rsidR="00A26380" w:rsidRPr="00993868" w:rsidRDefault="00A26380" w:rsidP="00650380">
            <w:pPr>
              <w:spacing w:line="240" w:lineRule="exact"/>
              <w:jc w:val="center"/>
            </w:pPr>
            <w:r w:rsidRPr="00993868">
              <w:t>03</w:t>
            </w:r>
          </w:p>
        </w:tc>
        <w:tc>
          <w:tcPr>
            <w:tcW w:w="2127" w:type="dxa"/>
            <w:shd w:val="clear" w:color="auto" w:fill="auto"/>
            <w:noWrap/>
            <w:vAlign w:val="bottom"/>
            <w:hideMark/>
          </w:tcPr>
          <w:p w:rsidR="00A26380" w:rsidRPr="00993868" w:rsidRDefault="00A26380" w:rsidP="00650380">
            <w:pPr>
              <w:spacing w:line="240" w:lineRule="exact"/>
              <w:jc w:val="center"/>
            </w:pPr>
            <w:r w:rsidRPr="00993868">
              <w:t>02.0.04.2ИП16</w:t>
            </w:r>
          </w:p>
        </w:tc>
        <w:tc>
          <w:tcPr>
            <w:tcW w:w="1134" w:type="dxa"/>
            <w:shd w:val="clear" w:color="auto" w:fill="auto"/>
            <w:noWrap/>
            <w:vAlign w:val="bottom"/>
            <w:hideMark/>
          </w:tcPr>
          <w:p w:rsidR="00A26380" w:rsidRPr="00993868" w:rsidRDefault="00A26380" w:rsidP="00650380">
            <w:pPr>
              <w:spacing w:line="240" w:lineRule="exact"/>
              <w:jc w:val="center"/>
            </w:pPr>
            <w:r w:rsidRPr="00993868">
              <w:t>244</w:t>
            </w:r>
          </w:p>
        </w:tc>
        <w:tc>
          <w:tcPr>
            <w:tcW w:w="1417" w:type="dxa"/>
            <w:shd w:val="clear" w:color="auto" w:fill="auto"/>
            <w:noWrap/>
            <w:vAlign w:val="bottom"/>
            <w:hideMark/>
          </w:tcPr>
          <w:p w:rsidR="00A26380" w:rsidRPr="00993868" w:rsidRDefault="00A26380" w:rsidP="00650380">
            <w:pPr>
              <w:spacing w:line="240" w:lineRule="exact"/>
              <w:jc w:val="center"/>
            </w:pPr>
            <w:r w:rsidRPr="00993868">
              <w:t>600,00</w:t>
            </w:r>
          </w:p>
        </w:tc>
        <w:tc>
          <w:tcPr>
            <w:tcW w:w="1276" w:type="dxa"/>
            <w:shd w:val="clear" w:color="auto" w:fill="auto"/>
            <w:noWrap/>
            <w:vAlign w:val="bottom"/>
            <w:hideMark/>
          </w:tcPr>
          <w:p w:rsidR="00A26380" w:rsidRPr="00993868" w:rsidRDefault="00A26380" w:rsidP="00650380">
            <w:pPr>
              <w:spacing w:line="240" w:lineRule="exact"/>
              <w:jc w:val="center"/>
            </w:pPr>
            <w:r w:rsidRPr="00993868">
              <w:t>600,00</w:t>
            </w:r>
          </w:p>
        </w:tc>
        <w:tc>
          <w:tcPr>
            <w:tcW w:w="1134" w:type="dxa"/>
            <w:shd w:val="clear" w:color="auto" w:fill="auto"/>
            <w:noWrap/>
            <w:vAlign w:val="bottom"/>
            <w:hideMark/>
          </w:tcPr>
          <w:p w:rsidR="00A26380" w:rsidRPr="00993868" w:rsidRDefault="00A26380" w:rsidP="00650380">
            <w:pPr>
              <w:spacing w:line="240" w:lineRule="exact"/>
              <w:jc w:val="center"/>
            </w:pPr>
            <w:r w:rsidRPr="00993868">
              <w:t>100,0</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Реализация инициативного проекта (Р</w:t>
            </w:r>
            <w:r w:rsidRPr="00993868">
              <w:t>е</w:t>
            </w:r>
            <w:r w:rsidRPr="00993868">
              <w:t>монт тротуаров по ул. К.Цеткин, ул. Па</w:t>
            </w:r>
            <w:r w:rsidRPr="00993868">
              <w:t>р</w:t>
            </w:r>
            <w:r w:rsidRPr="00993868">
              <w:t xml:space="preserve">тизанская, ул. Николенко, ул. </w:t>
            </w:r>
            <w:proofErr w:type="spellStart"/>
            <w:r w:rsidRPr="00993868">
              <w:t>Скребца</w:t>
            </w:r>
            <w:proofErr w:type="spellEnd"/>
            <w:r w:rsidRPr="00993868">
              <w:t xml:space="preserve"> и пер. Новый </w:t>
            </w:r>
            <w:proofErr w:type="gramStart"/>
            <w:r w:rsidRPr="00993868">
              <w:t>в</w:t>
            </w:r>
            <w:proofErr w:type="gramEnd"/>
            <w:r w:rsidRPr="00993868">
              <w:t xml:space="preserve"> </w:t>
            </w:r>
            <w:proofErr w:type="gramStart"/>
            <w:r w:rsidRPr="00993868">
              <w:t>с</w:t>
            </w:r>
            <w:proofErr w:type="gramEnd"/>
            <w:r w:rsidRPr="00993868">
              <w:t>. Арзгир Арзгирского мун</w:t>
            </w:r>
            <w:r w:rsidRPr="00993868">
              <w:t>и</w:t>
            </w:r>
            <w:r w:rsidRPr="00993868">
              <w:t>ципального округа Ставр</w:t>
            </w:r>
            <w:r w:rsidRPr="00993868">
              <w:t>о</w:t>
            </w:r>
            <w:r w:rsidRPr="00993868">
              <w:t>польского края) за счет внебюджетных исто</w:t>
            </w:r>
            <w:r w:rsidRPr="00993868">
              <w:t>ч</w:t>
            </w:r>
            <w:r w:rsidRPr="00993868">
              <w:t>ников</w:t>
            </w:r>
          </w:p>
        </w:tc>
        <w:tc>
          <w:tcPr>
            <w:tcW w:w="1275" w:type="dxa"/>
            <w:shd w:val="clear" w:color="auto" w:fill="auto"/>
            <w:noWrap/>
            <w:vAlign w:val="bottom"/>
            <w:hideMark/>
          </w:tcPr>
          <w:p w:rsidR="00A26380" w:rsidRPr="00993868" w:rsidRDefault="00A26380" w:rsidP="00650380">
            <w:pPr>
              <w:spacing w:line="240" w:lineRule="exact"/>
              <w:jc w:val="center"/>
            </w:pPr>
            <w:r w:rsidRPr="00993868">
              <w:t>770</w:t>
            </w:r>
          </w:p>
        </w:tc>
        <w:tc>
          <w:tcPr>
            <w:tcW w:w="1134" w:type="dxa"/>
            <w:shd w:val="clear" w:color="auto" w:fill="auto"/>
            <w:noWrap/>
            <w:vAlign w:val="bottom"/>
            <w:hideMark/>
          </w:tcPr>
          <w:p w:rsidR="00A26380" w:rsidRPr="00993868" w:rsidRDefault="00A26380" w:rsidP="00650380">
            <w:pPr>
              <w:spacing w:line="240" w:lineRule="exact"/>
              <w:jc w:val="center"/>
            </w:pPr>
            <w:r w:rsidRPr="00993868">
              <w:t>05</w:t>
            </w:r>
          </w:p>
        </w:tc>
        <w:tc>
          <w:tcPr>
            <w:tcW w:w="1134" w:type="dxa"/>
            <w:shd w:val="clear" w:color="auto" w:fill="auto"/>
            <w:noWrap/>
            <w:vAlign w:val="bottom"/>
            <w:hideMark/>
          </w:tcPr>
          <w:p w:rsidR="00A26380" w:rsidRPr="00993868" w:rsidRDefault="00A26380" w:rsidP="00650380">
            <w:pPr>
              <w:spacing w:line="240" w:lineRule="exact"/>
              <w:jc w:val="center"/>
            </w:pPr>
            <w:r w:rsidRPr="00993868">
              <w:t>03</w:t>
            </w:r>
          </w:p>
        </w:tc>
        <w:tc>
          <w:tcPr>
            <w:tcW w:w="2127" w:type="dxa"/>
            <w:shd w:val="clear" w:color="auto" w:fill="auto"/>
            <w:noWrap/>
            <w:vAlign w:val="bottom"/>
            <w:hideMark/>
          </w:tcPr>
          <w:p w:rsidR="00A26380" w:rsidRPr="00993868" w:rsidRDefault="00A26380" w:rsidP="00650380">
            <w:pPr>
              <w:spacing w:line="240" w:lineRule="exact"/>
              <w:jc w:val="center"/>
            </w:pPr>
            <w:r w:rsidRPr="00993868">
              <w:t>02.0.04.2ИП18</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600,00</w:t>
            </w:r>
          </w:p>
        </w:tc>
        <w:tc>
          <w:tcPr>
            <w:tcW w:w="1276" w:type="dxa"/>
            <w:shd w:val="clear" w:color="auto" w:fill="auto"/>
            <w:noWrap/>
            <w:vAlign w:val="bottom"/>
            <w:hideMark/>
          </w:tcPr>
          <w:p w:rsidR="00A26380" w:rsidRPr="00993868" w:rsidRDefault="00A26380" w:rsidP="00650380">
            <w:pPr>
              <w:spacing w:line="240" w:lineRule="exact"/>
              <w:jc w:val="center"/>
            </w:pPr>
            <w:r w:rsidRPr="00993868">
              <w:t>600,00</w:t>
            </w:r>
          </w:p>
        </w:tc>
        <w:tc>
          <w:tcPr>
            <w:tcW w:w="1134" w:type="dxa"/>
            <w:shd w:val="clear" w:color="auto" w:fill="auto"/>
            <w:noWrap/>
            <w:vAlign w:val="bottom"/>
            <w:hideMark/>
          </w:tcPr>
          <w:p w:rsidR="00A26380" w:rsidRPr="00993868" w:rsidRDefault="00A26380" w:rsidP="00650380">
            <w:pPr>
              <w:spacing w:line="240" w:lineRule="exact"/>
              <w:jc w:val="center"/>
            </w:pPr>
            <w:r w:rsidRPr="00993868">
              <w:t>100,0</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Прочая закупка тов</w:t>
            </w:r>
            <w:r w:rsidRPr="00993868">
              <w:t>а</w:t>
            </w:r>
            <w:r w:rsidRPr="00993868">
              <w:t>ров, работ и услуг</w:t>
            </w:r>
          </w:p>
        </w:tc>
        <w:tc>
          <w:tcPr>
            <w:tcW w:w="1275" w:type="dxa"/>
            <w:shd w:val="clear" w:color="auto" w:fill="auto"/>
            <w:noWrap/>
            <w:vAlign w:val="bottom"/>
            <w:hideMark/>
          </w:tcPr>
          <w:p w:rsidR="00A26380" w:rsidRPr="00993868" w:rsidRDefault="00A26380" w:rsidP="00650380">
            <w:pPr>
              <w:spacing w:line="240" w:lineRule="exact"/>
              <w:jc w:val="center"/>
            </w:pPr>
            <w:r w:rsidRPr="00993868">
              <w:t>770</w:t>
            </w:r>
          </w:p>
        </w:tc>
        <w:tc>
          <w:tcPr>
            <w:tcW w:w="1134" w:type="dxa"/>
            <w:shd w:val="clear" w:color="auto" w:fill="auto"/>
            <w:noWrap/>
            <w:vAlign w:val="bottom"/>
            <w:hideMark/>
          </w:tcPr>
          <w:p w:rsidR="00A26380" w:rsidRPr="00993868" w:rsidRDefault="00A26380" w:rsidP="00650380">
            <w:pPr>
              <w:spacing w:line="240" w:lineRule="exact"/>
              <w:jc w:val="center"/>
            </w:pPr>
            <w:r w:rsidRPr="00993868">
              <w:t>05</w:t>
            </w:r>
          </w:p>
        </w:tc>
        <w:tc>
          <w:tcPr>
            <w:tcW w:w="1134" w:type="dxa"/>
            <w:shd w:val="clear" w:color="auto" w:fill="auto"/>
            <w:noWrap/>
            <w:vAlign w:val="bottom"/>
            <w:hideMark/>
          </w:tcPr>
          <w:p w:rsidR="00A26380" w:rsidRPr="00993868" w:rsidRDefault="00A26380" w:rsidP="00650380">
            <w:pPr>
              <w:spacing w:line="240" w:lineRule="exact"/>
              <w:jc w:val="center"/>
            </w:pPr>
            <w:r w:rsidRPr="00993868">
              <w:t>03</w:t>
            </w:r>
          </w:p>
        </w:tc>
        <w:tc>
          <w:tcPr>
            <w:tcW w:w="2127" w:type="dxa"/>
            <w:shd w:val="clear" w:color="auto" w:fill="auto"/>
            <w:noWrap/>
            <w:vAlign w:val="bottom"/>
            <w:hideMark/>
          </w:tcPr>
          <w:p w:rsidR="00A26380" w:rsidRPr="00993868" w:rsidRDefault="00A26380" w:rsidP="00650380">
            <w:pPr>
              <w:spacing w:line="240" w:lineRule="exact"/>
              <w:jc w:val="center"/>
            </w:pPr>
            <w:r w:rsidRPr="00993868">
              <w:t>02.0.04.2ИП18</w:t>
            </w:r>
          </w:p>
        </w:tc>
        <w:tc>
          <w:tcPr>
            <w:tcW w:w="1134" w:type="dxa"/>
            <w:shd w:val="clear" w:color="auto" w:fill="auto"/>
            <w:noWrap/>
            <w:vAlign w:val="bottom"/>
            <w:hideMark/>
          </w:tcPr>
          <w:p w:rsidR="00A26380" w:rsidRPr="00993868" w:rsidRDefault="00A26380" w:rsidP="00650380">
            <w:pPr>
              <w:spacing w:line="240" w:lineRule="exact"/>
              <w:jc w:val="center"/>
            </w:pPr>
            <w:r w:rsidRPr="00993868">
              <w:t>244</w:t>
            </w:r>
          </w:p>
        </w:tc>
        <w:tc>
          <w:tcPr>
            <w:tcW w:w="1417" w:type="dxa"/>
            <w:shd w:val="clear" w:color="auto" w:fill="auto"/>
            <w:noWrap/>
            <w:vAlign w:val="bottom"/>
            <w:hideMark/>
          </w:tcPr>
          <w:p w:rsidR="00A26380" w:rsidRPr="00993868" w:rsidRDefault="00A26380" w:rsidP="00650380">
            <w:pPr>
              <w:spacing w:line="240" w:lineRule="exact"/>
              <w:jc w:val="center"/>
            </w:pPr>
            <w:r w:rsidRPr="00993868">
              <w:t>600,00</w:t>
            </w:r>
          </w:p>
        </w:tc>
        <w:tc>
          <w:tcPr>
            <w:tcW w:w="1276" w:type="dxa"/>
            <w:shd w:val="clear" w:color="auto" w:fill="auto"/>
            <w:noWrap/>
            <w:vAlign w:val="bottom"/>
            <w:hideMark/>
          </w:tcPr>
          <w:p w:rsidR="00A26380" w:rsidRPr="00993868" w:rsidRDefault="00A26380" w:rsidP="00650380">
            <w:pPr>
              <w:spacing w:line="240" w:lineRule="exact"/>
              <w:jc w:val="center"/>
            </w:pPr>
            <w:r w:rsidRPr="00993868">
              <w:t>600,00</w:t>
            </w:r>
          </w:p>
        </w:tc>
        <w:tc>
          <w:tcPr>
            <w:tcW w:w="1134" w:type="dxa"/>
            <w:shd w:val="clear" w:color="auto" w:fill="auto"/>
            <w:noWrap/>
            <w:vAlign w:val="bottom"/>
            <w:hideMark/>
          </w:tcPr>
          <w:p w:rsidR="00A26380" w:rsidRPr="00993868" w:rsidRDefault="00A26380" w:rsidP="00650380">
            <w:pPr>
              <w:spacing w:line="240" w:lineRule="exact"/>
              <w:jc w:val="center"/>
            </w:pPr>
            <w:r w:rsidRPr="00993868">
              <w:t>100,0</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proofErr w:type="gramStart"/>
            <w:r w:rsidRPr="00993868">
              <w:lastRenderedPageBreak/>
              <w:t>Реализация инициативного проекта (Р</w:t>
            </w:r>
            <w:r w:rsidRPr="00993868">
              <w:t>е</w:t>
            </w:r>
            <w:r w:rsidRPr="00993868">
              <w:t>монт тротуаров по ул. Пинчука, ул. Пи</w:t>
            </w:r>
            <w:r w:rsidRPr="00993868">
              <w:t>о</w:t>
            </w:r>
            <w:r w:rsidRPr="00993868">
              <w:t>нерская, ул. Интернациональная, ул. Гаг</w:t>
            </w:r>
            <w:r w:rsidRPr="00993868">
              <w:t>а</w:t>
            </w:r>
            <w:r w:rsidRPr="00993868">
              <w:t>рина, ул. Уманца и ул. Куйбышева в с. Арзгир Арзгирского м</w:t>
            </w:r>
            <w:r w:rsidRPr="00993868">
              <w:t>у</w:t>
            </w:r>
            <w:r w:rsidRPr="00993868">
              <w:t>ниципального о</w:t>
            </w:r>
            <w:r w:rsidRPr="00993868">
              <w:t>к</w:t>
            </w:r>
            <w:r w:rsidRPr="00993868">
              <w:t>руга Ставропольского края)</w:t>
            </w:r>
            <w:proofErr w:type="gramEnd"/>
          </w:p>
        </w:tc>
        <w:tc>
          <w:tcPr>
            <w:tcW w:w="1275" w:type="dxa"/>
            <w:shd w:val="clear" w:color="auto" w:fill="auto"/>
            <w:noWrap/>
            <w:vAlign w:val="bottom"/>
            <w:hideMark/>
          </w:tcPr>
          <w:p w:rsidR="00A26380" w:rsidRPr="00993868" w:rsidRDefault="00A26380" w:rsidP="00650380">
            <w:pPr>
              <w:spacing w:line="240" w:lineRule="exact"/>
              <w:jc w:val="center"/>
            </w:pPr>
            <w:r w:rsidRPr="00993868">
              <w:t>770</w:t>
            </w:r>
          </w:p>
        </w:tc>
        <w:tc>
          <w:tcPr>
            <w:tcW w:w="1134" w:type="dxa"/>
            <w:shd w:val="clear" w:color="auto" w:fill="auto"/>
            <w:noWrap/>
            <w:vAlign w:val="bottom"/>
            <w:hideMark/>
          </w:tcPr>
          <w:p w:rsidR="00A26380" w:rsidRPr="00993868" w:rsidRDefault="00A26380" w:rsidP="00650380">
            <w:pPr>
              <w:spacing w:line="240" w:lineRule="exact"/>
              <w:jc w:val="center"/>
            </w:pPr>
            <w:r w:rsidRPr="00993868">
              <w:t>05</w:t>
            </w:r>
          </w:p>
        </w:tc>
        <w:tc>
          <w:tcPr>
            <w:tcW w:w="1134" w:type="dxa"/>
            <w:shd w:val="clear" w:color="auto" w:fill="auto"/>
            <w:noWrap/>
            <w:vAlign w:val="bottom"/>
            <w:hideMark/>
          </w:tcPr>
          <w:p w:rsidR="00A26380" w:rsidRPr="00993868" w:rsidRDefault="00A26380" w:rsidP="00650380">
            <w:pPr>
              <w:spacing w:line="240" w:lineRule="exact"/>
              <w:jc w:val="center"/>
            </w:pPr>
            <w:r w:rsidRPr="00993868">
              <w:t>03</w:t>
            </w:r>
          </w:p>
        </w:tc>
        <w:tc>
          <w:tcPr>
            <w:tcW w:w="2127" w:type="dxa"/>
            <w:shd w:val="clear" w:color="auto" w:fill="auto"/>
            <w:noWrap/>
            <w:vAlign w:val="bottom"/>
            <w:hideMark/>
          </w:tcPr>
          <w:p w:rsidR="00A26380" w:rsidRPr="00993868" w:rsidRDefault="00A26380" w:rsidP="00650380">
            <w:pPr>
              <w:spacing w:line="240" w:lineRule="exact"/>
              <w:jc w:val="center"/>
            </w:pPr>
            <w:r w:rsidRPr="00993868">
              <w:t>02.0.04.SИП16</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5 255,44</w:t>
            </w:r>
          </w:p>
        </w:tc>
        <w:tc>
          <w:tcPr>
            <w:tcW w:w="1276" w:type="dxa"/>
            <w:shd w:val="clear" w:color="auto" w:fill="auto"/>
            <w:noWrap/>
            <w:vAlign w:val="bottom"/>
            <w:hideMark/>
          </w:tcPr>
          <w:p w:rsidR="00A26380" w:rsidRPr="00993868" w:rsidRDefault="00A26380" w:rsidP="00650380">
            <w:pPr>
              <w:spacing w:line="240" w:lineRule="exact"/>
              <w:jc w:val="center"/>
            </w:pPr>
            <w:r w:rsidRPr="00993868">
              <w:t>5 131,65</w:t>
            </w:r>
          </w:p>
        </w:tc>
        <w:tc>
          <w:tcPr>
            <w:tcW w:w="1134" w:type="dxa"/>
            <w:shd w:val="clear" w:color="auto" w:fill="auto"/>
            <w:noWrap/>
            <w:vAlign w:val="bottom"/>
            <w:hideMark/>
          </w:tcPr>
          <w:p w:rsidR="00A26380" w:rsidRPr="00993868" w:rsidRDefault="00A26380" w:rsidP="00650380">
            <w:pPr>
              <w:spacing w:line="240" w:lineRule="exact"/>
              <w:jc w:val="center"/>
            </w:pPr>
            <w:r w:rsidRPr="00993868">
              <w:t>97,6</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Прочая закупка тов</w:t>
            </w:r>
            <w:r w:rsidRPr="00993868">
              <w:t>а</w:t>
            </w:r>
            <w:r w:rsidRPr="00993868">
              <w:t>ров, работ и услуг</w:t>
            </w:r>
          </w:p>
        </w:tc>
        <w:tc>
          <w:tcPr>
            <w:tcW w:w="1275" w:type="dxa"/>
            <w:shd w:val="clear" w:color="auto" w:fill="auto"/>
            <w:noWrap/>
            <w:vAlign w:val="bottom"/>
            <w:hideMark/>
          </w:tcPr>
          <w:p w:rsidR="00A26380" w:rsidRPr="00993868" w:rsidRDefault="00A26380" w:rsidP="00650380">
            <w:pPr>
              <w:spacing w:line="240" w:lineRule="exact"/>
              <w:jc w:val="center"/>
            </w:pPr>
            <w:r w:rsidRPr="00993868">
              <w:t>770</w:t>
            </w:r>
          </w:p>
        </w:tc>
        <w:tc>
          <w:tcPr>
            <w:tcW w:w="1134" w:type="dxa"/>
            <w:shd w:val="clear" w:color="auto" w:fill="auto"/>
            <w:noWrap/>
            <w:vAlign w:val="bottom"/>
            <w:hideMark/>
          </w:tcPr>
          <w:p w:rsidR="00A26380" w:rsidRPr="00993868" w:rsidRDefault="00A26380" w:rsidP="00650380">
            <w:pPr>
              <w:spacing w:line="240" w:lineRule="exact"/>
              <w:jc w:val="center"/>
            </w:pPr>
            <w:r w:rsidRPr="00993868">
              <w:t>05</w:t>
            </w:r>
          </w:p>
        </w:tc>
        <w:tc>
          <w:tcPr>
            <w:tcW w:w="1134" w:type="dxa"/>
            <w:shd w:val="clear" w:color="auto" w:fill="auto"/>
            <w:noWrap/>
            <w:vAlign w:val="bottom"/>
            <w:hideMark/>
          </w:tcPr>
          <w:p w:rsidR="00A26380" w:rsidRPr="00993868" w:rsidRDefault="00A26380" w:rsidP="00650380">
            <w:pPr>
              <w:spacing w:line="240" w:lineRule="exact"/>
              <w:jc w:val="center"/>
            </w:pPr>
            <w:r w:rsidRPr="00993868">
              <w:t>03</w:t>
            </w:r>
          </w:p>
        </w:tc>
        <w:tc>
          <w:tcPr>
            <w:tcW w:w="2127" w:type="dxa"/>
            <w:shd w:val="clear" w:color="auto" w:fill="auto"/>
            <w:noWrap/>
            <w:vAlign w:val="bottom"/>
            <w:hideMark/>
          </w:tcPr>
          <w:p w:rsidR="00A26380" w:rsidRPr="00993868" w:rsidRDefault="00A26380" w:rsidP="00650380">
            <w:pPr>
              <w:spacing w:line="240" w:lineRule="exact"/>
              <w:jc w:val="center"/>
            </w:pPr>
            <w:r w:rsidRPr="00993868">
              <w:t>02.0.04.SИП16</w:t>
            </w:r>
          </w:p>
        </w:tc>
        <w:tc>
          <w:tcPr>
            <w:tcW w:w="1134" w:type="dxa"/>
            <w:shd w:val="clear" w:color="auto" w:fill="auto"/>
            <w:noWrap/>
            <w:vAlign w:val="bottom"/>
            <w:hideMark/>
          </w:tcPr>
          <w:p w:rsidR="00A26380" w:rsidRPr="00993868" w:rsidRDefault="00A26380" w:rsidP="00650380">
            <w:pPr>
              <w:spacing w:line="240" w:lineRule="exact"/>
              <w:jc w:val="center"/>
            </w:pPr>
            <w:r w:rsidRPr="00993868">
              <w:t>244</w:t>
            </w:r>
          </w:p>
        </w:tc>
        <w:tc>
          <w:tcPr>
            <w:tcW w:w="1417" w:type="dxa"/>
            <w:shd w:val="clear" w:color="auto" w:fill="auto"/>
            <w:noWrap/>
            <w:vAlign w:val="bottom"/>
            <w:hideMark/>
          </w:tcPr>
          <w:p w:rsidR="00A26380" w:rsidRPr="00993868" w:rsidRDefault="00A26380" w:rsidP="00650380">
            <w:pPr>
              <w:spacing w:line="240" w:lineRule="exact"/>
              <w:jc w:val="center"/>
            </w:pPr>
            <w:r w:rsidRPr="00993868">
              <w:t>5 255,44</w:t>
            </w:r>
          </w:p>
        </w:tc>
        <w:tc>
          <w:tcPr>
            <w:tcW w:w="1276" w:type="dxa"/>
            <w:shd w:val="clear" w:color="auto" w:fill="auto"/>
            <w:noWrap/>
            <w:vAlign w:val="bottom"/>
            <w:hideMark/>
          </w:tcPr>
          <w:p w:rsidR="00A26380" w:rsidRPr="00993868" w:rsidRDefault="00A26380" w:rsidP="00650380">
            <w:pPr>
              <w:spacing w:line="240" w:lineRule="exact"/>
              <w:jc w:val="center"/>
            </w:pPr>
            <w:r w:rsidRPr="00993868">
              <w:t>5 131,65</w:t>
            </w:r>
          </w:p>
        </w:tc>
        <w:tc>
          <w:tcPr>
            <w:tcW w:w="1134" w:type="dxa"/>
            <w:shd w:val="clear" w:color="auto" w:fill="auto"/>
            <w:noWrap/>
            <w:vAlign w:val="bottom"/>
            <w:hideMark/>
          </w:tcPr>
          <w:p w:rsidR="00A26380" w:rsidRPr="00993868" w:rsidRDefault="00A26380" w:rsidP="00650380">
            <w:pPr>
              <w:spacing w:line="240" w:lineRule="exact"/>
              <w:jc w:val="center"/>
            </w:pPr>
            <w:r w:rsidRPr="00993868">
              <w:t>97,6</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Реализация инициативного проекта (Р</w:t>
            </w:r>
            <w:r w:rsidRPr="00993868">
              <w:t>е</w:t>
            </w:r>
            <w:r w:rsidRPr="00993868">
              <w:t>монт тротуаров по ул. К. Цеткин, ул. Партиза</w:t>
            </w:r>
            <w:r w:rsidRPr="00993868">
              <w:t>н</w:t>
            </w:r>
            <w:r w:rsidRPr="00993868">
              <w:t xml:space="preserve">ская, ул. Николенко, ул. </w:t>
            </w:r>
            <w:proofErr w:type="spellStart"/>
            <w:r w:rsidRPr="00993868">
              <w:t>Скребца</w:t>
            </w:r>
            <w:proofErr w:type="spellEnd"/>
            <w:r w:rsidRPr="00993868">
              <w:t xml:space="preserve"> и пер. Новый </w:t>
            </w:r>
            <w:proofErr w:type="gramStart"/>
            <w:r w:rsidRPr="00993868">
              <w:t>в</w:t>
            </w:r>
            <w:proofErr w:type="gramEnd"/>
            <w:r w:rsidRPr="00993868">
              <w:t xml:space="preserve"> </w:t>
            </w:r>
            <w:proofErr w:type="gramStart"/>
            <w:r w:rsidRPr="00993868">
              <w:t>с</w:t>
            </w:r>
            <w:proofErr w:type="gramEnd"/>
            <w:r w:rsidRPr="00993868">
              <w:t>. Арзгир Арзгирского мун</w:t>
            </w:r>
            <w:r w:rsidRPr="00993868">
              <w:t>и</w:t>
            </w:r>
            <w:r w:rsidRPr="00993868">
              <w:t>ципального округа Ставропольского края)</w:t>
            </w:r>
          </w:p>
        </w:tc>
        <w:tc>
          <w:tcPr>
            <w:tcW w:w="1275" w:type="dxa"/>
            <w:shd w:val="clear" w:color="auto" w:fill="auto"/>
            <w:noWrap/>
            <w:vAlign w:val="bottom"/>
            <w:hideMark/>
          </w:tcPr>
          <w:p w:rsidR="00A26380" w:rsidRPr="00993868" w:rsidRDefault="00A26380" w:rsidP="00650380">
            <w:pPr>
              <w:spacing w:line="240" w:lineRule="exact"/>
              <w:jc w:val="center"/>
            </w:pPr>
            <w:r w:rsidRPr="00993868">
              <w:t>770</w:t>
            </w:r>
          </w:p>
        </w:tc>
        <w:tc>
          <w:tcPr>
            <w:tcW w:w="1134" w:type="dxa"/>
            <w:shd w:val="clear" w:color="auto" w:fill="auto"/>
            <w:noWrap/>
            <w:vAlign w:val="bottom"/>
            <w:hideMark/>
          </w:tcPr>
          <w:p w:rsidR="00A26380" w:rsidRPr="00993868" w:rsidRDefault="00A26380" w:rsidP="00650380">
            <w:pPr>
              <w:spacing w:line="240" w:lineRule="exact"/>
              <w:jc w:val="center"/>
            </w:pPr>
            <w:r w:rsidRPr="00993868">
              <w:t>05</w:t>
            </w:r>
          </w:p>
        </w:tc>
        <w:tc>
          <w:tcPr>
            <w:tcW w:w="1134" w:type="dxa"/>
            <w:shd w:val="clear" w:color="auto" w:fill="auto"/>
            <w:noWrap/>
            <w:vAlign w:val="bottom"/>
            <w:hideMark/>
          </w:tcPr>
          <w:p w:rsidR="00A26380" w:rsidRPr="00993868" w:rsidRDefault="00A26380" w:rsidP="00650380">
            <w:pPr>
              <w:spacing w:line="240" w:lineRule="exact"/>
              <w:jc w:val="center"/>
            </w:pPr>
            <w:r w:rsidRPr="00993868">
              <w:t>03</w:t>
            </w:r>
          </w:p>
        </w:tc>
        <w:tc>
          <w:tcPr>
            <w:tcW w:w="2127" w:type="dxa"/>
            <w:shd w:val="clear" w:color="auto" w:fill="auto"/>
            <w:noWrap/>
            <w:vAlign w:val="bottom"/>
            <w:hideMark/>
          </w:tcPr>
          <w:p w:rsidR="00A26380" w:rsidRPr="00993868" w:rsidRDefault="00A26380" w:rsidP="00650380">
            <w:pPr>
              <w:spacing w:line="240" w:lineRule="exact"/>
              <w:jc w:val="center"/>
            </w:pPr>
            <w:r w:rsidRPr="00993868">
              <w:t>02.0.04.SИП18</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5 422,17</w:t>
            </w:r>
          </w:p>
        </w:tc>
        <w:tc>
          <w:tcPr>
            <w:tcW w:w="1276" w:type="dxa"/>
            <w:shd w:val="clear" w:color="auto" w:fill="auto"/>
            <w:noWrap/>
            <w:vAlign w:val="bottom"/>
            <w:hideMark/>
          </w:tcPr>
          <w:p w:rsidR="00A26380" w:rsidRPr="00993868" w:rsidRDefault="00A26380" w:rsidP="00650380">
            <w:pPr>
              <w:spacing w:line="240" w:lineRule="exact"/>
              <w:jc w:val="center"/>
            </w:pPr>
            <w:r w:rsidRPr="00993868">
              <w:t>4 963,70</w:t>
            </w:r>
          </w:p>
        </w:tc>
        <w:tc>
          <w:tcPr>
            <w:tcW w:w="1134" w:type="dxa"/>
            <w:shd w:val="clear" w:color="auto" w:fill="auto"/>
            <w:noWrap/>
            <w:vAlign w:val="bottom"/>
            <w:hideMark/>
          </w:tcPr>
          <w:p w:rsidR="00A26380" w:rsidRPr="00993868" w:rsidRDefault="00A26380" w:rsidP="00650380">
            <w:pPr>
              <w:spacing w:line="240" w:lineRule="exact"/>
              <w:jc w:val="center"/>
            </w:pPr>
            <w:r w:rsidRPr="00993868">
              <w:t>91,5</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Прочая закупка тов</w:t>
            </w:r>
            <w:r w:rsidRPr="00993868">
              <w:t>а</w:t>
            </w:r>
            <w:r w:rsidRPr="00993868">
              <w:t>ров, работ и услуг</w:t>
            </w:r>
          </w:p>
        </w:tc>
        <w:tc>
          <w:tcPr>
            <w:tcW w:w="1275" w:type="dxa"/>
            <w:shd w:val="clear" w:color="auto" w:fill="auto"/>
            <w:noWrap/>
            <w:vAlign w:val="bottom"/>
            <w:hideMark/>
          </w:tcPr>
          <w:p w:rsidR="00A26380" w:rsidRPr="00993868" w:rsidRDefault="00A26380" w:rsidP="00650380">
            <w:pPr>
              <w:spacing w:line="240" w:lineRule="exact"/>
              <w:jc w:val="center"/>
            </w:pPr>
            <w:r w:rsidRPr="00993868">
              <w:t>770</w:t>
            </w:r>
          </w:p>
        </w:tc>
        <w:tc>
          <w:tcPr>
            <w:tcW w:w="1134" w:type="dxa"/>
            <w:shd w:val="clear" w:color="auto" w:fill="auto"/>
            <w:noWrap/>
            <w:vAlign w:val="bottom"/>
            <w:hideMark/>
          </w:tcPr>
          <w:p w:rsidR="00A26380" w:rsidRPr="00993868" w:rsidRDefault="00A26380" w:rsidP="00650380">
            <w:pPr>
              <w:spacing w:line="240" w:lineRule="exact"/>
              <w:jc w:val="center"/>
            </w:pPr>
            <w:r w:rsidRPr="00993868">
              <w:t>05</w:t>
            </w:r>
          </w:p>
        </w:tc>
        <w:tc>
          <w:tcPr>
            <w:tcW w:w="1134" w:type="dxa"/>
            <w:shd w:val="clear" w:color="auto" w:fill="auto"/>
            <w:noWrap/>
            <w:vAlign w:val="bottom"/>
            <w:hideMark/>
          </w:tcPr>
          <w:p w:rsidR="00A26380" w:rsidRPr="00993868" w:rsidRDefault="00A26380" w:rsidP="00650380">
            <w:pPr>
              <w:spacing w:line="240" w:lineRule="exact"/>
              <w:jc w:val="center"/>
            </w:pPr>
            <w:r w:rsidRPr="00993868">
              <w:t>03</w:t>
            </w:r>
          </w:p>
        </w:tc>
        <w:tc>
          <w:tcPr>
            <w:tcW w:w="2127" w:type="dxa"/>
            <w:shd w:val="clear" w:color="auto" w:fill="auto"/>
            <w:noWrap/>
            <w:vAlign w:val="bottom"/>
            <w:hideMark/>
          </w:tcPr>
          <w:p w:rsidR="00A26380" w:rsidRPr="00993868" w:rsidRDefault="00A26380" w:rsidP="00650380">
            <w:pPr>
              <w:spacing w:line="240" w:lineRule="exact"/>
              <w:jc w:val="center"/>
            </w:pPr>
            <w:r w:rsidRPr="00993868">
              <w:t>02.0.04.SИП18</w:t>
            </w:r>
          </w:p>
        </w:tc>
        <w:tc>
          <w:tcPr>
            <w:tcW w:w="1134" w:type="dxa"/>
            <w:shd w:val="clear" w:color="auto" w:fill="auto"/>
            <w:noWrap/>
            <w:vAlign w:val="bottom"/>
            <w:hideMark/>
          </w:tcPr>
          <w:p w:rsidR="00A26380" w:rsidRPr="00993868" w:rsidRDefault="00A26380" w:rsidP="00650380">
            <w:pPr>
              <w:spacing w:line="240" w:lineRule="exact"/>
              <w:jc w:val="center"/>
            </w:pPr>
            <w:r w:rsidRPr="00993868">
              <w:t>244</w:t>
            </w:r>
          </w:p>
        </w:tc>
        <w:tc>
          <w:tcPr>
            <w:tcW w:w="1417" w:type="dxa"/>
            <w:shd w:val="clear" w:color="auto" w:fill="auto"/>
            <w:noWrap/>
            <w:vAlign w:val="bottom"/>
            <w:hideMark/>
          </w:tcPr>
          <w:p w:rsidR="00A26380" w:rsidRPr="00993868" w:rsidRDefault="00A26380" w:rsidP="00650380">
            <w:pPr>
              <w:spacing w:line="240" w:lineRule="exact"/>
              <w:jc w:val="center"/>
            </w:pPr>
            <w:r w:rsidRPr="00993868">
              <w:t>5 422,17</w:t>
            </w:r>
          </w:p>
        </w:tc>
        <w:tc>
          <w:tcPr>
            <w:tcW w:w="1276" w:type="dxa"/>
            <w:shd w:val="clear" w:color="auto" w:fill="auto"/>
            <w:noWrap/>
            <w:vAlign w:val="bottom"/>
            <w:hideMark/>
          </w:tcPr>
          <w:p w:rsidR="00A26380" w:rsidRPr="00993868" w:rsidRDefault="00A26380" w:rsidP="00650380">
            <w:pPr>
              <w:spacing w:line="240" w:lineRule="exact"/>
              <w:jc w:val="center"/>
            </w:pPr>
            <w:r w:rsidRPr="00993868">
              <w:t>4 963,70</w:t>
            </w:r>
          </w:p>
        </w:tc>
        <w:tc>
          <w:tcPr>
            <w:tcW w:w="1134" w:type="dxa"/>
            <w:shd w:val="clear" w:color="auto" w:fill="auto"/>
            <w:noWrap/>
            <w:vAlign w:val="bottom"/>
            <w:hideMark/>
          </w:tcPr>
          <w:p w:rsidR="00A26380" w:rsidRPr="00993868" w:rsidRDefault="00A26380" w:rsidP="00650380">
            <w:pPr>
              <w:spacing w:line="240" w:lineRule="exact"/>
              <w:jc w:val="center"/>
            </w:pPr>
            <w:r w:rsidRPr="00993868">
              <w:t>91,5</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Основное мероприятие "Реализация реги</w:t>
            </w:r>
            <w:r w:rsidRPr="00993868">
              <w:t>о</w:t>
            </w:r>
            <w:r w:rsidRPr="00993868">
              <w:t>нального проекта "Формирование ко</w:t>
            </w:r>
            <w:r w:rsidRPr="00993868">
              <w:t>м</w:t>
            </w:r>
            <w:r w:rsidRPr="00993868">
              <w:t>фортной городской среды""</w:t>
            </w:r>
          </w:p>
        </w:tc>
        <w:tc>
          <w:tcPr>
            <w:tcW w:w="1275" w:type="dxa"/>
            <w:shd w:val="clear" w:color="auto" w:fill="auto"/>
            <w:noWrap/>
            <w:vAlign w:val="bottom"/>
            <w:hideMark/>
          </w:tcPr>
          <w:p w:rsidR="00A26380" w:rsidRPr="00993868" w:rsidRDefault="00A26380" w:rsidP="00650380">
            <w:pPr>
              <w:spacing w:line="240" w:lineRule="exact"/>
              <w:jc w:val="center"/>
            </w:pPr>
            <w:r w:rsidRPr="00993868">
              <w:t>770</w:t>
            </w:r>
          </w:p>
        </w:tc>
        <w:tc>
          <w:tcPr>
            <w:tcW w:w="1134" w:type="dxa"/>
            <w:shd w:val="clear" w:color="auto" w:fill="auto"/>
            <w:noWrap/>
            <w:vAlign w:val="bottom"/>
            <w:hideMark/>
          </w:tcPr>
          <w:p w:rsidR="00A26380" w:rsidRPr="00993868" w:rsidRDefault="00A26380" w:rsidP="00650380">
            <w:pPr>
              <w:spacing w:line="240" w:lineRule="exact"/>
              <w:jc w:val="center"/>
            </w:pPr>
            <w:r w:rsidRPr="00993868">
              <w:t>05</w:t>
            </w:r>
          </w:p>
        </w:tc>
        <w:tc>
          <w:tcPr>
            <w:tcW w:w="1134" w:type="dxa"/>
            <w:shd w:val="clear" w:color="auto" w:fill="auto"/>
            <w:noWrap/>
            <w:vAlign w:val="bottom"/>
            <w:hideMark/>
          </w:tcPr>
          <w:p w:rsidR="00A26380" w:rsidRPr="00993868" w:rsidRDefault="00A26380" w:rsidP="00650380">
            <w:pPr>
              <w:spacing w:line="240" w:lineRule="exact"/>
              <w:jc w:val="center"/>
            </w:pPr>
            <w:r w:rsidRPr="00993868">
              <w:t>03</w:t>
            </w:r>
          </w:p>
        </w:tc>
        <w:tc>
          <w:tcPr>
            <w:tcW w:w="2127" w:type="dxa"/>
            <w:shd w:val="clear" w:color="auto" w:fill="auto"/>
            <w:noWrap/>
            <w:vAlign w:val="bottom"/>
            <w:hideMark/>
          </w:tcPr>
          <w:p w:rsidR="00A26380" w:rsidRPr="00993868" w:rsidRDefault="00A26380" w:rsidP="00650380">
            <w:pPr>
              <w:spacing w:line="240" w:lineRule="exact"/>
              <w:jc w:val="center"/>
            </w:pPr>
            <w:r w:rsidRPr="00993868">
              <w:t>02.0.F2.00000</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24 030,97</w:t>
            </w:r>
          </w:p>
        </w:tc>
        <w:tc>
          <w:tcPr>
            <w:tcW w:w="1276" w:type="dxa"/>
            <w:shd w:val="clear" w:color="auto" w:fill="auto"/>
            <w:noWrap/>
            <w:vAlign w:val="bottom"/>
            <w:hideMark/>
          </w:tcPr>
          <w:p w:rsidR="00A26380" w:rsidRPr="00993868" w:rsidRDefault="00A26380" w:rsidP="00650380">
            <w:pPr>
              <w:spacing w:line="240" w:lineRule="exact"/>
              <w:jc w:val="center"/>
            </w:pPr>
            <w:r w:rsidRPr="00993868">
              <w:t>20 480,82</w:t>
            </w:r>
          </w:p>
        </w:tc>
        <w:tc>
          <w:tcPr>
            <w:tcW w:w="1134" w:type="dxa"/>
            <w:shd w:val="clear" w:color="auto" w:fill="auto"/>
            <w:noWrap/>
            <w:vAlign w:val="bottom"/>
            <w:hideMark/>
          </w:tcPr>
          <w:p w:rsidR="00A26380" w:rsidRPr="00993868" w:rsidRDefault="00A26380" w:rsidP="00650380">
            <w:pPr>
              <w:spacing w:line="240" w:lineRule="exact"/>
              <w:jc w:val="center"/>
            </w:pPr>
            <w:r w:rsidRPr="00993868">
              <w:t>85,2</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Реализация программ формирования совр</w:t>
            </w:r>
            <w:r w:rsidRPr="00993868">
              <w:t>е</w:t>
            </w:r>
            <w:r w:rsidRPr="00993868">
              <w:t>менной городской ср</w:t>
            </w:r>
            <w:r w:rsidRPr="00993868">
              <w:t>е</w:t>
            </w:r>
            <w:r w:rsidRPr="00993868">
              <w:t>ды</w:t>
            </w:r>
          </w:p>
        </w:tc>
        <w:tc>
          <w:tcPr>
            <w:tcW w:w="1275" w:type="dxa"/>
            <w:shd w:val="clear" w:color="auto" w:fill="auto"/>
            <w:noWrap/>
            <w:vAlign w:val="bottom"/>
            <w:hideMark/>
          </w:tcPr>
          <w:p w:rsidR="00A26380" w:rsidRPr="00993868" w:rsidRDefault="00A26380" w:rsidP="00650380">
            <w:pPr>
              <w:spacing w:line="240" w:lineRule="exact"/>
              <w:jc w:val="center"/>
            </w:pPr>
            <w:r w:rsidRPr="00993868">
              <w:t>770</w:t>
            </w:r>
          </w:p>
        </w:tc>
        <w:tc>
          <w:tcPr>
            <w:tcW w:w="1134" w:type="dxa"/>
            <w:shd w:val="clear" w:color="auto" w:fill="auto"/>
            <w:noWrap/>
            <w:vAlign w:val="bottom"/>
            <w:hideMark/>
          </w:tcPr>
          <w:p w:rsidR="00A26380" w:rsidRPr="00993868" w:rsidRDefault="00A26380" w:rsidP="00650380">
            <w:pPr>
              <w:spacing w:line="240" w:lineRule="exact"/>
              <w:jc w:val="center"/>
            </w:pPr>
            <w:r w:rsidRPr="00993868">
              <w:t>05</w:t>
            </w:r>
          </w:p>
        </w:tc>
        <w:tc>
          <w:tcPr>
            <w:tcW w:w="1134" w:type="dxa"/>
            <w:shd w:val="clear" w:color="auto" w:fill="auto"/>
            <w:noWrap/>
            <w:vAlign w:val="bottom"/>
            <w:hideMark/>
          </w:tcPr>
          <w:p w:rsidR="00A26380" w:rsidRPr="00993868" w:rsidRDefault="00A26380" w:rsidP="00650380">
            <w:pPr>
              <w:spacing w:line="240" w:lineRule="exact"/>
              <w:jc w:val="center"/>
            </w:pPr>
            <w:r w:rsidRPr="00993868">
              <w:t>03</w:t>
            </w:r>
          </w:p>
        </w:tc>
        <w:tc>
          <w:tcPr>
            <w:tcW w:w="2127" w:type="dxa"/>
            <w:shd w:val="clear" w:color="auto" w:fill="auto"/>
            <w:noWrap/>
            <w:vAlign w:val="bottom"/>
            <w:hideMark/>
          </w:tcPr>
          <w:p w:rsidR="00A26380" w:rsidRPr="00993868" w:rsidRDefault="00A26380" w:rsidP="00650380">
            <w:pPr>
              <w:spacing w:line="240" w:lineRule="exact"/>
              <w:jc w:val="center"/>
            </w:pPr>
            <w:r w:rsidRPr="00993868">
              <w:t>02.0.F2.55550</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24 030,97</w:t>
            </w:r>
          </w:p>
        </w:tc>
        <w:tc>
          <w:tcPr>
            <w:tcW w:w="1276" w:type="dxa"/>
            <w:shd w:val="clear" w:color="auto" w:fill="auto"/>
            <w:noWrap/>
            <w:vAlign w:val="bottom"/>
            <w:hideMark/>
          </w:tcPr>
          <w:p w:rsidR="00A26380" w:rsidRPr="00993868" w:rsidRDefault="00A26380" w:rsidP="00650380">
            <w:pPr>
              <w:spacing w:line="240" w:lineRule="exact"/>
              <w:jc w:val="center"/>
            </w:pPr>
            <w:r w:rsidRPr="00993868">
              <w:t>20 480,82</w:t>
            </w:r>
          </w:p>
        </w:tc>
        <w:tc>
          <w:tcPr>
            <w:tcW w:w="1134" w:type="dxa"/>
            <w:shd w:val="clear" w:color="auto" w:fill="auto"/>
            <w:noWrap/>
            <w:vAlign w:val="bottom"/>
            <w:hideMark/>
          </w:tcPr>
          <w:p w:rsidR="00A26380" w:rsidRPr="00993868" w:rsidRDefault="00A26380" w:rsidP="00650380">
            <w:pPr>
              <w:spacing w:line="240" w:lineRule="exact"/>
              <w:jc w:val="center"/>
            </w:pPr>
            <w:r w:rsidRPr="00993868">
              <w:t>85,2</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Прочая закупка тов</w:t>
            </w:r>
            <w:r w:rsidRPr="00993868">
              <w:t>а</w:t>
            </w:r>
            <w:r w:rsidRPr="00993868">
              <w:t>ров, работ и услуг</w:t>
            </w:r>
          </w:p>
        </w:tc>
        <w:tc>
          <w:tcPr>
            <w:tcW w:w="1275" w:type="dxa"/>
            <w:shd w:val="clear" w:color="auto" w:fill="auto"/>
            <w:noWrap/>
            <w:vAlign w:val="bottom"/>
            <w:hideMark/>
          </w:tcPr>
          <w:p w:rsidR="00A26380" w:rsidRPr="00993868" w:rsidRDefault="00A26380" w:rsidP="00650380">
            <w:pPr>
              <w:spacing w:line="240" w:lineRule="exact"/>
              <w:jc w:val="center"/>
            </w:pPr>
            <w:r w:rsidRPr="00993868">
              <w:t>770</w:t>
            </w:r>
          </w:p>
        </w:tc>
        <w:tc>
          <w:tcPr>
            <w:tcW w:w="1134" w:type="dxa"/>
            <w:shd w:val="clear" w:color="auto" w:fill="auto"/>
            <w:noWrap/>
            <w:vAlign w:val="bottom"/>
            <w:hideMark/>
          </w:tcPr>
          <w:p w:rsidR="00A26380" w:rsidRPr="00993868" w:rsidRDefault="00A26380" w:rsidP="00650380">
            <w:pPr>
              <w:spacing w:line="240" w:lineRule="exact"/>
              <w:jc w:val="center"/>
            </w:pPr>
            <w:r w:rsidRPr="00993868">
              <w:t>05</w:t>
            </w:r>
          </w:p>
        </w:tc>
        <w:tc>
          <w:tcPr>
            <w:tcW w:w="1134" w:type="dxa"/>
            <w:shd w:val="clear" w:color="auto" w:fill="auto"/>
            <w:noWrap/>
            <w:vAlign w:val="bottom"/>
            <w:hideMark/>
          </w:tcPr>
          <w:p w:rsidR="00A26380" w:rsidRPr="00993868" w:rsidRDefault="00A26380" w:rsidP="00650380">
            <w:pPr>
              <w:spacing w:line="240" w:lineRule="exact"/>
              <w:jc w:val="center"/>
            </w:pPr>
            <w:r w:rsidRPr="00993868">
              <w:t>03</w:t>
            </w:r>
          </w:p>
        </w:tc>
        <w:tc>
          <w:tcPr>
            <w:tcW w:w="2127" w:type="dxa"/>
            <w:shd w:val="clear" w:color="auto" w:fill="auto"/>
            <w:noWrap/>
            <w:vAlign w:val="bottom"/>
            <w:hideMark/>
          </w:tcPr>
          <w:p w:rsidR="00A26380" w:rsidRPr="00993868" w:rsidRDefault="00A26380" w:rsidP="00650380">
            <w:pPr>
              <w:spacing w:line="240" w:lineRule="exact"/>
              <w:jc w:val="center"/>
            </w:pPr>
            <w:r w:rsidRPr="00993868">
              <w:t>02.0.F2.55550</w:t>
            </w:r>
          </w:p>
        </w:tc>
        <w:tc>
          <w:tcPr>
            <w:tcW w:w="1134" w:type="dxa"/>
            <w:shd w:val="clear" w:color="auto" w:fill="auto"/>
            <w:noWrap/>
            <w:vAlign w:val="bottom"/>
            <w:hideMark/>
          </w:tcPr>
          <w:p w:rsidR="00A26380" w:rsidRPr="00993868" w:rsidRDefault="00A26380" w:rsidP="00650380">
            <w:pPr>
              <w:spacing w:line="240" w:lineRule="exact"/>
              <w:jc w:val="center"/>
            </w:pPr>
            <w:r w:rsidRPr="00993868">
              <w:t>244</w:t>
            </w:r>
          </w:p>
        </w:tc>
        <w:tc>
          <w:tcPr>
            <w:tcW w:w="1417" w:type="dxa"/>
            <w:shd w:val="clear" w:color="auto" w:fill="auto"/>
            <w:noWrap/>
            <w:vAlign w:val="bottom"/>
            <w:hideMark/>
          </w:tcPr>
          <w:p w:rsidR="00A26380" w:rsidRPr="00993868" w:rsidRDefault="00A26380" w:rsidP="00650380">
            <w:pPr>
              <w:spacing w:line="240" w:lineRule="exact"/>
              <w:jc w:val="center"/>
            </w:pPr>
            <w:r w:rsidRPr="00993868">
              <w:t>24 030,97</w:t>
            </w:r>
          </w:p>
        </w:tc>
        <w:tc>
          <w:tcPr>
            <w:tcW w:w="1276" w:type="dxa"/>
            <w:shd w:val="clear" w:color="auto" w:fill="auto"/>
            <w:noWrap/>
            <w:vAlign w:val="bottom"/>
            <w:hideMark/>
          </w:tcPr>
          <w:p w:rsidR="00A26380" w:rsidRPr="00993868" w:rsidRDefault="00A26380" w:rsidP="00650380">
            <w:pPr>
              <w:spacing w:line="240" w:lineRule="exact"/>
              <w:jc w:val="center"/>
            </w:pPr>
            <w:r w:rsidRPr="00993868">
              <w:t>20 480,82</w:t>
            </w:r>
          </w:p>
        </w:tc>
        <w:tc>
          <w:tcPr>
            <w:tcW w:w="1134" w:type="dxa"/>
            <w:shd w:val="clear" w:color="auto" w:fill="auto"/>
            <w:noWrap/>
            <w:vAlign w:val="bottom"/>
            <w:hideMark/>
          </w:tcPr>
          <w:p w:rsidR="00A26380" w:rsidRPr="00993868" w:rsidRDefault="00A26380" w:rsidP="00650380">
            <w:pPr>
              <w:spacing w:line="240" w:lineRule="exact"/>
              <w:jc w:val="center"/>
            </w:pPr>
            <w:r w:rsidRPr="00993868">
              <w:t>85,2</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Культура, кинемат</w:t>
            </w:r>
            <w:r w:rsidRPr="00993868">
              <w:t>о</w:t>
            </w:r>
            <w:r w:rsidRPr="00993868">
              <w:t>графия</w:t>
            </w:r>
          </w:p>
        </w:tc>
        <w:tc>
          <w:tcPr>
            <w:tcW w:w="1275" w:type="dxa"/>
            <w:shd w:val="clear" w:color="auto" w:fill="auto"/>
            <w:noWrap/>
            <w:vAlign w:val="bottom"/>
            <w:hideMark/>
          </w:tcPr>
          <w:p w:rsidR="00A26380" w:rsidRPr="00993868" w:rsidRDefault="00A26380" w:rsidP="00650380">
            <w:pPr>
              <w:spacing w:line="240" w:lineRule="exact"/>
              <w:jc w:val="center"/>
            </w:pPr>
            <w:r w:rsidRPr="00993868">
              <w:t>770</w:t>
            </w:r>
          </w:p>
        </w:tc>
        <w:tc>
          <w:tcPr>
            <w:tcW w:w="1134" w:type="dxa"/>
            <w:shd w:val="clear" w:color="auto" w:fill="auto"/>
            <w:noWrap/>
            <w:vAlign w:val="bottom"/>
            <w:hideMark/>
          </w:tcPr>
          <w:p w:rsidR="00A26380" w:rsidRPr="00993868" w:rsidRDefault="00A26380" w:rsidP="00650380">
            <w:pPr>
              <w:spacing w:line="240" w:lineRule="exact"/>
              <w:jc w:val="center"/>
            </w:pPr>
            <w:r w:rsidRPr="00993868">
              <w:t>08</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2127" w:type="dxa"/>
            <w:shd w:val="clear" w:color="auto" w:fill="auto"/>
            <w:noWrap/>
            <w:vAlign w:val="bottom"/>
            <w:hideMark/>
          </w:tcPr>
          <w:p w:rsidR="00A26380" w:rsidRPr="00993868" w:rsidRDefault="00A26380" w:rsidP="00650380">
            <w:pPr>
              <w:spacing w:line="240" w:lineRule="exact"/>
              <w:jc w:val="center"/>
            </w:pPr>
            <w:r w:rsidRPr="00993868">
              <w:t> </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4 065,53</w:t>
            </w:r>
          </w:p>
        </w:tc>
        <w:tc>
          <w:tcPr>
            <w:tcW w:w="1276" w:type="dxa"/>
            <w:shd w:val="clear" w:color="auto" w:fill="auto"/>
            <w:noWrap/>
            <w:vAlign w:val="bottom"/>
            <w:hideMark/>
          </w:tcPr>
          <w:p w:rsidR="00A26380" w:rsidRPr="00993868" w:rsidRDefault="00A26380" w:rsidP="00650380">
            <w:pPr>
              <w:spacing w:line="240" w:lineRule="exact"/>
              <w:jc w:val="center"/>
            </w:pPr>
            <w:r w:rsidRPr="00993868">
              <w:t>1 566,16</w:t>
            </w:r>
          </w:p>
        </w:tc>
        <w:tc>
          <w:tcPr>
            <w:tcW w:w="1134" w:type="dxa"/>
            <w:shd w:val="clear" w:color="auto" w:fill="auto"/>
            <w:noWrap/>
            <w:vAlign w:val="bottom"/>
            <w:hideMark/>
          </w:tcPr>
          <w:p w:rsidR="00A26380" w:rsidRPr="00993868" w:rsidRDefault="00A26380" w:rsidP="00650380">
            <w:pPr>
              <w:spacing w:line="240" w:lineRule="exact"/>
              <w:jc w:val="center"/>
            </w:pPr>
            <w:r w:rsidRPr="00993868">
              <w:t>38,5</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Культура</w:t>
            </w:r>
          </w:p>
        </w:tc>
        <w:tc>
          <w:tcPr>
            <w:tcW w:w="1275" w:type="dxa"/>
            <w:shd w:val="clear" w:color="auto" w:fill="auto"/>
            <w:noWrap/>
            <w:vAlign w:val="bottom"/>
            <w:hideMark/>
          </w:tcPr>
          <w:p w:rsidR="00A26380" w:rsidRPr="00993868" w:rsidRDefault="00A26380" w:rsidP="00650380">
            <w:pPr>
              <w:spacing w:line="240" w:lineRule="exact"/>
              <w:jc w:val="center"/>
            </w:pPr>
            <w:r w:rsidRPr="00993868">
              <w:t>770</w:t>
            </w:r>
          </w:p>
        </w:tc>
        <w:tc>
          <w:tcPr>
            <w:tcW w:w="1134" w:type="dxa"/>
            <w:shd w:val="clear" w:color="auto" w:fill="auto"/>
            <w:noWrap/>
            <w:vAlign w:val="bottom"/>
            <w:hideMark/>
          </w:tcPr>
          <w:p w:rsidR="00A26380" w:rsidRPr="00993868" w:rsidRDefault="00A26380" w:rsidP="00650380">
            <w:pPr>
              <w:spacing w:line="240" w:lineRule="exact"/>
              <w:jc w:val="center"/>
            </w:pPr>
            <w:r w:rsidRPr="00993868">
              <w:t>08</w:t>
            </w:r>
          </w:p>
        </w:tc>
        <w:tc>
          <w:tcPr>
            <w:tcW w:w="1134" w:type="dxa"/>
            <w:shd w:val="clear" w:color="auto" w:fill="auto"/>
            <w:noWrap/>
            <w:vAlign w:val="bottom"/>
            <w:hideMark/>
          </w:tcPr>
          <w:p w:rsidR="00A26380" w:rsidRPr="00993868" w:rsidRDefault="00A26380" w:rsidP="00650380">
            <w:pPr>
              <w:spacing w:line="240" w:lineRule="exact"/>
              <w:jc w:val="center"/>
            </w:pPr>
            <w:r w:rsidRPr="00993868">
              <w:t>01</w:t>
            </w:r>
          </w:p>
        </w:tc>
        <w:tc>
          <w:tcPr>
            <w:tcW w:w="2127" w:type="dxa"/>
            <w:shd w:val="clear" w:color="auto" w:fill="auto"/>
            <w:noWrap/>
            <w:vAlign w:val="bottom"/>
            <w:hideMark/>
          </w:tcPr>
          <w:p w:rsidR="00A26380" w:rsidRPr="00993868" w:rsidRDefault="00A26380" w:rsidP="00650380">
            <w:pPr>
              <w:spacing w:line="240" w:lineRule="exact"/>
              <w:jc w:val="center"/>
            </w:pPr>
            <w:r w:rsidRPr="00993868">
              <w:t> </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4 065,53</w:t>
            </w:r>
          </w:p>
        </w:tc>
        <w:tc>
          <w:tcPr>
            <w:tcW w:w="1276" w:type="dxa"/>
            <w:shd w:val="clear" w:color="auto" w:fill="auto"/>
            <w:noWrap/>
            <w:vAlign w:val="bottom"/>
            <w:hideMark/>
          </w:tcPr>
          <w:p w:rsidR="00A26380" w:rsidRPr="00993868" w:rsidRDefault="00A26380" w:rsidP="00650380">
            <w:pPr>
              <w:spacing w:line="240" w:lineRule="exact"/>
              <w:jc w:val="center"/>
            </w:pPr>
            <w:r w:rsidRPr="00993868">
              <w:t>1 566,16</w:t>
            </w:r>
          </w:p>
        </w:tc>
        <w:tc>
          <w:tcPr>
            <w:tcW w:w="1134" w:type="dxa"/>
            <w:shd w:val="clear" w:color="auto" w:fill="auto"/>
            <w:noWrap/>
            <w:vAlign w:val="bottom"/>
            <w:hideMark/>
          </w:tcPr>
          <w:p w:rsidR="00A26380" w:rsidRPr="00993868" w:rsidRDefault="00A26380" w:rsidP="00650380">
            <w:pPr>
              <w:spacing w:line="240" w:lineRule="exact"/>
              <w:jc w:val="center"/>
            </w:pPr>
            <w:r w:rsidRPr="00993868">
              <w:t>38,5</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Муниципальная программа Арзгирского м</w:t>
            </w:r>
            <w:r w:rsidRPr="00993868">
              <w:t>у</w:t>
            </w:r>
            <w:r w:rsidRPr="00993868">
              <w:t>ниципального округа "Развитие культуры в Арзгирском муниц</w:t>
            </w:r>
            <w:r w:rsidRPr="00993868">
              <w:t>и</w:t>
            </w:r>
            <w:r w:rsidRPr="00993868">
              <w:t>пальном округе"</w:t>
            </w:r>
          </w:p>
        </w:tc>
        <w:tc>
          <w:tcPr>
            <w:tcW w:w="1275" w:type="dxa"/>
            <w:shd w:val="clear" w:color="auto" w:fill="auto"/>
            <w:noWrap/>
            <w:vAlign w:val="bottom"/>
            <w:hideMark/>
          </w:tcPr>
          <w:p w:rsidR="00A26380" w:rsidRPr="00993868" w:rsidRDefault="00A26380" w:rsidP="00650380">
            <w:pPr>
              <w:spacing w:line="240" w:lineRule="exact"/>
              <w:jc w:val="center"/>
            </w:pPr>
            <w:r w:rsidRPr="00993868">
              <w:t>770</w:t>
            </w:r>
          </w:p>
        </w:tc>
        <w:tc>
          <w:tcPr>
            <w:tcW w:w="1134" w:type="dxa"/>
            <w:shd w:val="clear" w:color="auto" w:fill="auto"/>
            <w:noWrap/>
            <w:vAlign w:val="bottom"/>
            <w:hideMark/>
          </w:tcPr>
          <w:p w:rsidR="00A26380" w:rsidRPr="00993868" w:rsidRDefault="00A26380" w:rsidP="00650380">
            <w:pPr>
              <w:spacing w:line="240" w:lineRule="exact"/>
              <w:jc w:val="center"/>
            </w:pPr>
            <w:r w:rsidRPr="00993868">
              <w:t>08</w:t>
            </w:r>
          </w:p>
        </w:tc>
        <w:tc>
          <w:tcPr>
            <w:tcW w:w="1134" w:type="dxa"/>
            <w:shd w:val="clear" w:color="auto" w:fill="auto"/>
            <w:noWrap/>
            <w:vAlign w:val="bottom"/>
            <w:hideMark/>
          </w:tcPr>
          <w:p w:rsidR="00A26380" w:rsidRPr="00993868" w:rsidRDefault="00A26380" w:rsidP="00650380">
            <w:pPr>
              <w:spacing w:line="240" w:lineRule="exact"/>
              <w:jc w:val="center"/>
            </w:pPr>
            <w:r w:rsidRPr="00993868">
              <w:t>01</w:t>
            </w:r>
          </w:p>
        </w:tc>
        <w:tc>
          <w:tcPr>
            <w:tcW w:w="2127" w:type="dxa"/>
            <w:shd w:val="clear" w:color="auto" w:fill="auto"/>
            <w:noWrap/>
            <w:vAlign w:val="bottom"/>
            <w:hideMark/>
          </w:tcPr>
          <w:p w:rsidR="00A26380" w:rsidRPr="00993868" w:rsidRDefault="00A26380" w:rsidP="00650380">
            <w:pPr>
              <w:spacing w:line="240" w:lineRule="exact"/>
              <w:jc w:val="center"/>
            </w:pPr>
            <w:r w:rsidRPr="00993868">
              <w:t>07.0.00.00000</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4 065,53</w:t>
            </w:r>
          </w:p>
        </w:tc>
        <w:tc>
          <w:tcPr>
            <w:tcW w:w="1276" w:type="dxa"/>
            <w:shd w:val="clear" w:color="auto" w:fill="auto"/>
            <w:noWrap/>
            <w:vAlign w:val="bottom"/>
            <w:hideMark/>
          </w:tcPr>
          <w:p w:rsidR="00A26380" w:rsidRPr="00993868" w:rsidRDefault="00A26380" w:rsidP="00650380">
            <w:pPr>
              <w:spacing w:line="240" w:lineRule="exact"/>
              <w:jc w:val="center"/>
            </w:pPr>
            <w:r w:rsidRPr="00993868">
              <w:t>1 566,16</w:t>
            </w:r>
          </w:p>
        </w:tc>
        <w:tc>
          <w:tcPr>
            <w:tcW w:w="1134" w:type="dxa"/>
            <w:shd w:val="clear" w:color="auto" w:fill="auto"/>
            <w:noWrap/>
            <w:vAlign w:val="bottom"/>
            <w:hideMark/>
          </w:tcPr>
          <w:p w:rsidR="00A26380" w:rsidRPr="00993868" w:rsidRDefault="00A26380" w:rsidP="00650380">
            <w:pPr>
              <w:spacing w:line="240" w:lineRule="exact"/>
              <w:jc w:val="center"/>
            </w:pPr>
            <w:r w:rsidRPr="00993868">
              <w:t>38,5</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Основное мероприятие "Организация культу</w:t>
            </w:r>
            <w:r w:rsidRPr="00993868">
              <w:t>р</w:t>
            </w:r>
            <w:r w:rsidRPr="00993868">
              <w:t xml:space="preserve">но - </w:t>
            </w:r>
            <w:proofErr w:type="spellStart"/>
            <w:r w:rsidRPr="00993868">
              <w:t>досуговой</w:t>
            </w:r>
            <w:proofErr w:type="spellEnd"/>
            <w:r w:rsidRPr="00993868">
              <w:t xml:space="preserve"> и </w:t>
            </w:r>
            <w:proofErr w:type="spellStart"/>
            <w:r w:rsidRPr="00993868">
              <w:t>физкультурно</w:t>
            </w:r>
            <w:proofErr w:type="spellEnd"/>
            <w:r w:rsidRPr="00993868">
              <w:t xml:space="preserve"> - оздоров</w:t>
            </w:r>
            <w:r w:rsidRPr="00993868">
              <w:t>и</w:t>
            </w:r>
            <w:r w:rsidRPr="00993868">
              <w:t>тельной деятельности"</w:t>
            </w:r>
          </w:p>
        </w:tc>
        <w:tc>
          <w:tcPr>
            <w:tcW w:w="1275" w:type="dxa"/>
            <w:shd w:val="clear" w:color="auto" w:fill="auto"/>
            <w:noWrap/>
            <w:vAlign w:val="bottom"/>
            <w:hideMark/>
          </w:tcPr>
          <w:p w:rsidR="00A26380" w:rsidRPr="00993868" w:rsidRDefault="00A26380" w:rsidP="00650380">
            <w:pPr>
              <w:spacing w:line="240" w:lineRule="exact"/>
              <w:jc w:val="center"/>
            </w:pPr>
            <w:r w:rsidRPr="00993868">
              <w:t>770</w:t>
            </w:r>
          </w:p>
        </w:tc>
        <w:tc>
          <w:tcPr>
            <w:tcW w:w="1134" w:type="dxa"/>
            <w:shd w:val="clear" w:color="auto" w:fill="auto"/>
            <w:noWrap/>
            <w:vAlign w:val="bottom"/>
            <w:hideMark/>
          </w:tcPr>
          <w:p w:rsidR="00A26380" w:rsidRPr="00993868" w:rsidRDefault="00A26380" w:rsidP="00650380">
            <w:pPr>
              <w:spacing w:line="240" w:lineRule="exact"/>
              <w:jc w:val="center"/>
            </w:pPr>
            <w:r w:rsidRPr="00993868">
              <w:t>08</w:t>
            </w:r>
          </w:p>
        </w:tc>
        <w:tc>
          <w:tcPr>
            <w:tcW w:w="1134" w:type="dxa"/>
            <w:shd w:val="clear" w:color="auto" w:fill="auto"/>
            <w:noWrap/>
            <w:vAlign w:val="bottom"/>
            <w:hideMark/>
          </w:tcPr>
          <w:p w:rsidR="00A26380" w:rsidRPr="00993868" w:rsidRDefault="00A26380" w:rsidP="00650380">
            <w:pPr>
              <w:spacing w:line="240" w:lineRule="exact"/>
              <w:jc w:val="center"/>
            </w:pPr>
            <w:r w:rsidRPr="00993868">
              <w:t>01</w:t>
            </w:r>
          </w:p>
        </w:tc>
        <w:tc>
          <w:tcPr>
            <w:tcW w:w="2127" w:type="dxa"/>
            <w:shd w:val="clear" w:color="auto" w:fill="auto"/>
            <w:noWrap/>
            <w:vAlign w:val="bottom"/>
            <w:hideMark/>
          </w:tcPr>
          <w:p w:rsidR="00A26380" w:rsidRPr="00993868" w:rsidRDefault="00A26380" w:rsidP="00650380">
            <w:pPr>
              <w:spacing w:line="240" w:lineRule="exact"/>
              <w:jc w:val="center"/>
            </w:pPr>
            <w:r w:rsidRPr="00993868">
              <w:t>07.0.01.00000</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3 439,29</w:t>
            </w:r>
          </w:p>
        </w:tc>
        <w:tc>
          <w:tcPr>
            <w:tcW w:w="1276" w:type="dxa"/>
            <w:shd w:val="clear" w:color="auto" w:fill="auto"/>
            <w:noWrap/>
            <w:vAlign w:val="bottom"/>
            <w:hideMark/>
          </w:tcPr>
          <w:p w:rsidR="00A26380" w:rsidRPr="00993868" w:rsidRDefault="00A26380" w:rsidP="00650380">
            <w:pPr>
              <w:spacing w:line="240" w:lineRule="exact"/>
              <w:jc w:val="center"/>
            </w:pPr>
            <w:r w:rsidRPr="00993868">
              <w:t>1 208,31</w:t>
            </w:r>
          </w:p>
        </w:tc>
        <w:tc>
          <w:tcPr>
            <w:tcW w:w="1134" w:type="dxa"/>
            <w:shd w:val="clear" w:color="auto" w:fill="auto"/>
            <w:noWrap/>
            <w:vAlign w:val="bottom"/>
            <w:hideMark/>
          </w:tcPr>
          <w:p w:rsidR="00A26380" w:rsidRPr="00993868" w:rsidRDefault="00A26380" w:rsidP="00650380">
            <w:pPr>
              <w:spacing w:line="240" w:lineRule="exact"/>
              <w:jc w:val="center"/>
            </w:pPr>
            <w:r w:rsidRPr="00993868">
              <w:t>35,1</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Расходы на выполнение инженерных изыск</w:t>
            </w:r>
            <w:r w:rsidRPr="00993868">
              <w:t>а</w:t>
            </w:r>
            <w:r w:rsidRPr="00993868">
              <w:t>ний, подготовку проектной документации, проведение государственной экспертизы пр</w:t>
            </w:r>
            <w:r w:rsidRPr="00993868">
              <w:t>о</w:t>
            </w:r>
            <w:r w:rsidRPr="00993868">
              <w:t>ектной документации, результатов инжене</w:t>
            </w:r>
            <w:r w:rsidRPr="00993868">
              <w:t>р</w:t>
            </w:r>
            <w:r w:rsidRPr="00993868">
              <w:lastRenderedPageBreak/>
              <w:t>ных изысканий и достоверн</w:t>
            </w:r>
            <w:r w:rsidRPr="00993868">
              <w:t>о</w:t>
            </w:r>
            <w:r w:rsidRPr="00993868">
              <w:t>сти определения сметной стоимости для строительства, реко</w:t>
            </w:r>
            <w:r w:rsidRPr="00993868">
              <w:t>н</w:t>
            </w:r>
            <w:r w:rsidRPr="00993868">
              <w:t>струкции, модернизации и капитального р</w:t>
            </w:r>
            <w:r w:rsidRPr="00993868">
              <w:t>е</w:t>
            </w:r>
            <w:r w:rsidRPr="00993868">
              <w:t>монта объектов социальной и инженерной и</w:t>
            </w:r>
            <w:r w:rsidRPr="00993868">
              <w:t>н</w:t>
            </w:r>
            <w:r w:rsidRPr="00993868">
              <w:t>фраструктуры собственности муниципальных образований, расположенных в сельской мес</w:t>
            </w:r>
            <w:r w:rsidRPr="00993868">
              <w:t>т</w:t>
            </w:r>
            <w:r w:rsidRPr="00993868">
              <w:t>ности (за счет средств местного бю</w:t>
            </w:r>
            <w:r w:rsidRPr="00993868">
              <w:t>д</w:t>
            </w:r>
            <w:r w:rsidRPr="00993868">
              <w:t>жета)</w:t>
            </w:r>
          </w:p>
        </w:tc>
        <w:tc>
          <w:tcPr>
            <w:tcW w:w="1275" w:type="dxa"/>
            <w:shd w:val="clear" w:color="auto" w:fill="auto"/>
            <w:noWrap/>
            <w:vAlign w:val="bottom"/>
            <w:hideMark/>
          </w:tcPr>
          <w:p w:rsidR="00A26380" w:rsidRPr="00993868" w:rsidRDefault="00A26380" w:rsidP="00650380">
            <w:pPr>
              <w:spacing w:line="240" w:lineRule="exact"/>
              <w:jc w:val="center"/>
            </w:pPr>
            <w:r w:rsidRPr="00993868">
              <w:lastRenderedPageBreak/>
              <w:t>770</w:t>
            </w:r>
          </w:p>
        </w:tc>
        <w:tc>
          <w:tcPr>
            <w:tcW w:w="1134" w:type="dxa"/>
            <w:shd w:val="clear" w:color="auto" w:fill="auto"/>
            <w:noWrap/>
            <w:vAlign w:val="bottom"/>
            <w:hideMark/>
          </w:tcPr>
          <w:p w:rsidR="00A26380" w:rsidRPr="00993868" w:rsidRDefault="00A26380" w:rsidP="00650380">
            <w:pPr>
              <w:spacing w:line="240" w:lineRule="exact"/>
              <w:jc w:val="center"/>
            </w:pPr>
            <w:r w:rsidRPr="00993868">
              <w:t>08</w:t>
            </w:r>
          </w:p>
        </w:tc>
        <w:tc>
          <w:tcPr>
            <w:tcW w:w="1134" w:type="dxa"/>
            <w:shd w:val="clear" w:color="auto" w:fill="auto"/>
            <w:noWrap/>
            <w:vAlign w:val="bottom"/>
            <w:hideMark/>
          </w:tcPr>
          <w:p w:rsidR="00A26380" w:rsidRPr="00993868" w:rsidRDefault="00A26380" w:rsidP="00650380">
            <w:pPr>
              <w:spacing w:line="240" w:lineRule="exact"/>
              <w:jc w:val="center"/>
            </w:pPr>
            <w:r w:rsidRPr="00993868">
              <w:t>01</w:t>
            </w:r>
          </w:p>
        </w:tc>
        <w:tc>
          <w:tcPr>
            <w:tcW w:w="2127" w:type="dxa"/>
            <w:shd w:val="clear" w:color="auto" w:fill="auto"/>
            <w:noWrap/>
            <w:vAlign w:val="bottom"/>
            <w:hideMark/>
          </w:tcPr>
          <w:p w:rsidR="00A26380" w:rsidRPr="00993868" w:rsidRDefault="00A26380" w:rsidP="00650380">
            <w:pPr>
              <w:spacing w:line="240" w:lineRule="exact"/>
              <w:jc w:val="center"/>
            </w:pPr>
            <w:r w:rsidRPr="00993868">
              <w:t>07.0.01.07920</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1 208,31</w:t>
            </w:r>
          </w:p>
        </w:tc>
        <w:tc>
          <w:tcPr>
            <w:tcW w:w="1276" w:type="dxa"/>
            <w:shd w:val="clear" w:color="auto" w:fill="auto"/>
            <w:noWrap/>
            <w:vAlign w:val="bottom"/>
            <w:hideMark/>
          </w:tcPr>
          <w:p w:rsidR="00A26380" w:rsidRPr="00993868" w:rsidRDefault="00A26380" w:rsidP="00650380">
            <w:pPr>
              <w:spacing w:line="240" w:lineRule="exact"/>
              <w:jc w:val="center"/>
            </w:pPr>
            <w:r w:rsidRPr="00993868">
              <w:t>1 208,31</w:t>
            </w:r>
          </w:p>
        </w:tc>
        <w:tc>
          <w:tcPr>
            <w:tcW w:w="1134" w:type="dxa"/>
            <w:shd w:val="clear" w:color="auto" w:fill="auto"/>
            <w:noWrap/>
            <w:vAlign w:val="bottom"/>
            <w:hideMark/>
          </w:tcPr>
          <w:p w:rsidR="00A26380" w:rsidRPr="00993868" w:rsidRDefault="00A26380" w:rsidP="00650380">
            <w:pPr>
              <w:spacing w:line="240" w:lineRule="exact"/>
              <w:jc w:val="center"/>
            </w:pPr>
            <w:r w:rsidRPr="00993868">
              <w:t>100,0</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lastRenderedPageBreak/>
              <w:t>Закупка товаров, работ и услуг в целях кап</w:t>
            </w:r>
            <w:r w:rsidRPr="00993868">
              <w:t>и</w:t>
            </w:r>
            <w:r w:rsidRPr="00993868">
              <w:t>тального ремонта государственного (муниц</w:t>
            </w:r>
            <w:r w:rsidRPr="00993868">
              <w:t>и</w:t>
            </w:r>
            <w:r w:rsidRPr="00993868">
              <w:t>пального) имущества</w:t>
            </w:r>
          </w:p>
        </w:tc>
        <w:tc>
          <w:tcPr>
            <w:tcW w:w="1275" w:type="dxa"/>
            <w:shd w:val="clear" w:color="auto" w:fill="auto"/>
            <w:noWrap/>
            <w:vAlign w:val="bottom"/>
            <w:hideMark/>
          </w:tcPr>
          <w:p w:rsidR="00A26380" w:rsidRPr="00993868" w:rsidRDefault="00A26380" w:rsidP="00650380">
            <w:pPr>
              <w:spacing w:line="240" w:lineRule="exact"/>
              <w:jc w:val="center"/>
            </w:pPr>
            <w:r w:rsidRPr="00993868">
              <w:t>770</w:t>
            </w:r>
          </w:p>
        </w:tc>
        <w:tc>
          <w:tcPr>
            <w:tcW w:w="1134" w:type="dxa"/>
            <w:shd w:val="clear" w:color="auto" w:fill="auto"/>
            <w:noWrap/>
            <w:vAlign w:val="bottom"/>
            <w:hideMark/>
          </w:tcPr>
          <w:p w:rsidR="00A26380" w:rsidRPr="00993868" w:rsidRDefault="00A26380" w:rsidP="00650380">
            <w:pPr>
              <w:spacing w:line="240" w:lineRule="exact"/>
              <w:jc w:val="center"/>
            </w:pPr>
            <w:r w:rsidRPr="00993868">
              <w:t>08</w:t>
            </w:r>
          </w:p>
        </w:tc>
        <w:tc>
          <w:tcPr>
            <w:tcW w:w="1134" w:type="dxa"/>
            <w:shd w:val="clear" w:color="auto" w:fill="auto"/>
            <w:noWrap/>
            <w:vAlign w:val="bottom"/>
            <w:hideMark/>
          </w:tcPr>
          <w:p w:rsidR="00A26380" w:rsidRPr="00993868" w:rsidRDefault="00A26380" w:rsidP="00650380">
            <w:pPr>
              <w:spacing w:line="240" w:lineRule="exact"/>
              <w:jc w:val="center"/>
            </w:pPr>
            <w:r w:rsidRPr="00993868">
              <w:t>01</w:t>
            </w:r>
          </w:p>
        </w:tc>
        <w:tc>
          <w:tcPr>
            <w:tcW w:w="2127" w:type="dxa"/>
            <w:shd w:val="clear" w:color="auto" w:fill="auto"/>
            <w:noWrap/>
            <w:vAlign w:val="bottom"/>
            <w:hideMark/>
          </w:tcPr>
          <w:p w:rsidR="00A26380" w:rsidRPr="00993868" w:rsidRDefault="00A26380" w:rsidP="00650380">
            <w:pPr>
              <w:spacing w:line="240" w:lineRule="exact"/>
              <w:jc w:val="center"/>
            </w:pPr>
            <w:r w:rsidRPr="00993868">
              <w:t>07.0.01.07920</w:t>
            </w:r>
          </w:p>
        </w:tc>
        <w:tc>
          <w:tcPr>
            <w:tcW w:w="1134" w:type="dxa"/>
            <w:shd w:val="clear" w:color="auto" w:fill="auto"/>
            <w:noWrap/>
            <w:vAlign w:val="bottom"/>
            <w:hideMark/>
          </w:tcPr>
          <w:p w:rsidR="00A26380" w:rsidRPr="00993868" w:rsidRDefault="00A26380" w:rsidP="00650380">
            <w:pPr>
              <w:spacing w:line="240" w:lineRule="exact"/>
              <w:jc w:val="center"/>
            </w:pPr>
            <w:r w:rsidRPr="00993868">
              <w:t>243</w:t>
            </w:r>
          </w:p>
        </w:tc>
        <w:tc>
          <w:tcPr>
            <w:tcW w:w="1417" w:type="dxa"/>
            <w:shd w:val="clear" w:color="auto" w:fill="auto"/>
            <w:noWrap/>
            <w:vAlign w:val="bottom"/>
            <w:hideMark/>
          </w:tcPr>
          <w:p w:rsidR="00A26380" w:rsidRPr="00993868" w:rsidRDefault="00A26380" w:rsidP="00650380">
            <w:pPr>
              <w:spacing w:line="240" w:lineRule="exact"/>
              <w:jc w:val="center"/>
            </w:pPr>
            <w:r w:rsidRPr="00993868">
              <w:t>1 208,31</w:t>
            </w:r>
          </w:p>
        </w:tc>
        <w:tc>
          <w:tcPr>
            <w:tcW w:w="1276" w:type="dxa"/>
            <w:shd w:val="clear" w:color="auto" w:fill="auto"/>
            <w:noWrap/>
            <w:vAlign w:val="bottom"/>
            <w:hideMark/>
          </w:tcPr>
          <w:p w:rsidR="00A26380" w:rsidRPr="00993868" w:rsidRDefault="00A26380" w:rsidP="00650380">
            <w:pPr>
              <w:spacing w:line="240" w:lineRule="exact"/>
              <w:jc w:val="center"/>
            </w:pPr>
            <w:r w:rsidRPr="00993868">
              <w:t>1 208,31</w:t>
            </w:r>
          </w:p>
        </w:tc>
        <w:tc>
          <w:tcPr>
            <w:tcW w:w="1134" w:type="dxa"/>
            <w:shd w:val="clear" w:color="auto" w:fill="auto"/>
            <w:noWrap/>
            <w:vAlign w:val="bottom"/>
            <w:hideMark/>
          </w:tcPr>
          <w:p w:rsidR="00A26380" w:rsidRPr="00993868" w:rsidRDefault="00A26380" w:rsidP="00650380">
            <w:pPr>
              <w:spacing w:line="240" w:lineRule="exact"/>
              <w:jc w:val="center"/>
            </w:pPr>
            <w:r w:rsidRPr="00993868">
              <w:t>100,0</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Субсидии на выполнение инженерных изыск</w:t>
            </w:r>
            <w:r w:rsidRPr="00993868">
              <w:t>а</w:t>
            </w:r>
            <w:r w:rsidRPr="00993868">
              <w:t>ний, подготовку проектной документации, проведение государственной экспертизы пр</w:t>
            </w:r>
            <w:r w:rsidRPr="00993868">
              <w:t>о</w:t>
            </w:r>
            <w:r w:rsidRPr="00993868">
              <w:t>ектной документации, результатов инжене</w:t>
            </w:r>
            <w:r w:rsidRPr="00993868">
              <w:t>р</w:t>
            </w:r>
            <w:r w:rsidRPr="00993868">
              <w:t>ных изысканий и дост</w:t>
            </w:r>
            <w:r w:rsidRPr="00993868">
              <w:t>о</w:t>
            </w:r>
            <w:r w:rsidRPr="00993868">
              <w:t>верности определения сметной стоимости для строительства, реко</w:t>
            </w:r>
            <w:r w:rsidRPr="00993868">
              <w:t>н</w:t>
            </w:r>
            <w:r w:rsidRPr="00993868">
              <w:t>струкции, модернизации и капитального р</w:t>
            </w:r>
            <w:r w:rsidRPr="00993868">
              <w:t>е</w:t>
            </w:r>
            <w:r w:rsidRPr="00993868">
              <w:t>монта объектов социальной и инженерной и</w:t>
            </w:r>
            <w:r w:rsidRPr="00993868">
              <w:t>н</w:t>
            </w:r>
            <w:r w:rsidRPr="00993868">
              <w:t>фраструкт</w:t>
            </w:r>
            <w:r w:rsidRPr="00993868">
              <w:t>у</w:t>
            </w:r>
            <w:r w:rsidRPr="00993868">
              <w:t>ры собственности муниципальных образований, расположенных в сельской мес</w:t>
            </w:r>
            <w:r w:rsidRPr="00993868">
              <w:t>т</w:t>
            </w:r>
            <w:r w:rsidRPr="00993868">
              <w:t>ности</w:t>
            </w:r>
          </w:p>
        </w:tc>
        <w:tc>
          <w:tcPr>
            <w:tcW w:w="1275" w:type="dxa"/>
            <w:shd w:val="clear" w:color="auto" w:fill="auto"/>
            <w:noWrap/>
            <w:vAlign w:val="bottom"/>
            <w:hideMark/>
          </w:tcPr>
          <w:p w:rsidR="00A26380" w:rsidRPr="00993868" w:rsidRDefault="00A26380" w:rsidP="00650380">
            <w:pPr>
              <w:spacing w:line="240" w:lineRule="exact"/>
              <w:jc w:val="center"/>
            </w:pPr>
            <w:r w:rsidRPr="00993868">
              <w:t>770</w:t>
            </w:r>
          </w:p>
        </w:tc>
        <w:tc>
          <w:tcPr>
            <w:tcW w:w="1134" w:type="dxa"/>
            <w:shd w:val="clear" w:color="auto" w:fill="auto"/>
            <w:noWrap/>
            <w:vAlign w:val="bottom"/>
            <w:hideMark/>
          </w:tcPr>
          <w:p w:rsidR="00A26380" w:rsidRPr="00993868" w:rsidRDefault="00A26380" w:rsidP="00650380">
            <w:pPr>
              <w:spacing w:line="240" w:lineRule="exact"/>
              <w:jc w:val="center"/>
            </w:pPr>
            <w:r w:rsidRPr="00993868">
              <w:t>08</w:t>
            </w:r>
          </w:p>
        </w:tc>
        <w:tc>
          <w:tcPr>
            <w:tcW w:w="1134" w:type="dxa"/>
            <w:shd w:val="clear" w:color="auto" w:fill="auto"/>
            <w:noWrap/>
            <w:vAlign w:val="bottom"/>
            <w:hideMark/>
          </w:tcPr>
          <w:p w:rsidR="00A26380" w:rsidRPr="00993868" w:rsidRDefault="00A26380" w:rsidP="00650380">
            <w:pPr>
              <w:spacing w:line="240" w:lineRule="exact"/>
              <w:jc w:val="center"/>
            </w:pPr>
            <w:r w:rsidRPr="00993868">
              <w:t>01</w:t>
            </w:r>
          </w:p>
        </w:tc>
        <w:tc>
          <w:tcPr>
            <w:tcW w:w="2127" w:type="dxa"/>
            <w:shd w:val="clear" w:color="auto" w:fill="auto"/>
            <w:noWrap/>
            <w:vAlign w:val="bottom"/>
            <w:hideMark/>
          </w:tcPr>
          <w:p w:rsidR="00A26380" w:rsidRPr="00993868" w:rsidRDefault="00A26380" w:rsidP="00650380">
            <w:pPr>
              <w:spacing w:line="240" w:lineRule="exact"/>
              <w:jc w:val="center"/>
            </w:pPr>
            <w:r w:rsidRPr="00993868">
              <w:t>07.0.01.S7920</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2 230,98</w:t>
            </w:r>
          </w:p>
        </w:tc>
        <w:tc>
          <w:tcPr>
            <w:tcW w:w="1276" w:type="dxa"/>
            <w:shd w:val="clear" w:color="auto" w:fill="auto"/>
            <w:noWrap/>
            <w:vAlign w:val="bottom"/>
            <w:hideMark/>
          </w:tcPr>
          <w:p w:rsidR="00A26380" w:rsidRPr="00993868" w:rsidRDefault="00A26380" w:rsidP="00650380">
            <w:pPr>
              <w:spacing w:line="240" w:lineRule="exact"/>
              <w:jc w:val="center"/>
            </w:pPr>
            <w:r w:rsidRPr="00993868">
              <w:t>0,00</w:t>
            </w:r>
          </w:p>
        </w:tc>
        <w:tc>
          <w:tcPr>
            <w:tcW w:w="1134" w:type="dxa"/>
            <w:shd w:val="clear" w:color="auto" w:fill="auto"/>
            <w:noWrap/>
            <w:vAlign w:val="bottom"/>
            <w:hideMark/>
          </w:tcPr>
          <w:p w:rsidR="00A26380" w:rsidRPr="00993868" w:rsidRDefault="00A26380" w:rsidP="00650380">
            <w:pPr>
              <w:spacing w:line="240" w:lineRule="exact"/>
              <w:jc w:val="center"/>
            </w:pPr>
            <w:r w:rsidRPr="00993868">
              <w:t>0,0</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Бюджетные инвестиции в объекты капитал</w:t>
            </w:r>
            <w:r w:rsidRPr="00993868">
              <w:t>ь</w:t>
            </w:r>
            <w:r w:rsidRPr="00993868">
              <w:t>ного строительства государственной (муниц</w:t>
            </w:r>
            <w:r w:rsidRPr="00993868">
              <w:t>и</w:t>
            </w:r>
            <w:r w:rsidRPr="00993868">
              <w:t>пал</w:t>
            </w:r>
            <w:r w:rsidRPr="00993868">
              <w:t>ь</w:t>
            </w:r>
            <w:r w:rsidRPr="00993868">
              <w:t>ной) собственности</w:t>
            </w:r>
          </w:p>
        </w:tc>
        <w:tc>
          <w:tcPr>
            <w:tcW w:w="1275" w:type="dxa"/>
            <w:shd w:val="clear" w:color="auto" w:fill="auto"/>
            <w:noWrap/>
            <w:vAlign w:val="bottom"/>
            <w:hideMark/>
          </w:tcPr>
          <w:p w:rsidR="00A26380" w:rsidRPr="00993868" w:rsidRDefault="00A26380" w:rsidP="00650380">
            <w:pPr>
              <w:spacing w:line="240" w:lineRule="exact"/>
              <w:jc w:val="center"/>
            </w:pPr>
            <w:r w:rsidRPr="00993868">
              <w:t>770</w:t>
            </w:r>
          </w:p>
        </w:tc>
        <w:tc>
          <w:tcPr>
            <w:tcW w:w="1134" w:type="dxa"/>
            <w:shd w:val="clear" w:color="auto" w:fill="auto"/>
            <w:noWrap/>
            <w:vAlign w:val="bottom"/>
            <w:hideMark/>
          </w:tcPr>
          <w:p w:rsidR="00A26380" w:rsidRPr="00993868" w:rsidRDefault="00A26380" w:rsidP="00650380">
            <w:pPr>
              <w:spacing w:line="240" w:lineRule="exact"/>
              <w:jc w:val="center"/>
            </w:pPr>
            <w:r w:rsidRPr="00993868">
              <w:t>08</w:t>
            </w:r>
          </w:p>
        </w:tc>
        <w:tc>
          <w:tcPr>
            <w:tcW w:w="1134" w:type="dxa"/>
            <w:shd w:val="clear" w:color="auto" w:fill="auto"/>
            <w:noWrap/>
            <w:vAlign w:val="bottom"/>
            <w:hideMark/>
          </w:tcPr>
          <w:p w:rsidR="00A26380" w:rsidRPr="00993868" w:rsidRDefault="00A26380" w:rsidP="00650380">
            <w:pPr>
              <w:spacing w:line="240" w:lineRule="exact"/>
              <w:jc w:val="center"/>
            </w:pPr>
            <w:r w:rsidRPr="00993868">
              <w:t>01</w:t>
            </w:r>
          </w:p>
        </w:tc>
        <w:tc>
          <w:tcPr>
            <w:tcW w:w="2127" w:type="dxa"/>
            <w:shd w:val="clear" w:color="auto" w:fill="auto"/>
            <w:noWrap/>
            <w:vAlign w:val="bottom"/>
            <w:hideMark/>
          </w:tcPr>
          <w:p w:rsidR="00A26380" w:rsidRPr="00993868" w:rsidRDefault="00A26380" w:rsidP="00650380">
            <w:pPr>
              <w:spacing w:line="240" w:lineRule="exact"/>
              <w:jc w:val="center"/>
            </w:pPr>
            <w:r w:rsidRPr="00993868">
              <w:t>07.0.01.S7920</w:t>
            </w:r>
          </w:p>
        </w:tc>
        <w:tc>
          <w:tcPr>
            <w:tcW w:w="1134" w:type="dxa"/>
            <w:shd w:val="clear" w:color="auto" w:fill="auto"/>
            <w:noWrap/>
            <w:vAlign w:val="bottom"/>
            <w:hideMark/>
          </w:tcPr>
          <w:p w:rsidR="00A26380" w:rsidRPr="00993868" w:rsidRDefault="00A26380" w:rsidP="00650380">
            <w:pPr>
              <w:spacing w:line="240" w:lineRule="exact"/>
              <w:jc w:val="center"/>
            </w:pPr>
            <w:r w:rsidRPr="00993868">
              <w:t>414</w:t>
            </w:r>
          </w:p>
        </w:tc>
        <w:tc>
          <w:tcPr>
            <w:tcW w:w="1417" w:type="dxa"/>
            <w:shd w:val="clear" w:color="auto" w:fill="auto"/>
            <w:noWrap/>
            <w:vAlign w:val="bottom"/>
            <w:hideMark/>
          </w:tcPr>
          <w:p w:rsidR="00A26380" w:rsidRPr="00993868" w:rsidRDefault="00A26380" w:rsidP="00650380">
            <w:pPr>
              <w:spacing w:line="240" w:lineRule="exact"/>
              <w:jc w:val="center"/>
            </w:pPr>
            <w:r w:rsidRPr="00993868">
              <w:t>2 230,98</w:t>
            </w:r>
          </w:p>
        </w:tc>
        <w:tc>
          <w:tcPr>
            <w:tcW w:w="1276" w:type="dxa"/>
            <w:shd w:val="clear" w:color="auto" w:fill="auto"/>
            <w:noWrap/>
            <w:vAlign w:val="bottom"/>
            <w:hideMark/>
          </w:tcPr>
          <w:p w:rsidR="00A26380" w:rsidRPr="00993868" w:rsidRDefault="00A26380" w:rsidP="00650380">
            <w:pPr>
              <w:spacing w:line="240" w:lineRule="exact"/>
              <w:jc w:val="center"/>
            </w:pPr>
            <w:r w:rsidRPr="00993868">
              <w:t>0,00</w:t>
            </w:r>
          </w:p>
        </w:tc>
        <w:tc>
          <w:tcPr>
            <w:tcW w:w="1134" w:type="dxa"/>
            <w:shd w:val="clear" w:color="auto" w:fill="auto"/>
            <w:noWrap/>
            <w:vAlign w:val="bottom"/>
            <w:hideMark/>
          </w:tcPr>
          <w:p w:rsidR="00A26380" w:rsidRPr="00993868" w:rsidRDefault="00A26380" w:rsidP="00650380">
            <w:pPr>
              <w:spacing w:line="240" w:lineRule="exact"/>
              <w:jc w:val="center"/>
            </w:pPr>
            <w:r w:rsidRPr="00993868">
              <w:t>0,0</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Основное мероприятие "Ремонтно-реставрационные работы объектов культурн</w:t>
            </w:r>
            <w:r w:rsidRPr="00993868">
              <w:t>о</w:t>
            </w:r>
            <w:r w:rsidRPr="00993868">
              <w:t>го наследия"</w:t>
            </w:r>
          </w:p>
        </w:tc>
        <w:tc>
          <w:tcPr>
            <w:tcW w:w="1275" w:type="dxa"/>
            <w:shd w:val="clear" w:color="auto" w:fill="auto"/>
            <w:noWrap/>
            <w:vAlign w:val="bottom"/>
            <w:hideMark/>
          </w:tcPr>
          <w:p w:rsidR="00A26380" w:rsidRPr="00993868" w:rsidRDefault="00A26380" w:rsidP="00650380">
            <w:pPr>
              <w:spacing w:line="240" w:lineRule="exact"/>
              <w:jc w:val="center"/>
            </w:pPr>
            <w:r w:rsidRPr="00993868">
              <w:t>770</w:t>
            </w:r>
          </w:p>
        </w:tc>
        <w:tc>
          <w:tcPr>
            <w:tcW w:w="1134" w:type="dxa"/>
            <w:shd w:val="clear" w:color="auto" w:fill="auto"/>
            <w:noWrap/>
            <w:vAlign w:val="bottom"/>
            <w:hideMark/>
          </w:tcPr>
          <w:p w:rsidR="00A26380" w:rsidRPr="00993868" w:rsidRDefault="00A26380" w:rsidP="00650380">
            <w:pPr>
              <w:spacing w:line="240" w:lineRule="exact"/>
              <w:jc w:val="center"/>
            </w:pPr>
            <w:r w:rsidRPr="00993868">
              <w:t>08</w:t>
            </w:r>
          </w:p>
        </w:tc>
        <w:tc>
          <w:tcPr>
            <w:tcW w:w="1134" w:type="dxa"/>
            <w:shd w:val="clear" w:color="auto" w:fill="auto"/>
            <w:noWrap/>
            <w:vAlign w:val="bottom"/>
            <w:hideMark/>
          </w:tcPr>
          <w:p w:rsidR="00A26380" w:rsidRPr="00993868" w:rsidRDefault="00A26380" w:rsidP="00650380">
            <w:pPr>
              <w:spacing w:line="240" w:lineRule="exact"/>
              <w:jc w:val="center"/>
            </w:pPr>
            <w:r w:rsidRPr="00993868">
              <w:t>01</w:t>
            </w:r>
          </w:p>
        </w:tc>
        <w:tc>
          <w:tcPr>
            <w:tcW w:w="2127" w:type="dxa"/>
            <w:shd w:val="clear" w:color="auto" w:fill="auto"/>
            <w:noWrap/>
            <w:vAlign w:val="bottom"/>
            <w:hideMark/>
          </w:tcPr>
          <w:p w:rsidR="00A26380" w:rsidRPr="00993868" w:rsidRDefault="00A26380" w:rsidP="00650380">
            <w:pPr>
              <w:spacing w:line="240" w:lineRule="exact"/>
              <w:jc w:val="center"/>
            </w:pPr>
            <w:r w:rsidRPr="00993868">
              <w:t>07.0.04.00000</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626,24</w:t>
            </w:r>
          </w:p>
        </w:tc>
        <w:tc>
          <w:tcPr>
            <w:tcW w:w="1276" w:type="dxa"/>
            <w:shd w:val="clear" w:color="auto" w:fill="auto"/>
            <w:noWrap/>
            <w:vAlign w:val="bottom"/>
            <w:hideMark/>
          </w:tcPr>
          <w:p w:rsidR="00A26380" w:rsidRPr="00993868" w:rsidRDefault="00A26380" w:rsidP="00650380">
            <w:pPr>
              <w:spacing w:line="240" w:lineRule="exact"/>
              <w:jc w:val="center"/>
            </w:pPr>
            <w:r w:rsidRPr="00993868">
              <w:t>357,85</w:t>
            </w:r>
          </w:p>
        </w:tc>
        <w:tc>
          <w:tcPr>
            <w:tcW w:w="1134" w:type="dxa"/>
            <w:shd w:val="clear" w:color="auto" w:fill="auto"/>
            <w:noWrap/>
            <w:vAlign w:val="bottom"/>
            <w:hideMark/>
          </w:tcPr>
          <w:p w:rsidR="00A26380" w:rsidRPr="00993868" w:rsidRDefault="00A26380" w:rsidP="00650380">
            <w:pPr>
              <w:spacing w:line="240" w:lineRule="exact"/>
              <w:jc w:val="center"/>
            </w:pPr>
            <w:r w:rsidRPr="00993868">
              <w:t>57,1</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Проведение ремонта, восстановление и реста</w:t>
            </w:r>
            <w:r w:rsidRPr="00993868">
              <w:t>в</w:t>
            </w:r>
            <w:r w:rsidRPr="00993868">
              <w:t>рацию наиболее значимых и нах</w:t>
            </w:r>
            <w:r w:rsidRPr="00993868">
              <w:t>о</w:t>
            </w:r>
            <w:r w:rsidRPr="00993868">
              <w:t>дящихся в неудовлетворительном состо</w:t>
            </w:r>
            <w:r w:rsidRPr="00993868">
              <w:t>я</w:t>
            </w:r>
            <w:r w:rsidRPr="00993868">
              <w:t>нии воинских захоронений, памятников и мемориальных комплексов, увековечивающих память поги</w:t>
            </w:r>
            <w:r w:rsidRPr="00993868">
              <w:t>б</w:t>
            </w:r>
            <w:r w:rsidRPr="00993868">
              <w:t>ших в годы Великой Отечестве</w:t>
            </w:r>
            <w:r w:rsidRPr="00993868">
              <w:t>н</w:t>
            </w:r>
            <w:r w:rsidRPr="00993868">
              <w:t>ной войны</w:t>
            </w:r>
          </w:p>
        </w:tc>
        <w:tc>
          <w:tcPr>
            <w:tcW w:w="1275" w:type="dxa"/>
            <w:shd w:val="clear" w:color="auto" w:fill="auto"/>
            <w:noWrap/>
            <w:vAlign w:val="bottom"/>
            <w:hideMark/>
          </w:tcPr>
          <w:p w:rsidR="00A26380" w:rsidRPr="00993868" w:rsidRDefault="00A26380" w:rsidP="00650380">
            <w:pPr>
              <w:spacing w:line="240" w:lineRule="exact"/>
              <w:jc w:val="center"/>
            </w:pPr>
            <w:r w:rsidRPr="00993868">
              <w:t>770</w:t>
            </w:r>
          </w:p>
        </w:tc>
        <w:tc>
          <w:tcPr>
            <w:tcW w:w="1134" w:type="dxa"/>
            <w:shd w:val="clear" w:color="auto" w:fill="auto"/>
            <w:noWrap/>
            <w:vAlign w:val="bottom"/>
            <w:hideMark/>
          </w:tcPr>
          <w:p w:rsidR="00A26380" w:rsidRPr="00993868" w:rsidRDefault="00A26380" w:rsidP="00650380">
            <w:pPr>
              <w:spacing w:line="240" w:lineRule="exact"/>
              <w:jc w:val="center"/>
            </w:pPr>
            <w:r w:rsidRPr="00993868">
              <w:t>08</w:t>
            </w:r>
          </w:p>
        </w:tc>
        <w:tc>
          <w:tcPr>
            <w:tcW w:w="1134" w:type="dxa"/>
            <w:shd w:val="clear" w:color="auto" w:fill="auto"/>
            <w:noWrap/>
            <w:vAlign w:val="bottom"/>
            <w:hideMark/>
          </w:tcPr>
          <w:p w:rsidR="00A26380" w:rsidRPr="00993868" w:rsidRDefault="00A26380" w:rsidP="00650380">
            <w:pPr>
              <w:spacing w:line="240" w:lineRule="exact"/>
              <w:jc w:val="center"/>
            </w:pPr>
            <w:r w:rsidRPr="00993868">
              <w:t>01</w:t>
            </w:r>
          </w:p>
        </w:tc>
        <w:tc>
          <w:tcPr>
            <w:tcW w:w="2127" w:type="dxa"/>
            <w:shd w:val="clear" w:color="auto" w:fill="auto"/>
            <w:noWrap/>
            <w:vAlign w:val="bottom"/>
            <w:hideMark/>
          </w:tcPr>
          <w:p w:rsidR="00A26380" w:rsidRPr="00993868" w:rsidRDefault="00A26380" w:rsidP="00650380">
            <w:pPr>
              <w:spacing w:line="240" w:lineRule="exact"/>
              <w:jc w:val="center"/>
            </w:pPr>
            <w:r w:rsidRPr="00993868">
              <w:t>07.0.04.S6650</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626,24</w:t>
            </w:r>
          </w:p>
        </w:tc>
        <w:tc>
          <w:tcPr>
            <w:tcW w:w="1276" w:type="dxa"/>
            <w:shd w:val="clear" w:color="auto" w:fill="auto"/>
            <w:noWrap/>
            <w:vAlign w:val="bottom"/>
            <w:hideMark/>
          </w:tcPr>
          <w:p w:rsidR="00A26380" w:rsidRPr="00993868" w:rsidRDefault="00A26380" w:rsidP="00650380">
            <w:pPr>
              <w:spacing w:line="240" w:lineRule="exact"/>
              <w:jc w:val="center"/>
            </w:pPr>
            <w:r w:rsidRPr="00993868">
              <w:t>357,85</w:t>
            </w:r>
          </w:p>
        </w:tc>
        <w:tc>
          <w:tcPr>
            <w:tcW w:w="1134" w:type="dxa"/>
            <w:shd w:val="clear" w:color="auto" w:fill="auto"/>
            <w:noWrap/>
            <w:vAlign w:val="bottom"/>
            <w:hideMark/>
          </w:tcPr>
          <w:p w:rsidR="00A26380" w:rsidRPr="00993868" w:rsidRDefault="00A26380" w:rsidP="00650380">
            <w:pPr>
              <w:spacing w:line="240" w:lineRule="exact"/>
              <w:jc w:val="center"/>
            </w:pPr>
            <w:r w:rsidRPr="00993868">
              <w:t>57,1</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lastRenderedPageBreak/>
              <w:t>Закупка товаров, работ и услуг в целях кап</w:t>
            </w:r>
            <w:r w:rsidRPr="00993868">
              <w:t>и</w:t>
            </w:r>
            <w:r w:rsidRPr="00993868">
              <w:t>тального ремонта государственного (муниц</w:t>
            </w:r>
            <w:r w:rsidRPr="00993868">
              <w:t>и</w:t>
            </w:r>
            <w:r w:rsidRPr="00993868">
              <w:t>пального) имущества</w:t>
            </w:r>
          </w:p>
        </w:tc>
        <w:tc>
          <w:tcPr>
            <w:tcW w:w="1275" w:type="dxa"/>
            <w:shd w:val="clear" w:color="auto" w:fill="auto"/>
            <w:noWrap/>
            <w:vAlign w:val="bottom"/>
            <w:hideMark/>
          </w:tcPr>
          <w:p w:rsidR="00A26380" w:rsidRPr="00993868" w:rsidRDefault="00A26380" w:rsidP="00650380">
            <w:pPr>
              <w:spacing w:line="240" w:lineRule="exact"/>
              <w:jc w:val="center"/>
            </w:pPr>
            <w:r w:rsidRPr="00993868">
              <w:t>770</w:t>
            </w:r>
          </w:p>
        </w:tc>
        <w:tc>
          <w:tcPr>
            <w:tcW w:w="1134" w:type="dxa"/>
            <w:shd w:val="clear" w:color="auto" w:fill="auto"/>
            <w:noWrap/>
            <w:vAlign w:val="bottom"/>
            <w:hideMark/>
          </w:tcPr>
          <w:p w:rsidR="00A26380" w:rsidRPr="00993868" w:rsidRDefault="00A26380" w:rsidP="00650380">
            <w:pPr>
              <w:spacing w:line="240" w:lineRule="exact"/>
              <w:jc w:val="center"/>
            </w:pPr>
            <w:r w:rsidRPr="00993868">
              <w:t>08</w:t>
            </w:r>
          </w:p>
        </w:tc>
        <w:tc>
          <w:tcPr>
            <w:tcW w:w="1134" w:type="dxa"/>
            <w:shd w:val="clear" w:color="auto" w:fill="auto"/>
            <w:noWrap/>
            <w:vAlign w:val="bottom"/>
            <w:hideMark/>
          </w:tcPr>
          <w:p w:rsidR="00A26380" w:rsidRPr="00993868" w:rsidRDefault="00A26380" w:rsidP="00650380">
            <w:pPr>
              <w:spacing w:line="240" w:lineRule="exact"/>
              <w:jc w:val="center"/>
            </w:pPr>
            <w:r w:rsidRPr="00993868">
              <w:t>01</w:t>
            </w:r>
          </w:p>
        </w:tc>
        <w:tc>
          <w:tcPr>
            <w:tcW w:w="2127" w:type="dxa"/>
            <w:shd w:val="clear" w:color="auto" w:fill="auto"/>
            <w:noWrap/>
            <w:vAlign w:val="bottom"/>
            <w:hideMark/>
          </w:tcPr>
          <w:p w:rsidR="00A26380" w:rsidRPr="00993868" w:rsidRDefault="00A26380" w:rsidP="00650380">
            <w:pPr>
              <w:spacing w:line="240" w:lineRule="exact"/>
              <w:jc w:val="center"/>
            </w:pPr>
            <w:r w:rsidRPr="00993868">
              <w:t>07.0.04.S6650</w:t>
            </w:r>
          </w:p>
        </w:tc>
        <w:tc>
          <w:tcPr>
            <w:tcW w:w="1134" w:type="dxa"/>
            <w:shd w:val="clear" w:color="auto" w:fill="auto"/>
            <w:noWrap/>
            <w:vAlign w:val="bottom"/>
            <w:hideMark/>
          </w:tcPr>
          <w:p w:rsidR="00A26380" w:rsidRPr="00993868" w:rsidRDefault="00A26380" w:rsidP="00650380">
            <w:pPr>
              <w:spacing w:line="240" w:lineRule="exact"/>
              <w:jc w:val="center"/>
            </w:pPr>
            <w:r w:rsidRPr="00993868">
              <w:t>243</w:t>
            </w:r>
          </w:p>
        </w:tc>
        <w:tc>
          <w:tcPr>
            <w:tcW w:w="1417" w:type="dxa"/>
            <w:shd w:val="clear" w:color="auto" w:fill="auto"/>
            <w:noWrap/>
            <w:vAlign w:val="bottom"/>
            <w:hideMark/>
          </w:tcPr>
          <w:p w:rsidR="00A26380" w:rsidRPr="00993868" w:rsidRDefault="00A26380" w:rsidP="00650380">
            <w:pPr>
              <w:spacing w:line="240" w:lineRule="exact"/>
              <w:jc w:val="center"/>
            </w:pPr>
            <w:r w:rsidRPr="00993868">
              <w:t>610,50</w:t>
            </w:r>
          </w:p>
        </w:tc>
        <w:tc>
          <w:tcPr>
            <w:tcW w:w="1276" w:type="dxa"/>
            <w:shd w:val="clear" w:color="auto" w:fill="auto"/>
            <w:noWrap/>
            <w:vAlign w:val="bottom"/>
            <w:hideMark/>
          </w:tcPr>
          <w:p w:rsidR="00A26380" w:rsidRPr="00993868" w:rsidRDefault="00A26380" w:rsidP="00650380">
            <w:pPr>
              <w:spacing w:line="240" w:lineRule="exact"/>
              <w:jc w:val="center"/>
            </w:pPr>
            <w:r w:rsidRPr="00993868">
              <w:t>357,85</w:t>
            </w:r>
          </w:p>
        </w:tc>
        <w:tc>
          <w:tcPr>
            <w:tcW w:w="1134" w:type="dxa"/>
            <w:shd w:val="clear" w:color="auto" w:fill="auto"/>
            <w:noWrap/>
            <w:vAlign w:val="bottom"/>
            <w:hideMark/>
          </w:tcPr>
          <w:p w:rsidR="00A26380" w:rsidRPr="00993868" w:rsidRDefault="00A26380" w:rsidP="00650380">
            <w:pPr>
              <w:spacing w:line="240" w:lineRule="exact"/>
              <w:jc w:val="center"/>
            </w:pPr>
            <w:r w:rsidRPr="00993868">
              <w:t>58,6</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Прочая закупка тов</w:t>
            </w:r>
            <w:r w:rsidRPr="00993868">
              <w:t>а</w:t>
            </w:r>
            <w:r w:rsidRPr="00993868">
              <w:t>ров, работ и услуг</w:t>
            </w:r>
          </w:p>
        </w:tc>
        <w:tc>
          <w:tcPr>
            <w:tcW w:w="1275" w:type="dxa"/>
            <w:shd w:val="clear" w:color="auto" w:fill="auto"/>
            <w:noWrap/>
            <w:vAlign w:val="bottom"/>
            <w:hideMark/>
          </w:tcPr>
          <w:p w:rsidR="00A26380" w:rsidRPr="00993868" w:rsidRDefault="00A26380" w:rsidP="00650380">
            <w:pPr>
              <w:spacing w:line="240" w:lineRule="exact"/>
              <w:jc w:val="center"/>
            </w:pPr>
            <w:r w:rsidRPr="00993868">
              <w:t>770</w:t>
            </w:r>
          </w:p>
        </w:tc>
        <w:tc>
          <w:tcPr>
            <w:tcW w:w="1134" w:type="dxa"/>
            <w:shd w:val="clear" w:color="auto" w:fill="auto"/>
            <w:noWrap/>
            <w:vAlign w:val="bottom"/>
            <w:hideMark/>
          </w:tcPr>
          <w:p w:rsidR="00A26380" w:rsidRPr="00993868" w:rsidRDefault="00A26380" w:rsidP="00650380">
            <w:pPr>
              <w:spacing w:line="240" w:lineRule="exact"/>
              <w:jc w:val="center"/>
            </w:pPr>
            <w:r w:rsidRPr="00993868">
              <w:t>08</w:t>
            </w:r>
          </w:p>
        </w:tc>
        <w:tc>
          <w:tcPr>
            <w:tcW w:w="1134" w:type="dxa"/>
            <w:shd w:val="clear" w:color="auto" w:fill="auto"/>
            <w:noWrap/>
            <w:vAlign w:val="bottom"/>
            <w:hideMark/>
          </w:tcPr>
          <w:p w:rsidR="00A26380" w:rsidRPr="00993868" w:rsidRDefault="00A26380" w:rsidP="00650380">
            <w:pPr>
              <w:spacing w:line="240" w:lineRule="exact"/>
              <w:jc w:val="center"/>
            </w:pPr>
            <w:r w:rsidRPr="00993868">
              <w:t>01</w:t>
            </w:r>
          </w:p>
        </w:tc>
        <w:tc>
          <w:tcPr>
            <w:tcW w:w="2127" w:type="dxa"/>
            <w:shd w:val="clear" w:color="auto" w:fill="auto"/>
            <w:noWrap/>
            <w:vAlign w:val="bottom"/>
            <w:hideMark/>
          </w:tcPr>
          <w:p w:rsidR="00A26380" w:rsidRPr="00993868" w:rsidRDefault="00A26380" w:rsidP="00650380">
            <w:pPr>
              <w:spacing w:line="240" w:lineRule="exact"/>
              <w:jc w:val="center"/>
            </w:pPr>
            <w:r w:rsidRPr="00993868">
              <w:t>07.0.04.S6650</w:t>
            </w:r>
          </w:p>
        </w:tc>
        <w:tc>
          <w:tcPr>
            <w:tcW w:w="1134" w:type="dxa"/>
            <w:shd w:val="clear" w:color="auto" w:fill="auto"/>
            <w:noWrap/>
            <w:vAlign w:val="bottom"/>
            <w:hideMark/>
          </w:tcPr>
          <w:p w:rsidR="00A26380" w:rsidRPr="00993868" w:rsidRDefault="00A26380" w:rsidP="00650380">
            <w:pPr>
              <w:spacing w:line="240" w:lineRule="exact"/>
              <w:jc w:val="center"/>
            </w:pPr>
            <w:r w:rsidRPr="00993868">
              <w:t>244</w:t>
            </w:r>
          </w:p>
        </w:tc>
        <w:tc>
          <w:tcPr>
            <w:tcW w:w="1417" w:type="dxa"/>
            <w:shd w:val="clear" w:color="auto" w:fill="auto"/>
            <w:noWrap/>
            <w:vAlign w:val="bottom"/>
            <w:hideMark/>
          </w:tcPr>
          <w:p w:rsidR="00A26380" w:rsidRPr="00993868" w:rsidRDefault="00A26380" w:rsidP="00650380">
            <w:pPr>
              <w:spacing w:line="240" w:lineRule="exact"/>
              <w:jc w:val="center"/>
            </w:pPr>
            <w:r w:rsidRPr="00993868">
              <w:t>15,74</w:t>
            </w:r>
          </w:p>
        </w:tc>
        <w:tc>
          <w:tcPr>
            <w:tcW w:w="1276" w:type="dxa"/>
            <w:shd w:val="clear" w:color="auto" w:fill="auto"/>
            <w:noWrap/>
            <w:vAlign w:val="bottom"/>
            <w:hideMark/>
          </w:tcPr>
          <w:p w:rsidR="00A26380" w:rsidRPr="00993868" w:rsidRDefault="00A26380" w:rsidP="00650380">
            <w:pPr>
              <w:spacing w:line="240" w:lineRule="exact"/>
              <w:jc w:val="center"/>
            </w:pPr>
            <w:r w:rsidRPr="00993868">
              <w:t>0,00</w:t>
            </w:r>
          </w:p>
        </w:tc>
        <w:tc>
          <w:tcPr>
            <w:tcW w:w="1134" w:type="dxa"/>
            <w:shd w:val="clear" w:color="auto" w:fill="auto"/>
            <w:noWrap/>
            <w:vAlign w:val="bottom"/>
            <w:hideMark/>
          </w:tcPr>
          <w:p w:rsidR="00A26380" w:rsidRPr="00993868" w:rsidRDefault="00A26380" w:rsidP="00650380">
            <w:pPr>
              <w:spacing w:line="240" w:lineRule="exact"/>
              <w:jc w:val="center"/>
            </w:pPr>
            <w:r w:rsidRPr="00993868">
              <w:t>0,0</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Социальная политика</w:t>
            </w:r>
          </w:p>
        </w:tc>
        <w:tc>
          <w:tcPr>
            <w:tcW w:w="1275" w:type="dxa"/>
            <w:shd w:val="clear" w:color="auto" w:fill="auto"/>
            <w:noWrap/>
            <w:vAlign w:val="bottom"/>
            <w:hideMark/>
          </w:tcPr>
          <w:p w:rsidR="00A26380" w:rsidRPr="00993868" w:rsidRDefault="00A26380" w:rsidP="00650380">
            <w:pPr>
              <w:spacing w:line="240" w:lineRule="exact"/>
              <w:jc w:val="center"/>
            </w:pPr>
            <w:r w:rsidRPr="00993868">
              <w:t>770</w:t>
            </w:r>
          </w:p>
        </w:tc>
        <w:tc>
          <w:tcPr>
            <w:tcW w:w="1134" w:type="dxa"/>
            <w:shd w:val="clear" w:color="auto" w:fill="auto"/>
            <w:noWrap/>
            <w:vAlign w:val="bottom"/>
            <w:hideMark/>
          </w:tcPr>
          <w:p w:rsidR="00A26380" w:rsidRPr="00993868" w:rsidRDefault="00A26380" w:rsidP="00650380">
            <w:pPr>
              <w:spacing w:line="240" w:lineRule="exact"/>
              <w:jc w:val="center"/>
            </w:pPr>
            <w:r w:rsidRPr="00993868">
              <w:t>10</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2127" w:type="dxa"/>
            <w:shd w:val="clear" w:color="auto" w:fill="auto"/>
            <w:noWrap/>
            <w:vAlign w:val="bottom"/>
            <w:hideMark/>
          </w:tcPr>
          <w:p w:rsidR="00A26380" w:rsidRPr="00993868" w:rsidRDefault="00A26380" w:rsidP="00650380">
            <w:pPr>
              <w:spacing w:line="240" w:lineRule="exact"/>
              <w:jc w:val="center"/>
            </w:pPr>
            <w:r w:rsidRPr="00993868">
              <w:t> </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7 925,40</w:t>
            </w:r>
          </w:p>
        </w:tc>
        <w:tc>
          <w:tcPr>
            <w:tcW w:w="1276" w:type="dxa"/>
            <w:shd w:val="clear" w:color="auto" w:fill="auto"/>
            <w:noWrap/>
            <w:vAlign w:val="bottom"/>
            <w:hideMark/>
          </w:tcPr>
          <w:p w:rsidR="00A26380" w:rsidRPr="00993868" w:rsidRDefault="00A26380" w:rsidP="00650380">
            <w:pPr>
              <w:spacing w:line="240" w:lineRule="exact"/>
              <w:jc w:val="center"/>
            </w:pPr>
            <w:r w:rsidRPr="00993868">
              <w:t>5 072,26</w:t>
            </w:r>
          </w:p>
        </w:tc>
        <w:tc>
          <w:tcPr>
            <w:tcW w:w="1134" w:type="dxa"/>
            <w:shd w:val="clear" w:color="auto" w:fill="auto"/>
            <w:noWrap/>
            <w:vAlign w:val="bottom"/>
            <w:hideMark/>
          </w:tcPr>
          <w:p w:rsidR="00A26380" w:rsidRPr="00993868" w:rsidRDefault="00A26380" w:rsidP="00650380">
            <w:pPr>
              <w:spacing w:line="240" w:lineRule="exact"/>
              <w:jc w:val="center"/>
            </w:pPr>
            <w:r w:rsidRPr="00993868">
              <w:t>64,0</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Охрана семьи и детства</w:t>
            </w:r>
          </w:p>
        </w:tc>
        <w:tc>
          <w:tcPr>
            <w:tcW w:w="1275" w:type="dxa"/>
            <w:shd w:val="clear" w:color="auto" w:fill="auto"/>
            <w:noWrap/>
            <w:vAlign w:val="bottom"/>
            <w:hideMark/>
          </w:tcPr>
          <w:p w:rsidR="00A26380" w:rsidRPr="00993868" w:rsidRDefault="00A26380" w:rsidP="00650380">
            <w:pPr>
              <w:spacing w:line="240" w:lineRule="exact"/>
              <w:jc w:val="center"/>
            </w:pPr>
            <w:r w:rsidRPr="00993868">
              <w:t>770</w:t>
            </w:r>
          </w:p>
        </w:tc>
        <w:tc>
          <w:tcPr>
            <w:tcW w:w="1134" w:type="dxa"/>
            <w:shd w:val="clear" w:color="auto" w:fill="auto"/>
            <w:noWrap/>
            <w:vAlign w:val="bottom"/>
            <w:hideMark/>
          </w:tcPr>
          <w:p w:rsidR="00A26380" w:rsidRPr="00993868" w:rsidRDefault="00A26380" w:rsidP="00650380">
            <w:pPr>
              <w:spacing w:line="240" w:lineRule="exact"/>
              <w:jc w:val="center"/>
            </w:pPr>
            <w:r w:rsidRPr="00993868">
              <w:t>10</w:t>
            </w:r>
          </w:p>
        </w:tc>
        <w:tc>
          <w:tcPr>
            <w:tcW w:w="1134" w:type="dxa"/>
            <w:shd w:val="clear" w:color="auto" w:fill="auto"/>
            <w:noWrap/>
            <w:vAlign w:val="bottom"/>
            <w:hideMark/>
          </w:tcPr>
          <w:p w:rsidR="00A26380" w:rsidRPr="00993868" w:rsidRDefault="00A26380" w:rsidP="00650380">
            <w:pPr>
              <w:spacing w:line="240" w:lineRule="exact"/>
              <w:jc w:val="center"/>
            </w:pPr>
            <w:r w:rsidRPr="00993868">
              <w:t>04</w:t>
            </w:r>
          </w:p>
        </w:tc>
        <w:tc>
          <w:tcPr>
            <w:tcW w:w="2127" w:type="dxa"/>
            <w:shd w:val="clear" w:color="auto" w:fill="auto"/>
            <w:noWrap/>
            <w:vAlign w:val="bottom"/>
            <w:hideMark/>
          </w:tcPr>
          <w:p w:rsidR="00A26380" w:rsidRPr="00993868" w:rsidRDefault="00A26380" w:rsidP="00650380">
            <w:pPr>
              <w:spacing w:line="240" w:lineRule="exact"/>
              <w:jc w:val="center"/>
            </w:pPr>
            <w:r w:rsidRPr="00993868">
              <w:t> </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7 925,40</w:t>
            </w:r>
          </w:p>
        </w:tc>
        <w:tc>
          <w:tcPr>
            <w:tcW w:w="1276" w:type="dxa"/>
            <w:shd w:val="clear" w:color="auto" w:fill="auto"/>
            <w:noWrap/>
            <w:vAlign w:val="bottom"/>
            <w:hideMark/>
          </w:tcPr>
          <w:p w:rsidR="00A26380" w:rsidRPr="00993868" w:rsidRDefault="00A26380" w:rsidP="00650380">
            <w:pPr>
              <w:spacing w:line="240" w:lineRule="exact"/>
              <w:jc w:val="center"/>
            </w:pPr>
            <w:r w:rsidRPr="00993868">
              <w:t>5 072,26</w:t>
            </w:r>
          </w:p>
        </w:tc>
        <w:tc>
          <w:tcPr>
            <w:tcW w:w="1134" w:type="dxa"/>
            <w:shd w:val="clear" w:color="auto" w:fill="auto"/>
            <w:noWrap/>
            <w:vAlign w:val="bottom"/>
            <w:hideMark/>
          </w:tcPr>
          <w:p w:rsidR="00A26380" w:rsidRPr="00993868" w:rsidRDefault="00A26380" w:rsidP="00650380">
            <w:pPr>
              <w:spacing w:line="240" w:lineRule="exact"/>
              <w:jc w:val="center"/>
            </w:pPr>
            <w:r w:rsidRPr="00993868">
              <w:t>64,0</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Муниципальная программа Арзгирского м</w:t>
            </w:r>
            <w:r w:rsidRPr="00993868">
              <w:t>у</w:t>
            </w:r>
            <w:r w:rsidRPr="00993868">
              <w:t>ниципального округа Ставропольского края "Развитие жилищно-коммунального и доро</w:t>
            </w:r>
            <w:r w:rsidRPr="00993868">
              <w:t>ж</w:t>
            </w:r>
            <w:r w:rsidRPr="00993868">
              <w:t>ного хозяйства, благоустройство Арзгирского муниципального округа Ставропольского края"</w:t>
            </w:r>
          </w:p>
        </w:tc>
        <w:tc>
          <w:tcPr>
            <w:tcW w:w="1275" w:type="dxa"/>
            <w:shd w:val="clear" w:color="auto" w:fill="auto"/>
            <w:noWrap/>
            <w:vAlign w:val="bottom"/>
            <w:hideMark/>
          </w:tcPr>
          <w:p w:rsidR="00A26380" w:rsidRPr="00993868" w:rsidRDefault="00A26380" w:rsidP="00650380">
            <w:pPr>
              <w:spacing w:line="240" w:lineRule="exact"/>
              <w:jc w:val="center"/>
            </w:pPr>
            <w:r w:rsidRPr="00993868">
              <w:t>770</w:t>
            </w:r>
          </w:p>
        </w:tc>
        <w:tc>
          <w:tcPr>
            <w:tcW w:w="1134" w:type="dxa"/>
            <w:shd w:val="clear" w:color="auto" w:fill="auto"/>
            <w:noWrap/>
            <w:vAlign w:val="bottom"/>
            <w:hideMark/>
          </w:tcPr>
          <w:p w:rsidR="00A26380" w:rsidRPr="00993868" w:rsidRDefault="00A26380" w:rsidP="00650380">
            <w:pPr>
              <w:spacing w:line="240" w:lineRule="exact"/>
              <w:jc w:val="center"/>
            </w:pPr>
            <w:r w:rsidRPr="00993868">
              <w:t>10</w:t>
            </w:r>
          </w:p>
        </w:tc>
        <w:tc>
          <w:tcPr>
            <w:tcW w:w="1134" w:type="dxa"/>
            <w:shd w:val="clear" w:color="auto" w:fill="auto"/>
            <w:noWrap/>
            <w:vAlign w:val="bottom"/>
            <w:hideMark/>
          </w:tcPr>
          <w:p w:rsidR="00A26380" w:rsidRPr="00993868" w:rsidRDefault="00A26380" w:rsidP="00650380">
            <w:pPr>
              <w:spacing w:line="240" w:lineRule="exact"/>
              <w:jc w:val="center"/>
            </w:pPr>
            <w:r w:rsidRPr="00993868">
              <w:t>04</w:t>
            </w:r>
          </w:p>
        </w:tc>
        <w:tc>
          <w:tcPr>
            <w:tcW w:w="2127" w:type="dxa"/>
            <w:shd w:val="clear" w:color="auto" w:fill="auto"/>
            <w:noWrap/>
            <w:vAlign w:val="bottom"/>
            <w:hideMark/>
          </w:tcPr>
          <w:p w:rsidR="00A26380" w:rsidRPr="00993868" w:rsidRDefault="00A26380" w:rsidP="00650380">
            <w:pPr>
              <w:spacing w:line="240" w:lineRule="exact"/>
              <w:jc w:val="center"/>
            </w:pPr>
            <w:r w:rsidRPr="00993868">
              <w:t>02.0.00.00000</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7 925,40</w:t>
            </w:r>
          </w:p>
        </w:tc>
        <w:tc>
          <w:tcPr>
            <w:tcW w:w="1276" w:type="dxa"/>
            <w:shd w:val="clear" w:color="auto" w:fill="auto"/>
            <w:noWrap/>
            <w:vAlign w:val="bottom"/>
            <w:hideMark/>
          </w:tcPr>
          <w:p w:rsidR="00A26380" w:rsidRPr="00993868" w:rsidRDefault="00A26380" w:rsidP="00650380">
            <w:pPr>
              <w:spacing w:line="240" w:lineRule="exact"/>
              <w:jc w:val="center"/>
            </w:pPr>
            <w:r w:rsidRPr="00993868">
              <w:t>5 072,26</w:t>
            </w:r>
          </w:p>
        </w:tc>
        <w:tc>
          <w:tcPr>
            <w:tcW w:w="1134" w:type="dxa"/>
            <w:shd w:val="clear" w:color="auto" w:fill="auto"/>
            <w:noWrap/>
            <w:vAlign w:val="bottom"/>
            <w:hideMark/>
          </w:tcPr>
          <w:p w:rsidR="00A26380" w:rsidRPr="00993868" w:rsidRDefault="00A26380" w:rsidP="00650380">
            <w:pPr>
              <w:spacing w:line="240" w:lineRule="exact"/>
              <w:jc w:val="center"/>
            </w:pPr>
            <w:r w:rsidRPr="00993868">
              <w:t>64,0</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Основное мероприятие "Предоставление м</w:t>
            </w:r>
            <w:r w:rsidRPr="00993868">
              <w:t>о</w:t>
            </w:r>
            <w:r w:rsidRPr="00993868">
              <w:t>лодым семьям социальных выплат на приобр</w:t>
            </w:r>
            <w:r w:rsidRPr="00993868">
              <w:t>е</w:t>
            </w:r>
            <w:r w:rsidRPr="00993868">
              <w:t>тение (строительство) жилья в Арзгирском м</w:t>
            </w:r>
            <w:r w:rsidRPr="00993868">
              <w:t>у</w:t>
            </w:r>
            <w:r w:rsidRPr="00993868">
              <w:t>ниципальном округе Ста</w:t>
            </w:r>
            <w:r w:rsidRPr="00993868">
              <w:t>в</w:t>
            </w:r>
            <w:r w:rsidRPr="00993868">
              <w:t>ропольского края "</w:t>
            </w:r>
          </w:p>
        </w:tc>
        <w:tc>
          <w:tcPr>
            <w:tcW w:w="1275" w:type="dxa"/>
            <w:shd w:val="clear" w:color="auto" w:fill="auto"/>
            <w:noWrap/>
            <w:vAlign w:val="bottom"/>
            <w:hideMark/>
          </w:tcPr>
          <w:p w:rsidR="00A26380" w:rsidRPr="00993868" w:rsidRDefault="00A26380" w:rsidP="00650380">
            <w:pPr>
              <w:spacing w:line="240" w:lineRule="exact"/>
              <w:jc w:val="center"/>
            </w:pPr>
            <w:r w:rsidRPr="00993868">
              <w:t>770</w:t>
            </w:r>
          </w:p>
        </w:tc>
        <w:tc>
          <w:tcPr>
            <w:tcW w:w="1134" w:type="dxa"/>
            <w:shd w:val="clear" w:color="auto" w:fill="auto"/>
            <w:noWrap/>
            <w:vAlign w:val="bottom"/>
            <w:hideMark/>
          </w:tcPr>
          <w:p w:rsidR="00A26380" w:rsidRPr="00993868" w:rsidRDefault="00A26380" w:rsidP="00650380">
            <w:pPr>
              <w:spacing w:line="240" w:lineRule="exact"/>
              <w:jc w:val="center"/>
            </w:pPr>
            <w:r w:rsidRPr="00993868">
              <w:t>10</w:t>
            </w:r>
          </w:p>
        </w:tc>
        <w:tc>
          <w:tcPr>
            <w:tcW w:w="1134" w:type="dxa"/>
            <w:shd w:val="clear" w:color="auto" w:fill="auto"/>
            <w:noWrap/>
            <w:vAlign w:val="bottom"/>
            <w:hideMark/>
          </w:tcPr>
          <w:p w:rsidR="00A26380" w:rsidRPr="00993868" w:rsidRDefault="00A26380" w:rsidP="00650380">
            <w:pPr>
              <w:spacing w:line="240" w:lineRule="exact"/>
              <w:jc w:val="center"/>
            </w:pPr>
            <w:r w:rsidRPr="00993868">
              <w:t>04</w:t>
            </w:r>
          </w:p>
        </w:tc>
        <w:tc>
          <w:tcPr>
            <w:tcW w:w="2127" w:type="dxa"/>
            <w:shd w:val="clear" w:color="auto" w:fill="auto"/>
            <w:noWrap/>
            <w:vAlign w:val="bottom"/>
            <w:hideMark/>
          </w:tcPr>
          <w:p w:rsidR="00A26380" w:rsidRPr="00993868" w:rsidRDefault="00A26380" w:rsidP="00650380">
            <w:pPr>
              <w:spacing w:line="240" w:lineRule="exact"/>
              <w:jc w:val="center"/>
            </w:pPr>
            <w:r w:rsidRPr="00993868">
              <w:t>02.0.01.00000</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7 925,40</w:t>
            </w:r>
          </w:p>
        </w:tc>
        <w:tc>
          <w:tcPr>
            <w:tcW w:w="1276" w:type="dxa"/>
            <w:shd w:val="clear" w:color="auto" w:fill="auto"/>
            <w:noWrap/>
            <w:vAlign w:val="bottom"/>
            <w:hideMark/>
          </w:tcPr>
          <w:p w:rsidR="00A26380" w:rsidRPr="00993868" w:rsidRDefault="00A26380" w:rsidP="00650380">
            <w:pPr>
              <w:spacing w:line="240" w:lineRule="exact"/>
              <w:jc w:val="center"/>
            </w:pPr>
            <w:r w:rsidRPr="00993868">
              <w:t>5 072,26</w:t>
            </w:r>
          </w:p>
        </w:tc>
        <w:tc>
          <w:tcPr>
            <w:tcW w:w="1134" w:type="dxa"/>
            <w:shd w:val="clear" w:color="auto" w:fill="auto"/>
            <w:noWrap/>
            <w:vAlign w:val="bottom"/>
            <w:hideMark/>
          </w:tcPr>
          <w:p w:rsidR="00A26380" w:rsidRPr="00993868" w:rsidRDefault="00A26380" w:rsidP="00650380">
            <w:pPr>
              <w:spacing w:line="240" w:lineRule="exact"/>
              <w:jc w:val="center"/>
            </w:pPr>
            <w:r w:rsidRPr="00993868">
              <w:t>64,0</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Предоставление молодым семьям соц</w:t>
            </w:r>
            <w:r w:rsidRPr="00993868">
              <w:t>и</w:t>
            </w:r>
            <w:r w:rsidRPr="00993868">
              <w:t>альных выплат на приобретение (строительство) ж</w:t>
            </w:r>
            <w:r w:rsidRPr="00993868">
              <w:t>и</w:t>
            </w:r>
            <w:r w:rsidRPr="00993868">
              <w:t>лья</w:t>
            </w:r>
          </w:p>
        </w:tc>
        <w:tc>
          <w:tcPr>
            <w:tcW w:w="1275" w:type="dxa"/>
            <w:shd w:val="clear" w:color="auto" w:fill="auto"/>
            <w:noWrap/>
            <w:vAlign w:val="bottom"/>
            <w:hideMark/>
          </w:tcPr>
          <w:p w:rsidR="00A26380" w:rsidRPr="00993868" w:rsidRDefault="00A26380" w:rsidP="00650380">
            <w:pPr>
              <w:spacing w:line="240" w:lineRule="exact"/>
              <w:jc w:val="center"/>
            </w:pPr>
            <w:r w:rsidRPr="00993868">
              <w:t>770</w:t>
            </w:r>
          </w:p>
        </w:tc>
        <w:tc>
          <w:tcPr>
            <w:tcW w:w="1134" w:type="dxa"/>
            <w:shd w:val="clear" w:color="auto" w:fill="auto"/>
            <w:noWrap/>
            <w:vAlign w:val="bottom"/>
            <w:hideMark/>
          </w:tcPr>
          <w:p w:rsidR="00A26380" w:rsidRPr="00993868" w:rsidRDefault="00A26380" w:rsidP="00650380">
            <w:pPr>
              <w:spacing w:line="240" w:lineRule="exact"/>
              <w:jc w:val="center"/>
            </w:pPr>
            <w:r w:rsidRPr="00993868">
              <w:t>10</w:t>
            </w:r>
          </w:p>
        </w:tc>
        <w:tc>
          <w:tcPr>
            <w:tcW w:w="1134" w:type="dxa"/>
            <w:shd w:val="clear" w:color="auto" w:fill="auto"/>
            <w:noWrap/>
            <w:vAlign w:val="bottom"/>
            <w:hideMark/>
          </w:tcPr>
          <w:p w:rsidR="00A26380" w:rsidRPr="00993868" w:rsidRDefault="00A26380" w:rsidP="00650380">
            <w:pPr>
              <w:spacing w:line="240" w:lineRule="exact"/>
              <w:jc w:val="center"/>
            </w:pPr>
            <w:r w:rsidRPr="00993868">
              <w:t>04</w:t>
            </w:r>
          </w:p>
        </w:tc>
        <w:tc>
          <w:tcPr>
            <w:tcW w:w="2127" w:type="dxa"/>
            <w:shd w:val="clear" w:color="auto" w:fill="auto"/>
            <w:noWrap/>
            <w:vAlign w:val="bottom"/>
            <w:hideMark/>
          </w:tcPr>
          <w:p w:rsidR="00A26380" w:rsidRPr="00993868" w:rsidRDefault="00A26380" w:rsidP="00650380">
            <w:pPr>
              <w:spacing w:line="240" w:lineRule="exact"/>
              <w:jc w:val="center"/>
            </w:pPr>
            <w:r w:rsidRPr="00993868">
              <w:t>02.0.01.L4970</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475,52</w:t>
            </w:r>
          </w:p>
        </w:tc>
        <w:tc>
          <w:tcPr>
            <w:tcW w:w="1276" w:type="dxa"/>
            <w:shd w:val="clear" w:color="auto" w:fill="auto"/>
            <w:noWrap/>
            <w:vAlign w:val="bottom"/>
            <w:hideMark/>
          </w:tcPr>
          <w:p w:rsidR="00A26380" w:rsidRPr="00993868" w:rsidRDefault="00A26380" w:rsidP="00650380">
            <w:pPr>
              <w:spacing w:line="240" w:lineRule="exact"/>
              <w:jc w:val="center"/>
            </w:pPr>
            <w:r w:rsidRPr="00993868">
              <w:t>475,52</w:t>
            </w:r>
          </w:p>
        </w:tc>
        <w:tc>
          <w:tcPr>
            <w:tcW w:w="1134" w:type="dxa"/>
            <w:shd w:val="clear" w:color="auto" w:fill="auto"/>
            <w:noWrap/>
            <w:vAlign w:val="bottom"/>
            <w:hideMark/>
          </w:tcPr>
          <w:p w:rsidR="00A26380" w:rsidRPr="00993868" w:rsidRDefault="00A26380" w:rsidP="00650380">
            <w:pPr>
              <w:spacing w:line="240" w:lineRule="exact"/>
              <w:jc w:val="center"/>
            </w:pPr>
            <w:r w:rsidRPr="00993868">
              <w:t>100,0</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Субсидии гражданам на приобретение ж</w:t>
            </w:r>
            <w:r w:rsidRPr="00993868">
              <w:t>и</w:t>
            </w:r>
            <w:r w:rsidRPr="00993868">
              <w:t>лья</w:t>
            </w:r>
          </w:p>
        </w:tc>
        <w:tc>
          <w:tcPr>
            <w:tcW w:w="1275" w:type="dxa"/>
            <w:shd w:val="clear" w:color="auto" w:fill="auto"/>
            <w:noWrap/>
            <w:vAlign w:val="bottom"/>
            <w:hideMark/>
          </w:tcPr>
          <w:p w:rsidR="00A26380" w:rsidRPr="00993868" w:rsidRDefault="00A26380" w:rsidP="00650380">
            <w:pPr>
              <w:spacing w:line="240" w:lineRule="exact"/>
              <w:jc w:val="center"/>
            </w:pPr>
            <w:r w:rsidRPr="00993868">
              <w:t>770</w:t>
            </w:r>
          </w:p>
        </w:tc>
        <w:tc>
          <w:tcPr>
            <w:tcW w:w="1134" w:type="dxa"/>
            <w:shd w:val="clear" w:color="auto" w:fill="auto"/>
            <w:noWrap/>
            <w:vAlign w:val="bottom"/>
            <w:hideMark/>
          </w:tcPr>
          <w:p w:rsidR="00A26380" w:rsidRPr="00993868" w:rsidRDefault="00A26380" w:rsidP="00650380">
            <w:pPr>
              <w:spacing w:line="240" w:lineRule="exact"/>
              <w:jc w:val="center"/>
            </w:pPr>
            <w:r w:rsidRPr="00993868">
              <w:t>10</w:t>
            </w:r>
          </w:p>
        </w:tc>
        <w:tc>
          <w:tcPr>
            <w:tcW w:w="1134" w:type="dxa"/>
            <w:shd w:val="clear" w:color="auto" w:fill="auto"/>
            <w:noWrap/>
            <w:vAlign w:val="bottom"/>
            <w:hideMark/>
          </w:tcPr>
          <w:p w:rsidR="00A26380" w:rsidRPr="00993868" w:rsidRDefault="00A26380" w:rsidP="00650380">
            <w:pPr>
              <w:spacing w:line="240" w:lineRule="exact"/>
              <w:jc w:val="center"/>
            </w:pPr>
            <w:r w:rsidRPr="00993868">
              <w:t>04</w:t>
            </w:r>
          </w:p>
        </w:tc>
        <w:tc>
          <w:tcPr>
            <w:tcW w:w="2127" w:type="dxa"/>
            <w:shd w:val="clear" w:color="auto" w:fill="auto"/>
            <w:noWrap/>
            <w:vAlign w:val="bottom"/>
            <w:hideMark/>
          </w:tcPr>
          <w:p w:rsidR="00A26380" w:rsidRPr="00993868" w:rsidRDefault="00A26380" w:rsidP="00650380">
            <w:pPr>
              <w:spacing w:line="240" w:lineRule="exact"/>
              <w:jc w:val="center"/>
            </w:pPr>
            <w:r w:rsidRPr="00993868">
              <w:t>02.0.01.L4970</w:t>
            </w:r>
          </w:p>
        </w:tc>
        <w:tc>
          <w:tcPr>
            <w:tcW w:w="1134" w:type="dxa"/>
            <w:shd w:val="clear" w:color="auto" w:fill="auto"/>
            <w:noWrap/>
            <w:vAlign w:val="bottom"/>
            <w:hideMark/>
          </w:tcPr>
          <w:p w:rsidR="00A26380" w:rsidRPr="00993868" w:rsidRDefault="00A26380" w:rsidP="00650380">
            <w:pPr>
              <w:spacing w:line="240" w:lineRule="exact"/>
              <w:jc w:val="center"/>
            </w:pPr>
            <w:r w:rsidRPr="00993868">
              <w:t>322</w:t>
            </w:r>
          </w:p>
        </w:tc>
        <w:tc>
          <w:tcPr>
            <w:tcW w:w="1417" w:type="dxa"/>
            <w:shd w:val="clear" w:color="auto" w:fill="auto"/>
            <w:noWrap/>
            <w:vAlign w:val="bottom"/>
            <w:hideMark/>
          </w:tcPr>
          <w:p w:rsidR="00A26380" w:rsidRPr="00993868" w:rsidRDefault="00A26380" w:rsidP="00650380">
            <w:pPr>
              <w:spacing w:line="240" w:lineRule="exact"/>
              <w:jc w:val="center"/>
            </w:pPr>
            <w:r w:rsidRPr="00993868">
              <w:t>475,52</w:t>
            </w:r>
          </w:p>
        </w:tc>
        <w:tc>
          <w:tcPr>
            <w:tcW w:w="1276" w:type="dxa"/>
            <w:shd w:val="clear" w:color="auto" w:fill="auto"/>
            <w:noWrap/>
            <w:vAlign w:val="bottom"/>
            <w:hideMark/>
          </w:tcPr>
          <w:p w:rsidR="00A26380" w:rsidRPr="00993868" w:rsidRDefault="00A26380" w:rsidP="00650380">
            <w:pPr>
              <w:spacing w:line="240" w:lineRule="exact"/>
              <w:jc w:val="center"/>
            </w:pPr>
            <w:r w:rsidRPr="00993868">
              <w:t>475,52</w:t>
            </w:r>
          </w:p>
        </w:tc>
        <w:tc>
          <w:tcPr>
            <w:tcW w:w="1134" w:type="dxa"/>
            <w:shd w:val="clear" w:color="auto" w:fill="auto"/>
            <w:noWrap/>
            <w:vAlign w:val="bottom"/>
            <w:hideMark/>
          </w:tcPr>
          <w:p w:rsidR="00A26380" w:rsidRPr="00993868" w:rsidRDefault="00A26380" w:rsidP="00650380">
            <w:pPr>
              <w:spacing w:line="240" w:lineRule="exact"/>
              <w:jc w:val="center"/>
            </w:pPr>
            <w:r w:rsidRPr="00993868">
              <w:t>100,0</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Предоставление молодым семьям соц</w:t>
            </w:r>
            <w:r w:rsidRPr="00993868">
              <w:t>и</w:t>
            </w:r>
            <w:r w:rsidRPr="00993868">
              <w:t>альных выплат на приобретение (строительство) ж</w:t>
            </w:r>
            <w:r w:rsidRPr="00993868">
              <w:t>и</w:t>
            </w:r>
            <w:r w:rsidRPr="00993868">
              <w:t>лья</w:t>
            </w:r>
          </w:p>
        </w:tc>
        <w:tc>
          <w:tcPr>
            <w:tcW w:w="1275" w:type="dxa"/>
            <w:shd w:val="clear" w:color="auto" w:fill="auto"/>
            <w:noWrap/>
            <w:vAlign w:val="bottom"/>
            <w:hideMark/>
          </w:tcPr>
          <w:p w:rsidR="00A26380" w:rsidRPr="00993868" w:rsidRDefault="00A26380" w:rsidP="00650380">
            <w:pPr>
              <w:spacing w:line="240" w:lineRule="exact"/>
              <w:jc w:val="center"/>
            </w:pPr>
            <w:r w:rsidRPr="00993868">
              <w:t>770</w:t>
            </w:r>
          </w:p>
        </w:tc>
        <w:tc>
          <w:tcPr>
            <w:tcW w:w="1134" w:type="dxa"/>
            <w:shd w:val="clear" w:color="auto" w:fill="auto"/>
            <w:noWrap/>
            <w:vAlign w:val="bottom"/>
            <w:hideMark/>
          </w:tcPr>
          <w:p w:rsidR="00A26380" w:rsidRPr="00993868" w:rsidRDefault="00A26380" w:rsidP="00650380">
            <w:pPr>
              <w:spacing w:line="240" w:lineRule="exact"/>
              <w:jc w:val="center"/>
            </w:pPr>
            <w:r w:rsidRPr="00993868">
              <w:t>10</w:t>
            </w:r>
          </w:p>
        </w:tc>
        <w:tc>
          <w:tcPr>
            <w:tcW w:w="1134" w:type="dxa"/>
            <w:shd w:val="clear" w:color="auto" w:fill="auto"/>
            <w:noWrap/>
            <w:vAlign w:val="bottom"/>
            <w:hideMark/>
          </w:tcPr>
          <w:p w:rsidR="00A26380" w:rsidRPr="00993868" w:rsidRDefault="00A26380" w:rsidP="00650380">
            <w:pPr>
              <w:spacing w:line="240" w:lineRule="exact"/>
              <w:jc w:val="center"/>
            </w:pPr>
            <w:r w:rsidRPr="00993868">
              <w:t>04</w:t>
            </w:r>
          </w:p>
        </w:tc>
        <w:tc>
          <w:tcPr>
            <w:tcW w:w="2127" w:type="dxa"/>
            <w:shd w:val="clear" w:color="auto" w:fill="auto"/>
            <w:noWrap/>
            <w:vAlign w:val="bottom"/>
            <w:hideMark/>
          </w:tcPr>
          <w:p w:rsidR="00A26380" w:rsidRPr="00993868" w:rsidRDefault="00A26380" w:rsidP="00650380">
            <w:pPr>
              <w:spacing w:line="240" w:lineRule="exact"/>
              <w:jc w:val="center"/>
            </w:pPr>
            <w:r w:rsidRPr="00993868">
              <w:t>02.0.01.S4970</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7 449,88</w:t>
            </w:r>
          </w:p>
        </w:tc>
        <w:tc>
          <w:tcPr>
            <w:tcW w:w="1276" w:type="dxa"/>
            <w:shd w:val="clear" w:color="auto" w:fill="auto"/>
            <w:noWrap/>
            <w:vAlign w:val="bottom"/>
            <w:hideMark/>
          </w:tcPr>
          <w:p w:rsidR="00A26380" w:rsidRPr="00993868" w:rsidRDefault="00A26380" w:rsidP="00650380">
            <w:pPr>
              <w:spacing w:line="240" w:lineRule="exact"/>
              <w:jc w:val="center"/>
            </w:pPr>
            <w:r w:rsidRPr="00993868">
              <w:t>4 596,73</w:t>
            </w:r>
          </w:p>
        </w:tc>
        <w:tc>
          <w:tcPr>
            <w:tcW w:w="1134" w:type="dxa"/>
            <w:shd w:val="clear" w:color="auto" w:fill="auto"/>
            <w:noWrap/>
            <w:vAlign w:val="bottom"/>
            <w:hideMark/>
          </w:tcPr>
          <w:p w:rsidR="00A26380" w:rsidRPr="00993868" w:rsidRDefault="00A26380" w:rsidP="00650380">
            <w:pPr>
              <w:spacing w:line="240" w:lineRule="exact"/>
              <w:jc w:val="center"/>
            </w:pPr>
            <w:r w:rsidRPr="00993868">
              <w:t>61,7</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Субсидии гражданам на приобретение ж</w:t>
            </w:r>
            <w:r w:rsidRPr="00993868">
              <w:t>и</w:t>
            </w:r>
            <w:r w:rsidRPr="00993868">
              <w:t>лья</w:t>
            </w:r>
          </w:p>
        </w:tc>
        <w:tc>
          <w:tcPr>
            <w:tcW w:w="1275" w:type="dxa"/>
            <w:shd w:val="clear" w:color="auto" w:fill="auto"/>
            <w:noWrap/>
            <w:vAlign w:val="bottom"/>
            <w:hideMark/>
          </w:tcPr>
          <w:p w:rsidR="00A26380" w:rsidRPr="00993868" w:rsidRDefault="00A26380" w:rsidP="00650380">
            <w:pPr>
              <w:spacing w:line="240" w:lineRule="exact"/>
              <w:jc w:val="center"/>
            </w:pPr>
            <w:r w:rsidRPr="00993868">
              <w:t>770</w:t>
            </w:r>
          </w:p>
        </w:tc>
        <w:tc>
          <w:tcPr>
            <w:tcW w:w="1134" w:type="dxa"/>
            <w:shd w:val="clear" w:color="auto" w:fill="auto"/>
            <w:noWrap/>
            <w:vAlign w:val="bottom"/>
            <w:hideMark/>
          </w:tcPr>
          <w:p w:rsidR="00A26380" w:rsidRPr="00993868" w:rsidRDefault="00A26380" w:rsidP="00650380">
            <w:pPr>
              <w:spacing w:line="240" w:lineRule="exact"/>
              <w:jc w:val="center"/>
            </w:pPr>
            <w:r w:rsidRPr="00993868">
              <w:t>10</w:t>
            </w:r>
          </w:p>
        </w:tc>
        <w:tc>
          <w:tcPr>
            <w:tcW w:w="1134" w:type="dxa"/>
            <w:shd w:val="clear" w:color="auto" w:fill="auto"/>
            <w:noWrap/>
            <w:vAlign w:val="bottom"/>
            <w:hideMark/>
          </w:tcPr>
          <w:p w:rsidR="00A26380" w:rsidRPr="00993868" w:rsidRDefault="00A26380" w:rsidP="00650380">
            <w:pPr>
              <w:spacing w:line="240" w:lineRule="exact"/>
              <w:jc w:val="center"/>
            </w:pPr>
            <w:r w:rsidRPr="00993868">
              <w:t>04</w:t>
            </w:r>
          </w:p>
        </w:tc>
        <w:tc>
          <w:tcPr>
            <w:tcW w:w="2127" w:type="dxa"/>
            <w:shd w:val="clear" w:color="auto" w:fill="auto"/>
            <w:noWrap/>
            <w:vAlign w:val="bottom"/>
            <w:hideMark/>
          </w:tcPr>
          <w:p w:rsidR="00A26380" w:rsidRPr="00993868" w:rsidRDefault="00A26380" w:rsidP="00650380">
            <w:pPr>
              <w:spacing w:line="240" w:lineRule="exact"/>
              <w:jc w:val="center"/>
            </w:pPr>
            <w:r w:rsidRPr="00993868">
              <w:t>02.0.01.S4970</w:t>
            </w:r>
          </w:p>
        </w:tc>
        <w:tc>
          <w:tcPr>
            <w:tcW w:w="1134" w:type="dxa"/>
            <w:shd w:val="clear" w:color="auto" w:fill="auto"/>
            <w:noWrap/>
            <w:vAlign w:val="bottom"/>
            <w:hideMark/>
          </w:tcPr>
          <w:p w:rsidR="00A26380" w:rsidRPr="00993868" w:rsidRDefault="00A26380" w:rsidP="00650380">
            <w:pPr>
              <w:spacing w:line="240" w:lineRule="exact"/>
              <w:jc w:val="center"/>
            </w:pPr>
            <w:r w:rsidRPr="00993868">
              <w:t>322</w:t>
            </w:r>
          </w:p>
        </w:tc>
        <w:tc>
          <w:tcPr>
            <w:tcW w:w="1417" w:type="dxa"/>
            <w:shd w:val="clear" w:color="auto" w:fill="auto"/>
            <w:noWrap/>
            <w:vAlign w:val="bottom"/>
            <w:hideMark/>
          </w:tcPr>
          <w:p w:rsidR="00A26380" w:rsidRPr="00993868" w:rsidRDefault="00A26380" w:rsidP="00650380">
            <w:pPr>
              <w:spacing w:line="240" w:lineRule="exact"/>
              <w:jc w:val="center"/>
            </w:pPr>
            <w:r w:rsidRPr="00993868">
              <w:t>7 449,88</w:t>
            </w:r>
          </w:p>
        </w:tc>
        <w:tc>
          <w:tcPr>
            <w:tcW w:w="1276" w:type="dxa"/>
            <w:shd w:val="clear" w:color="auto" w:fill="auto"/>
            <w:noWrap/>
            <w:vAlign w:val="bottom"/>
            <w:hideMark/>
          </w:tcPr>
          <w:p w:rsidR="00A26380" w:rsidRPr="00993868" w:rsidRDefault="00A26380" w:rsidP="00650380">
            <w:pPr>
              <w:spacing w:line="240" w:lineRule="exact"/>
              <w:jc w:val="center"/>
            </w:pPr>
            <w:r w:rsidRPr="00993868">
              <w:t>4 596,73</w:t>
            </w:r>
          </w:p>
        </w:tc>
        <w:tc>
          <w:tcPr>
            <w:tcW w:w="1134" w:type="dxa"/>
            <w:shd w:val="clear" w:color="auto" w:fill="auto"/>
            <w:noWrap/>
            <w:vAlign w:val="bottom"/>
            <w:hideMark/>
          </w:tcPr>
          <w:p w:rsidR="00A26380" w:rsidRPr="00993868" w:rsidRDefault="00A26380" w:rsidP="00650380">
            <w:pPr>
              <w:spacing w:line="240" w:lineRule="exact"/>
              <w:jc w:val="center"/>
            </w:pPr>
            <w:r w:rsidRPr="00993868">
              <w:t>61,7</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Территориальный отдел администрации Ар</w:t>
            </w:r>
            <w:r w:rsidRPr="00993868">
              <w:t>з</w:t>
            </w:r>
            <w:r w:rsidRPr="00993868">
              <w:t>гирского муниципального округа Ставропол</w:t>
            </w:r>
            <w:r w:rsidRPr="00993868">
              <w:t>ь</w:t>
            </w:r>
            <w:r w:rsidRPr="00993868">
              <w:t xml:space="preserve">ского края </w:t>
            </w:r>
            <w:proofErr w:type="gramStart"/>
            <w:r w:rsidRPr="00993868">
              <w:t>в</w:t>
            </w:r>
            <w:proofErr w:type="gramEnd"/>
            <w:r w:rsidRPr="00993868">
              <w:t xml:space="preserve"> с. Каменная Балка</w:t>
            </w:r>
          </w:p>
        </w:tc>
        <w:tc>
          <w:tcPr>
            <w:tcW w:w="1275" w:type="dxa"/>
            <w:shd w:val="clear" w:color="auto" w:fill="auto"/>
            <w:noWrap/>
            <w:vAlign w:val="bottom"/>
            <w:hideMark/>
          </w:tcPr>
          <w:p w:rsidR="00A26380" w:rsidRPr="00993868" w:rsidRDefault="00A26380" w:rsidP="00650380">
            <w:pPr>
              <w:spacing w:line="240" w:lineRule="exact"/>
              <w:jc w:val="center"/>
            </w:pPr>
            <w:r w:rsidRPr="00993868">
              <w:t>771</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2127" w:type="dxa"/>
            <w:shd w:val="clear" w:color="auto" w:fill="auto"/>
            <w:noWrap/>
            <w:vAlign w:val="bottom"/>
            <w:hideMark/>
          </w:tcPr>
          <w:p w:rsidR="00A26380" w:rsidRPr="00993868" w:rsidRDefault="00A26380" w:rsidP="00650380">
            <w:pPr>
              <w:spacing w:line="240" w:lineRule="exact"/>
              <w:jc w:val="center"/>
            </w:pPr>
            <w:r w:rsidRPr="00993868">
              <w:t> </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21 371,15</w:t>
            </w:r>
          </w:p>
        </w:tc>
        <w:tc>
          <w:tcPr>
            <w:tcW w:w="1276" w:type="dxa"/>
            <w:shd w:val="clear" w:color="auto" w:fill="auto"/>
            <w:noWrap/>
            <w:vAlign w:val="bottom"/>
            <w:hideMark/>
          </w:tcPr>
          <w:p w:rsidR="00A26380" w:rsidRPr="00993868" w:rsidRDefault="00A26380" w:rsidP="00650380">
            <w:pPr>
              <w:spacing w:line="240" w:lineRule="exact"/>
              <w:jc w:val="center"/>
            </w:pPr>
            <w:r w:rsidRPr="00993868">
              <w:t>3 490,86</w:t>
            </w:r>
          </w:p>
        </w:tc>
        <w:tc>
          <w:tcPr>
            <w:tcW w:w="1134" w:type="dxa"/>
            <w:shd w:val="clear" w:color="auto" w:fill="auto"/>
            <w:noWrap/>
            <w:vAlign w:val="bottom"/>
            <w:hideMark/>
          </w:tcPr>
          <w:p w:rsidR="00A26380" w:rsidRPr="00993868" w:rsidRDefault="00A26380" w:rsidP="00650380">
            <w:pPr>
              <w:spacing w:line="240" w:lineRule="exact"/>
              <w:jc w:val="center"/>
            </w:pPr>
            <w:r w:rsidRPr="00993868">
              <w:t>16,3</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Общегосударственные вопросы</w:t>
            </w:r>
          </w:p>
        </w:tc>
        <w:tc>
          <w:tcPr>
            <w:tcW w:w="1275" w:type="dxa"/>
            <w:shd w:val="clear" w:color="auto" w:fill="auto"/>
            <w:noWrap/>
            <w:vAlign w:val="bottom"/>
            <w:hideMark/>
          </w:tcPr>
          <w:p w:rsidR="00A26380" w:rsidRPr="00993868" w:rsidRDefault="00A26380" w:rsidP="00650380">
            <w:pPr>
              <w:spacing w:line="240" w:lineRule="exact"/>
              <w:jc w:val="center"/>
            </w:pPr>
            <w:r w:rsidRPr="00993868">
              <w:t>771</w:t>
            </w:r>
          </w:p>
        </w:tc>
        <w:tc>
          <w:tcPr>
            <w:tcW w:w="1134" w:type="dxa"/>
            <w:shd w:val="clear" w:color="auto" w:fill="auto"/>
            <w:noWrap/>
            <w:vAlign w:val="bottom"/>
            <w:hideMark/>
          </w:tcPr>
          <w:p w:rsidR="00A26380" w:rsidRPr="00993868" w:rsidRDefault="00A26380" w:rsidP="00650380">
            <w:pPr>
              <w:spacing w:line="240" w:lineRule="exact"/>
              <w:jc w:val="center"/>
            </w:pPr>
            <w:r w:rsidRPr="00993868">
              <w:t>01</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2127" w:type="dxa"/>
            <w:shd w:val="clear" w:color="auto" w:fill="auto"/>
            <w:noWrap/>
            <w:vAlign w:val="bottom"/>
            <w:hideMark/>
          </w:tcPr>
          <w:p w:rsidR="00A26380" w:rsidRPr="00993868" w:rsidRDefault="00A26380" w:rsidP="00650380">
            <w:pPr>
              <w:spacing w:line="240" w:lineRule="exact"/>
              <w:jc w:val="center"/>
            </w:pPr>
            <w:r w:rsidRPr="00993868">
              <w:t> </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2 570,12</w:t>
            </w:r>
          </w:p>
        </w:tc>
        <w:tc>
          <w:tcPr>
            <w:tcW w:w="1276" w:type="dxa"/>
            <w:shd w:val="clear" w:color="auto" w:fill="auto"/>
            <w:noWrap/>
            <w:vAlign w:val="bottom"/>
            <w:hideMark/>
          </w:tcPr>
          <w:p w:rsidR="00A26380" w:rsidRPr="00993868" w:rsidRDefault="00A26380" w:rsidP="00650380">
            <w:pPr>
              <w:spacing w:line="240" w:lineRule="exact"/>
              <w:jc w:val="center"/>
            </w:pPr>
            <w:r w:rsidRPr="00993868">
              <w:t>1 909,13</w:t>
            </w:r>
          </w:p>
        </w:tc>
        <w:tc>
          <w:tcPr>
            <w:tcW w:w="1134" w:type="dxa"/>
            <w:shd w:val="clear" w:color="auto" w:fill="auto"/>
            <w:noWrap/>
            <w:vAlign w:val="bottom"/>
            <w:hideMark/>
          </w:tcPr>
          <w:p w:rsidR="00A26380" w:rsidRPr="00993868" w:rsidRDefault="00A26380" w:rsidP="00650380">
            <w:pPr>
              <w:spacing w:line="240" w:lineRule="exact"/>
              <w:jc w:val="center"/>
            </w:pPr>
            <w:r w:rsidRPr="00993868">
              <w:t>74,3</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lastRenderedPageBreak/>
              <w:t>Функционирование Правительства Ро</w:t>
            </w:r>
            <w:r w:rsidRPr="00993868">
              <w:t>с</w:t>
            </w:r>
            <w:r w:rsidRPr="00993868">
              <w:t>сийской Федерации, высших исполнител</w:t>
            </w:r>
            <w:r w:rsidRPr="00993868">
              <w:t>ь</w:t>
            </w:r>
            <w:r w:rsidRPr="00993868">
              <w:t>ных органов субъектов Российской Фед</w:t>
            </w:r>
            <w:r w:rsidRPr="00993868">
              <w:t>е</w:t>
            </w:r>
            <w:r w:rsidRPr="00993868">
              <w:t>рации, местных администр</w:t>
            </w:r>
            <w:r w:rsidRPr="00993868">
              <w:t>а</w:t>
            </w:r>
            <w:r w:rsidRPr="00993868">
              <w:t>ций</w:t>
            </w:r>
          </w:p>
        </w:tc>
        <w:tc>
          <w:tcPr>
            <w:tcW w:w="1275" w:type="dxa"/>
            <w:shd w:val="clear" w:color="auto" w:fill="auto"/>
            <w:noWrap/>
            <w:vAlign w:val="bottom"/>
            <w:hideMark/>
          </w:tcPr>
          <w:p w:rsidR="00A26380" w:rsidRPr="00993868" w:rsidRDefault="00A26380" w:rsidP="00650380">
            <w:pPr>
              <w:spacing w:line="240" w:lineRule="exact"/>
              <w:jc w:val="center"/>
            </w:pPr>
            <w:r w:rsidRPr="00993868">
              <w:t>771</w:t>
            </w:r>
          </w:p>
        </w:tc>
        <w:tc>
          <w:tcPr>
            <w:tcW w:w="1134" w:type="dxa"/>
            <w:shd w:val="clear" w:color="auto" w:fill="auto"/>
            <w:noWrap/>
            <w:vAlign w:val="bottom"/>
            <w:hideMark/>
          </w:tcPr>
          <w:p w:rsidR="00A26380" w:rsidRPr="00993868" w:rsidRDefault="00A26380" w:rsidP="00650380">
            <w:pPr>
              <w:spacing w:line="240" w:lineRule="exact"/>
              <w:jc w:val="center"/>
            </w:pPr>
            <w:r w:rsidRPr="00993868">
              <w:t>01</w:t>
            </w:r>
          </w:p>
        </w:tc>
        <w:tc>
          <w:tcPr>
            <w:tcW w:w="1134" w:type="dxa"/>
            <w:shd w:val="clear" w:color="auto" w:fill="auto"/>
            <w:noWrap/>
            <w:vAlign w:val="bottom"/>
            <w:hideMark/>
          </w:tcPr>
          <w:p w:rsidR="00A26380" w:rsidRPr="00993868" w:rsidRDefault="00A26380" w:rsidP="00650380">
            <w:pPr>
              <w:spacing w:line="240" w:lineRule="exact"/>
              <w:jc w:val="center"/>
            </w:pPr>
            <w:r w:rsidRPr="00993868">
              <w:t>04</w:t>
            </w:r>
          </w:p>
        </w:tc>
        <w:tc>
          <w:tcPr>
            <w:tcW w:w="2127" w:type="dxa"/>
            <w:shd w:val="clear" w:color="auto" w:fill="auto"/>
            <w:noWrap/>
            <w:vAlign w:val="bottom"/>
            <w:hideMark/>
          </w:tcPr>
          <w:p w:rsidR="00A26380" w:rsidRPr="00993868" w:rsidRDefault="00A26380" w:rsidP="00650380">
            <w:pPr>
              <w:spacing w:line="240" w:lineRule="exact"/>
              <w:jc w:val="center"/>
            </w:pPr>
            <w:r w:rsidRPr="00993868">
              <w:t> </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2 552,41</w:t>
            </w:r>
          </w:p>
        </w:tc>
        <w:tc>
          <w:tcPr>
            <w:tcW w:w="1276" w:type="dxa"/>
            <w:shd w:val="clear" w:color="auto" w:fill="auto"/>
            <w:noWrap/>
            <w:vAlign w:val="bottom"/>
            <w:hideMark/>
          </w:tcPr>
          <w:p w:rsidR="00A26380" w:rsidRPr="00993868" w:rsidRDefault="00A26380" w:rsidP="00650380">
            <w:pPr>
              <w:spacing w:line="240" w:lineRule="exact"/>
              <w:jc w:val="center"/>
            </w:pPr>
            <w:r w:rsidRPr="00993868">
              <w:t>1 891,42</w:t>
            </w:r>
          </w:p>
        </w:tc>
        <w:tc>
          <w:tcPr>
            <w:tcW w:w="1134" w:type="dxa"/>
            <w:shd w:val="clear" w:color="auto" w:fill="auto"/>
            <w:noWrap/>
            <w:vAlign w:val="bottom"/>
            <w:hideMark/>
          </w:tcPr>
          <w:p w:rsidR="00A26380" w:rsidRPr="00993868" w:rsidRDefault="00A26380" w:rsidP="00650380">
            <w:pPr>
              <w:spacing w:line="240" w:lineRule="exact"/>
              <w:jc w:val="center"/>
            </w:pPr>
            <w:r w:rsidRPr="00993868">
              <w:t>74,1</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Муниципальная программа Арзгирского м</w:t>
            </w:r>
            <w:r w:rsidRPr="00993868">
              <w:t>у</w:t>
            </w:r>
            <w:r w:rsidRPr="00993868">
              <w:t>ниципального округа Ставропольского края "Развитие жилищно-коммунального и доро</w:t>
            </w:r>
            <w:r w:rsidRPr="00993868">
              <w:t>ж</w:t>
            </w:r>
            <w:r w:rsidRPr="00993868">
              <w:t>ного хозяйства, благоустройство Арзгирского муниципального округа Ставропольского края"</w:t>
            </w:r>
          </w:p>
        </w:tc>
        <w:tc>
          <w:tcPr>
            <w:tcW w:w="1275" w:type="dxa"/>
            <w:shd w:val="clear" w:color="auto" w:fill="auto"/>
            <w:noWrap/>
            <w:vAlign w:val="bottom"/>
            <w:hideMark/>
          </w:tcPr>
          <w:p w:rsidR="00A26380" w:rsidRPr="00993868" w:rsidRDefault="00A26380" w:rsidP="00650380">
            <w:pPr>
              <w:spacing w:line="240" w:lineRule="exact"/>
              <w:jc w:val="center"/>
            </w:pPr>
            <w:r w:rsidRPr="00993868">
              <w:t>771</w:t>
            </w:r>
          </w:p>
        </w:tc>
        <w:tc>
          <w:tcPr>
            <w:tcW w:w="1134" w:type="dxa"/>
            <w:shd w:val="clear" w:color="auto" w:fill="auto"/>
            <w:noWrap/>
            <w:vAlign w:val="bottom"/>
            <w:hideMark/>
          </w:tcPr>
          <w:p w:rsidR="00A26380" w:rsidRPr="00993868" w:rsidRDefault="00A26380" w:rsidP="00650380">
            <w:pPr>
              <w:spacing w:line="240" w:lineRule="exact"/>
              <w:jc w:val="center"/>
            </w:pPr>
            <w:r w:rsidRPr="00993868">
              <w:t>01</w:t>
            </w:r>
          </w:p>
        </w:tc>
        <w:tc>
          <w:tcPr>
            <w:tcW w:w="1134" w:type="dxa"/>
            <w:shd w:val="clear" w:color="auto" w:fill="auto"/>
            <w:noWrap/>
            <w:vAlign w:val="bottom"/>
            <w:hideMark/>
          </w:tcPr>
          <w:p w:rsidR="00A26380" w:rsidRPr="00993868" w:rsidRDefault="00A26380" w:rsidP="00650380">
            <w:pPr>
              <w:spacing w:line="240" w:lineRule="exact"/>
              <w:jc w:val="center"/>
            </w:pPr>
            <w:r w:rsidRPr="00993868">
              <w:t>04</w:t>
            </w:r>
          </w:p>
        </w:tc>
        <w:tc>
          <w:tcPr>
            <w:tcW w:w="2127" w:type="dxa"/>
            <w:shd w:val="clear" w:color="auto" w:fill="auto"/>
            <w:noWrap/>
            <w:vAlign w:val="bottom"/>
            <w:hideMark/>
          </w:tcPr>
          <w:p w:rsidR="00A26380" w:rsidRPr="00993868" w:rsidRDefault="00A26380" w:rsidP="00650380">
            <w:pPr>
              <w:spacing w:line="240" w:lineRule="exact"/>
              <w:jc w:val="center"/>
            </w:pPr>
            <w:r w:rsidRPr="00993868">
              <w:t>02.0.00.00000</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2 552,41</w:t>
            </w:r>
          </w:p>
        </w:tc>
        <w:tc>
          <w:tcPr>
            <w:tcW w:w="1276" w:type="dxa"/>
            <w:shd w:val="clear" w:color="auto" w:fill="auto"/>
            <w:noWrap/>
            <w:vAlign w:val="bottom"/>
            <w:hideMark/>
          </w:tcPr>
          <w:p w:rsidR="00A26380" w:rsidRPr="00993868" w:rsidRDefault="00A26380" w:rsidP="00650380">
            <w:pPr>
              <w:spacing w:line="240" w:lineRule="exact"/>
              <w:jc w:val="center"/>
            </w:pPr>
            <w:r w:rsidRPr="00993868">
              <w:t>1 891,42</w:t>
            </w:r>
          </w:p>
        </w:tc>
        <w:tc>
          <w:tcPr>
            <w:tcW w:w="1134" w:type="dxa"/>
            <w:shd w:val="clear" w:color="auto" w:fill="auto"/>
            <w:noWrap/>
            <w:vAlign w:val="bottom"/>
            <w:hideMark/>
          </w:tcPr>
          <w:p w:rsidR="00A26380" w:rsidRPr="00993868" w:rsidRDefault="00A26380" w:rsidP="00650380">
            <w:pPr>
              <w:spacing w:line="240" w:lineRule="exact"/>
              <w:jc w:val="center"/>
            </w:pPr>
            <w:r w:rsidRPr="00993868">
              <w:t>74,1</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Основное мероприятие "Обеспечение реализ</w:t>
            </w:r>
            <w:r w:rsidRPr="00993868">
              <w:t>а</w:t>
            </w:r>
            <w:r w:rsidRPr="00993868">
              <w:t>ции муниципальной программы Ар</w:t>
            </w:r>
            <w:r w:rsidRPr="00993868">
              <w:t>з</w:t>
            </w:r>
            <w:r w:rsidRPr="00993868">
              <w:t>гирского муниципального округа "Развитие жили</w:t>
            </w:r>
            <w:r w:rsidRPr="00993868">
              <w:t>щ</w:t>
            </w:r>
            <w:r w:rsidRPr="00993868">
              <w:t>но-коммунального и дорожного хозяйства, благ</w:t>
            </w:r>
            <w:r w:rsidRPr="00993868">
              <w:t>о</w:t>
            </w:r>
            <w:r w:rsidRPr="00993868">
              <w:t>устройство Арзгирского муниципального о</w:t>
            </w:r>
            <w:r w:rsidRPr="00993868">
              <w:t>к</w:t>
            </w:r>
            <w:r w:rsidRPr="00993868">
              <w:t xml:space="preserve">руга Ставропольского края" и </w:t>
            </w:r>
            <w:proofErr w:type="spellStart"/>
            <w:r w:rsidRPr="00993868">
              <w:t>общепрограм</w:t>
            </w:r>
            <w:r w:rsidRPr="00993868">
              <w:t>м</w:t>
            </w:r>
            <w:r w:rsidRPr="00993868">
              <w:t>ные</w:t>
            </w:r>
            <w:proofErr w:type="spellEnd"/>
            <w:r w:rsidRPr="00993868">
              <w:t xml:space="preserve"> мер</w:t>
            </w:r>
            <w:r w:rsidRPr="00993868">
              <w:t>о</w:t>
            </w:r>
            <w:r w:rsidRPr="00993868">
              <w:t>приятия"</w:t>
            </w:r>
          </w:p>
        </w:tc>
        <w:tc>
          <w:tcPr>
            <w:tcW w:w="1275" w:type="dxa"/>
            <w:shd w:val="clear" w:color="auto" w:fill="auto"/>
            <w:noWrap/>
            <w:vAlign w:val="bottom"/>
            <w:hideMark/>
          </w:tcPr>
          <w:p w:rsidR="00A26380" w:rsidRPr="00993868" w:rsidRDefault="00A26380" w:rsidP="00650380">
            <w:pPr>
              <w:spacing w:line="240" w:lineRule="exact"/>
              <w:jc w:val="center"/>
            </w:pPr>
            <w:r w:rsidRPr="00993868">
              <w:t>771</w:t>
            </w:r>
          </w:p>
        </w:tc>
        <w:tc>
          <w:tcPr>
            <w:tcW w:w="1134" w:type="dxa"/>
            <w:shd w:val="clear" w:color="auto" w:fill="auto"/>
            <w:noWrap/>
            <w:vAlign w:val="bottom"/>
            <w:hideMark/>
          </w:tcPr>
          <w:p w:rsidR="00A26380" w:rsidRPr="00993868" w:rsidRDefault="00A26380" w:rsidP="00650380">
            <w:pPr>
              <w:spacing w:line="240" w:lineRule="exact"/>
              <w:jc w:val="center"/>
            </w:pPr>
            <w:r w:rsidRPr="00993868">
              <w:t>01</w:t>
            </w:r>
          </w:p>
        </w:tc>
        <w:tc>
          <w:tcPr>
            <w:tcW w:w="1134" w:type="dxa"/>
            <w:shd w:val="clear" w:color="auto" w:fill="auto"/>
            <w:noWrap/>
            <w:vAlign w:val="bottom"/>
            <w:hideMark/>
          </w:tcPr>
          <w:p w:rsidR="00A26380" w:rsidRPr="00993868" w:rsidRDefault="00A26380" w:rsidP="00650380">
            <w:pPr>
              <w:spacing w:line="240" w:lineRule="exact"/>
              <w:jc w:val="center"/>
            </w:pPr>
            <w:r w:rsidRPr="00993868">
              <w:t>04</w:t>
            </w:r>
          </w:p>
        </w:tc>
        <w:tc>
          <w:tcPr>
            <w:tcW w:w="2127" w:type="dxa"/>
            <w:shd w:val="clear" w:color="auto" w:fill="auto"/>
            <w:noWrap/>
            <w:vAlign w:val="bottom"/>
            <w:hideMark/>
          </w:tcPr>
          <w:p w:rsidR="00A26380" w:rsidRPr="00993868" w:rsidRDefault="00A26380" w:rsidP="00650380">
            <w:pPr>
              <w:spacing w:line="240" w:lineRule="exact"/>
              <w:jc w:val="center"/>
            </w:pPr>
            <w:r w:rsidRPr="00993868">
              <w:t>02.0.09.00000</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2 552,41</w:t>
            </w:r>
          </w:p>
        </w:tc>
        <w:tc>
          <w:tcPr>
            <w:tcW w:w="1276" w:type="dxa"/>
            <w:shd w:val="clear" w:color="auto" w:fill="auto"/>
            <w:noWrap/>
            <w:vAlign w:val="bottom"/>
            <w:hideMark/>
          </w:tcPr>
          <w:p w:rsidR="00A26380" w:rsidRPr="00993868" w:rsidRDefault="00A26380" w:rsidP="00650380">
            <w:pPr>
              <w:spacing w:line="240" w:lineRule="exact"/>
              <w:jc w:val="center"/>
            </w:pPr>
            <w:r w:rsidRPr="00993868">
              <w:t>1 891,42</w:t>
            </w:r>
          </w:p>
        </w:tc>
        <w:tc>
          <w:tcPr>
            <w:tcW w:w="1134" w:type="dxa"/>
            <w:shd w:val="clear" w:color="auto" w:fill="auto"/>
            <w:noWrap/>
            <w:vAlign w:val="bottom"/>
            <w:hideMark/>
          </w:tcPr>
          <w:p w:rsidR="00A26380" w:rsidRPr="00993868" w:rsidRDefault="00A26380" w:rsidP="00650380">
            <w:pPr>
              <w:spacing w:line="240" w:lineRule="exact"/>
              <w:jc w:val="center"/>
            </w:pPr>
            <w:r w:rsidRPr="00993868">
              <w:t>74,1</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Расходы на обеспечение функций органов м</w:t>
            </w:r>
            <w:r w:rsidRPr="00993868">
              <w:t>е</w:t>
            </w:r>
            <w:r w:rsidRPr="00993868">
              <w:t>стного самоуправл</w:t>
            </w:r>
            <w:r w:rsidRPr="00993868">
              <w:t>е</w:t>
            </w:r>
            <w:r w:rsidRPr="00993868">
              <w:t>ния</w:t>
            </w:r>
          </w:p>
        </w:tc>
        <w:tc>
          <w:tcPr>
            <w:tcW w:w="1275" w:type="dxa"/>
            <w:shd w:val="clear" w:color="auto" w:fill="auto"/>
            <w:noWrap/>
            <w:vAlign w:val="bottom"/>
            <w:hideMark/>
          </w:tcPr>
          <w:p w:rsidR="00A26380" w:rsidRPr="00993868" w:rsidRDefault="00A26380" w:rsidP="00650380">
            <w:pPr>
              <w:spacing w:line="240" w:lineRule="exact"/>
              <w:jc w:val="center"/>
            </w:pPr>
            <w:r w:rsidRPr="00993868">
              <w:t>771</w:t>
            </w:r>
          </w:p>
        </w:tc>
        <w:tc>
          <w:tcPr>
            <w:tcW w:w="1134" w:type="dxa"/>
            <w:shd w:val="clear" w:color="auto" w:fill="auto"/>
            <w:noWrap/>
            <w:vAlign w:val="bottom"/>
            <w:hideMark/>
          </w:tcPr>
          <w:p w:rsidR="00A26380" w:rsidRPr="00993868" w:rsidRDefault="00A26380" w:rsidP="00650380">
            <w:pPr>
              <w:spacing w:line="240" w:lineRule="exact"/>
              <w:jc w:val="center"/>
            </w:pPr>
            <w:r w:rsidRPr="00993868">
              <w:t>01</w:t>
            </w:r>
          </w:p>
        </w:tc>
        <w:tc>
          <w:tcPr>
            <w:tcW w:w="1134" w:type="dxa"/>
            <w:shd w:val="clear" w:color="auto" w:fill="auto"/>
            <w:noWrap/>
            <w:vAlign w:val="bottom"/>
            <w:hideMark/>
          </w:tcPr>
          <w:p w:rsidR="00A26380" w:rsidRPr="00993868" w:rsidRDefault="00A26380" w:rsidP="00650380">
            <w:pPr>
              <w:spacing w:line="240" w:lineRule="exact"/>
              <w:jc w:val="center"/>
            </w:pPr>
            <w:r w:rsidRPr="00993868">
              <w:t>04</w:t>
            </w:r>
          </w:p>
        </w:tc>
        <w:tc>
          <w:tcPr>
            <w:tcW w:w="2127" w:type="dxa"/>
            <w:shd w:val="clear" w:color="auto" w:fill="auto"/>
            <w:noWrap/>
            <w:vAlign w:val="bottom"/>
            <w:hideMark/>
          </w:tcPr>
          <w:p w:rsidR="00A26380" w:rsidRPr="00993868" w:rsidRDefault="00A26380" w:rsidP="00650380">
            <w:pPr>
              <w:spacing w:line="240" w:lineRule="exact"/>
              <w:jc w:val="center"/>
            </w:pPr>
            <w:r w:rsidRPr="00993868">
              <w:t>02.0.09.10010</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380,84</w:t>
            </w:r>
          </w:p>
        </w:tc>
        <w:tc>
          <w:tcPr>
            <w:tcW w:w="1276" w:type="dxa"/>
            <w:shd w:val="clear" w:color="auto" w:fill="auto"/>
            <w:noWrap/>
            <w:vAlign w:val="bottom"/>
            <w:hideMark/>
          </w:tcPr>
          <w:p w:rsidR="00A26380" w:rsidRPr="00993868" w:rsidRDefault="00A26380" w:rsidP="00650380">
            <w:pPr>
              <w:spacing w:line="240" w:lineRule="exact"/>
              <w:jc w:val="center"/>
            </w:pPr>
            <w:r w:rsidRPr="00993868">
              <w:t>291,67</w:t>
            </w:r>
          </w:p>
        </w:tc>
        <w:tc>
          <w:tcPr>
            <w:tcW w:w="1134" w:type="dxa"/>
            <w:shd w:val="clear" w:color="auto" w:fill="auto"/>
            <w:noWrap/>
            <w:vAlign w:val="bottom"/>
            <w:hideMark/>
          </w:tcPr>
          <w:p w:rsidR="00A26380" w:rsidRPr="00993868" w:rsidRDefault="00A26380" w:rsidP="00650380">
            <w:pPr>
              <w:spacing w:line="240" w:lineRule="exact"/>
              <w:jc w:val="center"/>
            </w:pPr>
            <w:r w:rsidRPr="00993868">
              <w:t>76,6</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Иные выплаты персоналу государственных (муниципальных) органов, за исключением фонда оплаты труда</w:t>
            </w:r>
          </w:p>
        </w:tc>
        <w:tc>
          <w:tcPr>
            <w:tcW w:w="1275" w:type="dxa"/>
            <w:shd w:val="clear" w:color="auto" w:fill="auto"/>
            <w:noWrap/>
            <w:vAlign w:val="bottom"/>
            <w:hideMark/>
          </w:tcPr>
          <w:p w:rsidR="00A26380" w:rsidRPr="00993868" w:rsidRDefault="00A26380" w:rsidP="00650380">
            <w:pPr>
              <w:spacing w:line="240" w:lineRule="exact"/>
              <w:jc w:val="center"/>
            </w:pPr>
            <w:r w:rsidRPr="00993868">
              <w:t>771</w:t>
            </w:r>
          </w:p>
        </w:tc>
        <w:tc>
          <w:tcPr>
            <w:tcW w:w="1134" w:type="dxa"/>
            <w:shd w:val="clear" w:color="auto" w:fill="auto"/>
            <w:noWrap/>
            <w:vAlign w:val="bottom"/>
            <w:hideMark/>
          </w:tcPr>
          <w:p w:rsidR="00A26380" w:rsidRPr="00993868" w:rsidRDefault="00A26380" w:rsidP="00650380">
            <w:pPr>
              <w:spacing w:line="240" w:lineRule="exact"/>
              <w:jc w:val="center"/>
            </w:pPr>
            <w:r w:rsidRPr="00993868">
              <w:t>01</w:t>
            </w:r>
          </w:p>
        </w:tc>
        <w:tc>
          <w:tcPr>
            <w:tcW w:w="1134" w:type="dxa"/>
            <w:shd w:val="clear" w:color="auto" w:fill="auto"/>
            <w:noWrap/>
            <w:vAlign w:val="bottom"/>
            <w:hideMark/>
          </w:tcPr>
          <w:p w:rsidR="00A26380" w:rsidRPr="00993868" w:rsidRDefault="00A26380" w:rsidP="00650380">
            <w:pPr>
              <w:spacing w:line="240" w:lineRule="exact"/>
              <w:jc w:val="center"/>
            </w:pPr>
            <w:r w:rsidRPr="00993868">
              <w:t>04</w:t>
            </w:r>
          </w:p>
        </w:tc>
        <w:tc>
          <w:tcPr>
            <w:tcW w:w="2127" w:type="dxa"/>
            <w:shd w:val="clear" w:color="auto" w:fill="auto"/>
            <w:noWrap/>
            <w:vAlign w:val="bottom"/>
            <w:hideMark/>
          </w:tcPr>
          <w:p w:rsidR="00A26380" w:rsidRPr="00993868" w:rsidRDefault="00A26380" w:rsidP="00650380">
            <w:pPr>
              <w:spacing w:line="240" w:lineRule="exact"/>
              <w:jc w:val="center"/>
            </w:pPr>
            <w:r w:rsidRPr="00993868">
              <w:t>02.0.09.10010</w:t>
            </w:r>
          </w:p>
        </w:tc>
        <w:tc>
          <w:tcPr>
            <w:tcW w:w="1134" w:type="dxa"/>
            <w:shd w:val="clear" w:color="auto" w:fill="auto"/>
            <w:noWrap/>
            <w:vAlign w:val="bottom"/>
            <w:hideMark/>
          </w:tcPr>
          <w:p w:rsidR="00A26380" w:rsidRPr="00993868" w:rsidRDefault="00A26380" w:rsidP="00650380">
            <w:pPr>
              <w:spacing w:line="240" w:lineRule="exact"/>
              <w:jc w:val="center"/>
            </w:pPr>
            <w:r w:rsidRPr="00993868">
              <w:t>122</w:t>
            </w:r>
          </w:p>
        </w:tc>
        <w:tc>
          <w:tcPr>
            <w:tcW w:w="1417" w:type="dxa"/>
            <w:shd w:val="clear" w:color="auto" w:fill="auto"/>
            <w:noWrap/>
            <w:vAlign w:val="bottom"/>
            <w:hideMark/>
          </w:tcPr>
          <w:p w:rsidR="00A26380" w:rsidRPr="00993868" w:rsidRDefault="00A26380" w:rsidP="00650380">
            <w:pPr>
              <w:spacing w:line="240" w:lineRule="exact"/>
              <w:jc w:val="center"/>
            </w:pPr>
            <w:r w:rsidRPr="00993868">
              <w:t>34,02</w:t>
            </w:r>
          </w:p>
        </w:tc>
        <w:tc>
          <w:tcPr>
            <w:tcW w:w="1276" w:type="dxa"/>
            <w:shd w:val="clear" w:color="auto" w:fill="auto"/>
            <w:noWrap/>
            <w:vAlign w:val="bottom"/>
            <w:hideMark/>
          </w:tcPr>
          <w:p w:rsidR="00A26380" w:rsidRPr="00993868" w:rsidRDefault="00A26380" w:rsidP="00650380">
            <w:pPr>
              <w:spacing w:line="240" w:lineRule="exact"/>
              <w:jc w:val="center"/>
            </w:pPr>
            <w:r w:rsidRPr="00993868">
              <w:t>21,28</w:t>
            </w:r>
          </w:p>
        </w:tc>
        <w:tc>
          <w:tcPr>
            <w:tcW w:w="1134" w:type="dxa"/>
            <w:shd w:val="clear" w:color="auto" w:fill="auto"/>
            <w:noWrap/>
            <w:vAlign w:val="bottom"/>
            <w:hideMark/>
          </w:tcPr>
          <w:p w:rsidR="00A26380" w:rsidRPr="00993868" w:rsidRDefault="00A26380" w:rsidP="00650380">
            <w:pPr>
              <w:spacing w:line="240" w:lineRule="exact"/>
              <w:jc w:val="center"/>
            </w:pPr>
            <w:r w:rsidRPr="00993868">
              <w:t>62,5</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Взносы по обязательному социальному стр</w:t>
            </w:r>
            <w:r w:rsidRPr="00993868">
              <w:t>а</w:t>
            </w:r>
            <w:r w:rsidRPr="00993868">
              <w:t>хованию на выплаты денежного с</w:t>
            </w:r>
            <w:r w:rsidRPr="00993868">
              <w:t>о</w:t>
            </w:r>
            <w:r w:rsidRPr="00993868">
              <w:t>держания и иные выплаты работникам г</w:t>
            </w:r>
            <w:r w:rsidRPr="00993868">
              <w:t>о</w:t>
            </w:r>
            <w:r w:rsidRPr="00993868">
              <w:t>сударственных (муниципал</w:t>
            </w:r>
            <w:r w:rsidRPr="00993868">
              <w:t>ь</w:t>
            </w:r>
            <w:r w:rsidRPr="00993868">
              <w:t>ных) органов</w:t>
            </w:r>
          </w:p>
        </w:tc>
        <w:tc>
          <w:tcPr>
            <w:tcW w:w="1275" w:type="dxa"/>
            <w:shd w:val="clear" w:color="auto" w:fill="auto"/>
            <w:noWrap/>
            <w:vAlign w:val="bottom"/>
            <w:hideMark/>
          </w:tcPr>
          <w:p w:rsidR="00A26380" w:rsidRPr="00993868" w:rsidRDefault="00A26380" w:rsidP="00650380">
            <w:pPr>
              <w:spacing w:line="240" w:lineRule="exact"/>
              <w:jc w:val="center"/>
            </w:pPr>
            <w:r w:rsidRPr="00993868">
              <w:t>771</w:t>
            </w:r>
          </w:p>
        </w:tc>
        <w:tc>
          <w:tcPr>
            <w:tcW w:w="1134" w:type="dxa"/>
            <w:shd w:val="clear" w:color="auto" w:fill="auto"/>
            <w:noWrap/>
            <w:vAlign w:val="bottom"/>
            <w:hideMark/>
          </w:tcPr>
          <w:p w:rsidR="00A26380" w:rsidRPr="00993868" w:rsidRDefault="00A26380" w:rsidP="00650380">
            <w:pPr>
              <w:spacing w:line="240" w:lineRule="exact"/>
              <w:jc w:val="center"/>
            </w:pPr>
            <w:r w:rsidRPr="00993868">
              <w:t>01</w:t>
            </w:r>
          </w:p>
        </w:tc>
        <w:tc>
          <w:tcPr>
            <w:tcW w:w="1134" w:type="dxa"/>
            <w:shd w:val="clear" w:color="auto" w:fill="auto"/>
            <w:noWrap/>
            <w:vAlign w:val="bottom"/>
            <w:hideMark/>
          </w:tcPr>
          <w:p w:rsidR="00A26380" w:rsidRPr="00993868" w:rsidRDefault="00A26380" w:rsidP="00650380">
            <w:pPr>
              <w:spacing w:line="240" w:lineRule="exact"/>
              <w:jc w:val="center"/>
            </w:pPr>
            <w:r w:rsidRPr="00993868">
              <w:t>04</w:t>
            </w:r>
          </w:p>
        </w:tc>
        <w:tc>
          <w:tcPr>
            <w:tcW w:w="2127" w:type="dxa"/>
            <w:shd w:val="clear" w:color="auto" w:fill="auto"/>
            <w:noWrap/>
            <w:vAlign w:val="bottom"/>
            <w:hideMark/>
          </w:tcPr>
          <w:p w:rsidR="00A26380" w:rsidRPr="00993868" w:rsidRDefault="00A26380" w:rsidP="00650380">
            <w:pPr>
              <w:spacing w:line="240" w:lineRule="exact"/>
              <w:jc w:val="center"/>
            </w:pPr>
            <w:r w:rsidRPr="00993868">
              <w:t>02.0.09.10010</w:t>
            </w:r>
          </w:p>
        </w:tc>
        <w:tc>
          <w:tcPr>
            <w:tcW w:w="1134" w:type="dxa"/>
            <w:shd w:val="clear" w:color="auto" w:fill="auto"/>
            <w:noWrap/>
            <w:vAlign w:val="bottom"/>
            <w:hideMark/>
          </w:tcPr>
          <w:p w:rsidR="00A26380" w:rsidRPr="00993868" w:rsidRDefault="00A26380" w:rsidP="00650380">
            <w:pPr>
              <w:spacing w:line="240" w:lineRule="exact"/>
              <w:jc w:val="center"/>
            </w:pPr>
            <w:r w:rsidRPr="00993868">
              <w:t>129</w:t>
            </w:r>
          </w:p>
        </w:tc>
        <w:tc>
          <w:tcPr>
            <w:tcW w:w="1417" w:type="dxa"/>
            <w:shd w:val="clear" w:color="auto" w:fill="auto"/>
            <w:noWrap/>
            <w:vAlign w:val="bottom"/>
            <w:hideMark/>
          </w:tcPr>
          <w:p w:rsidR="00A26380" w:rsidRPr="00993868" w:rsidRDefault="00A26380" w:rsidP="00650380">
            <w:pPr>
              <w:spacing w:line="240" w:lineRule="exact"/>
              <w:jc w:val="center"/>
            </w:pPr>
            <w:r w:rsidRPr="00993868">
              <w:t>10,28</w:t>
            </w:r>
          </w:p>
        </w:tc>
        <w:tc>
          <w:tcPr>
            <w:tcW w:w="1276" w:type="dxa"/>
            <w:shd w:val="clear" w:color="auto" w:fill="auto"/>
            <w:noWrap/>
            <w:vAlign w:val="bottom"/>
            <w:hideMark/>
          </w:tcPr>
          <w:p w:rsidR="00A26380" w:rsidRPr="00993868" w:rsidRDefault="00A26380" w:rsidP="00650380">
            <w:pPr>
              <w:spacing w:line="240" w:lineRule="exact"/>
              <w:jc w:val="center"/>
            </w:pPr>
            <w:r w:rsidRPr="00993868">
              <w:t>6,43</w:t>
            </w:r>
          </w:p>
        </w:tc>
        <w:tc>
          <w:tcPr>
            <w:tcW w:w="1134" w:type="dxa"/>
            <w:shd w:val="clear" w:color="auto" w:fill="auto"/>
            <w:noWrap/>
            <w:vAlign w:val="bottom"/>
            <w:hideMark/>
          </w:tcPr>
          <w:p w:rsidR="00A26380" w:rsidRPr="00993868" w:rsidRDefault="00A26380" w:rsidP="00650380">
            <w:pPr>
              <w:spacing w:line="240" w:lineRule="exact"/>
              <w:jc w:val="center"/>
            </w:pPr>
            <w:r w:rsidRPr="00993868">
              <w:t>62,5</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Прочая закупка тов</w:t>
            </w:r>
            <w:r w:rsidRPr="00993868">
              <w:t>а</w:t>
            </w:r>
            <w:r w:rsidRPr="00993868">
              <w:t>ров, работ и услуг</w:t>
            </w:r>
          </w:p>
        </w:tc>
        <w:tc>
          <w:tcPr>
            <w:tcW w:w="1275" w:type="dxa"/>
            <w:shd w:val="clear" w:color="auto" w:fill="auto"/>
            <w:noWrap/>
            <w:vAlign w:val="bottom"/>
            <w:hideMark/>
          </w:tcPr>
          <w:p w:rsidR="00A26380" w:rsidRPr="00993868" w:rsidRDefault="00A26380" w:rsidP="00650380">
            <w:pPr>
              <w:spacing w:line="240" w:lineRule="exact"/>
              <w:jc w:val="center"/>
            </w:pPr>
            <w:r w:rsidRPr="00993868">
              <w:t>771</w:t>
            </w:r>
          </w:p>
        </w:tc>
        <w:tc>
          <w:tcPr>
            <w:tcW w:w="1134" w:type="dxa"/>
            <w:shd w:val="clear" w:color="auto" w:fill="auto"/>
            <w:noWrap/>
            <w:vAlign w:val="bottom"/>
            <w:hideMark/>
          </w:tcPr>
          <w:p w:rsidR="00A26380" w:rsidRPr="00993868" w:rsidRDefault="00A26380" w:rsidP="00650380">
            <w:pPr>
              <w:spacing w:line="240" w:lineRule="exact"/>
              <w:jc w:val="center"/>
            </w:pPr>
            <w:r w:rsidRPr="00993868">
              <w:t>01</w:t>
            </w:r>
          </w:p>
        </w:tc>
        <w:tc>
          <w:tcPr>
            <w:tcW w:w="1134" w:type="dxa"/>
            <w:shd w:val="clear" w:color="auto" w:fill="auto"/>
            <w:noWrap/>
            <w:vAlign w:val="bottom"/>
            <w:hideMark/>
          </w:tcPr>
          <w:p w:rsidR="00A26380" w:rsidRPr="00993868" w:rsidRDefault="00A26380" w:rsidP="00650380">
            <w:pPr>
              <w:spacing w:line="240" w:lineRule="exact"/>
              <w:jc w:val="center"/>
            </w:pPr>
            <w:r w:rsidRPr="00993868">
              <w:t>04</w:t>
            </w:r>
          </w:p>
        </w:tc>
        <w:tc>
          <w:tcPr>
            <w:tcW w:w="2127" w:type="dxa"/>
            <w:shd w:val="clear" w:color="auto" w:fill="auto"/>
            <w:noWrap/>
            <w:vAlign w:val="bottom"/>
            <w:hideMark/>
          </w:tcPr>
          <w:p w:rsidR="00A26380" w:rsidRPr="00993868" w:rsidRDefault="00A26380" w:rsidP="00650380">
            <w:pPr>
              <w:spacing w:line="240" w:lineRule="exact"/>
              <w:jc w:val="center"/>
            </w:pPr>
            <w:r w:rsidRPr="00993868">
              <w:t>02.0.09.10010</w:t>
            </w:r>
          </w:p>
        </w:tc>
        <w:tc>
          <w:tcPr>
            <w:tcW w:w="1134" w:type="dxa"/>
            <w:shd w:val="clear" w:color="auto" w:fill="auto"/>
            <w:noWrap/>
            <w:vAlign w:val="bottom"/>
            <w:hideMark/>
          </w:tcPr>
          <w:p w:rsidR="00A26380" w:rsidRPr="00993868" w:rsidRDefault="00A26380" w:rsidP="00650380">
            <w:pPr>
              <w:spacing w:line="240" w:lineRule="exact"/>
              <w:jc w:val="center"/>
            </w:pPr>
            <w:r w:rsidRPr="00993868">
              <w:t>244</w:t>
            </w:r>
          </w:p>
        </w:tc>
        <w:tc>
          <w:tcPr>
            <w:tcW w:w="1417" w:type="dxa"/>
            <w:shd w:val="clear" w:color="auto" w:fill="auto"/>
            <w:noWrap/>
            <w:vAlign w:val="bottom"/>
            <w:hideMark/>
          </w:tcPr>
          <w:p w:rsidR="00A26380" w:rsidRPr="00993868" w:rsidRDefault="00A26380" w:rsidP="00650380">
            <w:pPr>
              <w:spacing w:line="240" w:lineRule="exact"/>
              <w:jc w:val="center"/>
            </w:pPr>
            <w:r w:rsidRPr="00993868">
              <w:t>336,04</w:t>
            </w:r>
          </w:p>
        </w:tc>
        <w:tc>
          <w:tcPr>
            <w:tcW w:w="1276" w:type="dxa"/>
            <w:shd w:val="clear" w:color="auto" w:fill="auto"/>
            <w:noWrap/>
            <w:vAlign w:val="bottom"/>
            <w:hideMark/>
          </w:tcPr>
          <w:p w:rsidR="00A26380" w:rsidRPr="00993868" w:rsidRDefault="00A26380" w:rsidP="00650380">
            <w:pPr>
              <w:spacing w:line="240" w:lineRule="exact"/>
              <w:jc w:val="center"/>
            </w:pPr>
            <w:r w:rsidRPr="00993868">
              <w:t>263,97</w:t>
            </w:r>
          </w:p>
        </w:tc>
        <w:tc>
          <w:tcPr>
            <w:tcW w:w="1134" w:type="dxa"/>
            <w:shd w:val="clear" w:color="auto" w:fill="auto"/>
            <w:noWrap/>
            <w:vAlign w:val="bottom"/>
            <w:hideMark/>
          </w:tcPr>
          <w:p w:rsidR="00A26380" w:rsidRPr="00993868" w:rsidRDefault="00A26380" w:rsidP="00650380">
            <w:pPr>
              <w:spacing w:line="240" w:lineRule="exact"/>
              <w:jc w:val="center"/>
            </w:pPr>
            <w:r w:rsidRPr="00993868">
              <w:t>78,6</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Уплата иных платежей</w:t>
            </w:r>
          </w:p>
        </w:tc>
        <w:tc>
          <w:tcPr>
            <w:tcW w:w="1275" w:type="dxa"/>
            <w:shd w:val="clear" w:color="auto" w:fill="auto"/>
            <w:noWrap/>
            <w:vAlign w:val="bottom"/>
            <w:hideMark/>
          </w:tcPr>
          <w:p w:rsidR="00A26380" w:rsidRPr="00993868" w:rsidRDefault="00A26380" w:rsidP="00650380">
            <w:pPr>
              <w:spacing w:line="240" w:lineRule="exact"/>
              <w:jc w:val="center"/>
            </w:pPr>
            <w:r w:rsidRPr="00993868">
              <w:t>771</w:t>
            </w:r>
          </w:p>
        </w:tc>
        <w:tc>
          <w:tcPr>
            <w:tcW w:w="1134" w:type="dxa"/>
            <w:shd w:val="clear" w:color="auto" w:fill="auto"/>
            <w:noWrap/>
            <w:vAlign w:val="bottom"/>
            <w:hideMark/>
          </w:tcPr>
          <w:p w:rsidR="00A26380" w:rsidRPr="00993868" w:rsidRDefault="00A26380" w:rsidP="00650380">
            <w:pPr>
              <w:spacing w:line="240" w:lineRule="exact"/>
              <w:jc w:val="center"/>
            </w:pPr>
            <w:r w:rsidRPr="00993868">
              <w:t>01</w:t>
            </w:r>
          </w:p>
        </w:tc>
        <w:tc>
          <w:tcPr>
            <w:tcW w:w="1134" w:type="dxa"/>
            <w:shd w:val="clear" w:color="auto" w:fill="auto"/>
            <w:noWrap/>
            <w:vAlign w:val="bottom"/>
            <w:hideMark/>
          </w:tcPr>
          <w:p w:rsidR="00A26380" w:rsidRPr="00993868" w:rsidRDefault="00A26380" w:rsidP="00650380">
            <w:pPr>
              <w:spacing w:line="240" w:lineRule="exact"/>
              <w:jc w:val="center"/>
            </w:pPr>
            <w:r w:rsidRPr="00993868">
              <w:t>04</w:t>
            </w:r>
          </w:p>
        </w:tc>
        <w:tc>
          <w:tcPr>
            <w:tcW w:w="2127" w:type="dxa"/>
            <w:shd w:val="clear" w:color="auto" w:fill="auto"/>
            <w:noWrap/>
            <w:vAlign w:val="bottom"/>
            <w:hideMark/>
          </w:tcPr>
          <w:p w:rsidR="00A26380" w:rsidRPr="00993868" w:rsidRDefault="00A26380" w:rsidP="00650380">
            <w:pPr>
              <w:spacing w:line="240" w:lineRule="exact"/>
              <w:jc w:val="center"/>
            </w:pPr>
            <w:r w:rsidRPr="00993868">
              <w:t>02.0.09.10010</w:t>
            </w:r>
          </w:p>
        </w:tc>
        <w:tc>
          <w:tcPr>
            <w:tcW w:w="1134" w:type="dxa"/>
            <w:shd w:val="clear" w:color="auto" w:fill="auto"/>
            <w:noWrap/>
            <w:vAlign w:val="bottom"/>
            <w:hideMark/>
          </w:tcPr>
          <w:p w:rsidR="00A26380" w:rsidRPr="00993868" w:rsidRDefault="00A26380" w:rsidP="00650380">
            <w:pPr>
              <w:spacing w:line="240" w:lineRule="exact"/>
              <w:jc w:val="center"/>
            </w:pPr>
            <w:r w:rsidRPr="00993868">
              <w:t>853</w:t>
            </w:r>
          </w:p>
        </w:tc>
        <w:tc>
          <w:tcPr>
            <w:tcW w:w="1417" w:type="dxa"/>
            <w:shd w:val="clear" w:color="auto" w:fill="auto"/>
            <w:noWrap/>
            <w:vAlign w:val="bottom"/>
            <w:hideMark/>
          </w:tcPr>
          <w:p w:rsidR="00A26380" w:rsidRPr="00993868" w:rsidRDefault="00A26380" w:rsidP="00650380">
            <w:pPr>
              <w:spacing w:line="240" w:lineRule="exact"/>
              <w:jc w:val="center"/>
            </w:pPr>
            <w:r w:rsidRPr="00993868">
              <w:t>0,50</w:t>
            </w:r>
          </w:p>
        </w:tc>
        <w:tc>
          <w:tcPr>
            <w:tcW w:w="1276" w:type="dxa"/>
            <w:shd w:val="clear" w:color="auto" w:fill="auto"/>
            <w:noWrap/>
            <w:vAlign w:val="bottom"/>
            <w:hideMark/>
          </w:tcPr>
          <w:p w:rsidR="00A26380" w:rsidRPr="00993868" w:rsidRDefault="00A26380" w:rsidP="00650380">
            <w:pPr>
              <w:spacing w:line="240" w:lineRule="exact"/>
              <w:jc w:val="center"/>
            </w:pPr>
            <w:r w:rsidRPr="00993868">
              <w:t>0,00</w:t>
            </w:r>
          </w:p>
        </w:tc>
        <w:tc>
          <w:tcPr>
            <w:tcW w:w="1134" w:type="dxa"/>
            <w:shd w:val="clear" w:color="auto" w:fill="auto"/>
            <w:noWrap/>
            <w:vAlign w:val="bottom"/>
            <w:hideMark/>
          </w:tcPr>
          <w:p w:rsidR="00A26380" w:rsidRPr="00993868" w:rsidRDefault="00A26380" w:rsidP="00650380">
            <w:pPr>
              <w:spacing w:line="240" w:lineRule="exact"/>
              <w:jc w:val="center"/>
            </w:pPr>
            <w:r w:rsidRPr="00993868">
              <w:t>0,0</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Расходы на выплаты по оплате труда работн</w:t>
            </w:r>
            <w:r w:rsidRPr="00993868">
              <w:t>и</w:t>
            </w:r>
            <w:r w:rsidRPr="00993868">
              <w:t>ков органов местного самоуправл</w:t>
            </w:r>
            <w:r w:rsidRPr="00993868">
              <w:t>е</w:t>
            </w:r>
            <w:r w:rsidRPr="00993868">
              <w:t>ния</w:t>
            </w:r>
          </w:p>
        </w:tc>
        <w:tc>
          <w:tcPr>
            <w:tcW w:w="1275" w:type="dxa"/>
            <w:shd w:val="clear" w:color="auto" w:fill="auto"/>
            <w:noWrap/>
            <w:vAlign w:val="bottom"/>
            <w:hideMark/>
          </w:tcPr>
          <w:p w:rsidR="00A26380" w:rsidRPr="00993868" w:rsidRDefault="00A26380" w:rsidP="00650380">
            <w:pPr>
              <w:spacing w:line="240" w:lineRule="exact"/>
              <w:jc w:val="center"/>
            </w:pPr>
            <w:r w:rsidRPr="00993868">
              <w:t>771</w:t>
            </w:r>
          </w:p>
        </w:tc>
        <w:tc>
          <w:tcPr>
            <w:tcW w:w="1134" w:type="dxa"/>
            <w:shd w:val="clear" w:color="auto" w:fill="auto"/>
            <w:noWrap/>
            <w:vAlign w:val="bottom"/>
            <w:hideMark/>
          </w:tcPr>
          <w:p w:rsidR="00A26380" w:rsidRPr="00993868" w:rsidRDefault="00A26380" w:rsidP="00650380">
            <w:pPr>
              <w:spacing w:line="240" w:lineRule="exact"/>
              <w:jc w:val="center"/>
            </w:pPr>
            <w:r w:rsidRPr="00993868">
              <w:t>01</w:t>
            </w:r>
          </w:p>
        </w:tc>
        <w:tc>
          <w:tcPr>
            <w:tcW w:w="1134" w:type="dxa"/>
            <w:shd w:val="clear" w:color="auto" w:fill="auto"/>
            <w:noWrap/>
            <w:vAlign w:val="bottom"/>
            <w:hideMark/>
          </w:tcPr>
          <w:p w:rsidR="00A26380" w:rsidRPr="00993868" w:rsidRDefault="00A26380" w:rsidP="00650380">
            <w:pPr>
              <w:spacing w:line="240" w:lineRule="exact"/>
              <w:jc w:val="center"/>
            </w:pPr>
            <w:r w:rsidRPr="00993868">
              <w:t>04</w:t>
            </w:r>
          </w:p>
        </w:tc>
        <w:tc>
          <w:tcPr>
            <w:tcW w:w="2127" w:type="dxa"/>
            <w:shd w:val="clear" w:color="auto" w:fill="auto"/>
            <w:noWrap/>
            <w:vAlign w:val="bottom"/>
            <w:hideMark/>
          </w:tcPr>
          <w:p w:rsidR="00A26380" w:rsidRPr="00993868" w:rsidRDefault="00A26380" w:rsidP="00650380">
            <w:pPr>
              <w:spacing w:line="240" w:lineRule="exact"/>
              <w:jc w:val="center"/>
            </w:pPr>
            <w:r w:rsidRPr="00993868">
              <w:t>02.0.09.10020</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2 130,30</w:t>
            </w:r>
          </w:p>
        </w:tc>
        <w:tc>
          <w:tcPr>
            <w:tcW w:w="1276" w:type="dxa"/>
            <w:shd w:val="clear" w:color="auto" w:fill="auto"/>
            <w:noWrap/>
            <w:vAlign w:val="bottom"/>
            <w:hideMark/>
          </w:tcPr>
          <w:p w:rsidR="00A26380" w:rsidRPr="00993868" w:rsidRDefault="00A26380" w:rsidP="00650380">
            <w:pPr>
              <w:spacing w:line="240" w:lineRule="exact"/>
              <w:jc w:val="center"/>
            </w:pPr>
            <w:r w:rsidRPr="00993868">
              <w:t>1 558,47</w:t>
            </w:r>
          </w:p>
        </w:tc>
        <w:tc>
          <w:tcPr>
            <w:tcW w:w="1134" w:type="dxa"/>
            <w:shd w:val="clear" w:color="auto" w:fill="auto"/>
            <w:noWrap/>
            <w:vAlign w:val="bottom"/>
            <w:hideMark/>
          </w:tcPr>
          <w:p w:rsidR="00A26380" w:rsidRPr="00993868" w:rsidRDefault="00A26380" w:rsidP="00650380">
            <w:pPr>
              <w:spacing w:line="240" w:lineRule="exact"/>
              <w:jc w:val="center"/>
            </w:pPr>
            <w:r w:rsidRPr="00993868">
              <w:t>73,2</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Фонд оплаты труда государственных (муниц</w:t>
            </w:r>
            <w:r w:rsidRPr="00993868">
              <w:t>и</w:t>
            </w:r>
            <w:r w:rsidRPr="00993868">
              <w:t>пальных) органов</w:t>
            </w:r>
          </w:p>
        </w:tc>
        <w:tc>
          <w:tcPr>
            <w:tcW w:w="1275" w:type="dxa"/>
            <w:shd w:val="clear" w:color="auto" w:fill="auto"/>
            <w:noWrap/>
            <w:vAlign w:val="bottom"/>
            <w:hideMark/>
          </w:tcPr>
          <w:p w:rsidR="00A26380" w:rsidRPr="00993868" w:rsidRDefault="00A26380" w:rsidP="00650380">
            <w:pPr>
              <w:spacing w:line="240" w:lineRule="exact"/>
              <w:jc w:val="center"/>
            </w:pPr>
            <w:r w:rsidRPr="00993868">
              <w:t>771</w:t>
            </w:r>
          </w:p>
        </w:tc>
        <w:tc>
          <w:tcPr>
            <w:tcW w:w="1134" w:type="dxa"/>
            <w:shd w:val="clear" w:color="auto" w:fill="auto"/>
            <w:noWrap/>
            <w:vAlign w:val="bottom"/>
            <w:hideMark/>
          </w:tcPr>
          <w:p w:rsidR="00A26380" w:rsidRPr="00993868" w:rsidRDefault="00A26380" w:rsidP="00650380">
            <w:pPr>
              <w:spacing w:line="240" w:lineRule="exact"/>
              <w:jc w:val="center"/>
            </w:pPr>
            <w:r w:rsidRPr="00993868">
              <w:t>01</w:t>
            </w:r>
          </w:p>
        </w:tc>
        <w:tc>
          <w:tcPr>
            <w:tcW w:w="1134" w:type="dxa"/>
            <w:shd w:val="clear" w:color="auto" w:fill="auto"/>
            <w:noWrap/>
            <w:vAlign w:val="bottom"/>
            <w:hideMark/>
          </w:tcPr>
          <w:p w:rsidR="00A26380" w:rsidRPr="00993868" w:rsidRDefault="00A26380" w:rsidP="00650380">
            <w:pPr>
              <w:spacing w:line="240" w:lineRule="exact"/>
              <w:jc w:val="center"/>
            </w:pPr>
            <w:r w:rsidRPr="00993868">
              <w:t>04</w:t>
            </w:r>
          </w:p>
        </w:tc>
        <w:tc>
          <w:tcPr>
            <w:tcW w:w="2127" w:type="dxa"/>
            <w:shd w:val="clear" w:color="auto" w:fill="auto"/>
            <w:noWrap/>
            <w:vAlign w:val="bottom"/>
            <w:hideMark/>
          </w:tcPr>
          <w:p w:rsidR="00A26380" w:rsidRPr="00993868" w:rsidRDefault="00A26380" w:rsidP="00650380">
            <w:pPr>
              <w:spacing w:line="240" w:lineRule="exact"/>
              <w:jc w:val="center"/>
            </w:pPr>
            <w:r w:rsidRPr="00993868">
              <w:t>02.0.09.10020</w:t>
            </w:r>
          </w:p>
        </w:tc>
        <w:tc>
          <w:tcPr>
            <w:tcW w:w="1134" w:type="dxa"/>
            <w:shd w:val="clear" w:color="auto" w:fill="auto"/>
            <w:noWrap/>
            <w:vAlign w:val="bottom"/>
            <w:hideMark/>
          </w:tcPr>
          <w:p w:rsidR="00A26380" w:rsidRPr="00993868" w:rsidRDefault="00A26380" w:rsidP="00650380">
            <w:pPr>
              <w:spacing w:line="240" w:lineRule="exact"/>
              <w:jc w:val="center"/>
            </w:pPr>
            <w:r w:rsidRPr="00993868">
              <w:t>121</w:t>
            </w:r>
          </w:p>
        </w:tc>
        <w:tc>
          <w:tcPr>
            <w:tcW w:w="1417" w:type="dxa"/>
            <w:shd w:val="clear" w:color="auto" w:fill="auto"/>
            <w:noWrap/>
            <w:vAlign w:val="bottom"/>
            <w:hideMark/>
          </w:tcPr>
          <w:p w:rsidR="00A26380" w:rsidRPr="00993868" w:rsidRDefault="00A26380" w:rsidP="00650380">
            <w:pPr>
              <w:spacing w:line="240" w:lineRule="exact"/>
              <w:jc w:val="center"/>
            </w:pPr>
            <w:r w:rsidRPr="00993868">
              <w:t>1 636,17</w:t>
            </w:r>
          </w:p>
        </w:tc>
        <w:tc>
          <w:tcPr>
            <w:tcW w:w="1276" w:type="dxa"/>
            <w:shd w:val="clear" w:color="auto" w:fill="auto"/>
            <w:noWrap/>
            <w:vAlign w:val="bottom"/>
            <w:hideMark/>
          </w:tcPr>
          <w:p w:rsidR="00A26380" w:rsidRPr="00993868" w:rsidRDefault="00A26380" w:rsidP="00650380">
            <w:pPr>
              <w:spacing w:line="240" w:lineRule="exact"/>
              <w:jc w:val="center"/>
            </w:pPr>
            <w:r w:rsidRPr="00993868">
              <w:t>1 233,38</w:t>
            </w:r>
          </w:p>
        </w:tc>
        <w:tc>
          <w:tcPr>
            <w:tcW w:w="1134" w:type="dxa"/>
            <w:shd w:val="clear" w:color="auto" w:fill="auto"/>
            <w:noWrap/>
            <w:vAlign w:val="bottom"/>
            <w:hideMark/>
          </w:tcPr>
          <w:p w:rsidR="00A26380" w:rsidRPr="00993868" w:rsidRDefault="00A26380" w:rsidP="00650380">
            <w:pPr>
              <w:spacing w:line="240" w:lineRule="exact"/>
              <w:jc w:val="center"/>
            </w:pPr>
            <w:r w:rsidRPr="00993868">
              <w:t>75,4</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lastRenderedPageBreak/>
              <w:t>Взносы по обязательному социальному стр</w:t>
            </w:r>
            <w:r w:rsidRPr="00993868">
              <w:t>а</w:t>
            </w:r>
            <w:r w:rsidRPr="00993868">
              <w:t>хованию на выплаты денежного с</w:t>
            </w:r>
            <w:r w:rsidRPr="00993868">
              <w:t>о</w:t>
            </w:r>
            <w:r w:rsidRPr="00993868">
              <w:t>держания и иные выплаты работникам г</w:t>
            </w:r>
            <w:r w:rsidRPr="00993868">
              <w:t>о</w:t>
            </w:r>
            <w:r w:rsidRPr="00993868">
              <w:t>сударственных (муниципал</w:t>
            </w:r>
            <w:r w:rsidRPr="00993868">
              <w:t>ь</w:t>
            </w:r>
            <w:r w:rsidRPr="00993868">
              <w:t>ных) органов</w:t>
            </w:r>
          </w:p>
        </w:tc>
        <w:tc>
          <w:tcPr>
            <w:tcW w:w="1275" w:type="dxa"/>
            <w:shd w:val="clear" w:color="auto" w:fill="auto"/>
            <w:noWrap/>
            <w:vAlign w:val="bottom"/>
            <w:hideMark/>
          </w:tcPr>
          <w:p w:rsidR="00A26380" w:rsidRPr="00993868" w:rsidRDefault="00A26380" w:rsidP="00650380">
            <w:pPr>
              <w:spacing w:line="240" w:lineRule="exact"/>
              <w:jc w:val="center"/>
            </w:pPr>
            <w:r w:rsidRPr="00993868">
              <w:t>771</w:t>
            </w:r>
          </w:p>
        </w:tc>
        <w:tc>
          <w:tcPr>
            <w:tcW w:w="1134" w:type="dxa"/>
            <w:shd w:val="clear" w:color="auto" w:fill="auto"/>
            <w:noWrap/>
            <w:vAlign w:val="bottom"/>
            <w:hideMark/>
          </w:tcPr>
          <w:p w:rsidR="00A26380" w:rsidRPr="00993868" w:rsidRDefault="00A26380" w:rsidP="00650380">
            <w:pPr>
              <w:spacing w:line="240" w:lineRule="exact"/>
              <w:jc w:val="center"/>
            </w:pPr>
            <w:r w:rsidRPr="00993868">
              <w:t>01</w:t>
            </w:r>
          </w:p>
        </w:tc>
        <w:tc>
          <w:tcPr>
            <w:tcW w:w="1134" w:type="dxa"/>
            <w:shd w:val="clear" w:color="auto" w:fill="auto"/>
            <w:noWrap/>
            <w:vAlign w:val="bottom"/>
            <w:hideMark/>
          </w:tcPr>
          <w:p w:rsidR="00A26380" w:rsidRPr="00993868" w:rsidRDefault="00A26380" w:rsidP="00650380">
            <w:pPr>
              <w:spacing w:line="240" w:lineRule="exact"/>
              <w:jc w:val="center"/>
            </w:pPr>
            <w:r w:rsidRPr="00993868">
              <w:t>04</w:t>
            </w:r>
          </w:p>
        </w:tc>
        <w:tc>
          <w:tcPr>
            <w:tcW w:w="2127" w:type="dxa"/>
            <w:shd w:val="clear" w:color="auto" w:fill="auto"/>
            <w:noWrap/>
            <w:vAlign w:val="bottom"/>
            <w:hideMark/>
          </w:tcPr>
          <w:p w:rsidR="00A26380" w:rsidRPr="00993868" w:rsidRDefault="00A26380" w:rsidP="00650380">
            <w:pPr>
              <w:spacing w:line="240" w:lineRule="exact"/>
              <w:jc w:val="center"/>
            </w:pPr>
            <w:r w:rsidRPr="00993868">
              <w:t>02.0.09.10020</w:t>
            </w:r>
          </w:p>
        </w:tc>
        <w:tc>
          <w:tcPr>
            <w:tcW w:w="1134" w:type="dxa"/>
            <w:shd w:val="clear" w:color="auto" w:fill="auto"/>
            <w:noWrap/>
            <w:vAlign w:val="bottom"/>
            <w:hideMark/>
          </w:tcPr>
          <w:p w:rsidR="00A26380" w:rsidRPr="00993868" w:rsidRDefault="00A26380" w:rsidP="00650380">
            <w:pPr>
              <w:spacing w:line="240" w:lineRule="exact"/>
              <w:jc w:val="center"/>
            </w:pPr>
            <w:r w:rsidRPr="00993868">
              <w:t>129</w:t>
            </w:r>
          </w:p>
        </w:tc>
        <w:tc>
          <w:tcPr>
            <w:tcW w:w="1417" w:type="dxa"/>
            <w:shd w:val="clear" w:color="auto" w:fill="auto"/>
            <w:noWrap/>
            <w:vAlign w:val="bottom"/>
            <w:hideMark/>
          </w:tcPr>
          <w:p w:rsidR="00A26380" w:rsidRPr="00993868" w:rsidRDefault="00A26380" w:rsidP="00650380">
            <w:pPr>
              <w:spacing w:line="240" w:lineRule="exact"/>
              <w:jc w:val="center"/>
            </w:pPr>
            <w:r w:rsidRPr="00993868">
              <w:t>494,12</w:t>
            </w:r>
          </w:p>
        </w:tc>
        <w:tc>
          <w:tcPr>
            <w:tcW w:w="1276" w:type="dxa"/>
            <w:shd w:val="clear" w:color="auto" w:fill="auto"/>
            <w:noWrap/>
            <w:vAlign w:val="bottom"/>
            <w:hideMark/>
          </w:tcPr>
          <w:p w:rsidR="00A26380" w:rsidRPr="00993868" w:rsidRDefault="00A26380" w:rsidP="00650380">
            <w:pPr>
              <w:spacing w:line="240" w:lineRule="exact"/>
              <w:jc w:val="center"/>
            </w:pPr>
            <w:r w:rsidRPr="00993868">
              <w:t>325,09</w:t>
            </w:r>
          </w:p>
        </w:tc>
        <w:tc>
          <w:tcPr>
            <w:tcW w:w="1134" w:type="dxa"/>
            <w:shd w:val="clear" w:color="auto" w:fill="auto"/>
            <w:noWrap/>
            <w:vAlign w:val="bottom"/>
            <w:hideMark/>
          </w:tcPr>
          <w:p w:rsidR="00A26380" w:rsidRPr="00993868" w:rsidRDefault="00A26380" w:rsidP="00650380">
            <w:pPr>
              <w:spacing w:line="240" w:lineRule="exact"/>
              <w:jc w:val="center"/>
            </w:pPr>
            <w:r w:rsidRPr="00993868">
              <w:t>65,8</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Осуществление выпл</w:t>
            </w:r>
            <w:r w:rsidRPr="00993868">
              <w:t>а</w:t>
            </w:r>
            <w:r w:rsidRPr="00993868">
              <w:t>ты лицам, входящим в муниципальные управленческие команды Ставропольского края, поощрения за достиж</w:t>
            </w:r>
            <w:r w:rsidRPr="00993868">
              <w:t>е</w:t>
            </w:r>
            <w:r w:rsidRPr="00993868">
              <w:t>ние в 2023 году Ставропольским краем знач</w:t>
            </w:r>
            <w:r w:rsidRPr="00993868">
              <w:t>е</w:t>
            </w:r>
            <w:r w:rsidRPr="00993868">
              <w:t xml:space="preserve">ний (уровней) показателей для оценки </w:t>
            </w:r>
            <w:proofErr w:type="gramStart"/>
            <w:r w:rsidRPr="00993868">
              <w:t>эффе</w:t>
            </w:r>
            <w:r w:rsidRPr="00993868">
              <w:t>к</w:t>
            </w:r>
            <w:r w:rsidRPr="00993868">
              <w:t>тивности деятельности вы</w:t>
            </w:r>
            <w:r w:rsidRPr="00993868">
              <w:t>с</w:t>
            </w:r>
            <w:r w:rsidRPr="00993868">
              <w:t>ших должностных лиц субъектов Российской Федерации</w:t>
            </w:r>
            <w:proofErr w:type="gramEnd"/>
            <w:r w:rsidRPr="00993868">
              <w:t xml:space="preserve"> и де</w:t>
            </w:r>
            <w:r w:rsidRPr="00993868">
              <w:t>я</w:t>
            </w:r>
            <w:r w:rsidRPr="00993868">
              <w:t>тельности исполн</w:t>
            </w:r>
            <w:r w:rsidRPr="00993868">
              <w:t>и</w:t>
            </w:r>
            <w:r w:rsidRPr="00993868">
              <w:t>тельных органов субъектов Российской Федерации</w:t>
            </w:r>
          </w:p>
        </w:tc>
        <w:tc>
          <w:tcPr>
            <w:tcW w:w="1275" w:type="dxa"/>
            <w:shd w:val="clear" w:color="auto" w:fill="auto"/>
            <w:noWrap/>
            <w:vAlign w:val="bottom"/>
            <w:hideMark/>
          </w:tcPr>
          <w:p w:rsidR="00A26380" w:rsidRPr="00993868" w:rsidRDefault="00A26380" w:rsidP="00650380">
            <w:pPr>
              <w:spacing w:line="240" w:lineRule="exact"/>
              <w:jc w:val="center"/>
            </w:pPr>
            <w:r w:rsidRPr="00993868">
              <w:t>771</w:t>
            </w:r>
          </w:p>
        </w:tc>
        <w:tc>
          <w:tcPr>
            <w:tcW w:w="1134" w:type="dxa"/>
            <w:shd w:val="clear" w:color="auto" w:fill="auto"/>
            <w:noWrap/>
            <w:vAlign w:val="bottom"/>
            <w:hideMark/>
          </w:tcPr>
          <w:p w:rsidR="00A26380" w:rsidRPr="00993868" w:rsidRDefault="00A26380" w:rsidP="00650380">
            <w:pPr>
              <w:spacing w:line="240" w:lineRule="exact"/>
              <w:jc w:val="center"/>
            </w:pPr>
            <w:r w:rsidRPr="00993868">
              <w:t>01</w:t>
            </w:r>
          </w:p>
        </w:tc>
        <w:tc>
          <w:tcPr>
            <w:tcW w:w="1134" w:type="dxa"/>
            <w:shd w:val="clear" w:color="auto" w:fill="auto"/>
            <w:noWrap/>
            <w:vAlign w:val="bottom"/>
            <w:hideMark/>
          </w:tcPr>
          <w:p w:rsidR="00A26380" w:rsidRPr="00993868" w:rsidRDefault="00A26380" w:rsidP="00650380">
            <w:pPr>
              <w:spacing w:line="240" w:lineRule="exact"/>
              <w:jc w:val="center"/>
            </w:pPr>
            <w:r w:rsidRPr="00993868">
              <w:t>04</w:t>
            </w:r>
          </w:p>
        </w:tc>
        <w:tc>
          <w:tcPr>
            <w:tcW w:w="2127" w:type="dxa"/>
            <w:shd w:val="clear" w:color="auto" w:fill="auto"/>
            <w:noWrap/>
            <w:vAlign w:val="bottom"/>
            <w:hideMark/>
          </w:tcPr>
          <w:p w:rsidR="00A26380" w:rsidRPr="00993868" w:rsidRDefault="00A26380" w:rsidP="00650380">
            <w:pPr>
              <w:spacing w:line="240" w:lineRule="exact"/>
              <w:jc w:val="center"/>
            </w:pPr>
            <w:r w:rsidRPr="00993868">
              <w:t>02.0.09.75490</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41,28</w:t>
            </w:r>
          </w:p>
        </w:tc>
        <w:tc>
          <w:tcPr>
            <w:tcW w:w="1276" w:type="dxa"/>
            <w:shd w:val="clear" w:color="auto" w:fill="auto"/>
            <w:noWrap/>
            <w:vAlign w:val="bottom"/>
            <w:hideMark/>
          </w:tcPr>
          <w:p w:rsidR="00A26380" w:rsidRPr="00993868" w:rsidRDefault="00A26380" w:rsidP="00650380">
            <w:pPr>
              <w:spacing w:line="240" w:lineRule="exact"/>
              <w:jc w:val="center"/>
            </w:pPr>
            <w:r w:rsidRPr="00993868">
              <w:t>41,28</w:t>
            </w:r>
          </w:p>
        </w:tc>
        <w:tc>
          <w:tcPr>
            <w:tcW w:w="1134" w:type="dxa"/>
            <w:shd w:val="clear" w:color="auto" w:fill="auto"/>
            <w:noWrap/>
            <w:vAlign w:val="bottom"/>
            <w:hideMark/>
          </w:tcPr>
          <w:p w:rsidR="00A26380" w:rsidRPr="00993868" w:rsidRDefault="00A26380" w:rsidP="00650380">
            <w:pPr>
              <w:spacing w:line="240" w:lineRule="exact"/>
              <w:jc w:val="center"/>
            </w:pPr>
            <w:r w:rsidRPr="00993868">
              <w:t>100,0</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Фонд оплаты труда государственных (муниц</w:t>
            </w:r>
            <w:r w:rsidRPr="00993868">
              <w:t>и</w:t>
            </w:r>
            <w:r w:rsidRPr="00993868">
              <w:t>пальных) органов</w:t>
            </w:r>
          </w:p>
        </w:tc>
        <w:tc>
          <w:tcPr>
            <w:tcW w:w="1275" w:type="dxa"/>
            <w:shd w:val="clear" w:color="auto" w:fill="auto"/>
            <w:noWrap/>
            <w:vAlign w:val="bottom"/>
            <w:hideMark/>
          </w:tcPr>
          <w:p w:rsidR="00A26380" w:rsidRPr="00993868" w:rsidRDefault="00A26380" w:rsidP="00650380">
            <w:pPr>
              <w:spacing w:line="240" w:lineRule="exact"/>
              <w:jc w:val="center"/>
            </w:pPr>
            <w:r w:rsidRPr="00993868">
              <w:t>771</w:t>
            </w:r>
          </w:p>
        </w:tc>
        <w:tc>
          <w:tcPr>
            <w:tcW w:w="1134" w:type="dxa"/>
            <w:shd w:val="clear" w:color="auto" w:fill="auto"/>
            <w:noWrap/>
            <w:vAlign w:val="bottom"/>
            <w:hideMark/>
          </w:tcPr>
          <w:p w:rsidR="00A26380" w:rsidRPr="00993868" w:rsidRDefault="00A26380" w:rsidP="00650380">
            <w:pPr>
              <w:spacing w:line="240" w:lineRule="exact"/>
              <w:jc w:val="center"/>
            </w:pPr>
            <w:r w:rsidRPr="00993868">
              <w:t>01</w:t>
            </w:r>
          </w:p>
        </w:tc>
        <w:tc>
          <w:tcPr>
            <w:tcW w:w="1134" w:type="dxa"/>
            <w:shd w:val="clear" w:color="auto" w:fill="auto"/>
            <w:noWrap/>
            <w:vAlign w:val="bottom"/>
            <w:hideMark/>
          </w:tcPr>
          <w:p w:rsidR="00A26380" w:rsidRPr="00993868" w:rsidRDefault="00A26380" w:rsidP="00650380">
            <w:pPr>
              <w:spacing w:line="240" w:lineRule="exact"/>
              <w:jc w:val="center"/>
            </w:pPr>
            <w:r w:rsidRPr="00993868">
              <w:t>04</w:t>
            </w:r>
          </w:p>
        </w:tc>
        <w:tc>
          <w:tcPr>
            <w:tcW w:w="2127" w:type="dxa"/>
            <w:shd w:val="clear" w:color="auto" w:fill="auto"/>
            <w:noWrap/>
            <w:vAlign w:val="bottom"/>
            <w:hideMark/>
          </w:tcPr>
          <w:p w:rsidR="00A26380" w:rsidRPr="00993868" w:rsidRDefault="00A26380" w:rsidP="00650380">
            <w:pPr>
              <w:spacing w:line="240" w:lineRule="exact"/>
              <w:jc w:val="center"/>
            </w:pPr>
            <w:r w:rsidRPr="00993868">
              <w:t>02.0.09.75490</w:t>
            </w:r>
          </w:p>
        </w:tc>
        <w:tc>
          <w:tcPr>
            <w:tcW w:w="1134" w:type="dxa"/>
            <w:shd w:val="clear" w:color="auto" w:fill="auto"/>
            <w:noWrap/>
            <w:vAlign w:val="bottom"/>
            <w:hideMark/>
          </w:tcPr>
          <w:p w:rsidR="00A26380" w:rsidRPr="00993868" w:rsidRDefault="00A26380" w:rsidP="00650380">
            <w:pPr>
              <w:spacing w:line="240" w:lineRule="exact"/>
              <w:jc w:val="center"/>
            </w:pPr>
            <w:r w:rsidRPr="00993868">
              <w:t>121</w:t>
            </w:r>
          </w:p>
        </w:tc>
        <w:tc>
          <w:tcPr>
            <w:tcW w:w="1417" w:type="dxa"/>
            <w:shd w:val="clear" w:color="auto" w:fill="auto"/>
            <w:noWrap/>
            <w:vAlign w:val="bottom"/>
            <w:hideMark/>
          </w:tcPr>
          <w:p w:rsidR="00A26380" w:rsidRPr="00993868" w:rsidRDefault="00A26380" w:rsidP="00650380">
            <w:pPr>
              <w:spacing w:line="240" w:lineRule="exact"/>
              <w:jc w:val="center"/>
            </w:pPr>
            <w:r w:rsidRPr="00993868">
              <w:t>31,70</w:t>
            </w:r>
          </w:p>
        </w:tc>
        <w:tc>
          <w:tcPr>
            <w:tcW w:w="1276" w:type="dxa"/>
            <w:shd w:val="clear" w:color="auto" w:fill="auto"/>
            <w:noWrap/>
            <w:vAlign w:val="bottom"/>
            <w:hideMark/>
          </w:tcPr>
          <w:p w:rsidR="00A26380" w:rsidRPr="00993868" w:rsidRDefault="00A26380" w:rsidP="00650380">
            <w:pPr>
              <w:spacing w:line="240" w:lineRule="exact"/>
              <w:jc w:val="center"/>
            </w:pPr>
            <w:r w:rsidRPr="00993868">
              <w:t>31,70</w:t>
            </w:r>
          </w:p>
        </w:tc>
        <w:tc>
          <w:tcPr>
            <w:tcW w:w="1134" w:type="dxa"/>
            <w:shd w:val="clear" w:color="auto" w:fill="auto"/>
            <w:noWrap/>
            <w:vAlign w:val="bottom"/>
            <w:hideMark/>
          </w:tcPr>
          <w:p w:rsidR="00A26380" w:rsidRPr="00993868" w:rsidRDefault="00A26380" w:rsidP="00650380">
            <w:pPr>
              <w:spacing w:line="240" w:lineRule="exact"/>
              <w:jc w:val="center"/>
            </w:pPr>
            <w:r w:rsidRPr="00993868">
              <w:t>100,0</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Взносы по обязательному социальному стр</w:t>
            </w:r>
            <w:r w:rsidRPr="00993868">
              <w:t>а</w:t>
            </w:r>
            <w:r w:rsidRPr="00993868">
              <w:t>хованию на выплаты денежного с</w:t>
            </w:r>
            <w:r w:rsidRPr="00993868">
              <w:t>о</w:t>
            </w:r>
            <w:r w:rsidRPr="00993868">
              <w:t>держания и иные выплаты работникам г</w:t>
            </w:r>
            <w:r w:rsidRPr="00993868">
              <w:t>о</w:t>
            </w:r>
            <w:r w:rsidRPr="00993868">
              <w:t>сударственных (муниципал</w:t>
            </w:r>
            <w:r w:rsidRPr="00993868">
              <w:t>ь</w:t>
            </w:r>
            <w:r w:rsidRPr="00993868">
              <w:t>ных) органов</w:t>
            </w:r>
          </w:p>
        </w:tc>
        <w:tc>
          <w:tcPr>
            <w:tcW w:w="1275" w:type="dxa"/>
            <w:shd w:val="clear" w:color="auto" w:fill="auto"/>
            <w:noWrap/>
            <w:vAlign w:val="bottom"/>
            <w:hideMark/>
          </w:tcPr>
          <w:p w:rsidR="00A26380" w:rsidRPr="00993868" w:rsidRDefault="00A26380" w:rsidP="00650380">
            <w:pPr>
              <w:spacing w:line="240" w:lineRule="exact"/>
              <w:jc w:val="center"/>
            </w:pPr>
            <w:r w:rsidRPr="00993868">
              <w:t>771</w:t>
            </w:r>
          </w:p>
        </w:tc>
        <w:tc>
          <w:tcPr>
            <w:tcW w:w="1134" w:type="dxa"/>
            <w:shd w:val="clear" w:color="auto" w:fill="auto"/>
            <w:noWrap/>
            <w:vAlign w:val="bottom"/>
            <w:hideMark/>
          </w:tcPr>
          <w:p w:rsidR="00A26380" w:rsidRPr="00993868" w:rsidRDefault="00A26380" w:rsidP="00650380">
            <w:pPr>
              <w:spacing w:line="240" w:lineRule="exact"/>
              <w:jc w:val="center"/>
            </w:pPr>
            <w:r w:rsidRPr="00993868">
              <w:t>01</w:t>
            </w:r>
          </w:p>
        </w:tc>
        <w:tc>
          <w:tcPr>
            <w:tcW w:w="1134" w:type="dxa"/>
            <w:shd w:val="clear" w:color="auto" w:fill="auto"/>
            <w:noWrap/>
            <w:vAlign w:val="bottom"/>
            <w:hideMark/>
          </w:tcPr>
          <w:p w:rsidR="00A26380" w:rsidRPr="00993868" w:rsidRDefault="00A26380" w:rsidP="00650380">
            <w:pPr>
              <w:spacing w:line="240" w:lineRule="exact"/>
              <w:jc w:val="center"/>
            </w:pPr>
            <w:r w:rsidRPr="00993868">
              <w:t>04</w:t>
            </w:r>
          </w:p>
        </w:tc>
        <w:tc>
          <w:tcPr>
            <w:tcW w:w="2127" w:type="dxa"/>
            <w:shd w:val="clear" w:color="auto" w:fill="auto"/>
            <w:noWrap/>
            <w:vAlign w:val="bottom"/>
            <w:hideMark/>
          </w:tcPr>
          <w:p w:rsidR="00A26380" w:rsidRPr="00993868" w:rsidRDefault="00A26380" w:rsidP="00650380">
            <w:pPr>
              <w:spacing w:line="240" w:lineRule="exact"/>
              <w:jc w:val="center"/>
            </w:pPr>
            <w:r w:rsidRPr="00993868">
              <w:t>02.0.09.75490</w:t>
            </w:r>
          </w:p>
        </w:tc>
        <w:tc>
          <w:tcPr>
            <w:tcW w:w="1134" w:type="dxa"/>
            <w:shd w:val="clear" w:color="auto" w:fill="auto"/>
            <w:noWrap/>
            <w:vAlign w:val="bottom"/>
            <w:hideMark/>
          </w:tcPr>
          <w:p w:rsidR="00A26380" w:rsidRPr="00993868" w:rsidRDefault="00A26380" w:rsidP="00650380">
            <w:pPr>
              <w:spacing w:line="240" w:lineRule="exact"/>
              <w:jc w:val="center"/>
            </w:pPr>
            <w:r w:rsidRPr="00993868">
              <w:t>129</w:t>
            </w:r>
          </w:p>
        </w:tc>
        <w:tc>
          <w:tcPr>
            <w:tcW w:w="1417" w:type="dxa"/>
            <w:shd w:val="clear" w:color="auto" w:fill="auto"/>
            <w:noWrap/>
            <w:vAlign w:val="bottom"/>
            <w:hideMark/>
          </w:tcPr>
          <w:p w:rsidR="00A26380" w:rsidRPr="00993868" w:rsidRDefault="00A26380" w:rsidP="00650380">
            <w:pPr>
              <w:spacing w:line="240" w:lineRule="exact"/>
              <w:jc w:val="center"/>
            </w:pPr>
            <w:r w:rsidRPr="00993868">
              <w:t>9,57</w:t>
            </w:r>
          </w:p>
        </w:tc>
        <w:tc>
          <w:tcPr>
            <w:tcW w:w="1276" w:type="dxa"/>
            <w:shd w:val="clear" w:color="auto" w:fill="auto"/>
            <w:noWrap/>
            <w:vAlign w:val="bottom"/>
            <w:hideMark/>
          </w:tcPr>
          <w:p w:rsidR="00A26380" w:rsidRPr="00993868" w:rsidRDefault="00A26380" w:rsidP="00650380">
            <w:pPr>
              <w:spacing w:line="240" w:lineRule="exact"/>
              <w:jc w:val="center"/>
            </w:pPr>
            <w:r w:rsidRPr="00993868">
              <w:t>9,57</w:t>
            </w:r>
          </w:p>
        </w:tc>
        <w:tc>
          <w:tcPr>
            <w:tcW w:w="1134" w:type="dxa"/>
            <w:shd w:val="clear" w:color="auto" w:fill="auto"/>
            <w:noWrap/>
            <w:vAlign w:val="bottom"/>
            <w:hideMark/>
          </w:tcPr>
          <w:p w:rsidR="00A26380" w:rsidRPr="00993868" w:rsidRDefault="00A26380" w:rsidP="00650380">
            <w:pPr>
              <w:spacing w:line="240" w:lineRule="exact"/>
              <w:jc w:val="center"/>
            </w:pPr>
            <w:r w:rsidRPr="00993868">
              <w:t>100,0</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Другие общегосударс</w:t>
            </w:r>
            <w:r w:rsidRPr="00993868">
              <w:t>т</w:t>
            </w:r>
            <w:r w:rsidRPr="00993868">
              <w:t>венные вопросы</w:t>
            </w:r>
          </w:p>
        </w:tc>
        <w:tc>
          <w:tcPr>
            <w:tcW w:w="1275" w:type="dxa"/>
            <w:shd w:val="clear" w:color="auto" w:fill="auto"/>
            <w:noWrap/>
            <w:vAlign w:val="bottom"/>
            <w:hideMark/>
          </w:tcPr>
          <w:p w:rsidR="00A26380" w:rsidRPr="00993868" w:rsidRDefault="00A26380" w:rsidP="00650380">
            <w:pPr>
              <w:spacing w:line="240" w:lineRule="exact"/>
              <w:jc w:val="center"/>
            </w:pPr>
            <w:r w:rsidRPr="00993868">
              <w:t>771</w:t>
            </w:r>
          </w:p>
        </w:tc>
        <w:tc>
          <w:tcPr>
            <w:tcW w:w="1134" w:type="dxa"/>
            <w:shd w:val="clear" w:color="auto" w:fill="auto"/>
            <w:noWrap/>
            <w:vAlign w:val="bottom"/>
            <w:hideMark/>
          </w:tcPr>
          <w:p w:rsidR="00A26380" w:rsidRPr="00993868" w:rsidRDefault="00A26380" w:rsidP="00650380">
            <w:pPr>
              <w:spacing w:line="240" w:lineRule="exact"/>
              <w:jc w:val="center"/>
            </w:pPr>
            <w:r w:rsidRPr="00993868">
              <w:t>01</w:t>
            </w:r>
          </w:p>
        </w:tc>
        <w:tc>
          <w:tcPr>
            <w:tcW w:w="1134" w:type="dxa"/>
            <w:shd w:val="clear" w:color="auto" w:fill="auto"/>
            <w:noWrap/>
            <w:vAlign w:val="bottom"/>
            <w:hideMark/>
          </w:tcPr>
          <w:p w:rsidR="00A26380" w:rsidRPr="00993868" w:rsidRDefault="00A26380" w:rsidP="00650380">
            <w:pPr>
              <w:spacing w:line="240" w:lineRule="exact"/>
              <w:jc w:val="center"/>
            </w:pPr>
            <w:r w:rsidRPr="00993868">
              <w:t>13</w:t>
            </w:r>
          </w:p>
        </w:tc>
        <w:tc>
          <w:tcPr>
            <w:tcW w:w="2127" w:type="dxa"/>
            <w:shd w:val="clear" w:color="auto" w:fill="auto"/>
            <w:noWrap/>
            <w:vAlign w:val="bottom"/>
            <w:hideMark/>
          </w:tcPr>
          <w:p w:rsidR="00A26380" w:rsidRPr="00993868" w:rsidRDefault="00A26380" w:rsidP="00650380">
            <w:pPr>
              <w:spacing w:line="240" w:lineRule="exact"/>
              <w:jc w:val="center"/>
            </w:pPr>
            <w:r w:rsidRPr="00993868">
              <w:t> </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17,71</w:t>
            </w:r>
          </w:p>
        </w:tc>
        <w:tc>
          <w:tcPr>
            <w:tcW w:w="1276" w:type="dxa"/>
            <w:shd w:val="clear" w:color="auto" w:fill="auto"/>
            <w:noWrap/>
            <w:vAlign w:val="bottom"/>
            <w:hideMark/>
          </w:tcPr>
          <w:p w:rsidR="00A26380" w:rsidRPr="00993868" w:rsidRDefault="00A26380" w:rsidP="00650380">
            <w:pPr>
              <w:spacing w:line="240" w:lineRule="exact"/>
              <w:jc w:val="center"/>
            </w:pPr>
            <w:r w:rsidRPr="00993868">
              <w:t>17,71</w:t>
            </w:r>
          </w:p>
        </w:tc>
        <w:tc>
          <w:tcPr>
            <w:tcW w:w="1134" w:type="dxa"/>
            <w:shd w:val="clear" w:color="auto" w:fill="auto"/>
            <w:noWrap/>
            <w:vAlign w:val="bottom"/>
            <w:hideMark/>
          </w:tcPr>
          <w:p w:rsidR="00A26380" w:rsidRPr="00993868" w:rsidRDefault="00A26380" w:rsidP="00650380">
            <w:pPr>
              <w:spacing w:line="240" w:lineRule="exact"/>
              <w:jc w:val="center"/>
            </w:pPr>
            <w:r w:rsidRPr="00993868">
              <w:t>100,0</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proofErr w:type="spellStart"/>
            <w:r w:rsidRPr="00993868">
              <w:t>Непрограммные</w:t>
            </w:r>
            <w:proofErr w:type="spellEnd"/>
            <w:r w:rsidRPr="00993868">
              <w:t xml:space="preserve"> расходы органов местного с</w:t>
            </w:r>
            <w:r w:rsidRPr="00993868">
              <w:t>а</w:t>
            </w:r>
            <w:r w:rsidRPr="00993868">
              <w:t>моуправления</w:t>
            </w:r>
          </w:p>
        </w:tc>
        <w:tc>
          <w:tcPr>
            <w:tcW w:w="1275" w:type="dxa"/>
            <w:shd w:val="clear" w:color="auto" w:fill="auto"/>
            <w:noWrap/>
            <w:vAlign w:val="bottom"/>
            <w:hideMark/>
          </w:tcPr>
          <w:p w:rsidR="00A26380" w:rsidRPr="00993868" w:rsidRDefault="00A26380" w:rsidP="00650380">
            <w:pPr>
              <w:spacing w:line="240" w:lineRule="exact"/>
              <w:jc w:val="center"/>
            </w:pPr>
            <w:r w:rsidRPr="00993868">
              <w:t>771</w:t>
            </w:r>
          </w:p>
        </w:tc>
        <w:tc>
          <w:tcPr>
            <w:tcW w:w="1134" w:type="dxa"/>
            <w:shd w:val="clear" w:color="auto" w:fill="auto"/>
            <w:noWrap/>
            <w:vAlign w:val="bottom"/>
            <w:hideMark/>
          </w:tcPr>
          <w:p w:rsidR="00A26380" w:rsidRPr="00993868" w:rsidRDefault="00A26380" w:rsidP="00650380">
            <w:pPr>
              <w:spacing w:line="240" w:lineRule="exact"/>
              <w:jc w:val="center"/>
            </w:pPr>
            <w:r w:rsidRPr="00993868">
              <w:t>01</w:t>
            </w:r>
          </w:p>
        </w:tc>
        <w:tc>
          <w:tcPr>
            <w:tcW w:w="1134" w:type="dxa"/>
            <w:shd w:val="clear" w:color="auto" w:fill="auto"/>
            <w:noWrap/>
            <w:vAlign w:val="bottom"/>
            <w:hideMark/>
          </w:tcPr>
          <w:p w:rsidR="00A26380" w:rsidRPr="00993868" w:rsidRDefault="00A26380" w:rsidP="00650380">
            <w:pPr>
              <w:spacing w:line="240" w:lineRule="exact"/>
              <w:jc w:val="center"/>
            </w:pPr>
            <w:r w:rsidRPr="00993868">
              <w:t>13</w:t>
            </w:r>
          </w:p>
        </w:tc>
        <w:tc>
          <w:tcPr>
            <w:tcW w:w="2127" w:type="dxa"/>
            <w:shd w:val="clear" w:color="auto" w:fill="auto"/>
            <w:noWrap/>
            <w:vAlign w:val="bottom"/>
            <w:hideMark/>
          </w:tcPr>
          <w:p w:rsidR="00A26380" w:rsidRPr="00993868" w:rsidRDefault="00A26380" w:rsidP="00650380">
            <w:pPr>
              <w:spacing w:line="240" w:lineRule="exact"/>
              <w:jc w:val="center"/>
            </w:pPr>
            <w:r w:rsidRPr="00993868">
              <w:t>50.0.00.00000</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17,71</w:t>
            </w:r>
          </w:p>
        </w:tc>
        <w:tc>
          <w:tcPr>
            <w:tcW w:w="1276" w:type="dxa"/>
            <w:shd w:val="clear" w:color="auto" w:fill="auto"/>
            <w:noWrap/>
            <w:vAlign w:val="bottom"/>
            <w:hideMark/>
          </w:tcPr>
          <w:p w:rsidR="00A26380" w:rsidRPr="00993868" w:rsidRDefault="00A26380" w:rsidP="00650380">
            <w:pPr>
              <w:spacing w:line="240" w:lineRule="exact"/>
              <w:jc w:val="center"/>
            </w:pPr>
            <w:r w:rsidRPr="00993868">
              <w:t>17,71</w:t>
            </w:r>
          </w:p>
        </w:tc>
        <w:tc>
          <w:tcPr>
            <w:tcW w:w="1134" w:type="dxa"/>
            <w:shd w:val="clear" w:color="auto" w:fill="auto"/>
            <w:noWrap/>
            <w:vAlign w:val="bottom"/>
            <w:hideMark/>
          </w:tcPr>
          <w:p w:rsidR="00A26380" w:rsidRPr="00993868" w:rsidRDefault="00A26380" w:rsidP="00650380">
            <w:pPr>
              <w:spacing w:line="240" w:lineRule="exact"/>
              <w:jc w:val="center"/>
            </w:pPr>
            <w:r w:rsidRPr="00993868">
              <w:t>100,0</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Прочие мероприятия</w:t>
            </w:r>
          </w:p>
        </w:tc>
        <w:tc>
          <w:tcPr>
            <w:tcW w:w="1275" w:type="dxa"/>
            <w:shd w:val="clear" w:color="auto" w:fill="auto"/>
            <w:noWrap/>
            <w:vAlign w:val="bottom"/>
            <w:hideMark/>
          </w:tcPr>
          <w:p w:rsidR="00A26380" w:rsidRPr="00993868" w:rsidRDefault="00A26380" w:rsidP="00650380">
            <w:pPr>
              <w:spacing w:line="240" w:lineRule="exact"/>
              <w:jc w:val="center"/>
            </w:pPr>
            <w:r w:rsidRPr="00993868">
              <w:t>771</w:t>
            </w:r>
          </w:p>
        </w:tc>
        <w:tc>
          <w:tcPr>
            <w:tcW w:w="1134" w:type="dxa"/>
            <w:shd w:val="clear" w:color="auto" w:fill="auto"/>
            <w:noWrap/>
            <w:vAlign w:val="bottom"/>
            <w:hideMark/>
          </w:tcPr>
          <w:p w:rsidR="00A26380" w:rsidRPr="00993868" w:rsidRDefault="00A26380" w:rsidP="00650380">
            <w:pPr>
              <w:spacing w:line="240" w:lineRule="exact"/>
              <w:jc w:val="center"/>
            </w:pPr>
            <w:r w:rsidRPr="00993868">
              <w:t>01</w:t>
            </w:r>
          </w:p>
        </w:tc>
        <w:tc>
          <w:tcPr>
            <w:tcW w:w="1134" w:type="dxa"/>
            <w:shd w:val="clear" w:color="auto" w:fill="auto"/>
            <w:noWrap/>
            <w:vAlign w:val="bottom"/>
            <w:hideMark/>
          </w:tcPr>
          <w:p w:rsidR="00A26380" w:rsidRPr="00993868" w:rsidRDefault="00A26380" w:rsidP="00650380">
            <w:pPr>
              <w:spacing w:line="240" w:lineRule="exact"/>
              <w:jc w:val="center"/>
            </w:pPr>
            <w:r w:rsidRPr="00993868">
              <w:t>13</w:t>
            </w:r>
          </w:p>
        </w:tc>
        <w:tc>
          <w:tcPr>
            <w:tcW w:w="2127" w:type="dxa"/>
            <w:shd w:val="clear" w:color="auto" w:fill="auto"/>
            <w:noWrap/>
            <w:vAlign w:val="bottom"/>
            <w:hideMark/>
          </w:tcPr>
          <w:p w:rsidR="00A26380" w:rsidRPr="00993868" w:rsidRDefault="00A26380" w:rsidP="00650380">
            <w:pPr>
              <w:spacing w:line="240" w:lineRule="exact"/>
              <w:jc w:val="center"/>
            </w:pPr>
            <w:r w:rsidRPr="00993868">
              <w:t>50.3.00.00000</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17,71</w:t>
            </w:r>
          </w:p>
        </w:tc>
        <w:tc>
          <w:tcPr>
            <w:tcW w:w="1276" w:type="dxa"/>
            <w:shd w:val="clear" w:color="auto" w:fill="auto"/>
            <w:noWrap/>
            <w:vAlign w:val="bottom"/>
            <w:hideMark/>
          </w:tcPr>
          <w:p w:rsidR="00A26380" w:rsidRPr="00993868" w:rsidRDefault="00A26380" w:rsidP="00650380">
            <w:pPr>
              <w:spacing w:line="240" w:lineRule="exact"/>
              <w:jc w:val="center"/>
            </w:pPr>
            <w:r w:rsidRPr="00993868">
              <w:t>17,71</w:t>
            </w:r>
          </w:p>
        </w:tc>
        <w:tc>
          <w:tcPr>
            <w:tcW w:w="1134" w:type="dxa"/>
            <w:shd w:val="clear" w:color="auto" w:fill="auto"/>
            <w:noWrap/>
            <w:vAlign w:val="bottom"/>
            <w:hideMark/>
          </w:tcPr>
          <w:p w:rsidR="00A26380" w:rsidRPr="00993868" w:rsidRDefault="00A26380" w:rsidP="00650380">
            <w:pPr>
              <w:spacing w:line="240" w:lineRule="exact"/>
              <w:jc w:val="center"/>
            </w:pPr>
            <w:r w:rsidRPr="00993868">
              <w:t>100,0</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Расходы за счет средств местного бюджета на прочие мероприятия</w:t>
            </w:r>
          </w:p>
        </w:tc>
        <w:tc>
          <w:tcPr>
            <w:tcW w:w="1275" w:type="dxa"/>
            <w:shd w:val="clear" w:color="auto" w:fill="auto"/>
            <w:noWrap/>
            <w:vAlign w:val="bottom"/>
            <w:hideMark/>
          </w:tcPr>
          <w:p w:rsidR="00A26380" w:rsidRPr="00993868" w:rsidRDefault="00A26380" w:rsidP="00650380">
            <w:pPr>
              <w:spacing w:line="240" w:lineRule="exact"/>
              <w:jc w:val="center"/>
            </w:pPr>
            <w:r w:rsidRPr="00993868">
              <w:t>771</w:t>
            </w:r>
          </w:p>
        </w:tc>
        <w:tc>
          <w:tcPr>
            <w:tcW w:w="1134" w:type="dxa"/>
            <w:shd w:val="clear" w:color="auto" w:fill="auto"/>
            <w:noWrap/>
            <w:vAlign w:val="bottom"/>
            <w:hideMark/>
          </w:tcPr>
          <w:p w:rsidR="00A26380" w:rsidRPr="00993868" w:rsidRDefault="00A26380" w:rsidP="00650380">
            <w:pPr>
              <w:spacing w:line="240" w:lineRule="exact"/>
              <w:jc w:val="center"/>
            </w:pPr>
            <w:r w:rsidRPr="00993868">
              <w:t>01</w:t>
            </w:r>
          </w:p>
        </w:tc>
        <w:tc>
          <w:tcPr>
            <w:tcW w:w="1134" w:type="dxa"/>
            <w:shd w:val="clear" w:color="auto" w:fill="auto"/>
            <w:noWrap/>
            <w:vAlign w:val="bottom"/>
            <w:hideMark/>
          </w:tcPr>
          <w:p w:rsidR="00A26380" w:rsidRPr="00993868" w:rsidRDefault="00A26380" w:rsidP="00650380">
            <w:pPr>
              <w:spacing w:line="240" w:lineRule="exact"/>
              <w:jc w:val="center"/>
            </w:pPr>
            <w:r w:rsidRPr="00993868">
              <w:t>13</w:t>
            </w:r>
          </w:p>
        </w:tc>
        <w:tc>
          <w:tcPr>
            <w:tcW w:w="2127" w:type="dxa"/>
            <w:shd w:val="clear" w:color="auto" w:fill="auto"/>
            <w:noWrap/>
            <w:vAlign w:val="bottom"/>
            <w:hideMark/>
          </w:tcPr>
          <w:p w:rsidR="00A26380" w:rsidRPr="00993868" w:rsidRDefault="00A26380" w:rsidP="00650380">
            <w:pPr>
              <w:spacing w:line="240" w:lineRule="exact"/>
              <w:jc w:val="center"/>
            </w:pPr>
            <w:r w:rsidRPr="00993868">
              <w:t>50.3.00.20020</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17,71</w:t>
            </w:r>
          </w:p>
        </w:tc>
        <w:tc>
          <w:tcPr>
            <w:tcW w:w="1276" w:type="dxa"/>
            <w:shd w:val="clear" w:color="auto" w:fill="auto"/>
            <w:noWrap/>
            <w:vAlign w:val="bottom"/>
            <w:hideMark/>
          </w:tcPr>
          <w:p w:rsidR="00A26380" w:rsidRPr="00993868" w:rsidRDefault="00A26380" w:rsidP="00650380">
            <w:pPr>
              <w:spacing w:line="240" w:lineRule="exact"/>
              <w:jc w:val="center"/>
            </w:pPr>
            <w:r w:rsidRPr="00993868">
              <w:t>17,71</w:t>
            </w:r>
          </w:p>
        </w:tc>
        <w:tc>
          <w:tcPr>
            <w:tcW w:w="1134" w:type="dxa"/>
            <w:shd w:val="clear" w:color="auto" w:fill="auto"/>
            <w:noWrap/>
            <w:vAlign w:val="bottom"/>
            <w:hideMark/>
          </w:tcPr>
          <w:p w:rsidR="00A26380" w:rsidRPr="00993868" w:rsidRDefault="00A26380" w:rsidP="00650380">
            <w:pPr>
              <w:spacing w:line="240" w:lineRule="exact"/>
              <w:jc w:val="center"/>
            </w:pPr>
            <w:r w:rsidRPr="00993868">
              <w:t>100,0</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Прочая закупка тов</w:t>
            </w:r>
            <w:r w:rsidRPr="00993868">
              <w:t>а</w:t>
            </w:r>
            <w:r w:rsidRPr="00993868">
              <w:t>ров, работ и услуг</w:t>
            </w:r>
          </w:p>
        </w:tc>
        <w:tc>
          <w:tcPr>
            <w:tcW w:w="1275" w:type="dxa"/>
            <w:shd w:val="clear" w:color="auto" w:fill="auto"/>
            <w:noWrap/>
            <w:vAlign w:val="bottom"/>
            <w:hideMark/>
          </w:tcPr>
          <w:p w:rsidR="00A26380" w:rsidRPr="00993868" w:rsidRDefault="00A26380" w:rsidP="00650380">
            <w:pPr>
              <w:spacing w:line="240" w:lineRule="exact"/>
              <w:jc w:val="center"/>
            </w:pPr>
            <w:r w:rsidRPr="00993868">
              <w:t>771</w:t>
            </w:r>
          </w:p>
        </w:tc>
        <w:tc>
          <w:tcPr>
            <w:tcW w:w="1134" w:type="dxa"/>
            <w:shd w:val="clear" w:color="auto" w:fill="auto"/>
            <w:noWrap/>
            <w:vAlign w:val="bottom"/>
            <w:hideMark/>
          </w:tcPr>
          <w:p w:rsidR="00A26380" w:rsidRPr="00993868" w:rsidRDefault="00A26380" w:rsidP="00650380">
            <w:pPr>
              <w:spacing w:line="240" w:lineRule="exact"/>
              <w:jc w:val="center"/>
            </w:pPr>
            <w:r w:rsidRPr="00993868">
              <w:t>01</w:t>
            </w:r>
          </w:p>
        </w:tc>
        <w:tc>
          <w:tcPr>
            <w:tcW w:w="1134" w:type="dxa"/>
            <w:shd w:val="clear" w:color="auto" w:fill="auto"/>
            <w:noWrap/>
            <w:vAlign w:val="bottom"/>
            <w:hideMark/>
          </w:tcPr>
          <w:p w:rsidR="00A26380" w:rsidRPr="00993868" w:rsidRDefault="00A26380" w:rsidP="00650380">
            <w:pPr>
              <w:spacing w:line="240" w:lineRule="exact"/>
              <w:jc w:val="center"/>
            </w:pPr>
            <w:r w:rsidRPr="00993868">
              <w:t>13</w:t>
            </w:r>
          </w:p>
        </w:tc>
        <w:tc>
          <w:tcPr>
            <w:tcW w:w="2127" w:type="dxa"/>
            <w:shd w:val="clear" w:color="auto" w:fill="auto"/>
            <w:noWrap/>
            <w:vAlign w:val="bottom"/>
            <w:hideMark/>
          </w:tcPr>
          <w:p w:rsidR="00A26380" w:rsidRPr="00993868" w:rsidRDefault="00A26380" w:rsidP="00650380">
            <w:pPr>
              <w:spacing w:line="240" w:lineRule="exact"/>
              <w:jc w:val="center"/>
            </w:pPr>
            <w:r w:rsidRPr="00993868">
              <w:t>50.3.00.20020</w:t>
            </w:r>
          </w:p>
        </w:tc>
        <w:tc>
          <w:tcPr>
            <w:tcW w:w="1134" w:type="dxa"/>
            <w:shd w:val="clear" w:color="auto" w:fill="auto"/>
            <w:noWrap/>
            <w:vAlign w:val="bottom"/>
            <w:hideMark/>
          </w:tcPr>
          <w:p w:rsidR="00A26380" w:rsidRPr="00993868" w:rsidRDefault="00A26380" w:rsidP="00650380">
            <w:pPr>
              <w:spacing w:line="240" w:lineRule="exact"/>
              <w:jc w:val="center"/>
            </w:pPr>
            <w:r w:rsidRPr="00993868">
              <w:t>244</w:t>
            </w:r>
          </w:p>
        </w:tc>
        <w:tc>
          <w:tcPr>
            <w:tcW w:w="1417" w:type="dxa"/>
            <w:shd w:val="clear" w:color="auto" w:fill="auto"/>
            <w:noWrap/>
            <w:vAlign w:val="bottom"/>
            <w:hideMark/>
          </w:tcPr>
          <w:p w:rsidR="00A26380" w:rsidRPr="00993868" w:rsidRDefault="00A26380" w:rsidP="00650380">
            <w:pPr>
              <w:spacing w:line="240" w:lineRule="exact"/>
              <w:jc w:val="center"/>
            </w:pPr>
            <w:r w:rsidRPr="00993868">
              <w:t>17,71</w:t>
            </w:r>
          </w:p>
        </w:tc>
        <w:tc>
          <w:tcPr>
            <w:tcW w:w="1276" w:type="dxa"/>
            <w:shd w:val="clear" w:color="auto" w:fill="auto"/>
            <w:noWrap/>
            <w:vAlign w:val="bottom"/>
            <w:hideMark/>
          </w:tcPr>
          <w:p w:rsidR="00A26380" w:rsidRPr="00993868" w:rsidRDefault="00A26380" w:rsidP="00650380">
            <w:pPr>
              <w:spacing w:line="240" w:lineRule="exact"/>
              <w:jc w:val="center"/>
            </w:pPr>
            <w:r w:rsidRPr="00993868">
              <w:t>17,71</w:t>
            </w:r>
          </w:p>
        </w:tc>
        <w:tc>
          <w:tcPr>
            <w:tcW w:w="1134" w:type="dxa"/>
            <w:shd w:val="clear" w:color="auto" w:fill="auto"/>
            <w:noWrap/>
            <w:vAlign w:val="bottom"/>
            <w:hideMark/>
          </w:tcPr>
          <w:p w:rsidR="00A26380" w:rsidRPr="00993868" w:rsidRDefault="00A26380" w:rsidP="00650380">
            <w:pPr>
              <w:spacing w:line="240" w:lineRule="exact"/>
              <w:jc w:val="center"/>
            </w:pPr>
            <w:r w:rsidRPr="00993868">
              <w:t>100,0</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Национальная оборона</w:t>
            </w:r>
          </w:p>
        </w:tc>
        <w:tc>
          <w:tcPr>
            <w:tcW w:w="1275" w:type="dxa"/>
            <w:shd w:val="clear" w:color="auto" w:fill="auto"/>
            <w:noWrap/>
            <w:vAlign w:val="bottom"/>
            <w:hideMark/>
          </w:tcPr>
          <w:p w:rsidR="00A26380" w:rsidRPr="00993868" w:rsidRDefault="00A26380" w:rsidP="00650380">
            <w:pPr>
              <w:spacing w:line="240" w:lineRule="exact"/>
              <w:jc w:val="center"/>
            </w:pPr>
            <w:r w:rsidRPr="00993868">
              <w:t>771</w:t>
            </w:r>
          </w:p>
        </w:tc>
        <w:tc>
          <w:tcPr>
            <w:tcW w:w="1134" w:type="dxa"/>
            <w:shd w:val="clear" w:color="auto" w:fill="auto"/>
            <w:noWrap/>
            <w:vAlign w:val="bottom"/>
            <w:hideMark/>
          </w:tcPr>
          <w:p w:rsidR="00A26380" w:rsidRPr="00993868" w:rsidRDefault="00A26380" w:rsidP="00650380">
            <w:pPr>
              <w:spacing w:line="240" w:lineRule="exact"/>
              <w:jc w:val="center"/>
            </w:pPr>
            <w:r w:rsidRPr="00993868">
              <w:t>02</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2127" w:type="dxa"/>
            <w:shd w:val="clear" w:color="auto" w:fill="auto"/>
            <w:noWrap/>
            <w:vAlign w:val="bottom"/>
            <w:hideMark/>
          </w:tcPr>
          <w:p w:rsidR="00A26380" w:rsidRPr="00993868" w:rsidRDefault="00A26380" w:rsidP="00650380">
            <w:pPr>
              <w:spacing w:line="240" w:lineRule="exact"/>
              <w:jc w:val="center"/>
            </w:pPr>
            <w:r w:rsidRPr="00993868">
              <w:t> </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54,30</w:t>
            </w:r>
          </w:p>
        </w:tc>
        <w:tc>
          <w:tcPr>
            <w:tcW w:w="1276" w:type="dxa"/>
            <w:shd w:val="clear" w:color="auto" w:fill="auto"/>
            <w:noWrap/>
            <w:vAlign w:val="bottom"/>
            <w:hideMark/>
          </w:tcPr>
          <w:p w:rsidR="00A26380" w:rsidRPr="00993868" w:rsidRDefault="00A26380" w:rsidP="00650380">
            <w:pPr>
              <w:spacing w:line="240" w:lineRule="exact"/>
              <w:jc w:val="center"/>
            </w:pPr>
            <w:r w:rsidRPr="00993868">
              <w:t>31,21</w:t>
            </w:r>
          </w:p>
        </w:tc>
        <w:tc>
          <w:tcPr>
            <w:tcW w:w="1134" w:type="dxa"/>
            <w:shd w:val="clear" w:color="auto" w:fill="auto"/>
            <w:noWrap/>
            <w:vAlign w:val="bottom"/>
            <w:hideMark/>
          </w:tcPr>
          <w:p w:rsidR="00A26380" w:rsidRPr="00993868" w:rsidRDefault="00A26380" w:rsidP="00650380">
            <w:pPr>
              <w:spacing w:line="240" w:lineRule="exact"/>
              <w:jc w:val="center"/>
            </w:pPr>
            <w:r w:rsidRPr="00993868">
              <w:t>57,5</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Мобилизационная и вневойсковая подг</w:t>
            </w:r>
            <w:r w:rsidRPr="00993868">
              <w:t>о</w:t>
            </w:r>
            <w:r w:rsidRPr="00993868">
              <w:t>товка</w:t>
            </w:r>
          </w:p>
        </w:tc>
        <w:tc>
          <w:tcPr>
            <w:tcW w:w="1275" w:type="dxa"/>
            <w:shd w:val="clear" w:color="auto" w:fill="auto"/>
            <w:noWrap/>
            <w:vAlign w:val="bottom"/>
            <w:hideMark/>
          </w:tcPr>
          <w:p w:rsidR="00A26380" w:rsidRPr="00993868" w:rsidRDefault="00A26380" w:rsidP="00650380">
            <w:pPr>
              <w:spacing w:line="240" w:lineRule="exact"/>
              <w:jc w:val="center"/>
            </w:pPr>
            <w:r w:rsidRPr="00993868">
              <w:t>771</w:t>
            </w:r>
          </w:p>
        </w:tc>
        <w:tc>
          <w:tcPr>
            <w:tcW w:w="1134" w:type="dxa"/>
            <w:shd w:val="clear" w:color="auto" w:fill="auto"/>
            <w:noWrap/>
            <w:vAlign w:val="bottom"/>
            <w:hideMark/>
          </w:tcPr>
          <w:p w:rsidR="00A26380" w:rsidRPr="00993868" w:rsidRDefault="00A26380" w:rsidP="00650380">
            <w:pPr>
              <w:spacing w:line="240" w:lineRule="exact"/>
              <w:jc w:val="center"/>
            </w:pPr>
            <w:r w:rsidRPr="00993868">
              <w:t>02</w:t>
            </w:r>
          </w:p>
        </w:tc>
        <w:tc>
          <w:tcPr>
            <w:tcW w:w="1134" w:type="dxa"/>
            <w:shd w:val="clear" w:color="auto" w:fill="auto"/>
            <w:noWrap/>
            <w:vAlign w:val="bottom"/>
            <w:hideMark/>
          </w:tcPr>
          <w:p w:rsidR="00A26380" w:rsidRPr="00993868" w:rsidRDefault="00A26380" w:rsidP="00650380">
            <w:pPr>
              <w:spacing w:line="240" w:lineRule="exact"/>
              <w:jc w:val="center"/>
            </w:pPr>
            <w:r w:rsidRPr="00993868">
              <w:t>03</w:t>
            </w:r>
          </w:p>
        </w:tc>
        <w:tc>
          <w:tcPr>
            <w:tcW w:w="2127" w:type="dxa"/>
            <w:shd w:val="clear" w:color="auto" w:fill="auto"/>
            <w:noWrap/>
            <w:vAlign w:val="bottom"/>
            <w:hideMark/>
          </w:tcPr>
          <w:p w:rsidR="00A26380" w:rsidRPr="00993868" w:rsidRDefault="00A26380" w:rsidP="00650380">
            <w:pPr>
              <w:spacing w:line="240" w:lineRule="exact"/>
              <w:jc w:val="center"/>
            </w:pPr>
            <w:r w:rsidRPr="00993868">
              <w:t> </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54,30</w:t>
            </w:r>
          </w:p>
        </w:tc>
        <w:tc>
          <w:tcPr>
            <w:tcW w:w="1276" w:type="dxa"/>
            <w:shd w:val="clear" w:color="auto" w:fill="auto"/>
            <w:noWrap/>
            <w:vAlign w:val="bottom"/>
            <w:hideMark/>
          </w:tcPr>
          <w:p w:rsidR="00A26380" w:rsidRPr="00993868" w:rsidRDefault="00A26380" w:rsidP="00650380">
            <w:pPr>
              <w:spacing w:line="240" w:lineRule="exact"/>
              <w:jc w:val="center"/>
            </w:pPr>
            <w:r w:rsidRPr="00993868">
              <w:t>31,21</w:t>
            </w:r>
          </w:p>
        </w:tc>
        <w:tc>
          <w:tcPr>
            <w:tcW w:w="1134" w:type="dxa"/>
            <w:shd w:val="clear" w:color="auto" w:fill="auto"/>
            <w:noWrap/>
            <w:vAlign w:val="bottom"/>
            <w:hideMark/>
          </w:tcPr>
          <w:p w:rsidR="00A26380" w:rsidRPr="00993868" w:rsidRDefault="00A26380" w:rsidP="00650380">
            <w:pPr>
              <w:spacing w:line="240" w:lineRule="exact"/>
              <w:jc w:val="center"/>
            </w:pPr>
            <w:r w:rsidRPr="00993868">
              <w:t>57,5</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Муниципальная программа Арзгирского м</w:t>
            </w:r>
            <w:r w:rsidRPr="00993868">
              <w:t>у</w:t>
            </w:r>
            <w:r w:rsidRPr="00993868">
              <w:t xml:space="preserve">ниципального округа Ставропольского края </w:t>
            </w:r>
            <w:r w:rsidRPr="00993868">
              <w:lastRenderedPageBreak/>
              <w:t>"Развитие жилищно-коммунального и доро</w:t>
            </w:r>
            <w:r w:rsidRPr="00993868">
              <w:t>ж</w:t>
            </w:r>
            <w:r w:rsidRPr="00993868">
              <w:t>ного хозяйства, благоустройство Арзгирского муниципального округа Ставропольского края"</w:t>
            </w:r>
          </w:p>
        </w:tc>
        <w:tc>
          <w:tcPr>
            <w:tcW w:w="1275" w:type="dxa"/>
            <w:shd w:val="clear" w:color="auto" w:fill="auto"/>
            <w:noWrap/>
            <w:vAlign w:val="bottom"/>
            <w:hideMark/>
          </w:tcPr>
          <w:p w:rsidR="00A26380" w:rsidRPr="00993868" w:rsidRDefault="00A26380" w:rsidP="00650380">
            <w:pPr>
              <w:spacing w:line="240" w:lineRule="exact"/>
              <w:jc w:val="center"/>
            </w:pPr>
            <w:r w:rsidRPr="00993868">
              <w:lastRenderedPageBreak/>
              <w:t>771</w:t>
            </w:r>
          </w:p>
        </w:tc>
        <w:tc>
          <w:tcPr>
            <w:tcW w:w="1134" w:type="dxa"/>
            <w:shd w:val="clear" w:color="auto" w:fill="auto"/>
            <w:noWrap/>
            <w:vAlign w:val="bottom"/>
            <w:hideMark/>
          </w:tcPr>
          <w:p w:rsidR="00A26380" w:rsidRPr="00993868" w:rsidRDefault="00A26380" w:rsidP="00650380">
            <w:pPr>
              <w:spacing w:line="240" w:lineRule="exact"/>
              <w:jc w:val="center"/>
            </w:pPr>
            <w:r w:rsidRPr="00993868">
              <w:t>02</w:t>
            </w:r>
          </w:p>
        </w:tc>
        <w:tc>
          <w:tcPr>
            <w:tcW w:w="1134" w:type="dxa"/>
            <w:shd w:val="clear" w:color="auto" w:fill="auto"/>
            <w:noWrap/>
            <w:vAlign w:val="bottom"/>
            <w:hideMark/>
          </w:tcPr>
          <w:p w:rsidR="00A26380" w:rsidRPr="00993868" w:rsidRDefault="00A26380" w:rsidP="00650380">
            <w:pPr>
              <w:spacing w:line="240" w:lineRule="exact"/>
              <w:jc w:val="center"/>
            </w:pPr>
            <w:r w:rsidRPr="00993868">
              <w:t>03</w:t>
            </w:r>
          </w:p>
        </w:tc>
        <w:tc>
          <w:tcPr>
            <w:tcW w:w="2127" w:type="dxa"/>
            <w:shd w:val="clear" w:color="auto" w:fill="auto"/>
            <w:noWrap/>
            <w:vAlign w:val="bottom"/>
            <w:hideMark/>
          </w:tcPr>
          <w:p w:rsidR="00A26380" w:rsidRPr="00993868" w:rsidRDefault="00A26380" w:rsidP="00650380">
            <w:pPr>
              <w:spacing w:line="240" w:lineRule="exact"/>
              <w:jc w:val="center"/>
            </w:pPr>
            <w:r w:rsidRPr="00993868">
              <w:t>02.0.00.00000</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54,30</w:t>
            </w:r>
          </w:p>
        </w:tc>
        <w:tc>
          <w:tcPr>
            <w:tcW w:w="1276" w:type="dxa"/>
            <w:shd w:val="clear" w:color="auto" w:fill="auto"/>
            <w:noWrap/>
            <w:vAlign w:val="bottom"/>
            <w:hideMark/>
          </w:tcPr>
          <w:p w:rsidR="00A26380" w:rsidRPr="00993868" w:rsidRDefault="00A26380" w:rsidP="00650380">
            <w:pPr>
              <w:spacing w:line="240" w:lineRule="exact"/>
              <w:jc w:val="center"/>
            </w:pPr>
            <w:r w:rsidRPr="00993868">
              <w:t>31,21</w:t>
            </w:r>
          </w:p>
        </w:tc>
        <w:tc>
          <w:tcPr>
            <w:tcW w:w="1134" w:type="dxa"/>
            <w:shd w:val="clear" w:color="auto" w:fill="auto"/>
            <w:noWrap/>
            <w:vAlign w:val="bottom"/>
            <w:hideMark/>
          </w:tcPr>
          <w:p w:rsidR="00A26380" w:rsidRPr="00993868" w:rsidRDefault="00A26380" w:rsidP="00650380">
            <w:pPr>
              <w:spacing w:line="240" w:lineRule="exact"/>
              <w:jc w:val="center"/>
            </w:pPr>
            <w:r w:rsidRPr="00993868">
              <w:t>57,5</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lastRenderedPageBreak/>
              <w:t>Основное мероприятие "Обеспечение реализ</w:t>
            </w:r>
            <w:r w:rsidRPr="00993868">
              <w:t>а</w:t>
            </w:r>
            <w:r w:rsidRPr="00993868">
              <w:t>ции муниципальной программы Ар</w:t>
            </w:r>
            <w:r w:rsidRPr="00993868">
              <w:t>з</w:t>
            </w:r>
            <w:r w:rsidRPr="00993868">
              <w:t>гирского муниципального округа "Развитие жили</w:t>
            </w:r>
            <w:r w:rsidRPr="00993868">
              <w:t>щ</w:t>
            </w:r>
            <w:r w:rsidRPr="00993868">
              <w:t>но-коммунального и дорожного хозяйства, благ</w:t>
            </w:r>
            <w:r w:rsidRPr="00993868">
              <w:t>о</w:t>
            </w:r>
            <w:r w:rsidRPr="00993868">
              <w:t>устройство Арзгирского муниципального о</w:t>
            </w:r>
            <w:r w:rsidRPr="00993868">
              <w:t>к</w:t>
            </w:r>
            <w:r w:rsidRPr="00993868">
              <w:t xml:space="preserve">руга Ставропольского края" и </w:t>
            </w:r>
            <w:proofErr w:type="spellStart"/>
            <w:r w:rsidRPr="00993868">
              <w:t>общепрограм</w:t>
            </w:r>
            <w:r w:rsidRPr="00993868">
              <w:t>м</w:t>
            </w:r>
            <w:r w:rsidRPr="00993868">
              <w:t>ные</w:t>
            </w:r>
            <w:proofErr w:type="spellEnd"/>
            <w:r w:rsidRPr="00993868">
              <w:t xml:space="preserve"> мер</w:t>
            </w:r>
            <w:r w:rsidRPr="00993868">
              <w:t>о</w:t>
            </w:r>
            <w:r w:rsidRPr="00993868">
              <w:t>приятия"</w:t>
            </w:r>
          </w:p>
        </w:tc>
        <w:tc>
          <w:tcPr>
            <w:tcW w:w="1275" w:type="dxa"/>
            <w:shd w:val="clear" w:color="auto" w:fill="auto"/>
            <w:noWrap/>
            <w:vAlign w:val="bottom"/>
            <w:hideMark/>
          </w:tcPr>
          <w:p w:rsidR="00A26380" w:rsidRPr="00993868" w:rsidRDefault="00A26380" w:rsidP="00650380">
            <w:pPr>
              <w:spacing w:line="240" w:lineRule="exact"/>
              <w:jc w:val="center"/>
            </w:pPr>
            <w:r w:rsidRPr="00993868">
              <w:t>771</w:t>
            </w:r>
          </w:p>
        </w:tc>
        <w:tc>
          <w:tcPr>
            <w:tcW w:w="1134" w:type="dxa"/>
            <w:shd w:val="clear" w:color="auto" w:fill="auto"/>
            <w:noWrap/>
            <w:vAlign w:val="bottom"/>
            <w:hideMark/>
          </w:tcPr>
          <w:p w:rsidR="00A26380" w:rsidRPr="00993868" w:rsidRDefault="00A26380" w:rsidP="00650380">
            <w:pPr>
              <w:spacing w:line="240" w:lineRule="exact"/>
              <w:jc w:val="center"/>
            </w:pPr>
            <w:r w:rsidRPr="00993868">
              <w:t>02</w:t>
            </w:r>
          </w:p>
        </w:tc>
        <w:tc>
          <w:tcPr>
            <w:tcW w:w="1134" w:type="dxa"/>
            <w:shd w:val="clear" w:color="auto" w:fill="auto"/>
            <w:noWrap/>
            <w:vAlign w:val="bottom"/>
            <w:hideMark/>
          </w:tcPr>
          <w:p w:rsidR="00A26380" w:rsidRPr="00993868" w:rsidRDefault="00A26380" w:rsidP="00650380">
            <w:pPr>
              <w:spacing w:line="240" w:lineRule="exact"/>
              <w:jc w:val="center"/>
            </w:pPr>
            <w:r w:rsidRPr="00993868">
              <w:t>03</w:t>
            </w:r>
          </w:p>
        </w:tc>
        <w:tc>
          <w:tcPr>
            <w:tcW w:w="2127" w:type="dxa"/>
            <w:shd w:val="clear" w:color="auto" w:fill="auto"/>
            <w:noWrap/>
            <w:vAlign w:val="bottom"/>
            <w:hideMark/>
          </w:tcPr>
          <w:p w:rsidR="00A26380" w:rsidRPr="00993868" w:rsidRDefault="00A26380" w:rsidP="00650380">
            <w:pPr>
              <w:spacing w:line="240" w:lineRule="exact"/>
              <w:jc w:val="center"/>
            </w:pPr>
            <w:r w:rsidRPr="00993868">
              <w:t>02.0.09.00000</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54,30</w:t>
            </w:r>
          </w:p>
        </w:tc>
        <w:tc>
          <w:tcPr>
            <w:tcW w:w="1276" w:type="dxa"/>
            <w:shd w:val="clear" w:color="auto" w:fill="auto"/>
            <w:noWrap/>
            <w:vAlign w:val="bottom"/>
            <w:hideMark/>
          </w:tcPr>
          <w:p w:rsidR="00A26380" w:rsidRPr="00993868" w:rsidRDefault="00A26380" w:rsidP="00650380">
            <w:pPr>
              <w:spacing w:line="240" w:lineRule="exact"/>
              <w:jc w:val="center"/>
            </w:pPr>
            <w:r w:rsidRPr="00993868">
              <w:t>31,21</w:t>
            </w:r>
          </w:p>
        </w:tc>
        <w:tc>
          <w:tcPr>
            <w:tcW w:w="1134" w:type="dxa"/>
            <w:shd w:val="clear" w:color="auto" w:fill="auto"/>
            <w:noWrap/>
            <w:vAlign w:val="bottom"/>
            <w:hideMark/>
          </w:tcPr>
          <w:p w:rsidR="00A26380" w:rsidRPr="00993868" w:rsidRDefault="00A26380" w:rsidP="00650380">
            <w:pPr>
              <w:spacing w:line="240" w:lineRule="exact"/>
              <w:jc w:val="center"/>
            </w:pPr>
            <w:r w:rsidRPr="00993868">
              <w:t>57,5</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Осуществление первичного воинского учета органов местного самоуправления муниц</w:t>
            </w:r>
            <w:r w:rsidRPr="00993868">
              <w:t>и</w:t>
            </w:r>
            <w:r w:rsidRPr="00993868">
              <w:t>пальных и городских округов</w:t>
            </w:r>
          </w:p>
        </w:tc>
        <w:tc>
          <w:tcPr>
            <w:tcW w:w="1275" w:type="dxa"/>
            <w:shd w:val="clear" w:color="auto" w:fill="auto"/>
            <w:noWrap/>
            <w:vAlign w:val="bottom"/>
            <w:hideMark/>
          </w:tcPr>
          <w:p w:rsidR="00A26380" w:rsidRPr="00993868" w:rsidRDefault="00A26380" w:rsidP="00650380">
            <w:pPr>
              <w:spacing w:line="240" w:lineRule="exact"/>
              <w:jc w:val="center"/>
            </w:pPr>
            <w:r w:rsidRPr="00993868">
              <w:t>771</w:t>
            </w:r>
          </w:p>
        </w:tc>
        <w:tc>
          <w:tcPr>
            <w:tcW w:w="1134" w:type="dxa"/>
            <w:shd w:val="clear" w:color="auto" w:fill="auto"/>
            <w:noWrap/>
            <w:vAlign w:val="bottom"/>
            <w:hideMark/>
          </w:tcPr>
          <w:p w:rsidR="00A26380" w:rsidRPr="00993868" w:rsidRDefault="00A26380" w:rsidP="00650380">
            <w:pPr>
              <w:spacing w:line="240" w:lineRule="exact"/>
              <w:jc w:val="center"/>
            </w:pPr>
            <w:r w:rsidRPr="00993868">
              <w:t>02</w:t>
            </w:r>
          </w:p>
        </w:tc>
        <w:tc>
          <w:tcPr>
            <w:tcW w:w="1134" w:type="dxa"/>
            <w:shd w:val="clear" w:color="auto" w:fill="auto"/>
            <w:noWrap/>
            <w:vAlign w:val="bottom"/>
            <w:hideMark/>
          </w:tcPr>
          <w:p w:rsidR="00A26380" w:rsidRPr="00993868" w:rsidRDefault="00A26380" w:rsidP="00650380">
            <w:pPr>
              <w:spacing w:line="240" w:lineRule="exact"/>
              <w:jc w:val="center"/>
            </w:pPr>
            <w:r w:rsidRPr="00993868">
              <w:t>03</w:t>
            </w:r>
          </w:p>
        </w:tc>
        <w:tc>
          <w:tcPr>
            <w:tcW w:w="2127" w:type="dxa"/>
            <w:shd w:val="clear" w:color="auto" w:fill="auto"/>
            <w:noWrap/>
            <w:vAlign w:val="bottom"/>
            <w:hideMark/>
          </w:tcPr>
          <w:p w:rsidR="00A26380" w:rsidRPr="00993868" w:rsidRDefault="00A26380" w:rsidP="00650380">
            <w:pPr>
              <w:spacing w:line="240" w:lineRule="exact"/>
              <w:jc w:val="center"/>
            </w:pPr>
            <w:r w:rsidRPr="00993868">
              <w:t>02.0.09.51180</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54,30</w:t>
            </w:r>
          </w:p>
        </w:tc>
        <w:tc>
          <w:tcPr>
            <w:tcW w:w="1276" w:type="dxa"/>
            <w:shd w:val="clear" w:color="auto" w:fill="auto"/>
            <w:noWrap/>
            <w:vAlign w:val="bottom"/>
            <w:hideMark/>
          </w:tcPr>
          <w:p w:rsidR="00A26380" w:rsidRPr="00993868" w:rsidRDefault="00A26380" w:rsidP="00650380">
            <w:pPr>
              <w:spacing w:line="240" w:lineRule="exact"/>
              <w:jc w:val="center"/>
            </w:pPr>
            <w:r w:rsidRPr="00993868">
              <w:t>31,21</w:t>
            </w:r>
          </w:p>
        </w:tc>
        <w:tc>
          <w:tcPr>
            <w:tcW w:w="1134" w:type="dxa"/>
            <w:shd w:val="clear" w:color="auto" w:fill="auto"/>
            <w:noWrap/>
            <w:vAlign w:val="bottom"/>
            <w:hideMark/>
          </w:tcPr>
          <w:p w:rsidR="00A26380" w:rsidRPr="00993868" w:rsidRDefault="00A26380" w:rsidP="00650380">
            <w:pPr>
              <w:spacing w:line="240" w:lineRule="exact"/>
              <w:jc w:val="center"/>
            </w:pPr>
            <w:r w:rsidRPr="00993868">
              <w:t>57,5</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Фонд оплаты труда государственных (муниц</w:t>
            </w:r>
            <w:r w:rsidRPr="00993868">
              <w:t>и</w:t>
            </w:r>
            <w:r w:rsidRPr="00993868">
              <w:t>пальных) органов</w:t>
            </w:r>
          </w:p>
        </w:tc>
        <w:tc>
          <w:tcPr>
            <w:tcW w:w="1275" w:type="dxa"/>
            <w:shd w:val="clear" w:color="auto" w:fill="auto"/>
            <w:noWrap/>
            <w:vAlign w:val="bottom"/>
            <w:hideMark/>
          </w:tcPr>
          <w:p w:rsidR="00A26380" w:rsidRPr="00993868" w:rsidRDefault="00A26380" w:rsidP="00650380">
            <w:pPr>
              <w:spacing w:line="240" w:lineRule="exact"/>
              <w:jc w:val="center"/>
            </w:pPr>
            <w:r w:rsidRPr="00993868">
              <w:t>771</w:t>
            </w:r>
          </w:p>
        </w:tc>
        <w:tc>
          <w:tcPr>
            <w:tcW w:w="1134" w:type="dxa"/>
            <w:shd w:val="clear" w:color="auto" w:fill="auto"/>
            <w:noWrap/>
            <w:vAlign w:val="bottom"/>
            <w:hideMark/>
          </w:tcPr>
          <w:p w:rsidR="00A26380" w:rsidRPr="00993868" w:rsidRDefault="00A26380" w:rsidP="00650380">
            <w:pPr>
              <w:spacing w:line="240" w:lineRule="exact"/>
              <w:jc w:val="center"/>
            </w:pPr>
            <w:r w:rsidRPr="00993868">
              <w:t>02</w:t>
            </w:r>
          </w:p>
        </w:tc>
        <w:tc>
          <w:tcPr>
            <w:tcW w:w="1134" w:type="dxa"/>
            <w:shd w:val="clear" w:color="auto" w:fill="auto"/>
            <w:noWrap/>
            <w:vAlign w:val="bottom"/>
            <w:hideMark/>
          </w:tcPr>
          <w:p w:rsidR="00A26380" w:rsidRPr="00993868" w:rsidRDefault="00A26380" w:rsidP="00650380">
            <w:pPr>
              <w:spacing w:line="240" w:lineRule="exact"/>
              <w:jc w:val="center"/>
            </w:pPr>
            <w:r w:rsidRPr="00993868">
              <w:t>03</w:t>
            </w:r>
          </w:p>
        </w:tc>
        <w:tc>
          <w:tcPr>
            <w:tcW w:w="2127" w:type="dxa"/>
            <w:shd w:val="clear" w:color="auto" w:fill="auto"/>
            <w:noWrap/>
            <w:vAlign w:val="bottom"/>
            <w:hideMark/>
          </w:tcPr>
          <w:p w:rsidR="00A26380" w:rsidRPr="00993868" w:rsidRDefault="00A26380" w:rsidP="00650380">
            <w:pPr>
              <w:spacing w:line="240" w:lineRule="exact"/>
              <w:jc w:val="center"/>
            </w:pPr>
            <w:r w:rsidRPr="00993868">
              <w:t>02.0.09.51180</w:t>
            </w:r>
          </w:p>
        </w:tc>
        <w:tc>
          <w:tcPr>
            <w:tcW w:w="1134" w:type="dxa"/>
            <w:shd w:val="clear" w:color="auto" w:fill="auto"/>
            <w:noWrap/>
            <w:vAlign w:val="bottom"/>
            <w:hideMark/>
          </w:tcPr>
          <w:p w:rsidR="00A26380" w:rsidRPr="00993868" w:rsidRDefault="00A26380" w:rsidP="00650380">
            <w:pPr>
              <w:spacing w:line="240" w:lineRule="exact"/>
              <w:jc w:val="center"/>
            </w:pPr>
            <w:r w:rsidRPr="00993868">
              <w:t>121</w:t>
            </w:r>
          </w:p>
        </w:tc>
        <w:tc>
          <w:tcPr>
            <w:tcW w:w="1417" w:type="dxa"/>
            <w:shd w:val="clear" w:color="auto" w:fill="auto"/>
            <w:noWrap/>
            <w:vAlign w:val="bottom"/>
            <w:hideMark/>
          </w:tcPr>
          <w:p w:rsidR="00A26380" w:rsidRPr="00993868" w:rsidRDefault="00A26380" w:rsidP="00650380">
            <w:pPr>
              <w:spacing w:line="240" w:lineRule="exact"/>
              <w:jc w:val="center"/>
            </w:pPr>
            <w:r w:rsidRPr="00993868">
              <w:t>41,71</w:t>
            </w:r>
          </w:p>
        </w:tc>
        <w:tc>
          <w:tcPr>
            <w:tcW w:w="1276" w:type="dxa"/>
            <w:shd w:val="clear" w:color="auto" w:fill="auto"/>
            <w:noWrap/>
            <w:vAlign w:val="bottom"/>
            <w:hideMark/>
          </w:tcPr>
          <w:p w:rsidR="00A26380" w:rsidRPr="00993868" w:rsidRDefault="00A26380" w:rsidP="00650380">
            <w:pPr>
              <w:spacing w:line="240" w:lineRule="exact"/>
              <w:jc w:val="center"/>
            </w:pPr>
            <w:r w:rsidRPr="00993868">
              <w:t>24,61</w:t>
            </w:r>
          </w:p>
        </w:tc>
        <w:tc>
          <w:tcPr>
            <w:tcW w:w="1134" w:type="dxa"/>
            <w:shd w:val="clear" w:color="auto" w:fill="auto"/>
            <w:noWrap/>
            <w:vAlign w:val="bottom"/>
            <w:hideMark/>
          </w:tcPr>
          <w:p w:rsidR="00A26380" w:rsidRPr="00993868" w:rsidRDefault="00A26380" w:rsidP="00650380">
            <w:pPr>
              <w:spacing w:line="240" w:lineRule="exact"/>
              <w:jc w:val="center"/>
            </w:pPr>
            <w:r w:rsidRPr="00993868">
              <w:t>59,0</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Взносы по обязательному социальному стр</w:t>
            </w:r>
            <w:r w:rsidRPr="00993868">
              <w:t>а</w:t>
            </w:r>
            <w:r w:rsidRPr="00993868">
              <w:t>хованию на выплаты денежного с</w:t>
            </w:r>
            <w:r w:rsidRPr="00993868">
              <w:t>о</w:t>
            </w:r>
            <w:r w:rsidRPr="00993868">
              <w:t>держания и иные выплаты работникам г</w:t>
            </w:r>
            <w:r w:rsidRPr="00993868">
              <w:t>о</w:t>
            </w:r>
            <w:r w:rsidRPr="00993868">
              <w:t>сударственных (муниципал</w:t>
            </w:r>
            <w:r w:rsidRPr="00993868">
              <w:t>ь</w:t>
            </w:r>
            <w:r w:rsidRPr="00993868">
              <w:t>ных) органов</w:t>
            </w:r>
          </w:p>
        </w:tc>
        <w:tc>
          <w:tcPr>
            <w:tcW w:w="1275" w:type="dxa"/>
            <w:shd w:val="clear" w:color="auto" w:fill="auto"/>
            <w:noWrap/>
            <w:vAlign w:val="bottom"/>
            <w:hideMark/>
          </w:tcPr>
          <w:p w:rsidR="00A26380" w:rsidRPr="00993868" w:rsidRDefault="00A26380" w:rsidP="00650380">
            <w:pPr>
              <w:spacing w:line="240" w:lineRule="exact"/>
              <w:jc w:val="center"/>
            </w:pPr>
            <w:r w:rsidRPr="00993868">
              <w:t>771</w:t>
            </w:r>
          </w:p>
        </w:tc>
        <w:tc>
          <w:tcPr>
            <w:tcW w:w="1134" w:type="dxa"/>
            <w:shd w:val="clear" w:color="auto" w:fill="auto"/>
            <w:noWrap/>
            <w:vAlign w:val="bottom"/>
            <w:hideMark/>
          </w:tcPr>
          <w:p w:rsidR="00A26380" w:rsidRPr="00993868" w:rsidRDefault="00A26380" w:rsidP="00650380">
            <w:pPr>
              <w:spacing w:line="240" w:lineRule="exact"/>
              <w:jc w:val="center"/>
            </w:pPr>
            <w:r w:rsidRPr="00993868">
              <w:t>02</w:t>
            </w:r>
          </w:p>
        </w:tc>
        <w:tc>
          <w:tcPr>
            <w:tcW w:w="1134" w:type="dxa"/>
            <w:shd w:val="clear" w:color="auto" w:fill="auto"/>
            <w:noWrap/>
            <w:vAlign w:val="bottom"/>
            <w:hideMark/>
          </w:tcPr>
          <w:p w:rsidR="00A26380" w:rsidRPr="00993868" w:rsidRDefault="00A26380" w:rsidP="00650380">
            <w:pPr>
              <w:spacing w:line="240" w:lineRule="exact"/>
              <w:jc w:val="center"/>
            </w:pPr>
            <w:r w:rsidRPr="00993868">
              <w:t>03</w:t>
            </w:r>
          </w:p>
        </w:tc>
        <w:tc>
          <w:tcPr>
            <w:tcW w:w="2127" w:type="dxa"/>
            <w:shd w:val="clear" w:color="auto" w:fill="auto"/>
            <w:noWrap/>
            <w:vAlign w:val="bottom"/>
            <w:hideMark/>
          </w:tcPr>
          <w:p w:rsidR="00A26380" w:rsidRPr="00993868" w:rsidRDefault="00A26380" w:rsidP="00650380">
            <w:pPr>
              <w:spacing w:line="240" w:lineRule="exact"/>
              <w:jc w:val="center"/>
            </w:pPr>
            <w:r w:rsidRPr="00993868">
              <w:t>02.0.09.51180</w:t>
            </w:r>
          </w:p>
        </w:tc>
        <w:tc>
          <w:tcPr>
            <w:tcW w:w="1134" w:type="dxa"/>
            <w:shd w:val="clear" w:color="auto" w:fill="auto"/>
            <w:noWrap/>
            <w:vAlign w:val="bottom"/>
            <w:hideMark/>
          </w:tcPr>
          <w:p w:rsidR="00A26380" w:rsidRPr="00993868" w:rsidRDefault="00A26380" w:rsidP="00650380">
            <w:pPr>
              <w:spacing w:line="240" w:lineRule="exact"/>
              <w:jc w:val="center"/>
            </w:pPr>
            <w:r w:rsidRPr="00993868">
              <w:t>129</w:t>
            </w:r>
          </w:p>
        </w:tc>
        <w:tc>
          <w:tcPr>
            <w:tcW w:w="1417" w:type="dxa"/>
            <w:shd w:val="clear" w:color="auto" w:fill="auto"/>
            <w:noWrap/>
            <w:vAlign w:val="bottom"/>
            <w:hideMark/>
          </w:tcPr>
          <w:p w:rsidR="00A26380" w:rsidRPr="00993868" w:rsidRDefault="00A26380" w:rsidP="00650380">
            <w:pPr>
              <w:spacing w:line="240" w:lineRule="exact"/>
              <w:jc w:val="center"/>
            </w:pPr>
            <w:r w:rsidRPr="00993868">
              <w:t>12,60</w:t>
            </w:r>
          </w:p>
        </w:tc>
        <w:tc>
          <w:tcPr>
            <w:tcW w:w="1276" w:type="dxa"/>
            <w:shd w:val="clear" w:color="auto" w:fill="auto"/>
            <w:noWrap/>
            <w:vAlign w:val="bottom"/>
            <w:hideMark/>
          </w:tcPr>
          <w:p w:rsidR="00A26380" w:rsidRPr="00993868" w:rsidRDefault="00A26380" w:rsidP="00650380">
            <w:pPr>
              <w:spacing w:line="240" w:lineRule="exact"/>
              <w:jc w:val="center"/>
            </w:pPr>
            <w:r w:rsidRPr="00993868">
              <w:t>6,60</w:t>
            </w:r>
          </w:p>
        </w:tc>
        <w:tc>
          <w:tcPr>
            <w:tcW w:w="1134" w:type="dxa"/>
            <w:shd w:val="clear" w:color="auto" w:fill="auto"/>
            <w:noWrap/>
            <w:vAlign w:val="bottom"/>
            <w:hideMark/>
          </w:tcPr>
          <w:p w:rsidR="00A26380" w:rsidRPr="00993868" w:rsidRDefault="00A26380" w:rsidP="00650380">
            <w:pPr>
              <w:spacing w:line="240" w:lineRule="exact"/>
              <w:jc w:val="center"/>
            </w:pPr>
            <w:r w:rsidRPr="00993868">
              <w:t>52,4</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Национальная экон</w:t>
            </w:r>
            <w:r w:rsidRPr="00993868">
              <w:t>о</w:t>
            </w:r>
            <w:r w:rsidRPr="00993868">
              <w:t>мика</w:t>
            </w:r>
          </w:p>
        </w:tc>
        <w:tc>
          <w:tcPr>
            <w:tcW w:w="1275" w:type="dxa"/>
            <w:shd w:val="clear" w:color="auto" w:fill="auto"/>
            <w:noWrap/>
            <w:vAlign w:val="bottom"/>
            <w:hideMark/>
          </w:tcPr>
          <w:p w:rsidR="00A26380" w:rsidRPr="00993868" w:rsidRDefault="00A26380" w:rsidP="00650380">
            <w:pPr>
              <w:spacing w:line="240" w:lineRule="exact"/>
              <w:jc w:val="center"/>
            </w:pPr>
            <w:r w:rsidRPr="00993868">
              <w:t>771</w:t>
            </w:r>
          </w:p>
        </w:tc>
        <w:tc>
          <w:tcPr>
            <w:tcW w:w="1134" w:type="dxa"/>
            <w:shd w:val="clear" w:color="auto" w:fill="auto"/>
            <w:noWrap/>
            <w:vAlign w:val="bottom"/>
            <w:hideMark/>
          </w:tcPr>
          <w:p w:rsidR="00A26380" w:rsidRPr="00993868" w:rsidRDefault="00A26380" w:rsidP="00650380">
            <w:pPr>
              <w:spacing w:line="240" w:lineRule="exact"/>
              <w:jc w:val="center"/>
            </w:pPr>
            <w:r w:rsidRPr="00993868">
              <w:t>04</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2127" w:type="dxa"/>
            <w:shd w:val="clear" w:color="auto" w:fill="auto"/>
            <w:noWrap/>
            <w:vAlign w:val="bottom"/>
            <w:hideMark/>
          </w:tcPr>
          <w:p w:rsidR="00A26380" w:rsidRPr="00993868" w:rsidRDefault="00A26380" w:rsidP="00650380">
            <w:pPr>
              <w:spacing w:line="240" w:lineRule="exact"/>
              <w:jc w:val="center"/>
            </w:pPr>
            <w:r w:rsidRPr="00993868">
              <w:t> </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17 058,72</w:t>
            </w:r>
          </w:p>
        </w:tc>
        <w:tc>
          <w:tcPr>
            <w:tcW w:w="1276" w:type="dxa"/>
            <w:shd w:val="clear" w:color="auto" w:fill="auto"/>
            <w:noWrap/>
            <w:vAlign w:val="bottom"/>
            <w:hideMark/>
          </w:tcPr>
          <w:p w:rsidR="00A26380" w:rsidRPr="00993868" w:rsidRDefault="00A26380" w:rsidP="00650380">
            <w:pPr>
              <w:spacing w:line="240" w:lineRule="exact"/>
              <w:jc w:val="center"/>
            </w:pPr>
            <w:r w:rsidRPr="00993868">
              <w:t>250,63</w:t>
            </w:r>
          </w:p>
        </w:tc>
        <w:tc>
          <w:tcPr>
            <w:tcW w:w="1134" w:type="dxa"/>
            <w:shd w:val="clear" w:color="auto" w:fill="auto"/>
            <w:noWrap/>
            <w:vAlign w:val="bottom"/>
            <w:hideMark/>
          </w:tcPr>
          <w:p w:rsidR="00A26380" w:rsidRPr="00993868" w:rsidRDefault="00A26380" w:rsidP="00650380">
            <w:pPr>
              <w:spacing w:line="240" w:lineRule="exact"/>
              <w:jc w:val="center"/>
            </w:pPr>
            <w:r w:rsidRPr="00993868">
              <w:t>1,5</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Дорожное хозяйство (дорожные фонды)</w:t>
            </w:r>
          </w:p>
        </w:tc>
        <w:tc>
          <w:tcPr>
            <w:tcW w:w="1275" w:type="dxa"/>
            <w:shd w:val="clear" w:color="auto" w:fill="auto"/>
            <w:noWrap/>
            <w:vAlign w:val="bottom"/>
            <w:hideMark/>
          </w:tcPr>
          <w:p w:rsidR="00A26380" w:rsidRPr="00993868" w:rsidRDefault="00A26380" w:rsidP="00650380">
            <w:pPr>
              <w:spacing w:line="240" w:lineRule="exact"/>
              <w:jc w:val="center"/>
            </w:pPr>
            <w:r w:rsidRPr="00993868">
              <w:t>771</w:t>
            </w:r>
          </w:p>
        </w:tc>
        <w:tc>
          <w:tcPr>
            <w:tcW w:w="1134" w:type="dxa"/>
            <w:shd w:val="clear" w:color="auto" w:fill="auto"/>
            <w:noWrap/>
            <w:vAlign w:val="bottom"/>
            <w:hideMark/>
          </w:tcPr>
          <w:p w:rsidR="00A26380" w:rsidRPr="00993868" w:rsidRDefault="00A26380" w:rsidP="00650380">
            <w:pPr>
              <w:spacing w:line="240" w:lineRule="exact"/>
              <w:jc w:val="center"/>
            </w:pPr>
            <w:r w:rsidRPr="00993868">
              <w:t>04</w:t>
            </w:r>
          </w:p>
        </w:tc>
        <w:tc>
          <w:tcPr>
            <w:tcW w:w="1134" w:type="dxa"/>
            <w:shd w:val="clear" w:color="auto" w:fill="auto"/>
            <w:noWrap/>
            <w:vAlign w:val="bottom"/>
            <w:hideMark/>
          </w:tcPr>
          <w:p w:rsidR="00A26380" w:rsidRPr="00993868" w:rsidRDefault="00A26380" w:rsidP="00650380">
            <w:pPr>
              <w:spacing w:line="240" w:lineRule="exact"/>
              <w:jc w:val="center"/>
            </w:pPr>
            <w:r w:rsidRPr="00993868">
              <w:t>09</w:t>
            </w:r>
          </w:p>
        </w:tc>
        <w:tc>
          <w:tcPr>
            <w:tcW w:w="2127" w:type="dxa"/>
            <w:shd w:val="clear" w:color="auto" w:fill="auto"/>
            <w:noWrap/>
            <w:vAlign w:val="bottom"/>
            <w:hideMark/>
          </w:tcPr>
          <w:p w:rsidR="00A26380" w:rsidRPr="00993868" w:rsidRDefault="00A26380" w:rsidP="00650380">
            <w:pPr>
              <w:spacing w:line="240" w:lineRule="exact"/>
              <w:jc w:val="center"/>
            </w:pPr>
            <w:r w:rsidRPr="00993868">
              <w:t> </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17 058,72</w:t>
            </w:r>
          </w:p>
        </w:tc>
        <w:tc>
          <w:tcPr>
            <w:tcW w:w="1276" w:type="dxa"/>
            <w:shd w:val="clear" w:color="auto" w:fill="auto"/>
            <w:noWrap/>
            <w:vAlign w:val="bottom"/>
            <w:hideMark/>
          </w:tcPr>
          <w:p w:rsidR="00A26380" w:rsidRPr="00993868" w:rsidRDefault="00A26380" w:rsidP="00650380">
            <w:pPr>
              <w:spacing w:line="240" w:lineRule="exact"/>
              <w:jc w:val="center"/>
            </w:pPr>
            <w:r w:rsidRPr="00993868">
              <w:t>250,63</w:t>
            </w:r>
          </w:p>
        </w:tc>
        <w:tc>
          <w:tcPr>
            <w:tcW w:w="1134" w:type="dxa"/>
            <w:shd w:val="clear" w:color="auto" w:fill="auto"/>
            <w:noWrap/>
            <w:vAlign w:val="bottom"/>
            <w:hideMark/>
          </w:tcPr>
          <w:p w:rsidR="00A26380" w:rsidRPr="00993868" w:rsidRDefault="00A26380" w:rsidP="00650380">
            <w:pPr>
              <w:spacing w:line="240" w:lineRule="exact"/>
              <w:jc w:val="center"/>
            </w:pPr>
            <w:r w:rsidRPr="00993868">
              <w:t>1,5</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Муниципальная программа Арзгирского м</w:t>
            </w:r>
            <w:r w:rsidRPr="00993868">
              <w:t>у</w:t>
            </w:r>
            <w:r w:rsidRPr="00993868">
              <w:t>ниципального округа Ставропольского края "Развитие жилищно-коммунального и доро</w:t>
            </w:r>
            <w:r w:rsidRPr="00993868">
              <w:t>ж</w:t>
            </w:r>
            <w:r w:rsidRPr="00993868">
              <w:t>ного хозяйства, благоустройство Арзгирского муниципального округа Ставропольского края"</w:t>
            </w:r>
          </w:p>
        </w:tc>
        <w:tc>
          <w:tcPr>
            <w:tcW w:w="1275" w:type="dxa"/>
            <w:shd w:val="clear" w:color="auto" w:fill="auto"/>
            <w:noWrap/>
            <w:vAlign w:val="bottom"/>
            <w:hideMark/>
          </w:tcPr>
          <w:p w:rsidR="00A26380" w:rsidRPr="00993868" w:rsidRDefault="00A26380" w:rsidP="00650380">
            <w:pPr>
              <w:spacing w:line="240" w:lineRule="exact"/>
              <w:jc w:val="center"/>
            </w:pPr>
            <w:r w:rsidRPr="00993868">
              <w:t>771</w:t>
            </w:r>
          </w:p>
        </w:tc>
        <w:tc>
          <w:tcPr>
            <w:tcW w:w="1134" w:type="dxa"/>
            <w:shd w:val="clear" w:color="auto" w:fill="auto"/>
            <w:noWrap/>
            <w:vAlign w:val="bottom"/>
            <w:hideMark/>
          </w:tcPr>
          <w:p w:rsidR="00A26380" w:rsidRPr="00993868" w:rsidRDefault="00A26380" w:rsidP="00650380">
            <w:pPr>
              <w:spacing w:line="240" w:lineRule="exact"/>
              <w:jc w:val="center"/>
            </w:pPr>
            <w:r w:rsidRPr="00993868">
              <w:t>04</w:t>
            </w:r>
          </w:p>
        </w:tc>
        <w:tc>
          <w:tcPr>
            <w:tcW w:w="1134" w:type="dxa"/>
            <w:shd w:val="clear" w:color="auto" w:fill="auto"/>
            <w:noWrap/>
            <w:vAlign w:val="bottom"/>
            <w:hideMark/>
          </w:tcPr>
          <w:p w:rsidR="00A26380" w:rsidRPr="00993868" w:rsidRDefault="00A26380" w:rsidP="00650380">
            <w:pPr>
              <w:spacing w:line="240" w:lineRule="exact"/>
              <w:jc w:val="center"/>
            </w:pPr>
            <w:r w:rsidRPr="00993868">
              <w:t>09</w:t>
            </w:r>
          </w:p>
        </w:tc>
        <w:tc>
          <w:tcPr>
            <w:tcW w:w="2127" w:type="dxa"/>
            <w:shd w:val="clear" w:color="auto" w:fill="auto"/>
            <w:noWrap/>
            <w:vAlign w:val="bottom"/>
            <w:hideMark/>
          </w:tcPr>
          <w:p w:rsidR="00A26380" w:rsidRPr="00993868" w:rsidRDefault="00A26380" w:rsidP="00650380">
            <w:pPr>
              <w:spacing w:line="240" w:lineRule="exact"/>
              <w:jc w:val="center"/>
            </w:pPr>
            <w:r w:rsidRPr="00993868">
              <w:t>02.0.00.00000</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17 058,72</w:t>
            </w:r>
          </w:p>
        </w:tc>
        <w:tc>
          <w:tcPr>
            <w:tcW w:w="1276" w:type="dxa"/>
            <w:shd w:val="clear" w:color="auto" w:fill="auto"/>
            <w:noWrap/>
            <w:vAlign w:val="bottom"/>
            <w:hideMark/>
          </w:tcPr>
          <w:p w:rsidR="00A26380" w:rsidRPr="00993868" w:rsidRDefault="00A26380" w:rsidP="00650380">
            <w:pPr>
              <w:spacing w:line="240" w:lineRule="exact"/>
              <w:jc w:val="center"/>
            </w:pPr>
            <w:r w:rsidRPr="00993868">
              <w:t>250,63</w:t>
            </w:r>
          </w:p>
        </w:tc>
        <w:tc>
          <w:tcPr>
            <w:tcW w:w="1134" w:type="dxa"/>
            <w:shd w:val="clear" w:color="auto" w:fill="auto"/>
            <w:noWrap/>
            <w:vAlign w:val="bottom"/>
            <w:hideMark/>
          </w:tcPr>
          <w:p w:rsidR="00A26380" w:rsidRPr="00993868" w:rsidRDefault="00A26380" w:rsidP="00650380">
            <w:pPr>
              <w:spacing w:line="240" w:lineRule="exact"/>
              <w:jc w:val="center"/>
            </w:pPr>
            <w:r w:rsidRPr="00993868">
              <w:t>1,5</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Основное мероприятие "Содержание, кап</w:t>
            </w:r>
            <w:r w:rsidRPr="00993868">
              <w:t>и</w:t>
            </w:r>
            <w:r w:rsidRPr="00993868">
              <w:t>тальный ремонт и р</w:t>
            </w:r>
            <w:r w:rsidRPr="00993868">
              <w:t>е</w:t>
            </w:r>
            <w:r w:rsidRPr="00993868">
              <w:t>монт улично-дорожной сети"</w:t>
            </w:r>
          </w:p>
        </w:tc>
        <w:tc>
          <w:tcPr>
            <w:tcW w:w="1275" w:type="dxa"/>
            <w:shd w:val="clear" w:color="auto" w:fill="auto"/>
            <w:noWrap/>
            <w:vAlign w:val="bottom"/>
            <w:hideMark/>
          </w:tcPr>
          <w:p w:rsidR="00A26380" w:rsidRPr="00993868" w:rsidRDefault="00A26380" w:rsidP="00650380">
            <w:pPr>
              <w:spacing w:line="240" w:lineRule="exact"/>
              <w:jc w:val="center"/>
            </w:pPr>
            <w:r w:rsidRPr="00993868">
              <w:t>771</w:t>
            </w:r>
          </w:p>
        </w:tc>
        <w:tc>
          <w:tcPr>
            <w:tcW w:w="1134" w:type="dxa"/>
            <w:shd w:val="clear" w:color="auto" w:fill="auto"/>
            <w:noWrap/>
            <w:vAlign w:val="bottom"/>
            <w:hideMark/>
          </w:tcPr>
          <w:p w:rsidR="00A26380" w:rsidRPr="00993868" w:rsidRDefault="00A26380" w:rsidP="00650380">
            <w:pPr>
              <w:spacing w:line="240" w:lineRule="exact"/>
              <w:jc w:val="center"/>
            </w:pPr>
            <w:r w:rsidRPr="00993868">
              <w:t>04</w:t>
            </w:r>
          </w:p>
        </w:tc>
        <w:tc>
          <w:tcPr>
            <w:tcW w:w="1134" w:type="dxa"/>
            <w:shd w:val="clear" w:color="auto" w:fill="auto"/>
            <w:noWrap/>
            <w:vAlign w:val="bottom"/>
            <w:hideMark/>
          </w:tcPr>
          <w:p w:rsidR="00A26380" w:rsidRPr="00993868" w:rsidRDefault="00A26380" w:rsidP="00650380">
            <w:pPr>
              <w:spacing w:line="240" w:lineRule="exact"/>
              <w:jc w:val="center"/>
            </w:pPr>
            <w:r w:rsidRPr="00993868">
              <w:t>09</w:t>
            </w:r>
          </w:p>
        </w:tc>
        <w:tc>
          <w:tcPr>
            <w:tcW w:w="2127" w:type="dxa"/>
            <w:shd w:val="clear" w:color="auto" w:fill="auto"/>
            <w:noWrap/>
            <w:vAlign w:val="bottom"/>
            <w:hideMark/>
          </w:tcPr>
          <w:p w:rsidR="00A26380" w:rsidRPr="00993868" w:rsidRDefault="00A26380" w:rsidP="00650380">
            <w:pPr>
              <w:spacing w:line="240" w:lineRule="exact"/>
              <w:jc w:val="center"/>
            </w:pPr>
            <w:r w:rsidRPr="00993868">
              <w:t>02.0.02.00000</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17 058,72</w:t>
            </w:r>
          </w:p>
        </w:tc>
        <w:tc>
          <w:tcPr>
            <w:tcW w:w="1276" w:type="dxa"/>
            <w:shd w:val="clear" w:color="auto" w:fill="auto"/>
            <w:noWrap/>
            <w:vAlign w:val="bottom"/>
            <w:hideMark/>
          </w:tcPr>
          <w:p w:rsidR="00A26380" w:rsidRPr="00993868" w:rsidRDefault="00A26380" w:rsidP="00650380">
            <w:pPr>
              <w:spacing w:line="240" w:lineRule="exact"/>
              <w:jc w:val="center"/>
            </w:pPr>
            <w:r w:rsidRPr="00993868">
              <w:t>250,63</w:t>
            </w:r>
          </w:p>
        </w:tc>
        <w:tc>
          <w:tcPr>
            <w:tcW w:w="1134" w:type="dxa"/>
            <w:shd w:val="clear" w:color="auto" w:fill="auto"/>
            <w:noWrap/>
            <w:vAlign w:val="bottom"/>
            <w:hideMark/>
          </w:tcPr>
          <w:p w:rsidR="00A26380" w:rsidRPr="00993868" w:rsidRDefault="00A26380" w:rsidP="00650380">
            <w:pPr>
              <w:spacing w:line="240" w:lineRule="exact"/>
              <w:jc w:val="center"/>
            </w:pPr>
            <w:r w:rsidRPr="00993868">
              <w:t>1,5</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Капитальный ремонт, ремонт и содерж</w:t>
            </w:r>
            <w:r w:rsidRPr="00993868">
              <w:t>а</w:t>
            </w:r>
            <w:r w:rsidRPr="00993868">
              <w:t>ние автомобильных дорог общего пользования н</w:t>
            </w:r>
            <w:r w:rsidRPr="00993868">
              <w:t>а</w:t>
            </w:r>
            <w:r w:rsidRPr="00993868">
              <w:lastRenderedPageBreak/>
              <w:t>селенных пунктов</w:t>
            </w:r>
          </w:p>
        </w:tc>
        <w:tc>
          <w:tcPr>
            <w:tcW w:w="1275" w:type="dxa"/>
            <w:shd w:val="clear" w:color="auto" w:fill="auto"/>
            <w:noWrap/>
            <w:vAlign w:val="bottom"/>
            <w:hideMark/>
          </w:tcPr>
          <w:p w:rsidR="00A26380" w:rsidRPr="00993868" w:rsidRDefault="00A26380" w:rsidP="00650380">
            <w:pPr>
              <w:spacing w:line="240" w:lineRule="exact"/>
              <w:jc w:val="center"/>
            </w:pPr>
            <w:r w:rsidRPr="00993868">
              <w:lastRenderedPageBreak/>
              <w:t>771</w:t>
            </w:r>
          </w:p>
        </w:tc>
        <w:tc>
          <w:tcPr>
            <w:tcW w:w="1134" w:type="dxa"/>
            <w:shd w:val="clear" w:color="auto" w:fill="auto"/>
            <w:noWrap/>
            <w:vAlign w:val="bottom"/>
            <w:hideMark/>
          </w:tcPr>
          <w:p w:rsidR="00A26380" w:rsidRPr="00993868" w:rsidRDefault="00A26380" w:rsidP="00650380">
            <w:pPr>
              <w:spacing w:line="240" w:lineRule="exact"/>
              <w:jc w:val="center"/>
            </w:pPr>
            <w:r w:rsidRPr="00993868">
              <w:t>04</w:t>
            </w:r>
          </w:p>
        </w:tc>
        <w:tc>
          <w:tcPr>
            <w:tcW w:w="1134" w:type="dxa"/>
            <w:shd w:val="clear" w:color="auto" w:fill="auto"/>
            <w:noWrap/>
            <w:vAlign w:val="bottom"/>
            <w:hideMark/>
          </w:tcPr>
          <w:p w:rsidR="00A26380" w:rsidRPr="00993868" w:rsidRDefault="00A26380" w:rsidP="00650380">
            <w:pPr>
              <w:spacing w:line="240" w:lineRule="exact"/>
              <w:jc w:val="center"/>
            </w:pPr>
            <w:r w:rsidRPr="00993868">
              <w:t>09</w:t>
            </w:r>
          </w:p>
        </w:tc>
        <w:tc>
          <w:tcPr>
            <w:tcW w:w="2127" w:type="dxa"/>
            <w:shd w:val="clear" w:color="auto" w:fill="auto"/>
            <w:noWrap/>
            <w:vAlign w:val="bottom"/>
            <w:hideMark/>
          </w:tcPr>
          <w:p w:rsidR="00A26380" w:rsidRPr="00993868" w:rsidRDefault="00A26380" w:rsidP="00650380">
            <w:pPr>
              <w:spacing w:line="240" w:lineRule="exact"/>
              <w:jc w:val="center"/>
            </w:pPr>
            <w:r w:rsidRPr="00993868">
              <w:t>02.0.02.20050</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407,73</w:t>
            </w:r>
          </w:p>
        </w:tc>
        <w:tc>
          <w:tcPr>
            <w:tcW w:w="1276" w:type="dxa"/>
            <w:shd w:val="clear" w:color="auto" w:fill="auto"/>
            <w:noWrap/>
            <w:vAlign w:val="bottom"/>
            <w:hideMark/>
          </w:tcPr>
          <w:p w:rsidR="00A26380" w:rsidRPr="00993868" w:rsidRDefault="00A26380" w:rsidP="00650380">
            <w:pPr>
              <w:spacing w:line="240" w:lineRule="exact"/>
              <w:jc w:val="center"/>
            </w:pPr>
            <w:r w:rsidRPr="00993868">
              <w:t>250,63</w:t>
            </w:r>
          </w:p>
        </w:tc>
        <w:tc>
          <w:tcPr>
            <w:tcW w:w="1134" w:type="dxa"/>
            <w:shd w:val="clear" w:color="auto" w:fill="auto"/>
            <w:noWrap/>
            <w:vAlign w:val="bottom"/>
            <w:hideMark/>
          </w:tcPr>
          <w:p w:rsidR="00A26380" w:rsidRPr="00993868" w:rsidRDefault="00A26380" w:rsidP="00650380">
            <w:pPr>
              <w:spacing w:line="240" w:lineRule="exact"/>
              <w:jc w:val="center"/>
            </w:pPr>
            <w:r w:rsidRPr="00993868">
              <w:t>61,5</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lastRenderedPageBreak/>
              <w:t>Прочая закупка тов</w:t>
            </w:r>
            <w:r w:rsidRPr="00993868">
              <w:t>а</w:t>
            </w:r>
            <w:r w:rsidRPr="00993868">
              <w:t>ров, работ и услуг</w:t>
            </w:r>
          </w:p>
        </w:tc>
        <w:tc>
          <w:tcPr>
            <w:tcW w:w="1275" w:type="dxa"/>
            <w:shd w:val="clear" w:color="auto" w:fill="auto"/>
            <w:noWrap/>
            <w:vAlign w:val="bottom"/>
            <w:hideMark/>
          </w:tcPr>
          <w:p w:rsidR="00A26380" w:rsidRPr="00993868" w:rsidRDefault="00A26380" w:rsidP="00650380">
            <w:pPr>
              <w:spacing w:line="240" w:lineRule="exact"/>
              <w:jc w:val="center"/>
            </w:pPr>
            <w:r w:rsidRPr="00993868">
              <w:t>771</w:t>
            </w:r>
          </w:p>
        </w:tc>
        <w:tc>
          <w:tcPr>
            <w:tcW w:w="1134" w:type="dxa"/>
            <w:shd w:val="clear" w:color="auto" w:fill="auto"/>
            <w:noWrap/>
            <w:vAlign w:val="bottom"/>
            <w:hideMark/>
          </w:tcPr>
          <w:p w:rsidR="00A26380" w:rsidRPr="00993868" w:rsidRDefault="00A26380" w:rsidP="00650380">
            <w:pPr>
              <w:spacing w:line="240" w:lineRule="exact"/>
              <w:jc w:val="center"/>
            </w:pPr>
            <w:r w:rsidRPr="00993868">
              <w:t>04</w:t>
            </w:r>
          </w:p>
        </w:tc>
        <w:tc>
          <w:tcPr>
            <w:tcW w:w="1134" w:type="dxa"/>
            <w:shd w:val="clear" w:color="auto" w:fill="auto"/>
            <w:noWrap/>
            <w:vAlign w:val="bottom"/>
            <w:hideMark/>
          </w:tcPr>
          <w:p w:rsidR="00A26380" w:rsidRPr="00993868" w:rsidRDefault="00A26380" w:rsidP="00650380">
            <w:pPr>
              <w:spacing w:line="240" w:lineRule="exact"/>
              <w:jc w:val="center"/>
            </w:pPr>
            <w:r w:rsidRPr="00993868">
              <w:t>09</w:t>
            </w:r>
          </w:p>
        </w:tc>
        <w:tc>
          <w:tcPr>
            <w:tcW w:w="2127" w:type="dxa"/>
            <w:shd w:val="clear" w:color="auto" w:fill="auto"/>
            <w:noWrap/>
            <w:vAlign w:val="bottom"/>
            <w:hideMark/>
          </w:tcPr>
          <w:p w:rsidR="00A26380" w:rsidRPr="00993868" w:rsidRDefault="00A26380" w:rsidP="00650380">
            <w:pPr>
              <w:spacing w:line="240" w:lineRule="exact"/>
              <w:jc w:val="center"/>
            </w:pPr>
            <w:r w:rsidRPr="00993868">
              <w:t>02.0.02.20050</w:t>
            </w:r>
          </w:p>
        </w:tc>
        <w:tc>
          <w:tcPr>
            <w:tcW w:w="1134" w:type="dxa"/>
            <w:shd w:val="clear" w:color="auto" w:fill="auto"/>
            <w:noWrap/>
            <w:vAlign w:val="bottom"/>
            <w:hideMark/>
          </w:tcPr>
          <w:p w:rsidR="00A26380" w:rsidRPr="00993868" w:rsidRDefault="00A26380" w:rsidP="00650380">
            <w:pPr>
              <w:spacing w:line="240" w:lineRule="exact"/>
              <w:jc w:val="center"/>
            </w:pPr>
            <w:r w:rsidRPr="00993868">
              <w:t>244</w:t>
            </w:r>
          </w:p>
        </w:tc>
        <w:tc>
          <w:tcPr>
            <w:tcW w:w="1417" w:type="dxa"/>
            <w:shd w:val="clear" w:color="auto" w:fill="auto"/>
            <w:noWrap/>
            <w:vAlign w:val="bottom"/>
            <w:hideMark/>
          </w:tcPr>
          <w:p w:rsidR="00A26380" w:rsidRPr="00993868" w:rsidRDefault="00A26380" w:rsidP="00650380">
            <w:pPr>
              <w:spacing w:line="240" w:lineRule="exact"/>
              <w:jc w:val="center"/>
            </w:pPr>
            <w:r w:rsidRPr="00993868">
              <w:t>357,73</w:t>
            </w:r>
          </w:p>
        </w:tc>
        <w:tc>
          <w:tcPr>
            <w:tcW w:w="1276" w:type="dxa"/>
            <w:shd w:val="clear" w:color="auto" w:fill="auto"/>
            <w:noWrap/>
            <w:vAlign w:val="bottom"/>
            <w:hideMark/>
          </w:tcPr>
          <w:p w:rsidR="00A26380" w:rsidRPr="00993868" w:rsidRDefault="00A26380" w:rsidP="00650380">
            <w:pPr>
              <w:spacing w:line="240" w:lineRule="exact"/>
              <w:jc w:val="center"/>
            </w:pPr>
            <w:r w:rsidRPr="00993868">
              <w:t>238,00</w:t>
            </w:r>
          </w:p>
        </w:tc>
        <w:tc>
          <w:tcPr>
            <w:tcW w:w="1134" w:type="dxa"/>
            <w:shd w:val="clear" w:color="auto" w:fill="auto"/>
            <w:noWrap/>
            <w:vAlign w:val="bottom"/>
            <w:hideMark/>
          </w:tcPr>
          <w:p w:rsidR="00A26380" w:rsidRPr="00993868" w:rsidRDefault="00A26380" w:rsidP="00650380">
            <w:pPr>
              <w:spacing w:line="240" w:lineRule="exact"/>
              <w:jc w:val="center"/>
            </w:pPr>
            <w:r w:rsidRPr="00993868">
              <w:t>66,5</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Закупка энергетических ресурсов</w:t>
            </w:r>
          </w:p>
        </w:tc>
        <w:tc>
          <w:tcPr>
            <w:tcW w:w="1275" w:type="dxa"/>
            <w:shd w:val="clear" w:color="auto" w:fill="auto"/>
            <w:noWrap/>
            <w:vAlign w:val="bottom"/>
            <w:hideMark/>
          </w:tcPr>
          <w:p w:rsidR="00A26380" w:rsidRPr="00993868" w:rsidRDefault="00A26380" w:rsidP="00650380">
            <w:pPr>
              <w:spacing w:line="240" w:lineRule="exact"/>
              <w:jc w:val="center"/>
            </w:pPr>
            <w:r w:rsidRPr="00993868">
              <w:t>771</w:t>
            </w:r>
          </w:p>
        </w:tc>
        <w:tc>
          <w:tcPr>
            <w:tcW w:w="1134" w:type="dxa"/>
            <w:shd w:val="clear" w:color="auto" w:fill="auto"/>
            <w:noWrap/>
            <w:vAlign w:val="bottom"/>
            <w:hideMark/>
          </w:tcPr>
          <w:p w:rsidR="00A26380" w:rsidRPr="00993868" w:rsidRDefault="00A26380" w:rsidP="00650380">
            <w:pPr>
              <w:spacing w:line="240" w:lineRule="exact"/>
              <w:jc w:val="center"/>
            </w:pPr>
            <w:r w:rsidRPr="00993868">
              <w:t>04</w:t>
            </w:r>
          </w:p>
        </w:tc>
        <w:tc>
          <w:tcPr>
            <w:tcW w:w="1134" w:type="dxa"/>
            <w:shd w:val="clear" w:color="auto" w:fill="auto"/>
            <w:noWrap/>
            <w:vAlign w:val="bottom"/>
            <w:hideMark/>
          </w:tcPr>
          <w:p w:rsidR="00A26380" w:rsidRPr="00993868" w:rsidRDefault="00A26380" w:rsidP="00650380">
            <w:pPr>
              <w:spacing w:line="240" w:lineRule="exact"/>
              <w:jc w:val="center"/>
            </w:pPr>
            <w:r w:rsidRPr="00993868">
              <w:t>09</w:t>
            </w:r>
          </w:p>
        </w:tc>
        <w:tc>
          <w:tcPr>
            <w:tcW w:w="2127" w:type="dxa"/>
            <w:shd w:val="clear" w:color="auto" w:fill="auto"/>
            <w:noWrap/>
            <w:vAlign w:val="bottom"/>
            <w:hideMark/>
          </w:tcPr>
          <w:p w:rsidR="00A26380" w:rsidRPr="00993868" w:rsidRDefault="00A26380" w:rsidP="00650380">
            <w:pPr>
              <w:spacing w:line="240" w:lineRule="exact"/>
              <w:jc w:val="center"/>
            </w:pPr>
            <w:r w:rsidRPr="00993868">
              <w:t>02.0.02.20050</w:t>
            </w:r>
          </w:p>
        </w:tc>
        <w:tc>
          <w:tcPr>
            <w:tcW w:w="1134" w:type="dxa"/>
            <w:shd w:val="clear" w:color="auto" w:fill="auto"/>
            <w:noWrap/>
            <w:vAlign w:val="bottom"/>
            <w:hideMark/>
          </w:tcPr>
          <w:p w:rsidR="00A26380" w:rsidRPr="00993868" w:rsidRDefault="00A26380" w:rsidP="00650380">
            <w:pPr>
              <w:spacing w:line="240" w:lineRule="exact"/>
              <w:jc w:val="center"/>
            </w:pPr>
            <w:r w:rsidRPr="00993868">
              <w:t>247</w:t>
            </w:r>
          </w:p>
        </w:tc>
        <w:tc>
          <w:tcPr>
            <w:tcW w:w="1417" w:type="dxa"/>
            <w:shd w:val="clear" w:color="auto" w:fill="auto"/>
            <w:noWrap/>
            <w:vAlign w:val="bottom"/>
            <w:hideMark/>
          </w:tcPr>
          <w:p w:rsidR="00A26380" w:rsidRPr="00993868" w:rsidRDefault="00A26380" w:rsidP="00650380">
            <w:pPr>
              <w:spacing w:line="240" w:lineRule="exact"/>
              <w:jc w:val="center"/>
            </w:pPr>
            <w:r w:rsidRPr="00993868">
              <w:t>50,00</w:t>
            </w:r>
          </w:p>
        </w:tc>
        <w:tc>
          <w:tcPr>
            <w:tcW w:w="1276" w:type="dxa"/>
            <w:shd w:val="clear" w:color="auto" w:fill="auto"/>
            <w:noWrap/>
            <w:vAlign w:val="bottom"/>
            <w:hideMark/>
          </w:tcPr>
          <w:p w:rsidR="00A26380" w:rsidRPr="00993868" w:rsidRDefault="00A26380" w:rsidP="00650380">
            <w:pPr>
              <w:spacing w:line="240" w:lineRule="exact"/>
              <w:jc w:val="center"/>
            </w:pPr>
            <w:r w:rsidRPr="00993868">
              <w:t>12,63</w:t>
            </w:r>
          </w:p>
        </w:tc>
        <w:tc>
          <w:tcPr>
            <w:tcW w:w="1134" w:type="dxa"/>
            <w:shd w:val="clear" w:color="auto" w:fill="auto"/>
            <w:noWrap/>
            <w:vAlign w:val="bottom"/>
            <w:hideMark/>
          </w:tcPr>
          <w:p w:rsidR="00A26380" w:rsidRPr="00993868" w:rsidRDefault="00A26380" w:rsidP="00650380">
            <w:pPr>
              <w:spacing w:line="240" w:lineRule="exact"/>
              <w:jc w:val="center"/>
            </w:pPr>
            <w:r w:rsidRPr="00993868">
              <w:t>25,3</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Капитальный ремонт и (или) ремонт автом</w:t>
            </w:r>
            <w:r w:rsidRPr="00993868">
              <w:t>о</w:t>
            </w:r>
            <w:r w:rsidRPr="00993868">
              <w:t>бильных дорог общего пользования м</w:t>
            </w:r>
            <w:r w:rsidRPr="00993868">
              <w:t>е</w:t>
            </w:r>
            <w:r w:rsidRPr="00993868">
              <w:t>стного значения, ведущих к муниципальным общео</w:t>
            </w:r>
            <w:r w:rsidRPr="00993868">
              <w:t>б</w:t>
            </w:r>
            <w:r w:rsidRPr="00993868">
              <w:t>разовательным орг</w:t>
            </w:r>
            <w:r w:rsidRPr="00993868">
              <w:t>а</w:t>
            </w:r>
            <w:r w:rsidRPr="00993868">
              <w:t>низациям</w:t>
            </w:r>
          </w:p>
        </w:tc>
        <w:tc>
          <w:tcPr>
            <w:tcW w:w="1275" w:type="dxa"/>
            <w:shd w:val="clear" w:color="auto" w:fill="auto"/>
            <w:noWrap/>
            <w:vAlign w:val="bottom"/>
            <w:hideMark/>
          </w:tcPr>
          <w:p w:rsidR="00A26380" w:rsidRPr="00993868" w:rsidRDefault="00A26380" w:rsidP="00650380">
            <w:pPr>
              <w:spacing w:line="240" w:lineRule="exact"/>
              <w:jc w:val="center"/>
            </w:pPr>
            <w:r w:rsidRPr="00993868">
              <w:t>771</w:t>
            </w:r>
          </w:p>
        </w:tc>
        <w:tc>
          <w:tcPr>
            <w:tcW w:w="1134" w:type="dxa"/>
            <w:shd w:val="clear" w:color="auto" w:fill="auto"/>
            <w:noWrap/>
            <w:vAlign w:val="bottom"/>
            <w:hideMark/>
          </w:tcPr>
          <w:p w:rsidR="00A26380" w:rsidRPr="00993868" w:rsidRDefault="00A26380" w:rsidP="00650380">
            <w:pPr>
              <w:spacing w:line="240" w:lineRule="exact"/>
              <w:jc w:val="center"/>
            </w:pPr>
            <w:r w:rsidRPr="00993868">
              <w:t>04</w:t>
            </w:r>
          </w:p>
        </w:tc>
        <w:tc>
          <w:tcPr>
            <w:tcW w:w="1134" w:type="dxa"/>
            <w:shd w:val="clear" w:color="auto" w:fill="auto"/>
            <w:noWrap/>
            <w:vAlign w:val="bottom"/>
            <w:hideMark/>
          </w:tcPr>
          <w:p w:rsidR="00A26380" w:rsidRPr="00993868" w:rsidRDefault="00A26380" w:rsidP="00650380">
            <w:pPr>
              <w:spacing w:line="240" w:lineRule="exact"/>
              <w:jc w:val="center"/>
            </w:pPr>
            <w:r w:rsidRPr="00993868">
              <w:t>09</w:t>
            </w:r>
          </w:p>
        </w:tc>
        <w:tc>
          <w:tcPr>
            <w:tcW w:w="2127" w:type="dxa"/>
            <w:shd w:val="clear" w:color="auto" w:fill="auto"/>
            <w:noWrap/>
            <w:vAlign w:val="bottom"/>
            <w:hideMark/>
          </w:tcPr>
          <w:p w:rsidR="00A26380" w:rsidRPr="00993868" w:rsidRDefault="00A26380" w:rsidP="00650380">
            <w:pPr>
              <w:spacing w:line="240" w:lineRule="exact"/>
              <w:jc w:val="center"/>
            </w:pPr>
            <w:r w:rsidRPr="00993868">
              <w:t>02.0.02.S0110</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16 650,99</w:t>
            </w:r>
          </w:p>
        </w:tc>
        <w:tc>
          <w:tcPr>
            <w:tcW w:w="1276" w:type="dxa"/>
            <w:shd w:val="clear" w:color="auto" w:fill="auto"/>
            <w:noWrap/>
            <w:vAlign w:val="bottom"/>
            <w:hideMark/>
          </w:tcPr>
          <w:p w:rsidR="00A26380" w:rsidRPr="00993868" w:rsidRDefault="00A26380" w:rsidP="00650380">
            <w:pPr>
              <w:spacing w:line="240" w:lineRule="exact"/>
              <w:jc w:val="center"/>
            </w:pPr>
            <w:r w:rsidRPr="00993868">
              <w:t>0,00</w:t>
            </w:r>
          </w:p>
        </w:tc>
        <w:tc>
          <w:tcPr>
            <w:tcW w:w="1134" w:type="dxa"/>
            <w:shd w:val="clear" w:color="auto" w:fill="auto"/>
            <w:noWrap/>
            <w:vAlign w:val="bottom"/>
            <w:hideMark/>
          </w:tcPr>
          <w:p w:rsidR="00A26380" w:rsidRPr="00993868" w:rsidRDefault="00A26380" w:rsidP="00650380">
            <w:pPr>
              <w:spacing w:line="240" w:lineRule="exact"/>
              <w:jc w:val="center"/>
            </w:pPr>
            <w:r w:rsidRPr="00993868">
              <w:t>0,0</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Прочая закупка тов</w:t>
            </w:r>
            <w:r w:rsidRPr="00993868">
              <w:t>а</w:t>
            </w:r>
            <w:r w:rsidRPr="00993868">
              <w:t>ров, работ и услуг</w:t>
            </w:r>
          </w:p>
        </w:tc>
        <w:tc>
          <w:tcPr>
            <w:tcW w:w="1275" w:type="dxa"/>
            <w:shd w:val="clear" w:color="auto" w:fill="auto"/>
            <w:noWrap/>
            <w:vAlign w:val="bottom"/>
            <w:hideMark/>
          </w:tcPr>
          <w:p w:rsidR="00A26380" w:rsidRPr="00993868" w:rsidRDefault="00A26380" w:rsidP="00650380">
            <w:pPr>
              <w:spacing w:line="240" w:lineRule="exact"/>
              <w:jc w:val="center"/>
            </w:pPr>
            <w:r w:rsidRPr="00993868">
              <w:t>771</w:t>
            </w:r>
          </w:p>
        </w:tc>
        <w:tc>
          <w:tcPr>
            <w:tcW w:w="1134" w:type="dxa"/>
            <w:shd w:val="clear" w:color="auto" w:fill="auto"/>
            <w:noWrap/>
            <w:vAlign w:val="bottom"/>
            <w:hideMark/>
          </w:tcPr>
          <w:p w:rsidR="00A26380" w:rsidRPr="00993868" w:rsidRDefault="00A26380" w:rsidP="00650380">
            <w:pPr>
              <w:spacing w:line="240" w:lineRule="exact"/>
              <w:jc w:val="center"/>
            </w:pPr>
            <w:r w:rsidRPr="00993868">
              <w:t>04</w:t>
            </w:r>
          </w:p>
        </w:tc>
        <w:tc>
          <w:tcPr>
            <w:tcW w:w="1134" w:type="dxa"/>
            <w:shd w:val="clear" w:color="auto" w:fill="auto"/>
            <w:noWrap/>
            <w:vAlign w:val="bottom"/>
            <w:hideMark/>
          </w:tcPr>
          <w:p w:rsidR="00A26380" w:rsidRPr="00993868" w:rsidRDefault="00A26380" w:rsidP="00650380">
            <w:pPr>
              <w:spacing w:line="240" w:lineRule="exact"/>
              <w:jc w:val="center"/>
            </w:pPr>
            <w:r w:rsidRPr="00993868">
              <w:t>09</w:t>
            </w:r>
          </w:p>
        </w:tc>
        <w:tc>
          <w:tcPr>
            <w:tcW w:w="2127" w:type="dxa"/>
            <w:shd w:val="clear" w:color="auto" w:fill="auto"/>
            <w:noWrap/>
            <w:vAlign w:val="bottom"/>
            <w:hideMark/>
          </w:tcPr>
          <w:p w:rsidR="00A26380" w:rsidRPr="00993868" w:rsidRDefault="00A26380" w:rsidP="00650380">
            <w:pPr>
              <w:spacing w:line="240" w:lineRule="exact"/>
              <w:jc w:val="center"/>
            </w:pPr>
            <w:r w:rsidRPr="00993868">
              <w:t>02.0.02.S0110</w:t>
            </w:r>
          </w:p>
        </w:tc>
        <w:tc>
          <w:tcPr>
            <w:tcW w:w="1134" w:type="dxa"/>
            <w:shd w:val="clear" w:color="auto" w:fill="auto"/>
            <w:noWrap/>
            <w:vAlign w:val="bottom"/>
            <w:hideMark/>
          </w:tcPr>
          <w:p w:rsidR="00A26380" w:rsidRPr="00993868" w:rsidRDefault="00A26380" w:rsidP="00650380">
            <w:pPr>
              <w:spacing w:line="240" w:lineRule="exact"/>
              <w:jc w:val="center"/>
            </w:pPr>
            <w:r w:rsidRPr="00993868">
              <w:t>244</w:t>
            </w:r>
          </w:p>
        </w:tc>
        <w:tc>
          <w:tcPr>
            <w:tcW w:w="1417" w:type="dxa"/>
            <w:shd w:val="clear" w:color="auto" w:fill="auto"/>
            <w:noWrap/>
            <w:vAlign w:val="bottom"/>
            <w:hideMark/>
          </w:tcPr>
          <w:p w:rsidR="00A26380" w:rsidRPr="00993868" w:rsidRDefault="00A26380" w:rsidP="00650380">
            <w:pPr>
              <w:spacing w:line="240" w:lineRule="exact"/>
              <w:jc w:val="center"/>
            </w:pPr>
            <w:r w:rsidRPr="00993868">
              <w:t>16 650,99</w:t>
            </w:r>
          </w:p>
        </w:tc>
        <w:tc>
          <w:tcPr>
            <w:tcW w:w="1276" w:type="dxa"/>
            <w:shd w:val="clear" w:color="auto" w:fill="auto"/>
            <w:noWrap/>
            <w:vAlign w:val="bottom"/>
            <w:hideMark/>
          </w:tcPr>
          <w:p w:rsidR="00A26380" w:rsidRPr="00993868" w:rsidRDefault="00A26380" w:rsidP="00650380">
            <w:pPr>
              <w:spacing w:line="240" w:lineRule="exact"/>
              <w:jc w:val="center"/>
            </w:pPr>
            <w:r w:rsidRPr="00993868">
              <w:t>0,00</w:t>
            </w:r>
          </w:p>
        </w:tc>
        <w:tc>
          <w:tcPr>
            <w:tcW w:w="1134" w:type="dxa"/>
            <w:shd w:val="clear" w:color="auto" w:fill="auto"/>
            <w:noWrap/>
            <w:vAlign w:val="bottom"/>
            <w:hideMark/>
          </w:tcPr>
          <w:p w:rsidR="00A26380" w:rsidRPr="00993868" w:rsidRDefault="00A26380" w:rsidP="00650380">
            <w:pPr>
              <w:spacing w:line="240" w:lineRule="exact"/>
              <w:jc w:val="center"/>
            </w:pPr>
            <w:r w:rsidRPr="00993868">
              <w:t>0,0</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Жилищно-коммунальное хозяйс</w:t>
            </w:r>
            <w:r w:rsidRPr="00993868">
              <w:t>т</w:t>
            </w:r>
            <w:r w:rsidRPr="00993868">
              <w:t>во</w:t>
            </w:r>
          </w:p>
        </w:tc>
        <w:tc>
          <w:tcPr>
            <w:tcW w:w="1275" w:type="dxa"/>
            <w:shd w:val="clear" w:color="auto" w:fill="auto"/>
            <w:noWrap/>
            <w:vAlign w:val="bottom"/>
            <w:hideMark/>
          </w:tcPr>
          <w:p w:rsidR="00A26380" w:rsidRPr="00993868" w:rsidRDefault="00A26380" w:rsidP="00650380">
            <w:pPr>
              <w:spacing w:line="240" w:lineRule="exact"/>
              <w:jc w:val="center"/>
            </w:pPr>
            <w:r w:rsidRPr="00993868">
              <w:t>771</w:t>
            </w:r>
          </w:p>
        </w:tc>
        <w:tc>
          <w:tcPr>
            <w:tcW w:w="1134" w:type="dxa"/>
            <w:shd w:val="clear" w:color="auto" w:fill="auto"/>
            <w:noWrap/>
            <w:vAlign w:val="bottom"/>
            <w:hideMark/>
          </w:tcPr>
          <w:p w:rsidR="00A26380" w:rsidRPr="00993868" w:rsidRDefault="00A26380" w:rsidP="00650380">
            <w:pPr>
              <w:spacing w:line="240" w:lineRule="exact"/>
              <w:jc w:val="center"/>
            </w:pPr>
            <w:r w:rsidRPr="00993868">
              <w:t>05</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2127" w:type="dxa"/>
            <w:shd w:val="clear" w:color="auto" w:fill="auto"/>
            <w:noWrap/>
            <w:vAlign w:val="bottom"/>
            <w:hideMark/>
          </w:tcPr>
          <w:p w:rsidR="00A26380" w:rsidRPr="00993868" w:rsidRDefault="00A26380" w:rsidP="00650380">
            <w:pPr>
              <w:spacing w:line="240" w:lineRule="exact"/>
              <w:jc w:val="center"/>
            </w:pPr>
            <w:r w:rsidRPr="00993868">
              <w:t> </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1 212,49</w:t>
            </w:r>
          </w:p>
        </w:tc>
        <w:tc>
          <w:tcPr>
            <w:tcW w:w="1276" w:type="dxa"/>
            <w:shd w:val="clear" w:color="auto" w:fill="auto"/>
            <w:noWrap/>
            <w:vAlign w:val="bottom"/>
            <w:hideMark/>
          </w:tcPr>
          <w:p w:rsidR="00A26380" w:rsidRPr="00993868" w:rsidRDefault="00A26380" w:rsidP="00650380">
            <w:pPr>
              <w:spacing w:line="240" w:lineRule="exact"/>
              <w:jc w:val="center"/>
            </w:pPr>
            <w:r w:rsidRPr="00993868">
              <w:t>824,38</w:t>
            </w:r>
          </w:p>
        </w:tc>
        <w:tc>
          <w:tcPr>
            <w:tcW w:w="1134" w:type="dxa"/>
            <w:shd w:val="clear" w:color="auto" w:fill="auto"/>
            <w:noWrap/>
            <w:vAlign w:val="bottom"/>
            <w:hideMark/>
          </w:tcPr>
          <w:p w:rsidR="00A26380" w:rsidRPr="00993868" w:rsidRDefault="00A26380" w:rsidP="00650380">
            <w:pPr>
              <w:spacing w:line="240" w:lineRule="exact"/>
              <w:jc w:val="center"/>
            </w:pPr>
            <w:r w:rsidRPr="00993868">
              <w:t>68,0</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Благоустройство</w:t>
            </w:r>
          </w:p>
        </w:tc>
        <w:tc>
          <w:tcPr>
            <w:tcW w:w="1275" w:type="dxa"/>
            <w:shd w:val="clear" w:color="auto" w:fill="auto"/>
            <w:noWrap/>
            <w:vAlign w:val="bottom"/>
            <w:hideMark/>
          </w:tcPr>
          <w:p w:rsidR="00A26380" w:rsidRPr="00993868" w:rsidRDefault="00A26380" w:rsidP="00650380">
            <w:pPr>
              <w:spacing w:line="240" w:lineRule="exact"/>
              <w:jc w:val="center"/>
            </w:pPr>
            <w:r w:rsidRPr="00993868">
              <w:t>771</w:t>
            </w:r>
          </w:p>
        </w:tc>
        <w:tc>
          <w:tcPr>
            <w:tcW w:w="1134" w:type="dxa"/>
            <w:shd w:val="clear" w:color="auto" w:fill="auto"/>
            <w:noWrap/>
            <w:vAlign w:val="bottom"/>
            <w:hideMark/>
          </w:tcPr>
          <w:p w:rsidR="00A26380" w:rsidRPr="00993868" w:rsidRDefault="00A26380" w:rsidP="00650380">
            <w:pPr>
              <w:spacing w:line="240" w:lineRule="exact"/>
              <w:jc w:val="center"/>
            </w:pPr>
            <w:r w:rsidRPr="00993868">
              <w:t>05</w:t>
            </w:r>
          </w:p>
        </w:tc>
        <w:tc>
          <w:tcPr>
            <w:tcW w:w="1134" w:type="dxa"/>
            <w:shd w:val="clear" w:color="auto" w:fill="auto"/>
            <w:noWrap/>
            <w:vAlign w:val="bottom"/>
            <w:hideMark/>
          </w:tcPr>
          <w:p w:rsidR="00A26380" w:rsidRPr="00993868" w:rsidRDefault="00A26380" w:rsidP="00650380">
            <w:pPr>
              <w:spacing w:line="240" w:lineRule="exact"/>
              <w:jc w:val="center"/>
            </w:pPr>
            <w:r w:rsidRPr="00993868">
              <w:t>03</w:t>
            </w:r>
          </w:p>
        </w:tc>
        <w:tc>
          <w:tcPr>
            <w:tcW w:w="2127" w:type="dxa"/>
            <w:shd w:val="clear" w:color="auto" w:fill="auto"/>
            <w:noWrap/>
            <w:vAlign w:val="bottom"/>
            <w:hideMark/>
          </w:tcPr>
          <w:p w:rsidR="00A26380" w:rsidRPr="00993868" w:rsidRDefault="00A26380" w:rsidP="00650380">
            <w:pPr>
              <w:spacing w:line="240" w:lineRule="exact"/>
              <w:jc w:val="center"/>
            </w:pPr>
            <w:r w:rsidRPr="00993868">
              <w:t> </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1 212,49</w:t>
            </w:r>
          </w:p>
        </w:tc>
        <w:tc>
          <w:tcPr>
            <w:tcW w:w="1276" w:type="dxa"/>
            <w:shd w:val="clear" w:color="auto" w:fill="auto"/>
            <w:noWrap/>
            <w:vAlign w:val="bottom"/>
            <w:hideMark/>
          </w:tcPr>
          <w:p w:rsidR="00A26380" w:rsidRPr="00993868" w:rsidRDefault="00A26380" w:rsidP="00650380">
            <w:pPr>
              <w:spacing w:line="240" w:lineRule="exact"/>
              <w:jc w:val="center"/>
            </w:pPr>
            <w:r w:rsidRPr="00993868">
              <w:t>824,38</w:t>
            </w:r>
          </w:p>
        </w:tc>
        <w:tc>
          <w:tcPr>
            <w:tcW w:w="1134" w:type="dxa"/>
            <w:shd w:val="clear" w:color="auto" w:fill="auto"/>
            <w:noWrap/>
            <w:vAlign w:val="bottom"/>
            <w:hideMark/>
          </w:tcPr>
          <w:p w:rsidR="00A26380" w:rsidRPr="00993868" w:rsidRDefault="00A26380" w:rsidP="00650380">
            <w:pPr>
              <w:spacing w:line="240" w:lineRule="exact"/>
              <w:jc w:val="center"/>
            </w:pPr>
            <w:r w:rsidRPr="00993868">
              <w:t>68,0</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Муниципальная программа Арзгирского м</w:t>
            </w:r>
            <w:r w:rsidRPr="00993868">
              <w:t>у</w:t>
            </w:r>
            <w:r w:rsidRPr="00993868">
              <w:t>ниципального округа Ставропольского края "Развитие жилищно-коммунального и доро</w:t>
            </w:r>
            <w:r w:rsidRPr="00993868">
              <w:t>ж</w:t>
            </w:r>
            <w:r w:rsidRPr="00993868">
              <w:t>ного хозяйства, благоустройство Арзгирского муниципального округа Ставропольского края"</w:t>
            </w:r>
          </w:p>
        </w:tc>
        <w:tc>
          <w:tcPr>
            <w:tcW w:w="1275" w:type="dxa"/>
            <w:shd w:val="clear" w:color="auto" w:fill="auto"/>
            <w:noWrap/>
            <w:vAlign w:val="bottom"/>
            <w:hideMark/>
          </w:tcPr>
          <w:p w:rsidR="00A26380" w:rsidRPr="00993868" w:rsidRDefault="00A26380" w:rsidP="00650380">
            <w:pPr>
              <w:spacing w:line="240" w:lineRule="exact"/>
              <w:jc w:val="center"/>
            </w:pPr>
            <w:r w:rsidRPr="00993868">
              <w:t>771</w:t>
            </w:r>
          </w:p>
        </w:tc>
        <w:tc>
          <w:tcPr>
            <w:tcW w:w="1134" w:type="dxa"/>
            <w:shd w:val="clear" w:color="auto" w:fill="auto"/>
            <w:noWrap/>
            <w:vAlign w:val="bottom"/>
            <w:hideMark/>
          </w:tcPr>
          <w:p w:rsidR="00A26380" w:rsidRPr="00993868" w:rsidRDefault="00A26380" w:rsidP="00650380">
            <w:pPr>
              <w:spacing w:line="240" w:lineRule="exact"/>
              <w:jc w:val="center"/>
            </w:pPr>
            <w:r w:rsidRPr="00993868">
              <w:t>05</w:t>
            </w:r>
          </w:p>
        </w:tc>
        <w:tc>
          <w:tcPr>
            <w:tcW w:w="1134" w:type="dxa"/>
            <w:shd w:val="clear" w:color="auto" w:fill="auto"/>
            <w:noWrap/>
            <w:vAlign w:val="bottom"/>
            <w:hideMark/>
          </w:tcPr>
          <w:p w:rsidR="00A26380" w:rsidRPr="00993868" w:rsidRDefault="00A26380" w:rsidP="00650380">
            <w:pPr>
              <w:spacing w:line="240" w:lineRule="exact"/>
              <w:jc w:val="center"/>
            </w:pPr>
            <w:r w:rsidRPr="00993868">
              <w:t>03</w:t>
            </w:r>
          </w:p>
        </w:tc>
        <w:tc>
          <w:tcPr>
            <w:tcW w:w="2127" w:type="dxa"/>
            <w:shd w:val="clear" w:color="auto" w:fill="auto"/>
            <w:noWrap/>
            <w:vAlign w:val="bottom"/>
            <w:hideMark/>
          </w:tcPr>
          <w:p w:rsidR="00A26380" w:rsidRPr="00993868" w:rsidRDefault="00A26380" w:rsidP="00650380">
            <w:pPr>
              <w:spacing w:line="240" w:lineRule="exact"/>
              <w:jc w:val="center"/>
            </w:pPr>
            <w:r w:rsidRPr="00993868">
              <w:t>02.0.00.00000</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1 212,49</w:t>
            </w:r>
          </w:p>
        </w:tc>
        <w:tc>
          <w:tcPr>
            <w:tcW w:w="1276" w:type="dxa"/>
            <w:shd w:val="clear" w:color="auto" w:fill="auto"/>
            <w:noWrap/>
            <w:vAlign w:val="bottom"/>
            <w:hideMark/>
          </w:tcPr>
          <w:p w:rsidR="00A26380" w:rsidRPr="00993868" w:rsidRDefault="00A26380" w:rsidP="00650380">
            <w:pPr>
              <w:spacing w:line="240" w:lineRule="exact"/>
              <w:jc w:val="center"/>
            </w:pPr>
            <w:r w:rsidRPr="00993868">
              <w:t>824,38</w:t>
            </w:r>
          </w:p>
        </w:tc>
        <w:tc>
          <w:tcPr>
            <w:tcW w:w="1134" w:type="dxa"/>
            <w:shd w:val="clear" w:color="auto" w:fill="auto"/>
            <w:noWrap/>
            <w:vAlign w:val="bottom"/>
            <w:hideMark/>
          </w:tcPr>
          <w:p w:rsidR="00A26380" w:rsidRPr="00993868" w:rsidRDefault="00A26380" w:rsidP="00650380">
            <w:pPr>
              <w:spacing w:line="240" w:lineRule="exact"/>
              <w:jc w:val="center"/>
            </w:pPr>
            <w:r w:rsidRPr="00993868">
              <w:t>68,0</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Основное мероприятие "Благоустройство Ар</w:t>
            </w:r>
            <w:r w:rsidRPr="00993868">
              <w:t>з</w:t>
            </w:r>
            <w:r w:rsidRPr="00993868">
              <w:t>гирского муниципального округа Ставропол</w:t>
            </w:r>
            <w:r w:rsidRPr="00993868">
              <w:t>ь</w:t>
            </w:r>
            <w:r w:rsidRPr="00993868">
              <w:t>ского края"</w:t>
            </w:r>
          </w:p>
        </w:tc>
        <w:tc>
          <w:tcPr>
            <w:tcW w:w="1275" w:type="dxa"/>
            <w:shd w:val="clear" w:color="auto" w:fill="auto"/>
            <w:noWrap/>
            <w:vAlign w:val="bottom"/>
            <w:hideMark/>
          </w:tcPr>
          <w:p w:rsidR="00A26380" w:rsidRPr="00993868" w:rsidRDefault="00A26380" w:rsidP="00650380">
            <w:pPr>
              <w:spacing w:line="240" w:lineRule="exact"/>
              <w:jc w:val="center"/>
            </w:pPr>
            <w:r w:rsidRPr="00993868">
              <w:t>771</w:t>
            </w:r>
          </w:p>
        </w:tc>
        <w:tc>
          <w:tcPr>
            <w:tcW w:w="1134" w:type="dxa"/>
            <w:shd w:val="clear" w:color="auto" w:fill="auto"/>
            <w:noWrap/>
            <w:vAlign w:val="bottom"/>
            <w:hideMark/>
          </w:tcPr>
          <w:p w:rsidR="00A26380" w:rsidRPr="00993868" w:rsidRDefault="00A26380" w:rsidP="00650380">
            <w:pPr>
              <w:spacing w:line="240" w:lineRule="exact"/>
              <w:jc w:val="center"/>
            </w:pPr>
            <w:r w:rsidRPr="00993868">
              <w:t>05</w:t>
            </w:r>
          </w:p>
        </w:tc>
        <w:tc>
          <w:tcPr>
            <w:tcW w:w="1134" w:type="dxa"/>
            <w:shd w:val="clear" w:color="auto" w:fill="auto"/>
            <w:noWrap/>
            <w:vAlign w:val="bottom"/>
            <w:hideMark/>
          </w:tcPr>
          <w:p w:rsidR="00A26380" w:rsidRPr="00993868" w:rsidRDefault="00A26380" w:rsidP="00650380">
            <w:pPr>
              <w:spacing w:line="240" w:lineRule="exact"/>
              <w:jc w:val="center"/>
            </w:pPr>
            <w:r w:rsidRPr="00993868">
              <w:t>03</w:t>
            </w:r>
          </w:p>
        </w:tc>
        <w:tc>
          <w:tcPr>
            <w:tcW w:w="2127" w:type="dxa"/>
            <w:shd w:val="clear" w:color="auto" w:fill="auto"/>
            <w:noWrap/>
            <w:vAlign w:val="bottom"/>
            <w:hideMark/>
          </w:tcPr>
          <w:p w:rsidR="00A26380" w:rsidRPr="00993868" w:rsidRDefault="00A26380" w:rsidP="00650380">
            <w:pPr>
              <w:spacing w:line="240" w:lineRule="exact"/>
              <w:jc w:val="center"/>
            </w:pPr>
            <w:r w:rsidRPr="00993868">
              <w:t>02.0.03.00000</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1 212,49</w:t>
            </w:r>
          </w:p>
        </w:tc>
        <w:tc>
          <w:tcPr>
            <w:tcW w:w="1276" w:type="dxa"/>
            <w:shd w:val="clear" w:color="auto" w:fill="auto"/>
            <w:noWrap/>
            <w:vAlign w:val="bottom"/>
            <w:hideMark/>
          </w:tcPr>
          <w:p w:rsidR="00A26380" w:rsidRPr="00993868" w:rsidRDefault="00A26380" w:rsidP="00650380">
            <w:pPr>
              <w:spacing w:line="240" w:lineRule="exact"/>
              <w:jc w:val="center"/>
            </w:pPr>
            <w:r w:rsidRPr="00993868">
              <w:t>824,38</w:t>
            </w:r>
          </w:p>
        </w:tc>
        <w:tc>
          <w:tcPr>
            <w:tcW w:w="1134" w:type="dxa"/>
            <w:shd w:val="clear" w:color="auto" w:fill="auto"/>
            <w:noWrap/>
            <w:vAlign w:val="bottom"/>
            <w:hideMark/>
          </w:tcPr>
          <w:p w:rsidR="00A26380" w:rsidRPr="00993868" w:rsidRDefault="00A26380" w:rsidP="00650380">
            <w:pPr>
              <w:spacing w:line="240" w:lineRule="exact"/>
              <w:jc w:val="center"/>
            </w:pPr>
            <w:r w:rsidRPr="00993868">
              <w:t>68,0</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Уличное освещение н</w:t>
            </w:r>
            <w:r w:rsidRPr="00993868">
              <w:t>а</w:t>
            </w:r>
            <w:r w:rsidRPr="00993868">
              <w:t>селенных пунктов</w:t>
            </w:r>
          </w:p>
        </w:tc>
        <w:tc>
          <w:tcPr>
            <w:tcW w:w="1275" w:type="dxa"/>
            <w:shd w:val="clear" w:color="auto" w:fill="auto"/>
            <w:noWrap/>
            <w:vAlign w:val="bottom"/>
            <w:hideMark/>
          </w:tcPr>
          <w:p w:rsidR="00A26380" w:rsidRPr="00993868" w:rsidRDefault="00A26380" w:rsidP="00650380">
            <w:pPr>
              <w:spacing w:line="240" w:lineRule="exact"/>
              <w:jc w:val="center"/>
            </w:pPr>
            <w:r w:rsidRPr="00993868">
              <w:t>771</w:t>
            </w:r>
          </w:p>
        </w:tc>
        <w:tc>
          <w:tcPr>
            <w:tcW w:w="1134" w:type="dxa"/>
            <w:shd w:val="clear" w:color="auto" w:fill="auto"/>
            <w:noWrap/>
            <w:vAlign w:val="bottom"/>
            <w:hideMark/>
          </w:tcPr>
          <w:p w:rsidR="00A26380" w:rsidRPr="00993868" w:rsidRDefault="00A26380" w:rsidP="00650380">
            <w:pPr>
              <w:spacing w:line="240" w:lineRule="exact"/>
              <w:jc w:val="center"/>
            </w:pPr>
            <w:r w:rsidRPr="00993868">
              <w:t>05</w:t>
            </w:r>
          </w:p>
        </w:tc>
        <w:tc>
          <w:tcPr>
            <w:tcW w:w="1134" w:type="dxa"/>
            <w:shd w:val="clear" w:color="auto" w:fill="auto"/>
            <w:noWrap/>
            <w:vAlign w:val="bottom"/>
            <w:hideMark/>
          </w:tcPr>
          <w:p w:rsidR="00A26380" w:rsidRPr="00993868" w:rsidRDefault="00A26380" w:rsidP="00650380">
            <w:pPr>
              <w:spacing w:line="240" w:lineRule="exact"/>
              <w:jc w:val="center"/>
            </w:pPr>
            <w:r w:rsidRPr="00993868">
              <w:t>03</w:t>
            </w:r>
          </w:p>
        </w:tc>
        <w:tc>
          <w:tcPr>
            <w:tcW w:w="2127" w:type="dxa"/>
            <w:shd w:val="clear" w:color="auto" w:fill="auto"/>
            <w:noWrap/>
            <w:vAlign w:val="bottom"/>
            <w:hideMark/>
          </w:tcPr>
          <w:p w:rsidR="00A26380" w:rsidRPr="00993868" w:rsidRDefault="00A26380" w:rsidP="00650380">
            <w:pPr>
              <w:spacing w:line="240" w:lineRule="exact"/>
              <w:jc w:val="center"/>
            </w:pPr>
            <w:r w:rsidRPr="00993868">
              <w:t>02.0.03.20090</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328,99</w:t>
            </w:r>
          </w:p>
        </w:tc>
        <w:tc>
          <w:tcPr>
            <w:tcW w:w="1276" w:type="dxa"/>
            <w:shd w:val="clear" w:color="auto" w:fill="auto"/>
            <w:noWrap/>
            <w:vAlign w:val="bottom"/>
            <w:hideMark/>
          </w:tcPr>
          <w:p w:rsidR="00A26380" w:rsidRPr="00993868" w:rsidRDefault="00A26380" w:rsidP="00650380">
            <w:pPr>
              <w:spacing w:line="240" w:lineRule="exact"/>
              <w:jc w:val="center"/>
            </w:pPr>
            <w:r w:rsidRPr="00993868">
              <w:t>191,21</w:t>
            </w:r>
          </w:p>
        </w:tc>
        <w:tc>
          <w:tcPr>
            <w:tcW w:w="1134" w:type="dxa"/>
            <w:shd w:val="clear" w:color="auto" w:fill="auto"/>
            <w:noWrap/>
            <w:vAlign w:val="bottom"/>
            <w:hideMark/>
          </w:tcPr>
          <w:p w:rsidR="00A26380" w:rsidRPr="00993868" w:rsidRDefault="00A26380" w:rsidP="00650380">
            <w:pPr>
              <w:spacing w:line="240" w:lineRule="exact"/>
              <w:jc w:val="center"/>
            </w:pPr>
            <w:r w:rsidRPr="00993868">
              <w:t>58,1</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Прочая закупка тов</w:t>
            </w:r>
            <w:r w:rsidRPr="00993868">
              <w:t>а</w:t>
            </w:r>
            <w:r w:rsidRPr="00993868">
              <w:t>ров, работ и услуг</w:t>
            </w:r>
          </w:p>
        </w:tc>
        <w:tc>
          <w:tcPr>
            <w:tcW w:w="1275" w:type="dxa"/>
            <w:shd w:val="clear" w:color="auto" w:fill="auto"/>
            <w:noWrap/>
            <w:vAlign w:val="bottom"/>
            <w:hideMark/>
          </w:tcPr>
          <w:p w:rsidR="00A26380" w:rsidRPr="00993868" w:rsidRDefault="00A26380" w:rsidP="00650380">
            <w:pPr>
              <w:spacing w:line="240" w:lineRule="exact"/>
              <w:jc w:val="center"/>
            </w:pPr>
            <w:r w:rsidRPr="00993868">
              <w:t>771</w:t>
            </w:r>
          </w:p>
        </w:tc>
        <w:tc>
          <w:tcPr>
            <w:tcW w:w="1134" w:type="dxa"/>
            <w:shd w:val="clear" w:color="auto" w:fill="auto"/>
            <w:noWrap/>
            <w:vAlign w:val="bottom"/>
            <w:hideMark/>
          </w:tcPr>
          <w:p w:rsidR="00A26380" w:rsidRPr="00993868" w:rsidRDefault="00A26380" w:rsidP="00650380">
            <w:pPr>
              <w:spacing w:line="240" w:lineRule="exact"/>
              <w:jc w:val="center"/>
            </w:pPr>
            <w:r w:rsidRPr="00993868">
              <w:t>05</w:t>
            </w:r>
          </w:p>
        </w:tc>
        <w:tc>
          <w:tcPr>
            <w:tcW w:w="1134" w:type="dxa"/>
            <w:shd w:val="clear" w:color="auto" w:fill="auto"/>
            <w:noWrap/>
            <w:vAlign w:val="bottom"/>
            <w:hideMark/>
          </w:tcPr>
          <w:p w:rsidR="00A26380" w:rsidRPr="00993868" w:rsidRDefault="00A26380" w:rsidP="00650380">
            <w:pPr>
              <w:spacing w:line="240" w:lineRule="exact"/>
              <w:jc w:val="center"/>
            </w:pPr>
            <w:r w:rsidRPr="00993868">
              <w:t>03</w:t>
            </w:r>
          </w:p>
        </w:tc>
        <w:tc>
          <w:tcPr>
            <w:tcW w:w="2127" w:type="dxa"/>
            <w:shd w:val="clear" w:color="auto" w:fill="auto"/>
            <w:noWrap/>
            <w:vAlign w:val="bottom"/>
            <w:hideMark/>
          </w:tcPr>
          <w:p w:rsidR="00A26380" w:rsidRPr="00993868" w:rsidRDefault="00A26380" w:rsidP="00650380">
            <w:pPr>
              <w:spacing w:line="240" w:lineRule="exact"/>
              <w:jc w:val="center"/>
            </w:pPr>
            <w:r w:rsidRPr="00993868">
              <w:t>02.0.03.20090</w:t>
            </w:r>
          </w:p>
        </w:tc>
        <w:tc>
          <w:tcPr>
            <w:tcW w:w="1134" w:type="dxa"/>
            <w:shd w:val="clear" w:color="auto" w:fill="auto"/>
            <w:noWrap/>
            <w:vAlign w:val="bottom"/>
            <w:hideMark/>
          </w:tcPr>
          <w:p w:rsidR="00A26380" w:rsidRPr="00993868" w:rsidRDefault="00A26380" w:rsidP="00650380">
            <w:pPr>
              <w:spacing w:line="240" w:lineRule="exact"/>
              <w:jc w:val="center"/>
            </w:pPr>
            <w:r w:rsidRPr="00993868">
              <w:t>244</w:t>
            </w:r>
          </w:p>
        </w:tc>
        <w:tc>
          <w:tcPr>
            <w:tcW w:w="1417" w:type="dxa"/>
            <w:shd w:val="clear" w:color="auto" w:fill="auto"/>
            <w:noWrap/>
            <w:vAlign w:val="bottom"/>
            <w:hideMark/>
          </w:tcPr>
          <w:p w:rsidR="00A26380" w:rsidRPr="00993868" w:rsidRDefault="00A26380" w:rsidP="00650380">
            <w:pPr>
              <w:spacing w:line="240" w:lineRule="exact"/>
              <w:jc w:val="center"/>
            </w:pPr>
            <w:r w:rsidRPr="00993868">
              <w:t>109,33</w:t>
            </w:r>
          </w:p>
        </w:tc>
        <w:tc>
          <w:tcPr>
            <w:tcW w:w="1276" w:type="dxa"/>
            <w:shd w:val="clear" w:color="auto" w:fill="auto"/>
            <w:noWrap/>
            <w:vAlign w:val="bottom"/>
            <w:hideMark/>
          </w:tcPr>
          <w:p w:rsidR="00A26380" w:rsidRPr="00993868" w:rsidRDefault="00A26380" w:rsidP="00650380">
            <w:pPr>
              <w:spacing w:line="240" w:lineRule="exact"/>
              <w:jc w:val="center"/>
            </w:pPr>
            <w:r w:rsidRPr="00993868">
              <w:t>109,33</w:t>
            </w:r>
          </w:p>
        </w:tc>
        <w:tc>
          <w:tcPr>
            <w:tcW w:w="1134" w:type="dxa"/>
            <w:shd w:val="clear" w:color="auto" w:fill="auto"/>
            <w:noWrap/>
            <w:vAlign w:val="bottom"/>
            <w:hideMark/>
          </w:tcPr>
          <w:p w:rsidR="00A26380" w:rsidRPr="00993868" w:rsidRDefault="00A26380" w:rsidP="00650380">
            <w:pPr>
              <w:spacing w:line="240" w:lineRule="exact"/>
              <w:jc w:val="center"/>
            </w:pPr>
            <w:r w:rsidRPr="00993868">
              <w:t>100,0</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Закупка энергетических ресурсов</w:t>
            </w:r>
          </w:p>
        </w:tc>
        <w:tc>
          <w:tcPr>
            <w:tcW w:w="1275" w:type="dxa"/>
            <w:shd w:val="clear" w:color="auto" w:fill="auto"/>
            <w:noWrap/>
            <w:vAlign w:val="bottom"/>
            <w:hideMark/>
          </w:tcPr>
          <w:p w:rsidR="00A26380" w:rsidRPr="00993868" w:rsidRDefault="00A26380" w:rsidP="00650380">
            <w:pPr>
              <w:spacing w:line="240" w:lineRule="exact"/>
              <w:jc w:val="center"/>
            </w:pPr>
            <w:r w:rsidRPr="00993868">
              <w:t>771</w:t>
            </w:r>
          </w:p>
        </w:tc>
        <w:tc>
          <w:tcPr>
            <w:tcW w:w="1134" w:type="dxa"/>
            <w:shd w:val="clear" w:color="auto" w:fill="auto"/>
            <w:noWrap/>
            <w:vAlign w:val="bottom"/>
            <w:hideMark/>
          </w:tcPr>
          <w:p w:rsidR="00A26380" w:rsidRPr="00993868" w:rsidRDefault="00A26380" w:rsidP="00650380">
            <w:pPr>
              <w:spacing w:line="240" w:lineRule="exact"/>
              <w:jc w:val="center"/>
            </w:pPr>
            <w:r w:rsidRPr="00993868">
              <w:t>05</w:t>
            </w:r>
          </w:p>
        </w:tc>
        <w:tc>
          <w:tcPr>
            <w:tcW w:w="1134" w:type="dxa"/>
            <w:shd w:val="clear" w:color="auto" w:fill="auto"/>
            <w:noWrap/>
            <w:vAlign w:val="bottom"/>
            <w:hideMark/>
          </w:tcPr>
          <w:p w:rsidR="00A26380" w:rsidRPr="00993868" w:rsidRDefault="00A26380" w:rsidP="00650380">
            <w:pPr>
              <w:spacing w:line="240" w:lineRule="exact"/>
              <w:jc w:val="center"/>
            </w:pPr>
            <w:r w:rsidRPr="00993868">
              <w:t>03</w:t>
            </w:r>
          </w:p>
        </w:tc>
        <w:tc>
          <w:tcPr>
            <w:tcW w:w="2127" w:type="dxa"/>
            <w:shd w:val="clear" w:color="auto" w:fill="auto"/>
            <w:noWrap/>
            <w:vAlign w:val="bottom"/>
            <w:hideMark/>
          </w:tcPr>
          <w:p w:rsidR="00A26380" w:rsidRPr="00993868" w:rsidRDefault="00A26380" w:rsidP="00650380">
            <w:pPr>
              <w:spacing w:line="240" w:lineRule="exact"/>
              <w:jc w:val="center"/>
            </w:pPr>
            <w:r w:rsidRPr="00993868">
              <w:t>02.0.03.20090</w:t>
            </w:r>
          </w:p>
        </w:tc>
        <w:tc>
          <w:tcPr>
            <w:tcW w:w="1134" w:type="dxa"/>
            <w:shd w:val="clear" w:color="auto" w:fill="auto"/>
            <w:noWrap/>
            <w:vAlign w:val="bottom"/>
            <w:hideMark/>
          </w:tcPr>
          <w:p w:rsidR="00A26380" w:rsidRPr="00993868" w:rsidRDefault="00A26380" w:rsidP="00650380">
            <w:pPr>
              <w:spacing w:line="240" w:lineRule="exact"/>
              <w:jc w:val="center"/>
            </w:pPr>
            <w:r w:rsidRPr="00993868">
              <w:t>247</w:t>
            </w:r>
          </w:p>
        </w:tc>
        <w:tc>
          <w:tcPr>
            <w:tcW w:w="1417" w:type="dxa"/>
            <w:shd w:val="clear" w:color="auto" w:fill="auto"/>
            <w:noWrap/>
            <w:vAlign w:val="bottom"/>
            <w:hideMark/>
          </w:tcPr>
          <w:p w:rsidR="00A26380" w:rsidRPr="00993868" w:rsidRDefault="00A26380" w:rsidP="00650380">
            <w:pPr>
              <w:spacing w:line="240" w:lineRule="exact"/>
              <w:jc w:val="center"/>
            </w:pPr>
            <w:r w:rsidRPr="00993868">
              <w:t>219,66</w:t>
            </w:r>
          </w:p>
        </w:tc>
        <w:tc>
          <w:tcPr>
            <w:tcW w:w="1276" w:type="dxa"/>
            <w:shd w:val="clear" w:color="auto" w:fill="auto"/>
            <w:noWrap/>
            <w:vAlign w:val="bottom"/>
            <w:hideMark/>
          </w:tcPr>
          <w:p w:rsidR="00A26380" w:rsidRPr="00993868" w:rsidRDefault="00A26380" w:rsidP="00650380">
            <w:pPr>
              <w:spacing w:line="240" w:lineRule="exact"/>
              <w:jc w:val="center"/>
            </w:pPr>
            <w:r w:rsidRPr="00993868">
              <w:t>81,88</w:t>
            </w:r>
          </w:p>
        </w:tc>
        <w:tc>
          <w:tcPr>
            <w:tcW w:w="1134" w:type="dxa"/>
            <w:shd w:val="clear" w:color="auto" w:fill="auto"/>
            <w:noWrap/>
            <w:vAlign w:val="bottom"/>
            <w:hideMark/>
          </w:tcPr>
          <w:p w:rsidR="00A26380" w:rsidRPr="00993868" w:rsidRDefault="00A26380" w:rsidP="00650380">
            <w:pPr>
              <w:spacing w:line="240" w:lineRule="exact"/>
              <w:jc w:val="center"/>
            </w:pPr>
            <w:r w:rsidRPr="00993868">
              <w:t>37,3</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Озеленение и содержание зеленых наса</w:t>
            </w:r>
            <w:r w:rsidRPr="00993868">
              <w:t>ж</w:t>
            </w:r>
            <w:r w:rsidRPr="00993868">
              <w:t>дений</w:t>
            </w:r>
          </w:p>
        </w:tc>
        <w:tc>
          <w:tcPr>
            <w:tcW w:w="1275" w:type="dxa"/>
            <w:shd w:val="clear" w:color="auto" w:fill="auto"/>
            <w:noWrap/>
            <w:vAlign w:val="bottom"/>
            <w:hideMark/>
          </w:tcPr>
          <w:p w:rsidR="00A26380" w:rsidRPr="00993868" w:rsidRDefault="00A26380" w:rsidP="00650380">
            <w:pPr>
              <w:spacing w:line="240" w:lineRule="exact"/>
              <w:jc w:val="center"/>
            </w:pPr>
            <w:r w:rsidRPr="00993868">
              <w:t>771</w:t>
            </w:r>
          </w:p>
        </w:tc>
        <w:tc>
          <w:tcPr>
            <w:tcW w:w="1134" w:type="dxa"/>
            <w:shd w:val="clear" w:color="auto" w:fill="auto"/>
            <w:noWrap/>
            <w:vAlign w:val="bottom"/>
            <w:hideMark/>
          </w:tcPr>
          <w:p w:rsidR="00A26380" w:rsidRPr="00993868" w:rsidRDefault="00A26380" w:rsidP="00650380">
            <w:pPr>
              <w:spacing w:line="240" w:lineRule="exact"/>
              <w:jc w:val="center"/>
            </w:pPr>
            <w:r w:rsidRPr="00993868">
              <w:t>05</w:t>
            </w:r>
          </w:p>
        </w:tc>
        <w:tc>
          <w:tcPr>
            <w:tcW w:w="1134" w:type="dxa"/>
            <w:shd w:val="clear" w:color="auto" w:fill="auto"/>
            <w:noWrap/>
            <w:vAlign w:val="bottom"/>
            <w:hideMark/>
          </w:tcPr>
          <w:p w:rsidR="00A26380" w:rsidRPr="00993868" w:rsidRDefault="00A26380" w:rsidP="00650380">
            <w:pPr>
              <w:spacing w:line="240" w:lineRule="exact"/>
              <w:jc w:val="center"/>
            </w:pPr>
            <w:r w:rsidRPr="00993868">
              <w:t>03</w:t>
            </w:r>
          </w:p>
        </w:tc>
        <w:tc>
          <w:tcPr>
            <w:tcW w:w="2127" w:type="dxa"/>
            <w:shd w:val="clear" w:color="auto" w:fill="auto"/>
            <w:noWrap/>
            <w:vAlign w:val="bottom"/>
            <w:hideMark/>
          </w:tcPr>
          <w:p w:rsidR="00A26380" w:rsidRPr="00993868" w:rsidRDefault="00A26380" w:rsidP="00650380">
            <w:pPr>
              <w:spacing w:line="240" w:lineRule="exact"/>
              <w:jc w:val="center"/>
            </w:pPr>
            <w:r w:rsidRPr="00993868">
              <w:t>02.0.03.20100</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20,74</w:t>
            </w:r>
          </w:p>
        </w:tc>
        <w:tc>
          <w:tcPr>
            <w:tcW w:w="1276" w:type="dxa"/>
            <w:shd w:val="clear" w:color="auto" w:fill="auto"/>
            <w:noWrap/>
            <w:vAlign w:val="bottom"/>
            <w:hideMark/>
          </w:tcPr>
          <w:p w:rsidR="00A26380" w:rsidRPr="00993868" w:rsidRDefault="00A26380" w:rsidP="00650380">
            <w:pPr>
              <w:spacing w:line="240" w:lineRule="exact"/>
              <w:jc w:val="center"/>
            </w:pPr>
            <w:r w:rsidRPr="00993868">
              <w:t>15,10</w:t>
            </w:r>
          </w:p>
        </w:tc>
        <w:tc>
          <w:tcPr>
            <w:tcW w:w="1134" w:type="dxa"/>
            <w:shd w:val="clear" w:color="auto" w:fill="auto"/>
            <w:noWrap/>
            <w:vAlign w:val="bottom"/>
            <w:hideMark/>
          </w:tcPr>
          <w:p w:rsidR="00A26380" w:rsidRPr="00993868" w:rsidRDefault="00A26380" w:rsidP="00650380">
            <w:pPr>
              <w:spacing w:line="240" w:lineRule="exact"/>
              <w:jc w:val="center"/>
            </w:pPr>
            <w:r w:rsidRPr="00993868">
              <w:t>72,8</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Прочая закупка тов</w:t>
            </w:r>
            <w:r w:rsidRPr="00993868">
              <w:t>а</w:t>
            </w:r>
            <w:r w:rsidRPr="00993868">
              <w:t>ров, работ и услуг</w:t>
            </w:r>
          </w:p>
        </w:tc>
        <w:tc>
          <w:tcPr>
            <w:tcW w:w="1275" w:type="dxa"/>
            <w:shd w:val="clear" w:color="auto" w:fill="auto"/>
            <w:noWrap/>
            <w:vAlign w:val="bottom"/>
            <w:hideMark/>
          </w:tcPr>
          <w:p w:rsidR="00A26380" w:rsidRPr="00993868" w:rsidRDefault="00A26380" w:rsidP="00650380">
            <w:pPr>
              <w:spacing w:line="240" w:lineRule="exact"/>
              <w:jc w:val="center"/>
            </w:pPr>
            <w:r w:rsidRPr="00993868">
              <w:t>771</w:t>
            </w:r>
          </w:p>
        </w:tc>
        <w:tc>
          <w:tcPr>
            <w:tcW w:w="1134" w:type="dxa"/>
            <w:shd w:val="clear" w:color="auto" w:fill="auto"/>
            <w:noWrap/>
            <w:vAlign w:val="bottom"/>
            <w:hideMark/>
          </w:tcPr>
          <w:p w:rsidR="00A26380" w:rsidRPr="00993868" w:rsidRDefault="00A26380" w:rsidP="00650380">
            <w:pPr>
              <w:spacing w:line="240" w:lineRule="exact"/>
              <w:jc w:val="center"/>
            </w:pPr>
            <w:r w:rsidRPr="00993868">
              <w:t>05</w:t>
            </w:r>
          </w:p>
        </w:tc>
        <w:tc>
          <w:tcPr>
            <w:tcW w:w="1134" w:type="dxa"/>
            <w:shd w:val="clear" w:color="auto" w:fill="auto"/>
            <w:noWrap/>
            <w:vAlign w:val="bottom"/>
            <w:hideMark/>
          </w:tcPr>
          <w:p w:rsidR="00A26380" w:rsidRPr="00993868" w:rsidRDefault="00A26380" w:rsidP="00650380">
            <w:pPr>
              <w:spacing w:line="240" w:lineRule="exact"/>
              <w:jc w:val="center"/>
            </w:pPr>
            <w:r w:rsidRPr="00993868">
              <w:t>03</w:t>
            </w:r>
          </w:p>
        </w:tc>
        <w:tc>
          <w:tcPr>
            <w:tcW w:w="2127" w:type="dxa"/>
            <w:shd w:val="clear" w:color="auto" w:fill="auto"/>
            <w:noWrap/>
            <w:vAlign w:val="bottom"/>
            <w:hideMark/>
          </w:tcPr>
          <w:p w:rsidR="00A26380" w:rsidRPr="00993868" w:rsidRDefault="00A26380" w:rsidP="00650380">
            <w:pPr>
              <w:spacing w:line="240" w:lineRule="exact"/>
              <w:jc w:val="center"/>
            </w:pPr>
            <w:r w:rsidRPr="00993868">
              <w:t>02.0.03.20100</w:t>
            </w:r>
          </w:p>
        </w:tc>
        <w:tc>
          <w:tcPr>
            <w:tcW w:w="1134" w:type="dxa"/>
            <w:shd w:val="clear" w:color="auto" w:fill="auto"/>
            <w:noWrap/>
            <w:vAlign w:val="bottom"/>
            <w:hideMark/>
          </w:tcPr>
          <w:p w:rsidR="00A26380" w:rsidRPr="00993868" w:rsidRDefault="00A26380" w:rsidP="00650380">
            <w:pPr>
              <w:spacing w:line="240" w:lineRule="exact"/>
              <w:jc w:val="center"/>
            </w:pPr>
            <w:r w:rsidRPr="00993868">
              <w:t>244</w:t>
            </w:r>
          </w:p>
        </w:tc>
        <w:tc>
          <w:tcPr>
            <w:tcW w:w="1417" w:type="dxa"/>
            <w:shd w:val="clear" w:color="auto" w:fill="auto"/>
            <w:noWrap/>
            <w:vAlign w:val="bottom"/>
            <w:hideMark/>
          </w:tcPr>
          <w:p w:rsidR="00A26380" w:rsidRPr="00993868" w:rsidRDefault="00A26380" w:rsidP="00650380">
            <w:pPr>
              <w:spacing w:line="240" w:lineRule="exact"/>
              <w:jc w:val="center"/>
            </w:pPr>
            <w:r w:rsidRPr="00993868">
              <w:t>20,74</w:t>
            </w:r>
          </w:p>
        </w:tc>
        <w:tc>
          <w:tcPr>
            <w:tcW w:w="1276" w:type="dxa"/>
            <w:shd w:val="clear" w:color="auto" w:fill="auto"/>
            <w:noWrap/>
            <w:vAlign w:val="bottom"/>
            <w:hideMark/>
          </w:tcPr>
          <w:p w:rsidR="00A26380" w:rsidRPr="00993868" w:rsidRDefault="00A26380" w:rsidP="00650380">
            <w:pPr>
              <w:spacing w:line="240" w:lineRule="exact"/>
              <w:jc w:val="center"/>
            </w:pPr>
            <w:r w:rsidRPr="00993868">
              <w:t>15,10</w:t>
            </w:r>
          </w:p>
        </w:tc>
        <w:tc>
          <w:tcPr>
            <w:tcW w:w="1134" w:type="dxa"/>
            <w:shd w:val="clear" w:color="auto" w:fill="auto"/>
            <w:noWrap/>
            <w:vAlign w:val="bottom"/>
            <w:hideMark/>
          </w:tcPr>
          <w:p w:rsidR="00A26380" w:rsidRPr="00993868" w:rsidRDefault="00A26380" w:rsidP="00650380">
            <w:pPr>
              <w:spacing w:line="240" w:lineRule="exact"/>
              <w:jc w:val="center"/>
            </w:pPr>
            <w:r w:rsidRPr="00993868">
              <w:t>72,8</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lastRenderedPageBreak/>
              <w:t>Организация и содержание мест захорон</w:t>
            </w:r>
            <w:r w:rsidRPr="00993868">
              <w:t>е</w:t>
            </w:r>
            <w:r w:rsidRPr="00993868">
              <w:t>ния населенных пун</w:t>
            </w:r>
            <w:r w:rsidRPr="00993868">
              <w:t>к</w:t>
            </w:r>
            <w:r w:rsidRPr="00993868">
              <w:t>тов</w:t>
            </w:r>
          </w:p>
        </w:tc>
        <w:tc>
          <w:tcPr>
            <w:tcW w:w="1275" w:type="dxa"/>
            <w:shd w:val="clear" w:color="auto" w:fill="auto"/>
            <w:noWrap/>
            <w:vAlign w:val="bottom"/>
            <w:hideMark/>
          </w:tcPr>
          <w:p w:rsidR="00A26380" w:rsidRPr="00993868" w:rsidRDefault="00A26380" w:rsidP="00650380">
            <w:pPr>
              <w:spacing w:line="240" w:lineRule="exact"/>
              <w:jc w:val="center"/>
            </w:pPr>
            <w:r w:rsidRPr="00993868">
              <w:t>771</w:t>
            </w:r>
          </w:p>
        </w:tc>
        <w:tc>
          <w:tcPr>
            <w:tcW w:w="1134" w:type="dxa"/>
            <w:shd w:val="clear" w:color="auto" w:fill="auto"/>
            <w:noWrap/>
            <w:vAlign w:val="bottom"/>
            <w:hideMark/>
          </w:tcPr>
          <w:p w:rsidR="00A26380" w:rsidRPr="00993868" w:rsidRDefault="00A26380" w:rsidP="00650380">
            <w:pPr>
              <w:spacing w:line="240" w:lineRule="exact"/>
              <w:jc w:val="center"/>
            </w:pPr>
            <w:r w:rsidRPr="00993868">
              <w:t>05</w:t>
            </w:r>
          </w:p>
        </w:tc>
        <w:tc>
          <w:tcPr>
            <w:tcW w:w="1134" w:type="dxa"/>
            <w:shd w:val="clear" w:color="auto" w:fill="auto"/>
            <w:noWrap/>
            <w:vAlign w:val="bottom"/>
            <w:hideMark/>
          </w:tcPr>
          <w:p w:rsidR="00A26380" w:rsidRPr="00993868" w:rsidRDefault="00A26380" w:rsidP="00650380">
            <w:pPr>
              <w:spacing w:line="240" w:lineRule="exact"/>
              <w:jc w:val="center"/>
            </w:pPr>
            <w:r w:rsidRPr="00993868">
              <w:t>03</w:t>
            </w:r>
          </w:p>
        </w:tc>
        <w:tc>
          <w:tcPr>
            <w:tcW w:w="2127" w:type="dxa"/>
            <w:shd w:val="clear" w:color="auto" w:fill="auto"/>
            <w:noWrap/>
            <w:vAlign w:val="bottom"/>
            <w:hideMark/>
          </w:tcPr>
          <w:p w:rsidR="00A26380" w:rsidRPr="00993868" w:rsidRDefault="00A26380" w:rsidP="00650380">
            <w:pPr>
              <w:spacing w:line="240" w:lineRule="exact"/>
              <w:jc w:val="center"/>
            </w:pPr>
            <w:r w:rsidRPr="00993868">
              <w:t>02.0.03.20110</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25,00</w:t>
            </w:r>
          </w:p>
        </w:tc>
        <w:tc>
          <w:tcPr>
            <w:tcW w:w="1276" w:type="dxa"/>
            <w:shd w:val="clear" w:color="auto" w:fill="auto"/>
            <w:noWrap/>
            <w:vAlign w:val="bottom"/>
            <w:hideMark/>
          </w:tcPr>
          <w:p w:rsidR="00A26380" w:rsidRPr="00993868" w:rsidRDefault="00A26380" w:rsidP="00650380">
            <w:pPr>
              <w:spacing w:line="240" w:lineRule="exact"/>
              <w:jc w:val="center"/>
            </w:pPr>
            <w:r w:rsidRPr="00993868">
              <w:t>15,75</w:t>
            </w:r>
          </w:p>
        </w:tc>
        <w:tc>
          <w:tcPr>
            <w:tcW w:w="1134" w:type="dxa"/>
            <w:shd w:val="clear" w:color="auto" w:fill="auto"/>
            <w:noWrap/>
            <w:vAlign w:val="bottom"/>
            <w:hideMark/>
          </w:tcPr>
          <w:p w:rsidR="00A26380" w:rsidRPr="00993868" w:rsidRDefault="00A26380" w:rsidP="00650380">
            <w:pPr>
              <w:spacing w:line="240" w:lineRule="exact"/>
              <w:jc w:val="center"/>
            </w:pPr>
            <w:r w:rsidRPr="00993868">
              <w:t>63,0</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Прочая закупка тов</w:t>
            </w:r>
            <w:r w:rsidRPr="00993868">
              <w:t>а</w:t>
            </w:r>
            <w:r w:rsidRPr="00993868">
              <w:t>ров, работ и услуг</w:t>
            </w:r>
          </w:p>
        </w:tc>
        <w:tc>
          <w:tcPr>
            <w:tcW w:w="1275" w:type="dxa"/>
            <w:shd w:val="clear" w:color="auto" w:fill="auto"/>
            <w:noWrap/>
            <w:vAlign w:val="bottom"/>
            <w:hideMark/>
          </w:tcPr>
          <w:p w:rsidR="00A26380" w:rsidRPr="00993868" w:rsidRDefault="00A26380" w:rsidP="00650380">
            <w:pPr>
              <w:spacing w:line="240" w:lineRule="exact"/>
              <w:jc w:val="center"/>
            </w:pPr>
            <w:r w:rsidRPr="00993868">
              <w:t>771</w:t>
            </w:r>
          </w:p>
        </w:tc>
        <w:tc>
          <w:tcPr>
            <w:tcW w:w="1134" w:type="dxa"/>
            <w:shd w:val="clear" w:color="auto" w:fill="auto"/>
            <w:noWrap/>
            <w:vAlign w:val="bottom"/>
            <w:hideMark/>
          </w:tcPr>
          <w:p w:rsidR="00A26380" w:rsidRPr="00993868" w:rsidRDefault="00A26380" w:rsidP="00650380">
            <w:pPr>
              <w:spacing w:line="240" w:lineRule="exact"/>
              <w:jc w:val="center"/>
            </w:pPr>
            <w:r w:rsidRPr="00993868">
              <w:t>05</w:t>
            </w:r>
          </w:p>
        </w:tc>
        <w:tc>
          <w:tcPr>
            <w:tcW w:w="1134" w:type="dxa"/>
            <w:shd w:val="clear" w:color="auto" w:fill="auto"/>
            <w:noWrap/>
            <w:vAlign w:val="bottom"/>
            <w:hideMark/>
          </w:tcPr>
          <w:p w:rsidR="00A26380" w:rsidRPr="00993868" w:rsidRDefault="00A26380" w:rsidP="00650380">
            <w:pPr>
              <w:spacing w:line="240" w:lineRule="exact"/>
              <w:jc w:val="center"/>
            </w:pPr>
            <w:r w:rsidRPr="00993868">
              <w:t>03</w:t>
            </w:r>
          </w:p>
        </w:tc>
        <w:tc>
          <w:tcPr>
            <w:tcW w:w="2127" w:type="dxa"/>
            <w:shd w:val="clear" w:color="auto" w:fill="auto"/>
            <w:noWrap/>
            <w:vAlign w:val="bottom"/>
            <w:hideMark/>
          </w:tcPr>
          <w:p w:rsidR="00A26380" w:rsidRPr="00993868" w:rsidRDefault="00A26380" w:rsidP="00650380">
            <w:pPr>
              <w:spacing w:line="240" w:lineRule="exact"/>
              <w:jc w:val="center"/>
            </w:pPr>
            <w:r w:rsidRPr="00993868">
              <w:t>02.0.03.20110</w:t>
            </w:r>
          </w:p>
        </w:tc>
        <w:tc>
          <w:tcPr>
            <w:tcW w:w="1134" w:type="dxa"/>
            <w:shd w:val="clear" w:color="auto" w:fill="auto"/>
            <w:noWrap/>
            <w:vAlign w:val="bottom"/>
            <w:hideMark/>
          </w:tcPr>
          <w:p w:rsidR="00A26380" w:rsidRPr="00993868" w:rsidRDefault="00A26380" w:rsidP="00650380">
            <w:pPr>
              <w:spacing w:line="240" w:lineRule="exact"/>
              <w:jc w:val="center"/>
            </w:pPr>
            <w:r w:rsidRPr="00993868">
              <w:t>244</w:t>
            </w:r>
          </w:p>
        </w:tc>
        <w:tc>
          <w:tcPr>
            <w:tcW w:w="1417" w:type="dxa"/>
            <w:shd w:val="clear" w:color="auto" w:fill="auto"/>
            <w:noWrap/>
            <w:vAlign w:val="bottom"/>
            <w:hideMark/>
          </w:tcPr>
          <w:p w:rsidR="00A26380" w:rsidRPr="00993868" w:rsidRDefault="00A26380" w:rsidP="00650380">
            <w:pPr>
              <w:spacing w:line="240" w:lineRule="exact"/>
              <w:jc w:val="center"/>
            </w:pPr>
            <w:r w:rsidRPr="00993868">
              <w:t>25,00</w:t>
            </w:r>
          </w:p>
        </w:tc>
        <w:tc>
          <w:tcPr>
            <w:tcW w:w="1276" w:type="dxa"/>
            <w:shd w:val="clear" w:color="auto" w:fill="auto"/>
            <w:noWrap/>
            <w:vAlign w:val="bottom"/>
            <w:hideMark/>
          </w:tcPr>
          <w:p w:rsidR="00A26380" w:rsidRPr="00993868" w:rsidRDefault="00A26380" w:rsidP="00650380">
            <w:pPr>
              <w:spacing w:line="240" w:lineRule="exact"/>
              <w:jc w:val="center"/>
            </w:pPr>
            <w:r w:rsidRPr="00993868">
              <w:t>15,75</w:t>
            </w:r>
          </w:p>
        </w:tc>
        <w:tc>
          <w:tcPr>
            <w:tcW w:w="1134" w:type="dxa"/>
            <w:shd w:val="clear" w:color="auto" w:fill="auto"/>
            <w:noWrap/>
            <w:vAlign w:val="bottom"/>
            <w:hideMark/>
          </w:tcPr>
          <w:p w:rsidR="00A26380" w:rsidRPr="00993868" w:rsidRDefault="00A26380" w:rsidP="00650380">
            <w:pPr>
              <w:spacing w:line="240" w:lineRule="exact"/>
              <w:jc w:val="center"/>
            </w:pPr>
            <w:r w:rsidRPr="00993868">
              <w:t>63,0</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Прочие мероприятия по благоустройству нас</w:t>
            </w:r>
            <w:r w:rsidRPr="00993868">
              <w:t>е</w:t>
            </w:r>
            <w:r w:rsidRPr="00993868">
              <w:t>ленных пунктов</w:t>
            </w:r>
          </w:p>
        </w:tc>
        <w:tc>
          <w:tcPr>
            <w:tcW w:w="1275" w:type="dxa"/>
            <w:shd w:val="clear" w:color="auto" w:fill="auto"/>
            <w:noWrap/>
            <w:vAlign w:val="bottom"/>
            <w:hideMark/>
          </w:tcPr>
          <w:p w:rsidR="00A26380" w:rsidRPr="00993868" w:rsidRDefault="00A26380" w:rsidP="00650380">
            <w:pPr>
              <w:spacing w:line="240" w:lineRule="exact"/>
              <w:jc w:val="center"/>
            </w:pPr>
            <w:r w:rsidRPr="00993868">
              <w:t>771</w:t>
            </w:r>
          </w:p>
        </w:tc>
        <w:tc>
          <w:tcPr>
            <w:tcW w:w="1134" w:type="dxa"/>
            <w:shd w:val="clear" w:color="auto" w:fill="auto"/>
            <w:noWrap/>
            <w:vAlign w:val="bottom"/>
            <w:hideMark/>
          </w:tcPr>
          <w:p w:rsidR="00A26380" w:rsidRPr="00993868" w:rsidRDefault="00A26380" w:rsidP="00650380">
            <w:pPr>
              <w:spacing w:line="240" w:lineRule="exact"/>
              <w:jc w:val="center"/>
            </w:pPr>
            <w:r w:rsidRPr="00993868">
              <w:t>05</w:t>
            </w:r>
          </w:p>
        </w:tc>
        <w:tc>
          <w:tcPr>
            <w:tcW w:w="1134" w:type="dxa"/>
            <w:shd w:val="clear" w:color="auto" w:fill="auto"/>
            <w:noWrap/>
            <w:vAlign w:val="bottom"/>
            <w:hideMark/>
          </w:tcPr>
          <w:p w:rsidR="00A26380" w:rsidRPr="00993868" w:rsidRDefault="00A26380" w:rsidP="00650380">
            <w:pPr>
              <w:spacing w:line="240" w:lineRule="exact"/>
              <w:jc w:val="center"/>
            </w:pPr>
            <w:r w:rsidRPr="00993868">
              <w:t>03</w:t>
            </w:r>
          </w:p>
        </w:tc>
        <w:tc>
          <w:tcPr>
            <w:tcW w:w="2127" w:type="dxa"/>
            <w:shd w:val="clear" w:color="auto" w:fill="auto"/>
            <w:noWrap/>
            <w:vAlign w:val="bottom"/>
            <w:hideMark/>
          </w:tcPr>
          <w:p w:rsidR="00A26380" w:rsidRPr="00993868" w:rsidRDefault="00A26380" w:rsidP="00650380">
            <w:pPr>
              <w:spacing w:line="240" w:lineRule="exact"/>
              <w:jc w:val="center"/>
            </w:pPr>
            <w:r w:rsidRPr="00993868">
              <w:t>02.0.03.20120</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837,76</w:t>
            </w:r>
          </w:p>
        </w:tc>
        <w:tc>
          <w:tcPr>
            <w:tcW w:w="1276" w:type="dxa"/>
            <w:shd w:val="clear" w:color="auto" w:fill="auto"/>
            <w:noWrap/>
            <w:vAlign w:val="bottom"/>
            <w:hideMark/>
          </w:tcPr>
          <w:p w:rsidR="00A26380" w:rsidRPr="00993868" w:rsidRDefault="00A26380" w:rsidP="00650380">
            <w:pPr>
              <w:spacing w:line="240" w:lineRule="exact"/>
              <w:jc w:val="center"/>
            </w:pPr>
            <w:r w:rsidRPr="00993868">
              <w:t>602,31</w:t>
            </w:r>
          </w:p>
        </w:tc>
        <w:tc>
          <w:tcPr>
            <w:tcW w:w="1134" w:type="dxa"/>
            <w:shd w:val="clear" w:color="auto" w:fill="auto"/>
            <w:noWrap/>
            <w:vAlign w:val="bottom"/>
            <w:hideMark/>
          </w:tcPr>
          <w:p w:rsidR="00A26380" w:rsidRPr="00993868" w:rsidRDefault="00A26380" w:rsidP="00650380">
            <w:pPr>
              <w:spacing w:line="240" w:lineRule="exact"/>
              <w:jc w:val="center"/>
            </w:pPr>
            <w:r w:rsidRPr="00993868">
              <w:t>71,9</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Прочая закупка тов</w:t>
            </w:r>
            <w:r w:rsidRPr="00993868">
              <w:t>а</w:t>
            </w:r>
            <w:r w:rsidRPr="00993868">
              <w:t>ров, работ и услуг</w:t>
            </w:r>
          </w:p>
        </w:tc>
        <w:tc>
          <w:tcPr>
            <w:tcW w:w="1275" w:type="dxa"/>
            <w:shd w:val="clear" w:color="auto" w:fill="auto"/>
            <w:noWrap/>
            <w:vAlign w:val="bottom"/>
            <w:hideMark/>
          </w:tcPr>
          <w:p w:rsidR="00A26380" w:rsidRPr="00993868" w:rsidRDefault="00A26380" w:rsidP="00650380">
            <w:pPr>
              <w:spacing w:line="240" w:lineRule="exact"/>
              <w:jc w:val="center"/>
            </w:pPr>
            <w:r w:rsidRPr="00993868">
              <w:t>771</w:t>
            </w:r>
          </w:p>
        </w:tc>
        <w:tc>
          <w:tcPr>
            <w:tcW w:w="1134" w:type="dxa"/>
            <w:shd w:val="clear" w:color="auto" w:fill="auto"/>
            <w:noWrap/>
            <w:vAlign w:val="bottom"/>
            <w:hideMark/>
          </w:tcPr>
          <w:p w:rsidR="00A26380" w:rsidRPr="00993868" w:rsidRDefault="00A26380" w:rsidP="00650380">
            <w:pPr>
              <w:spacing w:line="240" w:lineRule="exact"/>
              <w:jc w:val="center"/>
            </w:pPr>
            <w:r w:rsidRPr="00993868">
              <w:t>05</w:t>
            </w:r>
          </w:p>
        </w:tc>
        <w:tc>
          <w:tcPr>
            <w:tcW w:w="1134" w:type="dxa"/>
            <w:shd w:val="clear" w:color="auto" w:fill="auto"/>
            <w:noWrap/>
            <w:vAlign w:val="bottom"/>
            <w:hideMark/>
          </w:tcPr>
          <w:p w:rsidR="00A26380" w:rsidRPr="00993868" w:rsidRDefault="00A26380" w:rsidP="00650380">
            <w:pPr>
              <w:spacing w:line="240" w:lineRule="exact"/>
              <w:jc w:val="center"/>
            </w:pPr>
            <w:r w:rsidRPr="00993868">
              <w:t>03</w:t>
            </w:r>
          </w:p>
        </w:tc>
        <w:tc>
          <w:tcPr>
            <w:tcW w:w="2127" w:type="dxa"/>
            <w:shd w:val="clear" w:color="auto" w:fill="auto"/>
            <w:noWrap/>
            <w:vAlign w:val="bottom"/>
            <w:hideMark/>
          </w:tcPr>
          <w:p w:rsidR="00A26380" w:rsidRPr="00993868" w:rsidRDefault="00A26380" w:rsidP="00650380">
            <w:pPr>
              <w:spacing w:line="240" w:lineRule="exact"/>
              <w:jc w:val="center"/>
            </w:pPr>
            <w:r w:rsidRPr="00993868">
              <w:t>02.0.03.20120</w:t>
            </w:r>
          </w:p>
        </w:tc>
        <w:tc>
          <w:tcPr>
            <w:tcW w:w="1134" w:type="dxa"/>
            <w:shd w:val="clear" w:color="auto" w:fill="auto"/>
            <w:noWrap/>
            <w:vAlign w:val="bottom"/>
            <w:hideMark/>
          </w:tcPr>
          <w:p w:rsidR="00A26380" w:rsidRPr="00993868" w:rsidRDefault="00A26380" w:rsidP="00650380">
            <w:pPr>
              <w:spacing w:line="240" w:lineRule="exact"/>
              <w:jc w:val="center"/>
            </w:pPr>
            <w:r w:rsidRPr="00993868">
              <w:t>244</w:t>
            </w:r>
          </w:p>
        </w:tc>
        <w:tc>
          <w:tcPr>
            <w:tcW w:w="1417" w:type="dxa"/>
            <w:shd w:val="clear" w:color="auto" w:fill="auto"/>
            <w:noWrap/>
            <w:vAlign w:val="bottom"/>
            <w:hideMark/>
          </w:tcPr>
          <w:p w:rsidR="00A26380" w:rsidRPr="00993868" w:rsidRDefault="00A26380" w:rsidP="00650380">
            <w:pPr>
              <w:spacing w:line="240" w:lineRule="exact"/>
              <w:jc w:val="center"/>
            </w:pPr>
            <w:r w:rsidRPr="00993868">
              <w:t>837,76</w:t>
            </w:r>
          </w:p>
        </w:tc>
        <w:tc>
          <w:tcPr>
            <w:tcW w:w="1276" w:type="dxa"/>
            <w:shd w:val="clear" w:color="auto" w:fill="auto"/>
            <w:noWrap/>
            <w:vAlign w:val="bottom"/>
            <w:hideMark/>
          </w:tcPr>
          <w:p w:rsidR="00A26380" w:rsidRPr="00993868" w:rsidRDefault="00A26380" w:rsidP="00650380">
            <w:pPr>
              <w:spacing w:line="240" w:lineRule="exact"/>
              <w:jc w:val="center"/>
            </w:pPr>
            <w:r w:rsidRPr="00993868">
              <w:t>602,31</w:t>
            </w:r>
          </w:p>
        </w:tc>
        <w:tc>
          <w:tcPr>
            <w:tcW w:w="1134" w:type="dxa"/>
            <w:shd w:val="clear" w:color="auto" w:fill="auto"/>
            <w:noWrap/>
            <w:vAlign w:val="bottom"/>
            <w:hideMark/>
          </w:tcPr>
          <w:p w:rsidR="00A26380" w:rsidRPr="00993868" w:rsidRDefault="00A26380" w:rsidP="00650380">
            <w:pPr>
              <w:spacing w:line="240" w:lineRule="exact"/>
              <w:jc w:val="center"/>
            </w:pPr>
            <w:r w:rsidRPr="00993868">
              <w:t>71,9</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Социальная политика</w:t>
            </w:r>
          </w:p>
        </w:tc>
        <w:tc>
          <w:tcPr>
            <w:tcW w:w="1275" w:type="dxa"/>
            <w:shd w:val="clear" w:color="auto" w:fill="auto"/>
            <w:noWrap/>
            <w:vAlign w:val="bottom"/>
            <w:hideMark/>
          </w:tcPr>
          <w:p w:rsidR="00A26380" w:rsidRPr="00993868" w:rsidRDefault="00A26380" w:rsidP="00650380">
            <w:pPr>
              <w:spacing w:line="240" w:lineRule="exact"/>
              <w:jc w:val="center"/>
            </w:pPr>
            <w:r w:rsidRPr="00993868">
              <w:t>771</w:t>
            </w:r>
          </w:p>
        </w:tc>
        <w:tc>
          <w:tcPr>
            <w:tcW w:w="1134" w:type="dxa"/>
            <w:shd w:val="clear" w:color="auto" w:fill="auto"/>
            <w:noWrap/>
            <w:vAlign w:val="bottom"/>
            <w:hideMark/>
          </w:tcPr>
          <w:p w:rsidR="00A26380" w:rsidRPr="00993868" w:rsidRDefault="00A26380" w:rsidP="00650380">
            <w:pPr>
              <w:spacing w:line="240" w:lineRule="exact"/>
              <w:jc w:val="center"/>
            </w:pPr>
            <w:r w:rsidRPr="00993868">
              <w:t>10</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2127" w:type="dxa"/>
            <w:shd w:val="clear" w:color="auto" w:fill="auto"/>
            <w:noWrap/>
            <w:vAlign w:val="bottom"/>
            <w:hideMark/>
          </w:tcPr>
          <w:p w:rsidR="00A26380" w:rsidRPr="00993868" w:rsidRDefault="00A26380" w:rsidP="00650380">
            <w:pPr>
              <w:spacing w:line="240" w:lineRule="exact"/>
              <w:jc w:val="center"/>
            </w:pPr>
            <w:r w:rsidRPr="00993868">
              <w:t> </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475,52</w:t>
            </w:r>
          </w:p>
        </w:tc>
        <w:tc>
          <w:tcPr>
            <w:tcW w:w="1276" w:type="dxa"/>
            <w:shd w:val="clear" w:color="auto" w:fill="auto"/>
            <w:noWrap/>
            <w:vAlign w:val="bottom"/>
            <w:hideMark/>
          </w:tcPr>
          <w:p w:rsidR="00A26380" w:rsidRPr="00993868" w:rsidRDefault="00A26380" w:rsidP="00650380">
            <w:pPr>
              <w:spacing w:line="240" w:lineRule="exact"/>
              <w:jc w:val="center"/>
            </w:pPr>
            <w:r w:rsidRPr="00993868">
              <w:t>475,52</w:t>
            </w:r>
          </w:p>
        </w:tc>
        <w:tc>
          <w:tcPr>
            <w:tcW w:w="1134" w:type="dxa"/>
            <w:shd w:val="clear" w:color="auto" w:fill="auto"/>
            <w:noWrap/>
            <w:vAlign w:val="bottom"/>
            <w:hideMark/>
          </w:tcPr>
          <w:p w:rsidR="00A26380" w:rsidRPr="00993868" w:rsidRDefault="00A26380" w:rsidP="00650380">
            <w:pPr>
              <w:spacing w:line="240" w:lineRule="exact"/>
              <w:jc w:val="center"/>
            </w:pPr>
            <w:r w:rsidRPr="00993868">
              <w:t>100,0</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Охрана семьи и детства</w:t>
            </w:r>
          </w:p>
        </w:tc>
        <w:tc>
          <w:tcPr>
            <w:tcW w:w="1275" w:type="dxa"/>
            <w:shd w:val="clear" w:color="auto" w:fill="auto"/>
            <w:noWrap/>
            <w:vAlign w:val="bottom"/>
            <w:hideMark/>
          </w:tcPr>
          <w:p w:rsidR="00A26380" w:rsidRPr="00993868" w:rsidRDefault="00A26380" w:rsidP="00650380">
            <w:pPr>
              <w:spacing w:line="240" w:lineRule="exact"/>
              <w:jc w:val="center"/>
            </w:pPr>
            <w:r w:rsidRPr="00993868">
              <w:t>771</w:t>
            </w:r>
          </w:p>
        </w:tc>
        <w:tc>
          <w:tcPr>
            <w:tcW w:w="1134" w:type="dxa"/>
            <w:shd w:val="clear" w:color="auto" w:fill="auto"/>
            <w:noWrap/>
            <w:vAlign w:val="bottom"/>
            <w:hideMark/>
          </w:tcPr>
          <w:p w:rsidR="00A26380" w:rsidRPr="00993868" w:rsidRDefault="00A26380" w:rsidP="00650380">
            <w:pPr>
              <w:spacing w:line="240" w:lineRule="exact"/>
              <w:jc w:val="center"/>
            </w:pPr>
            <w:r w:rsidRPr="00993868">
              <w:t>10</w:t>
            </w:r>
          </w:p>
        </w:tc>
        <w:tc>
          <w:tcPr>
            <w:tcW w:w="1134" w:type="dxa"/>
            <w:shd w:val="clear" w:color="auto" w:fill="auto"/>
            <w:noWrap/>
            <w:vAlign w:val="bottom"/>
            <w:hideMark/>
          </w:tcPr>
          <w:p w:rsidR="00A26380" w:rsidRPr="00993868" w:rsidRDefault="00A26380" w:rsidP="00650380">
            <w:pPr>
              <w:spacing w:line="240" w:lineRule="exact"/>
              <w:jc w:val="center"/>
            </w:pPr>
            <w:r w:rsidRPr="00993868">
              <w:t>04</w:t>
            </w:r>
          </w:p>
        </w:tc>
        <w:tc>
          <w:tcPr>
            <w:tcW w:w="2127" w:type="dxa"/>
            <w:shd w:val="clear" w:color="auto" w:fill="auto"/>
            <w:noWrap/>
            <w:vAlign w:val="bottom"/>
            <w:hideMark/>
          </w:tcPr>
          <w:p w:rsidR="00A26380" w:rsidRPr="00993868" w:rsidRDefault="00A26380" w:rsidP="00650380">
            <w:pPr>
              <w:spacing w:line="240" w:lineRule="exact"/>
              <w:jc w:val="center"/>
            </w:pPr>
            <w:r w:rsidRPr="00993868">
              <w:t> </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475,52</w:t>
            </w:r>
          </w:p>
        </w:tc>
        <w:tc>
          <w:tcPr>
            <w:tcW w:w="1276" w:type="dxa"/>
            <w:shd w:val="clear" w:color="auto" w:fill="auto"/>
            <w:noWrap/>
            <w:vAlign w:val="bottom"/>
            <w:hideMark/>
          </w:tcPr>
          <w:p w:rsidR="00A26380" w:rsidRPr="00993868" w:rsidRDefault="00A26380" w:rsidP="00650380">
            <w:pPr>
              <w:spacing w:line="240" w:lineRule="exact"/>
              <w:jc w:val="center"/>
            </w:pPr>
            <w:r w:rsidRPr="00993868">
              <w:t>475,52</w:t>
            </w:r>
          </w:p>
        </w:tc>
        <w:tc>
          <w:tcPr>
            <w:tcW w:w="1134" w:type="dxa"/>
            <w:shd w:val="clear" w:color="auto" w:fill="auto"/>
            <w:noWrap/>
            <w:vAlign w:val="bottom"/>
            <w:hideMark/>
          </w:tcPr>
          <w:p w:rsidR="00A26380" w:rsidRPr="00993868" w:rsidRDefault="00A26380" w:rsidP="00650380">
            <w:pPr>
              <w:spacing w:line="240" w:lineRule="exact"/>
              <w:jc w:val="center"/>
            </w:pPr>
            <w:r w:rsidRPr="00993868">
              <w:t>100,0</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Муниципальная программа Арзгирского м</w:t>
            </w:r>
            <w:r w:rsidRPr="00993868">
              <w:t>у</w:t>
            </w:r>
            <w:r w:rsidRPr="00993868">
              <w:t>ниципального округа Ставропольского края "Развитие жилищно-коммунального и доро</w:t>
            </w:r>
            <w:r w:rsidRPr="00993868">
              <w:t>ж</w:t>
            </w:r>
            <w:r w:rsidRPr="00993868">
              <w:t>ного хозяйства, благоустройство Арзгирского муниципального округа Ставропольского края"</w:t>
            </w:r>
          </w:p>
        </w:tc>
        <w:tc>
          <w:tcPr>
            <w:tcW w:w="1275" w:type="dxa"/>
            <w:shd w:val="clear" w:color="auto" w:fill="auto"/>
            <w:noWrap/>
            <w:vAlign w:val="bottom"/>
            <w:hideMark/>
          </w:tcPr>
          <w:p w:rsidR="00A26380" w:rsidRPr="00993868" w:rsidRDefault="00A26380" w:rsidP="00650380">
            <w:pPr>
              <w:spacing w:line="240" w:lineRule="exact"/>
              <w:jc w:val="center"/>
            </w:pPr>
            <w:r w:rsidRPr="00993868">
              <w:t>771</w:t>
            </w:r>
          </w:p>
        </w:tc>
        <w:tc>
          <w:tcPr>
            <w:tcW w:w="1134" w:type="dxa"/>
            <w:shd w:val="clear" w:color="auto" w:fill="auto"/>
            <w:noWrap/>
            <w:vAlign w:val="bottom"/>
            <w:hideMark/>
          </w:tcPr>
          <w:p w:rsidR="00A26380" w:rsidRPr="00993868" w:rsidRDefault="00A26380" w:rsidP="00650380">
            <w:pPr>
              <w:spacing w:line="240" w:lineRule="exact"/>
              <w:jc w:val="center"/>
            </w:pPr>
            <w:r w:rsidRPr="00993868">
              <w:t>10</w:t>
            </w:r>
          </w:p>
        </w:tc>
        <w:tc>
          <w:tcPr>
            <w:tcW w:w="1134" w:type="dxa"/>
            <w:shd w:val="clear" w:color="auto" w:fill="auto"/>
            <w:noWrap/>
            <w:vAlign w:val="bottom"/>
            <w:hideMark/>
          </w:tcPr>
          <w:p w:rsidR="00A26380" w:rsidRPr="00993868" w:rsidRDefault="00A26380" w:rsidP="00650380">
            <w:pPr>
              <w:spacing w:line="240" w:lineRule="exact"/>
              <w:jc w:val="center"/>
            </w:pPr>
            <w:r w:rsidRPr="00993868">
              <w:t>04</w:t>
            </w:r>
          </w:p>
        </w:tc>
        <w:tc>
          <w:tcPr>
            <w:tcW w:w="2127" w:type="dxa"/>
            <w:shd w:val="clear" w:color="auto" w:fill="auto"/>
            <w:noWrap/>
            <w:vAlign w:val="bottom"/>
            <w:hideMark/>
          </w:tcPr>
          <w:p w:rsidR="00A26380" w:rsidRPr="00993868" w:rsidRDefault="00A26380" w:rsidP="00650380">
            <w:pPr>
              <w:spacing w:line="240" w:lineRule="exact"/>
              <w:jc w:val="center"/>
            </w:pPr>
            <w:r w:rsidRPr="00993868">
              <w:t>02.0.00.00000</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475,52</w:t>
            </w:r>
          </w:p>
        </w:tc>
        <w:tc>
          <w:tcPr>
            <w:tcW w:w="1276" w:type="dxa"/>
            <w:shd w:val="clear" w:color="auto" w:fill="auto"/>
            <w:noWrap/>
            <w:vAlign w:val="bottom"/>
            <w:hideMark/>
          </w:tcPr>
          <w:p w:rsidR="00A26380" w:rsidRPr="00993868" w:rsidRDefault="00A26380" w:rsidP="00650380">
            <w:pPr>
              <w:spacing w:line="240" w:lineRule="exact"/>
              <w:jc w:val="center"/>
            </w:pPr>
            <w:r w:rsidRPr="00993868">
              <w:t>475,52</w:t>
            </w:r>
          </w:p>
        </w:tc>
        <w:tc>
          <w:tcPr>
            <w:tcW w:w="1134" w:type="dxa"/>
            <w:shd w:val="clear" w:color="auto" w:fill="auto"/>
            <w:noWrap/>
            <w:vAlign w:val="bottom"/>
            <w:hideMark/>
          </w:tcPr>
          <w:p w:rsidR="00A26380" w:rsidRPr="00993868" w:rsidRDefault="00A26380" w:rsidP="00650380">
            <w:pPr>
              <w:spacing w:line="240" w:lineRule="exact"/>
              <w:jc w:val="center"/>
            </w:pPr>
            <w:r w:rsidRPr="00993868">
              <w:t>100,0</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Основное мероприятие "Предоставление м</w:t>
            </w:r>
            <w:r w:rsidRPr="00993868">
              <w:t>о</w:t>
            </w:r>
            <w:r w:rsidRPr="00993868">
              <w:t>лодым семьям социальных выплат на приобр</w:t>
            </w:r>
            <w:r w:rsidRPr="00993868">
              <w:t>е</w:t>
            </w:r>
            <w:r w:rsidRPr="00993868">
              <w:t>тение (строительство) жилья в Арзгирском м</w:t>
            </w:r>
            <w:r w:rsidRPr="00993868">
              <w:t>у</w:t>
            </w:r>
            <w:r w:rsidRPr="00993868">
              <w:t>ниципальном округе Ста</w:t>
            </w:r>
            <w:r w:rsidRPr="00993868">
              <w:t>в</w:t>
            </w:r>
            <w:r w:rsidRPr="00993868">
              <w:t>ропольского края "</w:t>
            </w:r>
          </w:p>
        </w:tc>
        <w:tc>
          <w:tcPr>
            <w:tcW w:w="1275" w:type="dxa"/>
            <w:shd w:val="clear" w:color="auto" w:fill="auto"/>
            <w:noWrap/>
            <w:vAlign w:val="bottom"/>
            <w:hideMark/>
          </w:tcPr>
          <w:p w:rsidR="00A26380" w:rsidRPr="00993868" w:rsidRDefault="00A26380" w:rsidP="00650380">
            <w:pPr>
              <w:spacing w:line="240" w:lineRule="exact"/>
              <w:jc w:val="center"/>
            </w:pPr>
            <w:r w:rsidRPr="00993868">
              <w:t>771</w:t>
            </w:r>
          </w:p>
        </w:tc>
        <w:tc>
          <w:tcPr>
            <w:tcW w:w="1134" w:type="dxa"/>
            <w:shd w:val="clear" w:color="auto" w:fill="auto"/>
            <w:noWrap/>
            <w:vAlign w:val="bottom"/>
            <w:hideMark/>
          </w:tcPr>
          <w:p w:rsidR="00A26380" w:rsidRPr="00993868" w:rsidRDefault="00A26380" w:rsidP="00650380">
            <w:pPr>
              <w:spacing w:line="240" w:lineRule="exact"/>
              <w:jc w:val="center"/>
            </w:pPr>
            <w:r w:rsidRPr="00993868">
              <w:t>10</w:t>
            </w:r>
          </w:p>
        </w:tc>
        <w:tc>
          <w:tcPr>
            <w:tcW w:w="1134" w:type="dxa"/>
            <w:shd w:val="clear" w:color="auto" w:fill="auto"/>
            <w:noWrap/>
            <w:vAlign w:val="bottom"/>
            <w:hideMark/>
          </w:tcPr>
          <w:p w:rsidR="00A26380" w:rsidRPr="00993868" w:rsidRDefault="00A26380" w:rsidP="00650380">
            <w:pPr>
              <w:spacing w:line="240" w:lineRule="exact"/>
              <w:jc w:val="center"/>
            </w:pPr>
            <w:r w:rsidRPr="00993868">
              <w:t>04</w:t>
            </w:r>
          </w:p>
        </w:tc>
        <w:tc>
          <w:tcPr>
            <w:tcW w:w="2127" w:type="dxa"/>
            <w:shd w:val="clear" w:color="auto" w:fill="auto"/>
            <w:noWrap/>
            <w:vAlign w:val="bottom"/>
            <w:hideMark/>
          </w:tcPr>
          <w:p w:rsidR="00A26380" w:rsidRPr="00993868" w:rsidRDefault="00A26380" w:rsidP="00650380">
            <w:pPr>
              <w:spacing w:line="240" w:lineRule="exact"/>
              <w:jc w:val="center"/>
            </w:pPr>
            <w:r w:rsidRPr="00993868">
              <w:t>02.0.01.00000</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475,52</w:t>
            </w:r>
          </w:p>
        </w:tc>
        <w:tc>
          <w:tcPr>
            <w:tcW w:w="1276" w:type="dxa"/>
            <w:shd w:val="clear" w:color="auto" w:fill="auto"/>
            <w:noWrap/>
            <w:vAlign w:val="bottom"/>
            <w:hideMark/>
          </w:tcPr>
          <w:p w:rsidR="00A26380" w:rsidRPr="00993868" w:rsidRDefault="00A26380" w:rsidP="00650380">
            <w:pPr>
              <w:spacing w:line="240" w:lineRule="exact"/>
              <w:jc w:val="center"/>
            </w:pPr>
            <w:r w:rsidRPr="00993868">
              <w:t>475,52</w:t>
            </w:r>
          </w:p>
        </w:tc>
        <w:tc>
          <w:tcPr>
            <w:tcW w:w="1134" w:type="dxa"/>
            <w:shd w:val="clear" w:color="auto" w:fill="auto"/>
            <w:noWrap/>
            <w:vAlign w:val="bottom"/>
            <w:hideMark/>
          </w:tcPr>
          <w:p w:rsidR="00A26380" w:rsidRPr="00993868" w:rsidRDefault="00A26380" w:rsidP="00650380">
            <w:pPr>
              <w:spacing w:line="240" w:lineRule="exact"/>
              <w:jc w:val="center"/>
            </w:pPr>
            <w:r w:rsidRPr="00993868">
              <w:t>100,0</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Предоставление молодым семьям соц</w:t>
            </w:r>
            <w:r w:rsidRPr="00993868">
              <w:t>и</w:t>
            </w:r>
            <w:r w:rsidRPr="00993868">
              <w:t>альных выплат на приобретение (строительство) ж</w:t>
            </w:r>
            <w:r w:rsidRPr="00993868">
              <w:t>и</w:t>
            </w:r>
            <w:r w:rsidRPr="00993868">
              <w:t>лья</w:t>
            </w:r>
          </w:p>
        </w:tc>
        <w:tc>
          <w:tcPr>
            <w:tcW w:w="1275" w:type="dxa"/>
            <w:shd w:val="clear" w:color="auto" w:fill="auto"/>
            <w:noWrap/>
            <w:vAlign w:val="bottom"/>
            <w:hideMark/>
          </w:tcPr>
          <w:p w:rsidR="00A26380" w:rsidRPr="00993868" w:rsidRDefault="00A26380" w:rsidP="00650380">
            <w:pPr>
              <w:spacing w:line="240" w:lineRule="exact"/>
              <w:jc w:val="center"/>
            </w:pPr>
            <w:r w:rsidRPr="00993868">
              <w:t>771</w:t>
            </w:r>
          </w:p>
        </w:tc>
        <w:tc>
          <w:tcPr>
            <w:tcW w:w="1134" w:type="dxa"/>
            <w:shd w:val="clear" w:color="auto" w:fill="auto"/>
            <w:noWrap/>
            <w:vAlign w:val="bottom"/>
            <w:hideMark/>
          </w:tcPr>
          <w:p w:rsidR="00A26380" w:rsidRPr="00993868" w:rsidRDefault="00A26380" w:rsidP="00650380">
            <w:pPr>
              <w:spacing w:line="240" w:lineRule="exact"/>
              <w:jc w:val="center"/>
            </w:pPr>
            <w:r w:rsidRPr="00993868">
              <w:t>10</w:t>
            </w:r>
          </w:p>
        </w:tc>
        <w:tc>
          <w:tcPr>
            <w:tcW w:w="1134" w:type="dxa"/>
            <w:shd w:val="clear" w:color="auto" w:fill="auto"/>
            <w:noWrap/>
            <w:vAlign w:val="bottom"/>
            <w:hideMark/>
          </w:tcPr>
          <w:p w:rsidR="00A26380" w:rsidRPr="00993868" w:rsidRDefault="00A26380" w:rsidP="00650380">
            <w:pPr>
              <w:spacing w:line="240" w:lineRule="exact"/>
              <w:jc w:val="center"/>
            </w:pPr>
            <w:r w:rsidRPr="00993868">
              <w:t>04</w:t>
            </w:r>
          </w:p>
        </w:tc>
        <w:tc>
          <w:tcPr>
            <w:tcW w:w="2127" w:type="dxa"/>
            <w:shd w:val="clear" w:color="auto" w:fill="auto"/>
            <w:noWrap/>
            <w:vAlign w:val="bottom"/>
            <w:hideMark/>
          </w:tcPr>
          <w:p w:rsidR="00A26380" w:rsidRPr="00993868" w:rsidRDefault="00A26380" w:rsidP="00650380">
            <w:pPr>
              <w:spacing w:line="240" w:lineRule="exact"/>
              <w:jc w:val="center"/>
            </w:pPr>
            <w:r w:rsidRPr="00993868">
              <w:t>02.0.01.L4970</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475,52</w:t>
            </w:r>
          </w:p>
        </w:tc>
        <w:tc>
          <w:tcPr>
            <w:tcW w:w="1276" w:type="dxa"/>
            <w:shd w:val="clear" w:color="auto" w:fill="auto"/>
            <w:noWrap/>
            <w:vAlign w:val="bottom"/>
            <w:hideMark/>
          </w:tcPr>
          <w:p w:rsidR="00A26380" w:rsidRPr="00993868" w:rsidRDefault="00A26380" w:rsidP="00650380">
            <w:pPr>
              <w:spacing w:line="240" w:lineRule="exact"/>
              <w:jc w:val="center"/>
            </w:pPr>
            <w:r w:rsidRPr="00993868">
              <w:t>475,52</w:t>
            </w:r>
          </w:p>
        </w:tc>
        <w:tc>
          <w:tcPr>
            <w:tcW w:w="1134" w:type="dxa"/>
            <w:shd w:val="clear" w:color="auto" w:fill="auto"/>
            <w:noWrap/>
            <w:vAlign w:val="bottom"/>
            <w:hideMark/>
          </w:tcPr>
          <w:p w:rsidR="00A26380" w:rsidRPr="00993868" w:rsidRDefault="00A26380" w:rsidP="00650380">
            <w:pPr>
              <w:spacing w:line="240" w:lineRule="exact"/>
              <w:jc w:val="center"/>
            </w:pPr>
            <w:r w:rsidRPr="00993868">
              <w:t>100,0</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Субсидии гражданам на приобретение ж</w:t>
            </w:r>
            <w:r w:rsidRPr="00993868">
              <w:t>и</w:t>
            </w:r>
            <w:r w:rsidRPr="00993868">
              <w:t>лья</w:t>
            </w:r>
          </w:p>
        </w:tc>
        <w:tc>
          <w:tcPr>
            <w:tcW w:w="1275" w:type="dxa"/>
            <w:shd w:val="clear" w:color="auto" w:fill="auto"/>
            <w:noWrap/>
            <w:vAlign w:val="bottom"/>
            <w:hideMark/>
          </w:tcPr>
          <w:p w:rsidR="00A26380" w:rsidRPr="00993868" w:rsidRDefault="00A26380" w:rsidP="00650380">
            <w:pPr>
              <w:spacing w:line="240" w:lineRule="exact"/>
              <w:jc w:val="center"/>
            </w:pPr>
            <w:r w:rsidRPr="00993868">
              <w:t>771</w:t>
            </w:r>
          </w:p>
        </w:tc>
        <w:tc>
          <w:tcPr>
            <w:tcW w:w="1134" w:type="dxa"/>
            <w:shd w:val="clear" w:color="auto" w:fill="auto"/>
            <w:noWrap/>
            <w:vAlign w:val="bottom"/>
            <w:hideMark/>
          </w:tcPr>
          <w:p w:rsidR="00A26380" w:rsidRPr="00993868" w:rsidRDefault="00A26380" w:rsidP="00650380">
            <w:pPr>
              <w:spacing w:line="240" w:lineRule="exact"/>
              <w:jc w:val="center"/>
            </w:pPr>
            <w:r w:rsidRPr="00993868">
              <w:t>10</w:t>
            </w:r>
          </w:p>
        </w:tc>
        <w:tc>
          <w:tcPr>
            <w:tcW w:w="1134" w:type="dxa"/>
            <w:shd w:val="clear" w:color="auto" w:fill="auto"/>
            <w:noWrap/>
            <w:vAlign w:val="bottom"/>
            <w:hideMark/>
          </w:tcPr>
          <w:p w:rsidR="00A26380" w:rsidRPr="00993868" w:rsidRDefault="00A26380" w:rsidP="00650380">
            <w:pPr>
              <w:spacing w:line="240" w:lineRule="exact"/>
              <w:jc w:val="center"/>
            </w:pPr>
            <w:r w:rsidRPr="00993868">
              <w:t>04</w:t>
            </w:r>
          </w:p>
        </w:tc>
        <w:tc>
          <w:tcPr>
            <w:tcW w:w="2127" w:type="dxa"/>
            <w:shd w:val="clear" w:color="auto" w:fill="auto"/>
            <w:noWrap/>
            <w:vAlign w:val="bottom"/>
            <w:hideMark/>
          </w:tcPr>
          <w:p w:rsidR="00A26380" w:rsidRPr="00993868" w:rsidRDefault="00A26380" w:rsidP="00650380">
            <w:pPr>
              <w:spacing w:line="240" w:lineRule="exact"/>
              <w:jc w:val="center"/>
            </w:pPr>
            <w:r w:rsidRPr="00993868">
              <w:t>02.0.01.L4970</w:t>
            </w:r>
          </w:p>
        </w:tc>
        <w:tc>
          <w:tcPr>
            <w:tcW w:w="1134" w:type="dxa"/>
            <w:shd w:val="clear" w:color="auto" w:fill="auto"/>
            <w:noWrap/>
            <w:vAlign w:val="bottom"/>
            <w:hideMark/>
          </w:tcPr>
          <w:p w:rsidR="00A26380" w:rsidRPr="00993868" w:rsidRDefault="00A26380" w:rsidP="00650380">
            <w:pPr>
              <w:spacing w:line="240" w:lineRule="exact"/>
              <w:jc w:val="center"/>
            </w:pPr>
            <w:r w:rsidRPr="00993868">
              <w:t>322</w:t>
            </w:r>
          </w:p>
        </w:tc>
        <w:tc>
          <w:tcPr>
            <w:tcW w:w="1417" w:type="dxa"/>
            <w:shd w:val="clear" w:color="auto" w:fill="auto"/>
            <w:noWrap/>
            <w:vAlign w:val="bottom"/>
            <w:hideMark/>
          </w:tcPr>
          <w:p w:rsidR="00A26380" w:rsidRPr="00993868" w:rsidRDefault="00A26380" w:rsidP="00650380">
            <w:pPr>
              <w:spacing w:line="240" w:lineRule="exact"/>
              <w:jc w:val="center"/>
            </w:pPr>
            <w:r w:rsidRPr="00993868">
              <w:t>475,52</w:t>
            </w:r>
          </w:p>
        </w:tc>
        <w:tc>
          <w:tcPr>
            <w:tcW w:w="1276" w:type="dxa"/>
            <w:shd w:val="clear" w:color="auto" w:fill="auto"/>
            <w:noWrap/>
            <w:vAlign w:val="bottom"/>
            <w:hideMark/>
          </w:tcPr>
          <w:p w:rsidR="00A26380" w:rsidRPr="00993868" w:rsidRDefault="00A26380" w:rsidP="00650380">
            <w:pPr>
              <w:spacing w:line="240" w:lineRule="exact"/>
              <w:jc w:val="center"/>
            </w:pPr>
            <w:r w:rsidRPr="00993868">
              <w:t>475,52</w:t>
            </w:r>
          </w:p>
        </w:tc>
        <w:tc>
          <w:tcPr>
            <w:tcW w:w="1134" w:type="dxa"/>
            <w:shd w:val="clear" w:color="auto" w:fill="auto"/>
            <w:noWrap/>
            <w:vAlign w:val="bottom"/>
            <w:hideMark/>
          </w:tcPr>
          <w:p w:rsidR="00A26380" w:rsidRPr="00993868" w:rsidRDefault="00A26380" w:rsidP="00650380">
            <w:pPr>
              <w:spacing w:line="240" w:lineRule="exact"/>
              <w:jc w:val="center"/>
            </w:pPr>
            <w:r w:rsidRPr="00993868">
              <w:t>100,0</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Территориальный отдел администрации Ар</w:t>
            </w:r>
            <w:r w:rsidRPr="00993868">
              <w:t>з</w:t>
            </w:r>
            <w:r w:rsidRPr="00993868">
              <w:t>гирского муниципального округа Ставропол</w:t>
            </w:r>
            <w:r w:rsidRPr="00993868">
              <w:t>ь</w:t>
            </w:r>
            <w:r w:rsidRPr="00993868">
              <w:t xml:space="preserve">ского края </w:t>
            </w:r>
            <w:proofErr w:type="gramStart"/>
            <w:r w:rsidRPr="00993868">
              <w:t>в</w:t>
            </w:r>
            <w:proofErr w:type="gramEnd"/>
            <w:r w:rsidRPr="00993868">
              <w:t xml:space="preserve"> с. Новоромано</w:t>
            </w:r>
            <w:r w:rsidRPr="00993868">
              <w:t>в</w:t>
            </w:r>
            <w:r w:rsidRPr="00993868">
              <w:t>ском</w:t>
            </w:r>
          </w:p>
        </w:tc>
        <w:tc>
          <w:tcPr>
            <w:tcW w:w="1275" w:type="dxa"/>
            <w:shd w:val="clear" w:color="auto" w:fill="auto"/>
            <w:noWrap/>
            <w:vAlign w:val="bottom"/>
            <w:hideMark/>
          </w:tcPr>
          <w:p w:rsidR="00A26380" w:rsidRPr="00993868" w:rsidRDefault="00A26380" w:rsidP="00650380">
            <w:pPr>
              <w:spacing w:line="240" w:lineRule="exact"/>
              <w:jc w:val="center"/>
            </w:pPr>
            <w:r w:rsidRPr="00993868">
              <w:t>772</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2127" w:type="dxa"/>
            <w:shd w:val="clear" w:color="auto" w:fill="auto"/>
            <w:noWrap/>
            <w:vAlign w:val="bottom"/>
            <w:hideMark/>
          </w:tcPr>
          <w:p w:rsidR="00A26380" w:rsidRPr="00993868" w:rsidRDefault="00A26380" w:rsidP="00650380">
            <w:pPr>
              <w:spacing w:line="240" w:lineRule="exact"/>
              <w:jc w:val="center"/>
            </w:pPr>
            <w:r w:rsidRPr="00993868">
              <w:t> </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12 266,16</w:t>
            </w:r>
          </w:p>
        </w:tc>
        <w:tc>
          <w:tcPr>
            <w:tcW w:w="1276" w:type="dxa"/>
            <w:shd w:val="clear" w:color="auto" w:fill="auto"/>
            <w:noWrap/>
            <w:vAlign w:val="bottom"/>
            <w:hideMark/>
          </w:tcPr>
          <w:p w:rsidR="00A26380" w:rsidRPr="00993868" w:rsidRDefault="00A26380" w:rsidP="00650380">
            <w:pPr>
              <w:spacing w:line="240" w:lineRule="exact"/>
              <w:jc w:val="center"/>
            </w:pPr>
            <w:r w:rsidRPr="00993868">
              <w:t>10 744,86</w:t>
            </w:r>
          </w:p>
        </w:tc>
        <w:tc>
          <w:tcPr>
            <w:tcW w:w="1134" w:type="dxa"/>
            <w:shd w:val="clear" w:color="auto" w:fill="auto"/>
            <w:noWrap/>
            <w:vAlign w:val="bottom"/>
            <w:hideMark/>
          </w:tcPr>
          <w:p w:rsidR="00A26380" w:rsidRPr="00993868" w:rsidRDefault="00A26380" w:rsidP="00650380">
            <w:pPr>
              <w:spacing w:line="240" w:lineRule="exact"/>
              <w:jc w:val="center"/>
            </w:pPr>
            <w:r w:rsidRPr="00993868">
              <w:t>87,6</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Общегосударственные вопросы</w:t>
            </w:r>
          </w:p>
        </w:tc>
        <w:tc>
          <w:tcPr>
            <w:tcW w:w="1275" w:type="dxa"/>
            <w:shd w:val="clear" w:color="auto" w:fill="auto"/>
            <w:noWrap/>
            <w:vAlign w:val="bottom"/>
            <w:hideMark/>
          </w:tcPr>
          <w:p w:rsidR="00A26380" w:rsidRPr="00993868" w:rsidRDefault="00A26380" w:rsidP="00650380">
            <w:pPr>
              <w:spacing w:line="240" w:lineRule="exact"/>
              <w:jc w:val="center"/>
            </w:pPr>
            <w:r w:rsidRPr="00993868">
              <w:t>772</w:t>
            </w:r>
          </w:p>
        </w:tc>
        <w:tc>
          <w:tcPr>
            <w:tcW w:w="1134" w:type="dxa"/>
            <w:shd w:val="clear" w:color="auto" w:fill="auto"/>
            <w:noWrap/>
            <w:vAlign w:val="bottom"/>
            <w:hideMark/>
          </w:tcPr>
          <w:p w:rsidR="00A26380" w:rsidRPr="00993868" w:rsidRDefault="00A26380" w:rsidP="00650380">
            <w:pPr>
              <w:spacing w:line="240" w:lineRule="exact"/>
              <w:jc w:val="center"/>
            </w:pPr>
            <w:r w:rsidRPr="00993868">
              <w:t>01</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2127" w:type="dxa"/>
            <w:shd w:val="clear" w:color="auto" w:fill="auto"/>
            <w:noWrap/>
            <w:vAlign w:val="bottom"/>
            <w:hideMark/>
          </w:tcPr>
          <w:p w:rsidR="00A26380" w:rsidRPr="00993868" w:rsidRDefault="00A26380" w:rsidP="00650380">
            <w:pPr>
              <w:spacing w:line="240" w:lineRule="exact"/>
              <w:jc w:val="center"/>
            </w:pPr>
            <w:r w:rsidRPr="00993868">
              <w:t> </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3 070,58</w:t>
            </w:r>
          </w:p>
        </w:tc>
        <w:tc>
          <w:tcPr>
            <w:tcW w:w="1276" w:type="dxa"/>
            <w:shd w:val="clear" w:color="auto" w:fill="auto"/>
            <w:noWrap/>
            <w:vAlign w:val="bottom"/>
            <w:hideMark/>
          </w:tcPr>
          <w:p w:rsidR="00A26380" w:rsidRPr="00993868" w:rsidRDefault="00A26380" w:rsidP="00650380">
            <w:pPr>
              <w:spacing w:line="240" w:lineRule="exact"/>
              <w:jc w:val="center"/>
            </w:pPr>
            <w:r w:rsidRPr="00993868">
              <w:t>2 102,40</w:t>
            </w:r>
          </w:p>
        </w:tc>
        <w:tc>
          <w:tcPr>
            <w:tcW w:w="1134" w:type="dxa"/>
            <w:shd w:val="clear" w:color="auto" w:fill="auto"/>
            <w:noWrap/>
            <w:vAlign w:val="bottom"/>
            <w:hideMark/>
          </w:tcPr>
          <w:p w:rsidR="00A26380" w:rsidRPr="00993868" w:rsidRDefault="00A26380" w:rsidP="00650380">
            <w:pPr>
              <w:spacing w:line="240" w:lineRule="exact"/>
              <w:jc w:val="center"/>
            </w:pPr>
            <w:r w:rsidRPr="00993868">
              <w:t>68,5</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Функционирование Правительства Ро</w:t>
            </w:r>
            <w:r w:rsidRPr="00993868">
              <w:t>с</w:t>
            </w:r>
            <w:r w:rsidRPr="00993868">
              <w:t>сийской Федерации, высших исполнител</w:t>
            </w:r>
            <w:r w:rsidRPr="00993868">
              <w:t>ь</w:t>
            </w:r>
            <w:r w:rsidRPr="00993868">
              <w:t>ных органов субъектов Российской Фед</w:t>
            </w:r>
            <w:r w:rsidRPr="00993868">
              <w:t>е</w:t>
            </w:r>
            <w:r w:rsidRPr="00993868">
              <w:t xml:space="preserve">рации, местных </w:t>
            </w:r>
            <w:r w:rsidRPr="00993868">
              <w:lastRenderedPageBreak/>
              <w:t>администр</w:t>
            </w:r>
            <w:r w:rsidRPr="00993868">
              <w:t>а</w:t>
            </w:r>
            <w:r w:rsidRPr="00993868">
              <w:t>ций</w:t>
            </w:r>
          </w:p>
        </w:tc>
        <w:tc>
          <w:tcPr>
            <w:tcW w:w="1275" w:type="dxa"/>
            <w:shd w:val="clear" w:color="auto" w:fill="auto"/>
            <w:noWrap/>
            <w:vAlign w:val="bottom"/>
            <w:hideMark/>
          </w:tcPr>
          <w:p w:rsidR="00A26380" w:rsidRPr="00993868" w:rsidRDefault="00A26380" w:rsidP="00650380">
            <w:pPr>
              <w:spacing w:line="240" w:lineRule="exact"/>
              <w:jc w:val="center"/>
            </w:pPr>
            <w:r w:rsidRPr="00993868">
              <w:lastRenderedPageBreak/>
              <w:t>772</w:t>
            </w:r>
          </w:p>
        </w:tc>
        <w:tc>
          <w:tcPr>
            <w:tcW w:w="1134" w:type="dxa"/>
            <w:shd w:val="clear" w:color="auto" w:fill="auto"/>
            <w:noWrap/>
            <w:vAlign w:val="bottom"/>
            <w:hideMark/>
          </w:tcPr>
          <w:p w:rsidR="00A26380" w:rsidRPr="00993868" w:rsidRDefault="00A26380" w:rsidP="00650380">
            <w:pPr>
              <w:spacing w:line="240" w:lineRule="exact"/>
              <w:jc w:val="center"/>
            </w:pPr>
            <w:r w:rsidRPr="00993868">
              <w:t>01</w:t>
            </w:r>
          </w:p>
        </w:tc>
        <w:tc>
          <w:tcPr>
            <w:tcW w:w="1134" w:type="dxa"/>
            <w:shd w:val="clear" w:color="auto" w:fill="auto"/>
            <w:noWrap/>
            <w:vAlign w:val="bottom"/>
            <w:hideMark/>
          </w:tcPr>
          <w:p w:rsidR="00A26380" w:rsidRPr="00993868" w:rsidRDefault="00A26380" w:rsidP="00650380">
            <w:pPr>
              <w:spacing w:line="240" w:lineRule="exact"/>
              <w:jc w:val="center"/>
            </w:pPr>
            <w:r w:rsidRPr="00993868">
              <w:t>04</w:t>
            </w:r>
          </w:p>
        </w:tc>
        <w:tc>
          <w:tcPr>
            <w:tcW w:w="2127" w:type="dxa"/>
            <w:shd w:val="clear" w:color="auto" w:fill="auto"/>
            <w:noWrap/>
            <w:vAlign w:val="bottom"/>
            <w:hideMark/>
          </w:tcPr>
          <w:p w:rsidR="00A26380" w:rsidRPr="00993868" w:rsidRDefault="00A26380" w:rsidP="00650380">
            <w:pPr>
              <w:spacing w:line="240" w:lineRule="exact"/>
              <w:jc w:val="center"/>
            </w:pPr>
            <w:r w:rsidRPr="00993868">
              <w:t> </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3 070,58</w:t>
            </w:r>
          </w:p>
        </w:tc>
        <w:tc>
          <w:tcPr>
            <w:tcW w:w="1276" w:type="dxa"/>
            <w:shd w:val="clear" w:color="auto" w:fill="auto"/>
            <w:noWrap/>
            <w:vAlign w:val="bottom"/>
            <w:hideMark/>
          </w:tcPr>
          <w:p w:rsidR="00A26380" w:rsidRPr="00993868" w:rsidRDefault="00A26380" w:rsidP="00650380">
            <w:pPr>
              <w:spacing w:line="240" w:lineRule="exact"/>
              <w:jc w:val="center"/>
            </w:pPr>
            <w:r w:rsidRPr="00993868">
              <w:t>2 102,40</w:t>
            </w:r>
          </w:p>
        </w:tc>
        <w:tc>
          <w:tcPr>
            <w:tcW w:w="1134" w:type="dxa"/>
            <w:shd w:val="clear" w:color="auto" w:fill="auto"/>
            <w:noWrap/>
            <w:vAlign w:val="bottom"/>
            <w:hideMark/>
          </w:tcPr>
          <w:p w:rsidR="00A26380" w:rsidRPr="00993868" w:rsidRDefault="00A26380" w:rsidP="00650380">
            <w:pPr>
              <w:spacing w:line="240" w:lineRule="exact"/>
              <w:jc w:val="center"/>
            </w:pPr>
            <w:r w:rsidRPr="00993868">
              <w:t>68,5</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lastRenderedPageBreak/>
              <w:t>Муниципальная программа Арзгирского м</w:t>
            </w:r>
            <w:r w:rsidRPr="00993868">
              <w:t>у</w:t>
            </w:r>
            <w:r w:rsidRPr="00993868">
              <w:t>ниципального округа Ставропольского края "Развитие жилищно-коммунального и доро</w:t>
            </w:r>
            <w:r w:rsidRPr="00993868">
              <w:t>ж</w:t>
            </w:r>
            <w:r w:rsidRPr="00993868">
              <w:t>ного хозяйства, благоустройство Арзгирского муниципального округа Ставропольского края"</w:t>
            </w:r>
          </w:p>
        </w:tc>
        <w:tc>
          <w:tcPr>
            <w:tcW w:w="1275" w:type="dxa"/>
            <w:shd w:val="clear" w:color="auto" w:fill="auto"/>
            <w:noWrap/>
            <w:vAlign w:val="bottom"/>
            <w:hideMark/>
          </w:tcPr>
          <w:p w:rsidR="00A26380" w:rsidRPr="00993868" w:rsidRDefault="00A26380" w:rsidP="00650380">
            <w:pPr>
              <w:spacing w:line="240" w:lineRule="exact"/>
              <w:jc w:val="center"/>
            </w:pPr>
            <w:r w:rsidRPr="00993868">
              <w:t>772</w:t>
            </w:r>
          </w:p>
        </w:tc>
        <w:tc>
          <w:tcPr>
            <w:tcW w:w="1134" w:type="dxa"/>
            <w:shd w:val="clear" w:color="auto" w:fill="auto"/>
            <w:noWrap/>
            <w:vAlign w:val="bottom"/>
            <w:hideMark/>
          </w:tcPr>
          <w:p w:rsidR="00A26380" w:rsidRPr="00993868" w:rsidRDefault="00A26380" w:rsidP="00650380">
            <w:pPr>
              <w:spacing w:line="240" w:lineRule="exact"/>
              <w:jc w:val="center"/>
            </w:pPr>
            <w:r w:rsidRPr="00993868">
              <w:t>01</w:t>
            </w:r>
          </w:p>
        </w:tc>
        <w:tc>
          <w:tcPr>
            <w:tcW w:w="1134" w:type="dxa"/>
            <w:shd w:val="clear" w:color="auto" w:fill="auto"/>
            <w:noWrap/>
            <w:vAlign w:val="bottom"/>
            <w:hideMark/>
          </w:tcPr>
          <w:p w:rsidR="00A26380" w:rsidRPr="00993868" w:rsidRDefault="00A26380" w:rsidP="00650380">
            <w:pPr>
              <w:spacing w:line="240" w:lineRule="exact"/>
              <w:jc w:val="center"/>
            </w:pPr>
            <w:r w:rsidRPr="00993868">
              <w:t>04</w:t>
            </w:r>
          </w:p>
        </w:tc>
        <w:tc>
          <w:tcPr>
            <w:tcW w:w="2127" w:type="dxa"/>
            <w:shd w:val="clear" w:color="auto" w:fill="auto"/>
            <w:noWrap/>
            <w:vAlign w:val="bottom"/>
            <w:hideMark/>
          </w:tcPr>
          <w:p w:rsidR="00A26380" w:rsidRPr="00993868" w:rsidRDefault="00A26380" w:rsidP="00650380">
            <w:pPr>
              <w:spacing w:line="240" w:lineRule="exact"/>
              <w:jc w:val="center"/>
            </w:pPr>
            <w:r w:rsidRPr="00993868">
              <w:t>02.0.00.00000</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3 070,58</w:t>
            </w:r>
          </w:p>
        </w:tc>
        <w:tc>
          <w:tcPr>
            <w:tcW w:w="1276" w:type="dxa"/>
            <w:shd w:val="clear" w:color="auto" w:fill="auto"/>
            <w:noWrap/>
            <w:vAlign w:val="bottom"/>
            <w:hideMark/>
          </w:tcPr>
          <w:p w:rsidR="00A26380" w:rsidRPr="00993868" w:rsidRDefault="00A26380" w:rsidP="00650380">
            <w:pPr>
              <w:spacing w:line="240" w:lineRule="exact"/>
              <w:jc w:val="center"/>
            </w:pPr>
            <w:r w:rsidRPr="00993868">
              <w:t>2 102,40</w:t>
            </w:r>
          </w:p>
        </w:tc>
        <w:tc>
          <w:tcPr>
            <w:tcW w:w="1134" w:type="dxa"/>
            <w:shd w:val="clear" w:color="auto" w:fill="auto"/>
            <w:noWrap/>
            <w:vAlign w:val="bottom"/>
            <w:hideMark/>
          </w:tcPr>
          <w:p w:rsidR="00A26380" w:rsidRPr="00993868" w:rsidRDefault="00A26380" w:rsidP="00650380">
            <w:pPr>
              <w:spacing w:line="240" w:lineRule="exact"/>
              <w:jc w:val="center"/>
            </w:pPr>
            <w:r w:rsidRPr="00993868">
              <w:t>68,5</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Основное мероприятие "Обеспечение реализ</w:t>
            </w:r>
            <w:r w:rsidRPr="00993868">
              <w:t>а</w:t>
            </w:r>
            <w:r w:rsidRPr="00993868">
              <w:t>ции муниципальной программы Ар</w:t>
            </w:r>
            <w:r w:rsidRPr="00993868">
              <w:t>з</w:t>
            </w:r>
            <w:r w:rsidRPr="00993868">
              <w:t>гирского муниципального округа "Развитие жили</w:t>
            </w:r>
            <w:r w:rsidRPr="00993868">
              <w:t>щ</w:t>
            </w:r>
            <w:r w:rsidRPr="00993868">
              <w:t>но-коммунального и дорожного хозяйства, благ</w:t>
            </w:r>
            <w:r w:rsidRPr="00993868">
              <w:t>о</w:t>
            </w:r>
            <w:r w:rsidRPr="00993868">
              <w:t>устройство Арзгирского муниципального о</w:t>
            </w:r>
            <w:r w:rsidRPr="00993868">
              <w:t>к</w:t>
            </w:r>
            <w:r w:rsidRPr="00993868">
              <w:t xml:space="preserve">руга Ставропольского края" и </w:t>
            </w:r>
            <w:proofErr w:type="spellStart"/>
            <w:r w:rsidRPr="00993868">
              <w:t>общепрограм</w:t>
            </w:r>
            <w:r w:rsidRPr="00993868">
              <w:t>м</w:t>
            </w:r>
            <w:r w:rsidRPr="00993868">
              <w:t>ные</w:t>
            </w:r>
            <w:proofErr w:type="spellEnd"/>
            <w:r w:rsidRPr="00993868">
              <w:t xml:space="preserve"> мер</w:t>
            </w:r>
            <w:r w:rsidRPr="00993868">
              <w:t>о</w:t>
            </w:r>
            <w:r w:rsidRPr="00993868">
              <w:t>приятия"</w:t>
            </w:r>
          </w:p>
        </w:tc>
        <w:tc>
          <w:tcPr>
            <w:tcW w:w="1275" w:type="dxa"/>
            <w:shd w:val="clear" w:color="auto" w:fill="auto"/>
            <w:noWrap/>
            <w:vAlign w:val="bottom"/>
            <w:hideMark/>
          </w:tcPr>
          <w:p w:rsidR="00A26380" w:rsidRPr="00993868" w:rsidRDefault="00A26380" w:rsidP="00650380">
            <w:pPr>
              <w:spacing w:line="240" w:lineRule="exact"/>
              <w:jc w:val="center"/>
            </w:pPr>
            <w:r w:rsidRPr="00993868">
              <w:t>772</w:t>
            </w:r>
          </w:p>
        </w:tc>
        <w:tc>
          <w:tcPr>
            <w:tcW w:w="1134" w:type="dxa"/>
            <w:shd w:val="clear" w:color="auto" w:fill="auto"/>
            <w:noWrap/>
            <w:vAlign w:val="bottom"/>
            <w:hideMark/>
          </w:tcPr>
          <w:p w:rsidR="00A26380" w:rsidRPr="00993868" w:rsidRDefault="00A26380" w:rsidP="00650380">
            <w:pPr>
              <w:spacing w:line="240" w:lineRule="exact"/>
              <w:jc w:val="center"/>
            </w:pPr>
            <w:r w:rsidRPr="00993868">
              <w:t>01</w:t>
            </w:r>
          </w:p>
        </w:tc>
        <w:tc>
          <w:tcPr>
            <w:tcW w:w="1134" w:type="dxa"/>
            <w:shd w:val="clear" w:color="auto" w:fill="auto"/>
            <w:noWrap/>
            <w:vAlign w:val="bottom"/>
            <w:hideMark/>
          </w:tcPr>
          <w:p w:rsidR="00A26380" w:rsidRPr="00993868" w:rsidRDefault="00A26380" w:rsidP="00650380">
            <w:pPr>
              <w:spacing w:line="240" w:lineRule="exact"/>
              <w:jc w:val="center"/>
            </w:pPr>
            <w:r w:rsidRPr="00993868">
              <w:t>04</w:t>
            </w:r>
          </w:p>
        </w:tc>
        <w:tc>
          <w:tcPr>
            <w:tcW w:w="2127" w:type="dxa"/>
            <w:shd w:val="clear" w:color="auto" w:fill="auto"/>
            <w:noWrap/>
            <w:vAlign w:val="bottom"/>
            <w:hideMark/>
          </w:tcPr>
          <w:p w:rsidR="00A26380" w:rsidRPr="00993868" w:rsidRDefault="00A26380" w:rsidP="00650380">
            <w:pPr>
              <w:spacing w:line="240" w:lineRule="exact"/>
              <w:jc w:val="center"/>
            </w:pPr>
            <w:r w:rsidRPr="00993868">
              <w:t>02.0.09.00000</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3 070,58</w:t>
            </w:r>
          </w:p>
        </w:tc>
        <w:tc>
          <w:tcPr>
            <w:tcW w:w="1276" w:type="dxa"/>
            <w:shd w:val="clear" w:color="auto" w:fill="auto"/>
            <w:noWrap/>
            <w:vAlign w:val="bottom"/>
            <w:hideMark/>
          </w:tcPr>
          <w:p w:rsidR="00A26380" w:rsidRPr="00993868" w:rsidRDefault="00A26380" w:rsidP="00650380">
            <w:pPr>
              <w:spacing w:line="240" w:lineRule="exact"/>
              <w:jc w:val="center"/>
            </w:pPr>
            <w:r w:rsidRPr="00993868">
              <w:t>2 102,40</w:t>
            </w:r>
          </w:p>
        </w:tc>
        <w:tc>
          <w:tcPr>
            <w:tcW w:w="1134" w:type="dxa"/>
            <w:shd w:val="clear" w:color="auto" w:fill="auto"/>
            <w:noWrap/>
            <w:vAlign w:val="bottom"/>
            <w:hideMark/>
          </w:tcPr>
          <w:p w:rsidR="00A26380" w:rsidRPr="00993868" w:rsidRDefault="00A26380" w:rsidP="00650380">
            <w:pPr>
              <w:spacing w:line="240" w:lineRule="exact"/>
              <w:jc w:val="center"/>
            </w:pPr>
            <w:r w:rsidRPr="00993868">
              <w:t>68,5</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Расходы на обеспечение функций органов м</w:t>
            </w:r>
            <w:r w:rsidRPr="00993868">
              <w:t>е</w:t>
            </w:r>
            <w:r w:rsidRPr="00993868">
              <w:t>стного самоуправл</w:t>
            </w:r>
            <w:r w:rsidRPr="00993868">
              <w:t>е</w:t>
            </w:r>
            <w:r w:rsidRPr="00993868">
              <w:t>ния</w:t>
            </w:r>
          </w:p>
        </w:tc>
        <w:tc>
          <w:tcPr>
            <w:tcW w:w="1275" w:type="dxa"/>
            <w:shd w:val="clear" w:color="auto" w:fill="auto"/>
            <w:noWrap/>
            <w:vAlign w:val="bottom"/>
            <w:hideMark/>
          </w:tcPr>
          <w:p w:rsidR="00A26380" w:rsidRPr="00993868" w:rsidRDefault="00A26380" w:rsidP="00650380">
            <w:pPr>
              <w:spacing w:line="240" w:lineRule="exact"/>
              <w:jc w:val="center"/>
            </w:pPr>
            <w:r w:rsidRPr="00993868">
              <w:t>772</w:t>
            </w:r>
          </w:p>
        </w:tc>
        <w:tc>
          <w:tcPr>
            <w:tcW w:w="1134" w:type="dxa"/>
            <w:shd w:val="clear" w:color="auto" w:fill="auto"/>
            <w:noWrap/>
            <w:vAlign w:val="bottom"/>
            <w:hideMark/>
          </w:tcPr>
          <w:p w:rsidR="00A26380" w:rsidRPr="00993868" w:rsidRDefault="00A26380" w:rsidP="00650380">
            <w:pPr>
              <w:spacing w:line="240" w:lineRule="exact"/>
              <w:jc w:val="center"/>
            </w:pPr>
            <w:r w:rsidRPr="00993868">
              <w:t>01</w:t>
            </w:r>
          </w:p>
        </w:tc>
        <w:tc>
          <w:tcPr>
            <w:tcW w:w="1134" w:type="dxa"/>
            <w:shd w:val="clear" w:color="auto" w:fill="auto"/>
            <w:noWrap/>
            <w:vAlign w:val="bottom"/>
            <w:hideMark/>
          </w:tcPr>
          <w:p w:rsidR="00A26380" w:rsidRPr="00993868" w:rsidRDefault="00A26380" w:rsidP="00650380">
            <w:pPr>
              <w:spacing w:line="240" w:lineRule="exact"/>
              <w:jc w:val="center"/>
            </w:pPr>
            <w:r w:rsidRPr="00993868">
              <w:t>04</w:t>
            </w:r>
          </w:p>
        </w:tc>
        <w:tc>
          <w:tcPr>
            <w:tcW w:w="2127" w:type="dxa"/>
            <w:shd w:val="clear" w:color="auto" w:fill="auto"/>
            <w:noWrap/>
            <w:vAlign w:val="bottom"/>
            <w:hideMark/>
          </w:tcPr>
          <w:p w:rsidR="00A26380" w:rsidRPr="00993868" w:rsidRDefault="00A26380" w:rsidP="00650380">
            <w:pPr>
              <w:spacing w:line="240" w:lineRule="exact"/>
              <w:jc w:val="center"/>
            </w:pPr>
            <w:r w:rsidRPr="00993868">
              <w:t>02.0.09.10010</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495,76</w:t>
            </w:r>
          </w:p>
        </w:tc>
        <w:tc>
          <w:tcPr>
            <w:tcW w:w="1276" w:type="dxa"/>
            <w:shd w:val="clear" w:color="auto" w:fill="auto"/>
            <w:noWrap/>
            <w:vAlign w:val="bottom"/>
            <w:hideMark/>
          </w:tcPr>
          <w:p w:rsidR="00A26380" w:rsidRPr="00993868" w:rsidRDefault="00A26380" w:rsidP="00650380">
            <w:pPr>
              <w:spacing w:line="240" w:lineRule="exact"/>
              <w:jc w:val="center"/>
            </w:pPr>
            <w:r w:rsidRPr="00993868">
              <w:t>221,85</w:t>
            </w:r>
          </w:p>
        </w:tc>
        <w:tc>
          <w:tcPr>
            <w:tcW w:w="1134" w:type="dxa"/>
            <w:shd w:val="clear" w:color="auto" w:fill="auto"/>
            <w:noWrap/>
            <w:vAlign w:val="bottom"/>
            <w:hideMark/>
          </w:tcPr>
          <w:p w:rsidR="00A26380" w:rsidRPr="00993868" w:rsidRDefault="00A26380" w:rsidP="00650380">
            <w:pPr>
              <w:spacing w:line="240" w:lineRule="exact"/>
              <w:jc w:val="center"/>
            </w:pPr>
            <w:r w:rsidRPr="00993868">
              <w:t>44,8</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Иные выплаты персоналу государственных (муниципальных) органов, за исключением фонда оплаты труда</w:t>
            </w:r>
          </w:p>
        </w:tc>
        <w:tc>
          <w:tcPr>
            <w:tcW w:w="1275" w:type="dxa"/>
            <w:shd w:val="clear" w:color="auto" w:fill="auto"/>
            <w:noWrap/>
            <w:vAlign w:val="bottom"/>
            <w:hideMark/>
          </w:tcPr>
          <w:p w:rsidR="00A26380" w:rsidRPr="00993868" w:rsidRDefault="00A26380" w:rsidP="00650380">
            <w:pPr>
              <w:spacing w:line="240" w:lineRule="exact"/>
              <w:jc w:val="center"/>
            </w:pPr>
            <w:r w:rsidRPr="00993868">
              <w:t>772</w:t>
            </w:r>
          </w:p>
        </w:tc>
        <w:tc>
          <w:tcPr>
            <w:tcW w:w="1134" w:type="dxa"/>
            <w:shd w:val="clear" w:color="auto" w:fill="auto"/>
            <w:noWrap/>
            <w:vAlign w:val="bottom"/>
            <w:hideMark/>
          </w:tcPr>
          <w:p w:rsidR="00A26380" w:rsidRPr="00993868" w:rsidRDefault="00A26380" w:rsidP="00650380">
            <w:pPr>
              <w:spacing w:line="240" w:lineRule="exact"/>
              <w:jc w:val="center"/>
            </w:pPr>
            <w:r w:rsidRPr="00993868">
              <w:t>01</w:t>
            </w:r>
          </w:p>
        </w:tc>
        <w:tc>
          <w:tcPr>
            <w:tcW w:w="1134" w:type="dxa"/>
            <w:shd w:val="clear" w:color="auto" w:fill="auto"/>
            <w:noWrap/>
            <w:vAlign w:val="bottom"/>
            <w:hideMark/>
          </w:tcPr>
          <w:p w:rsidR="00A26380" w:rsidRPr="00993868" w:rsidRDefault="00A26380" w:rsidP="00650380">
            <w:pPr>
              <w:spacing w:line="240" w:lineRule="exact"/>
              <w:jc w:val="center"/>
            </w:pPr>
            <w:r w:rsidRPr="00993868">
              <w:t>04</w:t>
            </w:r>
          </w:p>
        </w:tc>
        <w:tc>
          <w:tcPr>
            <w:tcW w:w="2127" w:type="dxa"/>
            <w:shd w:val="clear" w:color="auto" w:fill="auto"/>
            <w:noWrap/>
            <w:vAlign w:val="bottom"/>
            <w:hideMark/>
          </w:tcPr>
          <w:p w:rsidR="00A26380" w:rsidRPr="00993868" w:rsidRDefault="00A26380" w:rsidP="00650380">
            <w:pPr>
              <w:spacing w:line="240" w:lineRule="exact"/>
              <w:jc w:val="center"/>
            </w:pPr>
            <w:r w:rsidRPr="00993868">
              <w:t>02.0.09.10010</w:t>
            </w:r>
          </w:p>
        </w:tc>
        <w:tc>
          <w:tcPr>
            <w:tcW w:w="1134" w:type="dxa"/>
            <w:shd w:val="clear" w:color="auto" w:fill="auto"/>
            <w:noWrap/>
            <w:vAlign w:val="bottom"/>
            <w:hideMark/>
          </w:tcPr>
          <w:p w:rsidR="00A26380" w:rsidRPr="00993868" w:rsidRDefault="00A26380" w:rsidP="00650380">
            <w:pPr>
              <w:spacing w:line="240" w:lineRule="exact"/>
              <w:jc w:val="center"/>
            </w:pPr>
            <w:r w:rsidRPr="00993868">
              <w:t>122</w:t>
            </w:r>
          </w:p>
        </w:tc>
        <w:tc>
          <w:tcPr>
            <w:tcW w:w="1417" w:type="dxa"/>
            <w:shd w:val="clear" w:color="auto" w:fill="auto"/>
            <w:noWrap/>
            <w:vAlign w:val="bottom"/>
            <w:hideMark/>
          </w:tcPr>
          <w:p w:rsidR="00A26380" w:rsidRPr="00993868" w:rsidRDefault="00A26380" w:rsidP="00650380">
            <w:pPr>
              <w:spacing w:line="240" w:lineRule="exact"/>
              <w:jc w:val="center"/>
            </w:pPr>
            <w:r w:rsidRPr="00993868">
              <w:t>46,81</w:t>
            </w:r>
          </w:p>
        </w:tc>
        <w:tc>
          <w:tcPr>
            <w:tcW w:w="1276" w:type="dxa"/>
            <w:shd w:val="clear" w:color="auto" w:fill="auto"/>
            <w:noWrap/>
            <w:vAlign w:val="bottom"/>
            <w:hideMark/>
          </w:tcPr>
          <w:p w:rsidR="00A26380" w:rsidRPr="00993868" w:rsidRDefault="00A26380" w:rsidP="00650380">
            <w:pPr>
              <w:spacing w:line="240" w:lineRule="exact"/>
              <w:jc w:val="center"/>
            </w:pPr>
            <w:r w:rsidRPr="00993868">
              <w:t>25,53</w:t>
            </w:r>
          </w:p>
        </w:tc>
        <w:tc>
          <w:tcPr>
            <w:tcW w:w="1134" w:type="dxa"/>
            <w:shd w:val="clear" w:color="auto" w:fill="auto"/>
            <w:noWrap/>
            <w:vAlign w:val="bottom"/>
            <w:hideMark/>
          </w:tcPr>
          <w:p w:rsidR="00A26380" w:rsidRPr="00993868" w:rsidRDefault="00A26380" w:rsidP="00650380">
            <w:pPr>
              <w:spacing w:line="240" w:lineRule="exact"/>
              <w:jc w:val="center"/>
            </w:pPr>
            <w:r w:rsidRPr="00993868">
              <w:t>54,5</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Взносы по обязательному социальному стр</w:t>
            </w:r>
            <w:r w:rsidRPr="00993868">
              <w:t>а</w:t>
            </w:r>
            <w:r w:rsidRPr="00993868">
              <w:t>хованию на выплаты денежного с</w:t>
            </w:r>
            <w:r w:rsidRPr="00993868">
              <w:t>о</w:t>
            </w:r>
            <w:r w:rsidRPr="00993868">
              <w:t>держания и иные выплаты работникам г</w:t>
            </w:r>
            <w:r w:rsidRPr="00993868">
              <w:t>о</w:t>
            </w:r>
            <w:r w:rsidRPr="00993868">
              <w:t>сударственных (муниципал</w:t>
            </w:r>
            <w:r w:rsidRPr="00993868">
              <w:t>ь</w:t>
            </w:r>
            <w:r w:rsidRPr="00993868">
              <w:t>ных) органов</w:t>
            </w:r>
          </w:p>
        </w:tc>
        <w:tc>
          <w:tcPr>
            <w:tcW w:w="1275" w:type="dxa"/>
            <w:shd w:val="clear" w:color="auto" w:fill="auto"/>
            <w:noWrap/>
            <w:vAlign w:val="bottom"/>
            <w:hideMark/>
          </w:tcPr>
          <w:p w:rsidR="00A26380" w:rsidRPr="00993868" w:rsidRDefault="00A26380" w:rsidP="00650380">
            <w:pPr>
              <w:spacing w:line="240" w:lineRule="exact"/>
              <w:jc w:val="center"/>
            </w:pPr>
            <w:r w:rsidRPr="00993868">
              <w:t>772</w:t>
            </w:r>
          </w:p>
        </w:tc>
        <w:tc>
          <w:tcPr>
            <w:tcW w:w="1134" w:type="dxa"/>
            <w:shd w:val="clear" w:color="auto" w:fill="auto"/>
            <w:noWrap/>
            <w:vAlign w:val="bottom"/>
            <w:hideMark/>
          </w:tcPr>
          <w:p w:rsidR="00A26380" w:rsidRPr="00993868" w:rsidRDefault="00A26380" w:rsidP="00650380">
            <w:pPr>
              <w:spacing w:line="240" w:lineRule="exact"/>
              <w:jc w:val="center"/>
            </w:pPr>
            <w:r w:rsidRPr="00993868">
              <w:t>01</w:t>
            </w:r>
          </w:p>
        </w:tc>
        <w:tc>
          <w:tcPr>
            <w:tcW w:w="1134" w:type="dxa"/>
            <w:shd w:val="clear" w:color="auto" w:fill="auto"/>
            <w:noWrap/>
            <w:vAlign w:val="bottom"/>
            <w:hideMark/>
          </w:tcPr>
          <w:p w:rsidR="00A26380" w:rsidRPr="00993868" w:rsidRDefault="00A26380" w:rsidP="00650380">
            <w:pPr>
              <w:spacing w:line="240" w:lineRule="exact"/>
              <w:jc w:val="center"/>
            </w:pPr>
            <w:r w:rsidRPr="00993868">
              <w:t>04</w:t>
            </w:r>
          </w:p>
        </w:tc>
        <w:tc>
          <w:tcPr>
            <w:tcW w:w="2127" w:type="dxa"/>
            <w:shd w:val="clear" w:color="auto" w:fill="auto"/>
            <w:noWrap/>
            <w:vAlign w:val="bottom"/>
            <w:hideMark/>
          </w:tcPr>
          <w:p w:rsidR="00A26380" w:rsidRPr="00993868" w:rsidRDefault="00A26380" w:rsidP="00650380">
            <w:pPr>
              <w:spacing w:line="240" w:lineRule="exact"/>
              <w:jc w:val="center"/>
            </w:pPr>
            <w:r w:rsidRPr="00993868">
              <w:t>02.0.09.10010</w:t>
            </w:r>
          </w:p>
        </w:tc>
        <w:tc>
          <w:tcPr>
            <w:tcW w:w="1134" w:type="dxa"/>
            <w:shd w:val="clear" w:color="auto" w:fill="auto"/>
            <w:noWrap/>
            <w:vAlign w:val="bottom"/>
            <w:hideMark/>
          </w:tcPr>
          <w:p w:rsidR="00A26380" w:rsidRPr="00993868" w:rsidRDefault="00A26380" w:rsidP="00650380">
            <w:pPr>
              <w:spacing w:line="240" w:lineRule="exact"/>
              <w:jc w:val="center"/>
            </w:pPr>
            <w:r w:rsidRPr="00993868">
              <w:t>129</w:t>
            </w:r>
          </w:p>
        </w:tc>
        <w:tc>
          <w:tcPr>
            <w:tcW w:w="1417" w:type="dxa"/>
            <w:shd w:val="clear" w:color="auto" w:fill="auto"/>
            <w:noWrap/>
            <w:vAlign w:val="bottom"/>
            <w:hideMark/>
          </w:tcPr>
          <w:p w:rsidR="00A26380" w:rsidRPr="00993868" w:rsidRDefault="00A26380" w:rsidP="00650380">
            <w:pPr>
              <w:spacing w:line="240" w:lineRule="exact"/>
              <w:jc w:val="center"/>
            </w:pPr>
            <w:r w:rsidRPr="00993868">
              <w:t>14,14</w:t>
            </w:r>
          </w:p>
        </w:tc>
        <w:tc>
          <w:tcPr>
            <w:tcW w:w="1276" w:type="dxa"/>
            <w:shd w:val="clear" w:color="auto" w:fill="auto"/>
            <w:noWrap/>
            <w:vAlign w:val="bottom"/>
            <w:hideMark/>
          </w:tcPr>
          <w:p w:rsidR="00A26380" w:rsidRPr="00993868" w:rsidRDefault="00A26380" w:rsidP="00650380">
            <w:pPr>
              <w:spacing w:line="240" w:lineRule="exact"/>
              <w:jc w:val="center"/>
            </w:pPr>
            <w:r w:rsidRPr="00993868">
              <w:t>7,71</w:t>
            </w:r>
          </w:p>
        </w:tc>
        <w:tc>
          <w:tcPr>
            <w:tcW w:w="1134" w:type="dxa"/>
            <w:shd w:val="clear" w:color="auto" w:fill="auto"/>
            <w:noWrap/>
            <w:vAlign w:val="bottom"/>
            <w:hideMark/>
          </w:tcPr>
          <w:p w:rsidR="00A26380" w:rsidRPr="00993868" w:rsidRDefault="00A26380" w:rsidP="00650380">
            <w:pPr>
              <w:spacing w:line="240" w:lineRule="exact"/>
              <w:jc w:val="center"/>
            </w:pPr>
            <w:r w:rsidRPr="00993868">
              <w:t>54,5</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Прочая закупка тов</w:t>
            </w:r>
            <w:r w:rsidRPr="00993868">
              <w:t>а</w:t>
            </w:r>
            <w:r w:rsidRPr="00993868">
              <w:t>ров, работ и услуг</w:t>
            </w:r>
          </w:p>
        </w:tc>
        <w:tc>
          <w:tcPr>
            <w:tcW w:w="1275" w:type="dxa"/>
            <w:shd w:val="clear" w:color="auto" w:fill="auto"/>
            <w:noWrap/>
            <w:vAlign w:val="bottom"/>
            <w:hideMark/>
          </w:tcPr>
          <w:p w:rsidR="00A26380" w:rsidRPr="00993868" w:rsidRDefault="00A26380" w:rsidP="00650380">
            <w:pPr>
              <w:spacing w:line="240" w:lineRule="exact"/>
              <w:jc w:val="center"/>
            </w:pPr>
            <w:r w:rsidRPr="00993868">
              <w:t>772</w:t>
            </w:r>
          </w:p>
        </w:tc>
        <w:tc>
          <w:tcPr>
            <w:tcW w:w="1134" w:type="dxa"/>
            <w:shd w:val="clear" w:color="auto" w:fill="auto"/>
            <w:noWrap/>
            <w:vAlign w:val="bottom"/>
            <w:hideMark/>
          </w:tcPr>
          <w:p w:rsidR="00A26380" w:rsidRPr="00993868" w:rsidRDefault="00A26380" w:rsidP="00650380">
            <w:pPr>
              <w:spacing w:line="240" w:lineRule="exact"/>
              <w:jc w:val="center"/>
            </w:pPr>
            <w:r w:rsidRPr="00993868">
              <w:t>01</w:t>
            </w:r>
          </w:p>
        </w:tc>
        <w:tc>
          <w:tcPr>
            <w:tcW w:w="1134" w:type="dxa"/>
            <w:shd w:val="clear" w:color="auto" w:fill="auto"/>
            <w:noWrap/>
            <w:vAlign w:val="bottom"/>
            <w:hideMark/>
          </w:tcPr>
          <w:p w:rsidR="00A26380" w:rsidRPr="00993868" w:rsidRDefault="00A26380" w:rsidP="00650380">
            <w:pPr>
              <w:spacing w:line="240" w:lineRule="exact"/>
              <w:jc w:val="center"/>
            </w:pPr>
            <w:r w:rsidRPr="00993868">
              <w:t>04</w:t>
            </w:r>
          </w:p>
        </w:tc>
        <w:tc>
          <w:tcPr>
            <w:tcW w:w="2127" w:type="dxa"/>
            <w:shd w:val="clear" w:color="auto" w:fill="auto"/>
            <w:noWrap/>
            <w:vAlign w:val="bottom"/>
            <w:hideMark/>
          </w:tcPr>
          <w:p w:rsidR="00A26380" w:rsidRPr="00993868" w:rsidRDefault="00A26380" w:rsidP="00650380">
            <w:pPr>
              <w:spacing w:line="240" w:lineRule="exact"/>
              <w:jc w:val="center"/>
            </w:pPr>
            <w:r w:rsidRPr="00993868">
              <w:t>02.0.09.10010</w:t>
            </w:r>
          </w:p>
        </w:tc>
        <w:tc>
          <w:tcPr>
            <w:tcW w:w="1134" w:type="dxa"/>
            <w:shd w:val="clear" w:color="auto" w:fill="auto"/>
            <w:noWrap/>
            <w:vAlign w:val="bottom"/>
            <w:hideMark/>
          </w:tcPr>
          <w:p w:rsidR="00A26380" w:rsidRPr="00993868" w:rsidRDefault="00A26380" w:rsidP="00650380">
            <w:pPr>
              <w:spacing w:line="240" w:lineRule="exact"/>
              <w:jc w:val="center"/>
            </w:pPr>
            <w:r w:rsidRPr="00993868">
              <w:t>244</w:t>
            </w:r>
          </w:p>
        </w:tc>
        <w:tc>
          <w:tcPr>
            <w:tcW w:w="1417" w:type="dxa"/>
            <w:shd w:val="clear" w:color="auto" w:fill="auto"/>
            <w:noWrap/>
            <w:vAlign w:val="bottom"/>
            <w:hideMark/>
          </w:tcPr>
          <w:p w:rsidR="00A26380" w:rsidRPr="00993868" w:rsidRDefault="00A26380" w:rsidP="00650380">
            <w:pPr>
              <w:spacing w:line="240" w:lineRule="exact"/>
              <w:jc w:val="center"/>
            </w:pPr>
            <w:r w:rsidRPr="00993868">
              <w:t>429,82</w:t>
            </w:r>
          </w:p>
        </w:tc>
        <w:tc>
          <w:tcPr>
            <w:tcW w:w="1276" w:type="dxa"/>
            <w:shd w:val="clear" w:color="auto" w:fill="auto"/>
            <w:noWrap/>
            <w:vAlign w:val="bottom"/>
            <w:hideMark/>
          </w:tcPr>
          <w:p w:rsidR="00A26380" w:rsidRPr="00993868" w:rsidRDefault="00A26380" w:rsidP="00650380">
            <w:pPr>
              <w:spacing w:line="240" w:lineRule="exact"/>
              <w:jc w:val="center"/>
            </w:pPr>
            <w:r w:rsidRPr="00993868">
              <w:t>187,61</w:t>
            </w:r>
          </w:p>
        </w:tc>
        <w:tc>
          <w:tcPr>
            <w:tcW w:w="1134" w:type="dxa"/>
            <w:shd w:val="clear" w:color="auto" w:fill="auto"/>
            <w:noWrap/>
            <w:vAlign w:val="bottom"/>
            <w:hideMark/>
          </w:tcPr>
          <w:p w:rsidR="00A26380" w:rsidRPr="00993868" w:rsidRDefault="00A26380" w:rsidP="00650380">
            <w:pPr>
              <w:spacing w:line="240" w:lineRule="exact"/>
              <w:jc w:val="center"/>
            </w:pPr>
            <w:r w:rsidRPr="00993868">
              <w:t>43,6</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Уплата иных платежей</w:t>
            </w:r>
          </w:p>
        </w:tc>
        <w:tc>
          <w:tcPr>
            <w:tcW w:w="1275" w:type="dxa"/>
            <w:shd w:val="clear" w:color="auto" w:fill="auto"/>
            <w:noWrap/>
            <w:vAlign w:val="bottom"/>
            <w:hideMark/>
          </w:tcPr>
          <w:p w:rsidR="00A26380" w:rsidRPr="00993868" w:rsidRDefault="00A26380" w:rsidP="00650380">
            <w:pPr>
              <w:spacing w:line="240" w:lineRule="exact"/>
              <w:jc w:val="center"/>
            </w:pPr>
            <w:r w:rsidRPr="00993868">
              <w:t>772</w:t>
            </w:r>
          </w:p>
        </w:tc>
        <w:tc>
          <w:tcPr>
            <w:tcW w:w="1134" w:type="dxa"/>
            <w:shd w:val="clear" w:color="auto" w:fill="auto"/>
            <w:noWrap/>
            <w:vAlign w:val="bottom"/>
            <w:hideMark/>
          </w:tcPr>
          <w:p w:rsidR="00A26380" w:rsidRPr="00993868" w:rsidRDefault="00A26380" w:rsidP="00650380">
            <w:pPr>
              <w:spacing w:line="240" w:lineRule="exact"/>
              <w:jc w:val="center"/>
            </w:pPr>
            <w:r w:rsidRPr="00993868">
              <w:t>01</w:t>
            </w:r>
          </w:p>
        </w:tc>
        <w:tc>
          <w:tcPr>
            <w:tcW w:w="1134" w:type="dxa"/>
            <w:shd w:val="clear" w:color="auto" w:fill="auto"/>
            <w:noWrap/>
            <w:vAlign w:val="bottom"/>
            <w:hideMark/>
          </w:tcPr>
          <w:p w:rsidR="00A26380" w:rsidRPr="00993868" w:rsidRDefault="00A26380" w:rsidP="00650380">
            <w:pPr>
              <w:spacing w:line="240" w:lineRule="exact"/>
              <w:jc w:val="center"/>
            </w:pPr>
            <w:r w:rsidRPr="00993868">
              <w:t>04</w:t>
            </w:r>
          </w:p>
        </w:tc>
        <w:tc>
          <w:tcPr>
            <w:tcW w:w="2127" w:type="dxa"/>
            <w:shd w:val="clear" w:color="auto" w:fill="auto"/>
            <w:noWrap/>
            <w:vAlign w:val="bottom"/>
            <w:hideMark/>
          </w:tcPr>
          <w:p w:rsidR="00A26380" w:rsidRPr="00993868" w:rsidRDefault="00A26380" w:rsidP="00650380">
            <w:pPr>
              <w:spacing w:line="240" w:lineRule="exact"/>
              <w:jc w:val="center"/>
            </w:pPr>
            <w:r w:rsidRPr="00993868">
              <w:t>02.0.09.10010</w:t>
            </w:r>
          </w:p>
        </w:tc>
        <w:tc>
          <w:tcPr>
            <w:tcW w:w="1134" w:type="dxa"/>
            <w:shd w:val="clear" w:color="auto" w:fill="auto"/>
            <w:noWrap/>
            <w:vAlign w:val="bottom"/>
            <w:hideMark/>
          </w:tcPr>
          <w:p w:rsidR="00A26380" w:rsidRPr="00993868" w:rsidRDefault="00A26380" w:rsidP="00650380">
            <w:pPr>
              <w:spacing w:line="240" w:lineRule="exact"/>
              <w:jc w:val="center"/>
            </w:pPr>
            <w:r w:rsidRPr="00993868">
              <w:t>853</w:t>
            </w:r>
          </w:p>
        </w:tc>
        <w:tc>
          <w:tcPr>
            <w:tcW w:w="1417" w:type="dxa"/>
            <w:shd w:val="clear" w:color="auto" w:fill="auto"/>
            <w:noWrap/>
            <w:vAlign w:val="bottom"/>
            <w:hideMark/>
          </w:tcPr>
          <w:p w:rsidR="00A26380" w:rsidRPr="00993868" w:rsidRDefault="00A26380" w:rsidP="00650380">
            <w:pPr>
              <w:spacing w:line="240" w:lineRule="exact"/>
              <w:jc w:val="center"/>
            </w:pPr>
            <w:r w:rsidRPr="00993868">
              <w:t>5,00</w:t>
            </w:r>
          </w:p>
        </w:tc>
        <w:tc>
          <w:tcPr>
            <w:tcW w:w="1276" w:type="dxa"/>
            <w:shd w:val="clear" w:color="auto" w:fill="auto"/>
            <w:noWrap/>
            <w:vAlign w:val="bottom"/>
            <w:hideMark/>
          </w:tcPr>
          <w:p w:rsidR="00A26380" w:rsidRPr="00993868" w:rsidRDefault="00A26380" w:rsidP="00650380">
            <w:pPr>
              <w:spacing w:line="240" w:lineRule="exact"/>
              <w:jc w:val="center"/>
            </w:pPr>
            <w:r w:rsidRPr="00993868">
              <w:t>1,00</w:t>
            </w:r>
          </w:p>
        </w:tc>
        <w:tc>
          <w:tcPr>
            <w:tcW w:w="1134" w:type="dxa"/>
            <w:shd w:val="clear" w:color="auto" w:fill="auto"/>
            <w:noWrap/>
            <w:vAlign w:val="bottom"/>
            <w:hideMark/>
          </w:tcPr>
          <w:p w:rsidR="00A26380" w:rsidRPr="00993868" w:rsidRDefault="00A26380" w:rsidP="00650380">
            <w:pPr>
              <w:spacing w:line="240" w:lineRule="exact"/>
              <w:jc w:val="center"/>
            </w:pPr>
            <w:r w:rsidRPr="00993868">
              <w:t>20,0</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Расходы на выплаты по оплате труда работн</w:t>
            </w:r>
            <w:r w:rsidRPr="00993868">
              <w:t>и</w:t>
            </w:r>
            <w:r w:rsidRPr="00993868">
              <w:t>ков органов местного самоуправл</w:t>
            </w:r>
            <w:r w:rsidRPr="00993868">
              <w:t>е</w:t>
            </w:r>
            <w:r w:rsidRPr="00993868">
              <w:t>ния</w:t>
            </w:r>
          </w:p>
        </w:tc>
        <w:tc>
          <w:tcPr>
            <w:tcW w:w="1275" w:type="dxa"/>
            <w:shd w:val="clear" w:color="auto" w:fill="auto"/>
            <w:noWrap/>
            <w:vAlign w:val="bottom"/>
            <w:hideMark/>
          </w:tcPr>
          <w:p w:rsidR="00A26380" w:rsidRPr="00993868" w:rsidRDefault="00A26380" w:rsidP="00650380">
            <w:pPr>
              <w:spacing w:line="240" w:lineRule="exact"/>
              <w:jc w:val="center"/>
            </w:pPr>
            <w:r w:rsidRPr="00993868">
              <w:t>772</w:t>
            </w:r>
          </w:p>
        </w:tc>
        <w:tc>
          <w:tcPr>
            <w:tcW w:w="1134" w:type="dxa"/>
            <w:shd w:val="clear" w:color="auto" w:fill="auto"/>
            <w:noWrap/>
            <w:vAlign w:val="bottom"/>
            <w:hideMark/>
          </w:tcPr>
          <w:p w:rsidR="00A26380" w:rsidRPr="00993868" w:rsidRDefault="00A26380" w:rsidP="00650380">
            <w:pPr>
              <w:spacing w:line="240" w:lineRule="exact"/>
              <w:jc w:val="center"/>
            </w:pPr>
            <w:r w:rsidRPr="00993868">
              <w:t>01</w:t>
            </w:r>
          </w:p>
        </w:tc>
        <w:tc>
          <w:tcPr>
            <w:tcW w:w="1134" w:type="dxa"/>
            <w:shd w:val="clear" w:color="auto" w:fill="auto"/>
            <w:noWrap/>
            <w:vAlign w:val="bottom"/>
            <w:hideMark/>
          </w:tcPr>
          <w:p w:rsidR="00A26380" w:rsidRPr="00993868" w:rsidRDefault="00A26380" w:rsidP="00650380">
            <w:pPr>
              <w:spacing w:line="240" w:lineRule="exact"/>
              <w:jc w:val="center"/>
            </w:pPr>
            <w:r w:rsidRPr="00993868">
              <w:t>04</w:t>
            </w:r>
          </w:p>
        </w:tc>
        <w:tc>
          <w:tcPr>
            <w:tcW w:w="2127" w:type="dxa"/>
            <w:shd w:val="clear" w:color="auto" w:fill="auto"/>
            <w:noWrap/>
            <w:vAlign w:val="bottom"/>
            <w:hideMark/>
          </w:tcPr>
          <w:p w:rsidR="00A26380" w:rsidRPr="00993868" w:rsidRDefault="00A26380" w:rsidP="00650380">
            <w:pPr>
              <w:spacing w:line="240" w:lineRule="exact"/>
              <w:jc w:val="center"/>
            </w:pPr>
            <w:r w:rsidRPr="00993868">
              <w:t>02.0.09.10020</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2 529,13</w:t>
            </w:r>
          </w:p>
        </w:tc>
        <w:tc>
          <w:tcPr>
            <w:tcW w:w="1276" w:type="dxa"/>
            <w:shd w:val="clear" w:color="auto" w:fill="auto"/>
            <w:noWrap/>
            <w:vAlign w:val="bottom"/>
            <w:hideMark/>
          </w:tcPr>
          <w:p w:rsidR="00A26380" w:rsidRPr="00993868" w:rsidRDefault="00A26380" w:rsidP="00650380">
            <w:pPr>
              <w:spacing w:line="240" w:lineRule="exact"/>
              <w:jc w:val="center"/>
            </w:pPr>
            <w:r w:rsidRPr="00993868">
              <w:t>1 834,85</w:t>
            </w:r>
          </w:p>
        </w:tc>
        <w:tc>
          <w:tcPr>
            <w:tcW w:w="1134" w:type="dxa"/>
            <w:shd w:val="clear" w:color="auto" w:fill="auto"/>
            <w:noWrap/>
            <w:vAlign w:val="bottom"/>
            <w:hideMark/>
          </w:tcPr>
          <w:p w:rsidR="00A26380" w:rsidRPr="00993868" w:rsidRDefault="00A26380" w:rsidP="00650380">
            <w:pPr>
              <w:spacing w:line="240" w:lineRule="exact"/>
              <w:jc w:val="center"/>
            </w:pPr>
            <w:r w:rsidRPr="00993868">
              <w:t>72,5</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Фонд оплаты труда государственных (муниц</w:t>
            </w:r>
            <w:r w:rsidRPr="00993868">
              <w:t>и</w:t>
            </w:r>
            <w:r w:rsidRPr="00993868">
              <w:t>пальных) органов</w:t>
            </w:r>
          </w:p>
        </w:tc>
        <w:tc>
          <w:tcPr>
            <w:tcW w:w="1275" w:type="dxa"/>
            <w:shd w:val="clear" w:color="auto" w:fill="auto"/>
            <w:noWrap/>
            <w:vAlign w:val="bottom"/>
            <w:hideMark/>
          </w:tcPr>
          <w:p w:rsidR="00A26380" w:rsidRPr="00993868" w:rsidRDefault="00A26380" w:rsidP="00650380">
            <w:pPr>
              <w:spacing w:line="240" w:lineRule="exact"/>
              <w:jc w:val="center"/>
            </w:pPr>
            <w:r w:rsidRPr="00993868">
              <w:t>772</w:t>
            </w:r>
          </w:p>
        </w:tc>
        <w:tc>
          <w:tcPr>
            <w:tcW w:w="1134" w:type="dxa"/>
            <w:shd w:val="clear" w:color="auto" w:fill="auto"/>
            <w:noWrap/>
            <w:vAlign w:val="bottom"/>
            <w:hideMark/>
          </w:tcPr>
          <w:p w:rsidR="00A26380" w:rsidRPr="00993868" w:rsidRDefault="00A26380" w:rsidP="00650380">
            <w:pPr>
              <w:spacing w:line="240" w:lineRule="exact"/>
              <w:jc w:val="center"/>
            </w:pPr>
            <w:r w:rsidRPr="00993868">
              <w:t>01</w:t>
            </w:r>
          </w:p>
        </w:tc>
        <w:tc>
          <w:tcPr>
            <w:tcW w:w="1134" w:type="dxa"/>
            <w:shd w:val="clear" w:color="auto" w:fill="auto"/>
            <w:noWrap/>
            <w:vAlign w:val="bottom"/>
            <w:hideMark/>
          </w:tcPr>
          <w:p w:rsidR="00A26380" w:rsidRPr="00993868" w:rsidRDefault="00A26380" w:rsidP="00650380">
            <w:pPr>
              <w:spacing w:line="240" w:lineRule="exact"/>
              <w:jc w:val="center"/>
            </w:pPr>
            <w:r w:rsidRPr="00993868">
              <w:t>04</w:t>
            </w:r>
          </w:p>
        </w:tc>
        <w:tc>
          <w:tcPr>
            <w:tcW w:w="2127" w:type="dxa"/>
            <w:shd w:val="clear" w:color="auto" w:fill="auto"/>
            <w:noWrap/>
            <w:vAlign w:val="bottom"/>
            <w:hideMark/>
          </w:tcPr>
          <w:p w:rsidR="00A26380" w:rsidRPr="00993868" w:rsidRDefault="00A26380" w:rsidP="00650380">
            <w:pPr>
              <w:spacing w:line="240" w:lineRule="exact"/>
              <w:jc w:val="center"/>
            </w:pPr>
            <w:r w:rsidRPr="00993868">
              <w:t>02.0.09.10020</w:t>
            </w:r>
          </w:p>
        </w:tc>
        <w:tc>
          <w:tcPr>
            <w:tcW w:w="1134" w:type="dxa"/>
            <w:shd w:val="clear" w:color="auto" w:fill="auto"/>
            <w:noWrap/>
            <w:vAlign w:val="bottom"/>
            <w:hideMark/>
          </w:tcPr>
          <w:p w:rsidR="00A26380" w:rsidRPr="00993868" w:rsidRDefault="00A26380" w:rsidP="00650380">
            <w:pPr>
              <w:spacing w:line="240" w:lineRule="exact"/>
              <w:jc w:val="center"/>
            </w:pPr>
            <w:r w:rsidRPr="00993868">
              <w:t>121</w:t>
            </w:r>
          </w:p>
        </w:tc>
        <w:tc>
          <w:tcPr>
            <w:tcW w:w="1417" w:type="dxa"/>
            <w:shd w:val="clear" w:color="auto" w:fill="auto"/>
            <w:noWrap/>
            <w:vAlign w:val="bottom"/>
            <w:hideMark/>
          </w:tcPr>
          <w:p w:rsidR="00A26380" w:rsidRPr="00993868" w:rsidRDefault="00A26380" w:rsidP="00650380">
            <w:pPr>
              <w:spacing w:line="240" w:lineRule="exact"/>
              <w:jc w:val="center"/>
            </w:pPr>
            <w:r w:rsidRPr="00993868">
              <w:t>1 945,87</w:t>
            </w:r>
          </w:p>
        </w:tc>
        <w:tc>
          <w:tcPr>
            <w:tcW w:w="1276" w:type="dxa"/>
            <w:shd w:val="clear" w:color="auto" w:fill="auto"/>
            <w:noWrap/>
            <w:vAlign w:val="bottom"/>
            <w:hideMark/>
          </w:tcPr>
          <w:p w:rsidR="00A26380" w:rsidRPr="00993868" w:rsidRDefault="00A26380" w:rsidP="00650380">
            <w:pPr>
              <w:spacing w:line="240" w:lineRule="exact"/>
              <w:jc w:val="center"/>
            </w:pPr>
            <w:r w:rsidRPr="00993868">
              <w:t>1 448,82</w:t>
            </w:r>
          </w:p>
        </w:tc>
        <w:tc>
          <w:tcPr>
            <w:tcW w:w="1134" w:type="dxa"/>
            <w:shd w:val="clear" w:color="auto" w:fill="auto"/>
            <w:noWrap/>
            <w:vAlign w:val="bottom"/>
            <w:hideMark/>
          </w:tcPr>
          <w:p w:rsidR="00A26380" w:rsidRPr="00993868" w:rsidRDefault="00A26380" w:rsidP="00650380">
            <w:pPr>
              <w:spacing w:line="240" w:lineRule="exact"/>
              <w:jc w:val="center"/>
            </w:pPr>
            <w:r w:rsidRPr="00993868">
              <w:t>74,5</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Взносы по обязательному социальному стр</w:t>
            </w:r>
            <w:r w:rsidRPr="00993868">
              <w:t>а</w:t>
            </w:r>
            <w:r w:rsidRPr="00993868">
              <w:t>хованию на выплаты денежного с</w:t>
            </w:r>
            <w:r w:rsidRPr="00993868">
              <w:t>о</w:t>
            </w:r>
            <w:r w:rsidRPr="00993868">
              <w:t>держания и иные выплаты работникам г</w:t>
            </w:r>
            <w:r w:rsidRPr="00993868">
              <w:t>о</w:t>
            </w:r>
            <w:r w:rsidRPr="00993868">
              <w:t xml:space="preserve">сударственных </w:t>
            </w:r>
            <w:r w:rsidRPr="00993868">
              <w:lastRenderedPageBreak/>
              <w:t>(муниципал</w:t>
            </w:r>
            <w:r w:rsidRPr="00993868">
              <w:t>ь</w:t>
            </w:r>
            <w:r w:rsidRPr="00993868">
              <w:t>ных) органов</w:t>
            </w:r>
          </w:p>
        </w:tc>
        <w:tc>
          <w:tcPr>
            <w:tcW w:w="1275" w:type="dxa"/>
            <w:shd w:val="clear" w:color="auto" w:fill="auto"/>
            <w:noWrap/>
            <w:vAlign w:val="bottom"/>
            <w:hideMark/>
          </w:tcPr>
          <w:p w:rsidR="00A26380" w:rsidRPr="00993868" w:rsidRDefault="00A26380" w:rsidP="00650380">
            <w:pPr>
              <w:spacing w:line="240" w:lineRule="exact"/>
              <w:jc w:val="center"/>
            </w:pPr>
            <w:r w:rsidRPr="00993868">
              <w:lastRenderedPageBreak/>
              <w:t>772</w:t>
            </w:r>
          </w:p>
        </w:tc>
        <w:tc>
          <w:tcPr>
            <w:tcW w:w="1134" w:type="dxa"/>
            <w:shd w:val="clear" w:color="auto" w:fill="auto"/>
            <w:noWrap/>
            <w:vAlign w:val="bottom"/>
            <w:hideMark/>
          </w:tcPr>
          <w:p w:rsidR="00A26380" w:rsidRPr="00993868" w:rsidRDefault="00A26380" w:rsidP="00650380">
            <w:pPr>
              <w:spacing w:line="240" w:lineRule="exact"/>
              <w:jc w:val="center"/>
            </w:pPr>
            <w:r w:rsidRPr="00993868">
              <w:t>01</w:t>
            </w:r>
          </w:p>
        </w:tc>
        <w:tc>
          <w:tcPr>
            <w:tcW w:w="1134" w:type="dxa"/>
            <w:shd w:val="clear" w:color="auto" w:fill="auto"/>
            <w:noWrap/>
            <w:vAlign w:val="bottom"/>
            <w:hideMark/>
          </w:tcPr>
          <w:p w:rsidR="00A26380" w:rsidRPr="00993868" w:rsidRDefault="00A26380" w:rsidP="00650380">
            <w:pPr>
              <w:spacing w:line="240" w:lineRule="exact"/>
              <w:jc w:val="center"/>
            </w:pPr>
            <w:r w:rsidRPr="00993868">
              <w:t>04</w:t>
            </w:r>
          </w:p>
        </w:tc>
        <w:tc>
          <w:tcPr>
            <w:tcW w:w="2127" w:type="dxa"/>
            <w:shd w:val="clear" w:color="auto" w:fill="auto"/>
            <w:noWrap/>
            <w:vAlign w:val="bottom"/>
            <w:hideMark/>
          </w:tcPr>
          <w:p w:rsidR="00A26380" w:rsidRPr="00993868" w:rsidRDefault="00A26380" w:rsidP="00650380">
            <w:pPr>
              <w:spacing w:line="240" w:lineRule="exact"/>
              <w:jc w:val="center"/>
            </w:pPr>
            <w:r w:rsidRPr="00993868">
              <w:t>02.0.09.10020</w:t>
            </w:r>
          </w:p>
        </w:tc>
        <w:tc>
          <w:tcPr>
            <w:tcW w:w="1134" w:type="dxa"/>
            <w:shd w:val="clear" w:color="auto" w:fill="auto"/>
            <w:noWrap/>
            <w:vAlign w:val="bottom"/>
            <w:hideMark/>
          </w:tcPr>
          <w:p w:rsidR="00A26380" w:rsidRPr="00993868" w:rsidRDefault="00A26380" w:rsidP="00650380">
            <w:pPr>
              <w:spacing w:line="240" w:lineRule="exact"/>
              <w:jc w:val="center"/>
            </w:pPr>
            <w:r w:rsidRPr="00993868">
              <w:t>129</w:t>
            </w:r>
          </w:p>
        </w:tc>
        <w:tc>
          <w:tcPr>
            <w:tcW w:w="1417" w:type="dxa"/>
            <w:shd w:val="clear" w:color="auto" w:fill="auto"/>
            <w:noWrap/>
            <w:vAlign w:val="bottom"/>
            <w:hideMark/>
          </w:tcPr>
          <w:p w:rsidR="00A26380" w:rsidRPr="00993868" w:rsidRDefault="00A26380" w:rsidP="00650380">
            <w:pPr>
              <w:spacing w:line="240" w:lineRule="exact"/>
              <w:jc w:val="center"/>
            </w:pPr>
            <w:r w:rsidRPr="00993868">
              <w:t>583,26</w:t>
            </w:r>
          </w:p>
        </w:tc>
        <w:tc>
          <w:tcPr>
            <w:tcW w:w="1276" w:type="dxa"/>
            <w:shd w:val="clear" w:color="auto" w:fill="auto"/>
            <w:noWrap/>
            <w:vAlign w:val="bottom"/>
            <w:hideMark/>
          </w:tcPr>
          <w:p w:rsidR="00A26380" w:rsidRPr="00993868" w:rsidRDefault="00A26380" w:rsidP="00650380">
            <w:pPr>
              <w:spacing w:line="240" w:lineRule="exact"/>
              <w:jc w:val="center"/>
            </w:pPr>
            <w:r w:rsidRPr="00993868">
              <w:t>386,04</w:t>
            </w:r>
          </w:p>
        </w:tc>
        <w:tc>
          <w:tcPr>
            <w:tcW w:w="1134" w:type="dxa"/>
            <w:shd w:val="clear" w:color="auto" w:fill="auto"/>
            <w:noWrap/>
            <w:vAlign w:val="bottom"/>
            <w:hideMark/>
          </w:tcPr>
          <w:p w:rsidR="00A26380" w:rsidRPr="00993868" w:rsidRDefault="00A26380" w:rsidP="00650380">
            <w:pPr>
              <w:spacing w:line="240" w:lineRule="exact"/>
              <w:jc w:val="center"/>
            </w:pPr>
            <w:r w:rsidRPr="00993868">
              <w:t>66,2</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lastRenderedPageBreak/>
              <w:t>Осуществление выпл</w:t>
            </w:r>
            <w:r w:rsidRPr="00993868">
              <w:t>а</w:t>
            </w:r>
            <w:r w:rsidRPr="00993868">
              <w:t>ты лицам, входящим в муниципальные управленческие команды Ставропольского края, поощрения за достиж</w:t>
            </w:r>
            <w:r w:rsidRPr="00993868">
              <w:t>е</w:t>
            </w:r>
            <w:r w:rsidRPr="00993868">
              <w:t>ние в 2023 году Ставропольским краем знач</w:t>
            </w:r>
            <w:r w:rsidRPr="00993868">
              <w:t>е</w:t>
            </w:r>
            <w:r w:rsidRPr="00993868">
              <w:t xml:space="preserve">ний (уровней) показателей для оценки </w:t>
            </w:r>
            <w:proofErr w:type="gramStart"/>
            <w:r w:rsidRPr="00993868">
              <w:t>эффе</w:t>
            </w:r>
            <w:r w:rsidRPr="00993868">
              <w:t>к</w:t>
            </w:r>
            <w:r w:rsidRPr="00993868">
              <w:t>тивности деятельности вы</w:t>
            </w:r>
            <w:r w:rsidRPr="00993868">
              <w:t>с</w:t>
            </w:r>
            <w:r w:rsidRPr="00993868">
              <w:t>ших должностных лиц субъектов Российской Федерации</w:t>
            </w:r>
            <w:proofErr w:type="gramEnd"/>
            <w:r w:rsidRPr="00993868">
              <w:t xml:space="preserve"> и де</w:t>
            </w:r>
            <w:r w:rsidRPr="00993868">
              <w:t>я</w:t>
            </w:r>
            <w:r w:rsidRPr="00993868">
              <w:t>тельности исполн</w:t>
            </w:r>
            <w:r w:rsidRPr="00993868">
              <w:t>и</w:t>
            </w:r>
            <w:r w:rsidRPr="00993868">
              <w:t>тельных органов субъектов Российской Федерации</w:t>
            </w:r>
          </w:p>
        </w:tc>
        <w:tc>
          <w:tcPr>
            <w:tcW w:w="1275" w:type="dxa"/>
            <w:shd w:val="clear" w:color="auto" w:fill="auto"/>
            <w:noWrap/>
            <w:vAlign w:val="bottom"/>
            <w:hideMark/>
          </w:tcPr>
          <w:p w:rsidR="00A26380" w:rsidRPr="00993868" w:rsidRDefault="00A26380" w:rsidP="00650380">
            <w:pPr>
              <w:spacing w:line="240" w:lineRule="exact"/>
              <w:jc w:val="center"/>
            </w:pPr>
            <w:r w:rsidRPr="00993868">
              <w:t>772</w:t>
            </w:r>
          </w:p>
        </w:tc>
        <w:tc>
          <w:tcPr>
            <w:tcW w:w="1134" w:type="dxa"/>
            <w:shd w:val="clear" w:color="auto" w:fill="auto"/>
            <w:noWrap/>
            <w:vAlign w:val="bottom"/>
            <w:hideMark/>
          </w:tcPr>
          <w:p w:rsidR="00A26380" w:rsidRPr="00993868" w:rsidRDefault="00A26380" w:rsidP="00650380">
            <w:pPr>
              <w:spacing w:line="240" w:lineRule="exact"/>
              <w:jc w:val="center"/>
            </w:pPr>
            <w:r w:rsidRPr="00993868">
              <w:t>01</w:t>
            </w:r>
          </w:p>
        </w:tc>
        <w:tc>
          <w:tcPr>
            <w:tcW w:w="1134" w:type="dxa"/>
            <w:shd w:val="clear" w:color="auto" w:fill="auto"/>
            <w:noWrap/>
            <w:vAlign w:val="bottom"/>
            <w:hideMark/>
          </w:tcPr>
          <w:p w:rsidR="00A26380" w:rsidRPr="00993868" w:rsidRDefault="00A26380" w:rsidP="00650380">
            <w:pPr>
              <w:spacing w:line="240" w:lineRule="exact"/>
              <w:jc w:val="center"/>
            </w:pPr>
            <w:r w:rsidRPr="00993868">
              <w:t>04</w:t>
            </w:r>
          </w:p>
        </w:tc>
        <w:tc>
          <w:tcPr>
            <w:tcW w:w="2127" w:type="dxa"/>
            <w:shd w:val="clear" w:color="auto" w:fill="auto"/>
            <w:noWrap/>
            <w:vAlign w:val="bottom"/>
            <w:hideMark/>
          </w:tcPr>
          <w:p w:rsidR="00A26380" w:rsidRPr="00993868" w:rsidRDefault="00A26380" w:rsidP="00650380">
            <w:pPr>
              <w:spacing w:line="240" w:lineRule="exact"/>
              <w:jc w:val="center"/>
            </w:pPr>
            <w:r w:rsidRPr="00993868">
              <w:t>02.0.09.75490</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45,69</w:t>
            </w:r>
          </w:p>
        </w:tc>
        <w:tc>
          <w:tcPr>
            <w:tcW w:w="1276" w:type="dxa"/>
            <w:shd w:val="clear" w:color="auto" w:fill="auto"/>
            <w:noWrap/>
            <w:vAlign w:val="bottom"/>
            <w:hideMark/>
          </w:tcPr>
          <w:p w:rsidR="00A26380" w:rsidRPr="00993868" w:rsidRDefault="00A26380" w:rsidP="00650380">
            <w:pPr>
              <w:spacing w:line="240" w:lineRule="exact"/>
              <w:jc w:val="center"/>
            </w:pPr>
            <w:r w:rsidRPr="00993868">
              <w:t>45,69</w:t>
            </w:r>
          </w:p>
        </w:tc>
        <w:tc>
          <w:tcPr>
            <w:tcW w:w="1134" w:type="dxa"/>
            <w:shd w:val="clear" w:color="auto" w:fill="auto"/>
            <w:noWrap/>
            <w:vAlign w:val="bottom"/>
            <w:hideMark/>
          </w:tcPr>
          <w:p w:rsidR="00A26380" w:rsidRPr="00993868" w:rsidRDefault="00A26380" w:rsidP="00650380">
            <w:pPr>
              <w:spacing w:line="240" w:lineRule="exact"/>
              <w:jc w:val="center"/>
            </w:pPr>
            <w:r w:rsidRPr="00993868">
              <w:t>100,0</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Фонд оплаты труда государственных (муниц</w:t>
            </w:r>
            <w:r w:rsidRPr="00993868">
              <w:t>и</w:t>
            </w:r>
            <w:r w:rsidRPr="00993868">
              <w:t>пальных) органов</w:t>
            </w:r>
          </w:p>
        </w:tc>
        <w:tc>
          <w:tcPr>
            <w:tcW w:w="1275" w:type="dxa"/>
            <w:shd w:val="clear" w:color="auto" w:fill="auto"/>
            <w:noWrap/>
            <w:vAlign w:val="bottom"/>
            <w:hideMark/>
          </w:tcPr>
          <w:p w:rsidR="00A26380" w:rsidRPr="00993868" w:rsidRDefault="00A26380" w:rsidP="00650380">
            <w:pPr>
              <w:spacing w:line="240" w:lineRule="exact"/>
              <w:jc w:val="center"/>
            </w:pPr>
            <w:r w:rsidRPr="00993868">
              <w:t>772</w:t>
            </w:r>
          </w:p>
        </w:tc>
        <w:tc>
          <w:tcPr>
            <w:tcW w:w="1134" w:type="dxa"/>
            <w:shd w:val="clear" w:color="auto" w:fill="auto"/>
            <w:noWrap/>
            <w:vAlign w:val="bottom"/>
            <w:hideMark/>
          </w:tcPr>
          <w:p w:rsidR="00A26380" w:rsidRPr="00993868" w:rsidRDefault="00A26380" w:rsidP="00650380">
            <w:pPr>
              <w:spacing w:line="240" w:lineRule="exact"/>
              <w:jc w:val="center"/>
            </w:pPr>
            <w:r w:rsidRPr="00993868">
              <w:t>01</w:t>
            </w:r>
          </w:p>
        </w:tc>
        <w:tc>
          <w:tcPr>
            <w:tcW w:w="1134" w:type="dxa"/>
            <w:shd w:val="clear" w:color="auto" w:fill="auto"/>
            <w:noWrap/>
            <w:vAlign w:val="bottom"/>
            <w:hideMark/>
          </w:tcPr>
          <w:p w:rsidR="00A26380" w:rsidRPr="00993868" w:rsidRDefault="00A26380" w:rsidP="00650380">
            <w:pPr>
              <w:spacing w:line="240" w:lineRule="exact"/>
              <w:jc w:val="center"/>
            </w:pPr>
            <w:r w:rsidRPr="00993868">
              <w:t>04</w:t>
            </w:r>
          </w:p>
        </w:tc>
        <w:tc>
          <w:tcPr>
            <w:tcW w:w="2127" w:type="dxa"/>
            <w:shd w:val="clear" w:color="auto" w:fill="auto"/>
            <w:noWrap/>
            <w:vAlign w:val="bottom"/>
            <w:hideMark/>
          </w:tcPr>
          <w:p w:rsidR="00A26380" w:rsidRPr="00993868" w:rsidRDefault="00A26380" w:rsidP="00650380">
            <w:pPr>
              <w:spacing w:line="240" w:lineRule="exact"/>
              <w:jc w:val="center"/>
            </w:pPr>
            <w:r w:rsidRPr="00993868">
              <w:t>02.0.09.75490</w:t>
            </w:r>
          </w:p>
        </w:tc>
        <w:tc>
          <w:tcPr>
            <w:tcW w:w="1134" w:type="dxa"/>
            <w:shd w:val="clear" w:color="auto" w:fill="auto"/>
            <w:noWrap/>
            <w:vAlign w:val="bottom"/>
            <w:hideMark/>
          </w:tcPr>
          <w:p w:rsidR="00A26380" w:rsidRPr="00993868" w:rsidRDefault="00A26380" w:rsidP="00650380">
            <w:pPr>
              <w:spacing w:line="240" w:lineRule="exact"/>
              <w:jc w:val="center"/>
            </w:pPr>
            <w:r w:rsidRPr="00993868">
              <w:t>121</w:t>
            </w:r>
          </w:p>
        </w:tc>
        <w:tc>
          <w:tcPr>
            <w:tcW w:w="1417" w:type="dxa"/>
            <w:shd w:val="clear" w:color="auto" w:fill="auto"/>
            <w:noWrap/>
            <w:vAlign w:val="bottom"/>
            <w:hideMark/>
          </w:tcPr>
          <w:p w:rsidR="00A26380" w:rsidRPr="00993868" w:rsidRDefault="00A26380" w:rsidP="00650380">
            <w:pPr>
              <w:spacing w:line="240" w:lineRule="exact"/>
              <w:jc w:val="center"/>
            </w:pPr>
            <w:r w:rsidRPr="00993868">
              <w:t>35,09</w:t>
            </w:r>
          </w:p>
        </w:tc>
        <w:tc>
          <w:tcPr>
            <w:tcW w:w="1276" w:type="dxa"/>
            <w:shd w:val="clear" w:color="auto" w:fill="auto"/>
            <w:noWrap/>
            <w:vAlign w:val="bottom"/>
            <w:hideMark/>
          </w:tcPr>
          <w:p w:rsidR="00A26380" w:rsidRPr="00993868" w:rsidRDefault="00A26380" w:rsidP="00650380">
            <w:pPr>
              <w:spacing w:line="240" w:lineRule="exact"/>
              <w:jc w:val="center"/>
            </w:pPr>
            <w:r w:rsidRPr="00993868">
              <w:t>35,09</w:t>
            </w:r>
          </w:p>
        </w:tc>
        <w:tc>
          <w:tcPr>
            <w:tcW w:w="1134" w:type="dxa"/>
            <w:shd w:val="clear" w:color="auto" w:fill="auto"/>
            <w:noWrap/>
            <w:vAlign w:val="bottom"/>
            <w:hideMark/>
          </w:tcPr>
          <w:p w:rsidR="00A26380" w:rsidRPr="00993868" w:rsidRDefault="00A26380" w:rsidP="00650380">
            <w:pPr>
              <w:spacing w:line="240" w:lineRule="exact"/>
              <w:jc w:val="center"/>
            </w:pPr>
            <w:r w:rsidRPr="00993868">
              <w:t>100,0</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Взносы по обязательному социальному стр</w:t>
            </w:r>
            <w:r w:rsidRPr="00993868">
              <w:t>а</w:t>
            </w:r>
            <w:r w:rsidRPr="00993868">
              <w:t>хованию на выплаты денежного с</w:t>
            </w:r>
            <w:r w:rsidRPr="00993868">
              <w:t>о</w:t>
            </w:r>
            <w:r w:rsidRPr="00993868">
              <w:t>держания и иные выплаты работникам г</w:t>
            </w:r>
            <w:r w:rsidRPr="00993868">
              <w:t>о</w:t>
            </w:r>
            <w:r w:rsidRPr="00993868">
              <w:t>сударственных (муниципал</w:t>
            </w:r>
            <w:r w:rsidRPr="00993868">
              <w:t>ь</w:t>
            </w:r>
            <w:r w:rsidRPr="00993868">
              <w:t>ных) органов</w:t>
            </w:r>
          </w:p>
        </w:tc>
        <w:tc>
          <w:tcPr>
            <w:tcW w:w="1275" w:type="dxa"/>
            <w:shd w:val="clear" w:color="auto" w:fill="auto"/>
            <w:noWrap/>
            <w:vAlign w:val="bottom"/>
            <w:hideMark/>
          </w:tcPr>
          <w:p w:rsidR="00A26380" w:rsidRPr="00993868" w:rsidRDefault="00A26380" w:rsidP="00650380">
            <w:pPr>
              <w:spacing w:line="240" w:lineRule="exact"/>
              <w:jc w:val="center"/>
            </w:pPr>
            <w:r w:rsidRPr="00993868">
              <w:t>772</w:t>
            </w:r>
          </w:p>
        </w:tc>
        <w:tc>
          <w:tcPr>
            <w:tcW w:w="1134" w:type="dxa"/>
            <w:shd w:val="clear" w:color="auto" w:fill="auto"/>
            <w:noWrap/>
            <w:vAlign w:val="bottom"/>
            <w:hideMark/>
          </w:tcPr>
          <w:p w:rsidR="00A26380" w:rsidRPr="00993868" w:rsidRDefault="00A26380" w:rsidP="00650380">
            <w:pPr>
              <w:spacing w:line="240" w:lineRule="exact"/>
              <w:jc w:val="center"/>
            </w:pPr>
            <w:r w:rsidRPr="00993868">
              <w:t>01</w:t>
            </w:r>
          </w:p>
        </w:tc>
        <w:tc>
          <w:tcPr>
            <w:tcW w:w="1134" w:type="dxa"/>
            <w:shd w:val="clear" w:color="auto" w:fill="auto"/>
            <w:noWrap/>
            <w:vAlign w:val="bottom"/>
            <w:hideMark/>
          </w:tcPr>
          <w:p w:rsidR="00A26380" w:rsidRPr="00993868" w:rsidRDefault="00A26380" w:rsidP="00650380">
            <w:pPr>
              <w:spacing w:line="240" w:lineRule="exact"/>
              <w:jc w:val="center"/>
            </w:pPr>
            <w:r w:rsidRPr="00993868">
              <w:t>04</w:t>
            </w:r>
          </w:p>
        </w:tc>
        <w:tc>
          <w:tcPr>
            <w:tcW w:w="2127" w:type="dxa"/>
            <w:shd w:val="clear" w:color="auto" w:fill="auto"/>
            <w:noWrap/>
            <w:vAlign w:val="bottom"/>
            <w:hideMark/>
          </w:tcPr>
          <w:p w:rsidR="00A26380" w:rsidRPr="00993868" w:rsidRDefault="00A26380" w:rsidP="00650380">
            <w:pPr>
              <w:spacing w:line="240" w:lineRule="exact"/>
              <w:jc w:val="center"/>
            </w:pPr>
            <w:r w:rsidRPr="00993868">
              <w:t>02.0.09.75490</w:t>
            </w:r>
          </w:p>
        </w:tc>
        <w:tc>
          <w:tcPr>
            <w:tcW w:w="1134" w:type="dxa"/>
            <w:shd w:val="clear" w:color="auto" w:fill="auto"/>
            <w:noWrap/>
            <w:vAlign w:val="bottom"/>
            <w:hideMark/>
          </w:tcPr>
          <w:p w:rsidR="00A26380" w:rsidRPr="00993868" w:rsidRDefault="00A26380" w:rsidP="00650380">
            <w:pPr>
              <w:spacing w:line="240" w:lineRule="exact"/>
              <w:jc w:val="center"/>
            </w:pPr>
            <w:r w:rsidRPr="00993868">
              <w:t>129</w:t>
            </w:r>
          </w:p>
        </w:tc>
        <w:tc>
          <w:tcPr>
            <w:tcW w:w="1417" w:type="dxa"/>
            <w:shd w:val="clear" w:color="auto" w:fill="auto"/>
            <w:noWrap/>
            <w:vAlign w:val="bottom"/>
            <w:hideMark/>
          </w:tcPr>
          <w:p w:rsidR="00A26380" w:rsidRPr="00993868" w:rsidRDefault="00A26380" w:rsidP="00650380">
            <w:pPr>
              <w:spacing w:line="240" w:lineRule="exact"/>
              <w:jc w:val="center"/>
            </w:pPr>
            <w:r w:rsidRPr="00993868">
              <w:t>10,60</w:t>
            </w:r>
          </w:p>
        </w:tc>
        <w:tc>
          <w:tcPr>
            <w:tcW w:w="1276" w:type="dxa"/>
            <w:shd w:val="clear" w:color="auto" w:fill="auto"/>
            <w:noWrap/>
            <w:vAlign w:val="bottom"/>
            <w:hideMark/>
          </w:tcPr>
          <w:p w:rsidR="00A26380" w:rsidRPr="00993868" w:rsidRDefault="00A26380" w:rsidP="00650380">
            <w:pPr>
              <w:spacing w:line="240" w:lineRule="exact"/>
              <w:jc w:val="center"/>
            </w:pPr>
            <w:r w:rsidRPr="00993868">
              <w:t>10,60</w:t>
            </w:r>
          </w:p>
        </w:tc>
        <w:tc>
          <w:tcPr>
            <w:tcW w:w="1134" w:type="dxa"/>
            <w:shd w:val="clear" w:color="auto" w:fill="auto"/>
            <w:noWrap/>
            <w:vAlign w:val="bottom"/>
            <w:hideMark/>
          </w:tcPr>
          <w:p w:rsidR="00A26380" w:rsidRPr="00993868" w:rsidRDefault="00A26380" w:rsidP="00650380">
            <w:pPr>
              <w:spacing w:line="240" w:lineRule="exact"/>
              <w:jc w:val="center"/>
            </w:pPr>
            <w:r w:rsidRPr="00993868">
              <w:t>100,0</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Национальная оборона</w:t>
            </w:r>
          </w:p>
        </w:tc>
        <w:tc>
          <w:tcPr>
            <w:tcW w:w="1275" w:type="dxa"/>
            <w:shd w:val="clear" w:color="auto" w:fill="auto"/>
            <w:noWrap/>
            <w:vAlign w:val="bottom"/>
            <w:hideMark/>
          </w:tcPr>
          <w:p w:rsidR="00A26380" w:rsidRPr="00993868" w:rsidRDefault="00A26380" w:rsidP="00650380">
            <w:pPr>
              <w:spacing w:line="240" w:lineRule="exact"/>
              <w:jc w:val="center"/>
            </w:pPr>
            <w:r w:rsidRPr="00993868">
              <w:t>772</w:t>
            </w:r>
          </w:p>
        </w:tc>
        <w:tc>
          <w:tcPr>
            <w:tcW w:w="1134" w:type="dxa"/>
            <w:shd w:val="clear" w:color="auto" w:fill="auto"/>
            <w:noWrap/>
            <w:vAlign w:val="bottom"/>
            <w:hideMark/>
          </w:tcPr>
          <w:p w:rsidR="00A26380" w:rsidRPr="00993868" w:rsidRDefault="00A26380" w:rsidP="00650380">
            <w:pPr>
              <w:spacing w:line="240" w:lineRule="exact"/>
              <w:jc w:val="center"/>
            </w:pPr>
            <w:r w:rsidRPr="00993868">
              <w:t>02</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2127" w:type="dxa"/>
            <w:shd w:val="clear" w:color="auto" w:fill="auto"/>
            <w:noWrap/>
            <w:vAlign w:val="bottom"/>
            <w:hideMark/>
          </w:tcPr>
          <w:p w:rsidR="00A26380" w:rsidRPr="00993868" w:rsidRDefault="00A26380" w:rsidP="00650380">
            <w:pPr>
              <w:spacing w:line="240" w:lineRule="exact"/>
              <w:jc w:val="center"/>
            </w:pPr>
            <w:r w:rsidRPr="00993868">
              <w:t> </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94,71</w:t>
            </w:r>
          </w:p>
        </w:tc>
        <w:tc>
          <w:tcPr>
            <w:tcW w:w="1276" w:type="dxa"/>
            <w:shd w:val="clear" w:color="auto" w:fill="auto"/>
            <w:noWrap/>
            <w:vAlign w:val="bottom"/>
            <w:hideMark/>
          </w:tcPr>
          <w:p w:rsidR="00A26380" w:rsidRPr="00993868" w:rsidRDefault="00A26380" w:rsidP="00650380">
            <w:pPr>
              <w:spacing w:line="240" w:lineRule="exact"/>
              <w:jc w:val="center"/>
            </w:pPr>
            <w:r w:rsidRPr="00993868">
              <w:t>65,17</w:t>
            </w:r>
          </w:p>
        </w:tc>
        <w:tc>
          <w:tcPr>
            <w:tcW w:w="1134" w:type="dxa"/>
            <w:shd w:val="clear" w:color="auto" w:fill="auto"/>
            <w:noWrap/>
            <w:vAlign w:val="bottom"/>
            <w:hideMark/>
          </w:tcPr>
          <w:p w:rsidR="00A26380" w:rsidRPr="00993868" w:rsidRDefault="00A26380" w:rsidP="00650380">
            <w:pPr>
              <w:spacing w:line="240" w:lineRule="exact"/>
              <w:jc w:val="center"/>
            </w:pPr>
            <w:r w:rsidRPr="00993868">
              <w:t>68,8</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Мобилизационная и вневойсковая подг</w:t>
            </w:r>
            <w:r w:rsidRPr="00993868">
              <w:t>о</w:t>
            </w:r>
            <w:r w:rsidRPr="00993868">
              <w:t>товка</w:t>
            </w:r>
          </w:p>
        </w:tc>
        <w:tc>
          <w:tcPr>
            <w:tcW w:w="1275" w:type="dxa"/>
            <w:shd w:val="clear" w:color="auto" w:fill="auto"/>
            <w:noWrap/>
            <w:vAlign w:val="bottom"/>
            <w:hideMark/>
          </w:tcPr>
          <w:p w:rsidR="00A26380" w:rsidRPr="00993868" w:rsidRDefault="00A26380" w:rsidP="00650380">
            <w:pPr>
              <w:spacing w:line="240" w:lineRule="exact"/>
              <w:jc w:val="center"/>
            </w:pPr>
            <w:r w:rsidRPr="00993868">
              <w:t>772</w:t>
            </w:r>
          </w:p>
        </w:tc>
        <w:tc>
          <w:tcPr>
            <w:tcW w:w="1134" w:type="dxa"/>
            <w:shd w:val="clear" w:color="auto" w:fill="auto"/>
            <w:noWrap/>
            <w:vAlign w:val="bottom"/>
            <w:hideMark/>
          </w:tcPr>
          <w:p w:rsidR="00A26380" w:rsidRPr="00993868" w:rsidRDefault="00A26380" w:rsidP="00650380">
            <w:pPr>
              <w:spacing w:line="240" w:lineRule="exact"/>
              <w:jc w:val="center"/>
            </w:pPr>
            <w:r w:rsidRPr="00993868">
              <w:t>02</w:t>
            </w:r>
          </w:p>
        </w:tc>
        <w:tc>
          <w:tcPr>
            <w:tcW w:w="1134" w:type="dxa"/>
            <w:shd w:val="clear" w:color="auto" w:fill="auto"/>
            <w:noWrap/>
            <w:vAlign w:val="bottom"/>
            <w:hideMark/>
          </w:tcPr>
          <w:p w:rsidR="00A26380" w:rsidRPr="00993868" w:rsidRDefault="00A26380" w:rsidP="00650380">
            <w:pPr>
              <w:spacing w:line="240" w:lineRule="exact"/>
              <w:jc w:val="center"/>
            </w:pPr>
            <w:r w:rsidRPr="00993868">
              <w:t>03</w:t>
            </w:r>
          </w:p>
        </w:tc>
        <w:tc>
          <w:tcPr>
            <w:tcW w:w="2127" w:type="dxa"/>
            <w:shd w:val="clear" w:color="auto" w:fill="auto"/>
            <w:noWrap/>
            <w:vAlign w:val="bottom"/>
            <w:hideMark/>
          </w:tcPr>
          <w:p w:rsidR="00A26380" w:rsidRPr="00993868" w:rsidRDefault="00A26380" w:rsidP="00650380">
            <w:pPr>
              <w:spacing w:line="240" w:lineRule="exact"/>
              <w:jc w:val="center"/>
            </w:pPr>
            <w:r w:rsidRPr="00993868">
              <w:t> </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94,71</w:t>
            </w:r>
          </w:p>
        </w:tc>
        <w:tc>
          <w:tcPr>
            <w:tcW w:w="1276" w:type="dxa"/>
            <w:shd w:val="clear" w:color="auto" w:fill="auto"/>
            <w:noWrap/>
            <w:vAlign w:val="bottom"/>
            <w:hideMark/>
          </w:tcPr>
          <w:p w:rsidR="00A26380" w:rsidRPr="00993868" w:rsidRDefault="00A26380" w:rsidP="00650380">
            <w:pPr>
              <w:spacing w:line="240" w:lineRule="exact"/>
              <w:jc w:val="center"/>
            </w:pPr>
            <w:r w:rsidRPr="00993868">
              <w:t>65,17</w:t>
            </w:r>
          </w:p>
        </w:tc>
        <w:tc>
          <w:tcPr>
            <w:tcW w:w="1134" w:type="dxa"/>
            <w:shd w:val="clear" w:color="auto" w:fill="auto"/>
            <w:noWrap/>
            <w:vAlign w:val="bottom"/>
            <w:hideMark/>
          </w:tcPr>
          <w:p w:rsidR="00A26380" w:rsidRPr="00993868" w:rsidRDefault="00A26380" w:rsidP="00650380">
            <w:pPr>
              <w:spacing w:line="240" w:lineRule="exact"/>
              <w:jc w:val="center"/>
            </w:pPr>
            <w:r w:rsidRPr="00993868">
              <w:t>68,8</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Муниципальная программа Арзгирского м</w:t>
            </w:r>
            <w:r w:rsidRPr="00993868">
              <w:t>у</w:t>
            </w:r>
            <w:r w:rsidRPr="00993868">
              <w:t>ниципального округа Ставропольского края "Развитие жилищно-коммунального и доро</w:t>
            </w:r>
            <w:r w:rsidRPr="00993868">
              <w:t>ж</w:t>
            </w:r>
            <w:r w:rsidRPr="00993868">
              <w:t>ного хозяйства, благоустройство Арзгирского муниципального округа Ставропольского края"</w:t>
            </w:r>
          </w:p>
        </w:tc>
        <w:tc>
          <w:tcPr>
            <w:tcW w:w="1275" w:type="dxa"/>
            <w:shd w:val="clear" w:color="auto" w:fill="auto"/>
            <w:noWrap/>
            <w:vAlign w:val="bottom"/>
            <w:hideMark/>
          </w:tcPr>
          <w:p w:rsidR="00A26380" w:rsidRPr="00993868" w:rsidRDefault="00A26380" w:rsidP="00650380">
            <w:pPr>
              <w:spacing w:line="240" w:lineRule="exact"/>
              <w:jc w:val="center"/>
            </w:pPr>
            <w:r w:rsidRPr="00993868">
              <w:t>772</w:t>
            </w:r>
          </w:p>
        </w:tc>
        <w:tc>
          <w:tcPr>
            <w:tcW w:w="1134" w:type="dxa"/>
            <w:shd w:val="clear" w:color="auto" w:fill="auto"/>
            <w:noWrap/>
            <w:vAlign w:val="bottom"/>
            <w:hideMark/>
          </w:tcPr>
          <w:p w:rsidR="00A26380" w:rsidRPr="00993868" w:rsidRDefault="00A26380" w:rsidP="00650380">
            <w:pPr>
              <w:spacing w:line="240" w:lineRule="exact"/>
              <w:jc w:val="center"/>
            </w:pPr>
            <w:r w:rsidRPr="00993868">
              <w:t>02</w:t>
            </w:r>
          </w:p>
        </w:tc>
        <w:tc>
          <w:tcPr>
            <w:tcW w:w="1134" w:type="dxa"/>
            <w:shd w:val="clear" w:color="auto" w:fill="auto"/>
            <w:noWrap/>
            <w:vAlign w:val="bottom"/>
            <w:hideMark/>
          </w:tcPr>
          <w:p w:rsidR="00A26380" w:rsidRPr="00993868" w:rsidRDefault="00A26380" w:rsidP="00650380">
            <w:pPr>
              <w:spacing w:line="240" w:lineRule="exact"/>
              <w:jc w:val="center"/>
            </w:pPr>
            <w:r w:rsidRPr="00993868">
              <w:t>03</w:t>
            </w:r>
          </w:p>
        </w:tc>
        <w:tc>
          <w:tcPr>
            <w:tcW w:w="2127" w:type="dxa"/>
            <w:shd w:val="clear" w:color="auto" w:fill="auto"/>
            <w:noWrap/>
            <w:vAlign w:val="bottom"/>
            <w:hideMark/>
          </w:tcPr>
          <w:p w:rsidR="00A26380" w:rsidRPr="00993868" w:rsidRDefault="00A26380" w:rsidP="00650380">
            <w:pPr>
              <w:spacing w:line="240" w:lineRule="exact"/>
              <w:jc w:val="center"/>
            </w:pPr>
            <w:r w:rsidRPr="00993868">
              <w:t>02.0.00.00000</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94,71</w:t>
            </w:r>
          </w:p>
        </w:tc>
        <w:tc>
          <w:tcPr>
            <w:tcW w:w="1276" w:type="dxa"/>
            <w:shd w:val="clear" w:color="auto" w:fill="auto"/>
            <w:noWrap/>
            <w:vAlign w:val="bottom"/>
            <w:hideMark/>
          </w:tcPr>
          <w:p w:rsidR="00A26380" w:rsidRPr="00993868" w:rsidRDefault="00A26380" w:rsidP="00650380">
            <w:pPr>
              <w:spacing w:line="240" w:lineRule="exact"/>
              <w:jc w:val="center"/>
            </w:pPr>
            <w:r w:rsidRPr="00993868">
              <w:t>65,17</w:t>
            </w:r>
          </w:p>
        </w:tc>
        <w:tc>
          <w:tcPr>
            <w:tcW w:w="1134" w:type="dxa"/>
            <w:shd w:val="clear" w:color="auto" w:fill="auto"/>
            <w:noWrap/>
            <w:vAlign w:val="bottom"/>
            <w:hideMark/>
          </w:tcPr>
          <w:p w:rsidR="00A26380" w:rsidRPr="00993868" w:rsidRDefault="00A26380" w:rsidP="00650380">
            <w:pPr>
              <w:spacing w:line="240" w:lineRule="exact"/>
              <w:jc w:val="center"/>
            </w:pPr>
            <w:r w:rsidRPr="00993868">
              <w:t>68,8</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Основное мероприятие "Обеспечение реализ</w:t>
            </w:r>
            <w:r w:rsidRPr="00993868">
              <w:t>а</w:t>
            </w:r>
            <w:r w:rsidRPr="00993868">
              <w:t>ции муниципальной программы Ар</w:t>
            </w:r>
            <w:r w:rsidRPr="00993868">
              <w:t>з</w:t>
            </w:r>
            <w:r w:rsidRPr="00993868">
              <w:t>гирского муниципального округа "Развитие жили</w:t>
            </w:r>
            <w:r w:rsidRPr="00993868">
              <w:t>щ</w:t>
            </w:r>
            <w:r w:rsidRPr="00993868">
              <w:t>но-коммунального и дорожного хозяйства, благ</w:t>
            </w:r>
            <w:r w:rsidRPr="00993868">
              <w:t>о</w:t>
            </w:r>
            <w:r w:rsidRPr="00993868">
              <w:t>устройство Арзгирского муниципального о</w:t>
            </w:r>
            <w:r w:rsidRPr="00993868">
              <w:t>к</w:t>
            </w:r>
            <w:r w:rsidRPr="00993868">
              <w:t xml:space="preserve">руга Ставропольского края" и </w:t>
            </w:r>
            <w:proofErr w:type="spellStart"/>
            <w:r w:rsidRPr="00993868">
              <w:t>общепрограм</w:t>
            </w:r>
            <w:r w:rsidRPr="00993868">
              <w:t>м</w:t>
            </w:r>
            <w:r w:rsidRPr="00993868">
              <w:t>ные</w:t>
            </w:r>
            <w:proofErr w:type="spellEnd"/>
            <w:r w:rsidRPr="00993868">
              <w:t xml:space="preserve"> мер</w:t>
            </w:r>
            <w:r w:rsidRPr="00993868">
              <w:t>о</w:t>
            </w:r>
            <w:r w:rsidRPr="00993868">
              <w:t>приятия"</w:t>
            </w:r>
          </w:p>
        </w:tc>
        <w:tc>
          <w:tcPr>
            <w:tcW w:w="1275" w:type="dxa"/>
            <w:shd w:val="clear" w:color="auto" w:fill="auto"/>
            <w:noWrap/>
            <w:vAlign w:val="bottom"/>
            <w:hideMark/>
          </w:tcPr>
          <w:p w:rsidR="00A26380" w:rsidRPr="00993868" w:rsidRDefault="00A26380" w:rsidP="00650380">
            <w:pPr>
              <w:spacing w:line="240" w:lineRule="exact"/>
              <w:jc w:val="center"/>
            </w:pPr>
            <w:r w:rsidRPr="00993868">
              <w:t>772</w:t>
            </w:r>
          </w:p>
        </w:tc>
        <w:tc>
          <w:tcPr>
            <w:tcW w:w="1134" w:type="dxa"/>
            <w:shd w:val="clear" w:color="auto" w:fill="auto"/>
            <w:noWrap/>
            <w:vAlign w:val="bottom"/>
            <w:hideMark/>
          </w:tcPr>
          <w:p w:rsidR="00A26380" w:rsidRPr="00993868" w:rsidRDefault="00A26380" w:rsidP="00650380">
            <w:pPr>
              <w:spacing w:line="240" w:lineRule="exact"/>
              <w:jc w:val="center"/>
            </w:pPr>
            <w:r w:rsidRPr="00993868">
              <w:t>02</w:t>
            </w:r>
          </w:p>
        </w:tc>
        <w:tc>
          <w:tcPr>
            <w:tcW w:w="1134" w:type="dxa"/>
            <w:shd w:val="clear" w:color="auto" w:fill="auto"/>
            <w:noWrap/>
            <w:vAlign w:val="bottom"/>
            <w:hideMark/>
          </w:tcPr>
          <w:p w:rsidR="00A26380" w:rsidRPr="00993868" w:rsidRDefault="00A26380" w:rsidP="00650380">
            <w:pPr>
              <w:spacing w:line="240" w:lineRule="exact"/>
              <w:jc w:val="center"/>
            </w:pPr>
            <w:r w:rsidRPr="00993868">
              <w:t>03</w:t>
            </w:r>
          </w:p>
        </w:tc>
        <w:tc>
          <w:tcPr>
            <w:tcW w:w="2127" w:type="dxa"/>
            <w:shd w:val="clear" w:color="auto" w:fill="auto"/>
            <w:noWrap/>
            <w:vAlign w:val="bottom"/>
            <w:hideMark/>
          </w:tcPr>
          <w:p w:rsidR="00A26380" w:rsidRPr="00993868" w:rsidRDefault="00A26380" w:rsidP="00650380">
            <w:pPr>
              <w:spacing w:line="240" w:lineRule="exact"/>
              <w:jc w:val="center"/>
            </w:pPr>
            <w:r w:rsidRPr="00993868">
              <w:t>02.0.09.00000</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94,71</w:t>
            </w:r>
          </w:p>
        </w:tc>
        <w:tc>
          <w:tcPr>
            <w:tcW w:w="1276" w:type="dxa"/>
            <w:shd w:val="clear" w:color="auto" w:fill="auto"/>
            <w:noWrap/>
            <w:vAlign w:val="bottom"/>
            <w:hideMark/>
          </w:tcPr>
          <w:p w:rsidR="00A26380" w:rsidRPr="00993868" w:rsidRDefault="00A26380" w:rsidP="00650380">
            <w:pPr>
              <w:spacing w:line="240" w:lineRule="exact"/>
              <w:jc w:val="center"/>
            </w:pPr>
            <w:r w:rsidRPr="00993868">
              <w:t>65,17</w:t>
            </w:r>
          </w:p>
        </w:tc>
        <w:tc>
          <w:tcPr>
            <w:tcW w:w="1134" w:type="dxa"/>
            <w:shd w:val="clear" w:color="auto" w:fill="auto"/>
            <w:noWrap/>
            <w:vAlign w:val="bottom"/>
            <w:hideMark/>
          </w:tcPr>
          <w:p w:rsidR="00A26380" w:rsidRPr="00993868" w:rsidRDefault="00A26380" w:rsidP="00650380">
            <w:pPr>
              <w:spacing w:line="240" w:lineRule="exact"/>
              <w:jc w:val="center"/>
            </w:pPr>
            <w:r w:rsidRPr="00993868">
              <w:t>68,8</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lastRenderedPageBreak/>
              <w:t>Осуществление первичного воинского учета органов местного самоуправления муниц</w:t>
            </w:r>
            <w:r w:rsidRPr="00993868">
              <w:t>и</w:t>
            </w:r>
            <w:r w:rsidRPr="00993868">
              <w:t>пальных и городских округов</w:t>
            </w:r>
          </w:p>
        </w:tc>
        <w:tc>
          <w:tcPr>
            <w:tcW w:w="1275" w:type="dxa"/>
            <w:shd w:val="clear" w:color="auto" w:fill="auto"/>
            <w:noWrap/>
            <w:vAlign w:val="bottom"/>
            <w:hideMark/>
          </w:tcPr>
          <w:p w:rsidR="00A26380" w:rsidRPr="00993868" w:rsidRDefault="00A26380" w:rsidP="00650380">
            <w:pPr>
              <w:spacing w:line="240" w:lineRule="exact"/>
              <w:jc w:val="center"/>
            </w:pPr>
            <w:r w:rsidRPr="00993868">
              <w:t>772</w:t>
            </w:r>
          </w:p>
        </w:tc>
        <w:tc>
          <w:tcPr>
            <w:tcW w:w="1134" w:type="dxa"/>
            <w:shd w:val="clear" w:color="auto" w:fill="auto"/>
            <w:noWrap/>
            <w:vAlign w:val="bottom"/>
            <w:hideMark/>
          </w:tcPr>
          <w:p w:rsidR="00A26380" w:rsidRPr="00993868" w:rsidRDefault="00A26380" w:rsidP="00650380">
            <w:pPr>
              <w:spacing w:line="240" w:lineRule="exact"/>
              <w:jc w:val="center"/>
            </w:pPr>
            <w:r w:rsidRPr="00993868">
              <w:t>02</w:t>
            </w:r>
          </w:p>
        </w:tc>
        <w:tc>
          <w:tcPr>
            <w:tcW w:w="1134" w:type="dxa"/>
            <w:shd w:val="clear" w:color="auto" w:fill="auto"/>
            <w:noWrap/>
            <w:vAlign w:val="bottom"/>
            <w:hideMark/>
          </w:tcPr>
          <w:p w:rsidR="00A26380" w:rsidRPr="00993868" w:rsidRDefault="00A26380" w:rsidP="00650380">
            <w:pPr>
              <w:spacing w:line="240" w:lineRule="exact"/>
              <w:jc w:val="center"/>
            </w:pPr>
            <w:r w:rsidRPr="00993868">
              <w:t>03</w:t>
            </w:r>
          </w:p>
        </w:tc>
        <w:tc>
          <w:tcPr>
            <w:tcW w:w="2127" w:type="dxa"/>
            <w:shd w:val="clear" w:color="auto" w:fill="auto"/>
            <w:noWrap/>
            <w:vAlign w:val="bottom"/>
            <w:hideMark/>
          </w:tcPr>
          <w:p w:rsidR="00A26380" w:rsidRPr="00993868" w:rsidRDefault="00A26380" w:rsidP="00650380">
            <w:pPr>
              <w:spacing w:line="240" w:lineRule="exact"/>
              <w:jc w:val="center"/>
            </w:pPr>
            <w:r w:rsidRPr="00993868">
              <w:t>02.0.09.51180</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94,71</w:t>
            </w:r>
          </w:p>
        </w:tc>
        <w:tc>
          <w:tcPr>
            <w:tcW w:w="1276" w:type="dxa"/>
            <w:shd w:val="clear" w:color="auto" w:fill="auto"/>
            <w:noWrap/>
            <w:vAlign w:val="bottom"/>
            <w:hideMark/>
          </w:tcPr>
          <w:p w:rsidR="00A26380" w:rsidRPr="00993868" w:rsidRDefault="00A26380" w:rsidP="00650380">
            <w:pPr>
              <w:spacing w:line="240" w:lineRule="exact"/>
              <w:jc w:val="center"/>
            </w:pPr>
            <w:r w:rsidRPr="00993868">
              <w:t>65,17</w:t>
            </w:r>
          </w:p>
        </w:tc>
        <w:tc>
          <w:tcPr>
            <w:tcW w:w="1134" w:type="dxa"/>
            <w:shd w:val="clear" w:color="auto" w:fill="auto"/>
            <w:noWrap/>
            <w:vAlign w:val="bottom"/>
            <w:hideMark/>
          </w:tcPr>
          <w:p w:rsidR="00A26380" w:rsidRPr="00993868" w:rsidRDefault="00A26380" w:rsidP="00650380">
            <w:pPr>
              <w:spacing w:line="240" w:lineRule="exact"/>
              <w:jc w:val="center"/>
            </w:pPr>
            <w:r w:rsidRPr="00993868">
              <w:t>68,8</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Фонд оплаты труда государственных (муниц</w:t>
            </w:r>
            <w:r w:rsidRPr="00993868">
              <w:t>и</w:t>
            </w:r>
            <w:r w:rsidRPr="00993868">
              <w:t>пальных) органов</w:t>
            </w:r>
          </w:p>
        </w:tc>
        <w:tc>
          <w:tcPr>
            <w:tcW w:w="1275" w:type="dxa"/>
            <w:shd w:val="clear" w:color="auto" w:fill="auto"/>
            <w:noWrap/>
            <w:vAlign w:val="bottom"/>
            <w:hideMark/>
          </w:tcPr>
          <w:p w:rsidR="00A26380" w:rsidRPr="00993868" w:rsidRDefault="00A26380" w:rsidP="00650380">
            <w:pPr>
              <w:spacing w:line="240" w:lineRule="exact"/>
              <w:jc w:val="center"/>
            </w:pPr>
            <w:r w:rsidRPr="00993868">
              <w:t>772</w:t>
            </w:r>
          </w:p>
        </w:tc>
        <w:tc>
          <w:tcPr>
            <w:tcW w:w="1134" w:type="dxa"/>
            <w:shd w:val="clear" w:color="auto" w:fill="auto"/>
            <w:noWrap/>
            <w:vAlign w:val="bottom"/>
            <w:hideMark/>
          </w:tcPr>
          <w:p w:rsidR="00A26380" w:rsidRPr="00993868" w:rsidRDefault="00A26380" w:rsidP="00650380">
            <w:pPr>
              <w:spacing w:line="240" w:lineRule="exact"/>
              <w:jc w:val="center"/>
            </w:pPr>
            <w:r w:rsidRPr="00993868">
              <w:t>02</w:t>
            </w:r>
          </w:p>
        </w:tc>
        <w:tc>
          <w:tcPr>
            <w:tcW w:w="1134" w:type="dxa"/>
            <w:shd w:val="clear" w:color="auto" w:fill="auto"/>
            <w:noWrap/>
            <w:vAlign w:val="bottom"/>
            <w:hideMark/>
          </w:tcPr>
          <w:p w:rsidR="00A26380" w:rsidRPr="00993868" w:rsidRDefault="00A26380" w:rsidP="00650380">
            <w:pPr>
              <w:spacing w:line="240" w:lineRule="exact"/>
              <w:jc w:val="center"/>
            </w:pPr>
            <w:r w:rsidRPr="00993868">
              <w:t>03</w:t>
            </w:r>
          </w:p>
        </w:tc>
        <w:tc>
          <w:tcPr>
            <w:tcW w:w="2127" w:type="dxa"/>
            <w:shd w:val="clear" w:color="auto" w:fill="auto"/>
            <w:noWrap/>
            <w:vAlign w:val="bottom"/>
            <w:hideMark/>
          </w:tcPr>
          <w:p w:rsidR="00A26380" w:rsidRPr="00993868" w:rsidRDefault="00A26380" w:rsidP="00650380">
            <w:pPr>
              <w:spacing w:line="240" w:lineRule="exact"/>
              <w:jc w:val="center"/>
            </w:pPr>
            <w:r w:rsidRPr="00993868">
              <w:t>02.0.09.51180</w:t>
            </w:r>
          </w:p>
        </w:tc>
        <w:tc>
          <w:tcPr>
            <w:tcW w:w="1134" w:type="dxa"/>
            <w:shd w:val="clear" w:color="auto" w:fill="auto"/>
            <w:noWrap/>
            <w:vAlign w:val="bottom"/>
            <w:hideMark/>
          </w:tcPr>
          <w:p w:rsidR="00A26380" w:rsidRPr="00993868" w:rsidRDefault="00A26380" w:rsidP="00650380">
            <w:pPr>
              <w:spacing w:line="240" w:lineRule="exact"/>
              <w:jc w:val="center"/>
            </w:pPr>
            <w:r w:rsidRPr="00993868">
              <w:t>121</w:t>
            </w:r>
          </w:p>
        </w:tc>
        <w:tc>
          <w:tcPr>
            <w:tcW w:w="1417" w:type="dxa"/>
            <w:shd w:val="clear" w:color="auto" w:fill="auto"/>
            <w:noWrap/>
            <w:vAlign w:val="bottom"/>
            <w:hideMark/>
          </w:tcPr>
          <w:p w:rsidR="00A26380" w:rsidRPr="00993868" w:rsidRDefault="00A26380" w:rsidP="00650380">
            <w:pPr>
              <w:spacing w:line="240" w:lineRule="exact"/>
              <w:jc w:val="center"/>
            </w:pPr>
            <w:r w:rsidRPr="00993868">
              <w:t>72,74</w:t>
            </w:r>
          </w:p>
        </w:tc>
        <w:tc>
          <w:tcPr>
            <w:tcW w:w="1276" w:type="dxa"/>
            <w:shd w:val="clear" w:color="auto" w:fill="auto"/>
            <w:noWrap/>
            <w:vAlign w:val="bottom"/>
            <w:hideMark/>
          </w:tcPr>
          <w:p w:rsidR="00A26380" w:rsidRPr="00993868" w:rsidRDefault="00A26380" w:rsidP="00650380">
            <w:pPr>
              <w:spacing w:line="240" w:lineRule="exact"/>
              <w:jc w:val="center"/>
            </w:pPr>
            <w:r w:rsidRPr="00993868">
              <w:t>50,63</w:t>
            </w:r>
          </w:p>
        </w:tc>
        <w:tc>
          <w:tcPr>
            <w:tcW w:w="1134" w:type="dxa"/>
            <w:shd w:val="clear" w:color="auto" w:fill="auto"/>
            <w:noWrap/>
            <w:vAlign w:val="bottom"/>
            <w:hideMark/>
          </w:tcPr>
          <w:p w:rsidR="00A26380" w:rsidRPr="00993868" w:rsidRDefault="00A26380" w:rsidP="00650380">
            <w:pPr>
              <w:spacing w:line="240" w:lineRule="exact"/>
              <w:jc w:val="center"/>
            </w:pPr>
            <w:r w:rsidRPr="00993868">
              <w:t>69,6</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Взносы по обязательному социальному стр</w:t>
            </w:r>
            <w:r w:rsidRPr="00993868">
              <w:t>а</w:t>
            </w:r>
            <w:r w:rsidRPr="00993868">
              <w:t>хованию на выплаты денежного с</w:t>
            </w:r>
            <w:r w:rsidRPr="00993868">
              <w:t>о</w:t>
            </w:r>
            <w:r w:rsidRPr="00993868">
              <w:t>держания и иные выплаты работникам г</w:t>
            </w:r>
            <w:r w:rsidRPr="00993868">
              <w:t>о</w:t>
            </w:r>
            <w:r w:rsidRPr="00993868">
              <w:t>сударственных (муниципал</w:t>
            </w:r>
            <w:r w:rsidRPr="00993868">
              <w:t>ь</w:t>
            </w:r>
            <w:r w:rsidRPr="00993868">
              <w:t>ных) органов</w:t>
            </w:r>
          </w:p>
        </w:tc>
        <w:tc>
          <w:tcPr>
            <w:tcW w:w="1275" w:type="dxa"/>
            <w:shd w:val="clear" w:color="auto" w:fill="auto"/>
            <w:noWrap/>
            <w:vAlign w:val="bottom"/>
            <w:hideMark/>
          </w:tcPr>
          <w:p w:rsidR="00A26380" w:rsidRPr="00993868" w:rsidRDefault="00A26380" w:rsidP="00650380">
            <w:pPr>
              <w:spacing w:line="240" w:lineRule="exact"/>
              <w:jc w:val="center"/>
            </w:pPr>
            <w:r w:rsidRPr="00993868">
              <w:t>772</w:t>
            </w:r>
          </w:p>
        </w:tc>
        <w:tc>
          <w:tcPr>
            <w:tcW w:w="1134" w:type="dxa"/>
            <w:shd w:val="clear" w:color="auto" w:fill="auto"/>
            <w:noWrap/>
            <w:vAlign w:val="bottom"/>
            <w:hideMark/>
          </w:tcPr>
          <w:p w:rsidR="00A26380" w:rsidRPr="00993868" w:rsidRDefault="00A26380" w:rsidP="00650380">
            <w:pPr>
              <w:spacing w:line="240" w:lineRule="exact"/>
              <w:jc w:val="center"/>
            </w:pPr>
            <w:r w:rsidRPr="00993868">
              <w:t>02</w:t>
            </w:r>
          </w:p>
        </w:tc>
        <w:tc>
          <w:tcPr>
            <w:tcW w:w="1134" w:type="dxa"/>
            <w:shd w:val="clear" w:color="auto" w:fill="auto"/>
            <w:noWrap/>
            <w:vAlign w:val="bottom"/>
            <w:hideMark/>
          </w:tcPr>
          <w:p w:rsidR="00A26380" w:rsidRPr="00993868" w:rsidRDefault="00A26380" w:rsidP="00650380">
            <w:pPr>
              <w:spacing w:line="240" w:lineRule="exact"/>
              <w:jc w:val="center"/>
            </w:pPr>
            <w:r w:rsidRPr="00993868">
              <w:t>03</w:t>
            </w:r>
          </w:p>
        </w:tc>
        <w:tc>
          <w:tcPr>
            <w:tcW w:w="2127" w:type="dxa"/>
            <w:shd w:val="clear" w:color="auto" w:fill="auto"/>
            <w:noWrap/>
            <w:vAlign w:val="bottom"/>
            <w:hideMark/>
          </w:tcPr>
          <w:p w:rsidR="00A26380" w:rsidRPr="00993868" w:rsidRDefault="00A26380" w:rsidP="00650380">
            <w:pPr>
              <w:spacing w:line="240" w:lineRule="exact"/>
              <w:jc w:val="center"/>
            </w:pPr>
            <w:r w:rsidRPr="00993868">
              <w:t>02.0.09.51180</w:t>
            </w:r>
          </w:p>
        </w:tc>
        <w:tc>
          <w:tcPr>
            <w:tcW w:w="1134" w:type="dxa"/>
            <w:shd w:val="clear" w:color="auto" w:fill="auto"/>
            <w:noWrap/>
            <w:vAlign w:val="bottom"/>
            <w:hideMark/>
          </w:tcPr>
          <w:p w:rsidR="00A26380" w:rsidRPr="00993868" w:rsidRDefault="00A26380" w:rsidP="00650380">
            <w:pPr>
              <w:spacing w:line="240" w:lineRule="exact"/>
              <w:jc w:val="center"/>
            </w:pPr>
            <w:r w:rsidRPr="00993868">
              <w:t>129</w:t>
            </w:r>
          </w:p>
        </w:tc>
        <w:tc>
          <w:tcPr>
            <w:tcW w:w="1417" w:type="dxa"/>
            <w:shd w:val="clear" w:color="auto" w:fill="auto"/>
            <w:noWrap/>
            <w:vAlign w:val="bottom"/>
            <w:hideMark/>
          </w:tcPr>
          <w:p w:rsidR="00A26380" w:rsidRPr="00993868" w:rsidRDefault="00A26380" w:rsidP="00650380">
            <w:pPr>
              <w:spacing w:line="240" w:lineRule="exact"/>
              <w:jc w:val="center"/>
            </w:pPr>
            <w:r w:rsidRPr="00993868">
              <w:t>21,97</w:t>
            </w:r>
          </w:p>
        </w:tc>
        <w:tc>
          <w:tcPr>
            <w:tcW w:w="1276" w:type="dxa"/>
            <w:shd w:val="clear" w:color="auto" w:fill="auto"/>
            <w:noWrap/>
            <w:vAlign w:val="bottom"/>
            <w:hideMark/>
          </w:tcPr>
          <w:p w:rsidR="00A26380" w:rsidRPr="00993868" w:rsidRDefault="00A26380" w:rsidP="00650380">
            <w:pPr>
              <w:spacing w:line="240" w:lineRule="exact"/>
              <w:jc w:val="center"/>
            </w:pPr>
            <w:r w:rsidRPr="00993868">
              <w:t>14,54</w:t>
            </w:r>
          </w:p>
        </w:tc>
        <w:tc>
          <w:tcPr>
            <w:tcW w:w="1134" w:type="dxa"/>
            <w:shd w:val="clear" w:color="auto" w:fill="auto"/>
            <w:noWrap/>
            <w:vAlign w:val="bottom"/>
            <w:hideMark/>
          </w:tcPr>
          <w:p w:rsidR="00A26380" w:rsidRPr="00993868" w:rsidRDefault="00A26380" w:rsidP="00650380">
            <w:pPr>
              <w:spacing w:line="240" w:lineRule="exact"/>
              <w:jc w:val="center"/>
            </w:pPr>
            <w:r w:rsidRPr="00993868">
              <w:t>66,2</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Национальная экон</w:t>
            </w:r>
            <w:r w:rsidRPr="00993868">
              <w:t>о</w:t>
            </w:r>
            <w:r w:rsidRPr="00993868">
              <w:t>мика</w:t>
            </w:r>
          </w:p>
        </w:tc>
        <w:tc>
          <w:tcPr>
            <w:tcW w:w="1275" w:type="dxa"/>
            <w:shd w:val="clear" w:color="auto" w:fill="auto"/>
            <w:noWrap/>
            <w:vAlign w:val="bottom"/>
            <w:hideMark/>
          </w:tcPr>
          <w:p w:rsidR="00A26380" w:rsidRPr="00993868" w:rsidRDefault="00A26380" w:rsidP="00650380">
            <w:pPr>
              <w:spacing w:line="240" w:lineRule="exact"/>
              <w:jc w:val="center"/>
            </w:pPr>
            <w:r w:rsidRPr="00993868">
              <w:t>772</w:t>
            </w:r>
          </w:p>
        </w:tc>
        <w:tc>
          <w:tcPr>
            <w:tcW w:w="1134" w:type="dxa"/>
            <w:shd w:val="clear" w:color="auto" w:fill="auto"/>
            <w:noWrap/>
            <w:vAlign w:val="bottom"/>
            <w:hideMark/>
          </w:tcPr>
          <w:p w:rsidR="00A26380" w:rsidRPr="00993868" w:rsidRDefault="00A26380" w:rsidP="00650380">
            <w:pPr>
              <w:spacing w:line="240" w:lineRule="exact"/>
              <w:jc w:val="center"/>
            </w:pPr>
            <w:r w:rsidRPr="00993868">
              <w:t>04</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2127" w:type="dxa"/>
            <w:shd w:val="clear" w:color="auto" w:fill="auto"/>
            <w:noWrap/>
            <w:vAlign w:val="bottom"/>
            <w:hideMark/>
          </w:tcPr>
          <w:p w:rsidR="00A26380" w:rsidRPr="00993868" w:rsidRDefault="00A26380" w:rsidP="00650380">
            <w:pPr>
              <w:spacing w:line="240" w:lineRule="exact"/>
              <w:jc w:val="center"/>
            </w:pPr>
            <w:r w:rsidRPr="00993868">
              <w:t> </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8 208,72</w:t>
            </w:r>
          </w:p>
        </w:tc>
        <w:tc>
          <w:tcPr>
            <w:tcW w:w="1276" w:type="dxa"/>
            <w:shd w:val="clear" w:color="auto" w:fill="auto"/>
            <w:noWrap/>
            <w:vAlign w:val="bottom"/>
            <w:hideMark/>
          </w:tcPr>
          <w:p w:rsidR="00A26380" w:rsidRPr="00993868" w:rsidRDefault="00A26380" w:rsidP="00650380">
            <w:pPr>
              <w:spacing w:line="240" w:lineRule="exact"/>
              <w:jc w:val="center"/>
            </w:pPr>
            <w:r w:rsidRPr="00993868">
              <w:t>8 083,12</w:t>
            </w:r>
          </w:p>
        </w:tc>
        <w:tc>
          <w:tcPr>
            <w:tcW w:w="1134" w:type="dxa"/>
            <w:shd w:val="clear" w:color="auto" w:fill="auto"/>
            <w:noWrap/>
            <w:vAlign w:val="bottom"/>
            <w:hideMark/>
          </w:tcPr>
          <w:p w:rsidR="00A26380" w:rsidRPr="00993868" w:rsidRDefault="00A26380" w:rsidP="00650380">
            <w:pPr>
              <w:spacing w:line="240" w:lineRule="exact"/>
              <w:jc w:val="center"/>
            </w:pPr>
            <w:r w:rsidRPr="00993868">
              <w:t>98,5</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Дорожное хозяйство (дорожные фонды)</w:t>
            </w:r>
          </w:p>
        </w:tc>
        <w:tc>
          <w:tcPr>
            <w:tcW w:w="1275" w:type="dxa"/>
            <w:shd w:val="clear" w:color="auto" w:fill="auto"/>
            <w:noWrap/>
            <w:vAlign w:val="bottom"/>
            <w:hideMark/>
          </w:tcPr>
          <w:p w:rsidR="00A26380" w:rsidRPr="00993868" w:rsidRDefault="00A26380" w:rsidP="00650380">
            <w:pPr>
              <w:spacing w:line="240" w:lineRule="exact"/>
              <w:jc w:val="center"/>
            </w:pPr>
            <w:r w:rsidRPr="00993868">
              <w:t>772</w:t>
            </w:r>
          </w:p>
        </w:tc>
        <w:tc>
          <w:tcPr>
            <w:tcW w:w="1134" w:type="dxa"/>
            <w:shd w:val="clear" w:color="auto" w:fill="auto"/>
            <w:noWrap/>
            <w:vAlign w:val="bottom"/>
            <w:hideMark/>
          </w:tcPr>
          <w:p w:rsidR="00A26380" w:rsidRPr="00993868" w:rsidRDefault="00A26380" w:rsidP="00650380">
            <w:pPr>
              <w:spacing w:line="240" w:lineRule="exact"/>
              <w:jc w:val="center"/>
            </w:pPr>
            <w:r w:rsidRPr="00993868">
              <w:t>04</w:t>
            </w:r>
          </w:p>
        </w:tc>
        <w:tc>
          <w:tcPr>
            <w:tcW w:w="1134" w:type="dxa"/>
            <w:shd w:val="clear" w:color="auto" w:fill="auto"/>
            <w:noWrap/>
            <w:vAlign w:val="bottom"/>
            <w:hideMark/>
          </w:tcPr>
          <w:p w:rsidR="00A26380" w:rsidRPr="00993868" w:rsidRDefault="00A26380" w:rsidP="00650380">
            <w:pPr>
              <w:spacing w:line="240" w:lineRule="exact"/>
              <w:jc w:val="center"/>
            </w:pPr>
            <w:r w:rsidRPr="00993868">
              <w:t>09</w:t>
            </w:r>
          </w:p>
        </w:tc>
        <w:tc>
          <w:tcPr>
            <w:tcW w:w="2127" w:type="dxa"/>
            <w:shd w:val="clear" w:color="auto" w:fill="auto"/>
            <w:noWrap/>
            <w:vAlign w:val="bottom"/>
            <w:hideMark/>
          </w:tcPr>
          <w:p w:rsidR="00A26380" w:rsidRPr="00993868" w:rsidRDefault="00A26380" w:rsidP="00650380">
            <w:pPr>
              <w:spacing w:line="240" w:lineRule="exact"/>
              <w:jc w:val="center"/>
            </w:pPr>
            <w:r w:rsidRPr="00993868">
              <w:t> </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8 208,72</w:t>
            </w:r>
          </w:p>
        </w:tc>
        <w:tc>
          <w:tcPr>
            <w:tcW w:w="1276" w:type="dxa"/>
            <w:shd w:val="clear" w:color="auto" w:fill="auto"/>
            <w:noWrap/>
            <w:vAlign w:val="bottom"/>
            <w:hideMark/>
          </w:tcPr>
          <w:p w:rsidR="00A26380" w:rsidRPr="00993868" w:rsidRDefault="00A26380" w:rsidP="00650380">
            <w:pPr>
              <w:spacing w:line="240" w:lineRule="exact"/>
              <w:jc w:val="center"/>
            </w:pPr>
            <w:r w:rsidRPr="00993868">
              <w:t>8 083,12</w:t>
            </w:r>
          </w:p>
        </w:tc>
        <w:tc>
          <w:tcPr>
            <w:tcW w:w="1134" w:type="dxa"/>
            <w:shd w:val="clear" w:color="auto" w:fill="auto"/>
            <w:noWrap/>
            <w:vAlign w:val="bottom"/>
            <w:hideMark/>
          </w:tcPr>
          <w:p w:rsidR="00A26380" w:rsidRPr="00993868" w:rsidRDefault="00A26380" w:rsidP="00650380">
            <w:pPr>
              <w:spacing w:line="240" w:lineRule="exact"/>
              <w:jc w:val="center"/>
            </w:pPr>
            <w:r w:rsidRPr="00993868">
              <w:t>98,5</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Муниципальная программа Арзгирского м</w:t>
            </w:r>
            <w:r w:rsidRPr="00993868">
              <w:t>у</w:t>
            </w:r>
            <w:r w:rsidRPr="00993868">
              <w:t>ниципального округа Ставропольского края "Развитие жилищно-коммунального и доро</w:t>
            </w:r>
            <w:r w:rsidRPr="00993868">
              <w:t>ж</w:t>
            </w:r>
            <w:r w:rsidRPr="00993868">
              <w:t>ного хозяйства, благоустройство Арзгирского муниципального округа Ставропольского края"</w:t>
            </w:r>
          </w:p>
        </w:tc>
        <w:tc>
          <w:tcPr>
            <w:tcW w:w="1275" w:type="dxa"/>
            <w:shd w:val="clear" w:color="auto" w:fill="auto"/>
            <w:noWrap/>
            <w:vAlign w:val="bottom"/>
            <w:hideMark/>
          </w:tcPr>
          <w:p w:rsidR="00A26380" w:rsidRPr="00993868" w:rsidRDefault="00A26380" w:rsidP="00650380">
            <w:pPr>
              <w:spacing w:line="240" w:lineRule="exact"/>
              <w:jc w:val="center"/>
            </w:pPr>
            <w:r w:rsidRPr="00993868">
              <w:t>772</w:t>
            </w:r>
          </w:p>
        </w:tc>
        <w:tc>
          <w:tcPr>
            <w:tcW w:w="1134" w:type="dxa"/>
            <w:shd w:val="clear" w:color="auto" w:fill="auto"/>
            <w:noWrap/>
            <w:vAlign w:val="bottom"/>
            <w:hideMark/>
          </w:tcPr>
          <w:p w:rsidR="00A26380" w:rsidRPr="00993868" w:rsidRDefault="00A26380" w:rsidP="00650380">
            <w:pPr>
              <w:spacing w:line="240" w:lineRule="exact"/>
              <w:jc w:val="center"/>
            </w:pPr>
            <w:r w:rsidRPr="00993868">
              <w:t>04</w:t>
            </w:r>
          </w:p>
        </w:tc>
        <w:tc>
          <w:tcPr>
            <w:tcW w:w="1134" w:type="dxa"/>
            <w:shd w:val="clear" w:color="auto" w:fill="auto"/>
            <w:noWrap/>
            <w:vAlign w:val="bottom"/>
            <w:hideMark/>
          </w:tcPr>
          <w:p w:rsidR="00A26380" w:rsidRPr="00993868" w:rsidRDefault="00A26380" w:rsidP="00650380">
            <w:pPr>
              <w:spacing w:line="240" w:lineRule="exact"/>
              <w:jc w:val="center"/>
            </w:pPr>
            <w:r w:rsidRPr="00993868">
              <w:t>09</w:t>
            </w:r>
          </w:p>
        </w:tc>
        <w:tc>
          <w:tcPr>
            <w:tcW w:w="2127" w:type="dxa"/>
            <w:shd w:val="clear" w:color="auto" w:fill="auto"/>
            <w:noWrap/>
            <w:vAlign w:val="bottom"/>
            <w:hideMark/>
          </w:tcPr>
          <w:p w:rsidR="00A26380" w:rsidRPr="00993868" w:rsidRDefault="00A26380" w:rsidP="00650380">
            <w:pPr>
              <w:spacing w:line="240" w:lineRule="exact"/>
              <w:jc w:val="center"/>
            </w:pPr>
            <w:r w:rsidRPr="00993868">
              <w:t>02.0.00.00000</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8 208,72</w:t>
            </w:r>
          </w:p>
        </w:tc>
        <w:tc>
          <w:tcPr>
            <w:tcW w:w="1276" w:type="dxa"/>
            <w:shd w:val="clear" w:color="auto" w:fill="auto"/>
            <w:noWrap/>
            <w:vAlign w:val="bottom"/>
            <w:hideMark/>
          </w:tcPr>
          <w:p w:rsidR="00A26380" w:rsidRPr="00993868" w:rsidRDefault="00A26380" w:rsidP="00650380">
            <w:pPr>
              <w:spacing w:line="240" w:lineRule="exact"/>
              <w:jc w:val="center"/>
            </w:pPr>
            <w:r w:rsidRPr="00993868">
              <w:t>8 083,12</w:t>
            </w:r>
          </w:p>
        </w:tc>
        <w:tc>
          <w:tcPr>
            <w:tcW w:w="1134" w:type="dxa"/>
            <w:shd w:val="clear" w:color="auto" w:fill="auto"/>
            <w:noWrap/>
            <w:vAlign w:val="bottom"/>
            <w:hideMark/>
          </w:tcPr>
          <w:p w:rsidR="00A26380" w:rsidRPr="00993868" w:rsidRDefault="00A26380" w:rsidP="00650380">
            <w:pPr>
              <w:spacing w:line="240" w:lineRule="exact"/>
              <w:jc w:val="center"/>
            </w:pPr>
            <w:r w:rsidRPr="00993868">
              <w:t>98,5</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Основное мероприятие "Содержание, кап</w:t>
            </w:r>
            <w:r w:rsidRPr="00993868">
              <w:t>и</w:t>
            </w:r>
            <w:r w:rsidRPr="00993868">
              <w:t>тальный ремонт и р</w:t>
            </w:r>
            <w:r w:rsidRPr="00993868">
              <w:t>е</w:t>
            </w:r>
            <w:r w:rsidRPr="00993868">
              <w:t>монт улично-дорожной сети"</w:t>
            </w:r>
          </w:p>
        </w:tc>
        <w:tc>
          <w:tcPr>
            <w:tcW w:w="1275" w:type="dxa"/>
            <w:shd w:val="clear" w:color="auto" w:fill="auto"/>
            <w:noWrap/>
            <w:vAlign w:val="bottom"/>
            <w:hideMark/>
          </w:tcPr>
          <w:p w:rsidR="00A26380" w:rsidRPr="00993868" w:rsidRDefault="00A26380" w:rsidP="00650380">
            <w:pPr>
              <w:spacing w:line="240" w:lineRule="exact"/>
              <w:jc w:val="center"/>
            </w:pPr>
            <w:r w:rsidRPr="00993868">
              <w:t>772</w:t>
            </w:r>
          </w:p>
        </w:tc>
        <w:tc>
          <w:tcPr>
            <w:tcW w:w="1134" w:type="dxa"/>
            <w:shd w:val="clear" w:color="auto" w:fill="auto"/>
            <w:noWrap/>
            <w:vAlign w:val="bottom"/>
            <w:hideMark/>
          </w:tcPr>
          <w:p w:rsidR="00A26380" w:rsidRPr="00993868" w:rsidRDefault="00A26380" w:rsidP="00650380">
            <w:pPr>
              <w:spacing w:line="240" w:lineRule="exact"/>
              <w:jc w:val="center"/>
            </w:pPr>
            <w:r w:rsidRPr="00993868">
              <w:t>04</w:t>
            </w:r>
          </w:p>
        </w:tc>
        <w:tc>
          <w:tcPr>
            <w:tcW w:w="1134" w:type="dxa"/>
            <w:shd w:val="clear" w:color="auto" w:fill="auto"/>
            <w:noWrap/>
            <w:vAlign w:val="bottom"/>
            <w:hideMark/>
          </w:tcPr>
          <w:p w:rsidR="00A26380" w:rsidRPr="00993868" w:rsidRDefault="00A26380" w:rsidP="00650380">
            <w:pPr>
              <w:spacing w:line="240" w:lineRule="exact"/>
              <w:jc w:val="center"/>
            </w:pPr>
            <w:r w:rsidRPr="00993868">
              <w:t>09</w:t>
            </w:r>
          </w:p>
        </w:tc>
        <w:tc>
          <w:tcPr>
            <w:tcW w:w="2127" w:type="dxa"/>
            <w:shd w:val="clear" w:color="auto" w:fill="auto"/>
            <w:noWrap/>
            <w:vAlign w:val="bottom"/>
            <w:hideMark/>
          </w:tcPr>
          <w:p w:rsidR="00A26380" w:rsidRPr="00993868" w:rsidRDefault="00A26380" w:rsidP="00650380">
            <w:pPr>
              <w:spacing w:line="240" w:lineRule="exact"/>
              <w:jc w:val="center"/>
            </w:pPr>
            <w:r w:rsidRPr="00993868">
              <w:t>02.0.02.00000</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8 208,72</w:t>
            </w:r>
          </w:p>
        </w:tc>
        <w:tc>
          <w:tcPr>
            <w:tcW w:w="1276" w:type="dxa"/>
            <w:shd w:val="clear" w:color="auto" w:fill="auto"/>
            <w:noWrap/>
            <w:vAlign w:val="bottom"/>
            <w:hideMark/>
          </w:tcPr>
          <w:p w:rsidR="00A26380" w:rsidRPr="00993868" w:rsidRDefault="00A26380" w:rsidP="00650380">
            <w:pPr>
              <w:spacing w:line="240" w:lineRule="exact"/>
              <w:jc w:val="center"/>
            </w:pPr>
            <w:r w:rsidRPr="00993868">
              <w:t>8 083,12</w:t>
            </w:r>
          </w:p>
        </w:tc>
        <w:tc>
          <w:tcPr>
            <w:tcW w:w="1134" w:type="dxa"/>
            <w:shd w:val="clear" w:color="auto" w:fill="auto"/>
            <w:noWrap/>
            <w:vAlign w:val="bottom"/>
            <w:hideMark/>
          </w:tcPr>
          <w:p w:rsidR="00A26380" w:rsidRPr="00993868" w:rsidRDefault="00A26380" w:rsidP="00650380">
            <w:pPr>
              <w:spacing w:line="240" w:lineRule="exact"/>
              <w:jc w:val="center"/>
            </w:pPr>
            <w:r w:rsidRPr="00993868">
              <w:t>98,5</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Капитальный ремонт, ремонт и содерж</w:t>
            </w:r>
            <w:r w:rsidRPr="00993868">
              <w:t>а</w:t>
            </w:r>
            <w:r w:rsidRPr="00993868">
              <w:t>ние автомобильных дорог общего пользования н</w:t>
            </w:r>
            <w:r w:rsidRPr="00993868">
              <w:t>а</w:t>
            </w:r>
            <w:r w:rsidRPr="00993868">
              <w:t>селенных пунктов</w:t>
            </w:r>
          </w:p>
        </w:tc>
        <w:tc>
          <w:tcPr>
            <w:tcW w:w="1275" w:type="dxa"/>
            <w:shd w:val="clear" w:color="auto" w:fill="auto"/>
            <w:noWrap/>
            <w:vAlign w:val="bottom"/>
            <w:hideMark/>
          </w:tcPr>
          <w:p w:rsidR="00A26380" w:rsidRPr="00993868" w:rsidRDefault="00A26380" w:rsidP="00650380">
            <w:pPr>
              <w:spacing w:line="240" w:lineRule="exact"/>
              <w:jc w:val="center"/>
            </w:pPr>
            <w:r w:rsidRPr="00993868">
              <w:t>772</w:t>
            </w:r>
          </w:p>
        </w:tc>
        <w:tc>
          <w:tcPr>
            <w:tcW w:w="1134" w:type="dxa"/>
            <w:shd w:val="clear" w:color="auto" w:fill="auto"/>
            <w:noWrap/>
            <w:vAlign w:val="bottom"/>
            <w:hideMark/>
          </w:tcPr>
          <w:p w:rsidR="00A26380" w:rsidRPr="00993868" w:rsidRDefault="00A26380" w:rsidP="00650380">
            <w:pPr>
              <w:spacing w:line="240" w:lineRule="exact"/>
              <w:jc w:val="center"/>
            </w:pPr>
            <w:r w:rsidRPr="00993868">
              <w:t>04</w:t>
            </w:r>
          </w:p>
        </w:tc>
        <w:tc>
          <w:tcPr>
            <w:tcW w:w="1134" w:type="dxa"/>
            <w:shd w:val="clear" w:color="auto" w:fill="auto"/>
            <w:noWrap/>
            <w:vAlign w:val="bottom"/>
            <w:hideMark/>
          </w:tcPr>
          <w:p w:rsidR="00A26380" w:rsidRPr="00993868" w:rsidRDefault="00A26380" w:rsidP="00650380">
            <w:pPr>
              <w:spacing w:line="240" w:lineRule="exact"/>
              <w:jc w:val="center"/>
            </w:pPr>
            <w:r w:rsidRPr="00993868">
              <w:t>09</w:t>
            </w:r>
          </w:p>
        </w:tc>
        <w:tc>
          <w:tcPr>
            <w:tcW w:w="2127" w:type="dxa"/>
            <w:shd w:val="clear" w:color="auto" w:fill="auto"/>
            <w:noWrap/>
            <w:vAlign w:val="bottom"/>
            <w:hideMark/>
          </w:tcPr>
          <w:p w:rsidR="00A26380" w:rsidRPr="00993868" w:rsidRDefault="00A26380" w:rsidP="00650380">
            <w:pPr>
              <w:spacing w:line="240" w:lineRule="exact"/>
              <w:jc w:val="center"/>
            </w:pPr>
            <w:r w:rsidRPr="00993868">
              <w:t>02.0.02.20050</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511,10</w:t>
            </w:r>
          </w:p>
        </w:tc>
        <w:tc>
          <w:tcPr>
            <w:tcW w:w="1276" w:type="dxa"/>
            <w:shd w:val="clear" w:color="auto" w:fill="auto"/>
            <w:noWrap/>
            <w:vAlign w:val="bottom"/>
            <w:hideMark/>
          </w:tcPr>
          <w:p w:rsidR="00A26380" w:rsidRPr="00993868" w:rsidRDefault="00A26380" w:rsidP="00650380">
            <w:pPr>
              <w:spacing w:line="240" w:lineRule="exact"/>
              <w:jc w:val="center"/>
            </w:pPr>
            <w:r w:rsidRPr="00993868">
              <w:t>385,51</w:t>
            </w:r>
          </w:p>
        </w:tc>
        <w:tc>
          <w:tcPr>
            <w:tcW w:w="1134" w:type="dxa"/>
            <w:shd w:val="clear" w:color="auto" w:fill="auto"/>
            <w:noWrap/>
            <w:vAlign w:val="bottom"/>
            <w:hideMark/>
          </w:tcPr>
          <w:p w:rsidR="00A26380" w:rsidRPr="00993868" w:rsidRDefault="00A26380" w:rsidP="00650380">
            <w:pPr>
              <w:spacing w:line="240" w:lineRule="exact"/>
              <w:jc w:val="center"/>
            </w:pPr>
            <w:r w:rsidRPr="00993868">
              <w:t>75,4</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Прочая закупка тов</w:t>
            </w:r>
            <w:r w:rsidRPr="00993868">
              <w:t>а</w:t>
            </w:r>
            <w:r w:rsidRPr="00993868">
              <w:t>ров, работ и услуг</w:t>
            </w:r>
          </w:p>
        </w:tc>
        <w:tc>
          <w:tcPr>
            <w:tcW w:w="1275" w:type="dxa"/>
            <w:shd w:val="clear" w:color="auto" w:fill="auto"/>
            <w:noWrap/>
            <w:vAlign w:val="bottom"/>
            <w:hideMark/>
          </w:tcPr>
          <w:p w:rsidR="00A26380" w:rsidRPr="00993868" w:rsidRDefault="00A26380" w:rsidP="00650380">
            <w:pPr>
              <w:spacing w:line="240" w:lineRule="exact"/>
              <w:jc w:val="center"/>
            </w:pPr>
            <w:r w:rsidRPr="00993868">
              <w:t>772</w:t>
            </w:r>
          </w:p>
        </w:tc>
        <w:tc>
          <w:tcPr>
            <w:tcW w:w="1134" w:type="dxa"/>
            <w:shd w:val="clear" w:color="auto" w:fill="auto"/>
            <w:noWrap/>
            <w:vAlign w:val="bottom"/>
            <w:hideMark/>
          </w:tcPr>
          <w:p w:rsidR="00A26380" w:rsidRPr="00993868" w:rsidRDefault="00A26380" w:rsidP="00650380">
            <w:pPr>
              <w:spacing w:line="240" w:lineRule="exact"/>
              <w:jc w:val="center"/>
            </w:pPr>
            <w:r w:rsidRPr="00993868">
              <w:t>04</w:t>
            </w:r>
          </w:p>
        </w:tc>
        <w:tc>
          <w:tcPr>
            <w:tcW w:w="1134" w:type="dxa"/>
            <w:shd w:val="clear" w:color="auto" w:fill="auto"/>
            <w:noWrap/>
            <w:vAlign w:val="bottom"/>
            <w:hideMark/>
          </w:tcPr>
          <w:p w:rsidR="00A26380" w:rsidRPr="00993868" w:rsidRDefault="00A26380" w:rsidP="00650380">
            <w:pPr>
              <w:spacing w:line="240" w:lineRule="exact"/>
              <w:jc w:val="center"/>
            </w:pPr>
            <w:r w:rsidRPr="00993868">
              <w:t>09</w:t>
            </w:r>
          </w:p>
        </w:tc>
        <w:tc>
          <w:tcPr>
            <w:tcW w:w="2127" w:type="dxa"/>
            <w:shd w:val="clear" w:color="auto" w:fill="auto"/>
            <w:noWrap/>
            <w:vAlign w:val="bottom"/>
            <w:hideMark/>
          </w:tcPr>
          <w:p w:rsidR="00A26380" w:rsidRPr="00993868" w:rsidRDefault="00A26380" w:rsidP="00650380">
            <w:pPr>
              <w:spacing w:line="240" w:lineRule="exact"/>
              <w:jc w:val="center"/>
            </w:pPr>
            <w:r w:rsidRPr="00993868">
              <w:t>02.0.02.20050</w:t>
            </w:r>
          </w:p>
        </w:tc>
        <w:tc>
          <w:tcPr>
            <w:tcW w:w="1134" w:type="dxa"/>
            <w:shd w:val="clear" w:color="auto" w:fill="auto"/>
            <w:noWrap/>
            <w:vAlign w:val="bottom"/>
            <w:hideMark/>
          </w:tcPr>
          <w:p w:rsidR="00A26380" w:rsidRPr="00993868" w:rsidRDefault="00A26380" w:rsidP="00650380">
            <w:pPr>
              <w:spacing w:line="240" w:lineRule="exact"/>
              <w:jc w:val="center"/>
            </w:pPr>
            <w:r w:rsidRPr="00993868">
              <w:t>244</w:t>
            </w:r>
          </w:p>
        </w:tc>
        <w:tc>
          <w:tcPr>
            <w:tcW w:w="1417" w:type="dxa"/>
            <w:shd w:val="clear" w:color="auto" w:fill="auto"/>
            <w:noWrap/>
            <w:vAlign w:val="bottom"/>
            <w:hideMark/>
          </w:tcPr>
          <w:p w:rsidR="00A26380" w:rsidRPr="00993868" w:rsidRDefault="00A26380" w:rsidP="00650380">
            <w:pPr>
              <w:spacing w:line="240" w:lineRule="exact"/>
              <w:jc w:val="center"/>
            </w:pPr>
            <w:r w:rsidRPr="00993868">
              <w:t>511,10</w:t>
            </w:r>
          </w:p>
        </w:tc>
        <w:tc>
          <w:tcPr>
            <w:tcW w:w="1276" w:type="dxa"/>
            <w:shd w:val="clear" w:color="auto" w:fill="auto"/>
            <w:noWrap/>
            <w:vAlign w:val="bottom"/>
            <w:hideMark/>
          </w:tcPr>
          <w:p w:rsidR="00A26380" w:rsidRPr="00993868" w:rsidRDefault="00A26380" w:rsidP="00650380">
            <w:pPr>
              <w:spacing w:line="240" w:lineRule="exact"/>
              <w:jc w:val="center"/>
            </w:pPr>
            <w:r w:rsidRPr="00993868">
              <w:t>385,51</w:t>
            </w:r>
          </w:p>
        </w:tc>
        <w:tc>
          <w:tcPr>
            <w:tcW w:w="1134" w:type="dxa"/>
            <w:shd w:val="clear" w:color="auto" w:fill="auto"/>
            <w:noWrap/>
            <w:vAlign w:val="bottom"/>
            <w:hideMark/>
          </w:tcPr>
          <w:p w:rsidR="00A26380" w:rsidRPr="00993868" w:rsidRDefault="00A26380" w:rsidP="00650380">
            <w:pPr>
              <w:spacing w:line="240" w:lineRule="exact"/>
              <w:jc w:val="center"/>
            </w:pPr>
            <w:r w:rsidRPr="00993868">
              <w:t>75,4</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Капитальный ремонт и ремонт автом</w:t>
            </w:r>
            <w:r w:rsidRPr="00993868">
              <w:t>о</w:t>
            </w:r>
            <w:r w:rsidRPr="00993868">
              <w:t>бильных дорог общего пользования местного знач</w:t>
            </w:r>
            <w:r w:rsidRPr="00993868">
              <w:t>е</w:t>
            </w:r>
            <w:r w:rsidRPr="00993868">
              <w:t>ния</w:t>
            </w:r>
          </w:p>
        </w:tc>
        <w:tc>
          <w:tcPr>
            <w:tcW w:w="1275" w:type="dxa"/>
            <w:shd w:val="clear" w:color="auto" w:fill="auto"/>
            <w:noWrap/>
            <w:vAlign w:val="bottom"/>
            <w:hideMark/>
          </w:tcPr>
          <w:p w:rsidR="00A26380" w:rsidRPr="00993868" w:rsidRDefault="00A26380" w:rsidP="00650380">
            <w:pPr>
              <w:spacing w:line="240" w:lineRule="exact"/>
              <w:jc w:val="center"/>
            </w:pPr>
            <w:r w:rsidRPr="00993868">
              <w:t>772</w:t>
            </w:r>
          </w:p>
        </w:tc>
        <w:tc>
          <w:tcPr>
            <w:tcW w:w="1134" w:type="dxa"/>
            <w:shd w:val="clear" w:color="auto" w:fill="auto"/>
            <w:noWrap/>
            <w:vAlign w:val="bottom"/>
            <w:hideMark/>
          </w:tcPr>
          <w:p w:rsidR="00A26380" w:rsidRPr="00993868" w:rsidRDefault="00A26380" w:rsidP="00650380">
            <w:pPr>
              <w:spacing w:line="240" w:lineRule="exact"/>
              <w:jc w:val="center"/>
            </w:pPr>
            <w:r w:rsidRPr="00993868">
              <w:t>04</w:t>
            </w:r>
          </w:p>
        </w:tc>
        <w:tc>
          <w:tcPr>
            <w:tcW w:w="1134" w:type="dxa"/>
            <w:shd w:val="clear" w:color="auto" w:fill="auto"/>
            <w:noWrap/>
            <w:vAlign w:val="bottom"/>
            <w:hideMark/>
          </w:tcPr>
          <w:p w:rsidR="00A26380" w:rsidRPr="00993868" w:rsidRDefault="00A26380" w:rsidP="00650380">
            <w:pPr>
              <w:spacing w:line="240" w:lineRule="exact"/>
              <w:jc w:val="center"/>
            </w:pPr>
            <w:r w:rsidRPr="00993868">
              <w:t>09</w:t>
            </w:r>
          </w:p>
        </w:tc>
        <w:tc>
          <w:tcPr>
            <w:tcW w:w="2127" w:type="dxa"/>
            <w:shd w:val="clear" w:color="auto" w:fill="auto"/>
            <w:noWrap/>
            <w:vAlign w:val="bottom"/>
            <w:hideMark/>
          </w:tcPr>
          <w:p w:rsidR="00A26380" w:rsidRPr="00993868" w:rsidRDefault="00A26380" w:rsidP="00650380">
            <w:pPr>
              <w:spacing w:line="240" w:lineRule="exact"/>
              <w:jc w:val="center"/>
            </w:pPr>
            <w:r w:rsidRPr="00993868">
              <w:t>02.0.02.S6720</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7 697,62</w:t>
            </w:r>
          </w:p>
        </w:tc>
        <w:tc>
          <w:tcPr>
            <w:tcW w:w="1276" w:type="dxa"/>
            <w:shd w:val="clear" w:color="auto" w:fill="auto"/>
            <w:noWrap/>
            <w:vAlign w:val="bottom"/>
            <w:hideMark/>
          </w:tcPr>
          <w:p w:rsidR="00A26380" w:rsidRPr="00993868" w:rsidRDefault="00A26380" w:rsidP="00650380">
            <w:pPr>
              <w:spacing w:line="240" w:lineRule="exact"/>
              <w:jc w:val="center"/>
            </w:pPr>
            <w:r w:rsidRPr="00993868">
              <w:t>7 697,62</w:t>
            </w:r>
          </w:p>
        </w:tc>
        <w:tc>
          <w:tcPr>
            <w:tcW w:w="1134" w:type="dxa"/>
            <w:shd w:val="clear" w:color="auto" w:fill="auto"/>
            <w:noWrap/>
            <w:vAlign w:val="bottom"/>
            <w:hideMark/>
          </w:tcPr>
          <w:p w:rsidR="00A26380" w:rsidRPr="00993868" w:rsidRDefault="00A26380" w:rsidP="00650380">
            <w:pPr>
              <w:spacing w:line="240" w:lineRule="exact"/>
              <w:jc w:val="center"/>
            </w:pPr>
            <w:r w:rsidRPr="00993868">
              <w:t>100,0</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Прочая закупка тов</w:t>
            </w:r>
            <w:r w:rsidRPr="00993868">
              <w:t>а</w:t>
            </w:r>
            <w:r w:rsidRPr="00993868">
              <w:t>ров, работ и услуг</w:t>
            </w:r>
          </w:p>
        </w:tc>
        <w:tc>
          <w:tcPr>
            <w:tcW w:w="1275" w:type="dxa"/>
            <w:shd w:val="clear" w:color="auto" w:fill="auto"/>
            <w:noWrap/>
            <w:vAlign w:val="bottom"/>
            <w:hideMark/>
          </w:tcPr>
          <w:p w:rsidR="00A26380" w:rsidRPr="00993868" w:rsidRDefault="00A26380" w:rsidP="00650380">
            <w:pPr>
              <w:spacing w:line="240" w:lineRule="exact"/>
              <w:jc w:val="center"/>
            </w:pPr>
            <w:r w:rsidRPr="00993868">
              <w:t>772</w:t>
            </w:r>
          </w:p>
        </w:tc>
        <w:tc>
          <w:tcPr>
            <w:tcW w:w="1134" w:type="dxa"/>
            <w:shd w:val="clear" w:color="auto" w:fill="auto"/>
            <w:noWrap/>
            <w:vAlign w:val="bottom"/>
            <w:hideMark/>
          </w:tcPr>
          <w:p w:rsidR="00A26380" w:rsidRPr="00993868" w:rsidRDefault="00A26380" w:rsidP="00650380">
            <w:pPr>
              <w:spacing w:line="240" w:lineRule="exact"/>
              <w:jc w:val="center"/>
            </w:pPr>
            <w:r w:rsidRPr="00993868">
              <w:t>04</w:t>
            </w:r>
          </w:p>
        </w:tc>
        <w:tc>
          <w:tcPr>
            <w:tcW w:w="1134" w:type="dxa"/>
            <w:shd w:val="clear" w:color="auto" w:fill="auto"/>
            <w:noWrap/>
            <w:vAlign w:val="bottom"/>
            <w:hideMark/>
          </w:tcPr>
          <w:p w:rsidR="00A26380" w:rsidRPr="00993868" w:rsidRDefault="00A26380" w:rsidP="00650380">
            <w:pPr>
              <w:spacing w:line="240" w:lineRule="exact"/>
              <w:jc w:val="center"/>
            </w:pPr>
            <w:r w:rsidRPr="00993868">
              <w:t>09</w:t>
            </w:r>
          </w:p>
        </w:tc>
        <w:tc>
          <w:tcPr>
            <w:tcW w:w="2127" w:type="dxa"/>
            <w:shd w:val="clear" w:color="auto" w:fill="auto"/>
            <w:noWrap/>
            <w:vAlign w:val="bottom"/>
            <w:hideMark/>
          </w:tcPr>
          <w:p w:rsidR="00A26380" w:rsidRPr="00993868" w:rsidRDefault="00A26380" w:rsidP="00650380">
            <w:pPr>
              <w:spacing w:line="240" w:lineRule="exact"/>
              <w:jc w:val="center"/>
            </w:pPr>
            <w:r w:rsidRPr="00993868">
              <w:t>02.0.02.S6720</w:t>
            </w:r>
          </w:p>
        </w:tc>
        <w:tc>
          <w:tcPr>
            <w:tcW w:w="1134" w:type="dxa"/>
            <w:shd w:val="clear" w:color="auto" w:fill="auto"/>
            <w:noWrap/>
            <w:vAlign w:val="bottom"/>
            <w:hideMark/>
          </w:tcPr>
          <w:p w:rsidR="00A26380" w:rsidRPr="00993868" w:rsidRDefault="00A26380" w:rsidP="00650380">
            <w:pPr>
              <w:spacing w:line="240" w:lineRule="exact"/>
              <w:jc w:val="center"/>
            </w:pPr>
            <w:r w:rsidRPr="00993868">
              <w:t>244</w:t>
            </w:r>
          </w:p>
        </w:tc>
        <w:tc>
          <w:tcPr>
            <w:tcW w:w="1417" w:type="dxa"/>
            <w:shd w:val="clear" w:color="auto" w:fill="auto"/>
            <w:noWrap/>
            <w:vAlign w:val="bottom"/>
            <w:hideMark/>
          </w:tcPr>
          <w:p w:rsidR="00A26380" w:rsidRPr="00993868" w:rsidRDefault="00A26380" w:rsidP="00650380">
            <w:pPr>
              <w:spacing w:line="240" w:lineRule="exact"/>
              <w:jc w:val="center"/>
            </w:pPr>
            <w:r w:rsidRPr="00993868">
              <w:t>7 697,62</w:t>
            </w:r>
          </w:p>
        </w:tc>
        <w:tc>
          <w:tcPr>
            <w:tcW w:w="1276" w:type="dxa"/>
            <w:shd w:val="clear" w:color="auto" w:fill="auto"/>
            <w:noWrap/>
            <w:vAlign w:val="bottom"/>
            <w:hideMark/>
          </w:tcPr>
          <w:p w:rsidR="00A26380" w:rsidRPr="00993868" w:rsidRDefault="00A26380" w:rsidP="00650380">
            <w:pPr>
              <w:spacing w:line="240" w:lineRule="exact"/>
              <w:jc w:val="center"/>
            </w:pPr>
            <w:r w:rsidRPr="00993868">
              <w:t>7 697,62</w:t>
            </w:r>
          </w:p>
        </w:tc>
        <w:tc>
          <w:tcPr>
            <w:tcW w:w="1134" w:type="dxa"/>
            <w:shd w:val="clear" w:color="auto" w:fill="auto"/>
            <w:noWrap/>
            <w:vAlign w:val="bottom"/>
            <w:hideMark/>
          </w:tcPr>
          <w:p w:rsidR="00A26380" w:rsidRPr="00993868" w:rsidRDefault="00A26380" w:rsidP="00650380">
            <w:pPr>
              <w:spacing w:line="240" w:lineRule="exact"/>
              <w:jc w:val="center"/>
            </w:pPr>
            <w:r w:rsidRPr="00993868">
              <w:t>100,0</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Жилищно-коммунальное хозяйс</w:t>
            </w:r>
            <w:r w:rsidRPr="00993868">
              <w:t>т</w:t>
            </w:r>
            <w:r w:rsidRPr="00993868">
              <w:t>во</w:t>
            </w:r>
          </w:p>
        </w:tc>
        <w:tc>
          <w:tcPr>
            <w:tcW w:w="1275" w:type="dxa"/>
            <w:shd w:val="clear" w:color="auto" w:fill="auto"/>
            <w:noWrap/>
            <w:vAlign w:val="bottom"/>
            <w:hideMark/>
          </w:tcPr>
          <w:p w:rsidR="00A26380" w:rsidRPr="00993868" w:rsidRDefault="00A26380" w:rsidP="00650380">
            <w:pPr>
              <w:spacing w:line="240" w:lineRule="exact"/>
              <w:jc w:val="center"/>
            </w:pPr>
            <w:r w:rsidRPr="00993868">
              <w:t>772</w:t>
            </w:r>
          </w:p>
        </w:tc>
        <w:tc>
          <w:tcPr>
            <w:tcW w:w="1134" w:type="dxa"/>
            <w:shd w:val="clear" w:color="auto" w:fill="auto"/>
            <w:noWrap/>
            <w:vAlign w:val="bottom"/>
            <w:hideMark/>
          </w:tcPr>
          <w:p w:rsidR="00A26380" w:rsidRPr="00993868" w:rsidRDefault="00A26380" w:rsidP="00650380">
            <w:pPr>
              <w:spacing w:line="240" w:lineRule="exact"/>
              <w:jc w:val="center"/>
            </w:pPr>
            <w:r w:rsidRPr="00993868">
              <w:t>05</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2127" w:type="dxa"/>
            <w:shd w:val="clear" w:color="auto" w:fill="auto"/>
            <w:noWrap/>
            <w:vAlign w:val="bottom"/>
            <w:hideMark/>
          </w:tcPr>
          <w:p w:rsidR="00A26380" w:rsidRPr="00993868" w:rsidRDefault="00A26380" w:rsidP="00650380">
            <w:pPr>
              <w:spacing w:line="240" w:lineRule="exact"/>
              <w:jc w:val="center"/>
            </w:pPr>
            <w:r w:rsidRPr="00993868">
              <w:t> </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892,16</w:t>
            </w:r>
          </w:p>
        </w:tc>
        <w:tc>
          <w:tcPr>
            <w:tcW w:w="1276" w:type="dxa"/>
            <w:shd w:val="clear" w:color="auto" w:fill="auto"/>
            <w:noWrap/>
            <w:vAlign w:val="bottom"/>
            <w:hideMark/>
          </w:tcPr>
          <w:p w:rsidR="00A26380" w:rsidRPr="00993868" w:rsidRDefault="00A26380" w:rsidP="00650380">
            <w:pPr>
              <w:spacing w:line="240" w:lineRule="exact"/>
              <w:jc w:val="center"/>
            </w:pPr>
            <w:r w:rsidRPr="00993868">
              <w:t>494,17</w:t>
            </w:r>
          </w:p>
        </w:tc>
        <w:tc>
          <w:tcPr>
            <w:tcW w:w="1134" w:type="dxa"/>
            <w:shd w:val="clear" w:color="auto" w:fill="auto"/>
            <w:noWrap/>
            <w:vAlign w:val="bottom"/>
            <w:hideMark/>
          </w:tcPr>
          <w:p w:rsidR="00A26380" w:rsidRPr="00993868" w:rsidRDefault="00A26380" w:rsidP="00650380">
            <w:pPr>
              <w:spacing w:line="240" w:lineRule="exact"/>
              <w:jc w:val="center"/>
            </w:pPr>
            <w:r w:rsidRPr="00993868">
              <w:t>55,4</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Благоустройство</w:t>
            </w:r>
          </w:p>
        </w:tc>
        <w:tc>
          <w:tcPr>
            <w:tcW w:w="1275" w:type="dxa"/>
            <w:shd w:val="clear" w:color="auto" w:fill="auto"/>
            <w:noWrap/>
            <w:vAlign w:val="bottom"/>
            <w:hideMark/>
          </w:tcPr>
          <w:p w:rsidR="00A26380" w:rsidRPr="00993868" w:rsidRDefault="00A26380" w:rsidP="00650380">
            <w:pPr>
              <w:spacing w:line="240" w:lineRule="exact"/>
              <w:jc w:val="center"/>
            </w:pPr>
            <w:r w:rsidRPr="00993868">
              <w:t>772</w:t>
            </w:r>
          </w:p>
        </w:tc>
        <w:tc>
          <w:tcPr>
            <w:tcW w:w="1134" w:type="dxa"/>
            <w:shd w:val="clear" w:color="auto" w:fill="auto"/>
            <w:noWrap/>
            <w:vAlign w:val="bottom"/>
            <w:hideMark/>
          </w:tcPr>
          <w:p w:rsidR="00A26380" w:rsidRPr="00993868" w:rsidRDefault="00A26380" w:rsidP="00650380">
            <w:pPr>
              <w:spacing w:line="240" w:lineRule="exact"/>
              <w:jc w:val="center"/>
            </w:pPr>
            <w:r w:rsidRPr="00993868">
              <w:t>05</w:t>
            </w:r>
          </w:p>
        </w:tc>
        <w:tc>
          <w:tcPr>
            <w:tcW w:w="1134" w:type="dxa"/>
            <w:shd w:val="clear" w:color="auto" w:fill="auto"/>
            <w:noWrap/>
            <w:vAlign w:val="bottom"/>
            <w:hideMark/>
          </w:tcPr>
          <w:p w:rsidR="00A26380" w:rsidRPr="00993868" w:rsidRDefault="00A26380" w:rsidP="00650380">
            <w:pPr>
              <w:spacing w:line="240" w:lineRule="exact"/>
              <w:jc w:val="center"/>
            </w:pPr>
            <w:r w:rsidRPr="00993868">
              <w:t>03</w:t>
            </w:r>
          </w:p>
        </w:tc>
        <w:tc>
          <w:tcPr>
            <w:tcW w:w="2127" w:type="dxa"/>
            <w:shd w:val="clear" w:color="auto" w:fill="auto"/>
            <w:noWrap/>
            <w:vAlign w:val="bottom"/>
            <w:hideMark/>
          </w:tcPr>
          <w:p w:rsidR="00A26380" w:rsidRPr="00993868" w:rsidRDefault="00A26380" w:rsidP="00650380">
            <w:pPr>
              <w:spacing w:line="240" w:lineRule="exact"/>
              <w:jc w:val="center"/>
            </w:pPr>
            <w:r w:rsidRPr="00993868">
              <w:t> </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892,16</w:t>
            </w:r>
          </w:p>
        </w:tc>
        <w:tc>
          <w:tcPr>
            <w:tcW w:w="1276" w:type="dxa"/>
            <w:shd w:val="clear" w:color="auto" w:fill="auto"/>
            <w:noWrap/>
            <w:vAlign w:val="bottom"/>
            <w:hideMark/>
          </w:tcPr>
          <w:p w:rsidR="00A26380" w:rsidRPr="00993868" w:rsidRDefault="00A26380" w:rsidP="00650380">
            <w:pPr>
              <w:spacing w:line="240" w:lineRule="exact"/>
              <w:jc w:val="center"/>
            </w:pPr>
            <w:r w:rsidRPr="00993868">
              <w:t>494,17</w:t>
            </w:r>
          </w:p>
        </w:tc>
        <w:tc>
          <w:tcPr>
            <w:tcW w:w="1134" w:type="dxa"/>
            <w:shd w:val="clear" w:color="auto" w:fill="auto"/>
            <w:noWrap/>
            <w:vAlign w:val="bottom"/>
            <w:hideMark/>
          </w:tcPr>
          <w:p w:rsidR="00A26380" w:rsidRPr="00993868" w:rsidRDefault="00A26380" w:rsidP="00650380">
            <w:pPr>
              <w:spacing w:line="240" w:lineRule="exact"/>
              <w:jc w:val="center"/>
            </w:pPr>
            <w:r w:rsidRPr="00993868">
              <w:t>55,4</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lastRenderedPageBreak/>
              <w:t>Муниципальная программа Арзгирского м</w:t>
            </w:r>
            <w:r w:rsidRPr="00993868">
              <w:t>у</w:t>
            </w:r>
            <w:r w:rsidRPr="00993868">
              <w:t>ниципального округа Ставропольского края "Развитие жилищно-коммунального и доро</w:t>
            </w:r>
            <w:r w:rsidRPr="00993868">
              <w:t>ж</w:t>
            </w:r>
            <w:r w:rsidRPr="00993868">
              <w:t>ного хозяйства, благоустройство Арзгирского муниципального округа Ставропольского края"</w:t>
            </w:r>
          </w:p>
        </w:tc>
        <w:tc>
          <w:tcPr>
            <w:tcW w:w="1275" w:type="dxa"/>
            <w:shd w:val="clear" w:color="auto" w:fill="auto"/>
            <w:noWrap/>
            <w:vAlign w:val="bottom"/>
            <w:hideMark/>
          </w:tcPr>
          <w:p w:rsidR="00A26380" w:rsidRPr="00993868" w:rsidRDefault="00A26380" w:rsidP="00650380">
            <w:pPr>
              <w:spacing w:line="240" w:lineRule="exact"/>
              <w:jc w:val="center"/>
            </w:pPr>
            <w:r w:rsidRPr="00993868">
              <w:t>772</w:t>
            </w:r>
          </w:p>
        </w:tc>
        <w:tc>
          <w:tcPr>
            <w:tcW w:w="1134" w:type="dxa"/>
            <w:shd w:val="clear" w:color="auto" w:fill="auto"/>
            <w:noWrap/>
            <w:vAlign w:val="bottom"/>
            <w:hideMark/>
          </w:tcPr>
          <w:p w:rsidR="00A26380" w:rsidRPr="00993868" w:rsidRDefault="00A26380" w:rsidP="00650380">
            <w:pPr>
              <w:spacing w:line="240" w:lineRule="exact"/>
              <w:jc w:val="center"/>
            </w:pPr>
            <w:r w:rsidRPr="00993868">
              <w:t>05</w:t>
            </w:r>
          </w:p>
        </w:tc>
        <w:tc>
          <w:tcPr>
            <w:tcW w:w="1134" w:type="dxa"/>
            <w:shd w:val="clear" w:color="auto" w:fill="auto"/>
            <w:noWrap/>
            <w:vAlign w:val="bottom"/>
            <w:hideMark/>
          </w:tcPr>
          <w:p w:rsidR="00A26380" w:rsidRPr="00993868" w:rsidRDefault="00A26380" w:rsidP="00650380">
            <w:pPr>
              <w:spacing w:line="240" w:lineRule="exact"/>
              <w:jc w:val="center"/>
            </w:pPr>
            <w:r w:rsidRPr="00993868">
              <w:t>03</w:t>
            </w:r>
          </w:p>
        </w:tc>
        <w:tc>
          <w:tcPr>
            <w:tcW w:w="2127" w:type="dxa"/>
            <w:shd w:val="clear" w:color="auto" w:fill="auto"/>
            <w:noWrap/>
            <w:vAlign w:val="bottom"/>
            <w:hideMark/>
          </w:tcPr>
          <w:p w:rsidR="00A26380" w:rsidRPr="00993868" w:rsidRDefault="00A26380" w:rsidP="00650380">
            <w:pPr>
              <w:spacing w:line="240" w:lineRule="exact"/>
              <w:jc w:val="center"/>
            </w:pPr>
            <w:r w:rsidRPr="00993868">
              <w:t>02.0.00.00000</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892,16</w:t>
            </w:r>
          </w:p>
        </w:tc>
        <w:tc>
          <w:tcPr>
            <w:tcW w:w="1276" w:type="dxa"/>
            <w:shd w:val="clear" w:color="auto" w:fill="auto"/>
            <w:noWrap/>
            <w:vAlign w:val="bottom"/>
            <w:hideMark/>
          </w:tcPr>
          <w:p w:rsidR="00A26380" w:rsidRPr="00993868" w:rsidRDefault="00A26380" w:rsidP="00650380">
            <w:pPr>
              <w:spacing w:line="240" w:lineRule="exact"/>
              <w:jc w:val="center"/>
            </w:pPr>
            <w:r w:rsidRPr="00993868">
              <w:t>494,17</w:t>
            </w:r>
          </w:p>
        </w:tc>
        <w:tc>
          <w:tcPr>
            <w:tcW w:w="1134" w:type="dxa"/>
            <w:shd w:val="clear" w:color="auto" w:fill="auto"/>
            <w:noWrap/>
            <w:vAlign w:val="bottom"/>
            <w:hideMark/>
          </w:tcPr>
          <w:p w:rsidR="00A26380" w:rsidRPr="00993868" w:rsidRDefault="00A26380" w:rsidP="00650380">
            <w:pPr>
              <w:spacing w:line="240" w:lineRule="exact"/>
              <w:jc w:val="center"/>
            </w:pPr>
            <w:r w:rsidRPr="00993868">
              <w:t>55,4</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Основное мероприятие "Благоустройство Ар</w:t>
            </w:r>
            <w:r w:rsidRPr="00993868">
              <w:t>з</w:t>
            </w:r>
            <w:r w:rsidRPr="00993868">
              <w:t>гирского муниципального округа Ставропол</w:t>
            </w:r>
            <w:r w:rsidRPr="00993868">
              <w:t>ь</w:t>
            </w:r>
            <w:r w:rsidRPr="00993868">
              <w:t>ского края"</w:t>
            </w:r>
          </w:p>
        </w:tc>
        <w:tc>
          <w:tcPr>
            <w:tcW w:w="1275" w:type="dxa"/>
            <w:shd w:val="clear" w:color="auto" w:fill="auto"/>
            <w:noWrap/>
            <w:vAlign w:val="bottom"/>
            <w:hideMark/>
          </w:tcPr>
          <w:p w:rsidR="00A26380" w:rsidRPr="00993868" w:rsidRDefault="00A26380" w:rsidP="00650380">
            <w:pPr>
              <w:spacing w:line="240" w:lineRule="exact"/>
              <w:jc w:val="center"/>
            </w:pPr>
            <w:r w:rsidRPr="00993868">
              <w:t>772</w:t>
            </w:r>
          </w:p>
        </w:tc>
        <w:tc>
          <w:tcPr>
            <w:tcW w:w="1134" w:type="dxa"/>
            <w:shd w:val="clear" w:color="auto" w:fill="auto"/>
            <w:noWrap/>
            <w:vAlign w:val="bottom"/>
            <w:hideMark/>
          </w:tcPr>
          <w:p w:rsidR="00A26380" w:rsidRPr="00993868" w:rsidRDefault="00A26380" w:rsidP="00650380">
            <w:pPr>
              <w:spacing w:line="240" w:lineRule="exact"/>
              <w:jc w:val="center"/>
            </w:pPr>
            <w:r w:rsidRPr="00993868">
              <w:t>05</w:t>
            </w:r>
          </w:p>
        </w:tc>
        <w:tc>
          <w:tcPr>
            <w:tcW w:w="1134" w:type="dxa"/>
            <w:shd w:val="clear" w:color="auto" w:fill="auto"/>
            <w:noWrap/>
            <w:vAlign w:val="bottom"/>
            <w:hideMark/>
          </w:tcPr>
          <w:p w:rsidR="00A26380" w:rsidRPr="00993868" w:rsidRDefault="00A26380" w:rsidP="00650380">
            <w:pPr>
              <w:spacing w:line="240" w:lineRule="exact"/>
              <w:jc w:val="center"/>
            </w:pPr>
            <w:r w:rsidRPr="00993868">
              <w:t>03</w:t>
            </w:r>
          </w:p>
        </w:tc>
        <w:tc>
          <w:tcPr>
            <w:tcW w:w="2127" w:type="dxa"/>
            <w:shd w:val="clear" w:color="auto" w:fill="auto"/>
            <w:noWrap/>
            <w:vAlign w:val="bottom"/>
            <w:hideMark/>
          </w:tcPr>
          <w:p w:rsidR="00A26380" w:rsidRPr="00993868" w:rsidRDefault="00A26380" w:rsidP="00650380">
            <w:pPr>
              <w:spacing w:line="240" w:lineRule="exact"/>
              <w:jc w:val="center"/>
            </w:pPr>
            <w:r w:rsidRPr="00993868">
              <w:t>02.0.03.00000</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892,16</w:t>
            </w:r>
          </w:p>
        </w:tc>
        <w:tc>
          <w:tcPr>
            <w:tcW w:w="1276" w:type="dxa"/>
            <w:shd w:val="clear" w:color="auto" w:fill="auto"/>
            <w:noWrap/>
            <w:vAlign w:val="bottom"/>
            <w:hideMark/>
          </w:tcPr>
          <w:p w:rsidR="00A26380" w:rsidRPr="00993868" w:rsidRDefault="00A26380" w:rsidP="00650380">
            <w:pPr>
              <w:spacing w:line="240" w:lineRule="exact"/>
              <w:jc w:val="center"/>
            </w:pPr>
            <w:r w:rsidRPr="00993868">
              <w:t>494,17</w:t>
            </w:r>
          </w:p>
        </w:tc>
        <w:tc>
          <w:tcPr>
            <w:tcW w:w="1134" w:type="dxa"/>
            <w:shd w:val="clear" w:color="auto" w:fill="auto"/>
            <w:noWrap/>
            <w:vAlign w:val="bottom"/>
            <w:hideMark/>
          </w:tcPr>
          <w:p w:rsidR="00A26380" w:rsidRPr="00993868" w:rsidRDefault="00A26380" w:rsidP="00650380">
            <w:pPr>
              <w:spacing w:line="240" w:lineRule="exact"/>
              <w:jc w:val="center"/>
            </w:pPr>
            <w:r w:rsidRPr="00993868">
              <w:t>55,4</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Уличное освещение н</w:t>
            </w:r>
            <w:r w:rsidRPr="00993868">
              <w:t>а</w:t>
            </w:r>
            <w:r w:rsidRPr="00993868">
              <w:t>селенных пунктов</w:t>
            </w:r>
          </w:p>
        </w:tc>
        <w:tc>
          <w:tcPr>
            <w:tcW w:w="1275" w:type="dxa"/>
            <w:shd w:val="clear" w:color="auto" w:fill="auto"/>
            <w:noWrap/>
            <w:vAlign w:val="bottom"/>
            <w:hideMark/>
          </w:tcPr>
          <w:p w:rsidR="00A26380" w:rsidRPr="00993868" w:rsidRDefault="00A26380" w:rsidP="00650380">
            <w:pPr>
              <w:spacing w:line="240" w:lineRule="exact"/>
              <w:jc w:val="center"/>
            </w:pPr>
            <w:r w:rsidRPr="00993868">
              <w:t>772</w:t>
            </w:r>
          </w:p>
        </w:tc>
        <w:tc>
          <w:tcPr>
            <w:tcW w:w="1134" w:type="dxa"/>
            <w:shd w:val="clear" w:color="auto" w:fill="auto"/>
            <w:noWrap/>
            <w:vAlign w:val="bottom"/>
            <w:hideMark/>
          </w:tcPr>
          <w:p w:rsidR="00A26380" w:rsidRPr="00993868" w:rsidRDefault="00A26380" w:rsidP="00650380">
            <w:pPr>
              <w:spacing w:line="240" w:lineRule="exact"/>
              <w:jc w:val="center"/>
            </w:pPr>
            <w:r w:rsidRPr="00993868">
              <w:t>05</w:t>
            </w:r>
          </w:p>
        </w:tc>
        <w:tc>
          <w:tcPr>
            <w:tcW w:w="1134" w:type="dxa"/>
            <w:shd w:val="clear" w:color="auto" w:fill="auto"/>
            <w:noWrap/>
            <w:vAlign w:val="bottom"/>
            <w:hideMark/>
          </w:tcPr>
          <w:p w:rsidR="00A26380" w:rsidRPr="00993868" w:rsidRDefault="00A26380" w:rsidP="00650380">
            <w:pPr>
              <w:spacing w:line="240" w:lineRule="exact"/>
              <w:jc w:val="center"/>
            </w:pPr>
            <w:r w:rsidRPr="00993868">
              <w:t>03</w:t>
            </w:r>
          </w:p>
        </w:tc>
        <w:tc>
          <w:tcPr>
            <w:tcW w:w="2127" w:type="dxa"/>
            <w:shd w:val="clear" w:color="auto" w:fill="auto"/>
            <w:noWrap/>
            <w:vAlign w:val="bottom"/>
            <w:hideMark/>
          </w:tcPr>
          <w:p w:rsidR="00A26380" w:rsidRPr="00993868" w:rsidRDefault="00A26380" w:rsidP="00650380">
            <w:pPr>
              <w:spacing w:line="240" w:lineRule="exact"/>
              <w:jc w:val="center"/>
            </w:pPr>
            <w:r w:rsidRPr="00993868">
              <w:t>02.0.03.20090</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271,16</w:t>
            </w:r>
          </w:p>
        </w:tc>
        <w:tc>
          <w:tcPr>
            <w:tcW w:w="1276" w:type="dxa"/>
            <w:shd w:val="clear" w:color="auto" w:fill="auto"/>
            <w:noWrap/>
            <w:vAlign w:val="bottom"/>
            <w:hideMark/>
          </w:tcPr>
          <w:p w:rsidR="00A26380" w:rsidRPr="00993868" w:rsidRDefault="00A26380" w:rsidP="00650380">
            <w:pPr>
              <w:spacing w:line="240" w:lineRule="exact"/>
              <w:jc w:val="center"/>
            </w:pPr>
            <w:r w:rsidRPr="00993868">
              <w:t>188,88</w:t>
            </w:r>
          </w:p>
        </w:tc>
        <w:tc>
          <w:tcPr>
            <w:tcW w:w="1134" w:type="dxa"/>
            <w:shd w:val="clear" w:color="auto" w:fill="auto"/>
            <w:noWrap/>
            <w:vAlign w:val="bottom"/>
            <w:hideMark/>
          </w:tcPr>
          <w:p w:rsidR="00A26380" w:rsidRPr="00993868" w:rsidRDefault="00A26380" w:rsidP="00650380">
            <w:pPr>
              <w:spacing w:line="240" w:lineRule="exact"/>
              <w:jc w:val="center"/>
            </w:pPr>
            <w:r w:rsidRPr="00993868">
              <w:t>69,7</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Прочая закупка тов</w:t>
            </w:r>
            <w:r w:rsidRPr="00993868">
              <w:t>а</w:t>
            </w:r>
            <w:r w:rsidRPr="00993868">
              <w:t>ров, работ и услуг</w:t>
            </w:r>
          </w:p>
        </w:tc>
        <w:tc>
          <w:tcPr>
            <w:tcW w:w="1275" w:type="dxa"/>
            <w:shd w:val="clear" w:color="auto" w:fill="auto"/>
            <w:noWrap/>
            <w:vAlign w:val="bottom"/>
            <w:hideMark/>
          </w:tcPr>
          <w:p w:rsidR="00A26380" w:rsidRPr="00993868" w:rsidRDefault="00A26380" w:rsidP="00650380">
            <w:pPr>
              <w:spacing w:line="240" w:lineRule="exact"/>
              <w:jc w:val="center"/>
            </w:pPr>
            <w:r w:rsidRPr="00993868">
              <w:t>772</w:t>
            </w:r>
          </w:p>
        </w:tc>
        <w:tc>
          <w:tcPr>
            <w:tcW w:w="1134" w:type="dxa"/>
            <w:shd w:val="clear" w:color="auto" w:fill="auto"/>
            <w:noWrap/>
            <w:vAlign w:val="bottom"/>
            <w:hideMark/>
          </w:tcPr>
          <w:p w:rsidR="00A26380" w:rsidRPr="00993868" w:rsidRDefault="00A26380" w:rsidP="00650380">
            <w:pPr>
              <w:spacing w:line="240" w:lineRule="exact"/>
              <w:jc w:val="center"/>
            </w:pPr>
            <w:r w:rsidRPr="00993868">
              <w:t>05</w:t>
            </w:r>
          </w:p>
        </w:tc>
        <w:tc>
          <w:tcPr>
            <w:tcW w:w="1134" w:type="dxa"/>
            <w:shd w:val="clear" w:color="auto" w:fill="auto"/>
            <w:noWrap/>
            <w:vAlign w:val="bottom"/>
            <w:hideMark/>
          </w:tcPr>
          <w:p w:rsidR="00A26380" w:rsidRPr="00993868" w:rsidRDefault="00A26380" w:rsidP="00650380">
            <w:pPr>
              <w:spacing w:line="240" w:lineRule="exact"/>
              <w:jc w:val="center"/>
            </w:pPr>
            <w:r w:rsidRPr="00993868">
              <w:t>03</w:t>
            </w:r>
          </w:p>
        </w:tc>
        <w:tc>
          <w:tcPr>
            <w:tcW w:w="2127" w:type="dxa"/>
            <w:shd w:val="clear" w:color="auto" w:fill="auto"/>
            <w:noWrap/>
            <w:vAlign w:val="bottom"/>
            <w:hideMark/>
          </w:tcPr>
          <w:p w:rsidR="00A26380" w:rsidRPr="00993868" w:rsidRDefault="00A26380" w:rsidP="00650380">
            <w:pPr>
              <w:spacing w:line="240" w:lineRule="exact"/>
              <w:jc w:val="center"/>
            </w:pPr>
            <w:r w:rsidRPr="00993868">
              <w:t>02.0.03.20090</w:t>
            </w:r>
          </w:p>
        </w:tc>
        <w:tc>
          <w:tcPr>
            <w:tcW w:w="1134" w:type="dxa"/>
            <w:shd w:val="clear" w:color="auto" w:fill="auto"/>
            <w:noWrap/>
            <w:vAlign w:val="bottom"/>
            <w:hideMark/>
          </w:tcPr>
          <w:p w:rsidR="00A26380" w:rsidRPr="00993868" w:rsidRDefault="00A26380" w:rsidP="00650380">
            <w:pPr>
              <w:spacing w:line="240" w:lineRule="exact"/>
              <w:jc w:val="center"/>
            </w:pPr>
            <w:r w:rsidRPr="00993868">
              <w:t>244</w:t>
            </w:r>
          </w:p>
        </w:tc>
        <w:tc>
          <w:tcPr>
            <w:tcW w:w="1417" w:type="dxa"/>
            <w:shd w:val="clear" w:color="auto" w:fill="auto"/>
            <w:noWrap/>
            <w:vAlign w:val="bottom"/>
            <w:hideMark/>
          </w:tcPr>
          <w:p w:rsidR="00A26380" w:rsidRPr="00993868" w:rsidRDefault="00A26380" w:rsidP="00650380">
            <w:pPr>
              <w:spacing w:line="240" w:lineRule="exact"/>
              <w:jc w:val="center"/>
            </w:pPr>
            <w:r w:rsidRPr="00993868">
              <w:t>121,16</w:t>
            </w:r>
          </w:p>
        </w:tc>
        <w:tc>
          <w:tcPr>
            <w:tcW w:w="1276" w:type="dxa"/>
            <w:shd w:val="clear" w:color="auto" w:fill="auto"/>
            <w:noWrap/>
            <w:vAlign w:val="bottom"/>
            <w:hideMark/>
          </w:tcPr>
          <w:p w:rsidR="00A26380" w:rsidRPr="00993868" w:rsidRDefault="00A26380" w:rsidP="00650380">
            <w:pPr>
              <w:spacing w:line="240" w:lineRule="exact"/>
              <w:jc w:val="center"/>
            </w:pPr>
            <w:r w:rsidRPr="00993868">
              <w:t>115,19</w:t>
            </w:r>
          </w:p>
        </w:tc>
        <w:tc>
          <w:tcPr>
            <w:tcW w:w="1134" w:type="dxa"/>
            <w:shd w:val="clear" w:color="auto" w:fill="auto"/>
            <w:noWrap/>
            <w:vAlign w:val="bottom"/>
            <w:hideMark/>
          </w:tcPr>
          <w:p w:rsidR="00A26380" w:rsidRPr="00993868" w:rsidRDefault="00A26380" w:rsidP="00650380">
            <w:pPr>
              <w:spacing w:line="240" w:lineRule="exact"/>
              <w:jc w:val="center"/>
            </w:pPr>
            <w:r w:rsidRPr="00993868">
              <w:t>95,1</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Закупка энергетических ресурсов</w:t>
            </w:r>
          </w:p>
        </w:tc>
        <w:tc>
          <w:tcPr>
            <w:tcW w:w="1275" w:type="dxa"/>
            <w:shd w:val="clear" w:color="auto" w:fill="auto"/>
            <w:noWrap/>
            <w:vAlign w:val="bottom"/>
            <w:hideMark/>
          </w:tcPr>
          <w:p w:rsidR="00A26380" w:rsidRPr="00993868" w:rsidRDefault="00A26380" w:rsidP="00650380">
            <w:pPr>
              <w:spacing w:line="240" w:lineRule="exact"/>
              <w:jc w:val="center"/>
            </w:pPr>
            <w:r w:rsidRPr="00993868">
              <w:t>772</w:t>
            </w:r>
          </w:p>
        </w:tc>
        <w:tc>
          <w:tcPr>
            <w:tcW w:w="1134" w:type="dxa"/>
            <w:shd w:val="clear" w:color="auto" w:fill="auto"/>
            <w:noWrap/>
            <w:vAlign w:val="bottom"/>
            <w:hideMark/>
          </w:tcPr>
          <w:p w:rsidR="00A26380" w:rsidRPr="00993868" w:rsidRDefault="00A26380" w:rsidP="00650380">
            <w:pPr>
              <w:spacing w:line="240" w:lineRule="exact"/>
              <w:jc w:val="center"/>
            </w:pPr>
            <w:r w:rsidRPr="00993868">
              <w:t>05</w:t>
            </w:r>
          </w:p>
        </w:tc>
        <w:tc>
          <w:tcPr>
            <w:tcW w:w="1134" w:type="dxa"/>
            <w:shd w:val="clear" w:color="auto" w:fill="auto"/>
            <w:noWrap/>
            <w:vAlign w:val="bottom"/>
            <w:hideMark/>
          </w:tcPr>
          <w:p w:rsidR="00A26380" w:rsidRPr="00993868" w:rsidRDefault="00A26380" w:rsidP="00650380">
            <w:pPr>
              <w:spacing w:line="240" w:lineRule="exact"/>
              <w:jc w:val="center"/>
            </w:pPr>
            <w:r w:rsidRPr="00993868">
              <w:t>03</w:t>
            </w:r>
          </w:p>
        </w:tc>
        <w:tc>
          <w:tcPr>
            <w:tcW w:w="2127" w:type="dxa"/>
            <w:shd w:val="clear" w:color="auto" w:fill="auto"/>
            <w:noWrap/>
            <w:vAlign w:val="bottom"/>
            <w:hideMark/>
          </w:tcPr>
          <w:p w:rsidR="00A26380" w:rsidRPr="00993868" w:rsidRDefault="00A26380" w:rsidP="00650380">
            <w:pPr>
              <w:spacing w:line="240" w:lineRule="exact"/>
              <w:jc w:val="center"/>
            </w:pPr>
            <w:r w:rsidRPr="00993868">
              <w:t>02.0.03.20090</w:t>
            </w:r>
          </w:p>
        </w:tc>
        <w:tc>
          <w:tcPr>
            <w:tcW w:w="1134" w:type="dxa"/>
            <w:shd w:val="clear" w:color="auto" w:fill="auto"/>
            <w:noWrap/>
            <w:vAlign w:val="bottom"/>
            <w:hideMark/>
          </w:tcPr>
          <w:p w:rsidR="00A26380" w:rsidRPr="00993868" w:rsidRDefault="00A26380" w:rsidP="00650380">
            <w:pPr>
              <w:spacing w:line="240" w:lineRule="exact"/>
              <w:jc w:val="center"/>
            </w:pPr>
            <w:r w:rsidRPr="00993868">
              <w:t>247</w:t>
            </w:r>
          </w:p>
        </w:tc>
        <w:tc>
          <w:tcPr>
            <w:tcW w:w="1417" w:type="dxa"/>
            <w:shd w:val="clear" w:color="auto" w:fill="auto"/>
            <w:noWrap/>
            <w:vAlign w:val="bottom"/>
            <w:hideMark/>
          </w:tcPr>
          <w:p w:rsidR="00A26380" w:rsidRPr="00993868" w:rsidRDefault="00A26380" w:rsidP="00650380">
            <w:pPr>
              <w:spacing w:line="240" w:lineRule="exact"/>
              <w:jc w:val="center"/>
            </w:pPr>
            <w:r w:rsidRPr="00993868">
              <w:t>150,00</w:t>
            </w:r>
          </w:p>
        </w:tc>
        <w:tc>
          <w:tcPr>
            <w:tcW w:w="1276" w:type="dxa"/>
            <w:shd w:val="clear" w:color="auto" w:fill="auto"/>
            <w:noWrap/>
            <w:vAlign w:val="bottom"/>
            <w:hideMark/>
          </w:tcPr>
          <w:p w:rsidR="00A26380" w:rsidRPr="00993868" w:rsidRDefault="00A26380" w:rsidP="00650380">
            <w:pPr>
              <w:spacing w:line="240" w:lineRule="exact"/>
              <w:jc w:val="center"/>
            </w:pPr>
            <w:r w:rsidRPr="00993868">
              <w:t>73,69</w:t>
            </w:r>
          </w:p>
        </w:tc>
        <w:tc>
          <w:tcPr>
            <w:tcW w:w="1134" w:type="dxa"/>
            <w:shd w:val="clear" w:color="auto" w:fill="auto"/>
            <w:noWrap/>
            <w:vAlign w:val="bottom"/>
            <w:hideMark/>
          </w:tcPr>
          <w:p w:rsidR="00A26380" w:rsidRPr="00993868" w:rsidRDefault="00A26380" w:rsidP="00650380">
            <w:pPr>
              <w:spacing w:line="240" w:lineRule="exact"/>
              <w:jc w:val="center"/>
            </w:pPr>
            <w:r w:rsidRPr="00993868">
              <w:t>49,1</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Озеленение и содержание зеленых наса</w:t>
            </w:r>
            <w:r w:rsidRPr="00993868">
              <w:t>ж</w:t>
            </w:r>
            <w:r w:rsidRPr="00993868">
              <w:t>дений</w:t>
            </w:r>
          </w:p>
        </w:tc>
        <w:tc>
          <w:tcPr>
            <w:tcW w:w="1275" w:type="dxa"/>
            <w:shd w:val="clear" w:color="auto" w:fill="auto"/>
            <w:noWrap/>
            <w:vAlign w:val="bottom"/>
            <w:hideMark/>
          </w:tcPr>
          <w:p w:rsidR="00A26380" w:rsidRPr="00993868" w:rsidRDefault="00A26380" w:rsidP="00650380">
            <w:pPr>
              <w:spacing w:line="240" w:lineRule="exact"/>
              <w:jc w:val="center"/>
            </w:pPr>
            <w:r w:rsidRPr="00993868">
              <w:t>772</w:t>
            </w:r>
          </w:p>
        </w:tc>
        <w:tc>
          <w:tcPr>
            <w:tcW w:w="1134" w:type="dxa"/>
            <w:shd w:val="clear" w:color="auto" w:fill="auto"/>
            <w:noWrap/>
            <w:vAlign w:val="bottom"/>
            <w:hideMark/>
          </w:tcPr>
          <w:p w:rsidR="00A26380" w:rsidRPr="00993868" w:rsidRDefault="00A26380" w:rsidP="00650380">
            <w:pPr>
              <w:spacing w:line="240" w:lineRule="exact"/>
              <w:jc w:val="center"/>
            </w:pPr>
            <w:r w:rsidRPr="00993868">
              <w:t>05</w:t>
            </w:r>
          </w:p>
        </w:tc>
        <w:tc>
          <w:tcPr>
            <w:tcW w:w="1134" w:type="dxa"/>
            <w:shd w:val="clear" w:color="auto" w:fill="auto"/>
            <w:noWrap/>
            <w:vAlign w:val="bottom"/>
            <w:hideMark/>
          </w:tcPr>
          <w:p w:rsidR="00A26380" w:rsidRPr="00993868" w:rsidRDefault="00A26380" w:rsidP="00650380">
            <w:pPr>
              <w:spacing w:line="240" w:lineRule="exact"/>
              <w:jc w:val="center"/>
            </w:pPr>
            <w:r w:rsidRPr="00993868">
              <w:t>03</w:t>
            </w:r>
          </w:p>
        </w:tc>
        <w:tc>
          <w:tcPr>
            <w:tcW w:w="2127" w:type="dxa"/>
            <w:shd w:val="clear" w:color="auto" w:fill="auto"/>
            <w:noWrap/>
            <w:vAlign w:val="bottom"/>
            <w:hideMark/>
          </w:tcPr>
          <w:p w:rsidR="00A26380" w:rsidRPr="00993868" w:rsidRDefault="00A26380" w:rsidP="00650380">
            <w:pPr>
              <w:spacing w:line="240" w:lineRule="exact"/>
              <w:jc w:val="center"/>
            </w:pPr>
            <w:r w:rsidRPr="00993868">
              <w:t>02.0.03.20100</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20,00</w:t>
            </w:r>
          </w:p>
        </w:tc>
        <w:tc>
          <w:tcPr>
            <w:tcW w:w="1276" w:type="dxa"/>
            <w:shd w:val="clear" w:color="auto" w:fill="auto"/>
            <w:noWrap/>
            <w:vAlign w:val="bottom"/>
            <w:hideMark/>
          </w:tcPr>
          <w:p w:rsidR="00A26380" w:rsidRPr="00993868" w:rsidRDefault="00A26380" w:rsidP="00650380">
            <w:pPr>
              <w:spacing w:line="240" w:lineRule="exact"/>
              <w:jc w:val="center"/>
            </w:pPr>
            <w:r w:rsidRPr="00993868">
              <w:t>0,00</w:t>
            </w:r>
          </w:p>
        </w:tc>
        <w:tc>
          <w:tcPr>
            <w:tcW w:w="1134" w:type="dxa"/>
            <w:shd w:val="clear" w:color="auto" w:fill="auto"/>
            <w:noWrap/>
            <w:vAlign w:val="bottom"/>
            <w:hideMark/>
          </w:tcPr>
          <w:p w:rsidR="00A26380" w:rsidRPr="00993868" w:rsidRDefault="00A26380" w:rsidP="00650380">
            <w:pPr>
              <w:spacing w:line="240" w:lineRule="exact"/>
              <w:jc w:val="center"/>
            </w:pPr>
            <w:r w:rsidRPr="00993868">
              <w:t>0,0</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Прочая закупка тов</w:t>
            </w:r>
            <w:r w:rsidRPr="00993868">
              <w:t>а</w:t>
            </w:r>
            <w:r w:rsidRPr="00993868">
              <w:t>ров, работ и услуг</w:t>
            </w:r>
          </w:p>
        </w:tc>
        <w:tc>
          <w:tcPr>
            <w:tcW w:w="1275" w:type="dxa"/>
            <w:shd w:val="clear" w:color="auto" w:fill="auto"/>
            <w:noWrap/>
            <w:vAlign w:val="bottom"/>
            <w:hideMark/>
          </w:tcPr>
          <w:p w:rsidR="00A26380" w:rsidRPr="00993868" w:rsidRDefault="00A26380" w:rsidP="00650380">
            <w:pPr>
              <w:spacing w:line="240" w:lineRule="exact"/>
              <w:jc w:val="center"/>
            </w:pPr>
            <w:r w:rsidRPr="00993868">
              <w:t>772</w:t>
            </w:r>
          </w:p>
        </w:tc>
        <w:tc>
          <w:tcPr>
            <w:tcW w:w="1134" w:type="dxa"/>
            <w:shd w:val="clear" w:color="auto" w:fill="auto"/>
            <w:noWrap/>
            <w:vAlign w:val="bottom"/>
            <w:hideMark/>
          </w:tcPr>
          <w:p w:rsidR="00A26380" w:rsidRPr="00993868" w:rsidRDefault="00A26380" w:rsidP="00650380">
            <w:pPr>
              <w:spacing w:line="240" w:lineRule="exact"/>
              <w:jc w:val="center"/>
            </w:pPr>
            <w:r w:rsidRPr="00993868">
              <w:t>05</w:t>
            </w:r>
          </w:p>
        </w:tc>
        <w:tc>
          <w:tcPr>
            <w:tcW w:w="1134" w:type="dxa"/>
            <w:shd w:val="clear" w:color="auto" w:fill="auto"/>
            <w:noWrap/>
            <w:vAlign w:val="bottom"/>
            <w:hideMark/>
          </w:tcPr>
          <w:p w:rsidR="00A26380" w:rsidRPr="00993868" w:rsidRDefault="00A26380" w:rsidP="00650380">
            <w:pPr>
              <w:spacing w:line="240" w:lineRule="exact"/>
              <w:jc w:val="center"/>
            </w:pPr>
            <w:r w:rsidRPr="00993868">
              <w:t>03</w:t>
            </w:r>
          </w:p>
        </w:tc>
        <w:tc>
          <w:tcPr>
            <w:tcW w:w="2127" w:type="dxa"/>
            <w:shd w:val="clear" w:color="auto" w:fill="auto"/>
            <w:noWrap/>
            <w:vAlign w:val="bottom"/>
            <w:hideMark/>
          </w:tcPr>
          <w:p w:rsidR="00A26380" w:rsidRPr="00993868" w:rsidRDefault="00A26380" w:rsidP="00650380">
            <w:pPr>
              <w:spacing w:line="240" w:lineRule="exact"/>
              <w:jc w:val="center"/>
            </w:pPr>
            <w:r w:rsidRPr="00993868">
              <w:t>02.0.03.20100</w:t>
            </w:r>
          </w:p>
        </w:tc>
        <w:tc>
          <w:tcPr>
            <w:tcW w:w="1134" w:type="dxa"/>
            <w:shd w:val="clear" w:color="auto" w:fill="auto"/>
            <w:noWrap/>
            <w:vAlign w:val="bottom"/>
            <w:hideMark/>
          </w:tcPr>
          <w:p w:rsidR="00A26380" w:rsidRPr="00993868" w:rsidRDefault="00A26380" w:rsidP="00650380">
            <w:pPr>
              <w:spacing w:line="240" w:lineRule="exact"/>
              <w:jc w:val="center"/>
            </w:pPr>
            <w:r w:rsidRPr="00993868">
              <w:t>244</w:t>
            </w:r>
          </w:p>
        </w:tc>
        <w:tc>
          <w:tcPr>
            <w:tcW w:w="1417" w:type="dxa"/>
            <w:shd w:val="clear" w:color="auto" w:fill="auto"/>
            <w:noWrap/>
            <w:vAlign w:val="bottom"/>
            <w:hideMark/>
          </w:tcPr>
          <w:p w:rsidR="00A26380" w:rsidRPr="00993868" w:rsidRDefault="00A26380" w:rsidP="00650380">
            <w:pPr>
              <w:spacing w:line="240" w:lineRule="exact"/>
              <w:jc w:val="center"/>
            </w:pPr>
            <w:r w:rsidRPr="00993868">
              <w:t>20,00</w:t>
            </w:r>
          </w:p>
        </w:tc>
        <w:tc>
          <w:tcPr>
            <w:tcW w:w="1276" w:type="dxa"/>
            <w:shd w:val="clear" w:color="auto" w:fill="auto"/>
            <w:noWrap/>
            <w:vAlign w:val="bottom"/>
            <w:hideMark/>
          </w:tcPr>
          <w:p w:rsidR="00A26380" w:rsidRPr="00993868" w:rsidRDefault="00A26380" w:rsidP="00650380">
            <w:pPr>
              <w:spacing w:line="240" w:lineRule="exact"/>
              <w:jc w:val="center"/>
            </w:pPr>
            <w:r w:rsidRPr="00993868">
              <w:t>0,00</w:t>
            </w:r>
          </w:p>
        </w:tc>
        <w:tc>
          <w:tcPr>
            <w:tcW w:w="1134" w:type="dxa"/>
            <w:shd w:val="clear" w:color="auto" w:fill="auto"/>
            <w:noWrap/>
            <w:vAlign w:val="bottom"/>
            <w:hideMark/>
          </w:tcPr>
          <w:p w:rsidR="00A26380" w:rsidRPr="00993868" w:rsidRDefault="00A26380" w:rsidP="00650380">
            <w:pPr>
              <w:spacing w:line="240" w:lineRule="exact"/>
              <w:jc w:val="center"/>
            </w:pPr>
            <w:r w:rsidRPr="00993868">
              <w:t>0,0</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Организация и содержание мест захорон</w:t>
            </w:r>
            <w:r w:rsidRPr="00993868">
              <w:t>е</w:t>
            </w:r>
            <w:r w:rsidRPr="00993868">
              <w:t>ния населенных пун</w:t>
            </w:r>
            <w:r w:rsidRPr="00993868">
              <w:t>к</w:t>
            </w:r>
            <w:r w:rsidRPr="00993868">
              <w:t>тов</w:t>
            </w:r>
          </w:p>
        </w:tc>
        <w:tc>
          <w:tcPr>
            <w:tcW w:w="1275" w:type="dxa"/>
            <w:shd w:val="clear" w:color="auto" w:fill="auto"/>
            <w:noWrap/>
            <w:vAlign w:val="bottom"/>
            <w:hideMark/>
          </w:tcPr>
          <w:p w:rsidR="00A26380" w:rsidRPr="00993868" w:rsidRDefault="00A26380" w:rsidP="00650380">
            <w:pPr>
              <w:spacing w:line="240" w:lineRule="exact"/>
              <w:jc w:val="center"/>
            </w:pPr>
            <w:r w:rsidRPr="00993868">
              <w:t>772</w:t>
            </w:r>
          </w:p>
        </w:tc>
        <w:tc>
          <w:tcPr>
            <w:tcW w:w="1134" w:type="dxa"/>
            <w:shd w:val="clear" w:color="auto" w:fill="auto"/>
            <w:noWrap/>
            <w:vAlign w:val="bottom"/>
            <w:hideMark/>
          </w:tcPr>
          <w:p w:rsidR="00A26380" w:rsidRPr="00993868" w:rsidRDefault="00A26380" w:rsidP="00650380">
            <w:pPr>
              <w:spacing w:line="240" w:lineRule="exact"/>
              <w:jc w:val="center"/>
            </w:pPr>
            <w:r w:rsidRPr="00993868">
              <w:t>05</w:t>
            </w:r>
          </w:p>
        </w:tc>
        <w:tc>
          <w:tcPr>
            <w:tcW w:w="1134" w:type="dxa"/>
            <w:shd w:val="clear" w:color="auto" w:fill="auto"/>
            <w:noWrap/>
            <w:vAlign w:val="bottom"/>
            <w:hideMark/>
          </w:tcPr>
          <w:p w:rsidR="00A26380" w:rsidRPr="00993868" w:rsidRDefault="00A26380" w:rsidP="00650380">
            <w:pPr>
              <w:spacing w:line="240" w:lineRule="exact"/>
              <w:jc w:val="center"/>
            </w:pPr>
            <w:r w:rsidRPr="00993868">
              <w:t>03</w:t>
            </w:r>
          </w:p>
        </w:tc>
        <w:tc>
          <w:tcPr>
            <w:tcW w:w="2127" w:type="dxa"/>
            <w:shd w:val="clear" w:color="auto" w:fill="auto"/>
            <w:noWrap/>
            <w:vAlign w:val="bottom"/>
            <w:hideMark/>
          </w:tcPr>
          <w:p w:rsidR="00A26380" w:rsidRPr="00993868" w:rsidRDefault="00A26380" w:rsidP="00650380">
            <w:pPr>
              <w:spacing w:line="240" w:lineRule="exact"/>
              <w:jc w:val="center"/>
            </w:pPr>
            <w:r w:rsidRPr="00993868">
              <w:t>02.0.03.20110</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25,00</w:t>
            </w:r>
          </w:p>
        </w:tc>
        <w:tc>
          <w:tcPr>
            <w:tcW w:w="1276" w:type="dxa"/>
            <w:shd w:val="clear" w:color="auto" w:fill="auto"/>
            <w:noWrap/>
            <w:vAlign w:val="bottom"/>
            <w:hideMark/>
          </w:tcPr>
          <w:p w:rsidR="00A26380" w:rsidRPr="00993868" w:rsidRDefault="00A26380" w:rsidP="00650380">
            <w:pPr>
              <w:spacing w:line="240" w:lineRule="exact"/>
              <w:jc w:val="center"/>
            </w:pPr>
            <w:r w:rsidRPr="00993868">
              <w:t>21,00</w:t>
            </w:r>
          </w:p>
        </w:tc>
        <w:tc>
          <w:tcPr>
            <w:tcW w:w="1134" w:type="dxa"/>
            <w:shd w:val="clear" w:color="auto" w:fill="auto"/>
            <w:noWrap/>
            <w:vAlign w:val="bottom"/>
            <w:hideMark/>
          </w:tcPr>
          <w:p w:rsidR="00A26380" w:rsidRPr="00993868" w:rsidRDefault="00A26380" w:rsidP="00650380">
            <w:pPr>
              <w:spacing w:line="240" w:lineRule="exact"/>
              <w:jc w:val="center"/>
            </w:pPr>
            <w:r w:rsidRPr="00993868">
              <w:t>84,0</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Прочая закупка тов</w:t>
            </w:r>
            <w:r w:rsidRPr="00993868">
              <w:t>а</w:t>
            </w:r>
            <w:r w:rsidRPr="00993868">
              <w:t>ров, работ и услуг</w:t>
            </w:r>
          </w:p>
        </w:tc>
        <w:tc>
          <w:tcPr>
            <w:tcW w:w="1275" w:type="dxa"/>
            <w:shd w:val="clear" w:color="auto" w:fill="auto"/>
            <w:noWrap/>
            <w:vAlign w:val="bottom"/>
            <w:hideMark/>
          </w:tcPr>
          <w:p w:rsidR="00A26380" w:rsidRPr="00993868" w:rsidRDefault="00A26380" w:rsidP="00650380">
            <w:pPr>
              <w:spacing w:line="240" w:lineRule="exact"/>
              <w:jc w:val="center"/>
            </w:pPr>
            <w:r w:rsidRPr="00993868">
              <w:t>772</w:t>
            </w:r>
          </w:p>
        </w:tc>
        <w:tc>
          <w:tcPr>
            <w:tcW w:w="1134" w:type="dxa"/>
            <w:shd w:val="clear" w:color="auto" w:fill="auto"/>
            <w:noWrap/>
            <w:vAlign w:val="bottom"/>
            <w:hideMark/>
          </w:tcPr>
          <w:p w:rsidR="00A26380" w:rsidRPr="00993868" w:rsidRDefault="00A26380" w:rsidP="00650380">
            <w:pPr>
              <w:spacing w:line="240" w:lineRule="exact"/>
              <w:jc w:val="center"/>
            </w:pPr>
            <w:r w:rsidRPr="00993868">
              <w:t>05</w:t>
            </w:r>
          </w:p>
        </w:tc>
        <w:tc>
          <w:tcPr>
            <w:tcW w:w="1134" w:type="dxa"/>
            <w:shd w:val="clear" w:color="auto" w:fill="auto"/>
            <w:noWrap/>
            <w:vAlign w:val="bottom"/>
            <w:hideMark/>
          </w:tcPr>
          <w:p w:rsidR="00A26380" w:rsidRPr="00993868" w:rsidRDefault="00A26380" w:rsidP="00650380">
            <w:pPr>
              <w:spacing w:line="240" w:lineRule="exact"/>
              <w:jc w:val="center"/>
            </w:pPr>
            <w:r w:rsidRPr="00993868">
              <w:t>03</w:t>
            </w:r>
          </w:p>
        </w:tc>
        <w:tc>
          <w:tcPr>
            <w:tcW w:w="2127" w:type="dxa"/>
            <w:shd w:val="clear" w:color="auto" w:fill="auto"/>
            <w:noWrap/>
            <w:vAlign w:val="bottom"/>
            <w:hideMark/>
          </w:tcPr>
          <w:p w:rsidR="00A26380" w:rsidRPr="00993868" w:rsidRDefault="00A26380" w:rsidP="00650380">
            <w:pPr>
              <w:spacing w:line="240" w:lineRule="exact"/>
              <w:jc w:val="center"/>
            </w:pPr>
            <w:r w:rsidRPr="00993868">
              <w:t>02.0.03.20110</w:t>
            </w:r>
          </w:p>
        </w:tc>
        <w:tc>
          <w:tcPr>
            <w:tcW w:w="1134" w:type="dxa"/>
            <w:shd w:val="clear" w:color="auto" w:fill="auto"/>
            <w:noWrap/>
            <w:vAlign w:val="bottom"/>
            <w:hideMark/>
          </w:tcPr>
          <w:p w:rsidR="00A26380" w:rsidRPr="00993868" w:rsidRDefault="00A26380" w:rsidP="00650380">
            <w:pPr>
              <w:spacing w:line="240" w:lineRule="exact"/>
              <w:jc w:val="center"/>
            </w:pPr>
            <w:r w:rsidRPr="00993868">
              <w:t>244</w:t>
            </w:r>
          </w:p>
        </w:tc>
        <w:tc>
          <w:tcPr>
            <w:tcW w:w="1417" w:type="dxa"/>
            <w:shd w:val="clear" w:color="auto" w:fill="auto"/>
            <w:noWrap/>
            <w:vAlign w:val="bottom"/>
            <w:hideMark/>
          </w:tcPr>
          <w:p w:rsidR="00A26380" w:rsidRPr="00993868" w:rsidRDefault="00A26380" w:rsidP="00650380">
            <w:pPr>
              <w:spacing w:line="240" w:lineRule="exact"/>
              <w:jc w:val="center"/>
            </w:pPr>
            <w:r w:rsidRPr="00993868">
              <w:t>25,00</w:t>
            </w:r>
          </w:p>
        </w:tc>
        <w:tc>
          <w:tcPr>
            <w:tcW w:w="1276" w:type="dxa"/>
            <w:shd w:val="clear" w:color="auto" w:fill="auto"/>
            <w:noWrap/>
            <w:vAlign w:val="bottom"/>
            <w:hideMark/>
          </w:tcPr>
          <w:p w:rsidR="00A26380" w:rsidRPr="00993868" w:rsidRDefault="00A26380" w:rsidP="00650380">
            <w:pPr>
              <w:spacing w:line="240" w:lineRule="exact"/>
              <w:jc w:val="center"/>
            </w:pPr>
            <w:r w:rsidRPr="00993868">
              <w:t>21,00</w:t>
            </w:r>
          </w:p>
        </w:tc>
        <w:tc>
          <w:tcPr>
            <w:tcW w:w="1134" w:type="dxa"/>
            <w:shd w:val="clear" w:color="auto" w:fill="auto"/>
            <w:noWrap/>
            <w:vAlign w:val="bottom"/>
            <w:hideMark/>
          </w:tcPr>
          <w:p w:rsidR="00A26380" w:rsidRPr="00993868" w:rsidRDefault="00A26380" w:rsidP="00650380">
            <w:pPr>
              <w:spacing w:line="240" w:lineRule="exact"/>
              <w:jc w:val="center"/>
            </w:pPr>
            <w:r w:rsidRPr="00993868">
              <w:t>84,0</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Прочие мероприятия по благоустройству нас</w:t>
            </w:r>
            <w:r w:rsidRPr="00993868">
              <w:t>е</w:t>
            </w:r>
            <w:r w:rsidRPr="00993868">
              <w:t>ленных пунктов</w:t>
            </w:r>
          </w:p>
        </w:tc>
        <w:tc>
          <w:tcPr>
            <w:tcW w:w="1275" w:type="dxa"/>
            <w:shd w:val="clear" w:color="auto" w:fill="auto"/>
            <w:noWrap/>
            <w:vAlign w:val="bottom"/>
            <w:hideMark/>
          </w:tcPr>
          <w:p w:rsidR="00A26380" w:rsidRPr="00993868" w:rsidRDefault="00A26380" w:rsidP="00650380">
            <w:pPr>
              <w:spacing w:line="240" w:lineRule="exact"/>
              <w:jc w:val="center"/>
            </w:pPr>
            <w:r w:rsidRPr="00993868">
              <w:t>772</w:t>
            </w:r>
          </w:p>
        </w:tc>
        <w:tc>
          <w:tcPr>
            <w:tcW w:w="1134" w:type="dxa"/>
            <w:shd w:val="clear" w:color="auto" w:fill="auto"/>
            <w:noWrap/>
            <w:vAlign w:val="bottom"/>
            <w:hideMark/>
          </w:tcPr>
          <w:p w:rsidR="00A26380" w:rsidRPr="00993868" w:rsidRDefault="00A26380" w:rsidP="00650380">
            <w:pPr>
              <w:spacing w:line="240" w:lineRule="exact"/>
              <w:jc w:val="center"/>
            </w:pPr>
            <w:r w:rsidRPr="00993868">
              <w:t>05</w:t>
            </w:r>
          </w:p>
        </w:tc>
        <w:tc>
          <w:tcPr>
            <w:tcW w:w="1134" w:type="dxa"/>
            <w:shd w:val="clear" w:color="auto" w:fill="auto"/>
            <w:noWrap/>
            <w:vAlign w:val="bottom"/>
            <w:hideMark/>
          </w:tcPr>
          <w:p w:rsidR="00A26380" w:rsidRPr="00993868" w:rsidRDefault="00A26380" w:rsidP="00650380">
            <w:pPr>
              <w:spacing w:line="240" w:lineRule="exact"/>
              <w:jc w:val="center"/>
            </w:pPr>
            <w:r w:rsidRPr="00993868">
              <w:t>03</w:t>
            </w:r>
          </w:p>
        </w:tc>
        <w:tc>
          <w:tcPr>
            <w:tcW w:w="2127" w:type="dxa"/>
            <w:shd w:val="clear" w:color="auto" w:fill="auto"/>
            <w:noWrap/>
            <w:vAlign w:val="bottom"/>
            <w:hideMark/>
          </w:tcPr>
          <w:p w:rsidR="00A26380" w:rsidRPr="00993868" w:rsidRDefault="00A26380" w:rsidP="00650380">
            <w:pPr>
              <w:spacing w:line="240" w:lineRule="exact"/>
              <w:jc w:val="center"/>
            </w:pPr>
            <w:r w:rsidRPr="00993868">
              <w:t>02.0.03.20120</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576,00</w:t>
            </w:r>
          </w:p>
        </w:tc>
        <w:tc>
          <w:tcPr>
            <w:tcW w:w="1276" w:type="dxa"/>
            <w:shd w:val="clear" w:color="auto" w:fill="auto"/>
            <w:noWrap/>
            <w:vAlign w:val="bottom"/>
            <w:hideMark/>
          </w:tcPr>
          <w:p w:rsidR="00A26380" w:rsidRPr="00993868" w:rsidRDefault="00A26380" w:rsidP="00650380">
            <w:pPr>
              <w:spacing w:line="240" w:lineRule="exact"/>
              <w:jc w:val="center"/>
            </w:pPr>
            <w:r w:rsidRPr="00993868">
              <w:t>284,29</w:t>
            </w:r>
          </w:p>
        </w:tc>
        <w:tc>
          <w:tcPr>
            <w:tcW w:w="1134" w:type="dxa"/>
            <w:shd w:val="clear" w:color="auto" w:fill="auto"/>
            <w:noWrap/>
            <w:vAlign w:val="bottom"/>
            <w:hideMark/>
          </w:tcPr>
          <w:p w:rsidR="00A26380" w:rsidRPr="00993868" w:rsidRDefault="00A26380" w:rsidP="00650380">
            <w:pPr>
              <w:spacing w:line="240" w:lineRule="exact"/>
              <w:jc w:val="center"/>
            </w:pPr>
            <w:r w:rsidRPr="00993868">
              <w:t>49,4</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Прочая закупка тов</w:t>
            </w:r>
            <w:r w:rsidRPr="00993868">
              <w:t>а</w:t>
            </w:r>
            <w:r w:rsidRPr="00993868">
              <w:t>ров, работ и услуг</w:t>
            </w:r>
          </w:p>
        </w:tc>
        <w:tc>
          <w:tcPr>
            <w:tcW w:w="1275" w:type="dxa"/>
            <w:shd w:val="clear" w:color="auto" w:fill="auto"/>
            <w:noWrap/>
            <w:vAlign w:val="bottom"/>
            <w:hideMark/>
          </w:tcPr>
          <w:p w:rsidR="00A26380" w:rsidRPr="00993868" w:rsidRDefault="00A26380" w:rsidP="00650380">
            <w:pPr>
              <w:spacing w:line="240" w:lineRule="exact"/>
              <w:jc w:val="center"/>
            </w:pPr>
            <w:r w:rsidRPr="00993868">
              <w:t>772</w:t>
            </w:r>
          </w:p>
        </w:tc>
        <w:tc>
          <w:tcPr>
            <w:tcW w:w="1134" w:type="dxa"/>
            <w:shd w:val="clear" w:color="auto" w:fill="auto"/>
            <w:noWrap/>
            <w:vAlign w:val="bottom"/>
            <w:hideMark/>
          </w:tcPr>
          <w:p w:rsidR="00A26380" w:rsidRPr="00993868" w:rsidRDefault="00A26380" w:rsidP="00650380">
            <w:pPr>
              <w:spacing w:line="240" w:lineRule="exact"/>
              <w:jc w:val="center"/>
            </w:pPr>
            <w:r w:rsidRPr="00993868">
              <w:t>05</w:t>
            </w:r>
          </w:p>
        </w:tc>
        <w:tc>
          <w:tcPr>
            <w:tcW w:w="1134" w:type="dxa"/>
            <w:shd w:val="clear" w:color="auto" w:fill="auto"/>
            <w:noWrap/>
            <w:vAlign w:val="bottom"/>
            <w:hideMark/>
          </w:tcPr>
          <w:p w:rsidR="00A26380" w:rsidRPr="00993868" w:rsidRDefault="00A26380" w:rsidP="00650380">
            <w:pPr>
              <w:spacing w:line="240" w:lineRule="exact"/>
              <w:jc w:val="center"/>
            </w:pPr>
            <w:r w:rsidRPr="00993868">
              <w:t>03</w:t>
            </w:r>
          </w:p>
        </w:tc>
        <w:tc>
          <w:tcPr>
            <w:tcW w:w="2127" w:type="dxa"/>
            <w:shd w:val="clear" w:color="auto" w:fill="auto"/>
            <w:noWrap/>
            <w:vAlign w:val="bottom"/>
            <w:hideMark/>
          </w:tcPr>
          <w:p w:rsidR="00A26380" w:rsidRPr="00993868" w:rsidRDefault="00A26380" w:rsidP="00650380">
            <w:pPr>
              <w:spacing w:line="240" w:lineRule="exact"/>
              <w:jc w:val="center"/>
            </w:pPr>
            <w:r w:rsidRPr="00993868">
              <w:t>02.0.03.20120</w:t>
            </w:r>
          </w:p>
        </w:tc>
        <w:tc>
          <w:tcPr>
            <w:tcW w:w="1134" w:type="dxa"/>
            <w:shd w:val="clear" w:color="auto" w:fill="auto"/>
            <w:noWrap/>
            <w:vAlign w:val="bottom"/>
            <w:hideMark/>
          </w:tcPr>
          <w:p w:rsidR="00A26380" w:rsidRPr="00993868" w:rsidRDefault="00A26380" w:rsidP="00650380">
            <w:pPr>
              <w:spacing w:line="240" w:lineRule="exact"/>
              <w:jc w:val="center"/>
            </w:pPr>
            <w:r w:rsidRPr="00993868">
              <w:t>244</w:t>
            </w:r>
          </w:p>
        </w:tc>
        <w:tc>
          <w:tcPr>
            <w:tcW w:w="1417" w:type="dxa"/>
            <w:shd w:val="clear" w:color="auto" w:fill="auto"/>
            <w:noWrap/>
            <w:vAlign w:val="bottom"/>
            <w:hideMark/>
          </w:tcPr>
          <w:p w:rsidR="00A26380" w:rsidRPr="00993868" w:rsidRDefault="00A26380" w:rsidP="00650380">
            <w:pPr>
              <w:spacing w:line="240" w:lineRule="exact"/>
              <w:jc w:val="center"/>
            </w:pPr>
            <w:r w:rsidRPr="00993868">
              <w:t>576,00</w:t>
            </w:r>
          </w:p>
        </w:tc>
        <w:tc>
          <w:tcPr>
            <w:tcW w:w="1276" w:type="dxa"/>
            <w:shd w:val="clear" w:color="auto" w:fill="auto"/>
            <w:noWrap/>
            <w:vAlign w:val="bottom"/>
            <w:hideMark/>
          </w:tcPr>
          <w:p w:rsidR="00A26380" w:rsidRPr="00993868" w:rsidRDefault="00A26380" w:rsidP="00650380">
            <w:pPr>
              <w:spacing w:line="240" w:lineRule="exact"/>
              <w:jc w:val="center"/>
            </w:pPr>
            <w:r w:rsidRPr="00993868">
              <w:t>284,29</w:t>
            </w:r>
          </w:p>
        </w:tc>
        <w:tc>
          <w:tcPr>
            <w:tcW w:w="1134" w:type="dxa"/>
            <w:shd w:val="clear" w:color="auto" w:fill="auto"/>
            <w:noWrap/>
            <w:vAlign w:val="bottom"/>
            <w:hideMark/>
          </w:tcPr>
          <w:p w:rsidR="00A26380" w:rsidRPr="00993868" w:rsidRDefault="00A26380" w:rsidP="00650380">
            <w:pPr>
              <w:spacing w:line="240" w:lineRule="exact"/>
              <w:jc w:val="center"/>
            </w:pPr>
            <w:r w:rsidRPr="00993868">
              <w:t>49,4</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Территориальный отдел администрации Ар</w:t>
            </w:r>
            <w:r w:rsidRPr="00993868">
              <w:t>з</w:t>
            </w:r>
            <w:r w:rsidRPr="00993868">
              <w:t>гирского муниципального округа Ставропол</w:t>
            </w:r>
            <w:r w:rsidRPr="00993868">
              <w:t>ь</w:t>
            </w:r>
            <w:r w:rsidRPr="00993868">
              <w:t xml:space="preserve">ского края </w:t>
            </w:r>
            <w:proofErr w:type="gramStart"/>
            <w:r w:rsidRPr="00993868">
              <w:t>в</w:t>
            </w:r>
            <w:proofErr w:type="gramEnd"/>
            <w:r w:rsidRPr="00993868">
              <w:t xml:space="preserve"> с. Петропавло</w:t>
            </w:r>
            <w:r w:rsidRPr="00993868">
              <w:t>в</w:t>
            </w:r>
            <w:r w:rsidRPr="00993868">
              <w:t>ском</w:t>
            </w:r>
          </w:p>
        </w:tc>
        <w:tc>
          <w:tcPr>
            <w:tcW w:w="1275" w:type="dxa"/>
            <w:shd w:val="clear" w:color="auto" w:fill="auto"/>
            <w:noWrap/>
            <w:vAlign w:val="bottom"/>
            <w:hideMark/>
          </w:tcPr>
          <w:p w:rsidR="00A26380" w:rsidRPr="00993868" w:rsidRDefault="00A26380" w:rsidP="00650380">
            <w:pPr>
              <w:spacing w:line="240" w:lineRule="exact"/>
              <w:jc w:val="center"/>
            </w:pPr>
            <w:r w:rsidRPr="00993868">
              <w:t>773</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2127" w:type="dxa"/>
            <w:shd w:val="clear" w:color="auto" w:fill="auto"/>
            <w:noWrap/>
            <w:vAlign w:val="bottom"/>
            <w:hideMark/>
          </w:tcPr>
          <w:p w:rsidR="00A26380" w:rsidRPr="00993868" w:rsidRDefault="00A26380" w:rsidP="00650380">
            <w:pPr>
              <w:spacing w:line="240" w:lineRule="exact"/>
              <w:jc w:val="center"/>
            </w:pPr>
            <w:r w:rsidRPr="00993868">
              <w:t> </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20 618,23</w:t>
            </w:r>
          </w:p>
        </w:tc>
        <w:tc>
          <w:tcPr>
            <w:tcW w:w="1276" w:type="dxa"/>
            <w:shd w:val="clear" w:color="auto" w:fill="auto"/>
            <w:noWrap/>
            <w:vAlign w:val="bottom"/>
            <w:hideMark/>
          </w:tcPr>
          <w:p w:rsidR="00A26380" w:rsidRPr="00993868" w:rsidRDefault="00A26380" w:rsidP="00650380">
            <w:pPr>
              <w:spacing w:line="240" w:lineRule="exact"/>
              <w:jc w:val="center"/>
            </w:pPr>
            <w:r w:rsidRPr="00993868">
              <w:t>19 047,65</w:t>
            </w:r>
          </w:p>
        </w:tc>
        <w:tc>
          <w:tcPr>
            <w:tcW w:w="1134" w:type="dxa"/>
            <w:shd w:val="clear" w:color="auto" w:fill="auto"/>
            <w:noWrap/>
            <w:vAlign w:val="bottom"/>
            <w:hideMark/>
          </w:tcPr>
          <w:p w:rsidR="00A26380" w:rsidRPr="00993868" w:rsidRDefault="00A26380" w:rsidP="00650380">
            <w:pPr>
              <w:spacing w:line="240" w:lineRule="exact"/>
              <w:jc w:val="center"/>
            </w:pPr>
            <w:r w:rsidRPr="00993868">
              <w:t>92,4</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Общегосударственные вопросы</w:t>
            </w:r>
          </w:p>
        </w:tc>
        <w:tc>
          <w:tcPr>
            <w:tcW w:w="1275" w:type="dxa"/>
            <w:shd w:val="clear" w:color="auto" w:fill="auto"/>
            <w:noWrap/>
            <w:vAlign w:val="bottom"/>
            <w:hideMark/>
          </w:tcPr>
          <w:p w:rsidR="00A26380" w:rsidRPr="00993868" w:rsidRDefault="00A26380" w:rsidP="00650380">
            <w:pPr>
              <w:spacing w:line="240" w:lineRule="exact"/>
              <w:jc w:val="center"/>
            </w:pPr>
            <w:r w:rsidRPr="00993868">
              <w:t>773</w:t>
            </w:r>
          </w:p>
        </w:tc>
        <w:tc>
          <w:tcPr>
            <w:tcW w:w="1134" w:type="dxa"/>
            <w:shd w:val="clear" w:color="auto" w:fill="auto"/>
            <w:noWrap/>
            <w:vAlign w:val="bottom"/>
            <w:hideMark/>
          </w:tcPr>
          <w:p w:rsidR="00A26380" w:rsidRPr="00993868" w:rsidRDefault="00A26380" w:rsidP="00650380">
            <w:pPr>
              <w:spacing w:line="240" w:lineRule="exact"/>
              <w:jc w:val="center"/>
            </w:pPr>
            <w:r w:rsidRPr="00993868">
              <w:t>01</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2127" w:type="dxa"/>
            <w:shd w:val="clear" w:color="auto" w:fill="auto"/>
            <w:noWrap/>
            <w:vAlign w:val="bottom"/>
            <w:hideMark/>
          </w:tcPr>
          <w:p w:rsidR="00A26380" w:rsidRPr="00993868" w:rsidRDefault="00A26380" w:rsidP="00650380">
            <w:pPr>
              <w:spacing w:line="240" w:lineRule="exact"/>
              <w:jc w:val="center"/>
            </w:pPr>
            <w:r w:rsidRPr="00993868">
              <w:t> </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3 065,64</w:t>
            </w:r>
          </w:p>
        </w:tc>
        <w:tc>
          <w:tcPr>
            <w:tcW w:w="1276" w:type="dxa"/>
            <w:shd w:val="clear" w:color="auto" w:fill="auto"/>
            <w:noWrap/>
            <w:vAlign w:val="bottom"/>
            <w:hideMark/>
          </w:tcPr>
          <w:p w:rsidR="00A26380" w:rsidRPr="00993868" w:rsidRDefault="00A26380" w:rsidP="00650380">
            <w:pPr>
              <w:spacing w:line="240" w:lineRule="exact"/>
              <w:jc w:val="center"/>
            </w:pPr>
            <w:r w:rsidRPr="00993868">
              <w:t>2 208,10</w:t>
            </w:r>
          </w:p>
        </w:tc>
        <w:tc>
          <w:tcPr>
            <w:tcW w:w="1134" w:type="dxa"/>
            <w:shd w:val="clear" w:color="auto" w:fill="auto"/>
            <w:noWrap/>
            <w:vAlign w:val="bottom"/>
            <w:hideMark/>
          </w:tcPr>
          <w:p w:rsidR="00A26380" w:rsidRPr="00993868" w:rsidRDefault="00A26380" w:rsidP="00650380">
            <w:pPr>
              <w:spacing w:line="240" w:lineRule="exact"/>
              <w:jc w:val="center"/>
            </w:pPr>
            <w:r w:rsidRPr="00993868">
              <w:t>72,0</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Функционирование Правительства Ро</w:t>
            </w:r>
            <w:r w:rsidRPr="00993868">
              <w:t>с</w:t>
            </w:r>
            <w:r w:rsidRPr="00993868">
              <w:t>сийской Федерации, высших исполнител</w:t>
            </w:r>
            <w:r w:rsidRPr="00993868">
              <w:t>ь</w:t>
            </w:r>
            <w:r w:rsidRPr="00993868">
              <w:t>ных органов субъектов Российской Фед</w:t>
            </w:r>
            <w:r w:rsidRPr="00993868">
              <w:t>е</w:t>
            </w:r>
            <w:r w:rsidRPr="00993868">
              <w:t xml:space="preserve">рации, местных </w:t>
            </w:r>
            <w:r w:rsidRPr="00993868">
              <w:lastRenderedPageBreak/>
              <w:t>администр</w:t>
            </w:r>
            <w:r w:rsidRPr="00993868">
              <w:t>а</w:t>
            </w:r>
            <w:r w:rsidRPr="00993868">
              <w:t>ций</w:t>
            </w:r>
          </w:p>
        </w:tc>
        <w:tc>
          <w:tcPr>
            <w:tcW w:w="1275" w:type="dxa"/>
            <w:shd w:val="clear" w:color="auto" w:fill="auto"/>
            <w:noWrap/>
            <w:vAlign w:val="bottom"/>
            <w:hideMark/>
          </w:tcPr>
          <w:p w:rsidR="00A26380" w:rsidRPr="00993868" w:rsidRDefault="00A26380" w:rsidP="00650380">
            <w:pPr>
              <w:spacing w:line="240" w:lineRule="exact"/>
              <w:jc w:val="center"/>
            </w:pPr>
            <w:r w:rsidRPr="00993868">
              <w:lastRenderedPageBreak/>
              <w:t>773</w:t>
            </w:r>
          </w:p>
        </w:tc>
        <w:tc>
          <w:tcPr>
            <w:tcW w:w="1134" w:type="dxa"/>
            <w:shd w:val="clear" w:color="auto" w:fill="auto"/>
            <w:noWrap/>
            <w:vAlign w:val="bottom"/>
            <w:hideMark/>
          </w:tcPr>
          <w:p w:rsidR="00A26380" w:rsidRPr="00993868" w:rsidRDefault="00A26380" w:rsidP="00650380">
            <w:pPr>
              <w:spacing w:line="240" w:lineRule="exact"/>
              <w:jc w:val="center"/>
            </w:pPr>
            <w:r w:rsidRPr="00993868">
              <w:t>01</w:t>
            </w:r>
          </w:p>
        </w:tc>
        <w:tc>
          <w:tcPr>
            <w:tcW w:w="1134" w:type="dxa"/>
            <w:shd w:val="clear" w:color="auto" w:fill="auto"/>
            <w:noWrap/>
            <w:vAlign w:val="bottom"/>
            <w:hideMark/>
          </w:tcPr>
          <w:p w:rsidR="00A26380" w:rsidRPr="00993868" w:rsidRDefault="00A26380" w:rsidP="00650380">
            <w:pPr>
              <w:spacing w:line="240" w:lineRule="exact"/>
              <w:jc w:val="center"/>
            </w:pPr>
            <w:r w:rsidRPr="00993868">
              <w:t>04</w:t>
            </w:r>
          </w:p>
        </w:tc>
        <w:tc>
          <w:tcPr>
            <w:tcW w:w="2127" w:type="dxa"/>
            <w:shd w:val="clear" w:color="auto" w:fill="auto"/>
            <w:noWrap/>
            <w:vAlign w:val="bottom"/>
            <w:hideMark/>
          </w:tcPr>
          <w:p w:rsidR="00A26380" w:rsidRPr="00993868" w:rsidRDefault="00A26380" w:rsidP="00650380">
            <w:pPr>
              <w:spacing w:line="240" w:lineRule="exact"/>
              <w:jc w:val="center"/>
            </w:pPr>
            <w:r w:rsidRPr="00993868">
              <w:t> </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3 065,64</w:t>
            </w:r>
          </w:p>
        </w:tc>
        <w:tc>
          <w:tcPr>
            <w:tcW w:w="1276" w:type="dxa"/>
            <w:shd w:val="clear" w:color="auto" w:fill="auto"/>
            <w:noWrap/>
            <w:vAlign w:val="bottom"/>
            <w:hideMark/>
          </w:tcPr>
          <w:p w:rsidR="00A26380" w:rsidRPr="00993868" w:rsidRDefault="00A26380" w:rsidP="00650380">
            <w:pPr>
              <w:spacing w:line="240" w:lineRule="exact"/>
              <w:jc w:val="center"/>
            </w:pPr>
            <w:r w:rsidRPr="00993868">
              <w:t>2 208,10</w:t>
            </w:r>
          </w:p>
        </w:tc>
        <w:tc>
          <w:tcPr>
            <w:tcW w:w="1134" w:type="dxa"/>
            <w:shd w:val="clear" w:color="auto" w:fill="auto"/>
            <w:noWrap/>
            <w:vAlign w:val="bottom"/>
            <w:hideMark/>
          </w:tcPr>
          <w:p w:rsidR="00A26380" w:rsidRPr="00993868" w:rsidRDefault="00A26380" w:rsidP="00650380">
            <w:pPr>
              <w:spacing w:line="240" w:lineRule="exact"/>
              <w:jc w:val="center"/>
            </w:pPr>
            <w:r w:rsidRPr="00993868">
              <w:t>72,0</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lastRenderedPageBreak/>
              <w:t>Муниципальная программа Арзгирского м</w:t>
            </w:r>
            <w:r w:rsidRPr="00993868">
              <w:t>у</w:t>
            </w:r>
            <w:r w:rsidRPr="00993868">
              <w:t>ниципального округа Ставропольского края "Развитие жилищно-коммунального и доро</w:t>
            </w:r>
            <w:r w:rsidRPr="00993868">
              <w:t>ж</w:t>
            </w:r>
            <w:r w:rsidRPr="00993868">
              <w:t>ного хозяйства, благоустройство Арзгирского муниципального округа Ставропольского края"</w:t>
            </w:r>
          </w:p>
        </w:tc>
        <w:tc>
          <w:tcPr>
            <w:tcW w:w="1275" w:type="dxa"/>
            <w:shd w:val="clear" w:color="auto" w:fill="auto"/>
            <w:noWrap/>
            <w:vAlign w:val="bottom"/>
            <w:hideMark/>
          </w:tcPr>
          <w:p w:rsidR="00A26380" w:rsidRPr="00993868" w:rsidRDefault="00A26380" w:rsidP="00650380">
            <w:pPr>
              <w:spacing w:line="240" w:lineRule="exact"/>
              <w:jc w:val="center"/>
            </w:pPr>
            <w:r w:rsidRPr="00993868">
              <w:t>773</w:t>
            </w:r>
          </w:p>
        </w:tc>
        <w:tc>
          <w:tcPr>
            <w:tcW w:w="1134" w:type="dxa"/>
            <w:shd w:val="clear" w:color="auto" w:fill="auto"/>
            <w:noWrap/>
            <w:vAlign w:val="bottom"/>
            <w:hideMark/>
          </w:tcPr>
          <w:p w:rsidR="00A26380" w:rsidRPr="00993868" w:rsidRDefault="00A26380" w:rsidP="00650380">
            <w:pPr>
              <w:spacing w:line="240" w:lineRule="exact"/>
              <w:jc w:val="center"/>
            </w:pPr>
            <w:r w:rsidRPr="00993868">
              <w:t>01</w:t>
            </w:r>
          </w:p>
        </w:tc>
        <w:tc>
          <w:tcPr>
            <w:tcW w:w="1134" w:type="dxa"/>
            <w:shd w:val="clear" w:color="auto" w:fill="auto"/>
            <w:noWrap/>
            <w:vAlign w:val="bottom"/>
            <w:hideMark/>
          </w:tcPr>
          <w:p w:rsidR="00A26380" w:rsidRPr="00993868" w:rsidRDefault="00A26380" w:rsidP="00650380">
            <w:pPr>
              <w:spacing w:line="240" w:lineRule="exact"/>
              <w:jc w:val="center"/>
            </w:pPr>
            <w:r w:rsidRPr="00993868">
              <w:t>04</w:t>
            </w:r>
          </w:p>
        </w:tc>
        <w:tc>
          <w:tcPr>
            <w:tcW w:w="2127" w:type="dxa"/>
            <w:shd w:val="clear" w:color="auto" w:fill="auto"/>
            <w:noWrap/>
            <w:vAlign w:val="bottom"/>
            <w:hideMark/>
          </w:tcPr>
          <w:p w:rsidR="00A26380" w:rsidRPr="00993868" w:rsidRDefault="00A26380" w:rsidP="00650380">
            <w:pPr>
              <w:spacing w:line="240" w:lineRule="exact"/>
              <w:jc w:val="center"/>
            </w:pPr>
            <w:r w:rsidRPr="00993868">
              <w:t>02.0.00.00000</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3 065,64</w:t>
            </w:r>
          </w:p>
        </w:tc>
        <w:tc>
          <w:tcPr>
            <w:tcW w:w="1276" w:type="dxa"/>
            <w:shd w:val="clear" w:color="auto" w:fill="auto"/>
            <w:noWrap/>
            <w:vAlign w:val="bottom"/>
            <w:hideMark/>
          </w:tcPr>
          <w:p w:rsidR="00A26380" w:rsidRPr="00993868" w:rsidRDefault="00A26380" w:rsidP="00650380">
            <w:pPr>
              <w:spacing w:line="240" w:lineRule="exact"/>
              <w:jc w:val="center"/>
            </w:pPr>
            <w:r w:rsidRPr="00993868">
              <w:t>2 208,10</w:t>
            </w:r>
          </w:p>
        </w:tc>
        <w:tc>
          <w:tcPr>
            <w:tcW w:w="1134" w:type="dxa"/>
            <w:shd w:val="clear" w:color="auto" w:fill="auto"/>
            <w:noWrap/>
            <w:vAlign w:val="bottom"/>
            <w:hideMark/>
          </w:tcPr>
          <w:p w:rsidR="00A26380" w:rsidRPr="00993868" w:rsidRDefault="00A26380" w:rsidP="00650380">
            <w:pPr>
              <w:spacing w:line="240" w:lineRule="exact"/>
              <w:jc w:val="center"/>
            </w:pPr>
            <w:r w:rsidRPr="00993868">
              <w:t>72,0</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Основное мероприятие "Обеспечение реализ</w:t>
            </w:r>
            <w:r w:rsidRPr="00993868">
              <w:t>а</w:t>
            </w:r>
            <w:r w:rsidRPr="00993868">
              <w:t>ции муниципальной программы Ар</w:t>
            </w:r>
            <w:r w:rsidRPr="00993868">
              <w:t>з</w:t>
            </w:r>
            <w:r w:rsidRPr="00993868">
              <w:t>гирского муниципального округа "Развитие жили</w:t>
            </w:r>
            <w:r w:rsidRPr="00993868">
              <w:t>щ</w:t>
            </w:r>
            <w:r w:rsidRPr="00993868">
              <w:t>но-коммунального и дорожного хозяйства, благ</w:t>
            </w:r>
            <w:r w:rsidRPr="00993868">
              <w:t>о</w:t>
            </w:r>
            <w:r w:rsidRPr="00993868">
              <w:t>устройство Арзгирского муниципального о</w:t>
            </w:r>
            <w:r w:rsidRPr="00993868">
              <w:t>к</w:t>
            </w:r>
            <w:r w:rsidRPr="00993868">
              <w:t xml:space="preserve">руга Ставропольского края" и </w:t>
            </w:r>
            <w:proofErr w:type="spellStart"/>
            <w:r w:rsidRPr="00993868">
              <w:t>общепрограм</w:t>
            </w:r>
            <w:r w:rsidRPr="00993868">
              <w:t>м</w:t>
            </w:r>
            <w:r w:rsidRPr="00993868">
              <w:t>ные</w:t>
            </w:r>
            <w:proofErr w:type="spellEnd"/>
            <w:r w:rsidRPr="00993868">
              <w:t xml:space="preserve"> мер</w:t>
            </w:r>
            <w:r w:rsidRPr="00993868">
              <w:t>о</w:t>
            </w:r>
            <w:r w:rsidRPr="00993868">
              <w:t>приятия"</w:t>
            </w:r>
          </w:p>
        </w:tc>
        <w:tc>
          <w:tcPr>
            <w:tcW w:w="1275" w:type="dxa"/>
            <w:shd w:val="clear" w:color="auto" w:fill="auto"/>
            <w:noWrap/>
            <w:vAlign w:val="bottom"/>
            <w:hideMark/>
          </w:tcPr>
          <w:p w:rsidR="00A26380" w:rsidRPr="00993868" w:rsidRDefault="00A26380" w:rsidP="00650380">
            <w:pPr>
              <w:spacing w:line="240" w:lineRule="exact"/>
              <w:jc w:val="center"/>
            </w:pPr>
            <w:r w:rsidRPr="00993868">
              <w:t>773</w:t>
            </w:r>
          </w:p>
        </w:tc>
        <w:tc>
          <w:tcPr>
            <w:tcW w:w="1134" w:type="dxa"/>
            <w:shd w:val="clear" w:color="auto" w:fill="auto"/>
            <w:noWrap/>
            <w:vAlign w:val="bottom"/>
            <w:hideMark/>
          </w:tcPr>
          <w:p w:rsidR="00A26380" w:rsidRPr="00993868" w:rsidRDefault="00A26380" w:rsidP="00650380">
            <w:pPr>
              <w:spacing w:line="240" w:lineRule="exact"/>
              <w:jc w:val="center"/>
            </w:pPr>
            <w:r w:rsidRPr="00993868">
              <w:t>01</w:t>
            </w:r>
          </w:p>
        </w:tc>
        <w:tc>
          <w:tcPr>
            <w:tcW w:w="1134" w:type="dxa"/>
            <w:shd w:val="clear" w:color="auto" w:fill="auto"/>
            <w:noWrap/>
            <w:vAlign w:val="bottom"/>
            <w:hideMark/>
          </w:tcPr>
          <w:p w:rsidR="00A26380" w:rsidRPr="00993868" w:rsidRDefault="00A26380" w:rsidP="00650380">
            <w:pPr>
              <w:spacing w:line="240" w:lineRule="exact"/>
              <w:jc w:val="center"/>
            </w:pPr>
            <w:r w:rsidRPr="00993868">
              <w:t>04</w:t>
            </w:r>
          </w:p>
        </w:tc>
        <w:tc>
          <w:tcPr>
            <w:tcW w:w="2127" w:type="dxa"/>
            <w:shd w:val="clear" w:color="auto" w:fill="auto"/>
            <w:noWrap/>
            <w:vAlign w:val="bottom"/>
            <w:hideMark/>
          </w:tcPr>
          <w:p w:rsidR="00A26380" w:rsidRPr="00993868" w:rsidRDefault="00A26380" w:rsidP="00650380">
            <w:pPr>
              <w:spacing w:line="240" w:lineRule="exact"/>
              <w:jc w:val="center"/>
            </w:pPr>
            <w:r w:rsidRPr="00993868">
              <w:t>02.0.09.00000</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3 065,64</w:t>
            </w:r>
          </w:p>
        </w:tc>
        <w:tc>
          <w:tcPr>
            <w:tcW w:w="1276" w:type="dxa"/>
            <w:shd w:val="clear" w:color="auto" w:fill="auto"/>
            <w:noWrap/>
            <w:vAlign w:val="bottom"/>
            <w:hideMark/>
          </w:tcPr>
          <w:p w:rsidR="00A26380" w:rsidRPr="00993868" w:rsidRDefault="00A26380" w:rsidP="00650380">
            <w:pPr>
              <w:spacing w:line="240" w:lineRule="exact"/>
              <w:jc w:val="center"/>
            </w:pPr>
            <w:r w:rsidRPr="00993868">
              <w:t>2 208,10</w:t>
            </w:r>
          </w:p>
        </w:tc>
        <w:tc>
          <w:tcPr>
            <w:tcW w:w="1134" w:type="dxa"/>
            <w:shd w:val="clear" w:color="auto" w:fill="auto"/>
            <w:noWrap/>
            <w:vAlign w:val="bottom"/>
            <w:hideMark/>
          </w:tcPr>
          <w:p w:rsidR="00A26380" w:rsidRPr="00993868" w:rsidRDefault="00A26380" w:rsidP="00650380">
            <w:pPr>
              <w:spacing w:line="240" w:lineRule="exact"/>
              <w:jc w:val="center"/>
            </w:pPr>
            <w:r w:rsidRPr="00993868">
              <w:t>72,0</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Расходы на обеспечение функций органов м</w:t>
            </w:r>
            <w:r w:rsidRPr="00993868">
              <w:t>е</w:t>
            </w:r>
            <w:r w:rsidRPr="00993868">
              <w:t>стного самоуправл</w:t>
            </w:r>
            <w:r w:rsidRPr="00993868">
              <w:t>е</w:t>
            </w:r>
            <w:r w:rsidRPr="00993868">
              <w:t>ния</w:t>
            </w:r>
          </w:p>
        </w:tc>
        <w:tc>
          <w:tcPr>
            <w:tcW w:w="1275" w:type="dxa"/>
            <w:shd w:val="clear" w:color="auto" w:fill="auto"/>
            <w:noWrap/>
            <w:vAlign w:val="bottom"/>
            <w:hideMark/>
          </w:tcPr>
          <w:p w:rsidR="00A26380" w:rsidRPr="00993868" w:rsidRDefault="00A26380" w:rsidP="00650380">
            <w:pPr>
              <w:spacing w:line="240" w:lineRule="exact"/>
              <w:jc w:val="center"/>
            </w:pPr>
            <w:r w:rsidRPr="00993868">
              <w:t>773</w:t>
            </w:r>
          </w:p>
        </w:tc>
        <w:tc>
          <w:tcPr>
            <w:tcW w:w="1134" w:type="dxa"/>
            <w:shd w:val="clear" w:color="auto" w:fill="auto"/>
            <w:noWrap/>
            <w:vAlign w:val="bottom"/>
            <w:hideMark/>
          </w:tcPr>
          <w:p w:rsidR="00A26380" w:rsidRPr="00993868" w:rsidRDefault="00A26380" w:rsidP="00650380">
            <w:pPr>
              <w:spacing w:line="240" w:lineRule="exact"/>
              <w:jc w:val="center"/>
            </w:pPr>
            <w:r w:rsidRPr="00993868">
              <w:t>01</w:t>
            </w:r>
          </w:p>
        </w:tc>
        <w:tc>
          <w:tcPr>
            <w:tcW w:w="1134" w:type="dxa"/>
            <w:shd w:val="clear" w:color="auto" w:fill="auto"/>
            <w:noWrap/>
            <w:vAlign w:val="bottom"/>
            <w:hideMark/>
          </w:tcPr>
          <w:p w:rsidR="00A26380" w:rsidRPr="00993868" w:rsidRDefault="00A26380" w:rsidP="00650380">
            <w:pPr>
              <w:spacing w:line="240" w:lineRule="exact"/>
              <w:jc w:val="center"/>
            </w:pPr>
            <w:r w:rsidRPr="00993868">
              <w:t>04</w:t>
            </w:r>
          </w:p>
        </w:tc>
        <w:tc>
          <w:tcPr>
            <w:tcW w:w="2127" w:type="dxa"/>
            <w:shd w:val="clear" w:color="auto" w:fill="auto"/>
            <w:noWrap/>
            <w:vAlign w:val="bottom"/>
            <w:hideMark/>
          </w:tcPr>
          <w:p w:rsidR="00A26380" w:rsidRPr="00993868" w:rsidRDefault="00A26380" w:rsidP="00650380">
            <w:pPr>
              <w:spacing w:line="240" w:lineRule="exact"/>
              <w:jc w:val="center"/>
            </w:pPr>
            <w:r w:rsidRPr="00993868">
              <w:t>02.0.09.10010</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468,77</w:t>
            </w:r>
          </w:p>
        </w:tc>
        <w:tc>
          <w:tcPr>
            <w:tcW w:w="1276" w:type="dxa"/>
            <w:shd w:val="clear" w:color="auto" w:fill="auto"/>
            <w:noWrap/>
            <w:vAlign w:val="bottom"/>
            <w:hideMark/>
          </w:tcPr>
          <w:p w:rsidR="00A26380" w:rsidRPr="00993868" w:rsidRDefault="00A26380" w:rsidP="00650380">
            <w:pPr>
              <w:spacing w:line="240" w:lineRule="exact"/>
              <w:jc w:val="center"/>
            </w:pPr>
            <w:r w:rsidRPr="00993868">
              <w:t>165,57</w:t>
            </w:r>
          </w:p>
        </w:tc>
        <w:tc>
          <w:tcPr>
            <w:tcW w:w="1134" w:type="dxa"/>
            <w:shd w:val="clear" w:color="auto" w:fill="auto"/>
            <w:noWrap/>
            <w:vAlign w:val="bottom"/>
            <w:hideMark/>
          </w:tcPr>
          <w:p w:rsidR="00A26380" w:rsidRPr="00993868" w:rsidRDefault="00A26380" w:rsidP="00650380">
            <w:pPr>
              <w:spacing w:line="240" w:lineRule="exact"/>
              <w:jc w:val="center"/>
            </w:pPr>
            <w:r w:rsidRPr="00993868">
              <w:t>35,3</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Иные выплаты персоналу государственных (муниципальных) органов, за исключением фонда оплаты труда</w:t>
            </w:r>
          </w:p>
        </w:tc>
        <w:tc>
          <w:tcPr>
            <w:tcW w:w="1275" w:type="dxa"/>
            <w:shd w:val="clear" w:color="auto" w:fill="auto"/>
            <w:noWrap/>
            <w:vAlign w:val="bottom"/>
            <w:hideMark/>
          </w:tcPr>
          <w:p w:rsidR="00A26380" w:rsidRPr="00993868" w:rsidRDefault="00A26380" w:rsidP="00650380">
            <w:pPr>
              <w:spacing w:line="240" w:lineRule="exact"/>
              <w:jc w:val="center"/>
            </w:pPr>
            <w:r w:rsidRPr="00993868">
              <w:t>773</w:t>
            </w:r>
          </w:p>
        </w:tc>
        <w:tc>
          <w:tcPr>
            <w:tcW w:w="1134" w:type="dxa"/>
            <w:shd w:val="clear" w:color="auto" w:fill="auto"/>
            <w:noWrap/>
            <w:vAlign w:val="bottom"/>
            <w:hideMark/>
          </w:tcPr>
          <w:p w:rsidR="00A26380" w:rsidRPr="00993868" w:rsidRDefault="00A26380" w:rsidP="00650380">
            <w:pPr>
              <w:spacing w:line="240" w:lineRule="exact"/>
              <w:jc w:val="center"/>
            </w:pPr>
            <w:r w:rsidRPr="00993868">
              <w:t>01</w:t>
            </w:r>
          </w:p>
        </w:tc>
        <w:tc>
          <w:tcPr>
            <w:tcW w:w="1134" w:type="dxa"/>
            <w:shd w:val="clear" w:color="auto" w:fill="auto"/>
            <w:noWrap/>
            <w:vAlign w:val="bottom"/>
            <w:hideMark/>
          </w:tcPr>
          <w:p w:rsidR="00A26380" w:rsidRPr="00993868" w:rsidRDefault="00A26380" w:rsidP="00650380">
            <w:pPr>
              <w:spacing w:line="240" w:lineRule="exact"/>
              <w:jc w:val="center"/>
            </w:pPr>
            <w:r w:rsidRPr="00993868">
              <w:t>04</w:t>
            </w:r>
          </w:p>
        </w:tc>
        <w:tc>
          <w:tcPr>
            <w:tcW w:w="2127" w:type="dxa"/>
            <w:shd w:val="clear" w:color="auto" w:fill="auto"/>
            <w:noWrap/>
            <w:vAlign w:val="bottom"/>
            <w:hideMark/>
          </w:tcPr>
          <w:p w:rsidR="00A26380" w:rsidRPr="00993868" w:rsidRDefault="00A26380" w:rsidP="00650380">
            <w:pPr>
              <w:spacing w:line="240" w:lineRule="exact"/>
              <w:jc w:val="center"/>
            </w:pPr>
            <w:r w:rsidRPr="00993868">
              <w:t>02.0.09.10010</w:t>
            </w:r>
          </w:p>
        </w:tc>
        <w:tc>
          <w:tcPr>
            <w:tcW w:w="1134" w:type="dxa"/>
            <w:shd w:val="clear" w:color="auto" w:fill="auto"/>
            <w:noWrap/>
            <w:vAlign w:val="bottom"/>
            <w:hideMark/>
          </w:tcPr>
          <w:p w:rsidR="00A26380" w:rsidRPr="00993868" w:rsidRDefault="00A26380" w:rsidP="00650380">
            <w:pPr>
              <w:spacing w:line="240" w:lineRule="exact"/>
              <w:jc w:val="center"/>
            </w:pPr>
            <w:r w:rsidRPr="00993868">
              <w:t>122</w:t>
            </w:r>
          </w:p>
        </w:tc>
        <w:tc>
          <w:tcPr>
            <w:tcW w:w="1417" w:type="dxa"/>
            <w:shd w:val="clear" w:color="auto" w:fill="auto"/>
            <w:noWrap/>
            <w:vAlign w:val="bottom"/>
            <w:hideMark/>
          </w:tcPr>
          <w:p w:rsidR="00A26380" w:rsidRPr="00993868" w:rsidRDefault="00A26380" w:rsidP="00650380">
            <w:pPr>
              <w:spacing w:line="240" w:lineRule="exact"/>
              <w:jc w:val="center"/>
            </w:pPr>
            <w:r w:rsidRPr="00993868">
              <w:t>34,04</w:t>
            </w:r>
          </w:p>
        </w:tc>
        <w:tc>
          <w:tcPr>
            <w:tcW w:w="1276" w:type="dxa"/>
            <w:shd w:val="clear" w:color="auto" w:fill="auto"/>
            <w:noWrap/>
            <w:vAlign w:val="bottom"/>
            <w:hideMark/>
          </w:tcPr>
          <w:p w:rsidR="00A26380" w:rsidRPr="00993868" w:rsidRDefault="00A26380" w:rsidP="00650380">
            <w:pPr>
              <w:spacing w:line="240" w:lineRule="exact"/>
              <w:jc w:val="center"/>
            </w:pPr>
            <w:r w:rsidRPr="00993868">
              <w:t>34,04</w:t>
            </w:r>
          </w:p>
        </w:tc>
        <w:tc>
          <w:tcPr>
            <w:tcW w:w="1134" w:type="dxa"/>
            <w:shd w:val="clear" w:color="auto" w:fill="auto"/>
            <w:noWrap/>
            <w:vAlign w:val="bottom"/>
            <w:hideMark/>
          </w:tcPr>
          <w:p w:rsidR="00A26380" w:rsidRPr="00993868" w:rsidRDefault="00A26380" w:rsidP="00650380">
            <w:pPr>
              <w:spacing w:line="240" w:lineRule="exact"/>
              <w:jc w:val="center"/>
            </w:pPr>
            <w:r w:rsidRPr="00993868">
              <w:t>100,0</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Взносы по обязательному социальному стр</w:t>
            </w:r>
            <w:r w:rsidRPr="00993868">
              <w:t>а</w:t>
            </w:r>
            <w:r w:rsidRPr="00993868">
              <w:t>хованию на выплаты денежного с</w:t>
            </w:r>
            <w:r w:rsidRPr="00993868">
              <w:t>о</w:t>
            </w:r>
            <w:r w:rsidRPr="00993868">
              <w:t>держания и иные выплаты работникам г</w:t>
            </w:r>
            <w:r w:rsidRPr="00993868">
              <w:t>о</w:t>
            </w:r>
            <w:r w:rsidRPr="00993868">
              <w:t>сударственных (муниципал</w:t>
            </w:r>
            <w:r w:rsidRPr="00993868">
              <w:t>ь</w:t>
            </w:r>
            <w:r w:rsidRPr="00993868">
              <w:t>ных) органов</w:t>
            </w:r>
          </w:p>
        </w:tc>
        <w:tc>
          <w:tcPr>
            <w:tcW w:w="1275" w:type="dxa"/>
            <w:shd w:val="clear" w:color="auto" w:fill="auto"/>
            <w:noWrap/>
            <w:vAlign w:val="bottom"/>
            <w:hideMark/>
          </w:tcPr>
          <w:p w:rsidR="00A26380" w:rsidRPr="00993868" w:rsidRDefault="00A26380" w:rsidP="00650380">
            <w:pPr>
              <w:spacing w:line="240" w:lineRule="exact"/>
              <w:jc w:val="center"/>
            </w:pPr>
            <w:r w:rsidRPr="00993868">
              <w:t>773</w:t>
            </w:r>
          </w:p>
        </w:tc>
        <w:tc>
          <w:tcPr>
            <w:tcW w:w="1134" w:type="dxa"/>
            <w:shd w:val="clear" w:color="auto" w:fill="auto"/>
            <w:noWrap/>
            <w:vAlign w:val="bottom"/>
            <w:hideMark/>
          </w:tcPr>
          <w:p w:rsidR="00A26380" w:rsidRPr="00993868" w:rsidRDefault="00A26380" w:rsidP="00650380">
            <w:pPr>
              <w:spacing w:line="240" w:lineRule="exact"/>
              <w:jc w:val="center"/>
            </w:pPr>
            <w:r w:rsidRPr="00993868">
              <w:t>01</w:t>
            </w:r>
          </w:p>
        </w:tc>
        <w:tc>
          <w:tcPr>
            <w:tcW w:w="1134" w:type="dxa"/>
            <w:shd w:val="clear" w:color="auto" w:fill="auto"/>
            <w:noWrap/>
            <w:vAlign w:val="bottom"/>
            <w:hideMark/>
          </w:tcPr>
          <w:p w:rsidR="00A26380" w:rsidRPr="00993868" w:rsidRDefault="00A26380" w:rsidP="00650380">
            <w:pPr>
              <w:spacing w:line="240" w:lineRule="exact"/>
              <w:jc w:val="center"/>
            </w:pPr>
            <w:r w:rsidRPr="00993868">
              <w:t>04</w:t>
            </w:r>
          </w:p>
        </w:tc>
        <w:tc>
          <w:tcPr>
            <w:tcW w:w="2127" w:type="dxa"/>
            <w:shd w:val="clear" w:color="auto" w:fill="auto"/>
            <w:noWrap/>
            <w:vAlign w:val="bottom"/>
            <w:hideMark/>
          </w:tcPr>
          <w:p w:rsidR="00A26380" w:rsidRPr="00993868" w:rsidRDefault="00A26380" w:rsidP="00650380">
            <w:pPr>
              <w:spacing w:line="240" w:lineRule="exact"/>
              <w:jc w:val="center"/>
            </w:pPr>
            <w:r w:rsidRPr="00993868">
              <w:t>02.0.09.10010</w:t>
            </w:r>
          </w:p>
        </w:tc>
        <w:tc>
          <w:tcPr>
            <w:tcW w:w="1134" w:type="dxa"/>
            <w:shd w:val="clear" w:color="auto" w:fill="auto"/>
            <w:noWrap/>
            <w:vAlign w:val="bottom"/>
            <w:hideMark/>
          </w:tcPr>
          <w:p w:rsidR="00A26380" w:rsidRPr="00993868" w:rsidRDefault="00A26380" w:rsidP="00650380">
            <w:pPr>
              <w:spacing w:line="240" w:lineRule="exact"/>
              <w:jc w:val="center"/>
            </w:pPr>
            <w:r w:rsidRPr="00993868">
              <w:t>129</w:t>
            </w:r>
          </w:p>
        </w:tc>
        <w:tc>
          <w:tcPr>
            <w:tcW w:w="1417" w:type="dxa"/>
            <w:shd w:val="clear" w:color="auto" w:fill="auto"/>
            <w:noWrap/>
            <w:vAlign w:val="bottom"/>
            <w:hideMark/>
          </w:tcPr>
          <w:p w:rsidR="00A26380" w:rsidRPr="00993868" w:rsidRDefault="00A26380" w:rsidP="00650380">
            <w:pPr>
              <w:spacing w:line="240" w:lineRule="exact"/>
              <w:jc w:val="center"/>
            </w:pPr>
            <w:r w:rsidRPr="00993868">
              <w:t>10,28</w:t>
            </w:r>
          </w:p>
        </w:tc>
        <w:tc>
          <w:tcPr>
            <w:tcW w:w="1276" w:type="dxa"/>
            <w:shd w:val="clear" w:color="auto" w:fill="auto"/>
            <w:noWrap/>
            <w:vAlign w:val="bottom"/>
            <w:hideMark/>
          </w:tcPr>
          <w:p w:rsidR="00A26380" w:rsidRPr="00993868" w:rsidRDefault="00A26380" w:rsidP="00650380">
            <w:pPr>
              <w:spacing w:line="240" w:lineRule="exact"/>
              <w:jc w:val="center"/>
            </w:pPr>
            <w:r w:rsidRPr="00993868">
              <w:t>10,28</w:t>
            </w:r>
          </w:p>
        </w:tc>
        <w:tc>
          <w:tcPr>
            <w:tcW w:w="1134" w:type="dxa"/>
            <w:shd w:val="clear" w:color="auto" w:fill="auto"/>
            <w:noWrap/>
            <w:vAlign w:val="bottom"/>
            <w:hideMark/>
          </w:tcPr>
          <w:p w:rsidR="00A26380" w:rsidRPr="00993868" w:rsidRDefault="00A26380" w:rsidP="00650380">
            <w:pPr>
              <w:spacing w:line="240" w:lineRule="exact"/>
              <w:jc w:val="center"/>
            </w:pPr>
            <w:r w:rsidRPr="00993868">
              <w:t>100,0</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Прочая закупка тов</w:t>
            </w:r>
            <w:r w:rsidRPr="00993868">
              <w:t>а</w:t>
            </w:r>
            <w:r w:rsidRPr="00993868">
              <w:t>ров, работ и услуг</w:t>
            </w:r>
          </w:p>
        </w:tc>
        <w:tc>
          <w:tcPr>
            <w:tcW w:w="1275" w:type="dxa"/>
            <w:shd w:val="clear" w:color="auto" w:fill="auto"/>
            <w:noWrap/>
            <w:vAlign w:val="bottom"/>
            <w:hideMark/>
          </w:tcPr>
          <w:p w:rsidR="00A26380" w:rsidRPr="00993868" w:rsidRDefault="00A26380" w:rsidP="00650380">
            <w:pPr>
              <w:spacing w:line="240" w:lineRule="exact"/>
              <w:jc w:val="center"/>
            </w:pPr>
            <w:r w:rsidRPr="00993868">
              <w:t>773</w:t>
            </w:r>
          </w:p>
        </w:tc>
        <w:tc>
          <w:tcPr>
            <w:tcW w:w="1134" w:type="dxa"/>
            <w:shd w:val="clear" w:color="auto" w:fill="auto"/>
            <w:noWrap/>
            <w:vAlign w:val="bottom"/>
            <w:hideMark/>
          </w:tcPr>
          <w:p w:rsidR="00A26380" w:rsidRPr="00993868" w:rsidRDefault="00A26380" w:rsidP="00650380">
            <w:pPr>
              <w:spacing w:line="240" w:lineRule="exact"/>
              <w:jc w:val="center"/>
            </w:pPr>
            <w:r w:rsidRPr="00993868">
              <w:t>01</w:t>
            </w:r>
          </w:p>
        </w:tc>
        <w:tc>
          <w:tcPr>
            <w:tcW w:w="1134" w:type="dxa"/>
            <w:shd w:val="clear" w:color="auto" w:fill="auto"/>
            <w:noWrap/>
            <w:vAlign w:val="bottom"/>
            <w:hideMark/>
          </w:tcPr>
          <w:p w:rsidR="00A26380" w:rsidRPr="00993868" w:rsidRDefault="00A26380" w:rsidP="00650380">
            <w:pPr>
              <w:spacing w:line="240" w:lineRule="exact"/>
              <w:jc w:val="center"/>
            </w:pPr>
            <w:r w:rsidRPr="00993868">
              <w:t>04</w:t>
            </w:r>
          </w:p>
        </w:tc>
        <w:tc>
          <w:tcPr>
            <w:tcW w:w="2127" w:type="dxa"/>
            <w:shd w:val="clear" w:color="auto" w:fill="auto"/>
            <w:noWrap/>
            <w:vAlign w:val="bottom"/>
            <w:hideMark/>
          </w:tcPr>
          <w:p w:rsidR="00A26380" w:rsidRPr="00993868" w:rsidRDefault="00A26380" w:rsidP="00650380">
            <w:pPr>
              <w:spacing w:line="240" w:lineRule="exact"/>
              <w:jc w:val="center"/>
            </w:pPr>
            <w:r w:rsidRPr="00993868">
              <w:t>02.0.09.10010</w:t>
            </w:r>
          </w:p>
        </w:tc>
        <w:tc>
          <w:tcPr>
            <w:tcW w:w="1134" w:type="dxa"/>
            <w:shd w:val="clear" w:color="auto" w:fill="auto"/>
            <w:noWrap/>
            <w:vAlign w:val="bottom"/>
            <w:hideMark/>
          </w:tcPr>
          <w:p w:rsidR="00A26380" w:rsidRPr="00993868" w:rsidRDefault="00A26380" w:rsidP="00650380">
            <w:pPr>
              <w:spacing w:line="240" w:lineRule="exact"/>
              <w:jc w:val="center"/>
            </w:pPr>
            <w:r w:rsidRPr="00993868">
              <w:t>244</w:t>
            </w:r>
          </w:p>
        </w:tc>
        <w:tc>
          <w:tcPr>
            <w:tcW w:w="1417" w:type="dxa"/>
            <w:shd w:val="clear" w:color="auto" w:fill="auto"/>
            <w:noWrap/>
            <w:vAlign w:val="bottom"/>
            <w:hideMark/>
          </w:tcPr>
          <w:p w:rsidR="00A26380" w:rsidRPr="00993868" w:rsidRDefault="00A26380" w:rsidP="00650380">
            <w:pPr>
              <w:spacing w:line="240" w:lineRule="exact"/>
              <w:jc w:val="center"/>
            </w:pPr>
            <w:r w:rsidRPr="00993868">
              <w:t>424,45</w:t>
            </w:r>
          </w:p>
        </w:tc>
        <w:tc>
          <w:tcPr>
            <w:tcW w:w="1276" w:type="dxa"/>
            <w:shd w:val="clear" w:color="auto" w:fill="auto"/>
            <w:noWrap/>
            <w:vAlign w:val="bottom"/>
            <w:hideMark/>
          </w:tcPr>
          <w:p w:rsidR="00A26380" w:rsidRPr="00993868" w:rsidRDefault="00A26380" w:rsidP="00650380">
            <w:pPr>
              <w:spacing w:line="240" w:lineRule="exact"/>
              <w:jc w:val="center"/>
            </w:pPr>
            <w:r w:rsidRPr="00993868">
              <w:t>121,25</w:t>
            </w:r>
          </w:p>
        </w:tc>
        <w:tc>
          <w:tcPr>
            <w:tcW w:w="1134" w:type="dxa"/>
            <w:shd w:val="clear" w:color="auto" w:fill="auto"/>
            <w:noWrap/>
            <w:vAlign w:val="bottom"/>
            <w:hideMark/>
          </w:tcPr>
          <w:p w:rsidR="00A26380" w:rsidRPr="00993868" w:rsidRDefault="00A26380" w:rsidP="00650380">
            <w:pPr>
              <w:spacing w:line="240" w:lineRule="exact"/>
              <w:jc w:val="center"/>
            </w:pPr>
            <w:r w:rsidRPr="00993868">
              <w:t>28,6</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Расходы на выплаты по оплате труда работн</w:t>
            </w:r>
            <w:r w:rsidRPr="00993868">
              <w:t>и</w:t>
            </w:r>
            <w:r w:rsidRPr="00993868">
              <w:t>ков органов местного самоуправл</w:t>
            </w:r>
            <w:r w:rsidRPr="00993868">
              <w:t>е</w:t>
            </w:r>
            <w:r w:rsidRPr="00993868">
              <w:t>ния</w:t>
            </w:r>
          </w:p>
        </w:tc>
        <w:tc>
          <w:tcPr>
            <w:tcW w:w="1275" w:type="dxa"/>
            <w:shd w:val="clear" w:color="auto" w:fill="auto"/>
            <w:noWrap/>
            <w:vAlign w:val="bottom"/>
            <w:hideMark/>
          </w:tcPr>
          <w:p w:rsidR="00A26380" w:rsidRPr="00993868" w:rsidRDefault="00A26380" w:rsidP="00650380">
            <w:pPr>
              <w:spacing w:line="240" w:lineRule="exact"/>
              <w:jc w:val="center"/>
            </w:pPr>
            <w:r w:rsidRPr="00993868">
              <w:t>773</w:t>
            </w:r>
          </w:p>
        </w:tc>
        <w:tc>
          <w:tcPr>
            <w:tcW w:w="1134" w:type="dxa"/>
            <w:shd w:val="clear" w:color="auto" w:fill="auto"/>
            <w:noWrap/>
            <w:vAlign w:val="bottom"/>
            <w:hideMark/>
          </w:tcPr>
          <w:p w:rsidR="00A26380" w:rsidRPr="00993868" w:rsidRDefault="00A26380" w:rsidP="00650380">
            <w:pPr>
              <w:spacing w:line="240" w:lineRule="exact"/>
              <w:jc w:val="center"/>
            </w:pPr>
            <w:r w:rsidRPr="00993868">
              <w:t>01</w:t>
            </w:r>
          </w:p>
        </w:tc>
        <w:tc>
          <w:tcPr>
            <w:tcW w:w="1134" w:type="dxa"/>
            <w:shd w:val="clear" w:color="auto" w:fill="auto"/>
            <w:noWrap/>
            <w:vAlign w:val="bottom"/>
            <w:hideMark/>
          </w:tcPr>
          <w:p w:rsidR="00A26380" w:rsidRPr="00993868" w:rsidRDefault="00A26380" w:rsidP="00650380">
            <w:pPr>
              <w:spacing w:line="240" w:lineRule="exact"/>
              <w:jc w:val="center"/>
            </w:pPr>
            <w:r w:rsidRPr="00993868">
              <w:t>04</w:t>
            </w:r>
          </w:p>
        </w:tc>
        <w:tc>
          <w:tcPr>
            <w:tcW w:w="2127" w:type="dxa"/>
            <w:shd w:val="clear" w:color="auto" w:fill="auto"/>
            <w:noWrap/>
            <w:vAlign w:val="bottom"/>
            <w:hideMark/>
          </w:tcPr>
          <w:p w:rsidR="00A26380" w:rsidRPr="00993868" w:rsidRDefault="00A26380" w:rsidP="00650380">
            <w:pPr>
              <w:spacing w:line="240" w:lineRule="exact"/>
              <w:jc w:val="center"/>
            </w:pPr>
            <w:r w:rsidRPr="00993868">
              <w:t>02.0.09.10020</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2 549,19</w:t>
            </w:r>
          </w:p>
        </w:tc>
        <w:tc>
          <w:tcPr>
            <w:tcW w:w="1276" w:type="dxa"/>
            <w:shd w:val="clear" w:color="auto" w:fill="auto"/>
            <w:noWrap/>
            <w:vAlign w:val="bottom"/>
            <w:hideMark/>
          </w:tcPr>
          <w:p w:rsidR="00A26380" w:rsidRPr="00993868" w:rsidRDefault="00A26380" w:rsidP="00650380">
            <w:pPr>
              <w:spacing w:line="240" w:lineRule="exact"/>
              <w:jc w:val="center"/>
            </w:pPr>
            <w:r w:rsidRPr="00993868">
              <w:t>1 994,86</w:t>
            </w:r>
          </w:p>
        </w:tc>
        <w:tc>
          <w:tcPr>
            <w:tcW w:w="1134" w:type="dxa"/>
            <w:shd w:val="clear" w:color="auto" w:fill="auto"/>
            <w:noWrap/>
            <w:vAlign w:val="bottom"/>
            <w:hideMark/>
          </w:tcPr>
          <w:p w:rsidR="00A26380" w:rsidRPr="00993868" w:rsidRDefault="00A26380" w:rsidP="00650380">
            <w:pPr>
              <w:spacing w:line="240" w:lineRule="exact"/>
              <w:jc w:val="center"/>
            </w:pPr>
            <w:r w:rsidRPr="00993868">
              <w:t>78,3</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Фонд оплаты труда государственных (муниц</w:t>
            </w:r>
            <w:r w:rsidRPr="00993868">
              <w:t>и</w:t>
            </w:r>
            <w:r w:rsidRPr="00993868">
              <w:t>пальных) органов</w:t>
            </w:r>
          </w:p>
        </w:tc>
        <w:tc>
          <w:tcPr>
            <w:tcW w:w="1275" w:type="dxa"/>
            <w:shd w:val="clear" w:color="auto" w:fill="auto"/>
            <w:noWrap/>
            <w:vAlign w:val="bottom"/>
            <w:hideMark/>
          </w:tcPr>
          <w:p w:rsidR="00A26380" w:rsidRPr="00993868" w:rsidRDefault="00A26380" w:rsidP="00650380">
            <w:pPr>
              <w:spacing w:line="240" w:lineRule="exact"/>
              <w:jc w:val="center"/>
            </w:pPr>
            <w:r w:rsidRPr="00993868">
              <w:t>773</w:t>
            </w:r>
          </w:p>
        </w:tc>
        <w:tc>
          <w:tcPr>
            <w:tcW w:w="1134" w:type="dxa"/>
            <w:shd w:val="clear" w:color="auto" w:fill="auto"/>
            <w:noWrap/>
            <w:vAlign w:val="bottom"/>
            <w:hideMark/>
          </w:tcPr>
          <w:p w:rsidR="00A26380" w:rsidRPr="00993868" w:rsidRDefault="00A26380" w:rsidP="00650380">
            <w:pPr>
              <w:spacing w:line="240" w:lineRule="exact"/>
              <w:jc w:val="center"/>
            </w:pPr>
            <w:r w:rsidRPr="00993868">
              <w:t>01</w:t>
            </w:r>
          </w:p>
        </w:tc>
        <w:tc>
          <w:tcPr>
            <w:tcW w:w="1134" w:type="dxa"/>
            <w:shd w:val="clear" w:color="auto" w:fill="auto"/>
            <w:noWrap/>
            <w:vAlign w:val="bottom"/>
            <w:hideMark/>
          </w:tcPr>
          <w:p w:rsidR="00A26380" w:rsidRPr="00993868" w:rsidRDefault="00A26380" w:rsidP="00650380">
            <w:pPr>
              <w:spacing w:line="240" w:lineRule="exact"/>
              <w:jc w:val="center"/>
            </w:pPr>
            <w:r w:rsidRPr="00993868">
              <w:t>04</w:t>
            </w:r>
          </w:p>
        </w:tc>
        <w:tc>
          <w:tcPr>
            <w:tcW w:w="2127" w:type="dxa"/>
            <w:shd w:val="clear" w:color="auto" w:fill="auto"/>
            <w:noWrap/>
            <w:vAlign w:val="bottom"/>
            <w:hideMark/>
          </w:tcPr>
          <w:p w:rsidR="00A26380" w:rsidRPr="00993868" w:rsidRDefault="00A26380" w:rsidP="00650380">
            <w:pPr>
              <w:spacing w:line="240" w:lineRule="exact"/>
              <w:jc w:val="center"/>
            </w:pPr>
            <w:r w:rsidRPr="00993868">
              <w:t>02.0.09.10020</w:t>
            </w:r>
          </w:p>
        </w:tc>
        <w:tc>
          <w:tcPr>
            <w:tcW w:w="1134" w:type="dxa"/>
            <w:shd w:val="clear" w:color="auto" w:fill="auto"/>
            <w:noWrap/>
            <w:vAlign w:val="bottom"/>
            <w:hideMark/>
          </w:tcPr>
          <w:p w:rsidR="00A26380" w:rsidRPr="00993868" w:rsidRDefault="00A26380" w:rsidP="00650380">
            <w:pPr>
              <w:spacing w:line="240" w:lineRule="exact"/>
              <w:jc w:val="center"/>
            </w:pPr>
            <w:r w:rsidRPr="00993868">
              <w:t>121</w:t>
            </w:r>
          </w:p>
        </w:tc>
        <w:tc>
          <w:tcPr>
            <w:tcW w:w="1417" w:type="dxa"/>
            <w:shd w:val="clear" w:color="auto" w:fill="auto"/>
            <w:noWrap/>
            <w:vAlign w:val="bottom"/>
            <w:hideMark/>
          </w:tcPr>
          <w:p w:rsidR="00A26380" w:rsidRPr="00993868" w:rsidRDefault="00A26380" w:rsidP="00650380">
            <w:pPr>
              <w:spacing w:line="240" w:lineRule="exact"/>
              <w:jc w:val="center"/>
            </w:pPr>
            <w:r w:rsidRPr="00993868">
              <w:t>1 960,60</w:t>
            </w:r>
          </w:p>
        </w:tc>
        <w:tc>
          <w:tcPr>
            <w:tcW w:w="1276" w:type="dxa"/>
            <w:shd w:val="clear" w:color="auto" w:fill="auto"/>
            <w:noWrap/>
            <w:vAlign w:val="bottom"/>
            <w:hideMark/>
          </w:tcPr>
          <w:p w:rsidR="00A26380" w:rsidRPr="00993868" w:rsidRDefault="00A26380" w:rsidP="00650380">
            <w:pPr>
              <w:spacing w:line="240" w:lineRule="exact"/>
              <w:jc w:val="center"/>
            </w:pPr>
            <w:r w:rsidRPr="00993868">
              <w:t>1 536,66</w:t>
            </w:r>
          </w:p>
        </w:tc>
        <w:tc>
          <w:tcPr>
            <w:tcW w:w="1134" w:type="dxa"/>
            <w:shd w:val="clear" w:color="auto" w:fill="auto"/>
            <w:noWrap/>
            <w:vAlign w:val="bottom"/>
            <w:hideMark/>
          </w:tcPr>
          <w:p w:rsidR="00A26380" w:rsidRPr="00993868" w:rsidRDefault="00A26380" w:rsidP="00650380">
            <w:pPr>
              <w:spacing w:line="240" w:lineRule="exact"/>
              <w:jc w:val="center"/>
            </w:pPr>
            <w:r w:rsidRPr="00993868">
              <w:t>78,4</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Взносы по обязательному социальному стр</w:t>
            </w:r>
            <w:r w:rsidRPr="00993868">
              <w:t>а</w:t>
            </w:r>
            <w:r w:rsidRPr="00993868">
              <w:t>хованию на выплаты денежного с</w:t>
            </w:r>
            <w:r w:rsidRPr="00993868">
              <w:t>о</w:t>
            </w:r>
            <w:r w:rsidRPr="00993868">
              <w:t>держания и иные выплаты работникам г</w:t>
            </w:r>
            <w:r w:rsidRPr="00993868">
              <w:t>о</w:t>
            </w:r>
            <w:r w:rsidRPr="00993868">
              <w:t>сударственных (муниципал</w:t>
            </w:r>
            <w:r w:rsidRPr="00993868">
              <w:t>ь</w:t>
            </w:r>
            <w:r w:rsidRPr="00993868">
              <w:t>ных) органов</w:t>
            </w:r>
          </w:p>
        </w:tc>
        <w:tc>
          <w:tcPr>
            <w:tcW w:w="1275" w:type="dxa"/>
            <w:shd w:val="clear" w:color="auto" w:fill="auto"/>
            <w:noWrap/>
            <w:vAlign w:val="bottom"/>
            <w:hideMark/>
          </w:tcPr>
          <w:p w:rsidR="00A26380" w:rsidRPr="00993868" w:rsidRDefault="00A26380" w:rsidP="00650380">
            <w:pPr>
              <w:spacing w:line="240" w:lineRule="exact"/>
              <w:jc w:val="center"/>
            </w:pPr>
            <w:r w:rsidRPr="00993868">
              <w:t>773</w:t>
            </w:r>
          </w:p>
        </w:tc>
        <w:tc>
          <w:tcPr>
            <w:tcW w:w="1134" w:type="dxa"/>
            <w:shd w:val="clear" w:color="auto" w:fill="auto"/>
            <w:noWrap/>
            <w:vAlign w:val="bottom"/>
            <w:hideMark/>
          </w:tcPr>
          <w:p w:rsidR="00A26380" w:rsidRPr="00993868" w:rsidRDefault="00A26380" w:rsidP="00650380">
            <w:pPr>
              <w:spacing w:line="240" w:lineRule="exact"/>
              <w:jc w:val="center"/>
            </w:pPr>
            <w:r w:rsidRPr="00993868">
              <w:t>01</w:t>
            </w:r>
          </w:p>
        </w:tc>
        <w:tc>
          <w:tcPr>
            <w:tcW w:w="1134" w:type="dxa"/>
            <w:shd w:val="clear" w:color="auto" w:fill="auto"/>
            <w:noWrap/>
            <w:vAlign w:val="bottom"/>
            <w:hideMark/>
          </w:tcPr>
          <w:p w:rsidR="00A26380" w:rsidRPr="00993868" w:rsidRDefault="00A26380" w:rsidP="00650380">
            <w:pPr>
              <w:spacing w:line="240" w:lineRule="exact"/>
              <w:jc w:val="center"/>
            </w:pPr>
            <w:r w:rsidRPr="00993868">
              <w:t>04</w:t>
            </w:r>
          </w:p>
        </w:tc>
        <w:tc>
          <w:tcPr>
            <w:tcW w:w="2127" w:type="dxa"/>
            <w:shd w:val="clear" w:color="auto" w:fill="auto"/>
            <w:noWrap/>
            <w:vAlign w:val="bottom"/>
            <w:hideMark/>
          </w:tcPr>
          <w:p w:rsidR="00A26380" w:rsidRPr="00993868" w:rsidRDefault="00A26380" w:rsidP="00650380">
            <w:pPr>
              <w:spacing w:line="240" w:lineRule="exact"/>
              <w:jc w:val="center"/>
            </w:pPr>
            <w:r w:rsidRPr="00993868">
              <w:t>02.0.09.10020</w:t>
            </w:r>
          </w:p>
        </w:tc>
        <w:tc>
          <w:tcPr>
            <w:tcW w:w="1134" w:type="dxa"/>
            <w:shd w:val="clear" w:color="auto" w:fill="auto"/>
            <w:noWrap/>
            <w:vAlign w:val="bottom"/>
            <w:hideMark/>
          </w:tcPr>
          <w:p w:rsidR="00A26380" w:rsidRPr="00993868" w:rsidRDefault="00A26380" w:rsidP="00650380">
            <w:pPr>
              <w:spacing w:line="240" w:lineRule="exact"/>
              <w:jc w:val="center"/>
            </w:pPr>
            <w:r w:rsidRPr="00993868">
              <w:t>129</w:t>
            </w:r>
          </w:p>
        </w:tc>
        <w:tc>
          <w:tcPr>
            <w:tcW w:w="1417" w:type="dxa"/>
            <w:shd w:val="clear" w:color="auto" w:fill="auto"/>
            <w:noWrap/>
            <w:vAlign w:val="bottom"/>
            <w:hideMark/>
          </w:tcPr>
          <w:p w:rsidR="00A26380" w:rsidRPr="00993868" w:rsidRDefault="00A26380" w:rsidP="00650380">
            <w:pPr>
              <w:spacing w:line="240" w:lineRule="exact"/>
              <w:jc w:val="center"/>
            </w:pPr>
            <w:r w:rsidRPr="00993868">
              <w:t>588,59</w:t>
            </w:r>
          </w:p>
        </w:tc>
        <w:tc>
          <w:tcPr>
            <w:tcW w:w="1276" w:type="dxa"/>
            <w:shd w:val="clear" w:color="auto" w:fill="auto"/>
            <w:noWrap/>
            <w:vAlign w:val="bottom"/>
            <w:hideMark/>
          </w:tcPr>
          <w:p w:rsidR="00A26380" w:rsidRPr="00993868" w:rsidRDefault="00A26380" w:rsidP="00650380">
            <w:pPr>
              <w:spacing w:line="240" w:lineRule="exact"/>
              <w:jc w:val="center"/>
            </w:pPr>
            <w:r w:rsidRPr="00993868">
              <w:t>458,20</w:t>
            </w:r>
          </w:p>
        </w:tc>
        <w:tc>
          <w:tcPr>
            <w:tcW w:w="1134" w:type="dxa"/>
            <w:shd w:val="clear" w:color="auto" w:fill="auto"/>
            <w:noWrap/>
            <w:vAlign w:val="bottom"/>
            <w:hideMark/>
          </w:tcPr>
          <w:p w:rsidR="00A26380" w:rsidRPr="00993868" w:rsidRDefault="00A26380" w:rsidP="00650380">
            <w:pPr>
              <w:spacing w:line="240" w:lineRule="exact"/>
              <w:jc w:val="center"/>
            </w:pPr>
            <w:r w:rsidRPr="00993868">
              <w:t>77,8</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lastRenderedPageBreak/>
              <w:t>Осуществление выпл</w:t>
            </w:r>
            <w:r w:rsidRPr="00993868">
              <w:t>а</w:t>
            </w:r>
            <w:r w:rsidRPr="00993868">
              <w:t>ты лицам, входящим в муниципальные управленческие команды Ставропольского края, поощрения за достиж</w:t>
            </w:r>
            <w:r w:rsidRPr="00993868">
              <w:t>е</w:t>
            </w:r>
            <w:r w:rsidRPr="00993868">
              <w:t>ние в 2023 году Ставропольским краем знач</w:t>
            </w:r>
            <w:r w:rsidRPr="00993868">
              <w:t>е</w:t>
            </w:r>
            <w:r w:rsidRPr="00993868">
              <w:t xml:space="preserve">ний (уровней) показателей для оценки </w:t>
            </w:r>
            <w:proofErr w:type="gramStart"/>
            <w:r w:rsidRPr="00993868">
              <w:t>эффе</w:t>
            </w:r>
            <w:r w:rsidRPr="00993868">
              <w:t>к</w:t>
            </w:r>
            <w:r w:rsidRPr="00993868">
              <w:t>тивности деятельности вы</w:t>
            </w:r>
            <w:r w:rsidRPr="00993868">
              <w:t>с</w:t>
            </w:r>
            <w:r w:rsidRPr="00993868">
              <w:t>ших должностных лиц субъектов Российской Федерации</w:t>
            </w:r>
            <w:proofErr w:type="gramEnd"/>
            <w:r w:rsidRPr="00993868">
              <w:t xml:space="preserve"> и де</w:t>
            </w:r>
            <w:r w:rsidRPr="00993868">
              <w:t>я</w:t>
            </w:r>
            <w:r w:rsidRPr="00993868">
              <w:t>тельности исполн</w:t>
            </w:r>
            <w:r w:rsidRPr="00993868">
              <w:t>и</w:t>
            </w:r>
            <w:r w:rsidRPr="00993868">
              <w:t>тельных органов субъектов Российской Федерации</w:t>
            </w:r>
          </w:p>
        </w:tc>
        <w:tc>
          <w:tcPr>
            <w:tcW w:w="1275" w:type="dxa"/>
            <w:shd w:val="clear" w:color="auto" w:fill="auto"/>
            <w:noWrap/>
            <w:vAlign w:val="bottom"/>
            <w:hideMark/>
          </w:tcPr>
          <w:p w:rsidR="00A26380" w:rsidRPr="00993868" w:rsidRDefault="00A26380" w:rsidP="00650380">
            <w:pPr>
              <w:spacing w:line="240" w:lineRule="exact"/>
              <w:jc w:val="center"/>
            </w:pPr>
            <w:r w:rsidRPr="00993868">
              <w:t>773</w:t>
            </w:r>
          </w:p>
        </w:tc>
        <w:tc>
          <w:tcPr>
            <w:tcW w:w="1134" w:type="dxa"/>
            <w:shd w:val="clear" w:color="auto" w:fill="auto"/>
            <w:noWrap/>
            <w:vAlign w:val="bottom"/>
            <w:hideMark/>
          </w:tcPr>
          <w:p w:rsidR="00A26380" w:rsidRPr="00993868" w:rsidRDefault="00A26380" w:rsidP="00650380">
            <w:pPr>
              <w:spacing w:line="240" w:lineRule="exact"/>
              <w:jc w:val="center"/>
            </w:pPr>
            <w:r w:rsidRPr="00993868">
              <w:t>01</w:t>
            </w:r>
          </w:p>
        </w:tc>
        <w:tc>
          <w:tcPr>
            <w:tcW w:w="1134" w:type="dxa"/>
            <w:shd w:val="clear" w:color="auto" w:fill="auto"/>
            <w:noWrap/>
            <w:vAlign w:val="bottom"/>
            <w:hideMark/>
          </w:tcPr>
          <w:p w:rsidR="00A26380" w:rsidRPr="00993868" w:rsidRDefault="00A26380" w:rsidP="00650380">
            <w:pPr>
              <w:spacing w:line="240" w:lineRule="exact"/>
              <w:jc w:val="center"/>
            </w:pPr>
            <w:r w:rsidRPr="00993868">
              <w:t>04</w:t>
            </w:r>
          </w:p>
        </w:tc>
        <w:tc>
          <w:tcPr>
            <w:tcW w:w="2127" w:type="dxa"/>
            <w:shd w:val="clear" w:color="auto" w:fill="auto"/>
            <w:noWrap/>
            <w:vAlign w:val="bottom"/>
            <w:hideMark/>
          </w:tcPr>
          <w:p w:rsidR="00A26380" w:rsidRPr="00993868" w:rsidRDefault="00A26380" w:rsidP="00650380">
            <w:pPr>
              <w:spacing w:line="240" w:lineRule="exact"/>
              <w:jc w:val="center"/>
            </w:pPr>
            <w:r w:rsidRPr="00993868">
              <w:t>02.0.09.75490</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47,68</w:t>
            </w:r>
          </w:p>
        </w:tc>
        <w:tc>
          <w:tcPr>
            <w:tcW w:w="1276" w:type="dxa"/>
            <w:shd w:val="clear" w:color="auto" w:fill="auto"/>
            <w:noWrap/>
            <w:vAlign w:val="bottom"/>
            <w:hideMark/>
          </w:tcPr>
          <w:p w:rsidR="00A26380" w:rsidRPr="00993868" w:rsidRDefault="00A26380" w:rsidP="00650380">
            <w:pPr>
              <w:spacing w:line="240" w:lineRule="exact"/>
              <w:jc w:val="center"/>
            </w:pPr>
            <w:r w:rsidRPr="00993868">
              <w:t>47,68</w:t>
            </w:r>
          </w:p>
        </w:tc>
        <w:tc>
          <w:tcPr>
            <w:tcW w:w="1134" w:type="dxa"/>
            <w:shd w:val="clear" w:color="auto" w:fill="auto"/>
            <w:noWrap/>
            <w:vAlign w:val="bottom"/>
            <w:hideMark/>
          </w:tcPr>
          <w:p w:rsidR="00A26380" w:rsidRPr="00993868" w:rsidRDefault="00A26380" w:rsidP="00650380">
            <w:pPr>
              <w:spacing w:line="240" w:lineRule="exact"/>
              <w:jc w:val="center"/>
            </w:pPr>
            <w:r w:rsidRPr="00993868">
              <w:t>100,0</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Фонд оплаты труда государственных (муниц</w:t>
            </w:r>
            <w:r w:rsidRPr="00993868">
              <w:t>и</w:t>
            </w:r>
            <w:r w:rsidRPr="00993868">
              <w:t>пальных) органов</w:t>
            </w:r>
          </w:p>
        </w:tc>
        <w:tc>
          <w:tcPr>
            <w:tcW w:w="1275" w:type="dxa"/>
            <w:shd w:val="clear" w:color="auto" w:fill="auto"/>
            <w:noWrap/>
            <w:vAlign w:val="bottom"/>
            <w:hideMark/>
          </w:tcPr>
          <w:p w:rsidR="00A26380" w:rsidRPr="00993868" w:rsidRDefault="00A26380" w:rsidP="00650380">
            <w:pPr>
              <w:spacing w:line="240" w:lineRule="exact"/>
              <w:jc w:val="center"/>
            </w:pPr>
            <w:r w:rsidRPr="00993868">
              <w:t>773</w:t>
            </w:r>
          </w:p>
        </w:tc>
        <w:tc>
          <w:tcPr>
            <w:tcW w:w="1134" w:type="dxa"/>
            <w:shd w:val="clear" w:color="auto" w:fill="auto"/>
            <w:noWrap/>
            <w:vAlign w:val="bottom"/>
            <w:hideMark/>
          </w:tcPr>
          <w:p w:rsidR="00A26380" w:rsidRPr="00993868" w:rsidRDefault="00A26380" w:rsidP="00650380">
            <w:pPr>
              <w:spacing w:line="240" w:lineRule="exact"/>
              <w:jc w:val="center"/>
            </w:pPr>
            <w:r w:rsidRPr="00993868">
              <w:t>01</w:t>
            </w:r>
          </w:p>
        </w:tc>
        <w:tc>
          <w:tcPr>
            <w:tcW w:w="1134" w:type="dxa"/>
            <w:shd w:val="clear" w:color="auto" w:fill="auto"/>
            <w:noWrap/>
            <w:vAlign w:val="bottom"/>
            <w:hideMark/>
          </w:tcPr>
          <w:p w:rsidR="00A26380" w:rsidRPr="00993868" w:rsidRDefault="00A26380" w:rsidP="00650380">
            <w:pPr>
              <w:spacing w:line="240" w:lineRule="exact"/>
              <w:jc w:val="center"/>
            </w:pPr>
            <w:r w:rsidRPr="00993868">
              <w:t>04</w:t>
            </w:r>
          </w:p>
        </w:tc>
        <w:tc>
          <w:tcPr>
            <w:tcW w:w="2127" w:type="dxa"/>
            <w:shd w:val="clear" w:color="auto" w:fill="auto"/>
            <w:noWrap/>
            <w:vAlign w:val="bottom"/>
            <w:hideMark/>
          </w:tcPr>
          <w:p w:rsidR="00A26380" w:rsidRPr="00993868" w:rsidRDefault="00A26380" w:rsidP="00650380">
            <w:pPr>
              <w:spacing w:line="240" w:lineRule="exact"/>
              <w:jc w:val="center"/>
            </w:pPr>
            <w:r w:rsidRPr="00993868">
              <w:t>02.0.09.75490</w:t>
            </w:r>
          </w:p>
        </w:tc>
        <w:tc>
          <w:tcPr>
            <w:tcW w:w="1134" w:type="dxa"/>
            <w:shd w:val="clear" w:color="auto" w:fill="auto"/>
            <w:noWrap/>
            <w:vAlign w:val="bottom"/>
            <w:hideMark/>
          </w:tcPr>
          <w:p w:rsidR="00A26380" w:rsidRPr="00993868" w:rsidRDefault="00A26380" w:rsidP="00650380">
            <w:pPr>
              <w:spacing w:line="240" w:lineRule="exact"/>
              <w:jc w:val="center"/>
            </w:pPr>
            <w:r w:rsidRPr="00993868">
              <w:t>121</w:t>
            </w:r>
          </w:p>
        </w:tc>
        <w:tc>
          <w:tcPr>
            <w:tcW w:w="1417" w:type="dxa"/>
            <w:shd w:val="clear" w:color="auto" w:fill="auto"/>
            <w:noWrap/>
            <w:vAlign w:val="bottom"/>
            <w:hideMark/>
          </w:tcPr>
          <w:p w:rsidR="00A26380" w:rsidRPr="00993868" w:rsidRDefault="00A26380" w:rsidP="00650380">
            <w:pPr>
              <w:spacing w:line="240" w:lineRule="exact"/>
              <w:jc w:val="center"/>
            </w:pPr>
            <w:r w:rsidRPr="00993868">
              <w:t>36,62</w:t>
            </w:r>
          </w:p>
        </w:tc>
        <w:tc>
          <w:tcPr>
            <w:tcW w:w="1276" w:type="dxa"/>
            <w:shd w:val="clear" w:color="auto" w:fill="auto"/>
            <w:noWrap/>
            <w:vAlign w:val="bottom"/>
            <w:hideMark/>
          </w:tcPr>
          <w:p w:rsidR="00A26380" w:rsidRPr="00993868" w:rsidRDefault="00A26380" w:rsidP="00650380">
            <w:pPr>
              <w:spacing w:line="240" w:lineRule="exact"/>
              <w:jc w:val="center"/>
            </w:pPr>
            <w:r w:rsidRPr="00993868">
              <w:t>36,62</w:t>
            </w:r>
          </w:p>
        </w:tc>
        <w:tc>
          <w:tcPr>
            <w:tcW w:w="1134" w:type="dxa"/>
            <w:shd w:val="clear" w:color="auto" w:fill="auto"/>
            <w:noWrap/>
            <w:vAlign w:val="bottom"/>
            <w:hideMark/>
          </w:tcPr>
          <w:p w:rsidR="00A26380" w:rsidRPr="00993868" w:rsidRDefault="00A26380" w:rsidP="00650380">
            <w:pPr>
              <w:spacing w:line="240" w:lineRule="exact"/>
              <w:jc w:val="center"/>
            </w:pPr>
            <w:r w:rsidRPr="00993868">
              <w:t>100,0</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Взносы по обязательному социальному стр</w:t>
            </w:r>
            <w:r w:rsidRPr="00993868">
              <w:t>а</w:t>
            </w:r>
            <w:r w:rsidRPr="00993868">
              <w:t>хованию на выплаты денежного с</w:t>
            </w:r>
            <w:r w:rsidRPr="00993868">
              <w:t>о</w:t>
            </w:r>
            <w:r w:rsidRPr="00993868">
              <w:t>держания и иные выплаты работникам г</w:t>
            </w:r>
            <w:r w:rsidRPr="00993868">
              <w:t>о</w:t>
            </w:r>
            <w:r w:rsidRPr="00993868">
              <w:t>сударственных (муниципал</w:t>
            </w:r>
            <w:r w:rsidRPr="00993868">
              <w:t>ь</w:t>
            </w:r>
            <w:r w:rsidRPr="00993868">
              <w:t>ных) органов</w:t>
            </w:r>
          </w:p>
        </w:tc>
        <w:tc>
          <w:tcPr>
            <w:tcW w:w="1275" w:type="dxa"/>
            <w:shd w:val="clear" w:color="auto" w:fill="auto"/>
            <w:noWrap/>
            <w:vAlign w:val="bottom"/>
            <w:hideMark/>
          </w:tcPr>
          <w:p w:rsidR="00A26380" w:rsidRPr="00993868" w:rsidRDefault="00A26380" w:rsidP="00650380">
            <w:pPr>
              <w:spacing w:line="240" w:lineRule="exact"/>
              <w:jc w:val="center"/>
            </w:pPr>
            <w:r w:rsidRPr="00993868">
              <w:t>773</w:t>
            </w:r>
          </w:p>
        </w:tc>
        <w:tc>
          <w:tcPr>
            <w:tcW w:w="1134" w:type="dxa"/>
            <w:shd w:val="clear" w:color="auto" w:fill="auto"/>
            <w:noWrap/>
            <w:vAlign w:val="bottom"/>
            <w:hideMark/>
          </w:tcPr>
          <w:p w:rsidR="00A26380" w:rsidRPr="00993868" w:rsidRDefault="00A26380" w:rsidP="00650380">
            <w:pPr>
              <w:spacing w:line="240" w:lineRule="exact"/>
              <w:jc w:val="center"/>
            </w:pPr>
            <w:r w:rsidRPr="00993868">
              <w:t>01</w:t>
            </w:r>
          </w:p>
        </w:tc>
        <w:tc>
          <w:tcPr>
            <w:tcW w:w="1134" w:type="dxa"/>
            <w:shd w:val="clear" w:color="auto" w:fill="auto"/>
            <w:noWrap/>
            <w:vAlign w:val="bottom"/>
            <w:hideMark/>
          </w:tcPr>
          <w:p w:rsidR="00A26380" w:rsidRPr="00993868" w:rsidRDefault="00A26380" w:rsidP="00650380">
            <w:pPr>
              <w:spacing w:line="240" w:lineRule="exact"/>
              <w:jc w:val="center"/>
            </w:pPr>
            <w:r w:rsidRPr="00993868">
              <w:t>04</w:t>
            </w:r>
          </w:p>
        </w:tc>
        <w:tc>
          <w:tcPr>
            <w:tcW w:w="2127" w:type="dxa"/>
            <w:shd w:val="clear" w:color="auto" w:fill="auto"/>
            <w:noWrap/>
            <w:vAlign w:val="bottom"/>
            <w:hideMark/>
          </w:tcPr>
          <w:p w:rsidR="00A26380" w:rsidRPr="00993868" w:rsidRDefault="00A26380" w:rsidP="00650380">
            <w:pPr>
              <w:spacing w:line="240" w:lineRule="exact"/>
              <w:jc w:val="center"/>
            </w:pPr>
            <w:r w:rsidRPr="00993868">
              <w:t>02.0.09.75490</w:t>
            </w:r>
          </w:p>
        </w:tc>
        <w:tc>
          <w:tcPr>
            <w:tcW w:w="1134" w:type="dxa"/>
            <w:shd w:val="clear" w:color="auto" w:fill="auto"/>
            <w:noWrap/>
            <w:vAlign w:val="bottom"/>
            <w:hideMark/>
          </w:tcPr>
          <w:p w:rsidR="00A26380" w:rsidRPr="00993868" w:rsidRDefault="00A26380" w:rsidP="00650380">
            <w:pPr>
              <w:spacing w:line="240" w:lineRule="exact"/>
              <w:jc w:val="center"/>
            </w:pPr>
            <w:r w:rsidRPr="00993868">
              <w:t>129</w:t>
            </w:r>
          </w:p>
        </w:tc>
        <w:tc>
          <w:tcPr>
            <w:tcW w:w="1417" w:type="dxa"/>
            <w:shd w:val="clear" w:color="auto" w:fill="auto"/>
            <w:noWrap/>
            <w:vAlign w:val="bottom"/>
            <w:hideMark/>
          </w:tcPr>
          <w:p w:rsidR="00A26380" w:rsidRPr="00993868" w:rsidRDefault="00A26380" w:rsidP="00650380">
            <w:pPr>
              <w:spacing w:line="240" w:lineRule="exact"/>
              <w:jc w:val="center"/>
            </w:pPr>
            <w:r w:rsidRPr="00993868">
              <w:t>11,06</w:t>
            </w:r>
          </w:p>
        </w:tc>
        <w:tc>
          <w:tcPr>
            <w:tcW w:w="1276" w:type="dxa"/>
            <w:shd w:val="clear" w:color="auto" w:fill="auto"/>
            <w:noWrap/>
            <w:vAlign w:val="bottom"/>
            <w:hideMark/>
          </w:tcPr>
          <w:p w:rsidR="00A26380" w:rsidRPr="00993868" w:rsidRDefault="00A26380" w:rsidP="00650380">
            <w:pPr>
              <w:spacing w:line="240" w:lineRule="exact"/>
              <w:jc w:val="center"/>
            </w:pPr>
            <w:r w:rsidRPr="00993868">
              <w:t>11,06</w:t>
            </w:r>
          </w:p>
        </w:tc>
        <w:tc>
          <w:tcPr>
            <w:tcW w:w="1134" w:type="dxa"/>
            <w:shd w:val="clear" w:color="auto" w:fill="auto"/>
            <w:noWrap/>
            <w:vAlign w:val="bottom"/>
            <w:hideMark/>
          </w:tcPr>
          <w:p w:rsidR="00A26380" w:rsidRPr="00993868" w:rsidRDefault="00A26380" w:rsidP="00650380">
            <w:pPr>
              <w:spacing w:line="240" w:lineRule="exact"/>
              <w:jc w:val="center"/>
            </w:pPr>
            <w:r w:rsidRPr="00993868">
              <w:t>100,0</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Национальная оборона</w:t>
            </w:r>
          </w:p>
        </w:tc>
        <w:tc>
          <w:tcPr>
            <w:tcW w:w="1275" w:type="dxa"/>
            <w:shd w:val="clear" w:color="auto" w:fill="auto"/>
            <w:noWrap/>
            <w:vAlign w:val="bottom"/>
            <w:hideMark/>
          </w:tcPr>
          <w:p w:rsidR="00A26380" w:rsidRPr="00993868" w:rsidRDefault="00A26380" w:rsidP="00650380">
            <w:pPr>
              <w:spacing w:line="240" w:lineRule="exact"/>
              <w:jc w:val="center"/>
            </w:pPr>
            <w:r w:rsidRPr="00993868">
              <w:t>773</w:t>
            </w:r>
          </w:p>
        </w:tc>
        <w:tc>
          <w:tcPr>
            <w:tcW w:w="1134" w:type="dxa"/>
            <w:shd w:val="clear" w:color="auto" w:fill="auto"/>
            <w:noWrap/>
            <w:vAlign w:val="bottom"/>
            <w:hideMark/>
          </w:tcPr>
          <w:p w:rsidR="00A26380" w:rsidRPr="00993868" w:rsidRDefault="00A26380" w:rsidP="00650380">
            <w:pPr>
              <w:spacing w:line="240" w:lineRule="exact"/>
              <w:jc w:val="center"/>
            </w:pPr>
            <w:r w:rsidRPr="00993868">
              <w:t>02</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2127" w:type="dxa"/>
            <w:shd w:val="clear" w:color="auto" w:fill="auto"/>
            <w:noWrap/>
            <w:vAlign w:val="bottom"/>
            <w:hideMark/>
          </w:tcPr>
          <w:p w:rsidR="00A26380" w:rsidRPr="00993868" w:rsidRDefault="00A26380" w:rsidP="00650380">
            <w:pPr>
              <w:spacing w:line="240" w:lineRule="exact"/>
              <w:jc w:val="center"/>
            </w:pPr>
            <w:r w:rsidRPr="00993868">
              <w:t> </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121,53</w:t>
            </w:r>
          </w:p>
        </w:tc>
        <w:tc>
          <w:tcPr>
            <w:tcW w:w="1276" w:type="dxa"/>
            <w:shd w:val="clear" w:color="auto" w:fill="auto"/>
            <w:noWrap/>
            <w:vAlign w:val="bottom"/>
            <w:hideMark/>
          </w:tcPr>
          <w:p w:rsidR="00A26380" w:rsidRPr="00993868" w:rsidRDefault="00A26380" w:rsidP="00650380">
            <w:pPr>
              <w:spacing w:line="240" w:lineRule="exact"/>
              <w:jc w:val="center"/>
            </w:pPr>
            <w:r w:rsidRPr="00993868">
              <w:t>55,59</w:t>
            </w:r>
          </w:p>
        </w:tc>
        <w:tc>
          <w:tcPr>
            <w:tcW w:w="1134" w:type="dxa"/>
            <w:shd w:val="clear" w:color="auto" w:fill="auto"/>
            <w:noWrap/>
            <w:vAlign w:val="bottom"/>
            <w:hideMark/>
          </w:tcPr>
          <w:p w:rsidR="00A26380" w:rsidRPr="00993868" w:rsidRDefault="00A26380" w:rsidP="00650380">
            <w:pPr>
              <w:spacing w:line="240" w:lineRule="exact"/>
              <w:jc w:val="center"/>
            </w:pPr>
            <w:r w:rsidRPr="00993868">
              <w:t>45,7</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Мобилизационная и вневойсковая подг</w:t>
            </w:r>
            <w:r w:rsidRPr="00993868">
              <w:t>о</w:t>
            </w:r>
            <w:r w:rsidRPr="00993868">
              <w:t>товка</w:t>
            </w:r>
          </w:p>
        </w:tc>
        <w:tc>
          <w:tcPr>
            <w:tcW w:w="1275" w:type="dxa"/>
            <w:shd w:val="clear" w:color="auto" w:fill="auto"/>
            <w:noWrap/>
            <w:vAlign w:val="bottom"/>
            <w:hideMark/>
          </w:tcPr>
          <w:p w:rsidR="00A26380" w:rsidRPr="00993868" w:rsidRDefault="00A26380" w:rsidP="00650380">
            <w:pPr>
              <w:spacing w:line="240" w:lineRule="exact"/>
              <w:jc w:val="center"/>
            </w:pPr>
            <w:r w:rsidRPr="00993868">
              <w:t>773</w:t>
            </w:r>
          </w:p>
        </w:tc>
        <w:tc>
          <w:tcPr>
            <w:tcW w:w="1134" w:type="dxa"/>
            <w:shd w:val="clear" w:color="auto" w:fill="auto"/>
            <w:noWrap/>
            <w:vAlign w:val="bottom"/>
            <w:hideMark/>
          </w:tcPr>
          <w:p w:rsidR="00A26380" w:rsidRPr="00993868" w:rsidRDefault="00A26380" w:rsidP="00650380">
            <w:pPr>
              <w:spacing w:line="240" w:lineRule="exact"/>
              <w:jc w:val="center"/>
            </w:pPr>
            <w:r w:rsidRPr="00993868">
              <w:t>02</w:t>
            </w:r>
          </w:p>
        </w:tc>
        <w:tc>
          <w:tcPr>
            <w:tcW w:w="1134" w:type="dxa"/>
            <w:shd w:val="clear" w:color="auto" w:fill="auto"/>
            <w:noWrap/>
            <w:vAlign w:val="bottom"/>
            <w:hideMark/>
          </w:tcPr>
          <w:p w:rsidR="00A26380" w:rsidRPr="00993868" w:rsidRDefault="00A26380" w:rsidP="00650380">
            <w:pPr>
              <w:spacing w:line="240" w:lineRule="exact"/>
              <w:jc w:val="center"/>
            </w:pPr>
            <w:r w:rsidRPr="00993868">
              <w:t>03</w:t>
            </w:r>
          </w:p>
        </w:tc>
        <w:tc>
          <w:tcPr>
            <w:tcW w:w="2127" w:type="dxa"/>
            <w:shd w:val="clear" w:color="auto" w:fill="auto"/>
            <w:noWrap/>
            <w:vAlign w:val="bottom"/>
            <w:hideMark/>
          </w:tcPr>
          <w:p w:rsidR="00A26380" w:rsidRPr="00993868" w:rsidRDefault="00A26380" w:rsidP="00650380">
            <w:pPr>
              <w:spacing w:line="240" w:lineRule="exact"/>
              <w:jc w:val="center"/>
            </w:pPr>
            <w:r w:rsidRPr="00993868">
              <w:t> </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121,53</w:t>
            </w:r>
          </w:p>
        </w:tc>
        <w:tc>
          <w:tcPr>
            <w:tcW w:w="1276" w:type="dxa"/>
            <w:shd w:val="clear" w:color="auto" w:fill="auto"/>
            <w:noWrap/>
            <w:vAlign w:val="bottom"/>
            <w:hideMark/>
          </w:tcPr>
          <w:p w:rsidR="00A26380" w:rsidRPr="00993868" w:rsidRDefault="00A26380" w:rsidP="00650380">
            <w:pPr>
              <w:spacing w:line="240" w:lineRule="exact"/>
              <w:jc w:val="center"/>
            </w:pPr>
            <w:r w:rsidRPr="00993868">
              <w:t>55,59</w:t>
            </w:r>
          </w:p>
        </w:tc>
        <w:tc>
          <w:tcPr>
            <w:tcW w:w="1134" w:type="dxa"/>
            <w:shd w:val="clear" w:color="auto" w:fill="auto"/>
            <w:noWrap/>
            <w:vAlign w:val="bottom"/>
            <w:hideMark/>
          </w:tcPr>
          <w:p w:rsidR="00A26380" w:rsidRPr="00993868" w:rsidRDefault="00A26380" w:rsidP="00650380">
            <w:pPr>
              <w:spacing w:line="240" w:lineRule="exact"/>
              <w:jc w:val="center"/>
            </w:pPr>
            <w:r w:rsidRPr="00993868">
              <w:t>45,7</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Муниципальная программа Арзгирского м</w:t>
            </w:r>
            <w:r w:rsidRPr="00993868">
              <w:t>у</w:t>
            </w:r>
            <w:r w:rsidRPr="00993868">
              <w:t>ниципального округа Ставропольского края "Развитие жилищно-коммунального и доро</w:t>
            </w:r>
            <w:r w:rsidRPr="00993868">
              <w:t>ж</w:t>
            </w:r>
            <w:r w:rsidRPr="00993868">
              <w:t>ного хозяйства, благоустройство Арзгирского муниципального округа Ставропольского края"</w:t>
            </w:r>
          </w:p>
        </w:tc>
        <w:tc>
          <w:tcPr>
            <w:tcW w:w="1275" w:type="dxa"/>
            <w:shd w:val="clear" w:color="auto" w:fill="auto"/>
            <w:noWrap/>
            <w:vAlign w:val="bottom"/>
            <w:hideMark/>
          </w:tcPr>
          <w:p w:rsidR="00A26380" w:rsidRPr="00993868" w:rsidRDefault="00A26380" w:rsidP="00650380">
            <w:pPr>
              <w:spacing w:line="240" w:lineRule="exact"/>
              <w:jc w:val="center"/>
            </w:pPr>
            <w:r w:rsidRPr="00993868">
              <w:t>773</w:t>
            </w:r>
          </w:p>
        </w:tc>
        <w:tc>
          <w:tcPr>
            <w:tcW w:w="1134" w:type="dxa"/>
            <w:shd w:val="clear" w:color="auto" w:fill="auto"/>
            <w:noWrap/>
            <w:vAlign w:val="bottom"/>
            <w:hideMark/>
          </w:tcPr>
          <w:p w:rsidR="00A26380" w:rsidRPr="00993868" w:rsidRDefault="00A26380" w:rsidP="00650380">
            <w:pPr>
              <w:spacing w:line="240" w:lineRule="exact"/>
              <w:jc w:val="center"/>
            </w:pPr>
            <w:r w:rsidRPr="00993868">
              <w:t>02</w:t>
            </w:r>
          </w:p>
        </w:tc>
        <w:tc>
          <w:tcPr>
            <w:tcW w:w="1134" w:type="dxa"/>
            <w:shd w:val="clear" w:color="auto" w:fill="auto"/>
            <w:noWrap/>
            <w:vAlign w:val="bottom"/>
            <w:hideMark/>
          </w:tcPr>
          <w:p w:rsidR="00A26380" w:rsidRPr="00993868" w:rsidRDefault="00A26380" w:rsidP="00650380">
            <w:pPr>
              <w:spacing w:line="240" w:lineRule="exact"/>
              <w:jc w:val="center"/>
            </w:pPr>
            <w:r w:rsidRPr="00993868">
              <w:t>03</w:t>
            </w:r>
          </w:p>
        </w:tc>
        <w:tc>
          <w:tcPr>
            <w:tcW w:w="2127" w:type="dxa"/>
            <w:shd w:val="clear" w:color="auto" w:fill="auto"/>
            <w:noWrap/>
            <w:vAlign w:val="bottom"/>
            <w:hideMark/>
          </w:tcPr>
          <w:p w:rsidR="00A26380" w:rsidRPr="00993868" w:rsidRDefault="00A26380" w:rsidP="00650380">
            <w:pPr>
              <w:spacing w:line="240" w:lineRule="exact"/>
              <w:jc w:val="center"/>
            </w:pPr>
            <w:r w:rsidRPr="00993868">
              <w:t>02.0.00.00000</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121,53</w:t>
            </w:r>
          </w:p>
        </w:tc>
        <w:tc>
          <w:tcPr>
            <w:tcW w:w="1276" w:type="dxa"/>
            <w:shd w:val="clear" w:color="auto" w:fill="auto"/>
            <w:noWrap/>
            <w:vAlign w:val="bottom"/>
            <w:hideMark/>
          </w:tcPr>
          <w:p w:rsidR="00A26380" w:rsidRPr="00993868" w:rsidRDefault="00A26380" w:rsidP="00650380">
            <w:pPr>
              <w:spacing w:line="240" w:lineRule="exact"/>
              <w:jc w:val="center"/>
            </w:pPr>
            <w:r w:rsidRPr="00993868">
              <w:t>55,59</w:t>
            </w:r>
          </w:p>
        </w:tc>
        <w:tc>
          <w:tcPr>
            <w:tcW w:w="1134" w:type="dxa"/>
            <w:shd w:val="clear" w:color="auto" w:fill="auto"/>
            <w:noWrap/>
            <w:vAlign w:val="bottom"/>
            <w:hideMark/>
          </w:tcPr>
          <w:p w:rsidR="00A26380" w:rsidRPr="00993868" w:rsidRDefault="00A26380" w:rsidP="00650380">
            <w:pPr>
              <w:spacing w:line="240" w:lineRule="exact"/>
              <w:jc w:val="center"/>
            </w:pPr>
            <w:r w:rsidRPr="00993868">
              <w:t>45,7</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Основное мероприятие "Обеспечение реализ</w:t>
            </w:r>
            <w:r w:rsidRPr="00993868">
              <w:t>а</w:t>
            </w:r>
            <w:r w:rsidRPr="00993868">
              <w:t>ции муниципальной программы Ар</w:t>
            </w:r>
            <w:r w:rsidRPr="00993868">
              <w:t>з</w:t>
            </w:r>
            <w:r w:rsidRPr="00993868">
              <w:t>гирского муниципального округа "Развитие жили</w:t>
            </w:r>
            <w:r w:rsidRPr="00993868">
              <w:t>щ</w:t>
            </w:r>
            <w:r w:rsidRPr="00993868">
              <w:t>но-коммунального и дорожного хозяйства, благ</w:t>
            </w:r>
            <w:r w:rsidRPr="00993868">
              <w:t>о</w:t>
            </w:r>
            <w:r w:rsidRPr="00993868">
              <w:t>устройство Арзгирского муниципального о</w:t>
            </w:r>
            <w:r w:rsidRPr="00993868">
              <w:t>к</w:t>
            </w:r>
            <w:r w:rsidRPr="00993868">
              <w:t xml:space="preserve">руга Ставропольского края" и </w:t>
            </w:r>
            <w:proofErr w:type="spellStart"/>
            <w:r w:rsidRPr="00993868">
              <w:t>общепрограм</w:t>
            </w:r>
            <w:r w:rsidRPr="00993868">
              <w:t>м</w:t>
            </w:r>
            <w:r w:rsidRPr="00993868">
              <w:t>ные</w:t>
            </w:r>
            <w:proofErr w:type="spellEnd"/>
            <w:r w:rsidRPr="00993868">
              <w:t xml:space="preserve"> мер</w:t>
            </w:r>
            <w:r w:rsidRPr="00993868">
              <w:t>о</w:t>
            </w:r>
            <w:r w:rsidRPr="00993868">
              <w:t>приятия"</w:t>
            </w:r>
          </w:p>
        </w:tc>
        <w:tc>
          <w:tcPr>
            <w:tcW w:w="1275" w:type="dxa"/>
            <w:shd w:val="clear" w:color="auto" w:fill="auto"/>
            <w:noWrap/>
            <w:vAlign w:val="bottom"/>
            <w:hideMark/>
          </w:tcPr>
          <w:p w:rsidR="00A26380" w:rsidRPr="00993868" w:rsidRDefault="00A26380" w:rsidP="00650380">
            <w:pPr>
              <w:spacing w:line="240" w:lineRule="exact"/>
              <w:jc w:val="center"/>
            </w:pPr>
            <w:r w:rsidRPr="00993868">
              <w:t>773</w:t>
            </w:r>
          </w:p>
        </w:tc>
        <w:tc>
          <w:tcPr>
            <w:tcW w:w="1134" w:type="dxa"/>
            <w:shd w:val="clear" w:color="auto" w:fill="auto"/>
            <w:noWrap/>
            <w:vAlign w:val="bottom"/>
            <w:hideMark/>
          </w:tcPr>
          <w:p w:rsidR="00A26380" w:rsidRPr="00993868" w:rsidRDefault="00A26380" w:rsidP="00650380">
            <w:pPr>
              <w:spacing w:line="240" w:lineRule="exact"/>
              <w:jc w:val="center"/>
            </w:pPr>
            <w:r w:rsidRPr="00993868">
              <w:t>02</w:t>
            </w:r>
          </w:p>
        </w:tc>
        <w:tc>
          <w:tcPr>
            <w:tcW w:w="1134" w:type="dxa"/>
            <w:shd w:val="clear" w:color="auto" w:fill="auto"/>
            <w:noWrap/>
            <w:vAlign w:val="bottom"/>
            <w:hideMark/>
          </w:tcPr>
          <w:p w:rsidR="00A26380" w:rsidRPr="00993868" w:rsidRDefault="00A26380" w:rsidP="00650380">
            <w:pPr>
              <w:spacing w:line="240" w:lineRule="exact"/>
              <w:jc w:val="center"/>
            </w:pPr>
            <w:r w:rsidRPr="00993868">
              <w:t>03</w:t>
            </w:r>
          </w:p>
        </w:tc>
        <w:tc>
          <w:tcPr>
            <w:tcW w:w="2127" w:type="dxa"/>
            <w:shd w:val="clear" w:color="auto" w:fill="auto"/>
            <w:noWrap/>
            <w:vAlign w:val="bottom"/>
            <w:hideMark/>
          </w:tcPr>
          <w:p w:rsidR="00A26380" w:rsidRPr="00993868" w:rsidRDefault="00A26380" w:rsidP="00650380">
            <w:pPr>
              <w:spacing w:line="240" w:lineRule="exact"/>
              <w:jc w:val="center"/>
            </w:pPr>
            <w:r w:rsidRPr="00993868">
              <w:t>02.0.09.00000</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121,53</w:t>
            </w:r>
          </w:p>
        </w:tc>
        <w:tc>
          <w:tcPr>
            <w:tcW w:w="1276" w:type="dxa"/>
            <w:shd w:val="clear" w:color="auto" w:fill="auto"/>
            <w:noWrap/>
            <w:vAlign w:val="bottom"/>
            <w:hideMark/>
          </w:tcPr>
          <w:p w:rsidR="00A26380" w:rsidRPr="00993868" w:rsidRDefault="00A26380" w:rsidP="00650380">
            <w:pPr>
              <w:spacing w:line="240" w:lineRule="exact"/>
              <w:jc w:val="center"/>
            </w:pPr>
            <w:r w:rsidRPr="00993868">
              <w:t>55,59</w:t>
            </w:r>
          </w:p>
        </w:tc>
        <w:tc>
          <w:tcPr>
            <w:tcW w:w="1134" w:type="dxa"/>
            <w:shd w:val="clear" w:color="auto" w:fill="auto"/>
            <w:noWrap/>
            <w:vAlign w:val="bottom"/>
            <w:hideMark/>
          </w:tcPr>
          <w:p w:rsidR="00A26380" w:rsidRPr="00993868" w:rsidRDefault="00A26380" w:rsidP="00650380">
            <w:pPr>
              <w:spacing w:line="240" w:lineRule="exact"/>
              <w:jc w:val="center"/>
            </w:pPr>
            <w:r w:rsidRPr="00993868">
              <w:t>45,7</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Осуществление первичного воинского учета органов местного самоуправления муниц</w:t>
            </w:r>
            <w:r w:rsidRPr="00993868">
              <w:t>и</w:t>
            </w:r>
            <w:r w:rsidRPr="00993868">
              <w:t>пальных и городских округов</w:t>
            </w:r>
          </w:p>
        </w:tc>
        <w:tc>
          <w:tcPr>
            <w:tcW w:w="1275" w:type="dxa"/>
            <w:shd w:val="clear" w:color="auto" w:fill="auto"/>
            <w:noWrap/>
            <w:vAlign w:val="bottom"/>
            <w:hideMark/>
          </w:tcPr>
          <w:p w:rsidR="00A26380" w:rsidRPr="00993868" w:rsidRDefault="00A26380" w:rsidP="00650380">
            <w:pPr>
              <w:spacing w:line="240" w:lineRule="exact"/>
              <w:jc w:val="center"/>
            </w:pPr>
            <w:r w:rsidRPr="00993868">
              <w:t>773</w:t>
            </w:r>
          </w:p>
        </w:tc>
        <w:tc>
          <w:tcPr>
            <w:tcW w:w="1134" w:type="dxa"/>
            <w:shd w:val="clear" w:color="auto" w:fill="auto"/>
            <w:noWrap/>
            <w:vAlign w:val="bottom"/>
            <w:hideMark/>
          </w:tcPr>
          <w:p w:rsidR="00A26380" w:rsidRPr="00993868" w:rsidRDefault="00A26380" w:rsidP="00650380">
            <w:pPr>
              <w:spacing w:line="240" w:lineRule="exact"/>
              <w:jc w:val="center"/>
            </w:pPr>
            <w:r w:rsidRPr="00993868">
              <w:t>02</w:t>
            </w:r>
          </w:p>
        </w:tc>
        <w:tc>
          <w:tcPr>
            <w:tcW w:w="1134" w:type="dxa"/>
            <w:shd w:val="clear" w:color="auto" w:fill="auto"/>
            <w:noWrap/>
            <w:vAlign w:val="bottom"/>
            <w:hideMark/>
          </w:tcPr>
          <w:p w:rsidR="00A26380" w:rsidRPr="00993868" w:rsidRDefault="00A26380" w:rsidP="00650380">
            <w:pPr>
              <w:spacing w:line="240" w:lineRule="exact"/>
              <w:jc w:val="center"/>
            </w:pPr>
            <w:r w:rsidRPr="00993868">
              <w:t>03</w:t>
            </w:r>
          </w:p>
        </w:tc>
        <w:tc>
          <w:tcPr>
            <w:tcW w:w="2127" w:type="dxa"/>
            <w:shd w:val="clear" w:color="auto" w:fill="auto"/>
            <w:noWrap/>
            <w:vAlign w:val="bottom"/>
            <w:hideMark/>
          </w:tcPr>
          <w:p w:rsidR="00A26380" w:rsidRPr="00993868" w:rsidRDefault="00A26380" w:rsidP="00650380">
            <w:pPr>
              <w:spacing w:line="240" w:lineRule="exact"/>
              <w:jc w:val="center"/>
            </w:pPr>
            <w:r w:rsidRPr="00993868">
              <w:t>02.0.09.51180</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121,53</w:t>
            </w:r>
          </w:p>
        </w:tc>
        <w:tc>
          <w:tcPr>
            <w:tcW w:w="1276" w:type="dxa"/>
            <w:shd w:val="clear" w:color="auto" w:fill="auto"/>
            <w:noWrap/>
            <w:vAlign w:val="bottom"/>
            <w:hideMark/>
          </w:tcPr>
          <w:p w:rsidR="00A26380" w:rsidRPr="00993868" w:rsidRDefault="00A26380" w:rsidP="00650380">
            <w:pPr>
              <w:spacing w:line="240" w:lineRule="exact"/>
              <w:jc w:val="center"/>
            </w:pPr>
            <w:r w:rsidRPr="00993868">
              <w:t>55,59</w:t>
            </w:r>
          </w:p>
        </w:tc>
        <w:tc>
          <w:tcPr>
            <w:tcW w:w="1134" w:type="dxa"/>
            <w:shd w:val="clear" w:color="auto" w:fill="auto"/>
            <w:noWrap/>
            <w:vAlign w:val="bottom"/>
            <w:hideMark/>
          </w:tcPr>
          <w:p w:rsidR="00A26380" w:rsidRPr="00993868" w:rsidRDefault="00A26380" w:rsidP="00650380">
            <w:pPr>
              <w:spacing w:line="240" w:lineRule="exact"/>
              <w:jc w:val="center"/>
            </w:pPr>
            <w:r w:rsidRPr="00993868">
              <w:t>45,7</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lastRenderedPageBreak/>
              <w:t>Фонд оплаты труда государственных (муниц</w:t>
            </w:r>
            <w:r w:rsidRPr="00993868">
              <w:t>и</w:t>
            </w:r>
            <w:r w:rsidRPr="00993868">
              <w:t>пальных) органов</w:t>
            </w:r>
          </w:p>
        </w:tc>
        <w:tc>
          <w:tcPr>
            <w:tcW w:w="1275" w:type="dxa"/>
            <w:shd w:val="clear" w:color="auto" w:fill="auto"/>
            <w:noWrap/>
            <w:vAlign w:val="bottom"/>
            <w:hideMark/>
          </w:tcPr>
          <w:p w:rsidR="00A26380" w:rsidRPr="00993868" w:rsidRDefault="00A26380" w:rsidP="00650380">
            <w:pPr>
              <w:spacing w:line="240" w:lineRule="exact"/>
              <w:jc w:val="center"/>
            </w:pPr>
            <w:r w:rsidRPr="00993868">
              <w:t>773</w:t>
            </w:r>
          </w:p>
        </w:tc>
        <w:tc>
          <w:tcPr>
            <w:tcW w:w="1134" w:type="dxa"/>
            <w:shd w:val="clear" w:color="auto" w:fill="auto"/>
            <w:noWrap/>
            <w:vAlign w:val="bottom"/>
            <w:hideMark/>
          </w:tcPr>
          <w:p w:rsidR="00A26380" w:rsidRPr="00993868" w:rsidRDefault="00A26380" w:rsidP="00650380">
            <w:pPr>
              <w:spacing w:line="240" w:lineRule="exact"/>
              <w:jc w:val="center"/>
            </w:pPr>
            <w:r w:rsidRPr="00993868">
              <w:t>02</w:t>
            </w:r>
          </w:p>
        </w:tc>
        <w:tc>
          <w:tcPr>
            <w:tcW w:w="1134" w:type="dxa"/>
            <w:shd w:val="clear" w:color="auto" w:fill="auto"/>
            <w:noWrap/>
            <w:vAlign w:val="bottom"/>
            <w:hideMark/>
          </w:tcPr>
          <w:p w:rsidR="00A26380" w:rsidRPr="00993868" w:rsidRDefault="00A26380" w:rsidP="00650380">
            <w:pPr>
              <w:spacing w:line="240" w:lineRule="exact"/>
              <w:jc w:val="center"/>
            </w:pPr>
            <w:r w:rsidRPr="00993868">
              <w:t>03</w:t>
            </w:r>
          </w:p>
        </w:tc>
        <w:tc>
          <w:tcPr>
            <w:tcW w:w="2127" w:type="dxa"/>
            <w:shd w:val="clear" w:color="auto" w:fill="auto"/>
            <w:noWrap/>
            <w:vAlign w:val="bottom"/>
            <w:hideMark/>
          </w:tcPr>
          <w:p w:rsidR="00A26380" w:rsidRPr="00993868" w:rsidRDefault="00A26380" w:rsidP="00650380">
            <w:pPr>
              <w:spacing w:line="240" w:lineRule="exact"/>
              <w:jc w:val="center"/>
            </w:pPr>
            <w:r w:rsidRPr="00993868">
              <w:t>02.0.09.51180</w:t>
            </w:r>
          </w:p>
        </w:tc>
        <w:tc>
          <w:tcPr>
            <w:tcW w:w="1134" w:type="dxa"/>
            <w:shd w:val="clear" w:color="auto" w:fill="auto"/>
            <w:noWrap/>
            <w:vAlign w:val="bottom"/>
            <w:hideMark/>
          </w:tcPr>
          <w:p w:rsidR="00A26380" w:rsidRPr="00993868" w:rsidRDefault="00A26380" w:rsidP="00650380">
            <w:pPr>
              <w:spacing w:line="240" w:lineRule="exact"/>
              <w:jc w:val="center"/>
            </w:pPr>
            <w:r w:rsidRPr="00993868">
              <w:t>121</w:t>
            </w:r>
          </w:p>
        </w:tc>
        <w:tc>
          <w:tcPr>
            <w:tcW w:w="1417" w:type="dxa"/>
            <w:shd w:val="clear" w:color="auto" w:fill="auto"/>
            <w:noWrap/>
            <w:vAlign w:val="bottom"/>
            <w:hideMark/>
          </w:tcPr>
          <w:p w:rsidR="00A26380" w:rsidRPr="00993868" w:rsidRDefault="00A26380" w:rsidP="00650380">
            <w:pPr>
              <w:spacing w:line="240" w:lineRule="exact"/>
              <w:jc w:val="center"/>
            </w:pPr>
            <w:r w:rsidRPr="00993868">
              <w:t>93,34</w:t>
            </w:r>
          </w:p>
        </w:tc>
        <w:tc>
          <w:tcPr>
            <w:tcW w:w="1276" w:type="dxa"/>
            <w:shd w:val="clear" w:color="auto" w:fill="auto"/>
            <w:noWrap/>
            <w:vAlign w:val="bottom"/>
            <w:hideMark/>
          </w:tcPr>
          <w:p w:rsidR="00A26380" w:rsidRPr="00993868" w:rsidRDefault="00A26380" w:rsidP="00650380">
            <w:pPr>
              <w:spacing w:line="240" w:lineRule="exact"/>
              <w:jc w:val="center"/>
            </w:pPr>
            <w:r w:rsidRPr="00993868">
              <w:t>43,97</w:t>
            </w:r>
          </w:p>
        </w:tc>
        <w:tc>
          <w:tcPr>
            <w:tcW w:w="1134" w:type="dxa"/>
            <w:shd w:val="clear" w:color="auto" w:fill="auto"/>
            <w:noWrap/>
            <w:vAlign w:val="bottom"/>
            <w:hideMark/>
          </w:tcPr>
          <w:p w:rsidR="00A26380" w:rsidRPr="00993868" w:rsidRDefault="00A26380" w:rsidP="00650380">
            <w:pPr>
              <w:spacing w:line="240" w:lineRule="exact"/>
              <w:jc w:val="center"/>
            </w:pPr>
            <w:r w:rsidRPr="00993868">
              <w:t>47,1</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Взносы по обязательному социальному стр</w:t>
            </w:r>
            <w:r w:rsidRPr="00993868">
              <w:t>а</w:t>
            </w:r>
            <w:r w:rsidRPr="00993868">
              <w:t>хованию на выплаты денежного с</w:t>
            </w:r>
            <w:r w:rsidRPr="00993868">
              <w:t>о</w:t>
            </w:r>
            <w:r w:rsidRPr="00993868">
              <w:t>держания и иные выплаты работникам г</w:t>
            </w:r>
            <w:r w:rsidRPr="00993868">
              <w:t>о</w:t>
            </w:r>
            <w:r w:rsidRPr="00993868">
              <w:t>сударственных (муниципал</w:t>
            </w:r>
            <w:r w:rsidRPr="00993868">
              <w:t>ь</w:t>
            </w:r>
            <w:r w:rsidRPr="00993868">
              <w:t>ных) органов</w:t>
            </w:r>
          </w:p>
        </w:tc>
        <w:tc>
          <w:tcPr>
            <w:tcW w:w="1275" w:type="dxa"/>
            <w:shd w:val="clear" w:color="auto" w:fill="auto"/>
            <w:noWrap/>
            <w:vAlign w:val="bottom"/>
            <w:hideMark/>
          </w:tcPr>
          <w:p w:rsidR="00A26380" w:rsidRPr="00993868" w:rsidRDefault="00A26380" w:rsidP="00650380">
            <w:pPr>
              <w:spacing w:line="240" w:lineRule="exact"/>
              <w:jc w:val="center"/>
            </w:pPr>
            <w:r w:rsidRPr="00993868">
              <w:t>773</w:t>
            </w:r>
          </w:p>
        </w:tc>
        <w:tc>
          <w:tcPr>
            <w:tcW w:w="1134" w:type="dxa"/>
            <w:shd w:val="clear" w:color="auto" w:fill="auto"/>
            <w:noWrap/>
            <w:vAlign w:val="bottom"/>
            <w:hideMark/>
          </w:tcPr>
          <w:p w:rsidR="00A26380" w:rsidRPr="00993868" w:rsidRDefault="00A26380" w:rsidP="00650380">
            <w:pPr>
              <w:spacing w:line="240" w:lineRule="exact"/>
              <w:jc w:val="center"/>
            </w:pPr>
            <w:r w:rsidRPr="00993868">
              <w:t>02</w:t>
            </w:r>
          </w:p>
        </w:tc>
        <w:tc>
          <w:tcPr>
            <w:tcW w:w="1134" w:type="dxa"/>
            <w:shd w:val="clear" w:color="auto" w:fill="auto"/>
            <w:noWrap/>
            <w:vAlign w:val="bottom"/>
            <w:hideMark/>
          </w:tcPr>
          <w:p w:rsidR="00A26380" w:rsidRPr="00993868" w:rsidRDefault="00A26380" w:rsidP="00650380">
            <w:pPr>
              <w:spacing w:line="240" w:lineRule="exact"/>
              <w:jc w:val="center"/>
            </w:pPr>
            <w:r w:rsidRPr="00993868">
              <w:t>03</w:t>
            </w:r>
          </w:p>
        </w:tc>
        <w:tc>
          <w:tcPr>
            <w:tcW w:w="2127" w:type="dxa"/>
            <w:shd w:val="clear" w:color="auto" w:fill="auto"/>
            <w:noWrap/>
            <w:vAlign w:val="bottom"/>
            <w:hideMark/>
          </w:tcPr>
          <w:p w:rsidR="00A26380" w:rsidRPr="00993868" w:rsidRDefault="00A26380" w:rsidP="00650380">
            <w:pPr>
              <w:spacing w:line="240" w:lineRule="exact"/>
              <w:jc w:val="center"/>
            </w:pPr>
            <w:r w:rsidRPr="00993868">
              <w:t>02.0.09.51180</w:t>
            </w:r>
          </w:p>
        </w:tc>
        <w:tc>
          <w:tcPr>
            <w:tcW w:w="1134" w:type="dxa"/>
            <w:shd w:val="clear" w:color="auto" w:fill="auto"/>
            <w:noWrap/>
            <w:vAlign w:val="bottom"/>
            <w:hideMark/>
          </w:tcPr>
          <w:p w:rsidR="00A26380" w:rsidRPr="00993868" w:rsidRDefault="00A26380" w:rsidP="00650380">
            <w:pPr>
              <w:spacing w:line="240" w:lineRule="exact"/>
              <w:jc w:val="center"/>
            </w:pPr>
            <w:r w:rsidRPr="00993868">
              <w:t>129</w:t>
            </w:r>
          </w:p>
        </w:tc>
        <w:tc>
          <w:tcPr>
            <w:tcW w:w="1417" w:type="dxa"/>
            <w:shd w:val="clear" w:color="auto" w:fill="auto"/>
            <w:noWrap/>
            <w:vAlign w:val="bottom"/>
            <w:hideMark/>
          </w:tcPr>
          <w:p w:rsidR="00A26380" w:rsidRPr="00993868" w:rsidRDefault="00A26380" w:rsidP="00650380">
            <w:pPr>
              <w:spacing w:line="240" w:lineRule="exact"/>
              <w:jc w:val="center"/>
            </w:pPr>
            <w:r w:rsidRPr="00993868">
              <w:t>28,19</w:t>
            </w:r>
          </w:p>
        </w:tc>
        <w:tc>
          <w:tcPr>
            <w:tcW w:w="1276" w:type="dxa"/>
            <w:shd w:val="clear" w:color="auto" w:fill="auto"/>
            <w:noWrap/>
            <w:vAlign w:val="bottom"/>
            <w:hideMark/>
          </w:tcPr>
          <w:p w:rsidR="00A26380" w:rsidRPr="00993868" w:rsidRDefault="00A26380" w:rsidP="00650380">
            <w:pPr>
              <w:spacing w:line="240" w:lineRule="exact"/>
              <w:jc w:val="center"/>
            </w:pPr>
            <w:r w:rsidRPr="00993868">
              <w:t>11,62</w:t>
            </w:r>
          </w:p>
        </w:tc>
        <w:tc>
          <w:tcPr>
            <w:tcW w:w="1134" w:type="dxa"/>
            <w:shd w:val="clear" w:color="auto" w:fill="auto"/>
            <w:noWrap/>
            <w:vAlign w:val="bottom"/>
            <w:hideMark/>
          </w:tcPr>
          <w:p w:rsidR="00A26380" w:rsidRPr="00993868" w:rsidRDefault="00A26380" w:rsidP="00650380">
            <w:pPr>
              <w:spacing w:line="240" w:lineRule="exact"/>
              <w:jc w:val="center"/>
            </w:pPr>
            <w:r w:rsidRPr="00993868">
              <w:t>41,2</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Национальная экон</w:t>
            </w:r>
            <w:r w:rsidRPr="00993868">
              <w:t>о</w:t>
            </w:r>
            <w:r w:rsidRPr="00993868">
              <w:t>мика</w:t>
            </w:r>
          </w:p>
        </w:tc>
        <w:tc>
          <w:tcPr>
            <w:tcW w:w="1275" w:type="dxa"/>
            <w:shd w:val="clear" w:color="auto" w:fill="auto"/>
            <w:noWrap/>
            <w:vAlign w:val="bottom"/>
            <w:hideMark/>
          </w:tcPr>
          <w:p w:rsidR="00A26380" w:rsidRPr="00993868" w:rsidRDefault="00A26380" w:rsidP="00650380">
            <w:pPr>
              <w:spacing w:line="240" w:lineRule="exact"/>
              <w:jc w:val="center"/>
            </w:pPr>
            <w:r w:rsidRPr="00993868">
              <w:t>773</w:t>
            </w:r>
          </w:p>
        </w:tc>
        <w:tc>
          <w:tcPr>
            <w:tcW w:w="1134" w:type="dxa"/>
            <w:shd w:val="clear" w:color="auto" w:fill="auto"/>
            <w:noWrap/>
            <w:vAlign w:val="bottom"/>
            <w:hideMark/>
          </w:tcPr>
          <w:p w:rsidR="00A26380" w:rsidRPr="00993868" w:rsidRDefault="00A26380" w:rsidP="00650380">
            <w:pPr>
              <w:spacing w:line="240" w:lineRule="exact"/>
              <w:jc w:val="center"/>
            </w:pPr>
            <w:r w:rsidRPr="00993868">
              <w:t>04</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2127" w:type="dxa"/>
            <w:shd w:val="clear" w:color="auto" w:fill="auto"/>
            <w:noWrap/>
            <w:vAlign w:val="bottom"/>
            <w:hideMark/>
          </w:tcPr>
          <w:p w:rsidR="00A26380" w:rsidRPr="00993868" w:rsidRDefault="00A26380" w:rsidP="00650380">
            <w:pPr>
              <w:spacing w:line="240" w:lineRule="exact"/>
              <w:jc w:val="center"/>
            </w:pPr>
            <w:r w:rsidRPr="00993868">
              <w:t> </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16 301,73</w:t>
            </w:r>
          </w:p>
        </w:tc>
        <w:tc>
          <w:tcPr>
            <w:tcW w:w="1276" w:type="dxa"/>
            <w:shd w:val="clear" w:color="auto" w:fill="auto"/>
            <w:noWrap/>
            <w:vAlign w:val="bottom"/>
            <w:hideMark/>
          </w:tcPr>
          <w:p w:rsidR="00A26380" w:rsidRPr="00993868" w:rsidRDefault="00A26380" w:rsidP="00650380">
            <w:pPr>
              <w:spacing w:line="240" w:lineRule="exact"/>
              <w:jc w:val="center"/>
            </w:pPr>
            <w:r w:rsidRPr="00993868">
              <w:t>16 136,37</w:t>
            </w:r>
          </w:p>
        </w:tc>
        <w:tc>
          <w:tcPr>
            <w:tcW w:w="1134" w:type="dxa"/>
            <w:shd w:val="clear" w:color="auto" w:fill="auto"/>
            <w:noWrap/>
            <w:vAlign w:val="bottom"/>
            <w:hideMark/>
          </w:tcPr>
          <w:p w:rsidR="00A26380" w:rsidRPr="00993868" w:rsidRDefault="00A26380" w:rsidP="00650380">
            <w:pPr>
              <w:spacing w:line="240" w:lineRule="exact"/>
              <w:jc w:val="center"/>
            </w:pPr>
            <w:r w:rsidRPr="00993868">
              <w:t>99,0</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Дорожное хозяйство (дорожные фонды)</w:t>
            </w:r>
          </w:p>
        </w:tc>
        <w:tc>
          <w:tcPr>
            <w:tcW w:w="1275" w:type="dxa"/>
            <w:shd w:val="clear" w:color="auto" w:fill="auto"/>
            <w:noWrap/>
            <w:vAlign w:val="bottom"/>
            <w:hideMark/>
          </w:tcPr>
          <w:p w:rsidR="00A26380" w:rsidRPr="00993868" w:rsidRDefault="00A26380" w:rsidP="00650380">
            <w:pPr>
              <w:spacing w:line="240" w:lineRule="exact"/>
              <w:jc w:val="center"/>
            </w:pPr>
            <w:r w:rsidRPr="00993868">
              <w:t>773</w:t>
            </w:r>
          </w:p>
        </w:tc>
        <w:tc>
          <w:tcPr>
            <w:tcW w:w="1134" w:type="dxa"/>
            <w:shd w:val="clear" w:color="auto" w:fill="auto"/>
            <w:noWrap/>
            <w:vAlign w:val="bottom"/>
            <w:hideMark/>
          </w:tcPr>
          <w:p w:rsidR="00A26380" w:rsidRPr="00993868" w:rsidRDefault="00A26380" w:rsidP="00650380">
            <w:pPr>
              <w:spacing w:line="240" w:lineRule="exact"/>
              <w:jc w:val="center"/>
            </w:pPr>
            <w:r w:rsidRPr="00993868">
              <w:t>04</w:t>
            </w:r>
          </w:p>
        </w:tc>
        <w:tc>
          <w:tcPr>
            <w:tcW w:w="1134" w:type="dxa"/>
            <w:shd w:val="clear" w:color="auto" w:fill="auto"/>
            <w:noWrap/>
            <w:vAlign w:val="bottom"/>
            <w:hideMark/>
          </w:tcPr>
          <w:p w:rsidR="00A26380" w:rsidRPr="00993868" w:rsidRDefault="00A26380" w:rsidP="00650380">
            <w:pPr>
              <w:spacing w:line="240" w:lineRule="exact"/>
              <w:jc w:val="center"/>
            </w:pPr>
            <w:r w:rsidRPr="00993868">
              <w:t>09</w:t>
            </w:r>
          </w:p>
        </w:tc>
        <w:tc>
          <w:tcPr>
            <w:tcW w:w="2127" w:type="dxa"/>
            <w:shd w:val="clear" w:color="auto" w:fill="auto"/>
            <w:noWrap/>
            <w:vAlign w:val="bottom"/>
            <w:hideMark/>
          </w:tcPr>
          <w:p w:rsidR="00A26380" w:rsidRPr="00993868" w:rsidRDefault="00A26380" w:rsidP="00650380">
            <w:pPr>
              <w:spacing w:line="240" w:lineRule="exact"/>
              <w:jc w:val="center"/>
            </w:pPr>
            <w:r w:rsidRPr="00993868">
              <w:t> </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16 301,73</w:t>
            </w:r>
          </w:p>
        </w:tc>
        <w:tc>
          <w:tcPr>
            <w:tcW w:w="1276" w:type="dxa"/>
            <w:shd w:val="clear" w:color="auto" w:fill="auto"/>
            <w:noWrap/>
            <w:vAlign w:val="bottom"/>
            <w:hideMark/>
          </w:tcPr>
          <w:p w:rsidR="00A26380" w:rsidRPr="00993868" w:rsidRDefault="00A26380" w:rsidP="00650380">
            <w:pPr>
              <w:spacing w:line="240" w:lineRule="exact"/>
              <w:jc w:val="center"/>
            </w:pPr>
            <w:r w:rsidRPr="00993868">
              <w:t>16 136,37</w:t>
            </w:r>
          </w:p>
        </w:tc>
        <w:tc>
          <w:tcPr>
            <w:tcW w:w="1134" w:type="dxa"/>
            <w:shd w:val="clear" w:color="auto" w:fill="auto"/>
            <w:noWrap/>
            <w:vAlign w:val="bottom"/>
            <w:hideMark/>
          </w:tcPr>
          <w:p w:rsidR="00A26380" w:rsidRPr="00993868" w:rsidRDefault="00A26380" w:rsidP="00650380">
            <w:pPr>
              <w:spacing w:line="240" w:lineRule="exact"/>
              <w:jc w:val="center"/>
            </w:pPr>
            <w:r w:rsidRPr="00993868">
              <w:t>99,0</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Муниципальная программа Арзгирского м</w:t>
            </w:r>
            <w:r w:rsidRPr="00993868">
              <w:t>у</w:t>
            </w:r>
            <w:r w:rsidRPr="00993868">
              <w:t>ниципального округа Ставропольского края "Развитие жилищно-коммунального и доро</w:t>
            </w:r>
            <w:r w:rsidRPr="00993868">
              <w:t>ж</w:t>
            </w:r>
            <w:r w:rsidRPr="00993868">
              <w:t>ного хозяйства, благоустройство Арзгирского муниципального округа Ставропольского края"</w:t>
            </w:r>
          </w:p>
        </w:tc>
        <w:tc>
          <w:tcPr>
            <w:tcW w:w="1275" w:type="dxa"/>
            <w:shd w:val="clear" w:color="auto" w:fill="auto"/>
            <w:noWrap/>
            <w:vAlign w:val="bottom"/>
            <w:hideMark/>
          </w:tcPr>
          <w:p w:rsidR="00A26380" w:rsidRPr="00993868" w:rsidRDefault="00A26380" w:rsidP="00650380">
            <w:pPr>
              <w:spacing w:line="240" w:lineRule="exact"/>
              <w:jc w:val="center"/>
            </w:pPr>
            <w:r w:rsidRPr="00993868">
              <w:t>773</w:t>
            </w:r>
          </w:p>
        </w:tc>
        <w:tc>
          <w:tcPr>
            <w:tcW w:w="1134" w:type="dxa"/>
            <w:shd w:val="clear" w:color="auto" w:fill="auto"/>
            <w:noWrap/>
            <w:vAlign w:val="bottom"/>
            <w:hideMark/>
          </w:tcPr>
          <w:p w:rsidR="00A26380" w:rsidRPr="00993868" w:rsidRDefault="00A26380" w:rsidP="00650380">
            <w:pPr>
              <w:spacing w:line="240" w:lineRule="exact"/>
              <w:jc w:val="center"/>
            </w:pPr>
            <w:r w:rsidRPr="00993868">
              <w:t>04</w:t>
            </w:r>
          </w:p>
        </w:tc>
        <w:tc>
          <w:tcPr>
            <w:tcW w:w="1134" w:type="dxa"/>
            <w:shd w:val="clear" w:color="auto" w:fill="auto"/>
            <w:noWrap/>
            <w:vAlign w:val="bottom"/>
            <w:hideMark/>
          </w:tcPr>
          <w:p w:rsidR="00A26380" w:rsidRPr="00993868" w:rsidRDefault="00A26380" w:rsidP="00650380">
            <w:pPr>
              <w:spacing w:line="240" w:lineRule="exact"/>
              <w:jc w:val="center"/>
            </w:pPr>
            <w:r w:rsidRPr="00993868">
              <w:t>09</w:t>
            </w:r>
          </w:p>
        </w:tc>
        <w:tc>
          <w:tcPr>
            <w:tcW w:w="2127" w:type="dxa"/>
            <w:shd w:val="clear" w:color="auto" w:fill="auto"/>
            <w:noWrap/>
            <w:vAlign w:val="bottom"/>
            <w:hideMark/>
          </w:tcPr>
          <w:p w:rsidR="00A26380" w:rsidRPr="00993868" w:rsidRDefault="00A26380" w:rsidP="00650380">
            <w:pPr>
              <w:spacing w:line="240" w:lineRule="exact"/>
              <w:jc w:val="center"/>
            </w:pPr>
            <w:r w:rsidRPr="00993868">
              <w:t>02.0.00.00000</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16 301,73</w:t>
            </w:r>
          </w:p>
        </w:tc>
        <w:tc>
          <w:tcPr>
            <w:tcW w:w="1276" w:type="dxa"/>
            <w:shd w:val="clear" w:color="auto" w:fill="auto"/>
            <w:noWrap/>
            <w:vAlign w:val="bottom"/>
            <w:hideMark/>
          </w:tcPr>
          <w:p w:rsidR="00A26380" w:rsidRPr="00993868" w:rsidRDefault="00A26380" w:rsidP="00650380">
            <w:pPr>
              <w:spacing w:line="240" w:lineRule="exact"/>
              <w:jc w:val="center"/>
            </w:pPr>
            <w:r w:rsidRPr="00993868">
              <w:t>16 136,37</w:t>
            </w:r>
          </w:p>
        </w:tc>
        <w:tc>
          <w:tcPr>
            <w:tcW w:w="1134" w:type="dxa"/>
            <w:shd w:val="clear" w:color="auto" w:fill="auto"/>
            <w:noWrap/>
            <w:vAlign w:val="bottom"/>
            <w:hideMark/>
          </w:tcPr>
          <w:p w:rsidR="00A26380" w:rsidRPr="00993868" w:rsidRDefault="00A26380" w:rsidP="00650380">
            <w:pPr>
              <w:spacing w:line="240" w:lineRule="exact"/>
              <w:jc w:val="center"/>
            </w:pPr>
            <w:r w:rsidRPr="00993868">
              <w:t>99,0</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Основное мероприятие "Содержание, кап</w:t>
            </w:r>
            <w:r w:rsidRPr="00993868">
              <w:t>и</w:t>
            </w:r>
            <w:r w:rsidRPr="00993868">
              <w:t>тальный ремонт и р</w:t>
            </w:r>
            <w:r w:rsidRPr="00993868">
              <w:t>е</w:t>
            </w:r>
            <w:r w:rsidRPr="00993868">
              <w:t>монт улично-дорожной сети"</w:t>
            </w:r>
          </w:p>
        </w:tc>
        <w:tc>
          <w:tcPr>
            <w:tcW w:w="1275" w:type="dxa"/>
            <w:shd w:val="clear" w:color="auto" w:fill="auto"/>
            <w:noWrap/>
            <w:vAlign w:val="bottom"/>
            <w:hideMark/>
          </w:tcPr>
          <w:p w:rsidR="00A26380" w:rsidRPr="00993868" w:rsidRDefault="00A26380" w:rsidP="00650380">
            <w:pPr>
              <w:spacing w:line="240" w:lineRule="exact"/>
              <w:jc w:val="center"/>
            </w:pPr>
            <w:r w:rsidRPr="00993868">
              <w:t>773</w:t>
            </w:r>
          </w:p>
        </w:tc>
        <w:tc>
          <w:tcPr>
            <w:tcW w:w="1134" w:type="dxa"/>
            <w:shd w:val="clear" w:color="auto" w:fill="auto"/>
            <w:noWrap/>
            <w:vAlign w:val="bottom"/>
            <w:hideMark/>
          </w:tcPr>
          <w:p w:rsidR="00A26380" w:rsidRPr="00993868" w:rsidRDefault="00A26380" w:rsidP="00650380">
            <w:pPr>
              <w:spacing w:line="240" w:lineRule="exact"/>
              <w:jc w:val="center"/>
            </w:pPr>
            <w:r w:rsidRPr="00993868">
              <w:t>04</w:t>
            </w:r>
          </w:p>
        </w:tc>
        <w:tc>
          <w:tcPr>
            <w:tcW w:w="1134" w:type="dxa"/>
            <w:shd w:val="clear" w:color="auto" w:fill="auto"/>
            <w:noWrap/>
            <w:vAlign w:val="bottom"/>
            <w:hideMark/>
          </w:tcPr>
          <w:p w:rsidR="00A26380" w:rsidRPr="00993868" w:rsidRDefault="00A26380" w:rsidP="00650380">
            <w:pPr>
              <w:spacing w:line="240" w:lineRule="exact"/>
              <w:jc w:val="center"/>
            </w:pPr>
            <w:r w:rsidRPr="00993868">
              <w:t>09</w:t>
            </w:r>
          </w:p>
        </w:tc>
        <w:tc>
          <w:tcPr>
            <w:tcW w:w="2127" w:type="dxa"/>
            <w:shd w:val="clear" w:color="auto" w:fill="auto"/>
            <w:noWrap/>
            <w:vAlign w:val="bottom"/>
            <w:hideMark/>
          </w:tcPr>
          <w:p w:rsidR="00A26380" w:rsidRPr="00993868" w:rsidRDefault="00A26380" w:rsidP="00650380">
            <w:pPr>
              <w:spacing w:line="240" w:lineRule="exact"/>
              <w:jc w:val="center"/>
            </w:pPr>
            <w:r w:rsidRPr="00993868">
              <w:t>02.0.02.00000</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16 301,73</w:t>
            </w:r>
          </w:p>
        </w:tc>
        <w:tc>
          <w:tcPr>
            <w:tcW w:w="1276" w:type="dxa"/>
            <w:shd w:val="clear" w:color="auto" w:fill="auto"/>
            <w:noWrap/>
            <w:vAlign w:val="bottom"/>
            <w:hideMark/>
          </w:tcPr>
          <w:p w:rsidR="00A26380" w:rsidRPr="00993868" w:rsidRDefault="00A26380" w:rsidP="00650380">
            <w:pPr>
              <w:spacing w:line="240" w:lineRule="exact"/>
              <w:jc w:val="center"/>
            </w:pPr>
            <w:r w:rsidRPr="00993868">
              <w:t>16 136,37</w:t>
            </w:r>
          </w:p>
        </w:tc>
        <w:tc>
          <w:tcPr>
            <w:tcW w:w="1134" w:type="dxa"/>
            <w:shd w:val="clear" w:color="auto" w:fill="auto"/>
            <w:noWrap/>
            <w:vAlign w:val="bottom"/>
            <w:hideMark/>
          </w:tcPr>
          <w:p w:rsidR="00A26380" w:rsidRPr="00993868" w:rsidRDefault="00A26380" w:rsidP="00650380">
            <w:pPr>
              <w:spacing w:line="240" w:lineRule="exact"/>
              <w:jc w:val="center"/>
            </w:pPr>
            <w:r w:rsidRPr="00993868">
              <w:t>99,0</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Капитальный ремонт, ремонт и содерж</w:t>
            </w:r>
            <w:r w:rsidRPr="00993868">
              <w:t>а</w:t>
            </w:r>
            <w:r w:rsidRPr="00993868">
              <w:t>ние автомобильных дорог общего пользования н</w:t>
            </w:r>
            <w:r w:rsidRPr="00993868">
              <w:t>а</w:t>
            </w:r>
            <w:r w:rsidRPr="00993868">
              <w:t>селенных пунктов</w:t>
            </w:r>
          </w:p>
        </w:tc>
        <w:tc>
          <w:tcPr>
            <w:tcW w:w="1275" w:type="dxa"/>
            <w:shd w:val="clear" w:color="auto" w:fill="auto"/>
            <w:noWrap/>
            <w:vAlign w:val="bottom"/>
            <w:hideMark/>
          </w:tcPr>
          <w:p w:rsidR="00A26380" w:rsidRPr="00993868" w:rsidRDefault="00A26380" w:rsidP="00650380">
            <w:pPr>
              <w:spacing w:line="240" w:lineRule="exact"/>
              <w:jc w:val="center"/>
            </w:pPr>
            <w:r w:rsidRPr="00993868">
              <w:t>773</w:t>
            </w:r>
          </w:p>
        </w:tc>
        <w:tc>
          <w:tcPr>
            <w:tcW w:w="1134" w:type="dxa"/>
            <w:shd w:val="clear" w:color="auto" w:fill="auto"/>
            <w:noWrap/>
            <w:vAlign w:val="bottom"/>
            <w:hideMark/>
          </w:tcPr>
          <w:p w:rsidR="00A26380" w:rsidRPr="00993868" w:rsidRDefault="00A26380" w:rsidP="00650380">
            <w:pPr>
              <w:spacing w:line="240" w:lineRule="exact"/>
              <w:jc w:val="center"/>
            </w:pPr>
            <w:r w:rsidRPr="00993868">
              <w:t>04</w:t>
            </w:r>
          </w:p>
        </w:tc>
        <w:tc>
          <w:tcPr>
            <w:tcW w:w="1134" w:type="dxa"/>
            <w:shd w:val="clear" w:color="auto" w:fill="auto"/>
            <w:noWrap/>
            <w:vAlign w:val="bottom"/>
            <w:hideMark/>
          </w:tcPr>
          <w:p w:rsidR="00A26380" w:rsidRPr="00993868" w:rsidRDefault="00A26380" w:rsidP="00650380">
            <w:pPr>
              <w:spacing w:line="240" w:lineRule="exact"/>
              <w:jc w:val="center"/>
            </w:pPr>
            <w:r w:rsidRPr="00993868">
              <w:t>09</w:t>
            </w:r>
          </w:p>
        </w:tc>
        <w:tc>
          <w:tcPr>
            <w:tcW w:w="2127" w:type="dxa"/>
            <w:shd w:val="clear" w:color="auto" w:fill="auto"/>
            <w:noWrap/>
            <w:vAlign w:val="bottom"/>
            <w:hideMark/>
          </w:tcPr>
          <w:p w:rsidR="00A26380" w:rsidRPr="00993868" w:rsidRDefault="00A26380" w:rsidP="00650380">
            <w:pPr>
              <w:spacing w:line="240" w:lineRule="exact"/>
              <w:jc w:val="center"/>
            </w:pPr>
            <w:r w:rsidRPr="00993868">
              <w:t>02.0.02.20050</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1 276,64</w:t>
            </w:r>
          </w:p>
        </w:tc>
        <w:tc>
          <w:tcPr>
            <w:tcW w:w="1276" w:type="dxa"/>
            <w:shd w:val="clear" w:color="auto" w:fill="auto"/>
            <w:noWrap/>
            <w:vAlign w:val="bottom"/>
            <w:hideMark/>
          </w:tcPr>
          <w:p w:rsidR="00A26380" w:rsidRPr="00993868" w:rsidRDefault="00A26380" w:rsidP="00650380">
            <w:pPr>
              <w:spacing w:line="240" w:lineRule="exact"/>
              <w:jc w:val="center"/>
            </w:pPr>
            <w:r w:rsidRPr="00993868">
              <w:t>1 111,28</w:t>
            </w:r>
          </w:p>
        </w:tc>
        <w:tc>
          <w:tcPr>
            <w:tcW w:w="1134" w:type="dxa"/>
            <w:shd w:val="clear" w:color="auto" w:fill="auto"/>
            <w:noWrap/>
            <w:vAlign w:val="bottom"/>
            <w:hideMark/>
          </w:tcPr>
          <w:p w:rsidR="00A26380" w:rsidRPr="00993868" w:rsidRDefault="00A26380" w:rsidP="00650380">
            <w:pPr>
              <w:spacing w:line="240" w:lineRule="exact"/>
              <w:jc w:val="center"/>
            </w:pPr>
            <w:r w:rsidRPr="00993868">
              <w:t>87,0</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Прочая закупка тов</w:t>
            </w:r>
            <w:r w:rsidRPr="00993868">
              <w:t>а</w:t>
            </w:r>
            <w:r w:rsidRPr="00993868">
              <w:t>ров, работ и услуг</w:t>
            </w:r>
          </w:p>
        </w:tc>
        <w:tc>
          <w:tcPr>
            <w:tcW w:w="1275" w:type="dxa"/>
            <w:shd w:val="clear" w:color="auto" w:fill="auto"/>
            <w:noWrap/>
            <w:vAlign w:val="bottom"/>
            <w:hideMark/>
          </w:tcPr>
          <w:p w:rsidR="00A26380" w:rsidRPr="00993868" w:rsidRDefault="00A26380" w:rsidP="00650380">
            <w:pPr>
              <w:spacing w:line="240" w:lineRule="exact"/>
              <w:jc w:val="center"/>
            </w:pPr>
            <w:r w:rsidRPr="00993868">
              <w:t>773</w:t>
            </w:r>
          </w:p>
        </w:tc>
        <w:tc>
          <w:tcPr>
            <w:tcW w:w="1134" w:type="dxa"/>
            <w:shd w:val="clear" w:color="auto" w:fill="auto"/>
            <w:noWrap/>
            <w:vAlign w:val="bottom"/>
            <w:hideMark/>
          </w:tcPr>
          <w:p w:rsidR="00A26380" w:rsidRPr="00993868" w:rsidRDefault="00A26380" w:rsidP="00650380">
            <w:pPr>
              <w:spacing w:line="240" w:lineRule="exact"/>
              <w:jc w:val="center"/>
            </w:pPr>
            <w:r w:rsidRPr="00993868">
              <w:t>04</w:t>
            </w:r>
          </w:p>
        </w:tc>
        <w:tc>
          <w:tcPr>
            <w:tcW w:w="1134" w:type="dxa"/>
            <w:shd w:val="clear" w:color="auto" w:fill="auto"/>
            <w:noWrap/>
            <w:vAlign w:val="bottom"/>
            <w:hideMark/>
          </w:tcPr>
          <w:p w:rsidR="00A26380" w:rsidRPr="00993868" w:rsidRDefault="00A26380" w:rsidP="00650380">
            <w:pPr>
              <w:spacing w:line="240" w:lineRule="exact"/>
              <w:jc w:val="center"/>
            </w:pPr>
            <w:r w:rsidRPr="00993868">
              <w:t>09</w:t>
            </w:r>
          </w:p>
        </w:tc>
        <w:tc>
          <w:tcPr>
            <w:tcW w:w="2127" w:type="dxa"/>
            <w:shd w:val="clear" w:color="auto" w:fill="auto"/>
            <w:noWrap/>
            <w:vAlign w:val="bottom"/>
            <w:hideMark/>
          </w:tcPr>
          <w:p w:rsidR="00A26380" w:rsidRPr="00993868" w:rsidRDefault="00A26380" w:rsidP="00650380">
            <w:pPr>
              <w:spacing w:line="240" w:lineRule="exact"/>
              <w:jc w:val="center"/>
            </w:pPr>
            <w:r w:rsidRPr="00993868">
              <w:t>02.0.02.20050</w:t>
            </w:r>
          </w:p>
        </w:tc>
        <w:tc>
          <w:tcPr>
            <w:tcW w:w="1134" w:type="dxa"/>
            <w:shd w:val="clear" w:color="auto" w:fill="auto"/>
            <w:noWrap/>
            <w:vAlign w:val="bottom"/>
            <w:hideMark/>
          </w:tcPr>
          <w:p w:rsidR="00A26380" w:rsidRPr="00993868" w:rsidRDefault="00A26380" w:rsidP="00650380">
            <w:pPr>
              <w:spacing w:line="240" w:lineRule="exact"/>
              <w:jc w:val="center"/>
            </w:pPr>
            <w:r w:rsidRPr="00993868">
              <w:t>244</w:t>
            </w:r>
          </w:p>
        </w:tc>
        <w:tc>
          <w:tcPr>
            <w:tcW w:w="1417" w:type="dxa"/>
            <w:shd w:val="clear" w:color="auto" w:fill="auto"/>
            <w:noWrap/>
            <w:vAlign w:val="bottom"/>
            <w:hideMark/>
          </w:tcPr>
          <w:p w:rsidR="00A26380" w:rsidRPr="00993868" w:rsidRDefault="00A26380" w:rsidP="00650380">
            <w:pPr>
              <w:spacing w:line="240" w:lineRule="exact"/>
              <w:jc w:val="center"/>
            </w:pPr>
            <w:r w:rsidRPr="00993868">
              <w:t>1 276,64</w:t>
            </w:r>
          </w:p>
        </w:tc>
        <w:tc>
          <w:tcPr>
            <w:tcW w:w="1276" w:type="dxa"/>
            <w:shd w:val="clear" w:color="auto" w:fill="auto"/>
            <w:noWrap/>
            <w:vAlign w:val="bottom"/>
            <w:hideMark/>
          </w:tcPr>
          <w:p w:rsidR="00A26380" w:rsidRPr="00993868" w:rsidRDefault="00A26380" w:rsidP="00650380">
            <w:pPr>
              <w:spacing w:line="240" w:lineRule="exact"/>
              <w:jc w:val="center"/>
            </w:pPr>
            <w:r w:rsidRPr="00993868">
              <w:t>1 111,28</w:t>
            </w:r>
          </w:p>
        </w:tc>
        <w:tc>
          <w:tcPr>
            <w:tcW w:w="1134" w:type="dxa"/>
            <w:shd w:val="clear" w:color="auto" w:fill="auto"/>
            <w:noWrap/>
            <w:vAlign w:val="bottom"/>
            <w:hideMark/>
          </w:tcPr>
          <w:p w:rsidR="00A26380" w:rsidRPr="00993868" w:rsidRDefault="00A26380" w:rsidP="00650380">
            <w:pPr>
              <w:spacing w:line="240" w:lineRule="exact"/>
              <w:jc w:val="center"/>
            </w:pPr>
            <w:r w:rsidRPr="00993868">
              <w:t>87,0</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Капитальный ремонт и ремонт автом</w:t>
            </w:r>
            <w:r w:rsidRPr="00993868">
              <w:t>о</w:t>
            </w:r>
            <w:r w:rsidRPr="00993868">
              <w:t>бильных дорог общего пользования местного знач</w:t>
            </w:r>
            <w:r w:rsidRPr="00993868">
              <w:t>е</w:t>
            </w:r>
            <w:r w:rsidRPr="00993868">
              <w:t>ния</w:t>
            </w:r>
          </w:p>
        </w:tc>
        <w:tc>
          <w:tcPr>
            <w:tcW w:w="1275" w:type="dxa"/>
            <w:shd w:val="clear" w:color="auto" w:fill="auto"/>
            <w:noWrap/>
            <w:vAlign w:val="bottom"/>
            <w:hideMark/>
          </w:tcPr>
          <w:p w:rsidR="00A26380" w:rsidRPr="00993868" w:rsidRDefault="00A26380" w:rsidP="00650380">
            <w:pPr>
              <w:spacing w:line="240" w:lineRule="exact"/>
              <w:jc w:val="center"/>
            </w:pPr>
            <w:r w:rsidRPr="00993868">
              <w:t>773</w:t>
            </w:r>
          </w:p>
        </w:tc>
        <w:tc>
          <w:tcPr>
            <w:tcW w:w="1134" w:type="dxa"/>
            <w:shd w:val="clear" w:color="auto" w:fill="auto"/>
            <w:noWrap/>
            <w:vAlign w:val="bottom"/>
            <w:hideMark/>
          </w:tcPr>
          <w:p w:rsidR="00A26380" w:rsidRPr="00993868" w:rsidRDefault="00A26380" w:rsidP="00650380">
            <w:pPr>
              <w:spacing w:line="240" w:lineRule="exact"/>
              <w:jc w:val="center"/>
            </w:pPr>
            <w:r w:rsidRPr="00993868">
              <w:t>04</w:t>
            </w:r>
          </w:p>
        </w:tc>
        <w:tc>
          <w:tcPr>
            <w:tcW w:w="1134" w:type="dxa"/>
            <w:shd w:val="clear" w:color="auto" w:fill="auto"/>
            <w:noWrap/>
            <w:vAlign w:val="bottom"/>
            <w:hideMark/>
          </w:tcPr>
          <w:p w:rsidR="00A26380" w:rsidRPr="00993868" w:rsidRDefault="00A26380" w:rsidP="00650380">
            <w:pPr>
              <w:spacing w:line="240" w:lineRule="exact"/>
              <w:jc w:val="center"/>
            </w:pPr>
            <w:r w:rsidRPr="00993868">
              <w:t>09</w:t>
            </w:r>
          </w:p>
        </w:tc>
        <w:tc>
          <w:tcPr>
            <w:tcW w:w="2127" w:type="dxa"/>
            <w:shd w:val="clear" w:color="auto" w:fill="auto"/>
            <w:noWrap/>
            <w:vAlign w:val="bottom"/>
            <w:hideMark/>
          </w:tcPr>
          <w:p w:rsidR="00A26380" w:rsidRPr="00993868" w:rsidRDefault="00A26380" w:rsidP="00650380">
            <w:pPr>
              <w:spacing w:line="240" w:lineRule="exact"/>
              <w:jc w:val="center"/>
            </w:pPr>
            <w:r w:rsidRPr="00993868">
              <w:t>02.0.02.S6720</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15 025,09</w:t>
            </w:r>
          </w:p>
        </w:tc>
        <w:tc>
          <w:tcPr>
            <w:tcW w:w="1276" w:type="dxa"/>
            <w:shd w:val="clear" w:color="auto" w:fill="auto"/>
            <w:noWrap/>
            <w:vAlign w:val="bottom"/>
            <w:hideMark/>
          </w:tcPr>
          <w:p w:rsidR="00A26380" w:rsidRPr="00993868" w:rsidRDefault="00A26380" w:rsidP="00650380">
            <w:pPr>
              <w:spacing w:line="240" w:lineRule="exact"/>
              <w:jc w:val="center"/>
            </w:pPr>
            <w:r w:rsidRPr="00993868">
              <w:t>15 025,09</w:t>
            </w:r>
          </w:p>
        </w:tc>
        <w:tc>
          <w:tcPr>
            <w:tcW w:w="1134" w:type="dxa"/>
            <w:shd w:val="clear" w:color="auto" w:fill="auto"/>
            <w:noWrap/>
            <w:vAlign w:val="bottom"/>
            <w:hideMark/>
          </w:tcPr>
          <w:p w:rsidR="00A26380" w:rsidRPr="00993868" w:rsidRDefault="00A26380" w:rsidP="00650380">
            <w:pPr>
              <w:spacing w:line="240" w:lineRule="exact"/>
              <w:jc w:val="center"/>
            </w:pPr>
            <w:r w:rsidRPr="00993868">
              <w:t>100,0</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Прочая закупка тов</w:t>
            </w:r>
            <w:r w:rsidRPr="00993868">
              <w:t>а</w:t>
            </w:r>
            <w:r w:rsidRPr="00993868">
              <w:t>ров, работ и услуг</w:t>
            </w:r>
          </w:p>
        </w:tc>
        <w:tc>
          <w:tcPr>
            <w:tcW w:w="1275" w:type="dxa"/>
            <w:shd w:val="clear" w:color="auto" w:fill="auto"/>
            <w:noWrap/>
            <w:vAlign w:val="bottom"/>
            <w:hideMark/>
          </w:tcPr>
          <w:p w:rsidR="00A26380" w:rsidRPr="00993868" w:rsidRDefault="00A26380" w:rsidP="00650380">
            <w:pPr>
              <w:spacing w:line="240" w:lineRule="exact"/>
              <w:jc w:val="center"/>
            </w:pPr>
            <w:r w:rsidRPr="00993868">
              <w:t>773</w:t>
            </w:r>
          </w:p>
        </w:tc>
        <w:tc>
          <w:tcPr>
            <w:tcW w:w="1134" w:type="dxa"/>
            <w:shd w:val="clear" w:color="auto" w:fill="auto"/>
            <w:noWrap/>
            <w:vAlign w:val="bottom"/>
            <w:hideMark/>
          </w:tcPr>
          <w:p w:rsidR="00A26380" w:rsidRPr="00993868" w:rsidRDefault="00A26380" w:rsidP="00650380">
            <w:pPr>
              <w:spacing w:line="240" w:lineRule="exact"/>
              <w:jc w:val="center"/>
            </w:pPr>
            <w:r w:rsidRPr="00993868">
              <w:t>04</w:t>
            </w:r>
          </w:p>
        </w:tc>
        <w:tc>
          <w:tcPr>
            <w:tcW w:w="1134" w:type="dxa"/>
            <w:shd w:val="clear" w:color="auto" w:fill="auto"/>
            <w:noWrap/>
            <w:vAlign w:val="bottom"/>
            <w:hideMark/>
          </w:tcPr>
          <w:p w:rsidR="00A26380" w:rsidRPr="00993868" w:rsidRDefault="00A26380" w:rsidP="00650380">
            <w:pPr>
              <w:spacing w:line="240" w:lineRule="exact"/>
              <w:jc w:val="center"/>
            </w:pPr>
            <w:r w:rsidRPr="00993868">
              <w:t>09</w:t>
            </w:r>
          </w:p>
        </w:tc>
        <w:tc>
          <w:tcPr>
            <w:tcW w:w="2127" w:type="dxa"/>
            <w:shd w:val="clear" w:color="auto" w:fill="auto"/>
            <w:noWrap/>
            <w:vAlign w:val="bottom"/>
            <w:hideMark/>
          </w:tcPr>
          <w:p w:rsidR="00A26380" w:rsidRPr="00993868" w:rsidRDefault="00A26380" w:rsidP="00650380">
            <w:pPr>
              <w:spacing w:line="240" w:lineRule="exact"/>
              <w:jc w:val="center"/>
            </w:pPr>
            <w:r w:rsidRPr="00993868">
              <w:t>02.0.02.S6720</w:t>
            </w:r>
          </w:p>
        </w:tc>
        <w:tc>
          <w:tcPr>
            <w:tcW w:w="1134" w:type="dxa"/>
            <w:shd w:val="clear" w:color="auto" w:fill="auto"/>
            <w:noWrap/>
            <w:vAlign w:val="bottom"/>
            <w:hideMark/>
          </w:tcPr>
          <w:p w:rsidR="00A26380" w:rsidRPr="00993868" w:rsidRDefault="00A26380" w:rsidP="00650380">
            <w:pPr>
              <w:spacing w:line="240" w:lineRule="exact"/>
              <w:jc w:val="center"/>
            </w:pPr>
            <w:r w:rsidRPr="00993868">
              <w:t>244</w:t>
            </w:r>
          </w:p>
        </w:tc>
        <w:tc>
          <w:tcPr>
            <w:tcW w:w="1417" w:type="dxa"/>
            <w:shd w:val="clear" w:color="auto" w:fill="auto"/>
            <w:noWrap/>
            <w:vAlign w:val="bottom"/>
            <w:hideMark/>
          </w:tcPr>
          <w:p w:rsidR="00A26380" w:rsidRPr="00993868" w:rsidRDefault="00A26380" w:rsidP="00650380">
            <w:pPr>
              <w:spacing w:line="240" w:lineRule="exact"/>
              <w:jc w:val="center"/>
            </w:pPr>
            <w:r w:rsidRPr="00993868">
              <w:t>15 025,09</w:t>
            </w:r>
          </w:p>
        </w:tc>
        <w:tc>
          <w:tcPr>
            <w:tcW w:w="1276" w:type="dxa"/>
            <w:shd w:val="clear" w:color="auto" w:fill="auto"/>
            <w:noWrap/>
            <w:vAlign w:val="bottom"/>
            <w:hideMark/>
          </w:tcPr>
          <w:p w:rsidR="00A26380" w:rsidRPr="00993868" w:rsidRDefault="00A26380" w:rsidP="00650380">
            <w:pPr>
              <w:spacing w:line="240" w:lineRule="exact"/>
              <w:jc w:val="center"/>
            </w:pPr>
            <w:r w:rsidRPr="00993868">
              <w:t>15 025,09</w:t>
            </w:r>
          </w:p>
        </w:tc>
        <w:tc>
          <w:tcPr>
            <w:tcW w:w="1134" w:type="dxa"/>
            <w:shd w:val="clear" w:color="auto" w:fill="auto"/>
            <w:noWrap/>
            <w:vAlign w:val="bottom"/>
            <w:hideMark/>
          </w:tcPr>
          <w:p w:rsidR="00A26380" w:rsidRPr="00993868" w:rsidRDefault="00A26380" w:rsidP="00650380">
            <w:pPr>
              <w:spacing w:line="240" w:lineRule="exact"/>
              <w:jc w:val="center"/>
            </w:pPr>
            <w:r w:rsidRPr="00993868">
              <w:t>100,0</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Жилищно-коммунальное хозяйс</w:t>
            </w:r>
            <w:r w:rsidRPr="00993868">
              <w:t>т</w:t>
            </w:r>
            <w:r w:rsidRPr="00993868">
              <w:t>во</w:t>
            </w:r>
          </w:p>
        </w:tc>
        <w:tc>
          <w:tcPr>
            <w:tcW w:w="1275" w:type="dxa"/>
            <w:shd w:val="clear" w:color="auto" w:fill="auto"/>
            <w:noWrap/>
            <w:vAlign w:val="bottom"/>
            <w:hideMark/>
          </w:tcPr>
          <w:p w:rsidR="00A26380" w:rsidRPr="00993868" w:rsidRDefault="00A26380" w:rsidP="00650380">
            <w:pPr>
              <w:spacing w:line="240" w:lineRule="exact"/>
              <w:jc w:val="center"/>
            </w:pPr>
            <w:r w:rsidRPr="00993868">
              <w:t>773</w:t>
            </w:r>
          </w:p>
        </w:tc>
        <w:tc>
          <w:tcPr>
            <w:tcW w:w="1134" w:type="dxa"/>
            <w:shd w:val="clear" w:color="auto" w:fill="auto"/>
            <w:noWrap/>
            <w:vAlign w:val="bottom"/>
            <w:hideMark/>
          </w:tcPr>
          <w:p w:rsidR="00A26380" w:rsidRPr="00993868" w:rsidRDefault="00A26380" w:rsidP="00650380">
            <w:pPr>
              <w:spacing w:line="240" w:lineRule="exact"/>
              <w:jc w:val="center"/>
            </w:pPr>
            <w:r w:rsidRPr="00993868">
              <w:t>05</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2127" w:type="dxa"/>
            <w:shd w:val="clear" w:color="auto" w:fill="auto"/>
            <w:noWrap/>
            <w:vAlign w:val="bottom"/>
            <w:hideMark/>
          </w:tcPr>
          <w:p w:rsidR="00A26380" w:rsidRPr="00993868" w:rsidRDefault="00A26380" w:rsidP="00650380">
            <w:pPr>
              <w:spacing w:line="240" w:lineRule="exact"/>
              <w:jc w:val="center"/>
            </w:pPr>
            <w:r w:rsidRPr="00993868">
              <w:t> </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1 129,33</w:t>
            </w:r>
          </w:p>
        </w:tc>
        <w:tc>
          <w:tcPr>
            <w:tcW w:w="1276" w:type="dxa"/>
            <w:shd w:val="clear" w:color="auto" w:fill="auto"/>
            <w:noWrap/>
            <w:vAlign w:val="bottom"/>
            <w:hideMark/>
          </w:tcPr>
          <w:p w:rsidR="00A26380" w:rsidRPr="00993868" w:rsidRDefault="00A26380" w:rsidP="00650380">
            <w:pPr>
              <w:spacing w:line="240" w:lineRule="exact"/>
              <w:jc w:val="center"/>
            </w:pPr>
            <w:r w:rsidRPr="00993868">
              <w:t>647,58</w:t>
            </w:r>
          </w:p>
        </w:tc>
        <w:tc>
          <w:tcPr>
            <w:tcW w:w="1134" w:type="dxa"/>
            <w:shd w:val="clear" w:color="auto" w:fill="auto"/>
            <w:noWrap/>
            <w:vAlign w:val="bottom"/>
            <w:hideMark/>
          </w:tcPr>
          <w:p w:rsidR="00A26380" w:rsidRPr="00993868" w:rsidRDefault="00A26380" w:rsidP="00650380">
            <w:pPr>
              <w:spacing w:line="240" w:lineRule="exact"/>
              <w:jc w:val="center"/>
            </w:pPr>
            <w:r w:rsidRPr="00993868">
              <w:t>57,3</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Благоустройство</w:t>
            </w:r>
          </w:p>
        </w:tc>
        <w:tc>
          <w:tcPr>
            <w:tcW w:w="1275" w:type="dxa"/>
            <w:shd w:val="clear" w:color="auto" w:fill="auto"/>
            <w:noWrap/>
            <w:vAlign w:val="bottom"/>
            <w:hideMark/>
          </w:tcPr>
          <w:p w:rsidR="00A26380" w:rsidRPr="00993868" w:rsidRDefault="00A26380" w:rsidP="00650380">
            <w:pPr>
              <w:spacing w:line="240" w:lineRule="exact"/>
              <w:jc w:val="center"/>
            </w:pPr>
            <w:r w:rsidRPr="00993868">
              <w:t>773</w:t>
            </w:r>
          </w:p>
        </w:tc>
        <w:tc>
          <w:tcPr>
            <w:tcW w:w="1134" w:type="dxa"/>
            <w:shd w:val="clear" w:color="auto" w:fill="auto"/>
            <w:noWrap/>
            <w:vAlign w:val="bottom"/>
            <w:hideMark/>
          </w:tcPr>
          <w:p w:rsidR="00A26380" w:rsidRPr="00993868" w:rsidRDefault="00A26380" w:rsidP="00650380">
            <w:pPr>
              <w:spacing w:line="240" w:lineRule="exact"/>
              <w:jc w:val="center"/>
            </w:pPr>
            <w:r w:rsidRPr="00993868">
              <w:t>05</w:t>
            </w:r>
          </w:p>
        </w:tc>
        <w:tc>
          <w:tcPr>
            <w:tcW w:w="1134" w:type="dxa"/>
            <w:shd w:val="clear" w:color="auto" w:fill="auto"/>
            <w:noWrap/>
            <w:vAlign w:val="bottom"/>
            <w:hideMark/>
          </w:tcPr>
          <w:p w:rsidR="00A26380" w:rsidRPr="00993868" w:rsidRDefault="00A26380" w:rsidP="00650380">
            <w:pPr>
              <w:spacing w:line="240" w:lineRule="exact"/>
              <w:jc w:val="center"/>
            </w:pPr>
            <w:r w:rsidRPr="00993868">
              <w:t>03</w:t>
            </w:r>
          </w:p>
        </w:tc>
        <w:tc>
          <w:tcPr>
            <w:tcW w:w="2127" w:type="dxa"/>
            <w:shd w:val="clear" w:color="auto" w:fill="auto"/>
            <w:noWrap/>
            <w:vAlign w:val="bottom"/>
            <w:hideMark/>
          </w:tcPr>
          <w:p w:rsidR="00A26380" w:rsidRPr="00993868" w:rsidRDefault="00A26380" w:rsidP="00650380">
            <w:pPr>
              <w:spacing w:line="240" w:lineRule="exact"/>
              <w:jc w:val="center"/>
            </w:pPr>
            <w:r w:rsidRPr="00993868">
              <w:t> </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1 129,33</w:t>
            </w:r>
          </w:p>
        </w:tc>
        <w:tc>
          <w:tcPr>
            <w:tcW w:w="1276" w:type="dxa"/>
            <w:shd w:val="clear" w:color="auto" w:fill="auto"/>
            <w:noWrap/>
            <w:vAlign w:val="bottom"/>
            <w:hideMark/>
          </w:tcPr>
          <w:p w:rsidR="00A26380" w:rsidRPr="00993868" w:rsidRDefault="00A26380" w:rsidP="00650380">
            <w:pPr>
              <w:spacing w:line="240" w:lineRule="exact"/>
              <w:jc w:val="center"/>
            </w:pPr>
            <w:r w:rsidRPr="00993868">
              <w:t>647,58</w:t>
            </w:r>
          </w:p>
        </w:tc>
        <w:tc>
          <w:tcPr>
            <w:tcW w:w="1134" w:type="dxa"/>
            <w:shd w:val="clear" w:color="auto" w:fill="auto"/>
            <w:noWrap/>
            <w:vAlign w:val="bottom"/>
            <w:hideMark/>
          </w:tcPr>
          <w:p w:rsidR="00A26380" w:rsidRPr="00993868" w:rsidRDefault="00A26380" w:rsidP="00650380">
            <w:pPr>
              <w:spacing w:line="240" w:lineRule="exact"/>
              <w:jc w:val="center"/>
            </w:pPr>
            <w:r w:rsidRPr="00993868">
              <w:t>57,3</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Муниципальная программа Арзгирского м</w:t>
            </w:r>
            <w:r w:rsidRPr="00993868">
              <w:t>у</w:t>
            </w:r>
            <w:r w:rsidRPr="00993868">
              <w:t>ниципального округа Ставропольского края "Развитие жилищно-коммунального и доро</w:t>
            </w:r>
            <w:r w:rsidRPr="00993868">
              <w:t>ж</w:t>
            </w:r>
            <w:r w:rsidRPr="00993868">
              <w:lastRenderedPageBreak/>
              <w:t>ного хозяйства, благоустройство Арзгирского муниципального округа Ставропольского края"</w:t>
            </w:r>
          </w:p>
        </w:tc>
        <w:tc>
          <w:tcPr>
            <w:tcW w:w="1275" w:type="dxa"/>
            <w:shd w:val="clear" w:color="auto" w:fill="auto"/>
            <w:noWrap/>
            <w:vAlign w:val="bottom"/>
            <w:hideMark/>
          </w:tcPr>
          <w:p w:rsidR="00A26380" w:rsidRPr="00993868" w:rsidRDefault="00A26380" w:rsidP="00650380">
            <w:pPr>
              <w:spacing w:line="240" w:lineRule="exact"/>
              <w:jc w:val="center"/>
            </w:pPr>
            <w:r w:rsidRPr="00993868">
              <w:lastRenderedPageBreak/>
              <w:t>773</w:t>
            </w:r>
          </w:p>
        </w:tc>
        <w:tc>
          <w:tcPr>
            <w:tcW w:w="1134" w:type="dxa"/>
            <w:shd w:val="clear" w:color="auto" w:fill="auto"/>
            <w:noWrap/>
            <w:vAlign w:val="bottom"/>
            <w:hideMark/>
          </w:tcPr>
          <w:p w:rsidR="00A26380" w:rsidRPr="00993868" w:rsidRDefault="00A26380" w:rsidP="00650380">
            <w:pPr>
              <w:spacing w:line="240" w:lineRule="exact"/>
              <w:jc w:val="center"/>
            </w:pPr>
            <w:r w:rsidRPr="00993868">
              <w:t>05</w:t>
            </w:r>
          </w:p>
        </w:tc>
        <w:tc>
          <w:tcPr>
            <w:tcW w:w="1134" w:type="dxa"/>
            <w:shd w:val="clear" w:color="auto" w:fill="auto"/>
            <w:noWrap/>
            <w:vAlign w:val="bottom"/>
            <w:hideMark/>
          </w:tcPr>
          <w:p w:rsidR="00A26380" w:rsidRPr="00993868" w:rsidRDefault="00A26380" w:rsidP="00650380">
            <w:pPr>
              <w:spacing w:line="240" w:lineRule="exact"/>
              <w:jc w:val="center"/>
            </w:pPr>
            <w:r w:rsidRPr="00993868">
              <w:t>03</w:t>
            </w:r>
          </w:p>
        </w:tc>
        <w:tc>
          <w:tcPr>
            <w:tcW w:w="2127" w:type="dxa"/>
            <w:shd w:val="clear" w:color="auto" w:fill="auto"/>
            <w:noWrap/>
            <w:vAlign w:val="bottom"/>
            <w:hideMark/>
          </w:tcPr>
          <w:p w:rsidR="00A26380" w:rsidRPr="00993868" w:rsidRDefault="00A26380" w:rsidP="00650380">
            <w:pPr>
              <w:spacing w:line="240" w:lineRule="exact"/>
              <w:jc w:val="center"/>
            </w:pPr>
            <w:r w:rsidRPr="00993868">
              <w:t>02.0.00.00000</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1 129,33</w:t>
            </w:r>
          </w:p>
        </w:tc>
        <w:tc>
          <w:tcPr>
            <w:tcW w:w="1276" w:type="dxa"/>
            <w:shd w:val="clear" w:color="auto" w:fill="auto"/>
            <w:noWrap/>
            <w:vAlign w:val="bottom"/>
            <w:hideMark/>
          </w:tcPr>
          <w:p w:rsidR="00A26380" w:rsidRPr="00993868" w:rsidRDefault="00A26380" w:rsidP="00650380">
            <w:pPr>
              <w:spacing w:line="240" w:lineRule="exact"/>
              <w:jc w:val="center"/>
            </w:pPr>
            <w:r w:rsidRPr="00993868">
              <w:t>647,58</w:t>
            </w:r>
          </w:p>
        </w:tc>
        <w:tc>
          <w:tcPr>
            <w:tcW w:w="1134" w:type="dxa"/>
            <w:shd w:val="clear" w:color="auto" w:fill="auto"/>
            <w:noWrap/>
            <w:vAlign w:val="bottom"/>
            <w:hideMark/>
          </w:tcPr>
          <w:p w:rsidR="00A26380" w:rsidRPr="00993868" w:rsidRDefault="00A26380" w:rsidP="00650380">
            <w:pPr>
              <w:spacing w:line="240" w:lineRule="exact"/>
              <w:jc w:val="center"/>
            </w:pPr>
            <w:r w:rsidRPr="00993868">
              <w:t>57,3</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lastRenderedPageBreak/>
              <w:t>Основное мероприятие "Благоустройство Ар</w:t>
            </w:r>
            <w:r w:rsidRPr="00993868">
              <w:t>з</w:t>
            </w:r>
            <w:r w:rsidRPr="00993868">
              <w:t>гирского муниципального округа Ставропол</w:t>
            </w:r>
            <w:r w:rsidRPr="00993868">
              <w:t>ь</w:t>
            </w:r>
            <w:r w:rsidRPr="00993868">
              <w:t>ского края"</w:t>
            </w:r>
          </w:p>
        </w:tc>
        <w:tc>
          <w:tcPr>
            <w:tcW w:w="1275" w:type="dxa"/>
            <w:shd w:val="clear" w:color="auto" w:fill="auto"/>
            <w:noWrap/>
            <w:vAlign w:val="bottom"/>
            <w:hideMark/>
          </w:tcPr>
          <w:p w:rsidR="00A26380" w:rsidRPr="00993868" w:rsidRDefault="00A26380" w:rsidP="00650380">
            <w:pPr>
              <w:spacing w:line="240" w:lineRule="exact"/>
              <w:jc w:val="center"/>
            </w:pPr>
            <w:r w:rsidRPr="00993868">
              <w:t>773</w:t>
            </w:r>
          </w:p>
        </w:tc>
        <w:tc>
          <w:tcPr>
            <w:tcW w:w="1134" w:type="dxa"/>
            <w:shd w:val="clear" w:color="auto" w:fill="auto"/>
            <w:noWrap/>
            <w:vAlign w:val="bottom"/>
            <w:hideMark/>
          </w:tcPr>
          <w:p w:rsidR="00A26380" w:rsidRPr="00993868" w:rsidRDefault="00A26380" w:rsidP="00650380">
            <w:pPr>
              <w:spacing w:line="240" w:lineRule="exact"/>
              <w:jc w:val="center"/>
            </w:pPr>
            <w:r w:rsidRPr="00993868">
              <w:t>05</w:t>
            </w:r>
          </w:p>
        </w:tc>
        <w:tc>
          <w:tcPr>
            <w:tcW w:w="1134" w:type="dxa"/>
            <w:shd w:val="clear" w:color="auto" w:fill="auto"/>
            <w:noWrap/>
            <w:vAlign w:val="bottom"/>
            <w:hideMark/>
          </w:tcPr>
          <w:p w:rsidR="00A26380" w:rsidRPr="00993868" w:rsidRDefault="00A26380" w:rsidP="00650380">
            <w:pPr>
              <w:spacing w:line="240" w:lineRule="exact"/>
              <w:jc w:val="center"/>
            </w:pPr>
            <w:r w:rsidRPr="00993868">
              <w:t>03</w:t>
            </w:r>
          </w:p>
        </w:tc>
        <w:tc>
          <w:tcPr>
            <w:tcW w:w="2127" w:type="dxa"/>
            <w:shd w:val="clear" w:color="auto" w:fill="auto"/>
            <w:noWrap/>
            <w:vAlign w:val="bottom"/>
            <w:hideMark/>
          </w:tcPr>
          <w:p w:rsidR="00A26380" w:rsidRPr="00993868" w:rsidRDefault="00A26380" w:rsidP="00650380">
            <w:pPr>
              <w:spacing w:line="240" w:lineRule="exact"/>
              <w:jc w:val="center"/>
            </w:pPr>
            <w:r w:rsidRPr="00993868">
              <w:t>02.0.03.00000</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1 129,33</w:t>
            </w:r>
          </w:p>
        </w:tc>
        <w:tc>
          <w:tcPr>
            <w:tcW w:w="1276" w:type="dxa"/>
            <w:shd w:val="clear" w:color="auto" w:fill="auto"/>
            <w:noWrap/>
            <w:vAlign w:val="bottom"/>
            <w:hideMark/>
          </w:tcPr>
          <w:p w:rsidR="00A26380" w:rsidRPr="00993868" w:rsidRDefault="00A26380" w:rsidP="00650380">
            <w:pPr>
              <w:spacing w:line="240" w:lineRule="exact"/>
              <w:jc w:val="center"/>
            </w:pPr>
            <w:r w:rsidRPr="00993868">
              <w:t>647,58</w:t>
            </w:r>
          </w:p>
        </w:tc>
        <w:tc>
          <w:tcPr>
            <w:tcW w:w="1134" w:type="dxa"/>
            <w:shd w:val="clear" w:color="auto" w:fill="auto"/>
            <w:noWrap/>
            <w:vAlign w:val="bottom"/>
            <w:hideMark/>
          </w:tcPr>
          <w:p w:rsidR="00A26380" w:rsidRPr="00993868" w:rsidRDefault="00A26380" w:rsidP="00650380">
            <w:pPr>
              <w:spacing w:line="240" w:lineRule="exact"/>
              <w:jc w:val="center"/>
            </w:pPr>
            <w:r w:rsidRPr="00993868">
              <w:t>57,3</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Уличное освещение н</w:t>
            </w:r>
            <w:r w:rsidRPr="00993868">
              <w:t>а</w:t>
            </w:r>
            <w:r w:rsidRPr="00993868">
              <w:t>селенных пунктов</w:t>
            </w:r>
          </w:p>
        </w:tc>
        <w:tc>
          <w:tcPr>
            <w:tcW w:w="1275" w:type="dxa"/>
            <w:shd w:val="clear" w:color="auto" w:fill="auto"/>
            <w:noWrap/>
            <w:vAlign w:val="bottom"/>
            <w:hideMark/>
          </w:tcPr>
          <w:p w:rsidR="00A26380" w:rsidRPr="00993868" w:rsidRDefault="00A26380" w:rsidP="00650380">
            <w:pPr>
              <w:spacing w:line="240" w:lineRule="exact"/>
              <w:jc w:val="center"/>
            </w:pPr>
            <w:r w:rsidRPr="00993868">
              <w:t>773</w:t>
            </w:r>
          </w:p>
        </w:tc>
        <w:tc>
          <w:tcPr>
            <w:tcW w:w="1134" w:type="dxa"/>
            <w:shd w:val="clear" w:color="auto" w:fill="auto"/>
            <w:noWrap/>
            <w:vAlign w:val="bottom"/>
            <w:hideMark/>
          </w:tcPr>
          <w:p w:rsidR="00A26380" w:rsidRPr="00993868" w:rsidRDefault="00A26380" w:rsidP="00650380">
            <w:pPr>
              <w:spacing w:line="240" w:lineRule="exact"/>
              <w:jc w:val="center"/>
            </w:pPr>
            <w:r w:rsidRPr="00993868">
              <w:t>05</w:t>
            </w:r>
          </w:p>
        </w:tc>
        <w:tc>
          <w:tcPr>
            <w:tcW w:w="1134" w:type="dxa"/>
            <w:shd w:val="clear" w:color="auto" w:fill="auto"/>
            <w:noWrap/>
            <w:vAlign w:val="bottom"/>
            <w:hideMark/>
          </w:tcPr>
          <w:p w:rsidR="00A26380" w:rsidRPr="00993868" w:rsidRDefault="00A26380" w:rsidP="00650380">
            <w:pPr>
              <w:spacing w:line="240" w:lineRule="exact"/>
              <w:jc w:val="center"/>
            </w:pPr>
            <w:r w:rsidRPr="00993868">
              <w:t>03</w:t>
            </w:r>
          </w:p>
        </w:tc>
        <w:tc>
          <w:tcPr>
            <w:tcW w:w="2127" w:type="dxa"/>
            <w:shd w:val="clear" w:color="auto" w:fill="auto"/>
            <w:noWrap/>
            <w:vAlign w:val="bottom"/>
            <w:hideMark/>
          </w:tcPr>
          <w:p w:rsidR="00A26380" w:rsidRPr="00993868" w:rsidRDefault="00A26380" w:rsidP="00650380">
            <w:pPr>
              <w:spacing w:line="240" w:lineRule="exact"/>
              <w:jc w:val="center"/>
            </w:pPr>
            <w:r w:rsidRPr="00993868">
              <w:t>02.0.03.20090</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423,14</w:t>
            </w:r>
          </w:p>
        </w:tc>
        <w:tc>
          <w:tcPr>
            <w:tcW w:w="1276" w:type="dxa"/>
            <w:shd w:val="clear" w:color="auto" w:fill="auto"/>
            <w:noWrap/>
            <w:vAlign w:val="bottom"/>
            <w:hideMark/>
          </w:tcPr>
          <w:p w:rsidR="00A26380" w:rsidRPr="00993868" w:rsidRDefault="00A26380" w:rsidP="00650380">
            <w:pPr>
              <w:spacing w:line="240" w:lineRule="exact"/>
              <w:jc w:val="center"/>
            </w:pPr>
            <w:r w:rsidRPr="00993868">
              <w:t>287,64</w:t>
            </w:r>
          </w:p>
        </w:tc>
        <w:tc>
          <w:tcPr>
            <w:tcW w:w="1134" w:type="dxa"/>
            <w:shd w:val="clear" w:color="auto" w:fill="auto"/>
            <w:noWrap/>
            <w:vAlign w:val="bottom"/>
            <w:hideMark/>
          </w:tcPr>
          <w:p w:rsidR="00A26380" w:rsidRPr="00993868" w:rsidRDefault="00A26380" w:rsidP="00650380">
            <w:pPr>
              <w:spacing w:line="240" w:lineRule="exact"/>
              <w:jc w:val="center"/>
            </w:pPr>
            <w:r w:rsidRPr="00993868">
              <w:t>68,0</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Прочая закупка тов</w:t>
            </w:r>
            <w:r w:rsidRPr="00993868">
              <w:t>а</w:t>
            </w:r>
            <w:r w:rsidRPr="00993868">
              <w:t>ров, работ и услуг</w:t>
            </w:r>
          </w:p>
        </w:tc>
        <w:tc>
          <w:tcPr>
            <w:tcW w:w="1275" w:type="dxa"/>
            <w:shd w:val="clear" w:color="auto" w:fill="auto"/>
            <w:noWrap/>
            <w:vAlign w:val="bottom"/>
            <w:hideMark/>
          </w:tcPr>
          <w:p w:rsidR="00A26380" w:rsidRPr="00993868" w:rsidRDefault="00A26380" w:rsidP="00650380">
            <w:pPr>
              <w:spacing w:line="240" w:lineRule="exact"/>
              <w:jc w:val="center"/>
            </w:pPr>
            <w:r w:rsidRPr="00993868">
              <w:t>773</w:t>
            </w:r>
          </w:p>
        </w:tc>
        <w:tc>
          <w:tcPr>
            <w:tcW w:w="1134" w:type="dxa"/>
            <w:shd w:val="clear" w:color="auto" w:fill="auto"/>
            <w:noWrap/>
            <w:vAlign w:val="bottom"/>
            <w:hideMark/>
          </w:tcPr>
          <w:p w:rsidR="00A26380" w:rsidRPr="00993868" w:rsidRDefault="00A26380" w:rsidP="00650380">
            <w:pPr>
              <w:spacing w:line="240" w:lineRule="exact"/>
              <w:jc w:val="center"/>
            </w:pPr>
            <w:r w:rsidRPr="00993868">
              <w:t>05</w:t>
            </w:r>
          </w:p>
        </w:tc>
        <w:tc>
          <w:tcPr>
            <w:tcW w:w="1134" w:type="dxa"/>
            <w:shd w:val="clear" w:color="auto" w:fill="auto"/>
            <w:noWrap/>
            <w:vAlign w:val="bottom"/>
            <w:hideMark/>
          </w:tcPr>
          <w:p w:rsidR="00A26380" w:rsidRPr="00993868" w:rsidRDefault="00A26380" w:rsidP="00650380">
            <w:pPr>
              <w:spacing w:line="240" w:lineRule="exact"/>
              <w:jc w:val="center"/>
            </w:pPr>
            <w:r w:rsidRPr="00993868">
              <w:t>03</w:t>
            </w:r>
          </w:p>
        </w:tc>
        <w:tc>
          <w:tcPr>
            <w:tcW w:w="2127" w:type="dxa"/>
            <w:shd w:val="clear" w:color="auto" w:fill="auto"/>
            <w:noWrap/>
            <w:vAlign w:val="bottom"/>
            <w:hideMark/>
          </w:tcPr>
          <w:p w:rsidR="00A26380" w:rsidRPr="00993868" w:rsidRDefault="00A26380" w:rsidP="00650380">
            <w:pPr>
              <w:spacing w:line="240" w:lineRule="exact"/>
              <w:jc w:val="center"/>
            </w:pPr>
            <w:r w:rsidRPr="00993868">
              <w:t>02.0.03.20090</w:t>
            </w:r>
          </w:p>
        </w:tc>
        <w:tc>
          <w:tcPr>
            <w:tcW w:w="1134" w:type="dxa"/>
            <w:shd w:val="clear" w:color="auto" w:fill="auto"/>
            <w:noWrap/>
            <w:vAlign w:val="bottom"/>
            <w:hideMark/>
          </w:tcPr>
          <w:p w:rsidR="00A26380" w:rsidRPr="00993868" w:rsidRDefault="00A26380" w:rsidP="00650380">
            <w:pPr>
              <w:spacing w:line="240" w:lineRule="exact"/>
              <w:jc w:val="center"/>
            </w:pPr>
            <w:r w:rsidRPr="00993868">
              <w:t>244</w:t>
            </w:r>
          </w:p>
        </w:tc>
        <w:tc>
          <w:tcPr>
            <w:tcW w:w="1417" w:type="dxa"/>
            <w:shd w:val="clear" w:color="auto" w:fill="auto"/>
            <w:noWrap/>
            <w:vAlign w:val="bottom"/>
            <w:hideMark/>
          </w:tcPr>
          <w:p w:rsidR="00A26380" w:rsidRPr="00993868" w:rsidRDefault="00A26380" w:rsidP="00650380">
            <w:pPr>
              <w:spacing w:line="240" w:lineRule="exact"/>
              <w:jc w:val="center"/>
            </w:pPr>
            <w:r w:rsidRPr="00993868">
              <w:t>223,14</w:t>
            </w:r>
          </w:p>
        </w:tc>
        <w:tc>
          <w:tcPr>
            <w:tcW w:w="1276" w:type="dxa"/>
            <w:shd w:val="clear" w:color="auto" w:fill="auto"/>
            <w:noWrap/>
            <w:vAlign w:val="bottom"/>
            <w:hideMark/>
          </w:tcPr>
          <w:p w:rsidR="00A26380" w:rsidRPr="00993868" w:rsidRDefault="00A26380" w:rsidP="00650380">
            <w:pPr>
              <w:spacing w:line="240" w:lineRule="exact"/>
              <w:jc w:val="center"/>
            </w:pPr>
            <w:r w:rsidRPr="00993868">
              <w:t>176,27</w:t>
            </w:r>
          </w:p>
        </w:tc>
        <w:tc>
          <w:tcPr>
            <w:tcW w:w="1134" w:type="dxa"/>
            <w:shd w:val="clear" w:color="auto" w:fill="auto"/>
            <w:noWrap/>
            <w:vAlign w:val="bottom"/>
            <w:hideMark/>
          </w:tcPr>
          <w:p w:rsidR="00A26380" w:rsidRPr="00993868" w:rsidRDefault="00A26380" w:rsidP="00650380">
            <w:pPr>
              <w:spacing w:line="240" w:lineRule="exact"/>
              <w:jc w:val="center"/>
            </w:pPr>
            <w:r w:rsidRPr="00993868">
              <w:t>79,0</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Закупка энергетических ресурсов</w:t>
            </w:r>
          </w:p>
        </w:tc>
        <w:tc>
          <w:tcPr>
            <w:tcW w:w="1275" w:type="dxa"/>
            <w:shd w:val="clear" w:color="auto" w:fill="auto"/>
            <w:noWrap/>
            <w:vAlign w:val="bottom"/>
            <w:hideMark/>
          </w:tcPr>
          <w:p w:rsidR="00A26380" w:rsidRPr="00993868" w:rsidRDefault="00A26380" w:rsidP="00650380">
            <w:pPr>
              <w:spacing w:line="240" w:lineRule="exact"/>
              <w:jc w:val="center"/>
            </w:pPr>
            <w:r w:rsidRPr="00993868">
              <w:t>773</w:t>
            </w:r>
          </w:p>
        </w:tc>
        <w:tc>
          <w:tcPr>
            <w:tcW w:w="1134" w:type="dxa"/>
            <w:shd w:val="clear" w:color="auto" w:fill="auto"/>
            <w:noWrap/>
            <w:vAlign w:val="bottom"/>
            <w:hideMark/>
          </w:tcPr>
          <w:p w:rsidR="00A26380" w:rsidRPr="00993868" w:rsidRDefault="00A26380" w:rsidP="00650380">
            <w:pPr>
              <w:spacing w:line="240" w:lineRule="exact"/>
              <w:jc w:val="center"/>
            </w:pPr>
            <w:r w:rsidRPr="00993868">
              <w:t>05</w:t>
            </w:r>
          </w:p>
        </w:tc>
        <w:tc>
          <w:tcPr>
            <w:tcW w:w="1134" w:type="dxa"/>
            <w:shd w:val="clear" w:color="auto" w:fill="auto"/>
            <w:noWrap/>
            <w:vAlign w:val="bottom"/>
            <w:hideMark/>
          </w:tcPr>
          <w:p w:rsidR="00A26380" w:rsidRPr="00993868" w:rsidRDefault="00A26380" w:rsidP="00650380">
            <w:pPr>
              <w:spacing w:line="240" w:lineRule="exact"/>
              <w:jc w:val="center"/>
            </w:pPr>
            <w:r w:rsidRPr="00993868">
              <w:t>03</w:t>
            </w:r>
          </w:p>
        </w:tc>
        <w:tc>
          <w:tcPr>
            <w:tcW w:w="2127" w:type="dxa"/>
            <w:shd w:val="clear" w:color="auto" w:fill="auto"/>
            <w:noWrap/>
            <w:vAlign w:val="bottom"/>
            <w:hideMark/>
          </w:tcPr>
          <w:p w:rsidR="00A26380" w:rsidRPr="00993868" w:rsidRDefault="00A26380" w:rsidP="00650380">
            <w:pPr>
              <w:spacing w:line="240" w:lineRule="exact"/>
              <w:jc w:val="center"/>
            </w:pPr>
            <w:r w:rsidRPr="00993868">
              <w:t>02.0.03.20090</w:t>
            </w:r>
          </w:p>
        </w:tc>
        <w:tc>
          <w:tcPr>
            <w:tcW w:w="1134" w:type="dxa"/>
            <w:shd w:val="clear" w:color="auto" w:fill="auto"/>
            <w:noWrap/>
            <w:vAlign w:val="bottom"/>
            <w:hideMark/>
          </w:tcPr>
          <w:p w:rsidR="00A26380" w:rsidRPr="00993868" w:rsidRDefault="00A26380" w:rsidP="00650380">
            <w:pPr>
              <w:spacing w:line="240" w:lineRule="exact"/>
              <w:jc w:val="center"/>
            </w:pPr>
            <w:r w:rsidRPr="00993868">
              <w:t>247</w:t>
            </w:r>
          </w:p>
        </w:tc>
        <w:tc>
          <w:tcPr>
            <w:tcW w:w="1417" w:type="dxa"/>
            <w:shd w:val="clear" w:color="auto" w:fill="auto"/>
            <w:noWrap/>
            <w:vAlign w:val="bottom"/>
            <w:hideMark/>
          </w:tcPr>
          <w:p w:rsidR="00A26380" w:rsidRPr="00993868" w:rsidRDefault="00A26380" w:rsidP="00650380">
            <w:pPr>
              <w:spacing w:line="240" w:lineRule="exact"/>
              <w:jc w:val="center"/>
            </w:pPr>
            <w:r w:rsidRPr="00993868">
              <w:t>200,00</w:t>
            </w:r>
          </w:p>
        </w:tc>
        <w:tc>
          <w:tcPr>
            <w:tcW w:w="1276" w:type="dxa"/>
            <w:shd w:val="clear" w:color="auto" w:fill="auto"/>
            <w:noWrap/>
            <w:vAlign w:val="bottom"/>
            <w:hideMark/>
          </w:tcPr>
          <w:p w:rsidR="00A26380" w:rsidRPr="00993868" w:rsidRDefault="00A26380" w:rsidP="00650380">
            <w:pPr>
              <w:spacing w:line="240" w:lineRule="exact"/>
              <w:jc w:val="center"/>
            </w:pPr>
            <w:r w:rsidRPr="00993868">
              <w:t>111,36</w:t>
            </w:r>
          </w:p>
        </w:tc>
        <w:tc>
          <w:tcPr>
            <w:tcW w:w="1134" w:type="dxa"/>
            <w:shd w:val="clear" w:color="auto" w:fill="auto"/>
            <w:noWrap/>
            <w:vAlign w:val="bottom"/>
            <w:hideMark/>
          </w:tcPr>
          <w:p w:rsidR="00A26380" w:rsidRPr="00993868" w:rsidRDefault="00A26380" w:rsidP="00650380">
            <w:pPr>
              <w:spacing w:line="240" w:lineRule="exact"/>
              <w:jc w:val="center"/>
            </w:pPr>
            <w:r w:rsidRPr="00993868">
              <w:t>55,7</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Озеленение и содержание зеленых наса</w:t>
            </w:r>
            <w:r w:rsidRPr="00993868">
              <w:t>ж</w:t>
            </w:r>
            <w:r w:rsidRPr="00993868">
              <w:t>дений</w:t>
            </w:r>
          </w:p>
        </w:tc>
        <w:tc>
          <w:tcPr>
            <w:tcW w:w="1275" w:type="dxa"/>
            <w:shd w:val="clear" w:color="auto" w:fill="auto"/>
            <w:noWrap/>
            <w:vAlign w:val="bottom"/>
            <w:hideMark/>
          </w:tcPr>
          <w:p w:rsidR="00A26380" w:rsidRPr="00993868" w:rsidRDefault="00A26380" w:rsidP="00650380">
            <w:pPr>
              <w:spacing w:line="240" w:lineRule="exact"/>
              <w:jc w:val="center"/>
            </w:pPr>
            <w:r w:rsidRPr="00993868">
              <w:t>773</w:t>
            </w:r>
          </w:p>
        </w:tc>
        <w:tc>
          <w:tcPr>
            <w:tcW w:w="1134" w:type="dxa"/>
            <w:shd w:val="clear" w:color="auto" w:fill="auto"/>
            <w:noWrap/>
            <w:vAlign w:val="bottom"/>
            <w:hideMark/>
          </w:tcPr>
          <w:p w:rsidR="00A26380" w:rsidRPr="00993868" w:rsidRDefault="00A26380" w:rsidP="00650380">
            <w:pPr>
              <w:spacing w:line="240" w:lineRule="exact"/>
              <w:jc w:val="center"/>
            </w:pPr>
            <w:r w:rsidRPr="00993868">
              <w:t>05</w:t>
            </w:r>
          </w:p>
        </w:tc>
        <w:tc>
          <w:tcPr>
            <w:tcW w:w="1134" w:type="dxa"/>
            <w:shd w:val="clear" w:color="auto" w:fill="auto"/>
            <w:noWrap/>
            <w:vAlign w:val="bottom"/>
            <w:hideMark/>
          </w:tcPr>
          <w:p w:rsidR="00A26380" w:rsidRPr="00993868" w:rsidRDefault="00A26380" w:rsidP="00650380">
            <w:pPr>
              <w:spacing w:line="240" w:lineRule="exact"/>
              <w:jc w:val="center"/>
            </w:pPr>
            <w:r w:rsidRPr="00993868">
              <w:t>03</w:t>
            </w:r>
          </w:p>
        </w:tc>
        <w:tc>
          <w:tcPr>
            <w:tcW w:w="2127" w:type="dxa"/>
            <w:shd w:val="clear" w:color="auto" w:fill="auto"/>
            <w:noWrap/>
            <w:vAlign w:val="bottom"/>
            <w:hideMark/>
          </w:tcPr>
          <w:p w:rsidR="00A26380" w:rsidRPr="00993868" w:rsidRDefault="00A26380" w:rsidP="00650380">
            <w:pPr>
              <w:spacing w:line="240" w:lineRule="exact"/>
              <w:jc w:val="center"/>
            </w:pPr>
            <w:r w:rsidRPr="00993868">
              <w:t>02.0.03.20100</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0,00</w:t>
            </w:r>
          </w:p>
        </w:tc>
        <w:tc>
          <w:tcPr>
            <w:tcW w:w="1276" w:type="dxa"/>
            <w:shd w:val="clear" w:color="auto" w:fill="auto"/>
            <w:noWrap/>
            <w:vAlign w:val="bottom"/>
            <w:hideMark/>
          </w:tcPr>
          <w:p w:rsidR="00A26380" w:rsidRPr="00993868" w:rsidRDefault="00A26380" w:rsidP="00650380">
            <w:pPr>
              <w:spacing w:line="240" w:lineRule="exact"/>
              <w:jc w:val="center"/>
            </w:pPr>
            <w:r w:rsidRPr="00993868">
              <w:t>0,00</w:t>
            </w:r>
          </w:p>
        </w:tc>
        <w:tc>
          <w:tcPr>
            <w:tcW w:w="1134" w:type="dxa"/>
            <w:shd w:val="clear" w:color="auto" w:fill="auto"/>
            <w:noWrap/>
            <w:vAlign w:val="bottom"/>
            <w:hideMark/>
          </w:tcPr>
          <w:p w:rsidR="00A26380" w:rsidRPr="00993868" w:rsidRDefault="00A26380" w:rsidP="00650380">
            <w:pPr>
              <w:spacing w:line="240" w:lineRule="exact"/>
              <w:jc w:val="center"/>
            </w:pPr>
            <w:r w:rsidRPr="00993868">
              <w:t>#ДЕЛ/0!</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Прочая закупка тов</w:t>
            </w:r>
            <w:r w:rsidRPr="00993868">
              <w:t>а</w:t>
            </w:r>
            <w:r w:rsidRPr="00993868">
              <w:t>ров, работ и услуг</w:t>
            </w:r>
          </w:p>
        </w:tc>
        <w:tc>
          <w:tcPr>
            <w:tcW w:w="1275" w:type="dxa"/>
            <w:shd w:val="clear" w:color="auto" w:fill="auto"/>
            <w:noWrap/>
            <w:vAlign w:val="bottom"/>
            <w:hideMark/>
          </w:tcPr>
          <w:p w:rsidR="00A26380" w:rsidRPr="00993868" w:rsidRDefault="00A26380" w:rsidP="00650380">
            <w:pPr>
              <w:spacing w:line="240" w:lineRule="exact"/>
              <w:jc w:val="center"/>
            </w:pPr>
            <w:r w:rsidRPr="00993868">
              <w:t>773</w:t>
            </w:r>
          </w:p>
        </w:tc>
        <w:tc>
          <w:tcPr>
            <w:tcW w:w="1134" w:type="dxa"/>
            <w:shd w:val="clear" w:color="auto" w:fill="auto"/>
            <w:noWrap/>
            <w:vAlign w:val="bottom"/>
            <w:hideMark/>
          </w:tcPr>
          <w:p w:rsidR="00A26380" w:rsidRPr="00993868" w:rsidRDefault="00A26380" w:rsidP="00650380">
            <w:pPr>
              <w:spacing w:line="240" w:lineRule="exact"/>
              <w:jc w:val="center"/>
            </w:pPr>
            <w:r w:rsidRPr="00993868">
              <w:t>05</w:t>
            </w:r>
          </w:p>
        </w:tc>
        <w:tc>
          <w:tcPr>
            <w:tcW w:w="1134" w:type="dxa"/>
            <w:shd w:val="clear" w:color="auto" w:fill="auto"/>
            <w:noWrap/>
            <w:vAlign w:val="bottom"/>
            <w:hideMark/>
          </w:tcPr>
          <w:p w:rsidR="00A26380" w:rsidRPr="00993868" w:rsidRDefault="00A26380" w:rsidP="00650380">
            <w:pPr>
              <w:spacing w:line="240" w:lineRule="exact"/>
              <w:jc w:val="center"/>
            </w:pPr>
            <w:r w:rsidRPr="00993868">
              <w:t>03</w:t>
            </w:r>
          </w:p>
        </w:tc>
        <w:tc>
          <w:tcPr>
            <w:tcW w:w="2127" w:type="dxa"/>
            <w:shd w:val="clear" w:color="auto" w:fill="auto"/>
            <w:noWrap/>
            <w:vAlign w:val="bottom"/>
            <w:hideMark/>
          </w:tcPr>
          <w:p w:rsidR="00A26380" w:rsidRPr="00993868" w:rsidRDefault="00A26380" w:rsidP="00650380">
            <w:pPr>
              <w:spacing w:line="240" w:lineRule="exact"/>
              <w:jc w:val="center"/>
            </w:pPr>
            <w:r w:rsidRPr="00993868">
              <w:t>02.0.03.20100</w:t>
            </w:r>
          </w:p>
        </w:tc>
        <w:tc>
          <w:tcPr>
            <w:tcW w:w="1134" w:type="dxa"/>
            <w:shd w:val="clear" w:color="auto" w:fill="auto"/>
            <w:noWrap/>
            <w:vAlign w:val="bottom"/>
            <w:hideMark/>
          </w:tcPr>
          <w:p w:rsidR="00A26380" w:rsidRPr="00993868" w:rsidRDefault="00A26380" w:rsidP="00650380">
            <w:pPr>
              <w:spacing w:line="240" w:lineRule="exact"/>
              <w:jc w:val="center"/>
            </w:pPr>
            <w:r w:rsidRPr="00993868">
              <w:t>244</w:t>
            </w:r>
          </w:p>
        </w:tc>
        <w:tc>
          <w:tcPr>
            <w:tcW w:w="1417" w:type="dxa"/>
            <w:shd w:val="clear" w:color="auto" w:fill="auto"/>
            <w:noWrap/>
            <w:vAlign w:val="bottom"/>
            <w:hideMark/>
          </w:tcPr>
          <w:p w:rsidR="00A26380" w:rsidRPr="00993868" w:rsidRDefault="00A26380" w:rsidP="00650380">
            <w:pPr>
              <w:spacing w:line="240" w:lineRule="exact"/>
              <w:jc w:val="center"/>
            </w:pPr>
            <w:r w:rsidRPr="00993868">
              <w:t>0,00</w:t>
            </w:r>
          </w:p>
        </w:tc>
        <w:tc>
          <w:tcPr>
            <w:tcW w:w="1276" w:type="dxa"/>
            <w:shd w:val="clear" w:color="auto" w:fill="auto"/>
            <w:noWrap/>
            <w:vAlign w:val="bottom"/>
            <w:hideMark/>
          </w:tcPr>
          <w:p w:rsidR="00A26380" w:rsidRPr="00993868" w:rsidRDefault="00A26380" w:rsidP="00650380">
            <w:pPr>
              <w:spacing w:line="240" w:lineRule="exact"/>
              <w:jc w:val="center"/>
            </w:pPr>
            <w:r w:rsidRPr="00993868">
              <w:t>0,00</w:t>
            </w:r>
          </w:p>
        </w:tc>
        <w:tc>
          <w:tcPr>
            <w:tcW w:w="1134" w:type="dxa"/>
            <w:shd w:val="clear" w:color="auto" w:fill="auto"/>
            <w:noWrap/>
            <w:vAlign w:val="bottom"/>
            <w:hideMark/>
          </w:tcPr>
          <w:p w:rsidR="00A26380" w:rsidRPr="00993868" w:rsidRDefault="00A26380" w:rsidP="00650380">
            <w:pPr>
              <w:spacing w:line="240" w:lineRule="exact"/>
              <w:jc w:val="center"/>
            </w:pPr>
            <w:r w:rsidRPr="00993868">
              <w:t>#ДЕЛ/0!</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Организация и содержание мест захорон</w:t>
            </w:r>
            <w:r w:rsidRPr="00993868">
              <w:t>е</w:t>
            </w:r>
            <w:r w:rsidRPr="00993868">
              <w:t>ния населенных пун</w:t>
            </w:r>
            <w:r w:rsidRPr="00993868">
              <w:t>к</w:t>
            </w:r>
            <w:r w:rsidRPr="00993868">
              <w:t>тов</w:t>
            </w:r>
          </w:p>
        </w:tc>
        <w:tc>
          <w:tcPr>
            <w:tcW w:w="1275" w:type="dxa"/>
            <w:shd w:val="clear" w:color="auto" w:fill="auto"/>
            <w:noWrap/>
            <w:vAlign w:val="bottom"/>
            <w:hideMark/>
          </w:tcPr>
          <w:p w:rsidR="00A26380" w:rsidRPr="00993868" w:rsidRDefault="00A26380" w:rsidP="00650380">
            <w:pPr>
              <w:spacing w:line="240" w:lineRule="exact"/>
              <w:jc w:val="center"/>
            </w:pPr>
            <w:r w:rsidRPr="00993868">
              <w:t>773</w:t>
            </w:r>
          </w:p>
        </w:tc>
        <w:tc>
          <w:tcPr>
            <w:tcW w:w="1134" w:type="dxa"/>
            <w:shd w:val="clear" w:color="auto" w:fill="auto"/>
            <w:noWrap/>
            <w:vAlign w:val="bottom"/>
            <w:hideMark/>
          </w:tcPr>
          <w:p w:rsidR="00A26380" w:rsidRPr="00993868" w:rsidRDefault="00A26380" w:rsidP="00650380">
            <w:pPr>
              <w:spacing w:line="240" w:lineRule="exact"/>
              <w:jc w:val="center"/>
            </w:pPr>
            <w:r w:rsidRPr="00993868">
              <w:t>05</w:t>
            </w:r>
          </w:p>
        </w:tc>
        <w:tc>
          <w:tcPr>
            <w:tcW w:w="1134" w:type="dxa"/>
            <w:shd w:val="clear" w:color="auto" w:fill="auto"/>
            <w:noWrap/>
            <w:vAlign w:val="bottom"/>
            <w:hideMark/>
          </w:tcPr>
          <w:p w:rsidR="00A26380" w:rsidRPr="00993868" w:rsidRDefault="00A26380" w:rsidP="00650380">
            <w:pPr>
              <w:spacing w:line="240" w:lineRule="exact"/>
              <w:jc w:val="center"/>
            </w:pPr>
            <w:r w:rsidRPr="00993868">
              <w:t>03</w:t>
            </w:r>
          </w:p>
        </w:tc>
        <w:tc>
          <w:tcPr>
            <w:tcW w:w="2127" w:type="dxa"/>
            <w:shd w:val="clear" w:color="auto" w:fill="auto"/>
            <w:noWrap/>
            <w:vAlign w:val="bottom"/>
            <w:hideMark/>
          </w:tcPr>
          <w:p w:rsidR="00A26380" w:rsidRPr="00993868" w:rsidRDefault="00A26380" w:rsidP="00650380">
            <w:pPr>
              <w:spacing w:line="240" w:lineRule="exact"/>
              <w:jc w:val="center"/>
            </w:pPr>
            <w:r w:rsidRPr="00993868">
              <w:t>02.0.03.20110</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39,16</w:t>
            </w:r>
          </w:p>
        </w:tc>
        <w:tc>
          <w:tcPr>
            <w:tcW w:w="1276" w:type="dxa"/>
            <w:shd w:val="clear" w:color="auto" w:fill="auto"/>
            <w:noWrap/>
            <w:vAlign w:val="bottom"/>
            <w:hideMark/>
          </w:tcPr>
          <w:p w:rsidR="00A26380" w:rsidRPr="00993868" w:rsidRDefault="00A26380" w:rsidP="00650380">
            <w:pPr>
              <w:spacing w:line="240" w:lineRule="exact"/>
              <w:jc w:val="center"/>
            </w:pPr>
            <w:r w:rsidRPr="00993868">
              <w:t>33,73</w:t>
            </w:r>
          </w:p>
        </w:tc>
        <w:tc>
          <w:tcPr>
            <w:tcW w:w="1134" w:type="dxa"/>
            <w:shd w:val="clear" w:color="auto" w:fill="auto"/>
            <w:noWrap/>
            <w:vAlign w:val="bottom"/>
            <w:hideMark/>
          </w:tcPr>
          <w:p w:rsidR="00A26380" w:rsidRPr="00993868" w:rsidRDefault="00A26380" w:rsidP="00650380">
            <w:pPr>
              <w:spacing w:line="240" w:lineRule="exact"/>
              <w:jc w:val="center"/>
            </w:pPr>
            <w:r w:rsidRPr="00993868">
              <w:t>86,1</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Прочая закупка тов</w:t>
            </w:r>
            <w:r w:rsidRPr="00993868">
              <w:t>а</w:t>
            </w:r>
            <w:r w:rsidRPr="00993868">
              <w:t>ров, работ и услуг</w:t>
            </w:r>
          </w:p>
        </w:tc>
        <w:tc>
          <w:tcPr>
            <w:tcW w:w="1275" w:type="dxa"/>
            <w:shd w:val="clear" w:color="auto" w:fill="auto"/>
            <w:noWrap/>
            <w:vAlign w:val="bottom"/>
            <w:hideMark/>
          </w:tcPr>
          <w:p w:rsidR="00A26380" w:rsidRPr="00993868" w:rsidRDefault="00A26380" w:rsidP="00650380">
            <w:pPr>
              <w:spacing w:line="240" w:lineRule="exact"/>
              <w:jc w:val="center"/>
            </w:pPr>
            <w:r w:rsidRPr="00993868">
              <w:t>773</w:t>
            </w:r>
          </w:p>
        </w:tc>
        <w:tc>
          <w:tcPr>
            <w:tcW w:w="1134" w:type="dxa"/>
            <w:shd w:val="clear" w:color="auto" w:fill="auto"/>
            <w:noWrap/>
            <w:vAlign w:val="bottom"/>
            <w:hideMark/>
          </w:tcPr>
          <w:p w:rsidR="00A26380" w:rsidRPr="00993868" w:rsidRDefault="00A26380" w:rsidP="00650380">
            <w:pPr>
              <w:spacing w:line="240" w:lineRule="exact"/>
              <w:jc w:val="center"/>
            </w:pPr>
            <w:r w:rsidRPr="00993868">
              <w:t>05</w:t>
            </w:r>
          </w:p>
        </w:tc>
        <w:tc>
          <w:tcPr>
            <w:tcW w:w="1134" w:type="dxa"/>
            <w:shd w:val="clear" w:color="auto" w:fill="auto"/>
            <w:noWrap/>
            <w:vAlign w:val="bottom"/>
            <w:hideMark/>
          </w:tcPr>
          <w:p w:rsidR="00A26380" w:rsidRPr="00993868" w:rsidRDefault="00A26380" w:rsidP="00650380">
            <w:pPr>
              <w:spacing w:line="240" w:lineRule="exact"/>
              <w:jc w:val="center"/>
            </w:pPr>
            <w:r w:rsidRPr="00993868">
              <w:t>03</w:t>
            </w:r>
          </w:p>
        </w:tc>
        <w:tc>
          <w:tcPr>
            <w:tcW w:w="2127" w:type="dxa"/>
            <w:shd w:val="clear" w:color="auto" w:fill="auto"/>
            <w:noWrap/>
            <w:vAlign w:val="bottom"/>
            <w:hideMark/>
          </w:tcPr>
          <w:p w:rsidR="00A26380" w:rsidRPr="00993868" w:rsidRDefault="00A26380" w:rsidP="00650380">
            <w:pPr>
              <w:spacing w:line="240" w:lineRule="exact"/>
              <w:jc w:val="center"/>
            </w:pPr>
            <w:r w:rsidRPr="00993868">
              <w:t>02.0.03.20110</w:t>
            </w:r>
          </w:p>
        </w:tc>
        <w:tc>
          <w:tcPr>
            <w:tcW w:w="1134" w:type="dxa"/>
            <w:shd w:val="clear" w:color="auto" w:fill="auto"/>
            <w:noWrap/>
            <w:vAlign w:val="bottom"/>
            <w:hideMark/>
          </w:tcPr>
          <w:p w:rsidR="00A26380" w:rsidRPr="00993868" w:rsidRDefault="00A26380" w:rsidP="00650380">
            <w:pPr>
              <w:spacing w:line="240" w:lineRule="exact"/>
              <w:jc w:val="center"/>
            </w:pPr>
            <w:r w:rsidRPr="00993868">
              <w:t>244</w:t>
            </w:r>
          </w:p>
        </w:tc>
        <w:tc>
          <w:tcPr>
            <w:tcW w:w="1417" w:type="dxa"/>
            <w:shd w:val="clear" w:color="auto" w:fill="auto"/>
            <w:noWrap/>
            <w:vAlign w:val="bottom"/>
            <w:hideMark/>
          </w:tcPr>
          <w:p w:rsidR="00A26380" w:rsidRPr="00993868" w:rsidRDefault="00A26380" w:rsidP="00650380">
            <w:pPr>
              <w:spacing w:line="240" w:lineRule="exact"/>
              <w:jc w:val="center"/>
            </w:pPr>
            <w:r w:rsidRPr="00993868">
              <w:t>39,16</w:t>
            </w:r>
          </w:p>
        </w:tc>
        <w:tc>
          <w:tcPr>
            <w:tcW w:w="1276" w:type="dxa"/>
            <w:shd w:val="clear" w:color="auto" w:fill="auto"/>
            <w:noWrap/>
            <w:vAlign w:val="bottom"/>
            <w:hideMark/>
          </w:tcPr>
          <w:p w:rsidR="00A26380" w:rsidRPr="00993868" w:rsidRDefault="00A26380" w:rsidP="00650380">
            <w:pPr>
              <w:spacing w:line="240" w:lineRule="exact"/>
              <w:jc w:val="center"/>
            </w:pPr>
            <w:r w:rsidRPr="00993868">
              <w:t>33,73</w:t>
            </w:r>
          </w:p>
        </w:tc>
        <w:tc>
          <w:tcPr>
            <w:tcW w:w="1134" w:type="dxa"/>
            <w:shd w:val="clear" w:color="auto" w:fill="auto"/>
            <w:noWrap/>
            <w:vAlign w:val="bottom"/>
            <w:hideMark/>
          </w:tcPr>
          <w:p w:rsidR="00A26380" w:rsidRPr="00993868" w:rsidRDefault="00A26380" w:rsidP="00650380">
            <w:pPr>
              <w:spacing w:line="240" w:lineRule="exact"/>
              <w:jc w:val="center"/>
            </w:pPr>
            <w:r w:rsidRPr="00993868">
              <w:t>86,1</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Прочие мероприятия по благоустройству нас</w:t>
            </w:r>
            <w:r w:rsidRPr="00993868">
              <w:t>е</w:t>
            </w:r>
            <w:r w:rsidRPr="00993868">
              <w:t>ленных пунктов</w:t>
            </w:r>
          </w:p>
        </w:tc>
        <w:tc>
          <w:tcPr>
            <w:tcW w:w="1275" w:type="dxa"/>
            <w:shd w:val="clear" w:color="auto" w:fill="auto"/>
            <w:noWrap/>
            <w:vAlign w:val="bottom"/>
            <w:hideMark/>
          </w:tcPr>
          <w:p w:rsidR="00A26380" w:rsidRPr="00993868" w:rsidRDefault="00A26380" w:rsidP="00650380">
            <w:pPr>
              <w:spacing w:line="240" w:lineRule="exact"/>
              <w:jc w:val="center"/>
            </w:pPr>
            <w:r w:rsidRPr="00993868">
              <w:t>773</w:t>
            </w:r>
          </w:p>
        </w:tc>
        <w:tc>
          <w:tcPr>
            <w:tcW w:w="1134" w:type="dxa"/>
            <w:shd w:val="clear" w:color="auto" w:fill="auto"/>
            <w:noWrap/>
            <w:vAlign w:val="bottom"/>
            <w:hideMark/>
          </w:tcPr>
          <w:p w:rsidR="00A26380" w:rsidRPr="00993868" w:rsidRDefault="00A26380" w:rsidP="00650380">
            <w:pPr>
              <w:spacing w:line="240" w:lineRule="exact"/>
              <w:jc w:val="center"/>
            </w:pPr>
            <w:r w:rsidRPr="00993868">
              <w:t>05</w:t>
            </w:r>
          </w:p>
        </w:tc>
        <w:tc>
          <w:tcPr>
            <w:tcW w:w="1134" w:type="dxa"/>
            <w:shd w:val="clear" w:color="auto" w:fill="auto"/>
            <w:noWrap/>
            <w:vAlign w:val="bottom"/>
            <w:hideMark/>
          </w:tcPr>
          <w:p w:rsidR="00A26380" w:rsidRPr="00993868" w:rsidRDefault="00A26380" w:rsidP="00650380">
            <w:pPr>
              <w:spacing w:line="240" w:lineRule="exact"/>
              <w:jc w:val="center"/>
            </w:pPr>
            <w:r w:rsidRPr="00993868">
              <w:t>03</w:t>
            </w:r>
          </w:p>
        </w:tc>
        <w:tc>
          <w:tcPr>
            <w:tcW w:w="2127" w:type="dxa"/>
            <w:shd w:val="clear" w:color="auto" w:fill="auto"/>
            <w:noWrap/>
            <w:vAlign w:val="bottom"/>
            <w:hideMark/>
          </w:tcPr>
          <w:p w:rsidR="00A26380" w:rsidRPr="00993868" w:rsidRDefault="00A26380" w:rsidP="00650380">
            <w:pPr>
              <w:spacing w:line="240" w:lineRule="exact"/>
              <w:jc w:val="center"/>
            </w:pPr>
            <w:r w:rsidRPr="00993868">
              <w:t>02.0.03.20120</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667,03</w:t>
            </w:r>
          </w:p>
        </w:tc>
        <w:tc>
          <w:tcPr>
            <w:tcW w:w="1276" w:type="dxa"/>
            <w:shd w:val="clear" w:color="auto" w:fill="auto"/>
            <w:noWrap/>
            <w:vAlign w:val="bottom"/>
            <w:hideMark/>
          </w:tcPr>
          <w:p w:rsidR="00A26380" w:rsidRPr="00993868" w:rsidRDefault="00A26380" w:rsidP="00650380">
            <w:pPr>
              <w:spacing w:line="240" w:lineRule="exact"/>
              <w:jc w:val="center"/>
            </w:pPr>
            <w:r w:rsidRPr="00993868">
              <w:t>326,22</w:t>
            </w:r>
          </w:p>
        </w:tc>
        <w:tc>
          <w:tcPr>
            <w:tcW w:w="1134" w:type="dxa"/>
            <w:shd w:val="clear" w:color="auto" w:fill="auto"/>
            <w:noWrap/>
            <w:vAlign w:val="bottom"/>
            <w:hideMark/>
          </w:tcPr>
          <w:p w:rsidR="00A26380" w:rsidRPr="00993868" w:rsidRDefault="00A26380" w:rsidP="00650380">
            <w:pPr>
              <w:spacing w:line="240" w:lineRule="exact"/>
              <w:jc w:val="center"/>
            </w:pPr>
            <w:r w:rsidRPr="00993868">
              <w:t>48,9</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Прочая закупка тов</w:t>
            </w:r>
            <w:r w:rsidRPr="00993868">
              <w:t>а</w:t>
            </w:r>
            <w:r w:rsidRPr="00993868">
              <w:t>ров, работ и услуг</w:t>
            </w:r>
          </w:p>
        </w:tc>
        <w:tc>
          <w:tcPr>
            <w:tcW w:w="1275" w:type="dxa"/>
            <w:shd w:val="clear" w:color="auto" w:fill="auto"/>
            <w:noWrap/>
            <w:vAlign w:val="bottom"/>
            <w:hideMark/>
          </w:tcPr>
          <w:p w:rsidR="00A26380" w:rsidRPr="00993868" w:rsidRDefault="00A26380" w:rsidP="00650380">
            <w:pPr>
              <w:spacing w:line="240" w:lineRule="exact"/>
              <w:jc w:val="center"/>
            </w:pPr>
            <w:r w:rsidRPr="00993868">
              <w:t>773</w:t>
            </w:r>
          </w:p>
        </w:tc>
        <w:tc>
          <w:tcPr>
            <w:tcW w:w="1134" w:type="dxa"/>
            <w:shd w:val="clear" w:color="auto" w:fill="auto"/>
            <w:noWrap/>
            <w:vAlign w:val="bottom"/>
            <w:hideMark/>
          </w:tcPr>
          <w:p w:rsidR="00A26380" w:rsidRPr="00993868" w:rsidRDefault="00A26380" w:rsidP="00650380">
            <w:pPr>
              <w:spacing w:line="240" w:lineRule="exact"/>
              <w:jc w:val="center"/>
            </w:pPr>
            <w:r w:rsidRPr="00993868">
              <w:t>05</w:t>
            </w:r>
          </w:p>
        </w:tc>
        <w:tc>
          <w:tcPr>
            <w:tcW w:w="1134" w:type="dxa"/>
            <w:shd w:val="clear" w:color="auto" w:fill="auto"/>
            <w:noWrap/>
            <w:vAlign w:val="bottom"/>
            <w:hideMark/>
          </w:tcPr>
          <w:p w:rsidR="00A26380" w:rsidRPr="00993868" w:rsidRDefault="00A26380" w:rsidP="00650380">
            <w:pPr>
              <w:spacing w:line="240" w:lineRule="exact"/>
              <w:jc w:val="center"/>
            </w:pPr>
            <w:r w:rsidRPr="00993868">
              <w:t>03</w:t>
            </w:r>
          </w:p>
        </w:tc>
        <w:tc>
          <w:tcPr>
            <w:tcW w:w="2127" w:type="dxa"/>
            <w:shd w:val="clear" w:color="auto" w:fill="auto"/>
            <w:noWrap/>
            <w:vAlign w:val="bottom"/>
            <w:hideMark/>
          </w:tcPr>
          <w:p w:rsidR="00A26380" w:rsidRPr="00993868" w:rsidRDefault="00A26380" w:rsidP="00650380">
            <w:pPr>
              <w:spacing w:line="240" w:lineRule="exact"/>
              <w:jc w:val="center"/>
            </w:pPr>
            <w:r w:rsidRPr="00993868">
              <w:t>02.0.03.20120</w:t>
            </w:r>
          </w:p>
        </w:tc>
        <w:tc>
          <w:tcPr>
            <w:tcW w:w="1134" w:type="dxa"/>
            <w:shd w:val="clear" w:color="auto" w:fill="auto"/>
            <w:noWrap/>
            <w:vAlign w:val="bottom"/>
            <w:hideMark/>
          </w:tcPr>
          <w:p w:rsidR="00A26380" w:rsidRPr="00993868" w:rsidRDefault="00A26380" w:rsidP="00650380">
            <w:pPr>
              <w:spacing w:line="240" w:lineRule="exact"/>
              <w:jc w:val="center"/>
            </w:pPr>
            <w:r w:rsidRPr="00993868">
              <w:t>244</w:t>
            </w:r>
          </w:p>
        </w:tc>
        <w:tc>
          <w:tcPr>
            <w:tcW w:w="1417" w:type="dxa"/>
            <w:shd w:val="clear" w:color="auto" w:fill="auto"/>
            <w:noWrap/>
            <w:vAlign w:val="bottom"/>
            <w:hideMark/>
          </w:tcPr>
          <w:p w:rsidR="00A26380" w:rsidRPr="00993868" w:rsidRDefault="00A26380" w:rsidP="00650380">
            <w:pPr>
              <w:spacing w:line="240" w:lineRule="exact"/>
              <w:jc w:val="center"/>
            </w:pPr>
            <w:r w:rsidRPr="00993868">
              <w:t>667,03</w:t>
            </w:r>
          </w:p>
        </w:tc>
        <w:tc>
          <w:tcPr>
            <w:tcW w:w="1276" w:type="dxa"/>
            <w:shd w:val="clear" w:color="auto" w:fill="auto"/>
            <w:noWrap/>
            <w:vAlign w:val="bottom"/>
            <w:hideMark/>
          </w:tcPr>
          <w:p w:rsidR="00A26380" w:rsidRPr="00993868" w:rsidRDefault="00A26380" w:rsidP="00650380">
            <w:pPr>
              <w:spacing w:line="240" w:lineRule="exact"/>
              <w:jc w:val="center"/>
            </w:pPr>
            <w:r w:rsidRPr="00993868">
              <w:t>326,22</w:t>
            </w:r>
          </w:p>
        </w:tc>
        <w:tc>
          <w:tcPr>
            <w:tcW w:w="1134" w:type="dxa"/>
            <w:shd w:val="clear" w:color="auto" w:fill="auto"/>
            <w:noWrap/>
            <w:vAlign w:val="bottom"/>
            <w:hideMark/>
          </w:tcPr>
          <w:p w:rsidR="00A26380" w:rsidRPr="00993868" w:rsidRDefault="00A26380" w:rsidP="00650380">
            <w:pPr>
              <w:spacing w:line="240" w:lineRule="exact"/>
              <w:jc w:val="center"/>
            </w:pPr>
            <w:r w:rsidRPr="00993868">
              <w:t>48,9</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Территориальный отдел администрации Ар</w:t>
            </w:r>
            <w:r w:rsidRPr="00993868">
              <w:t>з</w:t>
            </w:r>
            <w:r w:rsidRPr="00993868">
              <w:t>гирского муниципального округа Ставропол</w:t>
            </w:r>
            <w:r w:rsidRPr="00993868">
              <w:t>ь</w:t>
            </w:r>
            <w:r w:rsidRPr="00993868">
              <w:t xml:space="preserve">ского края в </w:t>
            </w:r>
            <w:proofErr w:type="gramStart"/>
            <w:r w:rsidRPr="00993868">
              <w:t>с</w:t>
            </w:r>
            <w:proofErr w:type="gramEnd"/>
            <w:r w:rsidRPr="00993868">
              <w:t>. Родниковском</w:t>
            </w:r>
          </w:p>
        </w:tc>
        <w:tc>
          <w:tcPr>
            <w:tcW w:w="1275" w:type="dxa"/>
            <w:shd w:val="clear" w:color="auto" w:fill="auto"/>
            <w:noWrap/>
            <w:vAlign w:val="bottom"/>
            <w:hideMark/>
          </w:tcPr>
          <w:p w:rsidR="00A26380" w:rsidRPr="00993868" w:rsidRDefault="00A26380" w:rsidP="00650380">
            <w:pPr>
              <w:spacing w:line="240" w:lineRule="exact"/>
              <w:jc w:val="center"/>
            </w:pPr>
            <w:r w:rsidRPr="00993868">
              <w:t>774</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2127" w:type="dxa"/>
            <w:shd w:val="clear" w:color="auto" w:fill="auto"/>
            <w:noWrap/>
            <w:vAlign w:val="bottom"/>
            <w:hideMark/>
          </w:tcPr>
          <w:p w:rsidR="00A26380" w:rsidRPr="00993868" w:rsidRDefault="00A26380" w:rsidP="00650380">
            <w:pPr>
              <w:spacing w:line="240" w:lineRule="exact"/>
              <w:jc w:val="center"/>
            </w:pPr>
            <w:r w:rsidRPr="00993868">
              <w:t> </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12 502,22</w:t>
            </w:r>
          </w:p>
        </w:tc>
        <w:tc>
          <w:tcPr>
            <w:tcW w:w="1276" w:type="dxa"/>
            <w:shd w:val="clear" w:color="auto" w:fill="auto"/>
            <w:noWrap/>
            <w:vAlign w:val="bottom"/>
            <w:hideMark/>
          </w:tcPr>
          <w:p w:rsidR="00A26380" w:rsidRPr="00993868" w:rsidRDefault="00A26380" w:rsidP="00650380">
            <w:pPr>
              <w:spacing w:line="240" w:lineRule="exact"/>
              <w:jc w:val="center"/>
            </w:pPr>
            <w:r w:rsidRPr="00993868">
              <w:t>4 633,43</w:t>
            </w:r>
          </w:p>
        </w:tc>
        <w:tc>
          <w:tcPr>
            <w:tcW w:w="1134" w:type="dxa"/>
            <w:shd w:val="clear" w:color="auto" w:fill="auto"/>
            <w:noWrap/>
            <w:vAlign w:val="bottom"/>
            <w:hideMark/>
          </w:tcPr>
          <w:p w:rsidR="00A26380" w:rsidRPr="00993868" w:rsidRDefault="00A26380" w:rsidP="00650380">
            <w:pPr>
              <w:spacing w:line="240" w:lineRule="exact"/>
              <w:jc w:val="center"/>
            </w:pPr>
            <w:r w:rsidRPr="00993868">
              <w:t>37,1</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Общегосударственные вопросы</w:t>
            </w:r>
          </w:p>
        </w:tc>
        <w:tc>
          <w:tcPr>
            <w:tcW w:w="1275" w:type="dxa"/>
            <w:shd w:val="clear" w:color="auto" w:fill="auto"/>
            <w:noWrap/>
            <w:vAlign w:val="bottom"/>
            <w:hideMark/>
          </w:tcPr>
          <w:p w:rsidR="00A26380" w:rsidRPr="00993868" w:rsidRDefault="00A26380" w:rsidP="00650380">
            <w:pPr>
              <w:spacing w:line="240" w:lineRule="exact"/>
              <w:jc w:val="center"/>
            </w:pPr>
            <w:r w:rsidRPr="00993868">
              <w:t>774</w:t>
            </w:r>
          </w:p>
        </w:tc>
        <w:tc>
          <w:tcPr>
            <w:tcW w:w="1134" w:type="dxa"/>
            <w:shd w:val="clear" w:color="auto" w:fill="auto"/>
            <w:noWrap/>
            <w:vAlign w:val="bottom"/>
            <w:hideMark/>
          </w:tcPr>
          <w:p w:rsidR="00A26380" w:rsidRPr="00993868" w:rsidRDefault="00A26380" w:rsidP="00650380">
            <w:pPr>
              <w:spacing w:line="240" w:lineRule="exact"/>
              <w:jc w:val="center"/>
            </w:pPr>
            <w:r w:rsidRPr="00993868">
              <w:t>01</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2127" w:type="dxa"/>
            <w:shd w:val="clear" w:color="auto" w:fill="auto"/>
            <w:noWrap/>
            <w:vAlign w:val="bottom"/>
            <w:hideMark/>
          </w:tcPr>
          <w:p w:rsidR="00A26380" w:rsidRPr="00993868" w:rsidRDefault="00A26380" w:rsidP="00650380">
            <w:pPr>
              <w:spacing w:line="240" w:lineRule="exact"/>
              <w:jc w:val="center"/>
            </w:pPr>
            <w:r w:rsidRPr="00993868">
              <w:t> </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2 557,69</w:t>
            </w:r>
          </w:p>
        </w:tc>
        <w:tc>
          <w:tcPr>
            <w:tcW w:w="1276" w:type="dxa"/>
            <w:shd w:val="clear" w:color="auto" w:fill="auto"/>
            <w:noWrap/>
            <w:vAlign w:val="bottom"/>
            <w:hideMark/>
          </w:tcPr>
          <w:p w:rsidR="00A26380" w:rsidRPr="00993868" w:rsidRDefault="00A26380" w:rsidP="00650380">
            <w:pPr>
              <w:spacing w:line="240" w:lineRule="exact"/>
              <w:jc w:val="center"/>
            </w:pPr>
            <w:r w:rsidRPr="00993868">
              <w:t>1 651,49</w:t>
            </w:r>
          </w:p>
        </w:tc>
        <w:tc>
          <w:tcPr>
            <w:tcW w:w="1134" w:type="dxa"/>
            <w:shd w:val="clear" w:color="auto" w:fill="auto"/>
            <w:noWrap/>
            <w:vAlign w:val="bottom"/>
            <w:hideMark/>
          </w:tcPr>
          <w:p w:rsidR="00A26380" w:rsidRPr="00993868" w:rsidRDefault="00A26380" w:rsidP="00650380">
            <w:pPr>
              <w:spacing w:line="240" w:lineRule="exact"/>
              <w:jc w:val="center"/>
            </w:pPr>
            <w:r w:rsidRPr="00993868">
              <w:t>64,6</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Функционирование Правительства Ро</w:t>
            </w:r>
            <w:r w:rsidRPr="00993868">
              <w:t>с</w:t>
            </w:r>
            <w:r w:rsidRPr="00993868">
              <w:t>сийской Федерации, высших исполнител</w:t>
            </w:r>
            <w:r w:rsidRPr="00993868">
              <w:t>ь</w:t>
            </w:r>
            <w:r w:rsidRPr="00993868">
              <w:t>ных органов субъектов Российской Фед</w:t>
            </w:r>
            <w:r w:rsidRPr="00993868">
              <w:t>е</w:t>
            </w:r>
            <w:r w:rsidRPr="00993868">
              <w:t>рации, местных администр</w:t>
            </w:r>
            <w:r w:rsidRPr="00993868">
              <w:t>а</w:t>
            </w:r>
            <w:r w:rsidRPr="00993868">
              <w:t>ций</w:t>
            </w:r>
          </w:p>
        </w:tc>
        <w:tc>
          <w:tcPr>
            <w:tcW w:w="1275" w:type="dxa"/>
            <w:shd w:val="clear" w:color="auto" w:fill="auto"/>
            <w:noWrap/>
            <w:vAlign w:val="bottom"/>
            <w:hideMark/>
          </w:tcPr>
          <w:p w:rsidR="00A26380" w:rsidRPr="00993868" w:rsidRDefault="00A26380" w:rsidP="00650380">
            <w:pPr>
              <w:spacing w:line="240" w:lineRule="exact"/>
              <w:jc w:val="center"/>
            </w:pPr>
            <w:r w:rsidRPr="00993868">
              <w:t>774</w:t>
            </w:r>
          </w:p>
        </w:tc>
        <w:tc>
          <w:tcPr>
            <w:tcW w:w="1134" w:type="dxa"/>
            <w:shd w:val="clear" w:color="auto" w:fill="auto"/>
            <w:noWrap/>
            <w:vAlign w:val="bottom"/>
            <w:hideMark/>
          </w:tcPr>
          <w:p w:rsidR="00A26380" w:rsidRPr="00993868" w:rsidRDefault="00A26380" w:rsidP="00650380">
            <w:pPr>
              <w:spacing w:line="240" w:lineRule="exact"/>
              <w:jc w:val="center"/>
            </w:pPr>
            <w:r w:rsidRPr="00993868">
              <w:t>01</w:t>
            </w:r>
          </w:p>
        </w:tc>
        <w:tc>
          <w:tcPr>
            <w:tcW w:w="1134" w:type="dxa"/>
            <w:shd w:val="clear" w:color="auto" w:fill="auto"/>
            <w:noWrap/>
            <w:vAlign w:val="bottom"/>
            <w:hideMark/>
          </w:tcPr>
          <w:p w:rsidR="00A26380" w:rsidRPr="00993868" w:rsidRDefault="00A26380" w:rsidP="00650380">
            <w:pPr>
              <w:spacing w:line="240" w:lineRule="exact"/>
              <w:jc w:val="center"/>
            </w:pPr>
            <w:r w:rsidRPr="00993868">
              <w:t>04</w:t>
            </w:r>
          </w:p>
        </w:tc>
        <w:tc>
          <w:tcPr>
            <w:tcW w:w="2127" w:type="dxa"/>
            <w:shd w:val="clear" w:color="auto" w:fill="auto"/>
            <w:noWrap/>
            <w:vAlign w:val="bottom"/>
            <w:hideMark/>
          </w:tcPr>
          <w:p w:rsidR="00A26380" w:rsidRPr="00993868" w:rsidRDefault="00A26380" w:rsidP="00650380">
            <w:pPr>
              <w:spacing w:line="240" w:lineRule="exact"/>
              <w:jc w:val="center"/>
            </w:pPr>
            <w:r w:rsidRPr="00993868">
              <w:t> </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2 450,20</w:t>
            </w:r>
          </w:p>
        </w:tc>
        <w:tc>
          <w:tcPr>
            <w:tcW w:w="1276" w:type="dxa"/>
            <w:shd w:val="clear" w:color="auto" w:fill="auto"/>
            <w:noWrap/>
            <w:vAlign w:val="bottom"/>
            <w:hideMark/>
          </w:tcPr>
          <w:p w:rsidR="00A26380" w:rsidRPr="00993868" w:rsidRDefault="00A26380" w:rsidP="00650380">
            <w:pPr>
              <w:spacing w:line="240" w:lineRule="exact"/>
              <w:jc w:val="center"/>
            </w:pPr>
            <w:r w:rsidRPr="00993868">
              <w:t>1 594,89</w:t>
            </w:r>
          </w:p>
        </w:tc>
        <w:tc>
          <w:tcPr>
            <w:tcW w:w="1134" w:type="dxa"/>
            <w:shd w:val="clear" w:color="auto" w:fill="auto"/>
            <w:noWrap/>
            <w:vAlign w:val="bottom"/>
            <w:hideMark/>
          </w:tcPr>
          <w:p w:rsidR="00A26380" w:rsidRPr="00993868" w:rsidRDefault="00A26380" w:rsidP="00650380">
            <w:pPr>
              <w:spacing w:line="240" w:lineRule="exact"/>
              <w:jc w:val="center"/>
            </w:pPr>
            <w:r w:rsidRPr="00993868">
              <w:t>65,1</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Муниципальная программа Арзгирского м</w:t>
            </w:r>
            <w:r w:rsidRPr="00993868">
              <w:t>у</w:t>
            </w:r>
            <w:r w:rsidRPr="00993868">
              <w:t xml:space="preserve">ниципального округа Ставропольского края </w:t>
            </w:r>
            <w:r w:rsidRPr="00993868">
              <w:lastRenderedPageBreak/>
              <w:t>"Развитие жилищно-коммунального и доро</w:t>
            </w:r>
            <w:r w:rsidRPr="00993868">
              <w:t>ж</w:t>
            </w:r>
            <w:r w:rsidRPr="00993868">
              <w:t>ного хозяйства, благоустройство Арзгирского муниципального округа Ставропольского края"</w:t>
            </w:r>
          </w:p>
        </w:tc>
        <w:tc>
          <w:tcPr>
            <w:tcW w:w="1275" w:type="dxa"/>
            <w:shd w:val="clear" w:color="auto" w:fill="auto"/>
            <w:noWrap/>
            <w:vAlign w:val="bottom"/>
            <w:hideMark/>
          </w:tcPr>
          <w:p w:rsidR="00A26380" w:rsidRPr="00993868" w:rsidRDefault="00A26380" w:rsidP="00650380">
            <w:pPr>
              <w:spacing w:line="240" w:lineRule="exact"/>
              <w:jc w:val="center"/>
            </w:pPr>
            <w:r w:rsidRPr="00993868">
              <w:lastRenderedPageBreak/>
              <w:t>774</w:t>
            </w:r>
          </w:p>
        </w:tc>
        <w:tc>
          <w:tcPr>
            <w:tcW w:w="1134" w:type="dxa"/>
            <w:shd w:val="clear" w:color="auto" w:fill="auto"/>
            <w:noWrap/>
            <w:vAlign w:val="bottom"/>
            <w:hideMark/>
          </w:tcPr>
          <w:p w:rsidR="00A26380" w:rsidRPr="00993868" w:rsidRDefault="00A26380" w:rsidP="00650380">
            <w:pPr>
              <w:spacing w:line="240" w:lineRule="exact"/>
              <w:jc w:val="center"/>
            </w:pPr>
            <w:r w:rsidRPr="00993868">
              <w:t>01</w:t>
            </w:r>
          </w:p>
        </w:tc>
        <w:tc>
          <w:tcPr>
            <w:tcW w:w="1134" w:type="dxa"/>
            <w:shd w:val="clear" w:color="auto" w:fill="auto"/>
            <w:noWrap/>
            <w:vAlign w:val="bottom"/>
            <w:hideMark/>
          </w:tcPr>
          <w:p w:rsidR="00A26380" w:rsidRPr="00993868" w:rsidRDefault="00A26380" w:rsidP="00650380">
            <w:pPr>
              <w:spacing w:line="240" w:lineRule="exact"/>
              <w:jc w:val="center"/>
            </w:pPr>
            <w:r w:rsidRPr="00993868">
              <w:t>04</w:t>
            </w:r>
          </w:p>
        </w:tc>
        <w:tc>
          <w:tcPr>
            <w:tcW w:w="2127" w:type="dxa"/>
            <w:shd w:val="clear" w:color="auto" w:fill="auto"/>
            <w:noWrap/>
            <w:vAlign w:val="bottom"/>
            <w:hideMark/>
          </w:tcPr>
          <w:p w:rsidR="00A26380" w:rsidRPr="00993868" w:rsidRDefault="00A26380" w:rsidP="00650380">
            <w:pPr>
              <w:spacing w:line="240" w:lineRule="exact"/>
              <w:jc w:val="center"/>
            </w:pPr>
            <w:r w:rsidRPr="00993868">
              <w:t>02.0.00.00000</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2 450,20</w:t>
            </w:r>
          </w:p>
        </w:tc>
        <w:tc>
          <w:tcPr>
            <w:tcW w:w="1276" w:type="dxa"/>
            <w:shd w:val="clear" w:color="auto" w:fill="auto"/>
            <w:noWrap/>
            <w:vAlign w:val="bottom"/>
            <w:hideMark/>
          </w:tcPr>
          <w:p w:rsidR="00A26380" w:rsidRPr="00993868" w:rsidRDefault="00A26380" w:rsidP="00650380">
            <w:pPr>
              <w:spacing w:line="240" w:lineRule="exact"/>
              <w:jc w:val="center"/>
            </w:pPr>
            <w:r w:rsidRPr="00993868">
              <w:t>1 594,89</w:t>
            </w:r>
          </w:p>
        </w:tc>
        <w:tc>
          <w:tcPr>
            <w:tcW w:w="1134" w:type="dxa"/>
            <w:shd w:val="clear" w:color="auto" w:fill="auto"/>
            <w:noWrap/>
            <w:vAlign w:val="bottom"/>
            <w:hideMark/>
          </w:tcPr>
          <w:p w:rsidR="00A26380" w:rsidRPr="00993868" w:rsidRDefault="00A26380" w:rsidP="00650380">
            <w:pPr>
              <w:spacing w:line="240" w:lineRule="exact"/>
              <w:jc w:val="center"/>
            </w:pPr>
            <w:r w:rsidRPr="00993868">
              <w:t>65,1</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lastRenderedPageBreak/>
              <w:t>Основное мероприятие "Обеспечение реализ</w:t>
            </w:r>
            <w:r w:rsidRPr="00993868">
              <w:t>а</w:t>
            </w:r>
            <w:r w:rsidRPr="00993868">
              <w:t>ции муниципальной программы Ар</w:t>
            </w:r>
            <w:r w:rsidRPr="00993868">
              <w:t>з</w:t>
            </w:r>
            <w:r w:rsidRPr="00993868">
              <w:t>гирского муниципального округа "Развитие жили</w:t>
            </w:r>
            <w:r w:rsidRPr="00993868">
              <w:t>щ</w:t>
            </w:r>
            <w:r w:rsidRPr="00993868">
              <w:t>но-коммунального и дорожного хозяйства, благ</w:t>
            </w:r>
            <w:r w:rsidRPr="00993868">
              <w:t>о</w:t>
            </w:r>
            <w:r w:rsidRPr="00993868">
              <w:t>устройство Арзгирского муниципального о</w:t>
            </w:r>
            <w:r w:rsidRPr="00993868">
              <w:t>к</w:t>
            </w:r>
            <w:r w:rsidRPr="00993868">
              <w:t xml:space="preserve">руга Ставропольского края" и </w:t>
            </w:r>
            <w:proofErr w:type="spellStart"/>
            <w:r w:rsidRPr="00993868">
              <w:t>общепрограм</w:t>
            </w:r>
            <w:r w:rsidRPr="00993868">
              <w:t>м</w:t>
            </w:r>
            <w:r w:rsidRPr="00993868">
              <w:t>ные</w:t>
            </w:r>
            <w:proofErr w:type="spellEnd"/>
            <w:r w:rsidRPr="00993868">
              <w:t xml:space="preserve"> мер</w:t>
            </w:r>
            <w:r w:rsidRPr="00993868">
              <w:t>о</w:t>
            </w:r>
            <w:r w:rsidRPr="00993868">
              <w:t>приятия"</w:t>
            </w:r>
          </w:p>
        </w:tc>
        <w:tc>
          <w:tcPr>
            <w:tcW w:w="1275" w:type="dxa"/>
            <w:shd w:val="clear" w:color="auto" w:fill="auto"/>
            <w:noWrap/>
            <w:vAlign w:val="bottom"/>
            <w:hideMark/>
          </w:tcPr>
          <w:p w:rsidR="00A26380" w:rsidRPr="00993868" w:rsidRDefault="00A26380" w:rsidP="00650380">
            <w:pPr>
              <w:spacing w:line="240" w:lineRule="exact"/>
              <w:jc w:val="center"/>
            </w:pPr>
            <w:r w:rsidRPr="00993868">
              <w:t>774</w:t>
            </w:r>
          </w:p>
        </w:tc>
        <w:tc>
          <w:tcPr>
            <w:tcW w:w="1134" w:type="dxa"/>
            <w:shd w:val="clear" w:color="auto" w:fill="auto"/>
            <w:noWrap/>
            <w:vAlign w:val="bottom"/>
            <w:hideMark/>
          </w:tcPr>
          <w:p w:rsidR="00A26380" w:rsidRPr="00993868" w:rsidRDefault="00A26380" w:rsidP="00650380">
            <w:pPr>
              <w:spacing w:line="240" w:lineRule="exact"/>
              <w:jc w:val="center"/>
            </w:pPr>
            <w:r w:rsidRPr="00993868">
              <w:t>01</w:t>
            </w:r>
          </w:p>
        </w:tc>
        <w:tc>
          <w:tcPr>
            <w:tcW w:w="1134" w:type="dxa"/>
            <w:shd w:val="clear" w:color="auto" w:fill="auto"/>
            <w:noWrap/>
            <w:vAlign w:val="bottom"/>
            <w:hideMark/>
          </w:tcPr>
          <w:p w:rsidR="00A26380" w:rsidRPr="00993868" w:rsidRDefault="00A26380" w:rsidP="00650380">
            <w:pPr>
              <w:spacing w:line="240" w:lineRule="exact"/>
              <w:jc w:val="center"/>
            </w:pPr>
            <w:r w:rsidRPr="00993868">
              <w:t>04</w:t>
            </w:r>
          </w:p>
        </w:tc>
        <w:tc>
          <w:tcPr>
            <w:tcW w:w="2127" w:type="dxa"/>
            <w:shd w:val="clear" w:color="auto" w:fill="auto"/>
            <w:noWrap/>
            <w:vAlign w:val="bottom"/>
            <w:hideMark/>
          </w:tcPr>
          <w:p w:rsidR="00A26380" w:rsidRPr="00993868" w:rsidRDefault="00A26380" w:rsidP="00650380">
            <w:pPr>
              <w:spacing w:line="240" w:lineRule="exact"/>
              <w:jc w:val="center"/>
            </w:pPr>
            <w:r w:rsidRPr="00993868">
              <w:t>02.0.09.00000</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2 450,20</w:t>
            </w:r>
          </w:p>
        </w:tc>
        <w:tc>
          <w:tcPr>
            <w:tcW w:w="1276" w:type="dxa"/>
            <w:shd w:val="clear" w:color="auto" w:fill="auto"/>
            <w:noWrap/>
            <w:vAlign w:val="bottom"/>
            <w:hideMark/>
          </w:tcPr>
          <w:p w:rsidR="00A26380" w:rsidRPr="00993868" w:rsidRDefault="00A26380" w:rsidP="00650380">
            <w:pPr>
              <w:spacing w:line="240" w:lineRule="exact"/>
              <w:jc w:val="center"/>
            </w:pPr>
            <w:r w:rsidRPr="00993868">
              <w:t>1 594,89</w:t>
            </w:r>
          </w:p>
        </w:tc>
        <w:tc>
          <w:tcPr>
            <w:tcW w:w="1134" w:type="dxa"/>
            <w:shd w:val="clear" w:color="auto" w:fill="auto"/>
            <w:noWrap/>
            <w:vAlign w:val="bottom"/>
            <w:hideMark/>
          </w:tcPr>
          <w:p w:rsidR="00A26380" w:rsidRPr="00993868" w:rsidRDefault="00A26380" w:rsidP="00650380">
            <w:pPr>
              <w:spacing w:line="240" w:lineRule="exact"/>
              <w:jc w:val="center"/>
            </w:pPr>
            <w:r w:rsidRPr="00993868">
              <w:t>65,1</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Расходы на обеспечение функций органов м</w:t>
            </w:r>
            <w:r w:rsidRPr="00993868">
              <w:t>е</w:t>
            </w:r>
            <w:r w:rsidRPr="00993868">
              <w:t>стного самоуправл</w:t>
            </w:r>
            <w:r w:rsidRPr="00993868">
              <w:t>е</w:t>
            </w:r>
            <w:r w:rsidRPr="00993868">
              <w:t>ния</w:t>
            </w:r>
          </w:p>
        </w:tc>
        <w:tc>
          <w:tcPr>
            <w:tcW w:w="1275" w:type="dxa"/>
            <w:shd w:val="clear" w:color="auto" w:fill="auto"/>
            <w:noWrap/>
            <w:vAlign w:val="bottom"/>
            <w:hideMark/>
          </w:tcPr>
          <w:p w:rsidR="00A26380" w:rsidRPr="00993868" w:rsidRDefault="00A26380" w:rsidP="00650380">
            <w:pPr>
              <w:spacing w:line="240" w:lineRule="exact"/>
              <w:jc w:val="center"/>
            </w:pPr>
            <w:r w:rsidRPr="00993868">
              <w:t>774</w:t>
            </w:r>
          </w:p>
        </w:tc>
        <w:tc>
          <w:tcPr>
            <w:tcW w:w="1134" w:type="dxa"/>
            <w:shd w:val="clear" w:color="auto" w:fill="auto"/>
            <w:noWrap/>
            <w:vAlign w:val="bottom"/>
            <w:hideMark/>
          </w:tcPr>
          <w:p w:rsidR="00A26380" w:rsidRPr="00993868" w:rsidRDefault="00A26380" w:rsidP="00650380">
            <w:pPr>
              <w:spacing w:line="240" w:lineRule="exact"/>
              <w:jc w:val="center"/>
            </w:pPr>
            <w:r w:rsidRPr="00993868">
              <w:t>01</w:t>
            </w:r>
          </w:p>
        </w:tc>
        <w:tc>
          <w:tcPr>
            <w:tcW w:w="1134" w:type="dxa"/>
            <w:shd w:val="clear" w:color="auto" w:fill="auto"/>
            <w:noWrap/>
            <w:vAlign w:val="bottom"/>
            <w:hideMark/>
          </w:tcPr>
          <w:p w:rsidR="00A26380" w:rsidRPr="00993868" w:rsidRDefault="00A26380" w:rsidP="00650380">
            <w:pPr>
              <w:spacing w:line="240" w:lineRule="exact"/>
              <w:jc w:val="center"/>
            </w:pPr>
            <w:r w:rsidRPr="00993868">
              <w:t>04</w:t>
            </w:r>
          </w:p>
        </w:tc>
        <w:tc>
          <w:tcPr>
            <w:tcW w:w="2127" w:type="dxa"/>
            <w:shd w:val="clear" w:color="auto" w:fill="auto"/>
            <w:noWrap/>
            <w:vAlign w:val="bottom"/>
            <w:hideMark/>
          </w:tcPr>
          <w:p w:rsidR="00A26380" w:rsidRPr="00993868" w:rsidRDefault="00A26380" w:rsidP="00650380">
            <w:pPr>
              <w:spacing w:line="240" w:lineRule="exact"/>
              <w:jc w:val="center"/>
            </w:pPr>
            <w:r w:rsidRPr="00993868">
              <w:t>02.0.09.10010</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299,87</w:t>
            </w:r>
          </w:p>
        </w:tc>
        <w:tc>
          <w:tcPr>
            <w:tcW w:w="1276" w:type="dxa"/>
            <w:shd w:val="clear" w:color="auto" w:fill="auto"/>
            <w:noWrap/>
            <w:vAlign w:val="bottom"/>
            <w:hideMark/>
          </w:tcPr>
          <w:p w:rsidR="00A26380" w:rsidRPr="00993868" w:rsidRDefault="00A26380" w:rsidP="00650380">
            <w:pPr>
              <w:spacing w:line="240" w:lineRule="exact"/>
              <w:jc w:val="center"/>
            </w:pPr>
            <w:r w:rsidRPr="00993868">
              <w:t>137,02</w:t>
            </w:r>
          </w:p>
        </w:tc>
        <w:tc>
          <w:tcPr>
            <w:tcW w:w="1134" w:type="dxa"/>
            <w:shd w:val="clear" w:color="auto" w:fill="auto"/>
            <w:noWrap/>
            <w:vAlign w:val="bottom"/>
            <w:hideMark/>
          </w:tcPr>
          <w:p w:rsidR="00A26380" w:rsidRPr="00993868" w:rsidRDefault="00A26380" w:rsidP="00650380">
            <w:pPr>
              <w:spacing w:line="240" w:lineRule="exact"/>
              <w:jc w:val="center"/>
            </w:pPr>
            <w:r w:rsidRPr="00993868">
              <w:t>45,7</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Иные выплаты персоналу государственных (муниципальных) органов, за исключением фонда оплаты труда</w:t>
            </w:r>
          </w:p>
        </w:tc>
        <w:tc>
          <w:tcPr>
            <w:tcW w:w="1275" w:type="dxa"/>
            <w:shd w:val="clear" w:color="auto" w:fill="auto"/>
            <w:noWrap/>
            <w:vAlign w:val="bottom"/>
            <w:hideMark/>
          </w:tcPr>
          <w:p w:rsidR="00A26380" w:rsidRPr="00993868" w:rsidRDefault="00A26380" w:rsidP="00650380">
            <w:pPr>
              <w:spacing w:line="240" w:lineRule="exact"/>
              <w:jc w:val="center"/>
            </w:pPr>
            <w:r w:rsidRPr="00993868">
              <w:t>774</w:t>
            </w:r>
          </w:p>
        </w:tc>
        <w:tc>
          <w:tcPr>
            <w:tcW w:w="1134" w:type="dxa"/>
            <w:shd w:val="clear" w:color="auto" w:fill="auto"/>
            <w:noWrap/>
            <w:vAlign w:val="bottom"/>
            <w:hideMark/>
          </w:tcPr>
          <w:p w:rsidR="00A26380" w:rsidRPr="00993868" w:rsidRDefault="00A26380" w:rsidP="00650380">
            <w:pPr>
              <w:spacing w:line="240" w:lineRule="exact"/>
              <w:jc w:val="center"/>
            </w:pPr>
            <w:r w:rsidRPr="00993868">
              <w:t>01</w:t>
            </w:r>
          </w:p>
        </w:tc>
        <w:tc>
          <w:tcPr>
            <w:tcW w:w="1134" w:type="dxa"/>
            <w:shd w:val="clear" w:color="auto" w:fill="auto"/>
            <w:noWrap/>
            <w:vAlign w:val="bottom"/>
            <w:hideMark/>
          </w:tcPr>
          <w:p w:rsidR="00A26380" w:rsidRPr="00993868" w:rsidRDefault="00A26380" w:rsidP="00650380">
            <w:pPr>
              <w:spacing w:line="240" w:lineRule="exact"/>
              <w:jc w:val="center"/>
            </w:pPr>
            <w:r w:rsidRPr="00993868">
              <w:t>04</w:t>
            </w:r>
          </w:p>
        </w:tc>
        <w:tc>
          <w:tcPr>
            <w:tcW w:w="2127" w:type="dxa"/>
            <w:shd w:val="clear" w:color="auto" w:fill="auto"/>
            <w:noWrap/>
            <w:vAlign w:val="bottom"/>
            <w:hideMark/>
          </w:tcPr>
          <w:p w:rsidR="00A26380" w:rsidRPr="00993868" w:rsidRDefault="00A26380" w:rsidP="00650380">
            <w:pPr>
              <w:spacing w:line="240" w:lineRule="exact"/>
              <w:jc w:val="center"/>
            </w:pPr>
            <w:r w:rsidRPr="00993868">
              <w:t>02.0.09.10010</w:t>
            </w:r>
          </w:p>
        </w:tc>
        <w:tc>
          <w:tcPr>
            <w:tcW w:w="1134" w:type="dxa"/>
            <w:shd w:val="clear" w:color="auto" w:fill="auto"/>
            <w:noWrap/>
            <w:vAlign w:val="bottom"/>
            <w:hideMark/>
          </w:tcPr>
          <w:p w:rsidR="00A26380" w:rsidRPr="00993868" w:rsidRDefault="00A26380" w:rsidP="00650380">
            <w:pPr>
              <w:spacing w:line="240" w:lineRule="exact"/>
              <w:jc w:val="center"/>
            </w:pPr>
            <w:r w:rsidRPr="00993868">
              <w:t>122</w:t>
            </w:r>
          </w:p>
        </w:tc>
        <w:tc>
          <w:tcPr>
            <w:tcW w:w="1417" w:type="dxa"/>
            <w:shd w:val="clear" w:color="auto" w:fill="auto"/>
            <w:noWrap/>
            <w:vAlign w:val="bottom"/>
            <w:hideMark/>
          </w:tcPr>
          <w:p w:rsidR="00A26380" w:rsidRPr="00993868" w:rsidRDefault="00A26380" w:rsidP="00650380">
            <w:pPr>
              <w:spacing w:line="240" w:lineRule="exact"/>
              <w:jc w:val="center"/>
            </w:pPr>
            <w:r w:rsidRPr="00993868">
              <w:t>34,02</w:t>
            </w:r>
          </w:p>
        </w:tc>
        <w:tc>
          <w:tcPr>
            <w:tcW w:w="1276" w:type="dxa"/>
            <w:shd w:val="clear" w:color="auto" w:fill="auto"/>
            <w:noWrap/>
            <w:vAlign w:val="bottom"/>
            <w:hideMark/>
          </w:tcPr>
          <w:p w:rsidR="00A26380" w:rsidRPr="00993868" w:rsidRDefault="00A26380" w:rsidP="00650380">
            <w:pPr>
              <w:spacing w:line="240" w:lineRule="exact"/>
              <w:jc w:val="center"/>
            </w:pPr>
            <w:r w:rsidRPr="00993868">
              <w:t>12,77</w:t>
            </w:r>
          </w:p>
        </w:tc>
        <w:tc>
          <w:tcPr>
            <w:tcW w:w="1134" w:type="dxa"/>
            <w:shd w:val="clear" w:color="auto" w:fill="auto"/>
            <w:noWrap/>
            <w:vAlign w:val="bottom"/>
            <w:hideMark/>
          </w:tcPr>
          <w:p w:rsidR="00A26380" w:rsidRPr="00993868" w:rsidRDefault="00A26380" w:rsidP="00650380">
            <w:pPr>
              <w:spacing w:line="240" w:lineRule="exact"/>
              <w:jc w:val="center"/>
            </w:pPr>
            <w:r w:rsidRPr="00993868">
              <w:t>37,5</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Взносы по обязательному социальному стр</w:t>
            </w:r>
            <w:r w:rsidRPr="00993868">
              <w:t>а</w:t>
            </w:r>
            <w:r w:rsidRPr="00993868">
              <w:t>хованию на выплаты денежного с</w:t>
            </w:r>
            <w:r w:rsidRPr="00993868">
              <w:t>о</w:t>
            </w:r>
            <w:r w:rsidRPr="00993868">
              <w:t>держания и иные выплаты работникам г</w:t>
            </w:r>
            <w:r w:rsidRPr="00993868">
              <w:t>о</w:t>
            </w:r>
            <w:r w:rsidRPr="00993868">
              <w:t>сударственных (муниципал</w:t>
            </w:r>
            <w:r w:rsidRPr="00993868">
              <w:t>ь</w:t>
            </w:r>
            <w:r w:rsidRPr="00993868">
              <w:t>ных) органов</w:t>
            </w:r>
          </w:p>
        </w:tc>
        <w:tc>
          <w:tcPr>
            <w:tcW w:w="1275" w:type="dxa"/>
            <w:shd w:val="clear" w:color="auto" w:fill="auto"/>
            <w:noWrap/>
            <w:vAlign w:val="bottom"/>
            <w:hideMark/>
          </w:tcPr>
          <w:p w:rsidR="00A26380" w:rsidRPr="00993868" w:rsidRDefault="00A26380" w:rsidP="00650380">
            <w:pPr>
              <w:spacing w:line="240" w:lineRule="exact"/>
              <w:jc w:val="center"/>
            </w:pPr>
            <w:r w:rsidRPr="00993868">
              <w:t>774</w:t>
            </w:r>
          </w:p>
        </w:tc>
        <w:tc>
          <w:tcPr>
            <w:tcW w:w="1134" w:type="dxa"/>
            <w:shd w:val="clear" w:color="auto" w:fill="auto"/>
            <w:noWrap/>
            <w:vAlign w:val="bottom"/>
            <w:hideMark/>
          </w:tcPr>
          <w:p w:rsidR="00A26380" w:rsidRPr="00993868" w:rsidRDefault="00A26380" w:rsidP="00650380">
            <w:pPr>
              <w:spacing w:line="240" w:lineRule="exact"/>
              <w:jc w:val="center"/>
            </w:pPr>
            <w:r w:rsidRPr="00993868">
              <w:t>01</w:t>
            </w:r>
          </w:p>
        </w:tc>
        <w:tc>
          <w:tcPr>
            <w:tcW w:w="1134" w:type="dxa"/>
            <w:shd w:val="clear" w:color="auto" w:fill="auto"/>
            <w:noWrap/>
            <w:vAlign w:val="bottom"/>
            <w:hideMark/>
          </w:tcPr>
          <w:p w:rsidR="00A26380" w:rsidRPr="00993868" w:rsidRDefault="00A26380" w:rsidP="00650380">
            <w:pPr>
              <w:spacing w:line="240" w:lineRule="exact"/>
              <w:jc w:val="center"/>
            </w:pPr>
            <w:r w:rsidRPr="00993868">
              <w:t>04</w:t>
            </w:r>
          </w:p>
        </w:tc>
        <w:tc>
          <w:tcPr>
            <w:tcW w:w="2127" w:type="dxa"/>
            <w:shd w:val="clear" w:color="auto" w:fill="auto"/>
            <w:noWrap/>
            <w:vAlign w:val="bottom"/>
            <w:hideMark/>
          </w:tcPr>
          <w:p w:rsidR="00A26380" w:rsidRPr="00993868" w:rsidRDefault="00A26380" w:rsidP="00650380">
            <w:pPr>
              <w:spacing w:line="240" w:lineRule="exact"/>
              <w:jc w:val="center"/>
            </w:pPr>
            <w:r w:rsidRPr="00993868">
              <w:t>02.0.09.10010</w:t>
            </w:r>
          </w:p>
        </w:tc>
        <w:tc>
          <w:tcPr>
            <w:tcW w:w="1134" w:type="dxa"/>
            <w:shd w:val="clear" w:color="auto" w:fill="auto"/>
            <w:noWrap/>
            <w:vAlign w:val="bottom"/>
            <w:hideMark/>
          </w:tcPr>
          <w:p w:rsidR="00A26380" w:rsidRPr="00993868" w:rsidRDefault="00A26380" w:rsidP="00650380">
            <w:pPr>
              <w:spacing w:line="240" w:lineRule="exact"/>
              <w:jc w:val="center"/>
            </w:pPr>
            <w:r w:rsidRPr="00993868">
              <w:t>129</w:t>
            </w:r>
          </w:p>
        </w:tc>
        <w:tc>
          <w:tcPr>
            <w:tcW w:w="1417" w:type="dxa"/>
            <w:shd w:val="clear" w:color="auto" w:fill="auto"/>
            <w:noWrap/>
            <w:vAlign w:val="bottom"/>
            <w:hideMark/>
          </w:tcPr>
          <w:p w:rsidR="00A26380" w:rsidRPr="00993868" w:rsidRDefault="00A26380" w:rsidP="00650380">
            <w:pPr>
              <w:spacing w:line="240" w:lineRule="exact"/>
              <w:jc w:val="center"/>
            </w:pPr>
            <w:r w:rsidRPr="00993868">
              <w:t>10,28</w:t>
            </w:r>
          </w:p>
        </w:tc>
        <w:tc>
          <w:tcPr>
            <w:tcW w:w="1276" w:type="dxa"/>
            <w:shd w:val="clear" w:color="auto" w:fill="auto"/>
            <w:noWrap/>
            <w:vAlign w:val="bottom"/>
            <w:hideMark/>
          </w:tcPr>
          <w:p w:rsidR="00A26380" w:rsidRPr="00993868" w:rsidRDefault="00A26380" w:rsidP="00650380">
            <w:pPr>
              <w:spacing w:line="240" w:lineRule="exact"/>
              <w:jc w:val="center"/>
            </w:pPr>
            <w:r w:rsidRPr="00993868">
              <w:t>3,86</w:t>
            </w:r>
          </w:p>
        </w:tc>
        <w:tc>
          <w:tcPr>
            <w:tcW w:w="1134" w:type="dxa"/>
            <w:shd w:val="clear" w:color="auto" w:fill="auto"/>
            <w:noWrap/>
            <w:vAlign w:val="bottom"/>
            <w:hideMark/>
          </w:tcPr>
          <w:p w:rsidR="00A26380" w:rsidRPr="00993868" w:rsidRDefault="00A26380" w:rsidP="00650380">
            <w:pPr>
              <w:spacing w:line="240" w:lineRule="exact"/>
              <w:jc w:val="center"/>
            </w:pPr>
            <w:r w:rsidRPr="00993868">
              <w:t>37,5</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Прочая закупка тов</w:t>
            </w:r>
            <w:r w:rsidRPr="00993868">
              <w:t>а</w:t>
            </w:r>
            <w:r w:rsidRPr="00993868">
              <w:t>ров, работ и услуг</w:t>
            </w:r>
          </w:p>
        </w:tc>
        <w:tc>
          <w:tcPr>
            <w:tcW w:w="1275" w:type="dxa"/>
            <w:shd w:val="clear" w:color="auto" w:fill="auto"/>
            <w:noWrap/>
            <w:vAlign w:val="bottom"/>
            <w:hideMark/>
          </w:tcPr>
          <w:p w:rsidR="00A26380" w:rsidRPr="00993868" w:rsidRDefault="00A26380" w:rsidP="00650380">
            <w:pPr>
              <w:spacing w:line="240" w:lineRule="exact"/>
              <w:jc w:val="center"/>
            </w:pPr>
            <w:r w:rsidRPr="00993868">
              <w:t>774</w:t>
            </w:r>
          </w:p>
        </w:tc>
        <w:tc>
          <w:tcPr>
            <w:tcW w:w="1134" w:type="dxa"/>
            <w:shd w:val="clear" w:color="auto" w:fill="auto"/>
            <w:noWrap/>
            <w:vAlign w:val="bottom"/>
            <w:hideMark/>
          </w:tcPr>
          <w:p w:rsidR="00A26380" w:rsidRPr="00993868" w:rsidRDefault="00A26380" w:rsidP="00650380">
            <w:pPr>
              <w:spacing w:line="240" w:lineRule="exact"/>
              <w:jc w:val="center"/>
            </w:pPr>
            <w:r w:rsidRPr="00993868">
              <w:t>01</w:t>
            </w:r>
          </w:p>
        </w:tc>
        <w:tc>
          <w:tcPr>
            <w:tcW w:w="1134" w:type="dxa"/>
            <w:shd w:val="clear" w:color="auto" w:fill="auto"/>
            <w:noWrap/>
            <w:vAlign w:val="bottom"/>
            <w:hideMark/>
          </w:tcPr>
          <w:p w:rsidR="00A26380" w:rsidRPr="00993868" w:rsidRDefault="00A26380" w:rsidP="00650380">
            <w:pPr>
              <w:spacing w:line="240" w:lineRule="exact"/>
              <w:jc w:val="center"/>
            </w:pPr>
            <w:r w:rsidRPr="00993868">
              <w:t>04</w:t>
            </w:r>
          </w:p>
        </w:tc>
        <w:tc>
          <w:tcPr>
            <w:tcW w:w="2127" w:type="dxa"/>
            <w:shd w:val="clear" w:color="auto" w:fill="auto"/>
            <w:noWrap/>
            <w:vAlign w:val="bottom"/>
            <w:hideMark/>
          </w:tcPr>
          <w:p w:rsidR="00A26380" w:rsidRPr="00993868" w:rsidRDefault="00A26380" w:rsidP="00650380">
            <w:pPr>
              <w:spacing w:line="240" w:lineRule="exact"/>
              <w:jc w:val="center"/>
            </w:pPr>
            <w:r w:rsidRPr="00993868">
              <w:t>02.0.09.10010</w:t>
            </w:r>
          </w:p>
        </w:tc>
        <w:tc>
          <w:tcPr>
            <w:tcW w:w="1134" w:type="dxa"/>
            <w:shd w:val="clear" w:color="auto" w:fill="auto"/>
            <w:noWrap/>
            <w:vAlign w:val="bottom"/>
            <w:hideMark/>
          </w:tcPr>
          <w:p w:rsidR="00A26380" w:rsidRPr="00993868" w:rsidRDefault="00A26380" w:rsidP="00650380">
            <w:pPr>
              <w:spacing w:line="240" w:lineRule="exact"/>
              <w:jc w:val="center"/>
            </w:pPr>
            <w:r w:rsidRPr="00993868">
              <w:t>244</w:t>
            </w:r>
          </w:p>
        </w:tc>
        <w:tc>
          <w:tcPr>
            <w:tcW w:w="1417" w:type="dxa"/>
            <w:shd w:val="clear" w:color="auto" w:fill="auto"/>
            <w:noWrap/>
            <w:vAlign w:val="bottom"/>
            <w:hideMark/>
          </w:tcPr>
          <w:p w:rsidR="00A26380" w:rsidRPr="00993868" w:rsidRDefault="00A26380" w:rsidP="00650380">
            <w:pPr>
              <w:spacing w:line="240" w:lineRule="exact"/>
              <w:jc w:val="center"/>
            </w:pPr>
            <w:r w:rsidRPr="00993868">
              <w:t>252,52</w:t>
            </w:r>
          </w:p>
        </w:tc>
        <w:tc>
          <w:tcPr>
            <w:tcW w:w="1276" w:type="dxa"/>
            <w:shd w:val="clear" w:color="auto" w:fill="auto"/>
            <w:noWrap/>
            <w:vAlign w:val="bottom"/>
            <w:hideMark/>
          </w:tcPr>
          <w:p w:rsidR="00A26380" w:rsidRPr="00993868" w:rsidRDefault="00A26380" w:rsidP="00650380">
            <w:pPr>
              <w:spacing w:line="240" w:lineRule="exact"/>
              <w:jc w:val="center"/>
            </w:pPr>
            <w:r w:rsidRPr="00993868">
              <w:t>118,85</w:t>
            </w:r>
          </w:p>
        </w:tc>
        <w:tc>
          <w:tcPr>
            <w:tcW w:w="1134" w:type="dxa"/>
            <w:shd w:val="clear" w:color="auto" w:fill="auto"/>
            <w:noWrap/>
            <w:vAlign w:val="bottom"/>
            <w:hideMark/>
          </w:tcPr>
          <w:p w:rsidR="00A26380" w:rsidRPr="00993868" w:rsidRDefault="00A26380" w:rsidP="00650380">
            <w:pPr>
              <w:spacing w:line="240" w:lineRule="exact"/>
              <w:jc w:val="center"/>
            </w:pPr>
            <w:r w:rsidRPr="00993868">
              <w:t>47,1</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Уплата налога на им</w:t>
            </w:r>
            <w:r w:rsidRPr="00993868">
              <w:t>у</w:t>
            </w:r>
            <w:r w:rsidRPr="00993868">
              <w:t>щество организаций и земельного налога</w:t>
            </w:r>
          </w:p>
        </w:tc>
        <w:tc>
          <w:tcPr>
            <w:tcW w:w="1275" w:type="dxa"/>
            <w:shd w:val="clear" w:color="auto" w:fill="auto"/>
            <w:noWrap/>
            <w:vAlign w:val="bottom"/>
            <w:hideMark/>
          </w:tcPr>
          <w:p w:rsidR="00A26380" w:rsidRPr="00993868" w:rsidRDefault="00A26380" w:rsidP="00650380">
            <w:pPr>
              <w:spacing w:line="240" w:lineRule="exact"/>
              <w:jc w:val="center"/>
            </w:pPr>
            <w:r w:rsidRPr="00993868">
              <w:t>774</w:t>
            </w:r>
          </w:p>
        </w:tc>
        <w:tc>
          <w:tcPr>
            <w:tcW w:w="1134" w:type="dxa"/>
            <w:shd w:val="clear" w:color="auto" w:fill="auto"/>
            <w:noWrap/>
            <w:vAlign w:val="bottom"/>
            <w:hideMark/>
          </w:tcPr>
          <w:p w:rsidR="00A26380" w:rsidRPr="00993868" w:rsidRDefault="00A26380" w:rsidP="00650380">
            <w:pPr>
              <w:spacing w:line="240" w:lineRule="exact"/>
              <w:jc w:val="center"/>
            </w:pPr>
            <w:r w:rsidRPr="00993868">
              <w:t>01</w:t>
            </w:r>
          </w:p>
        </w:tc>
        <w:tc>
          <w:tcPr>
            <w:tcW w:w="1134" w:type="dxa"/>
            <w:shd w:val="clear" w:color="auto" w:fill="auto"/>
            <w:noWrap/>
            <w:vAlign w:val="bottom"/>
            <w:hideMark/>
          </w:tcPr>
          <w:p w:rsidR="00A26380" w:rsidRPr="00993868" w:rsidRDefault="00A26380" w:rsidP="00650380">
            <w:pPr>
              <w:spacing w:line="240" w:lineRule="exact"/>
              <w:jc w:val="center"/>
            </w:pPr>
            <w:r w:rsidRPr="00993868">
              <w:t>04</w:t>
            </w:r>
          </w:p>
        </w:tc>
        <w:tc>
          <w:tcPr>
            <w:tcW w:w="2127" w:type="dxa"/>
            <w:shd w:val="clear" w:color="auto" w:fill="auto"/>
            <w:noWrap/>
            <w:vAlign w:val="bottom"/>
            <w:hideMark/>
          </w:tcPr>
          <w:p w:rsidR="00A26380" w:rsidRPr="00993868" w:rsidRDefault="00A26380" w:rsidP="00650380">
            <w:pPr>
              <w:spacing w:line="240" w:lineRule="exact"/>
              <w:jc w:val="center"/>
            </w:pPr>
            <w:r w:rsidRPr="00993868">
              <w:t>02.0.09.10010</w:t>
            </w:r>
          </w:p>
        </w:tc>
        <w:tc>
          <w:tcPr>
            <w:tcW w:w="1134" w:type="dxa"/>
            <w:shd w:val="clear" w:color="auto" w:fill="auto"/>
            <w:noWrap/>
            <w:vAlign w:val="bottom"/>
            <w:hideMark/>
          </w:tcPr>
          <w:p w:rsidR="00A26380" w:rsidRPr="00993868" w:rsidRDefault="00A26380" w:rsidP="00650380">
            <w:pPr>
              <w:spacing w:line="240" w:lineRule="exact"/>
              <w:jc w:val="center"/>
            </w:pPr>
            <w:r w:rsidRPr="00993868">
              <w:t>851</w:t>
            </w:r>
          </w:p>
        </w:tc>
        <w:tc>
          <w:tcPr>
            <w:tcW w:w="1417" w:type="dxa"/>
            <w:shd w:val="clear" w:color="auto" w:fill="auto"/>
            <w:noWrap/>
            <w:vAlign w:val="bottom"/>
            <w:hideMark/>
          </w:tcPr>
          <w:p w:rsidR="00A26380" w:rsidRPr="00993868" w:rsidRDefault="00A26380" w:rsidP="00650380">
            <w:pPr>
              <w:spacing w:line="240" w:lineRule="exact"/>
              <w:jc w:val="center"/>
            </w:pPr>
            <w:r w:rsidRPr="00993868">
              <w:t>2,50</w:t>
            </w:r>
          </w:p>
        </w:tc>
        <w:tc>
          <w:tcPr>
            <w:tcW w:w="1276" w:type="dxa"/>
            <w:shd w:val="clear" w:color="auto" w:fill="auto"/>
            <w:noWrap/>
            <w:vAlign w:val="bottom"/>
            <w:hideMark/>
          </w:tcPr>
          <w:p w:rsidR="00A26380" w:rsidRPr="00993868" w:rsidRDefault="00A26380" w:rsidP="00650380">
            <w:pPr>
              <w:spacing w:line="240" w:lineRule="exact"/>
              <w:jc w:val="center"/>
            </w:pPr>
            <w:r w:rsidRPr="00993868">
              <w:t>1,05</w:t>
            </w:r>
          </w:p>
        </w:tc>
        <w:tc>
          <w:tcPr>
            <w:tcW w:w="1134" w:type="dxa"/>
            <w:shd w:val="clear" w:color="auto" w:fill="auto"/>
            <w:noWrap/>
            <w:vAlign w:val="bottom"/>
            <w:hideMark/>
          </w:tcPr>
          <w:p w:rsidR="00A26380" w:rsidRPr="00993868" w:rsidRDefault="00A26380" w:rsidP="00650380">
            <w:pPr>
              <w:spacing w:line="240" w:lineRule="exact"/>
              <w:jc w:val="center"/>
            </w:pPr>
            <w:r w:rsidRPr="00993868">
              <w:t>42,1</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Уплата иных платежей</w:t>
            </w:r>
          </w:p>
        </w:tc>
        <w:tc>
          <w:tcPr>
            <w:tcW w:w="1275" w:type="dxa"/>
            <w:shd w:val="clear" w:color="auto" w:fill="auto"/>
            <w:noWrap/>
            <w:vAlign w:val="bottom"/>
            <w:hideMark/>
          </w:tcPr>
          <w:p w:rsidR="00A26380" w:rsidRPr="00993868" w:rsidRDefault="00A26380" w:rsidP="00650380">
            <w:pPr>
              <w:spacing w:line="240" w:lineRule="exact"/>
              <w:jc w:val="center"/>
            </w:pPr>
            <w:r w:rsidRPr="00993868">
              <w:t>774</w:t>
            </w:r>
          </w:p>
        </w:tc>
        <w:tc>
          <w:tcPr>
            <w:tcW w:w="1134" w:type="dxa"/>
            <w:shd w:val="clear" w:color="auto" w:fill="auto"/>
            <w:noWrap/>
            <w:vAlign w:val="bottom"/>
            <w:hideMark/>
          </w:tcPr>
          <w:p w:rsidR="00A26380" w:rsidRPr="00993868" w:rsidRDefault="00A26380" w:rsidP="00650380">
            <w:pPr>
              <w:spacing w:line="240" w:lineRule="exact"/>
              <w:jc w:val="center"/>
            </w:pPr>
            <w:r w:rsidRPr="00993868">
              <w:t>01</w:t>
            </w:r>
          </w:p>
        </w:tc>
        <w:tc>
          <w:tcPr>
            <w:tcW w:w="1134" w:type="dxa"/>
            <w:shd w:val="clear" w:color="auto" w:fill="auto"/>
            <w:noWrap/>
            <w:vAlign w:val="bottom"/>
            <w:hideMark/>
          </w:tcPr>
          <w:p w:rsidR="00A26380" w:rsidRPr="00993868" w:rsidRDefault="00A26380" w:rsidP="00650380">
            <w:pPr>
              <w:spacing w:line="240" w:lineRule="exact"/>
              <w:jc w:val="center"/>
            </w:pPr>
            <w:r w:rsidRPr="00993868">
              <w:t>04</w:t>
            </w:r>
          </w:p>
        </w:tc>
        <w:tc>
          <w:tcPr>
            <w:tcW w:w="2127" w:type="dxa"/>
            <w:shd w:val="clear" w:color="auto" w:fill="auto"/>
            <w:noWrap/>
            <w:vAlign w:val="bottom"/>
            <w:hideMark/>
          </w:tcPr>
          <w:p w:rsidR="00A26380" w:rsidRPr="00993868" w:rsidRDefault="00A26380" w:rsidP="00650380">
            <w:pPr>
              <w:spacing w:line="240" w:lineRule="exact"/>
              <w:jc w:val="center"/>
            </w:pPr>
            <w:r w:rsidRPr="00993868">
              <w:t>02.0.09.10010</w:t>
            </w:r>
          </w:p>
        </w:tc>
        <w:tc>
          <w:tcPr>
            <w:tcW w:w="1134" w:type="dxa"/>
            <w:shd w:val="clear" w:color="auto" w:fill="auto"/>
            <w:noWrap/>
            <w:vAlign w:val="bottom"/>
            <w:hideMark/>
          </w:tcPr>
          <w:p w:rsidR="00A26380" w:rsidRPr="00993868" w:rsidRDefault="00A26380" w:rsidP="00650380">
            <w:pPr>
              <w:spacing w:line="240" w:lineRule="exact"/>
              <w:jc w:val="center"/>
            </w:pPr>
            <w:r w:rsidRPr="00993868">
              <w:t>853</w:t>
            </w:r>
          </w:p>
        </w:tc>
        <w:tc>
          <w:tcPr>
            <w:tcW w:w="1417" w:type="dxa"/>
            <w:shd w:val="clear" w:color="auto" w:fill="auto"/>
            <w:noWrap/>
            <w:vAlign w:val="bottom"/>
            <w:hideMark/>
          </w:tcPr>
          <w:p w:rsidR="00A26380" w:rsidRPr="00993868" w:rsidRDefault="00A26380" w:rsidP="00650380">
            <w:pPr>
              <w:spacing w:line="240" w:lineRule="exact"/>
              <w:jc w:val="center"/>
            </w:pPr>
            <w:r w:rsidRPr="00993868">
              <w:t>0,55</w:t>
            </w:r>
          </w:p>
        </w:tc>
        <w:tc>
          <w:tcPr>
            <w:tcW w:w="1276" w:type="dxa"/>
            <w:shd w:val="clear" w:color="auto" w:fill="auto"/>
            <w:noWrap/>
            <w:vAlign w:val="bottom"/>
            <w:hideMark/>
          </w:tcPr>
          <w:p w:rsidR="00A26380" w:rsidRPr="00993868" w:rsidRDefault="00A26380" w:rsidP="00650380">
            <w:pPr>
              <w:spacing w:line="240" w:lineRule="exact"/>
              <w:jc w:val="center"/>
            </w:pPr>
            <w:r w:rsidRPr="00993868">
              <w:t>0,50</w:t>
            </w:r>
          </w:p>
        </w:tc>
        <w:tc>
          <w:tcPr>
            <w:tcW w:w="1134" w:type="dxa"/>
            <w:shd w:val="clear" w:color="auto" w:fill="auto"/>
            <w:noWrap/>
            <w:vAlign w:val="bottom"/>
            <w:hideMark/>
          </w:tcPr>
          <w:p w:rsidR="00A26380" w:rsidRPr="00993868" w:rsidRDefault="00A26380" w:rsidP="00650380">
            <w:pPr>
              <w:spacing w:line="240" w:lineRule="exact"/>
              <w:jc w:val="center"/>
            </w:pPr>
            <w:r w:rsidRPr="00993868">
              <w:t>90,9</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Расходы на выплаты по оплате труда работн</w:t>
            </w:r>
            <w:r w:rsidRPr="00993868">
              <w:t>и</w:t>
            </w:r>
            <w:r w:rsidRPr="00993868">
              <w:t>ков органов местного самоуправл</w:t>
            </w:r>
            <w:r w:rsidRPr="00993868">
              <w:t>е</w:t>
            </w:r>
            <w:r w:rsidRPr="00993868">
              <w:t>ния</w:t>
            </w:r>
          </w:p>
        </w:tc>
        <w:tc>
          <w:tcPr>
            <w:tcW w:w="1275" w:type="dxa"/>
            <w:shd w:val="clear" w:color="auto" w:fill="auto"/>
            <w:noWrap/>
            <w:vAlign w:val="bottom"/>
            <w:hideMark/>
          </w:tcPr>
          <w:p w:rsidR="00A26380" w:rsidRPr="00993868" w:rsidRDefault="00A26380" w:rsidP="00650380">
            <w:pPr>
              <w:spacing w:line="240" w:lineRule="exact"/>
              <w:jc w:val="center"/>
            </w:pPr>
            <w:r w:rsidRPr="00993868">
              <w:t>774</w:t>
            </w:r>
          </w:p>
        </w:tc>
        <w:tc>
          <w:tcPr>
            <w:tcW w:w="1134" w:type="dxa"/>
            <w:shd w:val="clear" w:color="auto" w:fill="auto"/>
            <w:noWrap/>
            <w:vAlign w:val="bottom"/>
            <w:hideMark/>
          </w:tcPr>
          <w:p w:rsidR="00A26380" w:rsidRPr="00993868" w:rsidRDefault="00A26380" w:rsidP="00650380">
            <w:pPr>
              <w:spacing w:line="240" w:lineRule="exact"/>
              <w:jc w:val="center"/>
            </w:pPr>
            <w:r w:rsidRPr="00993868">
              <w:t>01</w:t>
            </w:r>
          </w:p>
        </w:tc>
        <w:tc>
          <w:tcPr>
            <w:tcW w:w="1134" w:type="dxa"/>
            <w:shd w:val="clear" w:color="auto" w:fill="auto"/>
            <w:noWrap/>
            <w:vAlign w:val="bottom"/>
            <w:hideMark/>
          </w:tcPr>
          <w:p w:rsidR="00A26380" w:rsidRPr="00993868" w:rsidRDefault="00A26380" w:rsidP="00650380">
            <w:pPr>
              <w:spacing w:line="240" w:lineRule="exact"/>
              <w:jc w:val="center"/>
            </w:pPr>
            <w:r w:rsidRPr="00993868">
              <w:t>04</w:t>
            </w:r>
          </w:p>
        </w:tc>
        <w:tc>
          <w:tcPr>
            <w:tcW w:w="2127" w:type="dxa"/>
            <w:shd w:val="clear" w:color="auto" w:fill="auto"/>
            <w:noWrap/>
            <w:vAlign w:val="bottom"/>
            <w:hideMark/>
          </w:tcPr>
          <w:p w:rsidR="00A26380" w:rsidRPr="00993868" w:rsidRDefault="00A26380" w:rsidP="00650380">
            <w:pPr>
              <w:spacing w:line="240" w:lineRule="exact"/>
              <w:jc w:val="center"/>
            </w:pPr>
            <w:r w:rsidRPr="00993868">
              <w:t>02.0.09.10020</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2 130,12</w:t>
            </w:r>
          </w:p>
        </w:tc>
        <w:tc>
          <w:tcPr>
            <w:tcW w:w="1276" w:type="dxa"/>
            <w:shd w:val="clear" w:color="auto" w:fill="auto"/>
            <w:noWrap/>
            <w:vAlign w:val="bottom"/>
            <w:hideMark/>
          </w:tcPr>
          <w:p w:rsidR="00A26380" w:rsidRPr="00993868" w:rsidRDefault="00A26380" w:rsidP="00650380">
            <w:pPr>
              <w:spacing w:line="240" w:lineRule="exact"/>
              <w:jc w:val="center"/>
            </w:pPr>
            <w:r w:rsidRPr="00993868">
              <w:t>1 437,66</w:t>
            </w:r>
          </w:p>
        </w:tc>
        <w:tc>
          <w:tcPr>
            <w:tcW w:w="1134" w:type="dxa"/>
            <w:shd w:val="clear" w:color="auto" w:fill="auto"/>
            <w:noWrap/>
            <w:vAlign w:val="bottom"/>
            <w:hideMark/>
          </w:tcPr>
          <w:p w:rsidR="00A26380" w:rsidRPr="00993868" w:rsidRDefault="00A26380" w:rsidP="00650380">
            <w:pPr>
              <w:spacing w:line="240" w:lineRule="exact"/>
              <w:jc w:val="center"/>
            </w:pPr>
            <w:r w:rsidRPr="00993868">
              <w:t>67,5</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Фонд оплаты труда государственных (муниц</w:t>
            </w:r>
            <w:r w:rsidRPr="00993868">
              <w:t>и</w:t>
            </w:r>
            <w:r w:rsidRPr="00993868">
              <w:t>пальных) органов</w:t>
            </w:r>
          </w:p>
        </w:tc>
        <w:tc>
          <w:tcPr>
            <w:tcW w:w="1275" w:type="dxa"/>
            <w:shd w:val="clear" w:color="auto" w:fill="auto"/>
            <w:noWrap/>
            <w:vAlign w:val="bottom"/>
            <w:hideMark/>
          </w:tcPr>
          <w:p w:rsidR="00A26380" w:rsidRPr="00993868" w:rsidRDefault="00A26380" w:rsidP="00650380">
            <w:pPr>
              <w:spacing w:line="240" w:lineRule="exact"/>
              <w:jc w:val="center"/>
            </w:pPr>
            <w:r w:rsidRPr="00993868">
              <w:t>774</w:t>
            </w:r>
          </w:p>
        </w:tc>
        <w:tc>
          <w:tcPr>
            <w:tcW w:w="1134" w:type="dxa"/>
            <w:shd w:val="clear" w:color="auto" w:fill="auto"/>
            <w:noWrap/>
            <w:vAlign w:val="bottom"/>
            <w:hideMark/>
          </w:tcPr>
          <w:p w:rsidR="00A26380" w:rsidRPr="00993868" w:rsidRDefault="00A26380" w:rsidP="00650380">
            <w:pPr>
              <w:spacing w:line="240" w:lineRule="exact"/>
              <w:jc w:val="center"/>
            </w:pPr>
            <w:r w:rsidRPr="00993868">
              <w:t>01</w:t>
            </w:r>
          </w:p>
        </w:tc>
        <w:tc>
          <w:tcPr>
            <w:tcW w:w="1134" w:type="dxa"/>
            <w:shd w:val="clear" w:color="auto" w:fill="auto"/>
            <w:noWrap/>
            <w:vAlign w:val="bottom"/>
            <w:hideMark/>
          </w:tcPr>
          <w:p w:rsidR="00A26380" w:rsidRPr="00993868" w:rsidRDefault="00A26380" w:rsidP="00650380">
            <w:pPr>
              <w:spacing w:line="240" w:lineRule="exact"/>
              <w:jc w:val="center"/>
            </w:pPr>
            <w:r w:rsidRPr="00993868">
              <w:t>04</w:t>
            </w:r>
          </w:p>
        </w:tc>
        <w:tc>
          <w:tcPr>
            <w:tcW w:w="2127" w:type="dxa"/>
            <w:shd w:val="clear" w:color="auto" w:fill="auto"/>
            <w:noWrap/>
            <w:vAlign w:val="bottom"/>
            <w:hideMark/>
          </w:tcPr>
          <w:p w:rsidR="00A26380" w:rsidRPr="00993868" w:rsidRDefault="00A26380" w:rsidP="00650380">
            <w:pPr>
              <w:spacing w:line="240" w:lineRule="exact"/>
              <w:jc w:val="center"/>
            </w:pPr>
            <w:r w:rsidRPr="00993868">
              <w:t>02.0.09.10020</w:t>
            </w:r>
          </w:p>
        </w:tc>
        <w:tc>
          <w:tcPr>
            <w:tcW w:w="1134" w:type="dxa"/>
            <w:shd w:val="clear" w:color="auto" w:fill="auto"/>
            <w:noWrap/>
            <w:vAlign w:val="bottom"/>
            <w:hideMark/>
          </w:tcPr>
          <w:p w:rsidR="00A26380" w:rsidRPr="00993868" w:rsidRDefault="00A26380" w:rsidP="00650380">
            <w:pPr>
              <w:spacing w:line="240" w:lineRule="exact"/>
              <w:jc w:val="center"/>
            </w:pPr>
            <w:r w:rsidRPr="00993868">
              <w:t>121</w:t>
            </w:r>
          </w:p>
        </w:tc>
        <w:tc>
          <w:tcPr>
            <w:tcW w:w="1417" w:type="dxa"/>
            <w:shd w:val="clear" w:color="auto" w:fill="auto"/>
            <w:noWrap/>
            <w:vAlign w:val="bottom"/>
            <w:hideMark/>
          </w:tcPr>
          <w:p w:rsidR="00A26380" w:rsidRPr="00993868" w:rsidRDefault="00A26380" w:rsidP="00650380">
            <w:pPr>
              <w:spacing w:line="240" w:lineRule="exact"/>
              <w:jc w:val="center"/>
            </w:pPr>
            <w:r w:rsidRPr="00993868">
              <w:t>1 636,04</w:t>
            </w:r>
          </w:p>
        </w:tc>
        <w:tc>
          <w:tcPr>
            <w:tcW w:w="1276" w:type="dxa"/>
            <w:shd w:val="clear" w:color="auto" w:fill="auto"/>
            <w:noWrap/>
            <w:vAlign w:val="bottom"/>
            <w:hideMark/>
          </w:tcPr>
          <w:p w:rsidR="00A26380" w:rsidRPr="00993868" w:rsidRDefault="00A26380" w:rsidP="00650380">
            <w:pPr>
              <w:spacing w:line="240" w:lineRule="exact"/>
              <w:jc w:val="center"/>
            </w:pPr>
            <w:r w:rsidRPr="00993868">
              <w:t>1 106,05</w:t>
            </w:r>
          </w:p>
        </w:tc>
        <w:tc>
          <w:tcPr>
            <w:tcW w:w="1134" w:type="dxa"/>
            <w:shd w:val="clear" w:color="auto" w:fill="auto"/>
            <w:noWrap/>
            <w:vAlign w:val="bottom"/>
            <w:hideMark/>
          </w:tcPr>
          <w:p w:rsidR="00A26380" w:rsidRPr="00993868" w:rsidRDefault="00A26380" w:rsidP="00650380">
            <w:pPr>
              <w:spacing w:line="240" w:lineRule="exact"/>
              <w:jc w:val="center"/>
            </w:pPr>
            <w:r w:rsidRPr="00993868">
              <w:t>67,6</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Взносы по обязательному социальному стр</w:t>
            </w:r>
            <w:r w:rsidRPr="00993868">
              <w:t>а</w:t>
            </w:r>
            <w:r w:rsidRPr="00993868">
              <w:t>хованию на выплаты денежного с</w:t>
            </w:r>
            <w:r w:rsidRPr="00993868">
              <w:t>о</w:t>
            </w:r>
            <w:r w:rsidRPr="00993868">
              <w:t>держания и иные выплаты работникам г</w:t>
            </w:r>
            <w:r w:rsidRPr="00993868">
              <w:t>о</w:t>
            </w:r>
            <w:r w:rsidRPr="00993868">
              <w:t>сударственных (муниципал</w:t>
            </w:r>
            <w:r w:rsidRPr="00993868">
              <w:t>ь</w:t>
            </w:r>
            <w:r w:rsidRPr="00993868">
              <w:t>ных) органов</w:t>
            </w:r>
          </w:p>
        </w:tc>
        <w:tc>
          <w:tcPr>
            <w:tcW w:w="1275" w:type="dxa"/>
            <w:shd w:val="clear" w:color="auto" w:fill="auto"/>
            <w:noWrap/>
            <w:vAlign w:val="bottom"/>
            <w:hideMark/>
          </w:tcPr>
          <w:p w:rsidR="00A26380" w:rsidRPr="00993868" w:rsidRDefault="00A26380" w:rsidP="00650380">
            <w:pPr>
              <w:spacing w:line="240" w:lineRule="exact"/>
              <w:jc w:val="center"/>
            </w:pPr>
            <w:r w:rsidRPr="00993868">
              <w:t>774</w:t>
            </w:r>
          </w:p>
        </w:tc>
        <w:tc>
          <w:tcPr>
            <w:tcW w:w="1134" w:type="dxa"/>
            <w:shd w:val="clear" w:color="auto" w:fill="auto"/>
            <w:noWrap/>
            <w:vAlign w:val="bottom"/>
            <w:hideMark/>
          </w:tcPr>
          <w:p w:rsidR="00A26380" w:rsidRPr="00993868" w:rsidRDefault="00A26380" w:rsidP="00650380">
            <w:pPr>
              <w:spacing w:line="240" w:lineRule="exact"/>
              <w:jc w:val="center"/>
            </w:pPr>
            <w:r w:rsidRPr="00993868">
              <w:t>01</w:t>
            </w:r>
          </w:p>
        </w:tc>
        <w:tc>
          <w:tcPr>
            <w:tcW w:w="1134" w:type="dxa"/>
            <w:shd w:val="clear" w:color="auto" w:fill="auto"/>
            <w:noWrap/>
            <w:vAlign w:val="bottom"/>
            <w:hideMark/>
          </w:tcPr>
          <w:p w:rsidR="00A26380" w:rsidRPr="00993868" w:rsidRDefault="00A26380" w:rsidP="00650380">
            <w:pPr>
              <w:spacing w:line="240" w:lineRule="exact"/>
              <w:jc w:val="center"/>
            </w:pPr>
            <w:r w:rsidRPr="00993868">
              <w:t>04</w:t>
            </w:r>
          </w:p>
        </w:tc>
        <w:tc>
          <w:tcPr>
            <w:tcW w:w="2127" w:type="dxa"/>
            <w:shd w:val="clear" w:color="auto" w:fill="auto"/>
            <w:noWrap/>
            <w:vAlign w:val="bottom"/>
            <w:hideMark/>
          </w:tcPr>
          <w:p w:rsidR="00A26380" w:rsidRPr="00993868" w:rsidRDefault="00A26380" w:rsidP="00650380">
            <w:pPr>
              <w:spacing w:line="240" w:lineRule="exact"/>
              <w:jc w:val="center"/>
            </w:pPr>
            <w:r w:rsidRPr="00993868">
              <w:t>02.0.09.10020</w:t>
            </w:r>
          </w:p>
        </w:tc>
        <w:tc>
          <w:tcPr>
            <w:tcW w:w="1134" w:type="dxa"/>
            <w:shd w:val="clear" w:color="auto" w:fill="auto"/>
            <w:noWrap/>
            <w:vAlign w:val="bottom"/>
            <w:hideMark/>
          </w:tcPr>
          <w:p w:rsidR="00A26380" w:rsidRPr="00993868" w:rsidRDefault="00A26380" w:rsidP="00650380">
            <w:pPr>
              <w:spacing w:line="240" w:lineRule="exact"/>
              <w:jc w:val="center"/>
            </w:pPr>
            <w:r w:rsidRPr="00993868">
              <w:t>129</w:t>
            </w:r>
          </w:p>
        </w:tc>
        <w:tc>
          <w:tcPr>
            <w:tcW w:w="1417" w:type="dxa"/>
            <w:shd w:val="clear" w:color="auto" w:fill="auto"/>
            <w:noWrap/>
            <w:vAlign w:val="bottom"/>
            <w:hideMark/>
          </w:tcPr>
          <w:p w:rsidR="00A26380" w:rsidRPr="00993868" w:rsidRDefault="00A26380" w:rsidP="00650380">
            <w:pPr>
              <w:spacing w:line="240" w:lineRule="exact"/>
              <w:jc w:val="center"/>
            </w:pPr>
            <w:r w:rsidRPr="00993868">
              <w:t>494,08</w:t>
            </w:r>
          </w:p>
        </w:tc>
        <w:tc>
          <w:tcPr>
            <w:tcW w:w="1276" w:type="dxa"/>
            <w:shd w:val="clear" w:color="auto" w:fill="auto"/>
            <w:noWrap/>
            <w:vAlign w:val="bottom"/>
            <w:hideMark/>
          </w:tcPr>
          <w:p w:rsidR="00A26380" w:rsidRPr="00993868" w:rsidRDefault="00A26380" w:rsidP="00650380">
            <w:pPr>
              <w:spacing w:line="240" w:lineRule="exact"/>
              <w:jc w:val="center"/>
            </w:pPr>
            <w:r w:rsidRPr="00993868">
              <w:t>331,61</w:t>
            </w:r>
          </w:p>
        </w:tc>
        <w:tc>
          <w:tcPr>
            <w:tcW w:w="1134" w:type="dxa"/>
            <w:shd w:val="clear" w:color="auto" w:fill="auto"/>
            <w:noWrap/>
            <w:vAlign w:val="bottom"/>
            <w:hideMark/>
          </w:tcPr>
          <w:p w:rsidR="00A26380" w:rsidRPr="00993868" w:rsidRDefault="00A26380" w:rsidP="00650380">
            <w:pPr>
              <w:spacing w:line="240" w:lineRule="exact"/>
              <w:jc w:val="center"/>
            </w:pPr>
            <w:r w:rsidRPr="00993868">
              <w:t>67,1</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lastRenderedPageBreak/>
              <w:t>Осуществление выпл</w:t>
            </w:r>
            <w:r w:rsidRPr="00993868">
              <w:t>а</w:t>
            </w:r>
            <w:r w:rsidRPr="00993868">
              <w:t>ты лицам, входящим в муниципальные управленческие команды Ставропольского края, поощрения за достиж</w:t>
            </w:r>
            <w:r w:rsidRPr="00993868">
              <w:t>е</w:t>
            </w:r>
            <w:r w:rsidRPr="00993868">
              <w:t>ние в 2023 году Ставропольским краем знач</w:t>
            </w:r>
            <w:r w:rsidRPr="00993868">
              <w:t>е</w:t>
            </w:r>
            <w:r w:rsidRPr="00993868">
              <w:t xml:space="preserve">ний (уровней) показателей для оценки </w:t>
            </w:r>
            <w:proofErr w:type="gramStart"/>
            <w:r w:rsidRPr="00993868">
              <w:t>эффе</w:t>
            </w:r>
            <w:r w:rsidRPr="00993868">
              <w:t>к</w:t>
            </w:r>
            <w:r w:rsidRPr="00993868">
              <w:t>тивности деятельности вы</w:t>
            </w:r>
            <w:r w:rsidRPr="00993868">
              <w:t>с</w:t>
            </w:r>
            <w:r w:rsidRPr="00993868">
              <w:t>ших должностных лиц субъектов Российской Федерации</w:t>
            </w:r>
            <w:proofErr w:type="gramEnd"/>
            <w:r w:rsidRPr="00993868">
              <w:t xml:space="preserve"> и де</w:t>
            </w:r>
            <w:r w:rsidRPr="00993868">
              <w:t>я</w:t>
            </w:r>
            <w:r w:rsidRPr="00993868">
              <w:t>тельности исполн</w:t>
            </w:r>
            <w:r w:rsidRPr="00993868">
              <w:t>и</w:t>
            </w:r>
            <w:r w:rsidRPr="00993868">
              <w:t>тельных органов субъектов Российской Федерации</w:t>
            </w:r>
          </w:p>
        </w:tc>
        <w:tc>
          <w:tcPr>
            <w:tcW w:w="1275" w:type="dxa"/>
            <w:shd w:val="clear" w:color="auto" w:fill="auto"/>
            <w:noWrap/>
            <w:vAlign w:val="bottom"/>
            <w:hideMark/>
          </w:tcPr>
          <w:p w:rsidR="00A26380" w:rsidRPr="00993868" w:rsidRDefault="00A26380" w:rsidP="00650380">
            <w:pPr>
              <w:spacing w:line="240" w:lineRule="exact"/>
              <w:jc w:val="center"/>
            </w:pPr>
            <w:r w:rsidRPr="00993868">
              <w:t>774</w:t>
            </w:r>
          </w:p>
        </w:tc>
        <w:tc>
          <w:tcPr>
            <w:tcW w:w="1134" w:type="dxa"/>
            <w:shd w:val="clear" w:color="auto" w:fill="auto"/>
            <w:noWrap/>
            <w:vAlign w:val="bottom"/>
            <w:hideMark/>
          </w:tcPr>
          <w:p w:rsidR="00A26380" w:rsidRPr="00993868" w:rsidRDefault="00A26380" w:rsidP="00650380">
            <w:pPr>
              <w:spacing w:line="240" w:lineRule="exact"/>
              <w:jc w:val="center"/>
            </w:pPr>
            <w:r w:rsidRPr="00993868">
              <w:t>01</w:t>
            </w:r>
          </w:p>
        </w:tc>
        <w:tc>
          <w:tcPr>
            <w:tcW w:w="1134" w:type="dxa"/>
            <w:shd w:val="clear" w:color="auto" w:fill="auto"/>
            <w:noWrap/>
            <w:vAlign w:val="bottom"/>
            <w:hideMark/>
          </w:tcPr>
          <w:p w:rsidR="00A26380" w:rsidRPr="00993868" w:rsidRDefault="00A26380" w:rsidP="00650380">
            <w:pPr>
              <w:spacing w:line="240" w:lineRule="exact"/>
              <w:jc w:val="center"/>
            </w:pPr>
            <w:r w:rsidRPr="00993868">
              <w:t>04</w:t>
            </w:r>
          </w:p>
        </w:tc>
        <w:tc>
          <w:tcPr>
            <w:tcW w:w="2127" w:type="dxa"/>
            <w:shd w:val="clear" w:color="auto" w:fill="auto"/>
            <w:noWrap/>
            <w:vAlign w:val="bottom"/>
            <w:hideMark/>
          </w:tcPr>
          <w:p w:rsidR="00A26380" w:rsidRPr="00993868" w:rsidRDefault="00A26380" w:rsidP="00650380">
            <w:pPr>
              <w:spacing w:line="240" w:lineRule="exact"/>
              <w:jc w:val="center"/>
            </w:pPr>
            <w:r w:rsidRPr="00993868">
              <w:t>02.0.09.75490</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20,21</w:t>
            </w:r>
          </w:p>
        </w:tc>
        <w:tc>
          <w:tcPr>
            <w:tcW w:w="1276" w:type="dxa"/>
            <w:shd w:val="clear" w:color="auto" w:fill="auto"/>
            <w:noWrap/>
            <w:vAlign w:val="bottom"/>
            <w:hideMark/>
          </w:tcPr>
          <w:p w:rsidR="00A26380" w:rsidRPr="00993868" w:rsidRDefault="00A26380" w:rsidP="00650380">
            <w:pPr>
              <w:spacing w:line="240" w:lineRule="exact"/>
              <w:jc w:val="center"/>
            </w:pPr>
            <w:r w:rsidRPr="00993868">
              <w:t>20,21</w:t>
            </w:r>
          </w:p>
        </w:tc>
        <w:tc>
          <w:tcPr>
            <w:tcW w:w="1134" w:type="dxa"/>
            <w:shd w:val="clear" w:color="auto" w:fill="auto"/>
            <w:noWrap/>
            <w:vAlign w:val="bottom"/>
            <w:hideMark/>
          </w:tcPr>
          <w:p w:rsidR="00A26380" w:rsidRPr="00993868" w:rsidRDefault="00A26380" w:rsidP="00650380">
            <w:pPr>
              <w:spacing w:line="240" w:lineRule="exact"/>
              <w:jc w:val="center"/>
            </w:pPr>
            <w:r w:rsidRPr="00993868">
              <w:t>100,0</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Фонд оплаты труда государственных (муниц</w:t>
            </w:r>
            <w:r w:rsidRPr="00993868">
              <w:t>и</w:t>
            </w:r>
            <w:r w:rsidRPr="00993868">
              <w:t>пальных) органов</w:t>
            </w:r>
          </w:p>
        </w:tc>
        <w:tc>
          <w:tcPr>
            <w:tcW w:w="1275" w:type="dxa"/>
            <w:shd w:val="clear" w:color="auto" w:fill="auto"/>
            <w:noWrap/>
            <w:vAlign w:val="bottom"/>
            <w:hideMark/>
          </w:tcPr>
          <w:p w:rsidR="00A26380" w:rsidRPr="00993868" w:rsidRDefault="00A26380" w:rsidP="00650380">
            <w:pPr>
              <w:spacing w:line="240" w:lineRule="exact"/>
              <w:jc w:val="center"/>
            </w:pPr>
            <w:r w:rsidRPr="00993868">
              <w:t>774</w:t>
            </w:r>
          </w:p>
        </w:tc>
        <w:tc>
          <w:tcPr>
            <w:tcW w:w="1134" w:type="dxa"/>
            <w:shd w:val="clear" w:color="auto" w:fill="auto"/>
            <w:noWrap/>
            <w:vAlign w:val="bottom"/>
            <w:hideMark/>
          </w:tcPr>
          <w:p w:rsidR="00A26380" w:rsidRPr="00993868" w:rsidRDefault="00A26380" w:rsidP="00650380">
            <w:pPr>
              <w:spacing w:line="240" w:lineRule="exact"/>
              <w:jc w:val="center"/>
            </w:pPr>
            <w:r w:rsidRPr="00993868">
              <w:t>01</w:t>
            </w:r>
          </w:p>
        </w:tc>
        <w:tc>
          <w:tcPr>
            <w:tcW w:w="1134" w:type="dxa"/>
            <w:shd w:val="clear" w:color="auto" w:fill="auto"/>
            <w:noWrap/>
            <w:vAlign w:val="bottom"/>
            <w:hideMark/>
          </w:tcPr>
          <w:p w:rsidR="00A26380" w:rsidRPr="00993868" w:rsidRDefault="00A26380" w:rsidP="00650380">
            <w:pPr>
              <w:spacing w:line="240" w:lineRule="exact"/>
              <w:jc w:val="center"/>
            </w:pPr>
            <w:r w:rsidRPr="00993868">
              <w:t>04</w:t>
            </w:r>
          </w:p>
        </w:tc>
        <w:tc>
          <w:tcPr>
            <w:tcW w:w="2127" w:type="dxa"/>
            <w:shd w:val="clear" w:color="auto" w:fill="auto"/>
            <w:noWrap/>
            <w:vAlign w:val="bottom"/>
            <w:hideMark/>
          </w:tcPr>
          <w:p w:rsidR="00A26380" w:rsidRPr="00993868" w:rsidRDefault="00A26380" w:rsidP="00650380">
            <w:pPr>
              <w:spacing w:line="240" w:lineRule="exact"/>
              <w:jc w:val="center"/>
            </w:pPr>
            <w:r w:rsidRPr="00993868">
              <w:t>02.0.09.75490</w:t>
            </w:r>
          </w:p>
        </w:tc>
        <w:tc>
          <w:tcPr>
            <w:tcW w:w="1134" w:type="dxa"/>
            <w:shd w:val="clear" w:color="auto" w:fill="auto"/>
            <w:noWrap/>
            <w:vAlign w:val="bottom"/>
            <w:hideMark/>
          </w:tcPr>
          <w:p w:rsidR="00A26380" w:rsidRPr="00993868" w:rsidRDefault="00A26380" w:rsidP="00650380">
            <w:pPr>
              <w:spacing w:line="240" w:lineRule="exact"/>
              <w:jc w:val="center"/>
            </w:pPr>
            <w:r w:rsidRPr="00993868">
              <w:t>121</w:t>
            </w:r>
          </w:p>
        </w:tc>
        <w:tc>
          <w:tcPr>
            <w:tcW w:w="1417" w:type="dxa"/>
            <w:shd w:val="clear" w:color="auto" w:fill="auto"/>
            <w:noWrap/>
            <w:vAlign w:val="bottom"/>
            <w:hideMark/>
          </w:tcPr>
          <w:p w:rsidR="00A26380" w:rsidRPr="00993868" w:rsidRDefault="00A26380" w:rsidP="00650380">
            <w:pPr>
              <w:spacing w:line="240" w:lineRule="exact"/>
              <w:jc w:val="center"/>
            </w:pPr>
            <w:r w:rsidRPr="00993868">
              <w:t>15,52</w:t>
            </w:r>
          </w:p>
        </w:tc>
        <w:tc>
          <w:tcPr>
            <w:tcW w:w="1276" w:type="dxa"/>
            <w:shd w:val="clear" w:color="auto" w:fill="auto"/>
            <w:noWrap/>
            <w:vAlign w:val="bottom"/>
            <w:hideMark/>
          </w:tcPr>
          <w:p w:rsidR="00A26380" w:rsidRPr="00993868" w:rsidRDefault="00A26380" w:rsidP="00650380">
            <w:pPr>
              <w:spacing w:line="240" w:lineRule="exact"/>
              <w:jc w:val="center"/>
            </w:pPr>
            <w:r w:rsidRPr="00993868">
              <w:t>15,52</w:t>
            </w:r>
          </w:p>
        </w:tc>
        <w:tc>
          <w:tcPr>
            <w:tcW w:w="1134" w:type="dxa"/>
            <w:shd w:val="clear" w:color="auto" w:fill="auto"/>
            <w:noWrap/>
            <w:vAlign w:val="bottom"/>
            <w:hideMark/>
          </w:tcPr>
          <w:p w:rsidR="00A26380" w:rsidRPr="00993868" w:rsidRDefault="00A26380" w:rsidP="00650380">
            <w:pPr>
              <w:spacing w:line="240" w:lineRule="exact"/>
              <w:jc w:val="center"/>
            </w:pPr>
            <w:r w:rsidRPr="00993868">
              <w:t>100,0</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Взносы по обязательному социальному стр</w:t>
            </w:r>
            <w:r w:rsidRPr="00993868">
              <w:t>а</w:t>
            </w:r>
            <w:r w:rsidRPr="00993868">
              <w:t>хованию на выплаты денежного с</w:t>
            </w:r>
            <w:r w:rsidRPr="00993868">
              <w:t>о</w:t>
            </w:r>
            <w:r w:rsidRPr="00993868">
              <w:t>держания и иные выплаты работникам г</w:t>
            </w:r>
            <w:r w:rsidRPr="00993868">
              <w:t>о</w:t>
            </w:r>
            <w:r w:rsidRPr="00993868">
              <w:t>сударственных (муниципал</w:t>
            </w:r>
            <w:r w:rsidRPr="00993868">
              <w:t>ь</w:t>
            </w:r>
            <w:r w:rsidRPr="00993868">
              <w:t>ных) органов</w:t>
            </w:r>
          </w:p>
        </w:tc>
        <w:tc>
          <w:tcPr>
            <w:tcW w:w="1275" w:type="dxa"/>
            <w:shd w:val="clear" w:color="auto" w:fill="auto"/>
            <w:noWrap/>
            <w:vAlign w:val="bottom"/>
            <w:hideMark/>
          </w:tcPr>
          <w:p w:rsidR="00A26380" w:rsidRPr="00993868" w:rsidRDefault="00A26380" w:rsidP="00650380">
            <w:pPr>
              <w:spacing w:line="240" w:lineRule="exact"/>
              <w:jc w:val="center"/>
            </w:pPr>
            <w:r w:rsidRPr="00993868">
              <w:t>774</w:t>
            </w:r>
          </w:p>
        </w:tc>
        <w:tc>
          <w:tcPr>
            <w:tcW w:w="1134" w:type="dxa"/>
            <w:shd w:val="clear" w:color="auto" w:fill="auto"/>
            <w:noWrap/>
            <w:vAlign w:val="bottom"/>
            <w:hideMark/>
          </w:tcPr>
          <w:p w:rsidR="00A26380" w:rsidRPr="00993868" w:rsidRDefault="00A26380" w:rsidP="00650380">
            <w:pPr>
              <w:spacing w:line="240" w:lineRule="exact"/>
              <w:jc w:val="center"/>
            </w:pPr>
            <w:r w:rsidRPr="00993868">
              <w:t>01</w:t>
            </w:r>
          </w:p>
        </w:tc>
        <w:tc>
          <w:tcPr>
            <w:tcW w:w="1134" w:type="dxa"/>
            <w:shd w:val="clear" w:color="auto" w:fill="auto"/>
            <w:noWrap/>
            <w:vAlign w:val="bottom"/>
            <w:hideMark/>
          </w:tcPr>
          <w:p w:rsidR="00A26380" w:rsidRPr="00993868" w:rsidRDefault="00A26380" w:rsidP="00650380">
            <w:pPr>
              <w:spacing w:line="240" w:lineRule="exact"/>
              <w:jc w:val="center"/>
            </w:pPr>
            <w:r w:rsidRPr="00993868">
              <w:t>04</w:t>
            </w:r>
          </w:p>
        </w:tc>
        <w:tc>
          <w:tcPr>
            <w:tcW w:w="2127" w:type="dxa"/>
            <w:shd w:val="clear" w:color="auto" w:fill="auto"/>
            <w:noWrap/>
            <w:vAlign w:val="bottom"/>
            <w:hideMark/>
          </w:tcPr>
          <w:p w:rsidR="00A26380" w:rsidRPr="00993868" w:rsidRDefault="00A26380" w:rsidP="00650380">
            <w:pPr>
              <w:spacing w:line="240" w:lineRule="exact"/>
              <w:jc w:val="center"/>
            </w:pPr>
            <w:r w:rsidRPr="00993868">
              <w:t>02.0.09.75490</w:t>
            </w:r>
          </w:p>
        </w:tc>
        <w:tc>
          <w:tcPr>
            <w:tcW w:w="1134" w:type="dxa"/>
            <w:shd w:val="clear" w:color="auto" w:fill="auto"/>
            <w:noWrap/>
            <w:vAlign w:val="bottom"/>
            <w:hideMark/>
          </w:tcPr>
          <w:p w:rsidR="00A26380" w:rsidRPr="00993868" w:rsidRDefault="00A26380" w:rsidP="00650380">
            <w:pPr>
              <w:spacing w:line="240" w:lineRule="exact"/>
              <w:jc w:val="center"/>
            </w:pPr>
            <w:r w:rsidRPr="00993868">
              <w:t>129</w:t>
            </w:r>
          </w:p>
        </w:tc>
        <w:tc>
          <w:tcPr>
            <w:tcW w:w="1417" w:type="dxa"/>
            <w:shd w:val="clear" w:color="auto" w:fill="auto"/>
            <w:noWrap/>
            <w:vAlign w:val="bottom"/>
            <w:hideMark/>
          </w:tcPr>
          <w:p w:rsidR="00A26380" w:rsidRPr="00993868" w:rsidRDefault="00A26380" w:rsidP="00650380">
            <w:pPr>
              <w:spacing w:line="240" w:lineRule="exact"/>
              <w:jc w:val="center"/>
            </w:pPr>
            <w:r w:rsidRPr="00993868">
              <w:t>4,69</w:t>
            </w:r>
          </w:p>
        </w:tc>
        <w:tc>
          <w:tcPr>
            <w:tcW w:w="1276" w:type="dxa"/>
            <w:shd w:val="clear" w:color="auto" w:fill="auto"/>
            <w:noWrap/>
            <w:vAlign w:val="bottom"/>
            <w:hideMark/>
          </w:tcPr>
          <w:p w:rsidR="00A26380" w:rsidRPr="00993868" w:rsidRDefault="00A26380" w:rsidP="00650380">
            <w:pPr>
              <w:spacing w:line="240" w:lineRule="exact"/>
              <w:jc w:val="center"/>
            </w:pPr>
            <w:r w:rsidRPr="00993868">
              <w:t>4,69</w:t>
            </w:r>
          </w:p>
        </w:tc>
        <w:tc>
          <w:tcPr>
            <w:tcW w:w="1134" w:type="dxa"/>
            <w:shd w:val="clear" w:color="auto" w:fill="auto"/>
            <w:noWrap/>
            <w:vAlign w:val="bottom"/>
            <w:hideMark/>
          </w:tcPr>
          <w:p w:rsidR="00A26380" w:rsidRPr="00993868" w:rsidRDefault="00A26380" w:rsidP="00650380">
            <w:pPr>
              <w:spacing w:line="240" w:lineRule="exact"/>
              <w:jc w:val="center"/>
            </w:pPr>
            <w:r w:rsidRPr="00993868">
              <w:t>100,0</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Другие общегосударс</w:t>
            </w:r>
            <w:r w:rsidRPr="00993868">
              <w:t>т</w:t>
            </w:r>
            <w:r w:rsidRPr="00993868">
              <w:t>венные вопросы</w:t>
            </w:r>
          </w:p>
        </w:tc>
        <w:tc>
          <w:tcPr>
            <w:tcW w:w="1275" w:type="dxa"/>
            <w:shd w:val="clear" w:color="auto" w:fill="auto"/>
            <w:noWrap/>
            <w:vAlign w:val="bottom"/>
            <w:hideMark/>
          </w:tcPr>
          <w:p w:rsidR="00A26380" w:rsidRPr="00993868" w:rsidRDefault="00A26380" w:rsidP="00650380">
            <w:pPr>
              <w:spacing w:line="240" w:lineRule="exact"/>
              <w:jc w:val="center"/>
            </w:pPr>
            <w:r w:rsidRPr="00993868">
              <w:t>774</w:t>
            </w:r>
          </w:p>
        </w:tc>
        <w:tc>
          <w:tcPr>
            <w:tcW w:w="1134" w:type="dxa"/>
            <w:shd w:val="clear" w:color="auto" w:fill="auto"/>
            <w:noWrap/>
            <w:vAlign w:val="bottom"/>
            <w:hideMark/>
          </w:tcPr>
          <w:p w:rsidR="00A26380" w:rsidRPr="00993868" w:rsidRDefault="00A26380" w:rsidP="00650380">
            <w:pPr>
              <w:spacing w:line="240" w:lineRule="exact"/>
              <w:jc w:val="center"/>
            </w:pPr>
            <w:r w:rsidRPr="00993868">
              <w:t>01</w:t>
            </w:r>
          </w:p>
        </w:tc>
        <w:tc>
          <w:tcPr>
            <w:tcW w:w="1134" w:type="dxa"/>
            <w:shd w:val="clear" w:color="auto" w:fill="auto"/>
            <w:noWrap/>
            <w:vAlign w:val="bottom"/>
            <w:hideMark/>
          </w:tcPr>
          <w:p w:rsidR="00A26380" w:rsidRPr="00993868" w:rsidRDefault="00A26380" w:rsidP="00650380">
            <w:pPr>
              <w:spacing w:line="240" w:lineRule="exact"/>
              <w:jc w:val="center"/>
            </w:pPr>
            <w:r w:rsidRPr="00993868">
              <w:t>13</w:t>
            </w:r>
          </w:p>
        </w:tc>
        <w:tc>
          <w:tcPr>
            <w:tcW w:w="2127" w:type="dxa"/>
            <w:shd w:val="clear" w:color="auto" w:fill="auto"/>
            <w:noWrap/>
            <w:vAlign w:val="bottom"/>
            <w:hideMark/>
          </w:tcPr>
          <w:p w:rsidR="00A26380" w:rsidRPr="00993868" w:rsidRDefault="00A26380" w:rsidP="00650380">
            <w:pPr>
              <w:spacing w:line="240" w:lineRule="exact"/>
              <w:jc w:val="center"/>
            </w:pPr>
            <w:r w:rsidRPr="00993868">
              <w:t> </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107,49</w:t>
            </w:r>
          </w:p>
        </w:tc>
        <w:tc>
          <w:tcPr>
            <w:tcW w:w="1276" w:type="dxa"/>
            <w:shd w:val="clear" w:color="auto" w:fill="auto"/>
            <w:noWrap/>
            <w:vAlign w:val="bottom"/>
            <w:hideMark/>
          </w:tcPr>
          <w:p w:rsidR="00A26380" w:rsidRPr="00993868" w:rsidRDefault="00A26380" w:rsidP="00650380">
            <w:pPr>
              <w:spacing w:line="240" w:lineRule="exact"/>
              <w:jc w:val="center"/>
            </w:pPr>
            <w:r w:rsidRPr="00993868">
              <w:t>56,60</w:t>
            </w:r>
          </w:p>
        </w:tc>
        <w:tc>
          <w:tcPr>
            <w:tcW w:w="1134" w:type="dxa"/>
            <w:shd w:val="clear" w:color="auto" w:fill="auto"/>
            <w:noWrap/>
            <w:vAlign w:val="bottom"/>
            <w:hideMark/>
          </w:tcPr>
          <w:p w:rsidR="00A26380" w:rsidRPr="00993868" w:rsidRDefault="00A26380" w:rsidP="00650380">
            <w:pPr>
              <w:spacing w:line="240" w:lineRule="exact"/>
              <w:jc w:val="center"/>
            </w:pPr>
            <w:r w:rsidRPr="00993868">
              <w:t>52,7</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proofErr w:type="spellStart"/>
            <w:r w:rsidRPr="00993868">
              <w:t>Непрограммные</w:t>
            </w:r>
            <w:proofErr w:type="spellEnd"/>
            <w:r w:rsidRPr="00993868">
              <w:t xml:space="preserve"> расходы органов местного с</w:t>
            </w:r>
            <w:r w:rsidRPr="00993868">
              <w:t>а</w:t>
            </w:r>
            <w:r w:rsidRPr="00993868">
              <w:t>моуправления</w:t>
            </w:r>
          </w:p>
        </w:tc>
        <w:tc>
          <w:tcPr>
            <w:tcW w:w="1275" w:type="dxa"/>
            <w:shd w:val="clear" w:color="auto" w:fill="auto"/>
            <w:noWrap/>
            <w:vAlign w:val="bottom"/>
            <w:hideMark/>
          </w:tcPr>
          <w:p w:rsidR="00A26380" w:rsidRPr="00993868" w:rsidRDefault="00A26380" w:rsidP="00650380">
            <w:pPr>
              <w:spacing w:line="240" w:lineRule="exact"/>
              <w:jc w:val="center"/>
            </w:pPr>
            <w:r w:rsidRPr="00993868">
              <w:t>774</w:t>
            </w:r>
          </w:p>
        </w:tc>
        <w:tc>
          <w:tcPr>
            <w:tcW w:w="1134" w:type="dxa"/>
            <w:shd w:val="clear" w:color="auto" w:fill="auto"/>
            <w:noWrap/>
            <w:vAlign w:val="bottom"/>
            <w:hideMark/>
          </w:tcPr>
          <w:p w:rsidR="00A26380" w:rsidRPr="00993868" w:rsidRDefault="00A26380" w:rsidP="00650380">
            <w:pPr>
              <w:spacing w:line="240" w:lineRule="exact"/>
              <w:jc w:val="center"/>
            </w:pPr>
            <w:r w:rsidRPr="00993868">
              <w:t>01</w:t>
            </w:r>
          </w:p>
        </w:tc>
        <w:tc>
          <w:tcPr>
            <w:tcW w:w="1134" w:type="dxa"/>
            <w:shd w:val="clear" w:color="auto" w:fill="auto"/>
            <w:noWrap/>
            <w:vAlign w:val="bottom"/>
            <w:hideMark/>
          </w:tcPr>
          <w:p w:rsidR="00A26380" w:rsidRPr="00993868" w:rsidRDefault="00A26380" w:rsidP="00650380">
            <w:pPr>
              <w:spacing w:line="240" w:lineRule="exact"/>
              <w:jc w:val="center"/>
            </w:pPr>
            <w:r w:rsidRPr="00993868">
              <w:t>13</w:t>
            </w:r>
          </w:p>
        </w:tc>
        <w:tc>
          <w:tcPr>
            <w:tcW w:w="2127" w:type="dxa"/>
            <w:shd w:val="clear" w:color="auto" w:fill="auto"/>
            <w:noWrap/>
            <w:vAlign w:val="bottom"/>
            <w:hideMark/>
          </w:tcPr>
          <w:p w:rsidR="00A26380" w:rsidRPr="00993868" w:rsidRDefault="00A26380" w:rsidP="00650380">
            <w:pPr>
              <w:spacing w:line="240" w:lineRule="exact"/>
              <w:jc w:val="center"/>
            </w:pPr>
            <w:r w:rsidRPr="00993868">
              <w:t>50.0.00.00000</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107,49</w:t>
            </w:r>
          </w:p>
        </w:tc>
        <w:tc>
          <w:tcPr>
            <w:tcW w:w="1276" w:type="dxa"/>
            <w:shd w:val="clear" w:color="auto" w:fill="auto"/>
            <w:noWrap/>
            <w:vAlign w:val="bottom"/>
            <w:hideMark/>
          </w:tcPr>
          <w:p w:rsidR="00A26380" w:rsidRPr="00993868" w:rsidRDefault="00A26380" w:rsidP="00650380">
            <w:pPr>
              <w:spacing w:line="240" w:lineRule="exact"/>
              <w:jc w:val="center"/>
            </w:pPr>
            <w:r w:rsidRPr="00993868">
              <w:t>56,60</w:t>
            </w:r>
          </w:p>
        </w:tc>
        <w:tc>
          <w:tcPr>
            <w:tcW w:w="1134" w:type="dxa"/>
            <w:shd w:val="clear" w:color="auto" w:fill="auto"/>
            <w:noWrap/>
            <w:vAlign w:val="bottom"/>
            <w:hideMark/>
          </w:tcPr>
          <w:p w:rsidR="00A26380" w:rsidRPr="00993868" w:rsidRDefault="00A26380" w:rsidP="00650380">
            <w:pPr>
              <w:spacing w:line="240" w:lineRule="exact"/>
              <w:jc w:val="center"/>
            </w:pPr>
            <w:r w:rsidRPr="00993868">
              <w:t>52,7</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Прочие мероприятия</w:t>
            </w:r>
          </w:p>
        </w:tc>
        <w:tc>
          <w:tcPr>
            <w:tcW w:w="1275" w:type="dxa"/>
            <w:shd w:val="clear" w:color="auto" w:fill="auto"/>
            <w:noWrap/>
            <w:vAlign w:val="bottom"/>
            <w:hideMark/>
          </w:tcPr>
          <w:p w:rsidR="00A26380" w:rsidRPr="00993868" w:rsidRDefault="00A26380" w:rsidP="00650380">
            <w:pPr>
              <w:spacing w:line="240" w:lineRule="exact"/>
              <w:jc w:val="center"/>
            </w:pPr>
            <w:r w:rsidRPr="00993868">
              <w:t>774</w:t>
            </w:r>
          </w:p>
        </w:tc>
        <w:tc>
          <w:tcPr>
            <w:tcW w:w="1134" w:type="dxa"/>
            <w:shd w:val="clear" w:color="auto" w:fill="auto"/>
            <w:noWrap/>
            <w:vAlign w:val="bottom"/>
            <w:hideMark/>
          </w:tcPr>
          <w:p w:rsidR="00A26380" w:rsidRPr="00993868" w:rsidRDefault="00A26380" w:rsidP="00650380">
            <w:pPr>
              <w:spacing w:line="240" w:lineRule="exact"/>
              <w:jc w:val="center"/>
            </w:pPr>
            <w:r w:rsidRPr="00993868">
              <w:t>01</w:t>
            </w:r>
          </w:p>
        </w:tc>
        <w:tc>
          <w:tcPr>
            <w:tcW w:w="1134" w:type="dxa"/>
            <w:shd w:val="clear" w:color="auto" w:fill="auto"/>
            <w:noWrap/>
            <w:vAlign w:val="bottom"/>
            <w:hideMark/>
          </w:tcPr>
          <w:p w:rsidR="00A26380" w:rsidRPr="00993868" w:rsidRDefault="00A26380" w:rsidP="00650380">
            <w:pPr>
              <w:spacing w:line="240" w:lineRule="exact"/>
              <w:jc w:val="center"/>
            </w:pPr>
            <w:r w:rsidRPr="00993868">
              <w:t>13</w:t>
            </w:r>
          </w:p>
        </w:tc>
        <w:tc>
          <w:tcPr>
            <w:tcW w:w="2127" w:type="dxa"/>
            <w:shd w:val="clear" w:color="auto" w:fill="auto"/>
            <w:noWrap/>
            <w:vAlign w:val="bottom"/>
            <w:hideMark/>
          </w:tcPr>
          <w:p w:rsidR="00A26380" w:rsidRPr="00993868" w:rsidRDefault="00A26380" w:rsidP="00650380">
            <w:pPr>
              <w:spacing w:line="240" w:lineRule="exact"/>
              <w:jc w:val="center"/>
            </w:pPr>
            <w:r w:rsidRPr="00993868">
              <w:t>50.3.00.00000</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107,49</w:t>
            </w:r>
          </w:p>
        </w:tc>
        <w:tc>
          <w:tcPr>
            <w:tcW w:w="1276" w:type="dxa"/>
            <w:shd w:val="clear" w:color="auto" w:fill="auto"/>
            <w:noWrap/>
            <w:vAlign w:val="bottom"/>
            <w:hideMark/>
          </w:tcPr>
          <w:p w:rsidR="00A26380" w:rsidRPr="00993868" w:rsidRDefault="00A26380" w:rsidP="00650380">
            <w:pPr>
              <w:spacing w:line="240" w:lineRule="exact"/>
              <w:jc w:val="center"/>
            </w:pPr>
            <w:r w:rsidRPr="00993868">
              <w:t>56,60</w:t>
            </w:r>
          </w:p>
        </w:tc>
        <w:tc>
          <w:tcPr>
            <w:tcW w:w="1134" w:type="dxa"/>
            <w:shd w:val="clear" w:color="auto" w:fill="auto"/>
            <w:noWrap/>
            <w:vAlign w:val="bottom"/>
            <w:hideMark/>
          </w:tcPr>
          <w:p w:rsidR="00A26380" w:rsidRPr="00993868" w:rsidRDefault="00A26380" w:rsidP="00650380">
            <w:pPr>
              <w:spacing w:line="240" w:lineRule="exact"/>
              <w:jc w:val="center"/>
            </w:pPr>
            <w:r w:rsidRPr="00993868">
              <w:t>52,7</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Расходы за счет средств местного бюджета на прочие мероприятия</w:t>
            </w:r>
          </w:p>
        </w:tc>
        <w:tc>
          <w:tcPr>
            <w:tcW w:w="1275" w:type="dxa"/>
            <w:shd w:val="clear" w:color="auto" w:fill="auto"/>
            <w:noWrap/>
            <w:vAlign w:val="bottom"/>
            <w:hideMark/>
          </w:tcPr>
          <w:p w:rsidR="00A26380" w:rsidRPr="00993868" w:rsidRDefault="00A26380" w:rsidP="00650380">
            <w:pPr>
              <w:spacing w:line="240" w:lineRule="exact"/>
              <w:jc w:val="center"/>
            </w:pPr>
            <w:r w:rsidRPr="00993868">
              <w:t>774</w:t>
            </w:r>
          </w:p>
        </w:tc>
        <w:tc>
          <w:tcPr>
            <w:tcW w:w="1134" w:type="dxa"/>
            <w:shd w:val="clear" w:color="auto" w:fill="auto"/>
            <w:noWrap/>
            <w:vAlign w:val="bottom"/>
            <w:hideMark/>
          </w:tcPr>
          <w:p w:rsidR="00A26380" w:rsidRPr="00993868" w:rsidRDefault="00A26380" w:rsidP="00650380">
            <w:pPr>
              <w:spacing w:line="240" w:lineRule="exact"/>
              <w:jc w:val="center"/>
            </w:pPr>
            <w:r w:rsidRPr="00993868">
              <w:t>01</w:t>
            </w:r>
          </w:p>
        </w:tc>
        <w:tc>
          <w:tcPr>
            <w:tcW w:w="1134" w:type="dxa"/>
            <w:shd w:val="clear" w:color="auto" w:fill="auto"/>
            <w:noWrap/>
            <w:vAlign w:val="bottom"/>
            <w:hideMark/>
          </w:tcPr>
          <w:p w:rsidR="00A26380" w:rsidRPr="00993868" w:rsidRDefault="00A26380" w:rsidP="00650380">
            <w:pPr>
              <w:spacing w:line="240" w:lineRule="exact"/>
              <w:jc w:val="center"/>
            </w:pPr>
            <w:r w:rsidRPr="00993868">
              <w:t>13</w:t>
            </w:r>
          </w:p>
        </w:tc>
        <w:tc>
          <w:tcPr>
            <w:tcW w:w="2127" w:type="dxa"/>
            <w:shd w:val="clear" w:color="auto" w:fill="auto"/>
            <w:noWrap/>
            <w:vAlign w:val="bottom"/>
            <w:hideMark/>
          </w:tcPr>
          <w:p w:rsidR="00A26380" w:rsidRPr="00993868" w:rsidRDefault="00A26380" w:rsidP="00650380">
            <w:pPr>
              <w:spacing w:line="240" w:lineRule="exact"/>
              <w:jc w:val="center"/>
            </w:pPr>
            <w:r w:rsidRPr="00993868">
              <w:t>50.3.00.20020</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55,39</w:t>
            </w:r>
          </w:p>
        </w:tc>
        <w:tc>
          <w:tcPr>
            <w:tcW w:w="1276" w:type="dxa"/>
            <w:shd w:val="clear" w:color="auto" w:fill="auto"/>
            <w:noWrap/>
            <w:vAlign w:val="bottom"/>
            <w:hideMark/>
          </w:tcPr>
          <w:p w:rsidR="00A26380" w:rsidRPr="00993868" w:rsidRDefault="00A26380" w:rsidP="00650380">
            <w:pPr>
              <w:spacing w:line="240" w:lineRule="exact"/>
              <w:jc w:val="center"/>
            </w:pPr>
            <w:r w:rsidRPr="00993868">
              <w:t>35,84</w:t>
            </w:r>
          </w:p>
        </w:tc>
        <w:tc>
          <w:tcPr>
            <w:tcW w:w="1134" w:type="dxa"/>
            <w:shd w:val="clear" w:color="auto" w:fill="auto"/>
            <w:noWrap/>
            <w:vAlign w:val="bottom"/>
            <w:hideMark/>
          </w:tcPr>
          <w:p w:rsidR="00A26380" w:rsidRPr="00993868" w:rsidRDefault="00A26380" w:rsidP="00650380">
            <w:pPr>
              <w:spacing w:line="240" w:lineRule="exact"/>
              <w:jc w:val="center"/>
            </w:pPr>
            <w:r w:rsidRPr="00993868">
              <w:t>64,7</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Прочая закупка тов</w:t>
            </w:r>
            <w:r w:rsidRPr="00993868">
              <w:t>а</w:t>
            </w:r>
            <w:r w:rsidRPr="00993868">
              <w:t>ров, работ и услуг</w:t>
            </w:r>
          </w:p>
        </w:tc>
        <w:tc>
          <w:tcPr>
            <w:tcW w:w="1275" w:type="dxa"/>
            <w:shd w:val="clear" w:color="auto" w:fill="auto"/>
            <w:noWrap/>
            <w:vAlign w:val="bottom"/>
            <w:hideMark/>
          </w:tcPr>
          <w:p w:rsidR="00A26380" w:rsidRPr="00993868" w:rsidRDefault="00A26380" w:rsidP="00650380">
            <w:pPr>
              <w:spacing w:line="240" w:lineRule="exact"/>
              <w:jc w:val="center"/>
            </w:pPr>
            <w:r w:rsidRPr="00993868">
              <w:t>774</w:t>
            </w:r>
          </w:p>
        </w:tc>
        <w:tc>
          <w:tcPr>
            <w:tcW w:w="1134" w:type="dxa"/>
            <w:shd w:val="clear" w:color="auto" w:fill="auto"/>
            <w:noWrap/>
            <w:vAlign w:val="bottom"/>
            <w:hideMark/>
          </w:tcPr>
          <w:p w:rsidR="00A26380" w:rsidRPr="00993868" w:rsidRDefault="00A26380" w:rsidP="00650380">
            <w:pPr>
              <w:spacing w:line="240" w:lineRule="exact"/>
              <w:jc w:val="center"/>
            </w:pPr>
            <w:r w:rsidRPr="00993868">
              <w:t>01</w:t>
            </w:r>
          </w:p>
        </w:tc>
        <w:tc>
          <w:tcPr>
            <w:tcW w:w="1134" w:type="dxa"/>
            <w:shd w:val="clear" w:color="auto" w:fill="auto"/>
            <w:noWrap/>
            <w:vAlign w:val="bottom"/>
            <w:hideMark/>
          </w:tcPr>
          <w:p w:rsidR="00A26380" w:rsidRPr="00993868" w:rsidRDefault="00A26380" w:rsidP="00650380">
            <w:pPr>
              <w:spacing w:line="240" w:lineRule="exact"/>
              <w:jc w:val="center"/>
            </w:pPr>
            <w:r w:rsidRPr="00993868">
              <w:t>13</w:t>
            </w:r>
          </w:p>
        </w:tc>
        <w:tc>
          <w:tcPr>
            <w:tcW w:w="2127" w:type="dxa"/>
            <w:shd w:val="clear" w:color="auto" w:fill="auto"/>
            <w:noWrap/>
            <w:vAlign w:val="bottom"/>
            <w:hideMark/>
          </w:tcPr>
          <w:p w:rsidR="00A26380" w:rsidRPr="00993868" w:rsidRDefault="00A26380" w:rsidP="00650380">
            <w:pPr>
              <w:spacing w:line="240" w:lineRule="exact"/>
              <w:jc w:val="center"/>
            </w:pPr>
            <w:r w:rsidRPr="00993868">
              <w:t>50.3.00.20020</w:t>
            </w:r>
          </w:p>
        </w:tc>
        <w:tc>
          <w:tcPr>
            <w:tcW w:w="1134" w:type="dxa"/>
            <w:shd w:val="clear" w:color="auto" w:fill="auto"/>
            <w:noWrap/>
            <w:vAlign w:val="bottom"/>
            <w:hideMark/>
          </w:tcPr>
          <w:p w:rsidR="00A26380" w:rsidRPr="00993868" w:rsidRDefault="00A26380" w:rsidP="00650380">
            <w:pPr>
              <w:spacing w:line="240" w:lineRule="exact"/>
              <w:jc w:val="center"/>
            </w:pPr>
            <w:r w:rsidRPr="00993868">
              <w:t>244</w:t>
            </w:r>
          </w:p>
        </w:tc>
        <w:tc>
          <w:tcPr>
            <w:tcW w:w="1417" w:type="dxa"/>
            <w:shd w:val="clear" w:color="auto" w:fill="auto"/>
            <w:noWrap/>
            <w:vAlign w:val="bottom"/>
            <w:hideMark/>
          </w:tcPr>
          <w:p w:rsidR="00A26380" w:rsidRPr="00993868" w:rsidRDefault="00A26380" w:rsidP="00650380">
            <w:pPr>
              <w:spacing w:line="240" w:lineRule="exact"/>
              <w:jc w:val="center"/>
            </w:pPr>
            <w:r w:rsidRPr="00993868">
              <w:t>55,39</w:t>
            </w:r>
          </w:p>
        </w:tc>
        <w:tc>
          <w:tcPr>
            <w:tcW w:w="1276" w:type="dxa"/>
            <w:shd w:val="clear" w:color="auto" w:fill="auto"/>
            <w:noWrap/>
            <w:vAlign w:val="bottom"/>
            <w:hideMark/>
          </w:tcPr>
          <w:p w:rsidR="00A26380" w:rsidRPr="00993868" w:rsidRDefault="00A26380" w:rsidP="00650380">
            <w:pPr>
              <w:spacing w:line="240" w:lineRule="exact"/>
              <w:jc w:val="center"/>
            </w:pPr>
            <w:r w:rsidRPr="00993868">
              <w:t>35,84</w:t>
            </w:r>
          </w:p>
        </w:tc>
        <w:tc>
          <w:tcPr>
            <w:tcW w:w="1134" w:type="dxa"/>
            <w:shd w:val="clear" w:color="auto" w:fill="auto"/>
            <w:noWrap/>
            <w:vAlign w:val="bottom"/>
            <w:hideMark/>
          </w:tcPr>
          <w:p w:rsidR="00A26380" w:rsidRPr="00993868" w:rsidRDefault="00A26380" w:rsidP="00650380">
            <w:pPr>
              <w:spacing w:line="240" w:lineRule="exact"/>
              <w:jc w:val="center"/>
            </w:pPr>
            <w:r w:rsidRPr="00993868">
              <w:t>64,7</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Расходы на приобретение и содержание им</w:t>
            </w:r>
            <w:r w:rsidRPr="00993868">
              <w:t>у</w:t>
            </w:r>
            <w:r w:rsidRPr="00993868">
              <w:t>щества, находящегося в муниципальной собс</w:t>
            </w:r>
            <w:r w:rsidRPr="00993868">
              <w:t>т</w:t>
            </w:r>
            <w:r w:rsidRPr="00993868">
              <w:t>венности муниципального обр</w:t>
            </w:r>
            <w:r w:rsidRPr="00993868">
              <w:t>а</w:t>
            </w:r>
            <w:r w:rsidRPr="00993868">
              <w:t>зования</w:t>
            </w:r>
          </w:p>
        </w:tc>
        <w:tc>
          <w:tcPr>
            <w:tcW w:w="1275" w:type="dxa"/>
            <w:shd w:val="clear" w:color="auto" w:fill="auto"/>
            <w:noWrap/>
            <w:vAlign w:val="bottom"/>
            <w:hideMark/>
          </w:tcPr>
          <w:p w:rsidR="00A26380" w:rsidRPr="00993868" w:rsidRDefault="00A26380" w:rsidP="00650380">
            <w:pPr>
              <w:spacing w:line="240" w:lineRule="exact"/>
              <w:jc w:val="center"/>
            </w:pPr>
            <w:r w:rsidRPr="00993868">
              <w:t>774</w:t>
            </w:r>
          </w:p>
        </w:tc>
        <w:tc>
          <w:tcPr>
            <w:tcW w:w="1134" w:type="dxa"/>
            <w:shd w:val="clear" w:color="auto" w:fill="auto"/>
            <w:noWrap/>
            <w:vAlign w:val="bottom"/>
            <w:hideMark/>
          </w:tcPr>
          <w:p w:rsidR="00A26380" w:rsidRPr="00993868" w:rsidRDefault="00A26380" w:rsidP="00650380">
            <w:pPr>
              <w:spacing w:line="240" w:lineRule="exact"/>
              <w:jc w:val="center"/>
            </w:pPr>
            <w:r w:rsidRPr="00993868">
              <w:t>01</w:t>
            </w:r>
          </w:p>
        </w:tc>
        <w:tc>
          <w:tcPr>
            <w:tcW w:w="1134" w:type="dxa"/>
            <w:shd w:val="clear" w:color="auto" w:fill="auto"/>
            <w:noWrap/>
            <w:vAlign w:val="bottom"/>
            <w:hideMark/>
          </w:tcPr>
          <w:p w:rsidR="00A26380" w:rsidRPr="00993868" w:rsidRDefault="00A26380" w:rsidP="00650380">
            <w:pPr>
              <w:spacing w:line="240" w:lineRule="exact"/>
              <w:jc w:val="center"/>
            </w:pPr>
            <w:r w:rsidRPr="00993868">
              <w:t>13</w:t>
            </w:r>
          </w:p>
        </w:tc>
        <w:tc>
          <w:tcPr>
            <w:tcW w:w="2127" w:type="dxa"/>
            <w:shd w:val="clear" w:color="auto" w:fill="auto"/>
            <w:noWrap/>
            <w:vAlign w:val="bottom"/>
            <w:hideMark/>
          </w:tcPr>
          <w:p w:rsidR="00A26380" w:rsidRPr="00993868" w:rsidRDefault="00A26380" w:rsidP="00650380">
            <w:pPr>
              <w:spacing w:line="240" w:lineRule="exact"/>
              <w:jc w:val="center"/>
            </w:pPr>
            <w:r w:rsidRPr="00993868">
              <w:t>50.3.00.20210</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52,10</w:t>
            </w:r>
          </w:p>
        </w:tc>
        <w:tc>
          <w:tcPr>
            <w:tcW w:w="1276" w:type="dxa"/>
            <w:shd w:val="clear" w:color="auto" w:fill="auto"/>
            <w:noWrap/>
            <w:vAlign w:val="bottom"/>
            <w:hideMark/>
          </w:tcPr>
          <w:p w:rsidR="00A26380" w:rsidRPr="00993868" w:rsidRDefault="00A26380" w:rsidP="00650380">
            <w:pPr>
              <w:spacing w:line="240" w:lineRule="exact"/>
              <w:jc w:val="center"/>
            </w:pPr>
            <w:r w:rsidRPr="00993868">
              <w:t>20,76</w:t>
            </w:r>
          </w:p>
        </w:tc>
        <w:tc>
          <w:tcPr>
            <w:tcW w:w="1134" w:type="dxa"/>
            <w:shd w:val="clear" w:color="auto" w:fill="auto"/>
            <w:noWrap/>
            <w:vAlign w:val="bottom"/>
            <w:hideMark/>
          </w:tcPr>
          <w:p w:rsidR="00A26380" w:rsidRPr="00993868" w:rsidRDefault="00A26380" w:rsidP="00650380">
            <w:pPr>
              <w:spacing w:line="240" w:lineRule="exact"/>
              <w:jc w:val="center"/>
            </w:pPr>
            <w:r w:rsidRPr="00993868">
              <w:t>39,8</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Прочая закупка тов</w:t>
            </w:r>
            <w:r w:rsidRPr="00993868">
              <w:t>а</w:t>
            </w:r>
            <w:r w:rsidRPr="00993868">
              <w:t>ров, работ и услуг</w:t>
            </w:r>
          </w:p>
        </w:tc>
        <w:tc>
          <w:tcPr>
            <w:tcW w:w="1275" w:type="dxa"/>
            <w:shd w:val="clear" w:color="auto" w:fill="auto"/>
            <w:noWrap/>
            <w:vAlign w:val="bottom"/>
            <w:hideMark/>
          </w:tcPr>
          <w:p w:rsidR="00A26380" w:rsidRPr="00993868" w:rsidRDefault="00A26380" w:rsidP="00650380">
            <w:pPr>
              <w:spacing w:line="240" w:lineRule="exact"/>
              <w:jc w:val="center"/>
            </w:pPr>
            <w:r w:rsidRPr="00993868">
              <w:t>774</w:t>
            </w:r>
          </w:p>
        </w:tc>
        <w:tc>
          <w:tcPr>
            <w:tcW w:w="1134" w:type="dxa"/>
            <w:shd w:val="clear" w:color="auto" w:fill="auto"/>
            <w:noWrap/>
            <w:vAlign w:val="bottom"/>
            <w:hideMark/>
          </w:tcPr>
          <w:p w:rsidR="00A26380" w:rsidRPr="00993868" w:rsidRDefault="00A26380" w:rsidP="00650380">
            <w:pPr>
              <w:spacing w:line="240" w:lineRule="exact"/>
              <w:jc w:val="center"/>
            </w:pPr>
            <w:r w:rsidRPr="00993868">
              <w:t>01</w:t>
            </w:r>
          </w:p>
        </w:tc>
        <w:tc>
          <w:tcPr>
            <w:tcW w:w="1134" w:type="dxa"/>
            <w:shd w:val="clear" w:color="auto" w:fill="auto"/>
            <w:noWrap/>
            <w:vAlign w:val="bottom"/>
            <w:hideMark/>
          </w:tcPr>
          <w:p w:rsidR="00A26380" w:rsidRPr="00993868" w:rsidRDefault="00A26380" w:rsidP="00650380">
            <w:pPr>
              <w:spacing w:line="240" w:lineRule="exact"/>
              <w:jc w:val="center"/>
            </w:pPr>
            <w:r w:rsidRPr="00993868">
              <w:t>13</w:t>
            </w:r>
          </w:p>
        </w:tc>
        <w:tc>
          <w:tcPr>
            <w:tcW w:w="2127" w:type="dxa"/>
            <w:shd w:val="clear" w:color="auto" w:fill="auto"/>
            <w:noWrap/>
            <w:vAlign w:val="bottom"/>
            <w:hideMark/>
          </w:tcPr>
          <w:p w:rsidR="00A26380" w:rsidRPr="00993868" w:rsidRDefault="00A26380" w:rsidP="00650380">
            <w:pPr>
              <w:spacing w:line="240" w:lineRule="exact"/>
              <w:jc w:val="center"/>
            </w:pPr>
            <w:r w:rsidRPr="00993868">
              <w:t>50.3.00.20210</w:t>
            </w:r>
          </w:p>
        </w:tc>
        <w:tc>
          <w:tcPr>
            <w:tcW w:w="1134" w:type="dxa"/>
            <w:shd w:val="clear" w:color="auto" w:fill="auto"/>
            <w:noWrap/>
            <w:vAlign w:val="bottom"/>
            <w:hideMark/>
          </w:tcPr>
          <w:p w:rsidR="00A26380" w:rsidRPr="00993868" w:rsidRDefault="00A26380" w:rsidP="00650380">
            <w:pPr>
              <w:spacing w:line="240" w:lineRule="exact"/>
              <w:jc w:val="center"/>
            </w:pPr>
            <w:r w:rsidRPr="00993868">
              <w:t>244</w:t>
            </w:r>
          </w:p>
        </w:tc>
        <w:tc>
          <w:tcPr>
            <w:tcW w:w="1417" w:type="dxa"/>
            <w:shd w:val="clear" w:color="auto" w:fill="auto"/>
            <w:noWrap/>
            <w:vAlign w:val="bottom"/>
            <w:hideMark/>
          </w:tcPr>
          <w:p w:rsidR="00A26380" w:rsidRPr="00993868" w:rsidRDefault="00A26380" w:rsidP="00650380">
            <w:pPr>
              <w:spacing w:line="240" w:lineRule="exact"/>
              <w:jc w:val="center"/>
            </w:pPr>
            <w:r w:rsidRPr="00993868">
              <w:t>5,89</w:t>
            </w:r>
          </w:p>
        </w:tc>
        <w:tc>
          <w:tcPr>
            <w:tcW w:w="1276" w:type="dxa"/>
            <w:shd w:val="clear" w:color="auto" w:fill="auto"/>
            <w:noWrap/>
            <w:vAlign w:val="bottom"/>
            <w:hideMark/>
          </w:tcPr>
          <w:p w:rsidR="00A26380" w:rsidRPr="00993868" w:rsidRDefault="00A26380" w:rsidP="00650380">
            <w:pPr>
              <w:spacing w:line="240" w:lineRule="exact"/>
              <w:jc w:val="center"/>
            </w:pPr>
            <w:r w:rsidRPr="00993868">
              <w:t>1,30</w:t>
            </w:r>
          </w:p>
        </w:tc>
        <w:tc>
          <w:tcPr>
            <w:tcW w:w="1134" w:type="dxa"/>
            <w:shd w:val="clear" w:color="auto" w:fill="auto"/>
            <w:noWrap/>
            <w:vAlign w:val="bottom"/>
            <w:hideMark/>
          </w:tcPr>
          <w:p w:rsidR="00A26380" w:rsidRPr="00993868" w:rsidRDefault="00A26380" w:rsidP="00650380">
            <w:pPr>
              <w:spacing w:line="240" w:lineRule="exact"/>
              <w:jc w:val="center"/>
            </w:pPr>
            <w:r w:rsidRPr="00993868">
              <w:t>22,0</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Закупка энергетических ресурсов</w:t>
            </w:r>
          </w:p>
        </w:tc>
        <w:tc>
          <w:tcPr>
            <w:tcW w:w="1275" w:type="dxa"/>
            <w:shd w:val="clear" w:color="auto" w:fill="auto"/>
            <w:noWrap/>
            <w:vAlign w:val="bottom"/>
            <w:hideMark/>
          </w:tcPr>
          <w:p w:rsidR="00A26380" w:rsidRPr="00993868" w:rsidRDefault="00A26380" w:rsidP="00650380">
            <w:pPr>
              <w:spacing w:line="240" w:lineRule="exact"/>
              <w:jc w:val="center"/>
            </w:pPr>
            <w:r w:rsidRPr="00993868">
              <w:t>774</w:t>
            </w:r>
          </w:p>
        </w:tc>
        <w:tc>
          <w:tcPr>
            <w:tcW w:w="1134" w:type="dxa"/>
            <w:shd w:val="clear" w:color="auto" w:fill="auto"/>
            <w:noWrap/>
            <w:vAlign w:val="bottom"/>
            <w:hideMark/>
          </w:tcPr>
          <w:p w:rsidR="00A26380" w:rsidRPr="00993868" w:rsidRDefault="00A26380" w:rsidP="00650380">
            <w:pPr>
              <w:spacing w:line="240" w:lineRule="exact"/>
              <w:jc w:val="center"/>
            </w:pPr>
            <w:r w:rsidRPr="00993868">
              <w:t>01</w:t>
            </w:r>
          </w:p>
        </w:tc>
        <w:tc>
          <w:tcPr>
            <w:tcW w:w="1134" w:type="dxa"/>
            <w:shd w:val="clear" w:color="auto" w:fill="auto"/>
            <w:noWrap/>
            <w:vAlign w:val="bottom"/>
            <w:hideMark/>
          </w:tcPr>
          <w:p w:rsidR="00A26380" w:rsidRPr="00993868" w:rsidRDefault="00A26380" w:rsidP="00650380">
            <w:pPr>
              <w:spacing w:line="240" w:lineRule="exact"/>
              <w:jc w:val="center"/>
            </w:pPr>
            <w:r w:rsidRPr="00993868">
              <w:t>13</w:t>
            </w:r>
          </w:p>
        </w:tc>
        <w:tc>
          <w:tcPr>
            <w:tcW w:w="2127" w:type="dxa"/>
            <w:shd w:val="clear" w:color="auto" w:fill="auto"/>
            <w:noWrap/>
            <w:vAlign w:val="bottom"/>
            <w:hideMark/>
          </w:tcPr>
          <w:p w:rsidR="00A26380" w:rsidRPr="00993868" w:rsidRDefault="00A26380" w:rsidP="00650380">
            <w:pPr>
              <w:spacing w:line="240" w:lineRule="exact"/>
              <w:jc w:val="center"/>
            </w:pPr>
            <w:r w:rsidRPr="00993868">
              <w:t>50.3.00.20210</w:t>
            </w:r>
          </w:p>
        </w:tc>
        <w:tc>
          <w:tcPr>
            <w:tcW w:w="1134" w:type="dxa"/>
            <w:shd w:val="clear" w:color="auto" w:fill="auto"/>
            <w:noWrap/>
            <w:vAlign w:val="bottom"/>
            <w:hideMark/>
          </w:tcPr>
          <w:p w:rsidR="00A26380" w:rsidRPr="00993868" w:rsidRDefault="00A26380" w:rsidP="00650380">
            <w:pPr>
              <w:spacing w:line="240" w:lineRule="exact"/>
              <w:jc w:val="center"/>
            </w:pPr>
            <w:r w:rsidRPr="00993868">
              <w:t>247</w:t>
            </w:r>
          </w:p>
        </w:tc>
        <w:tc>
          <w:tcPr>
            <w:tcW w:w="1417" w:type="dxa"/>
            <w:shd w:val="clear" w:color="auto" w:fill="auto"/>
            <w:noWrap/>
            <w:vAlign w:val="bottom"/>
            <w:hideMark/>
          </w:tcPr>
          <w:p w:rsidR="00A26380" w:rsidRPr="00993868" w:rsidRDefault="00A26380" w:rsidP="00650380">
            <w:pPr>
              <w:spacing w:line="240" w:lineRule="exact"/>
              <w:jc w:val="center"/>
            </w:pPr>
            <w:r w:rsidRPr="00993868">
              <w:t>46,21</w:t>
            </w:r>
          </w:p>
        </w:tc>
        <w:tc>
          <w:tcPr>
            <w:tcW w:w="1276" w:type="dxa"/>
            <w:shd w:val="clear" w:color="auto" w:fill="auto"/>
            <w:noWrap/>
            <w:vAlign w:val="bottom"/>
            <w:hideMark/>
          </w:tcPr>
          <w:p w:rsidR="00A26380" w:rsidRPr="00993868" w:rsidRDefault="00A26380" w:rsidP="00650380">
            <w:pPr>
              <w:spacing w:line="240" w:lineRule="exact"/>
              <w:jc w:val="center"/>
            </w:pPr>
            <w:r w:rsidRPr="00993868">
              <w:t>19,46</w:t>
            </w:r>
          </w:p>
        </w:tc>
        <w:tc>
          <w:tcPr>
            <w:tcW w:w="1134" w:type="dxa"/>
            <w:shd w:val="clear" w:color="auto" w:fill="auto"/>
            <w:noWrap/>
            <w:vAlign w:val="bottom"/>
            <w:hideMark/>
          </w:tcPr>
          <w:p w:rsidR="00A26380" w:rsidRPr="00993868" w:rsidRDefault="00A26380" w:rsidP="00650380">
            <w:pPr>
              <w:spacing w:line="240" w:lineRule="exact"/>
              <w:jc w:val="center"/>
            </w:pPr>
            <w:r w:rsidRPr="00993868">
              <w:t>42,1</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Национальная оборона</w:t>
            </w:r>
          </w:p>
        </w:tc>
        <w:tc>
          <w:tcPr>
            <w:tcW w:w="1275" w:type="dxa"/>
            <w:shd w:val="clear" w:color="auto" w:fill="auto"/>
            <w:noWrap/>
            <w:vAlign w:val="bottom"/>
            <w:hideMark/>
          </w:tcPr>
          <w:p w:rsidR="00A26380" w:rsidRPr="00993868" w:rsidRDefault="00A26380" w:rsidP="00650380">
            <w:pPr>
              <w:spacing w:line="240" w:lineRule="exact"/>
              <w:jc w:val="center"/>
            </w:pPr>
            <w:r w:rsidRPr="00993868">
              <w:t>774</w:t>
            </w:r>
          </w:p>
        </w:tc>
        <w:tc>
          <w:tcPr>
            <w:tcW w:w="1134" w:type="dxa"/>
            <w:shd w:val="clear" w:color="auto" w:fill="auto"/>
            <w:noWrap/>
            <w:vAlign w:val="bottom"/>
            <w:hideMark/>
          </w:tcPr>
          <w:p w:rsidR="00A26380" w:rsidRPr="00993868" w:rsidRDefault="00A26380" w:rsidP="00650380">
            <w:pPr>
              <w:spacing w:line="240" w:lineRule="exact"/>
              <w:jc w:val="center"/>
            </w:pPr>
            <w:r w:rsidRPr="00993868">
              <w:t>02</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2127" w:type="dxa"/>
            <w:shd w:val="clear" w:color="auto" w:fill="auto"/>
            <w:noWrap/>
            <w:vAlign w:val="bottom"/>
            <w:hideMark/>
          </w:tcPr>
          <w:p w:rsidR="00A26380" w:rsidRPr="00993868" w:rsidRDefault="00A26380" w:rsidP="00650380">
            <w:pPr>
              <w:spacing w:line="240" w:lineRule="exact"/>
              <w:jc w:val="center"/>
            </w:pPr>
            <w:r w:rsidRPr="00993868">
              <w:t> </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64,32</w:t>
            </w:r>
          </w:p>
        </w:tc>
        <w:tc>
          <w:tcPr>
            <w:tcW w:w="1276" w:type="dxa"/>
            <w:shd w:val="clear" w:color="auto" w:fill="auto"/>
            <w:noWrap/>
            <w:vAlign w:val="bottom"/>
            <w:hideMark/>
          </w:tcPr>
          <w:p w:rsidR="00A26380" w:rsidRPr="00993868" w:rsidRDefault="00A26380" w:rsidP="00650380">
            <w:pPr>
              <w:spacing w:line="240" w:lineRule="exact"/>
              <w:jc w:val="center"/>
            </w:pPr>
            <w:r w:rsidRPr="00993868">
              <w:t>34,98</w:t>
            </w:r>
          </w:p>
        </w:tc>
        <w:tc>
          <w:tcPr>
            <w:tcW w:w="1134" w:type="dxa"/>
            <w:shd w:val="clear" w:color="auto" w:fill="auto"/>
            <w:noWrap/>
            <w:vAlign w:val="bottom"/>
            <w:hideMark/>
          </w:tcPr>
          <w:p w:rsidR="00A26380" w:rsidRPr="00993868" w:rsidRDefault="00A26380" w:rsidP="00650380">
            <w:pPr>
              <w:spacing w:line="240" w:lineRule="exact"/>
              <w:jc w:val="center"/>
            </w:pPr>
            <w:r w:rsidRPr="00993868">
              <w:t>54,4</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lastRenderedPageBreak/>
              <w:t>Мобилизационная и вневойсковая подг</w:t>
            </w:r>
            <w:r w:rsidRPr="00993868">
              <w:t>о</w:t>
            </w:r>
            <w:r w:rsidRPr="00993868">
              <w:t>товка</w:t>
            </w:r>
          </w:p>
        </w:tc>
        <w:tc>
          <w:tcPr>
            <w:tcW w:w="1275" w:type="dxa"/>
            <w:shd w:val="clear" w:color="auto" w:fill="auto"/>
            <w:noWrap/>
            <w:vAlign w:val="bottom"/>
            <w:hideMark/>
          </w:tcPr>
          <w:p w:rsidR="00A26380" w:rsidRPr="00993868" w:rsidRDefault="00A26380" w:rsidP="00650380">
            <w:pPr>
              <w:spacing w:line="240" w:lineRule="exact"/>
              <w:jc w:val="center"/>
            </w:pPr>
            <w:r w:rsidRPr="00993868">
              <w:t>774</w:t>
            </w:r>
          </w:p>
        </w:tc>
        <w:tc>
          <w:tcPr>
            <w:tcW w:w="1134" w:type="dxa"/>
            <w:shd w:val="clear" w:color="auto" w:fill="auto"/>
            <w:noWrap/>
            <w:vAlign w:val="bottom"/>
            <w:hideMark/>
          </w:tcPr>
          <w:p w:rsidR="00A26380" w:rsidRPr="00993868" w:rsidRDefault="00A26380" w:rsidP="00650380">
            <w:pPr>
              <w:spacing w:line="240" w:lineRule="exact"/>
              <w:jc w:val="center"/>
            </w:pPr>
            <w:r w:rsidRPr="00993868">
              <w:t>02</w:t>
            </w:r>
          </w:p>
        </w:tc>
        <w:tc>
          <w:tcPr>
            <w:tcW w:w="1134" w:type="dxa"/>
            <w:shd w:val="clear" w:color="auto" w:fill="auto"/>
            <w:noWrap/>
            <w:vAlign w:val="bottom"/>
            <w:hideMark/>
          </w:tcPr>
          <w:p w:rsidR="00A26380" w:rsidRPr="00993868" w:rsidRDefault="00A26380" w:rsidP="00650380">
            <w:pPr>
              <w:spacing w:line="240" w:lineRule="exact"/>
              <w:jc w:val="center"/>
            </w:pPr>
            <w:r w:rsidRPr="00993868">
              <w:t>03</w:t>
            </w:r>
          </w:p>
        </w:tc>
        <w:tc>
          <w:tcPr>
            <w:tcW w:w="2127" w:type="dxa"/>
            <w:shd w:val="clear" w:color="auto" w:fill="auto"/>
            <w:noWrap/>
            <w:vAlign w:val="bottom"/>
            <w:hideMark/>
          </w:tcPr>
          <w:p w:rsidR="00A26380" w:rsidRPr="00993868" w:rsidRDefault="00A26380" w:rsidP="00650380">
            <w:pPr>
              <w:spacing w:line="240" w:lineRule="exact"/>
              <w:jc w:val="center"/>
            </w:pPr>
            <w:r w:rsidRPr="00993868">
              <w:t> </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64,32</w:t>
            </w:r>
          </w:p>
        </w:tc>
        <w:tc>
          <w:tcPr>
            <w:tcW w:w="1276" w:type="dxa"/>
            <w:shd w:val="clear" w:color="auto" w:fill="auto"/>
            <w:noWrap/>
            <w:vAlign w:val="bottom"/>
            <w:hideMark/>
          </w:tcPr>
          <w:p w:rsidR="00A26380" w:rsidRPr="00993868" w:rsidRDefault="00A26380" w:rsidP="00650380">
            <w:pPr>
              <w:spacing w:line="240" w:lineRule="exact"/>
              <w:jc w:val="center"/>
            </w:pPr>
            <w:r w:rsidRPr="00993868">
              <w:t>34,98</w:t>
            </w:r>
          </w:p>
        </w:tc>
        <w:tc>
          <w:tcPr>
            <w:tcW w:w="1134" w:type="dxa"/>
            <w:shd w:val="clear" w:color="auto" w:fill="auto"/>
            <w:noWrap/>
            <w:vAlign w:val="bottom"/>
            <w:hideMark/>
          </w:tcPr>
          <w:p w:rsidR="00A26380" w:rsidRPr="00993868" w:rsidRDefault="00A26380" w:rsidP="00650380">
            <w:pPr>
              <w:spacing w:line="240" w:lineRule="exact"/>
              <w:jc w:val="center"/>
            </w:pPr>
            <w:r w:rsidRPr="00993868">
              <w:t>54,4</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Муниципальная программа Арзгирского м</w:t>
            </w:r>
            <w:r w:rsidRPr="00993868">
              <w:t>у</w:t>
            </w:r>
            <w:r w:rsidRPr="00993868">
              <w:t>ниципального округа Ставропольского края "Развитие жилищно-коммунального и доро</w:t>
            </w:r>
            <w:r w:rsidRPr="00993868">
              <w:t>ж</w:t>
            </w:r>
            <w:r w:rsidRPr="00993868">
              <w:t>ного хозяйства, благоустройство Арзгирского муниципального округа Ставропольского края"</w:t>
            </w:r>
          </w:p>
        </w:tc>
        <w:tc>
          <w:tcPr>
            <w:tcW w:w="1275" w:type="dxa"/>
            <w:shd w:val="clear" w:color="auto" w:fill="auto"/>
            <w:noWrap/>
            <w:vAlign w:val="bottom"/>
            <w:hideMark/>
          </w:tcPr>
          <w:p w:rsidR="00A26380" w:rsidRPr="00993868" w:rsidRDefault="00A26380" w:rsidP="00650380">
            <w:pPr>
              <w:spacing w:line="240" w:lineRule="exact"/>
              <w:jc w:val="center"/>
            </w:pPr>
            <w:r w:rsidRPr="00993868">
              <w:t>774</w:t>
            </w:r>
          </w:p>
        </w:tc>
        <w:tc>
          <w:tcPr>
            <w:tcW w:w="1134" w:type="dxa"/>
            <w:shd w:val="clear" w:color="auto" w:fill="auto"/>
            <w:noWrap/>
            <w:vAlign w:val="bottom"/>
            <w:hideMark/>
          </w:tcPr>
          <w:p w:rsidR="00A26380" w:rsidRPr="00993868" w:rsidRDefault="00A26380" w:rsidP="00650380">
            <w:pPr>
              <w:spacing w:line="240" w:lineRule="exact"/>
              <w:jc w:val="center"/>
            </w:pPr>
            <w:r w:rsidRPr="00993868">
              <w:t>02</w:t>
            </w:r>
          </w:p>
        </w:tc>
        <w:tc>
          <w:tcPr>
            <w:tcW w:w="1134" w:type="dxa"/>
            <w:shd w:val="clear" w:color="auto" w:fill="auto"/>
            <w:noWrap/>
            <w:vAlign w:val="bottom"/>
            <w:hideMark/>
          </w:tcPr>
          <w:p w:rsidR="00A26380" w:rsidRPr="00993868" w:rsidRDefault="00A26380" w:rsidP="00650380">
            <w:pPr>
              <w:spacing w:line="240" w:lineRule="exact"/>
              <w:jc w:val="center"/>
            </w:pPr>
            <w:r w:rsidRPr="00993868">
              <w:t>03</w:t>
            </w:r>
          </w:p>
        </w:tc>
        <w:tc>
          <w:tcPr>
            <w:tcW w:w="2127" w:type="dxa"/>
            <w:shd w:val="clear" w:color="auto" w:fill="auto"/>
            <w:noWrap/>
            <w:vAlign w:val="bottom"/>
            <w:hideMark/>
          </w:tcPr>
          <w:p w:rsidR="00A26380" w:rsidRPr="00993868" w:rsidRDefault="00A26380" w:rsidP="00650380">
            <w:pPr>
              <w:spacing w:line="240" w:lineRule="exact"/>
              <w:jc w:val="center"/>
            </w:pPr>
            <w:r w:rsidRPr="00993868">
              <w:t>02.0.00.00000</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64,32</w:t>
            </w:r>
          </w:p>
        </w:tc>
        <w:tc>
          <w:tcPr>
            <w:tcW w:w="1276" w:type="dxa"/>
            <w:shd w:val="clear" w:color="auto" w:fill="auto"/>
            <w:noWrap/>
            <w:vAlign w:val="bottom"/>
            <w:hideMark/>
          </w:tcPr>
          <w:p w:rsidR="00A26380" w:rsidRPr="00993868" w:rsidRDefault="00A26380" w:rsidP="00650380">
            <w:pPr>
              <w:spacing w:line="240" w:lineRule="exact"/>
              <w:jc w:val="center"/>
            </w:pPr>
            <w:r w:rsidRPr="00993868">
              <w:t>34,98</w:t>
            </w:r>
          </w:p>
        </w:tc>
        <w:tc>
          <w:tcPr>
            <w:tcW w:w="1134" w:type="dxa"/>
            <w:shd w:val="clear" w:color="auto" w:fill="auto"/>
            <w:noWrap/>
            <w:vAlign w:val="bottom"/>
            <w:hideMark/>
          </w:tcPr>
          <w:p w:rsidR="00A26380" w:rsidRPr="00993868" w:rsidRDefault="00A26380" w:rsidP="00650380">
            <w:pPr>
              <w:spacing w:line="240" w:lineRule="exact"/>
              <w:jc w:val="center"/>
            </w:pPr>
            <w:r w:rsidRPr="00993868">
              <w:t>54,4</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Основное мероприятие "Обеспечение реализ</w:t>
            </w:r>
            <w:r w:rsidRPr="00993868">
              <w:t>а</w:t>
            </w:r>
            <w:r w:rsidRPr="00993868">
              <w:t>ции муниципальной программы Ар</w:t>
            </w:r>
            <w:r w:rsidRPr="00993868">
              <w:t>з</w:t>
            </w:r>
            <w:r w:rsidRPr="00993868">
              <w:t>гирского муниципального округа "Развитие жили</w:t>
            </w:r>
            <w:r w:rsidRPr="00993868">
              <w:t>щ</w:t>
            </w:r>
            <w:r w:rsidRPr="00993868">
              <w:t>но-коммунального и дорожного хозяйства, благ</w:t>
            </w:r>
            <w:r w:rsidRPr="00993868">
              <w:t>о</w:t>
            </w:r>
            <w:r w:rsidRPr="00993868">
              <w:t>устройство Арзгирского муниципального о</w:t>
            </w:r>
            <w:r w:rsidRPr="00993868">
              <w:t>к</w:t>
            </w:r>
            <w:r w:rsidRPr="00993868">
              <w:t xml:space="preserve">руга Ставропольского края" и </w:t>
            </w:r>
            <w:proofErr w:type="spellStart"/>
            <w:r w:rsidRPr="00993868">
              <w:t>общепрограм</w:t>
            </w:r>
            <w:r w:rsidRPr="00993868">
              <w:t>м</w:t>
            </w:r>
            <w:r w:rsidRPr="00993868">
              <w:t>ные</w:t>
            </w:r>
            <w:proofErr w:type="spellEnd"/>
            <w:r w:rsidRPr="00993868">
              <w:t xml:space="preserve"> мер</w:t>
            </w:r>
            <w:r w:rsidRPr="00993868">
              <w:t>о</w:t>
            </w:r>
            <w:r w:rsidRPr="00993868">
              <w:t>приятия"</w:t>
            </w:r>
          </w:p>
        </w:tc>
        <w:tc>
          <w:tcPr>
            <w:tcW w:w="1275" w:type="dxa"/>
            <w:shd w:val="clear" w:color="auto" w:fill="auto"/>
            <w:noWrap/>
            <w:vAlign w:val="bottom"/>
            <w:hideMark/>
          </w:tcPr>
          <w:p w:rsidR="00A26380" w:rsidRPr="00993868" w:rsidRDefault="00A26380" w:rsidP="00650380">
            <w:pPr>
              <w:spacing w:line="240" w:lineRule="exact"/>
              <w:jc w:val="center"/>
            </w:pPr>
            <w:r w:rsidRPr="00993868">
              <w:t>774</w:t>
            </w:r>
          </w:p>
        </w:tc>
        <w:tc>
          <w:tcPr>
            <w:tcW w:w="1134" w:type="dxa"/>
            <w:shd w:val="clear" w:color="auto" w:fill="auto"/>
            <w:noWrap/>
            <w:vAlign w:val="bottom"/>
            <w:hideMark/>
          </w:tcPr>
          <w:p w:rsidR="00A26380" w:rsidRPr="00993868" w:rsidRDefault="00A26380" w:rsidP="00650380">
            <w:pPr>
              <w:spacing w:line="240" w:lineRule="exact"/>
              <w:jc w:val="center"/>
            </w:pPr>
            <w:r w:rsidRPr="00993868">
              <w:t>02</w:t>
            </w:r>
          </w:p>
        </w:tc>
        <w:tc>
          <w:tcPr>
            <w:tcW w:w="1134" w:type="dxa"/>
            <w:shd w:val="clear" w:color="auto" w:fill="auto"/>
            <w:noWrap/>
            <w:vAlign w:val="bottom"/>
            <w:hideMark/>
          </w:tcPr>
          <w:p w:rsidR="00A26380" w:rsidRPr="00993868" w:rsidRDefault="00A26380" w:rsidP="00650380">
            <w:pPr>
              <w:spacing w:line="240" w:lineRule="exact"/>
              <w:jc w:val="center"/>
            </w:pPr>
            <w:r w:rsidRPr="00993868">
              <w:t>03</w:t>
            </w:r>
          </w:p>
        </w:tc>
        <w:tc>
          <w:tcPr>
            <w:tcW w:w="2127" w:type="dxa"/>
            <w:shd w:val="clear" w:color="auto" w:fill="auto"/>
            <w:noWrap/>
            <w:vAlign w:val="bottom"/>
            <w:hideMark/>
          </w:tcPr>
          <w:p w:rsidR="00A26380" w:rsidRPr="00993868" w:rsidRDefault="00A26380" w:rsidP="00650380">
            <w:pPr>
              <w:spacing w:line="240" w:lineRule="exact"/>
              <w:jc w:val="center"/>
            </w:pPr>
            <w:r w:rsidRPr="00993868">
              <w:t>02.0.09.00000</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64,32</w:t>
            </w:r>
          </w:p>
        </w:tc>
        <w:tc>
          <w:tcPr>
            <w:tcW w:w="1276" w:type="dxa"/>
            <w:shd w:val="clear" w:color="auto" w:fill="auto"/>
            <w:noWrap/>
            <w:vAlign w:val="bottom"/>
            <w:hideMark/>
          </w:tcPr>
          <w:p w:rsidR="00A26380" w:rsidRPr="00993868" w:rsidRDefault="00A26380" w:rsidP="00650380">
            <w:pPr>
              <w:spacing w:line="240" w:lineRule="exact"/>
              <w:jc w:val="center"/>
            </w:pPr>
            <w:r w:rsidRPr="00993868">
              <w:t>34,98</w:t>
            </w:r>
          </w:p>
        </w:tc>
        <w:tc>
          <w:tcPr>
            <w:tcW w:w="1134" w:type="dxa"/>
            <w:shd w:val="clear" w:color="auto" w:fill="auto"/>
            <w:noWrap/>
            <w:vAlign w:val="bottom"/>
            <w:hideMark/>
          </w:tcPr>
          <w:p w:rsidR="00A26380" w:rsidRPr="00993868" w:rsidRDefault="00A26380" w:rsidP="00650380">
            <w:pPr>
              <w:spacing w:line="240" w:lineRule="exact"/>
              <w:jc w:val="center"/>
            </w:pPr>
            <w:r w:rsidRPr="00993868">
              <w:t>54,4</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Осуществление первичного воинского учета органов местного самоуправления муниц</w:t>
            </w:r>
            <w:r w:rsidRPr="00993868">
              <w:t>и</w:t>
            </w:r>
            <w:r w:rsidRPr="00993868">
              <w:t>пальных и городских округов</w:t>
            </w:r>
          </w:p>
        </w:tc>
        <w:tc>
          <w:tcPr>
            <w:tcW w:w="1275" w:type="dxa"/>
            <w:shd w:val="clear" w:color="auto" w:fill="auto"/>
            <w:noWrap/>
            <w:vAlign w:val="bottom"/>
            <w:hideMark/>
          </w:tcPr>
          <w:p w:rsidR="00A26380" w:rsidRPr="00993868" w:rsidRDefault="00A26380" w:rsidP="00650380">
            <w:pPr>
              <w:spacing w:line="240" w:lineRule="exact"/>
              <w:jc w:val="center"/>
            </w:pPr>
            <w:r w:rsidRPr="00993868">
              <w:t>774</w:t>
            </w:r>
          </w:p>
        </w:tc>
        <w:tc>
          <w:tcPr>
            <w:tcW w:w="1134" w:type="dxa"/>
            <w:shd w:val="clear" w:color="auto" w:fill="auto"/>
            <w:noWrap/>
            <w:vAlign w:val="bottom"/>
            <w:hideMark/>
          </w:tcPr>
          <w:p w:rsidR="00A26380" w:rsidRPr="00993868" w:rsidRDefault="00A26380" w:rsidP="00650380">
            <w:pPr>
              <w:spacing w:line="240" w:lineRule="exact"/>
              <w:jc w:val="center"/>
            </w:pPr>
            <w:r w:rsidRPr="00993868">
              <w:t>02</w:t>
            </w:r>
          </w:p>
        </w:tc>
        <w:tc>
          <w:tcPr>
            <w:tcW w:w="1134" w:type="dxa"/>
            <w:shd w:val="clear" w:color="auto" w:fill="auto"/>
            <w:noWrap/>
            <w:vAlign w:val="bottom"/>
            <w:hideMark/>
          </w:tcPr>
          <w:p w:rsidR="00A26380" w:rsidRPr="00993868" w:rsidRDefault="00A26380" w:rsidP="00650380">
            <w:pPr>
              <w:spacing w:line="240" w:lineRule="exact"/>
              <w:jc w:val="center"/>
            </w:pPr>
            <w:r w:rsidRPr="00993868">
              <w:t>03</w:t>
            </w:r>
          </w:p>
        </w:tc>
        <w:tc>
          <w:tcPr>
            <w:tcW w:w="2127" w:type="dxa"/>
            <w:shd w:val="clear" w:color="auto" w:fill="auto"/>
            <w:noWrap/>
            <w:vAlign w:val="bottom"/>
            <w:hideMark/>
          </w:tcPr>
          <w:p w:rsidR="00A26380" w:rsidRPr="00993868" w:rsidRDefault="00A26380" w:rsidP="00650380">
            <w:pPr>
              <w:spacing w:line="240" w:lineRule="exact"/>
              <w:jc w:val="center"/>
            </w:pPr>
            <w:r w:rsidRPr="00993868">
              <w:t>02.0.09.51180</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64,32</w:t>
            </w:r>
          </w:p>
        </w:tc>
        <w:tc>
          <w:tcPr>
            <w:tcW w:w="1276" w:type="dxa"/>
            <w:shd w:val="clear" w:color="auto" w:fill="auto"/>
            <w:noWrap/>
            <w:vAlign w:val="bottom"/>
            <w:hideMark/>
          </w:tcPr>
          <w:p w:rsidR="00A26380" w:rsidRPr="00993868" w:rsidRDefault="00A26380" w:rsidP="00650380">
            <w:pPr>
              <w:spacing w:line="240" w:lineRule="exact"/>
              <w:jc w:val="center"/>
            </w:pPr>
            <w:r w:rsidRPr="00993868">
              <w:t>34,98</w:t>
            </w:r>
          </w:p>
        </w:tc>
        <w:tc>
          <w:tcPr>
            <w:tcW w:w="1134" w:type="dxa"/>
            <w:shd w:val="clear" w:color="auto" w:fill="auto"/>
            <w:noWrap/>
            <w:vAlign w:val="bottom"/>
            <w:hideMark/>
          </w:tcPr>
          <w:p w:rsidR="00A26380" w:rsidRPr="00993868" w:rsidRDefault="00A26380" w:rsidP="00650380">
            <w:pPr>
              <w:spacing w:line="240" w:lineRule="exact"/>
              <w:jc w:val="center"/>
            </w:pPr>
            <w:r w:rsidRPr="00993868">
              <w:t>54,4</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Фонд оплаты труда государственных (муниц</w:t>
            </w:r>
            <w:r w:rsidRPr="00993868">
              <w:t>и</w:t>
            </w:r>
            <w:r w:rsidRPr="00993868">
              <w:t>пальных) органов</w:t>
            </w:r>
          </w:p>
        </w:tc>
        <w:tc>
          <w:tcPr>
            <w:tcW w:w="1275" w:type="dxa"/>
            <w:shd w:val="clear" w:color="auto" w:fill="auto"/>
            <w:noWrap/>
            <w:vAlign w:val="bottom"/>
            <w:hideMark/>
          </w:tcPr>
          <w:p w:rsidR="00A26380" w:rsidRPr="00993868" w:rsidRDefault="00A26380" w:rsidP="00650380">
            <w:pPr>
              <w:spacing w:line="240" w:lineRule="exact"/>
              <w:jc w:val="center"/>
            </w:pPr>
            <w:r w:rsidRPr="00993868">
              <w:t>774</w:t>
            </w:r>
          </w:p>
        </w:tc>
        <w:tc>
          <w:tcPr>
            <w:tcW w:w="1134" w:type="dxa"/>
            <w:shd w:val="clear" w:color="auto" w:fill="auto"/>
            <w:noWrap/>
            <w:vAlign w:val="bottom"/>
            <w:hideMark/>
          </w:tcPr>
          <w:p w:rsidR="00A26380" w:rsidRPr="00993868" w:rsidRDefault="00A26380" w:rsidP="00650380">
            <w:pPr>
              <w:spacing w:line="240" w:lineRule="exact"/>
              <w:jc w:val="center"/>
            </w:pPr>
            <w:r w:rsidRPr="00993868">
              <w:t>02</w:t>
            </w:r>
          </w:p>
        </w:tc>
        <w:tc>
          <w:tcPr>
            <w:tcW w:w="1134" w:type="dxa"/>
            <w:shd w:val="clear" w:color="auto" w:fill="auto"/>
            <w:noWrap/>
            <w:vAlign w:val="bottom"/>
            <w:hideMark/>
          </w:tcPr>
          <w:p w:rsidR="00A26380" w:rsidRPr="00993868" w:rsidRDefault="00A26380" w:rsidP="00650380">
            <w:pPr>
              <w:spacing w:line="240" w:lineRule="exact"/>
              <w:jc w:val="center"/>
            </w:pPr>
            <w:r w:rsidRPr="00993868">
              <w:t>03</w:t>
            </w:r>
          </w:p>
        </w:tc>
        <w:tc>
          <w:tcPr>
            <w:tcW w:w="2127" w:type="dxa"/>
            <w:shd w:val="clear" w:color="auto" w:fill="auto"/>
            <w:noWrap/>
            <w:vAlign w:val="bottom"/>
            <w:hideMark/>
          </w:tcPr>
          <w:p w:rsidR="00A26380" w:rsidRPr="00993868" w:rsidRDefault="00A26380" w:rsidP="00650380">
            <w:pPr>
              <w:spacing w:line="240" w:lineRule="exact"/>
              <w:jc w:val="center"/>
            </w:pPr>
            <w:r w:rsidRPr="00993868">
              <w:t>02.0.09.51180</w:t>
            </w:r>
          </w:p>
        </w:tc>
        <w:tc>
          <w:tcPr>
            <w:tcW w:w="1134" w:type="dxa"/>
            <w:shd w:val="clear" w:color="auto" w:fill="auto"/>
            <w:noWrap/>
            <w:vAlign w:val="bottom"/>
            <w:hideMark/>
          </w:tcPr>
          <w:p w:rsidR="00A26380" w:rsidRPr="00993868" w:rsidRDefault="00A26380" w:rsidP="00650380">
            <w:pPr>
              <w:spacing w:line="240" w:lineRule="exact"/>
              <w:jc w:val="center"/>
            </w:pPr>
            <w:r w:rsidRPr="00993868">
              <w:t>121</w:t>
            </w:r>
          </w:p>
        </w:tc>
        <w:tc>
          <w:tcPr>
            <w:tcW w:w="1417" w:type="dxa"/>
            <w:shd w:val="clear" w:color="auto" w:fill="auto"/>
            <w:noWrap/>
            <w:vAlign w:val="bottom"/>
            <w:hideMark/>
          </w:tcPr>
          <w:p w:rsidR="00A26380" w:rsidRPr="00993868" w:rsidRDefault="00A26380" w:rsidP="00650380">
            <w:pPr>
              <w:spacing w:line="240" w:lineRule="exact"/>
              <w:jc w:val="center"/>
            </w:pPr>
            <w:r w:rsidRPr="00993868">
              <w:t>49,40</w:t>
            </w:r>
          </w:p>
        </w:tc>
        <w:tc>
          <w:tcPr>
            <w:tcW w:w="1276" w:type="dxa"/>
            <w:shd w:val="clear" w:color="auto" w:fill="auto"/>
            <w:noWrap/>
            <w:vAlign w:val="bottom"/>
            <w:hideMark/>
          </w:tcPr>
          <w:p w:rsidR="00A26380" w:rsidRPr="00993868" w:rsidRDefault="00A26380" w:rsidP="00650380">
            <w:pPr>
              <w:spacing w:line="240" w:lineRule="exact"/>
              <w:jc w:val="center"/>
            </w:pPr>
            <w:r w:rsidRPr="00993868">
              <w:t>26,86</w:t>
            </w:r>
          </w:p>
        </w:tc>
        <w:tc>
          <w:tcPr>
            <w:tcW w:w="1134" w:type="dxa"/>
            <w:shd w:val="clear" w:color="auto" w:fill="auto"/>
            <w:noWrap/>
            <w:vAlign w:val="bottom"/>
            <w:hideMark/>
          </w:tcPr>
          <w:p w:rsidR="00A26380" w:rsidRPr="00993868" w:rsidRDefault="00A26380" w:rsidP="00650380">
            <w:pPr>
              <w:spacing w:line="240" w:lineRule="exact"/>
              <w:jc w:val="center"/>
            </w:pPr>
            <w:r w:rsidRPr="00993868">
              <w:t>54,4</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Взносы по обязательному социальному стр</w:t>
            </w:r>
            <w:r w:rsidRPr="00993868">
              <w:t>а</w:t>
            </w:r>
            <w:r w:rsidRPr="00993868">
              <w:t>хованию на выплаты денежного с</w:t>
            </w:r>
            <w:r w:rsidRPr="00993868">
              <w:t>о</w:t>
            </w:r>
            <w:r w:rsidRPr="00993868">
              <w:t>держания и иные выплаты работникам г</w:t>
            </w:r>
            <w:r w:rsidRPr="00993868">
              <w:t>о</w:t>
            </w:r>
            <w:r w:rsidRPr="00993868">
              <w:t>сударственных (муниципал</w:t>
            </w:r>
            <w:r w:rsidRPr="00993868">
              <w:t>ь</w:t>
            </w:r>
            <w:r w:rsidRPr="00993868">
              <w:t>ных) органов</w:t>
            </w:r>
          </w:p>
        </w:tc>
        <w:tc>
          <w:tcPr>
            <w:tcW w:w="1275" w:type="dxa"/>
            <w:shd w:val="clear" w:color="auto" w:fill="auto"/>
            <w:noWrap/>
            <w:vAlign w:val="bottom"/>
            <w:hideMark/>
          </w:tcPr>
          <w:p w:rsidR="00A26380" w:rsidRPr="00993868" w:rsidRDefault="00A26380" w:rsidP="00650380">
            <w:pPr>
              <w:spacing w:line="240" w:lineRule="exact"/>
              <w:jc w:val="center"/>
            </w:pPr>
            <w:r w:rsidRPr="00993868">
              <w:t>774</w:t>
            </w:r>
          </w:p>
        </w:tc>
        <w:tc>
          <w:tcPr>
            <w:tcW w:w="1134" w:type="dxa"/>
            <w:shd w:val="clear" w:color="auto" w:fill="auto"/>
            <w:noWrap/>
            <w:vAlign w:val="bottom"/>
            <w:hideMark/>
          </w:tcPr>
          <w:p w:rsidR="00A26380" w:rsidRPr="00993868" w:rsidRDefault="00A26380" w:rsidP="00650380">
            <w:pPr>
              <w:spacing w:line="240" w:lineRule="exact"/>
              <w:jc w:val="center"/>
            </w:pPr>
            <w:r w:rsidRPr="00993868">
              <w:t>02</w:t>
            </w:r>
          </w:p>
        </w:tc>
        <w:tc>
          <w:tcPr>
            <w:tcW w:w="1134" w:type="dxa"/>
            <w:shd w:val="clear" w:color="auto" w:fill="auto"/>
            <w:noWrap/>
            <w:vAlign w:val="bottom"/>
            <w:hideMark/>
          </w:tcPr>
          <w:p w:rsidR="00A26380" w:rsidRPr="00993868" w:rsidRDefault="00A26380" w:rsidP="00650380">
            <w:pPr>
              <w:spacing w:line="240" w:lineRule="exact"/>
              <w:jc w:val="center"/>
            </w:pPr>
            <w:r w:rsidRPr="00993868">
              <w:t>03</w:t>
            </w:r>
          </w:p>
        </w:tc>
        <w:tc>
          <w:tcPr>
            <w:tcW w:w="2127" w:type="dxa"/>
            <w:shd w:val="clear" w:color="auto" w:fill="auto"/>
            <w:noWrap/>
            <w:vAlign w:val="bottom"/>
            <w:hideMark/>
          </w:tcPr>
          <w:p w:rsidR="00A26380" w:rsidRPr="00993868" w:rsidRDefault="00A26380" w:rsidP="00650380">
            <w:pPr>
              <w:spacing w:line="240" w:lineRule="exact"/>
              <w:jc w:val="center"/>
            </w:pPr>
            <w:r w:rsidRPr="00993868">
              <w:t>02.0.09.51180</w:t>
            </w:r>
          </w:p>
        </w:tc>
        <w:tc>
          <w:tcPr>
            <w:tcW w:w="1134" w:type="dxa"/>
            <w:shd w:val="clear" w:color="auto" w:fill="auto"/>
            <w:noWrap/>
            <w:vAlign w:val="bottom"/>
            <w:hideMark/>
          </w:tcPr>
          <w:p w:rsidR="00A26380" w:rsidRPr="00993868" w:rsidRDefault="00A26380" w:rsidP="00650380">
            <w:pPr>
              <w:spacing w:line="240" w:lineRule="exact"/>
              <w:jc w:val="center"/>
            </w:pPr>
            <w:r w:rsidRPr="00993868">
              <w:t>129</w:t>
            </w:r>
          </w:p>
        </w:tc>
        <w:tc>
          <w:tcPr>
            <w:tcW w:w="1417" w:type="dxa"/>
            <w:shd w:val="clear" w:color="auto" w:fill="auto"/>
            <w:noWrap/>
            <w:vAlign w:val="bottom"/>
            <w:hideMark/>
          </w:tcPr>
          <w:p w:rsidR="00A26380" w:rsidRPr="00993868" w:rsidRDefault="00A26380" w:rsidP="00650380">
            <w:pPr>
              <w:spacing w:line="240" w:lineRule="exact"/>
              <w:jc w:val="center"/>
            </w:pPr>
            <w:r w:rsidRPr="00993868">
              <w:t>14,92</w:t>
            </w:r>
          </w:p>
        </w:tc>
        <w:tc>
          <w:tcPr>
            <w:tcW w:w="1276" w:type="dxa"/>
            <w:shd w:val="clear" w:color="auto" w:fill="auto"/>
            <w:noWrap/>
            <w:vAlign w:val="bottom"/>
            <w:hideMark/>
          </w:tcPr>
          <w:p w:rsidR="00A26380" w:rsidRPr="00993868" w:rsidRDefault="00A26380" w:rsidP="00650380">
            <w:pPr>
              <w:spacing w:line="240" w:lineRule="exact"/>
              <w:jc w:val="center"/>
            </w:pPr>
            <w:r w:rsidRPr="00993868">
              <w:t>8,11</w:t>
            </w:r>
          </w:p>
        </w:tc>
        <w:tc>
          <w:tcPr>
            <w:tcW w:w="1134" w:type="dxa"/>
            <w:shd w:val="clear" w:color="auto" w:fill="auto"/>
            <w:noWrap/>
            <w:vAlign w:val="bottom"/>
            <w:hideMark/>
          </w:tcPr>
          <w:p w:rsidR="00A26380" w:rsidRPr="00993868" w:rsidRDefault="00A26380" w:rsidP="00650380">
            <w:pPr>
              <w:spacing w:line="240" w:lineRule="exact"/>
              <w:jc w:val="center"/>
            </w:pPr>
            <w:r w:rsidRPr="00993868">
              <w:t>54,4</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Национальная экон</w:t>
            </w:r>
            <w:r w:rsidRPr="00993868">
              <w:t>о</w:t>
            </w:r>
            <w:r w:rsidRPr="00993868">
              <w:t>мика</w:t>
            </w:r>
          </w:p>
        </w:tc>
        <w:tc>
          <w:tcPr>
            <w:tcW w:w="1275" w:type="dxa"/>
            <w:shd w:val="clear" w:color="auto" w:fill="auto"/>
            <w:noWrap/>
            <w:vAlign w:val="bottom"/>
            <w:hideMark/>
          </w:tcPr>
          <w:p w:rsidR="00A26380" w:rsidRPr="00993868" w:rsidRDefault="00A26380" w:rsidP="00650380">
            <w:pPr>
              <w:spacing w:line="240" w:lineRule="exact"/>
              <w:jc w:val="center"/>
            </w:pPr>
            <w:r w:rsidRPr="00993868">
              <w:t>774</w:t>
            </w:r>
          </w:p>
        </w:tc>
        <w:tc>
          <w:tcPr>
            <w:tcW w:w="1134" w:type="dxa"/>
            <w:shd w:val="clear" w:color="auto" w:fill="auto"/>
            <w:noWrap/>
            <w:vAlign w:val="bottom"/>
            <w:hideMark/>
          </w:tcPr>
          <w:p w:rsidR="00A26380" w:rsidRPr="00993868" w:rsidRDefault="00A26380" w:rsidP="00650380">
            <w:pPr>
              <w:spacing w:line="240" w:lineRule="exact"/>
              <w:jc w:val="center"/>
            </w:pPr>
            <w:r w:rsidRPr="00993868">
              <w:t>04</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2127" w:type="dxa"/>
            <w:shd w:val="clear" w:color="auto" w:fill="auto"/>
            <w:noWrap/>
            <w:vAlign w:val="bottom"/>
            <w:hideMark/>
          </w:tcPr>
          <w:p w:rsidR="00A26380" w:rsidRPr="00993868" w:rsidRDefault="00A26380" w:rsidP="00650380">
            <w:pPr>
              <w:spacing w:line="240" w:lineRule="exact"/>
              <w:jc w:val="center"/>
            </w:pPr>
            <w:r w:rsidRPr="00993868">
              <w:t> </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3 522,45</w:t>
            </w:r>
          </w:p>
        </w:tc>
        <w:tc>
          <w:tcPr>
            <w:tcW w:w="1276" w:type="dxa"/>
            <w:shd w:val="clear" w:color="auto" w:fill="auto"/>
            <w:noWrap/>
            <w:vAlign w:val="bottom"/>
            <w:hideMark/>
          </w:tcPr>
          <w:p w:rsidR="00A26380" w:rsidRPr="00993868" w:rsidRDefault="00A26380" w:rsidP="00650380">
            <w:pPr>
              <w:spacing w:line="240" w:lineRule="exact"/>
              <w:jc w:val="center"/>
            </w:pPr>
            <w:r w:rsidRPr="00993868">
              <w:t>102,45</w:t>
            </w:r>
          </w:p>
        </w:tc>
        <w:tc>
          <w:tcPr>
            <w:tcW w:w="1134" w:type="dxa"/>
            <w:shd w:val="clear" w:color="auto" w:fill="auto"/>
            <w:noWrap/>
            <w:vAlign w:val="bottom"/>
            <w:hideMark/>
          </w:tcPr>
          <w:p w:rsidR="00A26380" w:rsidRPr="00993868" w:rsidRDefault="00A26380" w:rsidP="00650380">
            <w:pPr>
              <w:spacing w:line="240" w:lineRule="exact"/>
              <w:jc w:val="center"/>
            </w:pPr>
            <w:r w:rsidRPr="00993868">
              <w:t>2,9</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Дорожное хозяйство (дорожные фонды)</w:t>
            </w:r>
          </w:p>
        </w:tc>
        <w:tc>
          <w:tcPr>
            <w:tcW w:w="1275" w:type="dxa"/>
            <w:shd w:val="clear" w:color="auto" w:fill="auto"/>
            <w:noWrap/>
            <w:vAlign w:val="bottom"/>
            <w:hideMark/>
          </w:tcPr>
          <w:p w:rsidR="00A26380" w:rsidRPr="00993868" w:rsidRDefault="00A26380" w:rsidP="00650380">
            <w:pPr>
              <w:spacing w:line="240" w:lineRule="exact"/>
              <w:jc w:val="center"/>
            </w:pPr>
            <w:r w:rsidRPr="00993868">
              <w:t>774</w:t>
            </w:r>
          </w:p>
        </w:tc>
        <w:tc>
          <w:tcPr>
            <w:tcW w:w="1134" w:type="dxa"/>
            <w:shd w:val="clear" w:color="auto" w:fill="auto"/>
            <w:noWrap/>
            <w:vAlign w:val="bottom"/>
            <w:hideMark/>
          </w:tcPr>
          <w:p w:rsidR="00A26380" w:rsidRPr="00993868" w:rsidRDefault="00A26380" w:rsidP="00650380">
            <w:pPr>
              <w:spacing w:line="240" w:lineRule="exact"/>
              <w:jc w:val="center"/>
            </w:pPr>
            <w:r w:rsidRPr="00993868">
              <w:t>04</w:t>
            </w:r>
          </w:p>
        </w:tc>
        <w:tc>
          <w:tcPr>
            <w:tcW w:w="1134" w:type="dxa"/>
            <w:shd w:val="clear" w:color="auto" w:fill="auto"/>
            <w:noWrap/>
            <w:vAlign w:val="bottom"/>
            <w:hideMark/>
          </w:tcPr>
          <w:p w:rsidR="00A26380" w:rsidRPr="00993868" w:rsidRDefault="00A26380" w:rsidP="00650380">
            <w:pPr>
              <w:spacing w:line="240" w:lineRule="exact"/>
              <w:jc w:val="center"/>
            </w:pPr>
            <w:r w:rsidRPr="00993868">
              <w:t>09</w:t>
            </w:r>
          </w:p>
        </w:tc>
        <w:tc>
          <w:tcPr>
            <w:tcW w:w="2127" w:type="dxa"/>
            <w:shd w:val="clear" w:color="auto" w:fill="auto"/>
            <w:noWrap/>
            <w:vAlign w:val="bottom"/>
            <w:hideMark/>
          </w:tcPr>
          <w:p w:rsidR="00A26380" w:rsidRPr="00993868" w:rsidRDefault="00A26380" w:rsidP="00650380">
            <w:pPr>
              <w:spacing w:line="240" w:lineRule="exact"/>
              <w:jc w:val="center"/>
            </w:pPr>
            <w:r w:rsidRPr="00993868">
              <w:t> </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3 522,45</w:t>
            </w:r>
          </w:p>
        </w:tc>
        <w:tc>
          <w:tcPr>
            <w:tcW w:w="1276" w:type="dxa"/>
            <w:shd w:val="clear" w:color="auto" w:fill="auto"/>
            <w:noWrap/>
            <w:vAlign w:val="bottom"/>
            <w:hideMark/>
          </w:tcPr>
          <w:p w:rsidR="00A26380" w:rsidRPr="00993868" w:rsidRDefault="00A26380" w:rsidP="00650380">
            <w:pPr>
              <w:spacing w:line="240" w:lineRule="exact"/>
              <w:jc w:val="center"/>
            </w:pPr>
            <w:r w:rsidRPr="00993868">
              <w:t>102,45</w:t>
            </w:r>
          </w:p>
        </w:tc>
        <w:tc>
          <w:tcPr>
            <w:tcW w:w="1134" w:type="dxa"/>
            <w:shd w:val="clear" w:color="auto" w:fill="auto"/>
            <w:noWrap/>
            <w:vAlign w:val="bottom"/>
            <w:hideMark/>
          </w:tcPr>
          <w:p w:rsidR="00A26380" w:rsidRPr="00993868" w:rsidRDefault="00A26380" w:rsidP="00650380">
            <w:pPr>
              <w:spacing w:line="240" w:lineRule="exact"/>
              <w:jc w:val="center"/>
            </w:pPr>
            <w:r w:rsidRPr="00993868">
              <w:t>2,9</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Муниципальная программа Арзгирского м</w:t>
            </w:r>
            <w:r w:rsidRPr="00993868">
              <w:t>у</w:t>
            </w:r>
            <w:r w:rsidRPr="00993868">
              <w:t>ниципального округа Ставропольского края "Развитие жилищно-коммунального и доро</w:t>
            </w:r>
            <w:r w:rsidRPr="00993868">
              <w:t>ж</w:t>
            </w:r>
            <w:r w:rsidRPr="00993868">
              <w:t>ного хозяйства, благоустройство Арзгирского муниципального округа Ставропольского края"</w:t>
            </w:r>
          </w:p>
        </w:tc>
        <w:tc>
          <w:tcPr>
            <w:tcW w:w="1275" w:type="dxa"/>
            <w:shd w:val="clear" w:color="auto" w:fill="auto"/>
            <w:noWrap/>
            <w:vAlign w:val="bottom"/>
            <w:hideMark/>
          </w:tcPr>
          <w:p w:rsidR="00A26380" w:rsidRPr="00993868" w:rsidRDefault="00A26380" w:rsidP="00650380">
            <w:pPr>
              <w:spacing w:line="240" w:lineRule="exact"/>
              <w:jc w:val="center"/>
            </w:pPr>
            <w:r w:rsidRPr="00993868">
              <w:t>774</w:t>
            </w:r>
          </w:p>
        </w:tc>
        <w:tc>
          <w:tcPr>
            <w:tcW w:w="1134" w:type="dxa"/>
            <w:shd w:val="clear" w:color="auto" w:fill="auto"/>
            <w:noWrap/>
            <w:vAlign w:val="bottom"/>
            <w:hideMark/>
          </w:tcPr>
          <w:p w:rsidR="00A26380" w:rsidRPr="00993868" w:rsidRDefault="00A26380" w:rsidP="00650380">
            <w:pPr>
              <w:spacing w:line="240" w:lineRule="exact"/>
              <w:jc w:val="center"/>
            </w:pPr>
            <w:r w:rsidRPr="00993868">
              <w:t>04</w:t>
            </w:r>
          </w:p>
        </w:tc>
        <w:tc>
          <w:tcPr>
            <w:tcW w:w="1134" w:type="dxa"/>
            <w:shd w:val="clear" w:color="auto" w:fill="auto"/>
            <w:noWrap/>
            <w:vAlign w:val="bottom"/>
            <w:hideMark/>
          </w:tcPr>
          <w:p w:rsidR="00A26380" w:rsidRPr="00993868" w:rsidRDefault="00A26380" w:rsidP="00650380">
            <w:pPr>
              <w:spacing w:line="240" w:lineRule="exact"/>
              <w:jc w:val="center"/>
            </w:pPr>
            <w:r w:rsidRPr="00993868">
              <w:t>09</w:t>
            </w:r>
          </w:p>
        </w:tc>
        <w:tc>
          <w:tcPr>
            <w:tcW w:w="2127" w:type="dxa"/>
            <w:shd w:val="clear" w:color="auto" w:fill="auto"/>
            <w:noWrap/>
            <w:vAlign w:val="bottom"/>
            <w:hideMark/>
          </w:tcPr>
          <w:p w:rsidR="00A26380" w:rsidRPr="00993868" w:rsidRDefault="00A26380" w:rsidP="00650380">
            <w:pPr>
              <w:spacing w:line="240" w:lineRule="exact"/>
              <w:jc w:val="center"/>
            </w:pPr>
            <w:r w:rsidRPr="00993868">
              <w:t>02.0.00.00000</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3 522,45</w:t>
            </w:r>
          </w:p>
        </w:tc>
        <w:tc>
          <w:tcPr>
            <w:tcW w:w="1276" w:type="dxa"/>
            <w:shd w:val="clear" w:color="auto" w:fill="auto"/>
            <w:noWrap/>
            <w:vAlign w:val="bottom"/>
            <w:hideMark/>
          </w:tcPr>
          <w:p w:rsidR="00A26380" w:rsidRPr="00993868" w:rsidRDefault="00A26380" w:rsidP="00650380">
            <w:pPr>
              <w:spacing w:line="240" w:lineRule="exact"/>
              <w:jc w:val="center"/>
            </w:pPr>
            <w:r w:rsidRPr="00993868">
              <w:t>102,45</w:t>
            </w:r>
          </w:p>
        </w:tc>
        <w:tc>
          <w:tcPr>
            <w:tcW w:w="1134" w:type="dxa"/>
            <w:shd w:val="clear" w:color="auto" w:fill="auto"/>
            <w:noWrap/>
            <w:vAlign w:val="bottom"/>
            <w:hideMark/>
          </w:tcPr>
          <w:p w:rsidR="00A26380" w:rsidRPr="00993868" w:rsidRDefault="00A26380" w:rsidP="00650380">
            <w:pPr>
              <w:spacing w:line="240" w:lineRule="exact"/>
              <w:jc w:val="center"/>
            </w:pPr>
            <w:r w:rsidRPr="00993868">
              <w:t>2,9</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lastRenderedPageBreak/>
              <w:t>Основное мероприятие "Содержание, кап</w:t>
            </w:r>
            <w:r w:rsidRPr="00993868">
              <w:t>и</w:t>
            </w:r>
            <w:r w:rsidRPr="00993868">
              <w:t>тальный ремонт и р</w:t>
            </w:r>
            <w:r w:rsidRPr="00993868">
              <w:t>е</w:t>
            </w:r>
            <w:r w:rsidRPr="00993868">
              <w:t>монт улично-дорожной сети"</w:t>
            </w:r>
          </w:p>
        </w:tc>
        <w:tc>
          <w:tcPr>
            <w:tcW w:w="1275" w:type="dxa"/>
            <w:shd w:val="clear" w:color="auto" w:fill="auto"/>
            <w:noWrap/>
            <w:vAlign w:val="bottom"/>
            <w:hideMark/>
          </w:tcPr>
          <w:p w:rsidR="00A26380" w:rsidRPr="00993868" w:rsidRDefault="00A26380" w:rsidP="00650380">
            <w:pPr>
              <w:spacing w:line="240" w:lineRule="exact"/>
              <w:jc w:val="center"/>
            </w:pPr>
            <w:r w:rsidRPr="00993868">
              <w:t>774</w:t>
            </w:r>
          </w:p>
        </w:tc>
        <w:tc>
          <w:tcPr>
            <w:tcW w:w="1134" w:type="dxa"/>
            <w:shd w:val="clear" w:color="auto" w:fill="auto"/>
            <w:noWrap/>
            <w:vAlign w:val="bottom"/>
            <w:hideMark/>
          </w:tcPr>
          <w:p w:rsidR="00A26380" w:rsidRPr="00993868" w:rsidRDefault="00A26380" w:rsidP="00650380">
            <w:pPr>
              <w:spacing w:line="240" w:lineRule="exact"/>
              <w:jc w:val="center"/>
            </w:pPr>
            <w:r w:rsidRPr="00993868">
              <w:t>04</w:t>
            </w:r>
          </w:p>
        </w:tc>
        <w:tc>
          <w:tcPr>
            <w:tcW w:w="1134" w:type="dxa"/>
            <w:shd w:val="clear" w:color="auto" w:fill="auto"/>
            <w:noWrap/>
            <w:vAlign w:val="bottom"/>
            <w:hideMark/>
          </w:tcPr>
          <w:p w:rsidR="00A26380" w:rsidRPr="00993868" w:rsidRDefault="00A26380" w:rsidP="00650380">
            <w:pPr>
              <w:spacing w:line="240" w:lineRule="exact"/>
              <w:jc w:val="center"/>
            </w:pPr>
            <w:r w:rsidRPr="00993868">
              <w:t>09</w:t>
            </w:r>
          </w:p>
        </w:tc>
        <w:tc>
          <w:tcPr>
            <w:tcW w:w="2127" w:type="dxa"/>
            <w:shd w:val="clear" w:color="auto" w:fill="auto"/>
            <w:noWrap/>
            <w:vAlign w:val="bottom"/>
            <w:hideMark/>
          </w:tcPr>
          <w:p w:rsidR="00A26380" w:rsidRPr="00993868" w:rsidRDefault="00A26380" w:rsidP="00650380">
            <w:pPr>
              <w:spacing w:line="240" w:lineRule="exact"/>
              <w:jc w:val="center"/>
            </w:pPr>
            <w:r w:rsidRPr="00993868">
              <w:t>02.0.02.00000</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3 522,45</w:t>
            </w:r>
          </w:p>
        </w:tc>
        <w:tc>
          <w:tcPr>
            <w:tcW w:w="1276" w:type="dxa"/>
            <w:shd w:val="clear" w:color="auto" w:fill="auto"/>
            <w:noWrap/>
            <w:vAlign w:val="bottom"/>
            <w:hideMark/>
          </w:tcPr>
          <w:p w:rsidR="00A26380" w:rsidRPr="00993868" w:rsidRDefault="00A26380" w:rsidP="00650380">
            <w:pPr>
              <w:spacing w:line="240" w:lineRule="exact"/>
              <w:jc w:val="center"/>
            </w:pPr>
            <w:r w:rsidRPr="00993868">
              <w:t>102,45</w:t>
            </w:r>
          </w:p>
        </w:tc>
        <w:tc>
          <w:tcPr>
            <w:tcW w:w="1134" w:type="dxa"/>
            <w:shd w:val="clear" w:color="auto" w:fill="auto"/>
            <w:noWrap/>
            <w:vAlign w:val="bottom"/>
            <w:hideMark/>
          </w:tcPr>
          <w:p w:rsidR="00A26380" w:rsidRPr="00993868" w:rsidRDefault="00A26380" w:rsidP="00650380">
            <w:pPr>
              <w:spacing w:line="240" w:lineRule="exact"/>
              <w:jc w:val="center"/>
            </w:pPr>
            <w:r w:rsidRPr="00993868">
              <w:t>2,9</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Капитальный ремонт, ремонт и содерж</w:t>
            </w:r>
            <w:r w:rsidRPr="00993868">
              <w:t>а</w:t>
            </w:r>
            <w:r w:rsidRPr="00993868">
              <w:t>ние автомобильных дорог общего пользования н</w:t>
            </w:r>
            <w:r w:rsidRPr="00993868">
              <w:t>а</w:t>
            </w:r>
            <w:r w:rsidRPr="00993868">
              <w:t>селенных пунктов</w:t>
            </w:r>
          </w:p>
        </w:tc>
        <w:tc>
          <w:tcPr>
            <w:tcW w:w="1275" w:type="dxa"/>
            <w:shd w:val="clear" w:color="auto" w:fill="auto"/>
            <w:noWrap/>
            <w:vAlign w:val="bottom"/>
            <w:hideMark/>
          </w:tcPr>
          <w:p w:rsidR="00A26380" w:rsidRPr="00993868" w:rsidRDefault="00A26380" w:rsidP="00650380">
            <w:pPr>
              <w:spacing w:line="240" w:lineRule="exact"/>
              <w:jc w:val="center"/>
            </w:pPr>
            <w:r w:rsidRPr="00993868">
              <w:t>774</w:t>
            </w:r>
          </w:p>
        </w:tc>
        <w:tc>
          <w:tcPr>
            <w:tcW w:w="1134" w:type="dxa"/>
            <w:shd w:val="clear" w:color="auto" w:fill="auto"/>
            <w:noWrap/>
            <w:vAlign w:val="bottom"/>
            <w:hideMark/>
          </w:tcPr>
          <w:p w:rsidR="00A26380" w:rsidRPr="00993868" w:rsidRDefault="00A26380" w:rsidP="00650380">
            <w:pPr>
              <w:spacing w:line="240" w:lineRule="exact"/>
              <w:jc w:val="center"/>
            </w:pPr>
            <w:r w:rsidRPr="00993868">
              <w:t>04</w:t>
            </w:r>
          </w:p>
        </w:tc>
        <w:tc>
          <w:tcPr>
            <w:tcW w:w="1134" w:type="dxa"/>
            <w:shd w:val="clear" w:color="auto" w:fill="auto"/>
            <w:noWrap/>
            <w:vAlign w:val="bottom"/>
            <w:hideMark/>
          </w:tcPr>
          <w:p w:rsidR="00A26380" w:rsidRPr="00993868" w:rsidRDefault="00A26380" w:rsidP="00650380">
            <w:pPr>
              <w:spacing w:line="240" w:lineRule="exact"/>
              <w:jc w:val="center"/>
            </w:pPr>
            <w:r w:rsidRPr="00993868">
              <w:t>09</w:t>
            </w:r>
          </w:p>
        </w:tc>
        <w:tc>
          <w:tcPr>
            <w:tcW w:w="2127" w:type="dxa"/>
            <w:shd w:val="clear" w:color="auto" w:fill="auto"/>
            <w:noWrap/>
            <w:vAlign w:val="bottom"/>
            <w:hideMark/>
          </w:tcPr>
          <w:p w:rsidR="00A26380" w:rsidRPr="00993868" w:rsidRDefault="00A26380" w:rsidP="00650380">
            <w:pPr>
              <w:spacing w:line="240" w:lineRule="exact"/>
              <w:jc w:val="center"/>
            </w:pPr>
            <w:r w:rsidRPr="00993868">
              <w:t>02.0.02.20050</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364,54</w:t>
            </w:r>
          </w:p>
        </w:tc>
        <w:tc>
          <w:tcPr>
            <w:tcW w:w="1276" w:type="dxa"/>
            <w:shd w:val="clear" w:color="auto" w:fill="auto"/>
            <w:noWrap/>
            <w:vAlign w:val="bottom"/>
            <w:hideMark/>
          </w:tcPr>
          <w:p w:rsidR="00A26380" w:rsidRPr="00993868" w:rsidRDefault="00A26380" w:rsidP="00650380">
            <w:pPr>
              <w:spacing w:line="240" w:lineRule="exact"/>
              <w:jc w:val="center"/>
            </w:pPr>
            <w:r w:rsidRPr="00993868">
              <w:t>102,45</w:t>
            </w:r>
          </w:p>
        </w:tc>
        <w:tc>
          <w:tcPr>
            <w:tcW w:w="1134" w:type="dxa"/>
            <w:shd w:val="clear" w:color="auto" w:fill="auto"/>
            <w:noWrap/>
            <w:vAlign w:val="bottom"/>
            <w:hideMark/>
          </w:tcPr>
          <w:p w:rsidR="00A26380" w:rsidRPr="00993868" w:rsidRDefault="00A26380" w:rsidP="00650380">
            <w:pPr>
              <w:spacing w:line="240" w:lineRule="exact"/>
              <w:jc w:val="center"/>
            </w:pPr>
            <w:r w:rsidRPr="00993868">
              <w:t>28,1</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Прочая закупка тов</w:t>
            </w:r>
            <w:r w:rsidRPr="00993868">
              <w:t>а</w:t>
            </w:r>
            <w:r w:rsidRPr="00993868">
              <w:t>ров, работ и услуг</w:t>
            </w:r>
          </w:p>
        </w:tc>
        <w:tc>
          <w:tcPr>
            <w:tcW w:w="1275" w:type="dxa"/>
            <w:shd w:val="clear" w:color="auto" w:fill="auto"/>
            <w:noWrap/>
            <w:vAlign w:val="bottom"/>
            <w:hideMark/>
          </w:tcPr>
          <w:p w:rsidR="00A26380" w:rsidRPr="00993868" w:rsidRDefault="00A26380" w:rsidP="00650380">
            <w:pPr>
              <w:spacing w:line="240" w:lineRule="exact"/>
              <w:jc w:val="center"/>
            </w:pPr>
            <w:r w:rsidRPr="00993868">
              <w:t>774</w:t>
            </w:r>
          </w:p>
        </w:tc>
        <w:tc>
          <w:tcPr>
            <w:tcW w:w="1134" w:type="dxa"/>
            <w:shd w:val="clear" w:color="auto" w:fill="auto"/>
            <w:noWrap/>
            <w:vAlign w:val="bottom"/>
            <w:hideMark/>
          </w:tcPr>
          <w:p w:rsidR="00A26380" w:rsidRPr="00993868" w:rsidRDefault="00A26380" w:rsidP="00650380">
            <w:pPr>
              <w:spacing w:line="240" w:lineRule="exact"/>
              <w:jc w:val="center"/>
            </w:pPr>
            <w:r w:rsidRPr="00993868">
              <w:t>04</w:t>
            </w:r>
          </w:p>
        </w:tc>
        <w:tc>
          <w:tcPr>
            <w:tcW w:w="1134" w:type="dxa"/>
            <w:shd w:val="clear" w:color="auto" w:fill="auto"/>
            <w:noWrap/>
            <w:vAlign w:val="bottom"/>
            <w:hideMark/>
          </w:tcPr>
          <w:p w:rsidR="00A26380" w:rsidRPr="00993868" w:rsidRDefault="00A26380" w:rsidP="00650380">
            <w:pPr>
              <w:spacing w:line="240" w:lineRule="exact"/>
              <w:jc w:val="center"/>
            </w:pPr>
            <w:r w:rsidRPr="00993868">
              <w:t>09</w:t>
            </w:r>
          </w:p>
        </w:tc>
        <w:tc>
          <w:tcPr>
            <w:tcW w:w="2127" w:type="dxa"/>
            <w:shd w:val="clear" w:color="auto" w:fill="auto"/>
            <w:noWrap/>
            <w:vAlign w:val="bottom"/>
            <w:hideMark/>
          </w:tcPr>
          <w:p w:rsidR="00A26380" w:rsidRPr="00993868" w:rsidRDefault="00A26380" w:rsidP="00650380">
            <w:pPr>
              <w:spacing w:line="240" w:lineRule="exact"/>
              <w:jc w:val="center"/>
            </w:pPr>
            <w:r w:rsidRPr="00993868">
              <w:t>02.0.02.20050</w:t>
            </w:r>
          </w:p>
        </w:tc>
        <w:tc>
          <w:tcPr>
            <w:tcW w:w="1134" w:type="dxa"/>
            <w:shd w:val="clear" w:color="auto" w:fill="auto"/>
            <w:noWrap/>
            <w:vAlign w:val="bottom"/>
            <w:hideMark/>
          </w:tcPr>
          <w:p w:rsidR="00A26380" w:rsidRPr="00993868" w:rsidRDefault="00A26380" w:rsidP="00650380">
            <w:pPr>
              <w:spacing w:line="240" w:lineRule="exact"/>
              <w:jc w:val="center"/>
            </w:pPr>
            <w:r w:rsidRPr="00993868">
              <w:t>244</w:t>
            </w:r>
          </w:p>
        </w:tc>
        <w:tc>
          <w:tcPr>
            <w:tcW w:w="1417" w:type="dxa"/>
            <w:shd w:val="clear" w:color="auto" w:fill="auto"/>
            <w:noWrap/>
            <w:vAlign w:val="bottom"/>
            <w:hideMark/>
          </w:tcPr>
          <w:p w:rsidR="00A26380" w:rsidRPr="00993868" w:rsidRDefault="00A26380" w:rsidP="00650380">
            <w:pPr>
              <w:spacing w:line="240" w:lineRule="exact"/>
              <w:jc w:val="center"/>
            </w:pPr>
            <w:r w:rsidRPr="00993868">
              <w:t>364,54</w:t>
            </w:r>
          </w:p>
        </w:tc>
        <w:tc>
          <w:tcPr>
            <w:tcW w:w="1276" w:type="dxa"/>
            <w:shd w:val="clear" w:color="auto" w:fill="auto"/>
            <w:noWrap/>
            <w:vAlign w:val="bottom"/>
            <w:hideMark/>
          </w:tcPr>
          <w:p w:rsidR="00A26380" w:rsidRPr="00993868" w:rsidRDefault="00A26380" w:rsidP="00650380">
            <w:pPr>
              <w:spacing w:line="240" w:lineRule="exact"/>
              <w:jc w:val="center"/>
            </w:pPr>
            <w:r w:rsidRPr="00993868">
              <w:t>102,45</w:t>
            </w:r>
          </w:p>
        </w:tc>
        <w:tc>
          <w:tcPr>
            <w:tcW w:w="1134" w:type="dxa"/>
            <w:shd w:val="clear" w:color="auto" w:fill="auto"/>
            <w:noWrap/>
            <w:vAlign w:val="bottom"/>
            <w:hideMark/>
          </w:tcPr>
          <w:p w:rsidR="00A26380" w:rsidRPr="00993868" w:rsidRDefault="00A26380" w:rsidP="00650380">
            <w:pPr>
              <w:spacing w:line="240" w:lineRule="exact"/>
              <w:jc w:val="center"/>
            </w:pPr>
            <w:r w:rsidRPr="00993868">
              <w:t>28,1</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Капитальный ремонт и ремонт автом</w:t>
            </w:r>
            <w:r w:rsidRPr="00993868">
              <w:t>о</w:t>
            </w:r>
            <w:r w:rsidRPr="00993868">
              <w:t>бильных дорог общего пользования местного знач</w:t>
            </w:r>
            <w:r w:rsidRPr="00993868">
              <w:t>е</w:t>
            </w:r>
            <w:r w:rsidRPr="00993868">
              <w:t>ния</w:t>
            </w:r>
          </w:p>
        </w:tc>
        <w:tc>
          <w:tcPr>
            <w:tcW w:w="1275" w:type="dxa"/>
            <w:shd w:val="clear" w:color="auto" w:fill="auto"/>
            <w:noWrap/>
            <w:vAlign w:val="bottom"/>
            <w:hideMark/>
          </w:tcPr>
          <w:p w:rsidR="00A26380" w:rsidRPr="00993868" w:rsidRDefault="00A26380" w:rsidP="00650380">
            <w:pPr>
              <w:spacing w:line="240" w:lineRule="exact"/>
              <w:jc w:val="center"/>
            </w:pPr>
            <w:r w:rsidRPr="00993868">
              <w:t>774</w:t>
            </w:r>
          </w:p>
        </w:tc>
        <w:tc>
          <w:tcPr>
            <w:tcW w:w="1134" w:type="dxa"/>
            <w:shd w:val="clear" w:color="auto" w:fill="auto"/>
            <w:noWrap/>
            <w:vAlign w:val="bottom"/>
            <w:hideMark/>
          </w:tcPr>
          <w:p w:rsidR="00A26380" w:rsidRPr="00993868" w:rsidRDefault="00A26380" w:rsidP="00650380">
            <w:pPr>
              <w:spacing w:line="240" w:lineRule="exact"/>
              <w:jc w:val="center"/>
            </w:pPr>
            <w:r w:rsidRPr="00993868">
              <w:t>04</w:t>
            </w:r>
          </w:p>
        </w:tc>
        <w:tc>
          <w:tcPr>
            <w:tcW w:w="1134" w:type="dxa"/>
            <w:shd w:val="clear" w:color="auto" w:fill="auto"/>
            <w:noWrap/>
            <w:vAlign w:val="bottom"/>
            <w:hideMark/>
          </w:tcPr>
          <w:p w:rsidR="00A26380" w:rsidRPr="00993868" w:rsidRDefault="00A26380" w:rsidP="00650380">
            <w:pPr>
              <w:spacing w:line="240" w:lineRule="exact"/>
              <w:jc w:val="center"/>
            </w:pPr>
            <w:r w:rsidRPr="00993868">
              <w:t>09</w:t>
            </w:r>
          </w:p>
        </w:tc>
        <w:tc>
          <w:tcPr>
            <w:tcW w:w="2127" w:type="dxa"/>
            <w:shd w:val="clear" w:color="auto" w:fill="auto"/>
            <w:noWrap/>
            <w:vAlign w:val="bottom"/>
            <w:hideMark/>
          </w:tcPr>
          <w:p w:rsidR="00A26380" w:rsidRPr="00993868" w:rsidRDefault="00A26380" w:rsidP="00650380">
            <w:pPr>
              <w:spacing w:line="240" w:lineRule="exact"/>
              <w:jc w:val="center"/>
            </w:pPr>
            <w:r w:rsidRPr="00993868">
              <w:t>02.0.02.S6720</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3 157,91</w:t>
            </w:r>
          </w:p>
        </w:tc>
        <w:tc>
          <w:tcPr>
            <w:tcW w:w="1276" w:type="dxa"/>
            <w:shd w:val="clear" w:color="auto" w:fill="auto"/>
            <w:noWrap/>
            <w:vAlign w:val="bottom"/>
            <w:hideMark/>
          </w:tcPr>
          <w:p w:rsidR="00A26380" w:rsidRPr="00993868" w:rsidRDefault="00A26380" w:rsidP="00650380">
            <w:pPr>
              <w:spacing w:line="240" w:lineRule="exact"/>
              <w:jc w:val="center"/>
            </w:pPr>
            <w:r w:rsidRPr="00993868">
              <w:t>0,00</w:t>
            </w:r>
          </w:p>
        </w:tc>
        <w:tc>
          <w:tcPr>
            <w:tcW w:w="1134" w:type="dxa"/>
            <w:shd w:val="clear" w:color="auto" w:fill="auto"/>
            <w:noWrap/>
            <w:vAlign w:val="bottom"/>
            <w:hideMark/>
          </w:tcPr>
          <w:p w:rsidR="00A26380" w:rsidRPr="00993868" w:rsidRDefault="00A26380" w:rsidP="00650380">
            <w:pPr>
              <w:spacing w:line="240" w:lineRule="exact"/>
              <w:jc w:val="center"/>
            </w:pPr>
            <w:r w:rsidRPr="00993868">
              <w:t>0,0</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Прочая закупка тов</w:t>
            </w:r>
            <w:r w:rsidRPr="00993868">
              <w:t>а</w:t>
            </w:r>
            <w:r w:rsidRPr="00993868">
              <w:t>ров, работ и услуг</w:t>
            </w:r>
          </w:p>
        </w:tc>
        <w:tc>
          <w:tcPr>
            <w:tcW w:w="1275" w:type="dxa"/>
            <w:shd w:val="clear" w:color="auto" w:fill="auto"/>
            <w:noWrap/>
            <w:vAlign w:val="bottom"/>
            <w:hideMark/>
          </w:tcPr>
          <w:p w:rsidR="00A26380" w:rsidRPr="00993868" w:rsidRDefault="00A26380" w:rsidP="00650380">
            <w:pPr>
              <w:spacing w:line="240" w:lineRule="exact"/>
              <w:jc w:val="center"/>
            </w:pPr>
            <w:r w:rsidRPr="00993868">
              <w:t>774</w:t>
            </w:r>
          </w:p>
        </w:tc>
        <w:tc>
          <w:tcPr>
            <w:tcW w:w="1134" w:type="dxa"/>
            <w:shd w:val="clear" w:color="auto" w:fill="auto"/>
            <w:noWrap/>
            <w:vAlign w:val="bottom"/>
            <w:hideMark/>
          </w:tcPr>
          <w:p w:rsidR="00A26380" w:rsidRPr="00993868" w:rsidRDefault="00A26380" w:rsidP="00650380">
            <w:pPr>
              <w:spacing w:line="240" w:lineRule="exact"/>
              <w:jc w:val="center"/>
            </w:pPr>
            <w:r w:rsidRPr="00993868">
              <w:t>04</w:t>
            </w:r>
          </w:p>
        </w:tc>
        <w:tc>
          <w:tcPr>
            <w:tcW w:w="1134" w:type="dxa"/>
            <w:shd w:val="clear" w:color="auto" w:fill="auto"/>
            <w:noWrap/>
            <w:vAlign w:val="bottom"/>
            <w:hideMark/>
          </w:tcPr>
          <w:p w:rsidR="00A26380" w:rsidRPr="00993868" w:rsidRDefault="00A26380" w:rsidP="00650380">
            <w:pPr>
              <w:spacing w:line="240" w:lineRule="exact"/>
              <w:jc w:val="center"/>
            </w:pPr>
            <w:r w:rsidRPr="00993868">
              <w:t>09</w:t>
            </w:r>
          </w:p>
        </w:tc>
        <w:tc>
          <w:tcPr>
            <w:tcW w:w="2127" w:type="dxa"/>
            <w:shd w:val="clear" w:color="auto" w:fill="auto"/>
            <w:noWrap/>
            <w:vAlign w:val="bottom"/>
            <w:hideMark/>
          </w:tcPr>
          <w:p w:rsidR="00A26380" w:rsidRPr="00993868" w:rsidRDefault="00A26380" w:rsidP="00650380">
            <w:pPr>
              <w:spacing w:line="240" w:lineRule="exact"/>
              <w:jc w:val="center"/>
            </w:pPr>
            <w:r w:rsidRPr="00993868">
              <w:t>02.0.02.S6720</w:t>
            </w:r>
          </w:p>
        </w:tc>
        <w:tc>
          <w:tcPr>
            <w:tcW w:w="1134" w:type="dxa"/>
            <w:shd w:val="clear" w:color="auto" w:fill="auto"/>
            <w:noWrap/>
            <w:vAlign w:val="bottom"/>
            <w:hideMark/>
          </w:tcPr>
          <w:p w:rsidR="00A26380" w:rsidRPr="00993868" w:rsidRDefault="00A26380" w:rsidP="00650380">
            <w:pPr>
              <w:spacing w:line="240" w:lineRule="exact"/>
              <w:jc w:val="center"/>
            </w:pPr>
            <w:r w:rsidRPr="00993868">
              <w:t>244</w:t>
            </w:r>
          </w:p>
        </w:tc>
        <w:tc>
          <w:tcPr>
            <w:tcW w:w="1417" w:type="dxa"/>
            <w:shd w:val="clear" w:color="auto" w:fill="auto"/>
            <w:noWrap/>
            <w:vAlign w:val="bottom"/>
            <w:hideMark/>
          </w:tcPr>
          <w:p w:rsidR="00A26380" w:rsidRPr="00993868" w:rsidRDefault="00A26380" w:rsidP="00650380">
            <w:pPr>
              <w:spacing w:line="240" w:lineRule="exact"/>
              <w:jc w:val="center"/>
            </w:pPr>
            <w:r w:rsidRPr="00993868">
              <w:t>3 157,91</w:t>
            </w:r>
          </w:p>
        </w:tc>
        <w:tc>
          <w:tcPr>
            <w:tcW w:w="1276" w:type="dxa"/>
            <w:shd w:val="clear" w:color="auto" w:fill="auto"/>
            <w:noWrap/>
            <w:vAlign w:val="bottom"/>
            <w:hideMark/>
          </w:tcPr>
          <w:p w:rsidR="00A26380" w:rsidRPr="00993868" w:rsidRDefault="00A26380" w:rsidP="00650380">
            <w:pPr>
              <w:spacing w:line="240" w:lineRule="exact"/>
              <w:jc w:val="center"/>
            </w:pPr>
            <w:r w:rsidRPr="00993868">
              <w:t>0,00</w:t>
            </w:r>
          </w:p>
        </w:tc>
        <w:tc>
          <w:tcPr>
            <w:tcW w:w="1134" w:type="dxa"/>
            <w:shd w:val="clear" w:color="auto" w:fill="auto"/>
            <w:noWrap/>
            <w:vAlign w:val="bottom"/>
            <w:hideMark/>
          </w:tcPr>
          <w:p w:rsidR="00A26380" w:rsidRPr="00993868" w:rsidRDefault="00A26380" w:rsidP="00650380">
            <w:pPr>
              <w:spacing w:line="240" w:lineRule="exact"/>
              <w:jc w:val="center"/>
            </w:pPr>
            <w:r w:rsidRPr="00993868">
              <w:t>0,0</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Жилищно-коммунальное хозяйс</w:t>
            </w:r>
            <w:r w:rsidRPr="00993868">
              <w:t>т</w:t>
            </w:r>
            <w:r w:rsidRPr="00993868">
              <w:t>во</w:t>
            </w:r>
          </w:p>
        </w:tc>
        <w:tc>
          <w:tcPr>
            <w:tcW w:w="1275" w:type="dxa"/>
            <w:shd w:val="clear" w:color="auto" w:fill="auto"/>
            <w:noWrap/>
            <w:vAlign w:val="bottom"/>
            <w:hideMark/>
          </w:tcPr>
          <w:p w:rsidR="00A26380" w:rsidRPr="00993868" w:rsidRDefault="00A26380" w:rsidP="00650380">
            <w:pPr>
              <w:spacing w:line="240" w:lineRule="exact"/>
              <w:jc w:val="center"/>
            </w:pPr>
            <w:r w:rsidRPr="00993868">
              <w:t>774</w:t>
            </w:r>
          </w:p>
        </w:tc>
        <w:tc>
          <w:tcPr>
            <w:tcW w:w="1134" w:type="dxa"/>
            <w:shd w:val="clear" w:color="auto" w:fill="auto"/>
            <w:noWrap/>
            <w:vAlign w:val="bottom"/>
            <w:hideMark/>
          </w:tcPr>
          <w:p w:rsidR="00A26380" w:rsidRPr="00993868" w:rsidRDefault="00A26380" w:rsidP="00650380">
            <w:pPr>
              <w:spacing w:line="240" w:lineRule="exact"/>
              <w:jc w:val="center"/>
            </w:pPr>
            <w:r w:rsidRPr="00993868">
              <w:t>05</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2127" w:type="dxa"/>
            <w:shd w:val="clear" w:color="auto" w:fill="auto"/>
            <w:noWrap/>
            <w:vAlign w:val="bottom"/>
            <w:hideMark/>
          </w:tcPr>
          <w:p w:rsidR="00A26380" w:rsidRPr="00993868" w:rsidRDefault="00A26380" w:rsidP="00650380">
            <w:pPr>
              <w:spacing w:line="240" w:lineRule="exact"/>
              <w:jc w:val="center"/>
            </w:pPr>
            <w:r w:rsidRPr="00993868">
              <w:t> </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4 931,18</w:t>
            </w:r>
          </w:p>
        </w:tc>
        <w:tc>
          <w:tcPr>
            <w:tcW w:w="1276" w:type="dxa"/>
            <w:shd w:val="clear" w:color="auto" w:fill="auto"/>
            <w:noWrap/>
            <w:vAlign w:val="bottom"/>
            <w:hideMark/>
          </w:tcPr>
          <w:p w:rsidR="00A26380" w:rsidRPr="00993868" w:rsidRDefault="00A26380" w:rsidP="00650380">
            <w:pPr>
              <w:spacing w:line="240" w:lineRule="exact"/>
              <w:jc w:val="center"/>
            </w:pPr>
            <w:r w:rsidRPr="00993868">
              <w:t>1 417,94</w:t>
            </w:r>
          </w:p>
        </w:tc>
        <w:tc>
          <w:tcPr>
            <w:tcW w:w="1134" w:type="dxa"/>
            <w:shd w:val="clear" w:color="auto" w:fill="auto"/>
            <w:noWrap/>
            <w:vAlign w:val="bottom"/>
            <w:hideMark/>
          </w:tcPr>
          <w:p w:rsidR="00A26380" w:rsidRPr="00993868" w:rsidRDefault="00A26380" w:rsidP="00650380">
            <w:pPr>
              <w:spacing w:line="240" w:lineRule="exact"/>
              <w:jc w:val="center"/>
            </w:pPr>
            <w:r w:rsidRPr="00993868">
              <w:t>28,8</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Благоустройство</w:t>
            </w:r>
          </w:p>
        </w:tc>
        <w:tc>
          <w:tcPr>
            <w:tcW w:w="1275" w:type="dxa"/>
            <w:shd w:val="clear" w:color="auto" w:fill="auto"/>
            <w:noWrap/>
            <w:vAlign w:val="bottom"/>
            <w:hideMark/>
          </w:tcPr>
          <w:p w:rsidR="00A26380" w:rsidRPr="00993868" w:rsidRDefault="00A26380" w:rsidP="00650380">
            <w:pPr>
              <w:spacing w:line="240" w:lineRule="exact"/>
              <w:jc w:val="center"/>
            </w:pPr>
            <w:r w:rsidRPr="00993868">
              <w:t>774</w:t>
            </w:r>
          </w:p>
        </w:tc>
        <w:tc>
          <w:tcPr>
            <w:tcW w:w="1134" w:type="dxa"/>
            <w:shd w:val="clear" w:color="auto" w:fill="auto"/>
            <w:noWrap/>
            <w:vAlign w:val="bottom"/>
            <w:hideMark/>
          </w:tcPr>
          <w:p w:rsidR="00A26380" w:rsidRPr="00993868" w:rsidRDefault="00A26380" w:rsidP="00650380">
            <w:pPr>
              <w:spacing w:line="240" w:lineRule="exact"/>
              <w:jc w:val="center"/>
            </w:pPr>
            <w:r w:rsidRPr="00993868">
              <w:t>05</w:t>
            </w:r>
          </w:p>
        </w:tc>
        <w:tc>
          <w:tcPr>
            <w:tcW w:w="1134" w:type="dxa"/>
            <w:shd w:val="clear" w:color="auto" w:fill="auto"/>
            <w:noWrap/>
            <w:vAlign w:val="bottom"/>
            <w:hideMark/>
          </w:tcPr>
          <w:p w:rsidR="00A26380" w:rsidRPr="00993868" w:rsidRDefault="00A26380" w:rsidP="00650380">
            <w:pPr>
              <w:spacing w:line="240" w:lineRule="exact"/>
              <w:jc w:val="center"/>
            </w:pPr>
            <w:r w:rsidRPr="00993868">
              <w:t>03</w:t>
            </w:r>
          </w:p>
        </w:tc>
        <w:tc>
          <w:tcPr>
            <w:tcW w:w="2127" w:type="dxa"/>
            <w:shd w:val="clear" w:color="auto" w:fill="auto"/>
            <w:noWrap/>
            <w:vAlign w:val="bottom"/>
            <w:hideMark/>
          </w:tcPr>
          <w:p w:rsidR="00A26380" w:rsidRPr="00993868" w:rsidRDefault="00A26380" w:rsidP="00650380">
            <w:pPr>
              <w:spacing w:line="240" w:lineRule="exact"/>
              <w:jc w:val="center"/>
            </w:pPr>
            <w:r w:rsidRPr="00993868">
              <w:t> </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4 931,18</w:t>
            </w:r>
          </w:p>
        </w:tc>
        <w:tc>
          <w:tcPr>
            <w:tcW w:w="1276" w:type="dxa"/>
            <w:shd w:val="clear" w:color="auto" w:fill="auto"/>
            <w:noWrap/>
            <w:vAlign w:val="bottom"/>
            <w:hideMark/>
          </w:tcPr>
          <w:p w:rsidR="00A26380" w:rsidRPr="00993868" w:rsidRDefault="00A26380" w:rsidP="00650380">
            <w:pPr>
              <w:spacing w:line="240" w:lineRule="exact"/>
              <w:jc w:val="center"/>
            </w:pPr>
            <w:r w:rsidRPr="00993868">
              <w:t>1 417,94</w:t>
            </w:r>
          </w:p>
        </w:tc>
        <w:tc>
          <w:tcPr>
            <w:tcW w:w="1134" w:type="dxa"/>
            <w:shd w:val="clear" w:color="auto" w:fill="auto"/>
            <w:noWrap/>
            <w:vAlign w:val="bottom"/>
            <w:hideMark/>
          </w:tcPr>
          <w:p w:rsidR="00A26380" w:rsidRPr="00993868" w:rsidRDefault="00A26380" w:rsidP="00650380">
            <w:pPr>
              <w:spacing w:line="240" w:lineRule="exact"/>
              <w:jc w:val="center"/>
            </w:pPr>
            <w:r w:rsidRPr="00993868">
              <w:t>28,8</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Муниципальная программа Арзгирского м</w:t>
            </w:r>
            <w:r w:rsidRPr="00993868">
              <w:t>у</w:t>
            </w:r>
            <w:r w:rsidRPr="00993868">
              <w:t>ниципального округа Ставропольского края "Развитие жилищно-коммунального и доро</w:t>
            </w:r>
            <w:r w:rsidRPr="00993868">
              <w:t>ж</w:t>
            </w:r>
            <w:r w:rsidRPr="00993868">
              <w:t>ного хозяйства, благоустройство Арзгирского муниципального округа Ставропольского края"</w:t>
            </w:r>
          </w:p>
        </w:tc>
        <w:tc>
          <w:tcPr>
            <w:tcW w:w="1275" w:type="dxa"/>
            <w:shd w:val="clear" w:color="auto" w:fill="auto"/>
            <w:noWrap/>
            <w:vAlign w:val="bottom"/>
            <w:hideMark/>
          </w:tcPr>
          <w:p w:rsidR="00A26380" w:rsidRPr="00993868" w:rsidRDefault="00A26380" w:rsidP="00650380">
            <w:pPr>
              <w:spacing w:line="240" w:lineRule="exact"/>
              <w:jc w:val="center"/>
            </w:pPr>
            <w:r w:rsidRPr="00993868">
              <w:t>774</w:t>
            </w:r>
          </w:p>
        </w:tc>
        <w:tc>
          <w:tcPr>
            <w:tcW w:w="1134" w:type="dxa"/>
            <w:shd w:val="clear" w:color="auto" w:fill="auto"/>
            <w:noWrap/>
            <w:vAlign w:val="bottom"/>
            <w:hideMark/>
          </w:tcPr>
          <w:p w:rsidR="00A26380" w:rsidRPr="00993868" w:rsidRDefault="00A26380" w:rsidP="00650380">
            <w:pPr>
              <w:spacing w:line="240" w:lineRule="exact"/>
              <w:jc w:val="center"/>
            </w:pPr>
            <w:r w:rsidRPr="00993868">
              <w:t>05</w:t>
            </w:r>
          </w:p>
        </w:tc>
        <w:tc>
          <w:tcPr>
            <w:tcW w:w="1134" w:type="dxa"/>
            <w:shd w:val="clear" w:color="auto" w:fill="auto"/>
            <w:noWrap/>
            <w:vAlign w:val="bottom"/>
            <w:hideMark/>
          </w:tcPr>
          <w:p w:rsidR="00A26380" w:rsidRPr="00993868" w:rsidRDefault="00A26380" w:rsidP="00650380">
            <w:pPr>
              <w:spacing w:line="240" w:lineRule="exact"/>
              <w:jc w:val="center"/>
            </w:pPr>
            <w:r w:rsidRPr="00993868">
              <w:t>03</w:t>
            </w:r>
          </w:p>
        </w:tc>
        <w:tc>
          <w:tcPr>
            <w:tcW w:w="2127" w:type="dxa"/>
            <w:shd w:val="clear" w:color="auto" w:fill="auto"/>
            <w:noWrap/>
            <w:vAlign w:val="bottom"/>
            <w:hideMark/>
          </w:tcPr>
          <w:p w:rsidR="00A26380" w:rsidRPr="00993868" w:rsidRDefault="00A26380" w:rsidP="00650380">
            <w:pPr>
              <w:spacing w:line="240" w:lineRule="exact"/>
              <w:jc w:val="center"/>
            </w:pPr>
            <w:r w:rsidRPr="00993868">
              <w:t>02.0.00.00000</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4 931,18</w:t>
            </w:r>
          </w:p>
        </w:tc>
        <w:tc>
          <w:tcPr>
            <w:tcW w:w="1276" w:type="dxa"/>
            <w:shd w:val="clear" w:color="auto" w:fill="auto"/>
            <w:noWrap/>
            <w:vAlign w:val="bottom"/>
            <w:hideMark/>
          </w:tcPr>
          <w:p w:rsidR="00A26380" w:rsidRPr="00993868" w:rsidRDefault="00A26380" w:rsidP="00650380">
            <w:pPr>
              <w:spacing w:line="240" w:lineRule="exact"/>
              <w:jc w:val="center"/>
            </w:pPr>
            <w:r w:rsidRPr="00993868">
              <w:t>1 417,94</w:t>
            </w:r>
          </w:p>
        </w:tc>
        <w:tc>
          <w:tcPr>
            <w:tcW w:w="1134" w:type="dxa"/>
            <w:shd w:val="clear" w:color="auto" w:fill="auto"/>
            <w:noWrap/>
            <w:vAlign w:val="bottom"/>
            <w:hideMark/>
          </w:tcPr>
          <w:p w:rsidR="00A26380" w:rsidRPr="00993868" w:rsidRDefault="00A26380" w:rsidP="00650380">
            <w:pPr>
              <w:spacing w:line="240" w:lineRule="exact"/>
              <w:jc w:val="center"/>
            </w:pPr>
            <w:r w:rsidRPr="00993868">
              <w:t>28,8</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Основное мероприятие "Благоустройство Ар</w:t>
            </w:r>
            <w:r w:rsidRPr="00993868">
              <w:t>з</w:t>
            </w:r>
            <w:r w:rsidRPr="00993868">
              <w:t>гирского муниципального округа Ставропол</w:t>
            </w:r>
            <w:r w:rsidRPr="00993868">
              <w:t>ь</w:t>
            </w:r>
            <w:r w:rsidRPr="00993868">
              <w:t>ского края"</w:t>
            </w:r>
          </w:p>
        </w:tc>
        <w:tc>
          <w:tcPr>
            <w:tcW w:w="1275" w:type="dxa"/>
            <w:shd w:val="clear" w:color="auto" w:fill="auto"/>
            <w:noWrap/>
            <w:vAlign w:val="bottom"/>
            <w:hideMark/>
          </w:tcPr>
          <w:p w:rsidR="00A26380" w:rsidRPr="00993868" w:rsidRDefault="00A26380" w:rsidP="00650380">
            <w:pPr>
              <w:spacing w:line="240" w:lineRule="exact"/>
              <w:jc w:val="center"/>
            </w:pPr>
            <w:r w:rsidRPr="00993868">
              <w:t>774</w:t>
            </w:r>
          </w:p>
        </w:tc>
        <w:tc>
          <w:tcPr>
            <w:tcW w:w="1134" w:type="dxa"/>
            <w:shd w:val="clear" w:color="auto" w:fill="auto"/>
            <w:noWrap/>
            <w:vAlign w:val="bottom"/>
            <w:hideMark/>
          </w:tcPr>
          <w:p w:rsidR="00A26380" w:rsidRPr="00993868" w:rsidRDefault="00A26380" w:rsidP="00650380">
            <w:pPr>
              <w:spacing w:line="240" w:lineRule="exact"/>
              <w:jc w:val="center"/>
            </w:pPr>
            <w:r w:rsidRPr="00993868">
              <w:t>05</w:t>
            </w:r>
          </w:p>
        </w:tc>
        <w:tc>
          <w:tcPr>
            <w:tcW w:w="1134" w:type="dxa"/>
            <w:shd w:val="clear" w:color="auto" w:fill="auto"/>
            <w:noWrap/>
            <w:vAlign w:val="bottom"/>
            <w:hideMark/>
          </w:tcPr>
          <w:p w:rsidR="00A26380" w:rsidRPr="00993868" w:rsidRDefault="00A26380" w:rsidP="00650380">
            <w:pPr>
              <w:spacing w:line="240" w:lineRule="exact"/>
              <w:jc w:val="center"/>
            </w:pPr>
            <w:r w:rsidRPr="00993868">
              <w:t>03</w:t>
            </w:r>
          </w:p>
        </w:tc>
        <w:tc>
          <w:tcPr>
            <w:tcW w:w="2127" w:type="dxa"/>
            <w:shd w:val="clear" w:color="auto" w:fill="auto"/>
            <w:noWrap/>
            <w:vAlign w:val="bottom"/>
            <w:hideMark/>
          </w:tcPr>
          <w:p w:rsidR="00A26380" w:rsidRPr="00993868" w:rsidRDefault="00A26380" w:rsidP="00650380">
            <w:pPr>
              <w:spacing w:line="240" w:lineRule="exact"/>
              <w:jc w:val="center"/>
            </w:pPr>
            <w:r w:rsidRPr="00993868">
              <w:t>02.0.03.00000</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1 000,61</w:t>
            </w:r>
          </w:p>
        </w:tc>
        <w:tc>
          <w:tcPr>
            <w:tcW w:w="1276" w:type="dxa"/>
            <w:shd w:val="clear" w:color="auto" w:fill="auto"/>
            <w:noWrap/>
            <w:vAlign w:val="bottom"/>
            <w:hideMark/>
          </w:tcPr>
          <w:p w:rsidR="00A26380" w:rsidRPr="00993868" w:rsidRDefault="00A26380" w:rsidP="00650380">
            <w:pPr>
              <w:spacing w:line="240" w:lineRule="exact"/>
              <w:jc w:val="center"/>
            </w:pPr>
            <w:r w:rsidRPr="00993868">
              <w:t>712,21</w:t>
            </w:r>
          </w:p>
        </w:tc>
        <w:tc>
          <w:tcPr>
            <w:tcW w:w="1134" w:type="dxa"/>
            <w:shd w:val="clear" w:color="auto" w:fill="auto"/>
            <w:noWrap/>
            <w:vAlign w:val="bottom"/>
            <w:hideMark/>
          </w:tcPr>
          <w:p w:rsidR="00A26380" w:rsidRPr="00993868" w:rsidRDefault="00A26380" w:rsidP="00650380">
            <w:pPr>
              <w:spacing w:line="240" w:lineRule="exact"/>
              <w:jc w:val="center"/>
            </w:pPr>
            <w:r w:rsidRPr="00993868">
              <w:t>71,2</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Уличное освещение н</w:t>
            </w:r>
            <w:r w:rsidRPr="00993868">
              <w:t>а</w:t>
            </w:r>
            <w:r w:rsidRPr="00993868">
              <w:t>селенных пунктов</w:t>
            </w:r>
          </w:p>
        </w:tc>
        <w:tc>
          <w:tcPr>
            <w:tcW w:w="1275" w:type="dxa"/>
            <w:shd w:val="clear" w:color="auto" w:fill="auto"/>
            <w:noWrap/>
            <w:vAlign w:val="bottom"/>
            <w:hideMark/>
          </w:tcPr>
          <w:p w:rsidR="00A26380" w:rsidRPr="00993868" w:rsidRDefault="00A26380" w:rsidP="00650380">
            <w:pPr>
              <w:spacing w:line="240" w:lineRule="exact"/>
              <w:jc w:val="center"/>
            </w:pPr>
            <w:r w:rsidRPr="00993868">
              <w:t>774</w:t>
            </w:r>
          </w:p>
        </w:tc>
        <w:tc>
          <w:tcPr>
            <w:tcW w:w="1134" w:type="dxa"/>
            <w:shd w:val="clear" w:color="auto" w:fill="auto"/>
            <w:noWrap/>
            <w:vAlign w:val="bottom"/>
            <w:hideMark/>
          </w:tcPr>
          <w:p w:rsidR="00A26380" w:rsidRPr="00993868" w:rsidRDefault="00A26380" w:rsidP="00650380">
            <w:pPr>
              <w:spacing w:line="240" w:lineRule="exact"/>
              <w:jc w:val="center"/>
            </w:pPr>
            <w:r w:rsidRPr="00993868">
              <w:t>05</w:t>
            </w:r>
          </w:p>
        </w:tc>
        <w:tc>
          <w:tcPr>
            <w:tcW w:w="1134" w:type="dxa"/>
            <w:shd w:val="clear" w:color="auto" w:fill="auto"/>
            <w:noWrap/>
            <w:vAlign w:val="bottom"/>
            <w:hideMark/>
          </w:tcPr>
          <w:p w:rsidR="00A26380" w:rsidRPr="00993868" w:rsidRDefault="00A26380" w:rsidP="00650380">
            <w:pPr>
              <w:spacing w:line="240" w:lineRule="exact"/>
              <w:jc w:val="center"/>
            </w:pPr>
            <w:r w:rsidRPr="00993868">
              <w:t>03</w:t>
            </w:r>
          </w:p>
        </w:tc>
        <w:tc>
          <w:tcPr>
            <w:tcW w:w="2127" w:type="dxa"/>
            <w:shd w:val="clear" w:color="auto" w:fill="auto"/>
            <w:noWrap/>
            <w:vAlign w:val="bottom"/>
            <w:hideMark/>
          </w:tcPr>
          <w:p w:rsidR="00A26380" w:rsidRPr="00993868" w:rsidRDefault="00A26380" w:rsidP="00650380">
            <w:pPr>
              <w:spacing w:line="240" w:lineRule="exact"/>
              <w:jc w:val="center"/>
            </w:pPr>
            <w:r w:rsidRPr="00993868">
              <w:t>02.0.03.20090</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144,26</w:t>
            </w:r>
          </w:p>
        </w:tc>
        <w:tc>
          <w:tcPr>
            <w:tcW w:w="1276" w:type="dxa"/>
            <w:shd w:val="clear" w:color="auto" w:fill="auto"/>
            <w:noWrap/>
            <w:vAlign w:val="bottom"/>
            <w:hideMark/>
          </w:tcPr>
          <w:p w:rsidR="00A26380" w:rsidRPr="00993868" w:rsidRDefault="00A26380" w:rsidP="00650380">
            <w:pPr>
              <w:spacing w:line="240" w:lineRule="exact"/>
              <w:jc w:val="center"/>
            </w:pPr>
            <w:r w:rsidRPr="00993868">
              <w:t>79,77</w:t>
            </w:r>
          </w:p>
        </w:tc>
        <w:tc>
          <w:tcPr>
            <w:tcW w:w="1134" w:type="dxa"/>
            <w:shd w:val="clear" w:color="auto" w:fill="auto"/>
            <w:noWrap/>
            <w:vAlign w:val="bottom"/>
            <w:hideMark/>
          </w:tcPr>
          <w:p w:rsidR="00A26380" w:rsidRPr="00993868" w:rsidRDefault="00A26380" w:rsidP="00650380">
            <w:pPr>
              <w:spacing w:line="240" w:lineRule="exact"/>
              <w:jc w:val="center"/>
            </w:pPr>
            <w:r w:rsidRPr="00993868">
              <w:t>55,3</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Прочая закупка тов</w:t>
            </w:r>
            <w:r w:rsidRPr="00993868">
              <w:t>а</w:t>
            </w:r>
            <w:r w:rsidRPr="00993868">
              <w:t>ров, работ и услуг</w:t>
            </w:r>
          </w:p>
        </w:tc>
        <w:tc>
          <w:tcPr>
            <w:tcW w:w="1275" w:type="dxa"/>
            <w:shd w:val="clear" w:color="auto" w:fill="auto"/>
            <w:noWrap/>
            <w:vAlign w:val="bottom"/>
            <w:hideMark/>
          </w:tcPr>
          <w:p w:rsidR="00A26380" w:rsidRPr="00993868" w:rsidRDefault="00A26380" w:rsidP="00650380">
            <w:pPr>
              <w:spacing w:line="240" w:lineRule="exact"/>
              <w:jc w:val="center"/>
            </w:pPr>
            <w:r w:rsidRPr="00993868">
              <w:t>774</w:t>
            </w:r>
          </w:p>
        </w:tc>
        <w:tc>
          <w:tcPr>
            <w:tcW w:w="1134" w:type="dxa"/>
            <w:shd w:val="clear" w:color="auto" w:fill="auto"/>
            <w:noWrap/>
            <w:vAlign w:val="bottom"/>
            <w:hideMark/>
          </w:tcPr>
          <w:p w:rsidR="00A26380" w:rsidRPr="00993868" w:rsidRDefault="00A26380" w:rsidP="00650380">
            <w:pPr>
              <w:spacing w:line="240" w:lineRule="exact"/>
              <w:jc w:val="center"/>
            </w:pPr>
            <w:r w:rsidRPr="00993868">
              <w:t>05</w:t>
            </w:r>
          </w:p>
        </w:tc>
        <w:tc>
          <w:tcPr>
            <w:tcW w:w="1134" w:type="dxa"/>
            <w:shd w:val="clear" w:color="auto" w:fill="auto"/>
            <w:noWrap/>
            <w:vAlign w:val="bottom"/>
            <w:hideMark/>
          </w:tcPr>
          <w:p w:rsidR="00A26380" w:rsidRPr="00993868" w:rsidRDefault="00A26380" w:rsidP="00650380">
            <w:pPr>
              <w:spacing w:line="240" w:lineRule="exact"/>
              <w:jc w:val="center"/>
            </w:pPr>
            <w:r w:rsidRPr="00993868">
              <w:t>03</w:t>
            </w:r>
          </w:p>
        </w:tc>
        <w:tc>
          <w:tcPr>
            <w:tcW w:w="2127" w:type="dxa"/>
            <w:shd w:val="clear" w:color="auto" w:fill="auto"/>
            <w:noWrap/>
            <w:vAlign w:val="bottom"/>
            <w:hideMark/>
          </w:tcPr>
          <w:p w:rsidR="00A26380" w:rsidRPr="00993868" w:rsidRDefault="00A26380" w:rsidP="00650380">
            <w:pPr>
              <w:spacing w:line="240" w:lineRule="exact"/>
              <w:jc w:val="center"/>
            </w:pPr>
            <w:r w:rsidRPr="00993868">
              <w:t>02.0.03.20090</w:t>
            </w:r>
          </w:p>
        </w:tc>
        <w:tc>
          <w:tcPr>
            <w:tcW w:w="1134" w:type="dxa"/>
            <w:shd w:val="clear" w:color="auto" w:fill="auto"/>
            <w:noWrap/>
            <w:vAlign w:val="bottom"/>
            <w:hideMark/>
          </w:tcPr>
          <w:p w:rsidR="00A26380" w:rsidRPr="00993868" w:rsidRDefault="00A26380" w:rsidP="00650380">
            <w:pPr>
              <w:spacing w:line="240" w:lineRule="exact"/>
              <w:jc w:val="center"/>
            </w:pPr>
            <w:r w:rsidRPr="00993868">
              <w:t>244</w:t>
            </w:r>
          </w:p>
        </w:tc>
        <w:tc>
          <w:tcPr>
            <w:tcW w:w="1417" w:type="dxa"/>
            <w:shd w:val="clear" w:color="auto" w:fill="auto"/>
            <w:noWrap/>
            <w:vAlign w:val="bottom"/>
            <w:hideMark/>
          </w:tcPr>
          <w:p w:rsidR="00A26380" w:rsidRPr="00993868" w:rsidRDefault="00A26380" w:rsidP="00650380">
            <w:pPr>
              <w:spacing w:line="240" w:lineRule="exact"/>
              <w:jc w:val="center"/>
            </w:pPr>
            <w:r w:rsidRPr="00993868">
              <w:t>64,26</w:t>
            </w:r>
          </w:p>
        </w:tc>
        <w:tc>
          <w:tcPr>
            <w:tcW w:w="1276" w:type="dxa"/>
            <w:shd w:val="clear" w:color="auto" w:fill="auto"/>
            <w:noWrap/>
            <w:vAlign w:val="bottom"/>
            <w:hideMark/>
          </w:tcPr>
          <w:p w:rsidR="00A26380" w:rsidRPr="00993868" w:rsidRDefault="00A26380" w:rsidP="00650380">
            <w:pPr>
              <w:spacing w:line="240" w:lineRule="exact"/>
              <w:jc w:val="center"/>
            </w:pPr>
            <w:r w:rsidRPr="00993868">
              <w:t>12,83</w:t>
            </w:r>
          </w:p>
        </w:tc>
        <w:tc>
          <w:tcPr>
            <w:tcW w:w="1134" w:type="dxa"/>
            <w:shd w:val="clear" w:color="auto" w:fill="auto"/>
            <w:noWrap/>
            <w:vAlign w:val="bottom"/>
            <w:hideMark/>
          </w:tcPr>
          <w:p w:rsidR="00A26380" w:rsidRPr="00993868" w:rsidRDefault="00A26380" w:rsidP="00650380">
            <w:pPr>
              <w:spacing w:line="240" w:lineRule="exact"/>
              <w:jc w:val="center"/>
            </w:pPr>
            <w:r w:rsidRPr="00993868">
              <w:t>20,0</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Закупка энергетических ресурсов</w:t>
            </w:r>
          </w:p>
        </w:tc>
        <w:tc>
          <w:tcPr>
            <w:tcW w:w="1275" w:type="dxa"/>
            <w:shd w:val="clear" w:color="auto" w:fill="auto"/>
            <w:noWrap/>
            <w:vAlign w:val="bottom"/>
            <w:hideMark/>
          </w:tcPr>
          <w:p w:rsidR="00A26380" w:rsidRPr="00993868" w:rsidRDefault="00A26380" w:rsidP="00650380">
            <w:pPr>
              <w:spacing w:line="240" w:lineRule="exact"/>
              <w:jc w:val="center"/>
            </w:pPr>
            <w:r w:rsidRPr="00993868">
              <w:t>774</w:t>
            </w:r>
          </w:p>
        </w:tc>
        <w:tc>
          <w:tcPr>
            <w:tcW w:w="1134" w:type="dxa"/>
            <w:shd w:val="clear" w:color="auto" w:fill="auto"/>
            <w:noWrap/>
            <w:vAlign w:val="bottom"/>
            <w:hideMark/>
          </w:tcPr>
          <w:p w:rsidR="00A26380" w:rsidRPr="00993868" w:rsidRDefault="00A26380" w:rsidP="00650380">
            <w:pPr>
              <w:spacing w:line="240" w:lineRule="exact"/>
              <w:jc w:val="center"/>
            </w:pPr>
            <w:r w:rsidRPr="00993868">
              <w:t>05</w:t>
            </w:r>
          </w:p>
        </w:tc>
        <w:tc>
          <w:tcPr>
            <w:tcW w:w="1134" w:type="dxa"/>
            <w:shd w:val="clear" w:color="auto" w:fill="auto"/>
            <w:noWrap/>
            <w:vAlign w:val="bottom"/>
            <w:hideMark/>
          </w:tcPr>
          <w:p w:rsidR="00A26380" w:rsidRPr="00993868" w:rsidRDefault="00A26380" w:rsidP="00650380">
            <w:pPr>
              <w:spacing w:line="240" w:lineRule="exact"/>
              <w:jc w:val="center"/>
            </w:pPr>
            <w:r w:rsidRPr="00993868">
              <w:t>03</w:t>
            </w:r>
          </w:p>
        </w:tc>
        <w:tc>
          <w:tcPr>
            <w:tcW w:w="2127" w:type="dxa"/>
            <w:shd w:val="clear" w:color="auto" w:fill="auto"/>
            <w:noWrap/>
            <w:vAlign w:val="bottom"/>
            <w:hideMark/>
          </w:tcPr>
          <w:p w:rsidR="00A26380" w:rsidRPr="00993868" w:rsidRDefault="00A26380" w:rsidP="00650380">
            <w:pPr>
              <w:spacing w:line="240" w:lineRule="exact"/>
              <w:jc w:val="center"/>
            </w:pPr>
            <w:r w:rsidRPr="00993868">
              <w:t>02.0.03.20090</w:t>
            </w:r>
          </w:p>
        </w:tc>
        <w:tc>
          <w:tcPr>
            <w:tcW w:w="1134" w:type="dxa"/>
            <w:shd w:val="clear" w:color="auto" w:fill="auto"/>
            <w:noWrap/>
            <w:vAlign w:val="bottom"/>
            <w:hideMark/>
          </w:tcPr>
          <w:p w:rsidR="00A26380" w:rsidRPr="00993868" w:rsidRDefault="00A26380" w:rsidP="00650380">
            <w:pPr>
              <w:spacing w:line="240" w:lineRule="exact"/>
              <w:jc w:val="center"/>
            </w:pPr>
            <w:r w:rsidRPr="00993868">
              <w:t>247</w:t>
            </w:r>
          </w:p>
        </w:tc>
        <w:tc>
          <w:tcPr>
            <w:tcW w:w="1417" w:type="dxa"/>
            <w:shd w:val="clear" w:color="auto" w:fill="auto"/>
            <w:noWrap/>
            <w:vAlign w:val="bottom"/>
            <w:hideMark/>
          </w:tcPr>
          <w:p w:rsidR="00A26380" w:rsidRPr="00993868" w:rsidRDefault="00A26380" w:rsidP="00650380">
            <w:pPr>
              <w:spacing w:line="240" w:lineRule="exact"/>
              <w:jc w:val="center"/>
            </w:pPr>
            <w:r w:rsidRPr="00993868">
              <w:t>80,00</w:t>
            </w:r>
          </w:p>
        </w:tc>
        <w:tc>
          <w:tcPr>
            <w:tcW w:w="1276" w:type="dxa"/>
            <w:shd w:val="clear" w:color="auto" w:fill="auto"/>
            <w:noWrap/>
            <w:vAlign w:val="bottom"/>
            <w:hideMark/>
          </w:tcPr>
          <w:p w:rsidR="00A26380" w:rsidRPr="00993868" w:rsidRDefault="00A26380" w:rsidP="00650380">
            <w:pPr>
              <w:spacing w:line="240" w:lineRule="exact"/>
              <w:jc w:val="center"/>
            </w:pPr>
            <w:r w:rsidRPr="00993868">
              <w:t>66,95</w:t>
            </w:r>
          </w:p>
        </w:tc>
        <w:tc>
          <w:tcPr>
            <w:tcW w:w="1134" w:type="dxa"/>
            <w:shd w:val="clear" w:color="auto" w:fill="auto"/>
            <w:noWrap/>
            <w:vAlign w:val="bottom"/>
            <w:hideMark/>
          </w:tcPr>
          <w:p w:rsidR="00A26380" w:rsidRPr="00993868" w:rsidRDefault="00A26380" w:rsidP="00650380">
            <w:pPr>
              <w:spacing w:line="240" w:lineRule="exact"/>
              <w:jc w:val="center"/>
            </w:pPr>
            <w:r w:rsidRPr="00993868">
              <w:t>83,7</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Озеленение и содержание зеленых наса</w:t>
            </w:r>
            <w:r w:rsidRPr="00993868">
              <w:t>ж</w:t>
            </w:r>
            <w:r w:rsidRPr="00993868">
              <w:t>дений</w:t>
            </w:r>
          </w:p>
        </w:tc>
        <w:tc>
          <w:tcPr>
            <w:tcW w:w="1275" w:type="dxa"/>
            <w:shd w:val="clear" w:color="auto" w:fill="auto"/>
            <w:noWrap/>
            <w:vAlign w:val="bottom"/>
            <w:hideMark/>
          </w:tcPr>
          <w:p w:rsidR="00A26380" w:rsidRPr="00993868" w:rsidRDefault="00A26380" w:rsidP="00650380">
            <w:pPr>
              <w:spacing w:line="240" w:lineRule="exact"/>
              <w:jc w:val="center"/>
            </w:pPr>
            <w:r w:rsidRPr="00993868">
              <w:t>774</w:t>
            </w:r>
          </w:p>
        </w:tc>
        <w:tc>
          <w:tcPr>
            <w:tcW w:w="1134" w:type="dxa"/>
            <w:shd w:val="clear" w:color="auto" w:fill="auto"/>
            <w:noWrap/>
            <w:vAlign w:val="bottom"/>
            <w:hideMark/>
          </w:tcPr>
          <w:p w:rsidR="00A26380" w:rsidRPr="00993868" w:rsidRDefault="00A26380" w:rsidP="00650380">
            <w:pPr>
              <w:spacing w:line="240" w:lineRule="exact"/>
              <w:jc w:val="center"/>
            </w:pPr>
            <w:r w:rsidRPr="00993868">
              <w:t>05</w:t>
            </w:r>
          </w:p>
        </w:tc>
        <w:tc>
          <w:tcPr>
            <w:tcW w:w="1134" w:type="dxa"/>
            <w:shd w:val="clear" w:color="auto" w:fill="auto"/>
            <w:noWrap/>
            <w:vAlign w:val="bottom"/>
            <w:hideMark/>
          </w:tcPr>
          <w:p w:rsidR="00A26380" w:rsidRPr="00993868" w:rsidRDefault="00A26380" w:rsidP="00650380">
            <w:pPr>
              <w:spacing w:line="240" w:lineRule="exact"/>
              <w:jc w:val="center"/>
            </w:pPr>
            <w:r w:rsidRPr="00993868">
              <w:t>03</w:t>
            </w:r>
          </w:p>
        </w:tc>
        <w:tc>
          <w:tcPr>
            <w:tcW w:w="2127" w:type="dxa"/>
            <w:shd w:val="clear" w:color="auto" w:fill="auto"/>
            <w:noWrap/>
            <w:vAlign w:val="bottom"/>
            <w:hideMark/>
          </w:tcPr>
          <w:p w:rsidR="00A26380" w:rsidRPr="00993868" w:rsidRDefault="00A26380" w:rsidP="00650380">
            <w:pPr>
              <w:spacing w:line="240" w:lineRule="exact"/>
              <w:jc w:val="center"/>
            </w:pPr>
            <w:r w:rsidRPr="00993868">
              <w:t>02.0.03.20100</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293,85</w:t>
            </w:r>
          </w:p>
        </w:tc>
        <w:tc>
          <w:tcPr>
            <w:tcW w:w="1276" w:type="dxa"/>
            <w:shd w:val="clear" w:color="auto" w:fill="auto"/>
            <w:noWrap/>
            <w:vAlign w:val="bottom"/>
            <w:hideMark/>
          </w:tcPr>
          <w:p w:rsidR="00A26380" w:rsidRPr="00993868" w:rsidRDefault="00A26380" w:rsidP="00650380">
            <w:pPr>
              <w:spacing w:line="240" w:lineRule="exact"/>
              <w:jc w:val="center"/>
            </w:pPr>
            <w:r w:rsidRPr="00993868">
              <w:t>197,63</w:t>
            </w:r>
          </w:p>
        </w:tc>
        <w:tc>
          <w:tcPr>
            <w:tcW w:w="1134" w:type="dxa"/>
            <w:shd w:val="clear" w:color="auto" w:fill="auto"/>
            <w:noWrap/>
            <w:vAlign w:val="bottom"/>
            <w:hideMark/>
          </w:tcPr>
          <w:p w:rsidR="00A26380" w:rsidRPr="00993868" w:rsidRDefault="00A26380" w:rsidP="00650380">
            <w:pPr>
              <w:spacing w:line="240" w:lineRule="exact"/>
              <w:jc w:val="center"/>
            </w:pPr>
            <w:r w:rsidRPr="00993868">
              <w:t>67,3</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Прочая закупка тов</w:t>
            </w:r>
            <w:r w:rsidRPr="00993868">
              <w:t>а</w:t>
            </w:r>
            <w:r w:rsidRPr="00993868">
              <w:t>ров, работ и услуг</w:t>
            </w:r>
          </w:p>
        </w:tc>
        <w:tc>
          <w:tcPr>
            <w:tcW w:w="1275" w:type="dxa"/>
            <w:shd w:val="clear" w:color="auto" w:fill="auto"/>
            <w:noWrap/>
            <w:vAlign w:val="bottom"/>
            <w:hideMark/>
          </w:tcPr>
          <w:p w:rsidR="00A26380" w:rsidRPr="00993868" w:rsidRDefault="00A26380" w:rsidP="00650380">
            <w:pPr>
              <w:spacing w:line="240" w:lineRule="exact"/>
              <w:jc w:val="center"/>
            </w:pPr>
            <w:r w:rsidRPr="00993868">
              <w:t>774</w:t>
            </w:r>
          </w:p>
        </w:tc>
        <w:tc>
          <w:tcPr>
            <w:tcW w:w="1134" w:type="dxa"/>
            <w:shd w:val="clear" w:color="auto" w:fill="auto"/>
            <w:noWrap/>
            <w:vAlign w:val="bottom"/>
            <w:hideMark/>
          </w:tcPr>
          <w:p w:rsidR="00A26380" w:rsidRPr="00993868" w:rsidRDefault="00A26380" w:rsidP="00650380">
            <w:pPr>
              <w:spacing w:line="240" w:lineRule="exact"/>
              <w:jc w:val="center"/>
            </w:pPr>
            <w:r w:rsidRPr="00993868">
              <w:t>05</w:t>
            </w:r>
          </w:p>
        </w:tc>
        <w:tc>
          <w:tcPr>
            <w:tcW w:w="1134" w:type="dxa"/>
            <w:shd w:val="clear" w:color="auto" w:fill="auto"/>
            <w:noWrap/>
            <w:vAlign w:val="bottom"/>
            <w:hideMark/>
          </w:tcPr>
          <w:p w:rsidR="00A26380" w:rsidRPr="00993868" w:rsidRDefault="00A26380" w:rsidP="00650380">
            <w:pPr>
              <w:spacing w:line="240" w:lineRule="exact"/>
              <w:jc w:val="center"/>
            </w:pPr>
            <w:r w:rsidRPr="00993868">
              <w:t>03</w:t>
            </w:r>
          </w:p>
        </w:tc>
        <w:tc>
          <w:tcPr>
            <w:tcW w:w="2127" w:type="dxa"/>
            <w:shd w:val="clear" w:color="auto" w:fill="auto"/>
            <w:noWrap/>
            <w:vAlign w:val="bottom"/>
            <w:hideMark/>
          </w:tcPr>
          <w:p w:rsidR="00A26380" w:rsidRPr="00993868" w:rsidRDefault="00A26380" w:rsidP="00650380">
            <w:pPr>
              <w:spacing w:line="240" w:lineRule="exact"/>
              <w:jc w:val="center"/>
            </w:pPr>
            <w:r w:rsidRPr="00993868">
              <w:t>02.0.03.20100</w:t>
            </w:r>
          </w:p>
        </w:tc>
        <w:tc>
          <w:tcPr>
            <w:tcW w:w="1134" w:type="dxa"/>
            <w:shd w:val="clear" w:color="auto" w:fill="auto"/>
            <w:noWrap/>
            <w:vAlign w:val="bottom"/>
            <w:hideMark/>
          </w:tcPr>
          <w:p w:rsidR="00A26380" w:rsidRPr="00993868" w:rsidRDefault="00A26380" w:rsidP="00650380">
            <w:pPr>
              <w:spacing w:line="240" w:lineRule="exact"/>
              <w:jc w:val="center"/>
            </w:pPr>
            <w:r w:rsidRPr="00993868">
              <w:t>244</w:t>
            </w:r>
          </w:p>
        </w:tc>
        <w:tc>
          <w:tcPr>
            <w:tcW w:w="1417" w:type="dxa"/>
            <w:shd w:val="clear" w:color="auto" w:fill="auto"/>
            <w:noWrap/>
            <w:vAlign w:val="bottom"/>
            <w:hideMark/>
          </w:tcPr>
          <w:p w:rsidR="00A26380" w:rsidRPr="00993868" w:rsidRDefault="00A26380" w:rsidP="00650380">
            <w:pPr>
              <w:spacing w:line="240" w:lineRule="exact"/>
              <w:jc w:val="center"/>
            </w:pPr>
            <w:r w:rsidRPr="00993868">
              <w:t>293,85</w:t>
            </w:r>
          </w:p>
        </w:tc>
        <w:tc>
          <w:tcPr>
            <w:tcW w:w="1276" w:type="dxa"/>
            <w:shd w:val="clear" w:color="auto" w:fill="auto"/>
            <w:noWrap/>
            <w:vAlign w:val="bottom"/>
            <w:hideMark/>
          </w:tcPr>
          <w:p w:rsidR="00A26380" w:rsidRPr="00993868" w:rsidRDefault="00A26380" w:rsidP="00650380">
            <w:pPr>
              <w:spacing w:line="240" w:lineRule="exact"/>
              <w:jc w:val="center"/>
            </w:pPr>
            <w:r w:rsidRPr="00993868">
              <w:t>197,63</w:t>
            </w:r>
          </w:p>
        </w:tc>
        <w:tc>
          <w:tcPr>
            <w:tcW w:w="1134" w:type="dxa"/>
            <w:shd w:val="clear" w:color="auto" w:fill="auto"/>
            <w:noWrap/>
            <w:vAlign w:val="bottom"/>
            <w:hideMark/>
          </w:tcPr>
          <w:p w:rsidR="00A26380" w:rsidRPr="00993868" w:rsidRDefault="00A26380" w:rsidP="00650380">
            <w:pPr>
              <w:spacing w:line="240" w:lineRule="exact"/>
              <w:jc w:val="center"/>
            </w:pPr>
            <w:r w:rsidRPr="00993868">
              <w:t>67,3</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lastRenderedPageBreak/>
              <w:t>Организация и содержание мест захорон</w:t>
            </w:r>
            <w:r w:rsidRPr="00993868">
              <w:t>е</w:t>
            </w:r>
            <w:r w:rsidRPr="00993868">
              <w:t>ния населенных пун</w:t>
            </w:r>
            <w:r w:rsidRPr="00993868">
              <w:t>к</w:t>
            </w:r>
            <w:r w:rsidRPr="00993868">
              <w:t>тов</w:t>
            </w:r>
          </w:p>
        </w:tc>
        <w:tc>
          <w:tcPr>
            <w:tcW w:w="1275" w:type="dxa"/>
            <w:shd w:val="clear" w:color="auto" w:fill="auto"/>
            <w:noWrap/>
            <w:vAlign w:val="bottom"/>
            <w:hideMark/>
          </w:tcPr>
          <w:p w:rsidR="00A26380" w:rsidRPr="00993868" w:rsidRDefault="00A26380" w:rsidP="00650380">
            <w:pPr>
              <w:spacing w:line="240" w:lineRule="exact"/>
              <w:jc w:val="center"/>
            </w:pPr>
            <w:r w:rsidRPr="00993868">
              <w:t>774</w:t>
            </w:r>
          </w:p>
        </w:tc>
        <w:tc>
          <w:tcPr>
            <w:tcW w:w="1134" w:type="dxa"/>
            <w:shd w:val="clear" w:color="auto" w:fill="auto"/>
            <w:noWrap/>
            <w:vAlign w:val="bottom"/>
            <w:hideMark/>
          </w:tcPr>
          <w:p w:rsidR="00A26380" w:rsidRPr="00993868" w:rsidRDefault="00A26380" w:rsidP="00650380">
            <w:pPr>
              <w:spacing w:line="240" w:lineRule="exact"/>
              <w:jc w:val="center"/>
            </w:pPr>
            <w:r w:rsidRPr="00993868">
              <w:t>05</w:t>
            </w:r>
          </w:p>
        </w:tc>
        <w:tc>
          <w:tcPr>
            <w:tcW w:w="1134" w:type="dxa"/>
            <w:shd w:val="clear" w:color="auto" w:fill="auto"/>
            <w:noWrap/>
            <w:vAlign w:val="bottom"/>
            <w:hideMark/>
          </w:tcPr>
          <w:p w:rsidR="00A26380" w:rsidRPr="00993868" w:rsidRDefault="00A26380" w:rsidP="00650380">
            <w:pPr>
              <w:spacing w:line="240" w:lineRule="exact"/>
              <w:jc w:val="center"/>
            </w:pPr>
            <w:r w:rsidRPr="00993868">
              <w:t>03</w:t>
            </w:r>
          </w:p>
        </w:tc>
        <w:tc>
          <w:tcPr>
            <w:tcW w:w="2127" w:type="dxa"/>
            <w:shd w:val="clear" w:color="auto" w:fill="auto"/>
            <w:noWrap/>
            <w:vAlign w:val="bottom"/>
            <w:hideMark/>
          </w:tcPr>
          <w:p w:rsidR="00A26380" w:rsidRPr="00993868" w:rsidRDefault="00A26380" w:rsidP="00650380">
            <w:pPr>
              <w:spacing w:line="240" w:lineRule="exact"/>
              <w:jc w:val="center"/>
            </w:pPr>
            <w:r w:rsidRPr="00993868">
              <w:t>02.0.03.20110</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12,60</w:t>
            </w:r>
          </w:p>
        </w:tc>
        <w:tc>
          <w:tcPr>
            <w:tcW w:w="1276" w:type="dxa"/>
            <w:shd w:val="clear" w:color="auto" w:fill="auto"/>
            <w:noWrap/>
            <w:vAlign w:val="bottom"/>
            <w:hideMark/>
          </w:tcPr>
          <w:p w:rsidR="00A26380" w:rsidRPr="00993868" w:rsidRDefault="00A26380" w:rsidP="00650380">
            <w:pPr>
              <w:spacing w:line="240" w:lineRule="exact"/>
              <w:jc w:val="center"/>
            </w:pPr>
            <w:r w:rsidRPr="00993868">
              <w:t>12,60</w:t>
            </w:r>
          </w:p>
        </w:tc>
        <w:tc>
          <w:tcPr>
            <w:tcW w:w="1134" w:type="dxa"/>
            <w:shd w:val="clear" w:color="auto" w:fill="auto"/>
            <w:noWrap/>
            <w:vAlign w:val="bottom"/>
            <w:hideMark/>
          </w:tcPr>
          <w:p w:rsidR="00A26380" w:rsidRPr="00993868" w:rsidRDefault="00A26380" w:rsidP="00650380">
            <w:pPr>
              <w:spacing w:line="240" w:lineRule="exact"/>
              <w:jc w:val="center"/>
            </w:pPr>
            <w:r w:rsidRPr="00993868">
              <w:t>100,0</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Прочая закупка тов</w:t>
            </w:r>
            <w:r w:rsidRPr="00993868">
              <w:t>а</w:t>
            </w:r>
            <w:r w:rsidRPr="00993868">
              <w:t>ров, работ и услуг</w:t>
            </w:r>
          </w:p>
        </w:tc>
        <w:tc>
          <w:tcPr>
            <w:tcW w:w="1275" w:type="dxa"/>
            <w:shd w:val="clear" w:color="auto" w:fill="auto"/>
            <w:noWrap/>
            <w:vAlign w:val="bottom"/>
            <w:hideMark/>
          </w:tcPr>
          <w:p w:rsidR="00A26380" w:rsidRPr="00993868" w:rsidRDefault="00A26380" w:rsidP="00650380">
            <w:pPr>
              <w:spacing w:line="240" w:lineRule="exact"/>
              <w:jc w:val="center"/>
            </w:pPr>
            <w:r w:rsidRPr="00993868">
              <w:t>774</w:t>
            </w:r>
          </w:p>
        </w:tc>
        <w:tc>
          <w:tcPr>
            <w:tcW w:w="1134" w:type="dxa"/>
            <w:shd w:val="clear" w:color="auto" w:fill="auto"/>
            <w:noWrap/>
            <w:vAlign w:val="bottom"/>
            <w:hideMark/>
          </w:tcPr>
          <w:p w:rsidR="00A26380" w:rsidRPr="00993868" w:rsidRDefault="00A26380" w:rsidP="00650380">
            <w:pPr>
              <w:spacing w:line="240" w:lineRule="exact"/>
              <w:jc w:val="center"/>
            </w:pPr>
            <w:r w:rsidRPr="00993868">
              <w:t>05</w:t>
            </w:r>
          </w:p>
        </w:tc>
        <w:tc>
          <w:tcPr>
            <w:tcW w:w="1134" w:type="dxa"/>
            <w:shd w:val="clear" w:color="auto" w:fill="auto"/>
            <w:noWrap/>
            <w:vAlign w:val="bottom"/>
            <w:hideMark/>
          </w:tcPr>
          <w:p w:rsidR="00A26380" w:rsidRPr="00993868" w:rsidRDefault="00A26380" w:rsidP="00650380">
            <w:pPr>
              <w:spacing w:line="240" w:lineRule="exact"/>
              <w:jc w:val="center"/>
            </w:pPr>
            <w:r w:rsidRPr="00993868">
              <w:t>03</w:t>
            </w:r>
          </w:p>
        </w:tc>
        <w:tc>
          <w:tcPr>
            <w:tcW w:w="2127" w:type="dxa"/>
            <w:shd w:val="clear" w:color="auto" w:fill="auto"/>
            <w:noWrap/>
            <w:vAlign w:val="bottom"/>
            <w:hideMark/>
          </w:tcPr>
          <w:p w:rsidR="00A26380" w:rsidRPr="00993868" w:rsidRDefault="00A26380" w:rsidP="00650380">
            <w:pPr>
              <w:spacing w:line="240" w:lineRule="exact"/>
              <w:jc w:val="center"/>
            </w:pPr>
            <w:r w:rsidRPr="00993868">
              <w:t>02.0.03.20110</w:t>
            </w:r>
          </w:p>
        </w:tc>
        <w:tc>
          <w:tcPr>
            <w:tcW w:w="1134" w:type="dxa"/>
            <w:shd w:val="clear" w:color="auto" w:fill="auto"/>
            <w:noWrap/>
            <w:vAlign w:val="bottom"/>
            <w:hideMark/>
          </w:tcPr>
          <w:p w:rsidR="00A26380" w:rsidRPr="00993868" w:rsidRDefault="00A26380" w:rsidP="00650380">
            <w:pPr>
              <w:spacing w:line="240" w:lineRule="exact"/>
              <w:jc w:val="center"/>
            </w:pPr>
            <w:r w:rsidRPr="00993868">
              <w:t>244</w:t>
            </w:r>
          </w:p>
        </w:tc>
        <w:tc>
          <w:tcPr>
            <w:tcW w:w="1417" w:type="dxa"/>
            <w:shd w:val="clear" w:color="auto" w:fill="auto"/>
            <w:noWrap/>
            <w:vAlign w:val="bottom"/>
            <w:hideMark/>
          </w:tcPr>
          <w:p w:rsidR="00A26380" w:rsidRPr="00993868" w:rsidRDefault="00A26380" w:rsidP="00650380">
            <w:pPr>
              <w:spacing w:line="240" w:lineRule="exact"/>
              <w:jc w:val="center"/>
            </w:pPr>
            <w:r w:rsidRPr="00993868">
              <w:t>12,60</w:t>
            </w:r>
          </w:p>
        </w:tc>
        <w:tc>
          <w:tcPr>
            <w:tcW w:w="1276" w:type="dxa"/>
            <w:shd w:val="clear" w:color="auto" w:fill="auto"/>
            <w:noWrap/>
            <w:vAlign w:val="bottom"/>
            <w:hideMark/>
          </w:tcPr>
          <w:p w:rsidR="00A26380" w:rsidRPr="00993868" w:rsidRDefault="00A26380" w:rsidP="00650380">
            <w:pPr>
              <w:spacing w:line="240" w:lineRule="exact"/>
              <w:jc w:val="center"/>
            </w:pPr>
            <w:r w:rsidRPr="00993868">
              <w:t>12,60</w:t>
            </w:r>
          </w:p>
        </w:tc>
        <w:tc>
          <w:tcPr>
            <w:tcW w:w="1134" w:type="dxa"/>
            <w:shd w:val="clear" w:color="auto" w:fill="auto"/>
            <w:noWrap/>
            <w:vAlign w:val="bottom"/>
            <w:hideMark/>
          </w:tcPr>
          <w:p w:rsidR="00A26380" w:rsidRPr="00993868" w:rsidRDefault="00A26380" w:rsidP="00650380">
            <w:pPr>
              <w:spacing w:line="240" w:lineRule="exact"/>
              <w:jc w:val="center"/>
            </w:pPr>
            <w:r w:rsidRPr="00993868">
              <w:t>100,0</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Прочие мероприятия по благоустройству нас</w:t>
            </w:r>
            <w:r w:rsidRPr="00993868">
              <w:t>е</w:t>
            </w:r>
            <w:r w:rsidRPr="00993868">
              <w:t>ленных пунктов</w:t>
            </w:r>
          </w:p>
        </w:tc>
        <w:tc>
          <w:tcPr>
            <w:tcW w:w="1275" w:type="dxa"/>
            <w:shd w:val="clear" w:color="auto" w:fill="auto"/>
            <w:noWrap/>
            <w:vAlign w:val="bottom"/>
            <w:hideMark/>
          </w:tcPr>
          <w:p w:rsidR="00A26380" w:rsidRPr="00993868" w:rsidRDefault="00A26380" w:rsidP="00650380">
            <w:pPr>
              <w:spacing w:line="240" w:lineRule="exact"/>
              <w:jc w:val="center"/>
            </w:pPr>
            <w:r w:rsidRPr="00993868">
              <w:t>774</w:t>
            </w:r>
          </w:p>
        </w:tc>
        <w:tc>
          <w:tcPr>
            <w:tcW w:w="1134" w:type="dxa"/>
            <w:shd w:val="clear" w:color="auto" w:fill="auto"/>
            <w:noWrap/>
            <w:vAlign w:val="bottom"/>
            <w:hideMark/>
          </w:tcPr>
          <w:p w:rsidR="00A26380" w:rsidRPr="00993868" w:rsidRDefault="00A26380" w:rsidP="00650380">
            <w:pPr>
              <w:spacing w:line="240" w:lineRule="exact"/>
              <w:jc w:val="center"/>
            </w:pPr>
            <w:r w:rsidRPr="00993868">
              <w:t>05</w:t>
            </w:r>
          </w:p>
        </w:tc>
        <w:tc>
          <w:tcPr>
            <w:tcW w:w="1134" w:type="dxa"/>
            <w:shd w:val="clear" w:color="auto" w:fill="auto"/>
            <w:noWrap/>
            <w:vAlign w:val="bottom"/>
            <w:hideMark/>
          </w:tcPr>
          <w:p w:rsidR="00A26380" w:rsidRPr="00993868" w:rsidRDefault="00A26380" w:rsidP="00650380">
            <w:pPr>
              <w:spacing w:line="240" w:lineRule="exact"/>
              <w:jc w:val="center"/>
            </w:pPr>
            <w:r w:rsidRPr="00993868">
              <w:t>03</w:t>
            </w:r>
          </w:p>
        </w:tc>
        <w:tc>
          <w:tcPr>
            <w:tcW w:w="2127" w:type="dxa"/>
            <w:shd w:val="clear" w:color="auto" w:fill="auto"/>
            <w:noWrap/>
            <w:vAlign w:val="bottom"/>
            <w:hideMark/>
          </w:tcPr>
          <w:p w:rsidR="00A26380" w:rsidRPr="00993868" w:rsidRDefault="00A26380" w:rsidP="00650380">
            <w:pPr>
              <w:spacing w:line="240" w:lineRule="exact"/>
              <w:jc w:val="center"/>
            </w:pPr>
            <w:r w:rsidRPr="00993868">
              <w:t>02.0.03.20120</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549,90</w:t>
            </w:r>
          </w:p>
        </w:tc>
        <w:tc>
          <w:tcPr>
            <w:tcW w:w="1276" w:type="dxa"/>
            <w:shd w:val="clear" w:color="auto" w:fill="auto"/>
            <w:noWrap/>
            <w:vAlign w:val="bottom"/>
            <w:hideMark/>
          </w:tcPr>
          <w:p w:rsidR="00A26380" w:rsidRPr="00993868" w:rsidRDefault="00A26380" w:rsidP="00650380">
            <w:pPr>
              <w:spacing w:line="240" w:lineRule="exact"/>
              <w:jc w:val="center"/>
            </w:pPr>
            <w:r w:rsidRPr="00993868">
              <w:t>422,20</w:t>
            </w:r>
          </w:p>
        </w:tc>
        <w:tc>
          <w:tcPr>
            <w:tcW w:w="1134" w:type="dxa"/>
            <w:shd w:val="clear" w:color="auto" w:fill="auto"/>
            <w:noWrap/>
            <w:vAlign w:val="bottom"/>
            <w:hideMark/>
          </w:tcPr>
          <w:p w:rsidR="00A26380" w:rsidRPr="00993868" w:rsidRDefault="00A26380" w:rsidP="00650380">
            <w:pPr>
              <w:spacing w:line="240" w:lineRule="exact"/>
              <w:jc w:val="center"/>
            </w:pPr>
            <w:r w:rsidRPr="00993868">
              <w:t>76,8</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Прочая закупка тов</w:t>
            </w:r>
            <w:r w:rsidRPr="00993868">
              <w:t>а</w:t>
            </w:r>
            <w:r w:rsidRPr="00993868">
              <w:t>ров, работ и услуг</w:t>
            </w:r>
          </w:p>
        </w:tc>
        <w:tc>
          <w:tcPr>
            <w:tcW w:w="1275" w:type="dxa"/>
            <w:shd w:val="clear" w:color="auto" w:fill="auto"/>
            <w:noWrap/>
            <w:vAlign w:val="bottom"/>
            <w:hideMark/>
          </w:tcPr>
          <w:p w:rsidR="00A26380" w:rsidRPr="00993868" w:rsidRDefault="00A26380" w:rsidP="00650380">
            <w:pPr>
              <w:spacing w:line="240" w:lineRule="exact"/>
              <w:jc w:val="center"/>
            </w:pPr>
            <w:r w:rsidRPr="00993868">
              <w:t>774</w:t>
            </w:r>
          </w:p>
        </w:tc>
        <w:tc>
          <w:tcPr>
            <w:tcW w:w="1134" w:type="dxa"/>
            <w:shd w:val="clear" w:color="auto" w:fill="auto"/>
            <w:noWrap/>
            <w:vAlign w:val="bottom"/>
            <w:hideMark/>
          </w:tcPr>
          <w:p w:rsidR="00A26380" w:rsidRPr="00993868" w:rsidRDefault="00A26380" w:rsidP="00650380">
            <w:pPr>
              <w:spacing w:line="240" w:lineRule="exact"/>
              <w:jc w:val="center"/>
            </w:pPr>
            <w:r w:rsidRPr="00993868">
              <w:t>05</w:t>
            </w:r>
          </w:p>
        </w:tc>
        <w:tc>
          <w:tcPr>
            <w:tcW w:w="1134" w:type="dxa"/>
            <w:shd w:val="clear" w:color="auto" w:fill="auto"/>
            <w:noWrap/>
            <w:vAlign w:val="bottom"/>
            <w:hideMark/>
          </w:tcPr>
          <w:p w:rsidR="00A26380" w:rsidRPr="00993868" w:rsidRDefault="00A26380" w:rsidP="00650380">
            <w:pPr>
              <w:spacing w:line="240" w:lineRule="exact"/>
              <w:jc w:val="center"/>
            </w:pPr>
            <w:r w:rsidRPr="00993868">
              <w:t>03</w:t>
            </w:r>
          </w:p>
        </w:tc>
        <w:tc>
          <w:tcPr>
            <w:tcW w:w="2127" w:type="dxa"/>
            <w:shd w:val="clear" w:color="auto" w:fill="auto"/>
            <w:noWrap/>
            <w:vAlign w:val="bottom"/>
            <w:hideMark/>
          </w:tcPr>
          <w:p w:rsidR="00A26380" w:rsidRPr="00993868" w:rsidRDefault="00A26380" w:rsidP="00650380">
            <w:pPr>
              <w:spacing w:line="240" w:lineRule="exact"/>
              <w:jc w:val="center"/>
            </w:pPr>
            <w:r w:rsidRPr="00993868">
              <w:t>02.0.03.20120</w:t>
            </w:r>
          </w:p>
        </w:tc>
        <w:tc>
          <w:tcPr>
            <w:tcW w:w="1134" w:type="dxa"/>
            <w:shd w:val="clear" w:color="auto" w:fill="auto"/>
            <w:noWrap/>
            <w:vAlign w:val="bottom"/>
            <w:hideMark/>
          </w:tcPr>
          <w:p w:rsidR="00A26380" w:rsidRPr="00993868" w:rsidRDefault="00A26380" w:rsidP="00650380">
            <w:pPr>
              <w:spacing w:line="240" w:lineRule="exact"/>
              <w:jc w:val="center"/>
            </w:pPr>
            <w:r w:rsidRPr="00993868">
              <w:t>244</w:t>
            </w:r>
          </w:p>
        </w:tc>
        <w:tc>
          <w:tcPr>
            <w:tcW w:w="1417" w:type="dxa"/>
            <w:shd w:val="clear" w:color="auto" w:fill="auto"/>
            <w:noWrap/>
            <w:vAlign w:val="bottom"/>
            <w:hideMark/>
          </w:tcPr>
          <w:p w:rsidR="00A26380" w:rsidRPr="00993868" w:rsidRDefault="00A26380" w:rsidP="00650380">
            <w:pPr>
              <w:spacing w:line="240" w:lineRule="exact"/>
              <w:jc w:val="center"/>
            </w:pPr>
            <w:r w:rsidRPr="00993868">
              <w:t>549,90</w:t>
            </w:r>
          </w:p>
        </w:tc>
        <w:tc>
          <w:tcPr>
            <w:tcW w:w="1276" w:type="dxa"/>
            <w:shd w:val="clear" w:color="auto" w:fill="auto"/>
            <w:noWrap/>
            <w:vAlign w:val="bottom"/>
            <w:hideMark/>
          </w:tcPr>
          <w:p w:rsidR="00A26380" w:rsidRPr="00993868" w:rsidRDefault="00A26380" w:rsidP="00650380">
            <w:pPr>
              <w:spacing w:line="240" w:lineRule="exact"/>
              <w:jc w:val="center"/>
            </w:pPr>
            <w:r w:rsidRPr="00993868">
              <w:t>422,20</w:t>
            </w:r>
          </w:p>
        </w:tc>
        <w:tc>
          <w:tcPr>
            <w:tcW w:w="1134" w:type="dxa"/>
            <w:shd w:val="clear" w:color="auto" w:fill="auto"/>
            <w:noWrap/>
            <w:vAlign w:val="bottom"/>
            <w:hideMark/>
          </w:tcPr>
          <w:p w:rsidR="00A26380" w:rsidRPr="00993868" w:rsidRDefault="00A26380" w:rsidP="00650380">
            <w:pPr>
              <w:spacing w:line="240" w:lineRule="exact"/>
              <w:jc w:val="center"/>
            </w:pPr>
            <w:r w:rsidRPr="00993868">
              <w:t>76,8</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Основное мероприятие "Реализация прое</w:t>
            </w:r>
            <w:r w:rsidRPr="00993868">
              <w:t>к</w:t>
            </w:r>
            <w:r w:rsidRPr="00993868">
              <w:t>тов развития территорий муниципальных образ</w:t>
            </w:r>
            <w:r w:rsidRPr="00993868">
              <w:t>о</w:t>
            </w:r>
            <w:r w:rsidRPr="00993868">
              <w:t>ваний, основанных на местных ин</w:t>
            </w:r>
            <w:r w:rsidRPr="00993868">
              <w:t>и</w:t>
            </w:r>
            <w:r w:rsidRPr="00993868">
              <w:t>циативах"</w:t>
            </w:r>
          </w:p>
        </w:tc>
        <w:tc>
          <w:tcPr>
            <w:tcW w:w="1275" w:type="dxa"/>
            <w:shd w:val="clear" w:color="auto" w:fill="auto"/>
            <w:noWrap/>
            <w:vAlign w:val="bottom"/>
            <w:hideMark/>
          </w:tcPr>
          <w:p w:rsidR="00A26380" w:rsidRPr="00993868" w:rsidRDefault="00A26380" w:rsidP="00650380">
            <w:pPr>
              <w:spacing w:line="240" w:lineRule="exact"/>
              <w:jc w:val="center"/>
            </w:pPr>
            <w:r w:rsidRPr="00993868">
              <w:t>774</w:t>
            </w:r>
          </w:p>
        </w:tc>
        <w:tc>
          <w:tcPr>
            <w:tcW w:w="1134" w:type="dxa"/>
            <w:shd w:val="clear" w:color="auto" w:fill="auto"/>
            <w:noWrap/>
            <w:vAlign w:val="bottom"/>
            <w:hideMark/>
          </w:tcPr>
          <w:p w:rsidR="00A26380" w:rsidRPr="00993868" w:rsidRDefault="00A26380" w:rsidP="00650380">
            <w:pPr>
              <w:spacing w:line="240" w:lineRule="exact"/>
              <w:jc w:val="center"/>
            </w:pPr>
            <w:r w:rsidRPr="00993868">
              <w:t>05</w:t>
            </w:r>
          </w:p>
        </w:tc>
        <w:tc>
          <w:tcPr>
            <w:tcW w:w="1134" w:type="dxa"/>
            <w:shd w:val="clear" w:color="auto" w:fill="auto"/>
            <w:noWrap/>
            <w:vAlign w:val="bottom"/>
            <w:hideMark/>
          </w:tcPr>
          <w:p w:rsidR="00A26380" w:rsidRPr="00993868" w:rsidRDefault="00A26380" w:rsidP="00650380">
            <w:pPr>
              <w:spacing w:line="240" w:lineRule="exact"/>
              <w:jc w:val="center"/>
            </w:pPr>
            <w:r w:rsidRPr="00993868">
              <w:t>03</w:t>
            </w:r>
          </w:p>
        </w:tc>
        <w:tc>
          <w:tcPr>
            <w:tcW w:w="2127" w:type="dxa"/>
            <w:shd w:val="clear" w:color="auto" w:fill="auto"/>
            <w:noWrap/>
            <w:vAlign w:val="bottom"/>
            <w:hideMark/>
          </w:tcPr>
          <w:p w:rsidR="00A26380" w:rsidRPr="00993868" w:rsidRDefault="00A26380" w:rsidP="00650380">
            <w:pPr>
              <w:spacing w:line="240" w:lineRule="exact"/>
              <w:jc w:val="center"/>
            </w:pPr>
            <w:r w:rsidRPr="00993868">
              <w:t>02.0.04.00000</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3 930,57</w:t>
            </w:r>
          </w:p>
        </w:tc>
        <w:tc>
          <w:tcPr>
            <w:tcW w:w="1276" w:type="dxa"/>
            <w:shd w:val="clear" w:color="auto" w:fill="auto"/>
            <w:noWrap/>
            <w:vAlign w:val="bottom"/>
            <w:hideMark/>
          </w:tcPr>
          <w:p w:rsidR="00A26380" w:rsidRPr="00993868" w:rsidRDefault="00A26380" w:rsidP="00650380">
            <w:pPr>
              <w:spacing w:line="240" w:lineRule="exact"/>
              <w:jc w:val="center"/>
            </w:pPr>
            <w:r w:rsidRPr="00993868">
              <w:t>705,73</w:t>
            </w:r>
          </w:p>
        </w:tc>
        <w:tc>
          <w:tcPr>
            <w:tcW w:w="1134" w:type="dxa"/>
            <w:shd w:val="clear" w:color="auto" w:fill="auto"/>
            <w:noWrap/>
            <w:vAlign w:val="bottom"/>
            <w:hideMark/>
          </w:tcPr>
          <w:p w:rsidR="00A26380" w:rsidRPr="00993868" w:rsidRDefault="00A26380" w:rsidP="00650380">
            <w:pPr>
              <w:spacing w:line="240" w:lineRule="exact"/>
              <w:jc w:val="center"/>
            </w:pPr>
            <w:r w:rsidRPr="00993868">
              <w:t>18,0</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Реализация инициативного проекта (Р</w:t>
            </w:r>
            <w:r w:rsidRPr="00993868">
              <w:t>е</w:t>
            </w:r>
            <w:r w:rsidRPr="00993868">
              <w:t xml:space="preserve">монт детской игровой площадки по ул. Бульварная, 81 </w:t>
            </w:r>
            <w:proofErr w:type="gramStart"/>
            <w:r w:rsidRPr="00993868">
              <w:t>в</w:t>
            </w:r>
            <w:proofErr w:type="gramEnd"/>
            <w:r w:rsidRPr="00993868">
              <w:t xml:space="preserve"> </w:t>
            </w:r>
            <w:proofErr w:type="gramStart"/>
            <w:r w:rsidRPr="00993868">
              <w:t>с</w:t>
            </w:r>
            <w:proofErr w:type="gramEnd"/>
            <w:r w:rsidRPr="00993868">
              <w:t>. Родниковское Арзгирского муниц</w:t>
            </w:r>
            <w:r w:rsidRPr="00993868">
              <w:t>и</w:t>
            </w:r>
            <w:r w:rsidRPr="00993868">
              <w:t>пального округа Ставропол</w:t>
            </w:r>
            <w:r w:rsidRPr="00993868">
              <w:t>ь</w:t>
            </w:r>
            <w:r w:rsidRPr="00993868">
              <w:t>ского края) за счет внебюджетных исто</w:t>
            </w:r>
            <w:r w:rsidRPr="00993868">
              <w:t>ч</w:t>
            </w:r>
            <w:r w:rsidRPr="00993868">
              <w:t>ников</w:t>
            </w:r>
          </w:p>
        </w:tc>
        <w:tc>
          <w:tcPr>
            <w:tcW w:w="1275" w:type="dxa"/>
            <w:shd w:val="clear" w:color="auto" w:fill="auto"/>
            <w:noWrap/>
            <w:vAlign w:val="bottom"/>
            <w:hideMark/>
          </w:tcPr>
          <w:p w:rsidR="00A26380" w:rsidRPr="00993868" w:rsidRDefault="00A26380" w:rsidP="00650380">
            <w:pPr>
              <w:spacing w:line="240" w:lineRule="exact"/>
              <w:jc w:val="center"/>
            </w:pPr>
            <w:r w:rsidRPr="00993868">
              <w:t>774</w:t>
            </w:r>
          </w:p>
        </w:tc>
        <w:tc>
          <w:tcPr>
            <w:tcW w:w="1134" w:type="dxa"/>
            <w:shd w:val="clear" w:color="auto" w:fill="auto"/>
            <w:noWrap/>
            <w:vAlign w:val="bottom"/>
            <w:hideMark/>
          </w:tcPr>
          <w:p w:rsidR="00A26380" w:rsidRPr="00993868" w:rsidRDefault="00A26380" w:rsidP="00650380">
            <w:pPr>
              <w:spacing w:line="240" w:lineRule="exact"/>
              <w:jc w:val="center"/>
            </w:pPr>
            <w:r w:rsidRPr="00993868">
              <w:t>05</w:t>
            </w:r>
          </w:p>
        </w:tc>
        <w:tc>
          <w:tcPr>
            <w:tcW w:w="1134" w:type="dxa"/>
            <w:shd w:val="clear" w:color="auto" w:fill="auto"/>
            <w:noWrap/>
            <w:vAlign w:val="bottom"/>
            <w:hideMark/>
          </w:tcPr>
          <w:p w:rsidR="00A26380" w:rsidRPr="00993868" w:rsidRDefault="00A26380" w:rsidP="00650380">
            <w:pPr>
              <w:spacing w:line="240" w:lineRule="exact"/>
              <w:jc w:val="center"/>
            </w:pPr>
            <w:r w:rsidRPr="00993868">
              <w:t>03</w:t>
            </w:r>
          </w:p>
        </w:tc>
        <w:tc>
          <w:tcPr>
            <w:tcW w:w="2127" w:type="dxa"/>
            <w:shd w:val="clear" w:color="auto" w:fill="auto"/>
            <w:noWrap/>
            <w:vAlign w:val="bottom"/>
            <w:hideMark/>
          </w:tcPr>
          <w:p w:rsidR="00A26380" w:rsidRPr="00993868" w:rsidRDefault="00A26380" w:rsidP="00650380">
            <w:pPr>
              <w:spacing w:line="240" w:lineRule="exact"/>
              <w:jc w:val="center"/>
            </w:pPr>
            <w:r w:rsidRPr="00993868">
              <w:t>02.0.04.2ИП17</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600,00</w:t>
            </w:r>
          </w:p>
        </w:tc>
        <w:tc>
          <w:tcPr>
            <w:tcW w:w="1276" w:type="dxa"/>
            <w:shd w:val="clear" w:color="auto" w:fill="auto"/>
            <w:noWrap/>
            <w:vAlign w:val="bottom"/>
            <w:hideMark/>
          </w:tcPr>
          <w:p w:rsidR="00A26380" w:rsidRPr="00993868" w:rsidRDefault="00A26380" w:rsidP="00650380">
            <w:pPr>
              <w:spacing w:line="240" w:lineRule="exact"/>
              <w:jc w:val="center"/>
            </w:pPr>
            <w:r w:rsidRPr="00993868">
              <w:t>600,00</w:t>
            </w:r>
          </w:p>
        </w:tc>
        <w:tc>
          <w:tcPr>
            <w:tcW w:w="1134" w:type="dxa"/>
            <w:shd w:val="clear" w:color="auto" w:fill="auto"/>
            <w:noWrap/>
            <w:vAlign w:val="bottom"/>
            <w:hideMark/>
          </w:tcPr>
          <w:p w:rsidR="00A26380" w:rsidRPr="00993868" w:rsidRDefault="00A26380" w:rsidP="00650380">
            <w:pPr>
              <w:spacing w:line="240" w:lineRule="exact"/>
              <w:jc w:val="center"/>
            </w:pPr>
            <w:r w:rsidRPr="00993868">
              <w:t>100,0</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Прочая закупка тов</w:t>
            </w:r>
            <w:r w:rsidRPr="00993868">
              <w:t>а</w:t>
            </w:r>
            <w:r w:rsidRPr="00993868">
              <w:t>ров, работ и услуг</w:t>
            </w:r>
          </w:p>
        </w:tc>
        <w:tc>
          <w:tcPr>
            <w:tcW w:w="1275" w:type="dxa"/>
            <w:shd w:val="clear" w:color="auto" w:fill="auto"/>
            <w:noWrap/>
            <w:vAlign w:val="bottom"/>
            <w:hideMark/>
          </w:tcPr>
          <w:p w:rsidR="00A26380" w:rsidRPr="00993868" w:rsidRDefault="00A26380" w:rsidP="00650380">
            <w:pPr>
              <w:spacing w:line="240" w:lineRule="exact"/>
              <w:jc w:val="center"/>
            </w:pPr>
            <w:r w:rsidRPr="00993868">
              <w:t>774</w:t>
            </w:r>
          </w:p>
        </w:tc>
        <w:tc>
          <w:tcPr>
            <w:tcW w:w="1134" w:type="dxa"/>
            <w:shd w:val="clear" w:color="auto" w:fill="auto"/>
            <w:noWrap/>
            <w:vAlign w:val="bottom"/>
            <w:hideMark/>
          </w:tcPr>
          <w:p w:rsidR="00A26380" w:rsidRPr="00993868" w:rsidRDefault="00A26380" w:rsidP="00650380">
            <w:pPr>
              <w:spacing w:line="240" w:lineRule="exact"/>
              <w:jc w:val="center"/>
            </w:pPr>
            <w:r w:rsidRPr="00993868">
              <w:t>05</w:t>
            </w:r>
          </w:p>
        </w:tc>
        <w:tc>
          <w:tcPr>
            <w:tcW w:w="1134" w:type="dxa"/>
            <w:shd w:val="clear" w:color="auto" w:fill="auto"/>
            <w:noWrap/>
            <w:vAlign w:val="bottom"/>
            <w:hideMark/>
          </w:tcPr>
          <w:p w:rsidR="00A26380" w:rsidRPr="00993868" w:rsidRDefault="00A26380" w:rsidP="00650380">
            <w:pPr>
              <w:spacing w:line="240" w:lineRule="exact"/>
              <w:jc w:val="center"/>
            </w:pPr>
            <w:r w:rsidRPr="00993868">
              <w:t>03</w:t>
            </w:r>
          </w:p>
        </w:tc>
        <w:tc>
          <w:tcPr>
            <w:tcW w:w="2127" w:type="dxa"/>
            <w:shd w:val="clear" w:color="auto" w:fill="auto"/>
            <w:noWrap/>
            <w:vAlign w:val="bottom"/>
            <w:hideMark/>
          </w:tcPr>
          <w:p w:rsidR="00A26380" w:rsidRPr="00993868" w:rsidRDefault="00A26380" w:rsidP="00650380">
            <w:pPr>
              <w:spacing w:line="240" w:lineRule="exact"/>
              <w:jc w:val="center"/>
            </w:pPr>
            <w:r w:rsidRPr="00993868">
              <w:t>02.0.04.2ИП17</w:t>
            </w:r>
          </w:p>
        </w:tc>
        <w:tc>
          <w:tcPr>
            <w:tcW w:w="1134" w:type="dxa"/>
            <w:shd w:val="clear" w:color="auto" w:fill="auto"/>
            <w:noWrap/>
            <w:vAlign w:val="bottom"/>
            <w:hideMark/>
          </w:tcPr>
          <w:p w:rsidR="00A26380" w:rsidRPr="00993868" w:rsidRDefault="00A26380" w:rsidP="00650380">
            <w:pPr>
              <w:spacing w:line="240" w:lineRule="exact"/>
              <w:jc w:val="center"/>
            </w:pPr>
            <w:r w:rsidRPr="00993868">
              <w:t>244</w:t>
            </w:r>
          </w:p>
        </w:tc>
        <w:tc>
          <w:tcPr>
            <w:tcW w:w="1417" w:type="dxa"/>
            <w:shd w:val="clear" w:color="auto" w:fill="auto"/>
            <w:noWrap/>
            <w:vAlign w:val="bottom"/>
            <w:hideMark/>
          </w:tcPr>
          <w:p w:rsidR="00A26380" w:rsidRPr="00993868" w:rsidRDefault="00A26380" w:rsidP="00650380">
            <w:pPr>
              <w:spacing w:line="240" w:lineRule="exact"/>
              <w:jc w:val="center"/>
            </w:pPr>
            <w:r w:rsidRPr="00993868">
              <w:t>600,00</w:t>
            </w:r>
          </w:p>
        </w:tc>
        <w:tc>
          <w:tcPr>
            <w:tcW w:w="1276" w:type="dxa"/>
            <w:shd w:val="clear" w:color="auto" w:fill="auto"/>
            <w:noWrap/>
            <w:vAlign w:val="bottom"/>
            <w:hideMark/>
          </w:tcPr>
          <w:p w:rsidR="00A26380" w:rsidRPr="00993868" w:rsidRDefault="00A26380" w:rsidP="00650380">
            <w:pPr>
              <w:spacing w:line="240" w:lineRule="exact"/>
              <w:jc w:val="center"/>
            </w:pPr>
            <w:r w:rsidRPr="00993868">
              <w:t>600,00</w:t>
            </w:r>
          </w:p>
        </w:tc>
        <w:tc>
          <w:tcPr>
            <w:tcW w:w="1134" w:type="dxa"/>
            <w:shd w:val="clear" w:color="auto" w:fill="auto"/>
            <w:noWrap/>
            <w:vAlign w:val="bottom"/>
            <w:hideMark/>
          </w:tcPr>
          <w:p w:rsidR="00A26380" w:rsidRPr="00993868" w:rsidRDefault="00A26380" w:rsidP="00650380">
            <w:pPr>
              <w:spacing w:line="240" w:lineRule="exact"/>
              <w:jc w:val="center"/>
            </w:pPr>
            <w:r w:rsidRPr="00993868">
              <w:t>100,0</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Реализация инициативного проекта (Р</w:t>
            </w:r>
            <w:r w:rsidRPr="00993868">
              <w:t>е</w:t>
            </w:r>
            <w:r w:rsidRPr="00993868">
              <w:t xml:space="preserve">монт детской игровой площадки по ул. Бульварная, 81 </w:t>
            </w:r>
            <w:proofErr w:type="gramStart"/>
            <w:r w:rsidRPr="00993868">
              <w:t>в</w:t>
            </w:r>
            <w:proofErr w:type="gramEnd"/>
            <w:r w:rsidRPr="00993868">
              <w:t xml:space="preserve"> </w:t>
            </w:r>
            <w:proofErr w:type="gramStart"/>
            <w:r w:rsidRPr="00993868">
              <w:t>с</w:t>
            </w:r>
            <w:proofErr w:type="gramEnd"/>
            <w:r w:rsidRPr="00993868">
              <w:t>. Родниковское Арзгирского муниц</w:t>
            </w:r>
            <w:r w:rsidRPr="00993868">
              <w:t>и</w:t>
            </w:r>
            <w:r w:rsidRPr="00993868">
              <w:t>пального округа Ставропол</w:t>
            </w:r>
            <w:r w:rsidRPr="00993868">
              <w:t>ь</w:t>
            </w:r>
            <w:r w:rsidRPr="00993868">
              <w:t>ского края)</w:t>
            </w:r>
          </w:p>
        </w:tc>
        <w:tc>
          <w:tcPr>
            <w:tcW w:w="1275" w:type="dxa"/>
            <w:shd w:val="clear" w:color="auto" w:fill="auto"/>
            <w:noWrap/>
            <w:vAlign w:val="bottom"/>
            <w:hideMark/>
          </w:tcPr>
          <w:p w:rsidR="00A26380" w:rsidRPr="00993868" w:rsidRDefault="00A26380" w:rsidP="00650380">
            <w:pPr>
              <w:spacing w:line="240" w:lineRule="exact"/>
              <w:jc w:val="center"/>
            </w:pPr>
            <w:r w:rsidRPr="00993868">
              <w:t>774</w:t>
            </w:r>
          </w:p>
        </w:tc>
        <w:tc>
          <w:tcPr>
            <w:tcW w:w="1134" w:type="dxa"/>
            <w:shd w:val="clear" w:color="auto" w:fill="auto"/>
            <w:noWrap/>
            <w:vAlign w:val="bottom"/>
            <w:hideMark/>
          </w:tcPr>
          <w:p w:rsidR="00A26380" w:rsidRPr="00993868" w:rsidRDefault="00A26380" w:rsidP="00650380">
            <w:pPr>
              <w:spacing w:line="240" w:lineRule="exact"/>
              <w:jc w:val="center"/>
            </w:pPr>
            <w:r w:rsidRPr="00993868">
              <w:t>05</w:t>
            </w:r>
          </w:p>
        </w:tc>
        <w:tc>
          <w:tcPr>
            <w:tcW w:w="1134" w:type="dxa"/>
            <w:shd w:val="clear" w:color="auto" w:fill="auto"/>
            <w:noWrap/>
            <w:vAlign w:val="bottom"/>
            <w:hideMark/>
          </w:tcPr>
          <w:p w:rsidR="00A26380" w:rsidRPr="00993868" w:rsidRDefault="00A26380" w:rsidP="00650380">
            <w:pPr>
              <w:spacing w:line="240" w:lineRule="exact"/>
              <w:jc w:val="center"/>
            </w:pPr>
            <w:r w:rsidRPr="00993868">
              <w:t>03</w:t>
            </w:r>
          </w:p>
        </w:tc>
        <w:tc>
          <w:tcPr>
            <w:tcW w:w="2127" w:type="dxa"/>
            <w:shd w:val="clear" w:color="auto" w:fill="auto"/>
            <w:noWrap/>
            <w:vAlign w:val="bottom"/>
            <w:hideMark/>
          </w:tcPr>
          <w:p w:rsidR="00A26380" w:rsidRPr="00993868" w:rsidRDefault="00A26380" w:rsidP="00650380">
            <w:pPr>
              <w:spacing w:line="240" w:lineRule="exact"/>
              <w:jc w:val="center"/>
            </w:pPr>
            <w:r w:rsidRPr="00993868">
              <w:t>02.0.04.SИП17</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3 330,57</w:t>
            </w:r>
          </w:p>
        </w:tc>
        <w:tc>
          <w:tcPr>
            <w:tcW w:w="1276" w:type="dxa"/>
            <w:shd w:val="clear" w:color="auto" w:fill="auto"/>
            <w:noWrap/>
            <w:vAlign w:val="bottom"/>
            <w:hideMark/>
          </w:tcPr>
          <w:p w:rsidR="00A26380" w:rsidRPr="00993868" w:rsidRDefault="00A26380" w:rsidP="00650380">
            <w:pPr>
              <w:spacing w:line="240" w:lineRule="exact"/>
              <w:jc w:val="center"/>
            </w:pPr>
            <w:r w:rsidRPr="00993868">
              <w:t>105,73</w:t>
            </w:r>
          </w:p>
        </w:tc>
        <w:tc>
          <w:tcPr>
            <w:tcW w:w="1134" w:type="dxa"/>
            <w:shd w:val="clear" w:color="auto" w:fill="auto"/>
            <w:noWrap/>
            <w:vAlign w:val="bottom"/>
            <w:hideMark/>
          </w:tcPr>
          <w:p w:rsidR="00A26380" w:rsidRPr="00993868" w:rsidRDefault="00A26380" w:rsidP="00650380">
            <w:pPr>
              <w:spacing w:line="240" w:lineRule="exact"/>
              <w:jc w:val="center"/>
            </w:pPr>
            <w:r w:rsidRPr="00993868">
              <w:t>3,2</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Прочая закупка тов</w:t>
            </w:r>
            <w:r w:rsidRPr="00993868">
              <w:t>а</w:t>
            </w:r>
            <w:r w:rsidRPr="00993868">
              <w:t>ров, работ и услуг</w:t>
            </w:r>
          </w:p>
        </w:tc>
        <w:tc>
          <w:tcPr>
            <w:tcW w:w="1275" w:type="dxa"/>
            <w:shd w:val="clear" w:color="auto" w:fill="auto"/>
            <w:noWrap/>
            <w:vAlign w:val="bottom"/>
            <w:hideMark/>
          </w:tcPr>
          <w:p w:rsidR="00A26380" w:rsidRPr="00993868" w:rsidRDefault="00A26380" w:rsidP="00650380">
            <w:pPr>
              <w:spacing w:line="240" w:lineRule="exact"/>
              <w:jc w:val="center"/>
            </w:pPr>
            <w:r w:rsidRPr="00993868">
              <w:t>774</w:t>
            </w:r>
          </w:p>
        </w:tc>
        <w:tc>
          <w:tcPr>
            <w:tcW w:w="1134" w:type="dxa"/>
            <w:shd w:val="clear" w:color="auto" w:fill="auto"/>
            <w:noWrap/>
            <w:vAlign w:val="bottom"/>
            <w:hideMark/>
          </w:tcPr>
          <w:p w:rsidR="00A26380" w:rsidRPr="00993868" w:rsidRDefault="00A26380" w:rsidP="00650380">
            <w:pPr>
              <w:spacing w:line="240" w:lineRule="exact"/>
              <w:jc w:val="center"/>
            </w:pPr>
            <w:r w:rsidRPr="00993868">
              <w:t>05</w:t>
            </w:r>
          </w:p>
        </w:tc>
        <w:tc>
          <w:tcPr>
            <w:tcW w:w="1134" w:type="dxa"/>
            <w:shd w:val="clear" w:color="auto" w:fill="auto"/>
            <w:noWrap/>
            <w:vAlign w:val="bottom"/>
            <w:hideMark/>
          </w:tcPr>
          <w:p w:rsidR="00A26380" w:rsidRPr="00993868" w:rsidRDefault="00A26380" w:rsidP="00650380">
            <w:pPr>
              <w:spacing w:line="240" w:lineRule="exact"/>
              <w:jc w:val="center"/>
            </w:pPr>
            <w:r w:rsidRPr="00993868">
              <w:t>03</w:t>
            </w:r>
          </w:p>
        </w:tc>
        <w:tc>
          <w:tcPr>
            <w:tcW w:w="2127" w:type="dxa"/>
            <w:shd w:val="clear" w:color="auto" w:fill="auto"/>
            <w:noWrap/>
            <w:vAlign w:val="bottom"/>
            <w:hideMark/>
          </w:tcPr>
          <w:p w:rsidR="00A26380" w:rsidRPr="00993868" w:rsidRDefault="00A26380" w:rsidP="00650380">
            <w:pPr>
              <w:spacing w:line="240" w:lineRule="exact"/>
              <w:jc w:val="center"/>
            </w:pPr>
            <w:r w:rsidRPr="00993868">
              <w:t>02.0.04.SИП17</w:t>
            </w:r>
          </w:p>
        </w:tc>
        <w:tc>
          <w:tcPr>
            <w:tcW w:w="1134" w:type="dxa"/>
            <w:shd w:val="clear" w:color="auto" w:fill="auto"/>
            <w:noWrap/>
            <w:vAlign w:val="bottom"/>
            <w:hideMark/>
          </w:tcPr>
          <w:p w:rsidR="00A26380" w:rsidRPr="00993868" w:rsidRDefault="00A26380" w:rsidP="00650380">
            <w:pPr>
              <w:spacing w:line="240" w:lineRule="exact"/>
              <w:jc w:val="center"/>
            </w:pPr>
            <w:r w:rsidRPr="00993868">
              <w:t>244</w:t>
            </w:r>
          </w:p>
        </w:tc>
        <w:tc>
          <w:tcPr>
            <w:tcW w:w="1417" w:type="dxa"/>
            <w:shd w:val="clear" w:color="auto" w:fill="auto"/>
            <w:noWrap/>
            <w:vAlign w:val="bottom"/>
            <w:hideMark/>
          </w:tcPr>
          <w:p w:rsidR="00A26380" w:rsidRPr="00993868" w:rsidRDefault="00A26380" w:rsidP="00650380">
            <w:pPr>
              <w:spacing w:line="240" w:lineRule="exact"/>
              <w:jc w:val="center"/>
            </w:pPr>
            <w:r w:rsidRPr="00993868">
              <w:t>3 330,57</w:t>
            </w:r>
          </w:p>
        </w:tc>
        <w:tc>
          <w:tcPr>
            <w:tcW w:w="1276" w:type="dxa"/>
            <w:shd w:val="clear" w:color="auto" w:fill="auto"/>
            <w:noWrap/>
            <w:vAlign w:val="bottom"/>
            <w:hideMark/>
          </w:tcPr>
          <w:p w:rsidR="00A26380" w:rsidRPr="00993868" w:rsidRDefault="00A26380" w:rsidP="00650380">
            <w:pPr>
              <w:spacing w:line="240" w:lineRule="exact"/>
              <w:jc w:val="center"/>
            </w:pPr>
            <w:r w:rsidRPr="00993868">
              <w:t>105,73</w:t>
            </w:r>
          </w:p>
        </w:tc>
        <w:tc>
          <w:tcPr>
            <w:tcW w:w="1134" w:type="dxa"/>
            <w:shd w:val="clear" w:color="auto" w:fill="auto"/>
            <w:noWrap/>
            <w:vAlign w:val="bottom"/>
            <w:hideMark/>
          </w:tcPr>
          <w:p w:rsidR="00A26380" w:rsidRPr="00993868" w:rsidRDefault="00A26380" w:rsidP="00650380">
            <w:pPr>
              <w:spacing w:line="240" w:lineRule="exact"/>
              <w:jc w:val="center"/>
            </w:pPr>
            <w:r w:rsidRPr="00993868">
              <w:t>3,2</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Социальная политика</w:t>
            </w:r>
          </w:p>
        </w:tc>
        <w:tc>
          <w:tcPr>
            <w:tcW w:w="1275" w:type="dxa"/>
            <w:shd w:val="clear" w:color="auto" w:fill="auto"/>
            <w:noWrap/>
            <w:vAlign w:val="bottom"/>
            <w:hideMark/>
          </w:tcPr>
          <w:p w:rsidR="00A26380" w:rsidRPr="00993868" w:rsidRDefault="00A26380" w:rsidP="00650380">
            <w:pPr>
              <w:spacing w:line="240" w:lineRule="exact"/>
              <w:jc w:val="center"/>
            </w:pPr>
            <w:r w:rsidRPr="00993868">
              <w:t>774</w:t>
            </w:r>
          </w:p>
        </w:tc>
        <w:tc>
          <w:tcPr>
            <w:tcW w:w="1134" w:type="dxa"/>
            <w:shd w:val="clear" w:color="auto" w:fill="auto"/>
            <w:noWrap/>
            <w:vAlign w:val="bottom"/>
            <w:hideMark/>
          </w:tcPr>
          <w:p w:rsidR="00A26380" w:rsidRPr="00993868" w:rsidRDefault="00A26380" w:rsidP="00650380">
            <w:pPr>
              <w:spacing w:line="240" w:lineRule="exact"/>
              <w:jc w:val="center"/>
            </w:pPr>
            <w:r w:rsidRPr="00993868">
              <w:t>10</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2127" w:type="dxa"/>
            <w:shd w:val="clear" w:color="auto" w:fill="auto"/>
            <w:noWrap/>
            <w:vAlign w:val="bottom"/>
            <w:hideMark/>
          </w:tcPr>
          <w:p w:rsidR="00A26380" w:rsidRPr="00993868" w:rsidRDefault="00A26380" w:rsidP="00650380">
            <w:pPr>
              <w:spacing w:line="240" w:lineRule="exact"/>
              <w:jc w:val="center"/>
            </w:pPr>
            <w:r w:rsidRPr="00993868">
              <w:t> </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1 426,57</w:t>
            </w:r>
          </w:p>
        </w:tc>
        <w:tc>
          <w:tcPr>
            <w:tcW w:w="1276" w:type="dxa"/>
            <w:shd w:val="clear" w:color="auto" w:fill="auto"/>
            <w:noWrap/>
            <w:vAlign w:val="bottom"/>
            <w:hideMark/>
          </w:tcPr>
          <w:p w:rsidR="00A26380" w:rsidRPr="00993868" w:rsidRDefault="00A26380" w:rsidP="00650380">
            <w:pPr>
              <w:spacing w:line="240" w:lineRule="exact"/>
              <w:jc w:val="center"/>
            </w:pPr>
            <w:r w:rsidRPr="00993868">
              <w:t>1 426,57</w:t>
            </w:r>
          </w:p>
        </w:tc>
        <w:tc>
          <w:tcPr>
            <w:tcW w:w="1134" w:type="dxa"/>
            <w:shd w:val="clear" w:color="auto" w:fill="auto"/>
            <w:noWrap/>
            <w:vAlign w:val="bottom"/>
            <w:hideMark/>
          </w:tcPr>
          <w:p w:rsidR="00A26380" w:rsidRPr="00993868" w:rsidRDefault="00A26380" w:rsidP="00650380">
            <w:pPr>
              <w:spacing w:line="240" w:lineRule="exact"/>
              <w:jc w:val="center"/>
            </w:pPr>
            <w:r w:rsidRPr="00993868">
              <w:t>100,0</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Охрана семьи и детства</w:t>
            </w:r>
          </w:p>
        </w:tc>
        <w:tc>
          <w:tcPr>
            <w:tcW w:w="1275" w:type="dxa"/>
            <w:shd w:val="clear" w:color="auto" w:fill="auto"/>
            <w:noWrap/>
            <w:vAlign w:val="bottom"/>
            <w:hideMark/>
          </w:tcPr>
          <w:p w:rsidR="00A26380" w:rsidRPr="00993868" w:rsidRDefault="00A26380" w:rsidP="00650380">
            <w:pPr>
              <w:spacing w:line="240" w:lineRule="exact"/>
              <w:jc w:val="center"/>
            </w:pPr>
            <w:r w:rsidRPr="00993868">
              <w:t>774</w:t>
            </w:r>
          </w:p>
        </w:tc>
        <w:tc>
          <w:tcPr>
            <w:tcW w:w="1134" w:type="dxa"/>
            <w:shd w:val="clear" w:color="auto" w:fill="auto"/>
            <w:noWrap/>
            <w:vAlign w:val="bottom"/>
            <w:hideMark/>
          </w:tcPr>
          <w:p w:rsidR="00A26380" w:rsidRPr="00993868" w:rsidRDefault="00A26380" w:rsidP="00650380">
            <w:pPr>
              <w:spacing w:line="240" w:lineRule="exact"/>
              <w:jc w:val="center"/>
            </w:pPr>
            <w:r w:rsidRPr="00993868">
              <w:t>10</w:t>
            </w:r>
          </w:p>
        </w:tc>
        <w:tc>
          <w:tcPr>
            <w:tcW w:w="1134" w:type="dxa"/>
            <w:shd w:val="clear" w:color="auto" w:fill="auto"/>
            <w:noWrap/>
            <w:vAlign w:val="bottom"/>
            <w:hideMark/>
          </w:tcPr>
          <w:p w:rsidR="00A26380" w:rsidRPr="00993868" w:rsidRDefault="00A26380" w:rsidP="00650380">
            <w:pPr>
              <w:spacing w:line="240" w:lineRule="exact"/>
              <w:jc w:val="center"/>
            </w:pPr>
            <w:r w:rsidRPr="00993868">
              <w:t>04</w:t>
            </w:r>
          </w:p>
        </w:tc>
        <w:tc>
          <w:tcPr>
            <w:tcW w:w="2127" w:type="dxa"/>
            <w:shd w:val="clear" w:color="auto" w:fill="auto"/>
            <w:noWrap/>
            <w:vAlign w:val="bottom"/>
            <w:hideMark/>
          </w:tcPr>
          <w:p w:rsidR="00A26380" w:rsidRPr="00993868" w:rsidRDefault="00A26380" w:rsidP="00650380">
            <w:pPr>
              <w:spacing w:line="240" w:lineRule="exact"/>
              <w:jc w:val="center"/>
            </w:pPr>
            <w:r w:rsidRPr="00993868">
              <w:t> </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1 426,57</w:t>
            </w:r>
          </w:p>
        </w:tc>
        <w:tc>
          <w:tcPr>
            <w:tcW w:w="1276" w:type="dxa"/>
            <w:shd w:val="clear" w:color="auto" w:fill="auto"/>
            <w:noWrap/>
            <w:vAlign w:val="bottom"/>
            <w:hideMark/>
          </w:tcPr>
          <w:p w:rsidR="00A26380" w:rsidRPr="00993868" w:rsidRDefault="00A26380" w:rsidP="00650380">
            <w:pPr>
              <w:spacing w:line="240" w:lineRule="exact"/>
              <w:jc w:val="center"/>
            </w:pPr>
            <w:r w:rsidRPr="00993868">
              <w:t>1 426,57</w:t>
            </w:r>
          </w:p>
        </w:tc>
        <w:tc>
          <w:tcPr>
            <w:tcW w:w="1134" w:type="dxa"/>
            <w:shd w:val="clear" w:color="auto" w:fill="auto"/>
            <w:noWrap/>
            <w:vAlign w:val="bottom"/>
            <w:hideMark/>
          </w:tcPr>
          <w:p w:rsidR="00A26380" w:rsidRPr="00993868" w:rsidRDefault="00A26380" w:rsidP="00650380">
            <w:pPr>
              <w:spacing w:line="240" w:lineRule="exact"/>
              <w:jc w:val="center"/>
            </w:pPr>
            <w:r w:rsidRPr="00993868">
              <w:t>100,0</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Муниципальная программа Арзгирского м</w:t>
            </w:r>
            <w:r w:rsidRPr="00993868">
              <w:t>у</w:t>
            </w:r>
            <w:r w:rsidRPr="00993868">
              <w:t>ниципального округа Ставропольского края "Развитие жилищно-коммунального и доро</w:t>
            </w:r>
            <w:r w:rsidRPr="00993868">
              <w:t>ж</w:t>
            </w:r>
            <w:r w:rsidRPr="00993868">
              <w:t>ного хозяйства, благоустройство Арзгирского муниципального округа Ставропольского края"</w:t>
            </w:r>
          </w:p>
        </w:tc>
        <w:tc>
          <w:tcPr>
            <w:tcW w:w="1275" w:type="dxa"/>
            <w:shd w:val="clear" w:color="auto" w:fill="auto"/>
            <w:noWrap/>
            <w:vAlign w:val="bottom"/>
            <w:hideMark/>
          </w:tcPr>
          <w:p w:rsidR="00A26380" w:rsidRPr="00993868" w:rsidRDefault="00A26380" w:rsidP="00650380">
            <w:pPr>
              <w:spacing w:line="240" w:lineRule="exact"/>
              <w:jc w:val="center"/>
            </w:pPr>
            <w:r w:rsidRPr="00993868">
              <w:t>774</w:t>
            </w:r>
          </w:p>
        </w:tc>
        <w:tc>
          <w:tcPr>
            <w:tcW w:w="1134" w:type="dxa"/>
            <w:shd w:val="clear" w:color="auto" w:fill="auto"/>
            <w:noWrap/>
            <w:vAlign w:val="bottom"/>
            <w:hideMark/>
          </w:tcPr>
          <w:p w:rsidR="00A26380" w:rsidRPr="00993868" w:rsidRDefault="00A26380" w:rsidP="00650380">
            <w:pPr>
              <w:spacing w:line="240" w:lineRule="exact"/>
              <w:jc w:val="center"/>
            </w:pPr>
            <w:r w:rsidRPr="00993868">
              <w:t>10</w:t>
            </w:r>
          </w:p>
        </w:tc>
        <w:tc>
          <w:tcPr>
            <w:tcW w:w="1134" w:type="dxa"/>
            <w:shd w:val="clear" w:color="auto" w:fill="auto"/>
            <w:noWrap/>
            <w:vAlign w:val="bottom"/>
            <w:hideMark/>
          </w:tcPr>
          <w:p w:rsidR="00A26380" w:rsidRPr="00993868" w:rsidRDefault="00A26380" w:rsidP="00650380">
            <w:pPr>
              <w:spacing w:line="240" w:lineRule="exact"/>
              <w:jc w:val="center"/>
            </w:pPr>
            <w:r w:rsidRPr="00993868">
              <w:t>04</w:t>
            </w:r>
          </w:p>
        </w:tc>
        <w:tc>
          <w:tcPr>
            <w:tcW w:w="2127" w:type="dxa"/>
            <w:shd w:val="clear" w:color="auto" w:fill="auto"/>
            <w:noWrap/>
            <w:vAlign w:val="bottom"/>
            <w:hideMark/>
          </w:tcPr>
          <w:p w:rsidR="00A26380" w:rsidRPr="00993868" w:rsidRDefault="00A26380" w:rsidP="00650380">
            <w:pPr>
              <w:spacing w:line="240" w:lineRule="exact"/>
              <w:jc w:val="center"/>
            </w:pPr>
            <w:r w:rsidRPr="00993868">
              <w:t>02.0.00.00000</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1 426,57</w:t>
            </w:r>
          </w:p>
        </w:tc>
        <w:tc>
          <w:tcPr>
            <w:tcW w:w="1276" w:type="dxa"/>
            <w:shd w:val="clear" w:color="auto" w:fill="auto"/>
            <w:noWrap/>
            <w:vAlign w:val="bottom"/>
            <w:hideMark/>
          </w:tcPr>
          <w:p w:rsidR="00A26380" w:rsidRPr="00993868" w:rsidRDefault="00A26380" w:rsidP="00650380">
            <w:pPr>
              <w:spacing w:line="240" w:lineRule="exact"/>
              <w:jc w:val="center"/>
            </w:pPr>
            <w:r w:rsidRPr="00993868">
              <w:t>1 426,57</w:t>
            </w:r>
          </w:p>
        </w:tc>
        <w:tc>
          <w:tcPr>
            <w:tcW w:w="1134" w:type="dxa"/>
            <w:shd w:val="clear" w:color="auto" w:fill="auto"/>
            <w:noWrap/>
            <w:vAlign w:val="bottom"/>
            <w:hideMark/>
          </w:tcPr>
          <w:p w:rsidR="00A26380" w:rsidRPr="00993868" w:rsidRDefault="00A26380" w:rsidP="00650380">
            <w:pPr>
              <w:spacing w:line="240" w:lineRule="exact"/>
              <w:jc w:val="center"/>
            </w:pPr>
            <w:r w:rsidRPr="00993868">
              <w:t>100,0</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lastRenderedPageBreak/>
              <w:t>Основное мероприятие "Предоставление м</w:t>
            </w:r>
            <w:r w:rsidRPr="00993868">
              <w:t>о</w:t>
            </w:r>
            <w:r w:rsidRPr="00993868">
              <w:t>лодым семьям социальных выплат на приобр</w:t>
            </w:r>
            <w:r w:rsidRPr="00993868">
              <w:t>е</w:t>
            </w:r>
            <w:r w:rsidRPr="00993868">
              <w:t>тение (строительство) жилья в Арзгирском м</w:t>
            </w:r>
            <w:r w:rsidRPr="00993868">
              <w:t>у</w:t>
            </w:r>
            <w:r w:rsidRPr="00993868">
              <w:t>ниципальном округе Ста</w:t>
            </w:r>
            <w:r w:rsidRPr="00993868">
              <w:t>в</w:t>
            </w:r>
            <w:r w:rsidRPr="00993868">
              <w:t>ропольского края "</w:t>
            </w:r>
          </w:p>
        </w:tc>
        <w:tc>
          <w:tcPr>
            <w:tcW w:w="1275" w:type="dxa"/>
            <w:shd w:val="clear" w:color="auto" w:fill="auto"/>
            <w:noWrap/>
            <w:vAlign w:val="bottom"/>
            <w:hideMark/>
          </w:tcPr>
          <w:p w:rsidR="00A26380" w:rsidRPr="00993868" w:rsidRDefault="00A26380" w:rsidP="00650380">
            <w:pPr>
              <w:spacing w:line="240" w:lineRule="exact"/>
              <w:jc w:val="center"/>
            </w:pPr>
            <w:r w:rsidRPr="00993868">
              <w:t>774</w:t>
            </w:r>
          </w:p>
        </w:tc>
        <w:tc>
          <w:tcPr>
            <w:tcW w:w="1134" w:type="dxa"/>
            <w:shd w:val="clear" w:color="auto" w:fill="auto"/>
            <w:noWrap/>
            <w:vAlign w:val="bottom"/>
            <w:hideMark/>
          </w:tcPr>
          <w:p w:rsidR="00A26380" w:rsidRPr="00993868" w:rsidRDefault="00A26380" w:rsidP="00650380">
            <w:pPr>
              <w:spacing w:line="240" w:lineRule="exact"/>
              <w:jc w:val="center"/>
            </w:pPr>
            <w:r w:rsidRPr="00993868">
              <w:t>10</w:t>
            </w:r>
          </w:p>
        </w:tc>
        <w:tc>
          <w:tcPr>
            <w:tcW w:w="1134" w:type="dxa"/>
            <w:shd w:val="clear" w:color="auto" w:fill="auto"/>
            <w:noWrap/>
            <w:vAlign w:val="bottom"/>
            <w:hideMark/>
          </w:tcPr>
          <w:p w:rsidR="00A26380" w:rsidRPr="00993868" w:rsidRDefault="00A26380" w:rsidP="00650380">
            <w:pPr>
              <w:spacing w:line="240" w:lineRule="exact"/>
              <w:jc w:val="center"/>
            </w:pPr>
            <w:r w:rsidRPr="00993868">
              <w:t>04</w:t>
            </w:r>
          </w:p>
        </w:tc>
        <w:tc>
          <w:tcPr>
            <w:tcW w:w="2127" w:type="dxa"/>
            <w:shd w:val="clear" w:color="auto" w:fill="auto"/>
            <w:noWrap/>
            <w:vAlign w:val="bottom"/>
            <w:hideMark/>
          </w:tcPr>
          <w:p w:rsidR="00A26380" w:rsidRPr="00993868" w:rsidRDefault="00A26380" w:rsidP="00650380">
            <w:pPr>
              <w:spacing w:line="240" w:lineRule="exact"/>
              <w:jc w:val="center"/>
            </w:pPr>
            <w:r w:rsidRPr="00993868">
              <w:t>02.0.01.00000</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1 426,57</w:t>
            </w:r>
          </w:p>
        </w:tc>
        <w:tc>
          <w:tcPr>
            <w:tcW w:w="1276" w:type="dxa"/>
            <w:shd w:val="clear" w:color="auto" w:fill="auto"/>
            <w:noWrap/>
            <w:vAlign w:val="bottom"/>
            <w:hideMark/>
          </w:tcPr>
          <w:p w:rsidR="00A26380" w:rsidRPr="00993868" w:rsidRDefault="00A26380" w:rsidP="00650380">
            <w:pPr>
              <w:spacing w:line="240" w:lineRule="exact"/>
              <w:jc w:val="center"/>
            </w:pPr>
            <w:r w:rsidRPr="00993868">
              <w:t>1 426,57</w:t>
            </w:r>
          </w:p>
        </w:tc>
        <w:tc>
          <w:tcPr>
            <w:tcW w:w="1134" w:type="dxa"/>
            <w:shd w:val="clear" w:color="auto" w:fill="auto"/>
            <w:noWrap/>
            <w:vAlign w:val="bottom"/>
            <w:hideMark/>
          </w:tcPr>
          <w:p w:rsidR="00A26380" w:rsidRPr="00993868" w:rsidRDefault="00A26380" w:rsidP="00650380">
            <w:pPr>
              <w:spacing w:line="240" w:lineRule="exact"/>
              <w:jc w:val="center"/>
            </w:pPr>
            <w:r w:rsidRPr="00993868">
              <w:t>100,0</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Предоставление молодым семьям соц</w:t>
            </w:r>
            <w:r w:rsidRPr="00993868">
              <w:t>и</w:t>
            </w:r>
            <w:r w:rsidRPr="00993868">
              <w:t>альных выплат на приобретение (строительство) ж</w:t>
            </w:r>
            <w:r w:rsidRPr="00993868">
              <w:t>и</w:t>
            </w:r>
            <w:r w:rsidRPr="00993868">
              <w:t>лья</w:t>
            </w:r>
          </w:p>
        </w:tc>
        <w:tc>
          <w:tcPr>
            <w:tcW w:w="1275" w:type="dxa"/>
            <w:shd w:val="clear" w:color="auto" w:fill="auto"/>
            <w:noWrap/>
            <w:vAlign w:val="bottom"/>
            <w:hideMark/>
          </w:tcPr>
          <w:p w:rsidR="00A26380" w:rsidRPr="00993868" w:rsidRDefault="00A26380" w:rsidP="00650380">
            <w:pPr>
              <w:spacing w:line="240" w:lineRule="exact"/>
              <w:jc w:val="center"/>
            </w:pPr>
            <w:r w:rsidRPr="00993868">
              <w:t>774</w:t>
            </w:r>
          </w:p>
        </w:tc>
        <w:tc>
          <w:tcPr>
            <w:tcW w:w="1134" w:type="dxa"/>
            <w:shd w:val="clear" w:color="auto" w:fill="auto"/>
            <w:noWrap/>
            <w:vAlign w:val="bottom"/>
            <w:hideMark/>
          </w:tcPr>
          <w:p w:rsidR="00A26380" w:rsidRPr="00993868" w:rsidRDefault="00A26380" w:rsidP="00650380">
            <w:pPr>
              <w:spacing w:line="240" w:lineRule="exact"/>
              <w:jc w:val="center"/>
            </w:pPr>
            <w:r w:rsidRPr="00993868">
              <w:t>10</w:t>
            </w:r>
          </w:p>
        </w:tc>
        <w:tc>
          <w:tcPr>
            <w:tcW w:w="1134" w:type="dxa"/>
            <w:shd w:val="clear" w:color="auto" w:fill="auto"/>
            <w:noWrap/>
            <w:vAlign w:val="bottom"/>
            <w:hideMark/>
          </w:tcPr>
          <w:p w:rsidR="00A26380" w:rsidRPr="00993868" w:rsidRDefault="00A26380" w:rsidP="00650380">
            <w:pPr>
              <w:spacing w:line="240" w:lineRule="exact"/>
              <w:jc w:val="center"/>
            </w:pPr>
            <w:r w:rsidRPr="00993868">
              <w:t>04</w:t>
            </w:r>
          </w:p>
        </w:tc>
        <w:tc>
          <w:tcPr>
            <w:tcW w:w="2127" w:type="dxa"/>
            <w:shd w:val="clear" w:color="auto" w:fill="auto"/>
            <w:noWrap/>
            <w:vAlign w:val="bottom"/>
            <w:hideMark/>
          </w:tcPr>
          <w:p w:rsidR="00A26380" w:rsidRPr="00993868" w:rsidRDefault="00A26380" w:rsidP="00650380">
            <w:pPr>
              <w:spacing w:line="240" w:lineRule="exact"/>
              <w:jc w:val="center"/>
            </w:pPr>
            <w:r w:rsidRPr="00993868">
              <w:t>02.0.01.L4970</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792,54</w:t>
            </w:r>
          </w:p>
        </w:tc>
        <w:tc>
          <w:tcPr>
            <w:tcW w:w="1276" w:type="dxa"/>
            <w:shd w:val="clear" w:color="auto" w:fill="auto"/>
            <w:noWrap/>
            <w:vAlign w:val="bottom"/>
            <w:hideMark/>
          </w:tcPr>
          <w:p w:rsidR="00A26380" w:rsidRPr="00993868" w:rsidRDefault="00A26380" w:rsidP="00650380">
            <w:pPr>
              <w:spacing w:line="240" w:lineRule="exact"/>
              <w:jc w:val="center"/>
            </w:pPr>
            <w:r w:rsidRPr="00993868">
              <w:t>792,54</w:t>
            </w:r>
          </w:p>
        </w:tc>
        <w:tc>
          <w:tcPr>
            <w:tcW w:w="1134" w:type="dxa"/>
            <w:shd w:val="clear" w:color="auto" w:fill="auto"/>
            <w:noWrap/>
            <w:vAlign w:val="bottom"/>
            <w:hideMark/>
          </w:tcPr>
          <w:p w:rsidR="00A26380" w:rsidRPr="00993868" w:rsidRDefault="00A26380" w:rsidP="00650380">
            <w:pPr>
              <w:spacing w:line="240" w:lineRule="exact"/>
              <w:jc w:val="center"/>
            </w:pPr>
            <w:r w:rsidRPr="00993868">
              <w:t>100,0</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Субсидии гражданам на приобретение ж</w:t>
            </w:r>
            <w:r w:rsidRPr="00993868">
              <w:t>и</w:t>
            </w:r>
            <w:r w:rsidRPr="00993868">
              <w:t>лья</w:t>
            </w:r>
          </w:p>
        </w:tc>
        <w:tc>
          <w:tcPr>
            <w:tcW w:w="1275" w:type="dxa"/>
            <w:shd w:val="clear" w:color="auto" w:fill="auto"/>
            <w:noWrap/>
            <w:vAlign w:val="bottom"/>
            <w:hideMark/>
          </w:tcPr>
          <w:p w:rsidR="00A26380" w:rsidRPr="00993868" w:rsidRDefault="00A26380" w:rsidP="00650380">
            <w:pPr>
              <w:spacing w:line="240" w:lineRule="exact"/>
              <w:jc w:val="center"/>
            </w:pPr>
            <w:r w:rsidRPr="00993868">
              <w:t>774</w:t>
            </w:r>
          </w:p>
        </w:tc>
        <w:tc>
          <w:tcPr>
            <w:tcW w:w="1134" w:type="dxa"/>
            <w:shd w:val="clear" w:color="auto" w:fill="auto"/>
            <w:noWrap/>
            <w:vAlign w:val="bottom"/>
            <w:hideMark/>
          </w:tcPr>
          <w:p w:rsidR="00A26380" w:rsidRPr="00993868" w:rsidRDefault="00A26380" w:rsidP="00650380">
            <w:pPr>
              <w:spacing w:line="240" w:lineRule="exact"/>
              <w:jc w:val="center"/>
            </w:pPr>
            <w:r w:rsidRPr="00993868">
              <w:t>10</w:t>
            </w:r>
          </w:p>
        </w:tc>
        <w:tc>
          <w:tcPr>
            <w:tcW w:w="1134" w:type="dxa"/>
            <w:shd w:val="clear" w:color="auto" w:fill="auto"/>
            <w:noWrap/>
            <w:vAlign w:val="bottom"/>
            <w:hideMark/>
          </w:tcPr>
          <w:p w:rsidR="00A26380" w:rsidRPr="00993868" w:rsidRDefault="00A26380" w:rsidP="00650380">
            <w:pPr>
              <w:spacing w:line="240" w:lineRule="exact"/>
              <w:jc w:val="center"/>
            </w:pPr>
            <w:r w:rsidRPr="00993868">
              <w:t>04</w:t>
            </w:r>
          </w:p>
        </w:tc>
        <w:tc>
          <w:tcPr>
            <w:tcW w:w="2127" w:type="dxa"/>
            <w:shd w:val="clear" w:color="auto" w:fill="auto"/>
            <w:noWrap/>
            <w:vAlign w:val="bottom"/>
            <w:hideMark/>
          </w:tcPr>
          <w:p w:rsidR="00A26380" w:rsidRPr="00993868" w:rsidRDefault="00A26380" w:rsidP="00650380">
            <w:pPr>
              <w:spacing w:line="240" w:lineRule="exact"/>
              <w:jc w:val="center"/>
            </w:pPr>
            <w:r w:rsidRPr="00993868">
              <w:t>02.0.01.L4970</w:t>
            </w:r>
          </w:p>
        </w:tc>
        <w:tc>
          <w:tcPr>
            <w:tcW w:w="1134" w:type="dxa"/>
            <w:shd w:val="clear" w:color="auto" w:fill="auto"/>
            <w:noWrap/>
            <w:vAlign w:val="bottom"/>
            <w:hideMark/>
          </w:tcPr>
          <w:p w:rsidR="00A26380" w:rsidRPr="00993868" w:rsidRDefault="00A26380" w:rsidP="00650380">
            <w:pPr>
              <w:spacing w:line="240" w:lineRule="exact"/>
              <w:jc w:val="center"/>
            </w:pPr>
            <w:r w:rsidRPr="00993868">
              <w:t>322</w:t>
            </w:r>
          </w:p>
        </w:tc>
        <w:tc>
          <w:tcPr>
            <w:tcW w:w="1417" w:type="dxa"/>
            <w:shd w:val="clear" w:color="auto" w:fill="auto"/>
            <w:noWrap/>
            <w:vAlign w:val="bottom"/>
            <w:hideMark/>
          </w:tcPr>
          <w:p w:rsidR="00A26380" w:rsidRPr="00993868" w:rsidRDefault="00A26380" w:rsidP="00650380">
            <w:pPr>
              <w:spacing w:line="240" w:lineRule="exact"/>
              <w:jc w:val="center"/>
            </w:pPr>
            <w:r w:rsidRPr="00993868">
              <w:t>792,54</w:t>
            </w:r>
          </w:p>
        </w:tc>
        <w:tc>
          <w:tcPr>
            <w:tcW w:w="1276" w:type="dxa"/>
            <w:shd w:val="clear" w:color="auto" w:fill="auto"/>
            <w:noWrap/>
            <w:vAlign w:val="bottom"/>
            <w:hideMark/>
          </w:tcPr>
          <w:p w:rsidR="00A26380" w:rsidRPr="00993868" w:rsidRDefault="00A26380" w:rsidP="00650380">
            <w:pPr>
              <w:spacing w:line="240" w:lineRule="exact"/>
              <w:jc w:val="center"/>
            </w:pPr>
            <w:r w:rsidRPr="00993868">
              <w:t>792,54</w:t>
            </w:r>
          </w:p>
        </w:tc>
        <w:tc>
          <w:tcPr>
            <w:tcW w:w="1134" w:type="dxa"/>
            <w:shd w:val="clear" w:color="auto" w:fill="auto"/>
            <w:noWrap/>
            <w:vAlign w:val="bottom"/>
            <w:hideMark/>
          </w:tcPr>
          <w:p w:rsidR="00A26380" w:rsidRPr="00993868" w:rsidRDefault="00A26380" w:rsidP="00650380">
            <w:pPr>
              <w:spacing w:line="240" w:lineRule="exact"/>
              <w:jc w:val="center"/>
            </w:pPr>
            <w:r w:rsidRPr="00993868">
              <w:t>100,0</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Предоставление молодым семьям соц</w:t>
            </w:r>
            <w:r w:rsidRPr="00993868">
              <w:t>и</w:t>
            </w:r>
            <w:r w:rsidRPr="00993868">
              <w:t>альных выплат на приобретение (строительство) ж</w:t>
            </w:r>
            <w:r w:rsidRPr="00993868">
              <w:t>и</w:t>
            </w:r>
            <w:r w:rsidRPr="00993868">
              <w:t>лья</w:t>
            </w:r>
          </w:p>
        </w:tc>
        <w:tc>
          <w:tcPr>
            <w:tcW w:w="1275" w:type="dxa"/>
            <w:shd w:val="clear" w:color="auto" w:fill="auto"/>
            <w:noWrap/>
            <w:vAlign w:val="bottom"/>
            <w:hideMark/>
          </w:tcPr>
          <w:p w:rsidR="00A26380" w:rsidRPr="00993868" w:rsidRDefault="00A26380" w:rsidP="00650380">
            <w:pPr>
              <w:spacing w:line="240" w:lineRule="exact"/>
              <w:jc w:val="center"/>
            </w:pPr>
            <w:r w:rsidRPr="00993868">
              <w:t>774</w:t>
            </w:r>
          </w:p>
        </w:tc>
        <w:tc>
          <w:tcPr>
            <w:tcW w:w="1134" w:type="dxa"/>
            <w:shd w:val="clear" w:color="auto" w:fill="auto"/>
            <w:noWrap/>
            <w:vAlign w:val="bottom"/>
            <w:hideMark/>
          </w:tcPr>
          <w:p w:rsidR="00A26380" w:rsidRPr="00993868" w:rsidRDefault="00A26380" w:rsidP="00650380">
            <w:pPr>
              <w:spacing w:line="240" w:lineRule="exact"/>
              <w:jc w:val="center"/>
            </w:pPr>
            <w:r w:rsidRPr="00993868">
              <w:t>10</w:t>
            </w:r>
          </w:p>
        </w:tc>
        <w:tc>
          <w:tcPr>
            <w:tcW w:w="1134" w:type="dxa"/>
            <w:shd w:val="clear" w:color="auto" w:fill="auto"/>
            <w:noWrap/>
            <w:vAlign w:val="bottom"/>
            <w:hideMark/>
          </w:tcPr>
          <w:p w:rsidR="00A26380" w:rsidRPr="00993868" w:rsidRDefault="00A26380" w:rsidP="00650380">
            <w:pPr>
              <w:spacing w:line="240" w:lineRule="exact"/>
              <w:jc w:val="center"/>
            </w:pPr>
            <w:r w:rsidRPr="00993868">
              <w:t>04</w:t>
            </w:r>
          </w:p>
        </w:tc>
        <w:tc>
          <w:tcPr>
            <w:tcW w:w="2127" w:type="dxa"/>
            <w:shd w:val="clear" w:color="auto" w:fill="auto"/>
            <w:noWrap/>
            <w:vAlign w:val="bottom"/>
            <w:hideMark/>
          </w:tcPr>
          <w:p w:rsidR="00A26380" w:rsidRPr="00993868" w:rsidRDefault="00A26380" w:rsidP="00650380">
            <w:pPr>
              <w:spacing w:line="240" w:lineRule="exact"/>
              <w:jc w:val="center"/>
            </w:pPr>
            <w:r w:rsidRPr="00993868">
              <w:t>02.0.01.S4970</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634,03</w:t>
            </w:r>
          </w:p>
        </w:tc>
        <w:tc>
          <w:tcPr>
            <w:tcW w:w="1276" w:type="dxa"/>
            <w:shd w:val="clear" w:color="auto" w:fill="auto"/>
            <w:noWrap/>
            <w:vAlign w:val="bottom"/>
            <w:hideMark/>
          </w:tcPr>
          <w:p w:rsidR="00A26380" w:rsidRPr="00993868" w:rsidRDefault="00A26380" w:rsidP="00650380">
            <w:pPr>
              <w:spacing w:line="240" w:lineRule="exact"/>
              <w:jc w:val="center"/>
            </w:pPr>
            <w:r w:rsidRPr="00993868">
              <w:t>634,03</w:t>
            </w:r>
          </w:p>
        </w:tc>
        <w:tc>
          <w:tcPr>
            <w:tcW w:w="1134" w:type="dxa"/>
            <w:shd w:val="clear" w:color="auto" w:fill="auto"/>
            <w:noWrap/>
            <w:vAlign w:val="bottom"/>
            <w:hideMark/>
          </w:tcPr>
          <w:p w:rsidR="00A26380" w:rsidRPr="00993868" w:rsidRDefault="00A26380" w:rsidP="00650380">
            <w:pPr>
              <w:spacing w:line="240" w:lineRule="exact"/>
              <w:jc w:val="center"/>
            </w:pPr>
            <w:r w:rsidRPr="00993868">
              <w:t>100,0</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Субсидии гражданам на приобретение ж</w:t>
            </w:r>
            <w:r w:rsidRPr="00993868">
              <w:t>и</w:t>
            </w:r>
            <w:r w:rsidRPr="00993868">
              <w:t>лья</w:t>
            </w:r>
          </w:p>
        </w:tc>
        <w:tc>
          <w:tcPr>
            <w:tcW w:w="1275" w:type="dxa"/>
            <w:shd w:val="clear" w:color="auto" w:fill="auto"/>
            <w:noWrap/>
            <w:vAlign w:val="bottom"/>
            <w:hideMark/>
          </w:tcPr>
          <w:p w:rsidR="00A26380" w:rsidRPr="00993868" w:rsidRDefault="00A26380" w:rsidP="00650380">
            <w:pPr>
              <w:spacing w:line="240" w:lineRule="exact"/>
              <w:jc w:val="center"/>
            </w:pPr>
            <w:r w:rsidRPr="00993868">
              <w:t>774</w:t>
            </w:r>
          </w:p>
        </w:tc>
        <w:tc>
          <w:tcPr>
            <w:tcW w:w="1134" w:type="dxa"/>
            <w:shd w:val="clear" w:color="auto" w:fill="auto"/>
            <w:noWrap/>
            <w:vAlign w:val="bottom"/>
            <w:hideMark/>
          </w:tcPr>
          <w:p w:rsidR="00A26380" w:rsidRPr="00993868" w:rsidRDefault="00A26380" w:rsidP="00650380">
            <w:pPr>
              <w:spacing w:line="240" w:lineRule="exact"/>
              <w:jc w:val="center"/>
            </w:pPr>
            <w:r w:rsidRPr="00993868">
              <w:t>10</w:t>
            </w:r>
          </w:p>
        </w:tc>
        <w:tc>
          <w:tcPr>
            <w:tcW w:w="1134" w:type="dxa"/>
            <w:shd w:val="clear" w:color="auto" w:fill="auto"/>
            <w:noWrap/>
            <w:vAlign w:val="bottom"/>
            <w:hideMark/>
          </w:tcPr>
          <w:p w:rsidR="00A26380" w:rsidRPr="00993868" w:rsidRDefault="00A26380" w:rsidP="00650380">
            <w:pPr>
              <w:spacing w:line="240" w:lineRule="exact"/>
              <w:jc w:val="center"/>
            </w:pPr>
            <w:r w:rsidRPr="00993868">
              <w:t>04</w:t>
            </w:r>
          </w:p>
        </w:tc>
        <w:tc>
          <w:tcPr>
            <w:tcW w:w="2127" w:type="dxa"/>
            <w:shd w:val="clear" w:color="auto" w:fill="auto"/>
            <w:noWrap/>
            <w:vAlign w:val="bottom"/>
            <w:hideMark/>
          </w:tcPr>
          <w:p w:rsidR="00A26380" w:rsidRPr="00993868" w:rsidRDefault="00A26380" w:rsidP="00650380">
            <w:pPr>
              <w:spacing w:line="240" w:lineRule="exact"/>
              <w:jc w:val="center"/>
            </w:pPr>
            <w:r w:rsidRPr="00993868">
              <w:t>02.0.01.S4970</w:t>
            </w:r>
          </w:p>
        </w:tc>
        <w:tc>
          <w:tcPr>
            <w:tcW w:w="1134" w:type="dxa"/>
            <w:shd w:val="clear" w:color="auto" w:fill="auto"/>
            <w:noWrap/>
            <w:vAlign w:val="bottom"/>
            <w:hideMark/>
          </w:tcPr>
          <w:p w:rsidR="00A26380" w:rsidRPr="00993868" w:rsidRDefault="00A26380" w:rsidP="00650380">
            <w:pPr>
              <w:spacing w:line="240" w:lineRule="exact"/>
              <w:jc w:val="center"/>
            </w:pPr>
            <w:r w:rsidRPr="00993868">
              <w:t>322</w:t>
            </w:r>
          </w:p>
        </w:tc>
        <w:tc>
          <w:tcPr>
            <w:tcW w:w="1417" w:type="dxa"/>
            <w:shd w:val="clear" w:color="auto" w:fill="auto"/>
            <w:noWrap/>
            <w:vAlign w:val="bottom"/>
            <w:hideMark/>
          </w:tcPr>
          <w:p w:rsidR="00A26380" w:rsidRPr="00993868" w:rsidRDefault="00A26380" w:rsidP="00650380">
            <w:pPr>
              <w:spacing w:line="240" w:lineRule="exact"/>
              <w:jc w:val="center"/>
            </w:pPr>
            <w:r w:rsidRPr="00993868">
              <w:t>634,03</w:t>
            </w:r>
          </w:p>
        </w:tc>
        <w:tc>
          <w:tcPr>
            <w:tcW w:w="1276" w:type="dxa"/>
            <w:shd w:val="clear" w:color="auto" w:fill="auto"/>
            <w:noWrap/>
            <w:vAlign w:val="bottom"/>
            <w:hideMark/>
          </w:tcPr>
          <w:p w:rsidR="00A26380" w:rsidRPr="00993868" w:rsidRDefault="00A26380" w:rsidP="00650380">
            <w:pPr>
              <w:spacing w:line="240" w:lineRule="exact"/>
              <w:jc w:val="center"/>
            </w:pPr>
            <w:r w:rsidRPr="00993868">
              <w:t>634,03</w:t>
            </w:r>
          </w:p>
        </w:tc>
        <w:tc>
          <w:tcPr>
            <w:tcW w:w="1134" w:type="dxa"/>
            <w:shd w:val="clear" w:color="auto" w:fill="auto"/>
            <w:noWrap/>
            <w:vAlign w:val="bottom"/>
            <w:hideMark/>
          </w:tcPr>
          <w:p w:rsidR="00A26380" w:rsidRPr="00993868" w:rsidRDefault="00A26380" w:rsidP="00650380">
            <w:pPr>
              <w:spacing w:line="240" w:lineRule="exact"/>
              <w:jc w:val="center"/>
            </w:pPr>
            <w:r w:rsidRPr="00993868">
              <w:t>100,0</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Территориальный отдел администрации Ар</w:t>
            </w:r>
            <w:r w:rsidRPr="00993868">
              <w:t>з</w:t>
            </w:r>
            <w:r w:rsidRPr="00993868">
              <w:t>гирского муниципального округа Ставропол</w:t>
            </w:r>
            <w:r w:rsidRPr="00993868">
              <w:t>ь</w:t>
            </w:r>
            <w:r w:rsidRPr="00993868">
              <w:t xml:space="preserve">ского края в с. </w:t>
            </w:r>
            <w:proofErr w:type="gramStart"/>
            <w:r w:rsidRPr="00993868">
              <w:t>Садовом</w:t>
            </w:r>
            <w:proofErr w:type="gramEnd"/>
          </w:p>
        </w:tc>
        <w:tc>
          <w:tcPr>
            <w:tcW w:w="1275" w:type="dxa"/>
            <w:shd w:val="clear" w:color="auto" w:fill="auto"/>
            <w:noWrap/>
            <w:vAlign w:val="bottom"/>
            <w:hideMark/>
          </w:tcPr>
          <w:p w:rsidR="00A26380" w:rsidRPr="00993868" w:rsidRDefault="00A26380" w:rsidP="00650380">
            <w:pPr>
              <w:spacing w:line="240" w:lineRule="exact"/>
              <w:jc w:val="center"/>
            </w:pPr>
            <w:r w:rsidRPr="00993868">
              <w:t>775</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2127" w:type="dxa"/>
            <w:shd w:val="clear" w:color="auto" w:fill="auto"/>
            <w:noWrap/>
            <w:vAlign w:val="bottom"/>
            <w:hideMark/>
          </w:tcPr>
          <w:p w:rsidR="00A26380" w:rsidRPr="00993868" w:rsidRDefault="00A26380" w:rsidP="00650380">
            <w:pPr>
              <w:spacing w:line="240" w:lineRule="exact"/>
              <w:jc w:val="center"/>
            </w:pPr>
            <w:r w:rsidRPr="00993868">
              <w:t> </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9 646,57</w:t>
            </w:r>
          </w:p>
        </w:tc>
        <w:tc>
          <w:tcPr>
            <w:tcW w:w="1276" w:type="dxa"/>
            <w:shd w:val="clear" w:color="auto" w:fill="auto"/>
            <w:noWrap/>
            <w:vAlign w:val="bottom"/>
            <w:hideMark/>
          </w:tcPr>
          <w:p w:rsidR="00A26380" w:rsidRPr="00993868" w:rsidRDefault="00A26380" w:rsidP="00650380">
            <w:pPr>
              <w:spacing w:line="240" w:lineRule="exact"/>
              <w:jc w:val="center"/>
            </w:pPr>
            <w:r w:rsidRPr="00993868">
              <w:t>2 351,38</w:t>
            </w:r>
          </w:p>
        </w:tc>
        <w:tc>
          <w:tcPr>
            <w:tcW w:w="1134" w:type="dxa"/>
            <w:shd w:val="clear" w:color="auto" w:fill="auto"/>
            <w:noWrap/>
            <w:vAlign w:val="bottom"/>
            <w:hideMark/>
          </w:tcPr>
          <w:p w:rsidR="00A26380" w:rsidRPr="00993868" w:rsidRDefault="00A26380" w:rsidP="00650380">
            <w:pPr>
              <w:spacing w:line="240" w:lineRule="exact"/>
              <w:jc w:val="center"/>
            </w:pPr>
            <w:r w:rsidRPr="00993868">
              <w:t>24,4</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Общегосударственные вопросы</w:t>
            </w:r>
          </w:p>
        </w:tc>
        <w:tc>
          <w:tcPr>
            <w:tcW w:w="1275" w:type="dxa"/>
            <w:shd w:val="clear" w:color="auto" w:fill="auto"/>
            <w:noWrap/>
            <w:vAlign w:val="bottom"/>
            <w:hideMark/>
          </w:tcPr>
          <w:p w:rsidR="00A26380" w:rsidRPr="00993868" w:rsidRDefault="00A26380" w:rsidP="00650380">
            <w:pPr>
              <w:spacing w:line="240" w:lineRule="exact"/>
              <w:jc w:val="center"/>
            </w:pPr>
            <w:r w:rsidRPr="00993868">
              <w:t>775</w:t>
            </w:r>
          </w:p>
        </w:tc>
        <w:tc>
          <w:tcPr>
            <w:tcW w:w="1134" w:type="dxa"/>
            <w:shd w:val="clear" w:color="auto" w:fill="auto"/>
            <w:noWrap/>
            <w:vAlign w:val="bottom"/>
            <w:hideMark/>
          </w:tcPr>
          <w:p w:rsidR="00A26380" w:rsidRPr="00993868" w:rsidRDefault="00A26380" w:rsidP="00650380">
            <w:pPr>
              <w:spacing w:line="240" w:lineRule="exact"/>
              <w:jc w:val="center"/>
            </w:pPr>
            <w:r w:rsidRPr="00993868">
              <w:t>01</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2127" w:type="dxa"/>
            <w:shd w:val="clear" w:color="auto" w:fill="auto"/>
            <w:noWrap/>
            <w:vAlign w:val="bottom"/>
            <w:hideMark/>
          </w:tcPr>
          <w:p w:rsidR="00A26380" w:rsidRPr="00993868" w:rsidRDefault="00A26380" w:rsidP="00650380">
            <w:pPr>
              <w:spacing w:line="240" w:lineRule="exact"/>
              <w:jc w:val="center"/>
            </w:pPr>
            <w:r w:rsidRPr="00993868">
              <w:t> </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3 052,74</w:t>
            </w:r>
          </w:p>
        </w:tc>
        <w:tc>
          <w:tcPr>
            <w:tcW w:w="1276" w:type="dxa"/>
            <w:shd w:val="clear" w:color="auto" w:fill="auto"/>
            <w:noWrap/>
            <w:vAlign w:val="bottom"/>
            <w:hideMark/>
          </w:tcPr>
          <w:p w:rsidR="00A26380" w:rsidRPr="00993868" w:rsidRDefault="00A26380" w:rsidP="00650380">
            <w:pPr>
              <w:spacing w:line="240" w:lineRule="exact"/>
              <w:jc w:val="center"/>
            </w:pPr>
            <w:r w:rsidRPr="00993868">
              <w:t>1 766,36</w:t>
            </w:r>
          </w:p>
        </w:tc>
        <w:tc>
          <w:tcPr>
            <w:tcW w:w="1134" w:type="dxa"/>
            <w:shd w:val="clear" w:color="auto" w:fill="auto"/>
            <w:noWrap/>
            <w:vAlign w:val="bottom"/>
            <w:hideMark/>
          </w:tcPr>
          <w:p w:rsidR="00A26380" w:rsidRPr="00993868" w:rsidRDefault="00A26380" w:rsidP="00650380">
            <w:pPr>
              <w:spacing w:line="240" w:lineRule="exact"/>
              <w:jc w:val="center"/>
            </w:pPr>
            <w:r w:rsidRPr="00993868">
              <w:t>57,9</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Функционирование Правительства Ро</w:t>
            </w:r>
            <w:r w:rsidRPr="00993868">
              <w:t>с</w:t>
            </w:r>
            <w:r w:rsidRPr="00993868">
              <w:t>сийской Федерации, высших исполнител</w:t>
            </w:r>
            <w:r w:rsidRPr="00993868">
              <w:t>ь</w:t>
            </w:r>
            <w:r w:rsidRPr="00993868">
              <w:t>ных органов субъектов Российской Фед</w:t>
            </w:r>
            <w:r w:rsidRPr="00993868">
              <w:t>е</w:t>
            </w:r>
            <w:r w:rsidRPr="00993868">
              <w:t>рации, местных администр</w:t>
            </w:r>
            <w:r w:rsidRPr="00993868">
              <w:t>а</w:t>
            </w:r>
            <w:r w:rsidRPr="00993868">
              <w:t>ций</w:t>
            </w:r>
          </w:p>
        </w:tc>
        <w:tc>
          <w:tcPr>
            <w:tcW w:w="1275" w:type="dxa"/>
            <w:shd w:val="clear" w:color="auto" w:fill="auto"/>
            <w:noWrap/>
            <w:vAlign w:val="bottom"/>
            <w:hideMark/>
          </w:tcPr>
          <w:p w:rsidR="00A26380" w:rsidRPr="00993868" w:rsidRDefault="00A26380" w:rsidP="00650380">
            <w:pPr>
              <w:spacing w:line="240" w:lineRule="exact"/>
              <w:jc w:val="center"/>
            </w:pPr>
            <w:r w:rsidRPr="00993868">
              <w:t>775</w:t>
            </w:r>
          </w:p>
        </w:tc>
        <w:tc>
          <w:tcPr>
            <w:tcW w:w="1134" w:type="dxa"/>
            <w:shd w:val="clear" w:color="auto" w:fill="auto"/>
            <w:noWrap/>
            <w:vAlign w:val="bottom"/>
            <w:hideMark/>
          </w:tcPr>
          <w:p w:rsidR="00A26380" w:rsidRPr="00993868" w:rsidRDefault="00A26380" w:rsidP="00650380">
            <w:pPr>
              <w:spacing w:line="240" w:lineRule="exact"/>
              <w:jc w:val="center"/>
            </w:pPr>
            <w:r w:rsidRPr="00993868">
              <w:t>01</w:t>
            </w:r>
          </w:p>
        </w:tc>
        <w:tc>
          <w:tcPr>
            <w:tcW w:w="1134" w:type="dxa"/>
            <w:shd w:val="clear" w:color="auto" w:fill="auto"/>
            <w:noWrap/>
            <w:vAlign w:val="bottom"/>
            <w:hideMark/>
          </w:tcPr>
          <w:p w:rsidR="00A26380" w:rsidRPr="00993868" w:rsidRDefault="00A26380" w:rsidP="00650380">
            <w:pPr>
              <w:spacing w:line="240" w:lineRule="exact"/>
              <w:jc w:val="center"/>
            </w:pPr>
            <w:r w:rsidRPr="00993868">
              <w:t>04</w:t>
            </w:r>
          </w:p>
        </w:tc>
        <w:tc>
          <w:tcPr>
            <w:tcW w:w="2127" w:type="dxa"/>
            <w:shd w:val="clear" w:color="auto" w:fill="auto"/>
            <w:noWrap/>
            <w:vAlign w:val="bottom"/>
            <w:hideMark/>
          </w:tcPr>
          <w:p w:rsidR="00A26380" w:rsidRPr="00993868" w:rsidRDefault="00A26380" w:rsidP="00650380">
            <w:pPr>
              <w:spacing w:line="240" w:lineRule="exact"/>
              <w:jc w:val="center"/>
            </w:pPr>
            <w:r w:rsidRPr="00993868">
              <w:t> </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3 005,74</w:t>
            </w:r>
          </w:p>
        </w:tc>
        <w:tc>
          <w:tcPr>
            <w:tcW w:w="1276" w:type="dxa"/>
            <w:shd w:val="clear" w:color="auto" w:fill="auto"/>
            <w:noWrap/>
            <w:vAlign w:val="bottom"/>
            <w:hideMark/>
          </w:tcPr>
          <w:p w:rsidR="00A26380" w:rsidRPr="00993868" w:rsidRDefault="00A26380" w:rsidP="00650380">
            <w:pPr>
              <w:spacing w:line="240" w:lineRule="exact"/>
              <w:jc w:val="center"/>
            </w:pPr>
            <w:r w:rsidRPr="00993868">
              <w:t>1 737,85</w:t>
            </w:r>
          </w:p>
        </w:tc>
        <w:tc>
          <w:tcPr>
            <w:tcW w:w="1134" w:type="dxa"/>
            <w:shd w:val="clear" w:color="auto" w:fill="auto"/>
            <w:noWrap/>
            <w:vAlign w:val="bottom"/>
            <w:hideMark/>
          </w:tcPr>
          <w:p w:rsidR="00A26380" w:rsidRPr="00993868" w:rsidRDefault="00A26380" w:rsidP="00650380">
            <w:pPr>
              <w:spacing w:line="240" w:lineRule="exact"/>
              <w:jc w:val="center"/>
            </w:pPr>
            <w:r w:rsidRPr="00993868">
              <w:t>57,8</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Муниципальная программа Арзгирского м</w:t>
            </w:r>
            <w:r w:rsidRPr="00993868">
              <w:t>у</w:t>
            </w:r>
            <w:r w:rsidRPr="00993868">
              <w:t>ниципального округа Ставропольского края "Развитие жилищно-коммунального и доро</w:t>
            </w:r>
            <w:r w:rsidRPr="00993868">
              <w:t>ж</w:t>
            </w:r>
            <w:r w:rsidRPr="00993868">
              <w:t>ного хозяйства, благоустройство Арзгирского муниципального округа Ставропольского края"</w:t>
            </w:r>
          </w:p>
        </w:tc>
        <w:tc>
          <w:tcPr>
            <w:tcW w:w="1275" w:type="dxa"/>
            <w:shd w:val="clear" w:color="auto" w:fill="auto"/>
            <w:noWrap/>
            <w:vAlign w:val="bottom"/>
            <w:hideMark/>
          </w:tcPr>
          <w:p w:rsidR="00A26380" w:rsidRPr="00993868" w:rsidRDefault="00A26380" w:rsidP="00650380">
            <w:pPr>
              <w:spacing w:line="240" w:lineRule="exact"/>
              <w:jc w:val="center"/>
            </w:pPr>
            <w:r w:rsidRPr="00993868">
              <w:t>775</w:t>
            </w:r>
          </w:p>
        </w:tc>
        <w:tc>
          <w:tcPr>
            <w:tcW w:w="1134" w:type="dxa"/>
            <w:shd w:val="clear" w:color="auto" w:fill="auto"/>
            <w:noWrap/>
            <w:vAlign w:val="bottom"/>
            <w:hideMark/>
          </w:tcPr>
          <w:p w:rsidR="00A26380" w:rsidRPr="00993868" w:rsidRDefault="00A26380" w:rsidP="00650380">
            <w:pPr>
              <w:spacing w:line="240" w:lineRule="exact"/>
              <w:jc w:val="center"/>
            </w:pPr>
            <w:r w:rsidRPr="00993868">
              <w:t>01</w:t>
            </w:r>
          </w:p>
        </w:tc>
        <w:tc>
          <w:tcPr>
            <w:tcW w:w="1134" w:type="dxa"/>
            <w:shd w:val="clear" w:color="auto" w:fill="auto"/>
            <w:noWrap/>
            <w:vAlign w:val="bottom"/>
            <w:hideMark/>
          </w:tcPr>
          <w:p w:rsidR="00A26380" w:rsidRPr="00993868" w:rsidRDefault="00A26380" w:rsidP="00650380">
            <w:pPr>
              <w:spacing w:line="240" w:lineRule="exact"/>
              <w:jc w:val="center"/>
            </w:pPr>
            <w:r w:rsidRPr="00993868">
              <w:t>04</w:t>
            </w:r>
          </w:p>
        </w:tc>
        <w:tc>
          <w:tcPr>
            <w:tcW w:w="2127" w:type="dxa"/>
            <w:shd w:val="clear" w:color="auto" w:fill="auto"/>
            <w:noWrap/>
            <w:vAlign w:val="bottom"/>
            <w:hideMark/>
          </w:tcPr>
          <w:p w:rsidR="00A26380" w:rsidRPr="00993868" w:rsidRDefault="00A26380" w:rsidP="00650380">
            <w:pPr>
              <w:spacing w:line="240" w:lineRule="exact"/>
              <w:jc w:val="center"/>
            </w:pPr>
            <w:r w:rsidRPr="00993868">
              <w:t>02.0.00.00000</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3 005,74</w:t>
            </w:r>
          </w:p>
        </w:tc>
        <w:tc>
          <w:tcPr>
            <w:tcW w:w="1276" w:type="dxa"/>
            <w:shd w:val="clear" w:color="auto" w:fill="auto"/>
            <w:noWrap/>
            <w:vAlign w:val="bottom"/>
            <w:hideMark/>
          </w:tcPr>
          <w:p w:rsidR="00A26380" w:rsidRPr="00993868" w:rsidRDefault="00A26380" w:rsidP="00650380">
            <w:pPr>
              <w:spacing w:line="240" w:lineRule="exact"/>
              <w:jc w:val="center"/>
            </w:pPr>
            <w:r w:rsidRPr="00993868">
              <w:t>1 737,85</w:t>
            </w:r>
          </w:p>
        </w:tc>
        <w:tc>
          <w:tcPr>
            <w:tcW w:w="1134" w:type="dxa"/>
            <w:shd w:val="clear" w:color="auto" w:fill="auto"/>
            <w:noWrap/>
            <w:vAlign w:val="bottom"/>
            <w:hideMark/>
          </w:tcPr>
          <w:p w:rsidR="00A26380" w:rsidRPr="00993868" w:rsidRDefault="00A26380" w:rsidP="00650380">
            <w:pPr>
              <w:spacing w:line="240" w:lineRule="exact"/>
              <w:jc w:val="center"/>
            </w:pPr>
            <w:r w:rsidRPr="00993868">
              <w:t>57,8</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Основное мероприятие "Обеспечение реализ</w:t>
            </w:r>
            <w:r w:rsidRPr="00993868">
              <w:t>а</w:t>
            </w:r>
            <w:r w:rsidRPr="00993868">
              <w:t>ции муниципальной программы Ар</w:t>
            </w:r>
            <w:r w:rsidRPr="00993868">
              <w:t>з</w:t>
            </w:r>
            <w:r w:rsidRPr="00993868">
              <w:t>гирского муниципального округа "Развитие жили</w:t>
            </w:r>
            <w:r w:rsidRPr="00993868">
              <w:t>щ</w:t>
            </w:r>
            <w:r w:rsidRPr="00993868">
              <w:t>но-коммунального и дорожного хозяйства, благ</w:t>
            </w:r>
            <w:r w:rsidRPr="00993868">
              <w:t>о</w:t>
            </w:r>
            <w:r w:rsidRPr="00993868">
              <w:t>устройство Арзгирского муниципального о</w:t>
            </w:r>
            <w:r w:rsidRPr="00993868">
              <w:t>к</w:t>
            </w:r>
            <w:r w:rsidRPr="00993868">
              <w:t xml:space="preserve">руга Ставропольского края" и </w:t>
            </w:r>
            <w:proofErr w:type="spellStart"/>
            <w:r w:rsidRPr="00993868">
              <w:t>общепрограм</w:t>
            </w:r>
            <w:r w:rsidRPr="00993868">
              <w:t>м</w:t>
            </w:r>
            <w:r w:rsidRPr="00993868">
              <w:lastRenderedPageBreak/>
              <w:t>ные</w:t>
            </w:r>
            <w:proofErr w:type="spellEnd"/>
            <w:r w:rsidRPr="00993868">
              <w:t xml:space="preserve"> мер</w:t>
            </w:r>
            <w:r w:rsidRPr="00993868">
              <w:t>о</w:t>
            </w:r>
            <w:r w:rsidRPr="00993868">
              <w:t>приятия"</w:t>
            </w:r>
          </w:p>
        </w:tc>
        <w:tc>
          <w:tcPr>
            <w:tcW w:w="1275" w:type="dxa"/>
            <w:shd w:val="clear" w:color="auto" w:fill="auto"/>
            <w:noWrap/>
            <w:vAlign w:val="bottom"/>
            <w:hideMark/>
          </w:tcPr>
          <w:p w:rsidR="00A26380" w:rsidRPr="00993868" w:rsidRDefault="00A26380" w:rsidP="00650380">
            <w:pPr>
              <w:spacing w:line="240" w:lineRule="exact"/>
              <w:jc w:val="center"/>
            </w:pPr>
            <w:r w:rsidRPr="00993868">
              <w:lastRenderedPageBreak/>
              <w:t>775</w:t>
            </w:r>
          </w:p>
        </w:tc>
        <w:tc>
          <w:tcPr>
            <w:tcW w:w="1134" w:type="dxa"/>
            <w:shd w:val="clear" w:color="auto" w:fill="auto"/>
            <w:noWrap/>
            <w:vAlign w:val="bottom"/>
            <w:hideMark/>
          </w:tcPr>
          <w:p w:rsidR="00A26380" w:rsidRPr="00993868" w:rsidRDefault="00A26380" w:rsidP="00650380">
            <w:pPr>
              <w:spacing w:line="240" w:lineRule="exact"/>
              <w:jc w:val="center"/>
            </w:pPr>
            <w:r w:rsidRPr="00993868">
              <w:t>01</w:t>
            </w:r>
          </w:p>
        </w:tc>
        <w:tc>
          <w:tcPr>
            <w:tcW w:w="1134" w:type="dxa"/>
            <w:shd w:val="clear" w:color="auto" w:fill="auto"/>
            <w:noWrap/>
            <w:vAlign w:val="bottom"/>
            <w:hideMark/>
          </w:tcPr>
          <w:p w:rsidR="00A26380" w:rsidRPr="00993868" w:rsidRDefault="00A26380" w:rsidP="00650380">
            <w:pPr>
              <w:spacing w:line="240" w:lineRule="exact"/>
              <w:jc w:val="center"/>
            </w:pPr>
            <w:r w:rsidRPr="00993868">
              <w:t>04</w:t>
            </w:r>
          </w:p>
        </w:tc>
        <w:tc>
          <w:tcPr>
            <w:tcW w:w="2127" w:type="dxa"/>
            <w:shd w:val="clear" w:color="auto" w:fill="auto"/>
            <w:noWrap/>
            <w:vAlign w:val="bottom"/>
            <w:hideMark/>
          </w:tcPr>
          <w:p w:rsidR="00A26380" w:rsidRPr="00993868" w:rsidRDefault="00A26380" w:rsidP="00650380">
            <w:pPr>
              <w:spacing w:line="240" w:lineRule="exact"/>
              <w:jc w:val="center"/>
            </w:pPr>
            <w:r w:rsidRPr="00993868">
              <w:t>02.0.09.00000</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3 005,74</w:t>
            </w:r>
          </w:p>
        </w:tc>
        <w:tc>
          <w:tcPr>
            <w:tcW w:w="1276" w:type="dxa"/>
            <w:shd w:val="clear" w:color="auto" w:fill="auto"/>
            <w:noWrap/>
            <w:vAlign w:val="bottom"/>
            <w:hideMark/>
          </w:tcPr>
          <w:p w:rsidR="00A26380" w:rsidRPr="00993868" w:rsidRDefault="00A26380" w:rsidP="00650380">
            <w:pPr>
              <w:spacing w:line="240" w:lineRule="exact"/>
              <w:jc w:val="center"/>
            </w:pPr>
            <w:r w:rsidRPr="00993868">
              <w:t>1 737,85</w:t>
            </w:r>
          </w:p>
        </w:tc>
        <w:tc>
          <w:tcPr>
            <w:tcW w:w="1134" w:type="dxa"/>
            <w:shd w:val="clear" w:color="auto" w:fill="auto"/>
            <w:noWrap/>
            <w:vAlign w:val="bottom"/>
            <w:hideMark/>
          </w:tcPr>
          <w:p w:rsidR="00A26380" w:rsidRPr="00993868" w:rsidRDefault="00A26380" w:rsidP="00650380">
            <w:pPr>
              <w:spacing w:line="240" w:lineRule="exact"/>
              <w:jc w:val="center"/>
            </w:pPr>
            <w:r w:rsidRPr="00993868">
              <w:t>57,8</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lastRenderedPageBreak/>
              <w:t>Расходы на обеспечение функций органов м</w:t>
            </w:r>
            <w:r w:rsidRPr="00993868">
              <w:t>е</w:t>
            </w:r>
            <w:r w:rsidRPr="00993868">
              <w:t>стного самоуправл</w:t>
            </w:r>
            <w:r w:rsidRPr="00993868">
              <w:t>е</w:t>
            </w:r>
            <w:r w:rsidRPr="00993868">
              <w:t>ния</w:t>
            </w:r>
          </w:p>
        </w:tc>
        <w:tc>
          <w:tcPr>
            <w:tcW w:w="1275" w:type="dxa"/>
            <w:shd w:val="clear" w:color="auto" w:fill="auto"/>
            <w:noWrap/>
            <w:vAlign w:val="bottom"/>
            <w:hideMark/>
          </w:tcPr>
          <w:p w:rsidR="00A26380" w:rsidRPr="00993868" w:rsidRDefault="00A26380" w:rsidP="00650380">
            <w:pPr>
              <w:spacing w:line="240" w:lineRule="exact"/>
              <w:jc w:val="center"/>
            </w:pPr>
            <w:r w:rsidRPr="00993868">
              <w:t>775</w:t>
            </w:r>
          </w:p>
        </w:tc>
        <w:tc>
          <w:tcPr>
            <w:tcW w:w="1134" w:type="dxa"/>
            <w:shd w:val="clear" w:color="auto" w:fill="auto"/>
            <w:noWrap/>
            <w:vAlign w:val="bottom"/>
            <w:hideMark/>
          </w:tcPr>
          <w:p w:rsidR="00A26380" w:rsidRPr="00993868" w:rsidRDefault="00A26380" w:rsidP="00650380">
            <w:pPr>
              <w:spacing w:line="240" w:lineRule="exact"/>
              <w:jc w:val="center"/>
            </w:pPr>
            <w:r w:rsidRPr="00993868">
              <w:t>01</w:t>
            </w:r>
          </w:p>
        </w:tc>
        <w:tc>
          <w:tcPr>
            <w:tcW w:w="1134" w:type="dxa"/>
            <w:shd w:val="clear" w:color="auto" w:fill="auto"/>
            <w:noWrap/>
            <w:vAlign w:val="bottom"/>
            <w:hideMark/>
          </w:tcPr>
          <w:p w:rsidR="00A26380" w:rsidRPr="00993868" w:rsidRDefault="00A26380" w:rsidP="00650380">
            <w:pPr>
              <w:spacing w:line="240" w:lineRule="exact"/>
              <w:jc w:val="center"/>
            </w:pPr>
            <w:r w:rsidRPr="00993868">
              <w:t>04</w:t>
            </w:r>
          </w:p>
        </w:tc>
        <w:tc>
          <w:tcPr>
            <w:tcW w:w="2127" w:type="dxa"/>
            <w:shd w:val="clear" w:color="auto" w:fill="auto"/>
            <w:noWrap/>
            <w:vAlign w:val="bottom"/>
            <w:hideMark/>
          </w:tcPr>
          <w:p w:rsidR="00A26380" w:rsidRPr="00993868" w:rsidRDefault="00A26380" w:rsidP="00650380">
            <w:pPr>
              <w:spacing w:line="240" w:lineRule="exact"/>
              <w:jc w:val="center"/>
            </w:pPr>
            <w:r w:rsidRPr="00993868">
              <w:t>02.0.09.10010</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415,27</w:t>
            </w:r>
          </w:p>
        </w:tc>
        <w:tc>
          <w:tcPr>
            <w:tcW w:w="1276" w:type="dxa"/>
            <w:shd w:val="clear" w:color="auto" w:fill="auto"/>
            <w:noWrap/>
            <w:vAlign w:val="bottom"/>
            <w:hideMark/>
          </w:tcPr>
          <w:p w:rsidR="00A26380" w:rsidRPr="00993868" w:rsidRDefault="00A26380" w:rsidP="00650380">
            <w:pPr>
              <w:spacing w:line="240" w:lineRule="exact"/>
              <w:jc w:val="center"/>
            </w:pPr>
            <w:r w:rsidRPr="00993868">
              <w:t>152,27</w:t>
            </w:r>
          </w:p>
        </w:tc>
        <w:tc>
          <w:tcPr>
            <w:tcW w:w="1134" w:type="dxa"/>
            <w:shd w:val="clear" w:color="auto" w:fill="auto"/>
            <w:noWrap/>
            <w:vAlign w:val="bottom"/>
            <w:hideMark/>
          </w:tcPr>
          <w:p w:rsidR="00A26380" w:rsidRPr="00993868" w:rsidRDefault="00A26380" w:rsidP="00650380">
            <w:pPr>
              <w:spacing w:line="240" w:lineRule="exact"/>
              <w:jc w:val="center"/>
            </w:pPr>
            <w:r w:rsidRPr="00993868">
              <w:t>36,7</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Иные выплаты персоналу государственных (муниципальных) органов, за исключением фонда оплаты труда</w:t>
            </w:r>
          </w:p>
        </w:tc>
        <w:tc>
          <w:tcPr>
            <w:tcW w:w="1275" w:type="dxa"/>
            <w:shd w:val="clear" w:color="auto" w:fill="auto"/>
            <w:noWrap/>
            <w:vAlign w:val="bottom"/>
            <w:hideMark/>
          </w:tcPr>
          <w:p w:rsidR="00A26380" w:rsidRPr="00993868" w:rsidRDefault="00A26380" w:rsidP="00650380">
            <w:pPr>
              <w:spacing w:line="240" w:lineRule="exact"/>
              <w:jc w:val="center"/>
            </w:pPr>
            <w:r w:rsidRPr="00993868">
              <w:t>775</w:t>
            </w:r>
          </w:p>
        </w:tc>
        <w:tc>
          <w:tcPr>
            <w:tcW w:w="1134" w:type="dxa"/>
            <w:shd w:val="clear" w:color="auto" w:fill="auto"/>
            <w:noWrap/>
            <w:vAlign w:val="bottom"/>
            <w:hideMark/>
          </w:tcPr>
          <w:p w:rsidR="00A26380" w:rsidRPr="00993868" w:rsidRDefault="00A26380" w:rsidP="00650380">
            <w:pPr>
              <w:spacing w:line="240" w:lineRule="exact"/>
              <w:jc w:val="center"/>
            </w:pPr>
            <w:r w:rsidRPr="00993868">
              <w:t>01</w:t>
            </w:r>
          </w:p>
        </w:tc>
        <w:tc>
          <w:tcPr>
            <w:tcW w:w="1134" w:type="dxa"/>
            <w:shd w:val="clear" w:color="auto" w:fill="auto"/>
            <w:noWrap/>
            <w:vAlign w:val="bottom"/>
            <w:hideMark/>
          </w:tcPr>
          <w:p w:rsidR="00A26380" w:rsidRPr="00993868" w:rsidRDefault="00A26380" w:rsidP="00650380">
            <w:pPr>
              <w:spacing w:line="240" w:lineRule="exact"/>
              <w:jc w:val="center"/>
            </w:pPr>
            <w:r w:rsidRPr="00993868">
              <w:t>04</w:t>
            </w:r>
          </w:p>
        </w:tc>
        <w:tc>
          <w:tcPr>
            <w:tcW w:w="2127" w:type="dxa"/>
            <w:shd w:val="clear" w:color="auto" w:fill="auto"/>
            <w:noWrap/>
            <w:vAlign w:val="bottom"/>
            <w:hideMark/>
          </w:tcPr>
          <w:p w:rsidR="00A26380" w:rsidRPr="00993868" w:rsidRDefault="00A26380" w:rsidP="00650380">
            <w:pPr>
              <w:spacing w:line="240" w:lineRule="exact"/>
              <w:jc w:val="center"/>
            </w:pPr>
            <w:r w:rsidRPr="00993868">
              <w:t>02.0.09.10010</w:t>
            </w:r>
          </w:p>
        </w:tc>
        <w:tc>
          <w:tcPr>
            <w:tcW w:w="1134" w:type="dxa"/>
            <w:shd w:val="clear" w:color="auto" w:fill="auto"/>
            <w:noWrap/>
            <w:vAlign w:val="bottom"/>
            <w:hideMark/>
          </w:tcPr>
          <w:p w:rsidR="00A26380" w:rsidRPr="00993868" w:rsidRDefault="00A26380" w:rsidP="00650380">
            <w:pPr>
              <w:spacing w:line="240" w:lineRule="exact"/>
              <w:jc w:val="center"/>
            </w:pPr>
            <w:r w:rsidRPr="00993868">
              <w:t>122</w:t>
            </w:r>
          </w:p>
        </w:tc>
        <w:tc>
          <w:tcPr>
            <w:tcW w:w="1417" w:type="dxa"/>
            <w:shd w:val="clear" w:color="auto" w:fill="auto"/>
            <w:noWrap/>
            <w:vAlign w:val="bottom"/>
            <w:hideMark/>
          </w:tcPr>
          <w:p w:rsidR="00A26380" w:rsidRPr="00993868" w:rsidRDefault="00A26380" w:rsidP="00650380">
            <w:pPr>
              <w:spacing w:line="240" w:lineRule="exact"/>
              <w:jc w:val="center"/>
            </w:pPr>
            <w:r w:rsidRPr="00993868">
              <w:t>79,04</w:t>
            </w:r>
          </w:p>
        </w:tc>
        <w:tc>
          <w:tcPr>
            <w:tcW w:w="1276" w:type="dxa"/>
            <w:shd w:val="clear" w:color="auto" w:fill="auto"/>
            <w:noWrap/>
            <w:vAlign w:val="bottom"/>
            <w:hideMark/>
          </w:tcPr>
          <w:p w:rsidR="00A26380" w:rsidRPr="00993868" w:rsidRDefault="00A26380" w:rsidP="00650380">
            <w:pPr>
              <w:spacing w:line="240" w:lineRule="exact"/>
              <w:jc w:val="center"/>
            </w:pPr>
            <w:r w:rsidRPr="00993868">
              <w:t>47,99</w:t>
            </w:r>
          </w:p>
        </w:tc>
        <w:tc>
          <w:tcPr>
            <w:tcW w:w="1134" w:type="dxa"/>
            <w:shd w:val="clear" w:color="auto" w:fill="auto"/>
            <w:noWrap/>
            <w:vAlign w:val="bottom"/>
            <w:hideMark/>
          </w:tcPr>
          <w:p w:rsidR="00A26380" w:rsidRPr="00993868" w:rsidRDefault="00A26380" w:rsidP="00650380">
            <w:pPr>
              <w:spacing w:line="240" w:lineRule="exact"/>
              <w:jc w:val="center"/>
            </w:pPr>
            <w:r w:rsidRPr="00993868">
              <w:t>60,7</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Взносы по обязательному социальному стр</w:t>
            </w:r>
            <w:r w:rsidRPr="00993868">
              <w:t>а</w:t>
            </w:r>
            <w:r w:rsidRPr="00993868">
              <w:t>хованию на выплаты денежного с</w:t>
            </w:r>
            <w:r w:rsidRPr="00993868">
              <w:t>о</w:t>
            </w:r>
            <w:r w:rsidRPr="00993868">
              <w:t>держания и иные выплаты работникам г</w:t>
            </w:r>
            <w:r w:rsidRPr="00993868">
              <w:t>о</w:t>
            </w:r>
            <w:r w:rsidRPr="00993868">
              <w:t>сударственных (муниципал</w:t>
            </w:r>
            <w:r w:rsidRPr="00993868">
              <w:t>ь</w:t>
            </w:r>
            <w:r w:rsidRPr="00993868">
              <w:t>ных) органов</w:t>
            </w:r>
          </w:p>
        </w:tc>
        <w:tc>
          <w:tcPr>
            <w:tcW w:w="1275" w:type="dxa"/>
            <w:shd w:val="clear" w:color="auto" w:fill="auto"/>
            <w:noWrap/>
            <w:vAlign w:val="bottom"/>
            <w:hideMark/>
          </w:tcPr>
          <w:p w:rsidR="00A26380" w:rsidRPr="00993868" w:rsidRDefault="00A26380" w:rsidP="00650380">
            <w:pPr>
              <w:spacing w:line="240" w:lineRule="exact"/>
              <w:jc w:val="center"/>
            </w:pPr>
            <w:r w:rsidRPr="00993868">
              <w:t>775</w:t>
            </w:r>
          </w:p>
        </w:tc>
        <w:tc>
          <w:tcPr>
            <w:tcW w:w="1134" w:type="dxa"/>
            <w:shd w:val="clear" w:color="auto" w:fill="auto"/>
            <w:noWrap/>
            <w:vAlign w:val="bottom"/>
            <w:hideMark/>
          </w:tcPr>
          <w:p w:rsidR="00A26380" w:rsidRPr="00993868" w:rsidRDefault="00A26380" w:rsidP="00650380">
            <w:pPr>
              <w:spacing w:line="240" w:lineRule="exact"/>
              <w:jc w:val="center"/>
            </w:pPr>
            <w:r w:rsidRPr="00993868">
              <w:t>01</w:t>
            </w:r>
          </w:p>
        </w:tc>
        <w:tc>
          <w:tcPr>
            <w:tcW w:w="1134" w:type="dxa"/>
            <w:shd w:val="clear" w:color="auto" w:fill="auto"/>
            <w:noWrap/>
            <w:vAlign w:val="bottom"/>
            <w:hideMark/>
          </w:tcPr>
          <w:p w:rsidR="00A26380" w:rsidRPr="00993868" w:rsidRDefault="00A26380" w:rsidP="00650380">
            <w:pPr>
              <w:spacing w:line="240" w:lineRule="exact"/>
              <w:jc w:val="center"/>
            </w:pPr>
            <w:r w:rsidRPr="00993868">
              <w:t>04</w:t>
            </w:r>
          </w:p>
        </w:tc>
        <w:tc>
          <w:tcPr>
            <w:tcW w:w="2127" w:type="dxa"/>
            <w:shd w:val="clear" w:color="auto" w:fill="auto"/>
            <w:noWrap/>
            <w:vAlign w:val="bottom"/>
            <w:hideMark/>
          </w:tcPr>
          <w:p w:rsidR="00A26380" w:rsidRPr="00993868" w:rsidRDefault="00A26380" w:rsidP="00650380">
            <w:pPr>
              <w:spacing w:line="240" w:lineRule="exact"/>
              <w:jc w:val="center"/>
            </w:pPr>
            <w:r w:rsidRPr="00993868">
              <w:t>02.0.09.10010</w:t>
            </w:r>
          </w:p>
        </w:tc>
        <w:tc>
          <w:tcPr>
            <w:tcW w:w="1134" w:type="dxa"/>
            <w:shd w:val="clear" w:color="auto" w:fill="auto"/>
            <w:noWrap/>
            <w:vAlign w:val="bottom"/>
            <w:hideMark/>
          </w:tcPr>
          <w:p w:rsidR="00A26380" w:rsidRPr="00993868" w:rsidRDefault="00A26380" w:rsidP="00650380">
            <w:pPr>
              <w:spacing w:line="240" w:lineRule="exact"/>
              <w:jc w:val="center"/>
            </w:pPr>
            <w:r w:rsidRPr="00993868">
              <w:t>129</w:t>
            </w:r>
          </w:p>
        </w:tc>
        <w:tc>
          <w:tcPr>
            <w:tcW w:w="1417" w:type="dxa"/>
            <w:shd w:val="clear" w:color="auto" w:fill="auto"/>
            <w:noWrap/>
            <w:vAlign w:val="bottom"/>
            <w:hideMark/>
          </w:tcPr>
          <w:p w:rsidR="00A26380" w:rsidRPr="00993868" w:rsidRDefault="00A26380" w:rsidP="00650380">
            <w:pPr>
              <w:spacing w:line="240" w:lineRule="exact"/>
              <w:jc w:val="center"/>
            </w:pPr>
            <w:r w:rsidRPr="00993868">
              <w:t>10,28</w:t>
            </w:r>
          </w:p>
        </w:tc>
        <w:tc>
          <w:tcPr>
            <w:tcW w:w="1276" w:type="dxa"/>
            <w:shd w:val="clear" w:color="auto" w:fill="auto"/>
            <w:noWrap/>
            <w:vAlign w:val="bottom"/>
            <w:hideMark/>
          </w:tcPr>
          <w:p w:rsidR="00A26380" w:rsidRPr="00993868" w:rsidRDefault="00A26380" w:rsidP="00650380">
            <w:pPr>
              <w:spacing w:line="240" w:lineRule="exact"/>
              <w:jc w:val="center"/>
            </w:pPr>
            <w:r w:rsidRPr="00993868">
              <w:t>3,86</w:t>
            </w:r>
          </w:p>
        </w:tc>
        <w:tc>
          <w:tcPr>
            <w:tcW w:w="1134" w:type="dxa"/>
            <w:shd w:val="clear" w:color="auto" w:fill="auto"/>
            <w:noWrap/>
            <w:vAlign w:val="bottom"/>
            <w:hideMark/>
          </w:tcPr>
          <w:p w:rsidR="00A26380" w:rsidRPr="00993868" w:rsidRDefault="00A26380" w:rsidP="00650380">
            <w:pPr>
              <w:spacing w:line="240" w:lineRule="exact"/>
              <w:jc w:val="center"/>
            </w:pPr>
            <w:r w:rsidRPr="00993868">
              <w:t>37,5</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Прочая закупка тов</w:t>
            </w:r>
            <w:r w:rsidRPr="00993868">
              <w:t>а</w:t>
            </w:r>
            <w:r w:rsidRPr="00993868">
              <w:t>ров, работ и услуг</w:t>
            </w:r>
          </w:p>
        </w:tc>
        <w:tc>
          <w:tcPr>
            <w:tcW w:w="1275" w:type="dxa"/>
            <w:shd w:val="clear" w:color="auto" w:fill="auto"/>
            <w:noWrap/>
            <w:vAlign w:val="bottom"/>
            <w:hideMark/>
          </w:tcPr>
          <w:p w:rsidR="00A26380" w:rsidRPr="00993868" w:rsidRDefault="00A26380" w:rsidP="00650380">
            <w:pPr>
              <w:spacing w:line="240" w:lineRule="exact"/>
              <w:jc w:val="center"/>
            </w:pPr>
            <w:r w:rsidRPr="00993868">
              <w:t>775</w:t>
            </w:r>
          </w:p>
        </w:tc>
        <w:tc>
          <w:tcPr>
            <w:tcW w:w="1134" w:type="dxa"/>
            <w:shd w:val="clear" w:color="auto" w:fill="auto"/>
            <w:noWrap/>
            <w:vAlign w:val="bottom"/>
            <w:hideMark/>
          </w:tcPr>
          <w:p w:rsidR="00A26380" w:rsidRPr="00993868" w:rsidRDefault="00A26380" w:rsidP="00650380">
            <w:pPr>
              <w:spacing w:line="240" w:lineRule="exact"/>
              <w:jc w:val="center"/>
            </w:pPr>
            <w:r w:rsidRPr="00993868">
              <w:t>01</w:t>
            </w:r>
          </w:p>
        </w:tc>
        <w:tc>
          <w:tcPr>
            <w:tcW w:w="1134" w:type="dxa"/>
            <w:shd w:val="clear" w:color="auto" w:fill="auto"/>
            <w:noWrap/>
            <w:vAlign w:val="bottom"/>
            <w:hideMark/>
          </w:tcPr>
          <w:p w:rsidR="00A26380" w:rsidRPr="00993868" w:rsidRDefault="00A26380" w:rsidP="00650380">
            <w:pPr>
              <w:spacing w:line="240" w:lineRule="exact"/>
              <w:jc w:val="center"/>
            </w:pPr>
            <w:r w:rsidRPr="00993868">
              <w:t>04</w:t>
            </w:r>
          </w:p>
        </w:tc>
        <w:tc>
          <w:tcPr>
            <w:tcW w:w="2127" w:type="dxa"/>
            <w:shd w:val="clear" w:color="auto" w:fill="auto"/>
            <w:noWrap/>
            <w:vAlign w:val="bottom"/>
            <w:hideMark/>
          </w:tcPr>
          <w:p w:rsidR="00A26380" w:rsidRPr="00993868" w:rsidRDefault="00A26380" w:rsidP="00650380">
            <w:pPr>
              <w:spacing w:line="240" w:lineRule="exact"/>
              <w:jc w:val="center"/>
            </w:pPr>
            <w:r w:rsidRPr="00993868">
              <w:t>02.0.09.10010</w:t>
            </w:r>
          </w:p>
        </w:tc>
        <w:tc>
          <w:tcPr>
            <w:tcW w:w="1134" w:type="dxa"/>
            <w:shd w:val="clear" w:color="auto" w:fill="auto"/>
            <w:noWrap/>
            <w:vAlign w:val="bottom"/>
            <w:hideMark/>
          </w:tcPr>
          <w:p w:rsidR="00A26380" w:rsidRPr="00993868" w:rsidRDefault="00A26380" w:rsidP="00650380">
            <w:pPr>
              <w:spacing w:line="240" w:lineRule="exact"/>
              <w:jc w:val="center"/>
            </w:pPr>
            <w:r w:rsidRPr="00993868">
              <w:t>244</w:t>
            </w:r>
          </w:p>
        </w:tc>
        <w:tc>
          <w:tcPr>
            <w:tcW w:w="1417" w:type="dxa"/>
            <w:shd w:val="clear" w:color="auto" w:fill="auto"/>
            <w:noWrap/>
            <w:vAlign w:val="bottom"/>
            <w:hideMark/>
          </w:tcPr>
          <w:p w:rsidR="00A26380" w:rsidRPr="00993868" w:rsidRDefault="00A26380" w:rsidP="00650380">
            <w:pPr>
              <w:spacing w:line="240" w:lineRule="exact"/>
              <w:jc w:val="center"/>
            </w:pPr>
            <w:r w:rsidRPr="00993868">
              <w:t>275,95</w:t>
            </w:r>
          </w:p>
        </w:tc>
        <w:tc>
          <w:tcPr>
            <w:tcW w:w="1276" w:type="dxa"/>
            <w:shd w:val="clear" w:color="auto" w:fill="auto"/>
            <w:noWrap/>
            <w:vAlign w:val="bottom"/>
            <w:hideMark/>
          </w:tcPr>
          <w:p w:rsidR="00A26380" w:rsidRPr="00993868" w:rsidRDefault="00A26380" w:rsidP="00650380">
            <w:pPr>
              <w:spacing w:line="240" w:lineRule="exact"/>
              <w:jc w:val="center"/>
            </w:pPr>
            <w:r w:rsidRPr="00993868">
              <w:t>97,12</w:t>
            </w:r>
          </w:p>
        </w:tc>
        <w:tc>
          <w:tcPr>
            <w:tcW w:w="1134" w:type="dxa"/>
            <w:shd w:val="clear" w:color="auto" w:fill="auto"/>
            <w:noWrap/>
            <w:vAlign w:val="bottom"/>
            <w:hideMark/>
          </w:tcPr>
          <w:p w:rsidR="00A26380" w:rsidRPr="00993868" w:rsidRDefault="00A26380" w:rsidP="00650380">
            <w:pPr>
              <w:spacing w:line="240" w:lineRule="exact"/>
              <w:jc w:val="center"/>
            </w:pPr>
            <w:r w:rsidRPr="00993868">
              <w:t>35,2</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Уплата налога на им</w:t>
            </w:r>
            <w:r w:rsidRPr="00993868">
              <w:t>у</w:t>
            </w:r>
            <w:r w:rsidRPr="00993868">
              <w:t>щество организаций и земельного налога</w:t>
            </w:r>
          </w:p>
        </w:tc>
        <w:tc>
          <w:tcPr>
            <w:tcW w:w="1275" w:type="dxa"/>
            <w:shd w:val="clear" w:color="auto" w:fill="auto"/>
            <w:noWrap/>
            <w:vAlign w:val="bottom"/>
            <w:hideMark/>
          </w:tcPr>
          <w:p w:rsidR="00A26380" w:rsidRPr="00993868" w:rsidRDefault="00A26380" w:rsidP="00650380">
            <w:pPr>
              <w:spacing w:line="240" w:lineRule="exact"/>
              <w:jc w:val="center"/>
            </w:pPr>
            <w:r w:rsidRPr="00993868">
              <w:t>775</w:t>
            </w:r>
          </w:p>
        </w:tc>
        <w:tc>
          <w:tcPr>
            <w:tcW w:w="1134" w:type="dxa"/>
            <w:shd w:val="clear" w:color="auto" w:fill="auto"/>
            <w:noWrap/>
            <w:vAlign w:val="bottom"/>
            <w:hideMark/>
          </w:tcPr>
          <w:p w:rsidR="00A26380" w:rsidRPr="00993868" w:rsidRDefault="00A26380" w:rsidP="00650380">
            <w:pPr>
              <w:spacing w:line="240" w:lineRule="exact"/>
              <w:jc w:val="center"/>
            </w:pPr>
            <w:r w:rsidRPr="00993868">
              <w:t>01</w:t>
            </w:r>
          </w:p>
        </w:tc>
        <w:tc>
          <w:tcPr>
            <w:tcW w:w="1134" w:type="dxa"/>
            <w:shd w:val="clear" w:color="auto" w:fill="auto"/>
            <w:noWrap/>
            <w:vAlign w:val="bottom"/>
            <w:hideMark/>
          </w:tcPr>
          <w:p w:rsidR="00A26380" w:rsidRPr="00993868" w:rsidRDefault="00A26380" w:rsidP="00650380">
            <w:pPr>
              <w:spacing w:line="240" w:lineRule="exact"/>
              <w:jc w:val="center"/>
            </w:pPr>
            <w:r w:rsidRPr="00993868">
              <w:t>04</w:t>
            </w:r>
          </w:p>
        </w:tc>
        <w:tc>
          <w:tcPr>
            <w:tcW w:w="2127" w:type="dxa"/>
            <w:shd w:val="clear" w:color="auto" w:fill="auto"/>
            <w:noWrap/>
            <w:vAlign w:val="bottom"/>
            <w:hideMark/>
          </w:tcPr>
          <w:p w:rsidR="00A26380" w:rsidRPr="00993868" w:rsidRDefault="00A26380" w:rsidP="00650380">
            <w:pPr>
              <w:spacing w:line="240" w:lineRule="exact"/>
              <w:jc w:val="center"/>
            </w:pPr>
            <w:r w:rsidRPr="00993868">
              <w:t>02.0.09.10010</w:t>
            </w:r>
          </w:p>
        </w:tc>
        <w:tc>
          <w:tcPr>
            <w:tcW w:w="1134" w:type="dxa"/>
            <w:shd w:val="clear" w:color="auto" w:fill="auto"/>
            <w:noWrap/>
            <w:vAlign w:val="bottom"/>
            <w:hideMark/>
          </w:tcPr>
          <w:p w:rsidR="00A26380" w:rsidRPr="00993868" w:rsidRDefault="00A26380" w:rsidP="00650380">
            <w:pPr>
              <w:spacing w:line="240" w:lineRule="exact"/>
              <w:jc w:val="center"/>
            </w:pPr>
            <w:r w:rsidRPr="00993868">
              <w:t>851</w:t>
            </w:r>
          </w:p>
        </w:tc>
        <w:tc>
          <w:tcPr>
            <w:tcW w:w="1417" w:type="dxa"/>
            <w:shd w:val="clear" w:color="auto" w:fill="auto"/>
            <w:noWrap/>
            <w:vAlign w:val="bottom"/>
            <w:hideMark/>
          </w:tcPr>
          <w:p w:rsidR="00A26380" w:rsidRPr="00993868" w:rsidRDefault="00A26380" w:rsidP="00650380">
            <w:pPr>
              <w:spacing w:line="240" w:lineRule="exact"/>
              <w:jc w:val="center"/>
            </w:pPr>
            <w:r w:rsidRPr="00993868">
              <w:t>50,00</w:t>
            </w:r>
          </w:p>
        </w:tc>
        <w:tc>
          <w:tcPr>
            <w:tcW w:w="1276" w:type="dxa"/>
            <w:shd w:val="clear" w:color="auto" w:fill="auto"/>
            <w:noWrap/>
            <w:vAlign w:val="bottom"/>
            <w:hideMark/>
          </w:tcPr>
          <w:p w:rsidR="00A26380" w:rsidRPr="00993868" w:rsidRDefault="00A26380" w:rsidP="00650380">
            <w:pPr>
              <w:spacing w:line="240" w:lineRule="exact"/>
              <w:jc w:val="center"/>
            </w:pPr>
            <w:r w:rsidRPr="00993868">
              <w:t>3,31</w:t>
            </w:r>
          </w:p>
        </w:tc>
        <w:tc>
          <w:tcPr>
            <w:tcW w:w="1134" w:type="dxa"/>
            <w:shd w:val="clear" w:color="auto" w:fill="auto"/>
            <w:noWrap/>
            <w:vAlign w:val="bottom"/>
            <w:hideMark/>
          </w:tcPr>
          <w:p w:rsidR="00A26380" w:rsidRPr="00993868" w:rsidRDefault="00A26380" w:rsidP="00650380">
            <w:pPr>
              <w:spacing w:line="240" w:lineRule="exact"/>
              <w:jc w:val="center"/>
            </w:pPr>
            <w:r w:rsidRPr="00993868">
              <w:t>6,6</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Расходы на выплаты по оплате труда работн</w:t>
            </w:r>
            <w:r w:rsidRPr="00993868">
              <w:t>и</w:t>
            </w:r>
            <w:r w:rsidRPr="00993868">
              <w:t>ков органов местного самоуправл</w:t>
            </w:r>
            <w:r w:rsidRPr="00993868">
              <w:t>е</w:t>
            </w:r>
            <w:r w:rsidRPr="00993868">
              <w:t>ния</w:t>
            </w:r>
          </w:p>
        </w:tc>
        <w:tc>
          <w:tcPr>
            <w:tcW w:w="1275" w:type="dxa"/>
            <w:shd w:val="clear" w:color="auto" w:fill="auto"/>
            <w:noWrap/>
            <w:vAlign w:val="bottom"/>
            <w:hideMark/>
          </w:tcPr>
          <w:p w:rsidR="00A26380" w:rsidRPr="00993868" w:rsidRDefault="00A26380" w:rsidP="00650380">
            <w:pPr>
              <w:spacing w:line="240" w:lineRule="exact"/>
              <w:jc w:val="center"/>
            </w:pPr>
            <w:r w:rsidRPr="00993868">
              <w:t>775</w:t>
            </w:r>
          </w:p>
        </w:tc>
        <w:tc>
          <w:tcPr>
            <w:tcW w:w="1134" w:type="dxa"/>
            <w:shd w:val="clear" w:color="auto" w:fill="auto"/>
            <w:noWrap/>
            <w:vAlign w:val="bottom"/>
            <w:hideMark/>
          </w:tcPr>
          <w:p w:rsidR="00A26380" w:rsidRPr="00993868" w:rsidRDefault="00A26380" w:rsidP="00650380">
            <w:pPr>
              <w:spacing w:line="240" w:lineRule="exact"/>
              <w:jc w:val="center"/>
            </w:pPr>
            <w:r w:rsidRPr="00993868">
              <w:t>01</w:t>
            </w:r>
          </w:p>
        </w:tc>
        <w:tc>
          <w:tcPr>
            <w:tcW w:w="1134" w:type="dxa"/>
            <w:shd w:val="clear" w:color="auto" w:fill="auto"/>
            <w:noWrap/>
            <w:vAlign w:val="bottom"/>
            <w:hideMark/>
          </w:tcPr>
          <w:p w:rsidR="00A26380" w:rsidRPr="00993868" w:rsidRDefault="00A26380" w:rsidP="00650380">
            <w:pPr>
              <w:spacing w:line="240" w:lineRule="exact"/>
              <w:jc w:val="center"/>
            </w:pPr>
            <w:r w:rsidRPr="00993868">
              <w:t>04</w:t>
            </w:r>
          </w:p>
        </w:tc>
        <w:tc>
          <w:tcPr>
            <w:tcW w:w="2127" w:type="dxa"/>
            <w:shd w:val="clear" w:color="auto" w:fill="auto"/>
            <w:noWrap/>
            <w:vAlign w:val="bottom"/>
            <w:hideMark/>
          </w:tcPr>
          <w:p w:rsidR="00A26380" w:rsidRPr="00993868" w:rsidRDefault="00A26380" w:rsidP="00650380">
            <w:pPr>
              <w:spacing w:line="240" w:lineRule="exact"/>
              <w:jc w:val="center"/>
            </w:pPr>
            <w:r w:rsidRPr="00993868">
              <w:t>02.0.09.10020</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2 549,19</w:t>
            </w:r>
          </w:p>
        </w:tc>
        <w:tc>
          <w:tcPr>
            <w:tcW w:w="1276" w:type="dxa"/>
            <w:shd w:val="clear" w:color="auto" w:fill="auto"/>
            <w:noWrap/>
            <w:vAlign w:val="bottom"/>
            <w:hideMark/>
          </w:tcPr>
          <w:p w:rsidR="00A26380" w:rsidRPr="00993868" w:rsidRDefault="00A26380" w:rsidP="00650380">
            <w:pPr>
              <w:spacing w:line="240" w:lineRule="exact"/>
              <w:jc w:val="center"/>
            </w:pPr>
            <w:r w:rsidRPr="00993868">
              <w:t>1 544,31</w:t>
            </w:r>
          </w:p>
        </w:tc>
        <w:tc>
          <w:tcPr>
            <w:tcW w:w="1134" w:type="dxa"/>
            <w:shd w:val="clear" w:color="auto" w:fill="auto"/>
            <w:noWrap/>
            <w:vAlign w:val="bottom"/>
            <w:hideMark/>
          </w:tcPr>
          <w:p w:rsidR="00A26380" w:rsidRPr="00993868" w:rsidRDefault="00A26380" w:rsidP="00650380">
            <w:pPr>
              <w:spacing w:line="240" w:lineRule="exact"/>
              <w:jc w:val="center"/>
            </w:pPr>
            <w:r w:rsidRPr="00993868">
              <w:t>60,6</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Фонд оплаты труда государственных (муниц</w:t>
            </w:r>
            <w:r w:rsidRPr="00993868">
              <w:t>и</w:t>
            </w:r>
            <w:r w:rsidRPr="00993868">
              <w:t>пальных) органов</w:t>
            </w:r>
          </w:p>
        </w:tc>
        <w:tc>
          <w:tcPr>
            <w:tcW w:w="1275" w:type="dxa"/>
            <w:shd w:val="clear" w:color="auto" w:fill="auto"/>
            <w:noWrap/>
            <w:vAlign w:val="bottom"/>
            <w:hideMark/>
          </w:tcPr>
          <w:p w:rsidR="00A26380" w:rsidRPr="00993868" w:rsidRDefault="00A26380" w:rsidP="00650380">
            <w:pPr>
              <w:spacing w:line="240" w:lineRule="exact"/>
              <w:jc w:val="center"/>
            </w:pPr>
            <w:r w:rsidRPr="00993868">
              <w:t>775</w:t>
            </w:r>
          </w:p>
        </w:tc>
        <w:tc>
          <w:tcPr>
            <w:tcW w:w="1134" w:type="dxa"/>
            <w:shd w:val="clear" w:color="auto" w:fill="auto"/>
            <w:noWrap/>
            <w:vAlign w:val="bottom"/>
            <w:hideMark/>
          </w:tcPr>
          <w:p w:rsidR="00A26380" w:rsidRPr="00993868" w:rsidRDefault="00A26380" w:rsidP="00650380">
            <w:pPr>
              <w:spacing w:line="240" w:lineRule="exact"/>
              <w:jc w:val="center"/>
            </w:pPr>
            <w:r w:rsidRPr="00993868">
              <w:t>01</w:t>
            </w:r>
          </w:p>
        </w:tc>
        <w:tc>
          <w:tcPr>
            <w:tcW w:w="1134" w:type="dxa"/>
            <w:shd w:val="clear" w:color="auto" w:fill="auto"/>
            <w:noWrap/>
            <w:vAlign w:val="bottom"/>
            <w:hideMark/>
          </w:tcPr>
          <w:p w:rsidR="00A26380" w:rsidRPr="00993868" w:rsidRDefault="00A26380" w:rsidP="00650380">
            <w:pPr>
              <w:spacing w:line="240" w:lineRule="exact"/>
              <w:jc w:val="center"/>
            </w:pPr>
            <w:r w:rsidRPr="00993868">
              <w:t>04</w:t>
            </w:r>
          </w:p>
        </w:tc>
        <w:tc>
          <w:tcPr>
            <w:tcW w:w="2127" w:type="dxa"/>
            <w:shd w:val="clear" w:color="auto" w:fill="auto"/>
            <w:noWrap/>
            <w:vAlign w:val="bottom"/>
            <w:hideMark/>
          </w:tcPr>
          <w:p w:rsidR="00A26380" w:rsidRPr="00993868" w:rsidRDefault="00A26380" w:rsidP="00650380">
            <w:pPr>
              <w:spacing w:line="240" w:lineRule="exact"/>
              <w:jc w:val="center"/>
            </w:pPr>
            <w:r w:rsidRPr="00993868">
              <w:t>02.0.09.10020</w:t>
            </w:r>
          </w:p>
        </w:tc>
        <w:tc>
          <w:tcPr>
            <w:tcW w:w="1134" w:type="dxa"/>
            <w:shd w:val="clear" w:color="auto" w:fill="auto"/>
            <w:noWrap/>
            <w:vAlign w:val="bottom"/>
            <w:hideMark/>
          </w:tcPr>
          <w:p w:rsidR="00A26380" w:rsidRPr="00993868" w:rsidRDefault="00A26380" w:rsidP="00650380">
            <w:pPr>
              <w:spacing w:line="240" w:lineRule="exact"/>
              <w:jc w:val="center"/>
            </w:pPr>
            <w:r w:rsidRPr="00993868">
              <w:t>121</w:t>
            </w:r>
          </w:p>
        </w:tc>
        <w:tc>
          <w:tcPr>
            <w:tcW w:w="1417" w:type="dxa"/>
            <w:shd w:val="clear" w:color="auto" w:fill="auto"/>
            <w:noWrap/>
            <w:vAlign w:val="bottom"/>
            <w:hideMark/>
          </w:tcPr>
          <w:p w:rsidR="00A26380" w:rsidRPr="00993868" w:rsidRDefault="00A26380" w:rsidP="00650380">
            <w:pPr>
              <w:spacing w:line="240" w:lineRule="exact"/>
              <w:jc w:val="center"/>
            </w:pPr>
            <w:r w:rsidRPr="00993868">
              <w:t>1 962,32</w:t>
            </w:r>
          </w:p>
        </w:tc>
        <w:tc>
          <w:tcPr>
            <w:tcW w:w="1276" w:type="dxa"/>
            <w:shd w:val="clear" w:color="auto" w:fill="auto"/>
            <w:noWrap/>
            <w:vAlign w:val="bottom"/>
            <w:hideMark/>
          </w:tcPr>
          <w:p w:rsidR="00A26380" w:rsidRPr="00993868" w:rsidRDefault="00A26380" w:rsidP="00650380">
            <w:pPr>
              <w:spacing w:line="240" w:lineRule="exact"/>
              <w:jc w:val="center"/>
            </w:pPr>
            <w:r w:rsidRPr="00993868">
              <w:t>1 195,20</w:t>
            </w:r>
          </w:p>
        </w:tc>
        <w:tc>
          <w:tcPr>
            <w:tcW w:w="1134" w:type="dxa"/>
            <w:shd w:val="clear" w:color="auto" w:fill="auto"/>
            <w:noWrap/>
            <w:vAlign w:val="bottom"/>
            <w:hideMark/>
          </w:tcPr>
          <w:p w:rsidR="00A26380" w:rsidRPr="00993868" w:rsidRDefault="00A26380" w:rsidP="00650380">
            <w:pPr>
              <w:spacing w:line="240" w:lineRule="exact"/>
              <w:jc w:val="center"/>
            </w:pPr>
            <w:r w:rsidRPr="00993868">
              <w:t>60,9</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Взносы по обязательному социальному стр</w:t>
            </w:r>
            <w:r w:rsidRPr="00993868">
              <w:t>а</w:t>
            </w:r>
            <w:r w:rsidRPr="00993868">
              <w:t>хованию на выплаты денежного с</w:t>
            </w:r>
            <w:r w:rsidRPr="00993868">
              <w:t>о</w:t>
            </w:r>
            <w:r w:rsidRPr="00993868">
              <w:t>держания и иные выплаты работникам г</w:t>
            </w:r>
            <w:r w:rsidRPr="00993868">
              <w:t>о</w:t>
            </w:r>
            <w:r w:rsidRPr="00993868">
              <w:t>сударственных (муниципал</w:t>
            </w:r>
            <w:r w:rsidRPr="00993868">
              <w:t>ь</w:t>
            </w:r>
            <w:r w:rsidRPr="00993868">
              <w:t>ных) органов</w:t>
            </w:r>
          </w:p>
        </w:tc>
        <w:tc>
          <w:tcPr>
            <w:tcW w:w="1275" w:type="dxa"/>
            <w:shd w:val="clear" w:color="auto" w:fill="auto"/>
            <w:noWrap/>
            <w:vAlign w:val="bottom"/>
            <w:hideMark/>
          </w:tcPr>
          <w:p w:rsidR="00A26380" w:rsidRPr="00993868" w:rsidRDefault="00A26380" w:rsidP="00650380">
            <w:pPr>
              <w:spacing w:line="240" w:lineRule="exact"/>
              <w:jc w:val="center"/>
            </w:pPr>
            <w:r w:rsidRPr="00993868">
              <w:t>775</w:t>
            </w:r>
          </w:p>
        </w:tc>
        <w:tc>
          <w:tcPr>
            <w:tcW w:w="1134" w:type="dxa"/>
            <w:shd w:val="clear" w:color="auto" w:fill="auto"/>
            <w:noWrap/>
            <w:vAlign w:val="bottom"/>
            <w:hideMark/>
          </w:tcPr>
          <w:p w:rsidR="00A26380" w:rsidRPr="00993868" w:rsidRDefault="00A26380" w:rsidP="00650380">
            <w:pPr>
              <w:spacing w:line="240" w:lineRule="exact"/>
              <w:jc w:val="center"/>
            </w:pPr>
            <w:r w:rsidRPr="00993868">
              <w:t>01</w:t>
            </w:r>
          </w:p>
        </w:tc>
        <w:tc>
          <w:tcPr>
            <w:tcW w:w="1134" w:type="dxa"/>
            <w:shd w:val="clear" w:color="auto" w:fill="auto"/>
            <w:noWrap/>
            <w:vAlign w:val="bottom"/>
            <w:hideMark/>
          </w:tcPr>
          <w:p w:rsidR="00A26380" w:rsidRPr="00993868" w:rsidRDefault="00A26380" w:rsidP="00650380">
            <w:pPr>
              <w:spacing w:line="240" w:lineRule="exact"/>
              <w:jc w:val="center"/>
            </w:pPr>
            <w:r w:rsidRPr="00993868">
              <w:t>04</w:t>
            </w:r>
          </w:p>
        </w:tc>
        <w:tc>
          <w:tcPr>
            <w:tcW w:w="2127" w:type="dxa"/>
            <w:shd w:val="clear" w:color="auto" w:fill="auto"/>
            <w:noWrap/>
            <w:vAlign w:val="bottom"/>
            <w:hideMark/>
          </w:tcPr>
          <w:p w:rsidR="00A26380" w:rsidRPr="00993868" w:rsidRDefault="00A26380" w:rsidP="00650380">
            <w:pPr>
              <w:spacing w:line="240" w:lineRule="exact"/>
              <w:jc w:val="center"/>
            </w:pPr>
            <w:r w:rsidRPr="00993868">
              <w:t>02.0.09.10020</w:t>
            </w:r>
          </w:p>
        </w:tc>
        <w:tc>
          <w:tcPr>
            <w:tcW w:w="1134" w:type="dxa"/>
            <w:shd w:val="clear" w:color="auto" w:fill="auto"/>
            <w:noWrap/>
            <w:vAlign w:val="bottom"/>
            <w:hideMark/>
          </w:tcPr>
          <w:p w:rsidR="00A26380" w:rsidRPr="00993868" w:rsidRDefault="00A26380" w:rsidP="00650380">
            <w:pPr>
              <w:spacing w:line="240" w:lineRule="exact"/>
              <w:jc w:val="center"/>
            </w:pPr>
            <w:r w:rsidRPr="00993868">
              <w:t>129</w:t>
            </w:r>
          </w:p>
        </w:tc>
        <w:tc>
          <w:tcPr>
            <w:tcW w:w="1417" w:type="dxa"/>
            <w:shd w:val="clear" w:color="auto" w:fill="auto"/>
            <w:noWrap/>
            <w:vAlign w:val="bottom"/>
            <w:hideMark/>
          </w:tcPr>
          <w:p w:rsidR="00A26380" w:rsidRPr="00993868" w:rsidRDefault="00A26380" w:rsidP="00650380">
            <w:pPr>
              <w:spacing w:line="240" w:lineRule="exact"/>
              <w:jc w:val="center"/>
            </w:pPr>
            <w:r w:rsidRPr="00993868">
              <w:t>586,87</w:t>
            </w:r>
          </w:p>
        </w:tc>
        <w:tc>
          <w:tcPr>
            <w:tcW w:w="1276" w:type="dxa"/>
            <w:shd w:val="clear" w:color="auto" w:fill="auto"/>
            <w:noWrap/>
            <w:vAlign w:val="bottom"/>
            <w:hideMark/>
          </w:tcPr>
          <w:p w:rsidR="00A26380" w:rsidRPr="00993868" w:rsidRDefault="00A26380" w:rsidP="00650380">
            <w:pPr>
              <w:spacing w:line="240" w:lineRule="exact"/>
              <w:jc w:val="center"/>
            </w:pPr>
            <w:r w:rsidRPr="00993868">
              <w:t>349,11</w:t>
            </w:r>
          </w:p>
        </w:tc>
        <w:tc>
          <w:tcPr>
            <w:tcW w:w="1134" w:type="dxa"/>
            <w:shd w:val="clear" w:color="auto" w:fill="auto"/>
            <w:noWrap/>
            <w:vAlign w:val="bottom"/>
            <w:hideMark/>
          </w:tcPr>
          <w:p w:rsidR="00A26380" w:rsidRPr="00993868" w:rsidRDefault="00A26380" w:rsidP="00650380">
            <w:pPr>
              <w:spacing w:line="240" w:lineRule="exact"/>
              <w:jc w:val="center"/>
            </w:pPr>
            <w:r w:rsidRPr="00993868">
              <w:t>59,5</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Осуществление выпл</w:t>
            </w:r>
            <w:r w:rsidRPr="00993868">
              <w:t>а</w:t>
            </w:r>
            <w:r w:rsidRPr="00993868">
              <w:t>ты лицам, входящим в муниципальные управленческие команды Ставропольского края, поощрения за достиж</w:t>
            </w:r>
            <w:r w:rsidRPr="00993868">
              <w:t>е</w:t>
            </w:r>
            <w:r w:rsidRPr="00993868">
              <w:t>ние в 2023 году Ставропольским краем знач</w:t>
            </w:r>
            <w:r w:rsidRPr="00993868">
              <w:t>е</w:t>
            </w:r>
            <w:r w:rsidRPr="00993868">
              <w:t xml:space="preserve">ний (уровней) показателей для оценки </w:t>
            </w:r>
            <w:proofErr w:type="gramStart"/>
            <w:r w:rsidRPr="00993868">
              <w:t>эффе</w:t>
            </w:r>
            <w:r w:rsidRPr="00993868">
              <w:t>к</w:t>
            </w:r>
            <w:r w:rsidRPr="00993868">
              <w:t>тивности деятельности вы</w:t>
            </w:r>
            <w:r w:rsidRPr="00993868">
              <w:t>с</w:t>
            </w:r>
            <w:r w:rsidRPr="00993868">
              <w:t>ших должностных лиц субъектов Российской Федерации</w:t>
            </w:r>
            <w:proofErr w:type="gramEnd"/>
            <w:r w:rsidRPr="00993868">
              <w:t xml:space="preserve"> и де</w:t>
            </w:r>
            <w:r w:rsidRPr="00993868">
              <w:t>я</w:t>
            </w:r>
            <w:r w:rsidRPr="00993868">
              <w:t>тельности исполн</w:t>
            </w:r>
            <w:r w:rsidRPr="00993868">
              <w:t>и</w:t>
            </w:r>
            <w:r w:rsidRPr="00993868">
              <w:t>тельных органов субъектов Российской Федерации</w:t>
            </w:r>
          </w:p>
        </w:tc>
        <w:tc>
          <w:tcPr>
            <w:tcW w:w="1275" w:type="dxa"/>
            <w:shd w:val="clear" w:color="auto" w:fill="auto"/>
            <w:noWrap/>
            <w:vAlign w:val="bottom"/>
            <w:hideMark/>
          </w:tcPr>
          <w:p w:rsidR="00A26380" w:rsidRPr="00993868" w:rsidRDefault="00A26380" w:rsidP="00650380">
            <w:pPr>
              <w:spacing w:line="240" w:lineRule="exact"/>
              <w:jc w:val="center"/>
            </w:pPr>
            <w:r w:rsidRPr="00993868">
              <w:t>775</w:t>
            </w:r>
          </w:p>
        </w:tc>
        <w:tc>
          <w:tcPr>
            <w:tcW w:w="1134" w:type="dxa"/>
            <w:shd w:val="clear" w:color="auto" w:fill="auto"/>
            <w:noWrap/>
            <w:vAlign w:val="bottom"/>
            <w:hideMark/>
          </w:tcPr>
          <w:p w:rsidR="00A26380" w:rsidRPr="00993868" w:rsidRDefault="00A26380" w:rsidP="00650380">
            <w:pPr>
              <w:spacing w:line="240" w:lineRule="exact"/>
              <w:jc w:val="center"/>
            </w:pPr>
            <w:r w:rsidRPr="00993868">
              <w:t>01</w:t>
            </w:r>
          </w:p>
        </w:tc>
        <w:tc>
          <w:tcPr>
            <w:tcW w:w="1134" w:type="dxa"/>
            <w:shd w:val="clear" w:color="auto" w:fill="auto"/>
            <w:noWrap/>
            <w:vAlign w:val="bottom"/>
            <w:hideMark/>
          </w:tcPr>
          <w:p w:rsidR="00A26380" w:rsidRPr="00993868" w:rsidRDefault="00A26380" w:rsidP="00650380">
            <w:pPr>
              <w:spacing w:line="240" w:lineRule="exact"/>
              <w:jc w:val="center"/>
            </w:pPr>
            <w:r w:rsidRPr="00993868">
              <w:t>04</w:t>
            </w:r>
          </w:p>
        </w:tc>
        <w:tc>
          <w:tcPr>
            <w:tcW w:w="2127" w:type="dxa"/>
            <w:shd w:val="clear" w:color="auto" w:fill="auto"/>
            <w:noWrap/>
            <w:vAlign w:val="bottom"/>
            <w:hideMark/>
          </w:tcPr>
          <w:p w:rsidR="00A26380" w:rsidRPr="00993868" w:rsidRDefault="00A26380" w:rsidP="00650380">
            <w:pPr>
              <w:spacing w:line="240" w:lineRule="exact"/>
              <w:jc w:val="center"/>
            </w:pPr>
            <w:r w:rsidRPr="00993868">
              <w:t>02.0.09.75490</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41,28</w:t>
            </w:r>
          </w:p>
        </w:tc>
        <w:tc>
          <w:tcPr>
            <w:tcW w:w="1276" w:type="dxa"/>
            <w:shd w:val="clear" w:color="auto" w:fill="auto"/>
            <w:noWrap/>
            <w:vAlign w:val="bottom"/>
            <w:hideMark/>
          </w:tcPr>
          <w:p w:rsidR="00A26380" w:rsidRPr="00993868" w:rsidRDefault="00A26380" w:rsidP="00650380">
            <w:pPr>
              <w:spacing w:line="240" w:lineRule="exact"/>
              <w:jc w:val="center"/>
            </w:pPr>
            <w:r w:rsidRPr="00993868">
              <w:t>41,28</w:t>
            </w:r>
          </w:p>
        </w:tc>
        <w:tc>
          <w:tcPr>
            <w:tcW w:w="1134" w:type="dxa"/>
            <w:shd w:val="clear" w:color="auto" w:fill="auto"/>
            <w:noWrap/>
            <w:vAlign w:val="bottom"/>
            <w:hideMark/>
          </w:tcPr>
          <w:p w:rsidR="00A26380" w:rsidRPr="00993868" w:rsidRDefault="00A26380" w:rsidP="00650380">
            <w:pPr>
              <w:spacing w:line="240" w:lineRule="exact"/>
              <w:jc w:val="center"/>
            </w:pPr>
            <w:r w:rsidRPr="00993868">
              <w:t>100,0</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Фонд оплаты труда государственных (муниц</w:t>
            </w:r>
            <w:r w:rsidRPr="00993868">
              <w:t>и</w:t>
            </w:r>
            <w:r w:rsidRPr="00993868">
              <w:t>пальных) органов</w:t>
            </w:r>
          </w:p>
        </w:tc>
        <w:tc>
          <w:tcPr>
            <w:tcW w:w="1275" w:type="dxa"/>
            <w:shd w:val="clear" w:color="auto" w:fill="auto"/>
            <w:noWrap/>
            <w:vAlign w:val="bottom"/>
            <w:hideMark/>
          </w:tcPr>
          <w:p w:rsidR="00A26380" w:rsidRPr="00993868" w:rsidRDefault="00A26380" w:rsidP="00650380">
            <w:pPr>
              <w:spacing w:line="240" w:lineRule="exact"/>
              <w:jc w:val="center"/>
            </w:pPr>
            <w:r w:rsidRPr="00993868">
              <w:t>775</w:t>
            </w:r>
          </w:p>
        </w:tc>
        <w:tc>
          <w:tcPr>
            <w:tcW w:w="1134" w:type="dxa"/>
            <w:shd w:val="clear" w:color="auto" w:fill="auto"/>
            <w:noWrap/>
            <w:vAlign w:val="bottom"/>
            <w:hideMark/>
          </w:tcPr>
          <w:p w:rsidR="00A26380" w:rsidRPr="00993868" w:rsidRDefault="00A26380" w:rsidP="00650380">
            <w:pPr>
              <w:spacing w:line="240" w:lineRule="exact"/>
              <w:jc w:val="center"/>
            </w:pPr>
            <w:r w:rsidRPr="00993868">
              <w:t>01</w:t>
            </w:r>
          </w:p>
        </w:tc>
        <w:tc>
          <w:tcPr>
            <w:tcW w:w="1134" w:type="dxa"/>
            <w:shd w:val="clear" w:color="auto" w:fill="auto"/>
            <w:noWrap/>
            <w:vAlign w:val="bottom"/>
            <w:hideMark/>
          </w:tcPr>
          <w:p w:rsidR="00A26380" w:rsidRPr="00993868" w:rsidRDefault="00A26380" w:rsidP="00650380">
            <w:pPr>
              <w:spacing w:line="240" w:lineRule="exact"/>
              <w:jc w:val="center"/>
            </w:pPr>
            <w:r w:rsidRPr="00993868">
              <w:t>04</w:t>
            </w:r>
          </w:p>
        </w:tc>
        <w:tc>
          <w:tcPr>
            <w:tcW w:w="2127" w:type="dxa"/>
            <w:shd w:val="clear" w:color="auto" w:fill="auto"/>
            <w:noWrap/>
            <w:vAlign w:val="bottom"/>
            <w:hideMark/>
          </w:tcPr>
          <w:p w:rsidR="00A26380" w:rsidRPr="00993868" w:rsidRDefault="00A26380" w:rsidP="00650380">
            <w:pPr>
              <w:spacing w:line="240" w:lineRule="exact"/>
              <w:jc w:val="center"/>
            </w:pPr>
            <w:r w:rsidRPr="00993868">
              <w:t>02.0.09.75490</w:t>
            </w:r>
          </w:p>
        </w:tc>
        <w:tc>
          <w:tcPr>
            <w:tcW w:w="1134" w:type="dxa"/>
            <w:shd w:val="clear" w:color="auto" w:fill="auto"/>
            <w:noWrap/>
            <w:vAlign w:val="bottom"/>
            <w:hideMark/>
          </w:tcPr>
          <w:p w:rsidR="00A26380" w:rsidRPr="00993868" w:rsidRDefault="00A26380" w:rsidP="00650380">
            <w:pPr>
              <w:spacing w:line="240" w:lineRule="exact"/>
              <w:jc w:val="center"/>
            </w:pPr>
            <w:r w:rsidRPr="00993868">
              <w:t>121</w:t>
            </w:r>
          </w:p>
        </w:tc>
        <w:tc>
          <w:tcPr>
            <w:tcW w:w="1417" w:type="dxa"/>
            <w:shd w:val="clear" w:color="auto" w:fill="auto"/>
            <w:noWrap/>
            <w:vAlign w:val="bottom"/>
            <w:hideMark/>
          </w:tcPr>
          <w:p w:rsidR="00A26380" w:rsidRPr="00993868" w:rsidRDefault="00A26380" w:rsidP="00650380">
            <w:pPr>
              <w:spacing w:line="240" w:lineRule="exact"/>
              <w:jc w:val="center"/>
            </w:pPr>
            <w:r w:rsidRPr="00993868">
              <w:t>31,70</w:t>
            </w:r>
          </w:p>
        </w:tc>
        <w:tc>
          <w:tcPr>
            <w:tcW w:w="1276" w:type="dxa"/>
            <w:shd w:val="clear" w:color="auto" w:fill="auto"/>
            <w:noWrap/>
            <w:vAlign w:val="bottom"/>
            <w:hideMark/>
          </w:tcPr>
          <w:p w:rsidR="00A26380" w:rsidRPr="00993868" w:rsidRDefault="00A26380" w:rsidP="00650380">
            <w:pPr>
              <w:spacing w:line="240" w:lineRule="exact"/>
              <w:jc w:val="center"/>
            </w:pPr>
            <w:r w:rsidRPr="00993868">
              <w:t>31,70</w:t>
            </w:r>
          </w:p>
        </w:tc>
        <w:tc>
          <w:tcPr>
            <w:tcW w:w="1134" w:type="dxa"/>
            <w:shd w:val="clear" w:color="auto" w:fill="auto"/>
            <w:noWrap/>
            <w:vAlign w:val="bottom"/>
            <w:hideMark/>
          </w:tcPr>
          <w:p w:rsidR="00A26380" w:rsidRPr="00993868" w:rsidRDefault="00A26380" w:rsidP="00650380">
            <w:pPr>
              <w:spacing w:line="240" w:lineRule="exact"/>
              <w:jc w:val="center"/>
            </w:pPr>
            <w:r w:rsidRPr="00993868">
              <w:t>100,0</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lastRenderedPageBreak/>
              <w:t>Взносы по обязательному социальному стр</w:t>
            </w:r>
            <w:r w:rsidRPr="00993868">
              <w:t>а</w:t>
            </w:r>
            <w:r w:rsidRPr="00993868">
              <w:t>хованию на выплаты денежного с</w:t>
            </w:r>
            <w:r w:rsidRPr="00993868">
              <w:t>о</w:t>
            </w:r>
            <w:r w:rsidRPr="00993868">
              <w:t>держания и иные выплаты работникам г</w:t>
            </w:r>
            <w:r w:rsidRPr="00993868">
              <w:t>о</w:t>
            </w:r>
            <w:r w:rsidRPr="00993868">
              <w:t>сударственных (муниципал</w:t>
            </w:r>
            <w:r w:rsidRPr="00993868">
              <w:t>ь</w:t>
            </w:r>
            <w:r w:rsidRPr="00993868">
              <w:t>ных) органов</w:t>
            </w:r>
          </w:p>
        </w:tc>
        <w:tc>
          <w:tcPr>
            <w:tcW w:w="1275" w:type="dxa"/>
            <w:shd w:val="clear" w:color="auto" w:fill="auto"/>
            <w:noWrap/>
            <w:vAlign w:val="bottom"/>
            <w:hideMark/>
          </w:tcPr>
          <w:p w:rsidR="00A26380" w:rsidRPr="00993868" w:rsidRDefault="00A26380" w:rsidP="00650380">
            <w:pPr>
              <w:spacing w:line="240" w:lineRule="exact"/>
              <w:jc w:val="center"/>
            </w:pPr>
            <w:r w:rsidRPr="00993868">
              <w:t>775</w:t>
            </w:r>
          </w:p>
        </w:tc>
        <w:tc>
          <w:tcPr>
            <w:tcW w:w="1134" w:type="dxa"/>
            <w:shd w:val="clear" w:color="auto" w:fill="auto"/>
            <w:noWrap/>
            <w:vAlign w:val="bottom"/>
            <w:hideMark/>
          </w:tcPr>
          <w:p w:rsidR="00A26380" w:rsidRPr="00993868" w:rsidRDefault="00A26380" w:rsidP="00650380">
            <w:pPr>
              <w:spacing w:line="240" w:lineRule="exact"/>
              <w:jc w:val="center"/>
            </w:pPr>
            <w:r w:rsidRPr="00993868">
              <w:t>01</w:t>
            </w:r>
          </w:p>
        </w:tc>
        <w:tc>
          <w:tcPr>
            <w:tcW w:w="1134" w:type="dxa"/>
            <w:shd w:val="clear" w:color="auto" w:fill="auto"/>
            <w:noWrap/>
            <w:vAlign w:val="bottom"/>
            <w:hideMark/>
          </w:tcPr>
          <w:p w:rsidR="00A26380" w:rsidRPr="00993868" w:rsidRDefault="00A26380" w:rsidP="00650380">
            <w:pPr>
              <w:spacing w:line="240" w:lineRule="exact"/>
              <w:jc w:val="center"/>
            </w:pPr>
            <w:r w:rsidRPr="00993868">
              <w:t>04</w:t>
            </w:r>
          </w:p>
        </w:tc>
        <w:tc>
          <w:tcPr>
            <w:tcW w:w="2127" w:type="dxa"/>
            <w:shd w:val="clear" w:color="auto" w:fill="auto"/>
            <w:noWrap/>
            <w:vAlign w:val="bottom"/>
            <w:hideMark/>
          </w:tcPr>
          <w:p w:rsidR="00A26380" w:rsidRPr="00993868" w:rsidRDefault="00A26380" w:rsidP="00650380">
            <w:pPr>
              <w:spacing w:line="240" w:lineRule="exact"/>
              <w:jc w:val="center"/>
            </w:pPr>
            <w:r w:rsidRPr="00993868">
              <w:t>02.0.09.75490</w:t>
            </w:r>
          </w:p>
        </w:tc>
        <w:tc>
          <w:tcPr>
            <w:tcW w:w="1134" w:type="dxa"/>
            <w:shd w:val="clear" w:color="auto" w:fill="auto"/>
            <w:noWrap/>
            <w:vAlign w:val="bottom"/>
            <w:hideMark/>
          </w:tcPr>
          <w:p w:rsidR="00A26380" w:rsidRPr="00993868" w:rsidRDefault="00A26380" w:rsidP="00650380">
            <w:pPr>
              <w:spacing w:line="240" w:lineRule="exact"/>
              <w:jc w:val="center"/>
            </w:pPr>
            <w:r w:rsidRPr="00993868">
              <w:t>129</w:t>
            </w:r>
          </w:p>
        </w:tc>
        <w:tc>
          <w:tcPr>
            <w:tcW w:w="1417" w:type="dxa"/>
            <w:shd w:val="clear" w:color="auto" w:fill="auto"/>
            <w:noWrap/>
            <w:vAlign w:val="bottom"/>
            <w:hideMark/>
          </w:tcPr>
          <w:p w:rsidR="00A26380" w:rsidRPr="00993868" w:rsidRDefault="00A26380" w:rsidP="00650380">
            <w:pPr>
              <w:spacing w:line="240" w:lineRule="exact"/>
              <w:jc w:val="center"/>
            </w:pPr>
            <w:r w:rsidRPr="00993868">
              <w:t>9,57</w:t>
            </w:r>
          </w:p>
        </w:tc>
        <w:tc>
          <w:tcPr>
            <w:tcW w:w="1276" w:type="dxa"/>
            <w:shd w:val="clear" w:color="auto" w:fill="auto"/>
            <w:noWrap/>
            <w:vAlign w:val="bottom"/>
            <w:hideMark/>
          </w:tcPr>
          <w:p w:rsidR="00A26380" w:rsidRPr="00993868" w:rsidRDefault="00A26380" w:rsidP="00650380">
            <w:pPr>
              <w:spacing w:line="240" w:lineRule="exact"/>
              <w:jc w:val="center"/>
            </w:pPr>
            <w:r w:rsidRPr="00993868">
              <w:t>9,57</w:t>
            </w:r>
          </w:p>
        </w:tc>
        <w:tc>
          <w:tcPr>
            <w:tcW w:w="1134" w:type="dxa"/>
            <w:shd w:val="clear" w:color="auto" w:fill="auto"/>
            <w:noWrap/>
            <w:vAlign w:val="bottom"/>
            <w:hideMark/>
          </w:tcPr>
          <w:p w:rsidR="00A26380" w:rsidRPr="00993868" w:rsidRDefault="00A26380" w:rsidP="00650380">
            <w:pPr>
              <w:spacing w:line="240" w:lineRule="exact"/>
              <w:jc w:val="center"/>
            </w:pPr>
            <w:r w:rsidRPr="00993868">
              <w:t>100,0</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Другие общегосударс</w:t>
            </w:r>
            <w:r w:rsidRPr="00993868">
              <w:t>т</w:t>
            </w:r>
            <w:r w:rsidRPr="00993868">
              <w:t>венные вопросы</w:t>
            </w:r>
          </w:p>
        </w:tc>
        <w:tc>
          <w:tcPr>
            <w:tcW w:w="1275" w:type="dxa"/>
            <w:shd w:val="clear" w:color="auto" w:fill="auto"/>
            <w:noWrap/>
            <w:vAlign w:val="bottom"/>
            <w:hideMark/>
          </w:tcPr>
          <w:p w:rsidR="00A26380" w:rsidRPr="00993868" w:rsidRDefault="00A26380" w:rsidP="00650380">
            <w:pPr>
              <w:spacing w:line="240" w:lineRule="exact"/>
              <w:jc w:val="center"/>
            </w:pPr>
            <w:r w:rsidRPr="00993868">
              <w:t>775</w:t>
            </w:r>
          </w:p>
        </w:tc>
        <w:tc>
          <w:tcPr>
            <w:tcW w:w="1134" w:type="dxa"/>
            <w:shd w:val="clear" w:color="auto" w:fill="auto"/>
            <w:noWrap/>
            <w:vAlign w:val="bottom"/>
            <w:hideMark/>
          </w:tcPr>
          <w:p w:rsidR="00A26380" w:rsidRPr="00993868" w:rsidRDefault="00A26380" w:rsidP="00650380">
            <w:pPr>
              <w:spacing w:line="240" w:lineRule="exact"/>
              <w:jc w:val="center"/>
            </w:pPr>
            <w:r w:rsidRPr="00993868">
              <w:t>01</w:t>
            </w:r>
          </w:p>
        </w:tc>
        <w:tc>
          <w:tcPr>
            <w:tcW w:w="1134" w:type="dxa"/>
            <w:shd w:val="clear" w:color="auto" w:fill="auto"/>
            <w:noWrap/>
            <w:vAlign w:val="bottom"/>
            <w:hideMark/>
          </w:tcPr>
          <w:p w:rsidR="00A26380" w:rsidRPr="00993868" w:rsidRDefault="00A26380" w:rsidP="00650380">
            <w:pPr>
              <w:spacing w:line="240" w:lineRule="exact"/>
              <w:jc w:val="center"/>
            </w:pPr>
            <w:r w:rsidRPr="00993868">
              <w:t>13</w:t>
            </w:r>
          </w:p>
        </w:tc>
        <w:tc>
          <w:tcPr>
            <w:tcW w:w="2127" w:type="dxa"/>
            <w:shd w:val="clear" w:color="auto" w:fill="auto"/>
            <w:noWrap/>
            <w:vAlign w:val="bottom"/>
            <w:hideMark/>
          </w:tcPr>
          <w:p w:rsidR="00A26380" w:rsidRPr="00993868" w:rsidRDefault="00A26380" w:rsidP="00650380">
            <w:pPr>
              <w:spacing w:line="240" w:lineRule="exact"/>
              <w:jc w:val="center"/>
            </w:pPr>
            <w:r w:rsidRPr="00993868">
              <w:t> </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47,00</w:t>
            </w:r>
          </w:p>
        </w:tc>
        <w:tc>
          <w:tcPr>
            <w:tcW w:w="1276" w:type="dxa"/>
            <w:shd w:val="clear" w:color="auto" w:fill="auto"/>
            <w:noWrap/>
            <w:vAlign w:val="bottom"/>
            <w:hideMark/>
          </w:tcPr>
          <w:p w:rsidR="00A26380" w:rsidRPr="00993868" w:rsidRDefault="00A26380" w:rsidP="00650380">
            <w:pPr>
              <w:spacing w:line="240" w:lineRule="exact"/>
              <w:jc w:val="center"/>
            </w:pPr>
            <w:r w:rsidRPr="00993868">
              <w:t>28,50</w:t>
            </w:r>
          </w:p>
        </w:tc>
        <w:tc>
          <w:tcPr>
            <w:tcW w:w="1134" w:type="dxa"/>
            <w:shd w:val="clear" w:color="auto" w:fill="auto"/>
            <w:noWrap/>
            <w:vAlign w:val="bottom"/>
            <w:hideMark/>
          </w:tcPr>
          <w:p w:rsidR="00A26380" w:rsidRPr="00993868" w:rsidRDefault="00A26380" w:rsidP="00650380">
            <w:pPr>
              <w:spacing w:line="240" w:lineRule="exact"/>
              <w:jc w:val="center"/>
            </w:pPr>
            <w:r w:rsidRPr="00993868">
              <w:t>60,6</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proofErr w:type="spellStart"/>
            <w:r w:rsidRPr="00993868">
              <w:t>Непрограммные</w:t>
            </w:r>
            <w:proofErr w:type="spellEnd"/>
            <w:r w:rsidRPr="00993868">
              <w:t xml:space="preserve"> расходы органов местного с</w:t>
            </w:r>
            <w:r w:rsidRPr="00993868">
              <w:t>а</w:t>
            </w:r>
            <w:r w:rsidRPr="00993868">
              <w:t>моуправления</w:t>
            </w:r>
          </w:p>
        </w:tc>
        <w:tc>
          <w:tcPr>
            <w:tcW w:w="1275" w:type="dxa"/>
            <w:shd w:val="clear" w:color="auto" w:fill="auto"/>
            <w:noWrap/>
            <w:vAlign w:val="bottom"/>
            <w:hideMark/>
          </w:tcPr>
          <w:p w:rsidR="00A26380" w:rsidRPr="00993868" w:rsidRDefault="00A26380" w:rsidP="00650380">
            <w:pPr>
              <w:spacing w:line="240" w:lineRule="exact"/>
              <w:jc w:val="center"/>
            </w:pPr>
            <w:r w:rsidRPr="00993868">
              <w:t>775</w:t>
            </w:r>
          </w:p>
        </w:tc>
        <w:tc>
          <w:tcPr>
            <w:tcW w:w="1134" w:type="dxa"/>
            <w:shd w:val="clear" w:color="auto" w:fill="auto"/>
            <w:noWrap/>
            <w:vAlign w:val="bottom"/>
            <w:hideMark/>
          </w:tcPr>
          <w:p w:rsidR="00A26380" w:rsidRPr="00993868" w:rsidRDefault="00A26380" w:rsidP="00650380">
            <w:pPr>
              <w:spacing w:line="240" w:lineRule="exact"/>
              <w:jc w:val="center"/>
            </w:pPr>
            <w:r w:rsidRPr="00993868">
              <w:t>01</w:t>
            </w:r>
          </w:p>
        </w:tc>
        <w:tc>
          <w:tcPr>
            <w:tcW w:w="1134" w:type="dxa"/>
            <w:shd w:val="clear" w:color="auto" w:fill="auto"/>
            <w:noWrap/>
            <w:vAlign w:val="bottom"/>
            <w:hideMark/>
          </w:tcPr>
          <w:p w:rsidR="00A26380" w:rsidRPr="00993868" w:rsidRDefault="00A26380" w:rsidP="00650380">
            <w:pPr>
              <w:spacing w:line="240" w:lineRule="exact"/>
              <w:jc w:val="center"/>
            </w:pPr>
            <w:r w:rsidRPr="00993868">
              <w:t>13</w:t>
            </w:r>
          </w:p>
        </w:tc>
        <w:tc>
          <w:tcPr>
            <w:tcW w:w="2127" w:type="dxa"/>
            <w:shd w:val="clear" w:color="auto" w:fill="auto"/>
            <w:noWrap/>
            <w:vAlign w:val="bottom"/>
            <w:hideMark/>
          </w:tcPr>
          <w:p w:rsidR="00A26380" w:rsidRPr="00993868" w:rsidRDefault="00A26380" w:rsidP="00650380">
            <w:pPr>
              <w:spacing w:line="240" w:lineRule="exact"/>
              <w:jc w:val="center"/>
            </w:pPr>
            <w:r w:rsidRPr="00993868">
              <w:t>50.0.00.00000</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47,00</w:t>
            </w:r>
          </w:p>
        </w:tc>
        <w:tc>
          <w:tcPr>
            <w:tcW w:w="1276" w:type="dxa"/>
            <w:shd w:val="clear" w:color="auto" w:fill="auto"/>
            <w:noWrap/>
            <w:vAlign w:val="bottom"/>
            <w:hideMark/>
          </w:tcPr>
          <w:p w:rsidR="00A26380" w:rsidRPr="00993868" w:rsidRDefault="00A26380" w:rsidP="00650380">
            <w:pPr>
              <w:spacing w:line="240" w:lineRule="exact"/>
              <w:jc w:val="center"/>
            </w:pPr>
            <w:r w:rsidRPr="00993868">
              <w:t>28,50</w:t>
            </w:r>
          </w:p>
        </w:tc>
        <w:tc>
          <w:tcPr>
            <w:tcW w:w="1134" w:type="dxa"/>
            <w:shd w:val="clear" w:color="auto" w:fill="auto"/>
            <w:noWrap/>
            <w:vAlign w:val="bottom"/>
            <w:hideMark/>
          </w:tcPr>
          <w:p w:rsidR="00A26380" w:rsidRPr="00993868" w:rsidRDefault="00A26380" w:rsidP="00650380">
            <w:pPr>
              <w:spacing w:line="240" w:lineRule="exact"/>
              <w:jc w:val="center"/>
            </w:pPr>
            <w:r w:rsidRPr="00993868">
              <w:t>60,6</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Прочие мероприятия</w:t>
            </w:r>
          </w:p>
        </w:tc>
        <w:tc>
          <w:tcPr>
            <w:tcW w:w="1275" w:type="dxa"/>
            <w:shd w:val="clear" w:color="auto" w:fill="auto"/>
            <w:noWrap/>
            <w:vAlign w:val="bottom"/>
            <w:hideMark/>
          </w:tcPr>
          <w:p w:rsidR="00A26380" w:rsidRPr="00993868" w:rsidRDefault="00A26380" w:rsidP="00650380">
            <w:pPr>
              <w:spacing w:line="240" w:lineRule="exact"/>
              <w:jc w:val="center"/>
            </w:pPr>
            <w:r w:rsidRPr="00993868">
              <w:t>775</w:t>
            </w:r>
          </w:p>
        </w:tc>
        <w:tc>
          <w:tcPr>
            <w:tcW w:w="1134" w:type="dxa"/>
            <w:shd w:val="clear" w:color="auto" w:fill="auto"/>
            <w:noWrap/>
            <w:vAlign w:val="bottom"/>
            <w:hideMark/>
          </w:tcPr>
          <w:p w:rsidR="00A26380" w:rsidRPr="00993868" w:rsidRDefault="00A26380" w:rsidP="00650380">
            <w:pPr>
              <w:spacing w:line="240" w:lineRule="exact"/>
              <w:jc w:val="center"/>
            </w:pPr>
            <w:r w:rsidRPr="00993868">
              <w:t>01</w:t>
            </w:r>
          </w:p>
        </w:tc>
        <w:tc>
          <w:tcPr>
            <w:tcW w:w="1134" w:type="dxa"/>
            <w:shd w:val="clear" w:color="auto" w:fill="auto"/>
            <w:noWrap/>
            <w:vAlign w:val="bottom"/>
            <w:hideMark/>
          </w:tcPr>
          <w:p w:rsidR="00A26380" w:rsidRPr="00993868" w:rsidRDefault="00A26380" w:rsidP="00650380">
            <w:pPr>
              <w:spacing w:line="240" w:lineRule="exact"/>
              <w:jc w:val="center"/>
            </w:pPr>
            <w:r w:rsidRPr="00993868">
              <w:t>13</w:t>
            </w:r>
          </w:p>
        </w:tc>
        <w:tc>
          <w:tcPr>
            <w:tcW w:w="2127" w:type="dxa"/>
            <w:shd w:val="clear" w:color="auto" w:fill="auto"/>
            <w:noWrap/>
            <w:vAlign w:val="bottom"/>
            <w:hideMark/>
          </w:tcPr>
          <w:p w:rsidR="00A26380" w:rsidRPr="00993868" w:rsidRDefault="00A26380" w:rsidP="00650380">
            <w:pPr>
              <w:spacing w:line="240" w:lineRule="exact"/>
              <w:jc w:val="center"/>
            </w:pPr>
            <w:r w:rsidRPr="00993868">
              <w:t>50.3.00.00000</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47,00</w:t>
            </w:r>
          </w:p>
        </w:tc>
        <w:tc>
          <w:tcPr>
            <w:tcW w:w="1276" w:type="dxa"/>
            <w:shd w:val="clear" w:color="auto" w:fill="auto"/>
            <w:noWrap/>
            <w:vAlign w:val="bottom"/>
            <w:hideMark/>
          </w:tcPr>
          <w:p w:rsidR="00A26380" w:rsidRPr="00993868" w:rsidRDefault="00A26380" w:rsidP="00650380">
            <w:pPr>
              <w:spacing w:line="240" w:lineRule="exact"/>
              <w:jc w:val="center"/>
            </w:pPr>
            <w:r w:rsidRPr="00993868">
              <w:t>28,50</w:t>
            </w:r>
          </w:p>
        </w:tc>
        <w:tc>
          <w:tcPr>
            <w:tcW w:w="1134" w:type="dxa"/>
            <w:shd w:val="clear" w:color="auto" w:fill="auto"/>
            <w:noWrap/>
            <w:vAlign w:val="bottom"/>
            <w:hideMark/>
          </w:tcPr>
          <w:p w:rsidR="00A26380" w:rsidRPr="00993868" w:rsidRDefault="00A26380" w:rsidP="00650380">
            <w:pPr>
              <w:spacing w:line="240" w:lineRule="exact"/>
              <w:jc w:val="center"/>
            </w:pPr>
            <w:r w:rsidRPr="00993868">
              <w:t>60,6</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Расходы за счет средств местного бюджета на прочие мероприятия</w:t>
            </w:r>
          </w:p>
        </w:tc>
        <w:tc>
          <w:tcPr>
            <w:tcW w:w="1275" w:type="dxa"/>
            <w:shd w:val="clear" w:color="auto" w:fill="auto"/>
            <w:noWrap/>
            <w:vAlign w:val="bottom"/>
            <w:hideMark/>
          </w:tcPr>
          <w:p w:rsidR="00A26380" w:rsidRPr="00993868" w:rsidRDefault="00A26380" w:rsidP="00650380">
            <w:pPr>
              <w:spacing w:line="240" w:lineRule="exact"/>
              <w:jc w:val="center"/>
            </w:pPr>
            <w:r w:rsidRPr="00993868">
              <w:t>775</w:t>
            </w:r>
          </w:p>
        </w:tc>
        <w:tc>
          <w:tcPr>
            <w:tcW w:w="1134" w:type="dxa"/>
            <w:shd w:val="clear" w:color="auto" w:fill="auto"/>
            <w:noWrap/>
            <w:vAlign w:val="bottom"/>
            <w:hideMark/>
          </w:tcPr>
          <w:p w:rsidR="00A26380" w:rsidRPr="00993868" w:rsidRDefault="00A26380" w:rsidP="00650380">
            <w:pPr>
              <w:spacing w:line="240" w:lineRule="exact"/>
              <w:jc w:val="center"/>
            </w:pPr>
            <w:r w:rsidRPr="00993868">
              <w:t>01</w:t>
            </w:r>
          </w:p>
        </w:tc>
        <w:tc>
          <w:tcPr>
            <w:tcW w:w="1134" w:type="dxa"/>
            <w:shd w:val="clear" w:color="auto" w:fill="auto"/>
            <w:noWrap/>
            <w:vAlign w:val="bottom"/>
            <w:hideMark/>
          </w:tcPr>
          <w:p w:rsidR="00A26380" w:rsidRPr="00993868" w:rsidRDefault="00A26380" w:rsidP="00650380">
            <w:pPr>
              <w:spacing w:line="240" w:lineRule="exact"/>
              <w:jc w:val="center"/>
            </w:pPr>
            <w:r w:rsidRPr="00993868">
              <w:t>13</w:t>
            </w:r>
          </w:p>
        </w:tc>
        <w:tc>
          <w:tcPr>
            <w:tcW w:w="2127" w:type="dxa"/>
            <w:shd w:val="clear" w:color="auto" w:fill="auto"/>
            <w:noWrap/>
            <w:vAlign w:val="bottom"/>
            <w:hideMark/>
          </w:tcPr>
          <w:p w:rsidR="00A26380" w:rsidRPr="00993868" w:rsidRDefault="00A26380" w:rsidP="00650380">
            <w:pPr>
              <w:spacing w:line="240" w:lineRule="exact"/>
              <w:jc w:val="center"/>
            </w:pPr>
            <w:r w:rsidRPr="00993868">
              <w:t>50.3.00.20020</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47,00</w:t>
            </w:r>
          </w:p>
        </w:tc>
        <w:tc>
          <w:tcPr>
            <w:tcW w:w="1276" w:type="dxa"/>
            <w:shd w:val="clear" w:color="auto" w:fill="auto"/>
            <w:noWrap/>
            <w:vAlign w:val="bottom"/>
            <w:hideMark/>
          </w:tcPr>
          <w:p w:rsidR="00A26380" w:rsidRPr="00993868" w:rsidRDefault="00A26380" w:rsidP="00650380">
            <w:pPr>
              <w:spacing w:line="240" w:lineRule="exact"/>
              <w:jc w:val="center"/>
            </w:pPr>
            <w:r w:rsidRPr="00993868">
              <w:t>28,50</w:t>
            </w:r>
          </w:p>
        </w:tc>
        <w:tc>
          <w:tcPr>
            <w:tcW w:w="1134" w:type="dxa"/>
            <w:shd w:val="clear" w:color="auto" w:fill="auto"/>
            <w:noWrap/>
            <w:vAlign w:val="bottom"/>
            <w:hideMark/>
          </w:tcPr>
          <w:p w:rsidR="00A26380" w:rsidRPr="00993868" w:rsidRDefault="00A26380" w:rsidP="00650380">
            <w:pPr>
              <w:spacing w:line="240" w:lineRule="exact"/>
              <w:jc w:val="center"/>
            </w:pPr>
            <w:r w:rsidRPr="00993868">
              <w:t>60,6</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Прочая закупка тов</w:t>
            </w:r>
            <w:r w:rsidRPr="00993868">
              <w:t>а</w:t>
            </w:r>
            <w:r w:rsidRPr="00993868">
              <w:t>ров, работ и услуг</w:t>
            </w:r>
          </w:p>
        </w:tc>
        <w:tc>
          <w:tcPr>
            <w:tcW w:w="1275" w:type="dxa"/>
            <w:shd w:val="clear" w:color="auto" w:fill="auto"/>
            <w:noWrap/>
            <w:vAlign w:val="bottom"/>
            <w:hideMark/>
          </w:tcPr>
          <w:p w:rsidR="00A26380" w:rsidRPr="00993868" w:rsidRDefault="00A26380" w:rsidP="00650380">
            <w:pPr>
              <w:spacing w:line="240" w:lineRule="exact"/>
              <w:jc w:val="center"/>
            </w:pPr>
            <w:r w:rsidRPr="00993868">
              <w:t>775</w:t>
            </w:r>
          </w:p>
        </w:tc>
        <w:tc>
          <w:tcPr>
            <w:tcW w:w="1134" w:type="dxa"/>
            <w:shd w:val="clear" w:color="auto" w:fill="auto"/>
            <w:noWrap/>
            <w:vAlign w:val="bottom"/>
            <w:hideMark/>
          </w:tcPr>
          <w:p w:rsidR="00A26380" w:rsidRPr="00993868" w:rsidRDefault="00A26380" w:rsidP="00650380">
            <w:pPr>
              <w:spacing w:line="240" w:lineRule="exact"/>
              <w:jc w:val="center"/>
            </w:pPr>
            <w:r w:rsidRPr="00993868">
              <w:t>01</w:t>
            </w:r>
          </w:p>
        </w:tc>
        <w:tc>
          <w:tcPr>
            <w:tcW w:w="1134" w:type="dxa"/>
            <w:shd w:val="clear" w:color="auto" w:fill="auto"/>
            <w:noWrap/>
            <w:vAlign w:val="bottom"/>
            <w:hideMark/>
          </w:tcPr>
          <w:p w:rsidR="00A26380" w:rsidRPr="00993868" w:rsidRDefault="00A26380" w:rsidP="00650380">
            <w:pPr>
              <w:spacing w:line="240" w:lineRule="exact"/>
              <w:jc w:val="center"/>
            </w:pPr>
            <w:r w:rsidRPr="00993868">
              <w:t>13</w:t>
            </w:r>
          </w:p>
        </w:tc>
        <w:tc>
          <w:tcPr>
            <w:tcW w:w="2127" w:type="dxa"/>
            <w:shd w:val="clear" w:color="auto" w:fill="auto"/>
            <w:noWrap/>
            <w:vAlign w:val="bottom"/>
            <w:hideMark/>
          </w:tcPr>
          <w:p w:rsidR="00A26380" w:rsidRPr="00993868" w:rsidRDefault="00A26380" w:rsidP="00650380">
            <w:pPr>
              <w:spacing w:line="240" w:lineRule="exact"/>
              <w:jc w:val="center"/>
            </w:pPr>
            <w:r w:rsidRPr="00993868">
              <w:t>50.3.00.20020</w:t>
            </w:r>
          </w:p>
        </w:tc>
        <w:tc>
          <w:tcPr>
            <w:tcW w:w="1134" w:type="dxa"/>
            <w:shd w:val="clear" w:color="auto" w:fill="auto"/>
            <w:noWrap/>
            <w:vAlign w:val="bottom"/>
            <w:hideMark/>
          </w:tcPr>
          <w:p w:rsidR="00A26380" w:rsidRPr="00993868" w:rsidRDefault="00A26380" w:rsidP="00650380">
            <w:pPr>
              <w:spacing w:line="240" w:lineRule="exact"/>
              <w:jc w:val="center"/>
            </w:pPr>
            <w:r w:rsidRPr="00993868">
              <w:t>244</w:t>
            </w:r>
          </w:p>
        </w:tc>
        <w:tc>
          <w:tcPr>
            <w:tcW w:w="1417" w:type="dxa"/>
            <w:shd w:val="clear" w:color="auto" w:fill="auto"/>
            <w:noWrap/>
            <w:vAlign w:val="bottom"/>
            <w:hideMark/>
          </w:tcPr>
          <w:p w:rsidR="00A26380" w:rsidRPr="00993868" w:rsidRDefault="00A26380" w:rsidP="00650380">
            <w:pPr>
              <w:spacing w:line="240" w:lineRule="exact"/>
              <w:jc w:val="center"/>
            </w:pPr>
            <w:r w:rsidRPr="00993868">
              <w:t>47,00</w:t>
            </w:r>
          </w:p>
        </w:tc>
        <w:tc>
          <w:tcPr>
            <w:tcW w:w="1276" w:type="dxa"/>
            <w:shd w:val="clear" w:color="auto" w:fill="auto"/>
            <w:noWrap/>
            <w:vAlign w:val="bottom"/>
            <w:hideMark/>
          </w:tcPr>
          <w:p w:rsidR="00A26380" w:rsidRPr="00993868" w:rsidRDefault="00A26380" w:rsidP="00650380">
            <w:pPr>
              <w:spacing w:line="240" w:lineRule="exact"/>
              <w:jc w:val="center"/>
            </w:pPr>
            <w:r w:rsidRPr="00993868">
              <w:t>28,50</w:t>
            </w:r>
          </w:p>
        </w:tc>
        <w:tc>
          <w:tcPr>
            <w:tcW w:w="1134" w:type="dxa"/>
            <w:shd w:val="clear" w:color="auto" w:fill="auto"/>
            <w:noWrap/>
            <w:vAlign w:val="bottom"/>
            <w:hideMark/>
          </w:tcPr>
          <w:p w:rsidR="00A26380" w:rsidRPr="00993868" w:rsidRDefault="00A26380" w:rsidP="00650380">
            <w:pPr>
              <w:spacing w:line="240" w:lineRule="exact"/>
              <w:jc w:val="center"/>
            </w:pPr>
            <w:r w:rsidRPr="00993868">
              <w:t>60,6</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Национальная оборона</w:t>
            </w:r>
          </w:p>
        </w:tc>
        <w:tc>
          <w:tcPr>
            <w:tcW w:w="1275" w:type="dxa"/>
            <w:shd w:val="clear" w:color="auto" w:fill="auto"/>
            <w:noWrap/>
            <w:vAlign w:val="bottom"/>
            <w:hideMark/>
          </w:tcPr>
          <w:p w:rsidR="00A26380" w:rsidRPr="00993868" w:rsidRDefault="00A26380" w:rsidP="00650380">
            <w:pPr>
              <w:spacing w:line="240" w:lineRule="exact"/>
              <w:jc w:val="center"/>
            </w:pPr>
            <w:r w:rsidRPr="00993868">
              <w:t>775</w:t>
            </w:r>
          </w:p>
        </w:tc>
        <w:tc>
          <w:tcPr>
            <w:tcW w:w="1134" w:type="dxa"/>
            <w:shd w:val="clear" w:color="auto" w:fill="auto"/>
            <w:noWrap/>
            <w:vAlign w:val="bottom"/>
            <w:hideMark/>
          </w:tcPr>
          <w:p w:rsidR="00A26380" w:rsidRPr="00993868" w:rsidRDefault="00A26380" w:rsidP="00650380">
            <w:pPr>
              <w:spacing w:line="240" w:lineRule="exact"/>
              <w:jc w:val="center"/>
            </w:pPr>
            <w:r w:rsidRPr="00993868">
              <w:t>02</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2127" w:type="dxa"/>
            <w:shd w:val="clear" w:color="auto" w:fill="auto"/>
            <w:noWrap/>
            <w:vAlign w:val="bottom"/>
            <w:hideMark/>
          </w:tcPr>
          <w:p w:rsidR="00A26380" w:rsidRPr="00993868" w:rsidRDefault="00A26380" w:rsidP="00650380">
            <w:pPr>
              <w:spacing w:line="240" w:lineRule="exact"/>
              <w:jc w:val="center"/>
            </w:pPr>
            <w:r w:rsidRPr="00993868">
              <w:t> </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122,50</w:t>
            </w:r>
          </w:p>
        </w:tc>
        <w:tc>
          <w:tcPr>
            <w:tcW w:w="1276" w:type="dxa"/>
            <w:shd w:val="clear" w:color="auto" w:fill="auto"/>
            <w:noWrap/>
            <w:vAlign w:val="bottom"/>
            <w:hideMark/>
          </w:tcPr>
          <w:p w:rsidR="00A26380" w:rsidRPr="00993868" w:rsidRDefault="00A26380" w:rsidP="00650380">
            <w:pPr>
              <w:spacing w:line="240" w:lineRule="exact"/>
              <w:jc w:val="center"/>
            </w:pPr>
            <w:r w:rsidRPr="00993868">
              <w:t>89,33</w:t>
            </w:r>
          </w:p>
        </w:tc>
        <w:tc>
          <w:tcPr>
            <w:tcW w:w="1134" w:type="dxa"/>
            <w:shd w:val="clear" w:color="auto" w:fill="auto"/>
            <w:noWrap/>
            <w:vAlign w:val="bottom"/>
            <w:hideMark/>
          </w:tcPr>
          <w:p w:rsidR="00A26380" w:rsidRPr="00993868" w:rsidRDefault="00A26380" w:rsidP="00650380">
            <w:pPr>
              <w:spacing w:line="240" w:lineRule="exact"/>
              <w:jc w:val="center"/>
            </w:pPr>
            <w:r w:rsidRPr="00993868">
              <w:t>72,9</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Мобилизационная и вневойсковая подг</w:t>
            </w:r>
            <w:r w:rsidRPr="00993868">
              <w:t>о</w:t>
            </w:r>
            <w:r w:rsidRPr="00993868">
              <w:t>товка</w:t>
            </w:r>
          </w:p>
        </w:tc>
        <w:tc>
          <w:tcPr>
            <w:tcW w:w="1275" w:type="dxa"/>
            <w:shd w:val="clear" w:color="auto" w:fill="auto"/>
            <w:noWrap/>
            <w:vAlign w:val="bottom"/>
            <w:hideMark/>
          </w:tcPr>
          <w:p w:rsidR="00A26380" w:rsidRPr="00993868" w:rsidRDefault="00A26380" w:rsidP="00650380">
            <w:pPr>
              <w:spacing w:line="240" w:lineRule="exact"/>
              <w:jc w:val="center"/>
            </w:pPr>
            <w:r w:rsidRPr="00993868">
              <w:t>775</w:t>
            </w:r>
          </w:p>
        </w:tc>
        <w:tc>
          <w:tcPr>
            <w:tcW w:w="1134" w:type="dxa"/>
            <w:shd w:val="clear" w:color="auto" w:fill="auto"/>
            <w:noWrap/>
            <w:vAlign w:val="bottom"/>
            <w:hideMark/>
          </w:tcPr>
          <w:p w:rsidR="00A26380" w:rsidRPr="00993868" w:rsidRDefault="00A26380" w:rsidP="00650380">
            <w:pPr>
              <w:spacing w:line="240" w:lineRule="exact"/>
              <w:jc w:val="center"/>
            </w:pPr>
            <w:r w:rsidRPr="00993868">
              <w:t>02</w:t>
            </w:r>
          </w:p>
        </w:tc>
        <w:tc>
          <w:tcPr>
            <w:tcW w:w="1134" w:type="dxa"/>
            <w:shd w:val="clear" w:color="auto" w:fill="auto"/>
            <w:noWrap/>
            <w:vAlign w:val="bottom"/>
            <w:hideMark/>
          </w:tcPr>
          <w:p w:rsidR="00A26380" w:rsidRPr="00993868" w:rsidRDefault="00A26380" w:rsidP="00650380">
            <w:pPr>
              <w:spacing w:line="240" w:lineRule="exact"/>
              <w:jc w:val="center"/>
            </w:pPr>
            <w:r w:rsidRPr="00993868">
              <w:t>03</w:t>
            </w:r>
          </w:p>
        </w:tc>
        <w:tc>
          <w:tcPr>
            <w:tcW w:w="2127" w:type="dxa"/>
            <w:shd w:val="clear" w:color="auto" w:fill="auto"/>
            <w:noWrap/>
            <w:vAlign w:val="bottom"/>
            <w:hideMark/>
          </w:tcPr>
          <w:p w:rsidR="00A26380" w:rsidRPr="00993868" w:rsidRDefault="00A26380" w:rsidP="00650380">
            <w:pPr>
              <w:spacing w:line="240" w:lineRule="exact"/>
              <w:jc w:val="center"/>
            </w:pPr>
            <w:r w:rsidRPr="00993868">
              <w:t> </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122,50</w:t>
            </w:r>
          </w:p>
        </w:tc>
        <w:tc>
          <w:tcPr>
            <w:tcW w:w="1276" w:type="dxa"/>
            <w:shd w:val="clear" w:color="auto" w:fill="auto"/>
            <w:noWrap/>
            <w:vAlign w:val="bottom"/>
            <w:hideMark/>
          </w:tcPr>
          <w:p w:rsidR="00A26380" w:rsidRPr="00993868" w:rsidRDefault="00A26380" w:rsidP="00650380">
            <w:pPr>
              <w:spacing w:line="240" w:lineRule="exact"/>
              <w:jc w:val="center"/>
            </w:pPr>
            <w:r w:rsidRPr="00993868">
              <w:t>89,33</w:t>
            </w:r>
          </w:p>
        </w:tc>
        <w:tc>
          <w:tcPr>
            <w:tcW w:w="1134" w:type="dxa"/>
            <w:shd w:val="clear" w:color="auto" w:fill="auto"/>
            <w:noWrap/>
            <w:vAlign w:val="bottom"/>
            <w:hideMark/>
          </w:tcPr>
          <w:p w:rsidR="00A26380" w:rsidRPr="00993868" w:rsidRDefault="00A26380" w:rsidP="00650380">
            <w:pPr>
              <w:spacing w:line="240" w:lineRule="exact"/>
              <w:jc w:val="center"/>
            </w:pPr>
            <w:r w:rsidRPr="00993868">
              <w:t>72,9</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Муниципальная программа Арзгирского м</w:t>
            </w:r>
            <w:r w:rsidRPr="00993868">
              <w:t>у</w:t>
            </w:r>
            <w:r w:rsidRPr="00993868">
              <w:t>ниципального округа Ставропольского края "Развитие жилищно-коммунального и доро</w:t>
            </w:r>
            <w:r w:rsidRPr="00993868">
              <w:t>ж</w:t>
            </w:r>
            <w:r w:rsidRPr="00993868">
              <w:t>ного хозяйства, благоустройство Арзгирского муниципального округа Ставропольского края"</w:t>
            </w:r>
          </w:p>
        </w:tc>
        <w:tc>
          <w:tcPr>
            <w:tcW w:w="1275" w:type="dxa"/>
            <w:shd w:val="clear" w:color="auto" w:fill="auto"/>
            <w:noWrap/>
            <w:vAlign w:val="bottom"/>
            <w:hideMark/>
          </w:tcPr>
          <w:p w:rsidR="00A26380" w:rsidRPr="00993868" w:rsidRDefault="00A26380" w:rsidP="00650380">
            <w:pPr>
              <w:spacing w:line="240" w:lineRule="exact"/>
              <w:jc w:val="center"/>
            </w:pPr>
            <w:r w:rsidRPr="00993868">
              <w:t>775</w:t>
            </w:r>
          </w:p>
        </w:tc>
        <w:tc>
          <w:tcPr>
            <w:tcW w:w="1134" w:type="dxa"/>
            <w:shd w:val="clear" w:color="auto" w:fill="auto"/>
            <w:noWrap/>
            <w:vAlign w:val="bottom"/>
            <w:hideMark/>
          </w:tcPr>
          <w:p w:rsidR="00A26380" w:rsidRPr="00993868" w:rsidRDefault="00A26380" w:rsidP="00650380">
            <w:pPr>
              <w:spacing w:line="240" w:lineRule="exact"/>
              <w:jc w:val="center"/>
            </w:pPr>
            <w:r w:rsidRPr="00993868">
              <w:t>02</w:t>
            </w:r>
          </w:p>
        </w:tc>
        <w:tc>
          <w:tcPr>
            <w:tcW w:w="1134" w:type="dxa"/>
            <w:shd w:val="clear" w:color="auto" w:fill="auto"/>
            <w:noWrap/>
            <w:vAlign w:val="bottom"/>
            <w:hideMark/>
          </w:tcPr>
          <w:p w:rsidR="00A26380" w:rsidRPr="00993868" w:rsidRDefault="00A26380" w:rsidP="00650380">
            <w:pPr>
              <w:spacing w:line="240" w:lineRule="exact"/>
              <w:jc w:val="center"/>
            </w:pPr>
            <w:r w:rsidRPr="00993868">
              <w:t>03</w:t>
            </w:r>
          </w:p>
        </w:tc>
        <w:tc>
          <w:tcPr>
            <w:tcW w:w="2127" w:type="dxa"/>
            <w:shd w:val="clear" w:color="auto" w:fill="auto"/>
            <w:noWrap/>
            <w:vAlign w:val="bottom"/>
            <w:hideMark/>
          </w:tcPr>
          <w:p w:rsidR="00A26380" w:rsidRPr="00993868" w:rsidRDefault="00A26380" w:rsidP="00650380">
            <w:pPr>
              <w:spacing w:line="240" w:lineRule="exact"/>
              <w:jc w:val="center"/>
            </w:pPr>
            <w:r w:rsidRPr="00993868">
              <w:t>02.0.00.00000</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122,50</w:t>
            </w:r>
          </w:p>
        </w:tc>
        <w:tc>
          <w:tcPr>
            <w:tcW w:w="1276" w:type="dxa"/>
            <w:shd w:val="clear" w:color="auto" w:fill="auto"/>
            <w:noWrap/>
            <w:vAlign w:val="bottom"/>
            <w:hideMark/>
          </w:tcPr>
          <w:p w:rsidR="00A26380" w:rsidRPr="00993868" w:rsidRDefault="00A26380" w:rsidP="00650380">
            <w:pPr>
              <w:spacing w:line="240" w:lineRule="exact"/>
              <w:jc w:val="center"/>
            </w:pPr>
            <w:r w:rsidRPr="00993868">
              <w:t>89,33</w:t>
            </w:r>
          </w:p>
        </w:tc>
        <w:tc>
          <w:tcPr>
            <w:tcW w:w="1134" w:type="dxa"/>
            <w:shd w:val="clear" w:color="auto" w:fill="auto"/>
            <w:noWrap/>
            <w:vAlign w:val="bottom"/>
            <w:hideMark/>
          </w:tcPr>
          <w:p w:rsidR="00A26380" w:rsidRPr="00993868" w:rsidRDefault="00A26380" w:rsidP="00650380">
            <w:pPr>
              <w:spacing w:line="240" w:lineRule="exact"/>
              <w:jc w:val="center"/>
            </w:pPr>
            <w:r w:rsidRPr="00993868">
              <w:t>72,9</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Основное мероприятие "Обеспечение реализ</w:t>
            </w:r>
            <w:r w:rsidRPr="00993868">
              <w:t>а</w:t>
            </w:r>
            <w:r w:rsidRPr="00993868">
              <w:t>ции муниципальной программы Ар</w:t>
            </w:r>
            <w:r w:rsidRPr="00993868">
              <w:t>з</w:t>
            </w:r>
            <w:r w:rsidRPr="00993868">
              <w:t>гирского муниципального округа "Развитие жили</w:t>
            </w:r>
            <w:r w:rsidRPr="00993868">
              <w:t>щ</w:t>
            </w:r>
            <w:r w:rsidRPr="00993868">
              <w:t>но-коммунального и дорожного хозяйства, благ</w:t>
            </w:r>
            <w:r w:rsidRPr="00993868">
              <w:t>о</w:t>
            </w:r>
            <w:r w:rsidRPr="00993868">
              <w:t>устройство Арзгирского муниципального о</w:t>
            </w:r>
            <w:r w:rsidRPr="00993868">
              <w:t>к</w:t>
            </w:r>
            <w:r w:rsidRPr="00993868">
              <w:t xml:space="preserve">руга Ставропольского края" и </w:t>
            </w:r>
            <w:proofErr w:type="spellStart"/>
            <w:r w:rsidRPr="00993868">
              <w:t>общепрограм</w:t>
            </w:r>
            <w:r w:rsidRPr="00993868">
              <w:t>м</w:t>
            </w:r>
            <w:r w:rsidRPr="00993868">
              <w:t>ные</w:t>
            </w:r>
            <w:proofErr w:type="spellEnd"/>
            <w:r w:rsidRPr="00993868">
              <w:t xml:space="preserve"> мер</w:t>
            </w:r>
            <w:r w:rsidRPr="00993868">
              <w:t>о</w:t>
            </w:r>
            <w:r w:rsidRPr="00993868">
              <w:t>приятия"</w:t>
            </w:r>
          </w:p>
        </w:tc>
        <w:tc>
          <w:tcPr>
            <w:tcW w:w="1275" w:type="dxa"/>
            <w:shd w:val="clear" w:color="auto" w:fill="auto"/>
            <w:noWrap/>
            <w:vAlign w:val="bottom"/>
            <w:hideMark/>
          </w:tcPr>
          <w:p w:rsidR="00A26380" w:rsidRPr="00993868" w:rsidRDefault="00A26380" w:rsidP="00650380">
            <w:pPr>
              <w:spacing w:line="240" w:lineRule="exact"/>
              <w:jc w:val="center"/>
            </w:pPr>
            <w:r w:rsidRPr="00993868">
              <w:t>775</w:t>
            </w:r>
          </w:p>
        </w:tc>
        <w:tc>
          <w:tcPr>
            <w:tcW w:w="1134" w:type="dxa"/>
            <w:shd w:val="clear" w:color="auto" w:fill="auto"/>
            <w:noWrap/>
            <w:vAlign w:val="bottom"/>
            <w:hideMark/>
          </w:tcPr>
          <w:p w:rsidR="00A26380" w:rsidRPr="00993868" w:rsidRDefault="00A26380" w:rsidP="00650380">
            <w:pPr>
              <w:spacing w:line="240" w:lineRule="exact"/>
              <w:jc w:val="center"/>
            </w:pPr>
            <w:r w:rsidRPr="00993868">
              <w:t>02</w:t>
            </w:r>
          </w:p>
        </w:tc>
        <w:tc>
          <w:tcPr>
            <w:tcW w:w="1134" w:type="dxa"/>
            <w:shd w:val="clear" w:color="auto" w:fill="auto"/>
            <w:noWrap/>
            <w:vAlign w:val="bottom"/>
            <w:hideMark/>
          </w:tcPr>
          <w:p w:rsidR="00A26380" w:rsidRPr="00993868" w:rsidRDefault="00A26380" w:rsidP="00650380">
            <w:pPr>
              <w:spacing w:line="240" w:lineRule="exact"/>
              <w:jc w:val="center"/>
            </w:pPr>
            <w:r w:rsidRPr="00993868">
              <w:t>03</w:t>
            </w:r>
          </w:p>
        </w:tc>
        <w:tc>
          <w:tcPr>
            <w:tcW w:w="2127" w:type="dxa"/>
            <w:shd w:val="clear" w:color="auto" w:fill="auto"/>
            <w:noWrap/>
            <w:vAlign w:val="bottom"/>
            <w:hideMark/>
          </w:tcPr>
          <w:p w:rsidR="00A26380" w:rsidRPr="00993868" w:rsidRDefault="00A26380" w:rsidP="00650380">
            <w:pPr>
              <w:spacing w:line="240" w:lineRule="exact"/>
              <w:jc w:val="center"/>
            </w:pPr>
            <w:r w:rsidRPr="00993868">
              <w:t>02.0.09.00000</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122,50</w:t>
            </w:r>
          </w:p>
        </w:tc>
        <w:tc>
          <w:tcPr>
            <w:tcW w:w="1276" w:type="dxa"/>
            <w:shd w:val="clear" w:color="auto" w:fill="auto"/>
            <w:noWrap/>
            <w:vAlign w:val="bottom"/>
            <w:hideMark/>
          </w:tcPr>
          <w:p w:rsidR="00A26380" w:rsidRPr="00993868" w:rsidRDefault="00A26380" w:rsidP="00650380">
            <w:pPr>
              <w:spacing w:line="240" w:lineRule="exact"/>
              <w:jc w:val="center"/>
            </w:pPr>
            <w:r w:rsidRPr="00993868">
              <w:t>89,33</w:t>
            </w:r>
          </w:p>
        </w:tc>
        <w:tc>
          <w:tcPr>
            <w:tcW w:w="1134" w:type="dxa"/>
            <w:shd w:val="clear" w:color="auto" w:fill="auto"/>
            <w:noWrap/>
            <w:vAlign w:val="bottom"/>
            <w:hideMark/>
          </w:tcPr>
          <w:p w:rsidR="00A26380" w:rsidRPr="00993868" w:rsidRDefault="00A26380" w:rsidP="00650380">
            <w:pPr>
              <w:spacing w:line="240" w:lineRule="exact"/>
              <w:jc w:val="center"/>
            </w:pPr>
            <w:r w:rsidRPr="00993868">
              <w:t>72,9</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Осуществление первичного воинского учета органов местного самоуправления муниц</w:t>
            </w:r>
            <w:r w:rsidRPr="00993868">
              <w:t>и</w:t>
            </w:r>
            <w:r w:rsidRPr="00993868">
              <w:t>пальных и городских округов</w:t>
            </w:r>
          </w:p>
        </w:tc>
        <w:tc>
          <w:tcPr>
            <w:tcW w:w="1275" w:type="dxa"/>
            <w:shd w:val="clear" w:color="auto" w:fill="auto"/>
            <w:noWrap/>
            <w:vAlign w:val="bottom"/>
            <w:hideMark/>
          </w:tcPr>
          <w:p w:rsidR="00A26380" w:rsidRPr="00993868" w:rsidRDefault="00A26380" w:rsidP="00650380">
            <w:pPr>
              <w:spacing w:line="240" w:lineRule="exact"/>
              <w:jc w:val="center"/>
            </w:pPr>
            <w:r w:rsidRPr="00993868">
              <w:t>775</w:t>
            </w:r>
          </w:p>
        </w:tc>
        <w:tc>
          <w:tcPr>
            <w:tcW w:w="1134" w:type="dxa"/>
            <w:shd w:val="clear" w:color="auto" w:fill="auto"/>
            <w:noWrap/>
            <w:vAlign w:val="bottom"/>
            <w:hideMark/>
          </w:tcPr>
          <w:p w:rsidR="00A26380" w:rsidRPr="00993868" w:rsidRDefault="00A26380" w:rsidP="00650380">
            <w:pPr>
              <w:spacing w:line="240" w:lineRule="exact"/>
              <w:jc w:val="center"/>
            </w:pPr>
            <w:r w:rsidRPr="00993868">
              <w:t>02</w:t>
            </w:r>
          </w:p>
        </w:tc>
        <w:tc>
          <w:tcPr>
            <w:tcW w:w="1134" w:type="dxa"/>
            <w:shd w:val="clear" w:color="auto" w:fill="auto"/>
            <w:noWrap/>
            <w:vAlign w:val="bottom"/>
            <w:hideMark/>
          </w:tcPr>
          <w:p w:rsidR="00A26380" w:rsidRPr="00993868" w:rsidRDefault="00A26380" w:rsidP="00650380">
            <w:pPr>
              <w:spacing w:line="240" w:lineRule="exact"/>
              <w:jc w:val="center"/>
            </w:pPr>
            <w:r w:rsidRPr="00993868">
              <w:t>03</w:t>
            </w:r>
          </w:p>
        </w:tc>
        <w:tc>
          <w:tcPr>
            <w:tcW w:w="2127" w:type="dxa"/>
            <w:shd w:val="clear" w:color="auto" w:fill="auto"/>
            <w:noWrap/>
            <w:vAlign w:val="bottom"/>
            <w:hideMark/>
          </w:tcPr>
          <w:p w:rsidR="00A26380" w:rsidRPr="00993868" w:rsidRDefault="00A26380" w:rsidP="00650380">
            <w:pPr>
              <w:spacing w:line="240" w:lineRule="exact"/>
              <w:jc w:val="center"/>
            </w:pPr>
            <w:r w:rsidRPr="00993868">
              <w:t>02.0.09.51180</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122,50</w:t>
            </w:r>
          </w:p>
        </w:tc>
        <w:tc>
          <w:tcPr>
            <w:tcW w:w="1276" w:type="dxa"/>
            <w:shd w:val="clear" w:color="auto" w:fill="auto"/>
            <w:noWrap/>
            <w:vAlign w:val="bottom"/>
            <w:hideMark/>
          </w:tcPr>
          <w:p w:rsidR="00A26380" w:rsidRPr="00993868" w:rsidRDefault="00A26380" w:rsidP="00650380">
            <w:pPr>
              <w:spacing w:line="240" w:lineRule="exact"/>
              <w:jc w:val="center"/>
            </w:pPr>
            <w:r w:rsidRPr="00993868">
              <w:t>89,33</w:t>
            </w:r>
          </w:p>
        </w:tc>
        <w:tc>
          <w:tcPr>
            <w:tcW w:w="1134" w:type="dxa"/>
            <w:shd w:val="clear" w:color="auto" w:fill="auto"/>
            <w:noWrap/>
            <w:vAlign w:val="bottom"/>
            <w:hideMark/>
          </w:tcPr>
          <w:p w:rsidR="00A26380" w:rsidRPr="00993868" w:rsidRDefault="00A26380" w:rsidP="00650380">
            <w:pPr>
              <w:spacing w:line="240" w:lineRule="exact"/>
              <w:jc w:val="center"/>
            </w:pPr>
            <w:r w:rsidRPr="00993868">
              <w:t>72,9</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lastRenderedPageBreak/>
              <w:t>Фонд оплаты труда государственных (муниц</w:t>
            </w:r>
            <w:r w:rsidRPr="00993868">
              <w:t>и</w:t>
            </w:r>
            <w:r w:rsidRPr="00993868">
              <w:t>пальных) органов</w:t>
            </w:r>
          </w:p>
        </w:tc>
        <w:tc>
          <w:tcPr>
            <w:tcW w:w="1275" w:type="dxa"/>
            <w:shd w:val="clear" w:color="auto" w:fill="auto"/>
            <w:noWrap/>
            <w:vAlign w:val="bottom"/>
            <w:hideMark/>
          </w:tcPr>
          <w:p w:rsidR="00A26380" w:rsidRPr="00993868" w:rsidRDefault="00A26380" w:rsidP="00650380">
            <w:pPr>
              <w:spacing w:line="240" w:lineRule="exact"/>
              <w:jc w:val="center"/>
            </w:pPr>
            <w:r w:rsidRPr="00993868">
              <w:t>775</w:t>
            </w:r>
          </w:p>
        </w:tc>
        <w:tc>
          <w:tcPr>
            <w:tcW w:w="1134" w:type="dxa"/>
            <w:shd w:val="clear" w:color="auto" w:fill="auto"/>
            <w:noWrap/>
            <w:vAlign w:val="bottom"/>
            <w:hideMark/>
          </w:tcPr>
          <w:p w:rsidR="00A26380" w:rsidRPr="00993868" w:rsidRDefault="00A26380" w:rsidP="00650380">
            <w:pPr>
              <w:spacing w:line="240" w:lineRule="exact"/>
              <w:jc w:val="center"/>
            </w:pPr>
            <w:r w:rsidRPr="00993868">
              <w:t>02</w:t>
            </w:r>
          </w:p>
        </w:tc>
        <w:tc>
          <w:tcPr>
            <w:tcW w:w="1134" w:type="dxa"/>
            <w:shd w:val="clear" w:color="auto" w:fill="auto"/>
            <w:noWrap/>
            <w:vAlign w:val="bottom"/>
            <w:hideMark/>
          </w:tcPr>
          <w:p w:rsidR="00A26380" w:rsidRPr="00993868" w:rsidRDefault="00A26380" w:rsidP="00650380">
            <w:pPr>
              <w:spacing w:line="240" w:lineRule="exact"/>
              <w:jc w:val="center"/>
            </w:pPr>
            <w:r w:rsidRPr="00993868">
              <w:t>03</w:t>
            </w:r>
          </w:p>
        </w:tc>
        <w:tc>
          <w:tcPr>
            <w:tcW w:w="2127" w:type="dxa"/>
            <w:shd w:val="clear" w:color="auto" w:fill="auto"/>
            <w:noWrap/>
            <w:vAlign w:val="bottom"/>
            <w:hideMark/>
          </w:tcPr>
          <w:p w:rsidR="00A26380" w:rsidRPr="00993868" w:rsidRDefault="00A26380" w:rsidP="00650380">
            <w:pPr>
              <w:spacing w:line="240" w:lineRule="exact"/>
              <w:jc w:val="center"/>
            </w:pPr>
            <w:r w:rsidRPr="00993868">
              <w:t>02.0.09.51180</w:t>
            </w:r>
          </w:p>
        </w:tc>
        <w:tc>
          <w:tcPr>
            <w:tcW w:w="1134" w:type="dxa"/>
            <w:shd w:val="clear" w:color="auto" w:fill="auto"/>
            <w:noWrap/>
            <w:vAlign w:val="bottom"/>
            <w:hideMark/>
          </w:tcPr>
          <w:p w:rsidR="00A26380" w:rsidRPr="00993868" w:rsidRDefault="00A26380" w:rsidP="00650380">
            <w:pPr>
              <w:spacing w:line="240" w:lineRule="exact"/>
              <w:jc w:val="center"/>
            </w:pPr>
            <w:r w:rsidRPr="00993868">
              <w:t>121</w:t>
            </w:r>
          </w:p>
        </w:tc>
        <w:tc>
          <w:tcPr>
            <w:tcW w:w="1417" w:type="dxa"/>
            <w:shd w:val="clear" w:color="auto" w:fill="auto"/>
            <w:noWrap/>
            <w:vAlign w:val="bottom"/>
            <w:hideMark/>
          </w:tcPr>
          <w:p w:rsidR="00A26380" w:rsidRPr="00993868" w:rsidRDefault="00A26380" w:rsidP="00650380">
            <w:pPr>
              <w:spacing w:line="240" w:lineRule="exact"/>
              <w:jc w:val="center"/>
            </w:pPr>
            <w:r w:rsidRPr="00993868">
              <w:t>94,09</w:t>
            </w:r>
          </w:p>
        </w:tc>
        <w:tc>
          <w:tcPr>
            <w:tcW w:w="1276" w:type="dxa"/>
            <w:shd w:val="clear" w:color="auto" w:fill="auto"/>
            <w:noWrap/>
            <w:vAlign w:val="bottom"/>
            <w:hideMark/>
          </w:tcPr>
          <w:p w:rsidR="00A26380" w:rsidRPr="00993868" w:rsidRDefault="00A26380" w:rsidP="00650380">
            <w:pPr>
              <w:spacing w:line="240" w:lineRule="exact"/>
              <w:jc w:val="center"/>
            </w:pPr>
            <w:r w:rsidRPr="00993868">
              <w:t>68,61</w:t>
            </w:r>
          </w:p>
        </w:tc>
        <w:tc>
          <w:tcPr>
            <w:tcW w:w="1134" w:type="dxa"/>
            <w:shd w:val="clear" w:color="auto" w:fill="auto"/>
            <w:noWrap/>
            <w:vAlign w:val="bottom"/>
            <w:hideMark/>
          </w:tcPr>
          <w:p w:rsidR="00A26380" w:rsidRPr="00993868" w:rsidRDefault="00A26380" w:rsidP="00650380">
            <w:pPr>
              <w:spacing w:line="240" w:lineRule="exact"/>
              <w:jc w:val="center"/>
            </w:pPr>
            <w:r w:rsidRPr="00993868">
              <w:t>72,9</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Взносы по обязательному социальному стр</w:t>
            </w:r>
            <w:r w:rsidRPr="00993868">
              <w:t>а</w:t>
            </w:r>
            <w:r w:rsidRPr="00993868">
              <w:t>хованию на выплаты денежного с</w:t>
            </w:r>
            <w:r w:rsidRPr="00993868">
              <w:t>о</w:t>
            </w:r>
            <w:r w:rsidRPr="00993868">
              <w:t>держания и иные выплаты работникам г</w:t>
            </w:r>
            <w:r w:rsidRPr="00993868">
              <w:t>о</w:t>
            </w:r>
            <w:r w:rsidRPr="00993868">
              <w:t>сударственных (муниципал</w:t>
            </w:r>
            <w:r w:rsidRPr="00993868">
              <w:t>ь</w:t>
            </w:r>
            <w:r w:rsidRPr="00993868">
              <w:t>ных) органов</w:t>
            </w:r>
          </w:p>
        </w:tc>
        <w:tc>
          <w:tcPr>
            <w:tcW w:w="1275" w:type="dxa"/>
            <w:shd w:val="clear" w:color="auto" w:fill="auto"/>
            <w:noWrap/>
            <w:vAlign w:val="bottom"/>
            <w:hideMark/>
          </w:tcPr>
          <w:p w:rsidR="00A26380" w:rsidRPr="00993868" w:rsidRDefault="00A26380" w:rsidP="00650380">
            <w:pPr>
              <w:spacing w:line="240" w:lineRule="exact"/>
              <w:jc w:val="center"/>
            </w:pPr>
            <w:r w:rsidRPr="00993868">
              <w:t>775</w:t>
            </w:r>
          </w:p>
        </w:tc>
        <w:tc>
          <w:tcPr>
            <w:tcW w:w="1134" w:type="dxa"/>
            <w:shd w:val="clear" w:color="auto" w:fill="auto"/>
            <w:noWrap/>
            <w:vAlign w:val="bottom"/>
            <w:hideMark/>
          </w:tcPr>
          <w:p w:rsidR="00A26380" w:rsidRPr="00993868" w:rsidRDefault="00A26380" w:rsidP="00650380">
            <w:pPr>
              <w:spacing w:line="240" w:lineRule="exact"/>
              <w:jc w:val="center"/>
            </w:pPr>
            <w:r w:rsidRPr="00993868">
              <w:t>02</w:t>
            </w:r>
          </w:p>
        </w:tc>
        <w:tc>
          <w:tcPr>
            <w:tcW w:w="1134" w:type="dxa"/>
            <w:shd w:val="clear" w:color="auto" w:fill="auto"/>
            <w:noWrap/>
            <w:vAlign w:val="bottom"/>
            <w:hideMark/>
          </w:tcPr>
          <w:p w:rsidR="00A26380" w:rsidRPr="00993868" w:rsidRDefault="00A26380" w:rsidP="00650380">
            <w:pPr>
              <w:spacing w:line="240" w:lineRule="exact"/>
              <w:jc w:val="center"/>
            </w:pPr>
            <w:r w:rsidRPr="00993868">
              <w:t>03</w:t>
            </w:r>
          </w:p>
        </w:tc>
        <w:tc>
          <w:tcPr>
            <w:tcW w:w="2127" w:type="dxa"/>
            <w:shd w:val="clear" w:color="auto" w:fill="auto"/>
            <w:noWrap/>
            <w:vAlign w:val="bottom"/>
            <w:hideMark/>
          </w:tcPr>
          <w:p w:rsidR="00A26380" w:rsidRPr="00993868" w:rsidRDefault="00A26380" w:rsidP="00650380">
            <w:pPr>
              <w:spacing w:line="240" w:lineRule="exact"/>
              <w:jc w:val="center"/>
            </w:pPr>
            <w:r w:rsidRPr="00993868">
              <w:t>02.0.09.51180</w:t>
            </w:r>
          </w:p>
        </w:tc>
        <w:tc>
          <w:tcPr>
            <w:tcW w:w="1134" w:type="dxa"/>
            <w:shd w:val="clear" w:color="auto" w:fill="auto"/>
            <w:noWrap/>
            <w:vAlign w:val="bottom"/>
            <w:hideMark/>
          </w:tcPr>
          <w:p w:rsidR="00A26380" w:rsidRPr="00993868" w:rsidRDefault="00A26380" w:rsidP="00650380">
            <w:pPr>
              <w:spacing w:line="240" w:lineRule="exact"/>
              <w:jc w:val="center"/>
            </w:pPr>
            <w:r w:rsidRPr="00993868">
              <w:t>129</w:t>
            </w:r>
          </w:p>
        </w:tc>
        <w:tc>
          <w:tcPr>
            <w:tcW w:w="1417" w:type="dxa"/>
            <w:shd w:val="clear" w:color="auto" w:fill="auto"/>
            <w:noWrap/>
            <w:vAlign w:val="bottom"/>
            <w:hideMark/>
          </w:tcPr>
          <w:p w:rsidR="00A26380" w:rsidRPr="00993868" w:rsidRDefault="00A26380" w:rsidP="00650380">
            <w:pPr>
              <w:spacing w:line="240" w:lineRule="exact"/>
              <w:jc w:val="center"/>
            </w:pPr>
            <w:r w:rsidRPr="00993868">
              <w:t>28,41</w:t>
            </w:r>
          </w:p>
        </w:tc>
        <w:tc>
          <w:tcPr>
            <w:tcW w:w="1276" w:type="dxa"/>
            <w:shd w:val="clear" w:color="auto" w:fill="auto"/>
            <w:noWrap/>
            <w:vAlign w:val="bottom"/>
            <w:hideMark/>
          </w:tcPr>
          <w:p w:rsidR="00A26380" w:rsidRPr="00993868" w:rsidRDefault="00A26380" w:rsidP="00650380">
            <w:pPr>
              <w:spacing w:line="240" w:lineRule="exact"/>
              <w:jc w:val="center"/>
            </w:pPr>
            <w:r w:rsidRPr="00993868">
              <w:t>20,72</w:t>
            </w:r>
          </w:p>
        </w:tc>
        <w:tc>
          <w:tcPr>
            <w:tcW w:w="1134" w:type="dxa"/>
            <w:shd w:val="clear" w:color="auto" w:fill="auto"/>
            <w:noWrap/>
            <w:vAlign w:val="bottom"/>
            <w:hideMark/>
          </w:tcPr>
          <w:p w:rsidR="00A26380" w:rsidRPr="00993868" w:rsidRDefault="00A26380" w:rsidP="00650380">
            <w:pPr>
              <w:spacing w:line="240" w:lineRule="exact"/>
              <w:jc w:val="center"/>
            </w:pPr>
            <w:r w:rsidRPr="00993868">
              <w:t>72,9</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Национальная экон</w:t>
            </w:r>
            <w:r w:rsidRPr="00993868">
              <w:t>о</w:t>
            </w:r>
            <w:r w:rsidRPr="00993868">
              <w:t>мика</w:t>
            </w:r>
          </w:p>
        </w:tc>
        <w:tc>
          <w:tcPr>
            <w:tcW w:w="1275" w:type="dxa"/>
            <w:shd w:val="clear" w:color="auto" w:fill="auto"/>
            <w:noWrap/>
            <w:vAlign w:val="bottom"/>
            <w:hideMark/>
          </w:tcPr>
          <w:p w:rsidR="00A26380" w:rsidRPr="00993868" w:rsidRDefault="00A26380" w:rsidP="00650380">
            <w:pPr>
              <w:spacing w:line="240" w:lineRule="exact"/>
              <w:jc w:val="center"/>
            </w:pPr>
            <w:r w:rsidRPr="00993868">
              <w:t>775</w:t>
            </w:r>
          </w:p>
        </w:tc>
        <w:tc>
          <w:tcPr>
            <w:tcW w:w="1134" w:type="dxa"/>
            <w:shd w:val="clear" w:color="auto" w:fill="auto"/>
            <w:noWrap/>
            <w:vAlign w:val="bottom"/>
            <w:hideMark/>
          </w:tcPr>
          <w:p w:rsidR="00A26380" w:rsidRPr="00993868" w:rsidRDefault="00A26380" w:rsidP="00650380">
            <w:pPr>
              <w:spacing w:line="240" w:lineRule="exact"/>
              <w:jc w:val="center"/>
            </w:pPr>
            <w:r w:rsidRPr="00993868">
              <w:t>04</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2127" w:type="dxa"/>
            <w:shd w:val="clear" w:color="auto" w:fill="auto"/>
            <w:noWrap/>
            <w:vAlign w:val="bottom"/>
            <w:hideMark/>
          </w:tcPr>
          <w:p w:rsidR="00A26380" w:rsidRPr="00993868" w:rsidRDefault="00A26380" w:rsidP="00650380">
            <w:pPr>
              <w:spacing w:line="240" w:lineRule="exact"/>
              <w:jc w:val="center"/>
            </w:pPr>
            <w:r w:rsidRPr="00993868">
              <w:t> </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3 810,33</w:t>
            </w:r>
          </w:p>
        </w:tc>
        <w:tc>
          <w:tcPr>
            <w:tcW w:w="1276" w:type="dxa"/>
            <w:shd w:val="clear" w:color="auto" w:fill="auto"/>
            <w:noWrap/>
            <w:vAlign w:val="bottom"/>
            <w:hideMark/>
          </w:tcPr>
          <w:p w:rsidR="00A26380" w:rsidRPr="00993868" w:rsidRDefault="00A26380" w:rsidP="00650380">
            <w:pPr>
              <w:spacing w:line="240" w:lineRule="exact"/>
              <w:jc w:val="center"/>
            </w:pPr>
            <w:r w:rsidRPr="00993868">
              <w:t>55,90</w:t>
            </w:r>
          </w:p>
        </w:tc>
        <w:tc>
          <w:tcPr>
            <w:tcW w:w="1134" w:type="dxa"/>
            <w:shd w:val="clear" w:color="auto" w:fill="auto"/>
            <w:noWrap/>
            <w:vAlign w:val="bottom"/>
            <w:hideMark/>
          </w:tcPr>
          <w:p w:rsidR="00A26380" w:rsidRPr="00993868" w:rsidRDefault="00A26380" w:rsidP="00650380">
            <w:pPr>
              <w:spacing w:line="240" w:lineRule="exact"/>
              <w:jc w:val="center"/>
            </w:pPr>
            <w:r w:rsidRPr="00993868">
              <w:t>1,5</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Дорожное хозяйство (дорожные фонды)</w:t>
            </w:r>
          </w:p>
        </w:tc>
        <w:tc>
          <w:tcPr>
            <w:tcW w:w="1275" w:type="dxa"/>
            <w:shd w:val="clear" w:color="auto" w:fill="auto"/>
            <w:noWrap/>
            <w:vAlign w:val="bottom"/>
            <w:hideMark/>
          </w:tcPr>
          <w:p w:rsidR="00A26380" w:rsidRPr="00993868" w:rsidRDefault="00A26380" w:rsidP="00650380">
            <w:pPr>
              <w:spacing w:line="240" w:lineRule="exact"/>
              <w:jc w:val="center"/>
            </w:pPr>
            <w:r w:rsidRPr="00993868">
              <w:t>775</w:t>
            </w:r>
          </w:p>
        </w:tc>
        <w:tc>
          <w:tcPr>
            <w:tcW w:w="1134" w:type="dxa"/>
            <w:shd w:val="clear" w:color="auto" w:fill="auto"/>
            <w:noWrap/>
            <w:vAlign w:val="bottom"/>
            <w:hideMark/>
          </w:tcPr>
          <w:p w:rsidR="00A26380" w:rsidRPr="00993868" w:rsidRDefault="00A26380" w:rsidP="00650380">
            <w:pPr>
              <w:spacing w:line="240" w:lineRule="exact"/>
              <w:jc w:val="center"/>
            </w:pPr>
            <w:r w:rsidRPr="00993868">
              <w:t>04</w:t>
            </w:r>
          </w:p>
        </w:tc>
        <w:tc>
          <w:tcPr>
            <w:tcW w:w="1134" w:type="dxa"/>
            <w:shd w:val="clear" w:color="auto" w:fill="auto"/>
            <w:noWrap/>
            <w:vAlign w:val="bottom"/>
            <w:hideMark/>
          </w:tcPr>
          <w:p w:rsidR="00A26380" w:rsidRPr="00993868" w:rsidRDefault="00A26380" w:rsidP="00650380">
            <w:pPr>
              <w:spacing w:line="240" w:lineRule="exact"/>
              <w:jc w:val="center"/>
            </w:pPr>
            <w:r w:rsidRPr="00993868">
              <w:t>09</w:t>
            </w:r>
          </w:p>
        </w:tc>
        <w:tc>
          <w:tcPr>
            <w:tcW w:w="2127" w:type="dxa"/>
            <w:shd w:val="clear" w:color="auto" w:fill="auto"/>
            <w:noWrap/>
            <w:vAlign w:val="bottom"/>
            <w:hideMark/>
          </w:tcPr>
          <w:p w:rsidR="00A26380" w:rsidRPr="00993868" w:rsidRDefault="00A26380" w:rsidP="00650380">
            <w:pPr>
              <w:spacing w:line="240" w:lineRule="exact"/>
              <w:jc w:val="center"/>
            </w:pPr>
            <w:r w:rsidRPr="00993868">
              <w:t> </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3 810,33</w:t>
            </w:r>
          </w:p>
        </w:tc>
        <w:tc>
          <w:tcPr>
            <w:tcW w:w="1276" w:type="dxa"/>
            <w:shd w:val="clear" w:color="auto" w:fill="auto"/>
            <w:noWrap/>
            <w:vAlign w:val="bottom"/>
            <w:hideMark/>
          </w:tcPr>
          <w:p w:rsidR="00A26380" w:rsidRPr="00993868" w:rsidRDefault="00A26380" w:rsidP="00650380">
            <w:pPr>
              <w:spacing w:line="240" w:lineRule="exact"/>
              <w:jc w:val="center"/>
            </w:pPr>
            <w:r w:rsidRPr="00993868">
              <w:t>55,90</w:t>
            </w:r>
          </w:p>
        </w:tc>
        <w:tc>
          <w:tcPr>
            <w:tcW w:w="1134" w:type="dxa"/>
            <w:shd w:val="clear" w:color="auto" w:fill="auto"/>
            <w:noWrap/>
            <w:vAlign w:val="bottom"/>
            <w:hideMark/>
          </w:tcPr>
          <w:p w:rsidR="00A26380" w:rsidRPr="00993868" w:rsidRDefault="00A26380" w:rsidP="00650380">
            <w:pPr>
              <w:spacing w:line="240" w:lineRule="exact"/>
              <w:jc w:val="center"/>
            </w:pPr>
            <w:r w:rsidRPr="00993868">
              <w:t>1,5</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Муниципальная программа Арзгирского м</w:t>
            </w:r>
            <w:r w:rsidRPr="00993868">
              <w:t>у</w:t>
            </w:r>
            <w:r w:rsidRPr="00993868">
              <w:t>ниципального округа Ставропольского края "Развитие жилищно-коммунального и доро</w:t>
            </w:r>
            <w:r w:rsidRPr="00993868">
              <w:t>ж</w:t>
            </w:r>
            <w:r w:rsidRPr="00993868">
              <w:t>ного хозяйства, благоустройство Арзгирского муниципального округа Ставропольского края"</w:t>
            </w:r>
          </w:p>
        </w:tc>
        <w:tc>
          <w:tcPr>
            <w:tcW w:w="1275" w:type="dxa"/>
            <w:shd w:val="clear" w:color="auto" w:fill="auto"/>
            <w:noWrap/>
            <w:vAlign w:val="bottom"/>
            <w:hideMark/>
          </w:tcPr>
          <w:p w:rsidR="00A26380" w:rsidRPr="00993868" w:rsidRDefault="00A26380" w:rsidP="00650380">
            <w:pPr>
              <w:spacing w:line="240" w:lineRule="exact"/>
              <w:jc w:val="center"/>
            </w:pPr>
            <w:r w:rsidRPr="00993868">
              <w:t>775</w:t>
            </w:r>
          </w:p>
        </w:tc>
        <w:tc>
          <w:tcPr>
            <w:tcW w:w="1134" w:type="dxa"/>
            <w:shd w:val="clear" w:color="auto" w:fill="auto"/>
            <w:noWrap/>
            <w:vAlign w:val="bottom"/>
            <w:hideMark/>
          </w:tcPr>
          <w:p w:rsidR="00A26380" w:rsidRPr="00993868" w:rsidRDefault="00A26380" w:rsidP="00650380">
            <w:pPr>
              <w:spacing w:line="240" w:lineRule="exact"/>
              <w:jc w:val="center"/>
            </w:pPr>
            <w:r w:rsidRPr="00993868">
              <w:t>04</w:t>
            </w:r>
          </w:p>
        </w:tc>
        <w:tc>
          <w:tcPr>
            <w:tcW w:w="1134" w:type="dxa"/>
            <w:shd w:val="clear" w:color="auto" w:fill="auto"/>
            <w:noWrap/>
            <w:vAlign w:val="bottom"/>
            <w:hideMark/>
          </w:tcPr>
          <w:p w:rsidR="00A26380" w:rsidRPr="00993868" w:rsidRDefault="00A26380" w:rsidP="00650380">
            <w:pPr>
              <w:spacing w:line="240" w:lineRule="exact"/>
              <w:jc w:val="center"/>
            </w:pPr>
            <w:r w:rsidRPr="00993868">
              <w:t>09</w:t>
            </w:r>
          </w:p>
        </w:tc>
        <w:tc>
          <w:tcPr>
            <w:tcW w:w="2127" w:type="dxa"/>
            <w:shd w:val="clear" w:color="auto" w:fill="auto"/>
            <w:noWrap/>
            <w:vAlign w:val="bottom"/>
            <w:hideMark/>
          </w:tcPr>
          <w:p w:rsidR="00A26380" w:rsidRPr="00993868" w:rsidRDefault="00A26380" w:rsidP="00650380">
            <w:pPr>
              <w:spacing w:line="240" w:lineRule="exact"/>
              <w:jc w:val="center"/>
            </w:pPr>
            <w:r w:rsidRPr="00993868">
              <w:t>02.0.00.00000</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3 810,33</w:t>
            </w:r>
          </w:p>
        </w:tc>
        <w:tc>
          <w:tcPr>
            <w:tcW w:w="1276" w:type="dxa"/>
            <w:shd w:val="clear" w:color="auto" w:fill="auto"/>
            <w:noWrap/>
            <w:vAlign w:val="bottom"/>
            <w:hideMark/>
          </w:tcPr>
          <w:p w:rsidR="00A26380" w:rsidRPr="00993868" w:rsidRDefault="00A26380" w:rsidP="00650380">
            <w:pPr>
              <w:spacing w:line="240" w:lineRule="exact"/>
              <w:jc w:val="center"/>
            </w:pPr>
            <w:r w:rsidRPr="00993868">
              <w:t>55,90</w:t>
            </w:r>
          </w:p>
        </w:tc>
        <w:tc>
          <w:tcPr>
            <w:tcW w:w="1134" w:type="dxa"/>
            <w:shd w:val="clear" w:color="auto" w:fill="auto"/>
            <w:noWrap/>
            <w:vAlign w:val="bottom"/>
            <w:hideMark/>
          </w:tcPr>
          <w:p w:rsidR="00A26380" w:rsidRPr="00993868" w:rsidRDefault="00A26380" w:rsidP="00650380">
            <w:pPr>
              <w:spacing w:line="240" w:lineRule="exact"/>
              <w:jc w:val="center"/>
            </w:pPr>
            <w:r w:rsidRPr="00993868">
              <w:t>1,5</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Основное мероприятие "Содержание, кап</w:t>
            </w:r>
            <w:r w:rsidRPr="00993868">
              <w:t>и</w:t>
            </w:r>
            <w:r w:rsidRPr="00993868">
              <w:t>тальный ремонт и р</w:t>
            </w:r>
            <w:r w:rsidRPr="00993868">
              <w:t>е</w:t>
            </w:r>
            <w:r w:rsidRPr="00993868">
              <w:t>монт улично-дорожной сети"</w:t>
            </w:r>
          </w:p>
        </w:tc>
        <w:tc>
          <w:tcPr>
            <w:tcW w:w="1275" w:type="dxa"/>
            <w:shd w:val="clear" w:color="auto" w:fill="auto"/>
            <w:noWrap/>
            <w:vAlign w:val="bottom"/>
            <w:hideMark/>
          </w:tcPr>
          <w:p w:rsidR="00A26380" w:rsidRPr="00993868" w:rsidRDefault="00A26380" w:rsidP="00650380">
            <w:pPr>
              <w:spacing w:line="240" w:lineRule="exact"/>
              <w:jc w:val="center"/>
            </w:pPr>
            <w:r w:rsidRPr="00993868">
              <w:t>775</w:t>
            </w:r>
          </w:p>
        </w:tc>
        <w:tc>
          <w:tcPr>
            <w:tcW w:w="1134" w:type="dxa"/>
            <w:shd w:val="clear" w:color="auto" w:fill="auto"/>
            <w:noWrap/>
            <w:vAlign w:val="bottom"/>
            <w:hideMark/>
          </w:tcPr>
          <w:p w:rsidR="00A26380" w:rsidRPr="00993868" w:rsidRDefault="00A26380" w:rsidP="00650380">
            <w:pPr>
              <w:spacing w:line="240" w:lineRule="exact"/>
              <w:jc w:val="center"/>
            </w:pPr>
            <w:r w:rsidRPr="00993868">
              <w:t>04</w:t>
            </w:r>
          </w:p>
        </w:tc>
        <w:tc>
          <w:tcPr>
            <w:tcW w:w="1134" w:type="dxa"/>
            <w:shd w:val="clear" w:color="auto" w:fill="auto"/>
            <w:noWrap/>
            <w:vAlign w:val="bottom"/>
            <w:hideMark/>
          </w:tcPr>
          <w:p w:rsidR="00A26380" w:rsidRPr="00993868" w:rsidRDefault="00A26380" w:rsidP="00650380">
            <w:pPr>
              <w:spacing w:line="240" w:lineRule="exact"/>
              <w:jc w:val="center"/>
            </w:pPr>
            <w:r w:rsidRPr="00993868">
              <w:t>09</w:t>
            </w:r>
          </w:p>
        </w:tc>
        <w:tc>
          <w:tcPr>
            <w:tcW w:w="2127" w:type="dxa"/>
            <w:shd w:val="clear" w:color="auto" w:fill="auto"/>
            <w:noWrap/>
            <w:vAlign w:val="bottom"/>
            <w:hideMark/>
          </w:tcPr>
          <w:p w:rsidR="00A26380" w:rsidRPr="00993868" w:rsidRDefault="00A26380" w:rsidP="00650380">
            <w:pPr>
              <w:spacing w:line="240" w:lineRule="exact"/>
              <w:jc w:val="center"/>
            </w:pPr>
            <w:r w:rsidRPr="00993868">
              <w:t>02.0.02.00000</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3 810,33</w:t>
            </w:r>
          </w:p>
        </w:tc>
        <w:tc>
          <w:tcPr>
            <w:tcW w:w="1276" w:type="dxa"/>
            <w:shd w:val="clear" w:color="auto" w:fill="auto"/>
            <w:noWrap/>
            <w:vAlign w:val="bottom"/>
            <w:hideMark/>
          </w:tcPr>
          <w:p w:rsidR="00A26380" w:rsidRPr="00993868" w:rsidRDefault="00A26380" w:rsidP="00650380">
            <w:pPr>
              <w:spacing w:line="240" w:lineRule="exact"/>
              <w:jc w:val="center"/>
            </w:pPr>
            <w:r w:rsidRPr="00993868">
              <w:t>55,90</w:t>
            </w:r>
          </w:p>
        </w:tc>
        <w:tc>
          <w:tcPr>
            <w:tcW w:w="1134" w:type="dxa"/>
            <w:shd w:val="clear" w:color="auto" w:fill="auto"/>
            <w:noWrap/>
            <w:vAlign w:val="bottom"/>
            <w:hideMark/>
          </w:tcPr>
          <w:p w:rsidR="00A26380" w:rsidRPr="00993868" w:rsidRDefault="00A26380" w:rsidP="00650380">
            <w:pPr>
              <w:spacing w:line="240" w:lineRule="exact"/>
              <w:jc w:val="center"/>
            </w:pPr>
            <w:r w:rsidRPr="00993868">
              <w:t>1,5</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Капитальный ремонт, ремонт и содерж</w:t>
            </w:r>
            <w:r w:rsidRPr="00993868">
              <w:t>а</w:t>
            </w:r>
            <w:r w:rsidRPr="00993868">
              <w:t>ние автомобильных дорог общего пользования н</w:t>
            </w:r>
            <w:r w:rsidRPr="00993868">
              <w:t>а</w:t>
            </w:r>
            <w:r w:rsidRPr="00993868">
              <w:t>селенных пунктов</w:t>
            </w:r>
          </w:p>
        </w:tc>
        <w:tc>
          <w:tcPr>
            <w:tcW w:w="1275" w:type="dxa"/>
            <w:shd w:val="clear" w:color="auto" w:fill="auto"/>
            <w:noWrap/>
            <w:vAlign w:val="bottom"/>
            <w:hideMark/>
          </w:tcPr>
          <w:p w:rsidR="00A26380" w:rsidRPr="00993868" w:rsidRDefault="00A26380" w:rsidP="00650380">
            <w:pPr>
              <w:spacing w:line="240" w:lineRule="exact"/>
              <w:jc w:val="center"/>
            </w:pPr>
            <w:r w:rsidRPr="00993868">
              <w:t>775</w:t>
            </w:r>
          </w:p>
        </w:tc>
        <w:tc>
          <w:tcPr>
            <w:tcW w:w="1134" w:type="dxa"/>
            <w:shd w:val="clear" w:color="auto" w:fill="auto"/>
            <w:noWrap/>
            <w:vAlign w:val="bottom"/>
            <w:hideMark/>
          </w:tcPr>
          <w:p w:rsidR="00A26380" w:rsidRPr="00993868" w:rsidRDefault="00A26380" w:rsidP="00650380">
            <w:pPr>
              <w:spacing w:line="240" w:lineRule="exact"/>
              <w:jc w:val="center"/>
            </w:pPr>
            <w:r w:rsidRPr="00993868">
              <w:t>04</w:t>
            </w:r>
          </w:p>
        </w:tc>
        <w:tc>
          <w:tcPr>
            <w:tcW w:w="1134" w:type="dxa"/>
            <w:shd w:val="clear" w:color="auto" w:fill="auto"/>
            <w:noWrap/>
            <w:vAlign w:val="bottom"/>
            <w:hideMark/>
          </w:tcPr>
          <w:p w:rsidR="00A26380" w:rsidRPr="00993868" w:rsidRDefault="00A26380" w:rsidP="00650380">
            <w:pPr>
              <w:spacing w:line="240" w:lineRule="exact"/>
              <w:jc w:val="center"/>
            </w:pPr>
            <w:r w:rsidRPr="00993868">
              <w:t>09</w:t>
            </w:r>
          </w:p>
        </w:tc>
        <w:tc>
          <w:tcPr>
            <w:tcW w:w="2127" w:type="dxa"/>
            <w:shd w:val="clear" w:color="auto" w:fill="auto"/>
            <w:noWrap/>
            <w:vAlign w:val="bottom"/>
            <w:hideMark/>
          </w:tcPr>
          <w:p w:rsidR="00A26380" w:rsidRPr="00993868" w:rsidRDefault="00A26380" w:rsidP="00650380">
            <w:pPr>
              <w:spacing w:line="240" w:lineRule="exact"/>
              <w:jc w:val="center"/>
            </w:pPr>
            <w:r w:rsidRPr="00993868">
              <w:t>02.0.02.20050</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528,33</w:t>
            </w:r>
          </w:p>
        </w:tc>
        <w:tc>
          <w:tcPr>
            <w:tcW w:w="1276" w:type="dxa"/>
            <w:shd w:val="clear" w:color="auto" w:fill="auto"/>
            <w:noWrap/>
            <w:vAlign w:val="bottom"/>
            <w:hideMark/>
          </w:tcPr>
          <w:p w:rsidR="00A26380" w:rsidRPr="00993868" w:rsidRDefault="00A26380" w:rsidP="00650380">
            <w:pPr>
              <w:spacing w:line="240" w:lineRule="exact"/>
              <w:jc w:val="center"/>
            </w:pPr>
            <w:r w:rsidRPr="00993868">
              <w:t>55,90</w:t>
            </w:r>
          </w:p>
        </w:tc>
        <w:tc>
          <w:tcPr>
            <w:tcW w:w="1134" w:type="dxa"/>
            <w:shd w:val="clear" w:color="auto" w:fill="auto"/>
            <w:noWrap/>
            <w:vAlign w:val="bottom"/>
            <w:hideMark/>
          </w:tcPr>
          <w:p w:rsidR="00A26380" w:rsidRPr="00993868" w:rsidRDefault="00A26380" w:rsidP="00650380">
            <w:pPr>
              <w:spacing w:line="240" w:lineRule="exact"/>
              <w:jc w:val="center"/>
            </w:pPr>
            <w:r w:rsidRPr="00993868">
              <w:t>10,6</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Прочая закупка тов</w:t>
            </w:r>
            <w:r w:rsidRPr="00993868">
              <w:t>а</w:t>
            </w:r>
            <w:r w:rsidRPr="00993868">
              <w:t>ров, работ и услуг</w:t>
            </w:r>
          </w:p>
        </w:tc>
        <w:tc>
          <w:tcPr>
            <w:tcW w:w="1275" w:type="dxa"/>
            <w:shd w:val="clear" w:color="auto" w:fill="auto"/>
            <w:noWrap/>
            <w:vAlign w:val="bottom"/>
            <w:hideMark/>
          </w:tcPr>
          <w:p w:rsidR="00A26380" w:rsidRPr="00993868" w:rsidRDefault="00A26380" w:rsidP="00650380">
            <w:pPr>
              <w:spacing w:line="240" w:lineRule="exact"/>
              <w:jc w:val="center"/>
            </w:pPr>
            <w:r w:rsidRPr="00993868">
              <w:t>775</w:t>
            </w:r>
          </w:p>
        </w:tc>
        <w:tc>
          <w:tcPr>
            <w:tcW w:w="1134" w:type="dxa"/>
            <w:shd w:val="clear" w:color="auto" w:fill="auto"/>
            <w:noWrap/>
            <w:vAlign w:val="bottom"/>
            <w:hideMark/>
          </w:tcPr>
          <w:p w:rsidR="00A26380" w:rsidRPr="00993868" w:rsidRDefault="00A26380" w:rsidP="00650380">
            <w:pPr>
              <w:spacing w:line="240" w:lineRule="exact"/>
              <w:jc w:val="center"/>
            </w:pPr>
            <w:r w:rsidRPr="00993868">
              <w:t>04</w:t>
            </w:r>
          </w:p>
        </w:tc>
        <w:tc>
          <w:tcPr>
            <w:tcW w:w="1134" w:type="dxa"/>
            <w:shd w:val="clear" w:color="auto" w:fill="auto"/>
            <w:noWrap/>
            <w:vAlign w:val="bottom"/>
            <w:hideMark/>
          </w:tcPr>
          <w:p w:rsidR="00A26380" w:rsidRPr="00993868" w:rsidRDefault="00A26380" w:rsidP="00650380">
            <w:pPr>
              <w:spacing w:line="240" w:lineRule="exact"/>
              <w:jc w:val="center"/>
            </w:pPr>
            <w:r w:rsidRPr="00993868">
              <w:t>09</w:t>
            </w:r>
          </w:p>
        </w:tc>
        <w:tc>
          <w:tcPr>
            <w:tcW w:w="2127" w:type="dxa"/>
            <w:shd w:val="clear" w:color="auto" w:fill="auto"/>
            <w:noWrap/>
            <w:vAlign w:val="bottom"/>
            <w:hideMark/>
          </w:tcPr>
          <w:p w:rsidR="00A26380" w:rsidRPr="00993868" w:rsidRDefault="00A26380" w:rsidP="00650380">
            <w:pPr>
              <w:spacing w:line="240" w:lineRule="exact"/>
              <w:jc w:val="center"/>
            </w:pPr>
            <w:r w:rsidRPr="00993868">
              <w:t>02.0.02.20050</w:t>
            </w:r>
          </w:p>
        </w:tc>
        <w:tc>
          <w:tcPr>
            <w:tcW w:w="1134" w:type="dxa"/>
            <w:shd w:val="clear" w:color="auto" w:fill="auto"/>
            <w:noWrap/>
            <w:vAlign w:val="bottom"/>
            <w:hideMark/>
          </w:tcPr>
          <w:p w:rsidR="00A26380" w:rsidRPr="00993868" w:rsidRDefault="00A26380" w:rsidP="00650380">
            <w:pPr>
              <w:spacing w:line="240" w:lineRule="exact"/>
              <w:jc w:val="center"/>
            </w:pPr>
            <w:r w:rsidRPr="00993868">
              <w:t>244</w:t>
            </w:r>
          </w:p>
        </w:tc>
        <w:tc>
          <w:tcPr>
            <w:tcW w:w="1417" w:type="dxa"/>
            <w:shd w:val="clear" w:color="auto" w:fill="auto"/>
            <w:noWrap/>
            <w:vAlign w:val="bottom"/>
            <w:hideMark/>
          </w:tcPr>
          <w:p w:rsidR="00A26380" w:rsidRPr="00993868" w:rsidRDefault="00A26380" w:rsidP="00650380">
            <w:pPr>
              <w:spacing w:line="240" w:lineRule="exact"/>
              <w:jc w:val="center"/>
            </w:pPr>
            <w:r w:rsidRPr="00993868">
              <w:t>528,33</w:t>
            </w:r>
          </w:p>
        </w:tc>
        <w:tc>
          <w:tcPr>
            <w:tcW w:w="1276" w:type="dxa"/>
            <w:shd w:val="clear" w:color="auto" w:fill="auto"/>
            <w:noWrap/>
            <w:vAlign w:val="bottom"/>
            <w:hideMark/>
          </w:tcPr>
          <w:p w:rsidR="00A26380" w:rsidRPr="00993868" w:rsidRDefault="00A26380" w:rsidP="00650380">
            <w:pPr>
              <w:spacing w:line="240" w:lineRule="exact"/>
              <w:jc w:val="center"/>
            </w:pPr>
            <w:r w:rsidRPr="00993868">
              <w:t>55,90</w:t>
            </w:r>
          </w:p>
        </w:tc>
        <w:tc>
          <w:tcPr>
            <w:tcW w:w="1134" w:type="dxa"/>
            <w:shd w:val="clear" w:color="auto" w:fill="auto"/>
            <w:noWrap/>
            <w:vAlign w:val="bottom"/>
            <w:hideMark/>
          </w:tcPr>
          <w:p w:rsidR="00A26380" w:rsidRPr="00993868" w:rsidRDefault="00A26380" w:rsidP="00650380">
            <w:pPr>
              <w:spacing w:line="240" w:lineRule="exact"/>
              <w:jc w:val="center"/>
            </w:pPr>
            <w:r w:rsidRPr="00993868">
              <w:t>10,6</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Капитальный ремонт и ремонт автом</w:t>
            </w:r>
            <w:r w:rsidRPr="00993868">
              <w:t>о</w:t>
            </w:r>
            <w:r w:rsidRPr="00993868">
              <w:t>бильных дорог общего пользования местного знач</w:t>
            </w:r>
            <w:r w:rsidRPr="00993868">
              <w:t>е</w:t>
            </w:r>
            <w:r w:rsidRPr="00993868">
              <w:t>ния</w:t>
            </w:r>
          </w:p>
        </w:tc>
        <w:tc>
          <w:tcPr>
            <w:tcW w:w="1275" w:type="dxa"/>
            <w:shd w:val="clear" w:color="auto" w:fill="auto"/>
            <w:noWrap/>
            <w:vAlign w:val="bottom"/>
            <w:hideMark/>
          </w:tcPr>
          <w:p w:rsidR="00A26380" w:rsidRPr="00993868" w:rsidRDefault="00A26380" w:rsidP="00650380">
            <w:pPr>
              <w:spacing w:line="240" w:lineRule="exact"/>
              <w:jc w:val="center"/>
            </w:pPr>
            <w:r w:rsidRPr="00993868">
              <w:t>775</w:t>
            </w:r>
          </w:p>
        </w:tc>
        <w:tc>
          <w:tcPr>
            <w:tcW w:w="1134" w:type="dxa"/>
            <w:shd w:val="clear" w:color="auto" w:fill="auto"/>
            <w:noWrap/>
            <w:vAlign w:val="bottom"/>
            <w:hideMark/>
          </w:tcPr>
          <w:p w:rsidR="00A26380" w:rsidRPr="00993868" w:rsidRDefault="00A26380" w:rsidP="00650380">
            <w:pPr>
              <w:spacing w:line="240" w:lineRule="exact"/>
              <w:jc w:val="center"/>
            </w:pPr>
            <w:r w:rsidRPr="00993868">
              <w:t>04</w:t>
            </w:r>
          </w:p>
        </w:tc>
        <w:tc>
          <w:tcPr>
            <w:tcW w:w="1134" w:type="dxa"/>
            <w:shd w:val="clear" w:color="auto" w:fill="auto"/>
            <w:noWrap/>
            <w:vAlign w:val="bottom"/>
            <w:hideMark/>
          </w:tcPr>
          <w:p w:rsidR="00A26380" w:rsidRPr="00993868" w:rsidRDefault="00A26380" w:rsidP="00650380">
            <w:pPr>
              <w:spacing w:line="240" w:lineRule="exact"/>
              <w:jc w:val="center"/>
            </w:pPr>
            <w:r w:rsidRPr="00993868">
              <w:t>09</w:t>
            </w:r>
          </w:p>
        </w:tc>
        <w:tc>
          <w:tcPr>
            <w:tcW w:w="2127" w:type="dxa"/>
            <w:shd w:val="clear" w:color="auto" w:fill="auto"/>
            <w:noWrap/>
            <w:vAlign w:val="bottom"/>
            <w:hideMark/>
          </w:tcPr>
          <w:p w:rsidR="00A26380" w:rsidRPr="00993868" w:rsidRDefault="00A26380" w:rsidP="00650380">
            <w:pPr>
              <w:spacing w:line="240" w:lineRule="exact"/>
              <w:jc w:val="center"/>
            </w:pPr>
            <w:r w:rsidRPr="00993868">
              <w:t>02.0.02.S6720</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3 282,00</w:t>
            </w:r>
          </w:p>
        </w:tc>
        <w:tc>
          <w:tcPr>
            <w:tcW w:w="1276" w:type="dxa"/>
            <w:shd w:val="clear" w:color="auto" w:fill="auto"/>
            <w:noWrap/>
            <w:vAlign w:val="bottom"/>
            <w:hideMark/>
          </w:tcPr>
          <w:p w:rsidR="00A26380" w:rsidRPr="00993868" w:rsidRDefault="00A26380" w:rsidP="00650380">
            <w:pPr>
              <w:spacing w:line="240" w:lineRule="exact"/>
              <w:jc w:val="center"/>
            </w:pPr>
            <w:r w:rsidRPr="00993868">
              <w:t>0,00</w:t>
            </w:r>
          </w:p>
        </w:tc>
        <w:tc>
          <w:tcPr>
            <w:tcW w:w="1134" w:type="dxa"/>
            <w:shd w:val="clear" w:color="auto" w:fill="auto"/>
            <w:noWrap/>
            <w:vAlign w:val="bottom"/>
            <w:hideMark/>
          </w:tcPr>
          <w:p w:rsidR="00A26380" w:rsidRPr="00993868" w:rsidRDefault="00A26380" w:rsidP="00650380">
            <w:pPr>
              <w:spacing w:line="240" w:lineRule="exact"/>
              <w:jc w:val="center"/>
            </w:pPr>
            <w:r w:rsidRPr="00993868">
              <w:t>0,0</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Прочая закупка тов</w:t>
            </w:r>
            <w:r w:rsidRPr="00993868">
              <w:t>а</w:t>
            </w:r>
            <w:r w:rsidRPr="00993868">
              <w:t>ров, работ и услуг</w:t>
            </w:r>
          </w:p>
        </w:tc>
        <w:tc>
          <w:tcPr>
            <w:tcW w:w="1275" w:type="dxa"/>
            <w:shd w:val="clear" w:color="auto" w:fill="auto"/>
            <w:noWrap/>
            <w:vAlign w:val="bottom"/>
            <w:hideMark/>
          </w:tcPr>
          <w:p w:rsidR="00A26380" w:rsidRPr="00993868" w:rsidRDefault="00A26380" w:rsidP="00650380">
            <w:pPr>
              <w:spacing w:line="240" w:lineRule="exact"/>
              <w:jc w:val="center"/>
            </w:pPr>
            <w:r w:rsidRPr="00993868">
              <w:t>775</w:t>
            </w:r>
          </w:p>
        </w:tc>
        <w:tc>
          <w:tcPr>
            <w:tcW w:w="1134" w:type="dxa"/>
            <w:shd w:val="clear" w:color="auto" w:fill="auto"/>
            <w:noWrap/>
            <w:vAlign w:val="bottom"/>
            <w:hideMark/>
          </w:tcPr>
          <w:p w:rsidR="00A26380" w:rsidRPr="00993868" w:rsidRDefault="00A26380" w:rsidP="00650380">
            <w:pPr>
              <w:spacing w:line="240" w:lineRule="exact"/>
              <w:jc w:val="center"/>
            </w:pPr>
            <w:r w:rsidRPr="00993868">
              <w:t>04</w:t>
            </w:r>
          </w:p>
        </w:tc>
        <w:tc>
          <w:tcPr>
            <w:tcW w:w="1134" w:type="dxa"/>
            <w:shd w:val="clear" w:color="auto" w:fill="auto"/>
            <w:noWrap/>
            <w:vAlign w:val="bottom"/>
            <w:hideMark/>
          </w:tcPr>
          <w:p w:rsidR="00A26380" w:rsidRPr="00993868" w:rsidRDefault="00A26380" w:rsidP="00650380">
            <w:pPr>
              <w:spacing w:line="240" w:lineRule="exact"/>
              <w:jc w:val="center"/>
            </w:pPr>
            <w:r w:rsidRPr="00993868">
              <w:t>09</w:t>
            </w:r>
          </w:p>
        </w:tc>
        <w:tc>
          <w:tcPr>
            <w:tcW w:w="2127" w:type="dxa"/>
            <w:shd w:val="clear" w:color="auto" w:fill="auto"/>
            <w:noWrap/>
            <w:vAlign w:val="bottom"/>
            <w:hideMark/>
          </w:tcPr>
          <w:p w:rsidR="00A26380" w:rsidRPr="00993868" w:rsidRDefault="00A26380" w:rsidP="00650380">
            <w:pPr>
              <w:spacing w:line="240" w:lineRule="exact"/>
              <w:jc w:val="center"/>
            </w:pPr>
            <w:r w:rsidRPr="00993868">
              <w:t>02.0.02.S6720</w:t>
            </w:r>
          </w:p>
        </w:tc>
        <w:tc>
          <w:tcPr>
            <w:tcW w:w="1134" w:type="dxa"/>
            <w:shd w:val="clear" w:color="auto" w:fill="auto"/>
            <w:noWrap/>
            <w:vAlign w:val="bottom"/>
            <w:hideMark/>
          </w:tcPr>
          <w:p w:rsidR="00A26380" w:rsidRPr="00993868" w:rsidRDefault="00A26380" w:rsidP="00650380">
            <w:pPr>
              <w:spacing w:line="240" w:lineRule="exact"/>
              <w:jc w:val="center"/>
            </w:pPr>
            <w:r w:rsidRPr="00993868">
              <w:t>244</w:t>
            </w:r>
          </w:p>
        </w:tc>
        <w:tc>
          <w:tcPr>
            <w:tcW w:w="1417" w:type="dxa"/>
            <w:shd w:val="clear" w:color="auto" w:fill="auto"/>
            <w:noWrap/>
            <w:vAlign w:val="bottom"/>
            <w:hideMark/>
          </w:tcPr>
          <w:p w:rsidR="00A26380" w:rsidRPr="00993868" w:rsidRDefault="00A26380" w:rsidP="00650380">
            <w:pPr>
              <w:spacing w:line="240" w:lineRule="exact"/>
              <w:jc w:val="center"/>
            </w:pPr>
            <w:r w:rsidRPr="00993868">
              <w:t>3 282,00</w:t>
            </w:r>
          </w:p>
        </w:tc>
        <w:tc>
          <w:tcPr>
            <w:tcW w:w="1276" w:type="dxa"/>
            <w:shd w:val="clear" w:color="auto" w:fill="auto"/>
            <w:noWrap/>
            <w:vAlign w:val="bottom"/>
            <w:hideMark/>
          </w:tcPr>
          <w:p w:rsidR="00A26380" w:rsidRPr="00993868" w:rsidRDefault="00A26380" w:rsidP="00650380">
            <w:pPr>
              <w:spacing w:line="240" w:lineRule="exact"/>
              <w:jc w:val="center"/>
            </w:pPr>
            <w:r w:rsidRPr="00993868">
              <w:t>0,00</w:t>
            </w:r>
          </w:p>
        </w:tc>
        <w:tc>
          <w:tcPr>
            <w:tcW w:w="1134" w:type="dxa"/>
            <w:shd w:val="clear" w:color="auto" w:fill="auto"/>
            <w:noWrap/>
            <w:vAlign w:val="bottom"/>
            <w:hideMark/>
          </w:tcPr>
          <w:p w:rsidR="00A26380" w:rsidRPr="00993868" w:rsidRDefault="00A26380" w:rsidP="00650380">
            <w:pPr>
              <w:spacing w:line="240" w:lineRule="exact"/>
              <w:jc w:val="center"/>
            </w:pPr>
            <w:r w:rsidRPr="00993868">
              <w:t>0,0</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Жилищно-коммунальное хозяйс</w:t>
            </w:r>
            <w:r w:rsidRPr="00993868">
              <w:t>т</w:t>
            </w:r>
            <w:r w:rsidRPr="00993868">
              <w:t>во</w:t>
            </w:r>
          </w:p>
        </w:tc>
        <w:tc>
          <w:tcPr>
            <w:tcW w:w="1275" w:type="dxa"/>
            <w:shd w:val="clear" w:color="auto" w:fill="auto"/>
            <w:noWrap/>
            <w:vAlign w:val="bottom"/>
            <w:hideMark/>
          </w:tcPr>
          <w:p w:rsidR="00A26380" w:rsidRPr="00993868" w:rsidRDefault="00A26380" w:rsidP="00650380">
            <w:pPr>
              <w:spacing w:line="240" w:lineRule="exact"/>
              <w:jc w:val="center"/>
            </w:pPr>
            <w:r w:rsidRPr="00993868">
              <w:t>775</w:t>
            </w:r>
          </w:p>
        </w:tc>
        <w:tc>
          <w:tcPr>
            <w:tcW w:w="1134" w:type="dxa"/>
            <w:shd w:val="clear" w:color="auto" w:fill="auto"/>
            <w:noWrap/>
            <w:vAlign w:val="bottom"/>
            <w:hideMark/>
          </w:tcPr>
          <w:p w:rsidR="00A26380" w:rsidRPr="00993868" w:rsidRDefault="00A26380" w:rsidP="00650380">
            <w:pPr>
              <w:spacing w:line="240" w:lineRule="exact"/>
              <w:jc w:val="center"/>
            </w:pPr>
            <w:r w:rsidRPr="00993868">
              <w:t>05</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2127" w:type="dxa"/>
            <w:shd w:val="clear" w:color="auto" w:fill="auto"/>
            <w:noWrap/>
            <w:vAlign w:val="bottom"/>
            <w:hideMark/>
          </w:tcPr>
          <w:p w:rsidR="00A26380" w:rsidRPr="00993868" w:rsidRDefault="00A26380" w:rsidP="00650380">
            <w:pPr>
              <w:spacing w:line="240" w:lineRule="exact"/>
              <w:jc w:val="center"/>
            </w:pPr>
            <w:r w:rsidRPr="00993868">
              <w:t> </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2 661,00</w:t>
            </w:r>
          </w:p>
        </w:tc>
        <w:tc>
          <w:tcPr>
            <w:tcW w:w="1276" w:type="dxa"/>
            <w:shd w:val="clear" w:color="auto" w:fill="auto"/>
            <w:noWrap/>
            <w:vAlign w:val="bottom"/>
            <w:hideMark/>
          </w:tcPr>
          <w:p w:rsidR="00A26380" w:rsidRPr="00993868" w:rsidRDefault="00A26380" w:rsidP="00650380">
            <w:pPr>
              <w:spacing w:line="240" w:lineRule="exact"/>
              <w:jc w:val="center"/>
            </w:pPr>
            <w:r w:rsidRPr="00993868">
              <w:t>439,79</w:t>
            </w:r>
          </w:p>
        </w:tc>
        <w:tc>
          <w:tcPr>
            <w:tcW w:w="1134" w:type="dxa"/>
            <w:shd w:val="clear" w:color="auto" w:fill="auto"/>
            <w:noWrap/>
            <w:vAlign w:val="bottom"/>
            <w:hideMark/>
          </w:tcPr>
          <w:p w:rsidR="00A26380" w:rsidRPr="00993868" w:rsidRDefault="00A26380" w:rsidP="00650380">
            <w:pPr>
              <w:spacing w:line="240" w:lineRule="exact"/>
              <w:jc w:val="center"/>
            </w:pPr>
            <w:r w:rsidRPr="00993868">
              <w:t>16,5</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Благоустройство</w:t>
            </w:r>
          </w:p>
        </w:tc>
        <w:tc>
          <w:tcPr>
            <w:tcW w:w="1275" w:type="dxa"/>
            <w:shd w:val="clear" w:color="auto" w:fill="auto"/>
            <w:noWrap/>
            <w:vAlign w:val="bottom"/>
            <w:hideMark/>
          </w:tcPr>
          <w:p w:rsidR="00A26380" w:rsidRPr="00993868" w:rsidRDefault="00A26380" w:rsidP="00650380">
            <w:pPr>
              <w:spacing w:line="240" w:lineRule="exact"/>
              <w:jc w:val="center"/>
            </w:pPr>
            <w:r w:rsidRPr="00993868">
              <w:t>775</w:t>
            </w:r>
          </w:p>
        </w:tc>
        <w:tc>
          <w:tcPr>
            <w:tcW w:w="1134" w:type="dxa"/>
            <w:shd w:val="clear" w:color="auto" w:fill="auto"/>
            <w:noWrap/>
            <w:vAlign w:val="bottom"/>
            <w:hideMark/>
          </w:tcPr>
          <w:p w:rsidR="00A26380" w:rsidRPr="00993868" w:rsidRDefault="00A26380" w:rsidP="00650380">
            <w:pPr>
              <w:spacing w:line="240" w:lineRule="exact"/>
              <w:jc w:val="center"/>
            </w:pPr>
            <w:r w:rsidRPr="00993868">
              <w:t>05</w:t>
            </w:r>
          </w:p>
        </w:tc>
        <w:tc>
          <w:tcPr>
            <w:tcW w:w="1134" w:type="dxa"/>
            <w:shd w:val="clear" w:color="auto" w:fill="auto"/>
            <w:noWrap/>
            <w:vAlign w:val="bottom"/>
            <w:hideMark/>
          </w:tcPr>
          <w:p w:rsidR="00A26380" w:rsidRPr="00993868" w:rsidRDefault="00A26380" w:rsidP="00650380">
            <w:pPr>
              <w:spacing w:line="240" w:lineRule="exact"/>
              <w:jc w:val="center"/>
            </w:pPr>
            <w:r w:rsidRPr="00993868">
              <w:t>03</w:t>
            </w:r>
          </w:p>
        </w:tc>
        <w:tc>
          <w:tcPr>
            <w:tcW w:w="2127" w:type="dxa"/>
            <w:shd w:val="clear" w:color="auto" w:fill="auto"/>
            <w:noWrap/>
            <w:vAlign w:val="bottom"/>
            <w:hideMark/>
          </w:tcPr>
          <w:p w:rsidR="00A26380" w:rsidRPr="00993868" w:rsidRDefault="00A26380" w:rsidP="00650380">
            <w:pPr>
              <w:spacing w:line="240" w:lineRule="exact"/>
              <w:jc w:val="center"/>
            </w:pPr>
            <w:r w:rsidRPr="00993868">
              <w:t> </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2 661,00</w:t>
            </w:r>
          </w:p>
        </w:tc>
        <w:tc>
          <w:tcPr>
            <w:tcW w:w="1276" w:type="dxa"/>
            <w:shd w:val="clear" w:color="auto" w:fill="auto"/>
            <w:noWrap/>
            <w:vAlign w:val="bottom"/>
            <w:hideMark/>
          </w:tcPr>
          <w:p w:rsidR="00A26380" w:rsidRPr="00993868" w:rsidRDefault="00A26380" w:rsidP="00650380">
            <w:pPr>
              <w:spacing w:line="240" w:lineRule="exact"/>
              <w:jc w:val="center"/>
            </w:pPr>
            <w:r w:rsidRPr="00993868">
              <w:t>439,79</w:t>
            </w:r>
          </w:p>
        </w:tc>
        <w:tc>
          <w:tcPr>
            <w:tcW w:w="1134" w:type="dxa"/>
            <w:shd w:val="clear" w:color="auto" w:fill="auto"/>
            <w:noWrap/>
            <w:vAlign w:val="bottom"/>
            <w:hideMark/>
          </w:tcPr>
          <w:p w:rsidR="00A26380" w:rsidRPr="00993868" w:rsidRDefault="00A26380" w:rsidP="00650380">
            <w:pPr>
              <w:spacing w:line="240" w:lineRule="exact"/>
              <w:jc w:val="center"/>
            </w:pPr>
            <w:r w:rsidRPr="00993868">
              <w:t>16,5</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Муниципальная программа Арзгирского м</w:t>
            </w:r>
            <w:r w:rsidRPr="00993868">
              <w:t>у</w:t>
            </w:r>
            <w:r w:rsidRPr="00993868">
              <w:t>ниципального округа Ставропольского края "Развитие жилищно-коммунального и доро</w:t>
            </w:r>
            <w:r w:rsidRPr="00993868">
              <w:t>ж</w:t>
            </w:r>
            <w:r w:rsidRPr="00993868">
              <w:lastRenderedPageBreak/>
              <w:t>ного хозяйства, благоустройство Арзгирского муниципального округа Ставропольского края"</w:t>
            </w:r>
          </w:p>
        </w:tc>
        <w:tc>
          <w:tcPr>
            <w:tcW w:w="1275" w:type="dxa"/>
            <w:shd w:val="clear" w:color="auto" w:fill="auto"/>
            <w:noWrap/>
            <w:vAlign w:val="bottom"/>
            <w:hideMark/>
          </w:tcPr>
          <w:p w:rsidR="00A26380" w:rsidRPr="00993868" w:rsidRDefault="00A26380" w:rsidP="00650380">
            <w:pPr>
              <w:spacing w:line="240" w:lineRule="exact"/>
              <w:jc w:val="center"/>
            </w:pPr>
            <w:r w:rsidRPr="00993868">
              <w:lastRenderedPageBreak/>
              <w:t>775</w:t>
            </w:r>
          </w:p>
        </w:tc>
        <w:tc>
          <w:tcPr>
            <w:tcW w:w="1134" w:type="dxa"/>
            <w:shd w:val="clear" w:color="auto" w:fill="auto"/>
            <w:noWrap/>
            <w:vAlign w:val="bottom"/>
            <w:hideMark/>
          </w:tcPr>
          <w:p w:rsidR="00A26380" w:rsidRPr="00993868" w:rsidRDefault="00A26380" w:rsidP="00650380">
            <w:pPr>
              <w:spacing w:line="240" w:lineRule="exact"/>
              <w:jc w:val="center"/>
            </w:pPr>
            <w:r w:rsidRPr="00993868">
              <w:t>05</w:t>
            </w:r>
          </w:p>
        </w:tc>
        <w:tc>
          <w:tcPr>
            <w:tcW w:w="1134" w:type="dxa"/>
            <w:shd w:val="clear" w:color="auto" w:fill="auto"/>
            <w:noWrap/>
            <w:vAlign w:val="bottom"/>
            <w:hideMark/>
          </w:tcPr>
          <w:p w:rsidR="00A26380" w:rsidRPr="00993868" w:rsidRDefault="00A26380" w:rsidP="00650380">
            <w:pPr>
              <w:spacing w:line="240" w:lineRule="exact"/>
              <w:jc w:val="center"/>
            </w:pPr>
            <w:r w:rsidRPr="00993868">
              <w:t>03</w:t>
            </w:r>
          </w:p>
        </w:tc>
        <w:tc>
          <w:tcPr>
            <w:tcW w:w="2127" w:type="dxa"/>
            <w:shd w:val="clear" w:color="auto" w:fill="auto"/>
            <w:noWrap/>
            <w:vAlign w:val="bottom"/>
            <w:hideMark/>
          </w:tcPr>
          <w:p w:rsidR="00A26380" w:rsidRPr="00993868" w:rsidRDefault="00A26380" w:rsidP="00650380">
            <w:pPr>
              <w:spacing w:line="240" w:lineRule="exact"/>
              <w:jc w:val="center"/>
            </w:pPr>
            <w:r w:rsidRPr="00993868">
              <w:t>02.0.00.00000</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2 661,00</w:t>
            </w:r>
          </w:p>
        </w:tc>
        <w:tc>
          <w:tcPr>
            <w:tcW w:w="1276" w:type="dxa"/>
            <w:shd w:val="clear" w:color="auto" w:fill="auto"/>
            <w:noWrap/>
            <w:vAlign w:val="bottom"/>
            <w:hideMark/>
          </w:tcPr>
          <w:p w:rsidR="00A26380" w:rsidRPr="00993868" w:rsidRDefault="00A26380" w:rsidP="00650380">
            <w:pPr>
              <w:spacing w:line="240" w:lineRule="exact"/>
              <w:jc w:val="center"/>
            </w:pPr>
            <w:r w:rsidRPr="00993868">
              <w:t>439,79</w:t>
            </w:r>
          </w:p>
        </w:tc>
        <w:tc>
          <w:tcPr>
            <w:tcW w:w="1134" w:type="dxa"/>
            <w:shd w:val="clear" w:color="auto" w:fill="auto"/>
            <w:noWrap/>
            <w:vAlign w:val="bottom"/>
            <w:hideMark/>
          </w:tcPr>
          <w:p w:rsidR="00A26380" w:rsidRPr="00993868" w:rsidRDefault="00A26380" w:rsidP="00650380">
            <w:pPr>
              <w:spacing w:line="240" w:lineRule="exact"/>
              <w:jc w:val="center"/>
            </w:pPr>
            <w:r w:rsidRPr="00993868">
              <w:t>16,5</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lastRenderedPageBreak/>
              <w:t>Основное мероприятие "Благоустройство Ар</w:t>
            </w:r>
            <w:r w:rsidRPr="00993868">
              <w:t>з</w:t>
            </w:r>
            <w:r w:rsidRPr="00993868">
              <w:t>гирского муниципального округа Ставропол</w:t>
            </w:r>
            <w:r w:rsidRPr="00993868">
              <w:t>ь</w:t>
            </w:r>
            <w:r w:rsidRPr="00993868">
              <w:t>ского края"</w:t>
            </w:r>
          </w:p>
        </w:tc>
        <w:tc>
          <w:tcPr>
            <w:tcW w:w="1275" w:type="dxa"/>
            <w:shd w:val="clear" w:color="auto" w:fill="auto"/>
            <w:noWrap/>
            <w:vAlign w:val="bottom"/>
            <w:hideMark/>
          </w:tcPr>
          <w:p w:rsidR="00A26380" w:rsidRPr="00993868" w:rsidRDefault="00A26380" w:rsidP="00650380">
            <w:pPr>
              <w:spacing w:line="240" w:lineRule="exact"/>
              <w:jc w:val="center"/>
            </w:pPr>
            <w:r w:rsidRPr="00993868">
              <w:t>775</w:t>
            </w:r>
          </w:p>
        </w:tc>
        <w:tc>
          <w:tcPr>
            <w:tcW w:w="1134" w:type="dxa"/>
            <w:shd w:val="clear" w:color="auto" w:fill="auto"/>
            <w:noWrap/>
            <w:vAlign w:val="bottom"/>
            <w:hideMark/>
          </w:tcPr>
          <w:p w:rsidR="00A26380" w:rsidRPr="00993868" w:rsidRDefault="00A26380" w:rsidP="00650380">
            <w:pPr>
              <w:spacing w:line="240" w:lineRule="exact"/>
              <w:jc w:val="center"/>
            </w:pPr>
            <w:r w:rsidRPr="00993868">
              <w:t>05</w:t>
            </w:r>
          </w:p>
        </w:tc>
        <w:tc>
          <w:tcPr>
            <w:tcW w:w="1134" w:type="dxa"/>
            <w:shd w:val="clear" w:color="auto" w:fill="auto"/>
            <w:noWrap/>
            <w:vAlign w:val="bottom"/>
            <w:hideMark/>
          </w:tcPr>
          <w:p w:rsidR="00A26380" w:rsidRPr="00993868" w:rsidRDefault="00A26380" w:rsidP="00650380">
            <w:pPr>
              <w:spacing w:line="240" w:lineRule="exact"/>
              <w:jc w:val="center"/>
            </w:pPr>
            <w:r w:rsidRPr="00993868">
              <w:t>03</w:t>
            </w:r>
          </w:p>
        </w:tc>
        <w:tc>
          <w:tcPr>
            <w:tcW w:w="2127" w:type="dxa"/>
            <w:shd w:val="clear" w:color="auto" w:fill="auto"/>
            <w:noWrap/>
            <w:vAlign w:val="bottom"/>
            <w:hideMark/>
          </w:tcPr>
          <w:p w:rsidR="00A26380" w:rsidRPr="00993868" w:rsidRDefault="00A26380" w:rsidP="00650380">
            <w:pPr>
              <w:spacing w:line="240" w:lineRule="exact"/>
              <w:jc w:val="center"/>
            </w:pPr>
            <w:r w:rsidRPr="00993868">
              <w:t>02.0.03.00000</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688,22</w:t>
            </w:r>
          </w:p>
        </w:tc>
        <w:tc>
          <w:tcPr>
            <w:tcW w:w="1276" w:type="dxa"/>
            <w:shd w:val="clear" w:color="auto" w:fill="auto"/>
            <w:noWrap/>
            <w:vAlign w:val="bottom"/>
            <w:hideMark/>
          </w:tcPr>
          <w:p w:rsidR="00A26380" w:rsidRPr="00993868" w:rsidRDefault="00A26380" w:rsidP="00650380">
            <w:pPr>
              <w:spacing w:line="240" w:lineRule="exact"/>
              <w:jc w:val="center"/>
            </w:pPr>
            <w:r w:rsidRPr="00993868">
              <w:t>439,79</w:t>
            </w:r>
          </w:p>
        </w:tc>
        <w:tc>
          <w:tcPr>
            <w:tcW w:w="1134" w:type="dxa"/>
            <w:shd w:val="clear" w:color="auto" w:fill="auto"/>
            <w:noWrap/>
            <w:vAlign w:val="bottom"/>
            <w:hideMark/>
          </w:tcPr>
          <w:p w:rsidR="00A26380" w:rsidRPr="00993868" w:rsidRDefault="00A26380" w:rsidP="00650380">
            <w:pPr>
              <w:spacing w:line="240" w:lineRule="exact"/>
              <w:jc w:val="center"/>
            </w:pPr>
            <w:r w:rsidRPr="00993868">
              <w:t>63,9</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Уличное освещение н</w:t>
            </w:r>
            <w:r w:rsidRPr="00993868">
              <w:t>а</w:t>
            </w:r>
            <w:r w:rsidRPr="00993868">
              <w:t>селенных пунктов</w:t>
            </w:r>
          </w:p>
        </w:tc>
        <w:tc>
          <w:tcPr>
            <w:tcW w:w="1275" w:type="dxa"/>
            <w:shd w:val="clear" w:color="auto" w:fill="auto"/>
            <w:noWrap/>
            <w:vAlign w:val="bottom"/>
            <w:hideMark/>
          </w:tcPr>
          <w:p w:rsidR="00A26380" w:rsidRPr="00993868" w:rsidRDefault="00A26380" w:rsidP="00650380">
            <w:pPr>
              <w:spacing w:line="240" w:lineRule="exact"/>
              <w:jc w:val="center"/>
            </w:pPr>
            <w:r w:rsidRPr="00993868">
              <w:t>775</w:t>
            </w:r>
          </w:p>
        </w:tc>
        <w:tc>
          <w:tcPr>
            <w:tcW w:w="1134" w:type="dxa"/>
            <w:shd w:val="clear" w:color="auto" w:fill="auto"/>
            <w:noWrap/>
            <w:vAlign w:val="bottom"/>
            <w:hideMark/>
          </w:tcPr>
          <w:p w:rsidR="00A26380" w:rsidRPr="00993868" w:rsidRDefault="00A26380" w:rsidP="00650380">
            <w:pPr>
              <w:spacing w:line="240" w:lineRule="exact"/>
              <w:jc w:val="center"/>
            </w:pPr>
            <w:r w:rsidRPr="00993868">
              <w:t>05</w:t>
            </w:r>
          </w:p>
        </w:tc>
        <w:tc>
          <w:tcPr>
            <w:tcW w:w="1134" w:type="dxa"/>
            <w:shd w:val="clear" w:color="auto" w:fill="auto"/>
            <w:noWrap/>
            <w:vAlign w:val="bottom"/>
            <w:hideMark/>
          </w:tcPr>
          <w:p w:rsidR="00A26380" w:rsidRPr="00993868" w:rsidRDefault="00A26380" w:rsidP="00650380">
            <w:pPr>
              <w:spacing w:line="240" w:lineRule="exact"/>
              <w:jc w:val="center"/>
            </w:pPr>
            <w:r w:rsidRPr="00993868">
              <w:t>03</w:t>
            </w:r>
          </w:p>
        </w:tc>
        <w:tc>
          <w:tcPr>
            <w:tcW w:w="2127" w:type="dxa"/>
            <w:shd w:val="clear" w:color="auto" w:fill="auto"/>
            <w:noWrap/>
            <w:vAlign w:val="bottom"/>
            <w:hideMark/>
          </w:tcPr>
          <w:p w:rsidR="00A26380" w:rsidRPr="00993868" w:rsidRDefault="00A26380" w:rsidP="00650380">
            <w:pPr>
              <w:spacing w:line="240" w:lineRule="exact"/>
              <w:jc w:val="center"/>
            </w:pPr>
            <w:r w:rsidRPr="00993868">
              <w:t>02.0.03.20090</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212,10</w:t>
            </w:r>
          </w:p>
        </w:tc>
        <w:tc>
          <w:tcPr>
            <w:tcW w:w="1276" w:type="dxa"/>
            <w:shd w:val="clear" w:color="auto" w:fill="auto"/>
            <w:noWrap/>
            <w:vAlign w:val="bottom"/>
            <w:hideMark/>
          </w:tcPr>
          <w:p w:rsidR="00A26380" w:rsidRPr="00993868" w:rsidRDefault="00A26380" w:rsidP="00650380">
            <w:pPr>
              <w:spacing w:line="240" w:lineRule="exact"/>
              <w:jc w:val="center"/>
            </w:pPr>
            <w:r w:rsidRPr="00993868">
              <w:t>91,69</w:t>
            </w:r>
          </w:p>
        </w:tc>
        <w:tc>
          <w:tcPr>
            <w:tcW w:w="1134" w:type="dxa"/>
            <w:shd w:val="clear" w:color="auto" w:fill="auto"/>
            <w:noWrap/>
            <w:vAlign w:val="bottom"/>
            <w:hideMark/>
          </w:tcPr>
          <w:p w:rsidR="00A26380" w:rsidRPr="00993868" w:rsidRDefault="00A26380" w:rsidP="00650380">
            <w:pPr>
              <w:spacing w:line="240" w:lineRule="exact"/>
              <w:jc w:val="center"/>
            </w:pPr>
            <w:r w:rsidRPr="00993868">
              <w:t>43,2</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Прочая закупка тов</w:t>
            </w:r>
            <w:r w:rsidRPr="00993868">
              <w:t>а</w:t>
            </w:r>
            <w:r w:rsidRPr="00993868">
              <w:t>ров, работ и услуг</w:t>
            </w:r>
          </w:p>
        </w:tc>
        <w:tc>
          <w:tcPr>
            <w:tcW w:w="1275" w:type="dxa"/>
            <w:shd w:val="clear" w:color="auto" w:fill="auto"/>
            <w:noWrap/>
            <w:vAlign w:val="bottom"/>
            <w:hideMark/>
          </w:tcPr>
          <w:p w:rsidR="00A26380" w:rsidRPr="00993868" w:rsidRDefault="00A26380" w:rsidP="00650380">
            <w:pPr>
              <w:spacing w:line="240" w:lineRule="exact"/>
              <w:jc w:val="center"/>
            </w:pPr>
            <w:r w:rsidRPr="00993868">
              <w:t>775</w:t>
            </w:r>
          </w:p>
        </w:tc>
        <w:tc>
          <w:tcPr>
            <w:tcW w:w="1134" w:type="dxa"/>
            <w:shd w:val="clear" w:color="auto" w:fill="auto"/>
            <w:noWrap/>
            <w:vAlign w:val="bottom"/>
            <w:hideMark/>
          </w:tcPr>
          <w:p w:rsidR="00A26380" w:rsidRPr="00993868" w:rsidRDefault="00A26380" w:rsidP="00650380">
            <w:pPr>
              <w:spacing w:line="240" w:lineRule="exact"/>
              <w:jc w:val="center"/>
            </w:pPr>
            <w:r w:rsidRPr="00993868">
              <w:t>05</w:t>
            </w:r>
          </w:p>
        </w:tc>
        <w:tc>
          <w:tcPr>
            <w:tcW w:w="1134" w:type="dxa"/>
            <w:shd w:val="clear" w:color="auto" w:fill="auto"/>
            <w:noWrap/>
            <w:vAlign w:val="bottom"/>
            <w:hideMark/>
          </w:tcPr>
          <w:p w:rsidR="00A26380" w:rsidRPr="00993868" w:rsidRDefault="00A26380" w:rsidP="00650380">
            <w:pPr>
              <w:spacing w:line="240" w:lineRule="exact"/>
              <w:jc w:val="center"/>
            </w:pPr>
            <w:r w:rsidRPr="00993868">
              <w:t>03</w:t>
            </w:r>
          </w:p>
        </w:tc>
        <w:tc>
          <w:tcPr>
            <w:tcW w:w="2127" w:type="dxa"/>
            <w:shd w:val="clear" w:color="auto" w:fill="auto"/>
            <w:noWrap/>
            <w:vAlign w:val="bottom"/>
            <w:hideMark/>
          </w:tcPr>
          <w:p w:rsidR="00A26380" w:rsidRPr="00993868" w:rsidRDefault="00A26380" w:rsidP="00650380">
            <w:pPr>
              <w:spacing w:line="240" w:lineRule="exact"/>
              <w:jc w:val="center"/>
            </w:pPr>
            <w:r w:rsidRPr="00993868">
              <w:t>02.0.03.20090</w:t>
            </w:r>
          </w:p>
        </w:tc>
        <w:tc>
          <w:tcPr>
            <w:tcW w:w="1134" w:type="dxa"/>
            <w:shd w:val="clear" w:color="auto" w:fill="auto"/>
            <w:noWrap/>
            <w:vAlign w:val="bottom"/>
            <w:hideMark/>
          </w:tcPr>
          <w:p w:rsidR="00A26380" w:rsidRPr="00993868" w:rsidRDefault="00A26380" w:rsidP="00650380">
            <w:pPr>
              <w:spacing w:line="240" w:lineRule="exact"/>
              <w:jc w:val="center"/>
            </w:pPr>
            <w:r w:rsidRPr="00993868">
              <w:t>244</w:t>
            </w:r>
          </w:p>
        </w:tc>
        <w:tc>
          <w:tcPr>
            <w:tcW w:w="1417" w:type="dxa"/>
            <w:shd w:val="clear" w:color="auto" w:fill="auto"/>
            <w:noWrap/>
            <w:vAlign w:val="bottom"/>
            <w:hideMark/>
          </w:tcPr>
          <w:p w:rsidR="00A26380" w:rsidRPr="00993868" w:rsidRDefault="00A26380" w:rsidP="00650380">
            <w:pPr>
              <w:spacing w:line="240" w:lineRule="exact"/>
              <w:jc w:val="center"/>
            </w:pPr>
            <w:r w:rsidRPr="00993868">
              <w:t>147,10</w:t>
            </w:r>
          </w:p>
        </w:tc>
        <w:tc>
          <w:tcPr>
            <w:tcW w:w="1276" w:type="dxa"/>
            <w:shd w:val="clear" w:color="auto" w:fill="auto"/>
            <w:noWrap/>
            <w:vAlign w:val="bottom"/>
            <w:hideMark/>
          </w:tcPr>
          <w:p w:rsidR="00A26380" w:rsidRPr="00993868" w:rsidRDefault="00A26380" w:rsidP="00650380">
            <w:pPr>
              <w:spacing w:line="240" w:lineRule="exact"/>
              <w:jc w:val="center"/>
            </w:pPr>
            <w:r w:rsidRPr="00993868">
              <w:t>51,79</w:t>
            </w:r>
          </w:p>
        </w:tc>
        <w:tc>
          <w:tcPr>
            <w:tcW w:w="1134" w:type="dxa"/>
            <w:shd w:val="clear" w:color="auto" w:fill="auto"/>
            <w:noWrap/>
            <w:vAlign w:val="bottom"/>
            <w:hideMark/>
          </w:tcPr>
          <w:p w:rsidR="00A26380" w:rsidRPr="00993868" w:rsidRDefault="00A26380" w:rsidP="00650380">
            <w:pPr>
              <w:spacing w:line="240" w:lineRule="exact"/>
              <w:jc w:val="center"/>
            </w:pPr>
            <w:r w:rsidRPr="00993868">
              <w:t>35,2</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Закупка энергетических ресурсов</w:t>
            </w:r>
          </w:p>
        </w:tc>
        <w:tc>
          <w:tcPr>
            <w:tcW w:w="1275" w:type="dxa"/>
            <w:shd w:val="clear" w:color="auto" w:fill="auto"/>
            <w:noWrap/>
            <w:vAlign w:val="bottom"/>
            <w:hideMark/>
          </w:tcPr>
          <w:p w:rsidR="00A26380" w:rsidRPr="00993868" w:rsidRDefault="00A26380" w:rsidP="00650380">
            <w:pPr>
              <w:spacing w:line="240" w:lineRule="exact"/>
              <w:jc w:val="center"/>
            </w:pPr>
            <w:r w:rsidRPr="00993868">
              <w:t>775</w:t>
            </w:r>
          </w:p>
        </w:tc>
        <w:tc>
          <w:tcPr>
            <w:tcW w:w="1134" w:type="dxa"/>
            <w:shd w:val="clear" w:color="auto" w:fill="auto"/>
            <w:noWrap/>
            <w:vAlign w:val="bottom"/>
            <w:hideMark/>
          </w:tcPr>
          <w:p w:rsidR="00A26380" w:rsidRPr="00993868" w:rsidRDefault="00A26380" w:rsidP="00650380">
            <w:pPr>
              <w:spacing w:line="240" w:lineRule="exact"/>
              <w:jc w:val="center"/>
            </w:pPr>
            <w:r w:rsidRPr="00993868">
              <w:t>05</w:t>
            </w:r>
          </w:p>
        </w:tc>
        <w:tc>
          <w:tcPr>
            <w:tcW w:w="1134" w:type="dxa"/>
            <w:shd w:val="clear" w:color="auto" w:fill="auto"/>
            <w:noWrap/>
            <w:vAlign w:val="bottom"/>
            <w:hideMark/>
          </w:tcPr>
          <w:p w:rsidR="00A26380" w:rsidRPr="00993868" w:rsidRDefault="00A26380" w:rsidP="00650380">
            <w:pPr>
              <w:spacing w:line="240" w:lineRule="exact"/>
              <w:jc w:val="center"/>
            </w:pPr>
            <w:r w:rsidRPr="00993868">
              <w:t>03</w:t>
            </w:r>
          </w:p>
        </w:tc>
        <w:tc>
          <w:tcPr>
            <w:tcW w:w="2127" w:type="dxa"/>
            <w:shd w:val="clear" w:color="auto" w:fill="auto"/>
            <w:noWrap/>
            <w:vAlign w:val="bottom"/>
            <w:hideMark/>
          </w:tcPr>
          <w:p w:rsidR="00A26380" w:rsidRPr="00993868" w:rsidRDefault="00A26380" w:rsidP="00650380">
            <w:pPr>
              <w:spacing w:line="240" w:lineRule="exact"/>
              <w:jc w:val="center"/>
            </w:pPr>
            <w:r w:rsidRPr="00993868">
              <w:t>02.0.03.20090</w:t>
            </w:r>
          </w:p>
        </w:tc>
        <w:tc>
          <w:tcPr>
            <w:tcW w:w="1134" w:type="dxa"/>
            <w:shd w:val="clear" w:color="auto" w:fill="auto"/>
            <w:noWrap/>
            <w:vAlign w:val="bottom"/>
            <w:hideMark/>
          </w:tcPr>
          <w:p w:rsidR="00A26380" w:rsidRPr="00993868" w:rsidRDefault="00A26380" w:rsidP="00650380">
            <w:pPr>
              <w:spacing w:line="240" w:lineRule="exact"/>
              <w:jc w:val="center"/>
            </w:pPr>
            <w:r w:rsidRPr="00993868">
              <w:t>247</w:t>
            </w:r>
          </w:p>
        </w:tc>
        <w:tc>
          <w:tcPr>
            <w:tcW w:w="1417" w:type="dxa"/>
            <w:shd w:val="clear" w:color="auto" w:fill="auto"/>
            <w:noWrap/>
            <w:vAlign w:val="bottom"/>
            <w:hideMark/>
          </w:tcPr>
          <w:p w:rsidR="00A26380" w:rsidRPr="00993868" w:rsidRDefault="00A26380" w:rsidP="00650380">
            <w:pPr>
              <w:spacing w:line="240" w:lineRule="exact"/>
              <w:jc w:val="center"/>
            </w:pPr>
            <w:r w:rsidRPr="00993868">
              <w:t>65,00</w:t>
            </w:r>
          </w:p>
        </w:tc>
        <w:tc>
          <w:tcPr>
            <w:tcW w:w="1276" w:type="dxa"/>
            <w:shd w:val="clear" w:color="auto" w:fill="auto"/>
            <w:noWrap/>
            <w:vAlign w:val="bottom"/>
            <w:hideMark/>
          </w:tcPr>
          <w:p w:rsidR="00A26380" w:rsidRPr="00993868" w:rsidRDefault="00A26380" w:rsidP="00650380">
            <w:pPr>
              <w:spacing w:line="240" w:lineRule="exact"/>
              <w:jc w:val="center"/>
            </w:pPr>
            <w:r w:rsidRPr="00993868">
              <w:t>39,90</w:t>
            </w:r>
          </w:p>
        </w:tc>
        <w:tc>
          <w:tcPr>
            <w:tcW w:w="1134" w:type="dxa"/>
            <w:shd w:val="clear" w:color="auto" w:fill="auto"/>
            <w:noWrap/>
            <w:vAlign w:val="bottom"/>
            <w:hideMark/>
          </w:tcPr>
          <w:p w:rsidR="00A26380" w:rsidRPr="00993868" w:rsidRDefault="00A26380" w:rsidP="00650380">
            <w:pPr>
              <w:spacing w:line="240" w:lineRule="exact"/>
              <w:jc w:val="center"/>
            </w:pPr>
            <w:r w:rsidRPr="00993868">
              <w:t>61,4</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Организация и содержание мест захорон</w:t>
            </w:r>
            <w:r w:rsidRPr="00993868">
              <w:t>е</w:t>
            </w:r>
            <w:r w:rsidRPr="00993868">
              <w:t>ния населенных пун</w:t>
            </w:r>
            <w:r w:rsidRPr="00993868">
              <w:t>к</w:t>
            </w:r>
            <w:r w:rsidRPr="00993868">
              <w:t>тов</w:t>
            </w:r>
          </w:p>
        </w:tc>
        <w:tc>
          <w:tcPr>
            <w:tcW w:w="1275" w:type="dxa"/>
            <w:shd w:val="clear" w:color="auto" w:fill="auto"/>
            <w:noWrap/>
            <w:vAlign w:val="bottom"/>
            <w:hideMark/>
          </w:tcPr>
          <w:p w:rsidR="00A26380" w:rsidRPr="00993868" w:rsidRDefault="00A26380" w:rsidP="00650380">
            <w:pPr>
              <w:spacing w:line="240" w:lineRule="exact"/>
              <w:jc w:val="center"/>
            </w:pPr>
            <w:r w:rsidRPr="00993868">
              <w:t>775</w:t>
            </w:r>
          </w:p>
        </w:tc>
        <w:tc>
          <w:tcPr>
            <w:tcW w:w="1134" w:type="dxa"/>
            <w:shd w:val="clear" w:color="auto" w:fill="auto"/>
            <w:noWrap/>
            <w:vAlign w:val="bottom"/>
            <w:hideMark/>
          </w:tcPr>
          <w:p w:rsidR="00A26380" w:rsidRPr="00993868" w:rsidRDefault="00A26380" w:rsidP="00650380">
            <w:pPr>
              <w:spacing w:line="240" w:lineRule="exact"/>
              <w:jc w:val="center"/>
            </w:pPr>
            <w:r w:rsidRPr="00993868">
              <w:t>05</w:t>
            </w:r>
          </w:p>
        </w:tc>
        <w:tc>
          <w:tcPr>
            <w:tcW w:w="1134" w:type="dxa"/>
            <w:shd w:val="clear" w:color="auto" w:fill="auto"/>
            <w:noWrap/>
            <w:vAlign w:val="bottom"/>
            <w:hideMark/>
          </w:tcPr>
          <w:p w:rsidR="00A26380" w:rsidRPr="00993868" w:rsidRDefault="00A26380" w:rsidP="00650380">
            <w:pPr>
              <w:spacing w:line="240" w:lineRule="exact"/>
              <w:jc w:val="center"/>
            </w:pPr>
            <w:r w:rsidRPr="00993868">
              <w:t>03</w:t>
            </w:r>
          </w:p>
        </w:tc>
        <w:tc>
          <w:tcPr>
            <w:tcW w:w="2127" w:type="dxa"/>
            <w:shd w:val="clear" w:color="auto" w:fill="auto"/>
            <w:noWrap/>
            <w:vAlign w:val="bottom"/>
            <w:hideMark/>
          </w:tcPr>
          <w:p w:rsidR="00A26380" w:rsidRPr="00993868" w:rsidRDefault="00A26380" w:rsidP="00650380">
            <w:pPr>
              <w:spacing w:line="240" w:lineRule="exact"/>
              <w:jc w:val="center"/>
            </w:pPr>
            <w:r w:rsidRPr="00993868">
              <w:t>02.0.03.20110</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23,00</w:t>
            </w:r>
          </w:p>
        </w:tc>
        <w:tc>
          <w:tcPr>
            <w:tcW w:w="1276" w:type="dxa"/>
            <w:shd w:val="clear" w:color="auto" w:fill="auto"/>
            <w:noWrap/>
            <w:vAlign w:val="bottom"/>
            <w:hideMark/>
          </w:tcPr>
          <w:p w:rsidR="00A26380" w:rsidRPr="00993868" w:rsidRDefault="00A26380" w:rsidP="00650380">
            <w:pPr>
              <w:spacing w:line="240" w:lineRule="exact"/>
              <w:jc w:val="center"/>
            </w:pPr>
            <w:r w:rsidRPr="00993868">
              <w:t>20,71</w:t>
            </w:r>
          </w:p>
        </w:tc>
        <w:tc>
          <w:tcPr>
            <w:tcW w:w="1134" w:type="dxa"/>
            <w:shd w:val="clear" w:color="auto" w:fill="auto"/>
            <w:noWrap/>
            <w:vAlign w:val="bottom"/>
            <w:hideMark/>
          </w:tcPr>
          <w:p w:rsidR="00A26380" w:rsidRPr="00993868" w:rsidRDefault="00A26380" w:rsidP="00650380">
            <w:pPr>
              <w:spacing w:line="240" w:lineRule="exact"/>
              <w:jc w:val="center"/>
            </w:pPr>
            <w:r w:rsidRPr="00993868">
              <w:t>90,0</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Прочая закупка тов</w:t>
            </w:r>
            <w:r w:rsidRPr="00993868">
              <w:t>а</w:t>
            </w:r>
            <w:r w:rsidRPr="00993868">
              <w:t>ров, работ и услуг</w:t>
            </w:r>
          </w:p>
        </w:tc>
        <w:tc>
          <w:tcPr>
            <w:tcW w:w="1275" w:type="dxa"/>
            <w:shd w:val="clear" w:color="auto" w:fill="auto"/>
            <w:noWrap/>
            <w:vAlign w:val="bottom"/>
            <w:hideMark/>
          </w:tcPr>
          <w:p w:rsidR="00A26380" w:rsidRPr="00993868" w:rsidRDefault="00A26380" w:rsidP="00650380">
            <w:pPr>
              <w:spacing w:line="240" w:lineRule="exact"/>
              <w:jc w:val="center"/>
            </w:pPr>
            <w:r w:rsidRPr="00993868">
              <w:t>775</w:t>
            </w:r>
          </w:p>
        </w:tc>
        <w:tc>
          <w:tcPr>
            <w:tcW w:w="1134" w:type="dxa"/>
            <w:shd w:val="clear" w:color="auto" w:fill="auto"/>
            <w:noWrap/>
            <w:vAlign w:val="bottom"/>
            <w:hideMark/>
          </w:tcPr>
          <w:p w:rsidR="00A26380" w:rsidRPr="00993868" w:rsidRDefault="00A26380" w:rsidP="00650380">
            <w:pPr>
              <w:spacing w:line="240" w:lineRule="exact"/>
              <w:jc w:val="center"/>
            </w:pPr>
            <w:r w:rsidRPr="00993868">
              <w:t>05</w:t>
            </w:r>
          </w:p>
        </w:tc>
        <w:tc>
          <w:tcPr>
            <w:tcW w:w="1134" w:type="dxa"/>
            <w:shd w:val="clear" w:color="auto" w:fill="auto"/>
            <w:noWrap/>
            <w:vAlign w:val="bottom"/>
            <w:hideMark/>
          </w:tcPr>
          <w:p w:rsidR="00A26380" w:rsidRPr="00993868" w:rsidRDefault="00A26380" w:rsidP="00650380">
            <w:pPr>
              <w:spacing w:line="240" w:lineRule="exact"/>
              <w:jc w:val="center"/>
            </w:pPr>
            <w:r w:rsidRPr="00993868">
              <w:t>03</w:t>
            </w:r>
          </w:p>
        </w:tc>
        <w:tc>
          <w:tcPr>
            <w:tcW w:w="2127" w:type="dxa"/>
            <w:shd w:val="clear" w:color="auto" w:fill="auto"/>
            <w:noWrap/>
            <w:vAlign w:val="bottom"/>
            <w:hideMark/>
          </w:tcPr>
          <w:p w:rsidR="00A26380" w:rsidRPr="00993868" w:rsidRDefault="00A26380" w:rsidP="00650380">
            <w:pPr>
              <w:spacing w:line="240" w:lineRule="exact"/>
              <w:jc w:val="center"/>
            </w:pPr>
            <w:r w:rsidRPr="00993868">
              <w:t>02.0.03.20110</w:t>
            </w:r>
          </w:p>
        </w:tc>
        <w:tc>
          <w:tcPr>
            <w:tcW w:w="1134" w:type="dxa"/>
            <w:shd w:val="clear" w:color="auto" w:fill="auto"/>
            <w:noWrap/>
            <w:vAlign w:val="bottom"/>
            <w:hideMark/>
          </w:tcPr>
          <w:p w:rsidR="00A26380" w:rsidRPr="00993868" w:rsidRDefault="00A26380" w:rsidP="00650380">
            <w:pPr>
              <w:spacing w:line="240" w:lineRule="exact"/>
              <w:jc w:val="center"/>
            </w:pPr>
            <w:r w:rsidRPr="00993868">
              <w:t>244</w:t>
            </w:r>
          </w:p>
        </w:tc>
        <w:tc>
          <w:tcPr>
            <w:tcW w:w="1417" w:type="dxa"/>
            <w:shd w:val="clear" w:color="auto" w:fill="auto"/>
            <w:noWrap/>
            <w:vAlign w:val="bottom"/>
            <w:hideMark/>
          </w:tcPr>
          <w:p w:rsidR="00A26380" w:rsidRPr="00993868" w:rsidRDefault="00A26380" w:rsidP="00650380">
            <w:pPr>
              <w:spacing w:line="240" w:lineRule="exact"/>
              <w:jc w:val="center"/>
            </w:pPr>
            <w:r w:rsidRPr="00993868">
              <w:t>23,00</w:t>
            </w:r>
          </w:p>
        </w:tc>
        <w:tc>
          <w:tcPr>
            <w:tcW w:w="1276" w:type="dxa"/>
            <w:shd w:val="clear" w:color="auto" w:fill="auto"/>
            <w:noWrap/>
            <w:vAlign w:val="bottom"/>
            <w:hideMark/>
          </w:tcPr>
          <w:p w:rsidR="00A26380" w:rsidRPr="00993868" w:rsidRDefault="00A26380" w:rsidP="00650380">
            <w:pPr>
              <w:spacing w:line="240" w:lineRule="exact"/>
              <w:jc w:val="center"/>
            </w:pPr>
            <w:r w:rsidRPr="00993868">
              <w:t>20,71</w:t>
            </w:r>
          </w:p>
        </w:tc>
        <w:tc>
          <w:tcPr>
            <w:tcW w:w="1134" w:type="dxa"/>
            <w:shd w:val="clear" w:color="auto" w:fill="auto"/>
            <w:noWrap/>
            <w:vAlign w:val="bottom"/>
            <w:hideMark/>
          </w:tcPr>
          <w:p w:rsidR="00A26380" w:rsidRPr="00993868" w:rsidRDefault="00A26380" w:rsidP="00650380">
            <w:pPr>
              <w:spacing w:line="240" w:lineRule="exact"/>
              <w:jc w:val="center"/>
            </w:pPr>
            <w:r w:rsidRPr="00993868">
              <w:t>90,0</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Прочие мероприятия по благоустройству нас</w:t>
            </w:r>
            <w:r w:rsidRPr="00993868">
              <w:t>е</w:t>
            </w:r>
            <w:r w:rsidRPr="00993868">
              <w:t>ленных пунктов</w:t>
            </w:r>
          </w:p>
        </w:tc>
        <w:tc>
          <w:tcPr>
            <w:tcW w:w="1275" w:type="dxa"/>
            <w:shd w:val="clear" w:color="auto" w:fill="auto"/>
            <w:noWrap/>
            <w:vAlign w:val="bottom"/>
            <w:hideMark/>
          </w:tcPr>
          <w:p w:rsidR="00A26380" w:rsidRPr="00993868" w:rsidRDefault="00A26380" w:rsidP="00650380">
            <w:pPr>
              <w:spacing w:line="240" w:lineRule="exact"/>
              <w:jc w:val="center"/>
            </w:pPr>
            <w:r w:rsidRPr="00993868">
              <w:t>775</w:t>
            </w:r>
          </w:p>
        </w:tc>
        <w:tc>
          <w:tcPr>
            <w:tcW w:w="1134" w:type="dxa"/>
            <w:shd w:val="clear" w:color="auto" w:fill="auto"/>
            <w:noWrap/>
            <w:vAlign w:val="bottom"/>
            <w:hideMark/>
          </w:tcPr>
          <w:p w:rsidR="00A26380" w:rsidRPr="00993868" w:rsidRDefault="00A26380" w:rsidP="00650380">
            <w:pPr>
              <w:spacing w:line="240" w:lineRule="exact"/>
              <w:jc w:val="center"/>
            </w:pPr>
            <w:r w:rsidRPr="00993868">
              <w:t>05</w:t>
            </w:r>
          </w:p>
        </w:tc>
        <w:tc>
          <w:tcPr>
            <w:tcW w:w="1134" w:type="dxa"/>
            <w:shd w:val="clear" w:color="auto" w:fill="auto"/>
            <w:noWrap/>
            <w:vAlign w:val="bottom"/>
            <w:hideMark/>
          </w:tcPr>
          <w:p w:rsidR="00A26380" w:rsidRPr="00993868" w:rsidRDefault="00A26380" w:rsidP="00650380">
            <w:pPr>
              <w:spacing w:line="240" w:lineRule="exact"/>
              <w:jc w:val="center"/>
            </w:pPr>
            <w:r w:rsidRPr="00993868">
              <w:t>03</w:t>
            </w:r>
          </w:p>
        </w:tc>
        <w:tc>
          <w:tcPr>
            <w:tcW w:w="2127" w:type="dxa"/>
            <w:shd w:val="clear" w:color="auto" w:fill="auto"/>
            <w:noWrap/>
            <w:vAlign w:val="bottom"/>
            <w:hideMark/>
          </w:tcPr>
          <w:p w:rsidR="00A26380" w:rsidRPr="00993868" w:rsidRDefault="00A26380" w:rsidP="00650380">
            <w:pPr>
              <w:spacing w:line="240" w:lineRule="exact"/>
              <w:jc w:val="center"/>
            </w:pPr>
            <w:r w:rsidRPr="00993868">
              <w:t>02.0.03.20120</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453,12</w:t>
            </w:r>
          </w:p>
        </w:tc>
        <w:tc>
          <w:tcPr>
            <w:tcW w:w="1276" w:type="dxa"/>
            <w:shd w:val="clear" w:color="auto" w:fill="auto"/>
            <w:noWrap/>
            <w:vAlign w:val="bottom"/>
            <w:hideMark/>
          </w:tcPr>
          <w:p w:rsidR="00A26380" w:rsidRPr="00993868" w:rsidRDefault="00A26380" w:rsidP="00650380">
            <w:pPr>
              <w:spacing w:line="240" w:lineRule="exact"/>
              <w:jc w:val="center"/>
            </w:pPr>
            <w:r w:rsidRPr="00993868">
              <w:t>327,39</w:t>
            </w:r>
          </w:p>
        </w:tc>
        <w:tc>
          <w:tcPr>
            <w:tcW w:w="1134" w:type="dxa"/>
            <w:shd w:val="clear" w:color="auto" w:fill="auto"/>
            <w:noWrap/>
            <w:vAlign w:val="bottom"/>
            <w:hideMark/>
          </w:tcPr>
          <w:p w:rsidR="00A26380" w:rsidRPr="00993868" w:rsidRDefault="00A26380" w:rsidP="00650380">
            <w:pPr>
              <w:spacing w:line="240" w:lineRule="exact"/>
              <w:jc w:val="center"/>
            </w:pPr>
            <w:r w:rsidRPr="00993868">
              <w:t>72,3</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Прочая закупка тов</w:t>
            </w:r>
            <w:r w:rsidRPr="00993868">
              <w:t>а</w:t>
            </w:r>
            <w:r w:rsidRPr="00993868">
              <w:t>ров, работ и услуг</w:t>
            </w:r>
          </w:p>
        </w:tc>
        <w:tc>
          <w:tcPr>
            <w:tcW w:w="1275" w:type="dxa"/>
            <w:shd w:val="clear" w:color="auto" w:fill="auto"/>
            <w:noWrap/>
            <w:vAlign w:val="bottom"/>
            <w:hideMark/>
          </w:tcPr>
          <w:p w:rsidR="00A26380" w:rsidRPr="00993868" w:rsidRDefault="00A26380" w:rsidP="00650380">
            <w:pPr>
              <w:spacing w:line="240" w:lineRule="exact"/>
              <w:jc w:val="center"/>
            </w:pPr>
            <w:r w:rsidRPr="00993868">
              <w:t>775</w:t>
            </w:r>
          </w:p>
        </w:tc>
        <w:tc>
          <w:tcPr>
            <w:tcW w:w="1134" w:type="dxa"/>
            <w:shd w:val="clear" w:color="auto" w:fill="auto"/>
            <w:noWrap/>
            <w:vAlign w:val="bottom"/>
            <w:hideMark/>
          </w:tcPr>
          <w:p w:rsidR="00A26380" w:rsidRPr="00993868" w:rsidRDefault="00A26380" w:rsidP="00650380">
            <w:pPr>
              <w:spacing w:line="240" w:lineRule="exact"/>
              <w:jc w:val="center"/>
            </w:pPr>
            <w:r w:rsidRPr="00993868">
              <w:t>05</w:t>
            </w:r>
          </w:p>
        </w:tc>
        <w:tc>
          <w:tcPr>
            <w:tcW w:w="1134" w:type="dxa"/>
            <w:shd w:val="clear" w:color="auto" w:fill="auto"/>
            <w:noWrap/>
            <w:vAlign w:val="bottom"/>
            <w:hideMark/>
          </w:tcPr>
          <w:p w:rsidR="00A26380" w:rsidRPr="00993868" w:rsidRDefault="00A26380" w:rsidP="00650380">
            <w:pPr>
              <w:spacing w:line="240" w:lineRule="exact"/>
              <w:jc w:val="center"/>
            </w:pPr>
            <w:r w:rsidRPr="00993868">
              <w:t>03</w:t>
            </w:r>
          </w:p>
        </w:tc>
        <w:tc>
          <w:tcPr>
            <w:tcW w:w="2127" w:type="dxa"/>
            <w:shd w:val="clear" w:color="auto" w:fill="auto"/>
            <w:noWrap/>
            <w:vAlign w:val="bottom"/>
            <w:hideMark/>
          </w:tcPr>
          <w:p w:rsidR="00A26380" w:rsidRPr="00993868" w:rsidRDefault="00A26380" w:rsidP="00650380">
            <w:pPr>
              <w:spacing w:line="240" w:lineRule="exact"/>
              <w:jc w:val="center"/>
            </w:pPr>
            <w:r w:rsidRPr="00993868">
              <w:t>02.0.03.20120</w:t>
            </w:r>
          </w:p>
        </w:tc>
        <w:tc>
          <w:tcPr>
            <w:tcW w:w="1134" w:type="dxa"/>
            <w:shd w:val="clear" w:color="auto" w:fill="auto"/>
            <w:noWrap/>
            <w:vAlign w:val="bottom"/>
            <w:hideMark/>
          </w:tcPr>
          <w:p w:rsidR="00A26380" w:rsidRPr="00993868" w:rsidRDefault="00A26380" w:rsidP="00650380">
            <w:pPr>
              <w:spacing w:line="240" w:lineRule="exact"/>
              <w:jc w:val="center"/>
            </w:pPr>
            <w:r w:rsidRPr="00993868">
              <w:t>244</w:t>
            </w:r>
          </w:p>
        </w:tc>
        <w:tc>
          <w:tcPr>
            <w:tcW w:w="1417" w:type="dxa"/>
            <w:shd w:val="clear" w:color="auto" w:fill="auto"/>
            <w:noWrap/>
            <w:vAlign w:val="bottom"/>
            <w:hideMark/>
          </w:tcPr>
          <w:p w:rsidR="00A26380" w:rsidRPr="00993868" w:rsidRDefault="00A26380" w:rsidP="00650380">
            <w:pPr>
              <w:spacing w:line="240" w:lineRule="exact"/>
              <w:jc w:val="center"/>
            </w:pPr>
            <w:r w:rsidRPr="00993868">
              <w:t>453,12</w:t>
            </w:r>
          </w:p>
        </w:tc>
        <w:tc>
          <w:tcPr>
            <w:tcW w:w="1276" w:type="dxa"/>
            <w:shd w:val="clear" w:color="auto" w:fill="auto"/>
            <w:noWrap/>
            <w:vAlign w:val="bottom"/>
            <w:hideMark/>
          </w:tcPr>
          <w:p w:rsidR="00A26380" w:rsidRPr="00993868" w:rsidRDefault="00A26380" w:rsidP="00650380">
            <w:pPr>
              <w:spacing w:line="240" w:lineRule="exact"/>
              <w:jc w:val="center"/>
            </w:pPr>
            <w:r w:rsidRPr="00993868">
              <w:t>327,39</w:t>
            </w:r>
          </w:p>
        </w:tc>
        <w:tc>
          <w:tcPr>
            <w:tcW w:w="1134" w:type="dxa"/>
            <w:shd w:val="clear" w:color="auto" w:fill="auto"/>
            <w:noWrap/>
            <w:vAlign w:val="bottom"/>
            <w:hideMark/>
          </w:tcPr>
          <w:p w:rsidR="00A26380" w:rsidRPr="00993868" w:rsidRDefault="00A26380" w:rsidP="00650380">
            <w:pPr>
              <w:spacing w:line="240" w:lineRule="exact"/>
              <w:jc w:val="center"/>
            </w:pPr>
            <w:r w:rsidRPr="00993868">
              <w:t>72,3</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Основное мероприятие "Реализация прое</w:t>
            </w:r>
            <w:r w:rsidRPr="00993868">
              <w:t>к</w:t>
            </w:r>
            <w:r w:rsidRPr="00993868">
              <w:t>тов развития территорий муниципальных образ</w:t>
            </w:r>
            <w:r w:rsidRPr="00993868">
              <w:t>о</w:t>
            </w:r>
            <w:r w:rsidRPr="00993868">
              <w:t>ваний, основанных на местных ин</w:t>
            </w:r>
            <w:r w:rsidRPr="00993868">
              <w:t>и</w:t>
            </w:r>
            <w:r w:rsidRPr="00993868">
              <w:t>циативах"</w:t>
            </w:r>
          </w:p>
        </w:tc>
        <w:tc>
          <w:tcPr>
            <w:tcW w:w="1275" w:type="dxa"/>
            <w:shd w:val="clear" w:color="auto" w:fill="auto"/>
            <w:noWrap/>
            <w:vAlign w:val="bottom"/>
            <w:hideMark/>
          </w:tcPr>
          <w:p w:rsidR="00A26380" w:rsidRPr="00993868" w:rsidRDefault="00A26380" w:rsidP="00650380">
            <w:pPr>
              <w:spacing w:line="240" w:lineRule="exact"/>
              <w:jc w:val="center"/>
            </w:pPr>
            <w:r w:rsidRPr="00993868">
              <w:t>775</w:t>
            </w:r>
          </w:p>
        </w:tc>
        <w:tc>
          <w:tcPr>
            <w:tcW w:w="1134" w:type="dxa"/>
            <w:shd w:val="clear" w:color="auto" w:fill="auto"/>
            <w:noWrap/>
            <w:vAlign w:val="bottom"/>
            <w:hideMark/>
          </w:tcPr>
          <w:p w:rsidR="00A26380" w:rsidRPr="00993868" w:rsidRDefault="00A26380" w:rsidP="00650380">
            <w:pPr>
              <w:spacing w:line="240" w:lineRule="exact"/>
              <w:jc w:val="center"/>
            </w:pPr>
            <w:r w:rsidRPr="00993868">
              <w:t>05</w:t>
            </w:r>
          </w:p>
        </w:tc>
        <w:tc>
          <w:tcPr>
            <w:tcW w:w="1134" w:type="dxa"/>
            <w:shd w:val="clear" w:color="auto" w:fill="auto"/>
            <w:noWrap/>
            <w:vAlign w:val="bottom"/>
            <w:hideMark/>
          </w:tcPr>
          <w:p w:rsidR="00A26380" w:rsidRPr="00993868" w:rsidRDefault="00A26380" w:rsidP="00650380">
            <w:pPr>
              <w:spacing w:line="240" w:lineRule="exact"/>
              <w:jc w:val="center"/>
            </w:pPr>
            <w:r w:rsidRPr="00993868">
              <w:t>03</w:t>
            </w:r>
          </w:p>
        </w:tc>
        <w:tc>
          <w:tcPr>
            <w:tcW w:w="2127" w:type="dxa"/>
            <w:shd w:val="clear" w:color="auto" w:fill="auto"/>
            <w:noWrap/>
            <w:vAlign w:val="bottom"/>
            <w:hideMark/>
          </w:tcPr>
          <w:p w:rsidR="00A26380" w:rsidRPr="00993868" w:rsidRDefault="00A26380" w:rsidP="00650380">
            <w:pPr>
              <w:spacing w:line="240" w:lineRule="exact"/>
              <w:jc w:val="center"/>
            </w:pPr>
            <w:r w:rsidRPr="00993868">
              <w:t>02.0.04.00000</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1 972,78</w:t>
            </w:r>
          </w:p>
        </w:tc>
        <w:tc>
          <w:tcPr>
            <w:tcW w:w="1276" w:type="dxa"/>
            <w:shd w:val="clear" w:color="auto" w:fill="auto"/>
            <w:noWrap/>
            <w:vAlign w:val="bottom"/>
            <w:hideMark/>
          </w:tcPr>
          <w:p w:rsidR="00A26380" w:rsidRPr="00993868" w:rsidRDefault="00A26380" w:rsidP="00650380">
            <w:pPr>
              <w:spacing w:line="240" w:lineRule="exact"/>
              <w:jc w:val="center"/>
            </w:pPr>
            <w:r w:rsidRPr="00993868">
              <w:t>0,00</w:t>
            </w:r>
          </w:p>
        </w:tc>
        <w:tc>
          <w:tcPr>
            <w:tcW w:w="1134" w:type="dxa"/>
            <w:shd w:val="clear" w:color="auto" w:fill="auto"/>
            <w:noWrap/>
            <w:vAlign w:val="bottom"/>
            <w:hideMark/>
          </w:tcPr>
          <w:p w:rsidR="00A26380" w:rsidRPr="00993868" w:rsidRDefault="00A26380" w:rsidP="00650380">
            <w:pPr>
              <w:spacing w:line="240" w:lineRule="exact"/>
              <w:jc w:val="center"/>
            </w:pPr>
            <w:r w:rsidRPr="00993868">
              <w:t>0,0</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Реализация инициативного проекта (Благоус</w:t>
            </w:r>
            <w:r w:rsidRPr="00993868">
              <w:t>т</w:t>
            </w:r>
            <w:r w:rsidRPr="00993868">
              <w:t>ройство парковой зоны в селе Садовое Арзги</w:t>
            </w:r>
            <w:r w:rsidRPr="00993868">
              <w:t>р</w:t>
            </w:r>
            <w:r w:rsidRPr="00993868">
              <w:t>ского муниципального округа Ставропольск</w:t>
            </w:r>
            <w:r w:rsidRPr="00993868">
              <w:t>о</w:t>
            </w:r>
            <w:r w:rsidRPr="00993868">
              <w:t>го края 2 этап) за счет внебюджетных источн</w:t>
            </w:r>
            <w:r w:rsidRPr="00993868">
              <w:t>и</w:t>
            </w:r>
            <w:r w:rsidRPr="00993868">
              <w:t>ков</w:t>
            </w:r>
          </w:p>
        </w:tc>
        <w:tc>
          <w:tcPr>
            <w:tcW w:w="1275" w:type="dxa"/>
            <w:shd w:val="clear" w:color="auto" w:fill="auto"/>
            <w:noWrap/>
            <w:vAlign w:val="bottom"/>
            <w:hideMark/>
          </w:tcPr>
          <w:p w:rsidR="00A26380" w:rsidRPr="00993868" w:rsidRDefault="00A26380" w:rsidP="00650380">
            <w:pPr>
              <w:spacing w:line="240" w:lineRule="exact"/>
              <w:jc w:val="center"/>
            </w:pPr>
            <w:r w:rsidRPr="00993868">
              <w:t>775</w:t>
            </w:r>
          </w:p>
        </w:tc>
        <w:tc>
          <w:tcPr>
            <w:tcW w:w="1134" w:type="dxa"/>
            <w:shd w:val="clear" w:color="auto" w:fill="auto"/>
            <w:noWrap/>
            <w:vAlign w:val="bottom"/>
            <w:hideMark/>
          </w:tcPr>
          <w:p w:rsidR="00A26380" w:rsidRPr="00993868" w:rsidRDefault="00A26380" w:rsidP="00650380">
            <w:pPr>
              <w:spacing w:line="240" w:lineRule="exact"/>
              <w:jc w:val="center"/>
            </w:pPr>
            <w:r w:rsidRPr="00993868">
              <w:t>05</w:t>
            </w:r>
          </w:p>
        </w:tc>
        <w:tc>
          <w:tcPr>
            <w:tcW w:w="1134" w:type="dxa"/>
            <w:shd w:val="clear" w:color="auto" w:fill="auto"/>
            <w:noWrap/>
            <w:vAlign w:val="bottom"/>
            <w:hideMark/>
          </w:tcPr>
          <w:p w:rsidR="00A26380" w:rsidRPr="00993868" w:rsidRDefault="00A26380" w:rsidP="00650380">
            <w:pPr>
              <w:spacing w:line="240" w:lineRule="exact"/>
              <w:jc w:val="center"/>
            </w:pPr>
            <w:r w:rsidRPr="00993868">
              <w:t>03</w:t>
            </w:r>
          </w:p>
        </w:tc>
        <w:tc>
          <w:tcPr>
            <w:tcW w:w="2127" w:type="dxa"/>
            <w:shd w:val="clear" w:color="auto" w:fill="auto"/>
            <w:noWrap/>
            <w:vAlign w:val="bottom"/>
            <w:hideMark/>
          </w:tcPr>
          <w:p w:rsidR="00A26380" w:rsidRPr="00993868" w:rsidRDefault="00A26380" w:rsidP="00650380">
            <w:pPr>
              <w:spacing w:line="240" w:lineRule="exact"/>
              <w:jc w:val="center"/>
            </w:pPr>
            <w:r w:rsidRPr="00993868">
              <w:t>02.0.04.2ИП19</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260,00</w:t>
            </w:r>
          </w:p>
        </w:tc>
        <w:tc>
          <w:tcPr>
            <w:tcW w:w="1276" w:type="dxa"/>
            <w:shd w:val="clear" w:color="auto" w:fill="auto"/>
            <w:noWrap/>
            <w:vAlign w:val="bottom"/>
            <w:hideMark/>
          </w:tcPr>
          <w:p w:rsidR="00A26380" w:rsidRPr="00993868" w:rsidRDefault="00A26380" w:rsidP="00650380">
            <w:pPr>
              <w:spacing w:line="240" w:lineRule="exact"/>
              <w:jc w:val="center"/>
            </w:pPr>
            <w:r w:rsidRPr="00993868">
              <w:t>0,00</w:t>
            </w:r>
          </w:p>
        </w:tc>
        <w:tc>
          <w:tcPr>
            <w:tcW w:w="1134" w:type="dxa"/>
            <w:shd w:val="clear" w:color="auto" w:fill="auto"/>
            <w:noWrap/>
            <w:vAlign w:val="bottom"/>
            <w:hideMark/>
          </w:tcPr>
          <w:p w:rsidR="00A26380" w:rsidRPr="00993868" w:rsidRDefault="00A26380" w:rsidP="00650380">
            <w:pPr>
              <w:spacing w:line="240" w:lineRule="exact"/>
              <w:jc w:val="center"/>
            </w:pPr>
            <w:r w:rsidRPr="00993868">
              <w:t>0,0</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Прочая закупка тов</w:t>
            </w:r>
            <w:r w:rsidRPr="00993868">
              <w:t>а</w:t>
            </w:r>
            <w:r w:rsidRPr="00993868">
              <w:t>ров, работ и услуг</w:t>
            </w:r>
          </w:p>
        </w:tc>
        <w:tc>
          <w:tcPr>
            <w:tcW w:w="1275" w:type="dxa"/>
            <w:shd w:val="clear" w:color="auto" w:fill="auto"/>
            <w:noWrap/>
            <w:vAlign w:val="bottom"/>
            <w:hideMark/>
          </w:tcPr>
          <w:p w:rsidR="00A26380" w:rsidRPr="00993868" w:rsidRDefault="00A26380" w:rsidP="00650380">
            <w:pPr>
              <w:spacing w:line="240" w:lineRule="exact"/>
              <w:jc w:val="center"/>
            </w:pPr>
            <w:r w:rsidRPr="00993868">
              <w:t>775</w:t>
            </w:r>
          </w:p>
        </w:tc>
        <w:tc>
          <w:tcPr>
            <w:tcW w:w="1134" w:type="dxa"/>
            <w:shd w:val="clear" w:color="auto" w:fill="auto"/>
            <w:noWrap/>
            <w:vAlign w:val="bottom"/>
            <w:hideMark/>
          </w:tcPr>
          <w:p w:rsidR="00A26380" w:rsidRPr="00993868" w:rsidRDefault="00A26380" w:rsidP="00650380">
            <w:pPr>
              <w:spacing w:line="240" w:lineRule="exact"/>
              <w:jc w:val="center"/>
            </w:pPr>
            <w:r w:rsidRPr="00993868">
              <w:t>05</w:t>
            </w:r>
          </w:p>
        </w:tc>
        <w:tc>
          <w:tcPr>
            <w:tcW w:w="1134" w:type="dxa"/>
            <w:shd w:val="clear" w:color="auto" w:fill="auto"/>
            <w:noWrap/>
            <w:vAlign w:val="bottom"/>
            <w:hideMark/>
          </w:tcPr>
          <w:p w:rsidR="00A26380" w:rsidRPr="00993868" w:rsidRDefault="00A26380" w:rsidP="00650380">
            <w:pPr>
              <w:spacing w:line="240" w:lineRule="exact"/>
              <w:jc w:val="center"/>
            </w:pPr>
            <w:r w:rsidRPr="00993868">
              <w:t>03</w:t>
            </w:r>
          </w:p>
        </w:tc>
        <w:tc>
          <w:tcPr>
            <w:tcW w:w="2127" w:type="dxa"/>
            <w:shd w:val="clear" w:color="auto" w:fill="auto"/>
            <w:noWrap/>
            <w:vAlign w:val="bottom"/>
            <w:hideMark/>
          </w:tcPr>
          <w:p w:rsidR="00A26380" w:rsidRPr="00993868" w:rsidRDefault="00A26380" w:rsidP="00650380">
            <w:pPr>
              <w:spacing w:line="240" w:lineRule="exact"/>
              <w:jc w:val="center"/>
            </w:pPr>
            <w:r w:rsidRPr="00993868">
              <w:t>02.0.04.2ИП19</w:t>
            </w:r>
          </w:p>
        </w:tc>
        <w:tc>
          <w:tcPr>
            <w:tcW w:w="1134" w:type="dxa"/>
            <w:shd w:val="clear" w:color="auto" w:fill="auto"/>
            <w:noWrap/>
            <w:vAlign w:val="bottom"/>
            <w:hideMark/>
          </w:tcPr>
          <w:p w:rsidR="00A26380" w:rsidRPr="00993868" w:rsidRDefault="00A26380" w:rsidP="00650380">
            <w:pPr>
              <w:spacing w:line="240" w:lineRule="exact"/>
              <w:jc w:val="center"/>
            </w:pPr>
            <w:r w:rsidRPr="00993868">
              <w:t>244</w:t>
            </w:r>
          </w:p>
        </w:tc>
        <w:tc>
          <w:tcPr>
            <w:tcW w:w="1417" w:type="dxa"/>
            <w:shd w:val="clear" w:color="auto" w:fill="auto"/>
            <w:noWrap/>
            <w:vAlign w:val="bottom"/>
            <w:hideMark/>
          </w:tcPr>
          <w:p w:rsidR="00A26380" w:rsidRPr="00993868" w:rsidRDefault="00A26380" w:rsidP="00650380">
            <w:pPr>
              <w:spacing w:line="240" w:lineRule="exact"/>
              <w:jc w:val="center"/>
            </w:pPr>
            <w:r w:rsidRPr="00993868">
              <w:t>260,00</w:t>
            </w:r>
          </w:p>
        </w:tc>
        <w:tc>
          <w:tcPr>
            <w:tcW w:w="1276" w:type="dxa"/>
            <w:shd w:val="clear" w:color="auto" w:fill="auto"/>
            <w:noWrap/>
            <w:vAlign w:val="bottom"/>
            <w:hideMark/>
          </w:tcPr>
          <w:p w:rsidR="00A26380" w:rsidRPr="00993868" w:rsidRDefault="00A26380" w:rsidP="00650380">
            <w:pPr>
              <w:spacing w:line="240" w:lineRule="exact"/>
              <w:jc w:val="center"/>
            </w:pPr>
            <w:r w:rsidRPr="00993868">
              <w:t>0,00</w:t>
            </w:r>
          </w:p>
        </w:tc>
        <w:tc>
          <w:tcPr>
            <w:tcW w:w="1134" w:type="dxa"/>
            <w:shd w:val="clear" w:color="auto" w:fill="auto"/>
            <w:noWrap/>
            <w:vAlign w:val="bottom"/>
            <w:hideMark/>
          </w:tcPr>
          <w:p w:rsidR="00A26380" w:rsidRPr="00993868" w:rsidRDefault="00A26380" w:rsidP="00650380">
            <w:pPr>
              <w:spacing w:line="240" w:lineRule="exact"/>
              <w:jc w:val="center"/>
            </w:pPr>
            <w:r w:rsidRPr="00993868">
              <w:t>0,0</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Реализация инициативного проекта (Благоус</w:t>
            </w:r>
            <w:r w:rsidRPr="00993868">
              <w:t>т</w:t>
            </w:r>
            <w:r w:rsidRPr="00993868">
              <w:t>ройство парковой зоны в селе Садовое Арзги</w:t>
            </w:r>
            <w:r w:rsidRPr="00993868">
              <w:t>р</w:t>
            </w:r>
            <w:r w:rsidRPr="00993868">
              <w:t>ского муниципального округа Ставропольск</w:t>
            </w:r>
            <w:r w:rsidRPr="00993868">
              <w:t>о</w:t>
            </w:r>
            <w:r w:rsidRPr="00993868">
              <w:t>го края 2 этап)</w:t>
            </w:r>
          </w:p>
        </w:tc>
        <w:tc>
          <w:tcPr>
            <w:tcW w:w="1275" w:type="dxa"/>
            <w:shd w:val="clear" w:color="auto" w:fill="auto"/>
            <w:noWrap/>
            <w:vAlign w:val="bottom"/>
            <w:hideMark/>
          </w:tcPr>
          <w:p w:rsidR="00A26380" w:rsidRPr="00993868" w:rsidRDefault="00A26380" w:rsidP="00650380">
            <w:pPr>
              <w:spacing w:line="240" w:lineRule="exact"/>
              <w:jc w:val="center"/>
            </w:pPr>
            <w:r w:rsidRPr="00993868">
              <w:t>775</w:t>
            </w:r>
          </w:p>
        </w:tc>
        <w:tc>
          <w:tcPr>
            <w:tcW w:w="1134" w:type="dxa"/>
            <w:shd w:val="clear" w:color="auto" w:fill="auto"/>
            <w:noWrap/>
            <w:vAlign w:val="bottom"/>
            <w:hideMark/>
          </w:tcPr>
          <w:p w:rsidR="00A26380" w:rsidRPr="00993868" w:rsidRDefault="00A26380" w:rsidP="00650380">
            <w:pPr>
              <w:spacing w:line="240" w:lineRule="exact"/>
              <w:jc w:val="center"/>
            </w:pPr>
            <w:r w:rsidRPr="00993868">
              <w:t>05</w:t>
            </w:r>
          </w:p>
        </w:tc>
        <w:tc>
          <w:tcPr>
            <w:tcW w:w="1134" w:type="dxa"/>
            <w:shd w:val="clear" w:color="auto" w:fill="auto"/>
            <w:noWrap/>
            <w:vAlign w:val="bottom"/>
            <w:hideMark/>
          </w:tcPr>
          <w:p w:rsidR="00A26380" w:rsidRPr="00993868" w:rsidRDefault="00A26380" w:rsidP="00650380">
            <w:pPr>
              <w:spacing w:line="240" w:lineRule="exact"/>
              <w:jc w:val="center"/>
            </w:pPr>
            <w:r w:rsidRPr="00993868">
              <w:t>03</w:t>
            </w:r>
          </w:p>
        </w:tc>
        <w:tc>
          <w:tcPr>
            <w:tcW w:w="2127" w:type="dxa"/>
            <w:shd w:val="clear" w:color="auto" w:fill="auto"/>
            <w:noWrap/>
            <w:vAlign w:val="bottom"/>
            <w:hideMark/>
          </w:tcPr>
          <w:p w:rsidR="00A26380" w:rsidRPr="00993868" w:rsidRDefault="00A26380" w:rsidP="00650380">
            <w:pPr>
              <w:spacing w:line="240" w:lineRule="exact"/>
              <w:jc w:val="center"/>
            </w:pPr>
            <w:r w:rsidRPr="00993868">
              <w:t>02.0.04.SИП19</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1 712,78</w:t>
            </w:r>
          </w:p>
        </w:tc>
        <w:tc>
          <w:tcPr>
            <w:tcW w:w="1276" w:type="dxa"/>
            <w:shd w:val="clear" w:color="auto" w:fill="auto"/>
            <w:noWrap/>
            <w:vAlign w:val="bottom"/>
            <w:hideMark/>
          </w:tcPr>
          <w:p w:rsidR="00A26380" w:rsidRPr="00993868" w:rsidRDefault="00A26380" w:rsidP="00650380">
            <w:pPr>
              <w:spacing w:line="240" w:lineRule="exact"/>
              <w:jc w:val="center"/>
            </w:pPr>
            <w:r w:rsidRPr="00993868">
              <w:t>0,00</w:t>
            </w:r>
          </w:p>
        </w:tc>
        <w:tc>
          <w:tcPr>
            <w:tcW w:w="1134" w:type="dxa"/>
            <w:shd w:val="clear" w:color="auto" w:fill="auto"/>
            <w:noWrap/>
            <w:vAlign w:val="bottom"/>
            <w:hideMark/>
          </w:tcPr>
          <w:p w:rsidR="00A26380" w:rsidRPr="00993868" w:rsidRDefault="00A26380" w:rsidP="00650380">
            <w:pPr>
              <w:spacing w:line="240" w:lineRule="exact"/>
              <w:jc w:val="center"/>
            </w:pPr>
            <w:r w:rsidRPr="00993868">
              <w:t>0,0</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lastRenderedPageBreak/>
              <w:t>Прочая закупка тов</w:t>
            </w:r>
            <w:r w:rsidRPr="00993868">
              <w:t>а</w:t>
            </w:r>
            <w:r w:rsidRPr="00993868">
              <w:t>ров, работ и услуг</w:t>
            </w:r>
          </w:p>
        </w:tc>
        <w:tc>
          <w:tcPr>
            <w:tcW w:w="1275" w:type="dxa"/>
            <w:shd w:val="clear" w:color="auto" w:fill="auto"/>
            <w:noWrap/>
            <w:vAlign w:val="bottom"/>
            <w:hideMark/>
          </w:tcPr>
          <w:p w:rsidR="00A26380" w:rsidRPr="00993868" w:rsidRDefault="00A26380" w:rsidP="00650380">
            <w:pPr>
              <w:spacing w:line="240" w:lineRule="exact"/>
              <w:jc w:val="center"/>
            </w:pPr>
            <w:r w:rsidRPr="00993868">
              <w:t>775</w:t>
            </w:r>
          </w:p>
        </w:tc>
        <w:tc>
          <w:tcPr>
            <w:tcW w:w="1134" w:type="dxa"/>
            <w:shd w:val="clear" w:color="auto" w:fill="auto"/>
            <w:noWrap/>
            <w:vAlign w:val="bottom"/>
            <w:hideMark/>
          </w:tcPr>
          <w:p w:rsidR="00A26380" w:rsidRPr="00993868" w:rsidRDefault="00A26380" w:rsidP="00650380">
            <w:pPr>
              <w:spacing w:line="240" w:lineRule="exact"/>
              <w:jc w:val="center"/>
            </w:pPr>
            <w:r w:rsidRPr="00993868">
              <w:t>05</w:t>
            </w:r>
          </w:p>
        </w:tc>
        <w:tc>
          <w:tcPr>
            <w:tcW w:w="1134" w:type="dxa"/>
            <w:shd w:val="clear" w:color="auto" w:fill="auto"/>
            <w:noWrap/>
            <w:vAlign w:val="bottom"/>
            <w:hideMark/>
          </w:tcPr>
          <w:p w:rsidR="00A26380" w:rsidRPr="00993868" w:rsidRDefault="00A26380" w:rsidP="00650380">
            <w:pPr>
              <w:spacing w:line="240" w:lineRule="exact"/>
              <w:jc w:val="center"/>
            </w:pPr>
            <w:r w:rsidRPr="00993868">
              <w:t>03</w:t>
            </w:r>
          </w:p>
        </w:tc>
        <w:tc>
          <w:tcPr>
            <w:tcW w:w="2127" w:type="dxa"/>
            <w:shd w:val="clear" w:color="auto" w:fill="auto"/>
            <w:noWrap/>
            <w:vAlign w:val="bottom"/>
            <w:hideMark/>
          </w:tcPr>
          <w:p w:rsidR="00A26380" w:rsidRPr="00993868" w:rsidRDefault="00A26380" w:rsidP="00650380">
            <w:pPr>
              <w:spacing w:line="240" w:lineRule="exact"/>
              <w:jc w:val="center"/>
            </w:pPr>
            <w:r w:rsidRPr="00993868">
              <w:t>02.0.04.SИП19</w:t>
            </w:r>
          </w:p>
        </w:tc>
        <w:tc>
          <w:tcPr>
            <w:tcW w:w="1134" w:type="dxa"/>
            <w:shd w:val="clear" w:color="auto" w:fill="auto"/>
            <w:noWrap/>
            <w:vAlign w:val="bottom"/>
            <w:hideMark/>
          </w:tcPr>
          <w:p w:rsidR="00A26380" w:rsidRPr="00993868" w:rsidRDefault="00A26380" w:rsidP="00650380">
            <w:pPr>
              <w:spacing w:line="240" w:lineRule="exact"/>
              <w:jc w:val="center"/>
            </w:pPr>
            <w:r w:rsidRPr="00993868">
              <w:t>244</w:t>
            </w:r>
          </w:p>
        </w:tc>
        <w:tc>
          <w:tcPr>
            <w:tcW w:w="1417" w:type="dxa"/>
            <w:shd w:val="clear" w:color="auto" w:fill="auto"/>
            <w:noWrap/>
            <w:vAlign w:val="bottom"/>
            <w:hideMark/>
          </w:tcPr>
          <w:p w:rsidR="00A26380" w:rsidRPr="00993868" w:rsidRDefault="00A26380" w:rsidP="00650380">
            <w:pPr>
              <w:spacing w:line="240" w:lineRule="exact"/>
              <w:jc w:val="center"/>
            </w:pPr>
            <w:r w:rsidRPr="00993868">
              <w:t>1 712,78</w:t>
            </w:r>
          </w:p>
        </w:tc>
        <w:tc>
          <w:tcPr>
            <w:tcW w:w="1276" w:type="dxa"/>
            <w:shd w:val="clear" w:color="auto" w:fill="auto"/>
            <w:noWrap/>
            <w:vAlign w:val="bottom"/>
            <w:hideMark/>
          </w:tcPr>
          <w:p w:rsidR="00A26380" w:rsidRPr="00993868" w:rsidRDefault="00A26380" w:rsidP="00650380">
            <w:pPr>
              <w:spacing w:line="240" w:lineRule="exact"/>
              <w:jc w:val="center"/>
            </w:pPr>
            <w:r w:rsidRPr="00993868">
              <w:t>0,00</w:t>
            </w:r>
          </w:p>
        </w:tc>
        <w:tc>
          <w:tcPr>
            <w:tcW w:w="1134" w:type="dxa"/>
            <w:shd w:val="clear" w:color="auto" w:fill="auto"/>
            <w:noWrap/>
            <w:vAlign w:val="bottom"/>
            <w:hideMark/>
          </w:tcPr>
          <w:p w:rsidR="00A26380" w:rsidRPr="00993868" w:rsidRDefault="00A26380" w:rsidP="00650380">
            <w:pPr>
              <w:spacing w:line="240" w:lineRule="exact"/>
              <w:jc w:val="center"/>
            </w:pPr>
            <w:r w:rsidRPr="00993868">
              <w:t>0,0</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Территориальный отдел администрации Ар</w:t>
            </w:r>
            <w:r w:rsidRPr="00993868">
              <w:t>з</w:t>
            </w:r>
            <w:r w:rsidRPr="00993868">
              <w:t>гирского муниципального округа Ставропол</w:t>
            </w:r>
            <w:r w:rsidRPr="00993868">
              <w:t>ь</w:t>
            </w:r>
            <w:r w:rsidRPr="00993868">
              <w:t xml:space="preserve">ского края в </w:t>
            </w:r>
            <w:proofErr w:type="gramStart"/>
            <w:r w:rsidRPr="00993868">
              <w:t>с</w:t>
            </w:r>
            <w:proofErr w:type="gramEnd"/>
            <w:r w:rsidRPr="00993868">
              <w:t>. Серафимовском</w:t>
            </w:r>
          </w:p>
        </w:tc>
        <w:tc>
          <w:tcPr>
            <w:tcW w:w="1275" w:type="dxa"/>
            <w:shd w:val="clear" w:color="auto" w:fill="auto"/>
            <w:noWrap/>
            <w:vAlign w:val="bottom"/>
            <w:hideMark/>
          </w:tcPr>
          <w:p w:rsidR="00A26380" w:rsidRPr="00993868" w:rsidRDefault="00A26380" w:rsidP="00650380">
            <w:pPr>
              <w:spacing w:line="240" w:lineRule="exact"/>
              <w:jc w:val="center"/>
            </w:pPr>
            <w:r w:rsidRPr="00993868">
              <w:t>776</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2127" w:type="dxa"/>
            <w:shd w:val="clear" w:color="auto" w:fill="auto"/>
            <w:noWrap/>
            <w:vAlign w:val="bottom"/>
            <w:hideMark/>
          </w:tcPr>
          <w:p w:rsidR="00A26380" w:rsidRPr="00993868" w:rsidRDefault="00A26380" w:rsidP="00650380">
            <w:pPr>
              <w:spacing w:line="240" w:lineRule="exact"/>
              <w:jc w:val="center"/>
            </w:pPr>
            <w:r w:rsidRPr="00993868">
              <w:t> </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34 084,99</w:t>
            </w:r>
          </w:p>
        </w:tc>
        <w:tc>
          <w:tcPr>
            <w:tcW w:w="1276" w:type="dxa"/>
            <w:shd w:val="clear" w:color="auto" w:fill="auto"/>
            <w:noWrap/>
            <w:vAlign w:val="bottom"/>
            <w:hideMark/>
          </w:tcPr>
          <w:p w:rsidR="00A26380" w:rsidRPr="00993868" w:rsidRDefault="00A26380" w:rsidP="00650380">
            <w:pPr>
              <w:spacing w:line="240" w:lineRule="exact"/>
              <w:jc w:val="center"/>
            </w:pPr>
            <w:r w:rsidRPr="00993868">
              <w:t>28 862,87</w:t>
            </w:r>
          </w:p>
        </w:tc>
        <w:tc>
          <w:tcPr>
            <w:tcW w:w="1134" w:type="dxa"/>
            <w:shd w:val="clear" w:color="auto" w:fill="auto"/>
            <w:noWrap/>
            <w:vAlign w:val="bottom"/>
            <w:hideMark/>
          </w:tcPr>
          <w:p w:rsidR="00A26380" w:rsidRPr="00993868" w:rsidRDefault="00A26380" w:rsidP="00650380">
            <w:pPr>
              <w:spacing w:line="240" w:lineRule="exact"/>
              <w:jc w:val="center"/>
            </w:pPr>
            <w:r w:rsidRPr="00993868">
              <w:t>84,7</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Общегосударственные вопросы</w:t>
            </w:r>
          </w:p>
        </w:tc>
        <w:tc>
          <w:tcPr>
            <w:tcW w:w="1275" w:type="dxa"/>
            <w:shd w:val="clear" w:color="auto" w:fill="auto"/>
            <w:noWrap/>
            <w:vAlign w:val="bottom"/>
            <w:hideMark/>
          </w:tcPr>
          <w:p w:rsidR="00A26380" w:rsidRPr="00993868" w:rsidRDefault="00A26380" w:rsidP="00650380">
            <w:pPr>
              <w:spacing w:line="240" w:lineRule="exact"/>
              <w:jc w:val="center"/>
            </w:pPr>
            <w:r w:rsidRPr="00993868">
              <w:t>776</w:t>
            </w:r>
          </w:p>
        </w:tc>
        <w:tc>
          <w:tcPr>
            <w:tcW w:w="1134" w:type="dxa"/>
            <w:shd w:val="clear" w:color="auto" w:fill="auto"/>
            <w:noWrap/>
            <w:vAlign w:val="bottom"/>
            <w:hideMark/>
          </w:tcPr>
          <w:p w:rsidR="00A26380" w:rsidRPr="00993868" w:rsidRDefault="00A26380" w:rsidP="00650380">
            <w:pPr>
              <w:spacing w:line="240" w:lineRule="exact"/>
              <w:jc w:val="center"/>
            </w:pPr>
            <w:r w:rsidRPr="00993868">
              <w:t>01</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2127" w:type="dxa"/>
            <w:shd w:val="clear" w:color="auto" w:fill="auto"/>
            <w:noWrap/>
            <w:vAlign w:val="bottom"/>
            <w:hideMark/>
          </w:tcPr>
          <w:p w:rsidR="00A26380" w:rsidRPr="00993868" w:rsidRDefault="00A26380" w:rsidP="00650380">
            <w:pPr>
              <w:spacing w:line="240" w:lineRule="exact"/>
              <w:jc w:val="center"/>
            </w:pPr>
            <w:r w:rsidRPr="00993868">
              <w:t> </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3 071,10</w:t>
            </w:r>
          </w:p>
        </w:tc>
        <w:tc>
          <w:tcPr>
            <w:tcW w:w="1276" w:type="dxa"/>
            <w:shd w:val="clear" w:color="auto" w:fill="auto"/>
            <w:noWrap/>
            <w:vAlign w:val="bottom"/>
            <w:hideMark/>
          </w:tcPr>
          <w:p w:rsidR="00A26380" w:rsidRPr="00993868" w:rsidRDefault="00A26380" w:rsidP="00650380">
            <w:pPr>
              <w:spacing w:line="240" w:lineRule="exact"/>
              <w:jc w:val="center"/>
            </w:pPr>
            <w:r w:rsidRPr="00993868">
              <w:t>2 387,86</w:t>
            </w:r>
          </w:p>
        </w:tc>
        <w:tc>
          <w:tcPr>
            <w:tcW w:w="1134" w:type="dxa"/>
            <w:shd w:val="clear" w:color="auto" w:fill="auto"/>
            <w:noWrap/>
            <w:vAlign w:val="bottom"/>
            <w:hideMark/>
          </w:tcPr>
          <w:p w:rsidR="00A26380" w:rsidRPr="00993868" w:rsidRDefault="00A26380" w:rsidP="00650380">
            <w:pPr>
              <w:spacing w:line="240" w:lineRule="exact"/>
              <w:jc w:val="center"/>
            </w:pPr>
            <w:r w:rsidRPr="00993868">
              <w:t>77,8</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Функционирование Правительства Ро</w:t>
            </w:r>
            <w:r w:rsidRPr="00993868">
              <w:t>с</w:t>
            </w:r>
            <w:r w:rsidRPr="00993868">
              <w:t>сийской Федерации, высших исполнител</w:t>
            </w:r>
            <w:r w:rsidRPr="00993868">
              <w:t>ь</w:t>
            </w:r>
            <w:r w:rsidRPr="00993868">
              <w:t>ных органов субъектов Российской Фед</w:t>
            </w:r>
            <w:r w:rsidRPr="00993868">
              <w:t>е</w:t>
            </w:r>
            <w:r w:rsidRPr="00993868">
              <w:t>рации, местных администр</w:t>
            </w:r>
            <w:r w:rsidRPr="00993868">
              <w:t>а</w:t>
            </w:r>
            <w:r w:rsidRPr="00993868">
              <w:t>ций</w:t>
            </w:r>
          </w:p>
        </w:tc>
        <w:tc>
          <w:tcPr>
            <w:tcW w:w="1275" w:type="dxa"/>
            <w:shd w:val="clear" w:color="auto" w:fill="auto"/>
            <w:noWrap/>
            <w:vAlign w:val="bottom"/>
            <w:hideMark/>
          </w:tcPr>
          <w:p w:rsidR="00A26380" w:rsidRPr="00993868" w:rsidRDefault="00A26380" w:rsidP="00650380">
            <w:pPr>
              <w:spacing w:line="240" w:lineRule="exact"/>
              <w:jc w:val="center"/>
            </w:pPr>
            <w:r w:rsidRPr="00993868">
              <w:t>776</w:t>
            </w:r>
          </w:p>
        </w:tc>
        <w:tc>
          <w:tcPr>
            <w:tcW w:w="1134" w:type="dxa"/>
            <w:shd w:val="clear" w:color="auto" w:fill="auto"/>
            <w:noWrap/>
            <w:vAlign w:val="bottom"/>
            <w:hideMark/>
          </w:tcPr>
          <w:p w:rsidR="00A26380" w:rsidRPr="00993868" w:rsidRDefault="00A26380" w:rsidP="00650380">
            <w:pPr>
              <w:spacing w:line="240" w:lineRule="exact"/>
              <w:jc w:val="center"/>
            </w:pPr>
            <w:r w:rsidRPr="00993868">
              <w:t>01</w:t>
            </w:r>
          </w:p>
        </w:tc>
        <w:tc>
          <w:tcPr>
            <w:tcW w:w="1134" w:type="dxa"/>
            <w:shd w:val="clear" w:color="auto" w:fill="auto"/>
            <w:noWrap/>
            <w:vAlign w:val="bottom"/>
            <w:hideMark/>
          </w:tcPr>
          <w:p w:rsidR="00A26380" w:rsidRPr="00993868" w:rsidRDefault="00A26380" w:rsidP="00650380">
            <w:pPr>
              <w:spacing w:line="240" w:lineRule="exact"/>
              <w:jc w:val="center"/>
            </w:pPr>
            <w:r w:rsidRPr="00993868">
              <w:t>04</w:t>
            </w:r>
          </w:p>
        </w:tc>
        <w:tc>
          <w:tcPr>
            <w:tcW w:w="2127" w:type="dxa"/>
            <w:shd w:val="clear" w:color="auto" w:fill="auto"/>
            <w:noWrap/>
            <w:vAlign w:val="bottom"/>
            <w:hideMark/>
          </w:tcPr>
          <w:p w:rsidR="00A26380" w:rsidRPr="00993868" w:rsidRDefault="00A26380" w:rsidP="00650380">
            <w:pPr>
              <w:spacing w:line="240" w:lineRule="exact"/>
              <w:jc w:val="center"/>
            </w:pPr>
            <w:r w:rsidRPr="00993868">
              <w:t> </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3 046,70</w:t>
            </w:r>
          </w:p>
        </w:tc>
        <w:tc>
          <w:tcPr>
            <w:tcW w:w="1276" w:type="dxa"/>
            <w:shd w:val="clear" w:color="auto" w:fill="auto"/>
            <w:noWrap/>
            <w:vAlign w:val="bottom"/>
            <w:hideMark/>
          </w:tcPr>
          <w:p w:rsidR="00A26380" w:rsidRPr="00993868" w:rsidRDefault="00A26380" w:rsidP="00650380">
            <w:pPr>
              <w:spacing w:line="240" w:lineRule="exact"/>
              <w:jc w:val="center"/>
            </w:pPr>
            <w:r w:rsidRPr="00993868">
              <w:t>2 363,46</w:t>
            </w:r>
          </w:p>
        </w:tc>
        <w:tc>
          <w:tcPr>
            <w:tcW w:w="1134" w:type="dxa"/>
            <w:shd w:val="clear" w:color="auto" w:fill="auto"/>
            <w:noWrap/>
            <w:vAlign w:val="bottom"/>
            <w:hideMark/>
          </w:tcPr>
          <w:p w:rsidR="00A26380" w:rsidRPr="00993868" w:rsidRDefault="00A26380" w:rsidP="00650380">
            <w:pPr>
              <w:spacing w:line="240" w:lineRule="exact"/>
              <w:jc w:val="center"/>
            </w:pPr>
            <w:r w:rsidRPr="00993868">
              <w:t>77,6</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Муниципальная программа Арзгирского м</w:t>
            </w:r>
            <w:r w:rsidRPr="00993868">
              <w:t>у</w:t>
            </w:r>
            <w:r w:rsidRPr="00993868">
              <w:t>ниципального округа Ставропольского края "Развитие жилищно-коммунального и доро</w:t>
            </w:r>
            <w:r w:rsidRPr="00993868">
              <w:t>ж</w:t>
            </w:r>
            <w:r w:rsidRPr="00993868">
              <w:t>ного хозяйства, благоустройство Арзгирского муниципального округа Ставропольского края"</w:t>
            </w:r>
          </w:p>
        </w:tc>
        <w:tc>
          <w:tcPr>
            <w:tcW w:w="1275" w:type="dxa"/>
            <w:shd w:val="clear" w:color="auto" w:fill="auto"/>
            <w:noWrap/>
            <w:vAlign w:val="bottom"/>
            <w:hideMark/>
          </w:tcPr>
          <w:p w:rsidR="00A26380" w:rsidRPr="00993868" w:rsidRDefault="00A26380" w:rsidP="00650380">
            <w:pPr>
              <w:spacing w:line="240" w:lineRule="exact"/>
              <w:jc w:val="center"/>
            </w:pPr>
            <w:r w:rsidRPr="00993868">
              <w:t>776</w:t>
            </w:r>
          </w:p>
        </w:tc>
        <w:tc>
          <w:tcPr>
            <w:tcW w:w="1134" w:type="dxa"/>
            <w:shd w:val="clear" w:color="auto" w:fill="auto"/>
            <w:noWrap/>
            <w:vAlign w:val="bottom"/>
            <w:hideMark/>
          </w:tcPr>
          <w:p w:rsidR="00A26380" w:rsidRPr="00993868" w:rsidRDefault="00A26380" w:rsidP="00650380">
            <w:pPr>
              <w:spacing w:line="240" w:lineRule="exact"/>
              <w:jc w:val="center"/>
            </w:pPr>
            <w:r w:rsidRPr="00993868">
              <w:t>01</w:t>
            </w:r>
          </w:p>
        </w:tc>
        <w:tc>
          <w:tcPr>
            <w:tcW w:w="1134" w:type="dxa"/>
            <w:shd w:val="clear" w:color="auto" w:fill="auto"/>
            <w:noWrap/>
            <w:vAlign w:val="bottom"/>
            <w:hideMark/>
          </w:tcPr>
          <w:p w:rsidR="00A26380" w:rsidRPr="00993868" w:rsidRDefault="00A26380" w:rsidP="00650380">
            <w:pPr>
              <w:spacing w:line="240" w:lineRule="exact"/>
              <w:jc w:val="center"/>
            </w:pPr>
            <w:r w:rsidRPr="00993868">
              <w:t>04</w:t>
            </w:r>
          </w:p>
        </w:tc>
        <w:tc>
          <w:tcPr>
            <w:tcW w:w="2127" w:type="dxa"/>
            <w:shd w:val="clear" w:color="auto" w:fill="auto"/>
            <w:noWrap/>
            <w:vAlign w:val="bottom"/>
            <w:hideMark/>
          </w:tcPr>
          <w:p w:rsidR="00A26380" w:rsidRPr="00993868" w:rsidRDefault="00A26380" w:rsidP="00650380">
            <w:pPr>
              <w:spacing w:line="240" w:lineRule="exact"/>
              <w:jc w:val="center"/>
            </w:pPr>
            <w:r w:rsidRPr="00993868">
              <w:t>02.0.00.00000</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3 046,70</w:t>
            </w:r>
          </w:p>
        </w:tc>
        <w:tc>
          <w:tcPr>
            <w:tcW w:w="1276" w:type="dxa"/>
            <w:shd w:val="clear" w:color="auto" w:fill="auto"/>
            <w:noWrap/>
            <w:vAlign w:val="bottom"/>
            <w:hideMark/>
          </w:tcPr>
          <w:p w:rsidR="00A26380" w:rsidRPr="00993868" w:rsidRDefault="00A26380" w:rsidP="00650380">
            <w:pPr>
              <w:spacing w:line="240" w:lineRule="exact"/>
              <w:jc w:val="center"/>
            </w:pPr>
            <w:r w:rsidRPr="00993868">
              <w:t>2 363,46</w:t>
            </w:r>
          </w:p>
        </w:tc>
        <w:tc>
          <w:tcPr>
            <w:tcW w:w="1134" w:type="dxa"/>
            <w:shd w:val="clear" w:color="auto" w:fill="auto"/>
            <w:noWrap/>
            <w:vAlign w:val="bottom"/>
            <w:hideMark/>
          </w:tcPr>
          <w:p w:rsidR="00A26380" w:rsidRPr="00993868" w:rsidRDefault="00A26380" w:rsidP="00650380">
            <w:pPr>
              <w:spacing w:line="240" w:lineRule="exact"/>
              <w:jc w:val="center"/>
            </w:pPr>
            <w:r w:rsidRPr="00993868">
              <w:t>77,6</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Основное мероприятие "Обеспечение реализ</w:t>
            </w:r>
            <w:r w:rsidRPr="00993868">
              <w:t>а</w:t>
            </w:r>
            <w:r w:rsidRPr="00993868">
              <w:t>ции муниципальной программы Ар</w:t>
            </w:r>
            <w:r w:rsidRPr="00993868">
              <w:t>з</w:t>
            </w:r>
            <w:r w:rsidRPr="00993868">
              <w:t>гирского муниципального округа "Развитие жили</w:t>
            </w:r>
            <w:r w:rsidRPr="00993868">
              <w:t>щ</w:t>
            </w:r>
            <w:r w:rsidRPr="00993868">
              <w:t>но-коммунального и дорожного хозяйства, благ</w:t>
            </w:r>
            <w:r w:rsidRPr="00993868">
              <w:t>о</w:t>
            </w:r>
            <w:r w:rsidRPr="00993868">
              <w:t>устройство Арзгирского муниципального о</w:t>
            </w:r>
            <w:r w:rsidRPr="00993868">
              <w:t>к</w:t>
            </w:r>
            <w:r w:rsidRPr="00993868">
              <w:t xml:space="preserve">руга Ставропольского края" и </w:t>
            </w:r>
            <w:proofErr w:type="spellStart"/>
            <w:r w:rsidRPr="00993868">
              <w:t>общепрограм</w:t>
            </w:r>
            <w:r w:rsidRPr="00993868">
              <w:t>м</w:t>
            </w:r>
            <w:r w:rsidRPr="00993868">
              <w:t>ные</w:t>
            </w:r>
            <w:proofErr w:type="spellEnd"/>
            <w:r w:rsidRPr="00993868">
              <w:t xml:space="preserve"> мер</w:t>
            </w:r>
            <w:r w:rsidRPr="00993868">
              <w:t>о</w:t>
            </w:r>
            <w:r w:rsidRPr="00993868">
              <w:t>приятия"</w:t>
            </w:r>
          </w:p>
        </w:tc>
        <w:tc>
          <w:tcPr>
            <w:tcW w:w="1275" w:type="dxa"/>
            <w:shd w:val="clear" w:color="auto" w:fill="auto"/>
            <w:noWrap/>
            <w:vAlign w:val="bottom"/>
            <w:hideMark/>
          </w:tcPr>
          <w:p w:rsidR="00A26380" w:rsidRPr="00993868" w:rsidRDefault="00A26380" w:rsidP="00650380">
            <w:pPr>
              <w:spacing w:line="240" w:lineRule="exact"/>
              <w:jc w:val="center"/>
            </w:pPr>
            <w:r w:rsidRPr="00993868">
              <w:t>776</w:t>
            </w:r>
          </w:p>
        </w:tc>
        <w:tc>
          <w:tcPr>
            <w:tcW w:w="1134" w:type="dxa"/>
            <w:shd w:val="clear" w:color="auto" w:fill="auto"/>
            <w:noWrap/>
            <w:vAlign w:val="bottom"/>
            <w:hideMark/>
          </w:tcPr>
          <w:p w:rsidR="00A26380" w:rsidRPr="00993868" w:rsidRDefault="00A26380" w:rsidP="00650380">
            <w:pPr>
              <w:spacing w:line="240" w:lineRule="exact"/>
              <w:jc w:val="center"/>
            </w:pPr>
            <w:r w:rsidRPr="00993868">
              <w:t>01</w:t>
            </w:r>
          </w:p>
        </w:tc>
        <w:tc>
          <w:tcPr>
            <w:tcW w:w="1134" w:type="dxa"/>
            <w:shd w:val="clear" w:color="auto" w:fill="auto"/>
            <w:noWrap/>
            <w:vAlign w:val="bottom"/>
            <w:hideMark/>
          </w:tcPr>
          <w:p w:rsidR="00A26380" w:rsidRPr="00993868" w:rsidRDefault="00A26380" w:rsidP="00650380">
            <w:pPr>
              <w:spacing w:line="240" w:lineRule="exact"/>
              <w:jc w:val="center"/>
            </w:pPr>
            <w:r w:rsidRPr="00993868">
              <w:t>04</w:t>
            </w:r>
          </w:p>
        </w:tc>
        <w:tc>
          <w:tcPr>
            <w:tcW w:w="2127" w:type="dxa"/>
            <w:shd w:val="clear" w:color="auto" w:fill="auto"/>
            <w:noWrap/>
            <w:vAlign w:val="bottom"/>
            <w:hideMark/>
          </w:tcPr>
          <w:p w:rsidR="00A26380" w:rsidRPr="00993868" w:rsidRDefault="00A26380" w:rsidP="00650380">
            <w:pPr>
              <w:spacing w:line="240" w:lineRule="exact"/>
              <w:jc w:val="center"/>
            </w:pPr>
            <w:r w:rsidRPr="00993868">
              <w:t>02.0.09.00000</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3 046,70</w:t>
            </w:r>
          </w:p>
        </w:tc>
        <w:tc>
          <w:tcPr>
            <w:tcW w:w="1276" w:type="dxa"/>
            <w:shd w:val="clear" w:color="auto" w:fill="auto"/>
            <w:noWrap/>
            <w:vAlign w:val="bottom"/>
            <w:hideMark/>
          </w:tcPr>
          <w:p w:rsidR="00A26380" w:rsidRPr="00993868" w:rsidRDefault="00A26380" w:rsidP="00650380">
            <w:pPr>
              <w:spacing w:line="240" w:lineRule="exact"/>
              <w:jc w:val="center"/>
            </w:pPr>
            <w:r w:rsidRPr="00993868">
              <w:t>2 363,46</w:t>
            </w:r>
          </w:p>
        </w:tc>
        <w:tc>
          <w:tcPr>
            <w:tcW w:w="1134" w:type="dxa"/>
            <w:shd w:val="clear" w:color="auto" w:fill="auto"/>
            <w:noWrap/>
            <w:vAlign w:val="bottom"/>
            <w:hideMark/>
          </w:tcPr>
          <w:p w:rsidR="00A26380" w:rsidRPr="00993868" w:rsidRDefault="00A26380" w:rsidP="00650380">
            <w:pPr>
              <w:spacing w:line="240" w:lineRule="exact"/>
              <w:jc w:val="center"/>
            </w:pPr>
            <w:r w:rsidRPr="00993868">
              <w:t>77,6</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Расходы на обеспечение функций органов м</w:t>
            </w:r>
            <w:r w:rsidRPr="00993868">
              <w:t>е</w:t>
            </w:r>
            <w:r w:rsidRPr="00993868">
              <w:t>стного самоуправл</w:t>
            </w:r>
            <w:r w:rsidRPr="00993868">
              <w:t>е</w:t>
            </w:r>
            <w:r w:rsidRPr="00993868">
              <w:t>ния</w:t>
            </w:r>
          </w:p>
        </w:tc>
        <w:tc>
          <w:tcPr>
            <w:tcW w:w="1275" w:type="dxa"/>
            <w:shd w:val="clear" w:color="auto" w:fill="auto"/>
            <w:noWrap/>
            <w:vAlign w:val="bottom"/>
            <w:hideMark/>
          </w:tcPr>
          <w:p w:rsidR="00A26380" w:rsidRPr="00993868" w:rsidRDefault="00A26380" w:rsidP="00650380">
            <w:pPr>
              <w:spacing w:line="240" w:lineRule="exact"/>
              <w:jc w:val="center"/>
            </w:pPr>
            <w:r w:rsidRPr="00993868">
              <w:t>776</w:t>
            </w:r>
          </w:p>
        </w:tc>
        <w:tc>
          <w:tcPr>
            <w:tcW w:w="1134" w:type="dxa"/>
            <w:shd w:val="clear" w:color="auto" w:fill="auto"/>
            <w:noWrap/>
            <w:vAlign w:val="bottom"/>
            <w:hideMark/>
          </w:tcPr>
          <w:p w:rsidR="00A26380" w:rsidRPr="00993868" w:rsidRDefault="00A26380" w:rsidP="00650380">
            <w:pPr>
              <w:spacing w:line="240" w:lineRule="exact"/>
              <w:jc w:val="center"/>
            </w:pPr>
            <w:r w:rsidRPr="00993868">
              <w:t>01</w:t>
            </w:r>
          </w:p>
        </w:tc>
        <w:tc>
          <w:tcPr>
            <w:tcW w:w="1134" w:type="dxa"/>
            <w:shd w:val="clear" w:color="auto" w:fill="auto"/>
            <w:noWrap/>
            <w:vAlign w:val="bottom"/>
            <w:hideMark/>
          </w:tcPr>
          <w:p w:rsidR="00A26380" w:rsidRPr="00993868" w:rsidRDefault="00A26380" w:rsidP="00650380">
            <w:pPr>
              <w:spacing w:line="240" w:lineRule="exact"/>
              <w:jc w:val="center"/>
            </w:pPr>
            <w:r w:rsidRPr="00993868">
              <w:t>04</w:t>
            </w:r>
          </w:p>
        </w:tc>
        <w:tc>
          <w:tcPr>
            <w:tcW w:w="2127" w:type="dxa"/>
            <w:shd w:val="clear" w:color="auto" w:fill="auto"/>
            <w:noWrap/>
            <w:vAlign w:val="bottom"/>
            <w:hideMark/>
          </w:tcPr>
          <w:p w:rsidR="00A26380" w:rsidRPr="00993868" w:rsidRDefault="00A26380" w:rsidP="00650380">
            <w:pPr>
              <w:spacing w:line="240" w:lineRule="exact"/>
              <w:jc w:val="center"/>
            </w:pPr>
            <w:r w:rsidRPr="00993868">
              <w:t>02.0.09.10010</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470,31</w:t>
            </w:r>
          </w:p>
        </w:tc>
        <w:tc>
          <w:tcPr>
            <w:tcW w:w="1276" w:type="dxa"/>
            <w:shd w:val="clear" w:color="auto" w:fill="auto"/>
            <w:noWrap/>
            <w:vAlign w:val="bottom"/>
            <w:hideMark/>
          </w:tcPr>
          <w:p w:rsidR="00A26380" w:rsidRPr="00993868" w:rsidRDefault="00A26380" w:rsidP="00650380">
            <w:pPr>
              <w:spacing w:line="240" w:lineRule="exact"/>
              <w:jc w:val="center"/>
            </w:pPr>
            <w:r w:rsidRPr="00993868">
              <w:t>329,64</w:t>
            </w:r>
          </w:p>
        </w:tc>
        <w:tc>
          <w:tcPr>
            <w:tcW w:w="1134" w:type="dxa"/>
            <w:shd w:val="clear" w:color="auto" w:fill="auto"/>
            <w:noWrap/>
            <w:vAlign w:val="bottom"/>
            <w:hideMark/>
          </w:tcPr>
          <w:p w:rsidR="00A26380" w:rsidRPr="00993868" w:rsidRDefault="00A26380" w:rsidP="00650380">
            <w:pPr>
              <w:spacing w:line="240" w:lineRule="exact"/>
              <w:jc w:val="center"/>
            </w:pPr>
            <w:r w:rsidRPr="00993868">
              <w:t>70,1</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Иные выплаты персоналу государственных (муниципальных) органов, за исключением фонда оплаты труда</w:t>
            </w:r>
          </w:p>
        </w:tc>
        <w:tc>
          <w:tcPr>
            <w:tcW w:w="1275" w:type="dxa"/>
            <w:shd w:val="clear" w:color="auto" w:fill="auto"/>
            <w:noWrap/>
            <w:vAlign w:val="bottom"/>
            <w:hideMark/>
          </w:tcPr>
          <w:p w:rsidR="00A26380" w:rsidRPr="00993868" w:rsidRDefault="00A26380" w:rsidP="00650380">
            <w:pPr>
              <w:spacing w:line="240" w:lineRule="exact"/>
              <w:jc w:val="center"/>
            </w:pPr>
            <w:r w:rsidRPr="00993868">
              <w:t>776</w:t>
            </w:r>
          </w:p>
        </w:tc>
        <w:tc>
          <w:tcPr>
            <w:tcW w:w="1134" w:type="dxa"/>
            <w:shd w:val="clear" w:color="auto" w:fill="auto"/>
            <w:noWrap/>
            <w:vAlign w:val="bottom"/>
            <w:hideMark/>
          </w:tcPr>
          <w:p w:rsidR="00A26380" w:rsidRPr="00993868" w:rsidRDefault="00A26380" w:rsidP="00650380">
            <w:pPr>
              <w:spacing w:line="240" w:lineRule="exact"/>
              <w:jc w:val="center"/>
            </w:pPr>
            <w:r w:rsidRPr="00993868">
              <w:t>01</w:t>
            </w:r>
          </w:p>
        </w:tc>
        <w:tc>
          <w:tcPr>
            <w:tcW w:w="1134" w:type="dxa"/>
            <w:shd w:val="clear" w:color="auto" w:fill="auto"/>
            <w:noWrap/>
            <w:vAlign w:val="bottom"/>
            <w:hideMark/>
          </w:tcPr>
          <w:p w:rsidR="00A26380" w:rsidRPr="00993868" w:rsidRDefault="00A26380" w:rsidP="00650380">
            <w:pPr>
              <w:spacing w:line="240" w:lineRule="exact"/>
              <w:jc w:val="center"/>
            </w:pPr>
            <w:r w:rsidRPr="00993868">
              <w:t>04</w:t>
            </w:r>
          </w:p>
        </w:tc>
        <w:tc>
          <w:tcPr>
            <w:tcW w:w="2127" w:type="dxa"/>
            <w:shd w:val="clear" w:color="auto" w:fill="auto"/>
            <w:noWrap/>
            <w:vAlign w:val="bottom"/>
            <w:hideMark/>
          </w:tcPr>
          <w:p w:rsidR="00A26380" w:rsidRPr="00993868" w:rsidRDefault="00A26380" w:rsidP="00650380">
            <w:pPr>
              <w:spacing w:line="240" w:lineRule="exact"/>
              <w:jc w:val="center"/>
            </w:pPr>
            <w:r w:rsidRPr="00993868">
              <w:t>02.0.09.10010</w:t>
            </w:r>
          </w:p>
        </w:tc>
        <w:tc>
          <w:tcPr>
            <w:tcW w:w="1134" w:type="dxa"/>
            <w:shd w:val="clear" w:color="auto" w:fill="auto"/>
            <w:noWrap/>
            <w:vAlign w:val="bottom"/>
            <w:hideMark/>
          </w:tcPr>
          <w:p w:rsidR="00A26380" w:rsidRPr="00993868" w:rsidRDefault="00A26380" w:rsidP="00650380">
            <w:pPr>
              <w:spacing w:line="240" w:lineRule="exact"/>
              <w:jc w:val="center"/>
            </w:pPr>
            <w:r w:rsidRPr="00993868">
              <w:t>122</w:t>
            </w:r>
          </w:p>
        </w:tc>
        <w:tc>
          <w:tcPr>
            <w:tcW w:w="1417" w:type="dxa"/>
            <w:shd w:val="clear" w:color="auto" w:fill="auto"/>
            <w:noWrap/>
            <w:vAlign w:val="bottom"/>
            <w:hideMark/>
          </w:tcPr>
          <w:p w:rsidR="00A26380" w:rsidRPr="00993868" w:rsidRDefault="00A26380" w:rsidP="00650380">
            <w:pPr>
              <w:spacing w:line="240" w:lineRule="exact"/>
              <w:jc w:val="center"/>
            </w:pPr>
            <w:r w:rsidRPr="00993868">
              <w:t>46,81</w:t>
            </w:r>
          </w:p>
        </w:tc>
        <w:tc>
          <w:tcPr>
            <w:tcW w:w="1276" w:type="dxa"/>
            <w:shd w:val="clear" w:color="auto" w:fill="auto"/>
            <w:noWrap/>
            <w:vAlign w:val="bottom"/>
            <w:hideMark/>
          </w:tcPr>
          <w:p w:rsidR="00A26380" w:rsidRPr="00993868" w:rsidRDefault="00A26380" w:rsidP="00650380">
            <w:pPr>
              <w:spacing w:line="240" w:lineRule="exact"/>
              <w:jc w:val="center"/>
            </w:pPr>
            <w:r w:rsidRPr="00993868">
              <w:t>25,53</w:t>
            </w:r>
          </w:p>
        </w:tc>
        <w:tc>
          <w:tcPr>
            <w:tcW w:w="1134" w:type="dxa"/>
            <w:shd w:val="clear" w:color="auto" w:fill="auto"/>
            <w:noWrap/>
            <w:vAlign w:val="bottom"/>
            <w:hideMark/>
          </w:tcPr>
          <w:p w:rsidR="00A26380" w:rsidRPr="00993868" w:rsidRDefault="00A26380" w:rsidP="00650380">
            <w:pPr>
              <w:spacing w:line="240" w:lineRule="exact"/>
              <w:jc w:val="center"/>
            </w:pPr>
            <w:r w:rsidRPr="00993868">
              <w:t>54,5</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Взносы по обязательному социальному стр</w:t>
            </w:r>
            <w:r w:rsidRPr="00993868">
              <w:t>а</w:t>
            </w:r>
            <w:r w:rsidRPr="00993868">
              <w:t>хованию на выплаты денежного с</w:t>
            </w:r>
            <w:r w:rsidRPr="00993868">
              <w:t>о</w:t>
            </w:r>
            <w:r w:rsidRPr="00993868">
              <w:t>держания и иные выплаты работникам г</w:t>
            </w:r>
            <w:r w:rsidRPr="00993868">
              <w:t>о</w:t>
            </w:r>
            <w:r w:rsidRPr="00993868">
              <w:t>сударственных (муниципал</w:t>
            </w:r>
            <w:r w:rsidRPr="00993868">
              <w:t>ь</w:t>
            </w:r>
            <w:r w:rsidRPr="00993868">
              <w:t>ных) органов</w:t>
            </w:r>
          </w:p>
        </w:tc>
        <w:tc>
          <w:tcPr>
            <w:tcW w:w="1275" w:type="dxa"/>
            <w:shd w:val="clear" w:color="auto" w:fill="auto"/>
            <w:noWrap/>
            <w:vAlign w:val="bottom"/>
            <w:hideMark/>
          </w:tcPr>
          <w:p w:rsidR="00A26380" w:rsidRPr="00993868" w:rsidRDefault="00A26380" w:rsidP="00650380">
            <w:pPr>
              <w:spacing w:line="240" w:lineRule="exact"/>
              <w:jc w:val="center"/>
            </w:pPr>
            <w:r w:rsidRPr="00993868">
              <w:t>776</w:t>
            </w:r>
          </w:p>
        </w:tc>
        <w:tc>
          <w:tcPr>
            <w:tcW w:w="1134" w:type="dxa"/>
            <w:shd w:val="clear" w:color="auto" w:fill="auto"/>
            <w:noWrap/>
            <w:vAlign w:val="bottom"/>
            <w:hideMark/>
          </w:tcPr>
          <w:p w:rsidR="00A26380" w:rsidRPr="00993868" w:rsidRDefault="00A26380" w:rsidP="00650380">
            <w:pPr>
              <w:spacing w:line="240" w:lineRule="exact"/>
              <w:jc w:val="center"/>
            </w:pPr>
            <w:r w:rsidRPr="00993868">
              <w:t>01</w:t>
            </w:r>
          </w:p>
        </w:tc>
        <w:tc>
          <w:tcPr>
            <w:tcW w:w="1134" w:type="dxa"/>
            <w:shd w:val="clear" w:color="auto" w:fill="auto"/>
            <w:noWrap/>
            <w:vAlign w:val="bottom"/>
            <w:hideMark/>
          </w:tcPr>
          <w:p w:rsidR="00A26380" w:rsidRPr="00993868" w:rsidRDefault="00A26380" w:rsidP="00650380">
            <w:pPr>
              <w:spacing w:line="240" w:lineRule="exact"/>
              <w:jc w:val="center"/>
            </w:pPr>
            <w:r w:rsidRPr="00993868">
              <w:t>04</w:t>
            </w:r>
          </w:p>
        </w:tc>
        <w:tc>
          <w:tcPr>
            <w:tcW w:w="2127" w:type="dxa"/>
            <w:shd w:val="clear" w:color="auto" w:fill="auto"/>
            <w:noWrap/>
            <w:vAlign w:val="bottom"/>
            <w:hideMark/>
          </w:tcPr>
          <w:p w:rsidR="00A26380" w:rsidRPr="00993868" w:rsidRDefault="00A26380" w:rsidP="00650380">
            <w:pPr>
              <w:spacing w:line="240" w:lineRule="exact"/>
              <w:jc w:val="center"/>
            </w:pPr>
            <w:r w:rsidRPr="00993868">
              <w:t>02.0.09.10010</w:t>
            </w:r>
          </w:p>
        </w:tc>
        <w:tc>
          <w:tcPr>
            <w:tcW w:w="1134" w:type="dxa"/>
            <w:shd w:val="clear" w:color="auto" w:fill="auto"/>
            <w:noWrap/>
            <w:vAlign w:val="bottom"/>
            <w:hideMark/>
          </w:tcPr>
          <w:p w:rsidR="00A26380" w:rsidRPr="00993868" w:rsidRDefault="00A26380" w:rsidP="00650380">
            <w:pPr>
              <w:spacing w:line="240" w:lineRule="exact"/>
              <w:jc w:val="center"/>
            </w:pPr>
            <w:r w:rsidRPr="00993868">
              <w:t>129</w:t>
            </w:r>
          </w:p>
        </w:tc>
        <w:tc>
          <w:tcPr>
            <w:tcW w:w="1417" w:type="dxa"/>
            <w:shd w:val="clear" w:color="auto" w:fill="auto"/>
            <w:noWrap/>
            <w:vAlign w:val="bottom"/>
            <w:hideMark/>
          </w:tcPr>
          <w:p w:rsidR="00A26380" w:rsidRPr="00993868" w:rsidRDefault="00A26380" w:rsidP="00650380">
            <w:pPr>
              <w:spacing w:line="240" w:lineRule="exact"/>
              <w:jc w:val="center"/>
            </w:pPr>
            <w:r w:rsidRPr="00993868">
              <w:t>14,14</w:t>
            </w:r>
          </w:p>
        </w:tc>
        <w:tc>
          <w:tcPr>
            <w:tcW w:w="1276" w:type="dxa"/>
            <w:shd w:val="clear" w:color="auto" w:fill="auto"/>
            <w:noWrap/>
            <w:vAlign w:val="bottom"/>
            <w:hideMark/>
          </w:tcPr>
          <w:p w:rsidR="00A26380" w:rsidRPr="00993868" w:rsidRDefault="00A26380" w:rsidP="00650380">
            <w:pPr>
              <w:spacing w:line="240" w:lineRule="exact"/>
              <w:jc w:val="center"/>
            </w:pPr>
            <w:r w:rsidRPr="00993868">
              <w:t>7,71</w:t>
            </w:r>
          </w:p>
        </w:tc>
        <w:tc>
          <w:tcPr>
            <w:tcW w:w="1134" w:type="dxa"/>
            <w:shd w:val="clear" w:color="auto" w:fill="auto"/>
            <w:noWrap/>
            <w:vAlign w:val="bottom"/>
            <w:hideMark/>
          </w:tcPr>
          <w:p w:rsidR="00A26380" w:rsidRPr="00993868" w:rsidRDefault="00A26380" w:rsidP="00650380">
            <w:pPr>
              <w:spacing w:line="240" w:lineRule="exact"/>
              <w:jc w:val="center"/>
            </w:pPr>
            <w:r w:rsidRPr="00993868">
              <w:t>54,5</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Прочая закупка тов</w:t>
            </w:r>
            <w:r w:rsidRPr="00993868">
              <w:t>а</w:t>
            </w:r>
            <w:r w:rsidRPr="00993868">
              <w:t>ров, работ и услуг</w:t>
            </w:r>
          </w:p>
        </w:tc>
        <w:tc>
          <w:tcPr>
            <w:tcW w:w="1275" w:type="dxa"/>
            <w:shd w:val="clear" w:color="auto" w:fill="auto"/>
            <w:noWrap/>
            <w:vAlign w:val="bottom"/>
            <w:hideMark/>
          </w:tcPr>
          <w:p w:rsidR="00A26380" w:rsidRPr="00993868" w:rsidRDefault="00A26380" w:rsidP="00650380">
            <w:pPr>
              <w:spacing w:line="240" w:lineRule="exact"/>
              <w:jc w:val="center"/>
            </w:pPr>
            <w:r w:rsidRPr="00993868">
              <w:t>776</w:t>
            </w:r>
          </w:p>
        </w:tc>
        <w:tc>
          <w:tcPr>
            <w:tcW w:w="1134" w:type="dxa"/>
            <w:shd w:val="clear" w:color="auto" w:fill="auto"/>
            <w:noWrap/>
            <w:vAlign w:val="bottom"/>
            <w:hideMark/>
          </w:tcPr>
          <w:p w:rsidR="00A26380" w:rsidRPr="00993868" w:rsidRDefault="00A26380" w:rsidP="00650380">
            <w:pPr>
              <w:spacing w:line="240" w:lineRule="exact"/>
              <w:jc w:val="center"/>
            </w:pPr>
            <w:r w:rsidRPr="00993868">
              <w:t>01</w:t>
            </w:r>
          </w:p>
        </w:tc>
        <w:tc>
          <w:tcPr>
            <w:tcW w:w="1134" w:type="dxa"/>
            <w:shd w:val="clear" w:color="auto" w:fill="auto"/>
            <w:noWrap/>
            <w:vAlign w:val="bottom"/>
            <w:hideMark/>
          </w:tcPr>
          <w:p w:rsidR="00A26380" w:rsidRPr="00993868" w:rsidRDefault="00A26380" w:rsidP="00650380">
            <w:pPr>
              <w:spacing w:line="240" w:lineRule="exact"/>
              <w:jc w:val="center"/>
            </w:pPr>
            <w:r w:rsidRPr="00993868">
              <w:t>04</w:t>
            </w:r>
          </w:p>
        </w:tc>
        <w:tc>
          <w:tcPr>
            <w:tcW w:w="2127" w:type="dxa"/>
            <w:shd w:val="clear" w:color="auto" w:fill="auto"/>
            <w:noWrap/>
            <w:vAlign w:val="bottom"/>
            <w:hideMark/>
          </w:tcPr>
          <w:p w:rsidR="00A26380" w:rsidRPr="00993868" w:rsidRDefault="00A26380" w:rsidP="00650380">
            <w:pPr>
              <w:spacing w:line="240" w:lineRule="exact"/>
              <w:jc w:val="center"/>
            </w:pPr>
            <w:r w:rsidRPr="00993868">
              <w:t>02.0.09.10010</w:t>
            </w:r>
          </w:p>
        </w:tc>
        <w:tc>
          <w:tcPr>
            <w:tcW w:w="1134" w:type="dxa"/>
            <w:shd w:val="clear" w:color="auto" w:fill="auto"/>
            <w:noWrap/>
            <w:vAlign w:val="bottom"/>
            <w:hideMark/>
          </w:tcPr>
          <w:p w:rsidR="00A26380" w:rsidRPr="00993868" w:rsidRDefault="00A26380" w:rsidP="00650380">
            <w:pPr>
              <w:spacing w:line="240" w:lineRule="exact"/>
              <w:jc w:val="center"/>
            </w:pPr>
            <w:r w:rsidRPr="00993868">
              <w:t>244</w:t>
            </w:r>
          </w:p>
        </w:tc>
        <w:tc>
          <w:tcPr>
            <w:tcW w:w="1417" w:type="dxa"/>
            <w:shd w:val="clear" w:color="auto" w:fill="auto"/>
            <w:noWrap/>
            <w:vAlign w:val="bottom"/>
            <w:hideMark/>
          </w:tcPr>
          <w:p w:rsidR="00A26380" w:rsidRPr="00993868" w:rsidRDefault="00A26380" w:rsidP="00650380">
            <w:pPr>
              <w:spacing w:line="240" w:lineRule="exact"/>
              <w:jc w:val="center"/>
            </w:pPr>
            <w:r w:rsidRPr="00993868">
              <w:t>311,93</w:t>
            </w:r>
          </w:p>
        </w:tc>
        <w:tc>
          <w:tcPr>
            <w:tcW w:w="1276" w:type="dxa"/>
            <w:shd w:val="clear" w:color="auto" w:fill="auto"/>
            <w:noWrap/>
            <w:vAlign w:val="bottom"/>
            <w:hideMark/>
          </w:tcPr>
          <w:p w:rsidR="00A26380" w:rsidRPr="00993868" w:rsidRDefault="00A26380" w:rsidP="00650380">
            <w:pPr>
              <w:spacing w:line="240" w:lineRule="exact"/>
              <w:jc w:val="center"/>
            </w:pPr>
            <w:r w:rsidRPr="00993868">
              <w:t>277,08</w:t>
            </w:r>
          </w:p>
        </w:tc>
        <w:tc>
          <w:tcPr>
            <w:tcW w:w="1134" w:type="dxa"/>
            <w:shd w:val="clear" w:color="auto" w:fill="auto"/>
            <w:noWrap/>
            <w:vAlign w:val="bottom"/>
            <w:hideMark/>
          </w:tcPr>
          <w:p w:rsidR="00A26380" w:rsidRPr="00993868" w:rsidRDefault="00A26380" w:rsidP="00650380">
            <w:pPr>
              <w:spacing w:line="240" w:lineRule="exact"/>
              <w:jc w:val="center"/>
            </w:pPr>
            <w:r w:rsidRPr="00993868">
              <w:t>88,8</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lastRenderedPageBreak/>
              <w:t>Уплата налога на им</w:t>
            </w:r>
            <w:r w:rsidRPr="00993868">
              <w:t>у</w:t>
            </w:r>
            <w:r w:rsidRPr="00993868">
              <w:t>щество организаций и земельного налога</w:t>
            </w:r>
          </w:p>
        </w:tc>
        <w:tc>
          <w:tcPr>
            <w:tcW w:w="1275" w:type="dxa"/>
            <w:shd w:val="clear" w:color="auto" w:fill="auto"/>
            <w:noWrap/>
            <w:vAlign w:val="bottom"/>
            <w:hideMark/>
          </w:tcPr>
          <w:p w:rsidR="00A26380" w:rsidRPr="00993868" w:rsidRDefault="00A26380" w:rsidP="00650380">
            <w:pPr>
              <w:spacing w:line="240" w:lineRule="exact"/>
              <w:jc w:val="center"/>
            </w:pPr>
            <w:r w:rsidRPr="00993868">
              <w:t>776</w:t>
            </w:r>
          </w:p>
        </w:tc>
        <w:tc>
          <w:tcPr>
            <w:tcW w:w="1134" w:type="dxa"/>
            <w:shd w:val="clear" w:color="auto" w:fill="auto"/>
            <w:noWrap/>
            <w:vAlign w:val="bottom"/>
            <w:hideMark/>
          </w:tcPr>
          <w:p w:rsidR="00A26380" w:rsidRPr="00993868" w:rsidRDefault="00A26380" w:rsidP="00650380">
            <w:pPr>
              <w:spacing w:line="240" w:lineRule="exact"/>
              <w:jc w:val="center"/>
            </w:pPr>
            <w:r w:rsidRPr="00993868">
              <w:t>01</w:t>
            </w:r>
          </w:p>
        </w:tc>
        <w:tc>
          <w:tcPr>
            <w:tcW w:w="1134" w:type="dxa"/>
            <w:shd w:val="clear" w:color="auto" w:fill="auto"/>
            <w:noWrap/>
            <w:vAlign w:val="bottom"/>
            <w:hideMark/>
          </w:tcPr>
          <w:p w:rsidR="00A26380" w:rsidRPr="00993868" w:rsidRDefault="00A26380" w:rsidP="00650380">
            <w:pPr>
              <w:spacing w:line="240" w:lineRule="exact"/>
              <w:jc w:val="center"/>
            </w:pPr>
            <w:r w:rsidRPr="00993868">
              <w:t>04</w:t>
            </w:r>
          </w:p>
        </w:tc>
        <w:tc>
          <w:tcPr>
            <w:tcW w:w="2127" w:type="dxa"/>
            <w:shd w:val="clear" w:color="auto" w:fill="auto"/>
            <w:noWrap/>
            <w:vAlign w:val="bottom"/>
            <w:hideMark/>
          </w:tcPr>
          <w:p w:rsidR="00A26380" w:rsidRPr="00993868" w:rsidRDefault="00A26380" w:rsidP="00650380">
            <w:pPr>
              <w:spacing w:line="240" w:lineRule="exact"/>
              <w:jc w:val="center"/>
            </w:pPr>
            <w:r w:rsidRPr="00993868">
              <w:t>02.0.09.10010</w:t>
            </w:r>
          </w:p>
        </w:tc>
        <w:tc>
          <w:tcPr>
            <w:tcW w:w="1134" w:type="dxa"/>
            <w:shd w:val="clear" w:color="auto" w:fill="auto"/>
            <w:noWrap/>
            <w:vAlign w:val="bottom"/>
            <w:hideMark/>
          </w:tcPr>
          <w:p w:rsidR="00A26380" w:rsidRPr="00993868" w:rsidRDefault="00A26380" w:rsidP="00650380">
            <w:pPr>
              <w:spacing w:line="240" w:lineRule="exact"/>
              <w:jc w:val="center"/>
            </w:pPr>
            <w:r w:rsidRPr="00993868">
              <w:t>851</w:t>
            </w:r>
          </w:p>
        </w:tc>
        <w:tc>
          <w:tcPr>
            <w:tcW w:w="1417" w:type="dxa"/>
            <w:shd w:val="clear" w:color="auto" w:fill="auto"/>
            <w:noWrap/>
            <w:vAlign w:val="bottom"/>
            <w:hideMark/>
          </w:tcPr>
          <w:p w:rsidR="00A26380" w:rsidRPr="00993868" w:rsidRDefault="00A26380" w:rsidP="00650380">
            <w:pPr>
              <w:spacing w:line="240" w:lineRule="exact"/>
              <w:jc w:val="center"/>
            </w:pPr>
            <w:r w:rsidRPr="00993868">
              <w:t>97,44</w:t>
            </w:r>
          </w:p>
        </w:tc>
        <w:tc>
          <w:tcPr>
            <w:tcW w:w="1276" w:type="dxa"/>
            <w:shd w:val="clear" w:color="auto" w:fill="auto"/>
            <w:noWrap/>
            <w:vAlign w:val="bottom"/>
            <w:hideMark/>
          </w:tcPr>
          <w:p w:rsidR="00A26380" w:rsidRPr="00993868" w:rsidRDefault="00A26380" w:rsidP="00650380">
            <w:pPr>
              <w:spacing w:line="240" w:lineRule="exact"/>
              <w:jc w:val="center"/>
            </w:pPr>
            <w:r w:rsidRPr="00993868">
              <w:t>19,32</w:t>
            </w:r>
          </w:p>
        </w:tc>
        <w:tc>
          <w:tcPr>
            <w:tcW w:w="1134" w:type="dxa"/>
            <w:shd w:val="clear" w:color="auto" w:fill="auto"/>
            <w:noWrap/>
            <w:vAlign w:val="bottom"/>
            <w:hideMark/>
          </w:tcPr>
          <w:p w:rsidR="00A26380" w:rsidRPr="00993868" w:rsidRDefault="00A26380" w:rsidP="00650380">
            <w:pPr>
              <w:spacing w:line="240" w:lineRule="exact"/>
              <w:jc w:val="center"/>
            </w:pPr>
            <w:r w:rsidRPr="00993868">
              <w:t>19,8</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Расходы на выплаты по оплате труда работн</w:t>
            </w:r>
            <w:r w:rsidRPr="00993868">
              <w:t>и</w:t>
            </w:r>
            <w:r w:rsidRPr="00993868">
              <w:t>ков органов местного самоуправл</w:t>
            </w:r>
            <w:r w:rsidRPr="00993868">
              <w:t>е</w:t>
            </w:r>
            <w:r w:rsidRPr="00993868">
              <w:t>ния</w:t>
            </w:r>
          </w:p>
        </w:tc>
        <w:tc>
          <w:tcPr>
            <w:tcW w:w="1275" w:type="dxa"/>
            <w:shd w:val="clear" w:color="auto" w:fill="auto"/>
            <w:noWrap/>
            <w:vAlign w:val="bottom"/>
            <w:hideMark/>
          </w:tcPr>
          <w:p w:rsidR="00A26380" w:rsidRPr="00993868" w:rsidRDefault="00A26380" w:rsidP="00650380">
            <w:pPr>
              <w:spacing w:line="240" w:lineRule="exact"/>
              <w:jc w:val="center"/>
            </w:pPr>
            <w:r w:rsidRPr="00993868">
              <w:t>776</w:t>
            </w:r>
          </w:p>
        </w:tc>
        <w:tc>
          <w:tcPr>
            <w:tcW w:w="1134" w:type="dxa"/>
            <w:shd w:val="clear" w:color="auto" w:fill="auto"/>
            <w:noWrap/>
            <w:vAlign w:val="bottom"/>
            <w:hideMark/>
          </w:tcPr>
          <w:p w:rsidR="00A26380" w:rsidRPr="00993868" w:rsidRDefault="00A26380" w:rsidP="00650380">
            <w:pPr>
              <w:spacing w:line="240" w:lineRule="exact"/>
              <w:jc w:val="center"/>
            </w:pPr>
            <w:r w:rsidRPr="00993868">
              <w:t>01</w:t>
            </w:r>
          </w:p>
        </w:tc>
        <w:tc>
          <w:tcPr>
            <w:tcW w:w="1134" w:type="dxa"/>
            <w:shd w:val="clear" w:color="auto" w:fill="auto"/>
            <w:noWrap/>
            <w:vAlign w:val="bottom"/>
            <w:hideMark/>
          </w:tcPr>
          <w:p w:rsidR="00A26380" w:rsidRPr="00993868" w:rsidRDefault="00A26380" w:rsidP="00650380">
            <w:pPr>
              <w:spacing w:line="240" w:lineRule="exact"/>
              <w:jc w:val="center"/>
            </w:pPr>
            <w:r w:rsidRPr="00993868">
              <w:t>04</w:t>
            </w:r>
          </w:p>
        </w:tc>
        <w:tc>
          <w:tcPr>
            <w:tcW w:w="2127" w:type="dxa"/>
            <w:shd w:val="clear" w:color="auto" w:fill="auto"/>
            <w:noWrap/>
            <w:vAlign w:val="bottom"/>
            <w:hideMark/>
          </w:tcPr>
          <w:p w:rsidR="00A26380" w:rsidRPr="00993868" w:rsidRDefault="00A26380" w:rsidP="00650380">
            <w:pPr>
              <w:spacing w:line="240" w:lineRule="exact"/>
              <w:jc w:val="center"/>
            </w:pPr>
            <w:r w:rsidRPr="00993868">
              <w:t>02.0.09.10020</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2 530,16</w:t>
            </w:r>
          </w:p>
        </w:tc>
        <w:tc>
          <w:tcPr>
            <w:tcW w:w="1276" w:type="dxa"/>
            <w:shd w:val="clear" w:color="auto" w:fill="auto"/>
            <w:noWrap/>
            <w:vAlign w:val="bottom"/>
            <w:hideMark/>
          </w:tcPr>
          <w:p w:rsidR="00A26380" w:rsidRPr="00993868" w:rsidRDefault="00A26380" w:rsidP="00650380">
            <w:pPr>
              <w:spacing w:line="240" w:lineRule="exact"/>
              <w:jc w:val="center"/>
            </w:pPr>
            <w:r w:rsidRPr="00993868">
              <w:t>1 987,59</w:t>
            </w:r>
          </w:p>
        </w:tc>
        <w:tc>
          <w:tcPr>
            <w:tcW w:w="1134" w:type="dxa"/>
            <w:shd w:val="clear" w:color="auto" w:fill="auto"/>
            <w:noWrap/>
            <w:vAlign w:val="bottom"/>
            <w:hideMark/>
          </w:tcPr>
          <w:p w:rsidR="00A26380" w:rsidRPr="00993868" w:rsidRDefault="00A26380" w:rsidP="00650380">
            <w:pPr>
              <w:spacing w:line="240" w:lineRule="exact"/>
              <w:jc w:val="center"/>
            </w:pPr>
            <w:r w:rsidRPr="00993868">
              <w:t>78,6</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Фонд оплаты труда государственных (муниц</w:t>
            </w:r>
            <w:r w:rsidRPr="00993868">
              <w:t>и</w:t>
            </w:r>
            <w:r w:rsidRPr="00993868">
              <w:t>пальных) органов</w:t>
            </w:r>
          </w:p>
        </w:tc>
        <w:tc>
          <w:tcPr>
            <w:tcW w:w="1275" w:type="dxa"/>
            <w:shd w:val="clear" w:color="auto" w:fill="auto"/>
            <w:noWrap/>
            <w:vAlign w:val="bottom"/>
            <w:hideMark/>
          </w:tcPr>
          <w:p w:rsidR="00A26380" w:rsidRPr="00993868" w:rsidRDefault="00A26380" w:rsidP="00650380">
            <w:pPr>
              <w:spacing w:line="240" w:lineRule="exact"/>
              <w:jc w:val="center"/>
            </w:pPr>
            <w:r w:rsidRPr="00993868">
              <w:t>776</w:t>
            </w:r>
          </w:p>
        </w:tc>
        <w:tc>
          <w:tcPr>
            <w:tcW w:w="1134" w:type="dxa"/>
            <w:shd w:val="clear" w:color="auto" w:fill="auto"/>
            <w:noWrap/>
            <w:vAlign w:val="bottom"/>
            <w:hideMark/>
          </w:tcPr>
          <w:p w:rsidR="00A26380" w:rsidRPr="00993868" w:rsidRDefault="00A26380" w:rsidP="00650380">
            <w:pPr>
              <w:spacing w:line="240" w:lineRule="exact"/>
              <w:jc w:val="center"/>
            </w:pPr>
            <w:r w:rsidRPr="00993868">
              <w:t>01</w:t>
            </w:r>
          </w:p>
        </w:tc>
        <w:tc>
          <w:tcPr>
            <w:tcW w:w="1134" w:type="dxa"/>
            <w:shd w:val="clear" w:color="auto" w:fill="auto"/>
            <w:noWrap/>
            <w:vAlign w:val="bottom"/>
            <w:hideMark/>
          </w:tcPr>
          <w:p w:rsidR="00A26380" w:rsidRPr="00993868" w:rsidRDefault="00A26380" w:rsidP="00650380">
            <w:pPr>
              <w:spacing w:line="240" w:lineRule="exact"/>
              <w:jc w:val="center"/>
            </w:pPr>
            <w:r w:rsidRPr="00993868">
              <w:t>04</w:t>
            </w:r>
          </w:p>
        </w:tc>
        <w:tc>
          <w:tcPr>
            <w:tcW w:w="2127" w:type="dxa"/>
            <w:shd w:val="clear" w:color="auto" w:fill="auto"/>
            <w:noWrap/>
            <w:vAlign w:val="bottom"/>
            <w:hideMark/>
          </w:tcPr>
          <w:p w:rsidR="00A26380" w:rsidRPr="00993868" w:rsidRDefault="00A26380" w:rsidP="00650380">
            <w:pPr>
              <w:spacing w:line="240" w:lineRule="exact"/>
              <w:jc w:val="center"/>
            </w:pPr>
            <w:r w:rsidRPr="00993868">
              <w:t>02.0.09.10020</w:t>
            </w:r>
          </w:p>
        </w:tc>
        <w:tc>
          <w:tcPr>
            <w:tcW w:w="1134" w:type="dxa"/>
            <w:shd w:val="clear" w:color="auto" w:fill="auto"/>
            <w:noWrap/>
            <w:vAlign w:val="bottom"/>
            <w:hideMark/>
          </w:tcPr>
          <w:p w:rsidR="00A26380" w:rsidRPr="00993868" w:rsidRDefault="00A26380" w:rsidP="00650380">
            <w:pPr>
              <w:spacing w:line="240" w:lineRule="exact"/>
              <w:jc w:val="center"/>
            </w:pPr>
            <w:r w:rsidRPr="00993868">
              <w:t>121</w:t>
            </w:r>
          </w:p>
        </w:tc>
        <w:tc>
          <w:tcPr>
            <w:tcW w:w="1417" w:type="dxa"/>
            <w:shd w:val="clear" w:color="auto" w:fill="auto"/>
            <w:noWrap/>
            <w:vAlign w:val="bottom"/>
            <w:hideMark/>
          </w:tcPr>
          <w:p w:rsidR="00A26380" w:rsidRPr="00993868" w:rsidRDefault="00A26380" w:rsidP="00650380">
            <w:pPr>
              <w:spacing w:line="240" w:lineRule="exact"/>
              <w:jc w:val="center"/>
            </w:pPr>
            <w:r w:rsidRPr="00993868">
              <w:t>1 943,29</w:t>
            </w:r>
          </w:p>
        </w:tc>
        <w:tc>
          <w:tcPr>
            <w:tcW w:w="1276" w:type="dxa"/>
            <w:shd w:val="clear" w:color="auto" w:fill="auto"/>
            <w:noWrap/>
            <w:vAlign w:val="bottom"/>
            <w:hideMark/>
          </w:tcPr>
          <w:p w:rsidR="00A26380" w:rsidRPr="00993868" w:rsidRDefault="00A26380" w:rsidP="00650380">
            <w:pPr>
              <w:spacing w:line="240" w:lineRule="exact"/>
              <w:jc w:val="center"/>
            </w:pPr>
            <w:r w:rsidRPr="00993868">
              <w:t>1 576,86</w:t>
            </w:r>
          </w:p>
        </w:tc>
        <w:tc>
          <w:tcPr>
            <w:tcW w:w="1134" w:type="dxa"/>
            <w:shd w:val="clear" w:color="auto" w:fill="auto"/>
            <w:noWrap/>
            <w:vAlign w:val="bottom"/>
            <w:hideMark/>
          </w:tcPr>
          <w:p w:rsidR="00A26380" w:rsidRPr="00993868" w:rsidRDefault="00A26380" w:rsidP="00650380">
            <w:pPr>
              <w:spacing w:line="240" w:lineRule="exact"/>
              <w:jc w:val="center"/>
            </w:pPr>
            <w:r w:rsidRPr="00993868">
              <w:t>81,1</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Взносы по обязательному социальному стр</w:t>
            </w:r>
            <w:r w:rsidRPr="00993868">
              <w:t>а</w:t>
            </w:r>
            <w:r w:rsidRPr="00993868">
              <w:t>хованию на выплаты денежного с</w:t>
            </w:r>
            <w:r w:rsidRPr="00993868">
              <w:t>о</w:t>
            </w:r>
            <w:r w:rsidRPr="00993868">
              <w:t>держания и иные выплаты работникам г</w:t>
            </w:r>
            <w:r w:rsidRPr="00993868">
              <w:t>о</w:t>
            </w:r>
            <w:r w:rsidRPr="00993868">
              <w:t>сударственных (муниципал</w:t>
            </w:r>
            <w:r w:rsidRPr="00993868">
              <w:t>ь</w:t>
            </w:r>
            <w:r w:rsidRPr="00993868">
              <w:t>ных) органов</w:t>
            </w:r>
          </w:p>
        </w:tc>
        <w:tc>
          <w:tcPr>
            <w:tcW w:w="1275" w:type="dxa"/>
            <w:shd w:val="clear" w:color="auto" w:fill="auto"/>
            <w:noWrap/>
            <w:vAlign w:val="bottom"/>
            <w:hideMark/>
          </w:tcPr>
          <w:p w:rsidR="00A26380" w:rsidRPr="00993868" w:rsidRDefault="00A26380" w:rsidP="00650380">
            <w:pPr>
              <w:spacing w:line="240" w:lineRule="exact"/>
              <w:jc w:val="center"/>
            </w:pPr>
            <w:r w:rsidRPr="00993868">
              <w:t>776</w:t>
            </w:r>
          </w:p>
        </w:tc>
        <w:tc>
          <w:tcPr>
            <w:tcW w:w="1134" w:type="dxa"/>
            <w:shd w:val="clear" w:color="auto" w:fill="auto"/>
            <w:noWrap/>
            <w:vAlign w:val="bottom"/>
            <w:hideMark/>
          </w:tcPr>
          <w:p w:rsidR="00A26380" w:rsidRPr="00993868" w:rsidRDefault="00A26380" w:rsidP="00650380">
            <w:pPr>
              <w:spacing w:line="240" w:lineRule="exact"/>
              <w:jc w:val="center"/>
            </w:pPr>
            <w:r w:rsidRPr="00993868">
              <w:t>01</w:t>
            </w:r>
          </w:p>
        </w:tc>
        <w:tc>
          <w:tcPr>
            <w:tcW w:w="1134" w:type="dxa"/>
            <w:shd w:val="clear" w:color="auto" w:fill="auto"/>
            <w:noWrap/>
            <w:vAlign w:val="bottom"/>
            <w:hideMark/>
          </w:tcPr>
          <w:p w:rsidR="00A26380" w:rsidRPr="00993868" w:rsidRDefault="00A26380" w:rsidP="00650380">
            <w:pPr>
              <w:spacing w:line="240" w:lineRule="exact"/>
              <w:jc w:val="center"/>
            </w:pPr>
            <w:r w:rsidRPr="00993868">
              <w:t>04</w:t>
            </w:r>
          </w:p>
        </w:tc>
        <w:tc>
          <w:tcPr>
            <w:tcW w:w="2127" w:type="dxa"/>
            <w:shd w:val="clear" w:color="auto" w:fill="auto"/>
            <w:noWrap/>
            <w:vAlign w:val="bottom"/>
            <w:hideMark/>
          </w:tcPr>
          <w:p w:rsidR="00A26380" w:rsidRPr="00993868" w:rsidRDefault="00A26380" w:rsidP="00650380">
            <w:pPr>
              <w:spacing w:line="240" w:lineRule="exact"/>
              <w:jc w:val="center"/>
            </w:pPr>
            <w:r w:rsidRPr="00993868">
              <w:t>02.0.09.10020</w:t>
            </w:r>
          </w:p>
        </w:tc>
        <w:tc>
          <w:tcPr>
            <w:tcW w:w="1134" w:type="dxa"/>
            <w:shd w:val="clear" w:color="auto" w:fill="auto"/>
            <w:noWrap/>
            <w:vAlign w:val="bottom"/>
            <w:hideMark/>
          </w:tcPr>
          <w:p w:rsidR="00A26380" w:rsidRPr="00993868" w:rsidRDefault="00A26380" w:rsidP="00650380">
            <w:pPr>
              <w:spacing w:line="240" w:lineRule="exact"/>
              <w:jc w:val="center"/>
            </w:pPr>
            <w:r w:rsidRPr="00993868">
              <w:t>129</w:t>
            </w:r>
          </w:p>
        </w:tc>
        <w:tc>
          <w:tcPr>
            <w:tcW w:w="1417" w:type="dxa"/>
            <w:shd w:val="clear" w:color="auto" w:fill="auto"/>
            <w:noWrap/>
            <w:vAlign w:val="bottom"/>
            <w:hideMark/>
          </w:tcPr>
          <w:p w:rsidR="00A26380" w:rsidRPr="00993868" w:rsidRDefault="00A26380" w:rsidP="00650380">
            <w:pPr>
              <w:spacing w:line="240" w:lineRule="exact"/>
              <w:jc w:val="center"/>
            </w:pPr>
            <w:r w:rsidRPr="00993868">
              <w:t>586,87</w:t>
            </w:r>
          </w:p>
        </w:tc>
        <w:tc>
          <w:tcPr>
            <w:tcW w:w="1276" w:type="dxa"/>
            <w:shd w:val="clear" w:color="auto" w:fill="auto"/>
            <w:noWrap/>
            <w:vAlign w:val="bottom"/>
            <w:hideMark/>
          </w:tcPr>
          <w:p w:rsidR="00A26380" w:rsidRPr="00993868" w:rsidRDefault="00A26380" w:rsidP="00650380">
            <w:pPr>
              <w:spacing w:line="240" w:lineRule="exact"/>
              <w:jc w:val="center"/>
            </w:pPr>
            <w:r w:rsidRPr="00993868">
              <w:t>410,74</w:t>
            </w:r>
          </w:p>
        </w:tc>
        <w:tc>
          <w:tcPr>
            <w:tcW w:w="1134" w:type="dxa"/>
            <w:shd w:val="clear" w:color="auto" w:fill="auto"/>
            <w:noWrap/>
            <w:vAlign w:val="bottom"/>
            <w:hideMark/>
          </w:tcPr>
          <w:p w:rsidR="00A26380" w:rsidRPr="00993868" w:rsidRDefault="00A26380" w:rsidP="00650380">
            <w:pPr>
              <w:spacing w:line="240" w:lineRule="exact"/>
              <w:jc w:val="center"/>
            </w:pPr>
            <w:r w:rsidRPr="00993868">
              <w:t>70,0</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Осуществление выпл</w:t>
            </w:r>
            <w:r w:rsidRPr="00993868">
              <w:t>а</w:t>
            </w:r>
            <w:r w:rsidRPr="00993868">
              <w:t>ты лицам, входящим в муниципальные управленческие команды Ставропольского края, поощрения за достиж</w:t>
            </w:r>
            <w:r w:rsidRPr="00993868">
              <w:t>е</w:t>
            </w:r>
            <w:r w:rsidRPr="00993868">
              <w:t>ние в 2023 году Ставропольским краем знач</w:t>
            </w:r>
            <w:r w:rsidRPr="00993868">
              <w:t>е</w:t>
            </w:r>
            <w:r w:rsidRPr="00993868">
              <w:t xml:space="preserve">ний (уровней) показателей для оценки </w:t>
            </w:r>
            <w:proofErr w:type="gramStart"/>
            <w:r w:rsidRPr="00993868">
              <w:t>эффе</w:t>
            </w:r>
            <w:r w:rsidRPr="00993868">
              <w:t>к</w:t>
            </w:r>
            <w:r w:rsidRPr="00993868">
              <w:t>тивности деятельности вы</w:t>
            </w:r>
            <w:r w:rsidRPr="00993868">
              <w:t>с</w:t>
            </w:r>
            <w:r w:rsidRPr="00993868">
              <w:t>ших должностных лиц субъектов Российской Федерации</w:t>
            </w:r>
            <w:proofErr w:type="gramEnd"/>
            <w:r w:rsidRPr="00993868">
              <w:t xml:space="preserve"> и де</w:t>
            </w:r>
            <w:r w:rsidRPr="00993868">
              <w:t>я</w:t>
            </w:r>
            <w:r w:rsidRPr="00993868">
              <w:t>тельности исполн</w:t>
            </w:r>
            <w:r w:rsidRPr="00993868">
              <w:t>и</w:t>
            </w:r>
            <w:r w:rsidRPr="00993868">
              <w:t>тельных органов субъектов Российской Федерации</w:t>
            </w:r>
          </w:p>
        </w:tc>
        <w:tc>
          <w:tcPr>
            <w:tcW w:w="1275" w:type="dxa"/>
            <w:shd w:val="clear" w:color="auto" w:fill="auto"/>
            <w:noWrap/>
            <w:vAlign w:val="bottom"/>
            <w:hideMark/>
          </w:tcPr>
          <w:p w:rsidR="00A26380" w:rsidRPr="00993868" w:rsidRDefault="00A26380" w:rsidP="00650380">
            <w:pPr>
              <w:spacing w:line="240" w:lineRule="exact"/>
              <w:jc w:val="center"/>
            </w:pPr>
            <w:r w:rsidRPr="00993868">
              <w:t>776</w:t>
            </w:r>
          </w:p>
        </w:tc>
        <w:tc>
          <w:tcPr>
            <w:tcW w:w="1134" w:type="dxa"/>
            <w:shd w:val="clear" w:color="auto" w:fill="auto"/>
            <w:noWrap/>
            <w:vAlign w:val="bottom"/>
            <w:hideMark/>
          </w:tcPr>
          <w:p w:rsidR="00A26380" w:rsidRPr="00993868" w:rsidRDefault="00A26380" w:rsidP="00650380">
            <w:pPr>
              <w:spacing w:line="240" w:lineRule="exact"/>
              <w:jc w:val="center"/>
            </w:pPr>
            <w:r w:rsidRPr="00993868">
              <w:t>01</w:t>
            </w:r>
          </w:p>
        </w:tc>
        <w:tc>
          <w:tcPr>
            <w:tcW w:w="1134" w:type="dxa"/>
            <w:shd w:val="clear" w:color="auto" w:fill="auto"/>
            <w:noWrap/>
            <w:vAlign w:val="bottom"/>
            <w:hideMark/>
          </w:tcPr>
          <w:p w:rsidR="00A26380" w:rsidRPr="00993868" w:rsidRDefault="00A26380" w:rsidP="00650380">
            <w:pPr>
              <w:spacing w:line="240" w:lineRule="exact"/>
              <w:jc w:val="center"/>
            </w:pPr>
            <w:r w:rsidRPr="00993868">
              <w:t>04</w:t>
            </w:r>
          </w:p>
        </w:tc>
        <w:tc>
          <w:tcPr>
            <w:tcW w:w="2127" w:type="dxa"/>
            <w:shd w:val="clear" w:color="auto" w:fill="auto"/>
            <w:noWrap/>
            <w:vAlign w:val="bottom"/>
            <w:hideMark/>
          </w:tcPr>
          <w:p w:rsidR="00A26380" w:rsidRPr="00993868" w:rsidRDefault="00A26380" w:rsidP="00650380">
            <w:pPr>
              <w:spacing w:line="240" w:lineRule="exact"/>
              <w:jc w:val="center"/>
            </w:pPr>
            <w:r w:rsidRPr="00993868">
              <w:t>02.0.09.75490</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46,22</w:t>
            </w:r>
          </w:p>
        </w:tc>
        <w:tc>
          <w:tcPr>
            <w:tcW w:w="1276" w:type="dxa"/>
            <w:shd w:val="clear" w:color="auto" w:fill="auto"/>
            <w:noWrap/>
            <w:vAlign w:val="bottom"/>
            <w:hideMark/>
          </w:tcPr>
          <w:p w:rsidR="00A26380" w:rsidRPr="00993868" w:rsidRDefault="00A26380" w:rsidP="00650380">
            <w:pPr>
              <w:spacing w:line="240" w:lineRule="exact"/>
              <w:jc w:val="center"/>
            </w:pPr>
            <w:r w:rsidRPr="00993868">
              <w:t>46,22</w:t>
            </w:r>
          </w:p>
        </w:tc>
        <w:tc>
          <w:tcPr>
            <w:tcW w:w="1134" w:type="dxa"/>
            <w:shd w:val="clear" w:color="auto" w:fill="auto"/>
            <w:noWrap/>
            <w:vAlign w:val="bottom"/>
            <w:hideMark/>
          </w:tcPr>
          <w:p w:rsidR="00A26380" w:rsidRPr="00993868" w:rsidRDefault="00A26380" w:rsidP="00650380">
            <w:pPr>
              <w:spacing w:line="240" w:lineRule="exact"/>
              <w:jc w:val="center"/>
            </w:pPr>
            <w:r w:rsidRPr="00993868">
              <w:t>100,0</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Фонд оплаты труда государственных (муниц</w:t>
            </w:r>
            <w:r w:rsidRPr="00993868">
              <w:t>и</w:t>
            </w:r>
            <w:r w:rsidRPr="00993868">
              <w:t>пальных) органов</w:t>
            </w:r>
          </w:p>
        </w:tc>
        <w:tc>
          <w:tcPr>
            <w:tcW w:w="1275" w:type="dxa"/>
            <w:shd w:val="clear" w:color="auto" w:fill="auto"/>
            <w:noWrap/>
            <w:vAlign w:val="bottom"/>
            <w:hideMark/>
          </w:tcPr>
          <w:p w:rsidR="00A26380" w:rsidRPr="00993868" w:rsidRDefault="00A26380" w:rsidP="00650380">
            <w:pPr>
              <w:spacing w:line="240" w:lineRule="exact"/>
              <w:jc w:val="center"/>
            </w:pPr>
            <w:r w:rsidRPr="00993868">
              <w:t>776</w:t>
            </w:r>
          </w:p>
        </w:tc>
        <w:tc>
          <w:tcPr>
            <w:tcW w:w="1134" w:type="dxa"/>
            <w:shd w:val="clear" w:color="auto" w:fill="auto"/>
            <w:noWrap/>
            <w:vAlign w:val="bottom"/>
            <w:hideMark/>
          </w:tcPr>
          <w:p w:rsidR="00A26380" w:rsidRPr="00993868" w:rsidRDefault="00A26380" w:rsidP="00650380">
            <w:pPr>
              <w:spacing w:line="240" w:lineRule="exact"/>
              <w:jc w:val="center"/>
            </w:pPr>
            <w:r w:rsidRPr="00993868">
              <w:t>01</w:t>
            </w:r>
          </w:p>
        </w:tc>
        <w:tc>
          <w:tcPr>
            <w:tcW w:w="1134" w:type="dxa"/>
            <w:shd w:val="clear" w:color="auto" w:fill="auto"/>
            <w:noWrap/>
            <w:vAlign w:val="bottom"/>
            <w:hideMark/>
          </w:tcPr>
          <w:p w:rsidR="00A26380" w:rsidRPr="00993868" w:rsidRDefault="00A26380" w:rsidP="00650380">
            <w:pPr>
              <w:spacing w:line="240" w:lineRule="exact"/>
              <w:jc w:val="center"/>
            </w:pPr>
            <w:r w:rsidRPr="00993868">
              <w:t>04</w:t>
            </w:r>
          </w:p>
        </w:tc>
        <w:tc>
          <w:tcPr>
            <w:tcW w:w="2127" w:type="dxa"/>
            <w:shd w:val="clear" w:color="auto" w:fill="auto"/>
            <w:noWrap/>
            <w:vAlign w:val="bottom"/>
            <w:hideMark/>
          </w:tcPr>
          <w:p w:rsidR="00A26380" w:rsidRPr="00993868" w:rsidRDefault="00A26380" w:rsidP="00650380">
            <w:pPr>
              <w:spacing w:line="240" w:lineRule="exact"/>
              <w:jc w:val="center"/>
            </w:pPr>
            <w:r w:rsidRPr="00993868">
              <w:t>02.0.09.75490</w:t>
            </w:r>
          </w:p>
        </w:tc>
        <w:tc>
          <w:tcPr>
            <w:tcW w:w="1134" w:type="dxa"/>
            <w:shd w:val="clear" w:color="auto" w:fill="auto"/>
            <w:noWrap/>
            <w:vAlign w:val="bottom"/>
            <w:hideMark/>
          </w:tcPr>
          <w:p w:rsidR="00A26380" w:rsidRPr="00993868" w:rsidRDefault="00A26380" w:rsidP="00650380">
            <w:pPr>
              <w:spacing w:line="240" w:lineRule="exact"/>
              <w:jc w:val="center"/>
            </w:pPr>
            <w:r w:rsidRPr="00993868">
              <w:t>121</w:t>
            </w:r>
          </w:p>
        </w:tc>
        <w:tc>
          <w:tcPr>
            <w:tcW w:w="1417" w:type="dxa"/>
            <w:shd w:val="clear" w:color="auto" w:fill="auto"/>
            <w:noWrap/>
            <w:vAlign w:val="bottom"/>
            <w:hideMark/>
          </w:tcPr>
          <w:p w:rsidR="00A26380" w:rsidRPr="00993868" w:rsidRDefault="00A26380" w:rsidP="00650380">
            <w:pPr>
              <w:spacing w:line="240" w:lineRule="exact"/>
              <w:jc w:val="center"/>
            </w:pPr>
            <w:r w:rsidRPr="00993868">
              <w:t>35,50</w:t>
            </w:r>
          </w:p>
        </w:tc>
        <w:tc>
          <w:tcPr>
            <w:tcW w:w="1276" w:type="dxa"/>
            <w:shd w:val="clear" w:color="auto" w:fill="auto"/>
            <w:noWrap/>
            <w:vAlign w:val="bottom"/>
            <w:hideMark/>
          </w:tcPr>
          <w:p w:rsidR="00A26380" w:rsidRPr="00993868" w:rsidRDefault="00A26380" w:rsidP="00650380">
            <w:pPr>
              <w:spacing w:line="240" w:lineRule="exact"/>
              <w:jc w:val="center"/>
            </w:pPr>
            <w:r w:rsidRPr="00993868">
              <w:t>35,50</w:t>
            </w:r>
          </w:p>
        </w:tc>
        <w:tc>
          <w:tcPr>
            <w:tcW w:w="1134" w:type="dxa"/>
            <w:shd w:val="clear" w:color="auto" w:fill="auto"/>
            <w:noWrap/>
            <w:vAlign w:val="bottom"/>
            <w:hideMark/>
          </w:tcPr>
          <w:p w:rsidR="00A26380" w:rsidRPr="00993868" w:rsidRDefault="00A26380" w:rsidP="00650380">
            <w:pPr>
              <w:spacing w:line="240" w:lineRule="exact"/>
              <w:jc w:val="center"/>
            </w:pPr>
            <w:r w:rsidRPr="00993868">
              <w:t>100,0</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Взносы по обязательному социальному стр</w:t>
            </w:r>
            <w:r w:rsidRPr="00993868">
              <w:t>а</w:t>
            </w:r>
            <w:r w:rsidRPr="00993868">
              <w:t>хованию на выплаты денежного с</w:t>
            </w:r>
            <w:r w:rsidRPr="00993868">
              <w:t>о</w:t>
            </w:r>
            <w:r w:rsidRPr="00993868">
              <w:t>держания и иные выплаты работникам г</w:t>
            </w:r>
            <w:r w:rsidRPr="00993868">
              <w:t>о</w:t>
            </w:r>
            <w:r w:rsidRPr="00993868">
              <w:t>сударственных (муниципал</w:t>
            </w:r>
            <w:r w:rsidRPr="00993868">
              <w:t>ь</w:t>
            </w:r>
            <w:r w:rsidRPr="00993868">
              <w:t>ных) органов</w:t>
            </w:r>
          </w:p>
        </w:tc>
        <w:tc>
          <w:tcPr>
            <w:tcW w:w="1275" w:type="dxa"/>
            <w:shd w:val="clear" w:color="auto" w:fill="auto"/>
            <w:noWrap/>
            <w:vAlign w:val="bottom"/>
            <w:hideMark/>
          </w:tcPr>
          <w:p w:rsidR="00A26380" w:rsidRPr="00993868" w:rsidRDefault="00A26380" w:rsidP="00650380">
            <w:pPr>
              <w:spacing w:line="240" w:lineRule="exact"/>
              <w:jc w:val="center"/>
            </w:pPr>
            <w:r w:rsidRPr="00993868">
              <w:t>776</w:t>
            </w:r>
          </w:p>
        </w:tc>
        <w:tc>
          <w:tcPr>
            <w:tcW w:w="1134" w:type="dxa"/>
            <w:shd w:val="clear" w:color="auto" w:fill="auto"/>
            <w:noWrap/>
            <w:vAlign w:val="bottom"/>
            <w:hideMark/>
          </w:tcPr>
          <w:p w:rsidR="00A26380" w:rsidRPr="00993868" w:rsidRDefault="00A26380" w:rsidP="00650380">
            <w:pPr>
              <w:spacing w:line="240" w:lineRule="exact"/>
              <w:jc w:val="center"/>
            </w:pPr>
            <w:r w:rsidRPr="00993868">
              <w:t>01</w:t>
            </w:r>
          </w:p>
        </w:tc>
        <w:tc>
          <w:tcPr>
            <w:tcW w:w="1134" w:type="dxa"/>
            <w:shd w:val="clear" w:color="auto" w:fill="auto"/>
            <w:noWrap/>
            <w:vAlign w:val="bottom"/>
            <w:hideMark/>
          </w:tcPr>
          <w:p w:rsidR="00A26380" w:rsidRPr="00993868" w:rsidRDefault="00A26380" w:rsidP="00650380">
            <w:pPr>
              <w:spacing w:line="240" w:lineRule="exact"/>
              <w:jc w:val="center"/>
            </w:pPr>
            <w:r w:rsidRPr="00993868">
              <w:t>04</w:t>
            </w:r>
          </w:p>
        </w:tc>
        <w:tc>
          <w:tcPr>
            <w:tcW w:w="2127" w:type="dxa"/>
            <w:shd w:val="clear" w:color="auto" w:fill="auto"/>
            <w:noWrap/>
            <w:vAlign w:val="bottom"/>
            <w:hideMark/>
          </w:tcPr>
          <w:p w:rsidR="00A26380" w:rsidRPr="00993868" w:rsidRDefault="00A26380" w:rsidP="00650380">
            <w:pPr>
              <w:spacing w:line="240" w:lineRule="exact"/>
              <w:jc w:val="center"/>
            </w:pPr>
            <w:r w:rsidRPr="00993868">
              <w:t>02.0.09.75490</w:t>
            </w:r>
          </w:p>
        </w:tc>
        <w:tc>
          <w:tcPr>
            <w:tcW w:w="1134" w:type="dxa"/>
            <w:shd w:val="clear" w:color="auto" w:fill="auto"/>
            <w:noWrap/>
            <w:vAlign w:val="bottom"/>
            <w:hideMark/>
          </w:tcPr>
          <w:p w:rsidR="00A26380" w:rsidRPr="00993868" w:rsidRDefault="00A26380" w:rsidP="00650380">
            <w:pPr>
              <w:spacing w:line="240" w:lineRule="exact"/>
              <w:jc w:val="center"/>
            </w:pPr>
            <w:r w:rsidRPr="00993868">
              <w:t>129</w:t>
            </w:r>
          </w:p>
        </w:tc>
        <w:tc>
          <w:tcPr>
            <w:tcW w:w="1417" w:type="dxa"/>
            <w:shd w:val="clear" w:color="auto" w:fill="auto"/>
            <w:noWrap/>
            <w:vAlign w:val="bottom"/>
            <w:hideMark/>
          </w:tcPr>
          <w:p w:rsidR="00A26380" w:rsidRPr="00993868" w:rsidRDefault="00A26380" w:rsidP="00650380">
            <w:pPr>
              <w:spacing w:line="240" w:lineRule="exact"/>
              <w:jc w:val="center"/>
            </w:pPr>
            <w:r w:rsidRPr="00993868">
              <w:t>10,72</w:t>
            </w:r>
          </w:p>
        </w:tc>
        <w:tc>
          <w:tcPr>
            <w:tcW w:w="1276" w:type="dxa"/>
            <w:shd w:val="clear" w:color="auto" w:fill="auto"/>
            <w:noWrap/>
            <w:vAlign w:val="bottom"/>
            <w:hideMark/>
          </w:tcPr>
          <w:p w:rsidR="00A26380" w:rsidRPr="00993868" w:rsidRDefault="00A26380" w:rsidP="00650380">
            <w:pPr>
              <w:spacing w:line="240" w:lineRule="exact"/>
              <w:jc w:val="center"/>
            </w:pPr>
            <w:r w:rsidRPr="00993868">
              <w:t>10,72</w:t>
            </w:r>
          </w:p>
        </w:tc>
        <w:tc>
          <w:tcPr>
            <w:tcW w:w="1134" w:type="dxa"/>
            <w:shd w:val="clear" w:color="auto" w:fill="auto"/>
            <w:noWrap/>
            <w:vAlign w:val="bottom"/>
            <w:hideMark/>
          </w:tcPr>
          <w:p w:rsidR="00A26380" w:rsidRPr="00993868" w:rsidRDefault="00A26380" w:rsidP="00650380">
            <w:pPr>
              <w:spacing w:line="240" w:lineRule="exact"/>
              <w:jc w:val="center"/>
            </w:pPr>
            <w:r w:rsidRPr="00993868">
              <w:t>100,0</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Другие общегосударс</w:t>
            </w:r>
            <w:r w:rsidRPr="00993868">
              <w:t>т</w:t>
            </w:r>
            <w:r w:rsidRPr="00993868">
              <w:t>венные вопросы</w:t>
            </w:r>
          </w:p>
        </w:tc>
        <w:tc>
          <w:tcPr>
            <w:tcW w:w="1275" w:type="dxa"/>
            <w:shd w:val="clear" w:color="auto" w:fill="auto"/>
            <w:noWrap/>
            <w:vAlign w:val="bottom"/>
            <w:hideMark/>
          </w:tcPr>
          <w:p w:rsidR="00A26380" w:rsidRPr="00993868" w:rsidRDefault="00A26380" w:rsidP="00650380">
            <w:pPr>
              <w:spacing w:line="240" w:lineRule="exact"/>
              <w:jc w:val="center"/>
            </w:pPr>
            <w:r w:rsidRPr="00993868">
              <w:t>776</w:t>
            </w:r>
          </w:p>
        </w:tc>
        <w:tc>
          <w:tcPr>
            <w:tcW w:w="1134" w:type="dxa"/>
            <w:shd w:val="clear" w:color="auto" w:fill="auto"/>
            <w:noWrap/>
            <w:vAlign w:val="bottom"/>
            <w:hideMark/>
          </w:tcPr>
          <w:p w:rsidR="00A26380" w:rsidRPr="00993868" w:rsidRDefault="00A26380" w:rsidP="00650380">
            <w:pPr>
              <w:spacing w:line="240" w:lineRule="exact"/>
              <w:jc w:val="center"/>
            </w:pPr>
            <w:r w:rsidRPr="00993868">
              <w:t>01</w:t>
            </w:r>
          </w:p>
        </w:tc>
        <w:tc>
          <w:tcPr>
            <w:tcW w:w="1134" w:type="dxa"/>
            <w:shd w:val="clear" w:color="auto" w:fill="auto"/>
            <w:noWrap/>
            <w:vAlign w:val="bottom"/>
            <w:hideMark/>
          </w:tcPr>
          <w:p w:rsidR="00A26380" w:rsidRPr="00993868" w:rsidRDefault="00A26380" w:rsidP="00650380">
            <w:pPr>
              <w:spacing w:line="240" w:lineRule="exact"/>
              <w:jc w:val="center"/>
            </w:pPr>
            <w:r w:rsidRPr="00993868">
              <w:t>13</w:t>
            </w:r>
          </w:p>
        </w:tc>
        <w:tc>
          <w:tcPr>
            <w:tcW w:w="2127" w:type="dxa"/>
            <w:shd w:val="clear" w:color="auto" w:fill="auto"/>
            <w:noWrap/>
            <w:vAlign w:val="bottom"/>
            <w:hideMark/>
          </w:tcPr>
          <w:p w:rsidR="00A26380" w:rsidRPr="00993868" w:rsidRDefault="00A26380" w:rsidP="00650380">
            <w:pPr>
              <w:spacing w:line="240" w:lineRule="exact"/>
              <w:jc w:val="center"/>
            </w:pPr>
            <w:r w:rsidRPr="00993868">
              <w:t> </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24,41</w:t>
            </w:r>
          </w:p>
        </w:tc>
        <w:tc>
          <w:tcPr>
            <w:tcW w:w="1276" w:type="dxa"/>
            <w:shd w:val="clear" w:color="auto" w:fill="auto"/>
            <w:noWrap/>
            <w:vAlign w:val="bottom"/>
            <w:hideMark/>
          </w:tcPr>
          <w:p w:rsidR="00A26380" w:rsidRPr="00993868" w:rsidRDefault="00A26380" w:rsidP="00650380">
            <w:pPr>
              <w:spacing w:line="240" w:lineRule="exact"/>
              <w:jc w:val="center"/>
            </w:pPr>
            <w:r w:rsidRPr="00993868">
              <w:t>24,41</w:t>
            </w:r>
          </w:p>
        </w:tc>
        <w:tc>
          <w:tcPr>
            <w:tcW w:w="1134" w:type="dxa"/>
            <w:shd w:val="clear" w:color="auto" w:fill="auto"/>
            <w:noWrap/>
            <w:vAlign w:val="bottom"/>
            <w:hideMark/>
          </w:tcPr>
          <w:p w:rsidR="00A26380" w:rsidRPr="00993868" w:rsidRDefault="00A26380" w:rsidP="00650380">
            <w:pPr>
              <w:spacing w:line="240" w:lineRule="exact"/>
              <w:jc w:val="center"/>
            </w:pPr>
            <w:r w:rsidRPr="00993868">
              <w:t>100,0</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proofErr w:type="spellStart"/>
            <w:r w:rsidRPr="00993868">
              <w:t>Непрограммные</w:t>
            </w:r>
            <w:proofErr w:type="spellEnd"/>
            <w:r w:rsidRPr="00993868">
              <w:t xml:space="preserve"> расходы органов местного с</w:t>
            </w:r>
            <w:r w:rsidRPr="00993868">
              <w:t>а</w:t>
            </w:r>
            <w:r w:rsidRPr="00993868">
              <w:t>моуправления</w:t>
            </w:r>
          </w:p>
        </w:tc>
        <w:tc>
          <w:tcPr>
            <w:tcW w:w="1275" w:type="dxa"/>
            <w:shd w:val="clear" w:color="auto" w:fill="auto"/>
            <w:noWrap/>
            <w:vAlign w:val="bottom"/>
            <w:hideMark/>
          </w:tcPr>
          <w:p w:rsidR="00A26380" w:rsidRPr="00993868" w:rsidRDefault="00A26380" w:rsidP="00650380">
            <w:pPr>
              <w:spacing w:line="240" w:lineRule="exact"/>
              <w:jc w:val="center"/>
            </w:pPr>
            <w:r w:rsidRPr="00993868">
              <w:t>776</w:t>
            </w:r>
          </w:p>
        </w:tc>
        <w:tc>
          <w:tcPr>
            <w:tcW w:w="1134" w:type="dxa"/>
            <w:shd w:val="clear" w:color="auto" w:fill="auto"/>
            <w:noWrap/>
            <w:vAlign w:val="bottom"/>
            <w:hideMark/>
          </w:tcPr>
          <w:p w:rsidR="00A26380" w:rsidRPr="00993868" w:rsidRDefault="00A26380" w:rsidP="00650380">
            <w:pPr>
              <w:spacing w:line="240" w:lineRule="exact"/>
              <w:jc w:val="center"/>
            </w:pPr>
            <w:r w:rsidRPr="00993868">
              <w:t>01</w:t>
            </w:r>
          </w:p>
        </w:tc>
        <w:tc>
          <w:tcPr>
            <w:tcW w:w="1134" w:type="dxa"/>
            <w:shd w:val="clear" w:color="auto" w:fill="auto"/>
            <w:noWrap/>
            <w:vAlign w:val="bottom"/>
            <w:hideMark/>
          </w:tcPr>
          <w:p w:rsidR="00A26380" w:rsidRPr="00993868" w:rsidRDefault="00A26380" w:rsidP="00650380">
            <w:pPr>
              <w:spacing w:line="240" w:lineRule="exact"/>
              <w:jc w:val="center"/>
            </w:pPr>
            <w:r w:rsidRPr="00993868">
              <w:t>13</w:t>
            </w:r>
          </w:p>
        </w:tc>
        <w:tc>
          <w:tcPr>
            <w:tcW w:w="2127" w:type="dxa"/>
            <w:shd w:val="clear" w:color="auto" w:fill="auto"/>
            <w:noWrap/>
            <w:vAlign w:val="bottom"/>
            <w:hideMark/>
          </w:tcPr>
          <w:p w:rsidR="00A26380" w:rsidRPr="00993868" w:rsidRDefault="00A26380" w:rsidP="00650380">
            <w:pPr>
              <w:spacing w:line="240" w:lineRule="exact"/>
              <w:jc w:val="center"/>
            </w:pPr>
            <w:r w:rsidRPr="00993868">
              <w:t>50.0.00.00000</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24,41</w:t>
            </w:r>
          </w:p>
        </w:tc>
        <w:tc>
          <w:tcPr>
            <w:tcW w:w="1276" w:type="dxa"/>
            <w:shd w:val="clear" w:color="auto" w:fill="auto"/>
            <w:noWrap/>
            <w:vAlign w:val="bottom"/>
            <w:hideMark/>
          </w:tcPr>
          <w:p w:rsidR="00A26380" w:rsidRPr="00993868" w:rsidRDefault="00A26380" w:rsidP="00650380">
            <w:pPr>
              <w:spacing w:line="240" w:lineRule="exact"/>
              <w:jc w:val="center"/>
            </w:pPr>
            <w:r w:rsidRPr="00993868">
              <w:t>24,41</w:t>
            </w:r>
          </w:p>
        </w:tc>
        <w:tc>
          <w:tcPr>
            <w:tcW w:w="1134" w:type="dxa"/>
            <w:shd w:val="clear" w:color="auto" w:fill="auto"/>
            <w:noWrap/>
            <w:vAlign w:val="bottom"/>
            <w:hideMark/>
          </w:tcPr>
          <w:p w:rsidR="00A26380" w:rsidRPr="00993868" w:rsidRDefault="00A26380" w:rsidP="00650380">
            <w:pPr>
              <w:spacing w:line="240" w:lineRule="exact"/>
              <w:jc w:val="center"/>
            </w:pPr>
            <w:r w:rsidRPr="00993868">
              <w:t>100,0</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Прочие мероприятия</w:t>
            </w:r>
          </w:p>
        </w:tc>
        <w:tc>
          <w:tcPr>
            <w:tcW w:w="1275" w:type="dxa"/>
            <w:shd w:val="clear" w:color="auto" w:fill="auto"/>
            <w:noWrap/>
            <w:vAlign w:val="bottom"/>
            <w:hideMark/>
          </w:tcPr>
          <w:p w:rsidR="00A26380" w:rsidRPr="00993868" w:rsidRDefault="00A26380" w:rsidP="00650380">
            <w:pPr>
              <w:spacing w:line="240" w:lineRule="exact"/>
              <w:jc w:val="center"/>
            </w:pPr>
            <w:r w:rsidRPr="00993868">
              <w:t>776</w:t>
            </w:r>
          </w:p>
        </w:tc>
        <w:tc>
          <w:tcPr>
            <w:tcW w:w="1134" w:type="dxa"/>
            <w:shd w:val="clear" w:color="auto" w:fill="auto"/>
            <w:noWrap/>
            <w:vAlign w:val="bottom"/>
            <w:hideMark/>
          </w:tcPr>
          <w:p w:rsidR="00A26380" w:rsidRPr="00993868" w:rsidRDefault="00A26380" w:rsidP="00650380">
            <w:pPr>
              <w:spacing w:line="240" w:lineRule="exact"/>
              <w:jc w:val="center"/>
            </w:pPr>
            <w:r w:rsidRPr="00993868">
              <w:t>01</w:t>
            </w:r>
          </w:p>
        </w:tc>
        <w:tc>
          <w:tcPr>
            <w:tcW w:w="1134" w:type="dxa"/>
            <w:shd w:val="clear" w:color="auto" w:fill="auto"/>
            <w:noWrap/>
            <w:vAlign w:val="bottom"/>
            <w:hideMark/>
          </w:tcPr>
          <w:p w:rsidR="00A26380" w:rsidRPr="00993868" w:rsidRDefault="00A26380" w:rsidP="00650380">
            <w:pPr>
              <w:spacing w:line="240" w:lineRule="exact"/>
              <w:jc w:val="center"/>
            </w:pPr>
            <w:r w:rsidRPr="00993868">
              <w:t>13</w:t>
            </w:r>
          </w:p>
        </w:tc>
        <w:tc>
          <w:tcPr>
            <w:tcW w:w="2127" w:type="dxa"/>
            <w:shd w:val="clear" w:color="auto" w:fill="auto"/>
            <w:noWrap/>
            <w:vAlign w:val="bottom"/>
            <w:hideMark/>
          </w:tcPr>
          <w:p w:rsidR="00A26380" w:rsidRPr="00993868" w:rsidRDefault="00A26380" w:rsidP="00650380">
            <w:pPr>
              <w:spacing w:line="240" w:lineRule="exact"/>
              <w:jc w:val="center"/>
            </w:pPr>
            <w:r w:rsidRPr="00993868">
              <w:t>50.3.00.00000</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24,41</w:t>
            </w:r>
          </w:p>
        </w:tc>
        <w:tc>
          <w:tcPr>
            <w:tcW w:w="1276" w:type="dxa"/>
            <w:shd w:val="clear" w:color="auto" w:fill="auto"/>
            <w:noWrap/>
            <w:vAlign w:val="bottom"/>
            <w:hideMark/>
          </w:tcPr>
          <w:p w:rsidR="00A26380" w:rsidRPr="00993868" w:rsidRDefault="00A26380" w:rsidP="00650380">
            <w:pPr>
              <w:spacing w:line="240" w:lineRule="exact"/>
              <w:jc w:val="center"/>
            </w:pPr>
            <w:r w:rsidRPr="00993868">
              <w:t>24,41</w:t>
            </w:r>
          </w:p>
        </w:tc>
        <w:tc>
          <w:tcPr>
            <w:tcW w:w="1134" w:type="dxa"/>
            <w:shd w:val="clear" w:color="auto" w:fill="auto"/>
            <w:noWrap/>
            <w:vAlign w:val="bottom"/>
            <w:hideMark/>
          </w:tcPr>
          <w:p w:rsidR="00A26380" w:rsidRPr="00993868" w:rsidRDefault="00A26380" w:rsidP="00650380">
            <w:pPr>
              <w:spacing w:line="240" w:lineRule="exact"/>
              <w:jc w:val="center"/>
            </w:pPr>
            <w:r w:rsidRPr="00993868">
              <w:t>100,0</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Расходы на обеспечение гарантий муниц</w:t>
            </w:r>
            <w:r w:rsidRPr="00993868">
              <w:t>и</w:t>
            </w:r>
            <w:r w:rsidRPr="00993868">
              <w:t>пальных служащих</w:t>
            </w:r>
          </w:p>
        </w:tc>
        <w:tc>
          <w:tcPr>
            <w:tcW w:w="1275" w:type="dxa"/>
            <w:shd w:val="clear" w:color="auto" w:fill="auto"/>
            <w:noWrap/>
            <w:vAlign w:val="bottom"/>
            <w:hideMark/>
          </w:tcPr>
          <w:p w:rsidR="00A26380" w:rsidRPr="00993868" w:rsidRDefault="00A26380" w:rsidP="00650380">
            <w:pPr>
              <w:spacing w:line="240" w:lineRule="exact"/>
              <w:jc w:val="center"/>
            </w:pPr>
            <w:r w:rsidRPr="00993868">
              <w:t>776</w:t>
            </w:r>
          </w:p>
        </w:tc>
        <w:tc>
          <w:tcPr>
            <w:tcW w:w="1134" w:type="dxa"/>
            <w:shd w:val="clear" w:color="auto" w:fill="auto"/>
            <w:noWrap/>
            <w:vAlign w:val="bottom"/>
            <w:hideMark/>
          </w:tcPr>
          <w:p w:rsidR="00A26380" w:rsidRPr="00993868" w:rsidRDefault="00A26380" w:rsidP="00650380">
            <w:pPr>
              <w:spacing w:line="240" w:lineRule="exact"/>
              <w:jc w:val="center"/>
            </w:pPr>
            <w:r w:rsidRPr="00993868">
              <w:t>01</w:t>
            </w:r>
          </w:p>
        </w:tc>
        <w:tc>
          <w:tcPr>
            <w:tcW w:w="1134" w:type="dxa"/>
            <w:shd w:val="clear" w:color="auto" w:fill="auto"/>
            <w:noWrap/>
            <w:vAlign w:val="bottom"/>
            <w:hideMark/>
          </w:tcPr>
          <w:p w:rsidR="00A26380" w:rsidRPr="00993868" w:rsidRDefault="00A26380" w:rsidP="00650380">
            <w:pPr>
              <w:spacing w:line="240" w:lineRule="exact"/>
              <w:jc w:val="center"/>
            </w:pPr>
            <w:r w:rsidRPr="00993868">
              <w:t>13</w:t>
            </w:r>
          </w:p>
        </w:tc>
        <w:tc>
          <w:tcPr>
            <w:tcW w:w="2127" w:type="dxa"/>
            <w:shd w:val="clear" w:color="auto" w:fill="auto"/>
            <w:noWrap/>
            <w:vAlign w:val="bottom"/>
            <w:hideMark/>
          </w:tcPr>
          <w:p w:rsidR="00A26380" w:rsidRPr="00993868" w:rsidRDefault="00A26380" w:rsidP="00650380">
            <w:pPr>
              <w:spacing w:line="240" w:lineRule="exact"/>
              <w:jc w:val="center"/>
            </w:pPr>
            <w:r w:rsidRPr="00993868">
              <w:t>50.3.00.10050</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24,41</w:t>
            </w:r>
          </w:p>
        </w:tc>
        <w:tc>
          <w:tcPr>
            <w:tcW w:w="1276" w:type="dxa"/>
            <w:shd w:val="clear" w:color="auto" w:fill="auto"/>
            <w:noWrap/>
            <w:vAlign w:val="bottom"/>
            <w:hideMark/>
          </w:tcPr>
          <w:p w:rsidR="00A26380" w:rsidRPr="00993868" w:rsidRDefault="00A26380" w:rsidP="00650380">
            <w:pPr>
              <w:spacing w:line="240" w:lineRule="exact"/>
              <w:jc w:val="center"/>
            </w:pPr>
            <w:r w:rsidRPr="00993868">
              <w:t>24,41</w:t>
            </w:r>
          </w:p>
        </w:tc>
        <w:tc>
          <w:tcPr>
            <w:tcW w:w="1134" w:type="dxa"/>
            <w:shd w:val="clear" w:color="auto" w:fill="auto"/>
            <w:noWrap/>
            <w:vAlign w:val="bottom"/>
            <w:hideMark/>
          </w:tcPr>
          <w:p w:rsidR="00A26380" w:rsidRPr="00993868" w:rsidRDefault="00A26380" w:rsidP="00650380">
            <w:pPr>
              <w:spacing w:line="240" w:lineRule="exact"/>
              <w:jc w:val="center"/>
            </w:pPr>
            <w:r w:rsidRPr="00993868">
              <w:t>100,0</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 xml:space="preserve">Иные выплаты персоналу государственных (муниципальных) органов, за исключением </w:t>
            </w:r>
            <w:r w:rsidRPr="00993868">
              <w:lastRenderedPageBreak/>
              <w:t>фонда оплаты труда</w:t>
            </w:r>
          </w:p>
        </w:tc>
        <w:tc>
          <w:tcPr>
            <w:tcW w:w="1275" w:type="dxa"/>
            <w:shd w:val="clear" w:color="auto" w:fill="auto"/>
            <w:noWrap/>
            <w:vAlign w:val="bottom"/>
            <w:hideMark/>
          </w:tcPr>
          <w:p w:rsidR="00A26380" w:rsidRPr="00993868" w:rsidRDefault="00A26380" w:rsidP="00650380">
            <w:pPr>
              <w:spacing w:line="240" w:lineRule="exact"/>
              <w:jc w:val="center"/>
            </w:pPr>
            <w:r w:rsidRPr="00993868">
              <w:lastRenderedPageBreak/>
              <w:t>776</w:t>
            </w:r>
          </w:p>
        </w:tc>
        <w:tc>
          <w:tcPr>
            <w:tcW w:w="1134" w:type="dxa"/>
            <w:shd w:val="clear" w:color="auto" w:fill="auto"/>
            <w:noWrap/>
            <w:vAlign w:val="bottom"/>
            <w:hideMark/>
          </w:tcPr>
          <w:p w:rsidR="00A26380" w:rsidRPr="00993868" w:rsidRDefault="00A26380" w:rsidP="00650380">
            <w:pPr>
              <w:spacing w:line="240" w:lineRule="exact"/>
              <w:jc w:val="center"/>
            </w:pPr>
            <w:r w:rsidRPr="00993868">
              <w:t>01</w:t>
            </w:r>
          </w:p>
        </w:tc>
        <w:tc>
          <w:tcPr>
            <w:tcW w:w="1134" w:type="dxa"/>
            <w:shd w:val="clear" w:color="auto" w:fill="auto"/>
            <w:noWrap/>
            <w:vAlign w:val="bottom"/>
            <w:hideMark/>
          </w:tcPr>
          <w:p w:rsidR="00A26380" w:rsidRPr="00993868" w:rsidRDefault="00A26380" w:rsidP="00650380">
            <w:pPr>
              <w:spacing w:line="240" w:lineRule="exact"/>
              <w:jc w:val="center"/>
            </w:pPr>
            <w:r w:rsidRPr="00993868">
              <w:t>13</w:t>
            </w:r>
          </w:p>
        </w:tc>
        <w:tc>
          <w:tcPr>
            <w:tcW w:w="2127" w:type="dxa"/>
            <w:shd w:val="clear" w:color="auto" w:fill="auto"/>
            <w:noWrap/>
            <w:vAlign w:val="bottom"/>
            <w:hideMark/>
          </w:tcPr>
          <w:p w:rsidR="00A26380" w:rsidRPr="00993868" w:rsidRDefault="00A26380" w:rsidP="00650380">
            <w:pPr>
              <w:spacing w:line="240" w:lineRule="exact"/>
              <w:jc w:val="center"/>
            </w:pPr>
            <w:r w:rsidRPr="00993868">
              <w:t>50.3.00.10050</w:t>
            </w:r>
          </w:p>
        </w:tc>
        <w:tc>
          <w:tcPr>
            <w:tcW w:w="1134" w:type="dxa"/>
            <w:shd w:val="clear" w:color="auto" w:fill="auto"/>
            <w:noWrap/>
            <w:vAlign w:val="bottom"/>
            <w:hideMark/>
          </w:tcPr>
          <w:p w:rsidR="00A26380" w:rsidRPr="00993868" w:rsidRDefault="00A26380" w:rsidP="00650380">
            <w:pPr>
              <w:spacing w:line="240" w:lineRule="exact"/>
              <w:jc w:val="center"/>
            </w:pPr>
            <w:r w:rsidRPr="00993868">
              <w:t>122</w:t>
            </w:r>
          </w:p>
        </w:tc>
        <w:tc>
          <w:tcPr>
            <w:tcW w:w="1417" w:type="dxa"/>
            <w:shd w:val="clear" w:color="auto" w:fill="auto"/>
            <w:noWrap/>
            <w:vAlign w:val="bottom"/>
            <w:hideMark/>
          </w:tcPr>
          <w:p w:rsidR="00A26380" w:rsidRPr="00993868" w:rsidRDefault="00A26380" w:rsidP="00650380">
            <w:pPr>
              <w:spacing w:line="240" w:lineRule="exact"/>
              <w:jc w:val="center"/>
            </w:pPr>
            <w:r w:rsidRPr="00993868">
              <w:t>24,41</w:t>
            </w:r>
          </w:p>
        </w:tc>
        <w:tc>
          <w:tcPr>
            <w:tcW w:w="1276" w:type="dxa"/>
            <w:shd w:val="clear" w:color="auto" w:fill="auto"/>
            <w:noWrap/>
            <w:vAlign w:val="bottom"/>
            <w:hideMark/>
          </w:tcPr>
          <w:p w:rsidR="00A26380" w:rsidRPr="00993868" w:rsidRDefault="00A26380" w:rsidP="00650380">
            <w:pPr>
              <w:spacing w:line="240" w:lineRule="exact"/>
              <w:jc w:val="center"/>
            </w:pPr>
            <w:r w:rsidRPr="00993868">
              <w:t>24,41</w:t>
            </w:r>
          </w:p>
        </w:tc>
        <w:tc>
          <w:tcPr>
            <w:tcW w:w="1134" w:type="dxa"/>
            <w:shd w:val="clear" w:color="auto" w:fill="auto"/>
            <w:noWrap/>
            <w:vAlign w:val="bottom"/>
            <w:hideMark/>
          </w:tcPr>
          <w:p w:rsidR="00A26380" w:rsidRPr="00993868" w:rsidRDefault="00A26380" w:rsidP="00650380">
            <w:pPr>
              <w:spacing w:line="240" w:lineRule="exact"/>
              <w:jc w:val="center"/>
            </w:pPr>
            <w:r w:rsidRPr="00993868">
              <w:t>100,0</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lastRenderedPageBreak/>
              <w:t>Национальная оборона</w:t>
            </w:r>
          </w:p>
        </w:tc>
        <w:tc>
          <w:tcPr>
            <w:tcW w:w="1275" w:type="dxa"/>
            <w:shd w:val="clear" w:color="auto" w:fill="auto"/>
            <w:noWrap/>
            <w:vAlign w:val="bottom"/>
            <w:hideMark/>
          </w:tcPr>
          <w:p w:rsidR="00A26380" w:rsidRPr="00993868" w:rsidRDefault="00A26380" w:rsidP="00650380">
            <w:pPr>
              <w:spacing w:line="240" w:lineRule="exact"/>
              <w:jc w:val="center"/>
            </w:pPr>
            <w:r w:rsidRPr="00993868">
              <w:t>776</w:t>
            </w:r>
          </w:p>
        </w:tc>
        <w:tc>
          <w:tcPr>
            <w:tcW w:w="1134" w:type="dxa"/>
            <w:shd w:val="clear" w:color="auto" w:fill="auto"/>
            <w:noWrap/>
            <w:vAlign w:val="bottom"/>
            <w:hideMark/>
          </w:tcPr>
          <w:p w:rsidR="00A26380" w:rsidRPr="00993868" w:rsidRDefault="00A26380" w:rsidP="00650380">
            <w:pPr>
              <w:spacing w:line="240" w:lineRule="exact"/>
              <w:jc w:val="center"/>
            </w:pPr>
            <w:r w:rsidRPr="00993868">
              <w:t>02</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2127" w:type="dxa"/>
            <w:shd w:val="clear" w:color="auto" w:fill="auto"/>
            <w:noWrap/>
            <w:vAlign w:val="bottom"/>
            <w:hideMark/>
          </w:tcPr>
          <w:p w:rsidR="00A26380" w:rsidRPr="00993868" w:rsidRDefault="00A26380" w:rsidP="00650380">
            <w:pPr>
              <w:spacing w:line="240" w:lineRule="exact"/>
              <w:jc w:val="center"/>
            </w:pPr>
            <w:r w:rsidRPr="00993868">
              <w:t> </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164,20</w:t>
            </w:r>
          </w:p>
        </w:tc>
        <w:tc>
          <w:tcPr>
            <w:tcW w:w="1276" w:type="dxa"/>
            <w:shd w:val="clear" w:color="auto" w:fill="auto"/>
            <w:noWrap/>
            <w:vAlign w:val="bottom"/>
            <w:hideMark/>
          </w:tcPr>
          <w:p w:rsidR="00A26380" w:rsidRPr="00993868" w:rsidRDefault="00A26380" w:rsidP="00650380">
            <w:pPr>
              <w:spacing w:line="240" w:lineRule="exact"/>
              <w:jc w:val="center"/>
            </w:pPr>
            <w:r w:rsidRPr="00993868">
              <w:t>88,56</w:t>
            </w:r>
          </w:p>
        </w:tc>
        <w:tc>
          <w:tcPr>
            <w:tcW w:w="1134" w:type="dxa"/>
            <w:shd w:val="clear" w:color="auto" w:fill="auto"/>
            <w:noWrap/>
            <w:vAlign w:val="bottom"/>
            <w:hideMark/>
          </w:tcPr>
          <w:p w:rsidR="00A26380" w:rsidRPr="00993868" w:rsidRDefault="00A26380" w:rsidP="00650380">
            <w:pPr>
              <w:spacing w:line="240" w:lineRule="exact"/>
              <w:jc w:val="center"/>
            </w:pPr>
            <w:r w:rsidRPr="00993868">
              <w:t>53,9</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Мобилизационная и вневойсковая подг</w:t>
            </w:r>
            <w:r w:rsidRPr="00993868">
              <w:t>о</w:t>
            </w:r>
            <w:r w:rsidRPr="00993868">
              <w:t>товка</w:t>
            </w:r>
          </w:p>
        </w:tc>
        <w:tc>
          <w:tcPr>
            <w:tcW w:w="1275" w:type="dxa"/>
            <w:shd w:val="clear" w:color="auto" w:fill="auto"/>
            <w:noWrap/>
            <w:vAlign w:val="bottom"/>
            <w:hideMark/>
          </w:tcPr>
          <w:p w:rsidR="00A26380" w:rsidRPr="00993868" w:rsidRDefault="00A26380" w:rsidP="00650380">
            <w:pPr>
              <w:spacing w:line="240" w:lineRule="exact"/>
              <w:jc w:val="center"/>
            </w:pPr>
            <w:r w:rsidRPr="00993868">
              <w:t>776</w:t>
            </w:r>
          </w:p>
        </w:tc>
        <w:tc>
          <w:tcPr>
            <w:tcW w:w="1134" w:type="dxa"/>
            <w:shd w:val="clear" w:color="auto" w:fill="auto"/>
            <w:noWrap/>
            <w:vAlign w:val="bottom"/>
            <w:hideMark/>
          </w:tcPr>
          <w:p w:rsidR="00A26380" w:rsidRPr="00993868" w:rsidRDefault="00A26380" w:rsidP="00650380">
            <w:pPr>
              <w:spacing w:line="240" w:lineRule="exact"/>
              <w:jc w:val="center"/>
            </w:pPr>
            <w:r w:rsidRPr="00993868">
              <w:t>02</w:t>
            </w:r>
          </w:p>
        </w:tc>
        <w:tc>
          <w:tcPr>
            <w:tcW w:w="1134" w:type="dxa"/>
            <w:shd w:val="clear" w:color="auto" w:fill="auto"/>
            <w:noWrap/>
            <w:vAlign w:val="bottom"/>
            <w:hideMark/>
          </w:tcPr>
          <w:p w:rsidR="00A26380" w:rsidRPr="00993868" w:rsidRDefault="00A26380" w:rsidP="00650380">
            <w:pPr>
              <w:spacing w:line="240" w:lineRule="exact"/>
              <w:jc w:val="center"/>
            </w:pPr>
            <w:r w:rsidRPr="00993868">
              <w:t>03</w:t>
            </w:r>
          </w:p>
        </w:tc>
        <w:tc>
          <w:tcPr>
            <w:tcW w:w="2127" w:type="dxa"/>
            <w:shd w:val="clear" w:color="auto" w:fill="auto"/>
            <w:noWrap/>
            <w:vAlign w:val="bottom"/>
            <w:hideMark/>
          </w:tcPr>
          <w:p w:rsidR="00A26380" w:rsidRPr="00993868" w:rsidRDefault="00A26380" w:rsidP="00650380">
            <w:pPr>
              <w:spacing w:line="240" w:lineRule="exact"/>
              <w:jc w:val="center"/>
            </w:pPr>
            <w:r w:rsidRPr="00993868">
              <w:t> </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164,20</w:t>
            </w:r>
          </w:p>
        </w:tc>
        <w:tc>
          <w:tcPr>
            <w:tcW w:w="1276" w:type="dxa"/>
            <w:shd w:val="clear" w:color="auto" w:fill="auto"/>
            <w:noWrap/>
            <w:vAlign w:val="bottom"/>
            <w:hideMark/>
          </w:tcPr>
          <w:p w:rsidR="00A26380" w:rsidRPr="00993868" w:rsidRDefault="00A26380" w:rsidP="00650380">
            <w:pPr>
              <w:spacing w:line="240" w:lineRule="exact"/>
              <w:jc w:val="center"/>
            </w:pPr>
            <w:r w:rsidRPr="00993868">
              <w:t>88,56</w:t>
            </w:r>
          </w:p>
        </w:tc>
        <w:tc>
          <w:tcPr>
            <w:tcW w:w="1134" w:type="dxa"/>
            <w:shd w:val="clear" w:color="auto" w:fill="auto"/>
            <w:noWrap/>
            <w:vAlign w:val="bottom"/>
            <w:hideMark/>
          </w:tcPr>
          <w:p w:rsidR="00A26380" w:rsidRPr="00993868" w:rsidRDefault="00A26380" w:rsidP="00650380">
            <w:pPr>
              <w:spacing w:line="240" w:lineRule="exact"/>
              <w:jc w:val="center"/>
            </w:pPr>
            <w:r w:rsidRPr="00993868">
              <w:t>53,9</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Муниципальная программа Арзгирского м</w:t>
            </w:r>
            <w:r w:rsidRPr="00993868">
              <w:t>у</w:t>
            </w:r>
            <w:r w:rsidRPr="00993868">
              <w:t>ниципального округа Ставропольского края "Развитие жилищно-коммунального и доро</w:t>
            </w:r>
            <w:r w:rsidRPr="00993868">
              <w:t>ж</w:t>
            </w:r>
            <w:r w:rsidRPr="00993868">
              <w:t>ного хозяйства, благоустройство Арзгирского муниципального округа Ставропольского края"</w:t>
            </w:r>
          </w:p>
        </w:tc>
        <w:tc>
          <w:tcPr>
            <w:tcW w:w="1275" w:type="dxa"/>
            <w:shd w:val="clear" w:color="auto" w:fill="auto"/>
            <w:noWrap/>
            <w:vAlign w:val="bottom"/>
            <w:hideMark/>
          </w:tcPr>
          <w:p w:rsidR="00A26380" w:rsidRPr="00993868" w:rsidRDefault="00A26380" w:rsidP="00650380">
            <w:pPr>
              <w:spacing w:line="240" w:lineRule="exact"/>
              <w:jc w:val="center"/>
            </w:pPr>
            <w:r w:rsidRPr="00993868">
              <w:t>776</w:t>
            </w:r>
          </w:p>
        </w:tc>
        <w:tc>
          <w:tcPr>
            <w:tcW w:w="1134" w:type="dxa"/>
            <w:shd w:val="clear" w:color="auto" w:fill="auto"/>
            <w:noWrap/>
            <w:vAlign w:val="bottom"/>
            <w:hideMark/>
          </w:tcPr>
          <w:p w:rsidR="00A26380" w:rsidRPr="00993868" w:rsidRDefault="00A26380" w:rsidP="00650380">
            <w:pPr>
              <w:spacing w:line="240" w:lineRule="exact"/>
              <w:jc w:val="center"/>
            </w:pPr>
            <w:r w:rsidRPr="00993868">
              <w:t>02</w:t>
            </w:r>
          </w:p>
        </w:tc>
        <w:tc>
          <w:tcPr>
            <w:tcW w:w="1134" w:type="dxa"/>
            <w:shd w:val="clear" w:color="auto" w:fill="auto"/>
            <w:noWrap/>
            <w:vAlign w:val="bottom"/>
            <w:hideMark/>
          </w:tcPr>
          <w:p w:rsidR="00A26380" w:rsidRPr="00993868" w:rsidRDefault="00A26380" w:rsidP="00650380">
            <w:pPr>
              <w:spacing w:line="240" w:lineRule="exact"/>
              <w:jc w:val="center"/>
            </w:pPr>
            <w:r w:rsidRPr="00993868">
              <w:t>03</w:t>
            </w:r>
          </w:p>
        </w:tc>
        <w:tc>
          <w:tcPr>
            <w:tcW w:w="2127" w:type="dxa"/>
            <w:shd w:val="clear" w:color="auto" w:fill="auto"/>
            <w:noWrap/>
            <w:vAlign w:val="bottom"/>
            <w:hideMark/>
          </w:tcPr>
          <w:p w:rsidR="00A26380" w:rsidRPr="00993868" w:rsidRDefault="00A26380" w:rsidP="00650380">
            <w:pPr>
              <w:spacing w:line="240" w:lineRule="exact"/>
              <w:jc w:val="center"/>
            </w:pPr>
            <w:r w:rsidRPr="00993868">
              <w:t>02.0.00.00000</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164,20</w:t>
            </w:r>
          </w:p>
        </w:tc>
        <w:tc>
          <w:tcPr>
            <w:tcW w:w="1276" w:type="dxa"/>
            <w:shd w:val="clear" w:color="auto" w:fill="auto"/>
            <w:noWrap/>
            <w:vAlign w:val="bottom"/>
            <w:hideMark/>
          </w:tcPr>
          <w:p w:rsidR="00A26380" w:rsidRPr="00993868" w:rsidRDefault="00A26380" w:rsidP="00650380">
            <w:pPr>
              <w:spacing w:line="240" w:lineRule="exact"/>
              <w:jc w:val="center"/>
            </w:pPr>
            <w:r w:rsidRPr="00993868">
              <w:t>88,56</w:t>
            </w:r>
          </w:p>
        </w:tc>
        <w:tc>
          <w:tcPr>
            <w:tcW w:w="1134" w:type="dxa"/>
            <w:shd w:val="clear" w:color="auto" w:fill="auto"/>
            <w:noWrap/>
            <w:vAlign w:val="bottom"/>
            <w:hideMark/>
          </w:tcPr>
          <w:p w:rsidR="00A26380" w:rsidRPr="00993868" w:rsidRDefault="00A26380" w:rsidP="00650380">
            <w:pPr>
              <w:spacing w:line="240" w:lineRule="exact"/>
              <w:jc w:val="center"/>
            </w:pPr>
            <w:r w:rsidRPr="00993868">
              <w:t>53,9</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Основное мероприятие "Обеспечение реализ</w:t>
            </w:r>
            <w:r w:rsidRPr="00993868">
              <w:t>а</w:t>
            </w:r>
            <w:r w:rsidRPr="00993868">
              <w:t>ции муниципальной программы Ар</w:t>
            </w:r>
            <w:r w:rsidRPr="00993868">
              <w:t>з</w:t>
            </w:r>
            <w:r w:rsidRPr="00993868">
              <w:t>гирского муниципального округа "Развитие жили</w:t>
            </w:r>
            <w:r w:rsidRPr="00993868">
              <w:t>щ</w:t>
            </w:r>
            <w:r w:rsidRPr="00993868">
              <w:t>но-коммунального и дорожного хозяйства, благ</w:t>
            </w:r>
            <w:r w:rsidRPr="00993868">
              <w:t>о</w:t>
            </w:r>
            <w:r w:rsidRPr="00993868">
              <w:t>устройство Арзгирского муниципального о</w:t>
            </w:r>
            <w:r w:rsidRPr="00993868">
              <w:t>к</w:t>
            </w:r>
            <w:r w:rsidRPr="00993868">
              <w:t xml:space="preserve">руга Ставропольского края" и </w:t>
            </w:r>
            <w:proofErr w:type="spellStart"/>
            <w:r w:rsidRPr="00993868">
              <w:t>общепрограм</w:t>
            </w:r>
            <w:r w:rsidRPr="00993868">
              <w:t>м</w:t>
            </w:r>
            <w:r w:rsidRPr="00993868">
              <w:t>ные</w:t>
            </w:r>
            <w:proofErr w:type="spellEnd"/>
            <w:r w:rsidRPr="00993868">
              <w:t xml:space="preserve"> мер</w:t>
            </w:r>
            <w:r w:rsidRPr="00993868">
              <w:t>о</w:t>
            </w:r>
            <w:r w:rsidRPr="00993868">
              <w:t>приятия"</w:t>
            </w:r>
          </w:p>
        </w:tc>
        <w:tc>
          <w:tcPr>
            <w:tcW w:w="1275" w:type="dxa"/>
            <w:shd w:val="clear" w:color="auto" w:fill="auto"/>
            <w:noWrap/>
            <w:vAlign w:val="bottom"/>
            <w:hideMark/>
          </w:tcPr>
          <w:p w:rsidR="00A26380" w:rsidRPr="00993868" w:rsidRDefault="00A26380" w:rsidP="00650380">
            <w:pPr>
              <w:spacing w:line="240" w:lineRule="exact"/>
              <w:jc w:val="center"/>
            </w:pPr>
            <w:r w:rsidRPr="00993868">
              <w:t>776</w:t>
            </w:r>
          </w:p>
        </w:tc>
        <w:tc>
          <w:tcPr>
            <w:tcW w:w="1134" w:type="dxa"/>
            <w:shd w:val="clear" w:color="auto" w:fill="auto"/>
            <w:noWrap/>
            <w:vAlign w:val="bottom"/>
            <w:hideMark/>
          </w:tcPr>
          <w:p w:rsidR="00A26380" w:rsidRPr="00993868" w:rsidRDefault="00A26380" w:rsidP="00650380">
            <w:pPr>
              <w:spacing w:line="240" w:lineRule="exact"/>
              <w:jc w:val="center"/>
            </w:pPr>
            <w:r w:rsidRPr="00993868">
              <w:t>02</w:t>
            </w:r>
          </w:p>
        </w:tc>
        <w:tc>
          <w:tcPr>
            <w:tcW w:w="1134" w:type="dxa"/>
            <w:shd w:val="clear" w:color="auto" w:fill="auto"/>
            <w:noWrap/>
            <w:vAlign w:val="bottom"/>
            <w:hideMark/>
          </w:tcPr>
          <w:p w:rsidR="00A26380" w:rsidRPr="00993868" w:rsidRDefault="00A26380" w:rsidP="00650380">
            <w:pPr>
              <w:spacing w:line="240" w:lineRule="exact"/>
              <w:jc w:val="center"/>
            </w:pPr>
            <w:r w:rsidRPr="00993868">
              <w:t>03</w:t>
            </w:r>
          </w:p>
        </w:tc>
        <w:tc>
          <w:tcPr>
            <w:tcW w:w="2127" w:type="dxa"/>
            <w:shd w:val="clear" w:color="auto" w:fill="auto"/>
            <w:noWrap/>
            <w:vAlign w:val="bottom"/>
            <w:hideMark/>
          </w:tcPr>
          <w:p w:rsidR="00A26380" w:rsidRPr="00993868" w:rsidRDefault="00A26380" w:rsidP="00650380">
            <w:pPr>
              <w:spacing w:line="240" w:lineRule="exact"/>
              <w:jc w:val="center"/>
            </w:pPr>
            <w:r w:rsidRPr="00993868">
              <w:t>02.0.09.00000</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164,20</w:t>
            </w:r>
          </w:p>
        </w:tc>
        <w:tc>
          <w:tcPr>
            <w:tcW w:w="1276" w:type="dxa"/>
            <w:shd w:val="clear" w:color="auto" w:fill="auto"/>
            <w:noWrap/>
            <w:vAlign w:val="bottom"/>
            <w:hideMark/>
          </w:tcPr>
          <w:p w:rsidR="00A26380" w:rsidRPr="00993868" w:rsidRDefault="00A26380" w:rsidP="00650380">
            <w:pPr>
              <w:spacing w:line="240" w:lineRule="exact"/>
              <w:jc w:val="center"/>
            </w:pPr>
            <w:r w:rsidRPr="00993868">
              <w:t>88,56</w:t>
            </w:r>
          </w:p>
        </w:tc>
        <w:tc>
          <w:tcPr>
            <w:tcW w:w="1134" w:type="dxa"/>
            <w:shd w:val="clear" w:color="auto" w:fill="auto"/>
            <w:noWrap/>
            <w:vAlign w:val="bottom"/>
            <w:hideMark/>
          </w:tcPr>
          <w:p w:rsidR="00A26380" w:rsidRPr="00993868" w:rsidRDefault="00A26380" w:rsidP="00650380">
            <w:pPr>
              <w:spacing w:line="240" w:lineRule="exact"/>
              <w:jc w:val="center"/>
            </w:pPr>
            <w:r w:rsidRPr="00993868">
              <w:t>53,9</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Осуществление первичного воинского учета органов местного самоуправления муниц</w:t>
            </w:r>
            <w:r w:rsidRPr="00993868">
              <w:t>и</w:t>
            </w:r>
            <w:r w:rsidRPr="00993868">
              <w:t>пальных и городских округов</w:t>
            </w:r>
          </w:p>
        </w:tc>
        <w:tc>
          <w:tcPr>
            <w:tcW w:w="1275" w:type="dxa"/>
            <w:shd w:val="clear" w:color="auto" w:fill="auto"/>
            <w:noWrap/>
            <w:vAlign w:val="bottom"/>
            <w:hideMark/>
          </w:tcPr>
          <w:p w:rsidR="00A26380" w:rsidRPr="00993868" w:rsidRDefault="00A26380" w:rsidP="00650380">
            <w:pPr>
              <w:spacing w:line="240" w:lineRule="exact"/>
              <w:jc w:val="center"/>
            </w:pPr>
            <w:r w:rsidRPr="00993868">
              <w:t>776</w:t>
            </w:r>
          </w:p>
        </w:tc>
        <w:tc>
          <w:tcPr>
            <w:tcW w:w="1134" w:type="dxa"/>
            <w:shd w:val="clear" w:color="auto" w:fill="auto"/>
            <w:noWrap/>
            <w:vAlign w:val="bottom"/>
            <w:hideMark/>
          </w:tcPr>
          <w:p w:rsidR="00A26380" w:rsidRPr="00993868" w:rsidRDefault="00A26380" w:rsidP="00650380">
            <w:pPr>
              <w:spacing w:line="240" w:lineRule="exact"/>
              <w:jc w:val="center"/>
            </w:pPr>
            <w:r w:rsidRPr="00993868">
              <w:t>02</w:t>
            </w:r>
          </w:p>
        </w:tc>
        <w:tc>
          <w:tcPr>
            <w:tcW w:w="1134" w:type="dxa"/>
            <w:shd w:val="clear" w:color="auto" w:fill="auto"/>
            <w:noWrap/>
            <w:vAlign w:val="bottom"/>
            <w:hideMark/>
          </w:tcPr>
          <w:p w:rsidR="00A26380" w:rsidRPr="00993868" w:rsidRDefault="00A26380" w:rsidP="00650380">
            <w:pPr>
              <w:spacing w:line="240" w:lineRule="exact"/>
              <w:jc w:val="center"/>
            </w:pPr>
            <w:r w:rsidRPr="00993868">
              <w:t>03</w:t>
            </w:r>
          </w:p>
        </w:tc>
        <w:tc>
          <w:tcPr>
            <w:tcW w:w="2127" w:type="dxa"/>
            <w:shd w:val="clear" w:color="auto" w:fill="auto"/>
            <w:noWrap/>
            <w:vAlign w:val="bottom"/>
            <w:hideMark/>
          </w:tcPr>
          <w:p w:rsidR="00A26380" w:rsidRPr="00993868" w:rsidRDefault="00A26380" w:rsidP="00650380">
            <w:pPr>
              <w:spacing w:line="240" w:lineRule="exact"/>
              <w:jc w:val="center"/>
            </w:pPr>
            <w:r w:rsidRPr="00993868">
              <w:t>02.0.09.51180</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164,20</w:t>
            </w:r>
          </w:p>
        </w:tc>
        <w:tc>
          <w:tcPr>
            <w:tcW w:w="1276" w:type="dxa"/>
            <w:shd w:val="clear" w:color="auto" w:fill="auto"/>
            <w:noWrap/>
            <w:vAlign w:val="bottom"/>
            <w:hideMark/>
          </w:tcPr>
          <w:p w:rsidR="00A26380" w:rsidRPr="00993868" w:rsidRDefault="00A26380" w:rsidP="00650380">
            <w:pPr>
              <w:spacing w:line="240" w:lineRule="exact"/>
              <w:jc w:val="center"/>
            </w:pPr>
            <w:r w:rsidRPr="00993868">
              <w:t>88,56</w:t>
            </w:r>
          </w:p>
        </w:tc>
        <w:tc>
          <w:tcPr>
            <w:tcW w:w="1134" w:type="dxa"/>
            <w:shd w:val="clear" w:color="auto" w:fill="auto"/>
            <w:noWrap/>
            <w:vAlign w:val="bottom"/>
            <w:hideMark/>
          </w:tcPr>
          <w:p w:rsidR="00A26380" w:rsidRPr="00993868" w:rsidRDefault="00A26380" w:rsidP="00650380">
            <w:pPr>
              <w:spacing w:line="240" w:lineRule="exact"/>
              <w:jc w:val="center"/>
            </w:pPr>
            <w:r w:rsidRPr="00993868">
              <w:t>53,9</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Взносы по обязательному социальному стр</w:t>
            </w:r>
            <w:r w:rsidRPr="00993868">
              <w:t>а</w:t>
            </w:r>
            <w:r w:rsidRPr="00993868">
              <w:t>хованию на выплаты по оплате труда работн</w:t>
            </w:r>
            <w:r w:rsidRPr="00993868">
              <w:t>и</w:t>
            </w:r>
            <w:r w:rsidRPr="00993868">
              <w:t>ков и иные выплаты работникам у</w:t>
            </w:r>
            <w:r w:rsidRPr="00993868">
              <w:t>ч</w:t>
            </w:r>
            <w:r w:rsidRPr="00993868">
              <w:t>реждений</w:t>
            </w:r>
          </w:p>
        </w:tc>
        <w:tc>
          <w:tcPr>
            <w:tcW w:w="1275" w:type="dxa"/>
            <w:shd w:val="clear" w:color="auto" w:fill="auto"/>
            <w:noWrap/>
            <w:vAlign w:val="bottom"/>
            <w:hideMark/>
          </w:tcPr>
          <w:p w:rsidR="00A26380" w:rsidRPr="00993868" w:rsidRDefault="00A26380" w:rsidP="00650380">
            <w:pPr>
              <w:spacing w:line="240" w:lineRule="exact"/>
              <w:jc w:val="center"/>
            </w:pPr>
            <w:r w:rsidRPr="00993868">
              <w:t>776</w:t>
            </w:r>
          </w:p>
        </w:tc>
        <w:tc>
          <w:tcPr>
            <w:tcW w:w="1134" w:type="dxa"/>
            <w:shd w:val="clear" w:color="auto" w:fill="auto"/>
            <w:noWrap/>
            <w:vAlign w:val="bottom"/>
            <w:hideMark/>
          </w:tcPr>
          <w:p w:rsidR="00A26380" w:rsidRPr="00993868" w:rsidRDefault="00A26380" w:rsidP="00650380">
            <w:pPr>
              <w:spacing w:line="240" w:lineRule="exact"/>
              <w:jc w:val="center"/>
            </w:pPr>
            <w:r w:rsidRPr="00993868">
              <w:t>02</w:t>
            </w:r>
          </w:p>
        </w:tc>
        <w:tc>
          <w:tcPr>
            <w:tcW w:w="1134" w:type="dxa"/>
            <w:shd w:val="clear" w:color="auto" w:fill="auto"/>
            <w:noWrap/>
            <w:vAlign w:val="bottom"/>
            <w:hideMark/>
          </w:tcPr>
          <w:p w:rsidR="00A26380" w:rsidRPr="00993868" w:rsidRDefault="00A26380" w:rsidP="00650380">
            <w:pPr>
              <w:spacing w:line="240" w:lineRule="exact"/>
              <w:jc w:val="center"/>
            </w:pPr>
            <w:r w:rsidRPr="00993868">
              <w:t>03</w:t>
            </w:r>
          </w:p>
        </w:tc>
        <w:tc>
          <w:tcPr>
            <w:tcW w:w="2127" w:type="dxa"/>
            <w:shd w:val="clear" w:color="auto" w:fill="auto"/>
            <w:noWrap/>
            <w:vAlign w:val="bottom"/>
            <w:hideMark/>
          </w:tcPr>
          <w:p w:rsidR="00A26380" w:rsidRPr="00993868" w:rsidRDefault="00A26380" w:rsidP="00650380">
            <w:pPr>
              <w:spacing w:line="240" w:lineRule="exact"/>
              <w:jc w:val="center"/>
            </w:pPr>
            <w:r w:rsidRPr="00993868">
              <w:t>02.0.09.51180</w:t>
            </w:r>
          </w:p>
        </w:tc>
        <w:tc>
          <w:tcPr>
            <w:tcW w:w="1134" w:type="dxa"/>
            <w:shd w:val="clear" w:color="auto" w:fill="auto"/>
            <w:noWrap/>
            <w:vAlign w:val="bottom"/>
            <w:hideMark/>
          </w:tcPr>
          <w:p w:rsidR="00A26380" w:rsidRPr="00993868" w:rsidRDefault="00A26380" w:rsidP="00650380">
            <w:pPr>
              <w:spacing w:line="240" w:lineRule="exact"/>
              <w:jc w:val="center"/>
            </w:pPr>
            <w:r w:rsidRPr="00993868">
              <w:t>119</w:t>
            </w:r>
          </w:p>
        </w:tc>
        <w:tc>
          <w:tcPr>
            <w:tcW w:w="1417" w:type="dxa"/>
            <w:shd w:val="clear" w:color="auto" w:fill="auto"/>
            <w:noWrap/>
            <w:vAlign w:val="bottom"/>
            <w:hideMark/>
          </w:tcPr>
          <w:p w:rsidR="00A26380" w:rsidRPr="00993868" w:rsidRDefault="00A26380" w:rsidP="00650380">
            <w:pPr>
              <w:spacing w:line="240" w:lineRule="exact"/>
              <w:jc w:val="center"/>
            </w:pPr>
            <w:r w:rsidRPr="00993868">
              <w:t>0,00</w:t>
            </w:r>
          </w:p>
        </w:tc>
        <w:tc>
          <w:tcPr>
            <w:tcW w:w="1276" w:type="dxa"/>
            <w:shd w:val="clear" w:color="auto" w:fill="auto"/>
            <w:noWrap/>
            <w:vAlign w:val="bottom"/>
            <w:hideMark/>
          </w:tcPr>
          <w:p w:rsidR="00A26380" w:rsidRPr="00993868" w:rsidRDefault="00A26380" w:rsidP="00650380">
            <w:pPr>
              <w:spacing w:line="240" w:lineRule="exact"/>
              <w:jc w:val="center"/>
            </w:pPr>
            <w:r w:rsidRPr="00993868">
              <w:t>0,00</w:t>
            </w:r>
          </w:p>
        </w:tc>
        <w:tc>
          <w:tcPr>
            <w:tcW w:w="1134" w:type="dxa"/>
            <w:shd w:val="clear" w:color="auto" w:fill="auto"/>
            <w:noWrap/>
            <w:vAlign w:val="bottom"/>
            <w:hideMark/>
          </w:tcPr>
          <w:p w:rsidR="00A26380" w:rsidRPr="00993868" w:rsidRDefault="00A26380" w:rsidP="00650380">
            <w:pPr>
              <w:spacing w:line="240" w:lineRule="exact"/>
              <w:jc w:val="center"/>
            </w:pPr>
            <w:r w:rsidRPr="00993868">
              <w:t>#ДЕЛ/0!</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Фонд оплаты труда государственных (муниц</w:t>
            </w:r>
            <w:r w:rsidRPr="00993868">
              <w:t>и</w:t>
            </w:r>
            <w:r w:rsidRPr="00993868">
              <w:t>пальных) органов</w:t>
            </w:r>
          </w:p>
        </w:tc>
        <w:tc>
          <w:tcPr>
            <w:tcW w:w="1275" w:type="dxa"/>
            <w:shd w:val="clear" w:color="auto" w:fill="auto"/>
            <w:noWrap/>
            <w:vAlign w:val="bottom"/>
            <w:hideMark/>
          </w:tcPr>
          <w:p w:rsidR="00A26380" w:rsidRPr="00993868" w:rsidRDefault="00A26380" w:rsidP="00650380">
            <w:pPr>
              <w:spacing w:line="240" w:lineRule="exact"/>
              <w:jc w:val="center"/>
            </w:pPr>
            <w:r w:rsidRPr="00993868">
              <w:t>776</w:t>
            </w:r>
          </w:p>
        </w:tc>
        <w:tc>
          <w:tcPr>
            <w:tcW w:w="1134" w:type="dxa"/>
            <w:shd w:val="clear" w:color="auto" w:fill="auto"/>
            <w:noWrap/>
            <w:vAlign w:val="bottom"/>
            <w:hideMark/>
          </w:tcPr>
          <w:p w:rsidR="00A26380" w:rsidRPr="00993868" w:rsidRDefault="00A26380" w:rsidP="00650380">
            <w:pPr>
              <w:spacing w:line="240" w:lineRule="exact"/>
              <w:jc w:val="center"/>
            </w:pPr>
            <w:r w:rsidRPr="00993868">
              <w:t>02</w:t>
            </w:r>
          </w:p>
        </w:tc>
        <w:tc>
          <w:tcPr>
            <w:tcW w:w="1134" w:type="dxa"/>
            <w:shd w:val="clear" w:color="auto" w:fill="auto"/>
            <w:noWrap/>
            <w:vAlign w:val="bottom"/>
            <w:hideMark/>
          </w:tcPr>
          <w:p w:rsidR="00A26380" w:rsidRPr="00993868" w:rsidRDefault="00A26380" w:rsidP="00650380">
            <w:pPr>
              <w:spacing w:line="240" w:lineRule="exact"/>
              <w:jc w:val="center"/>
            </w:pPr>
            <w:r w:rsidRPr="00993868">
              <w:t>03</w:t>
            </w:r>
          </w:p>
        </w:tc>
        <w:tc>
          <w:tcPr>
            <w:tcW w:w="2127" w:type="dxa"/>
            <w:shd w:val="clear" w:color="auto" w:fill="auto"/>
            <w:noWrap/>
            <w:vAlign w:val="bottom"/>
            <w:hideMark/>
          </w:tcPr>
          <w:p w:rsidR="00A26380" w:rsidRPr="00993868" w:rsidRDefault="00A26380" w:rsidP="00650380">
            <w:pPr>
              <w:spacing w:line="240" w:lineRule="exact"/>
              <w:jc w:val="center"/>
            </w:pPr>
            <w:r w:rsidRPr="00993868">
              <w:t>02.0.09.51180</w:t>
            </w:r>
          </w:p>
        </w:tc>
        <w:tc>
          <w:tcPr>
            <w:tcW w:w="1134" w:type="dxa"/>
            <w:shd w:val="clear" w:color="auto" w:fill="auto"/>
            <w:noWrap/>
            <w:vAlign w:val="bottom"/>
            <w:hideMark/>
          </w:tcPr>
          <w:p w:rsidR="00A26380" w:rsidRPr="00993868" w:rsidRDefault="00A26380" w:rsidP="00650380">
            <w:pPr>
              <w:spacing w:line="240" w:lineRule="exact"/>
              <w:jc w:val="center"/>
            </w:pPr>
            <w:r w:rsidRPr="00993868">
              <w:t>121</w:t>
            </w:r>
          </w:p>
        </w:tc>
        <w:tc>
          <w:tcPr>
            <w:tcW w:w="1417" w:type="dxa"/>
            <w:shd w:val="clear" w:color="auto" w:fill="auto"/>
            <w:noWrap/>
            <w:vAlign w:val="bottom"/>
            <w:hideMark/>
          </w:tcPr>
          <w:p w:rsidR="00A26380" w:rsidRPr="00993868" w:rsidRDefault="00A26380" w:rsidP="00650380">
            <w:pPr>
              <w:spacing w:line="240" w:lineRule="exact"/>
              <w:jc w:val="center"/>
            </w:pPr>
            <w:r w:rsidRPr="00993868">
              <w:t>126,11</w:t>
            </w:r>
          </w:p>
        </w:tc>
        <w:tc>
          <w:tcPr>
            <w:tcW w:w="1276" w:type="dxa"/>
            <w:shd w:val="clear" w:color="auto" w:fill="auto"/>
            <w:noWrap/>
            <w:vAlign w:val="bottom"/>
            <w:hideMark/>
          </w:tcPr>
          <w:p w:rsidR="00A26380" w:rsidRPr="00993868" w:rsidRDefault="00A26380" w:rsidP="00650380">
            <w:pPr>
              <w:spacing w:line="240" w:lineRule="exact"/>
              <w:jc w:val="center"/>
            </w:pPr>
            <w:r w:rsidRPr="00993868">
              <w:t>69,75</w:t>
            </w:r>
          </w:p>
        </w:tc>
        <w:tc>
          <w:tcPr>
            <w:tcW w:w="1134" w:type="dxa"/>
            <w:shd w:val="clear" w:color="auto" w:fill="auto"/>
            <w:noWrap/>
            <w:vAlign w:val="bottom"/>
            <w:hideMark/>
          </w:tcPr>
          <w:p w:rsidR="00A26380" w:rsidRPr="00993868" w:rsidRDefault="00A26380" w:rsidP="00650380">
            <w:pPr>
              <w:spacing w:line="240" w:lineRule="exact"/>
              <w:jc w:val="center"/>
            </w:pPr>
            <w:r w:rsidRPr="00993868">
              <w:t>55,3</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Взносы по обязательному социальному стр</w:t>
            </w:r>
            <w:r w:rsidRPr="00993868">
              <w:t>а</w:t>
            </w:r>
            <w:r w:rsidRPr="00993868">
              <w:t>хованию на выплаты денежного с</w:t>
            </w:r>
            <w:r w:rsidRPr="00993868">
              <w:t>о</w:t>
            </w:r>
            <w:r w:rsidRPr="00993868">
              <w:t>держания и иные выплаты работникам г</w:t>
            </w:r>
            <w:r w:rsidRPr="00993868">
              <w:t>о</w:t>
            </w:r>
            <w:r w:rsidRPr="00993868">
              <w:t>сударственных (муниципал</w:t>
            </w:r>
            <w:r w:rsidRPr="00993868">
              <w:t>ь</w:t>
            </w:r>
            <w:r w:rsidRPr="00993868">
              <w:t>ных) органов</w:t>
            </w:r>
          </w:p>
        </w:tc>
        <w:tc>
          <w:tcPr>
            <w:tcW w:w="1275" w:type="dxa"/>
            <w:shd w:val="clear" w:color="auto" w:fill="auto"/>
            <w:noWrap/>
            <w:vAlign w:val="bottom"/>
            <w:hideMark/>
          </w:tcPr>
          <w:p w:rsidR="00A26380" w:rsidRPr="00993868" w:rsidRDefault="00A26380" w:rsidP="00650380">
            <w:pPr>
              <w:spacing w:line="240" w:lineRule="exact"/>
              <w:jc w:val="center"/>
            </w:pPr>
            <w:r w:rsidRPr="00993868">
              <w:t>776</w:t>
            </w:r>
          </w:p>
        </w:tc>
        <w:tc>
          <w:tcPr>
            <w:tcW w:w="1134" w:type="dxa"/>
            <w:shd w:val="clear" w:color="auto" w:fill="auto"/>
            <w:noWrap/>
            <w:vAlign w:val="bottom"/>
            <w:hideMark/>
          </w:tcPr>
          <w:p w:rsidR="00A26380" w:rsidRPr="00993868" w:rsidRDefault="00A26380" w:rsidP="00650380">
            <w:pPr>
              <w:spacing w:line="240" w:lineRule="exact"/>
              <w:jc w:val="center"/>
            </w:pPr>
            <w:r w:rsidRPr="00993868">
              <w:t>02</w:t>
            </w:r>
          </w:p>
        </w:tc>
        <w:tc>
          <w:tcPr>
            <w:tcW w:w="1134" w:type="dxa"/>
            <w:shd w:val="clear" w:color="auto" w:fill="auto"/>
            <w:noWrap/>
            <w:vAlign w:val="bottom"/>
            <w:hideMark/>
          </w:tcPr>
          <w:p w:rsidR="00A26380" w:rsidRPr="00993868" w:rsidRDefault="00A26380" w:rsidP="00650380">
            <w:pPr>
              <w:spacing w:line="240" w:lineRule="exact"/>
              <w:jc w:val="center"/>
            </w:pPr>
            <w:r w:rsidRPr="00993868">
              <w:t>03</w:t>
            </w:r>
          </w:p>
        </w:tc>
        <w:tc>
          <w:tcPr>
            <w:tcW w:w="2127" w:type="dxa"/>
            <w:shd w:val="clear" w:color="auto" w:fill="auto"/>
            <w:noWrap/>
            <w:vAlign w:val="bottom"/>
            <w:hideMark/>
          </w:tcPr>
          <w:p w:rsidR="00A26380" w:rsidRPr="00993868" w:rsidRDefault="00A26380" w:rsidP="00650380">
            <w:pPr>
              <w:spacing w:line="240" w:lineRule="exact"/>
              <w:jc w:val="center"/>
            </w:pPr>
            <w:r w:rsidRPr="00993868">
              <w:t>02.0.09.51180</w:t>
            </w:r>
          </w:p>
        </w:tc>
        <w:tc>
          <w:tcPr>
            <w:tcW w:w="1134" w:type="dxa"/>
            <w:shd w:val="clear" w:color="auto" w:fill="auto"/>
            <w:noWrap/>
            <w:vAlign w:val="bottom"/>
            <w:hideMark/>
          </w:tcPr>
          <w:p w:rsidR="00A26380" w:rsidRPr="00993868" w:rsidRDefault="00A26380" w:rsidP="00650380">
            <w:pPr>
              <w:spacing w:line="240" w:lineRule="exact"/>
              <w:jc w:val="center"/>
            </w:pPr>
            <w:r w:rsidRPr="00993868">
              <w:t>129</w:t>
            </w:r>
          </w:p>
        </w:tc>
        <w:tc>
          <w:tcPr>
            <w:tcW w:w="1417" w:type="dxa"/>
            <w:shd w:val="clear" w:color="auto" w:fill="auto"/>
            <w:noWrap/>
            <w:vAlign w:val="bottom"/>
            <w:hideMark/>
          </w:tcPr>
          <w:p w:rsidR="00A26380" w:rsidRPr="00993868" w:rsidRDefault="00A26380" w:rsidP="00650380">
            <w:pPr>
              <w:spacing w:line="240" w:lineRule="exact"/>
              <w:jc w:val="center"/>
            </w:pPr>
            <w:r w:rsidRPr="00993868">
              <w:t>38,09</w:t>
            </w:r>
          </w:p>
        </w:tc>
        <w:tc>
          <w:tcPr>
            <w:tcW w:w="1276" w:type="dxa"/>
            <w:shd w:val="clear" w:color="auto" w:fill="auto"/>
            <w:noWrap/>
            <w:vAlign w:val="bottom"/>
            <w:hideMark/>
          </w:tcPr>
          <w:p w:rsidR="00A26380" w:rsidRPr="00993868" w:rsidRDefault="00A26380" w:rsidP="00650380">
            <w:pPr>
              <w:spacing w:line="240" w:lineRule="exact"/>
              <w:jc w:val="center"/>
            </w:pPr>
            <w:r w:rsidRPr="00993868">
              <w:t>18,81</w:t>
            </w:r>
          </w:p>
        </w:tc>
        <w:tc>
          <w:tcPr>
            <w:tcW w:w="1134" w:type="dxa"/>
            <w:shd w:val="clear" w:color="auto" w:fill="auto"/>
            <w:noWrap/>
            <w:vAlign w:val="bottom"/>
            <w:hideMark/>
          </w:tcPr>
          <w:p w:rsidR="00A26380" w:rsidRPr="00993868" w:rsidRDefault="00A26380" w:rsidP="00650380">
            <w:pPr>
              <w:spacing w:line="240" w:lineRule="exact"/>
              <w:jc w:val="center"/>
            </w:pPr>
            <w:r w:rsidRPr="00993868">
              <w:t>49,4</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Национальная экон</w:t>
            </w:r>
            <w:r w:rsidRPr="00993868">
              <w:t>о</w:t>
            </w:r>
            <w:r w:rsidRPr="00993868">
              <w:t>мика</w:t>
            </w:r>
          </w:p>
        </w:tc>
        <w:tc>
          <w:tcPr>
            <w:tcW w:w="1275" w:type="dxa"/>
            <w:shd w:val="clear" w:color="auto" w:fill="auto"/>
            <w:noWrap/>
            <w:vAlign w:val="bottom"/>
            <w:hideMark/>
          </w:tcPr>
          <w:p w:rsidR="00A26380" w:rsidRPr="00993868" w:rsidRDefault="00A26380" w:rsidP="00650380">
            <w:pPr>
              <w:spacing w:line="240" w:lineRule="exact"/>
              <w:jc w:val="center"/>
            </w:pPr>
            <w:r w:rsidRPr="00993868">
              <w:t>776</w:t>
            </w:r>
          </w:p>
        </w:tc>
        <w:tc>
          <w:tcPr>
            <w:tcW w:w="1134" w:type="dxa"/>
            <w:shd w:val="clear" w:color="auto" w:fill="auto"/>
            <w:noWrap/>
            <w:vAlign w:val="bottom"/>
            <w:hideMark/>
          </w:tcPr>
          <w:p w:rsidR="00A26380" w:rsidRPr="00993868" w:rsidRDefault="00A26380" w:rsidP="00650380">
            <w:pPr>
              <w:spacing w:line="240" w:lineRule="exact"/>
              <w:jc w:val="center"/>
            </w:pPr>
            <w:r w:rsidRPr="00993868">
              <w:t>04</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2127" w:type="dxa"/>
            <w:shd w:val="clear" w:color="auto" w:fill="auto"/>
            <w:noWrap/>
            <w:vAlign w:val="bottom"/>
            <w:hideMark/>
          </w:tcPr>
          <w:p w:rsidR="00A26380" w:rsidRPr="00993868" w:rsidRDefault="00A26380" w:rsidP="00650380">
            <w:pPr>
              <w:spacing w:line="240" w:lineRule="exact"/>
              <w:jc w:val="center"/>
            </w:pPr>
            <w:r w:rsidRPr="00993868">
              <w:t> </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28 638,66</w:t>
            </w:r>
          </w:p>
        </w:tc>
        <w:tc>
          <w:tcPr>
            <w:tcW w:w="1276" w:type="dxa"/>
            <w:shd w:val="clear" w:color="auto" w:fill="auto"/>
            <w:noWrap/>
            <w:vAlign w:val="bottom"/>
            <w:hideMark/>
          </w:tcPr>
          <w:p w:rsidR="00A26380" w:rsidRPr="00993868" w:rsidRDefault="00A26380" w:rsidP="00650380">
            <w:pPr>
              <w:spacing w:line="240" w:lineRule="exact"/>
              <w:jc w:val="center"/>
            </w:pPr>
            <w:r w:rsidRPr="00993868">
              <w:t>24 976,48</w:t>
            </w:r>
          </w:p>
        </w:tc>
        <w:tc>
          <w:tcPr>
            <w:tcW w:w="1134" w:type="dxa"/>
            <w:shd w:val="clear" w:color="auto" w:fill="auto"/>
            <w:noWrap/>
            <w:vAlign w:val="bottom"/>
            <w:hideMark/>
          </w:tcPr>
          <w:p w:rsidR="00A26380" w:rsidRPr="00993868" w:rsidRDefault="00A26380" w:rsidP="00650380">
            <w:pPr>
              <w:spacing w:line="240" w:lineRule="exact"/>
              <w:jc w:val="center"/>
            </w:pPr>
            <w:r w:rsidRPr="00993868">
              <w:t>87,2</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Дорожное хозяйство (дорожные фонды)</w:t>
            </w:r>
          </w:p>
        </w:tc>
        <w:tc>
          <w:tcPr>
            <w:tcW w:w="1275" w:type="dxa"/>
            <w:shd w:val="clear" w:color="auto" w:fill="auto"/>
            <w:noWrap/>
            <w:vAlign w:val="bottom"/>
            <w:hideMark/>
          </w:tcPr>
          <w:p w:rsidR="00A26380" w:rsidRPr="00993868" w:rsidRDefault="00A26380" w:rsidP="00650380">
            <w:pPr>
              <w:spacing w:line="240" w:lineRule="exact"/>
              <w:jc w:val="center"/>
            </w:pPr>
            <w:r w:rsidRPr="00993868">
              <w:t>776</w:t>
            </w:r>
          </w:p>
        </w:tc>
        <w:tc>
          <w:tcPr>
            <w:tcW w:w="1134" w:type="dxa"/>
            <w:shd w:val="clear" w:color="auto" w:fill="auto"/>
            <w:noWrap/>
            <w:vAlign w:val="bottom"/>
            <w:hideMark/>
          </w:tcPr>
          <w:p w:rsidR="00A26380" w:rsidRPr="00993868" w:rsidRDefault="00A26380" w:rsidP="00650380">
            <w:pPr>
              <w:spacing w:line="240" w:lineRule="exact"/>
              <w:jc w:val="center"/>
            </w:pPr>
            <w:r w:rsidRPr="00993868">
              <w:t>04</w:t>
            </w:r>
          </w:p>
        </w:tc>
        <w:tc>
          <w:tcPr>
            <w:tcW w:w="1134" w:type="dxa"/>
            <w:shd w:val="clear" w:color="auto" w:fill="auto"/>
            <w:noWrap/>
            <w:vAlign w:val="bottom"/>
            <w:hideMark/>
          </w:tcPr>
          <w:p w:rsidR="00A26380" w:rsidRPr="00993868" w:rsidRDefault="00A26380" w:rsidP="00650380">
            <w:pPr>
              <w:spacing w:line="240" w:lineRule="exact"/>
              <w:jc w:val="center"/>
            </w:pPr>
            <w:r w:rsidRPr="00993868">
              <w:t>09</w:t>
            </w:r>
          </w:p>
        </w:tc>
        <w:tc>
          <w:tcPr>
            <w:tcW w:w="2127" w:type="dxa"/>
            <w:shd w:val="clear" w:color="auto" w:fill="auto"/>
            <w:noWrap/>
            <w:vAlign w:val="bottom"/>
            <w:hideMark/>
          </w:tcPr>
          <w:p w:rsidR="00A26380" w:rsidRPr="00993868" w:rsidRDefault="00A26380" w:rsidP="00650380">
            <w:pPr>
              <w:spacing w:line="240" w:lineRule="exact"/>
              <w:jc w:val="center"/>
            </w:pPr>
            <w:r w:rsidRPr="00993868">
              <w:t> </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28 638,66</w:t>
            </w:r>
          </w:p>
        </w:tc>
        <w:tc>
          <w:tcPr>
            <w:tcW w:w="1276" w:type="dxa"/>
            <w:shd w:val="clear" w:color="auto" w:fill="auto"/>
            <w:noWrap/>
            <w:vAlign w:val="bottom"/>
            <w:hideMark/>
          </w:tcPr>
          <w:p w:rsidR="00A26380" w:rsidRPr="00993868" w:rsidRDefault="00A26380" w:rsidP="00650380">
            <w:pPr>
              <w:spacing w:line="240" w:lineRule="exact"/>
              <w:jc w:val="center"/>
            </w:pPr>
            <w:r w:rsidRPr="00993868">
              <w:t>24 976,48</w:t>
            </w:r>
          </w:p>
        </w:tc>
        <w:tc>
          <w:tcPr>
            <w:tcW w:w="1134" w:type="dxa"/>
            <w:shd w:val="clear" w:color="auto" w:fill="auto"/>
            <w:noWrap/>
            <w:vAlign w:val="bottom"/>
            <w:hideMark/>
          </w:tcPr>
          <w:p w:rsidR="00A26380" w:rsidRPr="00993868" w:rsidRDefault="00A26380" w:rsidP="00650380">
            <w:pPr>
              <w:spacing w:line="240" w:lineRule="exact"/>
              <w:jc w:val="center"/>
            </w:pPr>
            <w:r w:rsidRPr="00993868">
              <w:t>87,2</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lastRenderedPageBreak/>
              <w:t>Муниципальная программа Арзгирского м</w:t>
            </w:r>
            <w:r w:rsidRPr="00993868">
              <w:t>у</w:t>
            </w:r>
            <w:r w:rsidRPr="00993868">
              <w:t>ниципального округа Ставропольского края "Развитие жилищно-коммунального и доро</w:t>
            </w:r>
            <w:r w:rsidRPr="00993868">
              <w:t>ж</w:t>
            </w:r>
            <w:r w:rsidRPr="00993868">
              <w:t>ного хозяйства, благоустройство Арзгирского муниципального округа Ставропольского края"</w:t>
            </w:r>
          </w:p>
        </w:tc>
        <w:tc>
          <w:tcPr>
            <w:tcW w:w="1275" w:type="dxa"/>
            <w:shd w:val="clear" w:color="auto" w:fill="auto"/>
            <w:noWrap/>
            <w:vAlign w:val="bottom"/>
            <w:hideMark/>
          </w:tcPr>
          <w:p w:rsidR="00A26380" w:rsidRPr="00993868" w:rsidRDefault="00A26380" w:rsidP="00650380">
            <w:pPr>
              <w:spacing w:line="240" w:lineRule="exact"/>
              <w:jc w:val="center"/>
            </w:pPr>
            <w:r w:rsidRPr="00993868">
              <w:t>776</w:t>
            </w:r>
          </w:p>
        </w:tc>
        <w:tc>
          <w:tcPr>
            <w:tcW w:w="1134" w:type="dxa"/>
            <w:shd w:val="clear" w:color="auto" w:fill="auto"/>
            <w:noWrap/>
            <w:vAlign w:val="bottom"/>
            <w:hideMark/>
          </w:tcPr>
          <w:p w:rsidR="00A26380" w:rsidRPr="00993868" w:rsidRDefault="00A26380" w:rsidP="00650380">
            <w:pPr>
              <w:spacing w:line="240" w:lineRule="exact"/>
              <w:jc w:val="center"/>
            </w:pPr>
            <w:r w:rsidRPr="00993868">
              <w:t>04</w:t>
            </w:r>
          </w:p>
        </w:tc>
        <w:tc>
          <w:tcPr>
            <w:tcW w:w="1134" w:type="dxa"/>
            <w:shd w:val="clear" w:color="auto" w:fill="auto"/>
            <w:noWrap/>
            <w:vAlign w:val="bottom"/>
            <w:hideMark/>
          </w:tcPr>
          <w:p w:rsidR="00A26380" w:rsidRPr="00993868" w:rsidRDefault="00A26380" w:rsidP="00650380">
            <w:pPr>
              <w:spacing w:line="240" w:lineRule="exact"/>
              <w:jc w:val="center"/>
            </w:pPr>
            <w:r w:rsidRPr="00993868">
              <w:t>09</w:t>
            </w:r>
          </w:p>
        </w:tc>
        <w:tc>
          <w:tcPr>
            <w:tcW w:w="2127" w:type="dxa"/>
            <w:shd w:val="clear" w:color="auto" w:fill="auto"/>
            <w:noWrap/>
            <w:vAlign w:val="bottom"/>
            <w:hideMark/>
          </w:tcPr>
          <w:p w:rsidR="00A26380" w:rsidRPr="00993868" w:rsidRDefault="00A26380" w:rsidP="00650380">
            <w:pPr>
              <w:spacing w:line="240" w:lineRule="exact"/>
              <w:jc w:val="center"/>
            </w:pPr>
            <w:r w:rsidRPr="00993868">
              <w:t>02.0.00.00000</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28 638,66</w:t>
            </w:r>
          </w:p>
        </w:tc>
        <w:tc>
          <w:tcPr>
            <w:tcW w:w="1276" w:type="dxa"/>
            <w:shd w:val="clear" w:color="auto" w:fill="auto"/>
            <w:noWrap/>
            <w:vAlign w:val="bottom"/>
            <w:hideMark/>
          </w:tcPr>
          <w:p w:rsidR="00A26380" w:rsidRPr="00993868" w:rsidRDefault="00A26380" w:rsidP="00650380">
            <w:pPr>
              <w:spacing w:line="240" w:lineRule="exact"/>
              <w:jc w:val="center"/>
            </w:pPr>
            <w:r w:rsidRPr="00993868">
              <w:t>24 976,48</w:t>
            </w:r>
          </w:p>
        </w:tc>
        <w:tc>
          <w:tcPr>
            <w:tcW w:w="1134" w:type="dxa"/>
            <w:shd w:val="clear" w:color="auto" w:fill="auto"/>
            <w:noWrap/>
            <w:vAlign w:val="bottom"/>
            <w:hideMark/>
          </w:tcPr>
          <w:p w:rsidR="00A26380" w:rsidRPr="00993868" w:rsidRDefault="00A26380" w:rsidP="00650380">
            <w:pPr>
              <w:spacing w:line="240" w:lineRule="exact"/>
              <w:jc w:val="center"/>
            </w:pPr>
            <w:r w:rsidRPr="00993868">
              <w:t>87,2</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Основное мероприятие "Содержание, кап</w:t>
            </w:r>
            <w:r w:rsidRPr="00993868">
              <w:t>и</w:t>
            </w:r>
            <w:r w:rsidRPr="00993868">
              <w:t>тальный ремонт и р</w:t>
            </w:r>
            <w:r w:rsidRPr="00993868">
              <w:t>е</w:t>
            </w:r>
            <w:r w:rsidRPr="00993868">
              <w:t>монт улично-дорожной сети"</w:t>
            </w:r>
          </w:p>
        </w:tc>
        <w:tc>
          <w:tcPr>
            <w:tcW w:w="1275" w:type="dxa"/>
            <w:shd w:val="clear" w:color="auto" w:fill="auto"/>
            <w:noWrap/>
            <w:vAlign w:val="bottom"/>
            <w:hideMark/>
          </w:tcPr>
          <w:p w:rsidR="00A26380" w:rsidRPr="00993868" w:rsidRDefault="00A26380" w:rsidP="00650380">
            <w:pPr>
              <w:spacing w:line="240" w:lineRule="exact"/>
              <w:jc w:val="center"/>
            </w:pPr>
            <w:r w:rsidRPr="00993868">
              <w:t>776</w:t>
            </w:r>
          </w:p>
        </w:tc>
        <w:tc>
          <w:tcPr>
            <w:tcW w:w="1134" w:type="dxa"/>
            <w:shd w:val="clear" w:color="auto" w:fill="auto"/>
            <w:noWrap/>
            <w:vAlign w:val="bottom"/>
            <w:hideMark/>
          </w:tcPr>
          <w:p w:rsidR="00A26380" w:rsidRPr="00993868" w:rsidRDefault="00A26380" w:rsidP="00650380">
            <w:pPr>
              <w:spacing w:line="240" w:lineRule="exact"/>
              <w:jc w:val="center"/>
            </w:pPr>
            <w:r w:rsidRPr="00993868">
              <w:t>04</w:t>
            </w:r>
          </w:p>
        </w:tc>
        <w:tc>
          <w:tcPr>
            <w:tcW w:w="1134" w:type="dxa"/>
            <w:shd w:val="clear" w:color="auto" w:fill="auto"/>
            <w:noWrap/>
            <w:vAlign w:val="bottom"/>
            <w:hideMark/>
          </w:tcPr>
          <w:p w:rsidR="00A26380" w:rsidRPr="00993868" w:rsidRDefault="00A26380" w:rsidP="00650380">
            <w:pPr>
              <w:spacing w:line="240" w:lineRule="exact"/>
              <w:jc w:val="center"/>
            </w:pPr>
            <w:r w:rsidRPr="00993868">
              <w:t>09</w:t>
            </w:r>
          </w:p>
        </w:tc>
        <w:tc>
          <w:tcPr>
            <w:tcW w:w="2127" w:type="dxa"/>
            <w:shd w:val="clear" w:color="auto" w:fill="auto"/>
            <w:noWrap/>
            <w:vAlign w:val="bottom"/>
            <w:hideMark/>
          </w:tcPr>
          <w:p w:rsidR="00A26380" w:rsidRPr="00993868" w:rsidRDefault="00A26380" w:rsidP="00650380">
            <w:pPr>
              <w:spacing w:line="240" w:lineRule="exact"/>
              <w:jc w:val="center"/>
            </w:pPr>
            <w:r w:rsidRPr="00993868">
              <w:t>02.0.02.00000</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28 638,66</w:t>
            </w:r>
          </w:p>
        </w:tc>
        <w:tc>
          <w:tcPr>
            <w:tcW w:w="1276" w:type="dxa"/>
            <w:shd w:val="clear" w:color="auto" w:fill="auto"/>
            <w:noWrap/>
            <w:vAlign w:val="bottom"/>
            <w:hideMark/>
          </w:tcPr>
          <w:p w:rsidR="00A26380" w:rsidRPr="00993868" w:rsidRDefault="00A26380" w:rsidP="00650380">
            <w:pPr>
              <w:spacing w:line="240" w:lineRule="exact"/>
              <w:jc w:val="center"/>
            </w:pPr>
            <w:r w:rsidRPr="00993868">
              <w:t>24 976,48</w:t>
            </w:r>
          </w:p>
        </w:tc>
        <w:tc>
          <w:tcPr>
            <w:tcW w:w="1134" w:type="dxa"/>
            <w:shd w:val="clear" w:color="auto" w:fill="auto"/>
            <w:noWrap/>
            <w:vAlign w:val="bottom"/>
            <w:hideMark/>
          </w:tcPr>
          <w:p w:rsidR="00A26380" w:rsidRPr="00993868" w:rsidRDefault="00A26380" w:rsidP="00650380">
            <w:pPr>
              <w:spacing w:line="240" w:lineRule="exact"/>
              <w:jc w:val="center"/>
            </w:pPr>
            <w:r w:rsidRPr="00993868">
              <w:t>87,2</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Капитальный ремонт, ремонт и содерж</w:t>
            </w:r>
            <w:r w:rsidRPr="00993868">
              <w:t>а</w:t>
            </w:r>
            <w:r w:rsidRPr="00993868">
              <w:t>ние автомобильных дорог общего пользования н</w:t>
            </w:r>
            <w:r w:rsidRPr="00993868">
              <w:t>а</w:t>
            </w:r>
            <w:r w:rsidRPr="00993868">
              <w:t>селенных пунктов</w:t>
            </w:r>
          </w:p>
        </w:tc>
        <w:tc>
          <w:tcPr>
            <w:tcW w:w="1275" w:type="dxa"/>
            <w:shd w:val="clear" w:color="auto" w:fill="auto"/>
            <w:noWrap/>
            <w:vAlign w:val="bottom"/>
            <w:hideMark/>
          </w:tcPr>
          <w:p w:rsidR="00A26380" w:rsidRPr="00993868" w:rsidRDefault="00A26380" w:rsidP="00650380">
            <w:pPr>
              <w:spacing w:line="240" w:lineRule="exact"/>
              <w:jc w:val="center"/>
            </w:pPr>
            <w:r w:rsidRPr="00993868">
              <w:t>776</w:t>
            </w:r>
          </w:p>
        </w:tc>
        <w:tc>
          <w:tcPr>
            <w:tcW w:w="1134" w:type="dxa"/>
            <w:shd w:val="clear" w:color="auto" w:fill="auto"/>
            <w:noWrap/>
            <w:vAlign w:val="bottom"/>
            <w:hideMark/>
          </w:tcPr>
          <w:p w:rsidR="00A26380" w:rsidRPr="00993868" w:rsidRDefault="00A26380" w:rsidP="00650380">
            <w:pPr>
              <w:spacing w:line="240" w:lineRule="exact"/>
              <w:jc w:val="center"/>
            </w:pPr>
            <w:r w:rsidRPr="00993868">
              <w:t>04</w:t>
            </w:r>
          </w:p>
        </w:tc>
        <w:tc>
          <w:tcPr>
            <w:tcW w:w="1134" w:type="dxa"/>
            <w:shd w:val="clear" w:color="auto" w:fill="auto"/>
            <w:noWrap/>
            <w:vAlign w:val="bottom"/>
            <w:hideMark/>
          </w:tcPr>
          <w:p w:rsidR="00A26380" w:rsidRPr="00993868" w:rsidRDefault="00A26380" w:rsidP="00650380">
            <w:pPr>
              <w:spacing w:line="240" w:lineRule="exact"/>
              <w:jc w:val="center"/>
            </w:pPr>
            <w:r w:rsidRPr="00993868">
              <w:t>09</w:t>
            </w:r>
          </w:p>
        </w:tc>
        <w:tc>
          <w:tcPr>
            <w:tcW w:w="2127" w:type="dxa"/>
            <w:shd w:val="clear" w:color="auto" w:fill="auto"/>
            <w:noWrap/>
            <w:vAlign w:val="bottom"/>
            <w:hideMark/>
          </w:tcPr>
          <w:p w:rsidR="00A26380" w:rsidRPr="00993868" w:rsidRDefault="00A26380" w:rsidP="00650380">
            <w:pPr>
              <w:spacing w:line="240" w:lineRule="exact"/>
              <w:jc w:val="center"/>
            </w:pPr>
            <w:r w:rsidRPr="00993868">
              <w:t>02.0.02.20050</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1 371,36</w:t>
            </w:r>
          </w:p>
        </w:tc>
        <w:tc>
          <w:tcPr>
            <w:tcW w:w="1276" w:type="dxa"/>
            <w:shd w:val="clear" w:color="auto" w:fill="auto"/>
            <w:noWrap/>
            <w:vAlign w:val="bottom"/>
            <w:hideMark/>
          </w:tcPr>
          <w:p w:rsidR="00A26380" w:rsidRPr="00993868" w:rsidRDefault="00A26380" w:rsidP="00650380">
            <w:pPr>
              <w:spacing w:line="240" w:lineRule="exact"/>
              <w:jc w:val="center"/>
            </w:pPr>
            <w:r w:rsidRPr="00993868">
              <w:t>721,42</w:t>
            </w:r>
          </w:p>
        </w:tc>
        <w:tc>
          <w:tcPr>
            <w:tcW w:w="1134" w:type="dxa"/>
            <w:shd w:val="clear" w:color="auto" w:fill="auto"/>
            <w:noWrap/>
            <w:vAlign w:val="bottom"/>
            <w:hideMark/>
          </w:tcPr>
          <w:p w:rsidR="00A26380" w:rsidRPr="00993868" w:rsidRDefault="00A26380" w:rsidP="00650380">
            <w:pPr>
              <w:spacing w:line="240" w:lineRule="exact"/>
              <w:jc w:val="center"/>
            </w:pPr>
            <w:r w:rsidRPr="00993868">
              <w:t>52,6</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Прочая закупка тов</w:t>
            </w:r>
            <w:r w:rsidRPr="00993868">
              <w:t>а</w:t>
            </w:r>
            <w:r w:rsidRPr="00993868">
              <w:t>ров, работ и услуг</w:t>
            </w:r>
          </w:p>
        </w:tc>
        <w:tc>
          <w:tcPr>
            <w:tcW w:w="1275" w:type="dxa"/>
            <w:shd w:val="clear" w:color="auto" w:fill="auto"/>
            <w:noWrap/>
            <w:vAlign w:val="bottom"/>
            <w:hideMark/>
          </w:tcPr>
          <w:p w:rsidR="00A26380" w:rsidRPr="00993868" w:rsidRDefault="00A26380" w:rsidP="00650380">
            <w:pPr>
              <w:spacing w:line="240" w:lineRule="exact"/>
              <w:jc w:val="center"/>
            </w:pPr>
            <w:r w:rsidRPr="00993868">
              <w:t>776</w:t>
            </w:r>
          </w:p>
        </w:tc>
        <w:tc>
          <w:tcPr>
            <w:tcW w:w="1134" w:type="dxa"/>
            <w:shd w:val="clear" w:color="auto" w:fill="auto"/>
            <w:noWrap/>
            <w:vAlign w:val="bottom"/>
            <w:hideMark/>
          </w:tcPr>
          <w:p w:rsidR="00A26380" w:rsidRPr="00993868" w:rsidRDefault="00A26380" w:rsidP="00650380">
            <w:pPr>
              <w:spacing w:line="240" w:lineRule="exact"/>
              <w:jc w:val="center"/>
            </w:pPr>
            <w:r w:rsidRPr="00993868">
              <w:t>04</w:t>
            </w:r>
          </w:p>
        </w:tc>
        <w:tc>
          <w:tcPr>
            <w:tcW w:w="1134" w:type="dxa"/>
            <w:shd w:val="clear" w:color="auto" w:fill="auto"/>
            <w:noWrap/>
            <w:vAlign w:val="bottom"/>
            <w:hideMark/>
          </w:tcPr>
          <w:p w:rsidR="00A26380" w:rsidRPr="00993868" w:rsidRDefault="00A26380" w:rsidP="00650380">
            <w:pPr>
              <w:spacing w:line="240" w:lineRule="exact"/>
              <w:jc w:val="center"/>
            </w:pPr>
            <w:r w:rsidRPr="00993868">
              <w:t>09</w:t>
            </w:r>
          </w:p>
        </w:tc>
        <w:tc>
          <w:tcPr>
            <w:tcW w:w="2127" w:type="dxa"/>
            <w:shd w:val="clear" w:color="auto" w:fill="auto"/>
            <w:noWrap/>
            <w:vAlign w:val="bottom"/>
            <w:hideMark/>
          </w:tcPr>
          <w:p w:rsidR="00A26380" w:rsidRPr="00993868" w:rsidRDefault="00A26380" w:rsidP="00650380">
            <w:pPr>
              <w:spacing w:line="240" w:lineRule="exact"/>
              <w:jc w:val="center"/>
            </w:pPr>
            <w:r w:rsidRPr="00993868">
              <w:t>02.0.02.20050</w:t>
            </w:r>
          </w:p>
        </w:tc>
        <w:tc>
          <w:tcPr>
            <w:tcW w:w="1134" w:type="dxa"/>
            <w:shd w:val="clear" w:color="auto" w:fill="auto"/>
            <w:noWrap/>
            <w:vAlign w:val="bottom"/>
            <w:hideMark/>
          </w:tcPr>
          <w:p w:rsidR="00A26380" w:rsidRPr="00993868" w:rsidRDefault="00A26380" w:rsidP="00650380">
            <w:pPr>
              <w:spacing w:line="240" w:lineRule="exact"/>
              <w:jc w:val="center"/>
            </w:pPr>
            <w:r w:rsidRPr="00993868">
              <w:t>244</w:t>
            </w:r>
          </w:p>
        </w:tc>
        <w:tc>
          <w:tcPr>
            <w:tcW w:w="1417" w:type="dxa"/>
            <w:shd w:val="clear" w:color="auto" w:fill="auto"/>
            <w:noWrap/>
            <w:vAlign w:val="bottom"/>
            <w:hideMark/>
          </w:tcPr>
          <w:p w:rsidR="00A26380" w:rsidRPr="00993868" w:rsidRDefault="00A26380" w:rsidP="00650380">
            <w:pPr>
              <w:spacing w:line="240" w:lineRule="exact"/>
              <w:jc w:val="center"/>
            </w:pPr>
            <w:r w:rsidRPr="00993868">
              <w:t>1 371,36</w:t>
            </w:r>
          </w:p>
        </w:tc>
        <w:tc>
          <w:tcPr>
            <w:tcW w:w="1276" w:type="dxa"/>
            <w:shd w:val="clear" w:color="auto" w:fill="auto"/>
            <w:noWrap/>
            <w:vAlign w:val="bottom"/>
            <w:hideMark/>
          </w:tcPr>
          <w:p w:rsidR="00A26380" w:rsidRPr="00993868" w:rsidRDefault="00A26380" w:rsidP="00650380">
            <w:pPr>
              <w:spacing w:line="240" w:lineRule="exact"/>
              <w:jc w:val="center"/>
            </w:pPr>
            <w:r w:rsidRPr="00993868">
              <w:t>721,42</w:t>
            </w:r>
          </w:p>
        </w:tc>
        <w:tc>
          <w:tcPr>
            <w:tcW w:w="1134" w:type="dxa"/>
            <w:shd w:val="clear" w:color="auto" w:fill="auto"/>
            <w:noWrap/>
            <w:vAlign w:val="bottom"/>
            <w:hideMark/>
          </w:tcPr>
          <w:p w:rsidR="00A26380" w:rsidRPr="00993868" w:rsidRDefault="00A26380" w:rsidP="00650380">
            <w:pPr>
              <w:spacing w:line="240" w:lineRule="exact"/>
              <w:jc w:val="center"/>
            </w:pPr>
            <w:r w:rsidRPr="00993868">
              <w:t>52,6</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Капитальный ремонт и (или) ремонт автом</w:t>
            </w:r>
            <w:r w:rsidRPr="00993868">
              <w:t>о</w:t>
            </w:r>
            <w:r w:rsidRPr="00993868">
              <w:t>бильных дорог общего пользования м</w:t>
            </w:r>
            <w:r w:rsidRPr="00993868">
              <w:t>е</w:t>
            </w:r>
            <w:r w:rsidRPr="00993868">
              <w:t>стного значения, ведущих к муниципальным общео</w:t>
            </w:r>
            <w:r w:rsidRPr="00993868">
              <w:t>б</w:t>
            </w:r>
            <w:r w:rsidRPr="00993868">
              <w:t>разовательным орг</w:t>
            </w:r>
            <w:r w:rsidRPr="00993868">
              <w:t>а</w:t>
            </w:r>
            <w:r w:rsidRPr="00993868">
              <w:t>низациям</w:t>
            </w:r>
          </w:p>
        </w:tc>
        <w:tc>
          <w:tcPr>
            <w:tcW w:w="1275" w:type="dxa"/>
            <w:shd w:val="clear" w:color="auto" w:fill="auto"/>
            <w:noWrap/>
            <w:vAlign w:val="bottom"/>
            <w:hideMark/>
          </w:tcPr>
          <w:p w:rsidR="00A26380" w:rsidRPr="00993868" w:rsidRDefault="00A26380" w:rsidP="00650380">
            <w:pPr>
              <w:spacing w:line="240" w:lineRule="exact"/>
              <w:jc w:val="center"/>
            </w:pPr>
            <w:r w:rsidRPr="00993868">
              <w:t>776</w:t>
            </w:r>
          </w:p>
        </w:tc>
        <w:tc>
          <w:tcPr>
            <w:tcW w:w="1134" w:type="dxa"/>
            <w:shd w:val="clear" w:color="auto" w:fill="auto"/>
            <w:noWrap/>
            <w:vAlign w:val="bottom"/>
            <w:hideMark/>
          </w:tcPr>
          <w:p w:rsidR="00A26380" w:rsidRPr="00993868" w:rsidRDefault="00A26380" w:rsidP="00650380">
            <w:pPr>
              <w:spacing w:line="240" w:lineRule="exact"/>
              <w:jc w:val="center"/>
            </w:pPr>
            <w:r w:rsidRPr="00993868">
              <w:t>04</w:t>
            </w:r>
          </w:p>
        </w:tc>
        <w:tc>
          <w:tcPr>
            <w:tcW w:w="1134" w:type="dxa"/>
            <w:shd w:val="clear" w:color="auto" w:fill="auto"/>
            <w:noWrap/>
            <w:vAlign w:val="bottom"/>
            <w:hideMark/>
          </w:tcPr>
          <w:p w:rsidR="00A26380" w:rsidRPr="00993868" w:rsidRDefault="00A26380" w:rsidP="00650380">
            <w:pPr>
              <w:spacing w:line="240" w:lineRule="exact"/>
              <w:jc w:val="center"/>
            </w:pPr>
            <w:r w:rsidRPr="00993868">
              <w:t>09</w:t>
            </w:r>
          </w:p>
        </w:tc>
        <w:tc>
          <w:tcPr>
            <w:tcW w:w="2127" w:type="dxa"/>
            <w:shd w:val="clear" w:color="auto" w:fill="auto"/>
            <w:noWrap/>
            <w:vAlign w:val="bottom"/>
            <w:hideMark/>
          </w:tcPr>
          <w:p w:rsidR="00A26380" w:rsidRPr="00993868" w:rsidRDefault="00A26380" w:rsidP="00650380">
            <w:pPr>
              <w:spacing w:line="240" w:lineRule="exact"/>
              <w:jc w:val="center"/>
            </w:pPr>
            <w:r w:rsidRPr="00993868">
              <w:t>02.0.02.S0110</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2 825,35</w:t>
            </w:r>
          </w:p>
        </w:tc>
        <w:tc>
          <w:tcPr>
            <w:tcW w:w="1276" w:type="dxa"/>
            <w:shd w:val="clear" w:color="auto" w:fill="auto"/>
            <w:noWrap/>
            <w:vAlign w:val="bottom"/>
            <w:hideMark/>
          </w:tcPr>
          <w:p w:rsidR="00A26380" w:rsidRPr="00993868" w:rsidRDefault="00A26380" w:rsidP="00650380">
            <w:pPr>
              <w:spacing w:line="240" w:lineRule="exact"/>
              <w:jc w:val="center"/>
            </w:pPr>
            <w:r w:rsidRPr="00993868">
              <w:t>59,00</w:t>
            </w:r>
          </w:p>
        </w:tc>
        <w:tc>
          <w:tcPr>
            <w:tcW w:w="1134" w:type="dxa"/>
            <w:shd w:val="clear" w:color="auto" w:fill="auto"/>
            <w:noWrap/>
            <w:vAlign w:val="bottom"/>
            <w:hideMark/>
          </w:tcPr>
          <w:p w:rsidR="00A26380" w:rsidRPr="00993868" w:rsidRDefault="00A26380" w:rsidP="00650380">
            <w:pPr>
              <w:spacing w:line="240" w:lineRule="exact"/>
              <w:jc w:val="center"/>
            </w:pPr>
            <w:r w:rsidRPr="00993868">
              <w:t>2,1</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Прочая закупка тов</w:t>
            </w:r>
            <w:r w:rsidRPr="00993868">
              <w:t>а</w:t>
            </w:r>
            <w:r w:rsidRPr="00993868">
              <w:t>ров, работ и услуг</w:t>
            </w:r>
          </w:p>
        </w:tc>
        <w:tc>
          <w:tcPr>
            <w:tcW w:w="1275" w:type="dxa"/>
            <w:shd w:val="clear" w:color="auto" w:fill="auto"/>
            <w:noWrap/>
            <w:vAlign w:val="bottom"/>
            <w:hideMark/>
          </w:tcPr>
          <w:p w:rsidR="00A26380" w:rsidRPr="00993868" w:rsidRDefault="00A26380" w:rsidP="00650380">
            <w:pPr>
              <w:spacing w:line="240" w:lineRule="exact"/>
              <w:jc w:val="center"/>
            </w:pPr>
            <w:r w:rsidRPr="00993868">
              <w:t>776</w:t>
            </w:r>
          </w:p>
        </w:tc>
        <w:tc>
          <w:tcPr>
            <w:tcW w:w="1134" w:type="dxa"/>
            <w:shd w:val="clear" w:color="auto" w:fill="auto"/>
            <w:noWrap/>
            <w:vAlign w:val="bottom"/>
            <w:hideMark/>
          </w:tcPr>
          <w:p w:rsidR="00A26380" w:rsidRPr="00993868" w:rsidRDefault="00A26380" w:rsidP="00650380">
            <w:pPr>
              <w:spacing w:line="240" w:lineRule="exact"/>
              <w:jc w:val="center"/>
            </w:pPr>
            <w:r w:rsidRPr="00993868">
              <w:t>04</w:t>
            </w:r>
          </w:p>
        </w:tc>
        <w:tc>
          <w:tcPr>
            <w:tcW w:w="1134" w:type="dxa"/>
            <w:shd w:val="clear" w:color="auto" w:fill="auto"/>
            <w:noWrap/>
            <w:vAlign w:val="bottom"/>
            <w:hideMark/>
          </w:tcPr>
          <w:p w:rsidR="00A26380" w:rsidRPr="00993868" w:rsidRDefault="00A26380" w:rsidP="00650380">
            <w:pPr>
              <w:spacing w:line="240" w:lineRule="exact"/>
              <w:jc w:val="center"/>
            </w:pPr>
            <w:r w:rsidRPr="00993868">
              <w:t>09</w:t>
            </w:r>
          </w:p>
        </w:tc>
        <w:tc>
          <w:tcPr>
            <w:tcW w:w="2127" w:type="dxa"/>
            <w:shd w:val="clear" w:color="auto" w:fill="auto"/>
            <w:noWrap/>
            <w:vAlign w:val="bottom"/>
            <w:hideMark/>
          </w:tcPr>
          <w:p w:rsidR="00A26380" w:rsidRPr="00993868" w:rsidRDefault="00A26380" w:rsidP="00650380">
            <w:pPr>
              <w:spacing w:line="240" w:lineRule="exact"/>
              <w:jc w:val="center"/>
            </w:pPr>
            <w:r w:rsidRPr="00993868">
              <w:t>02.0.02.S0110</w:t>
            </w:r>
          </w:p>
        </w:tc>
        <w:tc>
          <w:tcPr>
            <w:tcW w:w="1134" w:type="dxa"/>
            <w:shd w:val="clear" w:color="auto" w:fill="auto"/>
            <w:noWrap/>
            <w:vAlign w:val="bottom"/>
            <w:hideMark/>
          </w:tcPr>
          <w:p w:rsidR="00A26380" w:rsidRPr="00993868" w:rsidRDefault="00A26380" w:rsidP="00650380">
            <w:pPr>
              <w:spacing w:line="240" w:lineRule="exact"/>
              <w:jc w:val="center"/>
            </w:pPr>
            <w:r w:rsidRPr="00993868">
              <w:t>244</w:t>
            </w:r>
          </w:p>
        </w:tc>
        <w:tc>
          <w:tcPr>
            <w:tcW w:w="1417" w:type="dxa"/>
            <w:shd w:val="clear" w:color="auto" w:fill="auto"/>
            <w:noWrap/>
            <w:vAlign w:val="bottom"/>
            <w:hideMark/>
          </w:tcPr>
          <w:p w:rsidR="00A26380" w:rsidRPr="00993868" w:rsidRDefault="00A26380" w:rsidP="00650380">
            <w:pPr>
              <w:spacing w:line="240" w:lineRule="exact"/>
              <w:jc w:val="center"/>
            </w:pPr>
            <w:r w:rsidRPr="00993868">
              <w:t>2 825,35</w:t>
            </w:r>
          </w:p>
        </w:tc>
        <w:tc>
          <w:tcPr>
            <w:tcW w:w="1276" w:type="dxa"/>
            <w:shd w:val="clear" w:color="auto" w:fill="auto"/>
            <w:noWrap/>
            <w:vAlign w:val="bottom"/>
            <w:hideMark/>
          </w:tcPr>
          <w:p w:rsidR="00A26380" w:rsidRPr="00993868" w:rsidRDefault="00A26380" w:rsidP="00650380">
            <w:pPr>
              <w:spacing w:line="240" w:lineRule="exact"/>
              <w:jc w:val="center"/>
            </w:pPr>
            <w:r w:rsidRPr="00993868">
              <w:t>59,00</w:t>
            </w:r>
          </w:p>
        </w:tc>
        <w:tc>
          <w:tcPr>
            <w:tcW w:w="1134" w:type="dxa"/>
            <w:shd w:val="clear" w:color="auto" w:fill="auto"/>
            <w:noWrap/>
            <w:vAlign w:val="bottom"/>
            <w:hideMark/>
          </w:tcPr>
          <w:p w:rsidR="00A26380" w:rsidRPr="00993868" w:rsidRDefault="00A26380" w:rsidP="00650380">
            <w:pPr>
              <w:spacing w:line="240" w:lineRule="exact"/>
              <w:jc w:val="center"/>
            </w:pPr>
            <w:r w:rsidRPr="00993868">
              <w:t>2,1</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Капитальный ремонт и ремонт автом</w:t>
            </w:r>
            <w:r w:rsidRPr="00993868">
              <w:t>о</w:t>
            </w:r>
            <w:r w:rsidRPr="00993868">
              <w:t>бильных дорог общего пользования местного знач</w:t>
            </w:r>
            <w:r w:rsidRPr="00993868">
              <w:t>е</w:t>
            </w:r>
            <w:r w:rsidRPr="00993868">
              <w:t>ния</w:t>
            </w:r>
          </w:p>
        </w:tc>
        <w:tc>
          <w:tcPr>
            <w:tcW w:w="1275" w:type="dxa"/>
            <w:shd w:val="clear" w:color="auto" w:fill="auto"/>
            <w:noWrap/>
            <w:vAlign w:val="bottom"/>
            <w:hideMark/>
          </w:tcPr>
          <w:p w:rsidR="00A26380" w:rsidRPr="00993868" w:rsidRDefault="00A26380" w:rsidP="00650380">
            <w:pPr>
              <w:spacing w:line="240" w:lineRule="exact"/>
              <w:jc w:val="center"/>
            </w:pPr>
            <w:r w:rsidRPr="00993868">
              <w:t>776</w:t>
            </w:r>
          </w:p>
        </w:tc>
        <w:tc>
          <w:tcPr>
            <w:tcW w:w="1134" w:type="dxa"/>
            <w:shd w:val="clear" w:color="auto" w:fill="auto"/>
            <w:noWrap/>
            <w:vAlign w:val="bottom"/>
            <w:hideMark/>
          </w:tcPr>
          <w:p w:rsidR="00A26380" w:rsidRPr="00993868" w:rsidRDefault="00A26380" w:rsidP="00650380">
            <w:pPr>
              <w:spacing w:line="240" w:lineRule="exact"/>
              <w:jc w:val="center"/>
            </w:pPr>
            <w:r w:rsidRPr="00993868">
              <w:t>04</w:t>
            </w:r>
          </w:p>
        </w:tc>
        <w:tc>
          <w:tcPr>
            <w:tcW w:w="1134" w:type="dxa"/>
            <w:shd w:val="clear" w:color="auto" w:fill="auto"/>
            <w:noWrap/>
            <w:vAlign w:val="bottom"/>
            <w:hideMark/>
          </w:tcPr>
          <w:p w:rsidR="00A26380" w:rsidRPr="00993868" w:rsidRDefault="00A26380" w:rsidP="00650380">
            <w:pPr>
              <w:spacing w:line="240" w:lineRule="exact"/>
              <w:jc w:val="center"/>
            </w:pPr>
            <w:r w:rsidRPr="00993868">
              <w:t>09</w:t>
            </w:r>
          </w:p>
        </w:tc>
        <w:tc>
          <w:tcPr>
            <w:tcW w:w="2127" w:type="dxa"/>
            <w:shd w:val="clear" w:color="auto" w:fill="auto"/>
            <w:noWrap/>
            <w:vAlign w:val="bottom"/>
            <w:hideMark/>
          </w:tcPr>
          <w:p w:rsidR="00A26380" w:rsidRPr="00993868" w:rsidRDefault="00A26380" w:rsidP="00650380">
            <w:pPr>
              <w:spacing w:line="240" w:lineRule="exact"/>
              <w:jc w:val="center"/>
            </w:pPr>
            <w:r w:rsidRPr="00993868">
              <w:t>02.0.02.S6720</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24 441,96</w:t>
            </w:r>
          </w:p>
        </w:tc>
        <w:tc>
          <w:tcPr>
            <w:tcW w:w="1276" w:type="dxa"/>
            <w:shd w:val="clear" w:color="auto" w:fill="auto"/>
            <w:noWrap/>
            <w:vAlign w:val="bottom"/>
            <w:hideMark/>
          </w:tcPr>
          <w:p w:rsidR="00A26380" w:rsidRPr="00993868" w:rsidRDefault="00A26380" w:rsidP="00650380">
            <w:pPr>
              <w:spacing w:line="240" w:lineRule="exact"/>
              <w:jc w:val="center"/>
            </w:pPr>
            <w:r w:rsidRPr="00993868">
              <w:t>24 196,06</w:t>
            </w:r>
          </w:p>
        </w:tc>
        <w:tc>
          <w:tcPr>
            <w:tcW w:w="1134" w:type="dxa"/>
            <w:shd w:val="clear" w:color="auto" w:fill="auto"/>
            <w:noWrap/>
            <w:vAlign w:val="bottom"/>
            <w:hideMark/>
          </w:tcPr>
          <w:p w:rsidR="00A26380" w:rsidRPr="00993868" w:rsidRDefault="00A26380" w:rsidP="00650380">
            <w:pPr>
              <w:spacing w:line="240" w:lineRule="exact"/>
              <w:jc w:val="center"/>
            </w:pPr>
            <w:r w:rsidRPr="00993868">
              <w:t>99,0</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Прочая закупка тов</w:t>
            </w:r>
            <w:r w:rsidRPr="00993868">
              <w:t>а</w:t>
            </w:r>
            <w:r w:rsidRPr="00993868">
              <w:t>ров, работ и услуг</w:t>
            </w:r>
          </w:p>
        </w:tc>
        <w:tc>
          <w:tcPr>
            <w:tcW w:w="1275" w:type="dxa"/>
            <w:shd w:val="clear" w:color="auto" w:fill="auto"/>
            <w:noWrap/>
            <w:vAlign w:val="bottom"/>
            <w:hideMark/>
          </w:tcPr>
          <w:p w:rsidR="00A26380" w:rsidRPr="00993868" w:rsidRDefault="00A26380" w:rsidP="00650380">
            <w:pPr>
              <w:spacing w:line="240" w:lineRule="exact"/>
              <w:jc w:val="center"/>
            </w:pPr>
            <w:r w:rsidRPr="00993868">
              <w:t>776</w:t>
            </w:r>
          </w:p>
        </w:tc>
        <w:tc>
          <w:tcPr>
            <w:tcW w:w="1134" w:type="dxa"/>
            <w:shd w:val="clear" w:color="auto" w:fill="auto"/>
            <w:noWrap/>
            <w:vAlign w:val="bottom"/>
            <w:hideMark/>
          </w:tcPr>
          <w:p w:rsidR="00A26380" w:rsidRPr="00993868" w:rsidRDefault="00A26380" w:rsidP="00650380">
            <w:pPr>
              <w:spacing w:line="240" w:lineRule="exact"/>
              <w:jc w:val="center"/>
            </w:pPr>
            <w:r w:rsidRPr="00993868">
              <w:t>04</w:t>
            </w:r>
          </w:p>
        </w:tc>
        <w:tc>
          <w:tcPr>
            <w:tcW w:w="1134" w:type="dxa"/>
            <w:shd w:val="clear" w:color="auto" w:fill="auto"/>
            <w:noWrap/>
            <w:vAlign w:val="bottom"/>
            <w:hideMark/>
          </w:tcPr>
          <w:p w:rsidR="00A26380" w:rsidRPr="00993868" w:rsidRDefault="00A26380" w:rsidP="00650380">
            <w:pPr>
              <w:spacing w:line="240" w:lineRule="exact"/>
              <w:jc w:val="center"/>
            </w:pPr>
            <w:r w:rsidRPr="00993868">
              <w:t>09</w:t>
            </w:r>
          </w:p>
        </w:tc>
        <w:tc>
          <w:tcPr>
            <w:tcW w:w="2127" w:type="dxa"/>
            <w:shd w:val="clear" w:color="auto" w:fill="auto"/>
            <w:noWrap/>
            <w:vAlign w:val="bottom"/>
            <w:hideMark/>
          </w:tcPr>
          <w:p w:rsidR="00A26380" w:rsidRPr="00993868" w:rsidRDefault="00A26380" w:rsidP="00650380">
            <w:pPr>
              <w:spacing w:line="240" w:lineRule="exact"/>
              <w:jc w:val="center"/>
            </w:pPr>
            <w:r w:rsidRPr="00993868">
              <w:t>02.0.02.S6720</w:t>
            </w:r>
          </w:p>
        </w:tc>
        <w:tc>
          <w:tcPr>
            <w:tcW w:w="1134" w:type="dxa"/>
            <w:shd w:val="clear" w:color="auto" w:fill="auto"/>
            <w:noWrap/>
            <w:vAlign w:val="bottom"/>
            <w:hideMark/>
          </w:tcPr>
          <w:p w:rsidR="00A26380" w:rsidRPr="00993868" w:rsidRDefault="00A26380" w:rsidP="00650380">
            <w:pPr>
              <w:spacing w:line="240" w:lineRule="exact"/>
              <w:jc w:val="center"/>
            </w:pPr>
            <w:r w:rsidRPr="00993868">
              <w:t>244</w:t>
            </w:r>
          </w:p>
        </w:tc>
        <w:tc>
          <w:tcPr>
            <w:tcW w:w="1417" w:type="dxa"/>
            <w:shd w:val="clear" w:color="auto" w:fill="auto"/>
            <w:noWrap/>
            <w:vAlign w:val="bottom"/>
            <w:hideMark/>
          </w:tcPr>
          <w:p w:rsidR="00A26380" w:rsidRPr="00993868" w:rsidRDefault="00A26380" w:rsidP="00650380">
            <w:pPr>
              <w:spacing w:line="240" w:lineRule="exact"/>
              <w:jc w:val="center"/>
            </w:pPr>
            <w:r w:rsidRPr="00993868">
              <w:t>24 441,96</w:t>
            </w:r>
          </w:p>
        </w:tc>
        <w:tc>
          <w:tcPr>
            <w:tcW w:w="1276" w:type="dxa"/>
            <w:shd w:val="clear" w:color="auto" w:fill="auto"/>
            <w:noWrap/>
            <w:vAlign w:val="bottom"/>
            <w:hideMark/>
          </w:tcPr>
          <w:p w:rsidR="00A26380" w:rsidRPr="00993868" w:rsidRDefault="00A26380" w:rsidP="00650380">
            <w:pPr>
              <w:spacing w:line="240" w:lineRule="exact"/>
              <w:jc w:val="center"/>
            </w:pPr>
            <w:r w:rsidRPr="00993868">
              <w:t>24 196,06</w:t>
            </w:r>
          </w:p>
        </w:tc>
        <w:tc>
          <w:tcPr>
            <w:tcW w:w="1134" w:type="dxa"/>
            <w:shd w:val="clear" w:color="auto" w:fill="auto"/>
            <w:noWrap/>
            <w:vAlign w:val="bottom"/>
            <w:hideMark/>
          </w:tcPr>
          <w:p w:rsidR="00A26380" w:rsidRPr="00993868" w:rsidRDefault="00A26380" w:rsidP="00650380">
            <w:pPr>
              <w:spacing w:line="240" w:lineRule="exact"/>
              <w:jc w:val="center"/>
            </w:pPr>
            <w:r w:rsidRPr="00993868">
              <w:t>99,0</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Жилищно-коммунальное хозяйс</w:t>
            </w:r>
            <w:r w:rsidRPr="00993868">
              <w:t>т</w:t>
            </w:r>
            <w:r w:rsidRPr="00993868">
              <w:t>во</w:t>
            </w:r>
          </w:p>
        </w:tc>
        <w:tc>
          <w:tcPr>
            <w:tcW w:w="1275" w:type="dxa"/>
            <w:shd w:val="clear" w:color="auto" w:fill="auto"/>
            <w:noWrap/>
            <w:vAlign w:val="bottom"/>
            <w:hideMark/>
          </w:tcPr>
          <w:p w:rsidR="00A26380" w:rsidRPr="00993868" w:rsidRDefault="00A26380" w:rsidP="00650380">
            <w:pPr>
              <w:spacing w:line="240" w:lineRule="exact"/>
              <w:jc w:val="center"/>
            </w:pPr>
            <w:r w:rsidRPr="00993868">
              <w:t>776</w:t>
            </w:r>
          </w:p>
        </w:tc>
        <w:tc>
          <w:tcPr>
            <w:tcW w:w="1134" w:type="dxa"/>
            <w:shd w:val="clear" w:color="auto" w:fill="auto"/>
            <w:noWrap/>
            <w:vAlign w:val="bottom"/>
            <w:hideMark/>
          </w:tcPr>
          <w:p w:rsidR="00A26380" w:rsidRPr="00993868" w:rsidRDefault="00A26380" w:rsidP="00650380">
            <w:pPr>
              <w:spacing w:line="240" w:lineRule="exact"/>
              <w:jc w:val="center"/>
            </w:pPr>
            <w:r w:rsidRPr="00993868">
              <w:t>05</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2127" w:type="dxa"/>
            <w:shd w:val="clear" w:color="auto" w:fill="auto"/>
            <w:noWrap/>
            <w:vAlign w:val="bottom"/>
            <w:hideMark/>
          </w:tcPr>
          <w:p w:rsidR="00A26380" w:rsidRPr="00993868" w:rsidRDefault="00A26380" w:rsidP="00650380">
            <w:pPr>
              <w:spacing w:line="240" w:lineRule="exact"/>
              <w:jc w:val="center"/>
            </w:pPr>
            <w:r w:rsidRPr="00993868">
              <w:t> </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1 894,01</w:t>
            </w:r>
          </w:p>
        </w:tc>
        <w:tc>
          <w:tcPr>
            <w:tcW w:w="1276" w:type="dxa"/>
            <w:shd w:val="clear" w:color="auto" w:fill="auto"/>
            <w:noWrap/>
            <w:vAlign w:val="bottom"/>
            <w:hideMark/>
          </w:tcPr>
          <w:p w:rsidR="00A26380" w:rsidRPr="00993868" w:rsidRDefault="00A26380" w:rsidP="00650380">
            <w:pPr>
              <w:spacing w:line="240" w:lineRule="exact"/>
              <w:jc w:val="center"/>
            </w:pPr>
            <w:r w:rsidRPr="00993868">
              <w:t>1 092,95</w:t>
            </w:r>
          </w:p>
        </w:tc>
        <w:tc>
          <w:tcPr>
            <w:tcW w:w="1134" w:type="dxa"/>
            <w:shd w:val="clear" w:color="auto" w:fill="auto"/>
            <w:noWrap/>
            <w:vAlign w:val="bottom"/>
            <w:hideMark/>
          </w:tcPr>
          <w:p w:rsidR="00A26380" w:rsidRPr="00993868" w:rsidRDefault="00A26380" w:rsidP="00650380">
            <w:pPr>
              <w:spacing w:line="240" w:lineRule="exact"/>
              <w:jc w:val="center"/>
            </w:pPr>
            <w:r w:rsidRPr="00993868">
              <w:t>57,7</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Благоустройство</w:t>
            </w:r>
          </w:p>
        </w:tc>
        <w:tc>
          <w:tcPr>
            <w:tcW w:w="1275" w:type="dxa"/>
            <w:shd w:val="clear" w:color="auto" w:fill="auto"/>
            <w:noWrap/>
            <w:vAlign w:val="bottom"/>
            <w:hideMark/>
          </w:tcPr>
          <w:p w:rsidR="00A26380" w:rsidRPr="00993868" w:rsidRDefault="00A26380" w:rsidP="00650380">
            <w:pPr>
              <w:spacing w:line="240" w:lineRule="exact"/>
              <w:jc w:val="center"/>
            </w:pPr>
            <w:r w:rsidRPr="00993868">
              <w:t>776</w:t>
            </w:r>
          </w:p>
        </w:tc>
        <w:tc>
          <w:tcPr>
            <w:tcW w:w="1134" w:type="dxa"/>
            <w:shd w:val="clear" w:color="auto" w:fill="auto"/>
            <w:noWrap/>
            <w:vAlign w:val="bottom"/>
            <w:hideMark/>
          </w:tcPr>
          <w:p w:rsidR="00A26380" w:rsidRPr="00993868" w:rsidRDefault="00A26380" w:rsidP="00650380">
            <w:pPr>
              <w:spacing w:line="240" w:lineRule="exact"/>
              <w:jc w:val="center"/>
            </w:pPr>
            <w:r w:rsidRPr="00993868">
              <w:t>05</w:t>
            </w:r>
          </w:p>
        </w:tc>
        <w:tc>
          <w:tcPr>
            <w:tcW w:w="1134" w:type="dxa"/>
            <w:shd w:val="clear" w:color="auto" w:fill="auto"/>
            <w:noWrap/>
            <w:vAlign w:val="bottom"/>
            <w:hideMark/>
          </w:tcPr>
          <w:p w:rsidR="00A26380" w:rsidRPr="00993868" w:rsidRDefault="00A26380" w:rsidP="00650380">
            <w:pPr>
              <w:spacing w:line="240" w:lineRule="exact"/>
              <w:jc w:val="center"/>
            </w:pPr>
            <w:r w:rsidRPr="00993868">
              <w:t>03</w:t>
            </w:r>
          </w:p>
        </w:tc>
        <w:tc>
          <w:tcPr>
            <w:tcW w:w="2127" w:type="dxa"/>
            <w:shd w:val="clear" w:color="auto" w:fill="auto"/>
            <w:noWrap/>
            <w:vAlign w:val="bottom"/>
            <w:hideMark/>
          </w:tcPr>
          <w:p w:rsidR="00A26380" w:rsidRPr="00993868" w:rsidRDefault="00A26380" w:rsidP="00650380">
            <w:pPr>
              <w:spacing w:line="240" w:lineRule="exact"/>
              <w:jc w:val="center"/>
            </w:pPr>
            <w:r w:rsidRPr="00993868">
              <w:t> </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1 894,01</w:t>
            </w:r>
          </w:p>
        </w:tc>
        <w:tc>
          <w:tcPr>
            <w:tcW w:w="1276" w:type="dxa"/>
            <w:shd w:val="clear" w:color="auto" w:fill="auto"/>
            <w:noWrap/>
            <w:vAlign w:val="bottom"/>
            <w:hideMark/>
          </w:tcPr>
          <w:p w:rsidR="00A26380" w:rsidRPr="00993868" w:rsidRDefault="00A26380" w:rsidP="00650380">
            <w:pPr>
              <w:spacing w:line="240" w:lineRule="exact"/>
              <w:jc w:val="center"/>
            </w:pPr>
            <w:r w:rsidRPr="00993868">
              <w:t>1 092,95</w:t>
            </w:r>
          </w:p>
        </w:tc>
        <w:tc>
          <w:tcPr>
            <w:tcW w:w="1134" w:type="dxa"/>
            <w:shd w:val="clear" w:color="auto" w:fill="auto"/>
            <w:noWrap/>
            <w:vAlign w:val="bottom"/>
            <w:hideMark/>
          </w:tcPr>
          <w:p w:rsidR="00A26380" w:rsidRPr="00993868" w:rsidRDefault="00A26380" w:rsidP="00650380">
            <w:pPr>
              <w:spacing w:line="240" w:lineRule="exact"/>
              <w:jc w:val="center"/>
            </w:pPr>
            <w:r w:rsidRPr="00993868">
              <w:t>57,7</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Муниципальная программа Арзгирского м</w:t>
            </w:r>
            <w:r w:rsidRPr="00993868">
              <w:t>у</w:t>
            </w:r>
            <w:r w:rsidRPr="00993868">
              <w:t>ниципального округа Ставропольского края "Развитие жилищно-коммунального и доро</w:t>
            </w:r>
            <w:r w:rsidRPr="00993868">
              <w:t>ж</w:t>
            </w:r>
            <w:r w:rsidRPr="00993868">
              <w:t>ного хозяйства, благоустройство Арзгирского муниципального округа Ставропольского края"</w:t>
            </w:r>
          </w:p>
        </w:tc>
        <w:tc>
          <w:tcPr>
            <w:tcW w:w="1275" w:type="dxa"/>
            <w:shd w:val="clear" w:color="auto" w:fill="auto"/>
            <w:noWrap/>
            <w:vAlign w:val="bottom"/>
            <w:hideMark/>
          </w:tcPr>
          <w:p w:rsidR="00A26380" w:rsidRPr="00993868" w:rsidRDefault="00A26380" w:rsidP="00650380">
            <w:pPr>
              <w:spacing w:line="240" w:lineRule="exact"/>
              <w:jc w:val="center"/>
            </w:pPr>
            <w:r w:rsidRPr="00993868">
              <w:t>776</w:t>
            </w:r>
          </w:p>
        </w:tc>
        <w:tc>
          <w:tcPr>
            <w:tcW w:w="1134" w:type="dxa"/>
            <w:shd w:val="clear" w:color="auto" w:fill="auto"/>
            <w:noWrap/>
            <w:vAlign w:val="bottom"/>
            <w:hideMark/>
          </w:tcPr>
          <w:p w:rsidR="00A26380" w:rsidRPr="00993868" w:rsidRDefault="00A26380" w:rsidP="00650380">
            <w:pPr>
              <w:spacing w:line="240" w:lineRule="exact"/>
              <w:jc w:val="center"/>
            </w:pPr>
            <w:r w:rsidRPr="00993868">
              <w:t>05</w:t>
            </w:r>
          </w:p>
        </w:tc>
        <w:tc>
          <w:tcPr>
            <w:tcW w:w="1134" w:type="dxa"/>
            <w:shd w:val="clear" w:color="auto" w:fill="auto"/>
            <w:noWrap/>
            <w:vAlign w:val="bottom"/>
            <w:hideMark/>
          </w:tcPr>
          <w:p w:rsidR="00A26380" w:rsidRPr="00993868" w:rsidRDefault="00A26380" w:rsidP="00650380">
            <w:pPr>
              <w:spacing w:line="240" w:lineRule="exact"/>
              <w:jc w:val="center"/>
            </w:pPr>
            <w:r w:rsidRPr="00993868">
              <w:t>03</w:t>
            </w:r>
          </w:p>
        </w:tc>
        <w:tc>
          <w:tcPr>
            <w:tcW w:w="2127" w:type="dxa"/>
            <w:shd w:val="clear" w:color="auto" w:fill="auto"/>
            <w:noWrap/>
            <w:vAlign w:val="bottom"/>
            <w:hideMark/>
          </w:tcPr>
          <w:p w:rsidR="00A26380" w:rsidRPr="00993868" w:rsidRDefault="00A26380" w:rsidP="00650380">
            <w:pPr>
              <w:spacing w:line="240" w:lineRule="exact"/>
              <w:jc w:val="center"/>
            </w:pPr>
            <w:r w:rsidRPr="00993868">
              <w:t>02.0.00.00000</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1 894,01</w:t>
            </w:r>
          </w:p>
        </w:tc>
        <w:tc>
          <w:tcPr>
            <w:tcW w:w="1276" w:type="dxa"/>
            <w:shd w:val="clear" w:color="auto" w:fill="auto"/>
            <w:noWrap/>
            <w:vAlign w:val="bottom"/>
            <w:hideMark/>
          </w:tcPr>
          <w:p w:rsidR="00A26380" w:rsidRPr="00993868" w:rsidRDefault="00A26380" w:rsidP="00650380">
            <w:pPr>
              <w:spacing w:line="240" w:lineRule="exact"/>
              <w:jc w:val="center"/>
            </w:pPr>
            <w:r w:rsidRPr="00993868">
              <w:t>1 092,95</w:t>
            </w:r>
          </w:p>
        </w:tc>
        <w:tc>
          <w:tcPr>
            <w:tcW w:w="1134" w:type="dxa"/>
            <w:shd w:val="clear" w:color="auto" w:fill="auto"/>
            <w:noWrap/>
            <w:vAlign w:val="bottom"/>
            <w:hideMark/>
          </w:tcPr>
          <w:p w:rsidR="00A26380" w:rsidRPr="00993868" w:rsidRDefault="00A26380" w:rsidP="00650380">
            <w:pPr>
              <w:spacing w:line="240" w:lineRule="exact"/>
              <w:jc w:val="center"/>
            </w:pPr>
            <w:r w:rsidRPr="00993868">
              <w:t>57,7</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lastRenderedPageBreak/>
              <w:t>Основное мероприятие "Благоустройство Ар</w:t>
            </w:r>
            <w:r w:rsidRPr="00993868">
              <w:t>з</w:t>
            </w:r>
            <w:r w:rsidRPr="00993868">
              <w:t>гирского муниципального округа Ставропол</w:t>
            </w:r>
            <w:r w:rsidRPr="00993868">
              <w:t>ь</w:t>
            </w:r>
            <w:r w:rsidRPr="00993868">
              <w:t>ского края"</w:t>
            </w:r>
          </w:p>
        </w:tc>
        <w:tc>
          <w:tcPr>
            <w:tcW w:w="1275" w:type="dxa"/>
            <w:shd w:val="clear" w:color="auto" w:fill="auto"/>
            <w:noWrap/>
            <w:vAlign w:val="bottom"/>
            <w:hideMark/>
          </w:tcPr>
          <w:p w:rsidR="00A26380" w:rsidRPr="00993868" w:rsidRDefault="00A26380" w:rsidP="00650380">
            <w:pPr>
              <w:spacing w:line="240" w:lineRule="exact"/>
              <w:jc w:val="center"/>
            </w:pPr>
            <w:r w:rsidRPr="00993868">
              <w:t>776</w:t>
            </w:r>
          </w:p>
        </w:tc>
        <w:tc>
          <w:tcPr>
            <w:tcW w:w="1134" w:type="dxa"/>
            <w:shd w:val="clear" w:color="auto" w:fill="auto"/>
            <w:noWrap/>
            <w:vAlign w:val="bottom"/>
            <w:hideMark/>
          </w:tcPr>
          <w:p w:rsidR="00A26380" w:rsidRPr="00993868" w:rsidRDefault="00A26380" w:rsidP="00650380">
            <w:pPr>
              <w:spacing w:line="240" w:lineRule="exact"/>
              <w:jc w:val="center"/>
            </w:pPr>
            <w:r w:rsidRPr="00993868">
              <w:t>05</w:t>
            </w:r>
          </w:p>
        </w:tc>
        <w:tc>
          <w:tcPr>
            <w:tcW w:w="1134" w:type="dxa"/>
            <w:shd w:val="clear" w:color="auto" w:fill="auto"/>
            <w:noWrap/>
            <w:vAlign w:val="bottom"/>
            <w:hideMark/>
          </w:tcPr>
          <w:p w:rsidR="00A26380" w:rsidRPr="00993868" w:rsidRDefault="00A26380" w:rsidP="00650380">
            <w:pPr>
              <w:spacing w:line="240" w:lineRule="exact"/>
              <w:jc w:val="center"/>
            </w:pPr>
            <w:r w:rsidRPr="00993868">
              <w:t>03</w:t>
            </w:r>
          </w:p>
        </w:tc>
        <w:tc>
          <w:tcPr>
            <w:tcW w:w="2127" w:type="dxa"/>
            <w:shd w:val="clear" w:color="auto" w:fill="auto"/>
            <w:noWrap/>
            <w:vAlign w:val="bottom"/>
            <w:hideMark/>
          </w:tcPr>
          <w:p w:rsidR="00A26380" w:rsidRPr="00993868" w:rsidRDefault="00A26380" w:rsidP="00650380">
            <w:pPr>
              <w:spacing w:line="240" w:lineRule="exact"/>
              <w:jc w:val="center"/>
            </w:pPr>
            <w:r w:rsidRPr="00993868">
              <w:t>02.0.03.00000</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1 894,01</w:t>
            </w:r>
          </w:p>
        </w:tc>
        <w:tc>
          <w:tcPr>
            <w:tcW w:w="1276" w:type="dxa"/>
            <w:shd w:val="clear" w:color="auto" w:fill="auto"/>
            <w:noWrap/>
            <w:vAlign w:val="bottom"/>
            <w:hideMark/>
          </w:tcPr>
          <w:p w:rsidR="00A26380" w:rsidRPr="00993868" w:rsidRDefault="00A26380" w:rsidP="00650380">
            <w:pPr>
              <w:spacing w:line="240" w:lineRule="exact"/>
              <w:jc w:val="center"/>
            </w:pPr>
            <w:r w:rsidRPr="00993868">
              <w:t>1 092,95</w:t>
            </w:r>
          </w:p>
        </w:tc>
        <w:tc>
          <w:tcPr>
            <w:tcW w:w="1134" w:type="dxa"/>
            <w:shd w:val="clear" w:color="auto" w:fill="auto"/>
            <w:noWrap/>
            <w:vAlign w:val="bottom"/>
            <w:hideMark/>
          </w:tcPr>
          <w:p w:rsidR="00A26380" w:rsidRPr="00993868" w:rsidRDefault="00A26380" w:rsidP="00650380">
            <w:pPr>
              <w:spacing w:line="240" w:lineRule="exact"/>
              <w:jc w:val="center"/>
            </w:pPr>
            <w:r w:rsidRPr="00993868">
              <w:t>57,7</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Уличное освещение н</w:t>
            </w:r>
            <w:r w:rsidRPr="00993868">
              <w:t>а</w:t>
            </w:r>
            <w:r w:rsidRPr="00993868">
              <w:t>селенных пунктов</w:t>
            </w:r>
          </w:p>
        </w:tc>
        <w:tc>
          <w:tcPr>
            <w:tcW w:w="1275" w:type="dxa"/>
            <w:shd w:val="clear" w:color="auto" w:fill="auto"/>
            <w:noWrap/>
            <w:vAlign w:val="bottom"/>
            <w:hideMark/>
          </w:tcPr>
          <w:p w:rsidR="00A26380" w:rsidRPr="00993868" w:rsidRDefault="00A26380" w:rsidP="00650380">
            <w:pPr>
              <w:spacing w:line="240" w:lineRule="exact"/>
              <w:jc w:val="center"/>
            </w:pPr>
            <w:r w:rsidRPr="00993868">
              <w:t>776</w:t>
            </w:r>
          </w:p>
        </w:tc>
        <w:tc>
          <w:tcPr>
            <w:tcW w:w="1134" w:type="dxa"/>
            <w:shd w:val="clear" w:color="auto" w:fill="auto"/>
            <w:noWrap/>
            <w:vAlign w:val="bottom"/>
            <w:hideMark/>
          </w:tcPr>
          <w:p w:rsidR="00A26380" w:rsidRPr="00993868" w:rsidRDefault="00A26380" w:rsidP="00650380">
            <w:pPr>
              <w:spacing w:line="240" w:lineRule="exact"/>
              <w:jc w:val="center"/>
            </w:pPr>
            <w:r w:rsidRPr="00993868">
              <w:t>05</w:t>
            </w:r>
          </w:p>
        </w:tc>
        <w:tc>
          <w:tcPr>
            <w:tcW w:w="1134" w:type="dxa"/>
            <w:shd w:val="clear" w:color="auto" w:fill="auto"/>
            <w:noWrap/>
            <w:vAlign w:val="bottom"/>
            <w:hideMark/>
          </w:tcPr>
          <w:p w:rsidR="00A26380" w:rsidRPr="00993868" w:rsidRDefault="00A26380" w:rsidP="00650380">
            <w:pPr>
              <w:spacing w:line="240" w:lineRule="exact"/>
              <w:jc w:val="center"/>
            </w:pPr>
            <w:r w:rsidRPr="00993868">
              <w:t>03</w:t>
            </w:r>
          </w:p>
        </w:tc>
        <w:tc>
          <w:tcPr>
            <w:tcW w:w="2127" w:type="dxa"/>
            <w:shd w:val="clear" w:color="auto" w:fill="auto"/>
            <w:noWrap/>
            <w:vAlign w:val="bottom"/>
            <w:hideMark/>
          </w:tcPr>
          <w:p w:rsidR="00A26380" w:rsidRPr="00993868" w:rsidRDefault="00A26380" w:rsidP="00650380">
            <w:pPr>
              <w:spacing w:line="240" w:lineRule="exact"/>
              <w:jc w:val="center"/>
            </w:pPr>
            <w:r w:rsidRPr="00993868">
              <w:t>02.0.03.20090</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455,50</w:t>
            </w:r>
          </w:p>
        </w:tc>
        <w:tc>
          <w:tcPr>
            <w:tcW w:w="1276" w:type="dxa"/>
            <w:shd w:val="clear" w:color="auto" w:fill="auto"/>
            <w:noWrap/>
            <w:vAlign w:val="bottom"/>
            <w:hideMark/>
          </w:tcPr>
          <w:p w:rsidR="00A26380" w:rsidRPr="00993868" w:rsidRDefault="00A26380" w:rsidP="00650380">
            <w:pPr>
              <w:spacing w:line="240" w:lineRule="exact"/>
              <w:jc w:val="center"/>
            </w:pPr>
            <w:r w:rsidRPr="00993868">
              <w:t>234,16</w:t>
            </w:r>
          </w:p>
        </w:tc>
        <w:tc>
          <w:tcPr>
            <w:tcW w:w="1134" w:type="dxa"/>
            <w:shd w:val="clear" w:color="auto" w:fill="auto"/>
            <w:noWrap/>
            <w:vAlign w:val="bottom"/>
            <w:hideMark/>
          </w:tcPr>
          <w:p w:rsidR="00A26380" w:rsidRPr="00993868" w:rsidRDefault="00A26380" w:rsidP="00650380">
            <w:pPr>
              <w:spacing w:line="240" w:lineRule="exact"/>
              <w:jc w:val="center"/>
            </w:pPr>
            <w:r w:rsidRPr="00993868">
              <w:t>51,4</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Прочая закупка тов</w:t>
            </w:r>
            <w:r w:rsidRPr="00993868">
              <w:t>а</w:t>
            </w:r>
            <w:r w:rsidRPr="00993868">
              <w:t>ров, работ и услуг</w:t>
            </w:r>
          </w:p>
        </w:tc>
        <w:tc>
          <w:tcPr>
            <w:tcW w:w="1275" w:type="dxa"/>
            <w:shd w:val="clear" w:color="auto" w:fill="auto"/>
            <w:noWrap/>
            <w:vAlign w:val="bottom"/>
            <w:hideMark/>
          </w:tcPr>
          <w:p w:rsidR="00A26380" w:rsidRPr="00993868" w:rsidRDefault="00A26380" w:rsidP="00650380">
            <w:pPr>
              <w:spacing w:line="240" w:lineRule="exact"/>
              <w:jc w:val="center"/>
            </w:pPr>
            <w:r w:rsidRPr="00993868">
              <w:t>776</w:t>
            </w:r>
          </w:p>
        </w:tc>
        <w:tc>
          <w:tcPr>
            <w:tcW w:w="1134" w:type="dxa"/>
            <w:shd w:val="clear" w:color="auto" w:fill="auto"/>
            <w:noWrap/>
            <w:vAlign w:val="bottom"/>
            <w:hideMark/>
          </w:tcPr>
          <w:p w:rsidR="00A26380" w:rsidRPr="00993868" w:rsidRDefault="00A26380" w:rsidP="00650380">
            <w:pPr>
              <w:spacing w:line="240" w:lineRule="exact"/>
              <w:jc w:val="center"/>
            </w:pPr>
            <w:r w:rsidRPr="00993868">
              <w:t>05</w:t>
            </w:r>
          </w:p>
        </w:tc>
        <w:tc>
          <w:tcPr>
            <w:tcW w:w="1134" w:type="dxa"/>
            <w:shd w:val="clear" w:color="auto" w:fill="auto"/>
            <w:noWrap/>
            <w:vAlign w:val="bottom"/>
            <w:hideMark/>
          </w:tcPr>
          <w:p w:rsidR="00A26380" w:rsidRPr="00993868" w:rsidRDefault="00A26380" w:rsidP="00650380">
            <w:pPr>
              <w:spacing w:line="240" w:lineRule="exact"/>
              <w:jc w:val="center"/>
            </w:pPr>
            <w:r w:rsidRPr="00993868">
              <w:t>03</w:t>
            </w:r>
          </w:p>
        </w:tc>
        <w:tc>
          <w:tcPr>
            <w:tcW w:w="2127" w:type="dxa"/>
            <w:shd w:val="clear" w:color="auto" w:fill="auto"/>
            <w:noWrap/>
            <w:vAlign w:val="bottom"/>
            <w:hideMark/>
          </w:tcPr>
          <w:p w:rsidR="00A26380" w:rsidRPr="00993868" w:rsidRDefault="00A26380" w:rsidP="00650380">
            <w:pPr>
              <w:spacing w:line="240" w:lineRule="exact"/>
              <w:jc w:val="center"/>
            </w:pPr>
            <w:r w:rsidRPr="00993868">
              <w:t>02.0.03.20090</w:t>
            </w:r>
          </w:p>
        </w:tc>
        <w:tc>
          <w:tcPr>
            <w:tcW w:w="1134" w:type="dxa"/>
            <w:shd w:val="clear" w:color="auto" w:fill="auto"/>
            <w:noWrap/>
            <w:vAlign w:val="bottom"/>
            <w:hideMark/>
          </w:tcPr>
          <w:p w:rsidR="00A26380" w:rsidRPr="00993868" w:rsidRDefault="00A26380" w:rsidP="00650380">
            <w:pPr>
              <w:spacing w:line="240" w:lineRule="exact"/>
              <w:jc w:val="center"/>
            </w:pPr>
            <w:r w:rsidRPr="00993868">
              <w:t>244</w:t>
            </w:r>
          </w:p>
        </w:tc>
        <w:tc>
          <w:tcPr>
            <w:tcW w:w="1417" w:type="dxa"/>
            <w:shd w:val="clear" w:color="auto" w:fill="auto"/>
            <w:noWrap/>
            <w:vAlign w:val="bottom"/>
            <w:hideMark/>
          </w:tcPr>
          <w:p w:rsidR="00A26380" w:rsidRPr="00993868" w:rsidRDefault="00A26380" w:rsidP="00650380">
            <w:pPr>
              <w:spacing w:line="240" w:lineRule="exact"/>
              <w:jc w:val="center"/>
            </w:pPr>
            <w:r w:rsidRPr="00993868">
              <w:t>55,50</w:t>
            </w:r>
          </w:p>
        </w:tc>
        <w:tc>
          <w:tcPr>
            <w:tcW w:w="1276" w:type="dxa"/>
            <w:shd w:val="clear" w:color="auto" w:fill="auto"/>
            <w:noWrap/>
            <w:vAlign w:val="bottom"/>
            <w:hideMark/>
          </w:tcPr>
          <w:p w:rsidR="00A26380" w:rsidRPr="00993868" w:rsidRDefault="00A26380" w:rsidP="00650380">
            <w:pPr>
              <w:spacing w:line="240" w:lineRule="exact"/>
              <w:jc w:val="center"/>
            </w:pPr>
            <w:r w:rsidRPr="00993868">
              <w:t>43,66</w:t>
            </w:r>
          </w:p>
        </w:tc>
        <w:tc>
          <w:tcPr>
            <w:tcW w:w="1134" w:type="dxa"/>
            <w:shd w:val="clear" w:color="auto" w:fill="auto"/>
            <w:noWrap/>
            <w:vAlign w:val="bottom"/>
            <w:hideMark/>
          </w:tcPr>
          <w:p w:rsidR="00A26380" w:rsidRPr="00993868" w:rsidRDefault="00A26380" w:rsidP="00650380">
            <w:pPr>
              <w:spacing w:line="240" w:lineRule="exact"/>
              <w:jc w:val="center"/>
            </w:pPr>
            <w:r w:rsidRPr="00993868">
              <w:t>78,7</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Закупка энергетических ресурсов</w:t>
            </w:r>
          </w:p>
        </w:tc>
        <w:tc>
          <w:tcPr>
            <w:tcW w:w="1275" w:type="dxa"/>
            <w:shd w:val="clear" w:color="auto" w:fill="auto"/>
            <w:noWrap/>
            <w:vAlign w:val="bottom"/>
            <w:hideMark/>
          </w:tcPr>
          <w:p w:rsidR="00A26380" w:rsidRPr="00993868" w:rsidRDefault="00A26380" w:rsidP="00650380">
            <w:pPr>
              <w:spacing w:line="240" w:lineRule="exact"/>
              <w:jc w:val="center"/>
            </w:pPr>
            <w:r w:rsidRPr="00993868">
              <w:t>776</w:t>
            </w:r>
          </w:p>
        </w:tc>
        <w:tc>
          <w:tcPr>
            <w:tcW w:w="1134" w:type="dxa"/>
            <w:shd w:val="clear" w:color="auto" w:fill="auto"/>
            <w:noWrap/>
            <w:vAlign w:val="bottom"/>
            <w:hideMark/>
          </w:tcPr>
          <w:p w:rsidR="00A26380" w:rsidRPr="00993868" w:rsidRDefault="00A26380" w:rsidP="00650380">
            <w:pPr>
              <w:spacing w:line="240" w:lineRule="exact"/>
              <w:jc w:val="center"/>
            </w:pPr>
            <w:r w:rsidRPr="00993868">
              <w:t>05</w:t>
            </w:r>
          </w:p>
        </w:tc>
        <w:tc>
          <w:tcPr>
            <w:tcW w:w="1134" w:type="dxa"/>
            <w:shd w:val="clear" w:color="auto" w:fill="auto"/>
            <w:noWrap/>
            <w:vAlign w:val="bottom"/>
            <w:hideMark/>
          </w:tcPr>
          <w:p w:rsidR="00A26380" w:rsidRPr="00993868" w:rsidRDefault="00A26380" w:rsidP="00650380">
            <w:pPr>
              <w:spacing w:line="240" w:lineRule="exact"/>
              <w:jc w:val="center"/>
            </w:pPr>
            <w:r w:rsidRPr="00993868">
              <w:t>03</w:t>
            </w:r>
          </w:p>
        </w:tc>
        <w:tc>
          <w:tcPr>
            <w:tcW w:w="2127" w:type="dxa"/>
            <w:shd w:val="clear" w:color="auto" w:fill="auto"/>
            <w:noWrap/>
            <w:vAlign w:val="bottom"/>
            <w:hideMark/>
          </w:tcPr>
          <w:p w:rsidR="00A26380" w:rsidRPr="00993868" w:rsidRDefault="00A26380" w:rsidP="00650380">
            <w:pPr>
              <w:spacing w:line="240" w:lineRule="exact"/>
              <w:jc w:val="center"/>
            </w:pPr>
            <w:r w:rsidRPr="00993868">
              <w:t>02.0.03.20090</w:t>
            </w:r>
          </w:p>
        </w:tc>
        <w:tc>
          <w:tcPr>
            <w:tcW w:w="1134" w:type="dxa"/>
            <w:shd w:val="clear" w:color="auto" w:fill="auto"/>
            <w:noWrap/>
            <w:vAlign w:val="bottom"/>
            <w:hideMark/>
          </w:tcPr>
          <w:p w:rsidR="00A26380" w:rsidRPr="00993868" w:rsidRDefault="00A26380" w:rsidP="00650380">
            <w:pPr>
              <w:spacing w:line="240" w:lineRule="exact"/>
              <w:jc w:val="center"/>
            </w:pPr>
            <w:r w:rsidRPr="00993868">
              <w:t>247</w:t>
            </w:r>
          </w:p>
        </w:tc>
        <w:tc>
          <w:tcPr>
            <w:tcW w:w="1417" w:type="dxa"/>
            <w:shd w:val="clear" w:color="auto" w:fill="auto"/>
            <w:noWrap/>
            <w:vAlign w:val="bottom"/>
            <w:hideMark/>
          </w:tcPr>
          <w:p w:rsidR="00A26380" w:rsidRPr="00993868" w:rsidRDefault="00A26380" w:rsidP="00650380">
            <w:pPr>
              <w:spacing w:line="240" w:lineRule="exact"/>
              <w:jc w:val="center"/>
            </w:pPr>
            <w:r w:rsidRPr="00993868">
              <w:t>400,00</w:t>
            </w:r>
          </w:p>
        </w:tc>
        <w:tc>
          <w:tcPr>
            <w:tcW w:w="1276" w:type="dxa"/>
            <w:shd w:val="clear" w:color="auto" w:fill="auto"/>
            <w:noWrap/>
            <w:vAlign w:val="bottom"/>
            <w:hideMark/>
          </w:tcPr>
          <w:p w:rsidR="00A26380" w:rsidRPr="00993868" w:rsidRDefault="00A26380" w:rsidP="00650380">
            <w:pPr>
              <w:spacing w:line="240" w:lineRule="exact"/>
              <w:jc w:val="center"/>
            </w:pPr>
            <w:r w:rsidRPr="00993868">
              <w:t>190,50</w:t>
            </w:r>
          </w:p>
        </w:tc>
        <w:tc>
          <w:tcPr>
            <w:tcW w:w="1134" w:type="dxa"/>
            <w:shd w:val="clear" w:color="auto" w:fill="auto"/>
            <w:noWrap/>
            <w:vAlign w:val="bottom"/>
            <w:hideMark/>
          </w:tcPr>
          <w:p w:rsidR="00A26380" w:rsidRPr="00993868" w:rsidRDefault="00A26380" w:rsidP="00650380">
            <w:pPr>
              <w:spacing w:line="240" w:lineRule="exact"/>
              <w:jc w:val="center"/>
            </w:pPr>
            <w:r w:rsidRPr="00993868">
              <w:t>47,6</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Озеленение и содержание зеленых наса</w:t>
            </w:r>
            <w:r w:rsidRPr="00993868">
              <w:t>ж</w:t>
            </w:r>
            <w:r w:rsidRPr="00993868">
              <w:t>дений</w:t>
            </w:r>
          </w:p>
        </w:tc>
        <w:tc>
          <w:tcPr>
            <w:tcW w:w="1275" w:type="dxa"/>
            <w:shd w:val="clear" w:color="auto" w:fill="auto"/>
            <w:noWrap/>
            <w:vAlign w:val="bottom"/>
            <w:hideMark/>
          </w:tcPr>
          <w:p w:rsidR="00A26380" w:rsidRPr="00993868" w:rsidRDefault="00A26380" w:rsidP="00650380">
            <w:pPr>
              <w:spacing w:line="240" w:lineRule="exact"/>
              <w:jc w:val="center"/>
            </w:pPr>
            <w:r w:rsidRPr="00993868">
              <w:t>776</w:t>
            </w:r>
          </w:p>
        </w:tc>
        <w:tc>
          <w:tcPr>
            <w:tcW w:w="1134" w:type="dxa"/>
            <w:shd w:val="clear" w:color="auto" w:fill="auto"/>
            <w:noWrap/>
            <w:vAlign w:val="bottom"/>
            <w:hideMark/>
          </w:tcPr>
          <w:p w:rsidR="00A26380" w:rsidRPr="00993868" w:rsidRDefault="00A26380" w:rsidP="00650380">
            <w:pPr>
              <w:spacing w:line="240" w:lineRule="exact"/>
              <w:jc w:val="center"/>
            </w:pPr>
            <w:r w:rsidRPr="00993868">
              <w:t>05</w:t>
            </w:r>
          </w:p>
        </w:tc>
        <w:tc>
          <w:tcPr>
            <w:tcW w:w="1134" w:type="dxa"/>
            <w:shd w:val="clear" w:color="auto" w:fill="auto"/>
            <w:noWrap/>
            <w:vAlign w:val="bottom"/>
            <w:hideMark/>
          </w:tcPr>
          <w:p w:rsidR="00A26380" w:rsidRPr="00993868" w:rsidRDefault="00A26380" w:rsidP="00650380">
            <w:pPr>
              <w:spacing w:line="240" w:lineRule="exact"/>
              <w:jc w:val="center"/>
            </w:pPr>
            <w:r w:rsidRPr="00993868">
              <w:t>03</w:t>
            </w:r>
          </w:p>
        </w:tc>
        <w:tc>
          <w:tcPr>
            <w:tcW w:w="2127" w:type="dxa"/>
            <w:shd w:val="clear" w:color="auto" w:fill="auto"/>
            <w:noWrap/>
            <w:vAlign w:val="bottom"/>
            <w:hideMark/>
          </w:tcPr>
          <w:p w:rsidR="00A26380" w:rsidRPr="00993868" w:rsidRDefault="00A26380" w:rsidP="00650380">
            <w:pPr>
              <w:spacing w:line="240" w:lineRule="exact"/>
              <w:jc w:val="center"/>
            </w:pPr>
            <w:r w:rsidRPr="00993868">
              <w:t>02.0.03.20100</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20,00</w:t>
            </w:r>
          </w:p>
        </w:tc>
        <w:tc>
          <w:tcPr>
            <w:tcW w:w="1276" w:type="dxa"/>
            <w:shd w:val="clear" w:color="auto" w:fill="auto"/>
            <w:noWrap/>
            <w:vAlign w:val="bottom"/>
            <w:hideMark/>
          </w:tcPr>
          <w:p w:rsidR="00A26380" w:rsidRPr="00993868" w:rsidRDefault="00A26380" w:rsidP="00650380">
            <w:pPr>
              <w:spacing w:line="240" w:lineRule="exact"/>
              <w:jc w:val="center"/>
            </w:pPr>
            <w:r w:rsidRPr="00993868">
              <w:t>0,00</w:t>
            </w:r>
          </w:p>
        </w:tc>
        <w:tc>
          <w:tcPr>
            <w:tcW w:w="1134" w:type="dxa"/>
            <w:shd w:val="clear" w:color="auto" w:fill="auto"/>
            <w:noWrap/>
            <w:vAlign w:val="bottom"/>
            <w:hideMark/>
          </w:tcPr>
          <w:p w:rsidR="00A26380" w:rsidRPr="00993868" w:rsidRDefault="00A26380" w:rsidP="00650380">
            <w:pPr>
              <w:spacing w:line="240" w:lineRule="exact"/>
              <w:jc w:val="center"/>
            </w:pPr>
            <w:r w:rsidRPr="00993868">
              <w:t>0,0</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Прочая закупка тов</w:t>
            </w:r>
            <w:r w:rsidRPr="00993868">
              <w:t>а</w:t>
            </w:r>
            <w:r w:rsidRPr="00993868">
              <w:t>ров, работ и услуг</w:t>
            </w:r>
          </w:p>
        </w:tc>
        <w:tc>
          <w:tcPr>
            <w:tcW w:w="1275" w:type="dxa"/>
            <w:shd w:val="clear" w:color="auto" w:fill="auto"/>
            <w:noWrap/>
            <w:vAlign w:val="bottom"/>
            <w:hideMark/>
          </w:tcPr>
          <w:p w:rsidR="00A26380" w:rsidRPr="00993868" w:rsidRDefault="00A26380" w:rsidP="00650380">
            <w:pPr>
              <w:spacing w:line="240" w:lineRule="exact"/>
              <w:jc w:val="center"/>
            </w:pPr>
            <w:r w:rsidRPr="00993868">
              <w:t>776</w:t>
            </w:r>
          </w:p>
        </w:tc>
        <w:tc>
          <w:tcPr>
            <w:tcW w:w="1134" w:type="dxa"/>
            <w:shd w:val="clear" w:color="auto" w:fill="auto"/>
            <w:noWrap/>
            <w:vAlign w:val="bottom"/>
            <w:hideMark/>
          </w:tcPr>
          <w:p w:rsidR="00A26380" w:rsidRPr="00993868" w:rsidRDefault="00A26380" w:rsidP="00650380">
            <w:pPr>
              <w:spacing w:line="240" w:lineRule="exact"/>
              <w:jc w:val="center"/>
            </w:pPr>
            <w:r w:rsidRPr="00993868">
              <w:t>05</w:t>
            </w:r>
          </w:p>
        </w:tc>
        <w:tc>
          <w:tcPr>
            <w:tcW w:w="1134" w:type="dxa"/>
            <w:shd w:val="clear" w:color="auto" w:fill="auto"/>
            <w:noWrap/>
            <w:vAlign w:val="bottom"/>
            <w:hideMark/>
          </w:tcPr>
          <w:p w:rsidR="00A26380" w:rsidRPr="00993868" w:rsidRDefault="00A26380" w:rsidP="00650380">
            <w:pPr>
              <w:spacing w:line="240" w:lineRule="exact"/>
              <w:jc w:val="center"/>
            </w:pPr>
            <w:r w:rsidRPr="00993868">
              <w:t>03</w:t>
            </w:r>
          </w:p>
        </w:tc>
        <w:tc>
          <w:tcPr>
            <w:tcW w:w="2127" w:type="dxa"/>
            <w:shd w:val="clear" w:color="auto" w:fill="auto"/>
            <w:noWrap/>
            <w:vAlign w:val="bottom"/>
            <w:hideMark/>
          </w:tcPr>
          <w:p w:rsidR="00A26380" w:rsidRPr="00993868" w:rsidRDefault="00A26380" w:rsidP="00650380">
            <w:pPr>
              <w:spacing w:line="240" w:lineRule="exact"/>
              <w:jc w:val="center"/>
            </w:pPr>
            <w:r w:rsidRPr="00993868">
              <w:t>02.0.03.20100</w:t>
            </w:r>
          </w:p>
        </w:tc>
        <w:tc>
          <w:tcPr>
            <w:tcW w:w="1134" w:type="dxa"/>
            <w:shd w:val="clear" w:color="auto" w:fill="auto"/>
            <w:noWrap/>
            <w:vAlign w:val="bottom"/>
            <w:hideMark/>
          </w:tcPr>
          <w:p w:rsidR="00A26380" w:rsidRPr="00993868" w:rsidRDefault="00A26380" w:rsidP="00650380">
            <w:pPr>
              <w:spacing w:line="240" w:lineRule="exact"/>
              <w:jc w:val="center"/>
            </w:pPr>
            <w:r w:rsidRPr="00993868">
              <w:t>244</w:t>
            </w:r>
          </w:p>
        </w:tc>
        <w:tc>
          <w:tcPr>
            <w:tcW w:w="1417" w:type="dxa"/>
            <w:shd w:val="clear" w:color="auto" w:fill="auto"/>
            <w:noWrap/>
            <w:vAlign w:val="bottom"/>
            <w:hideMark/>
          </w:tcPr>
          <w:p w:rsidR="00A26380" w:rsidRPr="00993868" w:rsidRDefault="00A26380" w:rsidP="00650380">
            <w:pPr>
              <w:spacing w:line="240" w:lineRule="exact"/>
              <w:jc w:val="center"/>
            </w:pPr>
            <w:r w:rsidRPr="00993868">
              <w:t>20,00</w:t>
            </w:r>
          </w:p>
        </w:tc>
        <w:tc>
          <w:tcPr>
            <w:tcW w:w="1276" w:type="dxa"/>
            <w:shd w:val="clear" w:color="auto" w:fill="auto"/>
            <w:noWrap/>
            <w:vAlign w:val="bottom"/>
            <w:hideMark/>
          </w:tcPr>
          <w:p w:rsidR="00A26380" w:rsidRPr="00993868" w:rsidRDefault="00A26380" w:rsidP="00650380">
            <w:pPr>
              <w:spacing w:line="240" w:lineRule="exact"/>
              <w:jc w:val="center"/>
            </w:pPr>
            <w:r w:rsidRPr="00993868">
              <w:t>0,00</w:t>
            </w:r>
          </w:p>
        </w:tc>
        <w:tc>
          <w:tcPr>
            <w:tcW w:w="1134" w:type="dxa"/>
            <w:shd w:val="clear" w:color="auto" w:fill="auto"/>
            <w:noWrap/>
            <w:vAlign w:val="bottom"/>
            <w:hideMark/>
          </w:tcPr>
          <w:p w:rsidR="00A26380" w:rsidRPr="00993868" w:rsidRDefault="00A26380" w:rsidP="00650380">
            <w:pPr>
              <w:spacing w:line="240" w:lineRule="exact"/>
              <w:jc w:val="center"/>
            </w:pPr>
            <w:r w:rsidRPr="00993868">
              <w:t>0,0</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Организация и содержание мест захорон</w:t>
            </w:r>
            <w:r w:rsidRPr="00993868">
              <w:t>е</w:t>
            </w:r>
            <w:r w:rsidRPr="00993868">
              <w:t>ния населенных пун</w:t>
            </w:r>
            <w:r w:rsidRPr="00993868">
              <w:t>к</w:t>
            </w:r>
            <w:r w:rsidRPr="00993868">
              <w:t>тов</w:t>
            </w:r>
          </w:p>
        </w:tc>
        <w:tc>
          <w:tcPr>
            <w:tcW w:w="1275" w:type="dxa"/>
            <w:shd w:val="clear" w:color="auto" w:fill="auto"/>
            <w:noWrap/>
            <w:vAlign w:val="bottom"/>
            <w:hideMark/>
          </w:tcPr>
          <w:p w:rsidR="00A26380" w:rsidRPr="00993868" w:rsidRDefault="00A26380" w:rsidP="00650380">
            <w:pPr>
              <w:spacing w:line="240" w:lineRule="exact"/>
              <w:jc w:val="center"/>
            </w:pPr>
            <w:r w:rsidRPr="00993868">
              <w:t>776</w:t>
            </w:r>
          </w:p>
        </w:tc>
        <w:tc>
          <w:tcPr>
            <w:tcW w:w="1134" w:type="dxa"/>
            <w:shd w:val="clear" w:color="auto" w:fill="auto"/>
            <w:noWrap/>
            <w:vAlign w:val="bottom"/>
            <w:hideMark/>
          </w:tcPr>
          <w:p w:rsidR="00A26380" w:rsidRPr="00993868" w:rsidRDefault="00A26380" w:rsidP="00650380">
            <w:pPr>
              <w:spacing w:line="240" w:lineRule="exact"/>
              <w:jc w:val="center"/>
            </w:pPr>
            <w:r w:rsidRPr="00993868">
              <w:t>05</w:t>
            </w:r>
          </w:p>
        </w:tc>
        <w:tc>
          <w:tcPr>
            <w:tcW w:w="1134" w:type="dxa"/>
            <w:shd w:val="clear" w:color="auto" w:fill="auto"/>
            <w:noWrap/>
            <w:vAlign w:val="bottom"/>
            <w:hideMark/>
          </w:tcPr>
          <w:p w:rsidR="00A26380" w:rsidRPr="00993868" w:rsidRDefault="00A26380" w:rsidP="00650380">
            <w:pPr>
              <w:spacing w:line="240" w:lineRule="exact"/>
              <w:jc w:val="center"/>
            </w:pPr>
            <w:r w:rsidRPr="00993868">
              <w:t>03</w:t>
            </w:r>
          </w:p>
        </w:tc>
        <w:tc>
          <w:tcPr>
            <w:tcW w:w="2127" w:type="dxa"/>
            <w:shd w:val="clear" w:color="auto" w:fill="auto"/>
            <w:noWrap/>
            <w:vAlign w:val="bottom"/>
            <w:hideMark/>
          </w:tcPr>
          <w:p w:rsidR="00A26380" w:rsidRPr="00993868" w:rsidRDefault="00A26380" w:rsidP="00650380">
            <w:pPr>
              <w:spacing w:line="240" w:lineRule="exact"/>
              <w:jc w:val="center"/>
            </w:pPr>
            <w:r w:rsidRPr="00993868">
              <w:t>02.0.03.20110</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150,00</w:t>
            </w:r>
          </w:p>
        </w:tc>
        <w:tc>
          <w:tcPr>
            <w:tcW w:w="1276" w:type="dxa"/>
            <w:shd w:val="clear" w:color="auto" w:fill="auto"/>
            <w:noWrap/>
            <w:vAlign w:val="bottom"/>
            <w:hideMark/>
          </w:tcPr>
          <w:p w:rsidR="00A26380" w:rsidRPr="00993868" w:rsidRDefault="00A26380" w:rsidP="00650380">
            <w:pPr>
              <w:spacing w:line="240" w:lineRule="exact"/>
              <w:jc w:val="center"/>
            </w:pPr>
            <w:r w:rsidRPr="00993868">
              <w:t>42,59</w:t>
            </w:r>
          </w:p>
        </w:tc>
        <w:tc>
          <w:tcPr>
            <w:tcW w:w="1134" w:type="dxa"/>
            <w:shd w:val="clear" w:color="auto" w:fill="auto"/>
            <w:noWrap/>
            <w:vAlign w:val="bottom"/>
            <w:hideMark/>
          </w:tcPr>
          <w:p w:rsidR="00A26380" w:rsidRPr="00993868" w:rsidRDefault="00A26380" w:rsidP="00650380">
            <w:pPr>
              <w:spacing w:line="240" w:lineRule="exact"/>
              <w:jc w:val="center"/>
            </w:pPr>
            <w:r w:rsidRPr="00993868">
              <w:t>28,4</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Прочая закупка тов</w:t>
            </w:r>
            <w:r w:rsidRPr="00993868">
              <w:t>а</w:t>
            </w:r>
            <w:r w:rsidRPr="00993868">
              <w:t>ров, работ и услуг</w:t>
            </w:r>
          </w:p>
        </w:tc>
        <w:tc>
          <w:tcPr>
            <w:tcW w:w="1275" w:type="dxa"/>
            <w:shd w:val="clear" w:color="auto" w:fill="auto"/>
            <w:noWrap/>
            <w:vAlign w:val="bottom"/>
            <w:hideMark/>
          </w:tcPr>
          <w:p w:rsidR="00A26380" w:rsidRPr="00993868" w:rsidRDefault="00A26380" w:rsidP="00650380">
            <w:pPr>
              <w:spacing w:line="240" w:lineRule="exact"/>
              <w:jc w:val="center"/>
            </w:pPr>
            <w:r w:rsidRPr="00993868">
              <w:t>776</w:t>
            </w:r>
          </w:p>
        </w:tc>
        <w:tc>
          <w:tcPr>
            <w:tcW w:w="1134" w:type="dxa"/>
            <w:shd w:val="clear" w:color="auto" w:fill="auto"/>
            <w:noWrap/>
            <w:vAlign w:val="bottom"/>
            <w:hideMark/>
          </w:tcPr>
          <w:p w:rsidR="00A26380" w:rsidRPr="00993868" w:rsidRDefault="00A26380" w:rsidP="00650380">
            <w:pPr>
              <w:spacing w:line="240" w:lineRule="exact"/>
              <w:jc w:val="center"/>
            </w:pPr>
            <w:r w:rsidRPr="00993868">
              <w:t>05</w:t>
            </w:r>
          </w:p>
        </w:tc>
        <w:tc>
          <w:tcPr>
            <w:tcW w:w="1134" w:type="dxa"/>
            <w:shd w:val="clear" w:color="auto" w:fill="auto"/>
            <w:noWrap/>
            <w:vAlign w:val="bottom"/>
            <w:hideMark/>
          </w:tcPr>
          <w:p w:rsidR="00A26380" w:rsidRPr="00993868" w:rsidRDefault="00A26380" w:rsidP="00650380">
            <w:pPr>
              <w:spacing w:line="240" w:lineRule="exact"/>
              <w:jc w:val="center"/>
            </w:pPr>
            <w:r w:rsidRPr="00993868">
              <w:t>03</w:t>
            </w:r>
          </w:p>
        </w:tc>
        <w:tc>
          <w:tcPr>
            <w:tcW w:w="2127" w:type="dxa"/>
            <w:shd w:val="clear" w:color="auto" w:fill="auto"/>
            <w:noWrap/>
            <w:vAlign w:val="bottom"/>
            <w:hideMark/>
          </w:tcPr>
          <w:p w:rsidR="00A26380" w:rsidRPr="00993868" w:rsidRDefault="00A26380" w:rsidP="00650380">
            <w:pPr>
              <w:spacing w:line="240" w:lineRule="exact"/>
              <w:jc w:val="center"/>
            </w:pPr>
            <w:r w:rsidRPr="00993868">
              <w:t>02.0.03.20110</w:t>
            </w:r>
          </w:p>
        </w:tc>
        <w:tc>
          <w:tcPr>
            <w:tcW w:w="1134" w:type="dxa"/>
            <w:shd w:val="clear" w:color="auto" w:fill="auto"/>
            <w:noWrap/>
            <w:vAlign w:val="bottom"/>
            <w:hideMark/>
          </w:tcPr>
          <w:p w:rsidR="00A26380" w:rsidRPr="00993868" w:rsidRDefault="00A26380" w:rsidP="00650380">
            <w:pPr>
              <w:spacing w:line="240" w:lineRule="exact"/>
              <w:jc w:val="center"/>
            </w:pPr>
            <w:r w:rsidRPr="00993868">
              <w:t>244</w:t>
            </w:r>
          </w:p>
        </w:tc>
        <w:tc>
          <w:tcPr>
            <w:tcW w:w="1417" w:type="dxa"/>
            <w:shd w:val="clear" w:color="auto" w:fill="auto"/>
            <w:noWrap/>
            <w:vAlign w:val="bottom"/>
            <w:hideMark/>
          </w:tcPr>
          <w:p w:rsidR="00A26380" w:rsidRPr="00993868" w:rsidRDefault="00A26380" w:rsidP="00650380">
            <w:pPr>
              <w:spacing w:line="240" w:lineRule="exact"/>
              <w:jc w:val="center"/>
            </w:pPr>
            <w:r w:rsidRPr="00993868">
              <w:t>150,00</w:t>
            </w:r>
          </w:p>
        </w:tc>
        <w:tc>
          <w:tcPr>
            <w:tcW w:w="1276" w:type="dxa"/>
            <w:shd w:val="clear" w:color="auto" w:fill="auto"/>
            <w:noWrap/>
            <w:vAlign w:val="bottom"/>
            <w:hideMark/>
          </w:tcPr>
          <w:p w:rsidR="00A26380" w:rsidRPr="00993868" w:rsidRDefault="00A26380" w:rsidP="00650380">
            <w:pPr>
              <w:spacing w:line="240" w:lineRule="exact"/>
              <w:jc w:val="center"/>
            </w:pPr>
            <w:r w:rsidRPr="00993868">
              <w:t>42,59</w:t>
            </w:r>
          </w:p>
        </w:tc>
        <w:tc>
          <w:tcPr>
            <w:tcW w:w="1134" w:type="dxa"/>
            <w:shd w:val="clear" w:color="auto" w:fill="auto"/>
            <w:noWrap/>
            <w:vAlign w:val="bottom"/>
            <w:hideMark/>
          </w:tcPr>
          <w:p w:rsidR="00A26380" w:rsidRPr="00993868" w:rsidRDefault="00A26380" w:rsidP="00650380">
            <w:pPr>
              <w:spacing w:line="240" w:lineRule="exact"/>
              <w:jc w:val="center"/>
            </w:pPr>
            <w:r w:rsidRPr="00993868">
              <w:t>28,4</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Прочие мероприятия по благоустройству нас</w:t>
            </w:r>
            <w:r w:rsidRPr="00993868">
              <w:t>е</w:t>
            </w:r>
            <w:r w:rsidRPr="00993868">
              <w:t>ленных пунктов</w:t>
            </w:r>
          </w:p>
        </w:tc>
        <w:tc>
          <w:tcPr>
            <w:tcW w:w="1275" w:type="dxa"/>
            <w:shd w:val="clear" w:color="auto" w:fill="auto"/>
            <w:noWrap/>
            <w:vAlign w:val="bottom"/>
            <w:hideMark/>
          </w:tcPr>
          <w:p w:rsidR="00A26380" w:rsidRPr="00993868" w:rsidRDefault="00A26380" w:rsidP="00650380">
            <w:pPr>
              <w:spacing w:line="240" w:lineRule="exact"/>
              <w:jc w:val="center"/>
            </w:pPr>
            <w:r w:rsidRPr="00993868">
              <w:t>776</w:t>
            </w:r>
          </w:p>
        </w:tc>
        <w:tc>
          <w:tcPr>
            <w:tcW w:w="1134" w:type="dxa"/>
            <w:shd w:val="clear" w:color="auto" w:fill="auto"/>
            <w:noWrap/>
            <w:vAlign w:val="bottom"/>
            <w:hideMark/>
          </w:tcPr>
          <w:p w:rsidR="00A26380" w:rsidRPr="00993868" w:rsidRDefault="00A26380" w:rsidP="00650380">
            <w:pPr>
              <w:spacing w:line="240" w:lineRule="exact"/>
              <w:jc w:val="center"/>
            </w:pPr>
            <w:r w:rsidRPr="00993868">
              <w:t>05</w:t>
            </w:r>
          </w:p>
        </w:tc>
        <w:tc>
          <w:tcPr>
            <w:tcW w:w="1134" w:type="dxa"/>
            <w:shd w:val="clear" w:color="auto" w:fill="auto"/>
            <w:noWrap/>
            <w:vAlign w:val="bottom"/>
            <w:hideMark/>
          </w:tcPr>
          <w:p w:rsidR="00A26380" w:rsidRPr="00993868" w:rsidRDefault="00A26380" w:rsidP="00650380">
            <w:pPr>
              <w:spacing w:line="240" w:lineRule="exact"/>
              <w:jc w:val="center"/>
            </w:pPr>
            <w:r w:rsidRPr="00993868">
              <w:t>03</w:t>
            </w:r>
          </w:p>
        </w:tc>
        <w:tc>
          <w:tcPr>
            <w:tcW w:w="2127" w:type="dxa"/>
            <w:shd w:val="clear" w:color="auto" w:fill="auto"/>
            <w:noWrap/>
            <w:vAlign w:val="bottom"/>
            <w:hideMark/>
          </w:tcPr>
          <w:p w:rsidR="00A26380" w:rsidRPr="00993868" w:rsidRDefault="00A26380" w:rsidP="00650380">
            <w:pPr>
              <w:spacing w:line="240" w:lineRule="exact"/>
              <w:jc w:val="center"/>
            </w:pPr>
            <w:r w:rsidRPr="00993868">
              <w:t>02.0.03.20120</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1 268,51</w:t>
            </w:r>
          </w:p>
        </w:tc>
        <w:tc>
          <w:tcPr>
            <w:tcW w:w="1276" w:type="dxa"/>
            <w:shd w:val="clear" w:color="auto" w:fill="auto"/>
            <w:noWrap/>
            <w:vAlign w:val="bottom"/>
            <w:hideMark/>
          </w:tcPr>
          <w:p w:rsidR="00A26380" w:rsidRPr="00993868" w:rsidRDefault="00A26380" w:rsidP="00650380">
            <w:pPr>
              <w:spacing w:line="240" w:lineRule="exact"/>
              <w:jc w:val="center"/>
            </w:pPr>
            <w:r w:rsidRPr="00993868">
              <w:t>816,20</w:t>
            </w:r>
          </w:p>
        </w:tc>
        <w:tc>
          <w:tcPr>
            <w:tcW w:w="1134" w:type="dxa"/>
            <w:shd w:val="clear" w:color="auto" w:fill="auto"/>
            <w:noWrap/>
            <w:vAlign w:val="bottom"/>
            <w:hideMark/>
          </w:tcPr>
          <w:p w:rsidR="00A26380" w:rsidRPr="00993868" w:rsidRDefault="00A26380" w:rsidP="00650380">
            <w:pPr>
              <w:spacing w:line="240" w:lineRule="exact"/>
              <w:jc w:val="center"/>
            </w:pPr>
            <w:r w:rsidRPr="00993868">
              <w:t>64,3</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Прочая закупка тов</w:t>
            </w:r>
            <w:r w:rsidRPr="00993868">
              <w:t>а</w:t>
            </w:r>
            <w:r w:rsidRPr="00993868">
              <w:t>ров, работ и услуг</w:t>
            </w:r>
          </w:p>
        </w:tc>
        <w:tc>
          <w:tcPr>
            <w:tcW w:w="1275" w:type="dxa"/>
            <w:shd w:val="clear" w:color="auto" w:fill="auto"/>
            <w:noWrap/>
            <w:vAlign w:val="bottom"/>
            <w:hideMark/>
          </w:tcPr>
          <w:p w:rsidR="00A26380" w:rsidRPr="00993868" w:rsidRDefault="00A26380" w:rsidP="00650380">
            <w:pPr>
              <w:spacing w:line="240" w:lineRule="exact"/>
              <w:jc w:val="center"/>
            </w:pPr>
            <w:r w:rsidRPr="00993868">
              <w:t>776</w:t>
            </w:r>
          </w:p>
        </w:tc>
        <w:tc>
          <w:tcPr>
            <w:tcW w:w="1134" w:type="dxa"/>
            <w:shd w:val="clear" w:color="auto" w:fill="auto"/>
            <w:noWrap/>
            <w:vAlign w:val="bottom"/>
            <w:hideMark/>
          </w:tcPr>
          <w:p w:rsidR="00A26380" w:rsidRPr="00993868" w:rsidRDefault="00A26380" w:rsidP="00650380">
            <w:pPr>
              <w:spacing w:line="240" w:lineRule="exact"/>
              <w:jc w:val="center"/>
            </w:pPr>
            <w:r w:rsidRPr="00993868">
              <w:t>05</w:t>
            </w:r>
          </w:p>
        </w:tc>
        <w:tc>
          <w:tcPr>
            <w:tcW w:w="1134" w:type="dxa"/>
            <w:shd w:val="clear" w:color="auto" w:fill="auto"/>
            <w:noWrap/>
            <w:vAlign w:val="bottom"/>
            <w:hideMark/>
          </w:tcPr>
          <w:p w:rsidR="00A26380" w:rsidRPr="00993868" w:rsidRDefault="00A26380" w:rsidP="00650380">
            <w:pPr>
              <w:spacing w:line="240" w:lineRule="exact"/>
              <w:jc w:val="center"/>
            </w:pPr>
            <w:r w:rsidRPr="00993868">
              <w:t>03</w:t>
            </w:r>
          </w:p>
        </w:tc>
        <w:tc>
          <w:tcPr>
            <w:tcW w:w="2127" w:type="dxa"/>
            <w:shd w:val="clear" w:color="auto" w:fill="auto"/>
            <w:noWrap/>
            <w:vAlign w:val="bottom"/>
            <w:hideMark/>
          </w:tcPr>
          <w:p w:rsidR="00A26380" w:rsidRPr="00993868" w:rsidRDefault="00A26380" w:rsidP="00650380">
            <w:pPr>
              <w:spacing w:line="240" w:lineRule="exact"/>
              <w:jc w:val="center"/>
            </w:pPr>
            <w:r w:rsidRPr="00993868">
              <w:t>02.0.03.20120</w:t>
            </w:r>
          </w:p>
        </w:tc>
        <w:tc>
          <w:tcPr>
            <w:tcW w:w="1134" w:type="dxa"/>
            <w:shd w:val="clear" w:color="auto" w:fill="auto"/>
            <w:noWrap/>
            <w:vAlign w:val="bottom"/>
            <w:hideMark/>
          </w:tcPr>
          <w:p w:rsidR="00A26380" w:rsidRPr="00993868" w:rsidRDefault="00A26380" w:rsidP="00650380">
            <w:pPr>
              <w:spacing w:line="240" w:lineRule="exact"/>
              <w:jc w:val="center"/>
            </w:pPr>
            <w:r w:rsidRPr="00993868">
              <w:t>244</w:t>
            </w:r>
          </w:p>
        </w:tc>
        <w:tc>
          <w:tcPr>
            <w:tcW w:w="1417" w:type="dxa"/>
            <w:shd w:val="clear" w:color="auto" w:fill="auto"/>
            <w:noWrap/>
            <w:vAlign w:val="bottom"/>
            <w:hideMark/>
          </w:tcPr>
          <w:p w:rsidR="00A26380" w:rsidRPr="00993868" w:rsidRDefault="00A26380" w:rsidP="00650380">
            <w:pPr>
              <w:spacing w:line="240" w:lineRule="exact"/>
              <w:jc w:val="center"/>
            </w:pPr>
            <w:r w:rsidRPr="00993868">
              <w:t>1 268,51</w:t>
            </w:r>
          </w:p>
        </w:tc>
        <w:tc>
          <w:tcPr>
            <w:tcW w:w="1276" w:type="dxa"/>
            <w:shd w:val="clear" w:color="auto" w:fill="auto"/>
            <w:noWrap/>
            <w:vAlign w:val="bottom"/>
            <w:hideMark/>
          </w:tcPr>
          <w:p w:rsidR="00A26380" w:rsidRPr="00993868" w:rsidRDefault="00A26380" w:rsidP="00650380">
            <w:pPr>
              <w:spacing w:line="240" w:lineRule="exact"/>
              <w:jc w:val="center"/>
            </w:pPr>
            <w:r w:rsidRPr="00993868">
              <w:t>816,20</w:t>
            </w:r>
          </w:p>
        </w:tc>
        <w:tc>
          <w:tcPr>
            <w:tcW w:w="1134" w:type="dxa"/>
            <w:shd w:val="clear" w:color="auto" w:fill="auto"/>
            <w:noWrap/>
            <w:vAlign w:val="bottom"/>
            <w:hideMark/>
          </w:tcPr>
          <w:p w:rsidR="00A26380" w:rsidRPr="00993868" w:rsidRDefault="00A26380" w:rsidP="00650380">
            <w:pPr>
              <w:spacing w:line="240" w:lineRule="exact"/>
              <w:jc w:val="center"/>
            </w:pPr>
            <w:r w:rsidRPr="00993868">
              <w:t>64,3</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Социальная политика</w:t>
            </w:r>
          </w:p>
        </w:tc>
        <w:tc>
          <w:tcPr>
            <w:tcW w:w="1275" w:type="dxa"/>
            <w:shd w:val="clear" w:color="auto" w:fill="auto"/>
            <w:noWrap/>
            <w:vAlign w:val="bottom"/>
            <w:hideMark/>
          </w:tcPr>
          <w:p w:rsidR="00A26380" w:rsidRPr="00993868" w:rsidRDefault="00A26380" w:rsidP="00650380">
            <w:pPr>
              <w:spacing w:line="240" w:lineRule="exact"/>
              <w:jc w:val="center"/>
            </w:pPr>
            <w:r w:rsidRPr="00993868">
              <w:t>776</w:t>
            </w:r>
          </w:p>
        </w:tc>
        <w:tc>
          <w:tcPr>
            <w:tcW w:w="1134" w:type="dxa"/>
            <w:shd w:val="clear" w:color="auto" w:fill="auto"/>
            <w:noWrap/>
            <w:vAlign w:val="bottom"/>
            <w:hideMark/>
          </w:tcPr>
          <w:p w:rsidR="00A26380" w:rsidRPr="00993868" w:rsidRDefault="00A26380" w:rsidP="00650380">
            <w:pPr>
              <w:spacing w:line="240" w:lineRule="exact"/>
              <w:jc w:val="center"/>
            </w:pPr>
            <w:r w:rsidRPr="00993868">
              <w:t>10</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2127" w:type="dxa"/>
            <w:shd w:val="clear" w:color="auto" w:fill="auto"/>
            <w:noWrap/>
            <w:vAlign w:val="bottom"/>
            <w:hideMark/>
          </w:tcPr>
          <w:p w:rsidR="00A26380" w:rsidRPr="00993868" w:rsidRDefault="00A26380" w:rsidP="00650380">
            <w:pPr>
              <w:spacing w:line="240" w:lineRule="exact"/>
              <w:jc w:val="center"/>
            </w:pPr>
            <w:r w:rsidRPr="00993868">
              <w:t> </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317,02</w:t>
            </w:r>
          </w:p>
        </w:tc>
        <w:tc>
          <w:tcPr>
            <w:tcW w:w="1276" w:type="dxa"/>
            <w:shd w:val="clear" w:color="auto" w:fill="auto"/>
            <w:noWrap/>
            <w:vAlign w:val="bottom"/>
            <w:hideMark/>
          </w:tcPr>
          <w:p w:rsidR="00A26380" w:rsidRPr="00993868" w:rsidRDefault="00A26380" w:rsidP="00650380">
            <w:pPr>
              <w:spacing w:line="240" w:lineRule="exact"/>
              <w:jc w:val="center"/>
            </w:pPr>
            <w:r w:rsidRPr="00993868">
              <w:t>317,02</w:t>
            </w:r>
          </w:p>
        </w:tc>
        <w:tc>
          <w:tcPr>
            <w:tcW w:w="1134" w:type="dxa"/>
            <w:shd w:val="clear" w:color="auto" w:fill="auto"/>
            <w:noWrap/>
            <w:vAlign w:val="bottom"/>
            <w:hideMark/>
          </w:tcPr>
          <w:p w:rsidR="00A26380" w:rsidRPr="00993868" w:rsidRDefault="00A26380" w:rsidP="00650380">
            <w:pPr>
              <w:spacing w:line="240" w:lineRule="exact"/>
              <w:jc w:val="center"/>
            </w:pPr>
            <w:r w:rsidRPr="00993868">
              <w:t>100,0</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Охрана семьи и детства</w:t>
            </w:r>
          </w:p>
        </w:tc>
        <w:tc>
          <w:tcPr>
            <w:tcW w:w="1275" w:type="dxa"/>
            <w:shd w:val="clear" w:color="auto" w:fill="auto"/>
            <w:noWrap/>
            <w:vAlign w:val="bottom"/>
            <w:hideMark/>
          </w:tcPr>
          <w:p w:rsidR="00A26380" w:rsidRPr="00993868" w:rsidRDefault="00A26380" w:rsidP="00650380">
            <w:pPr>
              <w:spacing w:line="240" w:lineRule="exact"/>
              <w:jc w:val="center"/>
            </w:pPr>
            <w:r w:rsidRPr="00993868">
              <w:t>776</w:t>
            </w:r>
          </w:p>
        </w:tc>
        <w:tc>
          <w:tcPr>
            <w:tcW w:w="1134" w:type="dxa"/>
            <w:shd w:val="clear" w:color="auto" w:fill="auto"/>
            <w:noWrap/>
            <w:vAlign w:val="bottom"/>
            <w:hideMark/>
          </w:tcPr>
          <w:p w:rsidR="00A26380" w:rsidRPr="00993868" w:rsidRDefault="00A26380" w:rsidP="00650380">
            <w:pPr>
              <w:spacing w:line="240" w:lineRule="exact"/>
              <w:jc w:val="center"/>
            </w:pPr>
            <w:r w:rsidRPr="00993868">
              <w:t>10</w:t>
            </w:r>
          </w:p>
        </w:tc>
        <w:tc>
          <w:tcPr>
            <w:tcW w:w="1134" w:type="dxa"/>
            <w:shd w:val="clear" w:color="auto" w:fill="auto"/>
            <w:noWrap/>
            <w:vAlign w:val="bottom"/>
            <w:hideMark/>
          </w:tcPr>
          <w:p w:rsidR="00A26380" w:rsidRPr="00993868" w:rsidRDefault="00A26380" w:rsidP="00650380">
            <w:pPr>
              <w:spacing w:line="240" w:lineRule="exact"/>
              <w:jc w:val="center"/>
            </w:pPr>
            <w:r w:rsidRPr="00993868">
              <w:t>04</w:t>
            </w:r>
          </w:p>
        </w:tc>
        <w:tc>
          <w:tcPr>
            <w:tcW w:w="2127" w:type="dxa"/>
            <w:shd w:val="clear" w:color="auto" w:fill="auto"/>
            <w:noWrap/>
            <w:vAlign w:val="bottom"/>
            <w:hideMark/>
          </w:tcPr>
          <w:p w:rsidR="00A26380" w:rsidRPr="00993868" w:rsidRDefault="00A26380" w:rsidP="00650380">
            <w:pPr>
              <w:spacing w:line="240" w:lineRule="exact"/>
              <w:jc w:val="center"/>
            </w:pPr>
            <w:r w:rsidRPr="00993868">
              <w:t> </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317,02</w:t>
            </w:r>
          </w:p>
        </w:tc>
        <w:tc>
          <w:tcPr>
            <w:tcW w:w="1276" w:type="dxa"/>
            <w:shd w:val="clear" w:color="auto" w:fill="auto"/>
            <w:noWrap/>
            <w:vAlign w:val="bottom"/>
            <w:hideMark/>
          </w:tcPr>
          <w:p w:rsidR="00A26380" w:rsidRPr="00993868" w:rsidRDefault="00A26380" w:rsidP="00650380">
            <w:pPr>
              <w:spacing w:line="240" w:lineRule="exact"/>
              <w:jc w:val="center"/>
            </w:pPr>
            <w:r w:rsidRPr="00993868">
              <w:t>317,02</w:t>
            </w:r>
          </w:p>
        </w:tc>
        <w:tc>
          <w:tcPr>
            <w:tcW w:w="1134" w:type="dxa"/>
            <w:shd w:val="clear" w:color="auto" w:fill="auto"/>
            <w:noWrap/>
            <w:vAlign w:val="bottom"/>
            <w:hideMark/>
          </w:tcPr>
          <w:p w:rsidR="00A26380" w:rsidRPr="00993868" w:rsidRDefault="00A26380" w:rsidP="00650380">
            <w:pPr>
              <w:spacing w:line="240" w:lineRule="exact"/>
              <w:jc w:val="center"/>
            </w:pPr>
            <w:r w:rsidRPr="00993868">
              <w:t>100,0</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Муниципальная программа Арзгирского м</w:t>
            </w:r>
            <w:r w:rsidRPr="00993868">
              <w:t>у</w:t>
            </w:r>
            <w:r w:rsidRPr="00993868">
              <w:t>ниципального округа Ставропольского края "Развитие жилищно-коммунального и доро</w:t>
            </w:r>
            <w:r w:rsidRPr="00993868">
              <w:t>ж</w:t>
            </w:r>
            <w:r w:rsidRPr="00993868">
              <w:t>ного хозяйства, благоустройство Арзгирского муниципального округа Ставропольского края"</w:t>
            </w:r>
          </w:p>
        </w:tc>
        <w:tc>
          <w:tcPr>
            <w:tcW w:w="1275" w:type="dxa"/>
            <w:shd w:val="clear" w:color="auto" w:fill="auto"/>
            <w:noWrap/>
            <w:vAlign w:val="bottom"/>
            <w:hideMark/>
          </w:tcPr>
          <w:p w:rsidR="00A26380" w:rsidRPr="00993868" w:rsidRDefault="00A26380" w:rsidP="00650380">
            <w:pPr>
              <w:spacing w:line="240" w:lineRule="exact"/>
              <w:jc w:val="center"/>
            </w:pPr>
            <w:r w:rsidRPr="00993868">
              <w:t>776</w:t>
            </w:r>
          </w:p>
        </w:tc>
        <w:tc>
          <w:tcPr>
            <w:tcW w:w="1134" w:type="dxa"/>
            <w:shd w:val="clear" w:color="auto" w:fill="auto"/>
            <w:noWrap/>
            <w:vAlign w:val="bottom"/>
            <w:hideMark/>
          </w:tcPr>
          <w:p w:rsidR="00A26380" w:rsidRPr="00993868" w:rsidRDefault="00A26380" w:rsidP="00650380">
            <w:pPr>
              <w:spacing w:line="240" w:lineRule="exact"/>
              <w:jc w:val="center"/>
            </w:pPr>
            <w:r w:rsidRPr="00993868">
              <w:t>10</w:t>
            </w:r>
          </w:p>
        </w:tc>
        <w:tc>
          <w:tcPr>
            <w:tcW w:w="1134" w:type="dxa"/>
            <w:shd w:val="clear" w:color="auto" w:fill="auto"/>
            <w:noWrap/>
            <w:vAlign w:val="bottom"/>
            <w:hideMark/>
          </w:tcPr>
          <w:p w:rsidR="00A26380" w:rsidRPr="00993868" w:rsidRDefault="00A26380" w:rsidP="00650380">
            <w:pPr>
              <w:spacing w:line="240" w:lineRule="exact"/>
              <w:jc w:val="center"/>
            </w:pPr>
            <w:r w:rsidRPr="00993868">
              <w:t>04</w:t>
            </w:r>
          </w:p>
        </w:tc>
        <w:tc>
          <w:tcPr>
            <w:tcW w:w="2127" w:type="dxa"/>
            <w:shd w:val="clear" w:color="auto" w:fill="auto"/>
            <w:noWrap/>
            <w:vAlign w:val="bottom"/>
            <w:hideMark/>
          </w:tcPr>
          <w:p w:rsidR="00A26380" w:rsidRPr="00993868" w:rsidRDefault="00A26380" w:rsidP="00650380">
            <w:pPr>
              <w:spacing w:line="240" w:lineRule="exact"/>
              <w:jc w:val="center"/>
            </w:pPr>
            <w:r w:rsidRPr="00993868">
              <w:t>02.0.00.00000</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317,02</w:t>
            </w:r>
          </w:p>
        </w:tc>
        <w:tc>
          <w:tcPr>
            <w:tcW w:w="1276" w:type="dxa"/>
            <w:shd w:val="clear" w:color="auto" w:fill="auto"/>
            <w:noWrap/>
            <w:vAlign w:val="bottom"/>
            <w:hideMark/>
          </w:tcPr>
          <w:p w:rsidR="00A26380" w:rsidRPr="00993868" w:rsidRDefault="00A26380" w:rsidP="00650380">
            <w:pPr>
              <w:spacing w:line="240" w:lineRule="exact"/>
              <w:jc w:val="center"/>
            </w:pPr>
            <w:r w:rsidRPr="00993868">
              <w:t>317,02</w:t>
            </w:r>
          </w:p>
        </w:tc>
        <w:tc>
          <w:tcPr>
            <w:tcW w:w="1134" w:type="dxa"/>
            <w:shd w:val="clear" w:color="auto" w:fill="auto"/>
            <w:noWrap/>
            <w:vAlign w:val="bottom"/>
            <w:hideMark/>
          </w:tcPr>
          <w:p w:rsidR="00A26380" w:rsidRPr="00993868" w:rsidRDefault="00A26380" w:rsidP="00650380">
            <w:pPr>
              <w:spacing w:line="240" w:lineRule="exact"/>
              <w:jc w:val="center"/>
            </w:pPr>
            <w:r w:rsidRPr="00993868">
              <w:t>100,0</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Основное мероприятие "Предоставление м</w:t>
            </w:r>
            <w:r w:rsidRPr="00993868">
              <w:t>о</w:t>
            </w:r>
            <w:r w:rsidRPr="00993868">
              <w:t>лодым семьям социальных выплат на приобр</w:t>
            </w:r>
            <w:r w:rsidRPr="00993868">
              <w:t>е</w:t>
            </w:r>
            <w:r w:rsidRPr="00993868">
              <w:t>тение (строительство) жилья в Арзгирском м</w:t>
            </w:r>
            <w:r w:rsidRPr="00993868">
              <w:t>у</w:t>
            </w:r>
            <w:r w:rsidRPr="00993868">
              <w:t>ниципальном округе Ста</w:t>
            </w:r>
            <w:r w:rsidRPr="00993868">
              <w:t>в</w:t>
            </w:r>
            <w:r w:rsidRPr="00993868">
              <w:t>ропольского края "</w:t>
            </w:r>
          </w:p>
        </w:tc>
        <w:tc>
          <w:tcPr>
            <w:tcW w:w="1275" w:type="dxa"/>
            <w:shd w:val="clear" w:color="auto" w:fill="auto"/>
            <w:noWrap/>
            <w:vAlign w:val="bottom"/>
            <w:hideMark/>
          </w:tcPr>
          <w:p w:rsidR="00A26380" w:rsidRPr="00993868" w:rsidRDefault="00A26380" w:rsidP="00650380">
            <w:pPr>
              <w:spacing w:line="240" w:lineRule="exact"/>
              <w:jc w:val="center"/>
            </w:pPr>
            <w:r w:rsidRPr="00993868">
              <w:t>776</w:t>
            </w:r>
          </w:p>
        </w:tc>
        <w:tc>
          <w:tcPr>
            <w:tcW w:w="1134" w:type="dxa"/>
            <w:shd w:val="clear" w:color="auto" w:fill="auto"/>
            <w:noWrap/>
            <w:vAlign w:val="bottom"/>
            <w:hideMark/>
          </w:tcPr>
          <w:p w:rsidR="00A26380" w:rsidRPr="00993868" w:rsidRDefault="00A26380" w:rsidP="00650380">
            <w:pPr>
              <w:spacing w:line="240" w:lineRule="exact"/>
              <w:jc w:val="center"/>
            </w:pPr>
            <w:r w:rsidRPr="00993868">
              <w:t>10</w:t>
            </w:r>
          </w:p>
        </w:tc>
        <w:tc>
          <w:tcPr>
            <w:tcW w:w="1134" w:type="dxa"/>
            <w:shd w:val="clear" w:color="auto" w:fill="auto"/>
            <w:noWrap/>
            <w:vAlign w:val="bottom"/>
            <w:hideMark/>
          </w:tcPr>
          <w:p w:rsidR="00A26380" w:rsidRPr="00993868" w:rsidRDefault="00A26380" w:rsidP="00650380">
            <w:pPr>
              <w:spacing w:line="240" w:lineRule="exact"/>
              <w:jc w:val="center"/>
            </w:pPr>
            <w:r w:rsidRPr="00993868">
              <w:t>04</w:t>
            </w:r>
          </w:p>
        </w:tc>
        <w:tc>
          <w:tcPr>
            <w:tcW w:w="2127" w:type="dxa"/>
            <w:shd w:val="clear" w:color="auto" w:fill="auto"/>
            <w:noWrap/>
            <w:vAlign w:val="bottom"/>
            <w:hideMark/>
          </w:tcPr>
          <w:p w:rsidR="00A26380" w:rsidRPr="00993868" w:rsidRDefault="00A26380" w:rsidP="00650380">
            <w:pPr>
              <w:spacing w:line="240" w:lineRule="exact"/>
              <w:jc w:val="center"/>
            </w:pPr>
            <w:r w:rsidRPr="00993868">
              <w:t>02.0.01.00000</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317,02</w:t>
            </w:r>
          </w:p>
        </w:tc>
        <w:tc>
          <w:tcPr>
            <w:tcW w:w="1276" w:type="dxa"/>
            <w:shd w:val="clear" w:color="auto" w:fill="auto"/>
            <w:noWrap/>
            <w:vAlign w:val="bottom"/>
            <w:hideMark/>
          </w:tcPr>
          <w:p w:rsidR="00A26380" w:rsidRPr="00993868" w:rsidRDefault="00A26380" w:rsidP="00650380">
            <w:pPr>
              <w:spacing w:line="240" w:lineRule="exact"/>
              <w:jc w:val="center"/>
            </w:pPr>
            <w:r w:rsidRPr="00993868">
              <w:t>317,02</w:t>
            </w:r>
          </w:p>
        </w:tc>
        <w:tc>
          <w:tcPr>
            <w:tcW w:w="1134" w:type="dxa"/>
            <w:shd w:val="clear" w:color="auto" w:fill="auto"/>
            <w:noWrap/>
            <w:vAlign w:val="bottom"/>
            <w:hideMark/>
          </w:tcPr>
          <w:p w:rsidR="00A26380" w:rsidRPr="00993868" w:rsidRDefault="00A26380" w:rsidP="00650380">
            <w:pPr>
              <w:spacing w:line="240" w:lineRule="exact"/>
              <w:jc w:val="center"/>
            </w:pPr>
            <w:r w:rsidRPr="00993868">
              <w:t>100,0</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lastRenderedPageBreak/>
              <w:t>Предоставление молодым семьям соц</w:t>
            </w:r>
            <w:r w:rsidRPr="00993868">
              <w:t>и</w:t>
            </w:r>
            <w:r w:rsidRPr="00993868">
              <w:t>альных выплат на приобретение (строительство) ж</w:t>
            </w:r>
            <w:r w:rsidRPr="00993868">
              <w:t>и</w:t>
            </w:r>
            <w:r w:rsidRPr="00993868">
              <w:t>лья</w:t>
            </w:r>
          </w:p>
        </w:tc>
        <w:tc>
          <w:tcPr>
            <w:tcW w:w="1275" w:type="dxa"/>
            <w:shd w:val="clear" w:color="auto" w:fill="auto"/>
            <w:noWrap/>
            <w:vAlign w:val="bottom"/>
            <w:hideMark/>
          </w:tcPr>
          <w:p w:rsidR="00A26380" w:rsidRPr="00993868" w:rsidRDefault="00A26380" w:rsidP="00650380">
            <w:pPr>
              <w:spacing w:line="240" w:lineRule="exact"/>
              <w:jc w:val="center"/>
            </w:pPr>
            <w:r w:rsidRPr="00993868">
              <w:t>776</w:t>
            </w:r>
          </w:p>
        </w:tc>
        <w:tc>
          <w:tcPr>
            <w:tcW w:w="1134" w:type="dxa"/>
            <w:shd w:val="clear" w:color="auto" w:fill="auto"/>
            <w:noWrap/>
            <w:vAlign w:val="bottom"/>
            <w:hideMark/>
          </w:tcPr>
          <w:p w:rsidR="00A26380" w:rsidRPr="00993868" w:rsidRDefault="00A26380" w:rsidP="00650380">
            <w:pPr>
              <w:spacing w:line="240" w:lineRule="exact"/>
              <w:jc w:val="center"/>
            </w:pPr>
            <w:r w:rsidRPr="00993868">
              <w:t>10</w:t>
            </w:r>
          </w:p>
        </w:tc>
        <w:tc>
          <w:tcPr>
            <w:tcW w:w="1134" w:type="dxa"/>
            <w:shd w:val="clear" w:color="auto" w:fill="auto"/>
            <w:noWrap/>
            <w:vAlign w:val="bottom"/>
            <w:hideMark/>
          </w:tcPr>
          <w:p w:rsidR="00A26380" w:rsidRPr="00993868" w:rsidRDefault="00A26380" w:rsidP="00650380">
            <w:pPr>
              <w:spacing w:line="240" w:lineRule="exact"/>
              <w:jc w:val="center"/>
            </w:pPr>
            <w:r w:rsidRPr="00993868">
              <w:t>04</w:t>
            </w:r>
          </w:p>
        </w:tc>
        <w:tc>
          <w:tcPr>
            <w:tcW w:w="2127" w:type="dxa"/>
            <w:shd w:val="clear" w:color="auto" w:fill="auto"/>
            <w:noWrap/>
            <w:vAlign w:val="bottom"/>
            <w:hideMark/>
          </w:tcPr>
          <w:p w:rsidR="00A26380" w:rsidRPr="00993868" w:rsidRDefault="00A26380" w:rsidP="00650380">
            <w:pPr>
              <w:spacing w:line="240" w:lineRule="exact"/>
              <w:jc w:val="center"/>
            </w:pPr>
            <w:r w:rsidRPr="00993868">
              <w:t>02.0.01.S4970</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317,02</w:t>
            </w:r>
          </w:p>
        </w:tc>
        <w:tc>
          <w:tcPr>
            <w:tcW w:w="1276" w:type="dxa"/>
            <w:shd w:val="clear" w:color="auto" w:fill="auto"/>
            <w:noWrap/>
            <w:vAlign w:val="bottom"/>
            <w:hideMark/>
          </w:tcPr>
          <w:p w:rsidR="00A26380" w:rsidRPr="00993868" w:rsidRDefault="00A26380" w:rsidP="00650380">
            <w:pPr>
              <w:spacing w:line="240" w:lineRule="exact"/>
              <w:jc w:val="center"/>
            </w:pPr>
            <w:r w:rsidRPr="00993868">
              <w:t>317,02</w:t>
            </w:r>
          </w:p>
        </w:tc>
        <w:tc>
          <w:tcPr>
            <w:tcW w:w="1134" w:type="dxa"/>
            <w:shd w:val="clear" w:color="auto" w:fill="auto"/>
            <w:noWrap/>
            <w:vAlign w:val="bottom"/>
            <w:hideMark/>
          </w:tcPr>
          <w:p w:rsidR="00A26380" w:rsidRPr="00993868" w:rsidRDefault="00A26380" w:rsidP="00650380">
            <w:pPr>
              <w:spacing w:line="240" w:lineRule="exact"/>
              <w:jc w:val="center"/>
            </w:pPr>
            <w:r w:rsidRPr="00993868">
              <w:t>100,0</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Субсидии гражданам на приобретение ж</w:t>
            </w:r>
            <w:r w:rsidRPr="00993868">
              <w:t>и</w:t>
            </w:r>
            <w:r w:rsidRPr="00993868">
              <w:t>лья</w:t>
            </w:r>
          </w:p>
        </w:tc>
        <w:tc>
          <w:tcPr>
            <w:tcW w:w="1275" w:type="dxa"/>
            <w:shd w:val="clear" w:color="auto" w:fill="auto"/>
            <w:noWrap/>
            <w:vAlign w:val="bottom"/>
            <w:hideMark/>
          </w:tcPr>
          <w:p w:rsidR="00A26380" w:rsidRPr="00993868" w:rsidRDefault="00A26380" w:rsidP="00650380">
            <w:pPr>
              <w:spacing w:line="240" w:lineRule="exact"/>
              <w:jc w:val="center"/>
            </w:pPr>
            <w:r w:rsidRPr="00993868">
              <w:t>776</w:t>
            </w:r>
          </w:p>
        </w:tc>
        <w:tc>
          <w:tcPr>
            <w:tcW w:w="1134" w:type="dxa"/>
            <w:shd w:val="clear" w:color="auto" w:fill="auto"/>
            <w:noWrap/>
            <w:vAlign w:val="bottom"/>
            <w:hideMark/>
          </w:tcPr>
          <w:p w:rsidR="00A26380" w:rsidRPr="00993868" w:rsidRDefault="00A26380" w:rsidP="00650380">
            <w:pPr>
              <w:spacing w:line="240" w:lineRule="exact"/>
              <w:jc w:val="center"/>
            </w:pPr>
            <w:r w:rsidRPr="00993868">
              <w:t>10</w:t>
            </w:r>
          </w:p>
        </w:tc>
        <w:tc>
          <w:tcPr>
            <w:tcW w:w="1134" w:type="dxa"/>
            <w:shd w:val="clear" w:color="auto" w:fill="auto"/>
            <w:noWrap/>
            <w:vAlign w:val="bottom"/>
            <w:hideMark/>
          </w:tcPr>
          <w:p w:rsidR="00A26380" w:rsidRPr="00993868" w:rsidRDefault="00A26380" w:rsidP="00650380">
            <w:pPr>
              <w:spacing w:line="240" w:lineRule="exact"/>
              <w:jc w:val="center"/>
            </w:pPr>
            <w:r w:rsidRPr="00993868">
              <w:t>04</w:t>
            </w:r>
          </w:p>
        </w:tc>
        <w:tc>
          <w:tcPr>
            <w:tcW w:w="2127" w:type="dxa"/>
            <w:shd w:val="clear" w:color="auto" w:fill="auto"/>
            <w:noWrap/>
            <w:vAlign w:val="bottom"/>
            <w:hideMark/>
          </w:tcPr>
          <w:p w:rsidR="00A26380" w:rsidRPr="00993868" w:rsidRDefault="00A26380" w:rsidP="00650380">
            <w:pPr>
              <w:spacing w:line="240" w:lineRule="exact"/>
              <w:jc w:val="center"/>
            </w:pPr>
            <w:r w:rsidRPr="00993868">
              <w:t>02.0.01.S4970</w:t>
            </w:r>
          </w:p>
        </w:tc>
        <w:tc>
          <w:tcPr>
            <w:tcW w:w="1134" w:type="dxa"/>
            <w:shd w:val="clear" w:color="auto" w:fill="auto"/>
            <w:noWrap/>
            <w:vAlign w:val="bottom"/>
            <w:hideMark/>
          </w:tcPr>
          <w:p w:rsidR="00A26380" w:rsidRPr="00993868" w:rsidRDefault="00A26380" w:rsidP="00650380">
            <w:pPr>
              <w:spacing w:line="240" w:lineRule="exact"/>
              <w:jc w:val="center"/>
            </w:pPr>
            <w:r w:rsidRPr="00993868">
              <w:t>322</w:t>
            </w:r>
          </w:p>
        </w:tc>
        <w:tc>
          <w:tcPr>
            <w:tcW w:w="1417" w:type="dxa"/>
            <w:shd w:val="clear" w:color="auto" w:fill="auto"/>
            <w:noWrap/>
            <w:vAlign w:val="bottom"/>
            <w:hideMark/>
          </w:tcPr>
          <w:p w:rsidR="00A26380" w:rsidRPr="00993868" w:rsidRDefault="00A26380" w:rsidP="00650380">
            <w:pPr>
              <w:spacing w:line="240" w:lineRule="exact"/>
              <w:jc w:val="center"/>
            </w:pPr>
            <w:r w:rsidRPr="00993868">
              <w:t>317,02</w:t>
            </w:r>
          </w:p>
        </w:tc>
        <w:tc>
          <w:tcPr>
            <w:tcW w:w="1276" w:type="dxa"/>
            <w:shd w:val="clear" w:color="auto" w:fill="auto"/>
            <w:noWrap/>
            <w:vAlign w:val="bottom"/>
            <w:hideMark/>
          </w:tcPr>
          <w:p w:rsidR="00A26380" w:rsidRPr="00993868" w:rsidRDefault="00A26380" w:rsidP="00650380">
            <w:pPr>
              <w:spacing w:line="240" w:lineRule="exact"/>
              <w:jc w:val="center"/>
            </w:pPr>
            <w:r w:rsidRPr="00993868">
              <w:t>317,02</w:t>
            </w:r>
          </w:p>
        </w:tc>
        <w:tc>
          <w:tcPr>
            <w:tcW w:w="1134" w:type="dxa"/>
            <w:shd w:val="clear" w:color="auto" w:fill="auto"/>
            <w:noWrap/>
            <w:vAlign w:val="bottom"/>
            <w:hideMark/>
          </w:tcPr>
          <w:p w:rsidR="00A26380" w:rsidRPr="00993868" w:rsidRDefault="00A26380" w:rsidP="00650380">
            <w:pPr>
              <w:spacing w:line="240" w:lineRule="exact"/>
              <w:jc w:val="center"/>
            </w:pPr>
            <w:r w:rsidRPr="00993868">
              <w:t>100,0</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Территориальный отдел администрации Ар</w:t>
            </w:r>
            <w:r w:rsidRPr="00993868">
              <w:t>з</w:t>
            </w:r>
            <w:r w:rsidRPr="00993868">
              <w:t>гирского муниципального округа Ставропол</w:t>
            </w:r>
            <w:r w:rsidRPr="00993868">
              <w:t>ь</w:t>
            </w:r>
            <w:r w:rsidRPr="00993868">
              <w:t xml:space="preserve">ского края в </w:t>
            </w:r>
            <w:proofErr w:type="spellStart"/>
            <w:r w:rsidRPr="00993868">
              <w:t>п</w:t>
            </w:r>
            <w:proofErr w:type="gramStart"/>
            <w:r w:rsidRPr="00993868">
              <w:t>.Ч</w:t>
            </w:r>
            <w:proofErr w:type="gramEnd"/>
            <w:r w:rsidRPr="00993868">
              <w:t>ограйском</w:t>
            </w:r>
            <w:proofErr w:type="spellEnd"/>
          </w:p>
        </w:tc>
        <w:tc>
          <w:tcPr>
            <w:tcW w:w="1275" w:type="dxa"/>
            <w:shd w:val="clear" w:color="auto" w:fill="auto"/>
            <w:noWrap/>
            <w:vAlign w:val="bottom"/>
            <w:hideMark/>
          </w:tcPr>
          <w:p w:rsidR="00A26380" w:rsidRPr="00993868" w:rsidRDefault="00A26380" w:rsidP="00650380">
            <w:pPr>
              <w:spacing w:line="240" w:lineRule="exact"/>
              <w:jc w:val="center"/>
            </w:pPr>
            <w:r w:rsidRPr="00993868">
              <w:t>778</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2127" w:type="dxa"/>
            <w:shd w:val="clear" w:color="auto" w:fill="auto"/>
            <w:noWrap/>
            <w:vAlign w:val="bottom"/>
            <w:hideMark/>
          </w:tcPr>
          <w:p w:rsidR="00A26380" w:rsidRPr="00993868" w:rsidRDefault="00A26380" w:rsidP="00650380">
            <w:pPr>
              <w:spacing w:line="240" w:lineRule="exact"/>
              <w:jc w:val="center"/>
            </w:pPr>
            <w:r w:rsidRPr="00993868">
              <w:t> </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12 216,73</w:t>
            </w:r>
          </w:p>
        </w:tc>
        <w:tc>
          <w:tcPr>
            <w:tcW w:w="1276" w:type="dxa"/>
            <w:shd w:val="clear" w:color="auto" w:fill="auto"/>
            <w:noWrap/>
            <w:vAlign w:val="bottom"/>
            <w:hideMark/>
          </w:tcPr>
          <w:p w:rsidR="00A26380" w:rsidRPr="00993868" w:rsidRDefault="00A26380" w:rsidP="00650380">
            <w:pPr>
              <w:spacing w:line="240" w:lineRule="exact"/>
              <w:jc w:val="center"/>
            </w:pPr>
            <w:r w:rsidRPr="00993868">
              <w:t>2 628,36</w:t>
            </w:r>
          </w:p>
        </w:tc>
        <w:tc>
          <w:tcPr>
            <w:tcW w:w="1134" w:type="dxa"/>
            <w:shd w:val="clear" w:color="auto" w:fill="auto"/>
            <w:noWrap/>
            <w:vAlign w:val="bottom"/>
            <w:hideMark/>
          </w:tcPr>
          <w:p w:rsidR="00A26380" w:rsidRPr="00993868" w:rsidRDefault="00A26380" w:rsidP="00650380">
            <w:pPr>
              <w:spacing w:line="240" w:lineRule="exact"/>
              <w:jc w:val="center"/>
            </w:pPr>
            <w:r w:rsidRPr="00993868">
              <w:t>21,5</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Общегосударственные вопросы</w:t>
            </w:r>
          </w:p>
        </w:tc>
        <w:tc>
          <w:tcPr>
            <w:tcW w:w="1275" w:type="dxa"/>
            <w:shd w:val="clear" w:color="auto" w:fill="auto"/>
            <w:noWrap/>
            <w:vAlign w:val="bottom"/>
            <w:hideMark/>
          </w:tcPr>
          <w:p w:rsidR="00A26380" w:rsidRPr="00993868" w:rsidRDefault="00A26380" w:rsidP="00650380">
            <w:pPr>
              <w:spacing w:line="240" w:lineRule="exact"/>
              <w:jc w:val="center"/>
            </w:pPr>
            <w:r w:rsidRPr="00993868">
              <w:t>778</w:t>
            </w:r>
          </w:p>
        </w:tc>
        <w:tc>
          <w:tcPr>
            <w:tcW w:w="1134" w:type="dxa"/>
            <w:shd w:val="clear" w:color="auto" w:fill="auto"/>
            <w:noWrap/>
            <w:vAlign w:val="bottom"/>
            <w:hideMark/>
          </w:tcPr>
          <w:p w:rsidR="00A26380" w:rsidRPr="00993868" w:rsidRDefault="00A26380" w:rsidP="00650380">
            <w:pPr>
              <w:spacing w:line="240" w:lineRule="exact"/>
              <w:jc w:val="center"/>
            </w:pPr>
            <w:r w:rsidRPr="00993868">
              <w:t>01</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2127" w:type="dxa"/>
            <w:shd w:val="clear" w:color="auto" w:fill="auto"/>
            <w:noWrap/>
            <w:vAlign w:val="bottom"/>
            <w:hideMark/>
          </w:tcPr>
          <w:p w:rsidR="00A26380" w:rsidRPr="00993868" w:rsidRDefault="00A26380" w:rsidP="00650380">
            <w:pPr>
              <w:spacing w:line="240" w:lineRule="exact"/>
              <w:jc w:val="center"/>
            </w:pPr>
            <w:r w:rsidRPr="00993868">
              <w:t> </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2 973,77</w:t>
            </w:r>
          </w:p>
        </w:tc>
        <w:tc>
          <w:tcPr>
            <w:tcW w:w="1276" w:type="dxa"/>
            <w:shd w:val="clear" w:color="auto" w:fill="auto"/>
            <w:noWrap/>
            <w:vAlign w:val="bottom"/>
            <w:hideMark/>
          </w:tcPr>
          <w:p w:rsidR="00A26380" w:rsidRPr="00993868" w:rsidRDefault="00A26380" w:rsidP="00650380">
            <w:pPr>
              <w:spacing w:line="240" w:lineRule="exact"/>
              <w:jc w:val="center"/>
            </w:pPr>
            <w:r w:rsidRPr="00993868">
              <w:t>1 923,00</w:t>
            </w:r>
          </w:p>
        </w:tc>
        <w:tc>
          <w:tcPr>
            <w:tcW w:w="1134" w:type="dxa"/>
            <w:shd w:val="clear" w:color="auto" w:fill="auto"/>
            <w:noWrap/>
            <w:vAlign w:val="bottom"/>
            <w:hideMark/>
          </w:tcPr>
          <w:p w:rsidR="00A26380" w:rsidRPr="00993868" w:rsidRDefault="00A26380" w:rsidP="00650380">
            <w:pPr>
              <w:spacing w:line="240" w:lineRule="exact"/>
              <w:jc w:val="center"/>
            </w:pPr>
            <w:r w:rsidRPr="00993868">
              <w:t>64,7</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Функционирование Правительства Ро</w:t>
            </w:r>
            <w:r w:rsidRPr="00993868">
              <w:t>с</w:t>
            </w:r>
            <w:r w:rsidRPr="00993868">
              <w:t>сийской Федерации, высших исполнител</w:t>
            </w:r>
            <w:r w:rsidRPr="00993868">
              <w:t>ь</w:t>
            </w:r>
            <w:r w:rsidRPr="00993868">
              <w:t>ных органов субъектов Российской Фед</w:t>
            </w:r>
            <w:r w:rsidRPr="00993868">
              <w:t>е</w:t>
            </w:r>
            <w:r w:rsidRPr="00993868">
              <w:t>рации, местных администр</w:t>
            </w:r>
            <w:r w:rsidRPr="00993868">
              <w:t>а</w:t>
            </w:r>
            <w:r w:rsidRPr="00993868">
              <w:t>ций</w:t>
            </w:r>
          </w:p>
        </w:tc>
        <w:tc>
          <w:tcPr>
            <w:tcW w:w="1275" w:type="dxa"/>
            <w:shd w:val="clear" w:color="auto" w:fill="auto"/>
            <w:noWrap/>
            <w:vAlign w:val="bottom"/>
            <w:hideMark/>
          </w:tcPr>
          <w:p w:rsidR="00A26380" w:rsidRPr="00993868" w:rsidRDefault="00A26380" w:rsidP="00650380">
            <w:pPr>
              <w:spacing w:line="240" w:lineRule="exact"/>
              <w:jc w:val="center"/>
            </w:pPr>
            <w:r w:rsidRPr="00993868">
              <w:t>778</w:t>
            </w:r>
          </w:p>
        </w:tc>
        <w:tc>
          <w:tcPr>
            <w:tcW w:w="1134" w:type="dxa"/>
            <w:shd w:val="clear" w:color="auto" w:fill="auto"/>
            <w:noWrap/>
            <w:vAlign w:val="bottom"/>
            <w:hideMark/>
          </w:tcPr>
          <w:p w:rsidR="00A26380" w:rsidRPr="00993868" w:rsidRDefault="00A26380" w:rsidP="00650380">
            <w:pPr>
              <w:spacing w:line="240" w:lineRule="exact"/>
              <w:jc w:val="center"/>
            </w:pPr>
            <w:r w:rsidRPr="00993868">
              <w:t>01</w:t>
            </w:r>
          </w:p>
        </w:tc>
        <w:tc>
          <w:tcPr>
            <w:tcW w:w="1134" w:type="dxa"/>
            <w:shd w:val="clear" w:color="auto" w:fill="auto"/>
            <w:noWrap/>
            <w:vAlign w:val="bottom"/>
            <w:hideMark/>
          </w:tcPr>
          <w:p w:rsidR="00A26380" w:rsidRPr="00993868" w:rsidRDefault="00A26380" w:rsidP="00650380">
            <w:pPr>
              <w:spacing w:line="240" w:lineRule="exact"/>
              <w:jc w:val="center"/>
            </w:pPr>
            <w:r w:rsidRPr="00993868">
              <w:t>04</w:t>
            </w:r>
          </w:p>
        </w:tc>
        <w:tc>
          <w:tcPr>
            <w:tcW w:w="2127" w:type="dxa"/>
            <w:shd w:val="clear" w:color="auto" w:fill="auto"/>
            <w:noWrap/>
            <w:vAlign w:val="bottom"/>
            <w:hideMark/>
          </w:tcPr>
          <w:p w:rsidR="00A26380" w:rsidRPr="00993868" w:rsidRDefault="00A26380" w:rsidP="00650380">
            <w:pPr>
              <w:spacing w:line="240" w:lineRule="exact"/>
              <w:jc w:val="center"/>
            </w:pPr>
            <w:r w:rsidRPr="00993868">
              <w:t> </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2 973,77</w:t>
            </w:r>
          </w:p>
        </w:tc>
        <w:tc>
          <w:tcPr>
            <w:tcW w:w="1276" w:type="dxa"/>
            <w:shd w:val="clear" w:color="auto" w:fill="auto"/>
            <w:noWrap/>
            <w:vAlign w:val="bottom"/>
            <w:hideMark/>
          </w:tcPr>
          <w:p w:rsidR="00A26380" w:rsidRPr="00993868" w:rsidRDefault="00A26380" w:rsidP="00650380">
            <w:pPr>
              <w:spacing w:line="240" w:lineRule="exact"/>
              <w:jc w:val="center"/>
            </w:pPr>
            <w:r w:rsidRPr="00993868">
              <w:t>1 923,00</w:t>
            </w:r>
          </w:p>
        </w:tc>
        <w:tc>
          <w:tcPr>
            <w:tcW w:w="1134" w:type="dxa"/>
            <w:shd w:val="clear" w:color="auto" w:fill="auto"/>
            <w:noWrap/>
            <w:vAlign w:val="bottom"/>
            <w:hideMark/>
          </w:tcPr>
          <w:p w:rsidR="00A26380" w:rsidRPr="00993868" w:rsidRDefault="00A26380" w:rsidP="00650380">
            <w:pPr>
              <w:spacing w:line="240" w:lineRule="exact"/>
              <w:jc w:val="center"/>
            </w:pPr>
            <w:r w:rsidRPr="00993868">
              <w:t>64,7</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Муниципальная программа Арзгирского м</w:t>
            </w:r>
            <w:r w:rsidRPr="00993868">
              <w:t>у</w:t>
            </w:r>
            <w:r w:rsidRPr="00993868">
              <w:t>ниципального округа Ставропольского края "Развитие жилищно-коммунального и доро</w:t>
            </w:r>
            <w:r w:rsidRPr="00993868">
              <w:t>ж</w:t>
            </w:r>
            <w:r w:rsidRPr="00993868">
              <w:t>ного хозяйства, благоустройство Арзгирского муниципального округа Ставропольского края"</w:t>
            </w:r>
          </w:p>
        </w:tc>
        <w:tc>
          <w:tcPr>
            <w:tcW w:w="1275" w:type="dxa"/>
            <w:shd w:val="clear" w:color="auto" w:fill="auto"/>
            <w:noWrap/>
            <w:vAlign w:val="bottom"/>
            <w:hideMark/>
          </w:tcPr>
          <w:p w:rsidR="00A26380" w:rsidRPr="00993868" w:rsidRDefault="00A26380" w:rsidP="00650380">
            <w:pPr>
              <w:spacing w:line="240" w:lineRule="exact"/>
              <w:jc w:val="center"/>
            </w:pPr>
            <w:r w:rsidRPr="00993868">
              <w:t>778</w:t>
            </w:r>
          </w:p>
        </w:tc>
        <w:tc>
          <w:tcPr>
            <w:tcW w:w="1134" w:type="dxa"/>
            <w:shd w:val="clear" w:color="auto" w:fill="auto"/>
            <w:noWrap/>
            <w:vAlign w:val="bottom"/>
            <w:hideMark/>
          </w:tcPr>
          <w:p w:rsidR="00A26380" w:rsidRPr="00993868" w:rsidRDefault="00A26380" w:rsidP="00650380">
            <w:pPr>
              <w:spacing w:line="240" w:lineRule="exact"/>
              <w:jc w:val="center"/>
            </w:pPr>
            <w:r w:rsidRPr="00993868">
              <w:t>01</w:t>
            </w:r>
          </w:p>
        </w:tc>
        <w:tc>
          <w:tcPr>
            <w:tcW w:w="1134" w:type="dxa"/>
            <w:shd w:val="clear" w:color="auto" w:fill="auto"/>
            <w:noWrap/>
            <w:vAlign w:val="bottom"/>
            <w:hideMark/>
          </w:tcPr>
          <w:p w:rsidR="00A26380" w:rsidRPr="00993868" w:rsidRDefault="00A26380" w:rsidP="00650380">
            <w:pPr>
              <w:spacing w:line="240" w:lineRule="exact"/>
              <w:jc w:val="center"/>
            </w:pPr>
            <w:r w:rsidRPr="00993868">
              <w:t>04</w:t>
            </w:r>
          </w:p>
        </w:tc>
        <w:tc>
          <w:tcPr>
            <w:tcW w:w="2127" w:type="dxa"/>
            <w:shd w:val="clear" w:color="auto" w:fill="auto"/>
            <w:noWrap/>
            <w:vAlign w:val="bottom"/>
            <w:hideMark/>
          </w:tcPr>
          <w:p w:rsidR="00A26380" w:rsidRPr="00993868" w:rsidRDefault="00A26380" w:rsidP="00650380">
            <w:pPr>
              <w:spacing w:line="240" w:lineRule="exact"/>
              <w:jc w:val="center"/>
            </w:pPr>
            <w:r w:rsidRPr="00993868">
              <w:t>02.0.00.00000</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2 973,77</w:t>
            </w:r>
          </w:p>
        </w:tc>
        <w:tc>
          <w:tcPr>
            <w:tcW w:w="1276" w:type="dxa"/>
            <w:shd w:val="clear" w:color="auto" w:fill="auto"/>
            <w:noWrap/>
            <w:vAlign w:val="bottom"/>
            <w:hideMark/>
          </w:tcPr>
          <w:p w:rsidR="00A26380" w:rsidRPr="00993868" w:rsidRDefault="00A26380" w:rsidP="00650380">
            <w:pPr>
              <w:spacing w:line="240" w:lineRule="exact"/>
              <w:jc w:val="center"/>
            </w:pPr>
            <w:r w:rsidRPr="00993868">
              <w:t>1 923,00</w:t>
            </w:r>
          </w:p>
        </w:tc>
        <w:tc>
          <w:tcPr>
            <w:tcW w:w="1134" w:type="dxa"/>
            <w:shd w:val="clear" w:color="auto" w:fill="auto"/>
            <w:noWrap/>
            <w:vAlign w:val="bottom"/>
            <w:hideMark/>
          </w:tcPr>
          <w:p w:rsidR="00A26380" w:rsidRPr="00993868" w:rsidRDefault="00A26380" w:rsidP="00650380">
            <w:pPr>
              <w:spacing w:line="240" w:lineRule="exact"/>
              <w:jc w:val="center"/>
            </w:pPr>
            <w:r w:rsidRPr="00993868">
              <w:t>64,7</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Основное мероприятие "Обеспечение реализ</w:t>
            </w:r>
            <w:r w:rsidRPr="00993868">
              <w:t>а</w:t>
            </w:r>
            <w:r w:rsidRPr="00993868">
              <w:t>ции муниципальной программы Ар</w:t>
            </w:r>
            <w:r w:rsidRPr="00993868">
              <w:t>з</w:t>
            </w:r>
            <w:r w:rsidRPr="00993868">
              <w:t>гирского муниципального округа "Развитие жили</w:t>
            </w:r>
            <w:r w:rsidRPr="00993868">
              <w:t>щ</w:t>
            </w:r>
            <w:r w:rsidRPr="00993868">
              <w:t>но-коммунального и дорожного хозяйства, благ</w:t>
            </w:r>
            <w:r w:rsidRPr="00993868">
              <w:t>о</w:t>
            </w:r>
            <w:r w:rsidRPr="00993868">
              <w:t>устройство Арзгирского муниципального о</w:t>
            </w:r>
            <w:r w:rsidRPr="00993868">
              <w:t>к</w:t>
            </w:r>
            <w:r w:rsidRPr="00993868">
              <w:t xml:space="preserve">руга Ставропольского края" и </w:t>
            </w:r>
            <w:proofErr w:type="spellStart"/>
            <w:r w:rsidRPr="00993868">
              <w:t>общепрограм</w:t>
            </w:r>
            <w:r w:rsidRPr="00993868">
              <w:t>м</w:t>
            </w:r>
            <w:r w:rsidRPr="00993868">
              <w:t>ные</w:t>
            </w:r>
            <w:proofErr w:type="spellEnd"/>
            <w:r w:rsidRPr="00993868">
              <w:t xml:space="preserve"> мер</w:t>
            </w:r>
            <w:r w:rsidRPr="00993868">
              <w:t>о</w:t>
            </w:r>
            <w:r w:rsidRPr="00993868">
              <w:t>приятия"</w:t>
            </w:r>
          </w:p>
        </w:tc>
        <w:tc>
          <w:tcPr>
            <w:tcW w:w="1275" w:type="dxa"/>
            <w:shd w:val="clear" w:color="auto" w:fill="auto"/>
            <w:noWrap/>
            <w:vAlign w:val="bottom"/>
            <w:hideMark/>
          </w:tcPr>
          <w:p w:rsidR="00A26380" w:rsidRPr="00993868" w:rsidRDefault="00A26380" w:rsidP="00650380">
            <w:pPr>
              <w:spacing w:line="240" w:lineRule="exact"/>
              <w:jc w:val="center"/>
            </w:pPr>
            <w:r w:rsidRPr="00993868">
              <w:t>778</w:t>
            </w:r>
          </w:p>
        </w:tc>
        <w:tc>
          <w:tcPr>
            <w:tcW w:w="1134" w:type="dxa"/>
            <w:shd w:val="clear" w:color="auto" w:fill="auto"/>
            <w:noWrap/>
            <w:vAlign w:val="bottom"/>
            <w:hideMark/>
          </w:tcPr>
          <w:p w:rsidR="00A26380" w:rsidRPr="00993868" w:rsidRDefault="00A26380" w:rsidP="00650380">
            <w:pPr>
              <w:spacing w:line="240" w:lineRule="exact"/>
              <w:jc w:val="center"/>
            </w:pPr>
            <w:r w:rsidRPr="00993868">
              <w:t>01</w:t>
            </w:r>
          </w:p>
        </w:tc>
        <w:tc>
          <w:tcPr>
            <w:tcW w:w="1134" w:type="dxa"/>
            <w:shd w:val="clear" w:color="auto" w:fill="auto"/>
            <w:noWrap/>
            <w:vAlign w:val="bottom"/>
            <w:hideMark/>
          </w:tcPr>
          <w:p w:rsidR="00A26380" w:rsidRPr="00993868" w:rsidRDefault="00A26380" w:rsidP="00650380">
            <w:pPr>
              <w:spacing w:line="240" w:lineRule="exact"/>
              <w:jc w:val="center"/>
            </w:pPr>
            <w:r w:rsidRPr="00993868">
              <w:t>04</w:t>
            </w:r>
          </w:p>
        </w:tc>
        <w:tc>
          <w:tcPr>
            <w:tcW w:w="2127" w:type="dxa"/>
            <w:shd w:val="clear" w:color="auto" w:fill="auto"/>
            <w:noWrap/>
            <w:vAlign w:val="bottom"/>
            <w:hideMark/>
          </w:tcPr>
          <w:p w:rsidR="00A26380" w:rsidRPr="00993868" w:rsidRDefault="00A26380" w:rsidP="00650380">
            <w:pPr>
              <w:spacing w:line="240" w:lineRule="exact"/>
              <w:jc w:val="center"/>
            </w:pPr>
            <w:r w:rsidRPr="00993868">
              <w:t>02.0.09.00000</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2 973,77</w:t>
            </w:r>
          </w:p>
        </w:tc>
        <w:tc>
          <w:tcPr>
            <w:tcW w:w="1276" w:type="dxa"/>
            <w:shd w:val="clear" w:color="auto" w:fill="auto"/>
            <w:noWrap/>
            <w:vAlign w:val="bottom"/>
            <w:hideMark/>
          </w:tcPr>
          <w:p w:rsidR="00A26380" w:rsidRPr="00993868" w:rsidRDefault="00A26380" w:rsidP="00650380">
            <w:pPr>
              <w:spacing w:line="240" w:lineRule="exact"/>
              <w:jc w:val="center"/>
            </w:pPr>
            <w:r w:rsidRPr="00993868">
              <w:t>1 923,00</w:t>
            </w:r>
          </w:p>
        </w:tc>
        <w:tc>
          <w:tcPr>
            <w:tcW w:w="1134" w:type="dxa"/>
            <w:shd w:val="clear" w:color="auto" w:fill="auto"/>
            <w:noWrap/>
            <w:vAlign w:val="bottom"/>
            <w:hideMark/>
          </w:tcPr>
          <w:p w:rsidR="00A26380" w:rsidRPr="00993868" w:rsidRDefault="00A26380" w:rsidP="00650380">
            <w:pPr>
              <w:spacing w:line="240" w:lineRule="exact"/>
              <w:jc w:val="center"/>
            </w:pPr>
            <w:r w:rsidRPr="00993868">
              <w:t>64,7</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Расходы на обеспечение функций органов м</w:t>
            </w:r>
            <w:r w:rsidRPr="00993868">
              <w:t>е</w:t>
            </w:r>
            <w:r w:rsidRPr="00993868">
              <w:t>стного самоуправл</w:t>
            </w:r>
            <w:r w:rsidRPr="00993868">
              <w:t>е</w:t>
            </w:r>
            <w:r w:rsidRPr="00993868">
              <w:t>ния</w:t>
            </w:r>
          </w:p>
        </w:tc>
        <w:tc>
          <w:tcPr>
            <w:tcW w:w="1275" w:type="dxa"/>
            <w:shd w:val="clear" w:color="auto" w:fill="auto"/>
            <w:noWrap/>
            <w:vAlign w:val="bottom"/>
            <w:hideMark/>
          </w:tcPr>
          <w:p w:rsidR="00A26380" w:rsidRPr="00993868" w:rsidRDefault="00A26380" w:rsidP="00650380">
            <w:pPr>
              <w:spacing w:line="240" w:lineRule="exact"/>
              <w:jc w:val="center"/>
            </w:pPr>
            <w:r w:rsidRPr="00993868">
              <w:t>778</w:t>
            </w:r>
          </w:p>
        </w:tc>
        <w:tc>
          <w:tcPr>
            <w:tcW w:w="1134" w:type="dxa"/>
            <w:shd w:val="clear" w:color="auto" w:fill="auto"/>
            <w:noWrap/>
            <w:vAlign w:val="bottom"/>
            <w:hideMark/>
          </w:tcPr>
          <w:p w:rsidR="00A26380" w:rsidRPr="00993868" w:rsidRDefault="00A26380" w:rsidP="00650380">
            <w:pPr>
              <w:spacing w:line="240" w:lineRule="exact"/>
              <w:jc w:val="center"/>
            </w:pPr>
            <w:r w:rsidRPr="00993868">
              <w:t>01</w:t>
            </w:r>
          </w:p>
        </w:tc>
        <w:tc>
          <w:tcPr>
            <w:tcW w:w="1134" w:type="dxa"/>
            <w:shd w:val="clear" w:color="auto" w:fill="auto"/>
            <w:noWrap/>
            <w:vAlign w:val="bottom"/>
            <w:hideMark/>
          </w:tcPr>
          <w:p w:rsidR="00A26380" w:rsidRPr="00993868" w:rsidRDefault="00A26380" w:rsidP="00650380">
            <w:pPr>
              <w:spacing w:line="240" w:lineRule="exact"/>
              <w:jc w:val="center"/>
            </w:pPr>
            <w:r w:rsidRPr="00993868">
              <w:t>04</w:t>
            </w:r>
          </w:p>
        </w:tc>
        <w:tc>
          <w:tcPr>
            <w:tcW w:w="2127" w:type="dxa"/>
            <w:shd w:val="clear" w:color="auto" w:fill="auto"/>
            <w:noWrap/>
            <w:vAlign w:val="bottom"/>
            <w:hideMark/>
          </w:tcPr>
          <w:p w:rsidR="00A26380" w:rsidRPr="00993868" w:rsidRDefault="00A26380" w:rsidP="00650380">
            <w:pPr>
              <w:spacing w:line="240" w:lineRule="exact"/>
              <w:jc w:val="center"/>
            </w:pPr>
            <w:r w:rsidRPr="00993868">
              <w:t>02.0.09.10010</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404,91</w:t>
            </w:r>
          </w:p>
        </w:tc>
        <w:tc>
          <w:tcPr>
            <w:tcW w:w="1276" w:type="dxa"/>
            <w:shd w:val="clear" w:color="auto" w:fill="auto"/>
            <w:noWrap/>
            <w:vAlign w:val="bottom"/>
            <w:hideMark/>
          </w:tcPr>
          <w:p w:rsidR="00A26380" w:rsidRPr="00993868" w:rsidRDefault="00A26380" w:rsidP="00650380">
            <w:pPr>
              <w:spacing w:line="240" w:lineRule="exact"/>
              <w:jc w:val="center"/>
            </w:pPr>
            <w:r w:rsidRPr="00993868">
              <w:t>261,13</w:t>
            </w:r>
          </w:p>
        </w:tc>
        <w:tc>
          <w:tcPr>
            <w:tcW w:w="1134" w:type="dxa"/>
            <w:shd w:val="clear" w:color="auto" w:fill="auto"/>
            <w:noWrap/>
            <w:vAlign w:val="bottom"/>
            <w:hideMark/>
          </w:tcPr>
          <w:p w:rsidR="00A26380" w:rsidRPr="00993868" w:rsidRDefault="00A26380" w:rsidP="00650380">
            <w:pPr>
              <w:spacing w:line="240" w:lineRule="exact"/>
              <w:jc w:val="center"/>
            </w:pPr>
            <w:r w:rsidRPr="00993868">
              <w:t>64,5</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Иные выплаты персоналу государственных (муниципальных) органов, за исключением фонда оплаты труда</w:t>
            </w:r>
          </w:p>
        </w:tc>
        <w:tc>
          <w:tcPr>
            <w:tcW w:w="1275" w:type="dxa"/>
            <w:shd w:val="clear" w:color="auto" w:fill="auto"/>
            <w:noWrap/>
            <w:vAlign w:val="bottom"/>
            <w:hideMark/>
          </w:tcPr>
          <w:p w:rsidR="00A26380" w:rsidRPr="00993868" w:rsidRDefault="00A26380" w:rsidP="00650380">
            <w:pPr>
              <w:spacing w:line="240" w:lineRule="exact"/>
              <w:jc w:val="center"/>
            </w:pPr>
            <w:r w:rsidRPr="00993868">
              <w:t>778</w:t>
            </w:r>
          </w:p>
        </w:tc>
        <w:tc>
          <w:tcPr>
            <w:tcW w:w="1134" w:type="dxa"/>
            <w:shd w:val="clear" w:color="auto" w:fill="auto"/>
            <w:noWrap/>
            <w:vAlign w:val="bottom"/>
            <w:hideMark/>
          </w:tcPr>
          <w:p w:rsidR="00A26380" w:rsidRPr="00993868" w:rsidRDefault="00A26380" w:rsidP="00650380">
            <w:pPr>
              <w:spacing w:line="240" w:lineRule="exact"/>
              <w:jc w:val="center"/>
            </w:pPr>
            <w:r w:rsidRPr="00993868">
              <w:t>01</w:t>
            </w:r>
          </w:p>
        </w:tc>
        <w:tc>
          <w:tcPr>
            <w:tcW w:w="1134" w:type="dxa"/>
            <w:shd w:val="clear" w:color="auto" w:fill="auto"/>
            <w:noWrap/>
            <w:vAlign w:val="bottom"/>
            <w:hideMark/>
          </w:tcPr>
          <w:p w:rsidR="00A26380" w:rsidRPr="00993868" w:rsidRDefault="00A26380" w:rsidP="00650380">
            <w:pPr>
              <w:spacing w:line="240" w:lineRule="exact"/>
              <w:jc w:val="center"/>
            </w:pPr>
            <w:r w:rsidRPr="00993868">
              <w:t>04</w:t>
            </w:r>
          </w:p>
        </w:tc>
        <w:tc>
          <w:tcPr>
            <w:tcW w:w="2127" w:type="dxa"/>
            <w:shd w:val="clear" w:color="auto" w:fill="auto"/>
            <w:noWrap/>
            <w:vAlign w:val="bottom"/>
            <w:hideMark/>
          </w:tcPr>
          <w:p w:rsidR="00A26380" w:rsidRPr="00993868" w:rsidRDefault="00A26380" w:rsidP="00650380">
            <w:pPr>
              <w:spacing w:line="240" w:lineRule="exact"/>
              <w:jc w:val="center"/>
            </w:pPr>
            <w:r w:rsidRPr="00993868">
              <w:t>02.0.09.10010</w:t>
            </w:r>
          </w:p>
        </w:tc>
        <w:tc>
          <w:tcPr>
            <w:tcW w:w="1134" w:type="dxa"/>
            <w:shd w:val="clear" w:color="auto" w:fill="auto"/>
            <w:noWrap/>
            <w:vAlign w:val="bottom"/>
            <w:hideMark/>
          </w:tcPr>
          <w:p w:rsidR="00A26380" w:rsidRPr="00993868" w:rsidRDefault="00A26380" w:rsidP="00650380">
            <w:pPr>
              <w:spacing w:line="240" w:lineRule="exact"/>
              <w:jc w:val="center"/>
            </w:pPr>
            <w:r w:rsidRPr="00993868">
              <w:t>122</w:t>
            </w:r>
          </w:p>
        </w:tc>
        <w:tc>
          <w:tcPr>
            <w:tcW w:w="1417" w:type="dxa"/>
            <w:shd w:val="clear" w:color="auto" w:fill="auto"/>
            <w:noWrap/>
            <w:vAlign w:val="bottom"/>
            <w:hideMark/>
          </w:tcPr>
          <w:p w:rsidR="00A26380" w:rsidRPr="00993868" w:rsidRDefault="00A26380" w:rsidP="00650380">
            <w:pPr>
              <w:spacing w:line="240" w:lineRule="exact"/>
              <w:jc w:val="center"/>
            </w:pPr>
            <w:r w:rsidRPr="00993868">
              <w:t>34,04</w:t>
            </w:r>
          </w:p>
        </w:tc>
        <w:tc>
          <w:tcPr>
            <w:tcW w:w="1276" w:type="dxa"/>
            <w:shd w:val="clear" w:color="auto" w:fill="auto"/>
            <w:noWrap/>
            <w:vAlign w:val="bottom"/>
            <w:hideMark/>
          </w:tcPr>
          <w:p w:rsidR="00A26380" w:rsidRPr="00993868" w:rsidRDefault="00A26380" w:rsidP="00650380">
            <w:pPr>
              <w:spacing w:line="240" w:lineRule="exact"/>
              <w:jc w:val="center"/>
            </w:pPr>
            <w:r w:rsidRPr="00993868">
              <w:t>12,77</w:t>
            </w:r>
          </w:p>
        </w:tc>
        <w:tc>
          <w:tcPr>
            <w:tcW w:w="1134" w:type="dxa"/>
            <w:shd w:val="clear" w:color="auto" w:fill="auto"/>
            <w:noWrap/>
            <w:vAlign w:val="bottom"/>
            <w:hideMark/>
          </w:tcPr>
          <w:p w:rsidR="00A26380" w:rsidRPr="00993868" w:rsidRDefault="00A26380" w:rsidP="00650380">
            <w:pPr>
              <w:spacing w:line="240" w:lineRule="exact"/>
              <w:jc w:val="center"/>
            </w:pPr>
            <w:r w:rsidRPr="00993868">
              <w:t>37,5</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Взносы по обязательному социальному стр</w:t>
            </w:r>
            <w:r w:rsidRPr="00993868">
              <w:t>а</w:t>
            </w:r>
            <w:r w:rsidRPr="00993868">
              <w:t>хованию на выплаты денежного с</w:t>
            </w:r>
            <w:r w:rsidRPr="00993868">
              <w:t>о</w:t>
            </w:r>
            <w:r w:rsidRPr="00993868">
              <w:t>держания и иные выплаты работникам г</w:t>
            </w:r>
            <w:r w:rsidRPr="00993868">
              <w:t>о</w:t>
            </w:r>
            <w:r w:rsidRPr="00993868">
              <w:t xml:space="preserve">сударственных </w:t>
            </w:r>
            <w:r w:rsidRPr="00993868">
              <w:lastRenderedPageBreak/>
              <w:t>(муниципал</w:t>
            </w:r>
            <w:r w:rsidRPr="00993868">
              <w:t>ь</w:t>
            </w:r>
            <w:r w:rsidRPr="00993868">
              <w:t>ных) органов</w:t>
            </w:r>
          </w:p>
        </w:tc>
        <w:tc>
          <w:tcPr>
            <w:tcW w:w="1275" w:type="dxa"/>
            <w:shd w:val="clear" w:color="auto" w:fill="auto"/>
            <w:noWrap/>
            <w:vAlign w:val="bottom"/>
            <w:hideMark/>
          </w:tcPr>
          <w:p w:rsidR="00A26380" w:rsidRPr="00993868" w:rsidRDefault="00A26380" w:rsidP="00650380">
            <w:pPr>
              <w:spacing w:line="240" w:lineRule="exact"/>
              <w:jc w:val="center"/>
            </w:pPr>
            <w:r w:rsidRPr="00993868">
              <w:lastRenderedPageBreak/>
              <w:t>778</w:t>
            </w:r>
          </w:p>
        </w:tc>
        <w:tc>
          <w:tcPr>
            <w:tcW w:w="1134" w:type="dxa"/>
            <w:shd w:val="clear" w:color="auto" w:fill="auto"/>
            <w:noWrap/>
            <w:vAlign w:val="bottom"/>
            <w:hideMark/>
          </w:tcPr>
          <w:p w:rsidR="00A26380" w:rsidRPr="00993868" w:rsidRDefault="00A26380" w:rsidP="00650380">
            <w:pPr>
              <w:spacing w:line="240" w:lineRule="exact"/>
              <w:jc w:val="center"/>
            </w:pPr>
            <w:r w:rsidRPr="00993868">
              <w:t>01</w:t>
            </w:r>
          </w:p>
        </w:tc>
        <w:tc>
          <w:tcPr>
            <w:tcW w:w="1134" w:type="dxa"/>
            <w:shd w:val="clear" w:color="auto" w:fill="auto"/>
            <w:noWrap/>
            <w:vAlign w:val="bottom"/>
            <w:hideMark/>
          </w:tcPr>
          <w:p w:rsidR="00A26380" w:rsidRPr="00993868" w:rsidRDefault="00A26380" w:rsidP="00650380">
            <w:pPr>
              <w:spacing w:line="240" w:lineRule="exact"/>
              <w:jc w:val="center"/>
            </w:pPr>
            <w:r w:rsidRPr="00993868">
              <w:t>04</w:t>
            </w:r>
          </w:p>
        </w:tc>
        <w:tc>
          <w:tcPr>
            <w:tcW w:w="2127" w:type="dxa"/>
            <w:shd w:val="clear" w:color="auto" w:fill="auto"/>
            <w:noWrap/>
            <w:vAlign w:val="bottom"/>
            <w:hideMark/>
          </w:tcPr>
          <w:p w:rsidR="00A26380" w:rsidRPr="00993868" w:rsidRDefault="00A26380" w:rsidP="00650380">
            <w:pPr>
              <w:spacing w:line="240" w:lineRule="exact"/>
              <w:jc w:val="center"/>
            </w:pPr>
            <w:r w:rsidRPr="00993868">
              <w:t>02.0.09.10010</w:t>
            </w:r>
          </w:p>
        </w:tc>
        <w:tc>
          <w:tcPr>
            <w:tcW w:w="1134" w:type="dxa"/>
            <w:shd w:val="clear" w:color="auto" w:fill="auto"/>
            <w:noWrap/>
            <w:vAlign w:val="bottom"/>
            <w:hideMark/>
          </w:tcPr>
          <w:p w:rsidR="00A26380" w:rsidRPr="00993868" w:rsidRDefault="00A26380" w:rsidP="00650380">
            <w:pPr>
              <w:spacing w:line="240" w:lineRule="exact"/>
              <w:jc w:val="center"/>
            </w:pPr>
            <w:r w:rsidRPr="00993868">
              <w:t>129</w:t>
            </w:r>
          </w:p>
        </w:tc>
        <w:tc>
          <w:tcPr>
            <w:tcW w:w="1417" w:type="dxa"/>
            <w:shd w:val="clear" w:color="auto" w:fill="auto"/>
            <w:noWrap/>
            <w:vAlign w:val="bottom"/>
            <w:hideMark/>
          </w:tcPr>
          <w:p w:rsidR="00A26380" w:rsidRPr="00993868" w:rsidRDefault="00A26380" w:rsidP="00650380">
            <w:pPr>
              <w:spacing w:line="240" w:lineRule="exact"/>
              <w:jc w:val="center"/>
            </w:pPr>
            <w:r w:rsidRPr="00993868">
              <w:t>10,28</w:t>
            </w:r>
          </w:p>
        </w:tc>
        <w:tc>
          <w:tcPr>
            <w:tcW w:w="1276" w:type="dxa"/>
            <w:shd w:val="clear" w:color="auto" w:fill="auto"/>
            <w:noWrap/>
            <w:vAlign w:val="bottom"/>
            <w:hideMark/>
          </w:tcPr>
          <w:p w:rsidR="00A26380" w:rsidRPr="00993868" w:rsidRDefault="00A26380" w:rsidP="00650380">
            <w:pPr>
              <w:spacing w:line="240" w:lineRule="exact"/>
              <w:jc w:val="center"/>
            </w:pPr>
            <w:r w:rsidRPr="00993868">
              <w:t>3,86</w:t>
            </w:r>
          </w:p>
        </w:tc>
        <w:tc>
          <w:tcPr>
            <w:tcW w:w="1134" w:type="dxa"/>
            <w:shd w:val="clear" w:color="auto" w:fill="auto"/>
            <w:noWrap/>
            <w:vAlign w:val="bottom"/>
            <w:hideMark/>
          </w:tcPr>
          <w:p w:rsidR="00A26380" w:rsidRPr="00993868" w:rsidRDefault="00A26380" w:rsidP="00650380">
            <w:pPr>
              <w:spacing w:line="240" w:lineRule="exact"/>
              <w:jc w:val="center"/>
            </w:pPr>
            <w:r w:rsidRPr="00993868">
              <w:t>37,5</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lastRenderedPageBreak/>
              <w:t>Прочая закупка тов</w:t>
            </w:r>
            <w:r w:rsidRPr="00993868">
              <w:t>а</w:t>
            </w:r>
            <w:r w:rsidRPr="00993868">
              <w:t>ров, работ и услуг</w:t>
            </w:r>
          </w:p>
        </w:tc>
        <w:tc>
          <w:tcPr>
            <w:tcW w:w="1275" w:type="dxa"/>
            <w:shd w:val="clear" w:color="auto" w:fill="auto"/>
            <w:noWrap/>
            <w:vAlign w:val="bottom"/>
            <w:hideMark/>
          </w:tcPr>
          <w:p w:rsidR="00A26380" w:rsidRPr="00993868" w:rsidRDefault="00A26380" w:rsidP="00650380">
            <w:pPr>
              <w:spacing w:line="240" w:lineRule="exact"/>
              <w:jc w:val="center"/>
            </w:pPr>
            <w:r w:rsidRPr="00993868">
              <w:t>778</w:t>
            </w:r>
          </w:p>
        </w:tc>
        <w:tc>
          <w:tcPr>
            <w:tcW w:w="1134" w:type="dxa"/>
            <w:shd w:val="clear" w:color="auto" w:fill="auto"/>
            <w:noWrap/>
            <w:vAlign w:val="bottom"/>
            <w:hideMark/>
          </w:tcPr>
          <w:p w:rsidR="00A26380" w:rsidRPr="00993868" w:rsidRDefault="00A26380" w:rsidP="00650380">
            <w:pPr>
              <w:spacing w:line="240" w:lineRule="exact"/>
              <w:jc w:val="center"/>
            </w:pPr>
            <w:r w:rsidRPr="00993868">
              <w:t>01</w:t>
            </w:r>
          </w:p>
        </w:tc>
        <w:tc>
          <w:tcPr>
            <w:tcW w:w="1134" w:type="dxa"/>
            <w:shd w:val="clear" w:color="auto" w:fill="auto"/>
            <w:noWrap/>
            <w:vAlign w:val="bottom"/>
            <w:hideMark/>
          </w:tcPr>
          <w:p w:rsidR="00A26380" w:rsidRPr="00993868" w:rsidRDefault="00A26380" w:rsidP="00650380">
            <w:pPr>
              <w:spacing w:line="240" w:lineRule="exact"/>
              <w:jc w:val="center"/>
            </w:pPr>
            <w:r w:rsidRPr="00993868">
              <w:t>04</w:t>
            </w:r>
          </w:p>
        </w:tc>
        <w:tc>
          <w:tcPr>
            <w:tcW w:w="2127" w:type="dxa"/>
            <w:shd w:val="clear" w:color="auto" w:fill="auto"/>
            <w:noWrap/>
            <w:vAlign w:val="bottom"/>
            <w:hideMark/>
          </w:tcPr>
          <w:p w:rsidR="00A26380" w:rsidRPr="00993868" w:rsidRDefault="00A26380" w:rsidP="00650380">
            <w:pPr>
              <w:spacing w:line="240" w:lineRule="exact"/>
              <w:jc w:val="center"/>
            </w:pPr>
            <w:r w:rsidRPr="00993868">
              <w:t>02.0.09.10010</w:t>
            </w:r>
          </w:p>
        </w:tc>
        <w:tc>
          <w:tcPr>
            <w:tcW w:w="1134" w:type="dxa"/>
            <w:shd w:val="clear" w:color="auto" w:fill="auto"/>
            <w:noWrap/>
            <w:vAlign w:val="bottom"/>
            <w:hideMark/>
          </w:tcPr>
          <w:p w:rsidR="00A26380" w:rsidRPr="00993868" w:rsidRDefault="00A26380" w:rsidP="00650380">
            <w:pPr>
              <w:spacing w:line="240" w:lineRule="exact"/>
              <w:jc w:val="center"/>
            </w:pPr>
            <w:r w:rsidRPr="00993868">
              <w:t>244</w:t>
            </w:r>
          </w:p>
        </w:tc>
        <w:tc>
          <w:tcPr>
            <w:tcW w:w="1417" w:type="dxa"/>
            <w:shd w:val="clear" w:color="auto" w:fill="auto"/>
            <w:noWrap/>
            <w:vAlign w:val="bottom"/>
            <w:hideMark/>
          </w:tcPr>
          <w:p w:rsidR="00A26380" w:rsidRPr="00993868" w:rsidRDefault="00A26380" w:rsidP="00650380">
            <w:pPr>
              <w:spacing w:line="240" w:lineRule="exact"/>
              <w:jc w:val="center"/>
            </w:pPr>
            <w:r w:rsidRPr="00993868">
              <w:t>312,59</w:t>
            </w:r>
          </w:p>
        </w:tc>
        <w:tc>
          <w:tcPr>
            <w:tcW w:w="1276" w:type="dxa"/>
            <w:shd w:val="clear" w:color="auto" w:fill="auto"/>
            <w:noWrap/>
            <w:vAlign w:val="bottom"/>
            <w:hideMark/>
          </w:tcPr>
          <w:p w:rsidR="00A26380" w:rsidRPr="00993868" w:rsidRDefault="00A26380" w:rsidP="00650380">
            <w:pPr>
              <w:spacing w:line="240" w:lineRule="exact"/>
              <w:jc w:val="center"/>
            </w:pPr>
            <w:r w:rsidRPr="00993868">
              <w:t>244,51</w:t>
            </w:r>
          </w:p>
        </w:tc>
        <w:tc>
          <w:tcPr>
            <w:tcW w:w="1134" w:type="dxa"/>
            <w:shd w:val="clear" w:color="auto" w:fill="auto"/>
            <w:noWrap/>
            <w:vAlign w:val="bottom"/>
            <w:hideMark/>
          </w:tcPr>
          <w:p w:rsidR="00A26380" w:rsidRPr="00993868" w:rsidRDefault="00A26380" w:rsidP="00650380">
            <w:pPr>
              <w:spacing w:line="240" w:lineRule="exact"/>
              <w:jc w:val="center"/>
            </w:pPr>
            <w:r w:rsidRPr="00993868">
              <w:t>78,2</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Уплата налога на им</w:t>
            </w:r>
            <w:r w:rsidRPr="00993868">
              <w:t>у</w:t>
            </w:r>
            <w:r w:rsidRPr="00993868">
              <w:t>щество организаций и земельного налога</w:t>
            </w:r>
          </w:p>
        </w:tc>
        <w:tc>
          <w:tcPr>
            <w:tcW w:w="1275" w:type="dxa"/>
            <w:shd w:val="clear" w:color="auto" w:fill="auto"/>
            <w:noWrap/>
            <w:vAlign w:val="bottom"/>
            <w:hideMark/>
          </w:tcPr>
          <w:p w:rsidR="00A26380" w:rsidRPr="00993868" w:rsidRDefault="00A26380" w:rsidP="00650380">
            <w:pPr>
              <w:spacing w:line="240" w:lineRule="exact"/>
              <w:jc w:val="center"/>
            </w:pPr>
            <w:r w:rsidRPr="00993868">
              <w:t>778</w:t>
            </w:r>
          </w:p>
        </w:tc>
        <w:tc>
          <w:tcPr>
            <w:tcW w:w="1134" w:type="dxa"/>
            <w:shd w:val="clear" w:color="auto" w:fill="auto"/>
            <w:noWrap/>
            <w:vAlign w:val="bottom"/>
            <w:hideMark/>
          </w:tcPr>
          <w:p w:rsidR="00A26380" w:rsidRPr="00993868" w:rsidRDefault="00A26380" w:rsidP="00650380">
            <w:pPr>
              <w:spacing w:line="240" w:lineRule="exact"/>
              <w:jc w:val="center"/>
            </w:pPr>
            <w:r w:rsidRPr="00993868">
              <w:t>01</w:t>
            </w:r>
          </w:p>
        </w:tc>
        <w:tc>
          <w:tcPr>
            <w:tcW w:w="1134" w:type="dxa"/>
            <w:shd w:val="clear" w:color="auto" w:fill="auto"/>
            <w:noWrap/>
            <w:vAlign w:val="bottom"/>
            <w:hideMark/>
          </w:tcPr>
          <w:p w:rsidR="00A26380" w:rsidRPr="00993868" w:rsidRDefault="00A26380" w:rsidP="00650380">
            <w:pPr>
              <w:spacing w:line="240" w:lineRule="exact"/>
              <w:jc w:val="center"/>
            </w:pPr>
            <w:r w:rsidRPr="00993868">
              <w:t>04</w:t>
            </w:r>
          </w:p>
        </w:tc>
        <w:tc>
          <w:tcPr>
            <w:tcW w:w="2127" w:type="dxa"/>
            <w:shd w:val="clear" w:color="auto" w:fill="auto"/>
            <w:noWrap/>
            <w:vAlign w:val="bottom"/>
            <w:hideMark/>
          </w:tcPr>
          <w:p w:rsidR="00A26380" w:rsidRPr="00993868" w:rsidRDefault="00A26380" w:rsidP="00650380">
            <w:pPr>
              <w:spacing w:line="240" w:lineRule="exact"/>
              <w:jc w:val="center"/>
            </w:pPr>
            <w:r w:rsidRPr="00993868">
              <w:t>02.0.09.10010</w:t>
            </w:r>
          </w:p>
        </w:tc>
        <w:tc>
          <w:tcPr>
            <w:tcW w:w="1134" w:type="dxa"/>
            <w:shd w:val="clear" w:color="auto" w:fill="auto"/>
            <w:noWrap/>
            <w:vAlign w:val="bottom"/>
            <w:hideMark/>
          </w:tcPr>
          <w:p w:rsidR="00A26380" w:rsidRPr="00993868" w:rsidRDefault="00A26380" w:rsidP="00650380">
            <w:pPr>
              <w:spacing w:line="240" w:lineRule="exact"/>
              <w:jc w:val="center"/>
            </w:pPr>
            <w:r w:rsidRPr="00993868">
              <w:t>851</w:t>
            </w:r>
          </w:p>
        </w:tc>
        <w:tc>
          <w:tcPr>
            <w:tcW w:w="1417" w:type="dxa"/>
            <w:shd w:val="clear" w:color="auto" w:fill="auto"/>
            <w:noWrap/>
            <w:vAlign w:val="bottom"/>
            <w:hideMark/>
          </w:tcPr>
          <w:p w:rsidR="00A26380" w:rsidRPr="00993868" w:rsidRDefault="00A26380" w:rsidP="00650380">
            <w:pPr>
              <w:spacing w:line="240" w:lineRule="exact"/>
              <w:jc w:val="center"/>
            </w:pPr>
            <w:r w:rsidRPr="00993868">
              <w:t>48,00</w:t>
            </w:r>
          </w:p>
        </w:tc>
        <w:tc>
          <w:tcPr>
            <w:tcW w:w="1276" w:type="dxa"/>
            <w:shd w:val="clear" w:color="auto" w:fill="auto"/>
            <w:noWrap/>
            <w:vAlign w:val="bottom"/>
            <w:hideMark/>
          </w:tcPr>
          <w:p w:rsidR="00A26380" w:rsidRPr="00993868" w:rsidRDefault="00A26380" w:rsidP="00650380">
            <w:pPr>
              <w:spacing w:line="240" w:lineRule="exact"/>
              <w:jc w:val="center"/>
            </w:pPr>
            <w:r w:rsidRPr="00993868">
              <w:t>0,00</w:t>
            </w:r>
          </w:p>
        </w:tc>
        <w:tc>
          <w:tcPr>
            <w:tcW w:w="1134" w:type="dxa"/>
            <w:shd w:val="clear" w:color="auto" w:fill="auto"/>
            <w:noWrap/>
            <w:vAlign w:val="bottom"/>
            <w:hideMark/>
          </w:tcPr>
          <w:p w:rsidR="00A26380" w:rsidRPr="00993868" w:rsidRDefault="00A26380" w:rsidP="00650380">
            <w:pPr>
              <w:spacing w:line="240" w:lineRule="exact"/>
              <w:jc w:val="center"/>
            </w:pPr>
            <w:r w:rsidRPr="00993868">
              <w:t>0,0</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Расходы на выплаты по оплате труда работн</w:t>
            </w:r>
            <w:r w:rsidRPr="00993868">
              <w:t>и</w:t>
            </w:r>
            <w:r w:rsidRPr="00993868">
              <w:t>ков органов местного самоуправл</w:t>
            </w:r>
            <w:r w:rsidRPr="00993868">
              <w:t>е</w:t>
            </w:r>
            <w:r w:rsidRPr="00993868">
              <w:t>ния</w:t>
            </w:r>
          </w:p>
        </w:tc>
        <w:tc>
          <w:tcPr>
            <w:tcW w:w="1275" w:type="dxa"/>
            <w:shd w:val="clear" w:color="auto" w:fill="auto"/>
            <w:noWrap/>
            <w:vAlign w:val="bottom"/>
            <w:hideMark/>
          </w:tcPr>
          <w:p w:rsidR="00A26380" w:rsidRPr="00993868" w:rsidRDefault="00A26380" w:rsidP="00650380">
            <w:pPr>
              <w:spacing w:line="240" w:lineRule="exact"/>
              <w:jc w:val="center"/>
            </w:pPr>
            <w:r w:rsidRPr="00993868">
              <w:t>778</w:t>
            </w:r>
          </w:p>
        </w:tc>
        <w:tc>
          <w:tcPr>
            <w:tcW w:w="1134" w:type="dxa"/>
            <w:shd w:val="clear" w:color="auto" w:fill="auto"/>
            <w:noWrap/>
            <w:vAlign w:val="bottom"/>
            <w:hideMark/>
          </w:tcPr>
          <w:p w:rsidR="00A26380" w:rsidRPr="00993868" w:rsidRDefault="00A26380" w:rsidP="00650380">
            <w:pPr>
              <w:spacing w:line="240" w:lineRule="exact"/>
              <w:jc w:val="center"/>
            </w:pPr>
            <w:r w:rsidRPr="00993868">
              <w:t>01</w:t>
            </w:r>
          </w:p>
        </w:tc>
        <w:tc>
          <w:tcPr>
            <w:tcW w:w="1134" w:type="dxa"/>
            <w:shd w:val="clear" w:color="auto" w:fill="auto"/>
            <w:noWrap/>
            <w:vAlign w:val="bottom"/>
            <w:hideMark/>
          </w:tcPr>
          <w:p w:rsidR="00A26380" w:rsidRPr="00993868" w:rsidRDefault="00A26380" w:rsidP="00650380">
            <w:pPr>
              <w:spacing w:line="240" w:lineRule="exact"/>
              <w:jc w:val="center"/>
            </w:pPr>
            <w:r w:rsidRPr="00993868">
              <w:t>04</w:t>
            </w:r>
          </w:p>
        </w:tc>
        <w:tc>
          <w:tcPr>
            <w:tcW w:w="2127" w:type="dxa"/>
            <w:shd w:val="clear" w:color="auto" w:fill="auto"/>
            <w:noWrap/>
            <w:vAlign w:val="bottom"/>
            <w:hideMark/>
          </w:tcPr>
          <w:p w:rsidR="00A26380" w:rsidRPr="00993868" w:rsidRDefault="00A26380" w:rsidP="00650380">
            <w:pPr>
              <w:spacing w:line="240" w:lineRule="exact"/>
              <w:jc w:val="center"/>
            </w:pPr>
            <w:r w:rsidRPr="00993868">
              <w:t>02.0.09.10020</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2 548,65</w:t>
            </w:r>
          </w:p>
        </w:tc>
        <w:tc>
          <w:tcPr>
            <w:tcW w:w="1276" w:type="dxa"/>
            <w:shd w:val="clear" w:color="auto" w:fill="auto"/>
            <w:noWrap/>
            <w:vAlign w:val="bottom"/>
            <w:hideMark/>
          </w:tcPr>
          <w:p w:rsidR="00A26380" w:rsidRPr="00993868" w:rsidRDefault="00A26380" w:rsidP="00650380">
            <w:pPr>
              <w:spacing w:line="240" w:lineRule="exact"/>
              <w:jc w:val="center"/>
            </w:pPr>
            <w:r w:rsidRPr="00993868">
              <w:t>1 641,65</w:t>
            </w:r>
          </w:p>
        </w:tc>
        <w:tc>
          <w:tcPr>
            <w:tcW w:w="1134" w:type="dxa"/>
            <w:shd w:val="clear" w:color="auto" w:fill="auto"/>
            <w:noWrap/>
            <w:vAlign w:val="bottom"/>
            <w:hideMark/>
          </w:tcPr>
          <w:p w:rsidR="00A26380" w:rsidRPr="00993868" w:rsidRDefault="00A26380" w:rsidP="00650380">
            <w:pPr>
              <w:spacing w:line="240" w:lineRule="exact"/>
              <w:jc w:val="center"/>
            </w:pPr>
            <w:r w:rsidRPr="00993868">
              <w:t>64,4</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Фонд оплаты труда государственных (муниц</w:t>
            </w:r>
            <w:r w:rsidRPr="00993868">
              <w:t>и</w:t>
            </w:r>
            <w:r w:rsidRPr="00993868">
              <w:t>пальных) органов</w:t>
            </w:r>
          </w:p>
        </w:tc>
        <w:tc>
          <w:tcPr>
            <w:tcW w:w="1275" w:type="dxa"/>
            <w:shd w:val="clear" w:color="auto" w:fill="auto"/>
            <w:noWrap/>
            <w:vAlign w:val="bottom"/>
            <w:hideMark/>
          </w:tcPr>
          <w:p w:rsidR="00A26380" w:rsidRPr="00993868" w:rsidRDefault="00A26380" w:rsidP="00650380">
            <w:pPr>
              <w:spacing w:line="240" w:lineRule="exact"/>
              <w:jc w:val="center"/>
            </w:pPr>
            <w:r w:rsidRPr="00993868">
              <w:t>778</w:t>
            </w:r>
          </w:p>
        </w:tc>
        <w:tc>
          <w:tcPr>
            <w:tcW w:w="1134" w:type="dxa"/>
            <w:shd w:val="clear" w:color="auto" w:fill="auto"/>
            <w:noWrap/>
            <w:vAlign w:val="bottom"/>
            <w:hideMark/>
          </w:tcPr>
          <w:p w:rsidR="00A26380" w:rsidRPr="00993868" w:rsidRDefault="00A26380" w:rsidP="00650380">
            <w:pPr>
              <w:spacing w:line="240" w:lineRule="exact"/>
              <w:jc w:val="center"/>
            </w:pPr>
            <w:r w:rsidRPr="00993868">
              <w:t>01</w:t>
            </w:r>
          </w:p>
        </w:tc>
        <w:tc>
          <w:tcPr>
            <w:tcW w:w="1134" w:type="dxa"/>
            <w:shd w:val="clear" w:color="auto" w:fill="auto"/>
            <w:noWrap/>
            <w:vAlign w:val="bottom"/>
            <w:hideMark/>
          </w:tcPr>
          <w:p w:rsidR="00A26380" w:rsidRPr="00993868" w:rsidRDefault="00A26380" w:rsidP="00650380">
            <w:pPr>
              <w:spacing w:line="240" w:lineRule="exact"/>
              <w:jc w:val="center"/>
            </w:pPr>
            <w:r w:rsidRPr="00993868">
              <w:t>04</w:t>
            </w:r>
          </w:p>
        </w:tc>
        <w:tc>
          <w:tcPr>
            <w:tcW w:w="2127" w:type="dxa"/>
            <w:shd w:val="clear" w:color="auto" w:fill="auto"/>
            <w:noWrap/>
            <w:vAlign w:val="bottom"/>
            <w:hideMark/>
          </w:tcPr>
          <w:p w:rsidR="00A26380" w:rsidRPr="00993868" w:rsidRDefault="00A26380" w:rsidP="00650380">
            <w:pPr>
              <w:spacing w:line="240" w:lineRule="exact"/>
              <w:jc w:val="center"/>
            </w:pPr>
            <w:r w:rsidRPr="00993868">
              <w:t>02.0.09.10020</w:t>
            </w:r>
          </w:p>
        </w:tc>
        <w:tc>
          <w:tcPr>
            <w:tcW w:w="1134" w:type="dxa"/>
            <w:shd w:val="clear" w:color="auto" w:fill="auto"/>
            <w:noWrap/>
            <w:vAlign w:val="bottom"/>
            <w:hideMark/>
          </w:tcPr>
          <w:p w:rsidR="00A26380" w:rsidRPr="00993868" w:rsidRDefault="00A26380" w:rsidP="00650380">
            <w:pPr>
              <w:spacing w:line="240" w:lineRule="exact"/>
              <w:jc w:val="center"/>
            </w:pPr>
            <w:r w:rsidRPr="00993868">
              <w:t>121</w:t>
            </w:r>
          </w:p>
        </w:tc>
        <w:tc>
          <w:tcPr>
            <w:tcW w:w="1417" w:type="dxa"/>
            <w:shd w:val="clear" w:color="auto" w:fill="auto"/>
            <w:noWrap/>
            <w:vAlign w:val="bottom"/>
            <w:hideMark/>
          </w:tcPr>
          <w:p w:rsidR="00A26380" w:rsidRPr="00993868" w:rsidRDefault="00A26380" w:rsidP="00650380">
            <w:pPr>
              <w:spacing w:line="240" w:lineRule="exact"/>
              <w:jc w:val="center"/>
            </w:pPr>
            <w:r w:rsidRPr="00993868">
              <w:t>1 962,12</w:t>
            </w:r>
          </w:p>
        </w:tc>
        <w:tc>
          <w:tcPr>
            <w:tcW w:w="1276" w:type="dxa"/>
            <w:shd w:val="clear" w:color="auto" w:fill="auto"/>
            <w:noWrap/>
            <w:vAlign w:val="bottom"/>
            <w:hideMark/>
          </w:tcPr>
          <w:p w:rsidR="00A26380" w:rsidRPr="00993868" w:rsidRDefault="00A26380" w:rsidP="00650380">
            <w:pPr>
              <w:spacing w:line="240" w:lineRule="exact"/>
              <w:jc w:val="center"/>
            </w:pPr>
            <w:r w:rsidRPr="00993868">
              <w:t>1 286,29</w:t>
            </w:r>
          </w:p>
        </w:tc>
        <w:tc>
          <w:tcPr>
            <w:tcW w:w="1134" w:type="dxa"/>
            <w:shd w:val="clear" w:color="auto" w:fill="auto"/>
            <w:noWrap/>
            <w:vAlign w:val="bottom"/>
            <w:hideMark/>
          </w:tcPr>
          <w:p w:rsidR="00A26380" w:rsidRPr="00993868" w:rsidRDefault="00A26380" w:rsidP="00650380">
            <w:pPr>
              <w:spacing w:line="240" w:lineRule="exact"/>
              <w:jc w:val="center"/>
            </w:pPr>
            <w:r w:rsidRPr="00993868">
              <w:t>65,6</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Взносы по обязательному социальному стр</w:t>
            </w:r>
            <w:r w:rsidRPr="00993868">
              <w:t>а</w:t>
            </w:r>
            <w:r w:rsidRPr="00993868">
              <w:t>хованию на выплаты денежного с</w:t>
            </w:r>
            <w:r w:rsidRPr="00993868">
              <w:t>о</w:t>
            </w:r>
            <w:r w:rsidRPr="00993868">
              <w:t>держания и иные выплаты работникам г</w:t>
            </w:r>
            <w:r w:rsidRPr="00993868">
              <w:t>о</w:t>
            </w:r>
            <w:r w:rsidRPr="00993868">
              <w:t>сударственных (муниципал</w:t>
            </w:r>
            <w:r w:rsidRPr="00993868">
              <w:t>ь</w:t>
            </w:r>
            <w:r w:rsidRPr="00993868">
              <w:t>ных) органов</w:t>
            </w:r>
          </w:p>
        </w:tc>
        <w:tc>
          <w:tcPr>
            <w:tcW w:w="1275" w:type="dxa"/>
            <w:shd w:val="clear" w:color="auto" w:fill="auto"/>
            <w:noWrap/>
            <w:vAlign w:val="bottom"/>
            <w:hideMark/>
          </w:tcPr>
          <w:p w:rsidR="00A26380" w:rsidRPr="00993868" w:rsidRDefault="00A26380" w:rsidP="00650380">
            <w:pPr>
              <w:spacing w:line="240" w:lineRule="exact"/>
              <w:jc w:val="center"/>
            </w:pPr>
            <w:r w:rsidRPr="00993868">
              <w:t>778</w:t>
            </w:r>
          </w:p>
        </w:tc>
        <w:tc>
          <w:tcPr>
            <w:tcW w:w="1134" w:type="dxa"/>
            <w:shd w:val="clear" w:color="auto" w:fill="auto"/>
            <w:noWrap/>
            <w:vAlign w:val="bottom"/>
            <w:hideMark/>
          </w:tcPr>
          <w:p w:rsidR="00A26380" w:rsidRPr="00993868" w:rsidRDefault="00A26380" w:rsidP="00650380">
            <w:pPr>
              <w:spacing w:line="240" w:lineRule="exact"/>
              <w:jc w:val="center"/>
            </w:pPr>
            <w:r w:rsidRPr="00993868">
              <w:t>01</w:t>
            </w:r>
          </w:p>
        </w:tc>
        <w:tc>
          <w:tcPr>
            <w:tcW w:w="1134" w:type="dxa"/>
            <w:shd w:val="clear" w:color="auto" w:fill="auto"/>
            <w:noWrap/>
            <w:vAlign w:val="bottom"/>
            <w:hideMark/>
          </w:tcPr>
          <w:p w:rsidR="00A26380" w:rsidRPr="00993868" w:rsidRDefault="00A26380" w:rsidP="00650380">
            <w:pPr>
              <w:spacing w:line="240" w:lineRule="exact"/>
              <w:jc w:val="center"/>
            </w:pPr>
            <w:r w:rsidRPr="00993868">
              <w:t>04</w:t>
            </w:r>
          </w:p>
        </w:tc>
        <w:tc>
          <w:tcPr>
            <w:tcW w:w="2127" w:type="dxa"/>
            <w:shd w:val="clear" w:color="auto" w:fill="auto"/>
            <w:noWrap/>
            <w:vAlign w:val="bottom"/>
            <w:hideMark/>
          </w:tcPr>
          <w:p w:rsidR="00A26380" w:rsidRPr="00993868" w:rsidRDefault="00A26380" w:rsidP="00650380">
            <w:pPr>
              <w:spacing w:line="240" w:lineRule="exact"/>
              <w:jc w:val="center"/>
            </w:pPr>
            <w:r w:rsidRPr="00993868">
              <w:t>02.0.09.10020</w:t>
            </w:r>
          </w:p>
        </w:tc>
        <w:tc>
          <w:tcPr>
            <w:tcW w:w="1134" w:type="dxa"/>
            <w:shd w:val="clear" w:color="auto" w:fill="auto"/>
            <w:noWrap/>
            <w:vAlign w:val="bottom"/>
            <w:hideMark/>
          </w:tcPr>
          <w:p w:rsidR="00A26380" w:rsidRPr="00993868" w:rsidRDefault="00A26380" w:rsidP="00650380">
            <w:pPr>
              <w:spacing w:line="240" w:lineRule="exact"/>
              <w:jc w:val="center"/>
            </w:pPr>
            <w:r w:rsidRPr="00993868">
              <w:t>129</w:t>
            </w:r>
          </w:p>
        </w:tc>
        <w:tc>
          <w:tcPr>
            <w:tcW w:w="1417" w:type="dxa"/>
            <w:shd w:val="clear" w:color="auto" w:fill="auto"/>
            <w:noWrap/>
            <w:vAlign w:val="bottom"/>
            <w:hideMark/>
          </w:tcPr>
          <w:p w:rsidR="00A26380" w:rsidRPr="00993868" w:rsidRDefault="00A26380" w:rsidP="00650380">
            <w:pPr>
              <w:spacing w:line="240" w:lineRule="exact"/>
              <w:jc w:val="center"/>
            </w:pPr>
            <w:r w:rsidRPr="00993868">
              <w:t>586,52</w:t>
            </w:r>
          </w:p>
        </w:tc>
        <w:tc>
          <w:tcPr>
            <w:tcW w:w="1276" w:type="dxa"/>
            <w:shd w:val="clear" w:color="auto" w:fill="auto"/>
            <w:noWrap/>
            <w:vAlign w:val="bottom"/>
            <w:hideMark/>
          </w:tcPr>
          <w:p w:rsidR="00A26380" w:rsidRPr="00993868" w:rsidRDefault="00A26380" w:rsidP="00650380">
            <w:pPr>
              <w:spacing w:line="240" w:lineRule="exact"/>
              <w:jc w:val="center"/>
            </w:pPr>
            <w:r w:rsidRPr="00993868">
              <w:t>355,36</w:t>
            </w:r>
          </w:p>
        </w:tc>
        <w:tc>
          <w:tcPr>
            <w:tcW w:w="1134" w:type="dxa"/>
            <w:shd w:val="clear" w:color="auto" w:fill="auto"/>
            <w:noWrap/>
            <w:vAlign w:val="bottom"/>
            <w:hideMark/>
          </w:tcPr>
          <w:p w:rsidR="00A26380" w:rsidRPr="00993868" w:rsidRDefault="00A26380" w:rsidP="00650380">
            <w:pPr>
              <w:spacing w:line="240" w:lineRule="exact"/>
              <w:jc w:val="center"/>
            </w:pPr>
            <w:r w:rsidRPr="00993868">
              <w:t>60,6</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Осуществление выпл</w:t>
            </w:r>
            <w:r w:rsidRPr="00993868">
              <w:t>а</w:t>
            </w:r>
            <w:r w:rsidRPr="00993868">
              <w:t>ты лицам, входящим в муниципальные управленческие команды Ставропольского края, поощрения за достиж</w:t>
            </w:r>
            <w:r w:rsidRPr="00993868">
              <w:t>е</w:t>
            </w:r>
            <w:r w:rsidRPr="00993868">
              <w:t>ние в 2023 году Ставропольским краем знач</w:t>
            </w:r>
            <w:r w:rsidRPr="00993868">
              <w:t>е</w:t>
            </w:r>
            <w:r w:rsidRPr="00993868">
              <w:t xml:space="preserve">ний (уровней) показателей для оценки </w:t>
            </w:r>
            <w:proofErr w:type="gramStart"/>
            <w:r w:rsidRPr="00993868">
              <w:t>эффе</w:t>
            </w:r>
            <w:r w:rsidRPr="00993868">
              <w:t>к</w:t>
            </w:r>
            <w:r w:rsidRPr="00993868">
              <w:t>тивности деятельности вы</w:t>
            </w:r>
            <w:r w:rsidRPr="00993868">
              <w:t>с</w:t>
            </w:r>
            <w:r w:rsidRPr="00993868">
              <w:t>ших должностных лиц субъектов Российской Федерации</w:t>
            </w:r>
            <w:proofErr w:type="gramEnd"/>
            <w:r w:rsidRPr="00993868">
              <w:t xml:space="preserve"> и де</w:t>
            </w:r>
            <w:r w:rsidRPr="00993868">
              <w:t>я</w:t>
            </w:r>
            <w:r w:rsidRPr="00993868">
              <w:t>тельности исполн</w:t>
            </w:r>
            <w:r w:rsidRPr="00993868">
              <w:t>и</w:t>
            </w:r>
            <w:r w:rsidRPr="00993868">
              <w:t>тельных органов субъектов Российской Федерации</w:t>
            </w:r>
          </w:p>
        </w:tc>
        <w:tc>
          <w:tcPr>
            <w:tcW w:w="1275" w:type="dxa"/>
            <w:shd w:val="clear" w:color="auto" w:fill="auto"/>
            <w:noWrap/>
            <w:vAlign w:val="bottom"/>
            <w:hideMark/>
          </w:tcPr>
          <w:p w:rsidR="00A26380" w:rsidRPr="00993868" w:rsidRDefault="00A26380" w:rsidP="00650380">
            <w:pPr>
              <w:spacing w:line="240" w:lineRule="exact"/>
              <w:jc w:val="center"/>
            </w:pPr>
            <w:r w:rsidRPr="00993868">
              <w:t>778</w:t>
            </w:r>
          </w:p>
        </w:tc>
        <w:tc>
          <w:tcPr>
            <w:tcW w:w="1134" w:type="dxa"/>
            <w:shd w:val="clear" w:color="auto" w:fill="auto"/>
            <w:noWrap/>
            <w:vAlign w:val="bottom"/>
            <w:hideMark/>
          </w:tcPr>
          <w:p w:rsidR="00A26380" w:rsidRPr="00993868" w:rsidRDefault="00A26380" w:rsidP="00650380">
            <w:pPr>
              <w:spacing w:line="240" w:lineRule="exact"/>
              <w:jc w:val="center"/>
            </w:pPr>
            <w:r w:rsidRPr="00993868">
              <w:t>01</w:t>
            </w:r>
          </w:p>
        </w:tc>
        <w:tc>
          <w:tcPr>
            <w:tcW w:w="1134" w:type="dxa"/>
            <w:shd w:val="clear" w:color="auto" w:fill="auto"/>
            <w:noWrap/>
            <w:vAlign w:val="bottom"/>
            <w:hideMark/>
          </w:tcPr>
          <w:p w:rsidR="00A26380" w:rsidRPr="00993868" w:rsidRDefault="00A26380" w:rsidP="00650380">
            <w:pPr>
              <w:spacing w:line="240" w:lineRule="exact"/>
              <w:jc w:val="center"/>
            </w:pPr>
            <w:r w:rsidRPr="00993868">
              <w:t>04</w:t>
            </w:r>
          </w:p>
        </w:tc>
        <w:tc>
          <w:tcPr>
            <w:tcW w:w="2127" w:type="dxa"/>
            <w:shd w:val="clear" w:color="auto" w:fill="auto"/>
            <w:noWrap/>
            <w:vAlign w:val="bottom"/>
            <w:hideMark/>
          </w:tcPr>
          <w:p w:rsidR="00A26380" w:rsidRPr="00993868" w:rsidRDefault="00A26380" w:rsidP="00650380">
            <w:pPr>
              <w:spacing w:line="240" w:lineRule="exact"/>
              <w:jc w:val="center"/>
            </w:pPr>
            <w:r w:rsidRPr="00993868">
              <w:t>02.0.09.75490</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20,21</w:t>
            </w:r>
          </w:p>
        </w:tc>
        <w:tc>
          <w:tcPr>
            <w:tcW w:w="1276" w:type="dxa"/>
            <w:shd w:val="clear" w:color="auto" w:fill="auto"/>
            <w:noWrap/>
            <w:vAlign w:val="bottom"/>
            <w:hideMark/>
          </w:tcPr>
          <w:p w:rsidR="00A26380" w:rsidRPr="00993868" w:rsidRDefault="00A26380" w:rsidP="00650380">
            <w:pPr>
              <w:spacing w:line="240" w:lineRule="exact"/>
              <w:jc w:val="center"/>
            </w:pPr>
            <w:r w:rsidRPr="00993868">
              <w:t>20,21</w:t>
            </w:r>
          </w:p>
        </w:tc>
        <w:tc>
          <w:tcPr>
            <w:tcW w:w="1134" w:type="dxa"/>
            <w:shd w:val="clear" w:color="auto" w:fill="auto"/>
            <w:noWrap/>
            <w:vAlign w:val="bottom"/>
            <w:hideMark/>
          </w:tcPr>
          <w:p w:rsidR="00A26380" w:rsidRPr="00993868" w:rsidRDefault="00A26380" w:rsidP="00650380">
            <w:pPr>
              <w:spacing w:line="240" w:lineRule="exact"/>
              <w:jc w:val="center"/>
            </w:pPr>
            <w:r w:rsidRPr="00993868">
              <w:t>100,0</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Фонд оплаты труда государственных (муниц</w:t>
            </w:r>
            <w:r w:rsidRPr="00993868">
              <w:t>и</w:t>
            </w:r>
            <w:r w:rsidRPr="00993868">
              <w:t>пальных) органов</w:t>
            </w:r>
          </w:p>
        </w:tc>
        <w:tc>
          <w:tcPr>
            <w:tcW w:w="1275" w:type="dxa"/>
            <w:shd w:val="clear" w:color="auto" w:fill="auto"/>
            <w:noWrap/>
            <w:vAlign w:val="bottom"/>
            <w:hideMark/>
          </w:tcPr>
          <w:p w:rsidR="00A26380" w:rsidRPr="00993868" w:rsidRDefault="00A26380" w:rsidP="00650380">
            <w:pPr>
              <w:spacing w:line="240" w:lineRule="exact"/>
              <w:jc w:val="center"/>
            </w:pPr>
            <w:r w:rsidRPr="00993868">
              <w:t>778</w:t>
            </w:r>
          </w:p>
        </w:tc>
        <w:tc>
          <w:tcPr>
            <w:tcW w:w="1134" w:type="dxa"/>
            <w:shd w:val="clear" w:color="auto" w:fill="auto"/>
            <w:noWrap/>
            <w:vAlign w:val="bottom"/>
            <w:hideMark/>
          </w:tcPr>
          <w:p w:rsidR="00A26380" w:rsidRPr="00993868" w:rsidRDefault="00A26380" w:rsidP="00650380">
            <w:pPr>
              <w:spacing w:line="240" w:lineRule="exact"/>
              <w:jc w:val="center"/>
            </w:pPr>
            <w:r w:rsidRPr="00993868">
              <w:t>01</w:t>
            </w:r>
          </w:p>
        </w:tc>
        <w:tc>
          <w:tcPr>
            <w:tcW w:w="1134" w:type="dxa"/>
            <w:shd w:val="clear" w:color="auto" w:fill="auto"/>
            <w:noWrap/>
            <w:vAlign w:val="bottom"/>
            <w:hideMark/>
          </w:tcPr>
          <w:p w:rsidR="00A26380" w:rsidRPr="00993868" w:rsidRDefault="00A26380" w:rsidP="00650380">
            <w:pPr>
              <w:spacing w:line="240" w:lineRule="exact"/>
              <w:jc w:val="center"/>
            </w:pPr>
            <w:r w:rsidRPr="00993868">
              <w:t>04</w:t>
            </w:r>
          </w:p>
        </w:tc>
        <w:tc>
          <w:tcPr>
            <w:tcW w:w="2127" w:type="dxa"/>
            <w:shd w:val="clear" w:color="auto" w:fill="auto"/>
            <w:noWrap/>
            <w:vAlign w:val="bottom"/>
            <w:hideMark/>
          </w:tcPr>
          <w:p w:rsidR="00A26380" w:rsidRPr="00993868" w:rsidRDefault="00A26380" w:rsidP="00650380">
            <w:pPr>
              <w:spacing w:line="240" w:lineRule="exact"/>
              <w:jc w:val="center"/>
            </w:pPr>
            <w:r w:rsidRPr="00993868">
              <w:t>02.0.09.75490</w:t>
            </w:r>
          </w:p>
        </w:tc>
        <w:tc>
          <w:tcPr>
            <w:tcW w:w="1134" w:type="dxa"/>
            <w:shd w:val="clear" w:color="auto" w:fill="auto"/>
            <w:noWrap/>
            <w:vAlign w:val="bottom"/>
            <w:hideMark/>
          </w:tcPr>
          <w:p w:rsidR="00A26380" w:rsidRPr="00993868" w:rsidRDefault="00A26380" w:rsidP="00650380">
            <w:pPr>
              <w:spacing w:line="240" w:lineRule="exact"/>
              <w:jc w:val="center"/>
            </w:pPr>
            <w:r w:rsidRPr="00993868">
              <w:t>121</w:t>
            </w:r>
          </w:p>
        </w:tc>
        <w:tc>
          <w:tcPr>
            <w:tcW w:w="1417" w:type="dxa"/>
            <w:shd w:val="clear" w:color="auto" w:fill="auto"/>
            <w:noWrap/>
            <w:vAlign w:val="bottom"/>
            <w:hideMark/>
          </w:tcPr>
          <w:p w:rsidR="00A26380" w:rsidRPr="00993868" w:rsidRDefault="00A26380" w:rsidP="00650380">
            <w:pPr>
              <w:spacing w:line="240" w:lineRule="exact"/>
              <w:jc w:val="center"/>
            </w:pPr>
            <w:r w:rsidRPr="00993868">
              <w:t>15,52</w:t>
            </w:r>
          </w:p>
        </w:tc>
        <w:tc>
          <w:tcPr>
            <w:tcW w:w="1276" w:type="dxa"/>
            <w:shd w:val="clear" w:color="auto" w:fill="auto"/>
            <w:noWrap/>
            <w:vAlign w:val="bottom"/>
            <w:hideMark/>
          </w:tcPr>
          <w:p w:rsidR="00A26380" w:rsidRPr="00993868" w:rsidRDefault="00A26380" w:rsidP="00650380">
            <w:pPr>
              <w:spacing w:line="240" w:lineRule="exact"/>
              <w:jc w:val="center"/>
            </w:pPr>
            <w:r w:rsidRPr="00993868">
              <w:t>15,52</w:t>
            </w:r>
          </w:p>
        </w:tc>
        <w:tc>
          <w:tcPr>
            <w:tcW w:w="1134" w:type="dxa"/>
            <w:shd w:val="clear" w:color="auto" w:fill="auto"/>
            <w:noWrap/>
            <w:vAlign w:val="bottom"/>
            <w:hideMark/>
          </w:tcPr>
          <w:p w:rsidR="00A26380" w:rsidRPr="00993868" w:rsidRDefault="00A26380" w:rsidP="00650380">
            <w:pPr>
              <w:spacing w:line="240" w:lineRule="exact"/>
              <w:jc w:val="center"/>
            </w:pPr>
            <w:r w:rsidRPr="00993868">
              <w:t>100,0</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Взносы по обязательному социальному стр</w:t>
            </w:r>
            <w:r w:rsidRPr="00993868">
              <w:t>а</w:t>
            </w:r>
            <w:r w:rsidRPr="00993868">
              <w:t>хованию на выплаты денежного с</w:t>
            </w:r>
            <w:r w:rsidRPr="00993868">
              <w:t>о</w:t>
            </w:r>
            <w:r w:rsidRPr="00993868">
              <w:t>держания и иные выплаты работникам г</w:t>
            </w:r>
            <w:r w:rsidRPr="00993868">
              <w:t>о</w:t>
            </w:r>
            <w:r w:rsidRPr="00993868">
              <w:t>сударственных (муниципал</w:t>
            </w:r>
            <w:r w:rsidRPr="00993868">
              <w:t>ь</w:t>
            </w:r>
            <w:r w:rsidRPr="00993868">
              <w:t>ных) органов</w:t>
            </w:r>
          </w:p>
        </w:tc>
        <w:tc>
          <w:tcPr>
            <w:tcW w:w="1275" w:type="dxa"/>
            <w:shd w:val="clear" w:color="auto" w:fill="auto"/>
            <w:noWrap/>
            <w:vAlign w:val="bottom"/>
            <w:hideMark/>
          </w:tcPr>
          <w:p w:rsidR="00A26380" w:rsidRPr="00993868" w:rsidRDefault="00A26380" w:rsidP="00650380">
            <w:pPr>
              <w:spacing w:line="240" w:lineRule="exact"/>
              <w:jc w:val="center"/>
            </w:pPr>
            <w:r w:rsidRPr="00993868">
              <w:t>778</w:t>
            </w:r>
          </w:p>
        </w:tc>
        <w:tc>
          <w:tcPr>
            <w:tcW w:w="1134" w:type="dxa"/>
            <w:shd w:val="clear" w:color="auto" w:fill="auto"/>
            <w:noWrap/>
            <w:vAlign w:val="bottom"/>
            <w:hideMark/>
          </w:tcPr>
          <w:p w:rsidR="00A26380" w:rsidRPr="00993868" w:rsidRDefault="00A26380" w:rsidP="00650380">
            <w:pPr>
              <w:spacing w:line="240" w:lineRule="exact"/>
              <w:jc w:val="center"/>
            </w:pPr>
            <w:r w:rsidRPr="00993868">
              <w:t>01</w:t>
            </w:r>
          </w:p>
        </w:tc>
        <w:tc>
          <w:tcPr>
            <w:tcW w:w="1134" w:type="dxa"/>
            <w:shd w:val="clear" w:color="auto" w:fill="auto"/>
            <w:noWrap/>
            <w:vAlign w:val="bottom"/>
            <w:hideMark/>
          </w:tcPr>
          <w:p w:rsidR="00A26380" w:rsidRPr="00993868" w:rsidRDefault="00A26380" w:rsidP="00650380">
            <w:pPr>
              <w:spacing w:line="240" w:lineRule="exact"/>
              <w:jc w:val="center"/>
            </w:pPr>
            <w:r w:rsidRPr="00993868">
              <w:t>04</w:t>
            </w:r>
          </w:p>
        </w:tc>
        <w:tc>
          <w:tcPr>
            <w:tcW w:w="2127" w:type="dxa"/>
            <w:shd w:val="clear" w:color="auto" w:fill="auto"/>
            <w:noWrap/>
            <w:vAlign w:val="bottom"/>
            <w:hideMark/>
          </w:tcPr>
          <w:p w:rsidR="00A26380" w:rsidRPr="00993868" w:rsidRDefault="00A26380" w:rsidP="00650380">
            <w:pPr>
              <w:spacing w:line="240" w:lineRule="exact"/>
              <w:jc w:val="center"/>
            </w:pPr>
            <w:r w:rsidRPr="00993868">
              <w:t>02.0.09.75490</w:t>
            </w:r>
          </w:p>
        </w:tc>
        <w:tc>
          <w:tcPr>
            <w:tcW w:w="1134" w:type="dxa"/>
            <w:shd w:val="clear" w:color="auto" w:fill="auto"/>
            <w:noWrap/>
            <w:vAlign w:val="bottom"/>
            <w:hideMark/>
          </w:tcPr>
          <w:p w:rsidR="00A26380" w:rsidRPr="00993868" w:rsidRDefault="00A26380" w:rsidP="00650380">
            <w:pPr>
              <w:spacing w:line="240" w:lineRule="exact"/>
              <w:jc w:val="center"/>
            </w:pPr>
            <w:r w:rsidRPr="00993868">
              <w:t>129</w:t>
            </w:r>
          </w:p>
        </w:tc>
        <w:tc>
          <w:tcPr>
            <w:tcW w:w="1417" w:type="dxa"/>
            <w:shd w:val="clear" w:color="auto" w:fill="auto"/>
            <w:noWrap/>
            <w:vAlign w:val="bottom"/>
            <w:hideMark/>
          </w:tcPr>
          <w:p w:rsidR="00A26380" w:rsidRPr="00993868" w:rsidRDefault="00A26380" w:rsidP="00650380">
            <w:pPr>
              <w:spacing w:line="240" w:lineRule="exact"/>
              <w:jc w:val="center"/>
            </w:pPr>
            <w:r w:rsidRPr="00993868">
              <w:t>4,69</w:t>
            </w:r>
          </w:p>
        </w:tc>
        <w:tc>
          <w:tcPr>
            <w:tcW w:w="1276" w:type="dxa"/>
            <w:shd w:val="clear" w:color="auto" w:fill="auto"/>
            <w:noWrap/>
            <w:vAlign w:val="bottom"/>
            <w:hideMark/>
          </w:tcPr>
          <w:p w:rsidR="00A26380" w:rsidRPr="00993868" w:rsidRDefault="00A26380" w:rsidP="00650380">
            <w:pPr>
              <w:spacing w:line="240" w:lineRule="exact"/>
              <w:jc w:val="center"/>
            </w:pPr>
            <w:r w:rsidRPr="00993868">
              <w:t>4,69</w:t>
            </w:r>
          </w:p>
        </w:tc>
        <w:tc>
          <w:tcPr>
            <w:tcW w:w="1134" w:type="dxa"/>
            <w:shd w:val="clear" w:color="auto" w:fill="auto"/>
            <w:noWrap/>
            <w:vAlign w:val="bottom"/>
            <w:hideMark/>
          </w:tcPr>
          <w:p w:rsidR="00A26380" w:rsidRPr="00993868" w:rsidRDefault="00A26380" w:rsidP="00650380">
            <w:pPr>
              <w:spacing w:line="240" w:lineRule="exact"/>
              <w:jc w:val="center"/>
            </w:pPr>
            <w:r w:rsidRPr="00993868">
              <w:t>100,0</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Национальная оборона</w:t>
            </w:r>
          </w:p>
        </w:tc>
        <w:tc>
          <w:tcPr>
            <w:tcW w:w="1275" w:type="dxa"/>
            <w:shd w:val="clear" w:color="auto" w:fill="auto"/>
            <w:noWrap/>
            <w:vAlign w:val="bottom"/>
            <w:hideMark/>
          </w:tcPr>
          <w:p w:rsidR="00A26380" w:rsidRPr="00993868" w:rsidRDefault="00A26380" w:rsidP="00650380">
            <w:pPr>
              <w:spacing w:line="240" w:lineRule="exact"/>
              <w:jc w:val="center"/>
            </w:pPr>
            <w:r w:rsidRPr="00993868">
              <w:t>778</w:t>
            </w:r>
          </w:p>
        </w:tc>
        <w:tc>
          <w:tcPr>
            <w:tcW w:w="1134" w:type="dxa"/>
            <w:shd w:val="clear" w:color="auto" w:fill="auto"/>
            <w:noWrap/>
            <w:vAlign w:val="bottom"/>
            <w:hideMark/>
          </w:tcPr>
          <w:p w:rsidR="00A26380" w:rsidRPr="00993868" w:rsidRDefault="00A26380" w:rsidP="00650380">
            <w:pPr>
              <w:spacing w:line="240" w:lineRule="exact"/>
              <w:jc w:val="center"/>
            </w:pPr>
            <w:r w:rsidRPr="00993868">
              <w:t>02</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2127" w:type="dxa"/>
            <w:shd w:val="clear" w:color="auto" w:fill="auto"/>
            <w:noWrap/>
            <w:vAlign w:val="bottom"/>
            <w:hideMark/>
          </w:tcPr>
          <w:p w:rsidR="00A26380" w:rsidRPr="00993868" w:rsidRDefault="00A26380" w:rsidP="00650380">
            <w:pPr>
              <w:spacing w:line="240" w:lineRule="exact"/>
              <w:jc w:val="center"/>
            </w:pPr>
            <w:r w:rsidRPr="00993868">
              <w:t> </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91,15</w:t>
            </w:r>
          </w:p>
        </w:tc>
        <w:tc>
          <w:tcPr>
            <w:tcW w:w="1276" w:type="dxa"/>
            <w:shd w:val="clear" w:color="auto" w:fill="auto"/>
            <w:noWrap/>
            <w:vAlign w:val="bottom"/>
            <w:hideMark/>
          </w:tcPr>
          <w:p w:rsidR="00A26380" w:rsidRPr="00993868" w:rsidRDefault="00A26380" w:rsidP="00650380">
            <w:pPr>
              <w:spacing w:line="240" w:lineRule="exact"/>
              <w:jc w:val="center"/>
            </w:pPr>
            <w:r w:rsidRPr="00993868">
              <w:t>8,25</w:t>
            </w:r>
          </w:p>
        </w:tc>
        <w:tc>
          <w:tcPr>
            <w:tcW w:w="1134" w:type="dxa"/>
            <w:shd w:val="clear" w:color="auto" w:fill="auto"/>
            <w:noWrap/>
            <w:vAlign w:val="bottom"/>
            <w:hideMark/>
          </w:tcPr>
          <w:p w:rsidR="00A26380" w:rsidRPr="00993868" w:rsidRDefault="00A26380" w:rsidP="00650380">
            <w:pPr>
              <w:spacing w:line="240" w:lineRule="exact"/>
              <w:jc w:val="center"/>
            </w:pPr>
            <w:r w:rsidRPr="00993868">
              <w:t>9,1</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Мобилизационная и вневойсковая подг</w:t>
            </w:r>
            <w:r w:rsidRPr="00993868">
              <w:t>о</w:t>
            </w:r>
            <w:r w:rsidRPr="00993868">
              <w:t>товка</w:t>
            </w:r>
          </w:p>
        </w:tc>
        <w:tc>
          <w:tcPr>
            <w:tcW w:w="1275" w:type="dxa"/>
            <w:shd w:val="clear" w:color="auto" w:fill="auto"/>
            <w:noWrap/>
            <w:vAlign w:val="bottom"/>
            <w:hideMark/>
          </w:tcPr>
          <w:p w:rsidR="00A26380" w:rsidRPr="00993868" w:rsidRDefault="00A26380" w:rsidP="00650380">
            <w:pPr>
              <w:spacing w:line="240" w:lineRule="exact"/>
              <w:jc w:val="center"/>
            </w:pPr>
            <w:r w:rsidRPr="00993868">
              <w:t>778</w:t>
            </w:r>
          </w:p>
        </w:tc>
        <w:tc>
          <w:tcPr>
            <w:tcW w:w="1134" w:type="dxa"/>
            <w:shd w:val="clear" w:color="auto" w:fill="auto"/>
            <w:noWrap/>
            <w:vAlign w:val="bottom"/>
            <w:hideMark/>
          </w:tcPr>
          <w:p w:rsidR="00A26380" w:rsidRPr="00993868" w:rsidRDefault="00A26380" w:rsidP="00650380">
            <w:pPr>
              <w:spacing w:line="240" w:lineRule="exact"/>
              <w:jc w:val="center"/>
            </w:pPr>
            <w:r w:rsidRPr="00993868">
              <w:t>02</w:t>
            </w:r>
          </w:p>
        </w:tc>
        <w:tc>
          <w:tcPr>
            <w:tcW w:w="1134" w:type="dxa"/>
            <w:shd w:val="clear" w:color="auto" w:fill="auto"/>
            <w:noWrap/>
            <w:vAlign w:val="bottom"/>
            <w:hideMark/>
          </w:tcPr>
          <w:p w:rsidR="00A26380" w:rsidRPr="00993868" w:rsidRDefault="00A26380" w:rsidP="00650380">
            <w:pPr>
              <w:spacing w:line="240" w:lineRule="exact"/>
              <w:jc w:val="center"/>
            </w:pPr>
            <w:r w:rsidRPr="00993868">
              <w:t>03</w:t>
            </w:r>
          </w:p>
        </w:tc>
        <w:tc>
          <w:tcPr>
            <w:tcW w:w="2127" w:type="dxa"/>
            <w:shd w:val="clear" w:color="auto" w:fill="auto"/>
            <w:noWrap/>
            <w:vAlign w:val="bottom"/>
            <w:hideMark/>
          </w:tcPr>
          <w:p w:rsidR="00A26380" w:rsidRPr="00993868" w:rsidRDefault="00A26380" w:rsidP="00650380">
            <w:pPr>
              <w:spacing w:line="240" w:lineRule="exact"/>
              <w:jc w:val="center"/>
            </w:pPr>
            <w:r w:rsidRPr="00993868">
              <w:t> </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91,15</w:t>
            </w:r>
          </w:p>
        </w:tc>
        <w:tc>
          <w:tcPr>
            <w:tcW w:w="1276" w:type="dxa"/>
            <w:shd w:val="clear" w:color="auto" w:fill="auto"/>
            <w:noWrap/>
            <w:vAlign w:val="bottom"/>
            <w:hideMark/>
          </w:tcPr>
          <w:p w:rsidR="00A26380" w:rsidRPr="00993868" w:rsidRDefault="00A26380" w:rsidP="00650380">
            <w:pPr>
              <w:spacing w:line="240" w:lineRule="exact"/>
              <w:jc w:val="center"/>
            </w:pPr>
            <w:r w:rsidRPr="00993868">
              <w:t>8,25</w:t>
            </w:r>
          </w:p>
        </w:tc>
        <w:tc>
          <w:tcPr>
            <w:tcW w:w="1134" w:type="dxa"/>
            <w:shd w:val="clear" w:color="auto" w:fill="auto"/>
            <w:noWrap/>
            <w:vAlign w:val="bottom"/>
            <w:hideMark/>
          </w:tcPr>
          <w:p w:rsidR="00A26380" w:rsidRPr="00993868" w:rsidRDefault="00A26380" w:rsidP="00650380">
            <w:pPr>
              <w:spacing w:line="240" w:lineRule="exact"/>
              <w:jc w:val="center"/>
            </w:pPr>
            <w:r w:rsidRPr="00993868">
              <w:t>9,1</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Муниципальная программа Арзгирского м</w:t>
            </w:r>
            <w:r w:rsidRPr="00993868">
              <w:t>у</w:t>
            </w:r>
            <w:r w:rsidRPr="00993868">
              <w:t xml:space="preserve">ниципального округа Ставропольского края </w:t>
            </w:r>
            <w:r w:rsidRPr="00993868">
              <w:lastRenderedPageBreak/>
              <w:t>"Развитие жилищно-коммунального и доро</w:t>
            </w:r>
            <w:r w:rsidRPr="00993868">
              <w:t>ж</w:t>
            </w:r>
            <w:r w:rsidRPr="00993868">
              <w:t>ного хозяйства, благоустройство Арзгирского муниципального округа Ставропольского края"</w:t>
            </w:r>
          </w:p>
        </w:tc>
        <w:tc>
          <w:tcPr>
            <w:tcW w:w="1275" w:type="dxa"/>
            <w:shd w:val="clear" w:color="auto" w:fill="auto"/>
            <w:noWrap/>
            <w:vAlign w:val="bottom"/>
            <w:hideMark/>
          </w:tcPr>
          <w:p w:rsidR="00A26380" w:rsidRPr="00993868" w:rsidRDefault="00A26380" w:rsidP="00650380">
            <w:pPr>
              <w:spacing w:line="240" w:lineRule="exact"/>
              <w:jc w:val="center"/>
            </w:pPr>
            <w:r w:rsidRPr="00993868">
              <w:lastRenderedPageBreak/>
              <w:t>778</w:t>
            </w:r>
          </w:p>
        </w:tc>
        <w:tc>
          <w:tcPr>
            <w:tcW w:w="1134" w:type="dxa"/>
            <w:shd w:val="clear" w:color="auto" w:fill="auto"/>
            <w:noWrap/>
            <w:vAlign w:val="bottom"/>
            <w:hideMark/>
          </w:tcPr>
          <w:p w:rsidR="00A26380" w:rsidRPr="00993868" w:rsidRDefault="00A26380" w:rsidP="00650380">
            <w:pPr>
              <w:spacing w:line="240" w:lineRule="exact"/>
              <w:jc w:val="center"/>
            </w:pPr>
            <w:r w:rsidRPr="00993868">
              <w:t>02</w:t>
            </w:r>
          </w:p>
        </w:tc>
        <w:tc>
          <w:tcPr>
            <w:tcW w:w="1134" w:type="dxa"/>
            <w:shd w:val="clear" w:color="auto" w:fill="auto"/>
            <w:noWrap/>
            <w:vAlign w:val="bottom"/>
            <w:hideMark/>
          </w:tcPr>
          <w:p w:rsidR="00A26380" w:rsidRPr="00993868" w:rsidRDefault="00A26380" w:rsidP="00650380">
            <w:pPr>
              <w:spacing w:line="240" w:lineRule="exact"/>
              <w:jc w:val="center"/>
            </w:pPr>
            <w:r w:rsidRPr="00993868">
              <w:t>03</w:t>
            </w:r>
          </w:p>
        </w:tc>
        <w:tc>
          <w:tcPr>
            <w:tcW w:w="2127" w:type="dxa"/>
            <w:shd w:val="clear" w:color="auto" w:fill="auto"/>
            <w:noWrap/>
            <w:vAlign w:val="bottom"/>
            <w:hideMark/>
          </w:tcPr>
          <w:p w:rsidR="00A26380" w:rsidRPr="00993868" w:rsidRDefault="00A26380" w:rsidP="00650380">
            <w:pPr>
              <w:spacing w:line="240" w:lineRule="exact"/>
              <w:jc w:val="center"/>
            </w:pPr>
            <w:r w:rsidRPr="00993868">
              <w:t>02.0.00.00000</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91,15</w:t>
            </w:r>
          </w:p>
        </w:tc>
        <w:tc>
          <w:tcPr>
            <w:tcW w:w="1276" w:type="dxa"/>
            <w:shd w:val="clear" w:color="auto" w:fill="auto"/>
            <w:noWrap/>
            <w:vAlign w:val="bottom"/>
            <w:hideMark/>
          </w:tcPr>
          <w:p w:rsidR="00A26380" w:rsidRPr="00993868" w:rsidRDefault="00A26380" w:rsidP="00650380">
            <w:pPr>
              <w:spacing w:line="240" w:lineRule="exact"/>
              <w:jc w:val="center"/>
            </w:pPr>
            <w:r w:rsidRPr="00993868">
              <w:t>8,25</w:t>
            </w:r>
          </w:p>
        </w:tc>
        <w:tc>
          <w:tcPr>
            <w:tcW w:w="1134" w:type="dxa"/>
            <w:shd w:val="clear" w:color="auto" w:fill="auto"/>
            <w:noWrap/>
            <w:vAlign w:val="bottom"/>
            <w:hideMark/>
          </w:tcPr>
          <w:p w:rsidR="00A26380" w:rsidRPr="00993868" w:rsidRDefault="00A26380" w:rsidP="00650380">
            <w:pPr>
              <w:spacing w:line="240" w:lineRule="exact"/>
              <w:jc w:val="center"/>
            </w:pPr>
            <w:r w:rsidRPr="00993868">
              <w:t>9,1</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lastRenderedPageBreak/>
              <w:t>Основное мероприятие "Обеспечение реализ</w:t>
            </w:r>
            <w:r w:rsidRPr="00993868">
              <w:t>а</w:t>
            </w:r>
            <w:r w:rsidRPr="00993868">
              <w:t>ции муниципальной программы Ар</w:t>
            </w:r>
            <w:r w:rsidRPr="00993868">
              <w:t>з</w:t>
            </w:r>
            <w:r w:rsidRPr="00993868">
              <w:t>гирского муниципального округа "Развитие жили</w:t>
            </w:r>
            <w:r w:rsidRPr="00993868">
              <w:t>щ</w:t>
            </w:r>
            <w:r w:rsidRPr="00993868">
              <w:t>но-коммунального и дорожного хозяйства, благ</w:t>
            </w:r>
            <w:r w:rsidRPr="00993868">
              <w:t>о</w:t>
            </w:r>
            <w:r w:rsidRPr="00993868">
              <w:t>устройство Арзгирского муниципального о</w:t>
            </w:r>
            <w:r w:rsidRPr="00993868">
              <w:t>к</w:t>
            </w:r>
            <w:r w:rsidRPr="00993868">
              <w:t xml:space="preserve">руга Ставропольского края" и </w:t>
            </w:r>
            <w:proofErr w:type="spellStart"/>
            <w:r w:rsidRPr="00993868">
              <w:t>общепрограм</w:t>
            </w:r>
            <w:r w:rsidRPr="00993868">
              <w:t>м</w:t>
            </w:r>
            <w:r w:rsidRPr="00993868">
              <w:t>ные</w:t>
            </w:r>
            <w:proofErr w:type="spellEnd"/>
            <w:r w:rsidRPr="00993868">
              <w:t xml:space="preserve"> мер</w:t>
            </w:r>
            <w:r w:rsidRPr="00993868">
              <w:t>о</w:t>
            </w:r>
            <w:r w:rsidRPr="00993868">
              <w:t>приятия"</w:t>
            </w:r>
          </w:p>
        </w:tc>
        <w:tc>
          <w:tcPr>
            <w:tcW w:w="1275" w:type="dxa"/>
            <w:shd w:val="clear" w:color="auto" w:fill="auto"/>
            <w:noWrap/>
            <w:vAlign w:val="bottom"/>
            <w:hideMark/>
          </w:tcPr>
          <w:p w:rsidR="00A26380" w:rsidRPr="00993868" w:rsidRDefault="00A26380" w:rsidP="00650380">
            <w:pPr>
              <w:spacing w:line="240" w:lineRule="exact"/>
              <w:jc w:val="center"/>
            </w:pPr>
            <w:r w:rsidRPr="00993868">
              <w:t>778</w:t>
            </w:r>
          </w:p>
        </w:tc>
        <w:tc>
          <w:tcPr>
            <w:tcW w:w="1134" w:type="dxa"/>
            <w:shd w:val="clear" w:color="auto" w:fill="auto"/>
            <w:noWrap/>
            <w:vAlign w:val="bottom"/>
            <w:hideMark/>
          </w:tcPr>
          <w:p w:rsidR="00A26380" w:rsidRPr="00993868" w:rsidRDefault="00A26380" w:rsidP="00650380">
            <w:pPr>
              <w:spacing w:line="240" w:lineRule="exact"/>
              <w:jc w:val="center"/>
            </w:pPr>
            <w:r w:rsidRPr="00993868">
              <w:t>02</w:t>
            </w:r>
          </w:p>
        </w:tc>
        <w:tc>
          <w:tcPr>
            <w:tcW w:w="1134" w:type="dxa"/>
            <w:shd w:val="clear" w:color="auto" w:fill="auto"/>
            <w:noWrap/>
            <w:vAlign w:val="bottom"/>
            <w:hideMark/>
          </w:tcPr>
          <w:p w:rsidR="00A26380" w:rsidRPr="00993868" w:rsidRDefault="00A26380" w:rsidP="00650380">
            <w:pPr>
              <w:spacing w:line="240" w:lineRule="exact"/>
              <w:jc w:val="center"/>
            </w:pPr>
            <w:r w:rsidRPr="00993868">
              <w:t>03</w:t>
            </w:r>
          </w:p>
        </w:tc>
        <w:tc>
          <w:tcPr>
            <w:tcW w:w="2127" w:type="dxa"/>
            <w:shd w:val="clear" w:color="auto" w:fill="auto"/>
            <w:noWrap/>
            <w:vAlign w:val="bottom"/>
            <w:hideMark/>
          </w:tcPr>
          <w:p w:rsidR="00A26380" w:rsidRPr="00993868" w:rsidRDefault="00A26380" w:rsidP="00650380">
            <w:pPr>
              <w:spacing w:line="240" w:lineRule="exact"/>
              <w:jc w:val="center"/>
            </w:pPr>
            <w:r w:rsidRPr="00993868">
              <w:t>02.0.09.00000</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91,15</w:t>
            </w:r>
          </w:p>
        </w:tc>
        <w:tc>
          <w:tcPr>
            <w:tcW w:w="1276" w:type="dxa"/>
            <w:shd w:val="clear" w:color="auto" w:fill="auto"/>
            <w:noWrap/>
            <w:vAlign w:val="bottom"/>
            <w:hideMark/>
          </w:tcPr>
          <w:p w:rsidR="00A26380" w:rsidRPr="00993868" w:rsidRDefault="00A26380" w:rsidP="00650380">
            <w:pPr>
              <w:spacing w:line="240" w:lineRule="exact"/>
              <w:jc w:val="center"/>
            </w:pPr>
            <w:r w:rsidRPr="00993868">
              <w:t>8,25</w:t>
            </w:r>
          </w:p>
        </w:tc>
        <w:tc>
          <w:tcPr>
            <w:tcW w:w="1134" w:type="dxa"/>
            <w:shd w:val="clear" w:color="auto" w:fill="auto"/>
            <w:noWrap/>
            <w:vAlign w:val="bottom"/>
            <w:hideMark/>
          </w:tcPr>
          <w:p w:rsidR="00A26380" w:rsidRPr="00993868" w:rsidRDefault="00A26380" w:rsidP="00650380">
            <w:pPr>
              <w:spacing w:line="240" w:lineRule="exact"/>
              <w:jc w:val="center"/>
            </w:pPr>
            <w:r w:rsidRPr="00993868">
              <w:t>9,1</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Осуществление первичного воинского учета органов местного самоуправления муниц</w:t>
            </w:r>
            <w:r w:rsidRPr="00993868">
              <w:t>и</w:t>
            </w:r>
            <w:r w:rsidRPr="00993868">
              <w:t>пальных и городских округов</w:t>
            </w:r>
          </w:p>
        </w:tc>
        <w:tc>
          <w:tcPr>
            <w:tcW w:w="1275" w:type="dxa"/>
            <w:shd w:val="clear" w:color="auto" w:fill="auto"/>
            <w:noWrap/>
            <w:vAlign w:val="bottom"/>
            <w:hideMark/>
          </w:tcPr>
          <w:p w:rsidR="00A26380" w:rsidRPr="00993868" w:rsidRDefault="00A26380" w:rsidP="00650380">
            <w:pPr>
              <w:spacing w:line="240" w:lineRule="exact"/>
              <w:jc w:val="center"/>
            </w:pPr>
            <w:r w:rsidRPr="00993868">
              <w:t>778</w:t>
            </w:r>
          </w:p>
        </w:tc>
        <w:tc>
          <w:tcPr>
            <w:tcW w:w="1134" w:type="dxa"/>
            <w:shd w:val="clear" w:color="auto" w:fill="auto"/>
            <w:noWrap/>
            <w:vAlign w:val="bottom"/>
            <w:hideMark/>
          </w:tcPr>
          <w:p w:rsidR="00A26380" w:rsidRPr="00993868" w:rsidRDefault="00A26380" w:rsidP="00650380">
            <w:pPr>
              <w:spacing w:line="240" w:lineRule="exact"/>
              <w:jc w:val="center"/>
            </w:pPr>
            <w:r w:rsidRPr="00993868">
              <w:t>02</w:t>
            </w:r>
          </w:p>
        </w:tc>
        <w:tc>
          <w:tcPr>
            <w:tcW w:w="1134" w:type="dxa"/>
            <w:shd w:val="clear" w:color="auto" w:fill="auto"/>
            <w:noWrap/>
            <w:vAlign w:val="bottom"/>
            <w:hideMark/>
          </w:tcPr>
          <w:p w:rsidR="00A26380" w:rsidRPr="00993868" w:rsidRDefault="00A26380" w:rsidP="00650380">
            <w:pPr>
              <w:spacing w:line="240" w:lineRule="exact"/>
              <w:jc w:val="center"/>
            </w:pPr>
            <w:r w:rsidRPr="00993868">
              <w:t>03</w:t>
            </w:r>
          </w:p>
        </w:tc>
        <w:tc>
          <w:tcPr>
            <w:tcW w:w="2127" w:type="dxa"/>
            <w:shd w:val="clear" w:color="auto" w:fill="auto"/>
            <w:noWrap/>
            <w:vAlign w:val="bottom"/>
            <w:hideMark/>
          </w:tcPr>
          <w:p w:rsidR="00A26380" w:rsidRPr="00993868" w:rsidRDefault="00A26380" w:rsidP="00650380">
            <w:pPr>
              <w:spacing w:line="240" w:lineRule="exact"/>
              <w:jc w:val="center"/>
            </w:pPr>
            <w:r w:rsidRPr="00993868">
              <w:t>02.0.09.51180</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91,15</w:t>
            </w:r>
          </w:p>
        </w:tc>
        <w:tc>
          <w:tcPr>
            <w:tcW w:w="1276" w:type="dxa"/>
            <w:shd w:val="clear" w:color="auto" w:fill="auto"/>
            <w:noWrap/>
            <w:vAlign w:val="bottom"/>
            <w:hideMark/>
          </w:tcPr>
          <w:p w:rsidR="00A26380" w:rsidRPr="00993868" w:rsidRDefault="00A26380" w:rsidP="00650380">
            <w:pPr>
              <w:spacing w:line="240" w:lineRule="exact"/>
              <w:jc w:val="center"/>
            </w:pPr>
            <w:r w:rsidRPr="00993868">
              <w:t>8,25</w:t>
            </w:r>
          </w:p>
        </w:tc>
        <w:tc>
          <w:tcPr>
            <w:tcW w:w="1134" w:type="dxa"/>
            <w:shd w:val="clear" w:color="auto" w:fill="auto"/>
            <w:noWrap/>
            <w:vAlign w:val="bottom"/>
            <w:hideMark/>
          </w:tcPr>
          <w:p w:rsidR="00A26380" w:rsidRPr="00993868" w:rsidRDefault="00A26380" w:rsidP="00650380">
            <w:pPr>
              <w:spacing w:line="240" w:lineRule="exact"/>
              <w:jc w:val="center"/>
            </w:pPr>
            <w:r w:rsidRPr="00993868">
              <w:t>9,1</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Фонд оплаты труда государственных (муниц</w:t>
            </w:r>
            <w:r w:rsidRPr="00993868">
              <w:t>и</w:t>
            </w:r>
            <w:r w:rsidRPr="00993868">
              <w:t>пальных) органов</w:t>
            </w:r>
          </w:p>
        </w:tc>
        <w:tc>
          <w:tcPr>
            <w:tcW w:w="1275" w:type="dxa"/>
            <w:shd w:val="clear" w:color="auto" w:fill="auto"/>
            <w:noWrap/>
            <w:vAlign w:val="bottom"/>
            <w:hideMark/>
          </w:tcPr>
          <w:p w:rsidR="00A26380" w:rsidRPr="00993868" w:rsidRDefault="00A26380" w:rsidP="00650380">
            <w:pPr>
              <w:spacing w:line="240" w:lineRule="exact"/>
              <w:jc w:val="center"/>
            </w:pPr>
            <w:r w:rsidRPr="00993868">
              <w:t>778</w:t>
            </w:r>
          </w:p>
        </w:tc>
        <w:tc>
          <w:tcPr>
            <w:tcW w:w="1134" w:type="dxa"/>
            <w:shd w:val="clear" w:color="auto" w:fill="auto"/>
            <w:noWrap/>
            <w:vAlign w:val="bottom"/>
            <w:hideMark/>
          </w:tcPr>
          <w:p w:rsidR="00A26380" w:rsidRPr="00993868" w:rsidRDefault="00A26380" w:rsidP="00650380">
            <w:pPr>
              <w:spacing w:line="240" w:lineRule="exact"/>
              <w:jc w:val="center"/>
            </w:pPr>
            <w:r w:rsidRPr="00993868">
              <w:t>02</w:t>
            </w:r>
          </w:p>
        </w:tc>
        <w:tc>
          <w:tcPr>
            <w:tcW w:w="1134" w:type="dxa"/>
            <w:shd w:val="clear" w:color="auto" w:fill="auto"/>
            <w:noWrap/>
            <w:vAlign w:val="bottom"/>
            <w:hideMark/>
          </w:tcPr>
          <w:p w:rsidR="00A26380" w:rsidRPr="00993868" w:rsidRDefault="00A26380" w:rsidP="00650380">
            <w:pPr>
              <w:spacing w:line="240" w:lineRule="exact"/>
              <w:jc w:val="center"/>
            </w:pPr>
            <w:r w:rsidRPr="00993868">
              <w:t>03</w:t>
            </w:r>
          </w:p>
        </w:tc>
        <w:tc>
          <w:tcPr>
            <w:tcW w:w="2127" w:type="dxa"/>
            <w:shd w:val="clear" w:color="auto" w:fill="auto"/>
            <w:noWrap/>
            <w:vAlign w:val="bottom"/>
            <w:hideMark/>
          </w:tcPr>
          <w:p w:rsidR="00A26380" w:rsidRPr="00993868" w:rsidRDefault="00A26380" w:rsidP="00650380">
            <w:pPr>
              <w:spacing w:line="240" w:lineRule="exact"/>
              <w:jc w:val="center"/>
            </w:pPr>
            <w:r w:rsidRPr="00993868">
              <w:t>02.0.09.51180</w:t>
            </w:r>
          </w:p>
        </w:tc>
        <w:tc>
          <w:tcPr>
            <w:tcW w:w="1134" w:type="dxa"/>
            <w:shd w:val="clear" w:color="auto" w:fill="auto"/>
            <w:noWrap/>
            <w:vAlign w:val="bottom"/>
            <w:hideMark/>
          </w:tcPr>
          <w:p w:rsidR="00A26380" w:rsidRPr="00993868" w:rsidRDefault="00A26380" w:rsidP="00650380">
            <w:pPr>
              <w:spacing w:line="240" w:lineRule="exact"/>
              <w:jc w:val="center"/>
            </w:pPr>
            <w:r w:rsidRPr="00993868">
              <w:t>121</w:t>
            </w:r>
          </w:p>
        </w:tc>
        <w:tc>
          <w:tcPr>
            <w:tcW w:w="1417" w:type="dxa"/>
            <w:shd w:val="clear" w:color="auto" w:fill="auto"/>
            <w:noWrap/>
            <w:vAlign w:val="bottom"/>
            <w:hideMark/>
          </w:tcPr>
          <w:p w:rsidR="00A26380" w:rsidRPr="00993868" w:rsidRDefault="00A26380" w:rsidP="00650380">
            <w:pPr>
              <w:spacing w:line="240" w:lineRule="exact"/>
              <w:jc w:val="center"/>
            </w:pPr>
            <w:r w:rsidRPr="00993868">
              <w:t>70,01</w:t>
            </w:r>
          </w:p>
        </w:tc>
        <w:tc>
          <w:tcPr>
            <w:tcW w:w="1276" w:type="dxa"/>
            <w:shd w:val="clear" w:color="auto" w:fill="auto"/>
            <w:noWrap/>
            <w:vAlign w:val="bottom"/>
            <w:hideMark/>
          </w:tcPr>
          <w:p w:rsidR="00A26380" w:rsidRPr="00993868" w:rsidRDefault="00A26380" w:rsidP="00650380">
            <w:pPr>
              <w:spacing w:line="240" w:lineRule="exact"/>
              <w:jc w:val="center"/>
            </w:pPr>
            <w:r w:rsidRPr="00993868">
              <w:t>6,71</w:t>
            </w:r>
          </w:p>
        </w:tc>
        <w:tc>
          <w:tcPr>
            <w:tcW w:w="1134" w:type="dxa"/>
            <w:shd w:val="clear" w:color="auto" w:fill="auto"/>
            <w:noWrap/>
            <w:vAlign w:val="bottom"/>
            <w:hideMark/>
          </w:tcPr>
          <w:p w:rsidR="00A26380" w:rsidRPr="00993868" w:rsidRDefault="00A26380" w:rsidP="00650380">
            <w:pPr>
              <w:spacing w:line="240" w:lineRule="exact"/>
              <w:jc w:val="center"/>
            </w:pPr>
            <w:r w:rsidRPr="00993868">
              <w:t>9,6</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Взносы по обязательному социальному стр</w:t>
            </w:r>
            <w:r w:rsidRPr="00993868">
              <w:t>а</w:t>
            </w:r>
            <w:r w:rsidRPr="00993868">
              <w:t>хованию на выплаты денежного с</w:t>
            </w:r>
            <w:r w:rsidRPr="00993868">
              <w:t>о</w:t>
            </w:r>
            <w:r w:rsidRPr="00993868">
              <w:t>держания и иные выплаты работникам г</w:t>
            </w:r>
            <w:r w:rsidRPr="00993868">
              <w:t>о</w:t>
            </w:r>
            <w:r w:rsidRPr="00993868">
              <w:t>сударственных (муниципал</w:t>
            </w:r>
            <w:r w:rsidRPr="00993868">
              <w:t>ь</w:t>
            </w:r>
            <w:r w:rsidRPr="00993868">
              <w:t>ных) органов</w:t>
            </w:r>
          </w:p>
        </w:tc>
        <w:tc>
          <w:tcPr>
            <w:tcW w:w="1275" w:type="dxa"/>
            <w:shd w:val="clear" w:color="auto" w:fill="auto"/>
            <w:noWrap/>
            <w:vAlign w:val="bottom"/>
            <w:hideMark/>
          </w:tcPr>
          <w:p w:rsidR="00A26380" w:rsidRPr="00993868" w:rsidRDefault="00A26380" w:rsidP="00650380">
            <w:pPr>
              <w:spacing w:line="240" w:lineRule="exact"/>
              <w:jc w:val="center"/>
            </w:pPr>
            <w:r w:rsidRPr="00993868">
              <w:t>778</w:t>
            </w:r>
          </w:p>
        </w:tc>
        <w:tc>
          <w:tcPr>
            <w:tcW w:w="1134" w:type="dxa"/>
            <w:shd w:val="clear" w:color="auto" w:fill="auto"/>
            <w:noWrap/>
            <w:vAlign w:val="bottom"/>
            <w:hideMark/>
          </w:tcPr>
          <w:p w:rsidR="00A26380" w:rsidRPr="00993868" w:rsidRDefault="00A26380" w:rsidP="00650380">
            <w:pPr>
              <w:spacing w:line="240" w:lineRule="exact"/>
              <w:jc w:val="center"/>
            </w:pPr>
            <w:r w:rsidRPr="00993868">
              <w:t>02</w:t>
            </w:r>
          </w:p>
        </w:tc>
        <w:tc>
          <w:tcPr>
            <w:tcW w:w="1134" w:type="dxa"/>
            <w:shd w:val="clear" w:color="auto" w:fill="auto"/>
            <w:noWrap/>
            <w:vAlign w:val="bottom"/>
            <w:hideMark/>
          </w:tcPr>
          <w:p w:rsidR="00A26380" w:rsidRPr="00993868" w:rsidRDefault="00A26380" w:rsidP="00650380">
            <w:pPr>
              <w:spacing w:line="240" w:lineRule="exact"/>
              <w:jc w:val="center"/>
            </w:pPr>
            <w:r w:rsidRPr="00993868">
              <w:t>03</w:t>
            </w:r>
          </w:p>
        </w:tc>
        <w:tc>
          <w:tcPr>
            <w:tcW w:w="2127" w:type="dxa"/>
            <w:shd w:val="clear" w:color="auto" w:fill="auto"/>
            <w:noWrap/>
            <w:vAlign w:val="bottom"/>
            <w:hideMark/>
          </w:tcPr>
          <w:p w:rsidR="00A26380" w:rsidRPr="00993868" w:rsidRDefault="00A26380" w:rsidP="00650380">
            <w:pPr>
              <w:spacing w:line="240" w:lineRule="exact"/>
              <w:jc w:val="center"/>
            </w:pPr>
            <w:r w:rsidRPr="00993868">
              <w:t>02.0.09.51180</w:t>
            </w:r>
          </w:p>
        </w:tc>
        <w:tc>
          <w:tcPr>
            <w:tcW w:w="1134" w:type="dxa"/>
            <w:shd w:val="clear" w:color="auto" w:fill="auto"/>
            <w:noWrap/>
            <w:vAlign w:val="bottom"/>
            <w:hideMark/>
          </w:tcPr>
          <w:p w:rsidR="00A26380" w:rsidRPr="00993868" w:rsidRDefault="00A26380" w:rsidP="00650380">
            <w:pPr>
              <w:spacing w:line="240" w:lineRule="exact"/>
              <w:jc w:val="center"/>
            </w:pPr>
            <w:r w:rsidRPr="00993868">
              <w:t>129</w:t>
            </w:r>
          </w:p>
        </w:tc>
        <w:tc>
          <w:tcPr>
            <w:tcW w:w="1417" w:type="dxa"/>
            <w:shd w:val="clear" w:color="auto" w:fill="auto"/>
            <w:noWrap/>
            <w:vAlign w:val="bottom"/>
            <w:hideMark/>
          </w:tcPr>
          <w:p w:rsidR="00A26380" w:rsidRPr="00993868" w:rsidRDefault="00A26380" w:rsidP="00650380">
            <w:pPr>
              <w:spacing w:line="240" w:lineRule="exact"/>
              <w:jc w:val="center"/>
            </w:pPr>
            <w:r w:rsidRPr="00993868">
              <w:t>21,14</w:t>
            </w:r>
          </w:p>
        </w:tc>
        <w:tc>
          <w:tcPr>
            <w:tcW w:w="1276" w:type="dxa"/>
            <w:shd w:val="clear" w:color="auto" w:fill="auto"/>
            <w:noWrap/>
            <w:vAlign w:val="bottom"/>
            <w:hideMark/>
          </w:tcPr>
          <w:p w:rsidR="00A26380" w:rsidRPr="00993868" w:rsidRDefault="00A26380" w:rsidP="00650380">
            <w:pPr>
              <w:spacing w:line="240" w:lineRule="exact"/>
              <w:jc w:val="center"/>
            </w:pPr>
            <w:r w:rsidRPr="00993868">
              <w:t>1,54</w:t>
            </w:r>
          </w:p>
        </w:tc>
        <w:tc>
          <w:tcPr>
            <w:tcW w:w="1134" w:type="dxa"/>
            <w:shd w:val="clear" w:color="auto" w:fill="auto"/>
            <w:noWrap/>
            <w:vAlign w:val="bottom"/>
            <w:hideMark/>
          </w:tcPr>
          <w:p w:rsidR="00A26380" w:rsidRPr="00993868" w:rsidRDefault="00A26380" w:rsidP="00650380">
            <w:pPr>
              <w:spacing w:line="240" w:lineRule="exact"/>
              <w:jc w:val="center"/>
            </w:pPr>
            <w:r w:rsidRPr="00993868">
              <w:t>7,3</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Национальная экон</w:t>
            </w:r>
            <w:r w:rsidRPr="00993868">
              <w:t>о</w:t>
            </w:r>
            <w:r w:rsidRPr="00993868">
              <w:t>мика</w:t>
            </w:r>
          </w:p>
        </w:tc>
        <w:tc>
          <w:tcPr>
            <w:tcW w:w="1275" w:type="dxa"/>
            <w:shd w:val="clear" w:color="auto" w:fill="auto"/>
            <w:noWrap/>
            <w:vAlign w:val="bottom"/>
            <w:hideMark/>
          </w:tcPr>
          <w:p w:rsidR="00A26380" w:rsidRPr="00993868" w:rsidRDefault="00A26380" w:rsidP="00650380">
            <w:pPr>
              <w:spacing w:line="240" w:lineRule="exact"/>
              <w:jc w:val="center"/>
            </w:pPr>
            <w:r w:rsidRPr="00993868">
              <w:t>778</w:t>
            </w:r>
          </w:p>
        </w:tc>
        <w:tc>
          <w:tcPr>
            <w:tcW w:w="1134" w:type="dxa"/>
            <w:shd w:val="clear" w:color="auto" w:fill="auto"/>
            <w:noWrap/>
            <w:vAlign w:val="bottom"/>
            <w:hideMark/>
          </w:tcPr>
          <w:p w:rsidR="00A26380" w:rsidRPr="00993868" w:rsidRDefault="00A26380" w:rsidP="00650380">
            <w:pPr>
              <w:spacing w:line="240" w:lineRule="exact"/>
              <w:jc w:val="center"/>
            </w:pPr>
            <w:r w:rsidRPr="00993868">
              <w:t>04</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2127" w:type="dxa"/>
            <w:shd w:val="clear" w:color="auto" w:fill="auto"/>
            <w:noWrap/>
            <w:vAlign w:val="bottom"/>
            <w:hideMark/>
          </w:tcPr>
          <w:p w:rsidR="00A26380" w:rsidRPr="00993868" w:rsidRDefault="00A26380" w:rsidP="00650380">
            <w:pPr>
              <w:spacing w:line="240" w:lineRule="exact"/>
              <w:jc w:val="center"/>
            </w:pPr>
            <w:r w:rsidRPr="00993868">
              <w:t> </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6 443,02</w:t>
            </w:r>
          </w:p>
        </w:tc>
        <w:tc>
          <w:tcPr>
            <w:tcW w:w="1276" w:type="dxa"/>
            <w:shd w:val="clear" w:color="auto" w:fill="auto"/>
            <w:noWrap/>
            <w:vAlign w:val="bottom"/>
            <w:hideMark/>
          </w:tcPr>
          <w:p w:rsidR="00A26380" w:rsidRPr="00993868" w:rsidRDefault="00A26380" w:rsidP="00650380">
            <w:pPr>
              <w:spacing w:line="240" w:lineRule="exact"/>
              <w:jc w:val="center"/>
            </w:pPr>
            <w:r w:rsidRPr="00993868">
              <w:t>272,74</w:t>
            </w:r>
          </w:p>
        </w:tc>
        <w:tc>
          <w:tcPr>
            <w:tcW w:w="1134" w:type="dxa"/>
            <w:shd w:val="clear" w:color="auto" w:fill="auto"/>
            <w:noWrap/>
            <w:vAlign w:val="bottom"/>
            <w:hideMark/>
          </w:tcPr>
          <w:p w:rsidR="00A26380" w:rsidRPr="00993868" w:rsidRDefault="00A26380" w:rsidP="00650380">
            <w:pPr>
              <w:spacing w:line="240" w:lineRule="exact"/>
              <w:jc w:val="center"/>
            </w:pPr>
            <w:r w:rsidRPr="00993868">
              <w:t>4,2</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Дорожное хозяйство (дорожные фонды)</w:t>
            </w:r>
          </w:p>
        </w:tc>
        <w:tc>
          <w:tcPr>
            <w:tcW w:w="1275" w:type="dxa"/>
            <w:shd w:val="clear" w:color="auto" w:fill="auto"/>
            <w:noWrap/>
            <w:vAlign w:val="bottom"/>
            <w:hideMark/>
          </w:tcPr>
          <w:p w:rsidR="00A26380" w:rsidRPr="00993868" w:rsidRDefault="00A26380" w:rsidP="00650380">
            <w:pPr>
              <w:spacing w:line="240" w:lineRule="exact"/>
              <w:jc w:val="center"/>
            </w:pPr>
            <w:r w:rsidRPr="00993868">
              <w:t>778</w:t>
            </w:r>
          </w:p>
        </w:tc>
        <w:tc>
          <w:tcPr>
            <w:tcW w:w="1134" w:type="dxa"/>
            <w:shd w:val="clear" w:color="auto" w:fill="auto"/>
            <w:noWrap/>
            <w:vAlign w:val="bottom"/>
            <w:hideMark/>
          </w:tcPr>
          <w:p w:rsidR="00A26380" w:rsidRPr="00993868" w:rsidRDefault="00A26380" w:rsidP="00650380">
            <w:pPr>
              <w:spacing w:line="240" w:lineRule="exact"/>
              <w:jc w:val="center"/>
            </w:pPr>
            <w:r w:rsidRPr="00993868">
              <w:t>04</w:t>
            </w:r>
          </w:p>
        </w:tc>
        <w:tc>
          <w:tcPr>
            <w:tcW w:w="1134" w:type="dxa"/>
            <w:shd w:val="clear" w:color="auto" w:fill="auto"/>
            <w:noWrap/>
            <w:vAlign w:val="bottom"/>
            <w:hideMark/>
          </w:tcPr>
          <w:p w:rsidR="00A26380" w:rsidRPr="00993868" w:rsidRDefault="00A26380" w:rsidP="00650380">
            <w:pPr>
              <w:spacing w:line="240" w:lineRule="exact"/>
              <w:jc w:val="center"/>
            </w:pPr>
            <w:r w:rsidRPr="00993868">
              <w:t>09</w:t>
            </w:r>
          </w:p>
        </w:tc>
        <w:tc>
          <w:tcPr>
            <w:tcW w:w="2127" w:type="dxa"/>
            <w:shd w:val="clear" w:color="auto" w:fill="auto"/>
            <w:noWrap/>
            <w:vAlign w:val="bottom"/>
            <w:hideMark/>
          </w:tcPr>
          <w:p w:rsidR="00A26380" w:rsidRPr="00993868" w:rsidRDefault="00A26380" w:rsidP="00650380">
            <w:pPr>
              <w:spacing w:line="240" w:lineRule="exact"/>
              <w:jc w:val="center"/>
            </w:pPr>
            <w:r w:rsidRPr="00993868">
              <w:t> </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6 443,02</w:t>
            </w:r>
          </w:p>
        </w:tc>
        <w:tc>
          <w:tcPr>
            <w:tcW w:w="1276" w:type="dxa"/>
            <w:shd w:val="clear" w:color="auto" w:fill="auto"/>
            <w:noWrap/>
            <w:vAlign w:val="bottom"/>
            <w:hideMark/>
          </w:tcPr>
          <w:p w:rsidR="00A26380" w:rsidRPr="00993868" w:rsidRDefault="00A26380" w:rsidP="00650380">
            <w:pPr>
              <w:spacing w:line="240" w:lineRule="exact"/>
              <w:jc w:val="center"/>
            </w:pPr>
            <w:r w:rsidRPr="00993868">
              <w:t>272,74</w:t>
            </w:r>
          </w:p>
        </w:tc>
        <w:tc>
          <w:tcPr>
            <w:tcW w:w="1134" w:type="dxa"/>
            <w:shd w:val="clear" w:color="auto" w:fill="auto"/>
            <w:noWrap/>
            <w:vAlign w:val="bottom"/>
            <w:hideMark/>
          </w:tcPr>
          <w:p w:rsidR="00A26380" w:rsidRPr="00993868" w:rsidRDefault="00A26380" w:rsidP="00650380">
            <w:pPr>
              <w:spacing w:line="240" w:lineRule="exact"/>
              <w:jc w:val="center"/>
            </w:pPr>
            <w:r w:rsidRPr="00993868">
              <w:t>4,2</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Муниципальная программа Арзгирского м</w:t>
            </w:r>
            <w:r w:rsidRPr="00993868">
              <w:t>у</w:t>
            </w:r>
            <w:r w:rsidRPr="00993868">
              <w:t>ниципального округа Ставропольского края "Развитие жилищно-коммунального и доро</w:t>
            </w:r>
            <w:r w:rsidRPr="00993868">
              <w:t>ж</w:t>
            </w:r>
            <w:r w:rsidRPr="00993868">
              <w:t>ного хозяйства, благоустройство Арзгирского муниципального округа Ставропольского края"</w:t>
            </w:r>
          </w:p>
        </w:tc>
        <w:tc>
          <w:tcPr>
            <w:tcW w:w="1275" w:type="dxa"/>
            <w:shd w:val="clear" w:color="auto" w:fill="auto"/>
            <w:noWrap/>
            <w:vAlign w:val="bottom"/>
            <w:hideMark/>
          </w:tcPr>
          <w:p w:rsidR="00A26380" w:rsidRPr="00993868" w:rsidRDefault="00A26380" w:rsidP="00650380">
            <w:pPr>
              <w:spacing w:line="240" w:lineRule="exact"/>
              <w:jc w:val="center"/>
            </w:pPr>
            <w:r w:rsidRPr="00993868">
              <w:t>778</w:t>
            </w:r>
          </w:p>
        </w:tc>
        <w:tc>
          <w:tcPr>
            <w:tcW w:w="1134" w:type="dxa"/>
            <w:shd w:val="clear" w:color="auto" w:fill="auto"/>
            <w:noWrap/>
            <w:vAlign w:val="bottom"/>
            <w:hideMark/>
          </w:tcPr>
          <w:p w:rsidR="00A26380" w:rsidRPr="00993868" w:rsidRDefault="00A26380" w:rsidP="00650380">
            <w:pPr>
              <w:spacing w:line="240" w:lineRule="exact"/>
              <w:jc w:val="center"/>
            </w:pPr>
            <w:r w:rsidRPr="00993868">
              <w:t>04</w:t>
            </w:r>
          </w:p>
        </w:tc>
        <w:tc>
          <w:tcPr>
            <w:tcW w:w="1134" w:type="dxa"/>
            <w:shd w:val="clear" w:color="auto" w:fill="auto"/>
            <w:noWrap/>
            <w:vAlign w:val="bottom"/>
            <w:hideMark/>
          </w:tcPr>
          <w:p w:rsidR="00A26380" w:rsidRPr="00993868" w:rsidRDefault="00A26380" w:rsidP="00650380">
            <w:pPr>
              <w:spacing w:line="240" w:lineRule="exact"/>
              <w:jc w:val="center"/>
            </w:pPr>
            <w:r w:rsidRPr="00993868">
              <w:t>09</w:t>
            </w:r>
          </w:p>
        </w:tc>
        <w:tc>
          <w:tcPr>
            <w:tcW w:w="2127" w:type="dxa"/>
            <w:shd w:val="clear" w:color="auto" w:fill="auto"/>
            <w:noWrap/>
            <w:vAlign w:val="bottom"/>
            <w:hideMark/>
          </w:tcPr>
          <w:p w:rsidR="00A26380" w:rsidRPr="00993868" w:rsidRDefault="00A26380" w:rsidP="00650380">
            <w:pPr>
              <w:spacing w:line="240" w:lineRule="exact"/>
              <w:jc w:val="center"/>
            </w:pPr>
            <w:r w:rsidRPr="00993868">
              <w:t>02.0.00.00000</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6 443,02</w:t>
            </w:r>
          </w:p>
        </w:tc>
        <w:tc>
          <w:tcPr>
            <w:tcW w:w="1276" w:type="dxa"/>
            <w:shd w:val="clear" w:color="auto" w:fill="auto"/>
            <w:noWrap/>
            <w:vAlign w:val="bottom"/>
            <w:hideMark/>
          </w:tcPr>
          <w:p w:rsidR="00A26380" w:rsidRPr="00993868" w:rsidRDefault="00A26380" w:rsidP="00650380">
            <w:pPr>
              <w:spacing w:line="240" w:lineRule="exact"/>
              <w:jc w:val="center"/>
            </w:pPr>
            <w:r w:rsidRPr="00993868">
              <w:t>272,74</w:t>
            </w:r>
          </w:p>
        </w:tc>
        <w:tc>
          <w:tcPr>
            <w:tcW w:w="1134" w:type="dxa"/>
            <w:shd w:val="clear" w:color="auto" w:fill="auto"/>
            <w:noWrap/>
            <w:vAlign w:val="bottom"/>
            <w:hideMark/>
          </w:tcPr>
          <w:p w:rsidR="00A26380" w:rsidRPr="00993868" w:rsidRDefault="00A26380" w:rsidP="00650380">
            <w:pPr>
              <w:spacing w:line="240" w:lineRule="exact"/>
              <w:jc w:val="center"/>
            </w:pPr>
            <w:r w:rsidRPr="00993868">
              <w:t>4,2</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Основное мероприятие "Содержание, кап</w:t>
            </w:r>
            <w:r w:rsidRPr="00993868">
              <w:t>и</w:t>
            </w:r>
            <w:r w:rsidRPr="00993868">
              <w:t>тальный ремонт и р</w:t>
            </w:r>
            <w:r w:rsidRPr="00993868">
              <w:t>е</w:t>
            </w:r>
            <w:r w:rsidRPr="00993868">
              <w:t>монт улично-дорожной сети"</w:t>
            </w:r>
          </w:p>
        </w:tc>
        <w:tc>
          <w:tcPr>
            <w:tcW w:w="1275" w:type="dxa"/>
            <w:shd w:val="clear" w:color="auto" w:fill="auto"/>
            <w:noWrap/>
            <w:vAlign w:val="bottom"/>
            <w:hideMark/>
          </w:tcPr>
          <w:p w:rsidR="00A26380" w:rsidRPr="00993868" w:rsidRDefault="00A26380" w:rsidP="00650380">
            <w:pPr>
              <w:spacing w:line="240" w:lineRule="exact"/>
              <w:jc w:val="center"/>
            </w:pPr>
            <w:r w:rsidRPr="00993868">
              <w:t>778</w:t>
            </w:r>
          </w:p>
        </w:tc>
        <w:tc>
          <w:tcPr>
            <w:tcW w:w="1134" w:type="dxa"/>
            <w:shd w:val="clear" w:color="auto" w:fill="auto"/>
            <w:noWrap/>
            <w:vAlign w:val="bottom"/>
            <w:hideMark/>
          </w:tcPr>
          <w:p w:rsidR="00A26380" w:rsidRPr="00993868" w:rsidRDefault="00A26380" w:rsidP="00650380">
            <w:pPr>
              <w:spacing w:line="240" w:lineRule="exact"/>
              <w:jc w:val="center"/>
            </w:pPr>
            <w:r w:rsidRPr="00993868">
              <w:t>04</w:t>
            </w:r>
          </w:p>
        </w:tc>
        <w:tc>
          <w:tcPr>
            <w:tcW w:w="1134" w:type="dxa"/>
            <w:shd w:val="clear" w:color="auto" w:fill="auto"/>
            <w:noWrap/>
            <w:vAlign w:val="bottom"/>
            <w:hideMark/>
          </w:tcPr>
          <w:p w:rsidR="00A26380" w:rsidRPr="00993868" w:rsidRDefault="00A26380" w:rsidP="00650380">
            <w:pPr>
              <w:spacing w:line="240" w:lineRule="exact"/>
              <w:jc w:val="center"/>
            </w:pPr>
            <w:r w:rsidRPr="00993868">
              <w:t>09</w:t>
            </w:r>
          </w:p>
        </w:tc>
        <w:tc>
          <w:tcPr>
            <w:tcW w:w="2127" w:type="dxa"/>
            <w:shd w:val="clear" w:color="auto" w:fill="auto"/>
            <w:noWrap/>
            <w:vAlign w:val="bottom"/>
            <w:hideMark/>
          </w:tcPr>
          <w:p w:rsidR="00A26380" w:rsidRPr="00993868" w:rsidRDefault="00A26380" w:rsidP="00650380">
            <w:pPr>
              <w:spacing w:line="240" w:lineRule="exact"/>
              <w:jc w:val="center"/>
            </w:pPr>
            <w:r w:rsidRPr="00993868">
              <w:t>02.0.02.00000</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6 443,02</w:t>
            </w:r>
          </w:p>
        </w:tc>
        <w:tc>
          <w:tcPr>
            <w:tcW w:w="1276" w:type="dxa"/>
            <w:shd w:val="clear" w:color="auto" w:fill="auto"/>
            <w:noWrap/>
            <w:vAlign w:val="bottom"/>
            <w:hideMark/>
          </w:tcPr>
          <w:p w:rsidR="00A26380" w:rsidRPr="00993868" w:rsidRDefault="00A26380" w:rsidP="00650380">
            <w:pPr>
              <w:spacing w:line="240" w:lineRule="exact"/>
              <w:jc w:val="center"/>
            </w:pPr>
            <w:r w:rsidRPr="00993868">
              <w:t>272,74</w:t>
            </w:r>
          </w:p>
        </w:tc>
        <w:tc>
          <w:tcPr>
            <w:tcW w:w="1134" w:type="dxa"/>
            <w:shd w:val="clear" w:color="auto" w:fill="auto"/>
            <w:noWrap/>
            <w:vAlign w:val="bottom"/>
            <w:hideMark/>
          </w:tcPr>
          <w:p w:rsidR="00A26380" w:rsidRPr="00993868" w:rsidRDefault="00A26380" w:rsidP="00650380">
            <w:pPr>
              <w:spacing w:line="240" w:lineRule="exact"/>
              <w:jc w:val="center"/>
            </w:pPr>
            <w:r w:rsidRPr="00993868">
              <w:t>4,2</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Капитальный ремонт, ремонт и содерж</w:t>
            </w:r>
            <w:r w:rsidRPr="00993868">
              <w:t>а</w:t>
            </w:r>
            <w:r w:rsidRPr="00993868">
              <w:t>ние автомобильных дорог общего пользования н</w:t>
            </w:r>
            <w:r w:rsidRPr="00993868">
              <w:t>а</w:t>
            </w:r>
            <w:r w:rsidRPr="00993868">
              <w:lastRenderedPageBreak/>
              <w:t>селенных пунктов</w:t>
            </w:r>
          </w:p>
        </w:tc>
        <w:tc>
          <w:tcPr>
            <w:tcW w:w="1275" w:type="dxa"/>
            <w:shd w:val="clear" w:color="auto" w:fill="auto"/>
            <w:noWrap/>
            <w:vAlign w:val="bottom"/>
            <w:hideMark/>
          </w:tcPr>
          <w:p w:rsidR="00A26380" w:rsidRPr="00993868" w:rsidRDefault="00A26380" w:rsidP="00650380">
            <w:pPr>
              <w:spacing w:line="240" w:lineRule="exact"/>
              <w:jc w:val="center"/>
            </w:pPr>
            <w:r w:rsidRPr="00993868">
              <w:lastRenderedPageBreak/>
              <w:t>778</w:t>
            </w:r>
          </w:p>
        </w:tc>
        <w:tc>
          <w:tcPr>
            <w:tcW w:w="1134" w:type="dxa"/>
            <w:shd w:val="clear" w:color="auto" w:fill="auto"/>
            <w:noWrap/>
            <w:vAlign w:val="bottom"/>
            <w:hideMark/>
          </w:tcPr>
          <w:p w:rsidR="00A26380" w:rsidRPr="00993868" w:rsidRDefault="00A26380" w:rsidP="00650380">
            <w:pPr>
              <w:spacing w:line="240" w:lineRule="exact"/>
              <w:jc w:val="center"/>
            </w:pPr>
            <w:r w:rsidRPr="00993868">
              <w:t>04</w:t>
            </w:r>
          </w:p>
        </w:tc>
        <w:tc>
          <w:tcPr>
            <w:tcW w:w="1134" w:type="dxa"/>
            <w:shd w:val="clear" w:color="auto" w:fill="auto"/>
            <w:noWrap/>
            <w:vAlign w:val="bottom"/>
            <w:hideMark/>
          </w:tcPr>
          <w:p w:rsidR="00A26380" w:rsidRPr="00993868" w:rsidRDefault="00A26380" w:rsidP="00650380">
            <w:pPr>
              <w:spacing w:line="240" w:lineRule="exact"/>
              <w:jc w:val="center"/>
            </w:pPr>
            <w:r w:rsidRPr="00993868">
              <w:t>09</w:t>
            </w:r>
          </w:p>
        </w:tc>
        <w:tc>
          <w:tcPr>
            <w:tcW w:w="2127" w:type="dxa"/>
            <w:shd w:val="clear" w:color="auto" w:fill="auto"/>
            <w:noWrap/>
            <w:vAlign w:val="bottom"/>
            <w:hideMark/>
          </w:tcPr>
          <w:p w:rsidR="00A26380" w:rsidRPr="00993868" w:rsidRDefault="00A26380" w:rsidP="00650380">
            <w:pPr>
              <w:spacing w:line="240" w:lineRule="exact"/>
              <w:jc w:val="center"/>
            </w:pPr>
            <w:r w:rsidRPr="00993868">
              <w:t>02.0.02.20050</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601,30</w:t>
            </w:r>
          </w:p>
        </w:tc>
        <w:tc>
          <w:tcPr>
            <w:tcW w:w="1276" w:type="dxa"/>
            <w:shd w:val="clear" w:color="auto" w:fill="auto"/>
            <w:noWrap/>
            <w:vAlign w:val="bottom"/>
            <w:hideMark/>
          </w:tcPr>
          <w:p w:rsidR="00A26380" w:rsidRPr="00993868" w:rsidRDefault="00A26380" w:rsidP="00650380">
            <w:pPr>
              <w:spacing w:line="240" w:lineRule="exact"/>
              <w:jc w:val="center"/>
            </w:pPr>
            <w:r w:rsidRPr="00993868">
              <w:t>272,74</w:t>
            </w:r>
          </w:p>
        </w:tc>
        <w:tc>
          <w:tcPr>
            <w:tcW w:w="1134" w:type="dxa"/>
            <w:shd w:val="clear" w:color="auto" w:fill="auto"/>
            <w:noWrap/>
            <w:vAlign w:val="bottom"/>
            <w:hideMark/>
          </w:tcPr>
          <w:p w:rsidR="00A26380" w:rsidRPr="00993868" w:rsidRDefault="00A26380" w:rsidP="00650380">
            <w:pPr>
              <w:spacing w:line="240" w:lineRule="exact"/>
              <w:jc w:val="center"/>
            </w:pPr>
            <w:r w:rsidRPr="00993868">
              <w:t>45,4</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lastRenderedPageBreak/>
              <w:t>Прочая закупка тов</w:t>
            </w:r>
            <w:r w:rsidRPr="00993868">
              <w:t>а</w:t>
            </w:r>
            <w:r w:rsidRPr="00993868">
              <w:t>ров, работ и услуг</w:t>
            </w:r>
          </w:p>
        </w:tc>
        <w:tc>
          <w:tcPr>
            <w:tcW w:w="1275" w:type="dxa"/>
            <w:shd w:val="clear" w:color="auto" w:fill="auto"/>
            <w:noWrap/>
            <w:vAlign w:val="bottom"/>
            <w:hideMark/>
          </w:tcPr>
          <w:p w:rsidR="00A26380" w:rsidRPr="00993868" w:rsidRDefault="00A26380" w:rsidP="00650380">
            <w:pPr>
              <w:spacing w:line="240" w:lineRule="exact"/>
              <w:jc w:val="center"/>
            </w:pPr>
            <w:r w:rsidRPr="00993868">
              <w:t>778</w:t>
            </w:r>
          </w:p>
        </w:tc>
        <w:tc>
          <w:tcPr>
            <w:tcW w:w="1134" w:type="dxa"/>
            <w:shd w:val="clear" w:color="auto" w:fill="auto"/>
            <w:noWrap/>
            <w:vAlign w:val="bottom"/>
            <w:hideMark/>
          </w:tcPr>
          <w:p w:rsidR="00A26380" w:rsidRPr="00993868" w:rsidRDefault="00A26380" w:rsidP="00650380">
            <w:pPr>
              <w:spacing w:line="240" w:lineRule="exact"/>
              <w:jc w:val="center"/>
            </w:pPr>
            <w:r w:rsidRPr="00993868">
              <w:t>04</w:t>
            </w:r>
          </w:p>
        </w:tc>
        <w:tc>
          <w:tcPr>
            <w:tcW w:w="1134" w:type="dxa"/>
            <w:shd w:val="clear" w:color="auto" w:fill="auto"/>
            <w:noWrap/>
            <w:vAlign w:val="bottom"/>
            <w:hideMark/>
          </w:tcPr>
          <w:p w:rsidR="00A26380" w:rsidRPr="00993868" w:rsidRDefault="00A26380" w:rsidP="00650380">
            <w:pPr>
              <w:spacing w:line="240" w:lineRule="exact"/>
              <w:jc w:val="center"/>
            </w:pPr>
            <w:r w:rsidRPr="00993868">
              <w:t>09</w:t>
            </w:r>
          </w:p>
        </w:tc>
        <w:tc>
          <w:tcPr>
            <w:tcW w:w="2127" w:type="dxa"/>
            <w:shd w:val="clear" w:color="auto" w:fill="auto"/>
            <w:noWrap/>
            <w:vAlign w:val="bottom"/>
            <w:hideMark/>
          </w:tcPr>
          <w:p w:rsidR="00A26380" w:rsidRPr="00993868" w:rsidRDefault="00A26380" w:rsidP="00650380">
            <w:pPr>
              <w:spacing w:line="240" w:lineRule="exact"/>
              <w:jc w:val="center"/>
            </w:pPr>
            <w:r w:rsidRPr="00993868">
              <w:t>02.0.02.20050</w:t>
            </w:r>
          </w:p>
        </w:tc>
        <w:tc>
          <w:tcPr>
            <w:tcW w:w="1134" w:type="dxa"/>
            <w:shd w:val="clear" w:color="auto" w:fill="auto"/>
            <w:noWrap/>
            <w:vAlign w:val="bottom"/>
            <w:hideMark/>
          </w:tcPr>
          <w:p w:rsidR="00A26380" w:rsidRPr="00993868" w:rsidRDefault="00A26380" w:rsidP="00650380">
            <w:pPr>
              <w:spacing w:line="240" w:lineRule="exact"/>
              <w:jc w:val="center"/>
            </w:pPr>
            <w:r w:rsidRPr="00993868">
              <w:t>244</w:t>
            </w:r>
          </w:p>
        </w:tc>
        <w:tc>
          <w:tcPr>
            <w:tcW w:w="1417" w:type="dxa"/>
            <w:shd w:val="clear" w:color="auto" w:fill="auto"/>
            <w:noWrap/>
            <w:vAlign w:val="bottom"/>
            <w:hideMark/>
          </w:tcPr>
          <w:p w:rsidR="00A26380" w:rsidRPr="00993868" w:rsidRDefault="00A26380" w:rsidP="00650380">
            <w:pPr>
              <w:spacing w:line="240" w:lineRule="exact"/>
              <w:jc w:val="center"/>
            </w:pPr>
            <w:r w:rsidRPr="00993868">
              <w:t>601,30</w:t>
            </w:r>
          </w:p>
        </w:tc>
        <w:tc>
          <w:tcPr>
            <w:tcW w:w="1276" w:type="dxa"/>
            <w:shd w:val="clear" w:color="auto" w:fill="auto"/>
            <w:noWrap/>
            <w:vAlign w:val="bottom"/>
            <w:hideMark/>
          </w:tcPr>
          <w:p w:rsidR="00A26380" w:rsidRPr="00993868" w:rsidRDefault="00A26380" w:rsidP="00650380">
            <w:pPr>
              <w:spacing w:line="240" w:lineRule="exact"/>
              <w:jc w:val="center"/>
            </w:pPr>
            <w:r w:rsidRPr="00993868">
              <w:t>272,74</w:t>
            </w:r>
          </w:p>
        </w:tc>
        <w:tc>
          <w:tcPr>
            <w:tcW w:w="1134" w:type="dxa"/>
            <w:shd w:val="clear" w:color="auto" w:fill="auto"/>
            <w:noWrap/>
            <w:vAlign w:val="bottom"/>
            <w:hideMark/>
          </w:tcPr>
          <w:p w:rsidR="00A26380" w:rsidRPr="00993868" w:rsidRDefault="00A26380" w:rsidP="00650380">
            <w:pPr>
              <w:spacing w:line="240" w:lineRule="exact"/>
              <w:jc w:val="center"/>
            </w:pPr>
            <w:r w:rsidRPr="00993868">
              <w:t>45,4</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Капитальный ремонт и ремонт автом</w:t>
            </w:r>
            <w:r w:rsidRPr="00993868">
              <w:t>о</w:t>
            </w:r>
            <w:r w:rsidRPr="00993868">
              <w:t>бильных дорог общего пользования местного знач</w:t>
            </w:r>
            <w:r w:rsidRPr="00993868">
              <w:t>е</w:t>
            </w:r>
            <w:r w:rsidRPr="00993868">
              <w:t>ния</w:t>
            </w:r>
          </w:p>
        </w:tc>
        <w:tc>
          <w:tcPr>
            <w:tcW w:w="1275" w:type="dxa"/>
            <w:shd w:val="clear" w:color="auto" w:fill="auto"/>
            <w:noWrap/>
            <w:vAlign w:val="bottom"/>
            <w:hideMark/>
          </w:tcPr>
          <w:p w:rsidR="00A26380" w:rsidRPr="00993868" w:rsidRDefault="00A26380" w:rsidP="00650380">
            <w:pPr>
              <w:spacing w:line="240" w:lineRule="exact"/>
              <w:jc w:val="center"/>
            </w:pPr>
            <w:r w:rsidRPr="00993868">
              <w:t>778</w:t>
            </w:r>
          </w:p>
        </w:tc>
        <w:tc>
          <w:tcPr>
            <w:tcW w:w="1134" w:type="dxa"/>
            <w:shd w:val="clear" w:color="auto" w:fill="auto"/>
            <w:noWrap/>
            <w:vAlign w:val="bottom"/>
            <w:hideMark/>
          </w:tcPr>
          <w:p w:rsidR="00A26380" w:rsidRPr="00993868" w:rsidRDefault="00A26380" w:rsidP="00650380">
            <w:pPr>
              <w:spacing w:line="240" w:lineRule="exact"/>
              <w:jc w:val="center"/>
            </w:pPr>
            <w:r w:rsidRPr="00993868">
              <w:t>04</w:t>
            </w:r>
          </w:p>
        </w:tc>
        <w:tc>
          <w:tcPr>
            <w:tcW w:w="1134" w:type="dxa"/>
            <w:shd w:val="clear" w:color="auto" w:fill="auto"/>
            <w:noWrap/>
            <w:vAlign w:val="bottom"/>
            <w:hideMark/>
          </w:tcPr>
          <w:p w:rsidR="00A26380" w:rsidRPr="00993868" w:rsidRDefault="00A26380" w:rsidP="00650380">
            <w:pPr>
              <w:spacing w:line="240" w:lineRule="exact"/>
              <w:jc w:val="center"/>
            </w:pPr>
            <w:r w:rsidRPr="00993868">
              <w:t>09</w:t>
            </w:r>
          </w:p>
        </w:tc>
        <w:tc>
          <w:tcPr>
            <w:tcW w:w="2127" w:type="dxa"/>
            <w:shd w:val="clear" w:color="auto" w:fill="auto"/>
            <w:noWrap/>
            <w:vAlign w:val="bottom"/>
            <w:hideMark/>
          </w:tcPr>
          <w:p w:rsidR="00A26380" w:rsidRPr="00993868" w:rsidRDefault="00A26380" w:rsidP="00650380">
            <w:pPr>
              <w:spacing w:line="240" w:lineRule="exact"/>
              <w:jc w:val="center"/>
            </w:pPr>
            <w:r w:rsidRPr="00993868">
              <w:t>02.0.02.S6720</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5 841,72</w:t>
            </w:r>
          </w:p>
        </w:tc>
        <w:tc>
          <w:tcPr>
            <w:tcW w:w="1276" w:type="dxa"/>
            <w:shd w:val="clear" w:color="auto" w:fill="auto"/>
            <w:noWrap/>
            <w:vAlign w:val="bottom"/>
            <w:hideMark/>
          </w:tcPr>
          <w:p w:rsidR="00A26380" w:rsidRPr="00993868" w:rsidRDefault="00A26380" w:rsidP="00650380">
            <w:pPr>
              <w:spacing w:line="240" w:lineRule="exact"/>
              <w:jc w:val="center"/>
            </w:pPr>
            <w:r w:rsidRPr="00993868">
              <w:t>0,00</w:t>
            </w:r>
          </w:p>
        </w:tc>
        <w:tc>
          <w:tcPr>
            <w:tcW w:w="1134" w:type="dxa"/>
            <w:shd w:val="clear" w:color="auto" w:fill="auto"/>
            <w:noWrap/>
            <w:vAlign w:val="bottom"/>
            <w:hideMark/>
          </w:tcPr>
          <w:p w:rsidR="00A26380" w:rsidRPr="00993868" w:rsidRDefault="00A26380" w:rsidP="00650380">
            <w:pPr>
              <w:spacing w:line="240" w:lineRule="exact"/>
              <w:jc w:val="center"/>
            </w:pPr>
            <w:r w:rsidRPr="00993868">
              <w:t>0,0</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Прочая закупка тов</w:t>
            </w:r>
            <w:r w:rsidRPr="00993868">
              <w:t>а</w:t>
            </w:r>
            <w:r w:rsidRPr="00993868">
              <w:t>ров, работ и услуг</w:t>
            </w:r>
          </w:p>
        </w:tc>
        <w:tc>
          <w:tcPr>
            <w:tcW w:w="1275" w:type="dxa"/>
            <w:shd w:val="clear" w:color="auto" w:fill="auto"/>
            <w:noWrap/>
            <w:vAlign w:val="bottom"/>
            <w:hideMark/>
          </w:tcPr>
          <w:p w:rsidR="00A26380" w:rsidRPr="00993868" w:rsidRDefault="00A26380" w:rsidP="00650380">
            <w:pPr>
              <w:spacing w:line="240" w:lineRule="exact"/>
              <w:jc w:val="center"/>
            </w:pPr>
            <w:r w:rsidRPr="00993868">
              <w:t>778</w:t>
            </w:r>
          </w:p>
        </w:tc>
        <w:tc>
          <w:tcPr>
            <w:tcW w:w="1134" w:type="dxa"/>
            <w:shd w:val="clear" w:color="auto" w:fill="auto"/>
            <w:noWrap/>
            <w:vAlign w:val="bottom"/>
            <w:hideMark/>
          </w:tcPr>
          <w:p w:rsidR="00A26380" w:rsidRPr="00993868" w:rsidRDefault="00A26380" w:rsidP="00650380">
            <w:pPr>
              <w:spacing w:line="240" w:lineRule="exact"/>
              <w:jc w:val="center"/>
            </w:pPr>
            <w:r w:rsidRPr="00993868">
              <w:t>04</w:t>
            </w:r>
          </w:p>
        </w:tc>
        <w:tc>
          <w:tcPr>
            <w:tcW w:w="1134" w:type="dxa"/>
            <w:shd w:val="clear" w:color="auto" w:fill="auto"/>
            <w:noWrap/>
            <w:vAlign w:val="bottom"/>
            <w:hideMark/>
          </w:tcPr>
          <w:p w:rsidR="00A26380" w:rsidRPr="00993868" w:rsidRDefault="00A26380" w:rsidP="00650380">
            <w:pPr>
              <w:spacing w:line="240" w:lineRule="exact"/>
              <w:jc w:val="center"/>
            </w:pPr>
            <w:r w:rsidRPr="00993868">
              <w:t>09</w:t>
            </w:r>
          </w:p>
        </w:tc>
        <w:tc>
          <w:tcPr>
            <w:tcW w:w="2127" w:type="dxa"/>
            <w:shd w:val="clear" w:color="auto" w:fill="auto"/>
            <w:noWrap/>
            <w:vAlign w:val="bottom"/>
            <w:hideMark/>
          </w:tcPr>
          <w:p w:rsidR="00A26380" w:rsidRPr="00993868" w:rsidRDefault="00A26380" w:rsidP="00650380">
            <w:pPr>
              <w:spacing w:line="240" w:lineRule="exact"/>
              <w:jc w:val="center"/>
            </w:pPr>
            <w:r w:rsidRPr="00993868">
              <w:t>02.0.02.S6720</w:t>
            </w:r>
          </w:p>
        </w:tc>
        <w:tc>
          <w:tcPr>
            <w:tcW w:w="1134" w:type="dxa"/>
            <w:shd w:val="clear" w:color="auto" w:fill="auto"/>
            <w:noWrap/>
            <w:vAlign w:val="bottom"/>
            <w:hideMark/>
          </w:tcPr>
          <w:p w:rsidR="00A26380" w:rsidRPr="00993868" w:rsidRDefault="00A26380" w:rsidP="00650380">
            <w:pPr>
              <w:spacing w:line="240" w:lineRule="exact"/>
              <w:jc w:val="center"/>
            </w:pPr>
            <w:r w:rsidRPr="00993868">
              <w:t>244</w:t>
            </w:r>
          </w:p>
        </w:tc>
        <w:tc>
          <w:tcPr>
            <w:tcW w:w="1417" w:type="dxa"/>
            <w:shd w:val="clear" w:color="auto" w:fill="auto"/>
            <w:noWrap/>
            <w:vAlign w:val="bottom"/>
            <w:hideMark/>
          </w:tcPr>
          <w:p w:rsidR="00A26380" w:rsidRPr="00993868" w:rsidRDefault="00A26380" w:rsidP="00650380">
            <w:pPr>
              <w:spacing w:line="240" w:lineRule="exact"/>
              <w:jc w:val="center"/>
            </w:pPr>
            <w:r w:rsidRPr="00993868">
              <w:t>5 841,72</w:t>
            </w:r>
          </w:p>
        </w:tc>
        <w:tc>
          <w:tcPr>
            <w:tcW w:w="1276" w:type="dxa"/>
            <w:shd w:val="clear" w:color="auto" w:fill="auto"/>
            <w:noWrap/>
            <w:vAlign w:val="bottom"/>
            <w:hideMark/>
          </w:tcPr>
          <w:p w:rsidR="00A26380" w:rsidRPr="00993868" w:rsidRDefault="00A26380" w:rsidP="00650380">
            <w:pPr>
              <w:spacing w:line="240" w:lineRule="exact"/>
              <w:jc w:val="center"/>
            </w:pPr>
            <w:r w:rsidRPr="00993868">
              <w:t>0,00</w:t>
            </w:r>
          </w:p>
        </w:tc>
        <w:tc>
          <w:tcPr>
            <w:tcW w:w="1134" w:type="dxa"/>
            <w:shd w:val="clear" w:color="auto" w:fill="auto"/>
            <w:noWrap/>
            <w:vAlign w:val="bottom"/>
            <w:hideMark/>
          </w:tcPr>
          <w:p w:rsidR="00A26380" w:rsidRPr="00993868" w:rsidRDefault="00A26380" w:rsidP="00650380">
            <w:pPr>
              <w:spacing w:line="240" w:lineRule="exact"/>
              <w:jc w:val="center"/>
            </w:pPr>
            <w:r w:rsidRPr="00993868">
              <w:t>0,0</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Жилищно-коммунальное хозяйс</w:t>
            </w:r>
            <w:r w:rsidRPr="00993868">
              <w:t>т</w:t>
            </w:r>
            <w:r w:rsidRPr="00993868">
              <w:t>во</w:t>
            </w:r>
          </w:p>
        </w:tc>
        <w:tc>
          <w:tcPr>
            <w:tcW w:w="1275" w:type="dxa"/>
            <w:shd w:val="clear" w:color="auto" w:fill="auto"/>
            <w:noWrap/>
            <w:vAlign w:val="bottom"/>
            <w:hideMark/>
          </w:tcPr>
          <w:p w:rsidR="00A26380" w:rsidRPr="00993868" w:rsidRDefault="00A26380" w:rsidP="00650380">
            <w:pPr>
              <w:spacing w:line="240" w:lineRule="exact"/>
              <w:jc w:val="center"/>
            </w:pPr>
            <w:r w:rsidRPr="00993868">
              <w:t>778</w:t>
            </w:r>
          </w:p>
        </w:tc>
        <w:tc>
          <w:tcPr>
            <w:tcW w:w="1134" w:type="dxa"/>
            <w:shd w:val="clear" w:color="auto" w:fill="auto"/>
            <w:noWrap/>
            <w:vAlign w:val="bottom"/>
            <w:hideMark/>
          </w:tcPr>
          <w:p w:rsidR="00A26380" w:rsidRPr="00993868" w:rsidRDefault="00A26380" w:rsidP="00650380">
            <w:pPr>
              <w:spacing w:line="240" w:lineRule="exact"/>
              <w:jc w:val="center"/>
            </w:pPr>
            <w:r w:rsidRPr="00993868">
              <w:t>05</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2127" w:type="dxa"/>
            <w:shd w:val="clear" w:color="auto" w:fill="auto"/>
            <w:noWrap/>
            <w:vAlign w:val="bottom"/>
            <w:hideMark/>
          </w:tcPr>
          <w:p w:rsidR="00A26380" w:rsidRPr="00993868" w:rsidRDefault="00A26380" w:rsidP="00650380">
            <w:pPr>
              <w:spacing w:line="240" w:lineRule="exact"/>
              <w:jc w:val="center"/>
            </w:pPr>
            <w:r w:rsidRPr="00993868">
              <w:t> </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2 708,80</w:t>
            </w:r>
          </w:p>
        </w:tc>
        <w:tc>
          <w:tcPr>
            <w:tcW w:w="1276" w:type="dxa"/>
            <w:shd w:val="clear" w:color="auto" w:fill="auto"/>
            <w:noWrap/>
            <w:vAlign w:val="bottom"/>
            <w:hideMark/>
          </w:tcPr>
          <w:p w:rsidR="00A26380" w:rsidRPr="00993868" w:rsidRDefault="00A26380" w:rsidP="00650380">
            <w:pPr>
              <w:spacing w:line="240" w:lineRule="exact"/>
              <w:jc w:val="center"/>
            </w:pPr>
            <w:r w:rsidRPr="00993868">
              <w:t>424,38</w:t>
            </w:r>
          </w:p>
        </w:tc>
        <w:tc>
          <w:tcPr>
            <w:tcW w:w="1134" w:type="dxa"/>
            <w:shd w:val="clear" w:color="auto" w:fill="auto"/>
            <w:noWrap/>
            <w:vAlign w:val="bottom"/>
            <w:hideMark/>
          </w:tcPr>
          <w:p w:rsidR="00A26380" w:rsidRPr="00993868" w:rsidRDefault="00A26380" w:rsidP="00650380">
            <w:pPr>
              <w:spacing w:line="240" w:lineRule="exact"/>
              <w:jc w:val="center"/>
            </w:pPr>
            <w:r w:rsidRPr="00993868">
              <w:t>15,7</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Благоустройство</w:t>
            </w:r>
          </w:p>
        </w:tc>
        <w:tc>
          <w:tcPr>
            <w:tcW w:w="1275" w:type="dxa"/>
            <w:shd w:val="clear" w:color="auto" w:fill="auto"/>
            <w:noWrap/>
            <w:vAlign w:val="bottom"/>
            <w:hideMark/>
          </w:tcPr>
          <w:p w:rsidR="00A26380" w:rsidRPr="00993868" w:rsidRDefault="00A26380" w:rsidP="00650380">
            <w:pPr>
              <w:spacing w:line="240" w:lineRule="exact"/>
              <w:jc w:val="center"/>
            </w:pPr>
            <w:r w:rsidRPr="00993868">
              <w:t>778</w:t>
            </w:r>
          </w:p>
        </w:tc>
        <w:tc>
          <w:tcPr>
            <w:tcW w:w="1134" w:type="dxa"/>
            <w:shd w:val="clear" w:color="auto" w:fill="auto"/>
            <w:noWrap/>
            <w:vAlign w:val="bottom"/>
            <w:hideMark/>
          </w:tcPr>
          <w:p w:rsidR="00A26380" w:rsidRPr="00993868" w:rsidRDefault="00A26380" w:rsidP="00650380">
            <w:pPr>
              <w:spacing w:line="240" w:lineRule="exact"/>
              <w:jc w:val="center"/>
            </w:pPr>
            <w:r w:rsidRPr="00993868">
              <w:t>05</w:t>
            </w:r>
          </w:p>
        </w:tc>
        <w:tc>
          <w:tcPr>
            <w:tcW w:w="1134" w:type="dxa"/>
            <w:shd w:val="clear" w:color="auto" w:fill="auto"/>
            <w:noWrap/>
            <w:vAlign w:val="bottom"/>
            <w:hideMark/>
          </w:tcPr>
          <w:p w:rsidR="00A26380" w:rsidRPr="00993868" w:rsidRDefault="00A26380" w:rsidP="00650380">
            <w:pPr>
              <w:spacing w:line="240" w:lineRule="exact"/>
              <w:jc w:val="center"/>
            </w:pPr>
            <w:r w:rsidRPr="00993868">
              <w:t>03</w:t>
            </w:r>
          </w:p>
        </w:tc>
        <w:tc>
          <w:tcPr>
            <w:tcW w:w="2127" w:type="dxa"/>
            <w:shd w:val="clear" w:color="auto" w:fill="auto"/>
            <w:noWrap/>
            <w:vAlign w:val="bottom"/>
            <w:hideMark/>
          </w:tcPr>
          <w:p w:rsidR="00A26380" w:rsidRPr="00993868" w:rsidRDefault="00A26380" w:rsidP="00650380">
            <w:pPr>
              <w:spacing w:line="240" w:lineRule="exact"/>
              <w:jc w:val="center"/>
            </w:pPr>
            <w:r w:rsidRPr="00993868">
              <w:t> </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2 708,80</w:t>
            </w:r>
          </w:p>
        </w:tc>
        <w:tc>
          <w:tcPr>
            <w:tcW w:w="1276" w:type="dxa"/>
            <w:shd w:val="clear" w:color="auto" w:fill="auto"/>
            <w:noWrap/>
            <w:vAlign w:val="bottom"/>
            <w:hideMark/>
          </w:tcPr>
          <w:p w:rsidR="00A26380" w:rsidRPr="00993868" w:rsidRDefault="00A26380" w:rsidP="00650380">
            <w:pPr>
              <w:spacing w:line="240" w:lineRule="exact"/>
              <w:jc w:val="center"/>
            </w:pPr>
            <w:r w:rsidRPr="00993868">
              <w:t>424,38</w:t>
            </w:r>
          </w:p>
        </w:tc>
        <w:tc>
          <w:tcPr>
            <w:tcW w:w="1134" w:type="dxa"/>
            <w:shd w:val="clear" w:color="auto" w:fill="auto"/>
            <w:noWrap/>
            <w:vAlign w:val="bottom"/>
            <w:hideMark/>
          </w:tcPr>
          <w:p w:rsidR="00A26380" w:rsidRPr="00993868" w:rsidRDefault="00A26380" w:rsidP="00650380">
            <w:pPr>
              <w:spacing w:line="240" w:lineRule="exact"/>
              <w:jc w:val="center"/>
            </w:pPr>
            <w:r w:rsidRPr="00993868">
              <w:t>15,7</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Муниципальная программа Арзгирского м</w:t>
            </w:r>
            <w:r w:rsidRPr="00993868">
              <w:t>у</w:t>
            </w:r>
            <w:r w:rsidRPr="00993868">
              <w:t>ниципального округа Ставропольского края "Развитие жилищно-коммунального и доро</w:t>
            </w:r>
            <w:r w:rsidRPr="00993868">
              <w:t>ж</w:t>
            </w:r>
            <w:r w:rsidRPr="00993868">
              <w:t>ного хозяйства, благоустройство Арзгирского муниципального округа Ставропольского края"</w:t>
            </w:r>
          </w:p>
        </w:tc>
        <w:tc>
          <w:tcPr>
            <w:tcW w:w="1275" w:type="dxa"/>
            <w:shd w:val="clear" w:color="auto" w:fill="auto"/>
            <w:noWrap/>
            <w:vAlign w:val="bottom"/>
            <w:hideMark/>
          </w:tcPr>
          <w:p w:rsidR="00A26380" w:rsidRPr="00993868" w:rsidRDefault="00A26380" w:rsidP="00650380">
            <w:pPr>
              <w:spacing w:line="240" w:lineRule="exact"/>
              <w:jc w:val="center"/>
            </w:pPr>
            <w:r w:rsidRPr="00993868">
              <w:t>778</w:t>
            </w:r>
          </w:p>
        </w:tc>
        <w:tc>
          <w:tcPr>
            <w:tcW w:w="1134" w:type="dxa"/>
            <w:shd w:val="clear" w:color="auto" w:fill="auto"/>
            <w:noWrap/>
            <w:vAlign w:val="bottom"/>
            <w:hideMark/>
          </w:tcPr>
          <w:p w:rsidR="00A26380" w:rsidRPr="00993868" w:rsidRDefault="00A26380" w:rsidP="00650380">
            <w:pPr>
              <w:spacing w:line="240" w:lineRule="exact"/>
              <w:jc w:val="center"/>
            </w:pPr>
            <w:r w:rsidRPr="00993868">
              <w:t>05</w:t>
            </w:r>
          </w:p>
        </w:tc>
        <w:tc>
          <w:tcPr>
            <w:tcW w:w="1134" w:type="dxa"/>
            <w:shd w:val="clear" w:color="auto" w:fill="auto"/>
            <w:noWrap/>
            <w:vAlign w:val="bottom"/>
            <w:hideMark/>
          </w:tcPr>
          <w:p w:rsidR="00A26380" w:rsidRPr="00993868" w:rsidRDefault="00A26380" w:rsidP="00650380">
            <w:pPr>
              <w:spacing w:line="240" w:lineRule="exact"/>
              <w:jc w:val="center"/>
            </w:pPr>
            <w:r w:rsidRPr="00993868">
              <w:t>03</w:t>
            </w:r>
          </w:p>
        </w:tc>
        <w:tc>
          <w:tcPr>
            <w:tcW w:w="2127" w:type="dxa"/>
            <w:shd w:val="clear" w:color="auto" w:fill="auto"/>
            <w:noWrap/>
            <w:vAlign w:val="bottom"/>
            <w:hideMark/>
          </w:tcPr>
          <w:p w:rsidR="00A26380" w:rsidRPr="00993868" w:rsidRDefault="00A26380" w:rsidP="00650380">
            <w:pPr>
              <w:spacing w:line="240" w:lineRule="exact"/>
              <w:jc w:val="center"/>
            </w:pPr>
            <w:r w:rsidRPr="00993868">
              <w:t>02.0.00.00000</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2 708,80</w:t>
            </w:r>
          </w:p>
        </w:tc>
        <w:tc>
          <w:tcPr>
            <w:tcW w:w="1276" w:type="dxa"/>
            <w:shd w:val="clear" w:color="auto" w:fill="auto"/>
            <w:noWrap/>
            <w:vAlign w:val="bottom"/>
            <w:hideMark/>
          </w:tcPr>
          <w:p w:rsidR="00A26380" w:rsidRPr="00993868" w:rsidRDefault="00A26380" w:rsidP="00650380">
            <w:pPr>
              <w:spacing w:line="240" w:lineRule="exact"/>
              <w:jc w:val="center"/>
            </w:pPr>
            <w:r w:rsidRPr="00993868">
              <w:t>424,38</w:t>
            </w:r>
          </w:p>
        </w:tc>
        <w:tc>
          <w:tcPr>
            <w:tcW w:w="1134" w:type="dxa"/>
            <w:shd w:val="clear" w:color="auto" w:fill="auto"/>
            <w:noWrap/>
            <w:vAlign w:val="bottom"/>
            <w:hideMark/>
          </w:tcPr>
          <w:p w:rsidR="00A26380" w:rsidRPr="00993868" w:rsidRDefault="00A26380" w:rsidP="00650380">
            <w:pPr>
              <w:spacing w:line="240" w:lineRule="exact"/>
              <w:jc w:val="center"/>
            </w:pPr>
            <w:r w:rsidRPr="00993868">
              <w:t>15,7</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Основное мероприятие "Благоустройство Ар</w:t>
            </w:r>
            <w:r w:rsidRPr="00993868">
              <w:t>з</w:t>
            </w:r>
            <w:r w:rsidRPr="00993868">
              <w:t>гирского муниципального округа Ставропол</w:t>
            </w:r>
            <w:r w:rsidRPr="00993868">
              <w:t>ь</w:t>
            </w:r>
            <w:r w:rsidRPr="00993868">
              <w:t>ского края"</w:t>
            </w:r>
          </w:p>
        </w:tc>
        <w:tc>
          <w:tcPr>
            <w:tcW w:w="1275" w:type="dxa"/>
            <w:shd w:val="clear" w:color="auto" w:fill="auto"/>
            <w:noWrap/>
            <w:vAlign w:val="bottom"/>
            <w:hideMark/>
          </w:tcPr>
          <w:p w:rsidR="00A26380" w:rsidRPr="00993868" w:rsidRDefault="00A26380" w:rsidP="00650380">
            <w:pPr>
              <w:spacing w:line="240" w:lineRule="exact"/>
              <w:jc w:val="center"/>
            </w:pPr>
            <w:r w:rsidRPr="00993868">
              <w:t>778</w:t>
            </w:r>
          </w:p>
        </w:tc>
        <w:tc>
          <w:tcPr>
            <w:tcW w:w="1134" w:type="dxa"/>
            <w:shd w:val="clear" w:color="auto" w:fill="auto"/>
            <w:noWrap/>
            <w:vAlign w:val="bottom"/>
            <w:hideMark/>
          </w:tcPr>
          <w:p w:rsidR="00A26380" w:rsidRPr="00993868" w:rsidRDefault="00A26380" w:rsidP="00650380">
            <w:pPr>
              <w:spacing w:line="240" w:lineRule="exact"/>
              <w:jc w:val="center"/>
            </w:pPr>
            <w:r w:rsidRPr="00993868">
              <w:t>05</w:t>
            </w:r>
          </w:p>
        </w:tc>
        <w:tc>
          <w:tcPr>
            <w:tcW w:w="1134" w:type="dxa"/>
            <w:shd w:val="clear" w:color="auto" w:fill="auto"/>
            <w:noWrap/>
            <w:vAlign w:val="bottom"/>
            <w:hideMark/>
          </w:tcPr>
          <w:p w:rsidR="00A26380" w:rsidRPr="00993868" w:rsidRDefault="00A26380" w:rsidP="00650380">
            <w:pPr>
              <w:spacing w:line="240" w:lineRule="exact"/>
              <w:jc w:val="center"/>
            </w:pPr>
            <w:r w:rsidRPr="00993868">
              <w:t>03</w:t>
            </w:r>
          </w:p>
        </w:tc>
        <w:tc>
          <w:tcPr>
            <w:tcW w:w="2127" w:type="dxa"/>
            <w:shd w:val="clear" w:color="auto" w:fill="auto"/>
            <w:noWrap/>
            <w:vAlign w:val="bottom"/>
            <w:hideMark/>
          </w:tcPr>
          <w:p w:rsidR="00A26380" w:rsidRPr="00993868" w:rsidRDefault="00A26380" w:rsidP="00650380">
            <w:pPr>
              <w:spacing w:line="240" w:lineRule="exact"/>
              <w:jc w:val="center"/>
            </w:pPr>
            <w:r w:rsidRPr="00993868">
              <w:t>02.0.03.00000</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705,37</w:t>
            </w:r>
          </w:p>
        </w:tc>
        <w:tc>
          <w:tcPr>
            <w:tcW w:w="1276" w:type="dxa"/>
            <w:shd w:val="clear" w:color="auto" w:fill="auto"/>
            <w:noWrap/>
            <w:vAlign w:val="bottom"/>
            <w:hideMark/>
          </w:tcPr>
          <w:p w:rsidR="00A26380" w:rsidRPr="00993868" w:rsidRDefault="00A26380" w:rsidP="00650380">
            <w:pPr>
              <w:spacing w:line="240" w:lineRule="exact"/>
              <w:jc w:val="center"/>
            </w:pPr>
            <w:r w:rsidRPr="00993868">
              <w:t>424,38</w:t>
            </w:r>
          </w:p>
        </w:tc>
        <w:tc>
          <w:tcPr>
            <w:tcW w:w="1134" w:type="dxa"/>
            <w:shd w:val="clear" w:color="auto" w:fill="auto"/>
            <w:noWrap/>
            <w:vAlign w:val="bottom"/>
            <w:hideMark/>
          </w:tcPr>
          <w:p w:rsidR="00A26380" w:rsidRPr="00993868" w:rsidRDefault="00A26380" w:rsidP="00650380">
            <w:pPr>
              <w:spacing w:line="240" w:lineRule="exact"/>
              <w:jc w:val="center"/>
            </w:pPr>
            <w:r w:rsidRPr="00993868">
              <w:t>60,2</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Уличное освещение н</w:t>
            </w:r>
            <w:r w:rsidRPr="00993868">
              <w:t>а</w:t>
            </w:r>
            <w:r w:rsidRPr="00993868">
              <w:t>селенных пунктов</w:t>
            </w:r>
          </w:p>
        </w:tc>
        <w:tc>
          <w:tcPr>
            <w:tcW w:w="1275" w:type="dxa"/>
            <w:shd w:val="clear" w:color="auto" w:fill="auto"/>
            <w:noWrap/>
            <w:vAlign w:val="bottom"/>
            <w:hideMark/>
          </w:tcPr>
          <w:p w:rsidR="00A26380" w:rsidRPr="00993868" w:rsidRDefault="00A26380" w:rsidP="00650380">
            <w:pPr>
              <w:spacing w:line="240" w:lineRule="exact"/>
              <w:jc w:val="center"/>
            </w:pPr>
            <w:r w:rsidRPr="00993868">
              <w:t>778</w:t>
            </w:r>
          </w:p>
        </w:tc>
        <w:tc>
          <w:tcPr>
            <w:tcW w:w="1134" w:type="dxa"/>
            <w:shd w:val="clear" w:color="auto" w:fill="auto"/>
            <w:noWrap/>
            <w:vAlign w:val="bottom"/>
            <w:hideMark/>
          </w:tcPr>
          <w:p w:rsidR="00A26380" w:rsidRPr="00993868" w:rsidRDefault="00A26380" w:rsidP="00650380">
            <w:pPr>
              <w:spacing w:line="240" w:lineRule="exact"/>
              <w:jc w:val="center"/>
            </w:pPr>
            <w:r w:rsidRPr="00993868">
              <w:t>05</w:t>
            </w:r>
          </w:p>
        </w:tc>
        <w:tc>
          <w:tcPr>
            <w:tcW w:w="1134" w:type="dxa"/>
            <w:shd w:val="clear" w:color="auto" w:fill="auto"/>
            <w:noWrap/>
            <w:vAlign w:val="bottom"/>
            <w:hideMark/>
          </w:tcPr>
          <w:p w:rsidR="00A26380" w:rsidRPr="00993868" w:rsidRDefault="00A26380" w:rsidP="00650380">
            <w:pPr>
              <w:spacing w:line="240" w:lineRule="exact"/>
              <w:jc w:val="center"/>
            </w:pPr>
            <w:r w:rsidRPr="00993868">
              <w:t>03</w:t>
            </w:r>
          </w:p>
        </w:tc>
        <w:tc>
          <w:tcPr>
            <w:tcW w:w="2127" w:type="dxa"/>
            <w:shd w:val="clear" w:color="auto" w:fill="auto"/>
            <w:noWrap/>
            <w:vAlign w:val="bottom"/>
            <w:hideMark/>
          </w:tcPr>
          <w:p w:rsidR="00A26380" w:rsidRPr="00993868" w:rsidRDefault="00A26380" w:rsidP="00650380">
            <w:pPr>
              <w:spacing w:line="240" w:lineRule="exact"/>
              <w:jc w:val="center"/>
            </w:pPr>
            <w:r w:rsidRPr="00993868">
              <w:t>02.0.03.20090</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174,37</w:t>
            </w:r>
          </w:p>
        </w:tc>
        <w:tc>
          <w:tcPr>
            <w:tcW w:w="1276" w:type="dxa"/>
            <w:shd w:val="clear" w:color="auto" w:fill="auto"/>
            <w:noWrap/>
            <w:vAlign w:val="bottom"/>
            <w:hideMark/>
          </w:tcPr>
          <w:p w:rsidR="00A26380" w:rsidRPr="00993868" w:rsidRDefault="00A26380" w:rsidP="00650380">
            <w:pPr>
              <w:spacing w:line="240" w:lineRule="exact"/>
              <w:jc w:val="center"/>
            </w:pPr>
            <w:r w:rsidRPr="00993868">
              <w:t>58,50</w:t>
            </w:r>
          </w:p>
        </w:tc>
        <w:tc>
          <w:tcPr>
            <w:tcW w:w="1134" w:type="dxa"/>
            <w:shd w:val="clear" w:color="auto" w:fill="auto"/>
            <w:noWrap/>
            <w:vAlign w:val="bottom"/>
            <w:hideMark/>
          </w:tcPr>
          <w:p w:rsidR="00A26380" w:rsidRPr="00993868" w:rsidRDefault="00A26380" w:rsidP="00650380">
            <w:pPr>
              <w:spacing w:line="240" w:lineRule="exact"/>
              <w:jc w:val="center"/>
            </w:pPr>
            <w:r w:rsidRPr="00993868">
              <w:t>33,5</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Прочая закупка тов</w:t>
            </w:r>
            <w:r w:rsidRPr="00993868">
              <w:t>а</w:t>
            </w:r>
            <w:r w:rsidRPr="00993868">
              <w:t>ров, работ и услуг</w:t>
            </w:r>
          </w:p>
        </w:tc>
        <w:tc>
          <w:tcPr>
            <w:tcW w:w="1275" w:type="dxa"/>
            <w:shd w:val="clear" w:color="auto" w:fill="auto"/>
            <w:noWrap/>
            <w:vAlign w:val="bottom"/>
            <w:hideMark/>
          </w:tcPr>
          <w:p w:rsidR="00A26380" w:rsidRPr="00993868" w:rsidRDefault="00A26380" w:rsidP="00650380">
            <w:pPr>
              <w:spacing w:line="240" w:lineRule="exact"/>
              <w:jc w:val="center"/>
            </w:pPr>
            <w:r w:rsidRPr="00993868">
              <w:t>778</w:t>
            </w:r>
          </w:p>
        </w:tc>
        <w:tc>
          <w:tcPr>
            <w:tcW w:w="1134" w:type="dxa"/>
            <w:shd w:val="clear" w:color="auto" w:fill="auto"/>
            <w:noWrap/>
            <w:vAlign w:val="bottom"/>
            <w:hideMark/>
          </w:tcPr>
          <w:p w:rsidR="00A26380" w:rsidRPr="00993868" w:rsidRDefault="00A26380" w:rsidP="00650380">
            <w:pPr>
              <w:spacing w:line="240" w:lineRule="exact"/>
              <w:jc w:val="center"/>
            </w:pPr>
            <w:r w:rsidRPr="00993868">
              <w:t>05</w:t>
            </w:r>
          </w:p>
        </w:tc>
        <w:tc>
          <w:tcPr>
            <w:tcW w:w="1134" w:type="dxa"/>
            <w:shd w:val="clear" w:color="auto" w:fill="auto"/>
            <w:noWrap/>
            <w:vAlign w:val="bottom"/>
            <w:hideMark/>
          </w:tcPr>
          <w:p w:rsidR="00A26380" w:rsidRPr="00993868" w:rsidRDefault="00A26380" w:rsidP="00650380">
            <w:pPr>
              <w:spacing w:line="240" w:lineRule="exact"/>
              <w:jc w:val="center"/>
            </w:pPr>
            <w:r w:rsidRPr="00993868">
              <w:t>03</w:t>
            </w:r>
          </w:p>
        </w:tc>
        <w:tc>
          <w:tcPr>
            <w:tcW w:w="2127" w:type="dxa"/>
            <w:shd w:val="clear" w:color="auto" w:fill="auto"/>
            <w:noWrap/>
            <w:vAlign w:val="bottom"/>
            <w:hideMark/>
          </w:tcPr>
          <w:p w:rsidR="00A26380" w:rsidRPr="00993868" w:rsidRDefault="00A26380" w:rsidP="00650380">
            <w:pPr>
              <w:spacing w:line="240" w:lineRule="exact"/>
              <w:jc w:val="center"/>
            </w:pPr>
            <w:r w:rsidRPr="00993868">
              <w:t>02.0.03.20090</w:t>
            </w:r>
          </w:p>
        </w:tc>
        <w:tc>
          <w:tcPr>
            <w:tcW w:w="1134" w:type="dxa"/>
            <w:shd w:val="clear" w:color="auto" w:fill="auto"/>
            <w:noWrap/>
            <w:vAlign w:val="bottom"/>
            <w:hideMark/>
          </w:tcPr>
          <w:p w:rsidR="00A26380" w:rsidRPr="00993868" w:rsidRDefault="00A26380" w:rsidP="00650380">
            <w:pPr>
              <w:spacing w:line="240" w:lineRule="exact"/>
              <w:jc w:val="center"/>
            </w:pPr>
            <w:r w:rsidRPr="00993868">
              <w:t>244</w:t>
            </w:r>
          </w:p>
        </w:tc>
        <w:tc>
          <w:tcPr>
            <w:tcW w:w="1417" w:type="dxa"/>
            <w:shd w:val="clear" w:color="auto" w:fill="auto"/>
            <w:noWrap/>
            <w:vAlign w:val="bottom"/>
            <w:hideMark/>
          </w:tcPr>
          <w:p w:rsidR="00A26380" w:rsidRPr="00993868" w:rsidRDefault="00A26380" w:rsidP="00650380">
            <w:pPr>
              <w:spacing w:line="240" w:lineRule="exact"/>
              <w:jc w:val="center"/>
            </w:pPr>
            <w:r w:rsidRPr="00993868">
              <w:t>60,00</w:t>
            </w:r>
          </w:p>
        </w:tc>
        <w:tc>
          <w:tcPr>
            <w:tcW w:w="1276" w:type="dxa"/>
            <w:shd w:val="clear" w:color="auto" w:fill="auto"/>
            <w:noWrap/>
            <w:vAlign w:val="bottom"/>
            <w:hideMark/>
          </w:tcPr>
          <w:p w:rsidR="00A26380" w:rsidRPr="00993868" w:rsidRDefault="00A26380" w:rsidP="00650380">
            <w:pPr>
              <w:spacing w:line="240" w:lineRule="exact"/>
              <w:jc w:val="center"/>
            </w:pPr>
            <w:r w:rsidRPr="00993868">
              <w:t>10,40</w:t>
            </w:r>
          </w:p>
        </w:tc>
        <w:tc>
          <w:tcPr>
            <w:tcW w:w="1134" w:type="dxa"/>
            <w:shd w:val="clear" w:color="auto" w:fill="auto"/>
            <w:noWrap/>
            <w:vAlign w:val="bottom"/>
            <w:hideMark/>
          </w:tcPr>
          <w:p w:rsidR="00A26380" w:rsidRPr="00993868" w:rsidRDefault="00A26380" w:rsidP="00650380">
            <w:pPr>
              <w:spacing w:line="240" w:lineRule="exact"/>
              <w:jc w:val="center"/>
            </w:pPr>
            <w:r w:rsidRPr="00993868">
              <w:t>17,3</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Закупка энергетических ресурсов</w:t>
            </w:r>
          </w:p>
        </w:tc>
        <w:tc>
          <w:tcPr>
            <w:tcW w:w="1275" w:type="dxa"/>
            <w:shd w:val="clear" w:color="auto" w:fill="auto"/>
            <w:noWrap/>
            <w:vAlign w:val="bottom"/>
            <w:hideMark/>
          </w:tcPr>
          <w:p w:rsidR="00A26380" w:rsidRPr="00993868" w:rsidRDefault="00A26380" w:rsidP="00650380">
            <w:pPr>
              <w:spacing w:line="240" w:lineRule="exact"/>
              <w:jc w:val="center"/>
            </w:pPr>
            <w:r w:rsidRPr="00993868">
              <w:t>778</w:t>
            </w:r>
          </w:p>
        </w:tc>
        <w:tc>
          <w:tcPr>
            <w:tcW w:w="1134" w:type="dxa"/>
            <w:shd w:val="clear" w:color="auto" w:fill="auto"/>
            <w:noWrap/>
            <w:vAlign w:val="bottom"/>
            <w:hideMark/>
          </w:tcPr>
          <w:p w:rsidR="00A26380" w:rsidRPr="00993868" w:rsidRDefault="00A26380" w:rsidP="00650380">
            <w:pPr>
              <w:spacing w:line="240" w:lineRule="exact"/>
              <w:jc w:val="center"/>
            </w:pPr>
            <w:r w:rsidRPr="00993868">
              <w:t>05</w:t>
            </w:r>
          </w:p>
        </w:tc>
        <w:tc>
          <w:tcPr>
            <w:tcW w:w="1134" w:type="dxa"/>
            <w:shd w:val="clear" w:color="auto" w:fill="auto"/>
            <w:noWrap/>
            <w:vAlign w:val="bottom"/>
            <w:hideMark/>
          </w:tcPr>
          <w:p w:rsidR="00A26380" w:rsidRPr="00993868" w:rsidRDefault="00A26380" w:rsidP="00650380">
            <w:pPr>
              <w:spacing w:line="240" w:lineRule="exact"/>
              <w:jc w:val="center"/>
            </w:pPr>
            <w:r w:rsidRPr="00993868">
              <w:t>03</w:t>
            </w:r>
          </w:p>
        </w:tc>
        <w:tc>
          <w:tcPr>
            <w:tcW w:w="2127" w:type="dxa"/>
            <w:shd w:val="clear" w:color="auto" w:fill="auto"/>
            <w:noWrap/>
            <w:vAlign w:val="bottom"/>
            <w:hideMark/>
          </w:tcPr>
          <w:p w:rsidR="00A26380" w:rsidRPr="00993868" w:rsidRDefault="00A26380" w:rsidP="00650380">
            <w:pPr>
              <w:spacing w:line="240" w:lineRule="exact"/>
              <w:jc w:val="center"/>
            </w:pPr>
            <w:r w:rsidRPr="00993868">
              <w:t>02.0.03.20090</w:t>
            </w:r>
          </w:p>
        </w:tc>
        <w:tc>
          <w:tcPr>
            <w:tcW w:w="1134" w:type="dxa"/>
            <w:shd w:val="clear" w:color="auto" w:fill="auto"/>
            <w:noWrap/>
            <w:vAlign w:val="bottom"/>
            <w:hideMark/>
          </w:tcPr>
          <w:p w:rsidR="00A26380" w:rsidRPr="00993868" w:rsidRDefault="00A26380" w:rsidP="00650380">
            <w:pPr>
              <w:spacing w:line="240" w:lineRule="exact"/>
              <w:jc w:val="center"/>
            </w:pPr>
            <w:r w:rsidRPr="00993868">
              <w:t>247</w:t>
            </w:r>
          </w:p>
        </w:tc>
        <w:tc>
          <w:tcPr>
            <w:tcW w:w="1417" w:type="dxa"/>
            <w:shd w:val="clear" w:color="auto" w:fill="auto"/>
            <w:noWrap/>
            <w:vAlign w:val="bottom"/>
            <w:hideMark/>
          </w:tcPr>
          <w:p w:rsidR="00A26380" w:rsidRPr="00993868" w:rsidRDefault="00A26380" w:rsidP="00650380">
            <w:pPr>
              <w:spacing w:line="240" w:lineRule="exact"/>
              <w:jc w:val="center"/>
            </w:pPr>
            <w:r w:rsidRPr="00993868">
              <w:t>114,37</w:t>
            </w:r>
          </w:p>
        </w:tc>
        <w:tc>
          <w:tcPr>
            <w:tcW w:w="1276" w:type="dxa"/>
            <w:shd w:val="clear" w:color="auto" w:fill="auto"/>
            <w:noWrap/>
            <w:vAlign w:val="bottom"/>
            <w:hideMark/>
          </w:tcPr>
          <w:p w:rsidR="00A26380" w:rsidRPr="00993868" w:rsidRDefault="00A26380" w:rsidP="00650380">
            <w:pPr>
              <w:spacing w:line="240" w:lineRule="exact"/>
              <w:jc w:val="center"/>
            </w:pPr>
            <w:r w:rsidRPr="00993868">
              <w:t>48,10</w:t>
            </w:r>
          </w:p>
        </w:tc>
        <w:tc>
          <w:tcPr>
            <w:tcW w:w="1134" w:type="dxa"/>
            <w:shd w:val="clear" w:color="auto" w:fill="auto"/>
            <w:noWrap/>
            <w:vAlign w:val="bottom"/>
            <w:hideMark/>
          </w:tcPr>
          <w:p w:rsidR="00A26380" w:rsidRPr="00993868" w:rsidRDefault="00A26380" w:rsidP="00650380">
            <w:pPr>
              <w:spacing w:line="240" w:lineRule="exact"/>
              <w:jc w:val="center"/>
            </w:pPr>
            <w:r w:rsidRPr="00993868">
              <w:t>42,1</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Озеленение и содержание зеленых наса</w:t>
            </w:r>
            <w:r w:rsidRPr="00993868">
              <w:t>ж</w:t>
            </w:r>
            <w:r w:rsidRPr="00993868">
              <w:t>дений</w:t>
            </w:r>
          </w:p>
        </w:tc>
        <w:tc>
          <w:tcPr>
            <w:tcW w:w="1275" w:type="dxa"/>
            <w:shd w:val="clear" w:color="auto" w:fill="auto"/>
            <w:noWrap/>
            <w:vAlign w:val="bottom"/>
            <w:hideMark/>
          </w:tcPr>
          <w:p w:rsidR="00A26380" w:rsidRPr="00993868" w:rsidRDefault="00A26380" w:rsidP="00650380">
            <w:pPr>
              <w:spacing w:line="240" w:lineRule="exact"/>
              <w:jc w:val="center"/>
            </w:pPr>
            <w:r w:rsidRPr="00993868">
              <w:t>778</w:t>
            </w:r>
          </w:p>
        </w:tc>
        <w:tc>
          <w:tcPr>
            <w:tcW w:w="1134" w:type="dxa"/>
            <w:shd w:val="clear" w:color="auto" w:fill="auto"/>
            <w:noWrap/>
            <w:vAlign w:val="bottom"/>
            <w:hideMark/>
          </w:tcPr>
          <w:p w:rsidR="00A26380" w:rsidRPr="00993868" w:rsidRDefault="00A26380" w:rsidP="00650380">
            <w:pPr>
              <w:spacing w:line="240" w:lineRule="exact"/>
              <w:jc w:val="center"/>
            </w:pPr>
            <w:r w:rsidRPr="00993868">
              <w:t>05</w:t>
            </w:r>
          </w:p>
        </w:tc>
        <w:tc>
          <w:tcPr>
            <w:tcW w:w="1134" w:type="dxa"/>
            <w:shd w:val="clear" w:color="auto" w:fill="auto"/>
            <w:noWrap/>
            <w:vAlign w:val="bottom"/>
            <w:hideMark/>
          </w:tcPr>
          <w:p w:rsidR="00A26380" w:rsidRPr="00993868" w:rsidRDefault="00A26380" w:rsidP="00650380">
            <w:pPr>
              <w:spacing w:line="240" w:lineRule="exact"/>
              <w:jc w:val="center"/>
            </w:pPr>
            <w:r w:rsidRPr="00993868">
              <w:t>03</w:t>
            </w:r>
          </w:p>
        </w:tc>
        <w:tc>
          <w:tcPr>
            <w:tcW w:w="2127" w:type="dxa"/>
            <w:shd w:val="clear" w:color="auto" w:fill="auto"/>
            <w:noWrap/>
            <w:vAlign w:val="bottom"/>
            <w:hideMark/>
          </w:tcPr>
          <w:p w:rsidR="00A26380" w:rsidRPr="00993868" w:rsidRDefault="00A26380" w:rsidP="00650380">
            <w:pPr>
              <w:spacing w:line="240" w:lineRule="exact"/>
              <w:jc w:val="center"/>
            </w:pPr>
            <w:r w:rsidRPr="00993868">
              <w:t>02.0.03.20100</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20,00</w:t>
            </w:r>
          </w:p>
        </w:tc>
        <w:tc>
          <w:tcPr>
            <w:tcW w:w="1276" w:type="dxa"/>
            <w:shd w:val="clear" w:color="auto" w:fill="auto"/>
            <w:noWrap/>
            <w:vAlign w:val="bottom"/>
            <w:hideMark/>
          </w:tcPr>
          <w:p w:rsidR="00A26380" w:rsidRPr="00993868" w:rsidRDefault="00A26380" w:rsidP="00650380">
            <w:pPr>
              <w:spacing w:line="240" w:lineRule="exact"/>
              <w:jc w:val="center"/>
            </w:pPr>
            <w:r w:rsidRPr="00993868">
              <w:t>0,00</w:t>
            </w:r>
          </w:p>
        </w:tc>
        <w:tc>
          <w:tcPr>
            <w:tcW w:w="1134" w:type="dxa"/>
            <w:shd w:val="clear" w:color="auto" w:fill="auto"/>
            <w:noWrap/>
            <w:vAlign w:val="bottom"/>
            <w:hideMark/>
          </w:tcPr>
          <w:p w:rsidR="00A26380" w:rsidRPr="00993868" w:rsidRDefault="00A26380" w:rsidP="00650380">
            <w:pPr>
              <w:spacing w:line="240" w:lineRule="exact"/>
              <w:jc w:val="center"/>
            </w:pPr>
            <w:r w:rsidRPr="00993868">
              <w:t>0,0</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Прочая закупка тов</w:t>
            </w:r>
            <w:r w:rsidRPr="00993868">
              <w:t>а</w:t>
            </w:r>
            <w:r w:rsidRPr="00993868">
              <w:t>ров, работ и услуг</w:t>
            </w:r>
          </w:p>
        </w:tc>
        <w:tc>
          <w:tcPr>
            <w:tcW w:w="1275" w:type="dxa"/>
            <w:shd w:val="clear" w:color="auto" w:fill="auto"/>
            <w:noWrap/>
            <w:vAlign w:val="bottom"/>
            <w:hideMark/>
          </w:tcPr>
          <w:p w:rsidR="00A26380" w:rsidRPr="00993868" w:rsidRDefault="00A26380" w:rsidP="00650380">
            <w:pPr>
              <w:spacing w:line="240" w:lineRule="exact"/>
              <w:jc w:val="center"/>
            </w:pPr>
            <w:r w:rsidRPr="00993868">
              <w:t>778</w:t>
            </w:r>
          </w:p>
        </w:tc>
        <w:tc>
          <w:tcPr>
            <w:tcW w:w="1134" w:type="dxa"/>
            <w:shd w:val="clear" w:color="auto" w:fill="auto"/>
            <w:noWrap/>
            <w:vAlign w:val="bottom"/>
            <w:hideMark/>
          </w:tcPr>
          <w:p w:rsidR="00A26380" w:rsidRPr="00993868" w:rsidRDefault="00A26380" w:rsidP="00650380">
            <w:pPr>
              <w:spacing w:line="240" w:lineRule="exact"/>
              <w:jc w:val="center"/>
            </w:pPr>
            <w:r w:rsidRPr="00993868">
              <w:t>05</w:t>
            </w:r>
          </w:p>
        </w:tc>
        <w:tc>
          <w:tcPr>
            <w:tcW w:w="1134" w:type="dxa"/>
            <w:shd w:val="clear" w:color="auto" w:fill="auto"/>
            <w:noWrap/>
            <w:vAlign w:val="bottom"/>
            <w:hideMark/>
          </w:tcPr>
          <w:p w:rsidR="00A26380" w:rsidRPr="00993868" w:rsidRDefault="00A26380" w:rsidP="00650380">
            <w:pPr>
              <w:spacing w:line="240" w:lineRule="exact"/>
              <w:jc w:val="center"/>
            </w:pPr>
            <w:r w:rsidRPr="00993868">
              <w:t>03</w:t>
            </w:r>
          </w:p>
        </w:tc>
        <w:tc>
          <w:tcPr>
            <w:tcW w:w="2127" w:type="dxa"/>
            <w:shd w:val="clear" w:color="auto" w:fill="auto"/>
            <w:noWrap/>
            <w:vAlign w:val="bottom"/>
            <w:hideMark/>
          </w:tcPr>
          <w:p w:rsidR="00A26380" w:rsidRPr="00993868" w:rsidRDefault="00A26380" w:rsidP="00650380">
            <w:pPr>
              <w:spacing w:line="240" w:lineRule="exact"/>
              <w:jc w:val="center"/>
            </w:pPr>
            <w:r w:rsidRPr="00993868">
              <w:t>02.0.03.20100</w:t>
            </w:r>
          </w:p>
        </w:tc>
        <w:tc>
          <w:tcPr>
            <w:tcW w:w="1134" w:type="dxa"/>
            <w:shd w:val="clear" w:color="auto" w:fill="auto"/>
            <w:noWrap/>
            <w:vAlign w:val="bottom"/>
            <w:hideMark/>
          </w:tcPr>
          <w:p w:rsidR="00A26380" w:rsidRPr="00993868" w:rsidRDefault="00A26380" w:rsidP="00650380">
            <w:pPr>
              <w:spacing w:line="240" w:lineRule="exact"/>
              <w:jc w:val="center"/>
            </w:pPr>
            <w:r w:rsidRPr="00993868">
              <w:t>244</w:t>
            </w:r>
          </w:p>
        </w:tc>
        <w:tc>
          <w:tcPr>
            <w:tcW w:w="1417" w:type="dxa"/>
            <w:shd w:val="clear" w:color="auto" w:fill="auto"/>
            <w:noWrap/>
            <w:vAlign w:val="bottom"/>
            <w:hideMark/>
          </w:tcPr>
          <w:p w:rsidR="00A26380" w:rsidRPr="00993868" w:rsidRDefault="00A26380" w:rsidP="00650380">
            <w:pPr>
              <w:spacing w:line="240" w:lineRule="exact"/>
              <w:jc w:val="center"/>
            </w:pPr>
            <w:r w:rsidRPr="00993868">
              <w:t>20,00</w:t>
            </w:r>
          </w:p>
        </w:tc>
        <w:tc>
          <w:tcPr>
            <w:tcW w:w="1276" w:type="dxa"/>
            <w:shd w:val="clear" w:color="auto" w:fill="auto"/>
            <w:noWrap/>
            <w:vAlign w:val="bottom"/>
            <w:hideMark/>
          </w:tcPr>
          <w:p w:rsidR="00A26380" w:rsidRPr="00993868" w:rsidRDefault="00A26380" w:rsidP="00650380">
            <w:pPr>
              <w:spacing w:line="240" w:lineRule="exact"/>
              <w:jc w:val="center"/>
            </w:pPr>
            <w:r w:rsidRPr="00993868">
              <w:t>0,00</w:t>
            </w:r>
          </w:p>
        </w:tc>
        <w:tc>
          <w:tcPr>
            <w:tcW w:w="1134" w:type="dxa"/>
            <w:shd w:val="clear" w:color="auto" w:fill="auto"/>
            <w:noWrap/>
            <w:vAlign w:val="bottom"/>
            <w:hideMark/>
          </w:tcPr>
          <w:p w:rsidR="00A26380" w:rsidRPr="00993868" w:rsidRDefault="00A26380" w:rsidP="00650380">
            <w:pPr>
              <w:spacing w:line="240" w:lineRule="exact"/>
              <w:jc w:val="center"/>
            </w:pPr>
            <w:r w:rsidRPr="00993868">
              <w:t>0,0</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Организация и содержание мест захорон</w:t>
            </w:r>
            <w:r w:rsidRPr="00993868">
              <w:t>е</w:t>
            </w:r>
            <w:r w:rsidRPr="00993868">
              <w:t>ния населенных пун</w:t>
            </w:r>
            <w:r w:rsidRPr="00993868">
              <w:t>к</w:t>
            </w:r>
            <w:r w:rsidRPr="00993868">
              <w:t>тов</w:t>
            </w:r>
          </w:p>
        </w:tc>
        <w:tc>
          <w:tcPr>
            <w:tcW w:w="1275" w:type="dxa"/>
            <w:shd w:val="clear" w:color="auto" w:fill="auto"/>
            <w:noWrap/>
            <w:vAlign w:val="bottom"/>
            <w:hideMark/>
          </w:tcPr>
          <w:p w:rsidR="00A26380" w:rsidRPr="00993868" w:rsidRDefault="00A26380" w:rsidP="00650380">
            <w:pPr>
              <w:spacing w:line="240" w:lineRule="exact"/>
              <w:jc w:val="center"/>
            </w:pPr>
            <w:r w:rsidRPr="00993868">
              <w:t>778</w:t>
            </w:r>
          </w:p>
        </w:tc>
        <w:tc>
          <w:tcPr>
            <w:tcW w:w="1134" w:type="dxa"/>
            <w:shd w:val="clear" w:color="auto" w:fill="auto"/>
            <w:noWrap/>
            <w:vAlign w:val="bottom"/>
            <w:hideMark/>
          </w:tcPr>
          <w:p w:rsidR="00A26380" w:rsidRPr="00993868" w:rsidRDefault="00A26380" w:rsidP="00650380">
            <w:pPr>
              <w:spacing w:line="240" w:lineRule="exact"/>
              <w:jc w:val="center"/>
            </w:pPr>
            <w:r w:rsidRPr="00993868">
              <w:t>05</w:t>
            </w:r>
          </w:p>
        </w:tc>
        <w:tc>
          <w:tcPr>
            <w:tcW w:w="1134" w:type="dxa"/>
            <w:shd w:val="clear" w:color="auto" w:fill="auto"/>
            <w:noWrap/>
            <w:vAlign w:val="bottom"/>
            <w:hideMark/>
          </w:tcPr>
          <w:p w:rsidR="00A26380" w:rsidRPr="00993868" w:rsidRDefault="00A26380" w:rsidP="00650380">
            <w:pPr>
              <w:spacing w:line="240" w:lineRule="exact"/>
              <w:jc w:val="center"/>
            </w:pPr>
            <w:r w:rsidRPr="00993868">
              <w:t>03</w:t>
            </w:r>
          </w:p>
        </w:tc>
        <w:tc>
          <w:tcPr>
            <w:tcW w:w="2127" w:type="dxa"/>
            <w:shd w:val="clear" w:color="auto" w:fill="auto"/>
            <w:noWrap/>
            <w:vAlign w:val="bottom"/>
            <w:hideMark/>
          </w:tcPr>
          <w:p w:rsidR="00A26380" w:rsidRPr="00993868" w:rsidRDefault="00A26380" w:rsidP="00650380">
            <w:pPr>
              <w:spacing w:line="240" w:lineRule="exact"/>
              <w:jc w:val="center"/>
            </w:pPr>
            <w:r w:rsidRPr="00993868">
              <w:t>02.0.03.20110</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39,85</w:t>
            </w:r>
          </w:p>
        </w:tc>
        <w:tc>
          <w:tcPr>
            <w:tcW w:w="1276" w:type="dxa"/>
            <w:shd w:val="clear" w:color="auto" w:fill="auto"/>
            <w:noWrap/>
            <w:vAlign w:val="bottom"/>
            <w:hideMark/>
          </w:tcPr>
          <w:p w:rsidR="00A26380" w:rsidRPr="00993868" w:rsidRDefault="00A26380" w:rsidP="00650380">
            <w:pPr>
              <w:spacing w:line="240" w:lineRule="exact"/>
              <w:jc w:val="center"/>
            </w:pPr>
            <w:r w:rsidRPr="00993868">
              <w:t>39,85</w:t>
            </w:r>
          </w:p>
        </w:tc>
        <w:tc>
          <w:tcPr>
            <w:tcW w:w="1134" w:type="dxa"/>
            <w:shd w:val="clear" w:color="auto" w:fill="auto"/>
            <w:noWrap/>
            <w:vAlign w:val="bottom"/>
            <w:hideMark/>
          </w:tcPr>
          <w:p w:rsidR="00A26380" w:rsidRPr="00993868" w:rsidRDefault="00A26380" w:rsidP="00650380">
            <w:pPr>
              <w:spacing w:line="240" w:lineRule="exact"/>
              <w:jc w:val="center"/>
            </w:pPr>
            <w:r w:rsidRPr="00993868">
              <w:t>100,0</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Прочая закупка тов</w:t>
            </w:r>
            <w:r w:rsidRPr="00993868">
              <w:t>а</w:t>
            </w:r>
            <w:r w:rsidRPr="00993868">
              <w:t>ров, работ и услуг</w:t>
            </w:r>
          </w:p>
        </w:tc>
        <w:tc>
          <w:tcPr>
            <w:tcW w:w="1275" w:type="dxa"/>
            <w:shd w:val="clear" w:color="auto" w:fill="auto"/>
            <w:noWrap/>
            <w:vAlign w:val="bottom"/>
            <w:hideMark/>
          </w:tcPr>
          <w:p w:rsidR="00A26380" w:rsidRPr="00993868" w:rsidRDefault="00A26380" w:rsidP="00650380">
            <w:pPr>
              <w:spacing w:line="240" w:lineRule="exact"/>
              <w:jc w:val="center"/>
            </w:pPr>
            <w:r w:rsidRPr="00993868">
              <w:t>778</w:t>
            </w:r>
          </w:p>
        </w:tc>
        <w:tc>
          <w:tcPr>
            <w:tcW w:w="1134" w:type="dxa"/>
            <w:shd w:val="clear" w:color="auto" w:fill="auto"/>
            <w:noWrap/>
            <w:vAlign w:val="bottom"/>
            <w:hideMark/>
          </w:tcPr>
          <w:p w:rsidR="00A26380" w:rsidRPr="00993868" w:rsidRDefault="00A26380" w:rsidP="00650380">
            <w:pPr>
              <w:spacing w:line="240" w:lineRule="exact"/>
              <w:jc w:val="center"/>
            </w:pPr>
            <w:r w:rsidRPr="00993868">
              <w:t>05</w:t>
            </w:r>
          </w:p>
        </w:tc>
        <w:tc>
          <w:tcPr>
            <w:tcW w:w="1134" w:type="dxa"/>
            <w:shd w:val="clear" w:color="auto" w:fill="auto"/>
            <w:noWrap/>
            <w:vAlign w:val="bottom"/>
            <w:hideMark/>
          </w:tcPr>
          <w:p w:rsidR="00A26380" w:rsidRPr="00993868" w:rsidRDefault="00A26380" w:rsidP="00650380">
            <w:pPr>
              <w:spacing w:line="240" w:lineRule="exact"/>
              <w:jc w:val="center"/>
            </w:pPr>
            <w:r w:rsidRPr="00993868">
              <w:t>03</w:t>
            </w:r>
          </w:p>
        </w:tc>
        <w:tc>
          <w:tcPr>
            <w:tcW w:w="2127" w:type="dxa"/>
            <w:shd w:val="clear" w:color="auto" w:fill="auto"/>
            <w:noWrap/>
            <w:vAlign w:val="bottom"/>
            <w:hideMark/>
          </w:tcPr>
          <w:p w:rsidR="00A26380" w:rsidRPr="00993868" w:rsidRDefault="00A26380" w:rsidP="00650380">
            <w:pPr>
              <w:spacing w:line="240" w:lineRule="exact"/>
              <w:jc w:val="center"/>
            </w:pPr>
            <w:r w:rsidRPr="00993868">
              <w:t>02.0.03.20110</w:t>
            </w:r>
          </w:p>
        </w:tc>
        <w:tc>
          <w:tcPr>
            <w:tcW w:w="1134" w:type="dxa"/>
            <w:shd w:val="clear" w:color="auto" w:fill="auto"/>
            <w:noWrap/>
            <w:vAlign w:val="bottom"/>
            <w:hideMark/>
          </w:tcPr>
          <w:p w:rsidR="00A26380" w:rsidRPr="00993868" w:rsidRDefault="00A26380" w:rsidP="00650380">
            <w:pPr>
              <w:spacing w:line="240" w:lineRule="exact"/>
              <w:jc w:val="center"/>
            </w:pPr>
            <w:r w:rsidRPr="00993868">
              <w:t>244</w:t>
            </w:r>
          </w:p>
        </w:tc>
        <w:tc>
          <w:tcPr>
            <w:tcW w:w="1417" w:type="dxa"/>
            <w:shd w:val="clear" w:color="auto" w:fill="auto"/>
            <w:noWrap/>
            <w:vAlign w:val="bottom"/>
            <w:hideMark/>
          </w:tcPr>
          <w:p w:rsidR="00A26380" w:rsidRPr="00993868" w:rsidRDefault="00A26380" w:rsidP="00650380">
            <w:pPr>
              <w:spacing w:line="240" w:lineRule="exact"/>
              <w:jc w:val="center"/>
            </w:pPr>
            <w:r w:rsidRPr="00993868">
              <w:t>39,85</w:t>
            </w:r>
          </w:p>
        </w:tc>
        <w:tc>
          <w:tcPr>
            <w:tcW w:w="1276" w:type="dxa"/>
            <w:shd w:val="clear" w:color="auto" w:fill="auto"/>
            <w:noWrap/>
            <w:vAlign w:val="bottom"/>
            <w:hideMark/>
          </w:tcPr>
          <w:p w:rsidR="00A26380" w:rsidRPr="00993868" w:rsidRDefault="00A26380" w:rsidP="00650380">
            <w:pPr>
              <w:spacing w:line="240" w:lineRule="exact"/>
              <w:jc w:val="center"/>
            </w:pPr>
            <w:r w:rsidRPr="00993868">
              <w:t>39,85</w:t>
            </w:r>
          </w:p>
        </w:tc>
        <w:tc>
          <w:tcPr>
            <w:tcW w:w="1134" w:type="dxa"/>
            <w:shd w:val="clear" w:color="auto" w:fill="auto"/>
            <w:noWrap/>
            <w:vAlign w:val="bottom"/>
            <w:hideMark/>
          </w:tcPr>
          <w:p w:rsidR="00A26380" w:rsidRPr="00993868" w:rsidRDefault="00A26380" w:rsidP="00650380">
            <w:pPr>
              <w:spacing w:line="240" w:lineRule="exact"/>
              <w:jc w:val="center"/>
            </w:pPr>
            <w:r w:rsidRPr="00993868">
              <w:t>100,0</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lastRenderedPageBreak/>
              <w:t>Прочие мероприятия по благоустройству нас</w:t>
            </w:r>
            <w:r w:rsidRPr="00993868">
              <w:t>е</w:t>
            </w:r>
            <w:r w:rsidRPr="00993868">
              <w:t>ленных пунктов</w:t>
            </w:r>
          </w:p>
        </w:tc>
        <w:tc>
          <w:tcPr>
            <w:tcW w:w="1275" w:type="dxa"/>
            <w:shd w:val="clear" w:color="auto" w:fill="auto"/>
            <w:noWrap/>
            <w:vAlign w:val="bottom"/>
            <w:hideMark/>
          </w:tcPr>
          <w:p w:rsidR="00A26380" w:rsidRPr="00993868" w:rsidRDefault="00A26380" w:rsidP="00650380">
            <w:pPr>
              <w:spacing w:line="240" w:lineRule="exact"/>
              <w:jc w:val="center"/>
            </w:pPr>
            <w:r w:rsidRPr="00993868">
              <w:t>778</w:t>
            </w:r>
          </w:p>
        </w:tc>
        <w:tc>
          <w:tcPr>
            <w:tcW w:w="1134" w:type="dxa"/>
            <w:shd w:val="clear" w:color="auto" w:fill="auto"/>
            <w:noWrap/>
            <w:vAlign w:val="bottom"/>
            <w:hideMark/>
          </w:tcPr>
          <w:p w:rsidR="00A26380" w:rsidRPr="00993868" w:rsidRDefault="00A26380" w:rsidP="00650380">
            <w:pPr>
              <w:spacing w:line="240" w:lineRule="exact"/>
              <w:jc w:val="center"/>
            </w:pPr>
            <w:r w:rsidRPr="00993868">
              <w:t>05</w:t>
            </w:r>
          </w:p>
        </w:tc>
        <w:tc>
          <w:tcPr>
            <w:tcW w:w="1134" w:type="dxa"/>
            <w:shd w:val="clear" w:color="auto" w:fill="auto"/>
            <w:noWrap/>
            <w:vAlign w:val="bottom"/>
            <w:hideMark/>
          </w:tcPr>
          <w:p w:rsidR="00A26380" w:rsidRPr="00993868" w:rsidRDefault="00A26380" w:rsidP="00650380">
            <w:pPr>
              <w:spacing w:line="240" w:lineRule="exact"/>
              <w:jc w:val="center"/>
            </w:pPr>
            <w:r w:rsidRPr="00993868">
              <w:t>03</w:t>
            </w:r>
          </w:p>
        </w:tc>
        <w:tc>
          <w:tcPr>
            <w:tcW w:w="2127" w:type="dxa"/>
            <w:shd w:val="clear" w:color="auto" w:fill="auto"/>
            <w:noWrap/>
            <w:vAlign w:val="bottom"/>
            <w:hideMark/>
          </w:tcPr>
          <w:p w:rsidR="00A26380" w:rsidRPr="00993868" w:rsidRDefault="00A26380" w:rsidP="00650380">
            <w:pPr>
              <w:spacing w:line="240" w:lineRule="exact"/>
              <w:jc w:val="center"/>
            </w:pPr>
            <w:r w:rsidRPr="00993868">
              <w:t>02.0.03.20120</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471,15</w:t>
            </w:r>
          </w:p>
        </w:tc>
        <w:tc>
          <w:tcPr>
            <w:tcW w:w="1276" w:type="dxa"/>
            <w:shd w:val="clear" w:color="auto" w:fill="auto"/>
            <w:noWrap/>
            <w:vAlign w:val="bottom"/>
            <w:hideMark/>
          </w:tcPr>
          <w:p w:rsidR="00A26380" w:rsidRPr="00993868" w:rsidRDefault="00A26380" w:rsidP="00650380">
            <w:pPr>
              <w:spacing w:line="240" w:lineRule="exact"/>
              <w:jc w:val="center"/>
            </w:pPr>
            <w:r w:rsidRPr="00993868">
              <w:t>326,03</w:t>
            </w:r>
          </w:p>
        </w:tc>
        <w:tc>
          <w:tcPr>
            <w:tcW w:w="1134" w:type="dxa"/>
            <w:shd w:val="clear" w:color="auto" w:fill="auto"/>
            <w:noWrap/>
            <w:vAlign w:val="bottom"/>
            <w:hideMark/>
          </w:tcPr>
          <w:p w:rsidR="00A26380" w:rsidRPr="00993868" w:rsidRDefault="00A26380" w:rsidP="00650380">
            <w:pPr>
              <w:spacing w:line="240" w:lineRule="exact"/>
              <w:jc w:val="center"/>
            </w:pPr>
            <w:r w:rsidRPr="00993868">
              <w:t>69,2</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Прочая закупка тов</w:t>
            </w:r>
            <w:r w:rsidRPr="00993868">
              <w:t>а</w:t>
            </w:r>
            <w:r w:rsidRPr="00993868">
              <w:t>ров, работ и услуг</w:t>
            </w:r>
          </w:p>
        </w:tc>
        <w:tc>
          <w:tcPr>
            <w:tcW w:w="1275" w:type="dxa"/>
            <w:shd w:val="clear" w:color="auto" w:fill="auto"/>
            <w:noWrap/>
            <w:vAlign w:val="bottom"/>
            <w:hideMark/>
          </w:tcPr>
          <w:p w:rsidR="00A26380" w:rsidRPr="00993868" w:rsidRDefault="00A26380" w:rsidP="00650380">
            <w:pPr>
              <w:spacing w:line="240" w:lineRule="exact"/>
              <w:jc w:val="center"/>
            </w:pPr>
            <w:r w:rsidRPr="00993868">
              <w:t>778</w:t>
            </w:r>
          </w:p>
        </w:tc>
        <w:tc>
          <w:tcPr>
            <w:tcW w:w="1134" w:type="dxa"/>
            <w:shd w:val="clear" w:color="auto" w:fill="auto"/>
            <w:noWrap/>
            <w:vAlign w:val="bottom"/>
            <w:hideMark/>
          </w:tcPr>
          <w:p w:rsidR="00A26380" w:rsidRPr="00993868" w:rsidRDefault="00A26380" w:rsidP="00650380">
            <w:pPr>
              <w:spacing w:line="240" w:lineRule="exact"/>
              <w:jc w:val="center"/>
            </w:pPr>
            <w:r w:rsidRPr="00993868">
              <w:t>05</w:t>
            </w:r>
          </w:p>
        </w:tc>
        <w:tc>
          <w:tcPr>
            <w:tcW w:w="1134" w:type="dxa"/>
            <w:shd w:val="clear" w:color="auto" w:fill="auto"/>
            <w:noWrap/>
            <w:vAlign w:val="bottom"/>
            <w:hideMark/>
          </w:tcPr>
          <w:p w:rsidR="00A26380" w:rsidRPr="00993868" w:rsidRDefault="00A26380" w:rsidP="00650380">
            <w:pPr>
              <w:spacing w:line="240" w:lineRule="exact"/>
              <w:jc w:val="center"/>
            </w:pPr>
            <w:r w:rsidRPr="00993868">
              <w:t>03</w:t>
            </w:r>
          </w:p>
        </w:tc>
        <w:tc>
          <w:tcPr>
            <w:tcW w:w="2127" w:type="dxa"/>
            <w:shd w:val="clear" w:color="auto" w:fill="auto"/>
            <w:noWrap/>
            <w:vAlign w:val="bottom"/>
            <w:hideMark/>
          </w:tcPr>
          <w:p w:rsidR="00A26380" w:rsidRPr="00993868" w:rsidRDefault="00A26380" w:rsidP="00650380">
            <w:pPr>
              <w:spacing w:line="240" w:lineRule="exact"/>
              <w:jc w:val="center"/>
            </w:pPr>
            <w:r w:rsidRPr="00993868">
              <w:t>02.0.03.20120</w:t>
            </w:r>
          </w:p>
        </w:tc>
        <w:tc>
          <w:tcPr>
            <w:tcW w:w="1134" w:type="dxa"/>
            <w:shd w:val="clear" w:color="auto" w:fill="auto"/>
            <w:noWrap/>
            <w:vAlign w:val="bottom"/>
            <w:hideMark/>
          </w:tcPr>
          <w:p w:rsidR="00A26380" w:rsidRPr="00993868" w:rsidRDefault="00A26380" w:rsidP="00650380">
            <w:pPr>
              <w:spacing w:line="240" w:lineRule="exact"/>
              <w:jc w:val="center"/>
            </w:pPr>
            <w:r w:rsidRPr="00993868">
              <w:t>244</w:t>
            </w:r>
          </w:p>
        </w:tc>
        <w:tc>
          <w:tcPr>
            <w:tcW w:w="1417" w:type="dxa"/>
            <w:shd w:val="clear" w:color="auto" w:fill="auto"/>
            <w:noWrap/>
            <w:vAlign w:val="bottom"/>
            <w:hideMark/>
          </w:tcPr>
          <w:p w:rsidR="00A26380" w:rsidRPr="00993868" w:rsidRDefault="00A26380" w:rsidP="00650380">
            <w:pPr>
              <w:spacing w:line="240" w:lineRule="exact"/>
              <w:jc w:val="center"/>
            </w:pPr>
            <w:r w:rsidRPr="00993868">
              <w:t>421,15</w:t>
            </w:r>
          </w:p>
        </w:tc>
        <w:tc>
          <w:tcPr>
            <w:tcW w:w="1276" w:type="dxa"/>
            <w:shd w:val="clear" w:color="auto" w:fill="auto"/>
            <w:noWrap/>
            <w:vAlign w:val="bottom"/>
            <w:hideMark/>
          </w:tcPr>
          <w:p w:rsidR="00A26380" w:rsidRPr="00993868" w:rsidRDefault="00A26380" w:rsidP="00650380">
            <w:pPr>
              <w:spacing w:line="240" w:lineRule="exact"/>
              <w:jc w:val="center"/>
            </w:pPr>
            <w:r w:rsidRPr="00993868">
              <w:t>315,05</w:t>
            </w:r>
          </w:p>
        </w:tc>
        <w:tc>
          <w:tcPr>
            <w:tcW w:w="1134" w:type="dxa"/>
            <w:shd w:val="clear" w:color="auto" w:fill="auto"/>
            <w:noWrap/>
            <w:vAlign w:val="bottom"/>
            <w:hideMark/>
          </w:tcPr>
          <w:p w:rsidR="00A26380" w:rsidRPr="00993868" w:rsidRDefault="00A26380" w:rsidP="00650380">
            <w:pPr>
              <w:spacing w:line="240" w:lineRule="exact"/>
              <w:jc w:val="center"/>
            </w:pPr>
            <w:r w:rsidRPr="00993868">
              <w:t>74,8</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Закупка энергетических ресурсов</w:t>
            </w:r>
          </w:p>
        </w:tc>
        <w:tc>
          <w:tcPr>
            <w:tcW w:w="1275" w:type="dxa"/>
            <w:shd w:val="clear" w:color="auto" w:fill="auto"/>
            <w:noWrap/>
            <w:vAlign w:val="bottom"/>
            <w:hideMark/>
          </w:tcPr>
          <w:p w:rsidR="00A26380" w:rsidRPr="00993868" w:rsidRDefault="00A26380" w:rsidP="00650380">
            <w:pPr>
              <w:spacing w:line="240" w:lineRule="exact"/>
              <w:jc w:val="center"/>
            </w:pPr>
            <w:r w:rsidRPr="00993868">
              <w:t>778</w:t>
            </w:r>
          </w:p>
        </w:tc>
        <w:tc>
          <w:tcPr>
            <w:tcW w:w="1134" w:type="dxa"/>
            <w:shd w:val="clear" w:color="auto" w:fill="auto"/>
            <w:noWrap/>
            <w:vAlign w:val="bottom"/>
            <w:hideMark/>
          </w:tcPr>
          <w:p w:rsidR="00A26380" w:rsidRPr="00993868" w:rsidRDefault="00A26380" w:rsidP="00650380">
            <w:pPr>
              <w:spacing w:line="240" w:lineRule="exact"/>
              <w:jc w:val="center"/>
            </w:pPr>
            <w:r w:rsidRPr="00993868">
              <w:t>05</w:t>
            </w:r>
          </w:p>
        </w:tc>
        <w:tc>
          <w:tcPr>
            <w:tcW w:w="1134" w:type="dxa"/>
            <w:shd w:val="clear" w:color="auto" w:fill="auto"/>
            <w:noWrap/>
            <w:vAlign w:val="bottom"/>
            <w:hideMark/>
          </w:tcPr>
          <w:p w:rsidR="00A26380" w:rsidRPr="00993868" w:rsidRDefault="00A26380" w:rsidP="00650380">
            <w:pPr>
              <w:spacing w:line="240" w:lineRule="exact"/>
              <w:jc w:val="center"/>
            </w:pPr>
            <w:r w:rsidRPr="00993868">
              <w:t>03</w:t>
            </w:r>
          </w:p>
        </w:tc>
        <w:tc>
          <w:tcPr>
            <w:tcW w:w="2127" w:type="dxa"/>
            <w:shd w:val="clear" w:color="auto" w:fill="auto"/>
            <w:noWrap/>
            <w:vAlign w:val="bottom"/>
            <w:hideMark/>
          </w:tcPr>
          <w:p w:rsidR="00A26380" w:rsidRPr="00993868" w:rsidRDefault="00A26380" w:rsidP="00650380">
            <w:pPr>
              <w:spacing w:line="240" w:lineRule="exact"/>
              <w:jc w:val="center"/>
            </w:pPr>
            <w:r w:rsidRPr="00993868">
              <w:t>02.0.03.20120</w:t>
            </w:r>
          </w:p>
        </w:tc>
        <w:tc>
          <w:tcPr>
            <w:tcW w:w="1134" w:type="dxa"/>
            <w:shd w:val="clear" w:color="auto" w:fill="auto"/>
            <w:noWrap/>
            <w:vAlign w:val="bottom"/>
            <w:hideMark/>
          </w:tcPr>
          <w:p w:rsidR="00A26380" w:rsidRPr="00993868" w:rsidRDefault="00A26380" w:rsidP="00650380">
            <w:pPr>
              <w:spacing w:line="240" w:lineRule="exact"/>
              <w:jc w:val="center"/>
            </w:pPr>
            <w:r w:rsidRPr="00993868">
              <w:t>247</w:t>
            </w:r>
          </w:p>
        </w:tc>
        <w:tc>
          <w:tcPr>
            <w:tcW w:w="1417" w:type="dxa"/>
            <w:shd w:val="clear" w:color="auto" w:fill="auto"/>
            <w:noWrap/>
            <w:vAlign w:val="bottom"/>
            <w:hideMark/>
          </w:tcPr>
          <w:p w:rsidR="00A26380" w:rsidRPr="00993868" w:rsidRDefault="00A26380" w:rsidP="00650380">
            <w:pPr>
              <w:spacing w:line="240" w:lineRule="exact"/>
              <w:jc w:val="center"/>
            </w:pPr>
            <w:r w:rsidRPr="00993868">
              <w:t>50,00</w:t>
            </w:r>
          </w:p>
        </w:tc>
        <w:tc>
          <w:tcPr>
            <w:tcW w:w="1276" w:type="dxa"/>
            <w:shd w:val="clear" w:color="auto" w:fill="auto"/>
            <w:noWrap/>
            <w:vAlign w:val="bottom"/>
            <w:hideMark/>
          </w:tcPr>
          <w:p w:rsidR="00A26380" w:rsidRPr="00993868" w:rsidRDefault="00A26380" w:rsidP="00650380">
            <w:pPr>
              <w:spacing w:line="240" w:lineRule="exact"/>
              <w:jc w:val="center"/>
            </w:pPr>
            <w:r w:rsidRPr="00993868">
              <w:t>10,98</w:t>
            </w:r>
          </w:p>
        </w:tc>
        <w:tc>
          <w:tcPr>
            <w:tcW w:w="1134" w:type="dxa"/>
            <w:shd w:val="clear" w:color="auto" w:fill="auto"/>
            <w:noWrap/>
            <w:vAlign w:val="bottom"/>
            <w:hideMark/>
          </w:tcPr>
          <w:p w:rsidR="00A26380" w:rsidRPr="00993868" w:rsidRDefault="00A26380" w:rsidP="00650380">
            <w:pPr>
              <w:spacing w:line="240" w:lineRule="exact"/>
              <w:jc w:val="center"/>
            </w:pPr>
            <w:r w:rsidRPr="00993868">
              <w:t>22,0</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Основное мероприятие "Реализация прое</w:t>
            </w:r>
            <w:r w:rsidRPr="00993868">
              <w:t>к</w:t>
            </w:r>
            <w:r w:rsidRPr="00993868">
              <w:t>тов развития территорий муниципальных образ</w:t>
            </w:r>
            <w:r w:rsidRPr="00993868">
              <w:t>о</w:t>
            </w:r>
            <w:r w:rsidRPr="00993868">
              <w:t>ваний, основанных на местных ин</w:t>
            </w:r>
            <w:r w:rsidRPr="00993868">
              <w:t>и</w:t>
            </w:r>
            <w:r w:rsidRPr="00993868">
              <w:t>циативах"</w:t>
            </w:r>
          </w:p>
        </w:tc>
        <w:tc>
          <w:tcPr>
            <w:tcW w:w="1275" w:type="dxa"/>
            <w:shd w:val="clear" w:color="auto" w:fill="auto"/>
            <w:noWrap/>
            <w:vAlign w:val="bottom"/>
            <w:hideMark/>
          </w:tcPr>
          <w:p w:rsidR="00A26380" w:rsidRPr="00993868" w:rsidRDefault="00A26380" w:rsidP="00650380">
            <w:pPr>
              <w:spacing w:line="240" w:lineRule="exact"/>
              <w:jc w:val="center"/>
            </w:pPr>
            <w:r w:rsidRPr="00993868">
              <w:t>778</w:t>
            </w:r>
          </w:p>
        </w:tc>
        <w:tc>
          <w:tcPr>
            <w:tcW w:w="1134" w:type="dxa"/>
            <w:shd w:val="clear" w:color="auto" w:fill="auto"/>
            <w:noWrap/>
            <w:vAlign w:val="bottom"/>
            <w:hideMark/>
          </w:tcPr>
          <w:p w:rsidR="00A26380" w:rsidRPr="00993868" w:rsidRDefault="00A26380" w:rsidP="00650380">
            <w:pPr>
              <w:spacing w:line="240" w:lineRule="exact"/>
              <w:jc w:val="center"/>
            </w:pPr>
            <w:r w:rsidRPr="00993868">
              <w:t>05</w:t>
            </w:r>
          </w:p>
        </w:tc>
        <w:tc>
          <w:tcPr>
            <w:tcW w:w="1134" w:type="dxa"/>
            <w:shd w:val="clear" w:color="auto" w:fill="auto"/>
            <w:noWrap/>
            <w:vAlign w:val="bottom"/>
            <w:hideMark/>
          </w:tcPr>
          <w:p w:rsidR="00A26380" w:rsidRPr="00993868" w:rsidRDefault="00A26380" w:rsidP="00650380">
            <w:pPr>
              <w:spacing w:line="240" w:lineRule="exact"/>
              <w:jc w:val="center"/>
            </w:pPr>
            <w:r w:rsidRPr="00993868">
              <w:t>03</w:t>
            </w:r>
          </w:p>
        </w:tc>
        <w:tc>
          <w:tcPr>
            <w:tcW w:w="2127" w:type="dxa"/>
            <w:shd w:val="clear" w:color="auto" w:fill="auto"/>
            <w:noWrap/>
            <w:vAlign w:val="bottom"/>
            <w:hideMark/>
          </w:tcPr>
          <w:p w:rsidR="00A26380" w:rsidRPr="00993868" w:rsidRDefault="00A26380" w:rsidP="00650380">
            <w:pPr>
              <w:spacing w:line="240" w:lineRule="exact"/>
              <w:jc w:val="center"/>
            </w:pPr>
            <w:r w:rsidRPr="00993868">
              <w:t>02.0.04.00000</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2 003,43</w:t>
            </w:r>
          </w:p>
        </w:tc>
        <w:tc>
          <w:tcPr>
            <w:tcW w:w="1276" w:type="dxa"/>
            <w:shd w:val="clear" w:color="auto" w:fill="auto"/>
            <w:noWrap/>
            <w:vAlign w:val="bottom"/>
            <w:hideMark/>
          </w:tcPr>
          <w:p w:rsidR="00A26380" w:rsidRPr="00993868" w:rsidRDefault="00A26380" w:rsidP="00650380">
            <w:pPr>
              <w:spacing w:line="240" w:lineRule="exact"/>
              <w:jc w:val="center"/>
            </w:pPr>
            <w:r w:rsidRPr="00993868">
              <w:t>0,00</w:t>
            </w:r>
          </w:p>
        </w:tc>
        <w:tc>
          <w:tcPr>
            <w:tcW w:w="1134" w:type="dxa"/>
            <w:shd w:val="clear" w:color="auto" w:fill="auto"/>
            <w:noWrap/>
            <w:vAlign w:val="bottom"/>
            <w:hideMark/>
          </w:tcPr>
          <w:p w:rsidR="00A26380" w:rsidRPr="00993868" w:rsidRDefault="00A26380" w:rsidP="00650380">
            <w:pPr>
              <w:spacing w:line="240" w:lineRule="exact"/>
              <w:jc w:val="center"/>
            </w:pPr>
            <w:r w:rsidRPr="00993868">
              <w:t>0,0</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Реализация инициативного проекта (Р</w:t>
            </w:r>
            <w:r w:rsidRPr="00993868">
              <w:t>е</w:t>
            </w:r>
            <w:r w:rsidRPr="00993868">
              <w:t>монт тротуаров по ул</w:t>
            </w:r>
            <w:proofErr w:type="gramStart"/>
            <w:r w:rsidRPr="00993868">
              <w:t>.М</w:t>
            </w:r>
            <w:proofErr w:type="gramEnd"/>
            <w:r w:rsidRPr="00993868">
              <w:t>ира (от ул.Кисловодская), ул.Симоненко в поселке Чограйский Арзги</w:t>
            </w:r>
            <w:r w:rsidRPr="00993868">
              <w:t>р</w:t>
            </w:r>
            <w:r w:rsidRPr="00993868">
              <w:t>ского муниципального округа Ставропольск</w:t>
            </w:r>
            <w:r w:rsidRPr="00993868">
              <w:t>о</w:t>
            </w:r>
            <w:r w:rsidRPr="00993868">
              <w:t>го края) за счет вн</w:t>
            </w:r>
            <w:r w:rsidRPr="00993868">
              <w:t>е</w:t>
            </w:r>
            <w:r w:rsidRPr="00993868">
              <w:t>бюджетных источников</w:t>
            </w:r>
          </w:p>
        </w:tc>
        <w:tc>
          <w:tcPr>
            <w:tcW w:w="1275" w:type="dxa"/>
            <w:shd w:val="clear" w:color="auto" w:fill="auto"/>
            <w:noWrap/>
            <w:vAlign w:val="bottom"/>
            <w:hideMark/>
          </w:tcPr>
          <w:p w:rsidR="00A26380" w:rsidRPr="00993868" w:rsidRDefault="00A26380" w:rsidP="00650380">
            <w:pPr>
              <w:spacing w:line="240" w:lineRule="exact"/>
              <w:jc w:val="center"/>
            </w:pPr>
            <w:r w:rsidRPr="00993868">
              <w:t>778</w:t>
            </w:r>
          </w:p>
        </w:tc>
        <w:tc>
          <w:tcPr>
            <w:tcW w:w="1134" w:type="dxa"/>
            <w:shd w:val="clear" w:color="auto" w:fill="auto"/>
            <w:noWrap/>
            <w:vAlign w:val="bottom"/>
            <w:hideMark/>
          </w:tcPr>
          <w:p w:rsidR="00A26380" w:rsidRPr="00993868" w:rsidRDefault="00A26380" w:rsidP="00650380">
            <w:pPr>
              <w:spacing w:line="240" w:lineRule="exact"/>
              <w:jc w:val="center"/>
            </w:pPr>
            <w:r w:rsidRPr="00993868">
              <w:t>05</w:t>
            </w:r>
          </w:p>
        </w:tc>
        <w:tc>
          <w:tcPr>
            <w:tcW w:w="1134" w:type="dxa"/>
            <w:shd w:val="clear" w:color="auto" w:fill="auto"/>
            <w:noWrap/>
            <w:vAlign w:val="bottom"/>
            <w:hideMark/>
          </w:tcPr>
          <w:p w:rsidR="00A26380" w:rsidRPr="00993868" w:rsidRDefault="00A26380" w:rsidP="00650380">
            <w:pPr>
              <w:spacing w:line="240" w:lineRule="exact"/>
              <w:jc w:val="center"/>
            </w:pPr>
            <w:r w:rsidRPr="00993868">
              <w:t>03</w:t>
            </w:r>
          </w:p>
        </w:tc>
        <w:tc>
          <w:tcPr>
            <w:tcW w:w="2127" w:type="dxa"/>
            <w:shd w:val="clear" w:color="auto" w:fill="auto"/>
            <w:noWrap/>
            <w:vAlign w:val="bottom"/>
            <w:hideMark/>
          </w:tcPr>
          <w:p w:rsidR="00A26380" w:rsidRPr="00993868" w:rsidRDefault="00A26380" w:rsidP="00650380">
            <w:pPr>
              <w:spacing w:line="240" w:lineRule="exact"/>
              <w:jc w:val="center"/>
            </w:pPr>
            <w:r w:rsidRPr="00993868">
              <w:t>02.0.04.2ИП20</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150,00</w:t>
            </w:r>
          </w:p>
        </w:tc>
        <w:tc>
          <w:tcPr>
            <w:tcW w:w="1276" w:type="dxa"/>
            <w:shd w:val="clear" w:color="auto" w:fill="auto"/>
            <w:noWrap/>
            <w:vAlign w:val="bottom"/>
            <w:hideMark/>
          </w:tcPr>
          <w:p w:rsidR="00A26380" w:rsidRPr="00993868" w:rsidRDefault="00A26380" w:rsidP="00650380">
            <w:pPr>
              <w:spacing w:line="240" w:lineRule="exact"/>
              <w:jc w:val="center"/>
            </w:pPr>
            <w:r w:rsidRPr="00993868">
              <w:t>0,00</w:t>
            </w:r>
          </w:p>
        </w:tc>
        <w:tc>
          <w:tcPr>
            <w:tcW w:w="1134" w:type="dxa"/>
            <w:shd w:val="clear" w:color="auto" w:fill="auto"/>
            <w:noWrap/>
            <w:vAlign w:val="bottom"/>
            <w:hideMark/>
          </w:tcPr>
          <w:p w:rsidR="00A26380" w:rsidRPr="00993868" w:rsidRDefault="00A26380" w:rsidP="00650380">
            <w:pPr>
              <w:spacing w:line="240" w:lineRule="exact"/>
              <w:jc w:val="center"/>
            </w:pPr>
            <w:r w:rsidRPr="00993868">
              <w:t>0,0</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Прочая закупка тов</w:t>
            </w:r>
            <w:r w:rsidRPr="00993868">
              <w:t>а</w:t>
            </w:r>
            <w:r w:rsidRPr="00993868">
              <w:t>ров, работ и услуг</w:t>
            </w:r>
          </w:p>
        </w:tc>
        <w:tc>
          <w:tcPr>
            <w:tcW w:w="1275" w:type="dxa"/>
            <w:shd w:val="clear" w:color="auto" w:fill="auto"/>
            <w:noWrap/>
            <w:vAlign w:val="bottom"/>
            <w:hideMark/>
          </w:tcPr>
          <w:p w:rsidR="00A26380" w:rsidRPr="00993868" w:rsidRDefault="00A26380" w:rsidP="00650380">
            <w:pPr>
              <w:spacing w:line="240" w:lineRule="exact"/>
              <w:jc w:val="center"/>
            </w:pPr>
            <w:r w:rsidRPr="00993868">
              <w:t>778</w:t>
            </w:r>
          </w:p>
        </w:tc>
        <w:tc>
          <w:tcPr>
            <w:tcW w:w="1134" w:type="dxa"/>
            <w:shd w:val="clear" w:color="auto" w:fill="auto"/>
            <w:noWrap/>
            <w:vAlign w:val="bottom"/>
            <w:hideMark/>
          </w:tcPr>
          <w:p w:rsidR="00A26380" w:rsidRPr="00993868" w:rsidRDefault="00A26380" w:rsidP="00650380">
            <w:pPr>
              <w:spacing w:line="240" w:lineRule="exact"/>
              <w:jc w:val="center"/>
            </w:pPr>
            <w:r w:rsidRPr="00993868">
              <w:t>05</w:t>
            </w:r>
          </w:p>
        </w:tc>
        <w:tc>
          <w:tcPr>
            <w:tcW w:w="1134" w:type="dxa"/>
            <w:shd w:val="clear" w:color="auto" w:fill="auto"/>
            <w:noWrap/>
            <w:vAlign w:val="bottom"/>
            <w:hideMark/>
          </w:tcPr>
          <w:p w:rsidR="00A26380" w:rsidRPr="00993868" w:rsidRDefault="00A26380" w:rsidP="00650380">
            <w:pPr>
              <w:spacing w:line="240" w:lineRule="exact"/>
              <w:jc w:val="center"/>
            </w:pPr>
            <w:r w:rsidRPr="00993868">
              <w:t>03</w:t>
            </w:r>
          </w:p>
        </w:tc>
        <w:tc>
          <w:tcPr>
            <w:tcW w:w="2127" w:type="dxa"/>
            <w:shd w:val="clear" w:color="auto" w:fill="auto"/>
            <w:noWrap/>
            <w:vAlign w:val="bottom"/>
            <w:hideMark/>
          </w:tcPr>
          <w:p w:rsidR="00A26380" w:rsidRPr="00993868" w:rsidRDefault="00A26380" w:rsidP="00650380">
            <w:pPr>
              <w:spacing w:line="240" w:lineRule="exact"/>
              <w:jc w:val="center"/>
            </w:pPr>
            <w:r w:rsidRPr="00993868">
              <w:t>02.0.04.2ИП20</w:t>
            </w:r>
          </w:p>
        </w:tc>
        <w:tc>
          <w:tcPr>
            <w:tcW w:w="1134" w:type="dxa"/>
            <w:shd w:val="clear" w:color="auto" w:fill="auto"/>
            <w:noWrap/>
            <w:vAlign w:val="bottom"/>
            <w:hideMark/>
          </w:tcPr>
          <w:p w:rsidR="00A26380" w:rsidRPr="00993868" w:rsidRDefault="00A26380" w:rsidP="00650380">
            <w:pPr>
              <w:spacing w:line="240" w:lineRule="exact"/>
              <w:jc w:val="center"/>
            </w:pPr>
            <w:r w:rsidRPr="00993868">
              <w:t>244</w:t>
            </w:r>
          </w:p>
        </w:tc>
        <w:tc>
          <w:tcPr>
            <w:tcW w:w="1417" w:type="dxa"/>
            <w:shd w:val="clear" w:color="auto" w:fill="auto"/>
            <w:noWrap/>
            <w:vAlign w:val="bottom"/>
            <w:hideMark/>
          </w:tcPr>
          <w:p w:rsidR="00A26380" w:rsidRPr="00993868" w:rsidRDefault="00A26380" w:rsidP="00650380">
            <w:pPr>
              <w:spacing w:line="240" w:lineRule="exact"/>
              <w:jc w:val="center"/>
            </w:pPr>
            <w:r w:rsidRPr="00993868">
              <w:t>150,00</w:t>
            </w:r>
          </w:p>
        </w:tc>
        <w:tc>
          <w:tcPr>
            <w:tcW w:w="1276" w:type="dxa"/>
            <w:shd w:val="clear" w:color="auto" w:fill="auto"/>
            <w:noWrap/>
            <w:vAlign w:val="bottom"/>
            <w:hideMark/>
          </w:tcPr>
          <w:p w:rsidR="00A26380" w:rsidRPr="00993868" w:rsidRDefault="00A26380" w:rsidP="00650380">
            <w:pPr>
              <w:spacing w:line="240" w:lineRule="exact"/>
              <w:jc w:val="center"/>
            </w:pPr>
            <w:r w:rsidRPr="00993868">
              <w:t>0,00</w:t>
            </w:r>
          </w:p>
        </w:tc>
        <w:tc>
          <w:tcPr>
            <w:tcW w:w="1134" w:type="dxa"/>
            <w:shd w:val="clear" w:color="auto" w:fill="auto"/>
            <w:noWrap/>
            <w:vAlign w:val="bottom"/>
            <w:hideMark/>
          </w:tcPr>
          <w:p w:rsidR="00A26380" w:rsidRPr="00993868" w:rsidRDefault="00A26380" w:rsidP="00650380">
            <w:pPr>
              <w:spacing w:line="240" w:lineRule="exact"/>
              <w:jc w:val="center"/>
            </w:pPr>
            <w:r w:rsidRPr="00993868">
              <w:t>0,0</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Реализация инициативного проекта (Р</w:t>
            </w:r>
            <w:r w:rsidRPr="00993868">
              <w:t>е</w:t>
            </w:r>
            <w:r w:rsidRPr="00993868">
              <w:t>монт тротуаров по ул</w:t>
            </w:r>
            <w:proofErr w:type="gramStart"/>
            <w:r w:rsidRPr="00993868">
              <w:t>.М</w:t>
            </w:r>
            <w:proofErr w:type="gramEnd"/>
            <w:r w:rsidRPr="00993868">
              <w:t>ира (от ул.Кисловодская), ул.Симоненко в поселке Чограйский Арзги</w:t>
            </w:r>
            <w:r w:rsidRPr="00993868">
              <w:t>р</w:t>
            </w:r>
            <w:r w:rsidRPr="00993868">
              <w:t>ского муниципального округа Ставропольск</w:t>
            </w:r>
            <w:r w:rsidRPr="00993868">
              <w:t>о</w:t>
            </w:r>
            <w:r w:rsidRPr="00993868">
              <w:t>го края)</w:t>
            </w:r>
          </w:p>
        </w:tc>
        <w:tc>
          <w:tcPr>
            <w:tcW w:w="1275" w:type="dxa"/>
            <w:shd w:val="clear" w:color="auto" w:fill="auto"/>
            <w:noWrap/>
            <w:vAlign w:val="bottom"/>
            <w:hideMark/>
          </w:tcPr>
          <w:p w:rsidR="00A26380" w:rsidRPr="00993868" w:rsidRDefault="00A26380" w:rsidP="00650380">
            <w:pPr>
              <w:spacing w:line="240" w:lineRule="exact"/>
              <w:jc w:val="center"/>
            </w:pPr>
            <w:r w:rsidRPr="00993868">
              <w:t>778</w:t>
            </w:r>
          </w:p>
        </w:tc>
        <w:tc>
          <w:tcPr>
            <w:tcW w:w="1134" w:type="dxa"/>
            <w:shd w:val="clear" w:color="auto" w:fill="auto"/>
            <w:noWrap/>
            <w:vAlign w:val="bottom"/>
            <w:hideMark/>
          </w:tcPr>
          <w:p w:rsidR="00A26380" w:rsidRPr="00993868" w:rsidRDefault="00A26380" w:rsidP="00650380">
            <w:pPr>
              <w:spacing w:line="240" w:lineRule="exact"/>
              <w:jc w:val="center"/>
            </w:pPr>
            <w:r w:rsidRPr="00993868">
              <w:t>05</w:t>
            </w:r>
          </w:p>
        </w:tc>
        <w:tc>
          <w:tcPr>
            <w:tcW w:w="1134" w:type="dxa"/>
            <w:shd w:val="clear" w:color="auto" w:fill="auto"/>
            <w:noWrap/>
            <w:vAlign w:val="bottom"/>
            <w:hideMark/>
          </w:tcPr>
          <w:p w:rsidR="00A26380" w:rsidRPr="00993868" w:rsidRDefault="00A26380" w:rsidP="00650380">
            <w:pPr>
              <w:spacing w:line="240" w:lineRule="exact"/>
              <w:jc w:val="center"/>
            </w:pPr>
            <w:r w:rsidRPr="00993868">
              <w:t>03</w:t>
            </w:r>
          </w:p>
        </w:tc>
        <w:tc>
          <w:tcPr>
            <w:tcW w:w="2127" w:type="dxa"/>
            <w:shd w:val="clear" w:color="auto" w:fill="auto"/>
            <w:noWrap/>
            <w:vAlign w:val="bottom"/>
            <w:hideMark/>
          </w:tcPr>
          <w:p w:rsidR="00A26380" w:rsidRPr="00993868" w:rsidRDefault="00A26380" w:rsidP="00650380">
            <w:pPr>
              <w:spacing w:line="240" w:lineRule="exact"/>
              <w:jc w:val="center"/>
            </w:pPr>
            <w:r w:rsidRPr="00993868">
              <w:t>02.0.04.SИП20</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1 853,43</w:t>
            </w:r>
          </w:p>
        </w:tc>
        <w:tc>
          <w:tcPr>
            <w:tcW w:w="1276" w:type="dxa"/>
            <w:shd w:val="clear" w:color="auto" w:fill="auto"/>
            <w:noWrap/>
            <w:vAlign w:val="bottom"/>
            <w:hideMark/>
          </w:tcPr>
          <w:p w:rsidR="00A26380" w:rsidRPr="00993868" w:rsidRDefault="00A26380" w:rsidP="00650380">
            <w:pPr>
              <w:spacing w:line="240" w:lineRule="exact"/>
              <w:jc w:val="center"/>
            </w:pPr>
            <w:r w:rsidRPr="00993868">
              <w:t>0,00</w:t>
            </w:r>
          </w:p>
        </w:tc>
        <w:tc>
          <w:tcPr>
            <w:tcW w:w="1134" w:type="dxa"/>
            <w:shd w:val="clear" w:color="auto" w:fill="auto"/>
            <w:noWrap/>
            <w:vAlign w:val="bottom"/>
            <w:hideMark/>
          </w:tcPr>
          <w:p w:rsidR="00A26380" w:rsidRPr="00993868" w:rsidRDefault="00A26380" w:rsidP="00650380">
            <w:pPr>
              <w:spacing w:line="240" w:lineRule="exact"/>
              <w:jc w:val="center"/>
            </w:pPr>
            <w:r w:rsidRPr="00993868">
              <w:t>0,0</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pPr>
            <w:r w:rsidRPr="00993868">
              <w:t>Прочая закупка тов</w:t>
            </w:r>
            <w:r w:rsidRPr="00993868">
              <w:t>а</w:t>
            </w:r>
            <w:r w:rsidRPr="00993868">
              <w:t>ров, работ и услуг</w:t>
            </w:r>
          </w:p>
        </w:tc>
        <w:tc>
          <w:tcPr>
            <w:tcW w:w="1275" w:type="dxa"/>
            <w:shd w:val="clear" w:color="auto" w:fill="auto"/>
            <w:noWrap/>
            <w:vAlign w:val="bottom"/>
            <w:hideMark/>
          </w:tcPr>
          <w:p w:rsidR="00A26380" w:rsidRPr="00993868" w:rsidRDefault="00A26380" w:rsidP="00650380">
            <w:pPr>
              <w:spacing w:line="240" w:lineRule="exact"/>
              <w:jc w:val="center"/>
            </w:pPr>
            <w:r w:rsidRPr="00993868">
              <w:t>778</w:t>
            </w:r>
          </w:p>
        </w:tc>
        <w:tc>
          <w:tcPr>
            <w:tcW w:w="1134" w:type="dxa"/>
            <w:shd w:val="clear" w:color="auto" w:fill="auto"/>
            <w:noWrap/>
            <w:vAlign w:val="bottom"/>
            <w:hideMark/>
          </w:tcPr>
          <w:p w:rsidR="00A26380" w:rsidRPr="00993868" w:rsidRDefault="00A26380" w:rsidP="00650380">
            <w:pPr>
              <w:spacing w:line="240" w:lineRule="exact"/>
              <w:jc w:val="center"/>
            </w:pPr>
            <w:r w:rsidRPr="00993868">
              <w:t>05</w:t>
            </w:r>
          </w:p>
        </w:tc>
        <w:tc>
          <w:tcPr>
            <w:tcW w:w="1134" w:type="dxa"/>
            <w:shd w:val="clear" w:color="auto" w:fill="auto"/>
            <w:noWrap/>
            <w:vAlign w:val="bottom"/>
            <w:hideMark/>
          </w:tcPr>
          <w:p w:rsidR="00A26380" w:rsidRPr="00993868" w:rsidRDefault="00A26380" w:rsidP="00650380">
            <w:pPr>
              <w:spacing w:line="240" w:lineRule="exact"/>
              <w:jc w:val="center"/>
            </w:pPr>
            <w:r w:rsidRPr="00993868">
              <w:t>03</w:t>
            </w:r>
          </w:p>
        </w:tc>
        <w:tc>
          <w:tcPr>
            <w:tcW w:w="2127" w:type="dxa"/>
            <w:shd w:val="clear" w:color="auto" w:fill="auto"/>
            <w:noWrap/>
            <w:vAlign w:val="bottom"/>
            <w:hideMark/>
          </w:tcPr>
          <w:p w:rsidR="00A26380" w:rsidRPr="00993868" w:rsidRDefault="00A26380" w:rsidP="00650380">
            <w:pPr>
              <w:spacing w:line="240" w:lineRule="exact"/>
              <w:jc w:val="center"/>
            </w:pPr>
            <w:r w:rsidRPr="00993868">
              <w:t>02.0.04.SИП20</w:t>
            </w:r>
          </w:p>
        </w:tc>
        <w:tc>
          <w:tcPr>
            <w:tcW w:w="1134" w:type="dxa"/>
            <w:shd w:val="clear" w:color="auto" w:fill="auto"/>
            <w:noWrap/>
            <w:vAlign w:val="bottom"/>
            <w:hideMark/>
          </w:tcPr>
          <w:p w:rsidR="00A26380" w:rsidRPr="00993868" w:rsidRDefault="00A26380" w:rsidP="00650380">
            <w:pPr>
              <w:spacing w:line="240" w:lineRule="exact"/>
              <w:jc w:val="center"/>
            </w:pPr>
            <w:r w:rsidRPr="00993868">
              <w:t>244</w:t>
            </w:r>
          </w:p>
        </w:tc>
        <w:tc>
          <w:tcPr>
            <w:tcW w:w="1417" w:type="dxa"/>
            <w:shd w:val="clear" w:color="auto" w:fill="auto"/>
            <w:noWrap/>
            <w:vAlign w:val="bottom"/>
            <w:hideMark/>
          </w:tcPr>
          <w:p w:rsidR="00A26380" w:rsidRPr="00993868" w:rsidRDefault="00A26380" w:rsidP="00650380">
            <w:pPr>
              <w:spacing w:line="240" w:lineRule="exact"/>
              <w:jc w:val="center"/>
            </w:pPr>
            <w:r w:rsidRPr="00993868">
              <w:t>1 853,43</w:t>
            </w:r>
          </w:p>
        </w:tc>
        <w:tc>
          <w:tcPr>
            <w:tcW w:w="1276" w:type="dxa"/>
            <w:shd w:val="clear" w:color="auto" w:fill="auto"/>
            <w:noWrap/>
            <w:vAlign w:val="bottom"/>
            <w:hideMark/>
          </w:tcPr>
          <w:p w:rsidR="00A26380" w:rsidRPr="00993868" w:rsidRDefault="00A26380" w:rsidP="00650380">
            <w:pPr>
              <w:spacing w:line="240" w:lineRule="exact"/>
              <w:jc w:val="center"/>
            </w:pPr>
            <w:r w:rsidRPr="00993868">
              <w:t>0,00</w:t>
            </w:r>
          </w:p>
        </w:tc>
        <w:tc>
          <w:tcPr>
            <w:tcW w:w="1134" w:type="dxa"/>
            <w:shd w:val="clear" w:color="auto" w:fill="auto"/>
            <w:noWrap/>
            <w:vAlign w:val="bottom"/>
            <w:hideMark/>
          </w:tcPr>
          <w:p w:rsidR="00A26380" w:rsidRPr="00993868" w:rsidRDefault="00A26380" w:rsidP="00650380">
            <w:pPr>
              <w:spacing w:line="240" w:lineRule="exact"/>
              <w:jc w:val="center"/>
            </w:pPr>
            <w:r w:rsidRPr="00993868">
              <w:t>0,0</w:t>
            </w:r>
          </w:p>
        </w:tc>
      </w:tr>
      <w:tr w:rsidR="00A26380" w:rsidRPr="00993868" w:rsidTr="00626704">
        <w:trPr>
          <w:trHeight w:val="450"/>
        </w:trPr>
        <w:tc>
          <w:tcPr>
            <w:tcW w:w="5104" w:type="dxa"/>
            <w:shd w:val="clear" w:color="auto" w:fill="auto"/>
            <w:vAlign w:val="bottom"/>
            <w:hideMark/>
          </w:tcPr>
          <w:p w:rsidR="00A26380" w:rsidRPr="00993868" w:rsidRDefault="00A26380" w:rsidP="00650380">
            <w:pPr>
              <w:spacing w:line="240" w:lineRule="exact"/>
              <w:jc w:val="center"/>
            </w:pPr>
            <w:r w:rsidRPr="00993868">
              <w:t>Всего:</w:t>
            </w:r>
          </w:p>
        </w:tc>
        <w:tc>
          <w:tcPr>
            <w:tcW w:w="1275" w:type="dxa"/>
            <w:shd w:val="clear" w:color="auto" w:fill="auto"/>
            <w:noWrap/>
            <w:vAlign w:val="bottom"/>
            <w:hideMark/>
          </w:tcPr>
          <w:p w:rsidR="00A26380" w:rsidRPr="00993868" w:rsidRDefault="00A26380" w:rsidP="00650380">
            <w:pPr>
              <w:spacing w:line="240" w:lineRule="exact"/>
              <w:jc w:val="center"/>
            </w:pPr>
            <w:r w:rsidRPr="00993868">
              <w:t> </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2127" w:type="dxa"/>
            <w:shd w:val="clear" w:color="auto" w:fill="auto"/>
            <w:noWrap/>
            <w:vAlign w:val="bottom"/>
            <w:hideMark/>
          </w:tcPr>
          <w:p w:rsidR="00A26380" w:rsidRPr="00993868" w:rsidRDefault="00A26380" w:rsidP="00650380">
            <w:pPr>
              <w:spacing w:line="240" w:lineRule="exact"/>
              <w:jc w:val="center"/>
            </w:pPr>
            <w:r w:rsidRPr="00993868">
              <w:t> </w:t>
            </w:r>
          </w:p>
        </w:tc>
        <w:tc>
          <w:tcPr>
            <w:tcW w:w="1134" w:type="dxa"/>
            <w:shd w:val="clear" w:color="auto" w:fill="auto"/>
            <w:noWrap/>
            <w:vAlign w:val="bottom"/>
            <w:hideMark/>
          </w:tcPr>
          <w:p w:rsidR="00A26380" w:rsidRPr="00993868" w:rsidRDefault="00A26380" w:rsidP="00650380">
            <w:pPr>
              <w:spacing w:line="240" w:lineRule="exact"/>
              <w:jc w:val="center"/>
            </w:pPr>
            <w:r w:rsidRPr="00993868">
              <w:t> </w:t>
            </w:r>
          </w:p>
        </w:tc>
        <w:tc>
          <w:tcPr>
            <w:tcW w:w="1417" w:type="dxa"/>
            <w:shd w:val="clear" w:color="auto" w:fill="auto"/>
            <w:noWrap/>
            <w:vAlign w:val="bottom"/>
            <w:hideMark/>
          </w:tcPr>
          <w:p w:rsidR="00A26380" w:rsidRPr="00993868" w:rsidRDefault="00A26380" w:rsidP="00650380">
            <w:pPr>
              <w:spacing w:line="240" w:lineRule="exact"/>
              <w:jc w:val="center"/>
            </w:pPr>
            <w:r w:rsidRPr="00993868">
              <w:t>1 746 351,90</w:t>
            </w:r>
          </w:p>
        </w:tc>
        <w:tc>
          <w:tcPr>
            <w:tcW w:w="1276" w:type="dxa"/>
            <w:shd w:val="clear" w:color="auto" w:fill="auto"/>
            <w:noWrap/>
            <w:vAlign w:val="bottom"/>
            <w:hideMark/>
          </w:tcPr>
          <w:p w:rsidR="00A26380" w:rsidRPr="00993868" w:rsidRDefault="00A26380" w:rsidP="00650380">
            <w:pPr>
              <w:spacing w:line="240" w:lineRule="exact"/>
              <w:jc w:val="center"/>
            </w:pPr>
            <w:r w:rsidRPr="00993868">
              <w:t>1 012 394,24</w:t>
            </w:r>
          </w:p>
        </w:tc>
        <w:tc>
          <w:tcPr>
            <w:tcW w:w="1134" w:type="dxa"/>
            <w:shd w:val="clear" w:color="auto" w:fill="auto"/>
            <w:noWrap/>
            <w:vAlign w:val="bottom"/>
            <w:hideMark/>
          </w:tcPr>
          <w:p w:rsidR="00A26380" w:rsidRPr="00993868" w:rsidRDefault="00A26380" w:rsidP="00650380">
            <w:pPr>
              <w:spacing w:line="240" w:lineRule="exact"/>
              <w:jc w:val="center"/>
            </w:pPr>
            <w:r w:rsidRPr="00993868">
              <w:t>58,0</w:t>
            </w:r>
          </w:p>
        </w:tc>
      </w:tr>
    </w:tbl>
    <w:p w:rsidR="00A26380" w:rsidRPr="00993868" w:rsidRDefault="00A26380" w:rsidP="00A26380">
      <w:pPr>
        <w:autoSpaceDE w:val="0"/>
        <w:autoSpaceDN w:val="0"/>
        <w:adjustRightInd w:val="0"/>
        <w:jc w:val="both"/>
      </w:pPr>
    </w:p>
    <w:p w:rsidR="00A26380" w:rsidRPr="00993868" w:rsidRDefault="00A26380" w:rsidP="00A26380">
      <w:pPr>
        <w:autoSpaceDE w:val="0"/>
        <w:autoSpaceDN w:val="0"/>
        <w:adjustRightInd w:val="0"/>
        <w:jc w:val="both"/>
      </w:pPr>
    </w:p>
    <w:p w:rsidR="00A26380" w:rsidRPr="00993868" w:rsidRDefault="00A26380" w:rsidP="00A26380">
      <w:pPr>
        <w:spacing w:line="240" w:lineRule="exact"/>
        <w:jc w:val="both"/>
      </w:pPr>
    </w:p>
    <w:p w:rsidR="00A26380" w:rsidRDefault="00A26380" w:rsidP="00A26380">
      <w:pPr>
        <w:jc w:val="both"/>
      </w:pPr>
    </w:p>
    <w:p w:rsidR="00626704" w:rsidRDefault="00626704" w:rsidP="00A26380">
      <w:pPr>
        <w:jc w:val="both"/>
      </w:pPr>
    </w:p>
    <w:p w:rsidR="00626704" w:rsidRDefault="00626704" w:rsidP="00A26380">
      <w:pPr>
        <w:jc w:val="both"/>
      </w:pPr>
    </w:p>
    <w:p w:rsidR="00626704" w:rsidRDefault="00626704" w:rsidP="00A26380">
      <w:pPr>
        <w:jc w:val="both"/>
      </w:pPr>
    </w:p>
    <w:p w:rsidR="00626704" w:rsidRDefault="00626704" w:rsidP="00A26380">
      <w:pPr>
        <w:jc w:val="both"/>
      </w:pPr>
    </w:p>
    <w:p w:rsidR="00626704" w:rsidRPr="00993868" w:rsidRDefault="00626704" w:rsidP="00A26380">
      <w:pPr>
        <w:jc w:val="both"/>
      </w:pPr>
    </w:p>
    <w:tbl>
      <w:tblPr>
        <w:tblW w:w="0" w:type="auto"/>
        <w:tblLook w:val="01E0"/>
      </w:tblPr>
      <w:tblGrid>
        <w:gridCol w:w="7251"/>
        <w:gridCol w:w="7251"/>
      </w:tblGrid>
      <w:tr w:rsidR="00A26380" w:rsidRPr="00210259" w:rsidTr="00650380">
        <w:tc>
          <w:tcPr>
            <w:tcW w:w="7251" w:type="dxa"/>
          </w:tcPr>
          <w:p w:rsidR="00A26380" w:rsidRPr="00210259" w:rsidRDefault="00A26380" w:rsidP="00650380">
            <w:pPr>
              <w:jc w:val="center"/>
            </w:pPr>
          </w:p>
        </w:tc>
        <w:tc>
          <w:tcPr>
            <w:tcW w:w="7251" w:type="dxa"/>
          </w:tcPr>
          <w:p w:rsidR="00A26380" w:rsidRPr="00210259" w:rsidRDefault="00A26380" w:rsidP="00650380">
            <w:pPr>
              <w:spacing w:line="240" w:lineRule="exact"/>
              <w:jc w:val="center"/>
            </w:pPr>
            <w:r w:rsidRPr="00210259">
              <w:t>Приложение 3</w:t>
            </w:r>
          </w:p>
          <w:p w:rsidR="00A26380" w:rsidRPr="00210259" w:rsidRDefault="00A26380" w:rsidP="00650380">
            <w:pPr>
              <w:spacing w:line="240" w:lineRule="exact"/>
              <w:jc w:val="center"/>
            </w:pPr>
            <w:r w:rsidRPr="00210259">
              <w:t>к постановлению администрации</w:t>
            </w:r>
          </w:p>
          <w:p w:rsidR="00A26380" w:rsidRPr="00210259" w:rsidRDefault="00A26380" w:rsidP="00650380">
            <w:pPr>
              <w:spacing w:line="240" w:lineRule="exact"/>
              <w:jc w:val="center"/>
            </w:pPr>
            <w:r w:rsidRPr="00210259">
              <w:t>Арзгирского муниципального округа Ставропольского края «Об исполнении бюджета Арзгирского муниципального округа Ставр</w:t>
            </w:r>
            <w:r w:rsidRPr="00210259">
              <w:t>о</w:t>
            </w:r>
            <w:r w:rsidRPr="00210259">
              <w:t xml:space="preserve">польского края </w:t>
            </w:r>
            <w:proofErr w:type="gramStart"/>
            <w:r w:rsidRPr="00210259">
              <w:t>за</w:t>
            </w:r>
            <w:proofErr w:type="gramEnd"/>
            <w:r w:rsidRPr="00210259">
              <w:t xml:space="preserve"> </w:t>
            </w:r>
          </w:p>
          <w:p w:rsidR="00A26380" w:rsidRPr="00210259" w:rsidRDefault="00A26380" w:rsidP="00650380">
            <w:pPr>
              <w:spacing w:line="240" w:lineRule="exact"/>
              <w:jc w:val="center"/>
            </w:pPr>
            <w:r w:rsidRPr="00210259">
              <w:t>9 месяцев 2024 года</w:t>
            </w:r>
          </w:p>
          <w:p w:rsidR="00A26380" w:rsidRPr="00210259" w:rsidRDefault="00A26380" w:rsidP="00650380">
            <w:pPr>
              <w:spacing w:line="240" w:lineRule="exact"/>
              <w:jc w:val="center"/>
            </w:pPr>
            <w:r w:rsidRPr="00210259">
              <w:t>от 16 октября 2024 год № 622</w:t>
            </w:r>
          </w:p>
        </w:tc>
      </w:tr>
    </w:tbl>
    <w:p w:rsidR="00A26380" w:rsidRPr="00210259" w:rsidRDefault="00A26380" w:rsidP="00A26380">
      <w:pPr>
        <w:jc w:val="center"/>
      </w:pPr>
      <w:r w:rsidRPr="00210259">
        <w:t xml:space="preserve">                                                             </w:t>
      </w:r>
    </w:p>
    <w:p w:rsidR="00A26380" w:rsidRPr="00210259" w:rsidRDefault="00A26380" w:rsidP="00A26380">
      <w:pPr>
        <w:spacing w:line="240" w:lineRule="exact"/>
        <w:jc w:val="center"/>
      </w:pPr>
      <w:r w:rsidRPr="00210259">
        <w:t>ИСТОЧНИКИ</w:t>
      </w:r>
    </w:p>
    <w:p w:rsidR="00A26380" w:rsidRPr="00210259" w:rsidRDefault="00A26380" w:rsidP="00A26380">
      <w:pPr>
        <w:spacing w:line="240" w:lineRule="exact"/>
        <w:jc w:val="center"/>
      </w:pPr>
      <w:r w:rsidRPr="00210259">
        <w:t xml:space="preserve">финансирования дефицита местного бюджета по кодам групп, подгрупп, статей, видов источников </w:t>
      </w:r>
    </w:p>
    <w:p w:rsidR="00A26380" w:rsidRPr="00210259" w:rsidRDefault="00A26380" w:rsidP="00A26380">
      <w:pPr>
        <w:spacing w:line="240" w:lineRule="exact"/>
        <w:jc w:val="center"/>
      </w:pPr>
      <w:r w:rsidRPr="00210259">
        <w:t>финансирования дефицитов бюджетов бюджетной классификации Российской Федерации за 9 месяцев 2024 года</w:t>
      </w:r>
    </w:p>
    <w:p w:rsidR="00A26380" w:rsidRPr="00210259" w:rsidRDefault="00A26380" w:rsidP="00626704">
      <w:pPr>
        <w:jc w:val="center"/>
      </w:pPr>
      <w:r w:rsidRPr="00210259">
        <w:t xml:space="preserve">                                                                                                                                                                                                       (тыс.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53"/>
        <w:gridCol w:w="3969"/>
        <w:gridCol w:w="2835"/>
        <w:gridCol w:w="1985"/>
      </w:tblGrid>
      <w:tr w:rsidR="00A26380" w:rsidRPr="00210259" w:rsidTr="00650380">
        <w:tc>
          <w:tcPr>
            <w:tcW w:w="5353" w:type="dxa"/>
          </w:tcPr>
          <w:p w:rsidR="00A26380" w:rsidRPr="00210259" w:rsidRDefault="00A26380" w:rsidP="00650380">
            <w:pPr>
              <w:jc w:val="center"/>
            </w:pPr>
            <w:r w:rsidRPr="00210259">
              <w:t>Наименование</w:t>
            </w:r>
          </w:p>
        </w:tc>
        <w:tc>
          <w:tcPr>
            <w:tcW w:w="3969" w:type="dxa"/>
          </w:tcPr>
          <w:p w:rsidR="00A26380" w:rsidRPr="00210259" w:rsidRDefault="00A26380" w:rsidP="00650380">
            <w:pPr>
              <w:jc w:val="center"/>
            </w:pPr>
            <w:r w:rsidRPr="00210259">
              <w:t>Код бюджетной классификации Российской Федерации</w:t>
            </w:r>
          </w:p>
        </w:tc>
        <w:tc>
          <w:tcPr>
            <w:tcW w:w="2835" w:type="dxa"/>
          </w:tcPr>
          <w:p w:rsidR="00A26380" w:rsidRPr="00210259" w:rsidRDefault="00A26380" w:rsidP="00650380">
            <w:pPr>
              <w:jc w:val="center"/>
            </w:pPr>
            <w:r w:rsidRPr="00210259">
              <w:t xml:space="preserve">Утверждено на 2024 год с учетом изменений        </w:t>
            </w:r>
          </w:p>
        </w:tc>
        <w:tc>
          <w:tcPr>
            <w:tcW w:w="1985" w:type="dxa"/>
          </w:tcPr>
          <w:p w:rsidR="00A26380" w:rsidRPr="00210259" w:rsidRDefault="00A26380" w:rsidP="00650380">
            <w:pPr>
              <w:jc w:val="center"/>
            </w:pPr>
            <w:r w:rsidRPr="00210259">
              <w:t>Исполнено за 9 месяцев 2024 года</w:t>
            </w:r>
          </w:p>
        </w:tc>
      </w:tr>
    </w:tbl>
    <w:p w:rsidR="00A26380" w:rsidRPr="00210259" w:rsidRDefault="00A26380" w:rsidP="00A26380"/>
    <w:tbl>
      <w:tblPr>
        <w:tblW w:w="0" w:type="auto"/>
        <w:tblLayout w:type="fixed"/>
        <w:tblLook w:val="00BF"/>
      </w:tblPr>
      <w:tblGrid>
        <w:gridCol w:w="5328"/>
        <w:gridCol w:w="3960"/>
        <w:gridCol w:w="2880"/>
        <w:gridCol w:w="1980"/>
      </w:tblGrid>
      <w:tr w:rsidR="00A26380" w:rsidRPr="00210259" w:rsidTr="00650380">
        <w:trPr>
          <w:tblHeader/>
        </w:trPr>
        <w:tc>
          <w:tcPr>
            <w:tcW w:w="5328" w:type="dxa"/>
            <w:tcBorders>
              <w:top w:val="single" w:sz="4" w:space="0" w:color="auto"/>
              <w:left w:val="single" w:sz="4" w:space="0" w:color="auto"/>
              <w:bottom w:val="single" w:sz="4" w:space="0" w:color="auto"/>
              <w:right w:val="single" w:sz="4" w:space="0" w:color="auto"/>
            </w:tcBorders>
          </w:tcPr>
          <w:p w:rsidR="00A26380" w:rsidRPr="00210259" w:rsidRDefault="00A26380" w:rsidP="00650380">
            <w:pPr>
              <w:tabs>
                <w:tab w:val="left" w:pos="960"/>
              </w:tabs>
              <w:jc w:val="center"/>
            </w:pPr>
            <w:r w:rsidRPr="00210259">
              <w:t>1</w:t>
            </w:r>
          </w:p>
        </w:tc>
        <w:tc>
          <w:tcPr>
            <w:tcW w:w="3960" w:type="dxa"/>
            <w:tcBorders>
              <w:top w:val="single" w:sz="4" w:space="0" w:color="auto"/>
              <w:left w:val="single" w:sz="4" w:space="0" w:color="auto"/>
              <w:bottom w:val="single" w:sz="4" w:space="0" w:color="auto"/>
              <w:right w:val="single" w:sz="4" w:space="0" w:color="auto"/>
            </w:tcBorders>
          </w:tcPr>
          <w:p w:rsidR="00A26380" w:rsidRPr="00210259" w:rsidRDefault="00A26380" w:rsidP="00650380">
            <w:pPr>
              <w:jc w:val="center"/>
            </w:pPr>
            <w:r w:rsidRPr="00210259">
              <w:t>2</w:t>
            </w:r>
          </w:p>
        </w:tc>
        <w:tc>
          <w:tcPr>
            <w:tcW w:w="2880" w:type="dxa"/>
            <w:tcBorders>
              <w:top w:val="single" w:sz="4" w:space="0" w:color="auto"/>
              <w:left w:val="single" w:sz="4" w:space="0" w:color="auto"/>
              <w:bottom w:val="single" w:sz="4" w:space="0" w:color="auto"/>
              <w:right w:val="single" w:sz="4" w:space="0" w:color="auto"/>
            </w:tcBorders>
          </w:tcPr>
          <w:p w:rsidR="00A26380" w:rsidRPr="00210259" w:rsidRDefault="00A26380" w:rsidP="00650380">
            <w:pPr>
              <w:jc w:val="center"/>
            </w:pPr>
            <w:r w:rsidRPr="00210259">
              <w:t>3</w:t>
            </w:r>
          </w:p>
        </w:tc>
        <w:tc>
          <w:tcPr>
            <w:tcW w:w="1980" w:type="dxa"/>
            <w:tcBorders>
              <w:top w:val="single" w:sz="4" w:space="0" w:color="auto"/>
              <w:left w:val="single" w:sz="4" w:space="0" w:color="auto"/>
              <w:bottom w:val="single" w:sz="4" w:space="0" w:color="auto"/>
              <w:right w:val="single" w:sz="4" w:space="0" w:color="auto"/>
            </w:tcBorders>
          </w:tcPr>
          <w:p w:rsidR="00A26380" w:rsidRPr="00210259" w:rsidRDefault="00A26380" w:rsidP="00650380">
            <w:pPr>
              <w:jc w:val="center"/>
            </w:pPr>
            <w:r w:rsidRPr="00210259">
              <w:t>4</w:t>
            </w:r>
          </w:p>
        </w:tc>
      </w:tr>
      <w:tr w:rsidR="00A26380" w:rsidRPr="00210259" w:rsidTr="00650380">
        <w:tc>
          <w:tcPr>
            <w:tcW w:w="5328" w:type="dxa"/>
            <w:tcBorders>
              <w:top w:val="single" w:sz="4" w:space="0" w:color="auto"/>
            </w:tcBorders>
          </w:tcPr>
          <w:p w:rsidR="00A26380" w:rsidRPr="00210259" w:rsidRDefault="00A26380" w:rsidP="00650380">
            <w:pPr>
              <w:tabs>
                <w:tab w:val="left" w:pos="960"/>
              </w:tabs>
              <w:jc w:val="both"/>
            </w:pPr>
            <w:r w:rsidRPr="00210259">
              <w:t xml:space="preserve">Всего доходов местного бюджета </w:t>
            </w:r>
          </w:p>
        </w:tc>
        <w:tc>
          <w:tcPr>
            <w:tcW w:w="3960" w:type="dxa"/>
            <w:tcBorders>
              <w:top w:val="single" w:sz="4" w:space="0" w:color="auto"/>
            </w:tcBorders>
          </w:tcPr>
          <w:p w:rsidR="00A26380" w:rsidRPr="00210259" w:rsidRDefault="00A26380" w:rsidP="00650380">
            <w:pPr>
              <w:jc w:val="center"/>
            </w:pPr>
            <w:r w:rsidRPr="00210259">
              <w:t>-</w:t>
            </w:r>
          </w:p>
        </w:tc>
        <w:tc>
          <w:tcPr>
            <w:tcW w:w="2880" w:type="dxa"/>
            <w:tcBorders>
              <w:top w:val="single" w:sz="4" w:space="0" w:color="auto"/>
            </w:tcBorders>
          </w:tcPr>
          <w:p w:rsidR="00A26380" w:rsidRPr="00210259" w:rsidRDefault="00A26380" w:rsidP="00650380">
            <w:pPr>
              <w:jc w:val="right"/>
            </w:pPr>
            <w:r w:rsidRPr="00210259">
              <w:t>1 697 524,20</w:t>
            </w:r>
          </w:p>
        </w:tc>
        <w:tc>
          <w:tcPr>
            <w:tcW w:w="1980" w:type="dxa"/>
            <w:tcBorders>
              <w:top w:val="single" w:sz="4" w:space="0" w:color="auto"/>
            </w:tcBorders>
          </w:tcPr>
          <w:p w:rsidR="00A26380" w:rsidRPr="00210259" w:rsidRDefault="00A26380" w:rsidP="00650380">
            <w:pPr>
              <w:jc w:val="right"/>
            </w:pPr>
            <w:r w:rsidRPr="00210259">
              <w:t>1 053 570,28</w:t>
            </w:r>
          </w:p>
        </w:tc>
      </w:tr>
      <w:tr w:rsidR="00A26380" w:rsidRPr="00210259" w:rsidTr="00650380">
        <w:tc>
          <w:tcPr>
            <w:tcW w:w="5328" w:type="dxa"/>
          </w:tcPr>
          <w:p w:rsidR="00A26380" w:rsidRPr="00210259" w:rsidRDefault="00A26380" w:rsidP="00650380">
            <w:pPr>
              <w:jc w:val="both"/>
            </w:pPr>
            <w:r w:rsidRPr="00210259">
              <w:t xml:space="preserve">Всего расходов местного бюджета </w:t>
            </w:r>
          </w:p>
        </w:tc>
        <w:tc>
          <w:tcPr>
            <w:tcW w:w="3960" w:type="dxa"/>
          </w:tcPr>
          <w:p w:rsidR="00A26380" w:rsidRPr="00210259" w:rsidRDefault="00A26380" w:rsidP="00650380">
            <w:pPr>
              <w:jc w:val="center"/>
            </w:pPr>
            <w:r w:rsidRPr="00210259">
              <w:t>-</w:t>
            </w:r>
          </w:p>
        </w:tc>
        <w:tc>
          <w:tcPr>
            <w:tcW w:w="2880" w:type="dxa"/>
          </w:tcPr>
          <w:p w:rsidR="00A26380" w:rsidRPr="00210259" w:rsidRDefault="00A26380" w:rsidP="00650380">
            <w:pPr>
              <w:jc w:val="right"/>
              <w:rPr>
                <w:color w:val="000000"/>
              </w:rPr>
            </w:pPr>
            <w:r w:rsidRPr="00210259">
              <w:rPr>
                <w:color w:val="000000"/>
              </w:rPr>
              <w:t>1 746 351,90</w:t>
            </w:r>
          </w:p>
        </w:tc>
        <w:tc>
          <w:tcPr>
            <w:tcW w:w="1980" w:type="dxa"/>
          </w:tcPr>
          <w:p w:rsidR="00A26380" w:rsidRPr="00210259" w:rsidRDefault="00A26380" w:rsidP="00650380">
            <w:pPr>
              <w:jc w:val="right"/>
              <w:rPr>
                <w:color w:val="000000"/>
              </w:rPr>
            </w:pPr>
            <w:r w:rsidRPr="00210259">
              <w:rPr>
                <w:color w:val="000000"/>
              </w:rPr>
              <w:t>1 012 394,24</w:t>
            </w:r>
          </w:p>
        </w:tc>
      </w:tr>
      <w:tr w:rsidR="00A26380" w:rsidRPr="00210259" w:rsidTr="00650380">
        <w:tc>
          <w:tcPr>
            <w:tcW w:w="5328" w:type="dxa"/>
          </w:tcPr>
          <w:p w:rsidR="00A26380" w:rsidRPr="00210259" w:rsidRDefault="00A26380" w:rsidP="00650380">
            <w:pPr>
              <w:jc w:val="both"/>
            </w:pPr>
            <w:r w:rsidRPr="00210259">
              <w:t>Дефицит</w:t>
            </w:r>
            <w:proofErr w:type="gramStart"/>
            <w:r w:rsidRPr="00210259">
              <w:t xml:space="preserve"> (-) /</w:t>
            </w:r>
            <w:proofErr w:type="spellStart"/>
            <w:proofErr w:type="gramEnd"/>
            <w:r w:rsidRPr="00210259">
              <w:t>профицит</w:t>
            </w:r>
            <w:proofErr w:type="spellEnd"/>
            <w:r w:rsidRPr="00210259">
              <w:t xml:space="preserve"> (+) местного бюджета</w:t>
            </w:r>
          </w:p>
        </w:tc>
        <w:tc>
          <w:tcPr>
            <w:tcW w:w="3960" w:type="dxa"/>
          </w:tcPr>
          <w:p w:rsidR="00A26380" w:rsidRPr="00210259" w:rsidRDefault="00A26380" w:rsidP="00650380">
            <w:pPr>
              <w:jc w:val="center"/>
            </w:pPr>
            <w:r w:rsidRPr="00210259">
              <w:t>-</w:t>
            </w:r>
          </w:p>
        </w:tc>
        <w:tc>
          <w:tcPr>
            <w:tcW w:w="2880" w:type="dxa"/>
          </w:tcPr>
          <w:p w:rsidR="00A26380" w:rsidRPr="00210259" w:rsidRDefault="00A26380" w:rsidP="00650380">
            <w:pPr>
              <w:jc w:val="right"/>
              <w:rPr>
                <w:color w:val="000000"/>
              </w:rPr>
            </w:pPr>
            <w:r w:rsidRPr="00210259">
              <w:rPr>
                <w:color w:val="000000"/>
              </w:rPr>
              <w:t>-48 827,70</w:t>
            </w:r>
          </w:p>
        </w:tc>
        <w:tc>
          <w:tcPr>
            <w:tcW w:w="1980" w:type="dxa"/>
          </w:tcPr>
          <w:p w:rsidR="00A26380" w:rsidRPr="00210259" w:rsidRDefault="00A26380" w:rsidP="00650380">
            <w:pPr>
              <w:jc w:val="right"/>
              <w:rPr>
                <w:color w:val="000000"/>
              </w:rPr>
            </w:pPr>
            <w:r w:rsidRPr="00210259">
              <w:rPr>
                <w:color w:val="000000"/>
              </w:rPr>
              <w:t>41 176,04</w:t>
            </w:r>
          </w:p>
        </w:tc>
      </w:tr>
      <w:tr w:rsidR="00A26380" w:rsidRPr="00210259" w:rsidTr="00650380">
        <w:tc>
          <w:tcPr>
            <w:tcW w:w="5328" w:type="dxa"/>
          </w:tcPr>
          <w:p w:rsidR="00A26380" w:rsidRPr="00210259" w:rsidRDefault="00A26380" w:rsidP="00650380">
            <w:pPr>
              <w:jc w:val="both"/>
            </w:pPr>
            <w:r w:rsidRPr="00210259">
              <w:t>Всего источников финансирования дефицита м</w:t>
            </w:r>
            <w:r w:rsidRPr="00210259">
              <w:t>е</w:t>
            </w:r>
            <w:r w:rsidRPr="00210259">
              <w:t>стного бюджета</w:t>
            </w:r>
          </w:p>
        </w:tc>
        <w:tc>
          <w:tcPr>
            <w:tcW w:w="3960" w:type="dxa"/>
          </w:tcPr>
          <w:p w:rsidR="00A26380" w:rsidRPr="00210259" w:rsidRDefault="00A26380" w:rsidP="00650380">
            <w:pPr>
              <w:jc w:val="center"/>
            </w:pPr>
            <w:r w:rsidRPr="00210259">
              <w:t>-</w:t>
            </w:r>
          </w:p>
        </w:tc>
        <w:tc>
          <w:tcPr>
            <w:tcW w:w="2880" w:type="dxa"/>
          </w:tcPr>
          <w:p w:rsidR="00A26380" w:rsidRPr="00210259" w:rsidRDefault="00A26380" w:rsidP="00650380">
            <w:pPr>
              <w:jc w:val="right"/>
            </w:pPr>
            <w:r w:rsidRPr="00210259">
              <w:rPr>
                <w:color w:val="000000"/>
              </w:rPr>
              <w:t>48 827,70</w:t>
            </w:r>
          </w:p>
        </w:tc>
        <w:tc>
          <w:tcPr>
            <w:tcW w:w="1980" w:type="dxa"/>
          </w:tcPr>
          <w:p w:rsidR="00A26380" w:rsidRPr="00210259" w:rsidRDefault="00A26380" w:rsidP="00650380">
            <w:pPr>
              <w:jc w:val="right"/>
              <w:rPr>
                <w:color w:val="000000"/>
              </w:rPr>
            </w:pPr>
            <w:r w:rsidRPr="00210259">
              <w:rPr>
                <w:color w:val="000000"/>
              </w:rPr>
              <w:t>-41 176,04</w:t>
            </w:r>
          </w:p>
        </w:tc>
      </w:tr>
      <w:tr w:rsidR="00A26380" w:rsidRPr="00210259" w:rsidTr="00650380">
        <w:tc>
          <w:tcPr>
            <w:tcW w:w="5328" w:type="dxa"/>
          </w:tcPr>
          <w:p w:rsidR="00A26380" w:rsidRPr="00210259" w:rsidRDefault="00A26380" w:rsidP="00650380">
            <w:pPr>
              <w:jc w:val="both"/>
            </w:pPr>
            <w:r w:rsidRPr="00210259">
              <w:rPr>
                <w:spacing w:val="-6"/>
              </w:rPr>
              <w:t>Изменение остатков средств на счетах по учету средств бюджетов</w:t>
            </w:r>
          </w:p>
        </w:tc>
        <w:tc>
          <w:tcPr>
            <w:tcW w:w="3960" w:type="dxa"/>
          </w:tcPr>
          <w:p w:rsidR="00A26380" w:rsidRPr="00210259" w:rsidRDefault="00A26380" w:rsidP="00650380">
            <w:pPr>
              <w:jc w:val="center"/>
              <w:rPr>
                <w:spacing w:val="-6"/>
              </w:rPr>
            </w:pPr>
            <w:r w:rsidRPr="00210259">
              <w:rPr>
                <w:spacing w:val="-6"/>
              </w:rPr>
              <w:t xml:space="preserve">701 01 05 00 </w:t>
            </w:r>
            <w:proofErr w:type="spellStart"/>
            <w:r w:rsidRPr="00210259">
              <w:rPr>
                <w:spacing w:val="-6"/>
              </w:rPr>
              <w:t>00</w:t>
            </w:r>
            <w:proofErr w:type="spellEnd"/>
            <w:r w:rsidRPr="00210259">
              <w:rPr>
                <w:spacing w:val="-6"/>
              </w:rPr>
              <w:t xml:space="preserve"> </w:t>
            </w:r>
            <w:proofErr w:type="spellStart"/>
            <w:r w:rsidRPr="00210259">
              <w:rPr>
                <w:spacing w:val="-6"/>
              </w:rPr>
              <w:t>00</w:t>
            </w:r>
            <w:proofErr w:type="spellEnd"/>
            <w:r w:rsidRPr="00210259">
              <w:rPr>
                <w:spacing w:val="-6"/>
              </w:rPr>
              <w:t xml:space="preserve"> 0000 000</w:t>
            </w:r>
          </w:p>
        </w:tc>
        <w:tc>
          <w:tcPr>
            <w:tcW w:w="2880" w:type="dxa"/>
          </w:tcPr>
          <w:p w:rsidR="00A26380" w:rsidRPr="00210259" w:rsidRDefault="00A26380" w:rsidP="00650380">
            <w:pPr>
              <w:jc w:val="right"/>
            </w:pPr>
            <w:r w:rsidRPr="00210259">
              <w:rPr>
                <w:color w:val="000000"/>
              </w:rPr>
              <w:t>48 827,70</w:t>
            </w:r>
          </w:p>
        </w:tc>
        <w:tc>
          <w:tcPr>
            <w:tcW w:w="1980" w:type="dxa"/>
          </w:tcPr>
          <w:p w:rsidR="00A26380" w:rsidRPr="00210259" w:rsidRDefault="00A26380" w:rsidP="00650380">
            <w:pPr>
              <w:jc w:val="right"/>
              <w:rPr>
                <w:color w:val="000000"/>
              </w:rPr>
            </w:pPr>
            <w:r w:rsidRPr="00210259">
              <w:rPr>
                <w:color w:val="000000"/>
              </w:rPr>
              <w:t>-41 176,04</w:t>
            </w:r>
          </w:p>
        </w:tc>
      </w:tr>
      <w:tr w:rsidR="00A26380" w:rsidRPr="00210259" w:rsidTr="00650380">
        <w:tc>
          <w:tcPr>
            <w:tcW w:w="5328" w:type="dxa"/>
          </w:tcPr>
          <w:p w:rsidR="00A26380" w:rsidRPr="00210259" w:rsidRDefault="00A26380" w:rsidP="00650380">
            <w:pPr>
              <w:jc w:val="both"/>
            </w:pPr>
            <w:r w:rsidRPr="00210259">
              <w:t>Увеличение остатков средств бюджетов</w:t>
            </w:r>
          </w:p>
        </w:tc>
        <w:tc>
          <w:tcPr>
            <w:tcW w:w="3960" w:type="dxa"/>
          </w:tcPr>
          <w:p w:rsidR="00A26380" w:rsidRPr="00210259" w:rsidRDefault="00A26380" w:rsidP="00650380">
            <w:pPr>
              <w:jc w:val="center"/>
              <w:rPr>
                <w:spacing w:val="-6"/>
              </w:rPr>
            </w:pPr>
            <w:r w:rsidRPr="00210259">
              <w:rPr>
                <w:spacing w:val="-6"/>
              </w:rPr>
              <w:t xml:space="preserve">701 01 05 00 </w:t>
            </w:r>
            <w:proofErr w:type="spellStart"/>
            <w:r w:rsidRPr="00210259">
              <w:rPr>
                <w:spacing w:val="-6"/>
              </w:rPr>
              <w:t>00</w:t>
            </w:r>
            <w:proofErr w:type="spellEnd"/>
            <w:r w:rsidRPr="00210259">
              <w:rPr>
                <w:spacing w:val="-6"/>
              </w:rPr>
              <w:t xml:space="preserve"> </w:t>
            </w:r>
            <w:proofErr w:type="spellStart"/>
            <w:r w:rsidRPr="00210259">
              <w:rPr>
                <w:spacing w:val="-6"/>
              </w:rPr>
              <w:t>00</w:t>
            </w:r>
            <w:proofErr w:type="spellEnd"/>
            <w:r w:rsidRPr="00210259">
              <w:rPr>
                <w:spacing w:val="-6"/>
              </w:rPr>
              <w:t xml:space="preserve"> 0000 500</w:t>
            </w:r>
          </w:p>
        </w:tc>
        <w:tc>
          <w:tcPr>
            <w:tcW w:w="2880" w:type="dxa"/>
          </w:tcPr>
          <w:p w:rsidR="00A26380" w:rsidRPr="00210259" w:rsidRDefault="00A26380" w:rsidP="00650380">
            <w:pPr>
              <w:jc w:val="right"/>
            </w:pPr>
            <w:r w:rsidRPr="00210259">
              <w:t>-1 697 524,20</w:t>
            </w:r>
          </w:p>
        </w:tc>
        <w:tc>
          <w:tcPr>
            <w:tcW w:w="1980" w:type="dxa"/>
          </w:tcPr>
          <w:p w:rsidR="00A26380" w:rsidRPr="00210259" w:rsidRDefault="00A26380" w:rsidP="00650380">
            <w:pPr>
              <w:jc w:val="right"/>
            </w:pPr>
            <w:r w:rsidRPr="00210259">
              <w:t>-1 053 570,28</w:t>
            </w:r>
          </w:p>
        </w:tc>
      </w:tr>
      <w:tr w:rsidR="00A26380" w:rsidRPr="00210259" w:rsidTr="00626704">
        <w:trPr>
          <w:trHeight w:val="245"/>
        </w:trPr>
        <w:tc>
          <w:tcPr>
            <w:tcW w:w="5328" w:type="dxa"/>
          </w:tcPr>
          <w:p w:rsidR="00A26380" w:rsidRPr="00210259" w:rsidRDefault="00A26380" w:rsidP="00650380">
            <w:pPr>
              <w:jc w:val="both"/>
            </w:pPr>
            <w:r w:rsidRPr="00210259">
              <w:t>Увеличение прочих остатков средств бюджетов</w:t>
            </w:r>
          </w:p>
        </w:tc>
        <w:tc>
          <w:tcPr>
            <w:tcW w:w="3960" w:type="dxa"/>
          </w:tcPr>
          <w:p w:rsidR="00A26380" w:rsidRPr="00210259" w:rsidRDefault="00A26380" w:rsidP="00650380">
            <w:pPr>
              <w:jc w:val="center"/>
              <w:rPr>
                <w:spacing w:val="-6"/>
              </w:rPr>
            </w:pPr>
            <w:r w:rsidRPr="00210259">
              <w:rPr>
                <w:spacing w:val="-6"/>
              </w:rPr>
              <w:t xml:space="preserve">701 01 05 02 00 </w:t>
            </w:r>
            <w:proofErr w:type="spellStart"/>
            <w:r w:rsidRPr="00210259">
              <w:rPr>
                <w:spacing w:val="-6"/>
              </w:rPr>
              <w:t>00</w:t>
            </w:r>
            <w:proofErr w:type="spellEnd"/>
            <w:r w:rsidRPr="00210259">
              <w:rPr>
                <w:spacing w:val="-6"/>
              </w:rPr>
              <w:t xml:space="preserve"> 0000 500</w:t>
            </w:r>
          </w:p>
        </w:tc>
        <w:tc>
          <w:tcPr>
            <w:tcW w:w="2880" w:type="dxa"/>
          </w:tcPr>
          <w:p w:rsidR="00A26380" w:rsidRPr="00210259" w:rsidRDefault="00A26380" w:rsidP="00650380">
            <w:pPr>
              <w:jc w:val="right"/>
            </w:pPr>
            <w:r w:rsidRPr="00210259">
              <w:t>-1 697 524,20</w:t>
            </w:r>
          </w:p>
        </w:tc>
        <w:tc>
          <w:tcPr>
            <w:tcW w:w="1980" w:type="dxa"/>
          </w:tcPr>
          <w:p w:rsidR="00A26380" w:rsidRPr="00210259" w:rsidRDefault="00A26380" w:rsidP="00650380">
            <w:pPr>
              <w:jc w:val="right"/>
            </w:pPr>
            <w:r w:rsidRPr="00210259">
              <w:t>-1 053 570,28</w:t>
            </w:r>
          </w:p>
        </w:tc>
      </w:tr>
      <w:tr w:rsidR="00A26380" w:rsidRPr="00210259" w:rsidTr="00650380">
        <w:trPr>
          <w:trHeight w:val="500"/>
        </w:trPr>
        <w:tc>
          <w:tcPr>
            <w:tcW w:w="5328" w:type="dxa"/>
          </w:tcPr>
          <w:p w:rsidR="00A26380" w:rsidRPr="00210259" w:rsidRDefault="00A26380" w:rsidP="00650380">
            <w:pPr>
              <w:jc w:val="both"/>
            </w:pPr>
            <w:r w:rsidRPr="00210259">
              <w:t>Увеличение прочих остатков денежных средств бюджетов</w:t>
            </w:r>
          </w:p>
        </w:tc>
        <w:tc>
          <w:tcPr>
            <w:tcW w:w="3960" w:type="dxa"/>
          </w:tcPr>
          <w:p w:rsidR="00A26380" w:rsidRPr="00210259" w:rsidRDefault="00A26380" w:rsidP="00650380">
            <w:pPr>
              <w:jc w:val="center"/>
              <w:rPr>
                <w:spacing w:val="-6"/>
              </w:rPr>
            </w:pPr>
            <w:r w:rsidRPr="00210259">
              <w:rPr>
                <w:spacing w:val="-6"/>
              </w:rPr>
              <w:t>701 01 05 02 01 00 0000 510</w:t>
            </w:r>
          </w:p>
        </w:tc>
        <w:tc>
          <w:tcPr>
            <w:tcW w:w="2880" w:type="dxa"/>
          </w:tcPr>
          <w:p w:rsidR="00A26380" w:rsidRPr="00210259" w:rsidRDefault="00A26380" w:rsidP="00650380">
            <w:pPr>
              <w:jc w:val="right"/>
            </w:pPr>
            <w:r w:rsidRPr="00210259">
              <w:t>-1 697 524,20</w:t>
            </w:r>
          </w:p>
        </w:tc>
        <w:tc>
          <w:tcPr>
            <w:tcW w:w="1980" w:type="dxa"/>
          </w:tcPr>
          <w:p w:rsidR="00A26380" w:rsidRPr="00210259" w:rsidRDefault="00A26380" w:rsidP="00650380">
            <w:pPr>
              <w:jc w:val="right"/>
            </w:pPr>
            <w:r w:rsidRPr="00210259">
              <w:t>-1 053 570,28</w:t>
            </w:r>
          </w:p>
        </w:tc>
      </w:tr>
      <w:tr w:rsidR="00A26380" w:rsidRPr="00210259" w:rsidTr="00650380">
        <w:trPr>
          <w:trHeight w:val="560"/>
        </w:trPr>
        <w:tc>
          <w:tcPr>
            <w:tcW w:w="5328" w:type="dxa"/>
          </w:tcPr>
          <w:p w:rsidR="00A26380" w:rsidRPr="00210259" w:rsidRDefault="00A26380" w:rsidP="00650380">
            <w:pPr>
              <w:jc w:val="both"/>
            </w:pPr>
            <w:r w:rsidRPr="00210259">
              <w:t>Увеличение прочих остатков денежных средств бюджетов муниципальных округов</w:t>
            </w:r>
          </w:p>
        </w:tc>
        <w:tc>
          <w:tcPr>
            <w:tcW w:w="3960" w:type="dxa"/>
          </w:tcPr>
          <w:p w:rsidR="00A26380" w:rsidRPr="00210259" w:rsidRDefault="00A26380" w:rsidP="00650380">
            <w:pPr>
              <w:jc w:val="center"/>
              <w:rPr>
                <w:spacing w:val="-6"/>
              </w:rPr>
            </w:pPr>
            <w:r w:rsidRPr="00210259">
              <w:rPr>
                <w:spacing w:val="-6"/>
              </w:rPr>
              <w:t>701 01 05 02 01 14 0000 510</w:t>
            </w:r>
          </w:p>
        </w:tc>
        <w:tc>
          <w:tcPr>
            <w:tcW w:w="2880" w:type="dxa"/>
          </w:tcPr>
          <w:p w:rsidR="00A26380" w:rsidRPr="00210259" w:rsidRDefault="00A26380" w:rsidP="00650380">
            <w:pPr>
              <w:jc w:val="right"/>
              <w:rPr>
                <w:color w:val="000000"/>
              </w:rPr>
            </w:pPr>
            <w:r w:rsidRPr="00210259">
              <w:t>-1 697 524,20</w:t>
            </w:r>
          </w:p>
        </w:tc>
        <w:tc>
          <w:tcPr>
            <w:tcW w:w="1980" w:type="dxa"/>
          </w:tcPr>
          <w:p w:rsidR="00A26380" w:rsidRPr="00210259" w:rsidRDefault="00A26380" w:rsidP="00650380">
            <w:pPr>
              <w:jc w:val="right"/>
              <w:rPr>
                <w:color w:val="000000"/>
              </w:rPr>
            </w:pPr>
            <w:r w:rsidRPr="00210259">
              <w:t>-1 053 570,28</w:t>
            </w:r>
          </w:p>
        </w:tc>
      </w:tr>
      <w:tr w:rsidR="00A26380" w:rsidRPr="00210259" w:rsidTr="00650380">
        <w:trPr>
          <w:trHeight w:val="477"/>
        </w:trPr>
        <w:tc>
          <w:tcPr>
            <w:tcW w:w="5328" w:type="dxa"/>
          </w:tcPr>
          <w:p w:rsidR="00A26380" w:rsidRPr="00210259" w:rsidRDefault="00A26380" w:rsidP="00650380">
            <w:pPr>
              <w:jc w:val="both"/>
            </w:pPr>
            <w:r w:rsidRPr="00210259">
              <w:t>Уменьшение остатков средств бюджетов</w:t>
            </w:r>
          </w:p>
        </w:tc>
        <w:tc>
          <w:tcPr>
            <w:tcW w:w="3960" w:type="dxa"/>
          </w:tcPr>
          <w:p w:rsidR="00A26380" w:rsidRPr="00210259" w:rsidRDefault="00A26380" w:rsidP="00650380">
            <w:pPr>
              <w:jc w:val="center"/>
              <w:rPr>
                <w:spacing w:val="-6"/>
              </w:rPr>
            </w:pPr>
            <w:r w:rsidRPr="00210259">
              <w:rPr>
                <w:spacing w:val="-6"/>
              </w:rPr>
              <w:t xml:space="preserve">701 01 05 00 </w:t>
            </w:r>
            <w:proofErr w:type="spellStart"/>
            <w:r w:rsidRPr="00210259">
              <w:rPr>
                <w:spacing w:val="-6"/>
              </w:rPr>
              <w:t>00</w:t>
            </w:r>
            <w:proofErr w:type="spellEnd"/>
            <w:r w:rsidRPr="00210259">
              <w:rPr>
                <w:spacing w:val="-6"/>
              </w:rPr>
              <w:t xml:space="preserve"> </w:t>
            </w:r>
            <w:proofErr w:type="spellStart"/>
            <w:r w:rsidRPr="00210259">
              <w:rPr>
                <w:spacing w:val="-6"/>
              </w:rPr>
              <w:t>00</w:t>
            </w:r>
            <w:proofErr w:type="spellEnd"/>
            <w:r w:rsidRPr="00210259">
              <w:rPr>
                <w:spacing w:val="-6"/>
              </w:rPr>
              <w:t xml:space="preserve"> 0000 600</w:t>
            </w:r>
          </w:p>
        </w:tc>
        <w:tc>
          <w:tcPr>
            <w:tcW w:w="2880" w:type="dxa"/>
          </w:tcPr>
          <w:p w:rsidR="00A26380" w:rsidRPr="00210259" w:rsidRDefault="00A26380" w:rsidP="00650380">
            <w:pPr>
              <w:jc w:val="right"/>
            </w:pPr>
            <w:r w:rsidRPr="00210259">
              <w:rPr>
                <w:color w:val="000000"/>
              </w:rPr>
              <w:t>1 746 351,90</w:t>
            </w:r>
          </w:p>
        </w:tc>
        <w:tc>
          <w:tcPr>
            <w:tcW w:w="1980" w:type="dxa"/>
          </w:tcPr>
          <w:p w:rsidR="00A26380" w:rsidRPr="00210259" w:rsidRDefault="00A26380" w:rsidP="00650380">
            <w:pPr>
              <w:jc w:val="right"/>
            </w:pPr>
            <w:r w:rsidRPr="00210259">
              <w:rPr>
                <w:color w:val="000000"/>
              </w:rPr>
              <w:t>1 012 394,24</w:t>
            </w:r>
          </w:p>
        </w:tc>
      </w:tr>
      <w:tr w:rsidR="00A26380" w:rsidRPr="00210259" w:rsidTr="00650380">
        <w:trPr>
          <w:trHeight w:val="520"/>
        </w:trPr>
        <w:tc>
          <w:tcPr>
            <w:tcW w:w="5328" w:type="dxa"/>
          </w:tcPr>
          <w:p w:rsidR="00A26380" w:rsidRPr="00210259" w:rsidRDefault="00A26380" w:rsidP="00650380">
            <w:pPr>
              <w:jc w:val="both"/>
            </w:pPr>
            <w:r w:rsidRPr="00210259">
              <w:lastRenderedPageBreak/>
              <w:t>Уменьшение прочих остатков средств бюджетов</w:t>
            </w:r>
          </w:p>
        </w:tc>
        <w:tc>
          <w:tcPr>
            <w:tcW w:w="3960" w:type="dxa"/>
          </w:tcPr>
          <w:p w:rsidR="00A26380" w:rsidRPr="00210259" w:rsidRDefault="00A26380" w:rsidP="00650380">
            <w:pPr>
              <w:jc w:val="center"/>
              <w:rPr>
                <w:spacing w:val="-6"/>
              </w:rPr>
            </w:pPr>
            <w:r w:rsidRPr="00210259">
              <w:rPr>
                <w:spacing w:val="-6"/>
              </w:rPr>
              <w:t xml:space="preserve">701 01 05 02 00 </w:t>
            </w:r>
            <w:proofErr w:type="spellStart"/>
            <w:r w:rsidRPr="00210259">
              <w:rPr>
                <w:spacing w:val="-6"/>
              </w:rPr>
              <w:t>00</w:t>
            </w:r>
            <w:proofErr w:type="spellEnd"/>
            <w:r w:rsidRPr="00210259">
              <w:rPr>
                <w:spacing w:val="-6"/>
              </w:rPr>
              <w:t xml:space="preserve"> 0000 600</w:t>
            </w:r>
          </w:p>
        </w:tc>
        <w:tc>
          <w:tcPr>
            <w:tcW w:w="2880" w:type="dxa"/>
          </w:tcPr>
          <w:p w:rsidR="00A26380" w:rsidRPr="00210259" w:rsidRDefault="00A26380" w:rsidP="00650380">
            <w:pPr>
              <w:jc w:val="right"/>
            </w:pPr>
            <w:r w:rsidRPr="00210259">
              <w:rPr>
                <w:color w:val="000000"/>
              </w:rPr>
              <w:t>1 746 351,90</w:t>
            </w:r>
          </w:p>
        </w:tc>
        <w:tc>
          <w:tcPr>
            <w:tcW w:w="1980" w:type="dxa"/>
          </w:tcPr>
          <w:p w:rsidR="00A26380" w:rsidRPr="00210259" w:rsidRDefault="00A26380" w:rsidP="00650380">
            <w:pPr>
              <w:jc w:val="right"/>
            </w:pPr>
            <w:r w:rsidRPr="00210259">
              <w:rPr>
                <w:color w:val="000000"/>
              </w:rPr>
              <w:t>1 012 394,24</w:t>
            </w:r>
          </w:p>
        </w:tc>
      </w:tr>
      <w:tr w:rsidR="00A26380" w:rsidRPr="00210259" w:rsidTr="00650380">
        <w:trPr>
          <w:trHeight w:val="707"/>
        </w:trPr>
        <w:tc>
          <w:tcPr>
            <w:tcW w:w="5328" w:type="dxa"/>
          </w:tcPr>
          <w:p w:rsidR="00A26380" w:rsidRPr="00210259" w:rsidRDefault="00A26380" w:rsidP="00650380">
            <w:pPr>
              <w:jc w:val="both"/>
            </w:pPr>
            <w:r w:rsidRPr="00210259">
              <w:t>Уменьшение прочих остатков денежных средств бюджетов</w:t>
            </w:r>
          </w:p>
        </w:tc>
        <w:tc>
          <w:tcPr>
            <w:tcW w:w="3960" w:type="dxa"/>
          </w:tcPr>
          <w:p w:rsidR="00A26380" w:rsidRPr="00210259" w:rsidRDefault="00A26380" w:rsidP="00650380">
            <w:pPr>
              <w:jc w:val="center"/>
              <w:rPr>
                <w:spacing w:val="-6"/>
              </w:rPr>
            </w:pPr>
            <w:r w:rsidRPr="00210259">
              <w:rPr>
                <w:spacing w:val="-6"/>
              </w:rPr>
              <w:t>701 01 05 02 01 00 0000 610</w:t>
            </w:r>
          </w:p>
        </w:tc>
        <w:tc>
          <w:tcPr>
            <w:tcW w:w="2880" w:type="dxa"/>
          </w:tcPr>
          <w:p w:rsidR="00A26380" w:rsidRPr="00210259" w:rsidRDefault="00A26380" w:rsidP="00650380">
            <w:pPr>
              <w:jc w:val="right"/>
            </w:pPr>
            <w:r w:rsidRPr="00210259">
              <w:rPr>
                <w:color w:val="000000"/>
              </w:rPr>
              <w:t>1 746 351,90</w:t>
            </w:r>
          </w:p>
        </w:tc>
        <w:tc>
          <w:tcPr>
            <w:tcW w:w="1980" w:type="dxa"/>
          </w:tcPr>
          <w:p w:rsidR="00A26380" w:rsidRPr="00210259" w:rsidRDefault="00A26380" w:rsidP="00650380">
            <w:pPr>
              <w:jc w:val="right"/>
            </w:pPr>
            <w:r w:rsidRPr="00210259">
              <w:rPr>
                <w:color w:val="000000"/>
              </w:rPr>
              <w:t>1 012 394,24</w:t>
            </w:r>
          </w:p>
        </w:tc>
      </w:tr>
      <w:tr w:rsidR="00A26380" w:rsidRPr="00210259" w:rsidTr="00650380">
        <w:trPr>
          <w:trHeight w:val="653"/>
        </w:trPr>
        <w:tc>
          <w:tcPr>
            <w:tcW w:w="5328" w:type="dxa"/>
          </w:tcPr>
          <w:p w:rsidR="00A26380" w:rsidRPr="00210259" w:rsidRDefault="00A26380" w:rsidP="00650380">
            <w:pPr>
              <w:jc w:val="both"/>
            </w:pPr>
            <w:r w:rsidRPr="00210259">
              <w:t>Уменьшение прочих остатков денежных средств бюджетов муниципальных округов</w:t>
            </w:r>
          </w:p>
        </w:tc>
        <w:tc>
          <w:tcPr>
            <w:tcW w:w="3960" w:type="dxa"/>
          </w:tcPr>
          <w:p w:rsidR="00A26380" w:rsidRPr="00210259" w:rsidRDefault="00A26380" w:rsidP="00650380">
            <w:pPr>
              <w:jc w:val="center"/>
              <w:rPr>
                <w:spacing w:val="-6"/>
              </w:rPr>
            </w:pPr>
            <w:r w:rsidRPr="00210259">
              <w:rPr>
                <w:spacing w:val="-6"/>
              </w:rPr>
              <w:t>701 01 05 02 01 14 0000 610</w:t>
            </w:r>
          </w:p>
        </w:tc>
        <w:tc>
          <w:tcPr>
            <w:tcW w:w="2880" w:type="dxa"/>
          </w:tcPr>
          <w:p w:rsidR="00A26380" w:rsidRPr="00210259" w:rsidRDefault="00A26380" w:rsidP="00650380">
            <w:pPr>
              <w:jc w:val="right"/>
            </w:pPr>
            <w:r w:rsidRPr="00210259">
              <w:rPr>
                <w:color w:val="000000"/>
              </w:rPr>
              <w:t>1 746 351,90</w:t>
            </w:r>
          </w:p>
        </w:tc>
        <w:tc>
          <w:tcPr>
            <w:tcW w:w="1980" w:type="dxa"/>
          </w:tcPr>
          <w:p w:rsidR="00A26380" w:rsidRPr="00210259" w:rsidRDefault="00A26380" w:rsidP="00650380">
            <w:pPr>
              <w:jc w:val="right"/>
            </w:pPr>
            <w:r w:rsidRPr="00210259">
              <w:rPr>
                <w:color w:val="000000"/>
              </w:rPr>
              <w:t>1 012 394,24</w:t>
            </w:r>
          </w:p>
        </w:tc>
      </w:tr>
    </w:tbl>
    <w:p w:rsidR="00A26380" w:rsidRPr="00210259" w:rsidRDefault="00A26380" w:rsidP="00A26380">
      <w:pPr>
        <w:jc w:val="center"/>
      </w:pPr>
    </w:p>
    <w:tbl>
      <w:tblPr>
        <w:tblW w:w="0" w:type="auto"/>
        <w:tblLook w:val="01E0"/>
      </w:tblPr>
      <w:tblGrid>
        <w:gridCol w:w="7251"/>
        <w:gridCol w:w="7251"/>
      </w:tblGrid>
      <w:tr w:rsidR="00A26380" w:rsidRPr="002B1B4E" w:rsidTr="00626704">
        <w:trPr>
          <w:trHeight w:val="1675"/>
        </w:trPr>
        <w:tc>
          <w:tcPr>
            <w:tcW w:w="7251" w:type="dxa"/>
          </w:tcPr>
          <w:p w:rsidR="00A26380" w:rsidRPr="002B1B4E" w:rsidRDefault="00A26380" w:rsidP="00650380">
            <w:pPr>
              <w:jc w:val="center"/>
            </w:pPr>
          </w:p>
        </w:tc>
        <w:tc>
          <w:tcPr>
            <w:tcW w:w="7251" w:type="dxa"/>
          </w:tcPr>
          <w:p w:rsidR="00A26380" w:rsidRPr="002B1B4E" w:rsidRDefault="00A26380" w:rsidP="00650380">
            <w:pPr>
              <w:spacing w:line="240" w:lineRule="exact"/>
              <w:jc w:val="center"/>
            </w:pPr>
            <w:r w:rsidRPr="002B1B4E">
              <w:t>Приложение 4</w:t>
            </w:r>
          </w:p>
          <w:p w:rsidR="00A26380" w:rsidRPr="002B1B4E" w:rsidRDefault="00A26380" w:rsidP="00650380">
            <w:pPr>
              <w:spacing w:line="240" w:lineRule="exact"/>
              <w:jc w:val="center"/>
            </w:pPr>
            <w:r w:rsidRPr="002B1B4E">
              <w:t>к постановлению администрации</w:t>
            </w:r>
          </w:p>
          <w:p w:rsidR="00A26380" w:rsidRPr="002B1B4E" w:rsidRDefault="00A26380" w:rsidP="00650380">
            <w:pPr>
              <w:spacing w:line="240" w:lineRule="exact"/>
              <w:jc w:val="center"/>
            </w:pPr>
            <w:r w:rsidRPr="002B1B4E">
              <w:t>Арзгирского муниципального округа Ставропольского края «Об исполнении бюджета Арзгирского муниципального округа Ставр</w:t>
            </w:r>
            <w:r w:rsidRPr="002B1B4E">
              <w:t>о</w:t>
            </w:r>
            <w:r w:rsidRPr="002B1B4E">
              <w:t xml:space="preserve">польского края  </w:t>
            </w:r>
          </w:p>
          <w:p w:rsidR="00A26380" w:rsidRPr="002B1B4E" w:rsidRDefault="00A26380" w:rsidP="00650380">
            <w:pPr>
              <w:spacing w:line="240" w:lineRule="exact"/>
              <w:jc w:val="center"/>
            </w:pPr>
            <w:r w:rsidRPr="002B1B4E">
              <w:t>за 9 месяцев 2024 года</w:t>
            </w:r>
          </w:p>
          <w:p w:rsidR="00A26380" w:rsidRPr="002B1B4E" w:rsidRDefault="00A26380" w:rsidP="00650380">
            <w:pPr>
              <w:spacing w:line="240" w:lineRule="exact"/>
              <w:jc w:val="center"/>
            </w:pPr>
            <w:r w:rsidRPr="002B1B4E">
              <w:t>от 16  октября  2024 год № 622</w:t>
            </w:r>
          </w:p>
        </w:tc>
      </w:tr>
    </w:tbl>
    <w:p w:rsidR="00A26380" w:rsidRPr="002B1B4E" w:rsidRDefault="00A26380" w:rsidP="00626704">
      <w:pPr>
        <w:jc w:val="center"/>
      </w:pPr>
      <w:r w:rsidRPr="002B1B4E">
        <w:t>ЧИСЛЕННОСТЬ</w:t>
      </w:r>
    </w:p>
    <w:p w:rsidR="00A26380" w:rsidRPr="002B1B4E" w:rsidRDefault="00A26380" w:rsidP="00626704">
      <w:pPr>
        <w:spacing w:line="240" w:lineRule="exact"/>
        <w:jc w:val="center"/>
      </w:pPr>
      <w:r w:rsidRPr="002B1B4E">
        <w:t>муниципальных служащих органов местного самоуправления администрации Арзгирского муниципального округа Ставропольского края и работников муниципальных учреждений Арзгирского муниципального округа Ставропольского края и фактические затраты на их д</w:t>
      </w:r>
      <w:r w:rsidRPr="002B1B4E">
        <w:t>е</w:t>
      </w:r>
      <w:r w:rsidRPr="002B1B4E">
        <w:t xml:space="preserve">нежное содержание за 9 месяцев  2024 года                       </w:t>
      </w:r>
    </w:p>
    <w:p w:rsidR="00A26380" w:rsidRPr="002B1B4E" w:rsidRDefault="00A26380" w:rsidP="00A26380">
      <w:r w:rsidRPr="002B1B4E">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5328"/>
        <w:gridCol w:w="5270"/>
        <w:gridCol w:w="3827"/>
      </w:tblGrid>
      <w:tr w:rsidR="00A26380" w:rsidRPr="002B1B4E" w:rsidTr="00650380">
        <w:tc>
          <w:tcPr>
            <w:tcW w:w="5328" w:type="dxa"/>
            <w:tcBorders>
              <w:top w:val="single" w:sz="4" w:space="0" w:color="auto"/>
              <w:left w:val="single" w:sz="4" w:space="0" w:color="auto"/>
              <w:bottom w:val="single" w:sz="4" w:space="0" w:color="auto"/>
              <w:right w:val="single" w:sz="4" w:space="0" w:color="auto"/>
            </w:tcBorders>
          </w:tcPr>
          <w:p w:rsidR="00A26380" w:rsidRPr="002B1B4E" w:rsidRDefault="00A26380" w:rsidP="00650380">
            <w:pPr>
              <w:jc w:val="center"/>
            </w:pPr>
            <w:r w:rsidRPr="002B1B4E">
              <w:t>Наименование контрагента работников</w:t>
            </w:r>
          </w:p>
        </w:tc>
        <w:tc>
          <w:tcPr>
            <w:tcW w:w="5270" w:type="dxa"/>
            <w:tcBorders>
              <w:top w:val="single" w:sz="4" w:space="0" w:color="auto"/>
              <w:left w:val="single" w:sz="4" w:space="0" w:color="auto"/>
              <w:bottom w:val="single" w:sz="4" w:space="0" w:color="auto"/>
              <w:right w:val="single" w:sz="4" w:space="0" w:color="auto"/>
            </w:tcBorders>
          </w:tcPr>
          <w:p w:rsidR="00A26380" w:rsidRPr="002B1B4E" w:rsidRDefault="00A26380" w:rsidP="00650380">
            <w:pPr>
              <w:jc w:val="center"/>
            </w:pPr>
            <w:r w:rsidRPr="002B1B4E">
              <w:t>Численность муниципальных служащих органов местного самоуправления  и работников мун</w:t>
            </w:r>
            <w:r w:rsidRPr="002B1B4E">
              <w:t>и</w:t>
            </w:r>
            <w:r w:rsidRPr="002B1B4E">
              <w:t>ципальных учреждений на 01.10.2024г. (чел</w:t>
            </w:r>
            <w:r w:rsidRPr="002B1B4E">
              <w:t>о</w:t>
            </w:r>
            <w:r w:rsidRPr="002B1B4E">
              <w:t>век)</w:t>
            </w:r>
          </w:p>
        </w:tc>
        <w:tc>
          <w:tcPr>
            <w:tcW w:w="3827" w:type="dxa"/>
            <w:tcBorders>
              <w:top w:val="single" w:sz="4" w:space="0" w:color="auto"/>
              <w:left w:val="single" w:sz="4" w:space="0" w:color="auto"/>
              <w:bottom w:val="single" w:sz="4" w:space="0" w:color="auto"/>
              <w:right w:val="single" w:sz="4" w:space="0" w:color="auto"/>
            </w:tcBorders>
          </w:tcPr>
          <w:p w:rsidR="00A26380" w:rsidRPr="002B1B4E" w:rsidRDefault="00A26380" w:rsidP="00650380">
            <w:pPr>
              <w:jc w:val="center"/>
            </w:pPr>
            <w:r w:rsidRPr="002B1B4E">
              <w:t>Фактические затраты на денежное содержание за 9 месяцев2024 года</w:t>
            </w:r>
          </w:p>
          <w:p w:rsidR="00A26380" w:rsidRPr="002B1B4E" w:rsidRDefault="00A26380" w:rsidP="00650380">
            <w:pPr>
              <w:jc w:val="center"/>
            </w:pPr>
            <w:r w:rsidRPr="002B1B4E">
              <w:t>(тыс. рублей)</w:t>
            </w:r>
          </w:p>
        </w:tc>
      </w:tr>
      <w:tr w:rsidR="00A26380" w:rsidRPr="002B1B4E" w:rsidTr="00650380">
        <w:trPr>
          <w:trHeight w:val="533"/>
        </w:trPr>
        <w:tc>
          <w:tcPr>
            <w:tcW w:w="5328" w:type="dxa"/>
            <w:tcBorders>
              <w:top w:val="single" w:sz="4" w:space="0" w:color="auto"/>
              <w:left w:val="single" w:sz="4" w:space="0" w:color="auto"/>
              <w:bottom w:val="single" w:sz="4" w:space="0" w:color="auto"/>
              <w:right w:val="single" w:sz="4" w:space="0" w:color="auto"/>
            </w:tcBorders>
          </w:tcPr>
          <w:p w:rsidR="00A26380" w:rsidRPr="002B1B4E" w:rsidRDefault="00A26380" w:rsidP="00650380">
            <w:pPr>
              <w:tabs>
                <w:tab w:val="left" w:pos="960"/>
              </w:tabs>
              <w:jc w:val="center"/>
            </w:pPr>
            <w:r w:rsidRPr="002B1B4E">
              <w:t>1</w:t>
            </w:r>
          </w:p>
        </w:tc>
        <w:tc>
          <w:tcPr>
            <w:tcW w:w="5270" w:type="dxa"/>
            <w:tcBorders>
              <w:top w:val="single" w:sz="4" w:space="0" w:color="auto"/>
              <w:left w:val="single" w:sz="4" w:space="0" w:color="auto"/>
              <w:bottom w:val="single" w:sz="4" w:space="0" w:color="auto"/>
              <w:right w:val="single" w:sz="4" w:space="0" w:color="auto"/>
            </w:tcBorders>
          </w:tcPr>
          <w:p w:rsidR="00A26380" w:rsidRPr="002B1B4E" w:rsidRDefault="00A26380" w:rsidP="00650380">
            <w:pPr>
              <w:jc w:val="center"/>
            </w:pPr>
            <w:r w:rsidRPr="002B1B4E">
              <w:t>2</w:t>
            </w:r>
          </w:p>
        </w:tc>
        <w:tc>
          <w:tcPr>
            <w:tcW w:w="3827" w:type="dxa"/>
            <w:tcBorders>
              <w:top w:val="single" w:sz="4" w:space="0" w:color="auto"/>
              <w:left w:val="single" w:sz="4" w:space="0" w:color="auto"/>
              <w:bottom w:val="single" w:sz="4" w:space="0" w:color="auto"/>
              <w:right w:val="single" w:sz="4" w:space="0" w:color="auto"/>
            </w:tcBorders>
          </w:tcPr>
          <w:p w:rsidR="00A26380" w:rsidRPr="002B1B4E" w:rsidRDefault="00A26380" w:rsidP="00650380">
            <w:pPr>
              <w:jc w:val="center"/>
            </w:pPr>
            <w:r w:rsidRPr="002B1B4E">
              <w:t>3</w:t>
            </w:r>
          </w:p>
        </w:tc>
      </w:tr>
      <w:tr w:rsidR="00A26380" w:rsidRPr="002B1B4E" w:rsidTr="00650380">
        <w:tc>
          <w:tcPr>
            <w:tcW w:w="5328" w:type="dxa"/>
            <w:tcBorders>
              <w:top w:val="single" w:sz="4" w:space="0" w:color="auto"/>
              <w:left w:val="nil"/>
              <w:bottom w:val="nil"/>
              <w:right w:val="nil"/>
            </w:tcBorders>
          </w:tcPr>
          <w:p w:rsidR="00A26380" w:rsidRPr="002B1B4E" w:rsidRDefault="00A26380" w:rsidP="00650380">
            <w:pPr>
              <w:tabs>
                <w:tab w:val="left" w:pos="960"/>
              </w:tabs>
              <w:jc w:val="both"/>
            </w:pPr>
            <w:r w:rsidRPr="002B1B4E">
              <w:t>Муниципальные служащие</w:t>
            </w:r>
          </w:p>
        </w:tc>
        <w:tc>
          <w:tcPr>
            <w:tcW w:w="5270" w:type="dxa"/>
            <w:tcBorders>
              <w:top w:val="single" w:sz="4" w:space="0" w:color="auto"/>
              <w:left w:val="nil"/>
              <w:bottom w:val="nil"/>
              <w:right w:val="nil"/>
            </w:tcBorders>
          </w:tcPr>
          <w:p w:rsidR="00A26380" w:rsidRPr="002B1B4E" w:rsidRDefault="00A26380" w:rsidP="00650380">
            <w:pPr>
              <w:jc w:val="center"/>
            </w:pPr>
            <w:r w:rsidRPr="002B1B4E">
              <w:t>115</w:t>
            </w:r>
          </w:p>
        </w:tc>
        <w:tc>
          <w:tcPr>
            <w:tcW w:w="3827" w:type="dxa"/>
            <w:tcBorders>
              <w:top w:val="single" w:sz="4" w:space="0" w:color="auto"/>
              <w:left w:val="nil"/>
              <w:bottom w:val="nil"/>
              <w:right w:val="nil"/>
            </w:tcBorders>
          </w:tcPr>
          <w:p w:rsidR="00A26380" w:rsidRPr="002B1B4E" w:rsidRDefault="00A26380" w:rsidP="00650380">
            <w:pPr>
              <w:jc w:val="right"/>
            </w:pPr>
            <w:r w:rsidRPr="002B1B4E">
              <w:t>52 143,22</w:t>
            </w:r>
          </w:p>
        </w:tc>
      </w:tr>
      <w:tr w:rsidR="00A26380" w:rsidRPr="002B1B4E" w:rsidTr="00650380">
        <w:tc>
          <w:tcPr>
            <w:tcW w:w="5328" w:type="dxa"/>
            <w:tcBorders>
              <w:top w:val="nil"/>
              <w:left w:val="nil"/>
              <w:bottom w:val="nil"/>
              <w:right w:val="nil"/>
            </w:tcBorders>
          </w:tcPr>
          <w:p w:rsidR="00A26380" w:rsidRPr="002B1B4E" w:rsidRDefault="00A26380" w:rsidP="00650380">
            <w:pPr>
              <w:jc w:val="both"/>
            </w:pPr>
            <w:r w:rsidRPr="002B1B4E">
              <w:t>Работники муниципальных казенных учрежд</w:t>
            </w:r>
            <w:r w:rsidRPr="002B1B4E">
              <w:t>е</w:t>
            </w:r>
            <w:r w:rsidRPr="002B1B4E">
              <w:t>ний</w:t>
            </w:r>
          </w:p>
        </w:tc>
        <w:tc>
          <w:tcPr>
            <w:tcW w:w="5270" w:type="dxa"/>
            <w:tcBorders>
              <w:top w:val="nil"/>
              <w:left w:val="nil"/>
              <w:bottom w:val="nil"/>
              <w:right w:val="nil"/>
            </w:tcBorders>
          </w:tcPr>
          <w:p w:rsidR="00A26380" w:rsidRPr="002B1B4E" w:rsidRDefault="00A26380" w:rsidP="00650380">
            <w:pPr>
              <w:jc w:val="center"/>
            </w:pPr>
            <w:r w:rsidRPr="002B1B4E">
              <w:t>886</w:t>
            </w:r>
          </w:p>
        </w:tc>
        <w:tc>
          <w:tcPr>
            <w:tcW w:w="3827" w:type="dxa"/>
            <w:tcBorders>
              <w:top w:val="nil"/>
              <w:left w:val="nil"/>
              <w:bottom w:val="nil"/>
              <w:right w:val="nil"/>
            </w:tcBorders>
          </w:tcPr>
          <w:p w:rsidR="00A26380" w:rsidRPr="002B1B4E" w:rsidRDefault="00A26380" w:rsidP="00650380">
            <w:pPr>
              <w:jc w:val="right"/>
            </w:pPr>
            <w:r w:rsidRPr="002B1B4E">
              <w:t>203 235,92</w:t>
            </w:r>
          </w:p>
        </w:tc>
      </w:tr>
      <w:tr w:rsidR="00A26380" w:rsidRPr="002B1B4E" w:rsidTr="00650380">
        <w:tc>
          <w:tcPr>
            <w:tcW w:w="5328" w:type="dxa"/>
            <w:tcBorders>
              <w:top w:val="nil"/>
              <w:left w:val="nil"/>
              <w:bottom w:val="nil"/>
              <w:right w:val="nil"/>
            </w:tcBorders>
          </w:tcPr>
          <w:p w:rsidR="00A26380" w:rsidRPr="002B1B4E" w:rsidRDefault="00A26380" w:rsidP="00650380">
            <w:pPr>
              <w:jc w:val="both"/>
            </w:pPr>
            <w:r w:rsidRPr="002B1B4E">
              <w:t>Работники муниципальных бюджетных учре</w:t>
            </w:r>
            <w:r w:rsidRPr="002B1B4E">
              <w:t>ж</w:t>
            </w:r>
            <w:r w:rsidRPr="002B1B4E">
              <w:t>дений</w:t>
            </w:r>
          </w:p>
        </w:tc>
        <w:tc>
          <w:tcPr>
            <w:tcW w:w="5270" w:type="dxa"/>
            <w:tcBorders>
              <w:top w:val="nil"/>
              <w:left w:val="nil"/>
              <w:bottom w:val="nil"/>
              <w:right w:val="nil"/>
            </w:tcBorders>
          </w:tcPr>
          <w:p w:rsidR="00A26380" w:rsidRPr="002B1B4E" w:rsidRDefault="00A26380" w:rsidP="00650380">
            <w:pPr>
              <w:jc w:val="center"/>
            </w:pPr>
            <w:r w:rsidRPr="002B1B4E">
              <w:t>567</w:t>
            </w:r>
          </w:p>
        </w:tc>
        <w:tc>
          <w:tcPr>
            <w:tcW w:w="3827" w:type="dxa"/>
            <w:tcBorders>
              <w:top w:val="nil"/>
              <w:left w:val="nil"/>
              <w:bottom w:val="nil"/>
              <w:right w:val="nil"/>
            </w:tcBorders>
          </w:tcPr>
          <w:p w:rsidR="00A26380" w:rsidRPr="002B1B4E" w:rsidRDefault="00A26380" w:rsidP="00650380">
            <w:pPr>
              <w:jc w:val="right"/>
            </w:pPr>
            <w:r w:rsidRPr="002B1B4E">
              <w:t>122 817,04</w:t>
            </w:r>
          </w:p>
        </w:tc>
      </w:tr>
    </w:tbl>
    <w:p w:rsidR="00A26380" w:rsidRPr="002B1B4E" w:rsidRDefault="00A26380" w:rsidP="00A26380">
      <w:pPr>
        <w:autoSpaceDE w:val="0"/>
        <w:autoSpaceDN w:val="0"/>
        <w:adjustRightInd w:val="0"/>
        <w:jc w:val="both"/>
      </w:pPr>
    </w:p>
    <w:p w:rsidR="00A26380" w:rsidRDefault="00A26380" w:rsidP="00A26380">
      <w:pPr>
        <w:autoSpaceDE w:val="0"/>
        <w:autoSpaceDN w:val="0"/>
        <w:adjustRightInd w:val="0"/>
        <w:jc w:val="both"/>
        <w:sectPr w:rsidR="00A26380" w:rsidSect="00A26380">
          <w:pgSz w:w="16838" w:h="11906" w:orient="landscape"/>
          <w:pgMar w:top="425" w:right="992" w:bottom="1559" w:left="1559" w:header="709" w:footer="709" w:gutter="0"/>
          <w:cols w:space="720"/>
          <w:titlePg/>
          <w:docGrid w:linePitch="360"/>
        </w:sectPr>
      </w:pPr>
    </w:p>
    <w:p w:rsidR="000D0017" w:rsidRPr="00585F2F" w:rsidRDefault="000D0017" w:rsidP="000D0017">
      <w:pPr>
        <w:pStyle w:val="aff"/>
        <w:contextualSpacing/>
        <w:rPr>
          <w:b/>
          <w:sz w:val="32"/>
          <w:szCs w:val="32"/>
        </w:rPr>
      </w:pPr>
      <w:proofErr w:type="gramStart"/>
      <w:r w:rsidRPr="00585F2F">
        <w:rPr>
          <w:b/>
          <w:sz w:val="32"/>
          <w:szCs w:val="32"/>
        </w:rPr>
        <w:lastRenderedPageBreak/>
        <w:t>П</w:t>
      </w:r>
      <w:proofErr w:type="gramEnd"/>
      <w:r w:rsidRPr="00585F2F">
        <w:rPr>
          <w:b/>
          <w:sz w:val="32"/>
          <w:szCs w:val="32"/>
        </w:rPr>
        <w:t xml:space="preserve"> О С Т А Н О В Л Е Н И Е</w:t>
      </w:r>
    </w:p>
    <w:p w:rsidR="000D0017" w:rsidRPr="00585F2F" w:rsidRDefault="000D0017" w:rsidP="000D0017">
      <w:pPr>
        <w:pStyle w:val="aff"/>
        <w:spacing w:line="240" w:lineRule="exact"/>
        <w:contextualSpacing/>
        <w:rPr>
          <w:b/>
          <w:sz w:val="24"/>
          <w:szCs w:val="24"/>
        </w:rPr>
      </w:pPr>
    </w:p>
    <w:p w:rsidR="000D0017" w:rsidRPr="00585F2F" w:rsidRDefault="000D0017" w:rsidP="000D0017">
      <w:pPr>
        <w:pStyle w:val="aff"/>
        <w:spacing w:line="240" w:lineRule="exact"/>
        <w:contextualSpacing/>
        <w:rPr>
          <w:b/>
          <w:sz w:val="24"/>
          <w:szCs w:val="24"/>
        </w:rPr>
      </w:pPr>
      <w:r w:rsidRPr="00585F2F">
        <w:rPr>
          <w:b/>
          <w:sz w:val="24"/>
          <w:szCs w:val="24"/>
        </w:rPr>
        <w:t xml:space="preserve">АДМИНИСТРАЦИИ АРЗГИРСКОГО МУНИЦИПАЛЬНОГО ОКРУГА </w:t>
      </w:r>
    </w:p>
    <w:p w:rsidR="000D0017" w:rsidRPr="00585F2F" w:rsidRDefault="000D0017" w:rsidP="000D0017">
      <w:pPr>
        <w:pStyle w:val="aff"/>
        <w:spacing w:line="240" w:lineRule="exact"/>
        <w:contextualSpacing/>
        <w:rPr>
          <w:b/>
          <w:sz w:val="24"/>
          <w:szCs w:val="24"/>
        </w:rPr>
      </w:pPr>
      <w:r w:rsidRPr="00585F2F">
        <w:rPr>
          <w:b/>
          <w:sz w:val="24"/>
          <w:szCs w:val="24"/>
        </w:rPr>
        <w:t>СТАВРОПОЛЬСКОГО КРАЯ</w:t>
      </w:r>
    </w:p>
    <w:p w:rsidR="000D0017" w:rsidRPr="000D0017" w:rsidRDefault="000D0017" w:rsidP="000D0017">
      <w:pPr>
        <w:pStyle w:val="aff"/>
        <w:spacing w:line="240" w:lineRule="exact"/>
        <w:contextualSpacing/>
        <w:rPr>
          <w:b/>
          <w:sz w:val="24"/>
          <w:szCs w:val="24"/>
        </w:rPr>
      </w:pPr>
    </w:p>
    <w:tbl>
      <w:tblPr>
        <w:tblW w:w="9639" w:type="dxa"/>
        <w:tblInd w:w="108" w:type="dxa"/>
        <w:tblLook w:val="04A0"/>
      </w:tblPr>
      <w:tblGrid>
        <w:gridCol w:w="3063"/>
        <w:gridCol w:w="3171"/>
        <w:gridCol w:w="3405"/>
      </w:tblGrid>
      <w:tr w:rsidR="000D0017" w:rsidRPr="000D0017" w:rsidTr="000D0017">
        <w:trPr>
          <w:trHeight w:val="270"/>
        </w:trPr>
        <w:tc>
          <w:tcPr>
            <w:tcW w:w="3063" w:type="dxa"/>
          </w:tcPr>
          <w:p w:rsidR="000D0017" w:rsidRPr="000D0017" w:rsidRDefault="000D0017" w:rsidP="001B12E4">
            <w:pPr>
              <w:pStyle w:val="aff"/>
              <w:ind w:left="-108"/>
              <w:contextualSpacing/>
              <w:jc w:val="both"/>
              <w:rPr>
                <w:sz w:val="24"/>
                <w:szCs w:val="24"/>
              </w:rPr>
            </w:pPr>
            <w:r w:rsidRPr="000D0017">
              <w:rPr>
                <w:sz w:val="24"/>
                <w:szCs w:val="24"/>
              </w:rPr>
              <w:t>18 октября 2024 г.</w:t>
            </w:r>
          </w:p>
        </w:tc>
        <w:tc>
          <w:tcPr>
            <w:tcW w:w="3171" w:type="dxa"/>
          </w:tcPr>
          <w:p w:rsidR="000D0017" w:rsidRPr="000D0017" w:rsidRDefault="000D0017" w:rsidP="001B12E4">
            <w:pPr>
              <w:contextualSpacing/>
              <w:jc w:val="center"/>
              <w:rPr>
                <w:rFonts w:ascii="Calibri" w:hAnsi="Calibri"/>
              </w:rPr>
            </w:pPr>
            <w:r w:rsidRPr="000D0017">
              <w:t>с. Арзгир</w:t>
            </w:r>
          </w:p>
        </w:tc>
        <w:tc>
          <w:tcPr>
            <w:tcW w:w="3405" w:type="dxa"/>
          </w:tcPr>
          <w:p w:rsidR="000D0017" w:rsidRPr="000D0017" w:rsidRDefault="000D0017" w:rsidP="001B12E4">
            <w:pPr>
              <w:pStyle w:val="aff"/>
              <w:contextualSpacing/>
              <w:jc w:val="both"/>
              <w:rPr>
                <w:sz w:val="24"/>
                <w:szCs w:val="24"/>
              </w:rPr>
            </w:pPr>
            <w:r w:rsidRPr="000D0017">
              <w:rPr>
                <w:sz w:val="24"/>
                <w:szCs w:val="24"/>
              </w:rPr>
              <w:t xml:space="preserve">                           № 624</w:t>
            </w:r>
          </w:p>
          <w:p w:rsidR="000D0017" w:rsidRPr="000D0017" w:rsidRDefault="000D0017" w:rsidP="001B12E4">
            <w:pPr>
              <w:pStyle w:val="aff"/>
              <w:contextualSpacing/>
              <w:jc w:val="both"/>
              <w:rPr>
                <w:sz w:val="24"/>
                <w:szCs w:val="24"/>
              </w:rPr>
            </w:pPr>
          </w:p>
        </w:tc>
      </w:tr>
    </w:tbl>
    <w:p w:rsidR="000D0017" w:rsidRPr="000D0017" w:rsidRDefault="000D0017" w:rsidP="000D0017">
      <w:pPr>
        <w:spacing w:line="240" w:lineRule="exact"/>
        <w:jc w:val="both"/>
        <w:rPr>
          <w:rFonts w:eastAsia="Calibri"/>
          <w:lang w:eastAsia="en-US"/>
        </w:rPr>
      </w:pPr>
      <w:r w:rsidRPr="000D0017">
        <w:rPr>
          <w:rFonts w:eastAsia="Calibri"/>
          <w:lang w:eastAsia="en-US"/>
        </w:rPr>
        <w:t>Об утверждении административного регламента предоставления администрацией Арзгирск</w:t>
      </w:r>
      <w:r w:rsidRPr="000D0017">
        <w:rPr>
          <w:rFonts w:eastAsia="Calibri"/>
          <w:lang w:eastAsia="en-US"/>
        </w:rPr>
        <w:t>о</w:t>
      </w:r>
      <w:r w:rsidRPr="000D0017">
        <w:rPr>
          <w:rFonts w:eastAsia="Calibri"/>
          <w:lang w:eastAsia="en-US"/>
        </w:rPr>
        <w:t>го муниципального округа муниципальной услуги «Передача в собственность граждан занима</w:t>
      </w:r>
      <w:r w:rsidRPr="000D0017">
        <w:rPr>
          <w:rFonts w:eastAsia="Calibri"/>
          <w:lang w:eastAsia="en-US"/>
        </w:rPr>
        <w:t>е</w:t>
      </w:r>
      <w:r w:rsidRPr="000D0017">
        <w:rPr>
          <w:rFonts w:eastAsia="Calibri"/>
          <w:lang w:eastAsia="en-US"/>
        </w:rPr>
        <w:t>мых ими жилых помещений жилищного фонда (приватизация жилищного фо</w:t>
      </w:r>
      <w:r w:rsidRPr="000D0017">
        <w:rPr>
          <w:rFonts w:eastAsia="Calibri"/>
          <w:lang w:eastAsia="en-US"/>
        </w:rPr>
        <w:t>н</w:t>
      </w:r>
      <w:r w:rsidRPr="000D0017">
        <w:rPr>
          <w:rFonts w:eastAsia="Calibri"/>
          <w:lang w:eastAsia="en-US"/>
        </w:rPr>
        <w:t xml:space="preserve">да)» </w:t>
      </w:r>
    </w:p>
    <w:p w:rsidR="000D0017" w:rsidRPr="000D0017" w:rsidRDefault="000D0017" w:rsidP="000D0017">
      <w:pPr>
        <w:spacing w:line="240" w:lineRule="exact"/>
        <w:rPr>
          <w:rFonts w:eastAsia="Calibri"/>
          <w:lang w:eastAsia="en-US"/>
        </w:rPr>
      </w:pPr>
    </w:p>
    <w:p w:rsidR="000D0017" w:rsidRPr="000D0017" w:rsidRDefault="000D0017" w:rsidP="000D0017">
      <w:pPr>
        <w:ind w:firstLine="709"/>
        <w:jc w:val="both"/>
        <w:rPr>
          <w:rFonts w:eastAsia="Calibri"/>
          <w:lang w:eastAsia="en-US"/>
        </w:rPr>
      </w:pPr>
      <w:proofErr w:type="gramStart"/>
      <w:r w:rsidRPr="000D0017">
        <w:rPr>
          <w:rFonts w:eastAsia="Calibri"/>
          <w:lang w:eastAsia="en-US"/>
        </w:rPr>
        <w:t>В соответствии с Федеральным законом от 27.07.2010г. №210-ФЗ «Об организации пр</w:t>
      </w:r>
      <w:r w:rsidRPr="000D0017">
        <w:rPr>
          <w:rFonts w:eastAsia="Calibri"/>
          <w:lang w:eastAsia="en-US"/>
        </w:rPr>
        <w:t>е</w:t>
      </w:r>
      <w:r w:rsidRPr="000D0017">
        <w:rPr>
          <w:rFonts w:eastAsia="Calibri"/>
          <w:lang w:eastAsia="en-US"/>
        </w:rPr>
        <w:t>доставление государственных и муниципальных услуг», постановлением Правительства Ста</w:t>
      </w:r>
      <w:r w:rsidRPr="000D0017">
        <w:rPr>
          <w:rFonts w:eastAsia="Calibri"/>
          <w:lang w:eastAsia="en-US"/>
        </w:rPr>
        <w:t>в</w:t>
      </w:r>
      <w:r w:rsidRPr="000D0017">
        <w:rPr>
          <w:rFonts w:eastAsia="Calibri"/>
          <w:lang w:eastAsia="en-US"/>
        </w:rPr>
        <w:t>ропольского края от 24.04.2018г. № 167-п «О внесении изменений в постановление Правител</w:t>
      </w:r>
      <w:r w:rsidRPr="000D0017">
        <w:rPr>
          <w:rFonts w:eastAsia="Calibri"/>
          <w:lang w:eastAsia="en-US"/>
        </w:rPr>
        <w:t>ь</w:t>
      </w:r>
      <w:r w:rsidRPr="000D0017">
        <w:rPr>
          <w:rFonts w:eastAsia="Calibri"/>
          <w:lang w:eastAsia="en-US"/>
        </w:rPr>
        <w:t>ства Ставропольского края от 25 июля 2011 г. № 295-п «Об утверждении Порядка разр</w:t>
      </w:r>
      <w:r w:rsidRPr="000D0017">
        <w:rPr>
          <w:rFonts w:eastAsia="Calibri"/>
          <w:lang w:eastAsia="en-US"/>
        </w:rPr>
        <w:t>а</w:t>
      </w:r>
      <w:r w:rsidRPr="000D0017">
        <w:rPr>
          <w:rFonts w:eastAsia="Calibri"/>
          <w:lang w:eastAsia="en-US"/>
        </w:rPr>
        <w:t>ботки и утверждения органами исполнительной власти Ставропольского края административных ре</w:t>
      </w:r>
      <w:r w:rsidRPr="000D0017">
        <w:rPr>
          <w:rFonts w:eastAsia="Calibri"/>
          <w:lang w:eastAsia="en-US"/>
        </w:rPr>
        <w:t>г</w:t>
      </w:r>
      <w:r w:rsidRPr="000D0017">
        <w:rPr>
          <w:rFonts w:eastAsia="Calibri"/>
          <w:lang w:eastAsia="en-US"/>
        </w:rPr>
        <w:t>ламентов предоставления государственных услуг, Порядка разработки и утве</w:t>
      </w:r>
      <w:r w:rsidRPr="000D0017">
        <w:rPr>
          <w:rFonts w:eastAsia="Calibri"/>
          <w:lang w:eastAsia="en-US"/>
        </w:rPr>
        <w:t>р</w:t>
      </w:r>
      <w:r w:rsidRPr="000D0017">
        <w:rPr>
          <w:rFonts w:eastAsia="Calibri"/>
          <w:lang w:eastAsia="en-US"/>
        </w:rPr>
        <w:t>ждения органами исполнительной</w:t>
      </w:r>
      <w:proofErr w:type="gramEnd"/>
      <w:r w:rsidRPr="000D0017">
        <w:rPr>
          <w:rFonts w:eastAsia="Calibri"/>
          <w:lang w:eastAsia="en-US"/>
        </w:rPr>
        <w:t xml:space="preserve"> </w:t>
      </w:r>
      <w:proofErr w:type="gramStart"/>
      <w:r w:rsidRPr="000D0017">
        <w:rPr>
          <w:rFonts w:eastAsia="Calibri"/>
          <w:lang w:eastAsia="en-US"/>
        </w:rPr>
        <w:t>власти Ставропольского края административных регламентов исполнения г</w:t>
      </w:r>
      <w:r w:rsidRPr="000D0017">
        <w:rPr>
          <w:rFonts w:eastAsia="Calibri"/>
          <w:lang w:eastAsia="en-US"/>
        </w:rPr>
        <w:t>о</w:t>
      </w:r>
      <w:r w:rsidRPr="000D0017">
        <w:rPr>
          <w:rFonts w:eastAsia="Calibri"/>
          <w:lang w:eastAsia="en-US"/>
        </w:rPr>
        <w:t>сударственных контрольных (надзорных) функций и Порядка проведения эксперт</w:t>
      </w:r>
      <w:r w:rsidRPr="000D0017">
        <w:rPr>
          <w:rFonts w:eastAsia="Calibri"/>
          <w:lang w:eastAsia="en-US"/>
        </w:rPr>
        <w:t>и</w:t>
      </w:r>
      <w:r w:rsidRPr="000D0017">
        <w:rPr>
          <w:rFonts w:eastAsia="Calibri"/>
          <w:lang w:eastAsia="en-US"/>
        </w:rPr>
        <w:t>зы проектов административных регламентов предоставления государственных услуг и проектов админис</w:t>
      </w:r>
      <w:r w:rsidRPr="000D0017">
        <w:rPr>
          <w:rFonts w:eastAsia="Calibri"/>
          <w:lang w:eastAsia="en-US"/>
        </w:rPr>
        <w:t>т</w:t>
      </w:r>
      <w:r w:rsidRPr="000D0017">
        <w:rPr>
          <w:rFonts w:eastAsia="Calibri"/>
          <w:lang w:eastAsia="en-US"/>
        </w:rPr>
        <w:t>ративных регламентов исполнения государственных контрольных (надзорных) функций</w:t>
      </w:r>
      <w:r w:rsidRPr="000D0017">
        <w:rPr>
          <w:rFonts w:eastAsia="Calibri"/>
          <w:bCs/>
          <w:lang w:eastAsia="en-US"/>
        </w:rPr>
        <w:t>»,</w:t>
      </w:r>
      <w:r w:rsidRPr="000D0017">
        <w:rPr>
          <w:rFonts w:eastAsia="Calibri"/>
          <w:b/>
          <w:bCs/>
          <w:lang w:eastAsia="en-US"/>
        </w:rPr>
        <w:t xml:space="preserve"> </w:t>
      </w:r>
      <w:r w:rsidRPr="000D0017">
        <w:rPr>
          <w:rFonts w:eastAsia="Calibri"/>
          <w:lang w:eastAsia="en-US"/>
        </w:rPr>
        <w:t>п</w:t>
      </w:r>
      <w:r w:rsidRPr="000D0017">
        <w:rPr>
          <w:rFonts w:eastAsia="Calibri"/>
          <w:lang w:eastAsia="en-US"/>
        </w:rPr>
        <w:t>о</w:t>
      </w:r>
      <w:r w:rsidRPr="000D0017">
        <w:rPr>
          <w:rFonts w:eastAsia="Calibri"/>
          <w:lang w:eastAsia="en-US"/>
        </w:rPr>
        <w:t>становлением администрации Арзгирского муниципального округа Ставр</w:t>
      </w:r>
      <w:r w:rsidRPr="000D0017">
        <w:rPr>
          <w:rFonts w:eastAsia="Calibri"/>
          <w:lang w:eastAsia="en-US"/>
        </w:rPr>
        <w:t>о</w:t>
      </w:r>
      <w:r w:rsidRPr="000D0017">
        <w:rPr>
          <w:rFonts w:eastAsia="Calibri"/>
          <w:lang w:eastAsia="en-US"/>
        </w:rPr>
        <w:t>польского края от 15.02.2021 г № 118 «Об утверждении Порядка разработки и утверждения администрацией Ар</w:t>
      </w:r>
      <w:r w:rsidRPr="000D0017">
        <w:rPr>
          <w:rFonts w:eastAsia="Calibri"/>
          <w:lang w:eastAsia="en-US"/>
        </w:rPr>
        <w:t>з</w:t>
      </w:r>
      <w:r w:rsidRPr="000D0017">
        <w:rPr>
          <w:rFonts w:eastAsia="Calibri"/>
          <w:lang w:eastAsia="en-US"/>
        </w:rPr>
        <w:t>гирского муниципального округа Ставропольского края административных регламентов пр</w:t>
      </w:r>
      <w:r w:rsidRPr="000D0017">
        <w:rPr>
          <w:rFonts w:eastAsia="Calibri"/>
          <w:lang w:eastAsia="en-US"/>
        </w:rPr>
        <w:t>е</w:t>
      </w:r>
      <w:r w:rsidRPr="000D0017">
        <w:rPr>
          <w:rFonts w:eastAsia="Calibri"/>
          <w:lang w:eastAsia="en-US"/>
        </w:rPr>
        <w:t>доставления муниципальных услуг, Порядка разработки и</w:t>
      </w:r>
      <w:proofErr w:type="gramEnd"/>
      <w:r w:rsidRPr="000D0017">
        <w:rPr>
          <w:rFonts w:eastAsia="Calibri"/>
          <w:lang w:eastAsia="en-US"/>
        </w:rPr>
        <w:t xml:space="preserve"> </w:t>
      </w:r>
      <w:proofErr w:type="gramStart"/>
      <w:r w:rsidRPr="000D0017">
        <w:rPr>
          <w:rFonts w:eastAsia="Calibri"/>
          <w:lang w:eastAsia="en-US"/>
        </w:rPr>
        <w:t>утверждения администрацией Ар</w:t>
      </w:r>
      <w:r w:rsidRPr="000D0017">
        <w:rPr>
          <w:rFonts w:eastAsia="Calibri"/>
          <w:lang w:eastAsia="en-US"/>
        </w:rPr>
        <w:t>з</w:t>
      </w:r>
      <w:r w:rsidRPr="000D0017">
        <w:rPr>
          <w:rFonts w:eastAsia="Calibri"/>
          <w:lang w:eastAsia="en-US"/>
        </w:rPr>
        <w:t>гирского муниципального округа Ставропольского края административных регламентов испо</w:t>
      </w:r>
      <w:r w:rsidRPr="000D0017">
        <w:rPr>
          <w:rFonts w:eastAsia="Calibri"/>
          <w:lang w:eastAsia="en-US"/>
        </w:rPr>
        <w:t>л</w:t>
      </w:r>
      <w:r w:rsidRPr="000D0017">
        <w:rPr>
          <w:rFonts w:eastAsia="Calibri"/>
          <w:lang w:eastAsia="en-US"/>
        </w:rPr>
        <w:t>нения муниципальных контрольных функций и Порядка проведения экспертизы проектов а</w:t>
      </w:r>
      <w:r w:rsidRPr="000D0017">
        <w:rPr>
          <w:rFonts w:eastAsia="Calibri"/>
          <w:lang w:eastAsia="en-US"/>
        </w:rPr>
        <w:t>д</w:t>
      </w:r>
      <w:r w:rsidRPr="000D0017">
        <w:rPr>
          <w:rFonts w:eastAsia="Calibri"/>
          <w:lang w:eastAsia="en-US"/>
        </w:rPr>
        <w:t>министративных регламентов предоставления муниципальных услуг и проектов администр</w:t>
      </w:r>
      <w:r w:rsidRPr="000D0017">
        <w:rPr>
          <w:rFonts w:eastAsia="Calibri"/>
          <w:lang w:eastAsia="en-US"/>
        </w:rPr>
        <w:t>а</w:t>
      </w:r>
      <w:r w:rsidRPr="000D0017">
        <w:rPr>
          <w:rFonts w:eastAsia="Calibri"/>
          <w:lang w:eastAsia="en-US"/>
        </w:rPr>
        <w:t>тивных регламентов исполнения муниципальных контрольных функций», постановлением а</w:t>
      </w:r>
      <w:r w:rsidRPr="000D0017">
        <w:rPr>
          <w:rFonts w:eastAsia="Calibri"/>
          <w:lang w:eastAsia="en-US"/>
        </w:rPr>
        <w:t>д</w:t>
      </w:r>
      <w:r w:rsidRPr="000D0017">
        <w:rPr>
          <w:rFonts w:eastAsia="Calibri"/>
          <w:lang w:eastAsia="en-US"/>
        </w:rPr>
        <w:t>министрации Ар</w:t>
      </w:r>
      <w:r w:rsidRPr="000D0017">
        <w:rPr>
          <w:rFonts w:eastAsia="Calibri"/>
          <w:lang w:eastAsia="en-US"/>
        </w:rPr>
        <w:t>з</w:t>
      </w:r>
      <w:r w:rsidRPr="000D0017">
        <w:rPr>
          <w:rFonts w:eastAsia="Calibri"/>
          <w:lang w:eastAsia="en-US"/>
        </w:rPr>
        <w:t>гирского муниципального округа Ставропольского края от 04 марта 2021 г.            № 187 «Об утверждении Перечней муниципальных услуг и муниципальных функций» (в р</w:t>
      </w:r>
      <w:r w:rsidRPr="000D0017">
        <w:rPr>
          <w:rFonts w:eastAsia="Calibri"/>
          <w:lang w:eastAsia="en-US"/>
        </w:rPr>
        <w:t>е</w:t>
      </w:r>
      <w:r w:rsidRPr="000D0017">
        <w:rPr>
          <w:rFonts w:eastAsia="Calibri"/>
          <w:lang w:eastAsia="en-US"/>
        </w:rPr>
        <w:t>дакции постановлений администрации Арзгирского муниципального округа Ставропольского</w:t>
      </w:r>
      <w:proofErr w:type="gramEnd"/>
      <w:r w:rsidRPr="000D0017">
        <w:rPr>
          <w:rFonts w:eastAsia="Calibri"/>
          <w:lang w:eastAsia="en-US"/>
        </w:rPr>
        <w:t xml:space="preserve"> края от 27 апреля 2021 г. № 361, от 05 сентября 2023 г. №601) администрация Арзгирского м</w:t>
      </w:r>
      <w:r w:rsidRPr="000D0017">
        <w:rPr>
          <w:rFonts w:eastAsia="Calibri"/>
          <w:lang w:eastAsia="en-US"/>
        </w:rPr>
        <w:t>у</w:t>
      </w:r>
      <w:r w:rsidRPr="000D0017">
        <w:rPr>
          <w:rFonts w:eastAsia="Calibri"/>
          <w:lang w:eastAsia="en-US"/>
        </w:rPr>
        <w:t>ниципального округа Ставропольского края</w:t>
      </w:r>
    </w:p>
    <w:p w:rsidR="000D0017" w:rsidRPr="000D0017" w:rsidRDefault="000D0017" w:rsidP="000D0017">
      <w:pPr>
        <w:ind w:firstLine="540"/>
        <w:rPr>
          <w:rFonts w:eastAsia="Calibri"/>
          <w:lang w:eastAsia="en-US"/>
        </w:rPr>
      </w:pPr>
    </w:p>
    <w:p w:rsidR="000D0017" w:rsidRPr="000D0017" w:rsidRDefault="000D0017" w:rsidP="000D0017">
      <w:pPr>
        <w:rPr>
          <w:rFonts w:eastAsia="Calibri"/>
          <w:lang w:eastAsia="en-US"/>
        </w:rPr>
      </w:pPr>
      <w:r w:rsidRPr="000D0017">
        <w:rPr>
          <w:rFonts w:eastAsia="Calibri"/>
          <w:lang w:eastAsia="en-US"/>
        </w:rPr>
        <w:t>ПОСТАНОВЛЯЕТ:</w:t>
      </w:r>
    </w:p>
    <w:p w:rsidR="000D0017" w:rsidRPr="000D0017" w:rsidRDefault="000D0017" w:rsidP="000D0017">
      <w:pPr>
        <w:rPr>
          <w:rFonts w:eastAsia="Calibri"/>
          <w:lang w:eastAsia="en-US"/>
        </w:rPr>
      </w:pPr>
    </w:p>
    <w:p w:rsidR="000D0017" w:rsidRPr="000D0017" w:rsidRDefault="000D0017" w:rsidP="000D0017">
      <w:pPr>
        <w:numPr>
          <w:ilvl w:val="0"/>
          <w:numId w:val="14"/>
        </w:numPr>
        <w:tabs>
          <w:tab w:val="left" w:pos="993"/>
        </w:tabs>
        <w:autoSpaceDE w:val="0"/>
        <w:autoSpaceDN w:val="0"/>
        <w:ind w:left="0" w:firstLine="709"/>
        <w:jc w:val="both"/>
      </w:pPr>
      <w:r w:rsidRPr="000D0017">
        <w:t>Утвердить прилагаемый  административный регламент предоставления администр</w:t>
      </w:r>
      <w:r w:rsidRPr="000D0017">
        <w:t>а</w:t>
      </w:r>
      <w:r w:rsidRPr="000D0017">
        <w:t>цией Арзгирского муниципального округа муниципальной услуги «Передача в собственность граждан занимаемых ими жилых помещений жилищного фонда (приватизация жилищного фонда)».</w:t>
      </w:r>
    </w:p>
    <w:p w:rsidR="000D0017" w:rsidRPr="000D0017" w:rsidRDefault="000D0017" w:rsidP="000D0017">
      <w:pPr>
        <w:autoSpaceDE w:val="0"/>
        <w:autoSpaceDN w:val="0"/>
        <w:ind w:firstLine="709"/>
        <w:jc w:val="both"/>
      </w:pPr>
      <w:r w:rsidRPr="000D0017">
        <w:t>2. Контроль за выполнением настоящего постановления возложить на  заместителя гл</w:t>
      </w:r>
      <w:r w:rsidRPr="000D0017">
        <w:t>а</w:t>
      </w:r>
      <w:r w:rsidRPr="000D0017">
        <w:t>вы администрации – начальника территориального отдела администрации Арзгирского мун</w:t>
      </w:r>
      <w:r w:rsidRPr="000D0017">
        <w:t>и</w:t>
      </w:r>
      <w:r w:rsidRPr="000D0017">
        <w:t xml:space="preserve">ципального округа Ставропольского края </w:t>
      </w:r>
      <w:proofErr w:type="gramStart"/>
      <w:r w:rsidRPr="000D0017">
        <w:t>в</w:t>
      </w:r>
      <w:proofErr w:type="gramEnd"/>
      <w:r w:rsidRPr="000D0017">
        <w:t xml:space="preserve"> </w:t>
      </w:r>
      <w:proofErr w:type="gramStart"/>
      <w:r w:rsidRPr="000D0017">
        <w:t>с</w:t>
      </w:r>
      <w:proofErr w:type="gramEnd"/>
      <w:r w:rsidRPr="000D0017">
        <w:t xml:space="preserve">. Арзгир Черныша М.И. </w:t>
      </w:r>
    </w:p>
    <w:p w:rsidR="000D0017" w:rsidRPr="000D0017" w:rsidRDefault="000D0017" w:rsidP="000D0017">
      <w:pPr>
        <w:autoSpaceDE w:val="0"/>
        <w:ind w:firstLine="709"/>
        <w:jc w:val="both"/>
      </w:pPr>
      <w:r w:rsidRPr="000D0017">
        <w:t>3. Настоящее постановление вступает в силу после его официального обнарод</w:t>
      </w:r>
      <w:r w:rsidRPr="000D0017">
        <w:t>о</w:t>
      </w:r>
      <w:r w:rsidRPr="000D0017">
        <w:t>вания.</w:t>
      </w:r>
    </w:p>
    <w:p w:rsidR="000D0017" w:rsidRPr="000D0017" w:rsidRDefault="000D0017" w:rsidP="000D0017"/>
    <w:p w:rsidR="000D0017" w:rsidRPr="000D0017" w:rsidRDefault="000D0017" w:rsidP="000D0017">
      <w:pPr>
        <w:spacing w:line="240" w:lineRule="exact"/>
      </w:pPr>
    </w:p>
    <w:p w:rsidR="000D0017" w:rsidRPr="000D0017" w:rsidRDefault="000D0017" w:rsidP="000D0017">
      <w:pPr>
        <w:spacing w:line="240" w:lineRule="exact"/>
      </w:pPr>
      <w:r w:rsidRPr="000D0017">
        <w:t xml:space="preserve">Глава Арзгирского </w:t>
      </w:r>
      <w:proofErr w:type="gramStart"/>
      <w:r w:rsidRPr="000D0017">
        <w:t>муниципального</w:t>
      </w:r>
      <w:proofErr w:type="gramEnd"/>
      <w:r w:rsidRPr="000D0017">
        <w:t xml:space="preserve"> </w:t>
      </w:r>
    </w:p>
    <w:p w:rsidR="000D0017" w:rsidRPr="000D0017" w:rsidRDefault="000D0017" w:rsidP="000D0017">
      <w:pPr>
        <w:spacing w:line="240" w:lineRule="exact"/>
      </w:pPr>
      <w:r w:rsidRPr="000D0017">
        <w:t>округа Ставропольского края                                                          А.И. Палагута</w:t>
      </w:r>
    </w:p>
    <w:p w:rsidR="00A26380" w:rsidRPr="0097389D" w:rsidRDefault="00A26380" w:rsidP="00A26380">
      <w:pPr>
        <w:autoSpaceDE w:val="0"/>
        <w:autoSpaceDN w:val="0"/>
        <w:adjustRightInd w:val="0"/>
        <w:jc w:val="both"/>
      </w:pPr>
    </w:p>
    <w:p w:rsidR="004743B4" w:rsidRDefault="004743B4" w:rsidP="0089247E">
      <w:pPr>
        <w:ind w:firstLine="708"/>
        <w:jc w:val="both"/>
        <w:rPr>
          <w:rFonts w:eastAsiaTheme="minorHAnsi"/>
          <w:lang w:eastAsia="en-US"/>
        </w:rPr>
      </w:pPr>
    </w:p>
    <w:p w:rsidR="002703FE" w:rsidRPr="008A5943" w:rsidRDefault="002703FE" w:rsidP="002703FE">
      <w:pPr>
        <w:spacing w:line="240" w:lineRule="exact"/>
        <w:jc w:val="both"/>
      </w:pPr>
    </w:p>
    <w:tbl>
      <w:tblPr>
        <w:tblW w:w="0" w:type="auto"/>
        <w:tblLook w:val="04A0"/>
      </w:tblPr>
      <w:tblGrid>
        <w:gridCol w:w="4785"/>
        <w:gridCol w:w="4786"/>
      </w:tblGrid>
      <w:tr w:rsidR="002703FE" w:rsidRPr="008A5943" w:rsidTr="001B12E4">
        <w:tc>
          <w:tcPr>
            <w:tcW w:w="4785" w:type="dxa"/>
          </w:tcPr>
          <w:p w:rsidR="002703FE" w:rsidRPr="008A5943" w:rsidRDefault="002703FE" w:rsidP="001B12E4">
            <w:pPr>
              <w:keepNext/>
              <w:ind w:firstLine="709"/>
              <w:jc w:val="center"/>
              <w:outlineLvl w:val="3"/>
              <w:rPr>
                <w:lang w:eastAsia="ru-RU"/>
              </w:rPr>
            </w:pPr>
          </w:p>
        </w:tc>
        <w:tc>
          <w:tcPr>
            <w:tcW w:w="4786" w:type="dxa"/>
            <w:hideMark/>
          </w:tcPr>
          <w:p w:rsidR="002703FE" w:rsidRPr="008A5943" w:rsidRDefault="002703FE" w:rsidP="001B12E4">
            <w:pPr>
              <w:keepNext/>
              <w:spacing w:line="240" w:lineRule="exact"/>
              <w:ind w:left="35" w:hanging="35"/>
              <w:jc w:val="center"/>
              <w:outlineLvl w:val="3"/>
              <w:rPr>
                <w:lang w:eastAsia="ru-RU"/>
              </w:rPr>
            </w:pPr>
            <w:r w:rsidRPr="008A5943">
              <w:rPr>
                <w:lang w:eastAsia="ru-RU"/>
              </w:rPr>
              <w:t>УТВЕРЖДЕН</w:t>
            </w:r>
          </w:p>
          <w:p w:rsidR="002703FE" w:rsidRPr="008A5943" w:rsidRDefault="002703FE" w:rsidP="001B12E4">
            <w:pPr>
              <w:spacing w:line="240" w:lineRule="exact"/>
              <w:ind w:left="35" w:hanging="35"/>
              <w:jc w:val="center"/>
              <w:rPr>
                <w:lang w:eastAsia="ru-RU"/>
              </w:rPr>
            </w:pPr>
            <w:r w:rsidRPr="008A5943">
              <w:rPr>
                <w:lang w:eastAsia="ru-RU"/>
              </w:rPr>
              <w:t>постановлением администрации</w:t>
            </w:r>
          </w:p>
          <w:p w:rsidR="002703FE" w:rsidRPr="008A5943" w:rsidRDefault="002703FE" w:rsidP="001B12E4">
            <w:pPr>
              <w:spacing w:line="240" w:lineRule="exact"/>
              <w:ind w:left="35" w:hanging="35"/>
              <w:jc w:val="center"/>
              <w:rPr>
                <w:lang w:eastAsia="ru-RU"/>
              </w:rPr>
            </w:pPr>
            <w:r w:rsidRPr="008A5943">
              <w:rPr>
                <w:lang w:eastAsia="ru-RU"/>
              </w:rPr>
              <w:t>Арзгирского муниципального округа</w:t>
            </w:r>
          </w:p>
          <w:p w:rsidR="002703FE" w:rsidRPr="008A5943" w:rsidRDefault="002703FE" w:rsidP="001B12E4">
            <w:pPr>
              <w:spacing w:line="240" w:lineRule="exact"/>
              <w:ind w:left="35" w:hanging="35"/>
              <w:jc w:val="center"/>
              <w:rPr>
                <w:lang w:eastAsia="ru-RU"/>
              </w:rPr>
            </w:pPr>
            <w:r w:rsidRPr="008A5943">
              <w:rPr>
                <w:lang w:eastAsia="ru-RU"/>
              </w:rPr>
              <w:t>Ставропольского края</w:t>
            </w:r>
          </w:p>
          <w:p w:rsidR="002703FE" w:rsidRPr="008A5943" w:rsidRDefault="002703FE" w:rsidP="001B12E4">
            <w:pPr>
              <w:spacing w:line="240" w:lineRule="exact"/>
              <w:ind w:left="35" w:hanging="35"/>
              <w:jc w:val="center"/>
              <w:rPr>
                <w:lang w:eastAsia="ru-RU"/>
              </w:rPr>
            </w:pPr>
            <w:r w:rsidRPr="008A5943">
              <w:rPr>
                <w:lang w:eastAsia="ru-RU"/>
              </w:rPr>
              <w:t>от 18 октября 2024 г. № 624</w:t>
            </w:r>
          </w:p>
        </w:tc>
      </w:tr>
    </w:tbl>
    <w:p w:rsidR="002703FE" w:rsidRPr="008A5943" w:rsidRDefault="002703FE" w:rsidP="002703FE">
      <w:pPr>
        <w:keepNext/>
        <w:ind w:firstLine="709"/>
        <w:jc w:val="center"/>
        <w:outlineLvl w:val="3"/>
        <w:rPr>
          <w:lang w:eastAsia="ru-RU"/>
        </w:rPr>
      </w:pPr>
    </w:p>
    <w:p w:rsidR="002703FE" w:rsidRPr="008A5943" w:rsidRDefault="002703FE" w:rsidP="002703FE">
      <w:pPr>
        <w:keepNext/>
        <w:spacing w:line="240" w:lineRule="exact"/>
        <w:ind w:firstLine="709"/>
        <w:jc w:val="center"/>
        <w:outlineLvl w:val="3"/>
        <w:rPr>
          <w:lang w:eastAsia="ru-RU"/>
        </w:rPr>
      </w:pPr>
      <w:r w:rsidRPr="008A5943">
        <w:rPr>
          <w:lang w:eastAsia="ru-RU"/>
        </w:rPr>
        <w:t xml:space="preserve">АДМИНИСТРАТИВНЫЙ РЕГЛАМЕНТ </w:t>
      </w:r>
    </w:p>
    <w:p w:rsidR="002703FE" w:rsidRPr="008A5943" w:rsidRDefault="002703FE" w:rsidP="002703FE">
      <w:pPr>
        <w:keepNext/>
        <w:spacing w:line="240" w:lineRule="exact"/>
        <w:ind w:firstLine="709"/>
        <w:jc w:val="center"/>
        <w:outlineLvl w:val="3"/>
        <w:rPr>
          <w:bCs/>
          <w:lang w:eastAsia="ru-RU"/>
        </w:rPr>
      </w:pPr>
      <w:r w:rsidRPr="008A5943">
        <w:rPr>
          <w:lang w:eastAsia="ru-RU"/>
        </w:rPr>
        <w:t>предоставления администрацией Арзгирского муниципального округа муниципальной услуги</w:t>
      </w:r>
      <w:r w:rsidRPr="008A5943">
        <w:rPr>
          <w:bCs/>
          <w:lang w:eastAsia="ru-RU"/>
        </w:rPr>
        <w:t xml:space="preserve"> «</w:t>
      </w:r>
      <w:r w:rsidRPr="008A5943">
        <w:t>Передача в собственность граждан занимаемых ими жилых помещений жилищного фонда (приватизация жилищного фонда)</w:t>
      </w:r>
      <w:r w:rsidRPr="008A5943">
        <w:rPr>
          <w:bCs/>
          <w:lang w:eastAsia="ru-RU"/>
        </w:rPr>
        <w:t>»</w:t>
      </w:r>
    </w:p>
    <w:p w:rsidR="002703FE" w:rsidRPr="008A5943" w:rsidRDefault="002703FE" w:rsidP="002703FE">
      <w:pPr>
        <w:ind w:firstLine="709"/>
        <w:jc w:val="center"/>
      </w:pPr>
    </w:p>
    <w:p w:rsidR="002703FE" w:rsidRPr="002703FE" w:rsidRDefault="002703FE" w:rsidP="002703FE">
      <w:pPr>
        <w:jc w:val="center"/>
      </w:pPr>
      <w:r w:rsidRPr="002703FE">
        <w:t>Раздел 1.  Общие положения</w:t>
      </w:r>
    </w:p>
    <w:p w:rsidR="002703FE" w:rsidRPr="002703FE" w:rsidRDefault="002703FE" w:rsidP="002703FE">
      <w:pPr>
        <w:jc w:val="center"/>
      </w:pPr>
      <w:r w:rsidRPr="002703FE">
        <w:t>Предмет регулирования административного регламента</w:t>
      </w:r>
    </w:p>
    <w:p w:rsidR="002703FE" w:rsidRPr="002703FE" w:rsidRDefault="002703FE" w:rsidP="002703FE">
      <w:pPr>
        <w:ind w:firstLine="709"/>
        <w:jc w:val="both"/>
      </w:pPr>
    </w:p>
    <w:p w:rsidR="002703FE" w:rsidRPr="002703FE" w:rsidRDefault="002703FE" w:rsidP="002703FE">
      <w:pPr>
        <w:ind w:firstLine="709"/>
        <w:jc w:val="both"/>
      </w:pPr>
      <w:proofErr w:type="gramStart"/>
      <w:r w:rsidRPr="002703FE">
        <w:t>1.Административный регламент предоставления администрацией Арзгирского муниц</w:t>
      </w:r>
      <w:r w:rsidRPr="002703FE">
        <w:t>и</w:t>
      </w:r>
      <w:r w:rsidRPr="002703FE">
        <w:t>пального округа муниципальной услуги «Передача в собственность граждан занимаемых ими жилых помещений жилищного фонда (приватизация жилищного фонда)» (далее соответственно - административный регламент, муниципальная услуга) определяет порядок, сроки и послед</w:t>
      </w:r>
      <w:r w:rsidRPr="002703FE">
        <w:t>о</w:t>
      </w:r>
      <w:r w:rsidRPr="002703FE">
        <w:t>вательность действий (административных процедур) администрации Арзгирского муниципал</w:t>
      </w:r>
      <w:r w:rsidRPr="002703FE">
        <w:t>ь</w:t>
      </w:r>
      <w:r w:rsidRPr="002703FE">
        <w:t>ного округа Ставропольского края  через уполномоченный орган – отдел имущественных и з</w:t>
      </w:r>
      <w:r w:rsidRPr="002703FE">
        <w:t>е</w:t>
      </w:r>
      <w:r w:rsidRPr="002703FE">
        <w:t>мельных отношений администрации Арзгирского муниципального округа Ставропольского края (далее – Отдел).</w:t>
      </w:r>
      <w:proofErr w:type="gramEnd"/>
    </w:p>
    <w:p w:rsidR="002703FE" w:rsidRPr="002703FE" w:rsidRDefault="002703FE" w:rsidP="002703FE">
      <w:pPr>
        <w:ind w:firstLine="709"/>
        <w:jc w:val="both"/>
      </w:pPr>
    </w:p>
    <w:p w:rsidR="002703FE" w:rsidRPr="002703FE" w:rsidRDefault="002703FE" w:rsidP="002703FE">
      <w:pPr>
        <w:jc w:val="center"/>
      </w:pPr>
      <w:r w:rsidRPr="002703FE">
        <w:t>Круг заявителей</w:t>
      </w:r>
    </w:p>
    <w:p w:rsidR="002703FE" w:rsidRPr="002703FE" w:rsidRDefault="002703FE" w:rsidP="002703FE">
      <w:pPr>
        <w:ind w:firstLine="709"/>
        <w:jc w:val="both"/>
      </w:pPr>
      <w:r w:rsidRPr="002703FE">
        <w:t>2. Заявителями муниципальной услуги являются граждане Российской Федерации, зан</w:t>
      </w:r>
      <w:r w:rsidRPr="002703FE">
        <w:t>и</w:t>
      </w:r>
      <w:r w:rsidRPr="002703FE">
        <w:t>мающие жилые помещения в муниципальном жилищном фонде Арзгирского муниципального округа на условиях социального найма.</w:t>
      </w:r>
    </w:p>
    <w:p w:rsidR="002703FE" w:rsidRPr="002703FE" w:rsidRDefault="002703FE" w:rsidP="002703FE">
      <w:pPr>
        <w:ind w:firstLine="709"/>
        <w:jc w:val="both"/>
        <w:rPr>
          <w:rFonts w:eastAsia="Calibri"/>
          <w:lang w:eastAsia="en-US"/>
        </w:rPr>
      </w:pPr>
      <w:r w:rsidRPr="002703FE">
        <w:t xml:space="preserve">       3.От имени заявителя с запросом о предоставлении муниципальной услуги может обратиться представитель заявителя (далее также именуемый заявитель), который, в случае личного обращения, предъявляет документ, удостоверяющий его личность, представляет (пр</w:t>
      </w:r>
      <w:r w:rsidRPr="002703FE">
        <w:t>и</w:t>
      </w:r>
      <w:r w:rsidRPr="002703FE">
        <w:t>лагает к заявлению) документ, подтверждающий его полномочия на обращение с заявлением о предо</w:t>
      </w:r>
      <w:r w:rsidRPr="002703FE">
        <w:t>с</w:t>
      </w:r>
      <w:r w:rsidRPr="002703FE">
        <w:t>тавлении муниципальной услуги (подлинник</w:t>
      </w:r>
      <w:r w:rsidRPr="002703FE">
        <w:rPr>
          <w:rFonts w:eastAsia="Calibri"/>
          <w:lang w:eastAsia="en-US"/>
        </w:rPr>
        <w:t xml:space="preserve"> или нотариально заверенную копию).</w:t>
      </w:r>
    </w:p>
    <w:p w:rsidR="002703FE" w:rsidRPr="008A5943" w:rsidRDefault="002703FE" w:rsidP="002703FE">
      <w:pPr>
        <w:ind w:firstLine="709"/>
        <w:jc w:val="both"/>
        <w:rPr>
          <w:color w:val="FF0000"/>
          <w:lang w:eastAsia="ru-RU"/>
        </w:rPr>
      </w:pPr>
      <w:r w:rsidRPr="008A5943">
        <w:t xml:space="preserve"> </w:t>
      </w:r>
      <w:bookmarkStart w:id="0" w:name="p584"/>
      <w:bookmarkStart w:id="1" w:name="p585"/>
      <w:bookmarkStart w:id="2" w:name="p583"/>
      <w:bookmarkEnd w:id="0"/>
      <w:bookmarkEnd w:id="1"/>
      <w:bookmarkEnd w:id="2"/>
    </w:p>
    <w:p w:rsidR="002703FE" w:rsidRPr="008A5943" w:rsidRDefault="002703FE" w:rsidP="002703FE">
      <w:pPr>
        <w:ind w:firstLine="709"/>
        <w:jc w:val="center"/>
        <w:rPr>
          <w:color w:val="000000"/>
        </w:rPr>
      </w:pPr>
      <w:r w:rsidRPr="008A5943">
        <w:rPr>
          <w:color w:val="000000"/>
        </w:rPr>
        <w:t>Требования к порядку информирования о порядке предоставления муниципальной усл</w:t>
      </w:r>
      <w:r w:rsidRPr="008A5943">
        <w:rPr>
          <w:color w:val="000000"/>
        </w:rPr>
        <w:t>у</w:t>
      </w:r>
      <w:r w:rsidRPr="008A5943">
        <w:rPr>
          <w:color w:val="000000"/>
        </w:rPr>
        <w:t>ги</w:t>
      </w:r>
    </w:p>
    <w:p w:rsidR="002703FE" w:rsidRPr="008A5943" w:rsidRDefault="002703FE" w:rsidP="002703FE">
      <w:pPr>
        <w:ind w:firstLine="709"/>
        <w:jc w:val="center"/>
        <w:rPr>
          <w:color w:val="000000"/>
        </w:rPr>
      </w:pPr>
    </w:p>
    <w:p w:rsidR="002703FE" w:rsidRPr="008A5943" w:rsidRDefault="002703FE" w:rsidP="002703FE">
      <w:pPr>
        <w:ind w:firstLine="709"/>
        <w:jc w:val="both"/>
        <w:rPr>
          <w:lang/>
        </w:rPr>
      </w:pPr>
      <w:r w:rsidRPr="008A5943">
        <w:t>4. Местонахождение администрации Арзгирского муниципального округа Ставропол</w:t>
      </w:r>
      <w:r w:rsidRPr="008A5943">
        <w:t>ь</w:t>
      </w:r>
      <w:r w:rsidRPr="008A5943">
        <w:t>ского края (далее – администрация)</w:t>
      </w:r>
      <w:r w:rsidRPr="008A5943">
        <w:rPr>
          <w:lang/>
        </w:rPr>
        <w:t>:</w:t>
      </w:r>
      <w:r w:rsidRPr="008A5943">
        <w:rPr>
          <w:lang/>
        </w:rPr>
        <w:t xml:space="preserve"> Ставропольский край, Арзги</w:t>
      </w:r>
      <w:r w:rsidRPr="008A5943">
        <w:rPr>
          <w:lang/>
        </w:rPr>
        <w:t>р</w:t>
      </w:r>
      <w:r w:rsidRPr="008A5943">
        <w:rPr>
          <w:lang/>
        </w:rPr>
        <w:t>ский район, с. Арзгир, ул. П. Базалеева, 3.</w:t>
      </w:r>
    </w:p>
    <w:p w:rsidR="002703FE" w:rsidRPr="008A5943" w:rsidRDefault="002703FE" w:rsidP="002703FE">
      <w:pPr>
        <w:ind w:firstLine="709"/>
        <w:jc w:val="both"/>
        <w:rPr>
          <w:lang/>
        </w:rPr>
      </w:pPr>
      <w:r w:rsidRPr="008A5943">
        <w:rPr>
          <w:lang/>
        </w:rPr>
        <w:t>График работы администрации</w:t>
      </w:r>
      <w:r w:rsidRPr="008A5943">
        <w:rPr>
          <w:lang/>
        </w:rPr>
        <w:t xml:space="preserve">:  понедельник – пятница с </w:t>
      </w:r>
      <w:r w:rsidRPr="008A5943">
        <w:rPr>
          <w:lang/>
        </w:rPr>
        <w:t>8.00</w:t>
      </w:r>
      <w:r w:rsidRPr="008A5943">
        <w:rPr>
          <w:lang/>
        </w:rPr>
        <w:t xml:space="preserve"> часов до 1</w:t>
      </w:r>
      <w:r w:rsidRPr="008A5943">
        <w:rPr>
          <w:lang/>
        </w:rPr>
        <w:t>7.12</w:t>
      </w:r>
      <w:r w:rsidRPr="008A5943">
        <w:rPr>
          <w:lang/>
        </w:rPr>
        <w:t xml:space="preserve"> часов, перерыв с 1</w:t>
      </w:r>
      <w:r w:rsidRPr="008A5943">
        <w:rPr>
          <w:lang/>
        </w:rPr>
        <w:t>2</w:t>
      </w:r>
      <w:r w:rsidRPr="008A5943">
        <w:rPr>
          <w:lang/>
        </w:rPr>
        <w:t xml:space="preserve"> часов до 14 часов</w:t>
      </w:r>
      <w:r w:rsidRPr="008A5943">
        <w:rPr>
          <w:lang/>
        </w:rPr>
        <w:t xml:space="preserve">, суббота, воскресенье – выходные дни. </w:t>
      </w:r>
    </w:p>
    <w:p w:rsidR="002703FE" w:rsidRPr="008A5943" w:rsidRDefault="002703FE" w:rsidP="002703FE">
      <w:pPr>
        <w:ind w:firstLine="709"/>
        <w:jc w:val="both"/>
        <w:outlineLvl w:val="0"/>
        <w:rPr>
          <w:lang/>
        </w:rPr>
      </w:pPr>
      <w:r w:rsidRPr="008A5943">
        <w:rPr>
          <w:lang/>
        </w:rPr>
        <w:t>Телефон приемной администрации: 8(86560)3-13-67.</w:t>
      </w:r>
    </w:p>
    <w:p w:rsidR="002703FE" w:rsidRPr="008A5943" w:rsidRDefault="002703FE" w:rsidP="002703FE">
      <w:pPr>
        <w:ind w:firstLine="709"/>
        <w:jc w:val="both"/>
        <w:outlineLvl w:val="0"/>
      </w:pPr>
      <w:r w:rsidRPr="008A5943">
        <w:rPr>
          <w:lang/>
        </w:rPr>
        <w:t xml:space="preserve">5. </w:t>
      </w:r>
      <w:r w:rsidRPr="008A5943">
        <w:rPr>
          <w:lang/>
        </w:rPr>
        <w:t>Информацию о мест</w:t>
      </w:r>
      <w:r w:rsidRPr="008A5943">
        <w:rPr>
          <w:lang/>
        </w:rPr>
        <w:t>о</w:t>
      </w:r>
      <w:r w:rsidRPr="008A5943">
        <w:rPr>
          <w:lang/>
        </w:rPr>
        <w:t>нахождени</w:t>
      </w:r>
      <w:r w:rsidRPr="008A5943">
        <w:rPr>
          <w:lang/>
        </w:rPr>
        <w:t>и</w:t>
      </w:r>
      <w:r w:rsidRPr="008A5943">
        <w:rPr>
          <w:lang/>
        </w:rPr>
        <w:t xml:space="preserve"> и графике работы </w:t>
      </w:r>
      <w:r w:rsidRPr="008A5943">
        <w:rPr>
          <w:lang/>
        </w:rPr>
        <w:t>администрации,</w:t>
      </w:r>
      <w:r w:rsidRPr="008A5943">
        <w:rPr>
          <w:lang/>
        </w:rPr>
        <w:t xml:space="preserve"> </w:t>
      </w:r>
      <w:r w:rsidRPr="008A5943">
        <w:t>а также о порядке предоставления муниципальной услуги и перечне документов, н</w:t>
      </w:r>
      <w:r w:rsidRPr="008A5943">
        <w:t>е</w:t>
      </w:r>
      <w:r w:rsidRPr="008A5943">
        <w:t>обходимых для её получения, размещается:</w:t>
      </w:r>
    </w:p>
    <w:p w:rsidR="002703FE" w:rsidRPr="008A5943" w:rsidRDefault="002703FE" w:rsidP="002703FE">
      <w:pPr>
        <w:ind w:firstLine="709"/>
        <w:jc w:val="both"/>
        <w:outlineLvl w:val="0"/>
      </w:pPr>
      <w:r w:rsidRPr="008A5943">
        <w:t xml:space="preserve">1) в информационно-телекоммуникационной сети Интернет на официальном сайте </w:t>
      </w:r>
      <w:r w:rsidRPr="008A5943">
        <w:rPr>
          <w:kern w:val="28"/>
        </w:rPr>
        <w:t>орг</w:t>
      </w:r>
      <w:r w:rsidRPr="008A5943">
        <w:rPr>
          <w:kern w:val="28"/>
        </w:rPr>
        <w:t>а</w:t>
      </w:r>
      <w:r w:rsidRPr="008A5943">
        <w:rPr>
          <w:kern w:val="28"/>
        </w:rPr>
        <w:t>на местного самоуправления</w:t>
      </w:r>
      <w:r w:rsidRPr="008A5943">
        <w:t xml:space="preserve"> (</w:t>
      </w:r>
      <w:hyperlink r:id="rId11" w:history="1">
        <w:r w:rsidRPr="008A5943">
          <w:rPr>
            <w:rStyle w:val="ae"/>
          </w:rPr>
          <w:t>www.</w:t>
        </w:r>
        <w:r w:rsidRPr="008A5943">
          <w:rPr>
            <w:rStyle w:val="ae"/>
            <w:lang w:val="en-US"/>
          </w:rPr>
          <w:t>arzgiradmin</w:t>
        </w:r>
        <w:r w:rsidRPr="008A5943">
          <w:rPr>
            <w:rStyle w:val="ae"/>
          </w:rPr>
          <w:t>.ru</w:t>
        </w:r>
      </w:hyperlink>
      <w:r w:rsidRPr="008A5943">
        <w:t>), в федеральной государственной информ</w:t>
      </w:r>
      <w:r w:rsidRPr="008A5943">
        <w:t>а</w:t>
      </w:r>
      <w:r w:rsidRPr="008A5943">
        <w:t>ционной системе «Единый портал государственных и муниципальных услуг (функций)» (</w:t>
      </w:r>
      <w:hyperlink r:id="rId12" w:history="1">
        <w:r w:rsidRPr="008A5943">
          <w:rPr>
            <w:rStyle w:val="ae"/>
            <w:lang w:val="en-US"/>
          </w:rPr>
          <w:t>www</w:t>
        </w:r>
        <w:r w:rsidRPr="008A5943">
          <w:rPr>
            <w:rStyle w:val="ae"/>
          </w:rPr>
          <w:t>.</w:t>
        </w:r>
        <w:r w:rsidRPr="008A5943">
          <w:rPr>
            <w:rStyle w:val="ae"/>
            <w:lang w:val="en-US"/>
          </w:rPr>
          <w:t>gosuslugi</w:t>
        </w:r>
        <w:r w:rsidRPr="008A5943">
          <w:rPr>
            <w:rStyle w:val="ae"/>
          </w:rPr>
          <w:t>.</w:t>
        </w:r>
        <w:r w:rsidRPr="008A5943">
          <w:rPr>
            <w:rStyle w:val="ae"/>
            <w:lang w:val="en-US"/>
          </w:rPr>
          <w:t>ru</w:t>
        </w:r>
      </w:hyperlink>
      <w:r w:rsidRPr="008A5943">
        <w:t>) и государственной системе «Портал государственных услуг Ставропольск</w:t>
      </w:r>
      <w:r w:rsidRPr="008A5943">
        <w:t>о</w:t>
      </w:r>
      <w:r w:rsidRPr="008A5943">
        <w:t>го края» (</w:t>
      </w:r>
      <w:r w:rsidRPr="008A5943">
        <w:rPr>
          <w:color w:val="000000"/>
          <w:lang w:val="en-US"/>
        </w:rPr>
        <w:t>www</w:t>
      </w:r>
      <w:r w:rsidRPr="008A5943">
        <w:rPr>
          <w:color w:val="000000"/>
        </w:rPr>
        <w:t>.26</w:t>
      </w:r>
      <w:r w:rsidRPr="008A5943">
        <w:rPr>
          <w:color w:val="000000"/>
          <w:lang w:val="en-US"/>
        </w:rPr>
        <w:t>gosuslugi</w:t>
      </w:r>
      <w:r w:rsidRPr="008A5943">
        <w:rPr>
          <w:color w:val="000000"/>
        </w:rPr>
        <w:t>.</w:t>
      </w:r>
      <w:r w:rsidRPr="008A5943">
        <w:rPr>
          <w:color w:val="000000"/>
          <w:lang w:val="en-US"/>
        </w:rPr>
        <w:t>ru</w:t>
      </w:r>
      <w:r w:rsidRPr="008A5943">
        <w:t>);</w:t>
      </w:r>
    </w:p>
    <w:p w:rsidR="002703FE" w:rsidRPr="008A5943" w:rsidRDefault="002703FE" w:rsidP="002703FE">
      <w:pPr>
        <w:ind w:firstLine="709"/>
        <w:jc w:val="both"/>
      </w:pPr>
      <w:r w:rsidRPr="008A5943">
        <w:t>2) на информационных стендах, размещаемых в отделе.</w:t>
      </w:r>
    </w:p>
    <w:p w:rsidR="002703FE" w:rsidRPr="008A5943" w:rsidRDefault="002703FE" w:rsidP="002703FE">
      <w:pPr>
        <w:ind w:firstLine="709"/>
        <w:jc w:val="both"/>
      </w:pPr>
      <w:r w:rsidRPr="008A5943">
        <w:rPr>
          <w:lang/>
        </w:rPr>
        <w:lastRenderedPageBreak/>
        <w:t xml:space="preserve">6. </w:t>
      </w:r>
      <w:r w:rsidRPr="008A5943">
        <w:t>Для получения информации о порядке предоставления муниципальной услуги и св</w:t>
      </w:r>
      <w:r w:rsidRPr="008A5943">
        <w:t>е</w:t>
      </w:r>
      <w:r w:rsidRPr="008A5943">
        <w:t>дений о ходе предоставления муниципальной услуги (далее – информация) заявители обращ</w:t>
      </w:r>
      <w:r w:rsidRPr="008A5943">
        <w:t>а</w:t>
      </w:r>
      <w:r w:rsidRPr="008A5943">
        <w:t>ются:</w:t>
      </w:r>
    </w:p>
    <w:p w:rsidR="002703FE" w:rsidRPr="008A5943" w:rsidRDefault="002703FE" w:rsidP="002703FE">
      <w:pPr>
        <w:tabs>
          <w:tab w:val="left" w:pos="720"/>
        </w:tabs>
        <w:ind w:firstLine="709"/>
        <w:jc w:val="both"/>
      </w:pPr>
      <w:r w:rsidRPr="008A5943">
        <w:tab/>
        <w:t>1) лично в администрацию по адресу: Ставропольский край, Арзгирский район, с</w:t>
      </w:r>
      <w:proofErr w:type="gramStart"/>
      <w:r w:rsidRPr="008A5943">
        <w:t>.А</w:t>
      </w:r>
      <w:proofErr w:type="gramEnd"/>
      <w:r w:rsidRPr="008A5943">
        <w:t>рзгир, ул. П. Базалеева, 3;</w:t>
      </w:r>
    </w:p>
    <w:p w:rsidR="002703FE" w:rsidRPr="008A5943" w:rsidRDefault="002703FE" w:rsidP="002703FE">
      <w:pPr>
        <w:tabs>
          <w:tab w:val="left" w:pos="720"/>
        </w:tabs>
        <w:ind w:firstLine="709"/>
        <w:jc w:val="both"/>
      </w:pPr>
      <w:r w:rsidRPr="008A5943">
        <w:t>2) устно по следующим телефонам: 8(86560)3-13-46;</w:t>
      </w:r>
    </w:p>
    <w:p w:rsidR="002703FE" w:rsidRPr="008A5943" w:rsidRDefault="002703FE" w:rsidP="002703FE">
      <w:pPr>
        <w:tabs>
          <w:tab w:val="left" w:pos="720"/>
        </w:tabs>
        <w:ind w:firstLine="709"/>
        <w:jc w:val="both"/>
      </w:pPr>
      <w:r w:rsidRPr="008A5943">
        <w:t>3) в письменной форме путем направления почтовых отправлений в администрацию по адресу: Ставропольский край, Арзгирский район, с. Арзгир, ул. П. Б</w:t>
      </w:r>
      <w:r w:rsidRPr="008A5943">
        <w:t>а</w:t>
      </w:r>
      <w:r w:rsidRPr="008A5943">
        <w:t>залеева, 3;</w:t>
      </w:r>
    </w:p>
    <w:p w:rsidR="002703FE" w:rsidRPr="008A5943" w:rsidRDefault="002703FE" w:rsidP="002703FE">
      <w:pPr>
        <w:tabs>
          <w:tab w:val="left" w:pos="720"/>
        </w:tabs>
        <w:ind w:firstLine="709"/>
        <w:jc w:val="both"/>
      </w:pPr>
      <w:r w:rsidRPr="008A5943">
        <w:t>4) посредством направления письменных обращений в администрацию по факсу по сл</w:t>
      </w:r>
      <w:r w:rsidRPr="008A5943">
        <w:t>е</w:t>
      </w:r>
      <w:r w:rsidRPr="008A5943">
        <w:t>дующему номеру:  8(86560)3-33-57;</w:t>
      </w:r>
    </w:p>
    <w:p w:rsidR="002703FE" w:rsidRPr="008A5943" w:rsidRDefault="002703FE" w:rsidP="002703FE">
      <w:pPr>
        <w:tabs>
          <w:tab w:val="left" w:pos="720"/>
        </w:tabs>
        <w:ind w:firstLine="709"/>
        <w:jc w:val="both"/>
      </w:pPr>
      <w:r w:rsidRPr="008A5943">
        <w:t xml:space="preserve">5) в форме электронного документа: </w:t>
      </w:r>
    </w:p>
    <w:p w:rsidR="002703FE" w:rsidRPr="008A5943" w:rsidRDefault="002703FE" w:rsidP="002703FE">
      <w:pPr>
        <w:tabs>
          <w:tab w:val="left" w:pos="720"/>
        </w:tabs>
        <w:ind w:firstLine="709"/>
        <w:jc w:val="both"/>
      </w:pPr>
      <w:r w:rsidRPr="008A5943">
        <w:t xml:space="preserve">с использованием электронной почты в отделе по адресу: </w:t>
      </w:r>
      <w:hyperlink r:id="rId13" w:history="1">
        <w:r w:rsidRPr="008A5943">
          <w:rPr>
            <w:lang/>
          </w:rPr>
          <w:t>otdelimusharz@yandex.ru</w:t>
        </w:r>
      </w:hyperlink>
      <w:r w:rsidRPr="008A5943">
        <w:t>;</w:t>
      </w:r>
    </w:p>
    <w:p w:rsidR="002703FE" w:rsidRPr="008A5943" w:rsidRDefault="002703FE" w:rsidP="002703FE">
      <w:pPr>
        <w:ind w:firstLine="709"/>
        <w:jc w:val="both"/>
      </w:pPr>
      <w:r w:rsidRPr="008A5943">
        <w:t>с использованием информационно-телекоммуникационной сети Интернет путем напра</w:t>
      </w:r>
      <w:r w:rsidRPr="008A5943">
        <w:t>в</w:t>
      </w:r>
      <w:r w:rsidRPr="008A5943">
        <w:t xml:space="preserve">ления обращений на официальный сайт </w:t>
      </w:r>
      <w:r w:rsidRPr="008A5943">
        <w:rPr>
          <w:kern w:val="28"/>
        </w:rPr>
        <w:t>администрации</w:t>
      </w:r>
      <w:r w:rsidRPr="008A5943">
        <w:t xml:space="preserve"> (</w:t>
      </w:r>
      <w:hyperlink r:id="rId14" w:history="1">
        <w:r w:rsidRPr="008A5943">
          <w:rPr>
            <w:rStyle w:val="ae"/>
          </w:rPr>
          <w:t>www.</w:t>
        </w:r>
        <w:r w:rsidRPr="008A5943">
          <w:rPr>
            <w:rStyle w:val="ae"/>
            <w:lang w:val="en-US"/>
          </w:rPr>
          <w:t>arzgiradmin</w:t>
        </w:r>
        <w:r w:rsidRPr="008A5943">
          <w:rPr>
            <w:rStyle w:val="ae"/>
          </w:rPr>
          <w:t>.ru</w:t>
        </w:r>
      </w:hyperlink>
      <w:r w:rsidRPr="008A5943">
        <w:t>), в федеральную государственную информационную систему «Единый портал государственных и муниципал</w:t>
      </w:r>
      <w:r w:rsidRPr="008A5943">
        <w:t>ь</w:t>
      </w:r>
      <w:r w:rsidRPr="008A5943">
        <w:t>ных услуг (функций)» (</w:t>
      </w:r>
      <w:hyperlink r:id="rId15" w:history="1">
        <w:r w:rsidRPr="008A5943">
          <w:rPr>
            <w:rStyle w:val="ae"/>
            <w:lang w:val="en-US"/>
          </w:rPr>
          <w:t>www</w:t>
        </w:r>
        <w:r w:rsidRPr="008A5943">
          <w:rPr>
            <w:rStyle w:val="ae"/>
          </w:rPr>
          <w:t>.</w:t>
        </w:r>
        <w:r w:rsidRPr="008A5943">
          <w:rPr>
            <w:rStyle w:val="ae"/>
            <w:lang w:val="en-US"/>
          </w:rPr>
          <w:t>gosuslugi</w:t>
        </w:r>
        <w:r w:rsidRPr="008A5943">
          <w:rPr>
            <w:rStyle w:val="ae"/>
          </w:rPr>
          <w:t>.</w:t>
        </w:r>
        <w:r w:rsidRPr="008A5943">
          <w:rPr>
            <w:rStyle w:val="ae"/>
            <w:lang w:val="en-US"/>
          </w:rPr>
          <w:t>ru</w:t>
        </w:r>
      </w:hyperlink>
      <w:r w:rsidRPr="008A5943">
        <w:t>) и государственную систему «Портал государстве</w:t>
      </w:r>
      <w:r w:rsidRPr="008A5943">
        <w:t>н</w:t>
      </w:r>
      <w:r w:rsidRPr="008A5943">
        <w:t>ных услуг Ставропольского края» (</w:t>
      </w:r>
      <w:r w:rsidRPr="008A5943">
        <w:rPr>
          <w:lang w:val="en-US"/>
        </w:rPr>
        <w:t>www</w:t>
      </w:r>
      <w:r w:rsidRPr="008A5943">
        <w:t>.26</w:t>
      </w:r>
      <w:r w:rsidRPr="008A5943">
        <w:rPr>
          <w:lang w:val="en-US"/>
        </w:rPr>
        <w:t>gosuslugi</w:t>
      </w:r>
      <w:r w:rsidRPr="008A5943">
        <w:t>.</w:t>
      </w:r>
      <w:r w:rsidRPr="008A5943">
        <w:rPr>
          <w:lang w:val="en-US"/>
        </w:rPr>
        <w:t>ru</w:t>
      </w:r>
      <w:r w:rsidRPr="008A5943">
        <w:t>) (в личные кабинеты пользоват</w:t>
      </w:r>
      <w:r w:rsidRPr="008A5943">
        <w:t>е</w:t>
      </w:r>
      <w:r w:rsidRPr="008A5943">
        <w:t>лей).</w:t>
      </w:r>
    </w:p>
    <w:p w:rsidR="002703FE" w:rsidRPr="008A5943" w:rsidRDefault="002703FE" w:rsidP="002703FE">
      <w:pPr>
        <w:ind w:firstLine="709"/>
        <w:jc w:val="both"/>
        <w:outlineLvl w:val="0"/>
      </w:pPr>
      <w:r w:rsidRPr="008A5943">
        <w:t>Информация предоставляется бесплатно.</w:t>
      </w:r>
    </w:p>
    <w:p w:rsidR="002703FE" w:rsidRPr="008A5943" w:rsidRDefault="002703FE" w:rsidP="002703FE">
      <w:pPr>
        <w:ind w:firstLine="709"/>
        <w:jc w:val="both"/>
      </w:pPr>
      <w:bookmarkStart w:id="3" w:name="Par33"/>
      <w:bookmarkEnd w:id="3"/>
      <w:r w:rsidRPr="008A5943">
        <w:t>7. Основными требованиями к информированию заявителей о порядке предоставления муниципальной услуги (далее – информирование) являю</w:t>
      </w:r>
      <w:r w:rsidRPr="008A5943">
        <w:t>т</w:t>
      </w:r>
      <w:r w:rsidRPr="008A5943">
        <w:t>ся:</w:t>
      </w:r>
    </w:p>
    <w:p w:rsidR="002703FE" w:rsidRPr="008A5943" w:rsidRDefault="002703FE" w:rsidP="002703FE">
      <w:pPr>
        <w:pStyle w:val="ConsPlusNormal"/>
        <w:widowControl/>
        <w:ind w:firstLine="709"/>
        <w:jc w:val="both"/>
        <w:rPr>
          <w:rFonts w:ascii="Times New Roman" w:hAnsi="Times New Roman" w:cs="Times New Roman"/>
          <w:sz w:val="24"/>
          <w:szCs w:val="24"/>
        </w:rPr>
      </w:pPr>
      <w:r w:rsidRPr="008A5943">
        <w:rPr>
          <w:rFonts w:ascii="Times New Roman" w:hAnsi="Times New Roman" w:cs="Times New Roman"/>
          <w:sz w:val="24"/>
          <w:szCs w:val="24"/>
        </w:rPr>
        <w:t>1) достоверность предоставляемой информации;</w:t>
      </w:r>
    </w:p>
    <w:p w:rsidR="002703FE" w:rsidRPr="008A5943" w:rsidRDefault="002703FE" w:rsidP="002703FE">
      <w:pPr>
        <w:pStyle w:val="ConsPlusNormal"/>
        <w:widowControl/>
        <w:ind w:firstLine="709"/>
        <w:jc w:val="both"/>
        <w:rPr>
          <w:rFonts w:ascii="Times New Roman" w:hAnsi="Times New Roman" w:cs="Times New Roman"/>
          <w:sz w:val="24"/>
          <w:szCs w:val="24"/>
        </w:rPr>
      </w:pPr>
      <w:r w:rsidRPr="008A5943">
        <w:rPr>
          <w:rFonts w:ascii="Times New Roman" w:hAnsi="Times New Roman" w:cs="Times New Roman"/>
          <w:sz w:val="24"/>
          <w:szCs w:val="24"/>
        </w:rPr>
        <w:t>2) четкость изложения информации;</w:t>
      </w:r>
    </w:p>
    <w:p w:rsidR="002703FE" w:rsidRPr="008A5943" w:rsidRDefault="002703FE" w:rsidP="002703FE">
      <w:pPr>
        <w:pStyle w:val="ConsPlusNormal"/>
        <w:widowControl/>
        <w:ind w:firstLine="709"/>
        <w:jc w:val="both"/>
        <w:rPr>
          <w:rFonts w:ascii="Times New Roman" w:hAnsi="Times New Roman" w:cs="Times New Roman"/>
          <w:sz w:val="24"/>
          <w:szCs w:val="24"/>
        </w:rPr>
      </w:pPr>
      <w:r w:rsidRPr="008A5943">
        <w:rPr>
          <w:rFonts w:ascii="Times New Roman" w:hAnsi="Times New Roman" w:cs="Times New Roman"/>
          <w:sz w:val="24"/>
          <w:szCs w:val="24"/>
        </w:rPr>
        <w:t>3) полнота предоставления информации;</w:t>
      </w:r>
    </w:p>
    <w:p w:rsidR="002703FE" w:rsidRPr="008A5943" w:rsidRDefault="002703FE" w:rsidP="002703FE">
      <w:pPr>
        <w:pStyle w:val="ConsPlusNormal"/>
        <w:widowControl/>
        <w:ind w:firstLine="709"/>
        <w:jc w:val="both"/>
        <w:rPr>
          <w:rFonts w:ascii="Times New Roman" w:hAnsi="Times New Roman" w:cs="Times New Roman"/>
          <w:sz w:val="24"/>
          <w:szCs w:val="24"/>
        </w:rPr>
      </w:pPr>
      <w:r w:rsidRPr="008A5943">
        <w:rPr>
          <w:rFonts w:ascii="Times New Roman" w:hAnsi="Times New Roman" w:cs="Times New Roman"/>
          <w:sz w:val="24"/>
          <w:szCs w:val="24"/>
        </w:rPr>
        <w:t>4) удобство и доступность получения информации;</w:t>
      </w:r>
    </w:p>
    <w:p w:rsidR="002703FE" w:rsidRPr="008A5943" w:rsidRDefault="002703FE" w:rsidP="002703FE">
      <w:pPr>
        <w:pStyle w:val="ConsPlusNormal"/>
        <w:widowControl/>
        <w:ind w:firstLine="709"/>
        <w:jc w:val="both"/>
        <w:rPr>
          <w:rFonts w:ascii="Times New Roman" w:hAnsi="Times New Roman" w:cs="Times New Roman"/>
          <w:sz w:val="24"/>
          <w:szCs w:val="24"/>
        </w:rPr>
      </w:pPr>
      <w:r w:rsidRPr="008A5943">
        <w:rPr>
          <w:rFonts w:ascii="Times New Roman" w:hAnsi="Times New Roman" w:cs="Times New Roman"/>
          <w:sz w:val="24"/>
          <w:szCs w:val="24"/>
        </w:rPr>
        <w:t>5) оперативность предоставления информации;</w:t>
      </w:r>
    </w:p>
    <w:p w:rsidR="002703FE" w:rsidRPr="008A5943" w:rsidRDefault="002703FE" w:rsidP="002703FE">
      <w:pPr>
        <w:pStyle w:val="ConsPlusNormal"/>
        <w:widowControl/>
        <w:ind w:firstLine="709"/>
        <w:jc w:val="both"/>
        <w:rPr>
          <w:rFonts w:ascii="Times New Roman" w:hAnsi="Times New Roman" w:cs="Times New Roman"/>
          <w:sz w:val="24"/>
          <w:szCs w:val="24"/>
        </w:rPr>
      </w:pPr>
      <w:r w:rsidRPr="008A5943">
        <w:rPr>
          <w:rFonts w:ascii="Times New Roman" w:hAnsi="Times New Roman" w:cs="Times New Roman"/>
          <w:sz w:val="24"/>
          <w:szCs w:val="24"/>
        </w:rPr>
        <w:t>6)наглядность форм предоставления информации.</w:t>
      </w:r>
    </w:p>
    <w:p w:rsidR="002703FE" w:rsidRPr="008A5943" w:rsidRDefault="002703FE" w:rsidP="002703FE">
      <w:pPr>
        <w:pStyle w:val="ConsPlusNormal"/>
        <w:widowControl/>
        <w:ind w:firstLine="709"/>
        <w:jc w:val="both"/>
        <w:rPr>
          <w:rFonts w:ascii="Times New Roman" w:hAnsi="Times New Roman" w:cs="Times New Roman"/>
          <w:sz w:val="24"/>
          <w:szCs w:val="24"/>
        </w:rPr>
      </w:pPr>
      <w:r w:rsidRPr="008A5943">
        <w:rPr>
          <w:rFonts w:ascii="Times New Roman" w:hAnsi="Times New Roman" w:cs="Times New Roman"/>
          <w:sz w:val="24"/>
          <w:szCs w:val="24"/>
        </w:rPr>
        <w:t>8. Предоставление информации осуществляется в виде:</w:t>
      </w:r>
    </w:p>
    <w:p w:rsidR="002703FE" w:rsidRPr="008A5943" w:rsidRDefault="002703FE" w:rsidP="002703FE">
      <w:pPr>
        <w:pStyle w:val="ConsPlusNormal"/>
        <w:widowControl/>
        <w:ind w:firstLine="709"/>
        <w:jc w:val="both"/>
        <w:rPr>
          <w:rFonts w:ascii="Times New Roman" w:hAnsi="Times New Roman" w:cs="Times New Roman"/>
          <w:sz w:val="24"/>
          <w:szCs w:val="24"/>
        </w:rPr>
      </w:pPr>
      <w:r w:rsidRPr="008A5943">
        <w:rPr>
          <w:rFonts w:ascii="Times New Roman" w:hAnsi="Times New Roman" w:cs="Times New Roman"/>
          <w:sz w:val="24"/>
          <w:szCs w:val="24"/>
        </w:rPr>
        <w:t>1) индивидуального информирования заявителей;</w:t>
      </w:r>
    </w:p>
    <w:p w:rsidR="002703FE" w:rsidRPr="008A5943" w:rsidRDefault="002703FE" w:rsidP="002703FE">
      <w:pPr>
        <w:pStyle w:val="ConsPlusNormal"/>
        <w:widowControl/>
        <w:ind w:firstLine="709"/>
        <w:jc w:val="both"/>
        <w:rPr>
          <w:rFonts w:ascii="Times New Roman" w:hAnsi="Times New Roman" w:cs="Times New Roman"/>
          <w:sz w:val="24"/>
          <w:szCs w:val="24"/>
        </w:rPr>
      </w:pPr>
      <w:r w:rsidRPr="008A5943">
        <w:rPr>
          <w:rFonts w:ascii="Times New Roman" w:hAnsi="Times New Roman" w:cs="Times New Roman"/>
          <w:sz w:val="24"/>
          <w:szCs w:val="24"/>
        </w:rPr>
        <w:t>2) публичного информирования заявителей.</w:t>
      </w:r>
    </w:p>
    <w:p w:rsidR="002703FE" w:rsidRPr="008A5943" w:rsidRDefault="002703FE" w:rsidP="002703FE">
      <w:pPr>
        <w:pStyle w:val="ConsPlusNormal"/>
        <w:widowControl/>
        <w:ind w:firstLine="709"/>
        <w:jc w:val="both"/>
        <w:rPr>
          <w:rFonts w:ascii="Times New Roman" w:hAnsi="Times New Roman" w:cs="Times New Roman"/>
          <w:sz w:val="24"/>
          <w:szCs w:val="24"/>
        </w:rPr>
      </w:pPr>
      <w:r w:rsidRPr="008A5943">
        <w:rPr>
          <w:rFonts w:ascii="Times New Roman" w:hAnsi="Times New Roman" w:cs="Times New Roman"/>
          <w:sz w:val="24"/>
          <w:szCs w:val="24"/>
        </w:rPr>
        <w:t>3) Информирование проводится в форме:</w:t>
      </w:r>
    </w:p>
    <w:p w:rsidR="002703FE" w:rsidRPr="008A5943" w:rsidRDefault="002703FE" w:rsidP="002703FE">
      <w:pPr>
        <w:pStyle w:val="ConsPlusNormal"/>
        <w:widowControl/>
        <w:ind w:firstLine="709"/>
        <w:jc w:val="both"/>
        <w:rPr>
          <w:rFonts w:ascii="Times New Roman" w:hAnsi="Times New Roman" w:cs="Times New Roman"/>
          <w:sz w:val="24"/>
          <w:szCs w:val="24"/>
        </w:rPr>
      </w:pPr>
      <w:r w:rsidRPr="008A5943">
        <w:rPr>
          <w:rFonts w:ascii="Times New Roman" w:hAnsi="Times New Roman" w:cs="Times New Roman"/>
          <w:sz w:val="24"/>
          <w:szCs w:val="24"/>
        </w:rPr>
        <w:t>4) устного информирования;</w:t>
      </w:r>
    </w:p>
    <w:p w:rsidR="002703FE" w:rsidRPr="008A5943" w:rsidRDefault="002703FE" w:rsidP="002703FE">
      <w:pPr>
        <w:pStyle w:val="ConsPlusNormal"/>
        <w:widowControl/>
        <w:ind w:firstLine="709"/>
        <w:jc w:val="both"/>
        <w:rPr>
          <w:rFonts w:ascii="Times New Roman" w:hAnsi="Times New Roman" w:cs="Times New Roman"/>
          <w:sz w:val="24"/>
          <w:szCs w:val="24"/>
        </w:rPr>
      </w:pPr>
      <w:r w:rsidRPr="008A5943">
        <w:rPr>
          <w:rFonts w:ascii="Times New Roman" w:hAnsi="Times New Roman" w:cs="Times New Roman"/>
          <w:sz w:val="24"/>
          <w:szCs w:val="24"/>
        </w:rPr>
        <w:t>5) письменного информирования.</w:t>
      </w:r>
    </w:p>
    <w:p w:rsidR="002703FE" w:rsidRPr="008A5943" w:rsidRDefault="002703FE" w:rsidP="002703FE">
      <w:pPr>
        <w:pStyle w:val="ConsPlusNormal"/>
        <w:widowControl/>
        <w:ind w:firstLine="709"/>
        <w:jc w:val="both"/>
        <w:rPr>
          <w:rFonts w:ascii="Times New Roman" w:hAnsi="Times New Roman" w:cs="Times New Roman"/>
          <w:sz w:val="24"/>
          <w:szCs w:val="24"/>
        </w:rPr>
      </w:pPr>
      <w:r w:rsidRPr="008A5943">
        <w:rPr>
          <w:rFonts w:ascii="Times New Roman" w:hAnsi="Times New Roman" w:cs="Times New Roman"/>
          <w:sz w:val="24"/>
          <w:szCs w:val="24"/>
        </w:rPr>
        <w:t>9.Индивидуальное устное информирование заявителей обеспечивается должностными лицами администрации, ответственными за осуществление информирования Отдела,  лично и по телеф</w:t>
      </w:r>
      <w:r w:rsidRPr="008A5943">
        <w:rPr>
          <w:rFonts w:ascii="Times New Roman" w:hAnsi="Times New Roman" w:cs="Times New Roman"/>
          <w:sz w:val="24"/>
          <w:szCs w:val="24"/>
        </w:rPr>
        <w:t>о</w:t>
      </w:r>
      <w:r w:rsidRPr="008A5943">
        <w:rPr>
          <w:rFonts w:ascii="Times New Roman" w:hAnsi="Times New Roman" w:cs="Times New Roman"/>
          <w:sz w:val="24"/>
          <w:szCs w:val="24"/>
        </w:rPr>
        <w:t>ну.</w:t>
      </w:r>
    </w:p>
    <w:p w:rsidR="002703FE" w:rsidRPr="008A5943" w:rsidRDefault="002703FE" w:rsidP="002703FE">
      <w:pPr>
        <w:ind w:firstLine="709"/>
        <w:jc w:val="both"/>
      </w:pPr>
      <w:r w:rsidRPr="008A5943">
        <w:t>10.При индивидуальном устном информировании лично время ожидания заявителя не должно превышать 15 минут.</w:t>
      </w:r>
    </w:p>
    <w:p w:rsidR="002703FE" w:rsidRPr="008A5943" w:rsidRDefault="002703FE" w:rsidP="002703FE">
      <w:pPr>
        <w:ind w:firstLine="709"/>
        <w:jc w:val="both"/>
      </w:pPr>
      <w:r w:rsidRPr="008A5943">
        <w:t>На индивидуальное устное информирование лично каждого заявителя должностное лицо администрации, ответственное за осуществление инфо</w:t>
      </w:r>
      <w:r w:rsidRPr="008A5943">
        <w:t>р</w:t>
      </w:r>
      <w:r w:rsidRPr="008A5943">
        <w:t>мирования, выделяет не более 10 минут.</w:t>
      </w:r>
    </w:p>
    <w:p w:rsidR="002703FE" w:rsidRPr="008A5943" w:rsidRDefault="002703FE" w:rsidP="002703FE">
      <w:pPr>
        <w:ind w:firstLine="709"/>
        <w:jc w:val="both"/>
      </w:pPr>
      <w:r w:rsidRPr="008A5943">
        <w:t>При индивидуальном устном информировании по телефону ответ на телефонный звонок должностное лицо администрации, ответс</w:t>
      </w:r>
      <w:r w:rsidRPr="008A5943">
        <w:t>т</w:t>
      </w:r>
      <w:r w:rsidRPr="008A5943">
        <w:t>венное за осуществление информирования, начинает с информации о наименовании органа, в который позвонил гражданин, своей фамилии, имени, отчестве и должности. Время телефонного разговора не должно прев</w:t>
      </w:r>
      <w:r w:rsidRPr="008A5943">
        <w:t>ы</w:t>
      </w:r>
      <w:r w:rsidRPr="008A5943">
        <w:t>шать 10 минут.</w:t>
      </w:r>
    </w:p>
    <w:p w:rsidR="002703FE" w:rsidRPr="008A5943" w:rsidRDefault="002703FE" w:rsidP="002703FE">
      <w:pPr>
        <w:ind w:firstLine="709"/>
        <w:jc w:val="both"/>
      </w:pPr>
      <w:r w:rsidRPr="008A5943">
        <w:t>При устном обращении заявителя должностное лицо администрации,  ответственное  за осуществление информирования, дает ответ на поставленные вопросы самосто</w:t>
      </w:r>
      <w:r w:rsidRPr="008A5943">
        <w:t>я</w:t>
      </w:r>
      <w:r w:rsidRPr="008A5943">
        <w:t>тельно.</w:t>
      </w:r>
    </w:p>
    <w:p w:rsidR="002703FE" w:rsidRPr="008A5943" w:rsidRDefault="002703FE" w:rsidP="002703FE">
      <w:pPr>
        <w:ind w:firstLine="709"/>
        <w:jc w:val="both"/>
      </w:pPr>
      <w:proofErr w:type="gramStart"/>
      <w:r w:rsidRPr="008A5943">
        <w:t>При невозможности должностного лица администрации, ответственного за осуществл</w:t>
      </w:r>
      <w:r w:rsidRPr="008A5943">
        <w:t>е</w:t>
      </w:r>
      <w:r w:rsidRPr="008A5943">
        <w:t>ние информирования и принявшего телефонный звонок, самостоятельно ответить на поста</w:t>
      </w:r>
      <w:r w:rsidRPr="008A5943">
        <w:t>в</w:t>
      </w:r>
      <w:r w:rsidRPr="008A5943">
        <w:t>ленные вопросы, он предлагает заявителю обратиться за необходимой информацией в письме</w:t>
      </w:r>
      <w:r w:rsidRPr="008A5943">
        <w:t>н</w:t>
      </w:r>
      <w:r w:rsidRPr="008A5943">
        <w:t>ной форме или в форме электронного документа, либо назначить другое удобное для заявителя время для индивидуального устного информирования, либо переадресовать (перевести) тел</w:t>
      </w:r>
      <w:r w:rsidRPr="008A5943">
        <w:t>е</w:t>
      </w:r>
      <w:r w:rsidRPr="008A5943">
        <w:lastRenderedPageBreak/>
        <w:t>фонный звонок на другое дол</w:t>
      </w:r>
      <w:r w:rsidRPr="008A5943">
        <w:t>ж</w:t>
      </w:r>
      <w:r w:rsidRPr="008A5943">
        <w:t>ностное лицо, либо сообщить телефонный номер, по которому можно</w:t>
      </w:r>
      <w:proofErr w:type="gramEnd"/>
      <w:r w:rsidRPr="008A5943">
        <w:t xml:space="preserve"> получить интересующую заявителя информацию.</w:t>
      </w:r>
    </w:p>
    <w:p w:rsidR="002703FE" w:rsidRPr="008A5943" w:rsidRDefault="002703FE" w:rsidP="002703FE">
      <w:pPr>
        <w:ind w:firstLine="709"/>
        <w:jc w:val="both"/>
      </w:pPr>
      <w:r w:rsidRPr="008A5943">
        <w:t>Должностное лицо администрации, ответственное за осуществление информирования, должно:</w:t>
      </w:r>
    </w:p>
    <w:p w:rsidR="002703FE" w:rsidRPr="008A5943" w:rsidRDefault="002703FE" w:rsidP="002703FE">
      <w:pPr>
        <w:ind w:firstLine="709"/>
        <w:jc w:val="both"/>
      </w:pPr>
      <w:r w:rsidRPr="008A5943">
        <w:t>1) корректно и внимательно относиться к заявителям;</w:t>
      </w:r>
    </w:p>
    <w:p w:rsidR="002703FE" w:rsidRPr="008A5943" w:rsidRDefault="002703FE" w:rsidP="002703FE">
      <w:pPr>
        <w:ind w:firstLine="709"/>
        <w:jc w:val="both"/>
      </w:pPr>
      <w:r w:rsidRPr="008A5943">
        <w:t>2) во время телефонного разговора произносить слова четко, избегать «параллельных разговоров» с окружающими людьми и не прерывать разговор по причине поступл</w:t>
      </w:r>
      <w:r w:rsidRPr="008A5943">
        <w:t>е</w:t>
      </w:r>
      <w:r w:rsidRPr="008A5943">
        <w:t xml:space="preserve">ния звонка по другому телефонному аппарату; </w:t>
      </w:r>
    </w:p>
    <w:p w:rsidR="002703FE" w:rsidRPr="008A5943" w:rsidRDefault="002703FE" w:rsidP="002703FE">
      <w:pPr>
        <w:ind w:firstLine="709"/>
        <w:jc w:val="both"/>
      </w:pPr>
      <w:r w:rsidRPr="008A5943">
        <w:t>3) в конце информирования кратко подвести итоги и перечислить меры, которые надо принять заявителю (кто именно, когда и что должен сд</w:t>
      </w:r>
      <w:r w:rsidRPr="008A5943">
        <w:t>е</w:t>
      </w:r>
      <w:r w:rsidRPr="008A5943">
        <w:t>лать).</w:t>
      </w:r>
    </w:p>
    <w:p w:rsidR="002703FE" w:rsidRPr="008A5943" w:rsidRDefault="002703FE" w:rsidP="002703FE">
      <w:pPr>
        <w:ind w:firstLine="709"/>
        <w:jc w:val="both"/>
      </w:pPr>
      <w:r w:rsidRPr="008A5943">
        <w:t>Должностное лицо администрации, ответственное за осуществление информирования, не вправе осуществлять информирование за</w:t>
      </w:r>
      <w:r w:rsidRPr="008A5943">
        <w:t>я</w:t>
      </w:r>
      <w:r w:rsidRPr="008A5943">
        <w:t>вителей, выходящее за рамки информирования от стандартных процедур и условий оказания муниципальной услуги и влияющее прямо или ко</w:t>
      </w:r>
      <w:r w:rsidRPr="008A5943">
        <w:t>с</w:t>
      </w:r>
      <w:r w:rsidRPr="008A5943">
        <w:t>венно на и</w:t>
      </w:r>
      <w:r w:rsidRPr="008A5943">
        <w:t>н</w:t>
      </w:r>
      <w:r w:rsidRPr="008A5943">
        <w:t>дивидуальное решение заявителя.</w:t>
      </w:r>
    </w:p>
    <w:p w:rsidR="002703FE" w:rsidRPr="008A5943" w:rsidRDefault="002703FE" w:rsidP="002703FE">
      <w:pPr>
        <w:ind w:firstLine="709"/>
        <w:jc w:val="both"/>
      </w:pPr>
      <w:r w:rsidRPr="008A5943">
        <w:t>11.Индивидуальное письменное информирование заявителей осуществляется путем н</w:t>
      </w:r>
      <w:r w:rsidRPr="008A5943">
        <w:t>а</w:t>
      </w:r>
      <w:r w:rsidRPr="008A5943">
        <w:t>правления заявителю ответа в письменной форме по почтовому адресу, указанному в обращ</w:t>
      </w:r>
      <w:r w:rsidRPr="008A5943">
        <w:t>е</w:t>
      </w:r>
      <w:r w:rsidRPr="008A5943">
        <w:t>нии заявителя, или в форме электронного док</w:t>
      </w:r>
      <w:r w:rsidRPr="008A5943">
        <w:t>у</w:t>
      </w:r>
      <w:r w:rsidRPr="008A5943">
        <w:t>мента по адресу электронной почты, указанному в обращении заявителя, в срок, не превышающий 15 календарных дней со дня регистрации т</w:t>
      </w:r>
      <w:r w:rsidRPr="008A5943">
        <w:t>а</w:t>
      </w:r>
      <w:r w:rsidRPr="008A5943">
        <w:t>кого обращения.</w:t>
      </w:r>
    </w:p>
    <w:p w:rsidR="002703FE" w:rsidRPr="008A5943" w:rsidRDefault="002703FE" w:rsidP="002703FE">
      <w:pPr>
        <w:ind w:firstLine="709"/>
        <w:jc w:val="both"/>
      </w:pPr>
      <w:r w:rsidRPr="008A5943">
        <w:t>При индивидуальном письменном информировании ответы на письменные обращения заявителей даются в простой, четкой и понятной форме в письменном виде и должны соде</w:t>
      </w:r>
      <w:r w:rsidRPr="008A5943">
        <w:t>р</w:t>
      </w:r>
      <w:r w:rsidRPr="008A5943">
        <w:t xml:space="preserve">жать: </w:t>
      </w:r>
    </w:p>
    <w:p w:rsidR="002703FE" w:rsidRPr="008A5943" w:rsidRDefault="002703FE" w:rsidP="002703FE">
      <w:pPr>
        <w:ind w:firstLine="709"/>
        <w:jc w:val="both"/>
      </w:pPr>
      <w:r w:rsidRPr="008A5943">
        <w:t xml:space="preserve">   1) ответы на поставленные вопросы;</w:t>
      </w:r>
    </w:p>
    <w:p w:rsidR="002703FE" w:rsidRPr="008A5943" w:rsidRDefault="002703FE" w:rsidP="002703FE">
      <w:pPr>
        <w:ind w:firstLine="709"/>
        <w:jc w:val="both"/>
      </w:pPr>
      <w:r w:rsidRPr="008A5943">
        <w:t xml:space="preserve">   2) должность, фамилию и инициалы должностного лица, подписавшего о</w:t>
      </w:r>
      <w:r w:rsidRPr="008A5943">
        <w:t>т</w:t>
      </w:r>
      <w:r w:rsidRPr="008A5943">
        <w:t>вет;</w:t>
      </w:r>
    </w:p>
    <w:p w:rsidR="002703FE" w:rsidRPr="008A5943" w:rsidRDefault="002703FE" w:rsidP="002703FE">
      <w:pPr>
        <w:ind w:firstLine="709"/>
        <w:jc w:val="both"/>
      </w:pPr>
      <w:r w:rsidRPr="008A5943">
        <w:t xml:space="preserve">   3) фамилию и инициалы исполнителя;</w:t>
      </w:r>
    </w:p>
    <w:p w:rsidR="002703FE" w:rsidRPr="008A5943" w:rsidRDefault="002703FE" w:rsidP="002703FE">
      <w:pPr>
        <w:ind w:firstLine="709"/>
        <w:jc w:val="both"/>
      </w:pPr>
      <w:r w:rsidRPr="008A5943">
        <w:t xml:space="preserve">   4) наименование структурного подразделения-исполнителя (при нал</w:t>
      </w:r>
      <w:r w:rsidRPr="008A5943">
        <w:t>и</w:t>
      </w:r>
      <w:r w:rsidRPr="008A5943">
        <w:t>чии);</w:t>
      </w:r>
    </w:p>
    <w:p w:rsidR="002703FE" w:rsidRPr="008A5943" w:rsidRDefault="002703FE" w:rsidP="002703FE">
      <w:pPr>
        <w:ind w:firstLine="709"/>
        <w:jc w:val="both"/>
      </w:pPr>
      <w:r w:rsidRPr="008A5943">
        <w:t xml:space="preserve">   5) номер телефона исполнителя.</w:t>
      </w:r>
    </w:p>
    <w:p w:rsidR="002703FE" w:rsidRPr="008A5943" w:rsidRDefault="002703FE" w:rsidP="002703FE">
      <w:pPr>
        <w:ind w:firstLine="709"/>
        <w:jc w:val="both"/>
        <w:outlineLvl w:val="0"/>
      </w:pPr>
      <w:proofErr w:type="gramStart"/>
      <w:r w:rsidRPr="008A5943">
        <w:t>12.Публичное информирование заявителей проводится посредством привлечения печа</w:t>
      </w:r>
      <w:r w:rsidRPr="008A5943">
        <w:t>т</w:t>
      </w:r>
      <w:r w:rsidRPr="008A5943">
        <w:t>ных средств массовой информации, а также путем разм</w:t>
      </w:r>
      <w:r w:rsidRPr="008A5943">
        <w:t>е</w:t>
      </w:r>
      <w:r w:rsidRPr="008A5943">
        <w:t>щения информационных материалов с использованием информационно-телекоммуникационной сети Интернет на официальном сайте органа местного самоуправления (</w:t>
      </w:r>
      <w:hyperlink r:id="rId16" w:history="1">
        <w:proofErr w:type="gramEnd"/>
        <w:r w:rsidRPr="008A5943">
          <w:rPr>
            <w:rStyle w:val="ae"/>
          </w:rPr>
          <w:t>www.</w:t>
        </w:r>
        <w:r w:rsidRPr="008A5943">
          <w:rPr>
            <w:rStyle w:val="ae"/>
            <w:lang w:val="en-US"/>
          </w:rPr>
          <w:t>arzgiradmin</w:t>
        </w:r>
        <w:r w:rsidRPr="008A5943">
          <w:rPr>
            <w:rStyle w:val="ae"/>
          </w:rPr>
          <w:t>.ru</w:t>
        </w:r>
        <w:proofErr w:type="gramStart"/>
      </w:hyperlink>
      <w:r w:rsidRPr="008A5943">
        <w:t>), в федеральной государственной инфо</w:t>
      </w:r>
      <w:r w:rsidRPr="008A5943">
        <w:t>р</w:t>
      </w:r>
      <w:r w:rsidRPr="008A5943">
        <w:t>мационной системе «Единый портал государственных и муниципальных услуг (функций)» (</w:t>
      </w:r>
      <w:proofErr w:type="gramEnd"/>
      <w:r w:rsidRPr="008A5943">
        <w:rPr>
          <w:lang w:val="en-US"/>
        </w:rPr>
        <w:t>www</w:t>
      </w:r>
      <w:r w:rsidRPr="008A5943">
        <w:t>.</w:t>
      </w:r>
      <w:r w:rsidRPr="008A5943">
        <w:rPr>
          <w:lang w:val="en-US"/>
        </w:rPr>
        <w:t>gosuslugi</w:t>
      </w:r>
      <w:r w:rsidRPr="008A5943">
        <w:t>.</w:t>
      </w:r>
      <w:r w:rsidRPr="008A5943">
        <w:rPr>
          <w:lang w:val="en-US"/>
        </w:rPr>
        <w:t>ru</w:t>
      </w:r>
      <w:proofErr w:type="gramStart"/>
      <w:r w:rsidRPr="008A5943">
        <w:t>) и государственной системе «Портал государственных услуг Ставропольск</w:t>
      </w:r>
      <w:r w:rsidRPr="008A5943">
        <w:t>о</w:t>
      </w:r>
      <w:r w:rsidRPr="008A5943">
        <w:t>го края» (</w:t>
      </w:r>
      <w:r w:rsidRPr="008A5943">
        <w:rPr>
          <w:lang w:val="en-US"/>
        </w:rPr>
        <w:t>www</w:t>
      </w:r>
      <w:r w:rsidRPr="008A5943">
        <w:t>.26</w:t>
      </w:r>
      <w:proofErr w:type="spellStart"/>
      <w:r w:rsidRPr="008A5943">
        <w:rPr>
          <w:lang w:val="en-US"/>
        </w:rPr>
        <w:t>gosuslugi</w:t>
      </w:r>
      <w:proofErr w:type="spellEnd"/>
      <w:r w:rsidRPr="008A5943">
        <w:t>.</w:t>
      </w:r>
      <w:proofErr w:type="spellStart"/>
      <w:r w:rsidRPr="008A5943">
        <w:rPr>
          <w:lang w:val="en-US"/>
        </w:rPr>
        <w:t>ru</w:t>
      </w:r>
      <w:proofErr w:type="spellEnd"/>
      <w:r w:rsidRPr="008A5943">
        <w:t>) и на информационных</w:t>
      </w:r>
      <w:proofErr w:type="gramEnd"/>
      <w:r w:rsidRPr="008A5943">
        <w:t xml:space="preserve"> </w:t>
      </w:r>
      <w:proofErr w:type="gramStart"/>
      <w:r w:rsidRPr="008A5943">
        <w:t>стендах</w:t>
      </w:r>
      <w:proofErr w:type="gramEnd"/>
      <w:r w:rsidRPr="008A5943">
        <w:t xml:space="preserve">, размещаемых в </w:t>
      </w:r>
      <w:r w:rsidRPr="008A5943">
        <w:rPr>
          <w:kern w:val="28"/>
        </w:rPr>
        <w:t>органе местного самоуправл</w:t>
      </w:r>
      <w:r w:rsidRPr="008A5943">
        <w:rPr>
          <w:kern w:val="28"/>
        </w:rPr>
        <w:t>е</w:t>
      </w:r>
      <w:r w:rsidRPr="008A5943">
        <w:rPr>
          <w:kern w:val="28"/>
        </w:rPr>
        <w:t>ния</w:t>
      </w:r>
      <w:r w:rsidRPr="008A5943">
        <w:t>.</w:t>
      </w:r>
    </w:p>
    <w:p w:rsidR="002703FE" w:rsidRPr="008A5943" w:rsidRDefault="002703FE" w:rsidP="002703FE">
      <w:pPr>
        <w:ind w:firstLine="709"/>
        <w:jc w:val="both"/>
      </w:pPr>
      <w:r w:rsidRPr="008A5943">
        <w:t>13.На информационных стендах, размещаемых по месту нахождения администрации в местах предоставления муниципальной усл</w:t>
      </w:r>
      <w:r w:rsidRPr="008A5943">
        <w:t>у</w:t>
      </w:r>
      <w:r w:rsidRPr="008A5943">
        <w:t>ги, размещаются и поддерживаются в актуальном состоянии следующие информ</w:t>
      </w:r>
      <w:r w:rsidRPr="008A5943">
        <w:t>а</w:t>
      </w:r>
      <w:r w:rsidRPr="008A5943">
        <w:t>ционные материалы:</w:t>
      </w:r>
    </w:p>
    <w:p w:rsidR="002703FE" w:rsidRPr="008A5943" w:rsidRDefault="002703FE" w:rsidP="002703FE">
      <w:pPr>
        <w:ind w:firstLine="709"/>
        <w:jc w:val="both"/>
      </w:pPr>
      <w:r w:rsidRPr="008A5943">
        <w:t>1) извлечения из настоящего Административного регламента (полная версия в информ</w:t>
      </w:r>
      <w:r w:rsidRPr="008A5943">
        <w:t>а</w:t>
      </w:r>
      <w:r w:rsidRPr="008A5943">
        <w:t>ционно-телекоммуникационной сети Интернет на официальном сайте органа местного сам</w:t>
      </w:r>
      <w:r w:rsidRPr="008A5943">
        <w:t>о</w:t>
      </w:r>
      <w:r w:rsidRPr="008A5943">
        <w:t>управления (</w:t>
      </w:r>
      <w:hyperlink r:id="rId17" w:history="1">
        <w:r w:rsidRPr="008A5943">
          <w:rPr>
            <w:rStyle w:val="ae"/>
          </w:rPr>
          <w:t>www.</w:t>
        </w:r>
        <w:r w:rsidRPr="008A5943">
          <w:rPr>
            <w:rStyle w:val="ae"/>
            <w:lang w:val="en-US"/>
          </w:rPr>
          <w:t>arzgiradmin</w:t>
        </w:r>
        <w:r w:rsidRPr="008A5943">
          <w:rPr>
            <w:rStyle w:val="ae"/>
          </w:rPr>
          <w:t>.</w:t>
        </w:r>
        <w:proofErr w:type="spellStart"/>
        <w:r w:rsidRPr="008A5943">
          <w:rPr>
            <w:rStyle w:val="ae"/>
          </w:rPr>
          <w:t>ru</w:t>
        </w:r>
        <w:proofErr w:type="spellEnd"/>
      </w:hyperlink>
      <w:r w:rsidRPr="008A5943">
        <w:t>);</w:t>
      </w:r>
    </w:p>
    <w:p w:rsidR="002703FE" w:rsidRPr="008A5943" w:rsidRDefault="002703FE" w:rsidP="002703FE">
      <w:pPr>
        <w:ind w:firstLine="709"/>
        <w:jc w:val="both"/>
      </w:pPr>
      <w:r w:rsidRPr="008A5943">
        <w:t>2) исчерпывающий перечень органов муниципальной власти и органов местного сам</w:t>
      </w:r>
      <w:r w:rsidRPr="008A5943">
        <w:t>о</w:t>
      </w:r>
      <w:r w:rsidRPr="008A5943">
        <w:t>управления, организаций в которые необходимо обратиться заявителю, с описанием конечного результата обращения в каждый из указанных органов (организаций), а также их последов</w:t>
      </w:r>
      <w:r w:rsidRPr="008A5943">
        <w:t>а</w:t>
      </w:r>
      <w:r w:rsidRPr="008A5943">
        <w:t>тельность посещения (при нал</w:t>
      </w:r>
      <w:r w:rsidRPr="008A5943">
        <w:t>и</w:t>
      </w:r>
      <w:r w:rsidRPr="008A5943">
        <w:t>чии);</w:t>
      </w:r>
    </w:p>
    <w:p w:rsidR="002703FE" w:rsidRPr="008A5943" w:rsidRDefault="002703FE" w:rsidP="002703FE">
      <w:pPr>
        <w:ind w:firstLine="709"/>
        <w:jc w:val="both"/>
      </w:pPr>
      <w:r w:rsidRPr="008A5943">
        <w:t>3) местонахождение, график (режим) работы, номера телефонов, адреса  официальных сайтов в информационно-телекоммуникационной сети Инте</w:t>
      </w:r>
      <w:r w:rsidRPr="008A5943">
        <w:t>р</w:t>
      </w:r>
      <w:r w:rsidRPr="008A5943">
        <w:t>нет и электронной почты органов, в которых заявители могут получить документы, необходимые для предоставления муниц</w:t>
      </w:r>
      <w:r w:rsidRPr="008A5943">
        <w:t>и</w:t>
      </w:r>
      <w:r w:rsidRPr="008A5943">
        <w:t>пальной услуги (при н</w:t>
      </w:r>
      <w:r w:rsidRPr="008A5943">
        <w:t>а</w:t>
      </w:r>
      <w:r w:rsidRPr="008A5943">
        <w:t>личии);</w:t>
      </w:r>
    </w:p>
    <w:p w:rsidR="002703FE" w:rsidRPr="008A5943" w:rsidRDefault="002703FE" w:rsidP="002703FE">
      <w:pPr>
        <w:ind w:firstLine="709"/>
        <w:jc w:val="both"/>
      </w:pPr>
      <w:r w:rsidRPr="008A5943">
        <w:lastRenderedPageBreak/>
        <w:t>4) номера кабинетов, в которых предоставляются муниципальные услуги, фамилии, им</w:t>
      </w:r>
      <w:r w:rsidRPr="008A5943">
        <w:t>е</w:t>
      </w:r>
      <w:r w:rsidRPr="008A5943">
        <w:t>на, отчества и должности соответствующих должностных лиц;</w:t>
      </w:r>
    </w:p>
    <w:p w:rsidR="002703FE" w:rsidRPr="008A5943" w:rsidRDefault="002703FE" w:rsidP="002703FE">
      <w:pPr>
        <w:ind w:firstLine="709"/>
        <w:jc w:val="both"/>
      </w:pPr>
      <w:r w:rsidRPr="008A5943">
        <w:t>5) перечень документов, направляемых заявителем в администрацию, и требования к этим документам;</w:t>
      </w:r>
    </w:p>
    <w:p w:rsidR="002703FE" w:rsidRPr="008A5943" w:rsidRDefault="002703FE" w:rsidP="002703FE">
      <w:pPr>
        <w:ind w:firstLine="709"/>
        <w:jc w:val="both"/>
      </w:pPr>
      <w:r w:rsidRPr="008A5943">
        <w:t>6) формы документов для заполнения, образцы заполнения докуме</w:t>
      </w:r>
      <w:r w:rsidRPr="008A5943">
        <w:t>н</w:t>
      </w:r>
      <w:r w:rsidRPr="008A5943">
        <w:t>тов;</w:t>
      </w:r>
    </w:p>
    <w:p w:rsidR="002703FE" w:rsidRPr="008A5943" w:rsidRDefault="002703FE" w:rsidP="002703FE">
      <w:pPr>
        <w:ind w:firstLine="709"/>
        <w:jc w:val="both"/>
      </w:pPr>
      <w:r w:rsidRPr="008A5943">
        <w:t>7) перечень оснований для отказа в предоставлении муниципальной усл</w:t>
      </w:r>
      <w:r w:rsidRPr="008A5943">
        <w:t>у</w:t>
      </w:r>
      <w:r w:rsidRPr="008A5943">
        <w:t>ги;</w:t>
      </w:r>
    </w:p>
    <w:p w:rsidR="002703FE" w:rsidRPr="008A5943" w:rsidRDefault="002703FE" w:rsidP="002703FE">
      <w:pPr>
        <w:ind w:firstLine="709"/>
        <w:jc w:val="both"/>
      </w:pPr>
      <w:r w:rsidRPr="008A5943">
        <w:t>8) порядок обжалования решений и  действий (бездействия) должностных лиц админ</w:t>
      </w:r>
      <w:r w:rsidRPr="008A5943">
        <w:t>и</w:t>
      </w:r>
      <w:r w:rsidRPr="008A5943">
        <w:t>страции, предоставляющих муниципальную усл</w:t>
      </w:r>
      <w:r w:rsidRPr="008A5943">
        <w:t>у</w:t>
      </w:r>
      <w:r w:rsidRPr="008A5943">
        <w:t>гу.</w:t>
      </w:r>
    </w:p>
    <w:p w:rsidR="002703FE" w:rsidRPr="008A5943" w:rsidRDefault="002703FE" w:rsidP="002703FE">
      <w:pPr>
        <w:ind w:firstLine="709"/>
        <w:jc w:val="both"/>
      </w:pPr>
      <w:r w:rsidRPr="008A5943">
        <w:t>14.В информационно-телекоммуникационной сети Интернет размещаются следующие информационные материалы:</w:t>
      </w:r>
    </w:p>
    <w:p w:rsidR="002703FE" w:rsidRPr="008A5943" w:rsidRDefault="002703FE" w:rsidP="002703FE">
      <w:pPr>
        <w:ind w:firstLine="709"/>
        <w:jc w:val="both"/>
      </w:pPr>
      <w:r w:rsidRPr="008A5943">
        <w:t>1) на официальном сайте органа местного самоуправления                    (</w:t>
      </w:r>
      <w:proofErr w:type="spellStart"/>
      <w:r w:rsidRPr="008A5943">
        <w:fldChar w:fldCharType="begin"/>
      </w:r>
      <w:r w:rsidRPr="008A5943">
        <w:instrText xml:space="preserve"> HYPERLINK "http://www.m</w:instrText>
      </w:r>
      <w:r w:rsidRPr="008A5943">
        <w:rPr>
          <w:lang w:val="en-US"/>
        </w:rPr>
        <w:instrText>shsk</w:instrText>
      </w:r>
      <w:r w:rsidRPr="008A5943">
        <w:instrText xml:space="preserve">.ru" </w:instrText>
      </w:r>
      <w:r w:rsidRPr="008A5943">
        <w:fldChar w:fldCharType="separate"/>
      </w:r>
      <w:r w:rsidRPr="008A5943">
        <w:rPr>
          <w:rStyle w:val="ae"/>
        </w:rPr>
        <w:t>www</w:t>
      </w:r>
      <w:proofErr w:type="spellEnd"/>
      <w:r w:rsidRPr="008A5943">
        <w:rPr>
          <w:rStyle w:val="ae"/>
        </w:rPr>
        <w:t>.</w:t>
      </w:r>
      <w:r w:rsidRPr="008A5943">
        <w:t xml:space="preserve"> </w:t>
      </w:r>
      <w:proofErr w:type="spellStart"/>
      <w:r w:rsidRPr="008A5943">
        <w:rPr>
          <w:rStyle w:val="ae"/>
        </w:rPr>
        <w:t>arzgiradmin.ru</w:t>
      </w:r>
      <w:proofErr w:type="spellEnd"/>
      <w:r w:rsidRPr="008A5943">
        <w:fldChar w:fldCharType="end"/>
      </w:r>
      <w:r w:rsidRPr="008A5943">
        <w:t>):</w:t>
      </w:r>
    </w:p>
    <w:p w:rsidR="002703FE" w:rsidRPr="008A5943" w:rsidRDefault="002703FE" w:rsidP="002703FE">
      <w:pPr>
        <w:ind w:firstLine="709"/>
        <w:jc w:val="both"/>
      </w:pPr>
      <w:r w:rsidRPr="008A5943">
        <w:t>полное наименование и полный почтовый адрес администрации;</w:t>
      </w:r>
    </w:p>
    <w:p w:rsidR="002703FE" w:rsidRPr="008A5943" w:rsidRDefault="002703FE" w:rsidP="002703FE">
      <w:pPr>
        <w:ind w:firstLine="709"/>
        <w:jc w:val="both"/>
      </w:pPr>
      <w:r w:rsidRPr="008A5943">
        <w:t>справочные телефоны, по которым можно получить информацию по порядку предоста</w:t>
      </w:r>
      <w:r w:rsidRPr="008A5943">
        <w:t>в</w:t>
      </w:r>
      <w:r w:rsidRPr="008A5943">
        <w:t>ления муниципальной услуги;</w:t>
      </w:r>
    </w:p>
    <w:p w:rsidR="002703FE" w:rsidRPr="008A5943" w:rsidRDefault="002703FE" w:rsidP="002703FE">
      <w:pPr>
        <w:ind w:firstLine="709"/>
        <w:jc w:val="both"/>
      </w:pPr>
      <w:r w:rsidRPr="008A5943">
        <w:t>адреса электронной почты органа местного самоуправления и его структурных подра</w:t>
      </w:r>
      <w:r w:rsidRPr="008A5943">
        <w:t>з</w:t>
      </w:r>
      <w:r w:rsidRPr="008A5943">
        <w:t>делений (при наличии);</w:t>
      </w:r>
    </w:p>
    <w:p w:rsidR="002703FE" w:rsidRPr="008A5943" w:rsidRDefault="002703FE" w:rsidP="002703FE">
      <w:pPr>
        <w:ind w:firstLine="709"/>
        <w:jc w:val="both"/>
      </w:pPr>
      <w:r w:rsidRPr="008A5943">
        <w:t>текст настоящего Административного регламента с блок-схемой, отображающей алг</w:t>
      </w:r>
      <w:r w:rsidRPr="008A5943">
        <w:t>о</w:t>
      </w:r>
      <w:r w:rsidRPr="008A5943">
        <w:t>ритм прохождения административных процедур (приложение 1 к Административному регл</w:t>
      </w:r>
      <w:r w:rsidRPr="008A5943">
        <w:t>а</w:t>
      </w:r>
      <w:r w:rsidRPr="008A5943">
        <w:t>менту);</w:t>
      </w:r>
    </w:p>
    <w:p w:rsidR="002703FE" w:rsidRPr="008A5943" w:rsidRDefault="002703FE" w:rsidP="002703FE">
      <w:pPr>
        <w:ind w:firstLine="709"/>
        <w:jc w:val="both"/>
      </w:pPr>
      <w:r w:rsidRPr="008A5943">
        <w:t>полная версия информационных материалов, содержащихся на информационных сте</w:t>
      </w:r>
      <w:r w:rsidRPr="008A5943">
        <w:t>н</w:t>
      </w:r>
      <w:r w:rsidRPr="008A5943">
        <w:t>дах, размещаемых в органе местного самоуправления в местах предоставления муниципальной услуги;</w:t>
      </w:r>
    </w:p>
    <w:p w:rsidR="002703FE" w:rsidRPr="008A5943" w:rsidRDefault="002703FE" w:rsidP="002703FE">
      <w:pPr>
        <w:ind w:firstLine="709"/>
        <w:jc w:val="both"/>
      </w:pPr>
      <w:r w:rsidRPr="008A5943">
        <w:t>2) в федеральной государственной информационной системе «Единый портал государс</w:t>
      </w:r>
      <w:r w:rsidRPr="008A5943">
        <w:t>т</w:t>
      </w:r>
      <w:r w:rsidRPr="008A5943">
        <w:t>венных и муниципальных услуг (функций)» (</w:t>
      </w:r>
      <w:r w:rsidRPr="008A5943">
        <w:rPr>
          <w:lang w:val="en-US"/>
        </w:rPr>
        <w:t>www</w:t>
      </w:r>
      <w:r w:rsidRPr="008A5943">
        <w:t>.</w:t>
      </w:r>
      <w:proofErr w:type="spellStart"/>
      <w:r w:rsidRPr="008A5943">
        <w:rPr>
          <w:lang w:val="en-US"/>
        </w:rPr>
        <w:t>gosuslugi</w:t>
      </w:r>
      <w:proofErr w:type="spellEnd"/>
      <w:r w:rsidRPr="008A5943">
        <w:t>.</w:t>
      </w:r>
      <w:proofErr w:type="spellStart"/>
      <w:r w:rsidRPr="008A5943">
        <w:rPr>
          <w:lang w:val="en-US"/>
        </w:rPr>
        <w:t>ru</w:t>
      </w:r>
      <w:proofErr w:type="spellEnd"/>
      <w:r w:rsidRPr="008A5943">
        <w:t>) и государственной системе «Портал государственных у</w:t>
      </w:r>
      <w:r w:rsidRPr="008A5943">
        <w:t>с</w:t>
      </w:r>
      <w:r w:rsidRPr="008A5943">
        <w:t>луг Ставропольского края» (</w:t>
      </w:r>
      <w:r w:rsidRPr="008A5943">
        <w:rPr>
          <w:color w:val="000000"/>
          <w:lang w:val="en-US"/>
        </w:rPr>
        <w:t>www</w:t>
      </w:r>
      <w:r w:rsidRPr="008A5943">
        <w:rPr>
          <w:color w:val="000000"/>
        </w:rPr>
        <w:t>.26</w:t>
      </w:r>
      <w:proofErr w:type="spellStart"/>
      <w:r w:rsidRPr="008A5943">
        <w:rPr>
          <w:color w:val="000000"/>
          <w:lang w:val="en-US"/>
        </w:rPr>
        <w:t>gosuslugi</w:t>
      </w:r>
      <w:proofErr w:type="spellEnd"/>
      <w:r w:rsidRPr="008A5943">
        <w:rPr>
          <w:color w:val="000000"/>
        </w:rPr>
        <w:t>.</w:t>
      </w:r>
      <w:proofErr w:type="spellStart"/>
      <w:r w:rsidRPr="008A5943">
        <w:rPr>
          <w:color w:val="000000"/>
          <w:lang w:val="en-US"/>
        </w:rPr>
        <w:t>ru</w:t>
      </w:r>
      <w:proofErr w:type="spellEnd"/>
      <w:r w:rsidRPr="008A5943">
        <w:t xml:space="preserve">): </w:t>
      </w:r>
    </w:p>
    <w:p w:rsidR="002703FE" w:rsidRPr="008A5943" w:rsidRDefault="002703FE" w:rsidP="002703FE">
      <w:pPr>
        <w:ind w:firstLine="709"/>
        <w:jc w:val="both"/>
      </w:pPr>
      <w:r w:rsidRPr="008A5943">
        <w:t>полное наименование, полный почтовый адрес и график работы органа местного сам</w:t>
      </w:r>
      <w:r w:rsidRPr="008A5943">
        <w:t>о</w:t>
      </w:r>
      <w:r w:rsidRPr="008A5943">
        <w:t>управления, структурных подразделений органа местного сам</w:t>
      </w:r>
      <w:r w:rsidRPr="008A5943">
        <w:t>о</w:t>
      </w:r>
      <w:r w:rsidRPr="008A5943">
        <w:t>управления, предоставляющих муниципальную услугу (при наличии);</w:t>
      </w:r>
    </w:p>
    <w:p w:rsidR="002703FE" w:rsidRPr="008A5943" w:rsidRDefault="002703FE" w:rsidP="002703FE">
      <w:pPr>
        <w:ind w:firstLine="709"/>
        <w:jc w:val="both"/>
      </w:pPr>
      <w:r w:rsidRPr="008A5943">
        <w:t>справочные телефоны, по которым можно получить информацию по порядку предоста</w:t>
      </w:r>
      <w:r w:rsidRPr="008A5943">
        <w:t>в</w:t>
      </w:r>
      <w:r w:rsidRPr="008A5943">
        <w:t>ления муниципальной услуги;</w:t>
      </w:r>
    </w:p>
    <w:p w:rsidR="002703FE" w:rsidRPr="008A5943" w:rsidRDefault="002703FE" w:rsidP="002703FE">
      <w:pPr>
        <w:ind w:firstLine="709"/>
        <w:jc w:val="both"/>
      </w:pPr>
      <w:r w:rsidRPr="008A5943">
        <w:t>адреса электронной почты;</w:t>
      </w:r>
    </w:p>
    <w:p w:rsidR="002703FE" w:rsidRPr="008A5943" w:rsidRDefault="002703FE" w:rsidP="002703FE">
      <w:pPr>
        <w:ind w:firstLine="709"/>
        <w:jc w:val="both"/>
      </w:pPr>
      <w:r w:rsidRPr="008A5943">
        <w:t>порядок получения информации заявителем по вопросам предоставления муниципал</w:t>
      </w:r>
      <w:r w:rsidRPr="008A5943">
        <w:t>ь</w:t>
      </w:r>
      <w:r w:rsidRPr="008A5943">
        <w:t>ной услуги, сведений о результатах предоставления муниц</w:t>
      </w:r>
      <w:r w:rsidRPr="008A5943">
        <w:t>и</w:t>
      </w:r>
      <w:r w:rsidRPr="008A5943">
        <w:t>пальной услуги.</w:t>
      </w:r>
    </w:p>
    <w:p w:rsidR="002703FE" w:rsidRPr="008A5943" w:rsidRDefault="002703FE" w:rsidP="002703FE">
      <w:pPr>
        <w:ind w:firstLine="709"/>
        <w:jc w:val="both"/>
      </w:pPr>
      <w:r w:rsidRPr="008A5943">
        <w:t>При изменении информации по предоставлению муниципальной услуги осуществляется ее периодическое обновление.</w:t>
      </w:r>
    </w:p>
    <w:p w:rsidR="002703FE" w:rsidRPr="008A5943" w:rsidRDefault="002703FE" w:rsidP="002703FE">
      <w:pPr>
        <w:widowControl w:val="0"/>
        <w:autoSpaceDE w:val="0"/>
        <w:autoSpaceDN w:val="0"/>
        <w:adjustRightInd w:val="0"/>
        <w:ind w:firstLine="709"/>
        <w:jc w:val="both"/>
        <w:rPr>
          <w:color w:val="FF0000"/>
          <w:lang w:eastAsia="ru-RU"/>
        </w:rPr>
      </w:pPr>
    </w:p>
    <w:p w:rsidR="002703FE" w:rsidRPr="008A5943" w:rsidRDefault="002703FE" w:rsidP="002703FE">
      <w:pPr>
        <w:shd w:val="clear" w:color="auto" w:fill="FFFFFF"/>
        <w:tabs>
          <w:tab w:val="left" w:pos="1234"/>
        </w:tabs>
        <w:spacing w:line="280" w:lineRule="exact"/>
        <w:ind w:left="19" w:firstLine="710"/>
        <w:jc w:val="center"/>
      </w:pPr>
      <w:r w:rsidRPr="008A5943">
        <w:rPr>
          <w:lang w:val="en-US"/>
        </w:rPr>
        <w:t>II</w:t>
      </w:r>
      <w:r w:rsidRPr="008A5943">
        <w:t>. Стандарт предоставления муниципальной услуги</w:t>
      </w:r>
    </w:p>
    <w:p w:rsidR="002703FE" w:rsidRPr="008A5943" w:rsidRDefault="002703FE" w:rsidP="002703FE">
      <w:pPr>
        <w:shd w:val="clear" w:color="auto" w:fill="FFFFFF"/>
        <w:tabs>
          <w:tab w:val="left" w:pos="1234"/>
        </w:tabs>
        <w:spacing w:line="280" w:lineRule="exact"/>
        <w:jc w:val="center"/>
      </w:pPr>
      <w:r w:rsidRPr="008A5943">
        <w:t>Наименование муниципальной услуги</w:t>
      </w:r>
    </w:p>
    <w:p w:rsidR="002703FE" w:rsidRPr="008A5943" w:rsidRDefault="002703FE" w:rsidP="002703FE">
      <w:pPr>
        <w:ind w:firstLine="709"/>
        <w:jc w:val="both"/>
      </w:pPr>
      <w:r w:rsidRPr="008A5943">
        <w:t>15. Наименование муниципальной услуги - «Передача в собственность граждан зан</w:t>
      </w:r>
      <w:r w:rsidRPr="008A5943">
        <w:t>и</w:t>
      </w:r>
      <w:r w:rsidRPr="008A5943">
        <w:t>маемых ими жилых помещений ж</w:t>
      </w:r>
      <w:r w:rsidRPr="008A5943">
        <w:t>и</w:t>
      </w:r>
      <w:r w:rsidRPr="008A5943">
        <w:t xml:space="preserve">лищного фонда (приватизация жилищного фонда)». </w:t>
      </w:r>
    </w:p>
    <w:p w:rsidR="002703FE" w:rsidRPr="008A5943" w:rsidRDefault="002703FE" w:rsidP="002703FE">
      <w:pPr>
        <w:pStyle w:val="ConsPlusNormal"/>
        <w:ind w:firstLine="709"/>
        <w:jc w:val="both"/>
        <w:outlineLvl w:val="2"/>
        <w:rPr>
          <w:rFonts w:ascii="Times New Roman" w:hAnsi="Times New Roman" w:cs="Times New Roman"/>
          <w:color w:val="000000"/>
          <w:sz w:val="24"/>
          <w:szCs w:val="24"/>
        </w:rPr>
      </w:pPr>
      <w:r w:rsidRPr="008A5943">
        <w:rPr>
          <w:rFonts w:ascii="Times New Roman" w:hAnsi="Times New Roman" w:cs="Times New Roman"/>
          <w:color w:val="000000"/>
          <w:sz w:val="24"/>
          <w:szCs w:val="24"/>
        </w:rPr>
        <w:t xml:space="preserve">Наименование органа, предоставляющего муниципальную услугу </w:t>
      </w:r>
    </w:p>
    <w:p w:rsidR="002703FE" w:rsidRPr="008A5943" w:rsidRDefault="002703FE" w:rsidP="002703FE">
      <w:pPr>
        <w:pStyle w:val="ConsPlusNormal"/>
        <w:ind w:firstLine="709"/>
        <w:jc w:val="both"/>
        <w:rPr>
          <w:rFonts w:ascii="Times New Roman" w:hAnsi="Times New Roman" w:cs="Times New Roman"/>
          <w:color w:val="000000"/>
          <w:sz w:val="24"/>
          <w:szCs w:val="24"/>
        </w:rPr>
      </w:pPr>
      <w:r w:rsidRPr="008A5943">
        <w:rPr>
          <w:rFonts w:ascii="Times New Roman" w:hAnsi="Times New Roman" w:cs="Times New Roman"/>
          <w:color w:val="000000"/>
          <w:sz w:val="24"/>
          <w:szCs w:val="24"/>
        </w:rPr>
        <w:t>16. Муниципальную услугу предоставляет администрация Арзгирского муниципального округа Ставропольского края и осуществляет отдел имуществе</w:t>
      </w:r>
      <w:r w:rsidRPr="008A5943">
        <w:rPr>
          <w:rFonts w:ascii="Times New Roman" w:hAnsi="Times New Roman" w:cs="Times New Roman"/>
          <w:color w:val="000000"/>
          <w:sz w:val="24"/>
          <w:szCs w:val="24"/>
        </w:rPr>
        <w:t>н</w:t>
      </w:r>
      <w:r w:rsidRPr="008A5943">
        <w:rPr>
          <w:rFonts w:ascii="Times New Roman" w:hAnsi="Times New Roman" w:cs="Times New Roman"/>
          <w:color w:val="000000"/>
          <w:sz w:val="24"/>
          <w:szCs w:val="24"/>
        </w:rPr>
        <w:t>ных и земельных отношений администрации Арзгирского муниципального округа Ставропольского края (далее - Отдел).</w:t>
      </w:r>
    </w:p>
    <w:p w:rsidR="002703FE" w:rsidRPr="008A5943" w:rsidRDefault="002703FE" w:rsidP="002703FE">
      <w:pPr>
        <w:pStyle w:val="ConsPlusNormal"/>
        <w:ind w:firstLine="709"/>
        <w:jc w:val="both"/>
        <w:rPr>
          <w:rFonts w:ascii="Times New Roman" w:hAnsi="Times New Roman" w:cs="Times New Roman"/>
          <w:sz w:val="24"/>
          <w:szCs w:val="24"/>
        </w:rPr>
      </w:pPr>
      <w:r w:rsidRPr="008A5943">
        <w:rPr>
          <w:rFonts w:ascii="Times New Roman" w:hAnsi="Times New Roman" w:cs="Times New Roman"/>
          <w:color w:val="000000"/>
          <w:sz w:val="24"/>
          <w:szCs w:val="24"/>
        </w:rPr>
        <w:t xml:space="preserve">  17.</w:t>
      </w:r>
      <w:r w:rsidRPr="008A5943">
        <w:rPr>
          <w:rFonts w:ascii="Times New Roman" w:hAnsi="Times New Roman" w:cs="Times New Roman"/>
          <w:sz w:val="24"/>
          <w:szCs w:val="24"/>
        </w:rPr>
        <w:t>При предоставлении муниципальной услуги Отдел осуществляет вза</w:t>
      </w:r>
      <w:r w:rsidRPr="008A5943">
        <w:rPr>
          <w:rFonts w:ascii="Times New Roman" w:hAnsi="Times New Roman" w:cs="Times New Roman"/>
          <w:sz w:val="24"/>
          <w:szCs w:val="24"/>
        </w:rPr>
        <w:t>и</w:t>
      </w:r>
      <w:r w:rsidRPr="008A5943">
        <w:rPr>
          <w:rFonts w:ascii="Times New Roman" w:hAnsi="Times New Roman" w:cs="Times New Roman"/>
          <w:sz w:val="24"/>
          <w:szCs w:val="24"/>
        </w:rPr>
        <w:t xml:space="preserve">модействие </w:t>
      </w:r>
      <w:proofErr w:type="gramStart"/>
      <w:r w:rsidRPr="008A5943">
        <w:rPr>
          <w:rFonts w:ascii="Times New Roman" w:hAnsi="Times New Roman" w:cs="Times New Roman"/>
          <w:sz w:val="24"/>
          <w:szCs w:val="24"/>
        </w:rPr>
        <w:t>с</w:t>
      </w:r>
      <w:proofErr w:type="gramEnd"/>
      <w:r w:rsidRPr="008A5943">
        <w:rPr>
          <w:rFonts w:ascii="Times New Roman" w:hAnsi="Times New Roman" w:cs="Times New Roman"/>
          <w:sz w:val="24"/>
          <w:szCs w:val="24"/>
        </w:rPr>
        <w:t>:</w:t>
      </w:r>
    </w:p>
    <w:p w:rsidR="002703FE" w:rsidRPr="008A5943" w:rsidRDefault="002703FE" w:rsidP="002703FE">
      <w:pPr>
        <w:pStyle w:val="ConsPlusNormal"/>
        <w:ind w:firstLine="709"/>
        <w:jc w:val="both"/>
        <w:rPr>
          <w:rFonts w:ascii="Times New Roman" w:hAnsi="Times New Roman" w:cs="Times New Roman"/>
          <w:sz w:val="24"/>
          <w:szCs w:val="24"/>
        </w:rPr>
      </w:pPr>
      <w:r w:rsidRPr="008A5943">
        <w:rPr>
          <w:rFonts w:ascii="Times New Roman" w:hAnsi="Times New Roman" w:cs="Times New Roman"/>
          <w:sz w:val="24"/>
          <w:szCs w:val="24"/>
        </w:rPr>
        <w:t xml:space="preserve"> Федеральной службой государственной регистрации, кадастра и картографии (далее – </w:t>
      </w:r>
      <w:proofErr w:type="spellStart"/>
      <w:r w:rsidRPr="008A5943">
        <w:rPr>
          <w:rFonts w:ascii="Times New Roman" w:hAnsi="Times New Roman" w:cs="Times New Roman"/>
          <w:sz w:val="24"/>
          <w:szCs w:val="24"/>
        </w:rPr>
        <w:t>Росреестр</w:t>
      </w:r>
      <w:proofErr w:type="spellEnd"/>
      <w:r w:rsidRPr="008A5943">
        <w:rPr>
          <w:rFonts w:ascii="Times New Roman" w:hAnsi="Times New Roman" w:cs="Times New Roman"/>
          <w:sz w:val="24"/>
          <w:szCs w:val="24"/>
        </w:rPr>
        <w:t>);</w:t>
      </w:r>
    </w:p>
    <w:p w:rsidR="002703FE" w:rsidRPr="008A5943" w:rsidRDefault="002703FE" w:rsidP="002703FE">
      <w:pPr>
        <w:pStyle w:val="ConsPlusNormal"/>
        <w:ind w:firstLine="709"/>
        <w:jc w:val="both"/>
        <w:rPr>
          <w:rFonts w:ascii="Times New Roman" w:hAnsi="Times New Roman" w:cs="Times New Roman"/>
          <w:sz w:val="24"/>
          <w:szCs w:val="24"/>
        </w:rPr>
      </w:pPr>
      <w:r w:rsidRPr="008A5943">
        <w:rPr>
          <w:rFonts w:ascii="Times New Roman" w:hAnsi="Times New Roman" w:cs="Times New Roman"/>
          <w:sz w:val="24"/>
          <w:szCs w:val="24"/>
        </w:rPr>
        <w:t xml:space="preserve">   органы местного самоуправления субъектов Российской Федерации.</w:t>
      </w:r>
    </w:p>
    <w:p w:rsidR="002703FE" w:rsidRPr="008A5943" w:rsidRDefault="002703FE" w:rsidP="002703FE">
      <w:pPr>
        <w:ind w:firstLine="709"/>
        <w:jc w:val="both"/>
        <w:rPr>
          <w:lang/>
        </w:rPr>
      </w:pPr>
      <w:r w:rsidRPr="008A5943">
        <w:rPr>
          <w:lang/>
        </w:rPr>
        <w:lastRenderedPageBreak/>
        <w:t>18. Для получения муниципальной услуги заявителю не требуется обращаться за услуг</w:t>
      </w:r>
      <w:r w:rsidRPr="008A5943">
        <w:rPr>
          <w:lang/>
        </w:rPr>
        <w:t>а</w:t>
      </w:r>
      <w:r w:rsidRPr="008A5943">
        <w:rPr>
          <w:lang/>
        </w:rPr>
        <w:t>ми, необходимыми и обязательными при предоставлении м</w:t>
      </w:r>
      <w:r w:rsidRPr="008A5943">
        <w:rPr>
          <w:lang/>
        </w:rPr>
        <w:t>у</w:t>
      </w:r>
      <w:r w:rsidRPr="008A5943">
        <w:rPr>
          <w:lang/>
        </w:rPr>
        <w:t>ниципальной услуги.</w:t>
      </w:r>
    </w:p>
    <w:p w:rsidR="002703FE" w:rsidRPr="008A5943" w:rsidRDefault="002703FE" w:rsidP="002703FE">
      <w:pPr>
        <w:ind w:firstLine="709"/>
        <w:jc w:val="both"/>
        <w:outlineLvl w:val="1"/>
      </w:pPr>
      <w:r w:rsidRPr="008A5943">
        <w:rPr>
          <w:color w:val="000000"/>
        </w:rPr>
        <w:t>19.</w:t>
      </w:r>
      <w:r w:rsidRPr="008A5943">
        <w:t>Органы, предоставляющие муниципальные услуги, не вправе треб</w:t>
      </w:r>
      <w:r w:rsidRPr="008A5943">
        <w:t>о</w:t>
      </w:r>
      <w:r w:rsidRPr="008A5943">
        <w:t xml:space="preserve">вать от заявителя: </w:t>
      </w:r>
    </w:p>
    <w:p w:rsidR="002703FE" w:rsidRPr="008A5943" w:rsidRDefault="002703FE" w:rsidP="002703FE">
      <w:pPr>
        <w:ind w:firstLine="709"/>
        <w:jc w:val="both"/>
      </w:pPr>
      <w:r w:rsidRPr="008A5943">
        <w:t>1)представления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w:t>
      </w:r>
      <w:r w:rsidRPr="008A5943">
        <w:t>ю</w:t>
      </w:r>
      <w:r w:rsidRPr="008A5943">
        <w:t>щими отношения, возникающие в связи с пр</w:t>
      </w:r>
      <w:r w:rsidRPr="008A5943">
        <w:t>е</w:t>
      </w:r>
      <w:r w:rsidRPr="008A5943">
        <w:t>доставлением государственных и муниципальных услуг;</w:t>
      </w:r>
    </w:p>
    <w:p w:rsidR="002703FE" w:rsidRPr="008A5943" w:rsidRDefault="002703FE" w:rsidP="002703FE">
      <w:pPr>
        <w:ind w:firstLine="709"/>
        <w:jc w:val="both"/>
        <w:outlineLvl w:val="1"/>
      </w:pPr>
      <w:bookmarkStart w:id="4" w:name="Par115"/>
      <w:bookmarkEnd w:id="4"/>
      <w:proofErr w:type="gramStart"/>
      <w:r w:rsidRPr="008A5943">
        <w:t>2)представления документов и информации, в том числе подтверждающих внесение за</w:t>
      </w:r>
      <w:r w:rsidRPr="008A5943">
        <w:t>я</w:t>
      </w:r>
      <w:r w:rsidRPr="008A5943">
        <w:t>вителем платы за предоставление государственных и муниц</w:t>
      </w:r>
      <w:r w:rsidRPr="008A5943">
        <w:t>и</w:t>
      </w:r>
      <w:r w:rsidRPr="008A5943">
        <w:t>пальных услуг, которые находятся в распоряжении органов, предоставляющих государственные услуги, органов, предоставля</w:t>
      </w:r>
      <w:r w:rsidRPr="008A5943">
        <w:t>ю</w:t>
      </w:r>
      <w:r w:rsidRPr="008A5943">
        <w:t>щих муниц</w:t>
      </w:r>
      <w:r w:rsidRPr="008A5943">
        <w:t>и</w:t>
      </w:r>
      <w:r w:rsidRPr="008A5943">
        <w:t>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w:t>
      </w:r>
      <w:r w:rsidRPr="008A5943">
        <w:t>р</w:t>
      </w:r>
      <w:r w:rsidRPr="008A5943">
        <w:t>ганизаций, участвующих в предоставлении муниципальных услуг, в соответствии с нормати</w:t>
      </w:r>
      <w:r w:rsidRPr="008A5943">
        <w:t>в</w:t>
      </w:r>
      <w:r w:rsidRPr="008A5943">
        <w:t>ными правовыми актами Российской Федерации, нормативными правовыми</w:t>
      </w:r>
      <w:proofErr w:type="gramEnd"/>
      <w:r w:rsidRPr="008A5943">
        <w:t xml:space="preserve"> актами субъектов Российской Федерации, муниципальными правовыми актами, за исключением документов, включенных в перечни, указанные в части 6 статьи 7 Федеральн</w:t>
      </w:r>
      <w:r w:rsidRPr="008A5943">
        <w:t>о</w:t>
      </w:r>
      <w:r w:rsidRPr="008A5943">
        <w:t>го закона от 27 июля 2010 года № 210-ФЗ «Об организации предоставления государственных и муниципальных услуг» (Фед</w:t>
      </w:r>
      <w:r w:rsidRPr="008A5943">
        <w:t>е</w:t>
      </w:r>
      <w:r w:rsidRPr="008A5943">
        <w:t>ральный закон).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w:t>
      </w:r>
      <w:r w:rsidRPr="008A5943">
        <w:t>у</w:t>
      </w:r>
      <w:r w:rsidRPr="008A5943">
        <w:t>ги, по со</w:t>
      </w:r>
      <w:r w:rsidRPr="008A5943">
        <w:t>б</w:t>
      </w:r>
      <w:r w:rsidRPr="008A5943">
        <w:t>ственной инициативе;</w:t>
      </w:r>
    </w:p>
    <w:p w:rsidR="002703FE" w:rsidRPr="008A5943" w:rsidRDefault="002703FE" w:rsidP="002703FE">
      <w:pPr>
        <w:ind w:firstLine="709"/>
        <w:jc w:val="both"/>
        <w:outlineLvl w:val="1"/>
      </w:pPr>
      <w:proofErr w:type="gramStart"/>
      <w:r w:rsidRPr="008A5943">
        <w:t>3) осуществления действий, в том числе согласований, необходимых для получения г</w:t>
      </w:r>
      <w:r w:rsidRPr="008A5943">
        <w:t>о</w:t>
      </w:r>
      <w:r w:rsidRPr="008A5943">
        <w:t>сударственных и муниципальных услуг и связанных с обращением в иные государственные о</w:t>
      </w:r>
      <w:r w:rsidRPr="008A5943">
        <w:t>р</w:t>
      </w:r>
      <w:r w:rsidRPr="008A5943">
        <w:t>ганы, органы местного самоуправления, организации, за исключением получения услуг и пол</w:t>
      </w:r>
      <w:r w:rsidRPr="008A5943">
        <w:t>у</w:t>
      </w:r>
      <w:r w:rsidRPr="008A5943">
        <w:t>чения документов и информации, предоставляемых в результате предоставления таких услуг, включенных в перечни, указанные в части 6 статьи 7 Фед</w:t>
      </w:r>
      <w:r w:rsidRPr="008A5943">
        <w:t>е</w:t>
      </w:r>
      <w:r w:rsidRPr="008A5943">
        <w:t>рального закона;</w:t>
      </w:r>
      <w:proofErr w:type="gramEnd"/>
    </w:p>
    <w:p w:rsidR="002703FE" w:rsidRPr="008A5943" w:rsidRDefault="002703FE" w:rsidP="002703FE">
      <w:pPr>
        <w:ind w:firstLine="709"/>
        <w:jc w:val="both"/>
        <w:outlineLvl w:val="1"/>
      </w:pPr>
      <w:r w:rsidRPr="008A5943">
        <w:t>4) представления документов и информации, отсутствие и (или) недостоверность кот</w:t>
      </w:r>
      <w:r w:rsidRPr="008A5943">
        <w:t>о</w:t>
      </w:r>
      <w:r w:rsidRPr="008A5943">
        <w:t>рых не указывались при первоначальном отказе в приеме документов, необходимых для пр</w:t>
      </w:r>
      <w:r w:rsidRPr="008A5943">
        <w:t>е</w:t>
      </w:r>
      <w:r w:rsidRPr="008A5943">
        <w:t>доставления государственной или муниципальной услуги, либо в предоставлении государс</w:t>
      </w:r>
      <w:r w:rsidRPr="008A5943">
        <w:t>т</w:t>
      </w:r>
      <w:r w:rsidRPr="008A5943">
        <w:t>венной или муниципальной услуги, за исключением следующих случаев:</w:t>
      </w:r>
    </w:p>
    <w:p w:rsidR="002703FE" w:rsidRPr="008A5943" w:rsidRDefault="002703FE" w:rsidP="002703FE">
      <w:pPr>
        <w:ind w:firstLine="709"/>
        <w:jc w:val="both"/>
        <w:outlineLvl w:val="1"/>
      </w:pPr>
      <w:r w:rsidRPr="008A5943">
        <w:t>а) изменение требований нормативных правовых актов, касающихся</w:t>
      </w:r>
    </w:p>
    <w:p w:rsidR="002703FE" w:rsidRPr="008A5943" w:rsidRDefault="002703FE" w:rsidP="002703FE">
      <w:pPr>
        <w:ind w:firstLine="709"/>
        <w:jc w:val="both"/>
        <w:outlineLvl w:val="1"/>
      </w:pPr>
      <w:r w:rsidRPr="008A5943">
        <w:t>предоставления государственной или муниципальной услуги, после первоначальной п</w:t>
      </w:r>
      <w:r w:rsidRPr="008A5943">
        <w:t>о</w:t>
      </w:r>
      <w:r w:rsidRPr="008A5943">
        <w:t>дачи заявления о предоставлении государственной или муниципал</w:t>
      </w:r>
      <w:r w:rsidRPr="008A5943">
        <w:t>ь</w:t>
      </w:r>
      <w:r w:rsidRPr="008A5943">
        <w:t>ной услуги;</w:t>
      </w:r>
    </w:p>
    <w:p w:rsidR="002703FE" w:rsidRPr="008A5943" w:rsidRDefault="002703FE" w:rsidP="002703FE">
      <w:pPr>
        <w:ind w:firstLine="709"/>
        <w:jc w:val="both"/>
        <w:outlineLvl w:val="1"/>
      </w:pPr>
      <w:r w:rsidRPr="008A5943">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w:t>
      </w:r>
      <w:r w:rsidRPr="008A5943">
        <w:t>н</w:t>
      </w:r>
      <w:r w:rsidRPr="008A5943">
        <w:t>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w:t>
      </w:r>
      <w:r w:rsidRPr="008A5943">
        <w:t>н</w:t>
      </w:r>
      <w:r w:rsidRPr="008A5943">
        <w:t>ный ранее ко</w:t>
      </w:r>
      <w:r w:rsidRPr="008A5943">
        <w:t>м</w:t>
      </w:r>
      <w:r w:rsidRPr="008A5943">
        <w:t>плект документов;</w:t>
      </w:r>
    </w:p>
    <w:p w:rsidR="002703FE" w:rsidRPr="008A5943" w:rsidRDefault="002703FE" w:rsidP="002703FE">
      <w:pPr>
        <w:ind w:firstLine="709"/>
        <w:jc w:val="both"/>
        <w:outlineLvl w:val="1"/>
      </w:pPr>
      <w:r w:rsidRPr="008A5943">
        <w:t>в) истечение срока действия документов или изменение информации после первоначал</w:t>
      </w:r>
      <w:r w:rsidRPr="008A5943">
        <w:t>ь</w:t>
      </w:r>
      <w:r w:rsidRPr="008A5943">
        <w:t>ного отказа в приеме документов, необходимых для предоставления государственной или м</w:t>
      </w:r>
      <w:r w:rsidRPr="008A5943">
        <w:t>у</w:t>
      </w:r>
      <w:r w:rsidRPr="008A5943">
        <w:t>ниципальной услуги, либо в предоставлении г</w:t>
      </w:r>
      <w:r w:rsidRPr="008A5943">
        <w:t>о</w:t>
      </w:r>
      <w:r w:rsidRPr="008A5943">
        <w:t>сударственной или муниципальной услуги;</w:t>
      </w:r>
    </w:p>
    <w:p w:rsidR="002703FE" w:rsidRPr="008A5943" w:rsidRDefault="002703FE" w:rsidP="002703FE">
      <w:pPr>
        <w:ind w:firstLine="709"/>
        <w:jc w:val="both"/>
        <w:outlineLvl w:val="1"/>
      </w:pPr>
      <w:r w:rsidRPr="008A5943">
        <w:t>г</w:t>
      </w:r>
      <w:proofErr w:type="gramStart"/>
      <w:r w:rsidRPr="008A5943">
        <w:t>)в</w:t>
      </w:r>
      <w:proofErr w:type="gramEnd"/>
      <w:r w:rsidRPr="008A5943">
        <w:t>ыявление документально подтвержденного факта (признаков) ошибочного или прот</w:t>
      </w:r>
      <w:r w:rsidRPr="008A5943">
        <w:t>и</w:t>
      </w:r>
      <w:r w:rsidRPr="008A5943">
        <w:t>воправного действия (бездействия) должностного лица органа, предоставляющего государс</w:t>
      </w:r>
      <w:r w:rsidRPr="008A5943">
        <w:t>т</w:t>
      </w:r>
      <w:r w:rsidRPr="008A5943">
        <w:t>венную услугу, или органа, предоста</w:t>
      </w:r>
      <w:r w:rsidRPr="008A5943">
        <w:t>в</w:t>
      </w:r>
      <w:r w:rsidRPr="008A5943">
        <w:t>ляющего муниципальную услугу, государственного или муниципального служащего, работника многофункционального центра, работника организ</w:t>
      </w:r>
      <w:r w:rsidRPr="008A5943">
        <w:t>а</w:t>
      </w:r>
      <w:r w:rsidRPr="008A5943">
        <w:t>ции,  иных организаций, при первоначальном отказе в приеме документов, необходимых для предоставления государственной или муниципальной услуги, либо в предоставлении госуда</w:t>
      </w:r>
      <w:r w:rsidRPr="008A5943">
        <w:t>р</w:t>
      </w:r>
      <w:r w:rsidRPr="008A5943">
        <w:t>ственной или муниципальной услуги, о чем в письменном виде за подписью руководителя о</w:t>
      </w:r>
      <w:r w:rsidRPr="008A5943">
        <w:t>р</w:t>
      </w:r>
      <w:r w:rsidRPr="008A5943">
        <w:t>гана, предоставляющего государственную услугу, или органа, предоставляющего муниципал</w:t>
      </w:r>
      <w:r w:rsidRPr="008A5943">
        <w:t>ь</w:t>
      </w:r>
      <w:r w:rsidRPr="008A5943">
        <w:t>ную услугу, руководителя мног</w:t>
      </w:r>
      <w:r w:rsidRPr="008A5943">
        <w:t>о</w:t>
      </w:r>
      <w:r w:rsidRPr="008A5943">
        <w:t>функционального центра при первоначальном отказе в приеме документов, необходимых для предоставления государстве</w:t>
      </w:r>
      <w:r w:rsidRPr="008A5943">
        <w:t>н</w:t>
      </w:r>
      <w:r w:rsidRPr="008A5943">
        <w:t xml:space="preserve">ной или муниципальной услуги, </w:t>
      </w:r>
      <w:r w:rsidRPr="008A5943">
        <w:lastRenderedPageBreak/>
        <w:t>либо руководителя организации, иных организаций, уведомляется заявитель, а также принося</w:t>
      </w:r>
      <w:r w:rsidRPr="008A5943">
        <w:t>т</w:t>
      </w:r>
      <w:r w:rsidRPr="008A5943">
        <w:t>ся извинения за доставленные неудо</w:t>
      </w:r>
      <w:r w:rsidRPr="008A5943">
        <w:t>б</w:t>
      </w:r>
      <w:r w:rsidRPr="008A5943">
        <w:t>ства.</w:t>
      </w:r>
    </w:p>
    <w:p w:rsidR="002703FE" w:rsidRPr="008A5943" w:rsidRDefault="002703FE" w:rsidP="002703FE">
      <w:pPr>
        <w:ind w:firstLine="708"/>
        <w:jc w:val="both"/>
        <w:outlineLvl w:val="1"/>
      </w:pPr>
    </w:p>
    <w:p w:rsidR="002703FE" w:rsidRPr="008A5943" w:rsidRDefault="002703FE" w:rsidP="002703FE">
      <w:pPr>
        <w:ind w:firstLine="720"/>
        <w:jc w:val="center"/>
        <w:rPr>
          <w:color w:val="000000"/>
        </w:rPr>
      </w:pPr>
      <w:r w:rsidRPr="008A5943">
        <w:rPr>
          <w:color w:val="000000"/>
        </w:rPr>
        <w:t>Результат предоставления муниципальной услуги</w:t>
      </w:r>
    </w:p>
    <w:p w:rsidR="002703FE" w:rsidRPr="008A5943" w:rsidRDefault="002703FE" w:rsidP="002703FE">
      <w:pPr>
        <w:pStyle w:val="ConsPlusNormal"/>
        <w:ind w:firstLine="709"/>
        <w:jc w:val="both"/>
        <w:rPr>
          <w:rFonts w:ascii="Times New Roman" w:hAnsi="Times New Roman" w:cs="Times New Roman"/>
          <w:sz w:val="24"/>
          <w:szCs w:val="24"/>
        </w:rPr>
      </w:pPr>
      <w:r w:rsidRPr="008A5943">
        <w:rPr>
          <w:rFonts w:ascii="Times New Roman" w:hAnsi="Times New Roman" w:cs="Times New Roman"/>
          <w:sz w:val="24"/>
          <w:szCs w:val="24"/>
        </w:rPr>
        <w:t>20. Результатом предоставления муниципальной услуги является:</w:t>
      </w:r>
    </w:p>
    <w:p w:rsidR="002703FE" w:rsidRPr="008A5943" w:rsidRDefault="002703FE" w:rsidP="002703FE">
      <w:pPr>
        <w:pStyle w:val="ConsPlusNormal"/>
        <w:ind w:firstLine="709"/>
        <w:jc w:val="both"/>
        <w:rPr>
          <w:rFonts w:ascii="Times New Roman" w:hAnsi="Times New Roman" w:cs="Times New Roman"/>
          <w:sz w:val="24"/>
          <w:szCs w:val="24"/>
        </w:rPr>
      </w:pPr>
      <w:r w:rsidRPr="008A5943">
        <w:rPr>
          <w:rFonts w:ascii="Times New Roman" w:hAnsi="Times New Roman" w:cs="Times New Roman"/>
          <w:sz w:val="24"/>
          <w:szCs w:val="24"/>
        </w:rPr>
        <w:t>подписание и выдача заявителю договора передачи жилого помещения в собственность граждан, с приложением копии постановления администрации о приватизации жилищного фонда;</w:t>
      </w:r>
    </w:p>
    <w:p w:rsidR="002703FE" w:rsidRPr="008A5943" w:rsidRDefault="002703FE" w:rsidP="002703FE">
      <w:pPr>
        <w:pStyle w:val="ConsPlusNormal"/>
        <w:ind w:firstLine="709"/>
        <w:jc w:val="both"/>
        <w:rPr>
          <w:rFonts w:ascii="Times New Roman" w:hAnsi="Times New Roman" w:cs="Times New Roman"/>
          <w:sz w:val="24"/>
          <w:szCs w:val="24"/>
        </w:rPr>
      </w:pPr>
      <w:r w:rsidRPr="008A5943">
        <w:rPr>
          <w:rFonts w:ascii="Times New Roman" w:hAnsi="Times New Roman" w:cs="Times New Roman"/>
          <w:sz w:val="24"/>
          <w:szCs w:val="24"/>
        </w:rPr>
        <w:t>выдача (направление) заявителю уведомления об отказе в приватизации жилого помещения в муниципальном жилищном фонде, занимаемого им на условиях социального найма по форме, приведенной в приложении 3 к Административному регламенту (далее - уведомление об отказе в приватизации).</w:t>
      </w:r>
    </w:p>
    <w:p w:rsidR="002703FE" w:rsidRPr="008A5943" w:rsidRDefault="002703FE" w:rsidP="002703FE">
      <w:pPr>
        <w:pStyle w:val="ConsPlusNormal"/>
        <w:ind w:firstLine="709"/>
        <w:jc w:val="both"/>
        <w:rPr>
          <w:rFonts w:ascii="Times New Roman" w:hAnsi="Times New Roman" w:cs="Times New Roman"/>
          <w:sz w:val="24"/>
          <w:szCs w:val="24"/>
        </w:rPr>
      </w:pPr>
      <w:r w:rsidRPr="008A5943">
        <w:rPr>
          <w:rFonts w:ascii="Times New Roman" w:hAnsi="Times New Roman" w:cs="Times New Roman"/>
          <w:sz w:val="24"/>
          <w:szCs w:val="24"/>
        </w:rPr>
        <w:t>21.Способ получения результата предоставления муниципальной услуги.</w:t>
      </w:r>
    </w:p>
    <w:p w:rsidR="002703FE" w:rsidRPr="008A5943" w:rsidRDefault="002703FE" w:rsidP="002703FE">
      <w:pPr>
        <w:pStyle w:val="ConsPlusNormal"/>
        <w:ind w:firstLine="709"/>
        <w:jc w:val="both"/>
        <w:rPr>
          <w:rFonts w:ascii="Times New Roman" w:hAnsi="Times New Roman" w:cs="Times New Roman"/>
          <w:sz w:val="24"/>
          <w:szCs w:val="24"/>
        </w:rPr>
      </w:pPr>
      <w:r w:rsidRPr="008A5943">
        <w:rPr>
          <w:rFonts w:ascii="Times New Roman" w:hAnsi="Times New Roman" w:cs="Times New Roman"/>
          <w:sz w:val="24"/>
          <w:szCs w:val="24"/>
        </w:rPr>
        <w:t>Результат предоставления муниципальной услуги (договор передачи жилого помещения в собственность граждан) вручается на бумажном носителе в органе, предоставляющем муниципальную услугу.</w:t>
      </w:r>
    </w:p>
    <w:p w:rsidR="002703FE" w:rsidRPr="008A5943" w:rsidRDefault="002703FE" w:rsidP="002703FE">
      <w:pPr>
        <w:pStyle w:val="ConsPlusNormal"/>
        <w:ind w:firstLine="709"/>
        <w:jc w:val="both"/>
        <w:rPr>
          <w:rFonts w:ascii="Times New Roman" w:hAnsi="Times New Roman" w:cs="Times New Roman"/>
          <w:sz w:val="24"/>
          <w:szCs w:val="24"/>
        </w:rPr>
      </w:pPr>
      <w:r w:rsidRPr="008A5943">
        <w:rPr>
          <w:rFonts w:ascii="Times New Roman" w:hAnsi="Times New Roman" w:cs="Times New Roman"/>
          <w:sz w:val="24"/>
          <w:szCs w:val="24"/>
        </w:rPr>
        <w:t>Результат предоставления муниципальной услуги (уведомление об отказе в приватизации жилого помещения) по выбору заявителя вручается на бумажном носителе в органе, предоставляющем муниципальную услугу, либо направляется посредством почтовой связи по адресу места нахождения заявителя.</w:t>
      </w:r>
    </w:p>
    <w:p w:rsidR="002703FE" w:rsidRPr="008A5943" w:rsidRDefault="002703FE" w:rsidP="002703FE">
      <w:pPr>
        <w:pStyle w:val="ConsPlusNormal"/>
        <w:ind w:firstLine="709"/>
        <w:jc w:val="both"/>
        <w:rPr>
          <w:rFonts w:ascii="Times New Roman" w:hAnsi="Times New Roman" w:cs="Times New Roman"/>
          <w:sz w:val="24"/>
          <w:szCs w:val="24"/>
        </w:rPr>
      </w:pPr>
      <w:r w:rsidRPr="008A5943">
        <w:rPr>
          <w:rFonts w:ascii="Times New Roman" w:hAnsi="Times New Roman" w:cs="Times New Roman"/>
          <w:sz w:val="24"/>
          <w:szCs w:val="24"/>
        </w:rPr>
        <w:t>22.При предоставлении муниципальной услуги в электронной форме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либо мотивированный отказ в предоставлении муниципальной услуги направляется заявителю в электронной форме.</w:t>
      </w:r>
    </w:p>
    <w:p w:rsidR="002703FE" w:rsidRPr="008A5943" w:rsidRDefault="002703FE" w:rsidP="002703FE">
      <w:pPr>
        <w:pStyle w:val="Default"/>
        <w:ind w:firstLine="709"/>
        <w:jc w:val="both"/>
        <w:rPr>
          <w:rFonts w:ascii="Times New Roman" w:hAnsi="Times New Roman" w:cs="Times New Roman"/>
        </w:rPr>
      </w:pPr>
    </w:p>
    <w:p w:rsidR="002703FE" w:rsidRPr="008A5943" w:rsidRDefault="002703FE" w:rsidP="002703FE">
      <w:pPr>
        <w:ind w:firstLine="709"/>
        <w:jc w:val="center"/>
      </w:pPr>
      <w:r w:rsidRPr="008A5943">
        <w:t>Сроки предоставления муниципальной услуги</w:t>
      </w:r>
    </w:p>
    <w:p w:rsidR="002703FE" w:rsidRPr="008A5943" w:rsidRDefault="002703FE" w:rsidP="002703FE">
      <w:pPr>
        <w:pStyle w:val="ConsPlusNormal"/>
        <w:ind w:firstLine="709"/>
        <w:jc w:val="both"/>
        <w:rPr>
          <w:rFonts w:ascii="Times New Roman" w:hAnsi="Times New Roman" w:cs="Times New Roman"/>
          <w:sz w:val="24"/>
          <w:szCs w:val="24"/>
        </w:rPr>
      </w:pPr>
      <w:r w:rsidRPr="008A5943">
        <w:rPr>
          <w:rFonts w:ascii="Times New Roman" w:hAnsi="Times New Roman" w:cs="Times New Roman"/>
          <w:sz w:val="24"/>
          <w:szCs w:val="24"/>
        </w:rPr>
        <w:t>23.Срок предоставления услуги не должен превышать двух месяцев со дня подачи заявления о предоставлении услуги и документов, необходимых для предоставления услуги.</w:t>
      </w:r>
    </w:p>
    <w:p w:rsidR="002703FE" w:rsidRPr="008A5943" w:rsidRDefault="002703FE" w:rsidP="002703FE">
      <w:pPr>
        <w:pStyle w:val="ConsPlusNormal"/>
        <w:ind w:firstLine="709"/>
        <w:jc w:val="both"/>
        <w:rPr>
          <w:rFonts w:ascii="Times New Roman" w:hAnsi="Times New Roman" w:cs="Times New Roman"/>
          <w:sz w:val="24"/>
          <w:szCs w:val="24"/>
        </w:rPr>
      </w:pPr>
      <w:r w:rsidRPr="008A5943">
        <w:rPr>
          <w:rFonts w:ascii="Times New Roman" w:hAnsi="Times New Roman" w:cs="Times New Roman"/>
          <w:sz w:val="24"/>
          <w:szCs w:val="24"/>
        </w:rPr>
        <w:t>Сроком выдачи заявителю результата предоставления услуги является последний день окончания срока предоставления услуги.</w:t>
      </w:r>
    </w:p>
    <w:p w:rsidR="002703FE" w:rsidRPr="008A5943" w:rsidRDefault="002703FE" w:rsidP="002703FE">
      <w:pPr>
        <w:pStyle w:val="ConsPlusNormal"/>
        <w:ind w:firstLine="709"/>
        <w:jc w:val="both"/>
        <w:rPr>
          <w:rFonts w:ascii="Times New Roman" w:hAnsi="Times New Roman" w:cs="Times New Roman"/>
          <w:sz w:val="24"/>
          <w:szCs w:val="24"/>
        </w:rPr>
      </w:pPr>
      <w:r w:rsidRPr="008A5943">
        <w:rPr>
          <w:rFonts w:ascii="Times New Roman" w:hAnsi="Times New Roman" w:cs="Times New Roman"/>
          <w:sz w:val="24"/>
          <w:szCs w:val="24"/>
        </w:rPr>
        <w:t>Услуга считается предоставленной с момента получения заявителем ее результата либо по истечении сроков предоставления услуги.</w:t>
      </w:r>
    </w:p>
    <w:p w:rsidR="002703FE" w:rsidRPr="008A5943" w:rsidRDefault="002703FE" w:rsidP="002703FE">
      <w:pPr>
        <w:pStyle w:val="ConsPlusNormal"/>
        <w:ind w:firstLine="709"/>
        <w:jc w:val="both"/>
        <w:rPr>
          <w:rFonts w:ascii="Times New Roman" w:hAnsi="Times New Roman" w:cs="Times New Roman"/>
          <w:sz w:val="24"/>
          <w:szCs w:val="24"/>
        </w:rPr>
      </w:pPr>
      <w:r w:rsidRPr="008A5943">
        <w:rPr>
          <w:rFonts w:ascii="Times New Roman" w:hAnsi="Times New Roman" w:cs="Times New Roman"/>
          <w:sz w:val="24"/>
          <w:szCs w:val="24"/>
        </w:rPr>
        <w:t>24.Максимальное время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должно превышать 15 минут.</w:t>
      </w:r>
    </w:p>
    <w:p w:rsidR="002703FE" w:rsidRPr="008A5943" w:rsidRDefault="002703FE" w:rsidP="002703FE">
      <w:pPr>
        <w:pStyle w:val="ConsPlusNormal"/>
        <w:ind w:firstLine="709"/>
        <w:jc w:val="both"/>
        <w:rPr>
          <w:rFonts w:ascii="Times New Roman" w:hAnsi="Times New Roman" w:cs="Times New Roman"/>
          <w:sz w:val="24"/>
          <w:szCs w:val="24"/>
        </w:rPr>
      </w:pPr>
      <w:r w:rsidRPr="008A5943">
        <w:rPr>
          <w:rFonts w:ascii="Times New Roman" w:hAnsi="Times New Roman" w:cs="Times New Roman"/>
          <w:sz w:val="24"/>
          <w:szCs w:val="24"/>
        </w:rPr>
        <w:t>25.Срок регистрации заявления о предоставлении муниципальной услуги не должен превышать 15 минут, за исключением времени обеденного перерыва.</w:t>
      </w:r>
    </w:p>
    <w:p w:rsidR="002703FE" w:rsidRPr="008A5943" w:rsidRDefault="002703FE" w:rsidP="002703FE">
      <w:pPr>
        <w:ind w:firstLine="709"/>
        <w:jc w:val="both"/>
      </w:pPr>
    </w:p>
    <w:p w:rsidR="002703FE" w:rsidRPr="008A5943" w:rsidRDefault="002703FE" w:rsidP="002703FE">
      <w:pPr>
        <w:spacing w:line="240" w:lineRule="exact"/>
        <w:ind w:firstLine="709"/>
        <w:jc w:val="center"/>
        <w:rPr>
          <w:color w:val="000000"/>
        </w:rPr>
      </w:pPr>
      <w:r w:rsidRPr="008A5943">
        <w:rPr>
          <w:color w:val="000000"/>
        </w:rPr>
        <w:t>Перечень нормативных правовых актов Российской Федерации, Ставропольского края, органов местного самоуправления регулирующих предо</w:t>
      </w:r>
      <w:r w:rsidRPr="008A5943">
        <w:rPr>
          <w:color w:val="000000"/>
        </w:rPr>
        <w:t>с</w:t>
      </w:r>
      <w:r w:rsidRPr="008A5943">
        <w:rPr>
          <w:color w:val="000000"/>
        </w:rPr>
        <w:t>тавление муниципальной услуги</w:t>
      </w:r>
    </w:p>
    <w:p w:rsidR="002703FE" w:rsidRPr="008A5943" w:rsidRDefault="002703FE" w:rsidP="002703FE">
      <w:pPr>
        <w:spacing w:line="270" w:lineRule="atLeast"/>
        <w:ind w:firstLine="709"/>
        <w:jc w:val="both"/>
      </w:pPr>
      <w:r w:rsidRPr="008A5943">
        <w:t>26. Перечень нормативных правовых актов Российской Федерации, нормативных прав</w:t>
      </w:r>
      <w:r w:rsidRPr="008A5943">
        <w:t>о</w:t>
      </w:r>
      <w:r w:rsidRPr="008A5943">
        <w:t>вых актов Ставр</w:t>
      </w:r>
      <w:r w:rsidRPr="008A5943">
        <w:t>о</w:t>
      </w:r>
      <w:r w:rsidRPr="008A5943">
        <w:t>польского края, муниципальных нормативных правовых актов Арзгирского муниципального округа Ставропольского края, р</w:t>
      </w:r>
      <w:r w:rsidRPr="008A5943">
        <w:t>е</w:t>
      </w:r>
      <w:r w:rsidRPr="008A5943">
        <w:t>гулирующих предоставление муниципальной услуги подлежит обязательному размещению на официальном сайте администрации, предо</w:t>
      </w:r>
      <w:r w:rsidRPr="008A5943">
        <w:t>с</w:t>
      </w:r>
      <w:r w:rsidRPr="008A5943">
        <w:t>тавляющего муниципальную услугу в информационно-телекоммуникационной сети «Инте</w:t>
      </w:r>
      <w:r w:rsidRPr="008A5943">
        <w:t>р</w:t>
      </w:r>
      <w:r w:rsidRPr="008A5943">
        <w:t>нет» (</w:t>
      </w:r>
      <w:hyperlink r:id="rId18" w:history="1">
        <w:r w:rsidRPr="008A5943">
          <w:rPr>
            <w:rStyle w:val="ae"/>
          </w:rPr>
          <w:t>www.</w:t>
        </w:r>
        <w:r w:rsidRPr="008A5943">
          <w:rPr>
            <w:rStyle w:val="ae"/>
            <w:lang w:val="en-US"/>
          </w:rPr>
          <w:t>arzgiradmin</w:t>
        </w:r>
        <w:r w:rsidRPr="008A5943">
          <w:rPr>
            <w:rStyle w:val="ae"/>
          </w:rPr>
          <w:t>.</w:t>
        </w:r>
        <w:proofErr w:type="spellStart"/>
        <w:r w:rsidRPr="008A5943">
          <w:rPr>
            <w:rStyle w:val="ae"/>
          </w:rPr>
          <w:t>ru</w:t>
        </w:r>
        <w:proofErr w:type="spellEnd"/>
      </w:hyperlink>
      <w:r w:rsidRPr="008A5943">
        <w:t>).</w:t>
      </w:r>
    </w:p>
    <w:p w:rsidR="002703FE" w:rsidRPr="008A5943" w:rsidRDefault="002703FE" w:rsidP="002703FE">
      <w:pPr>
        <w:spacing w:line="240" w:lineRule="exact"/>
        <w:ind w:firstLine="709"/>
        <w:jc w:val="both"/>
        <w:outlineLvl w:val="1"/>
      </w:pPr>
      <w:proofErr w:type="gramStart"/>
      <w:r w:rsidRPr="008A5943">
        <w:t>Исчерпывающий перечень документов, необходимых в соответствии с нормативными правовыми актами Российской Федерации и нормативными правовыми актами Ставропольск</w:t>
      </w:r>
      <w:r w:rsidRPr="008A5943">
        <w:t>о</w:t>
      </w:r>
      <w:r w:rsidRPr="008A5943">
        <w:t>го края, муниципальными нормативными правовыми актами для предоставления муниципал</w:t>
      </w:r>
      <w:r w:rsidRPr="008A5943">
        <w:t>ь</w:t>
      </w:r>
      <w:r w:rsidRPr="008A5943">
        <w:t>ной услуги и услуг, необх</w:t>
      </w:r>
      <w:r w:rsidRPr="008A5943">
        <w:t>о</w:t>
      </w:r>
      <w:r w:rsidRPr="008A5943">
        <w:t xml:space="preserve">димых и обязательных для предоставления муниципальной услуги, </w:t>
      </w:r>
      <w:r w:rsidRPr="008A5943">
        <w:lastRenderedPageBreak/>
        <w:t>подлежащих предоставлению заявителем, способы их получения заявителем, в том числе в электронной форме, порядок их предста</w:t>
      </w:r>
      <w:r w:rsidRPr="008A5943">
        <w:t>в</w:t>
      </w:r>
      <w:r w:rsidRPr="008A5943">
        <w:t>ления</w:t>
      </w:r>
      <w:proofErr w:type="gramEnd"/>
    </w:p>
    <w:p w:rsidR="002703FE" w:rsidRPr="008A5943" w:rsidRDefault="002703FE" w:rsidP="002703FE">
      <w:pPr>
        <w:ind w:firstLine="709"/>
        <w:jc w:val="both"/>
      </w:pPr>
      <w:proofErr w:type="gramStart"/>
      <w:r w:rsidRPr="008A5943">
        <w:t>27.Исчерпывающий перечень документов, необходимых в соответс</w:t>
      </w:r>
      <w:r w:rsidRPr="008A5943">
        <w:t>т</w:t>
      </w:r>
      <w:r w:rsidRPr="008A5943">
        <w:t>вии с нормативными правовыми актами для предоставления муниципальной услуги и услуг, которые являются нео</w:t>
      </w:r>
      <w:r w:rsidRPr="008A5943">
        <w:t>б</w:t>
      </w:r>
      <w:r w:rsidRPr="008A5943">
        <w:t>ходимыми и обязательными для предоставления муниципальной услуги, подлежащих пре</w:t>
      </w:r>
      <w:r w:rsidRPr="008A5943">
        <w:t>д</w:t>
      </w:r>
      <w:r w:rsidRPr="008A5943">
        <w:t>ставлению заявит</w:t>
      </w:r>
      <w:r w:rsidRPr="008A5943">
        <w:t>е</w:t>
      </w:r>
      <w:r w:rsidRPr="008A5943">
        <w:t>лем, способы их получения заявителем, в том числе в электронной форме, порядок их представления (бланки, формы обращений, заявления и иных документов, подава</w:t>
      </w:r>
      <w:r w:rsidRPr="008A5943">
        <w:t>е</w:t>
      </w:r>
      <w:r w:rsidRPr="008A5943">
        <w:t>мых заявителем в связи с предоставлением муниципальной услуги, приводятся в качестве</w:t>
      </w:r>
      <w:proofErr w:type="gramEnd"/>
      <w:r w:rsidRPr="008A5943">
        <w:t xml:space="preserve"> пр</w:t>
      </w:r>
      <w:r w:rsidRPr="008A5943">
        <w:t>и</w:t>
      </w:r>
      <w:r w:rsidRPr="008A5943">
        <w:t>ложений к административному регламенту, за исключ</w:t>
      </w:r>
      <w:r w:rsidRPr="008A5943">
        <w:t>е</w:t>
      </w:r>
      <w:r w:rsidRPr="008A5943">
        <w:t>нием случаев, когда формы указанных документов установлены актами Президента Российской Федерации или Правительства Ро</w:t>
      </w:r>
      <w:r w:rsidRPr="008A5943">
        <w:t>с</w:t>
      </w:r>
      <w:r w:rsidRPr="008A5943">
        <w:t>сийской Федерации, а также случаев, когда законодательством Российской Федерации пред</w:t>
      </w:r>
      <w:r w:rsidRPr="008A5943">
        <w:t>у</w:t>
      </w:r>
      <w:r w:rsidRPr="008A5943">
        <w:t>смотрена свободная форма подачи этих документов)</w:t>
      </w:r>
    </w:p>
    <w:p w:rsidR="002703FE" w:rsidRPr="008A5943" w:rsidRDefault="002703FE" w:rsidP="002703FE">
      <w:pPr>
        <w:pStyle w:val="ConsPlusNormal"/>
        <w:ind w:firstLine="709"/>
        <w:jc w:val="both"/>
        <w:rPr>
          <w:rFonts w:ascii="Times New Roman" w:hAnsi="Times New Roman" w:cs="Times New Roman"/>
          <w:sz w:val="24"/>
          <w:szCs w:val="24"/>
        </w:rPr>
      </w:pPr>
      <w:r w:rsidRPr="008A5943">
        <w:rPr>
          <w:rFonts w:ascii="Times New Roman" w:hAnsi="Times New Roman" w:cs="Times New Roman"/>
          <w:sz w:val="24"/>
          <w:szCs w:val="24"/>
        </w:rPr>
        <w:t xml:space="preserve">28. </w:t>
      </w:r>
      <w:proofErr w:type="gramStart"/>
      <w:r w:rsidRPr="008A5943">
        <w:rPr>
          <w:rFonts w:ascii="Times New Roman" w:hAnsi="Times New Roman" w:cs="Times New Roman"/>
          <w:sz w:val="24"/>
          <w:szCs w:val="24"/>
        </w:rPr>
        <w:t xml:space="preserve">Для получения муниципальной услуги заявитель представляет </w:t>
      </w:r>
      <w:hyperlink w:anchor="Par459" w:tooltip="                                 ЗАЯВЛЕНИЕ" w:history="1">
        <w:r w:rsidRPr="008A5943">
          <w:rPr>
            <w:rFonts w:ascii="Times New Roman" w:hAnsi="Times New Roman" w:cs="Times New Roman"/>
            <w:sz w:val="24"/>
            <w:szCs w:val="24"/>
          </w:rPr>
          <w:t>заявление</w:t>
        </w:r>
      </w:hyperlink>
      <w:r w:rsidRPr="008A5943">
        <w:rPr>
          <w:rFonts w:ascii="Times New Roman" w:hAnsi="Times New Roman" w:cs="Times New Roman"/>
          <w:sz w:val="24"/>
          <w:szCs w:val="24"/>
        </w:rPr>
        <w:t xml:space="preserve"> о приватизации жилого помещения в муниципальном жилищном фонде, занимаемого на условиях социального найма (далее соответственно - заявление о предоставлении услуги, жилое помещение), по форме согласно приложению 2 к Административному регламенту, подписанное заявителем, совершеннолетними, несовершеннолетними в возрасте от 14 лет, законными представителями несовершеннолетних в возрасте до 14 лет, членами семьи заявителя, имеющими право на приватизацию</w:t>
      </w:r>
      <w:proofErr w:type="gramEnd"/>
      <w:r w:rsidRPr="008A5943">
        <w:rPr>
          <w:rFonts w:ascii="Times New Roman" w:hAnsi="Times New Roman" w:cs="Times New Roman"/>
          <w:sz w:val="24"/>
          <w:szCs w:val="24"/>
        </w:rPr>
        <w:t xml:space="preserve"> жилого помещения (далее - члены семьи заявителя), или их уполномоченными представителями, а также органами опеки и попечительства, руководителями учреждений для детей-сирот и детей, оставшихся без попечения родителей, опекунами (попечителями), приемными родителями или иными законными представителями несовершеннолетних.</w:t>
      </w:r>
    </w:p>
    <w:p w:rsidR="002703FE" w:rsidRPr="008A5943" w:rsidRDefault="002703FE" w:rsidP="002703FE">
      <w:pPr>
        <w:pStyle w:val="ConsPlusNormal"/>
        <w:ind w:firstLine="709"/>
        <w:jc w:val="both"/>
        <w:rPr>
          <w:rFonts w:ascii="Times New Roman" w:hAnsi="Times New Roman" w:cs="Times New Roman"/>
          <w:sz w:val="24"/>
          <w:szCs w:val="24"/>
        </w:rPr>
      </w:pPr>
      <w:r w:rsidRPr="008A5943">
        <w:rPr>
          <w:rFonts w:ascii="Times New Roman" w:hAnsi="Times New Roman" w:cs="Times New Roman"/>
          <w:sz w:val="24"/>
          <w:szCs w:val="24"/>
        </w:rPr>
        <w:t>К указанному заявлению прилагаются:</w:t>
      </w:r>
    </w:p>
    <w:p w:rsidR="002703FE" w:rsidRPr="008A5943" w:rsidRDefault="002703FE" w:rsidP="002703FE">
      <w:pPr>
        <w:pStyle w:val="ConsPlusNormal"/>
        <w:ind w:firstLine="709"/>
        <w:jc w:val="both"/>
        <w:rPr>
          <w:rFonts w:ascii="Times New Roman" w:hAnsi="Times New Roman" w:cs="Times New Roman"/>
          <w:sz w:val="24"/>
          <w:szCs w:val="24"/>
        </w:rPr>
      </w:pPr>
      <w:r w:rsidRPr="008A5943">
        <w:rPr>
          <w:rFonts w:ascii="Times New Roman" w:hAnsi="Times New Roman" w:cs="Times New Roman"/>
          <w:sz w:val="24"/>
          <w:szCs w:val="24"/>
        </w:rPr>
        <w:t>документ, удостоверяющий личность заявителя и членов его семьи, связанных родством или свойством (при наличии).</w:t>
      </w:r>
    </w:p>
    <w:p w:rsidR="002703FE" w:rsidRPr="008A5943" w:rsidRDefault="002703FE" w:rsidP="002703FE">
      <w:pPr>
        <w:pStyle w:val="ConsPlusNormal"/>
        <w:ind w:firstLine="709"/>
        <w:jc w:val="both"/>
        <w:rPr>
          <w:rFonts w:ascii="Times New Roman" w:hAnsi="Times New Roman" w:cs="Times New Roman"/>
          <w:sz w:val="24"/>
          <w:szCs w:val="24"/>
        </w:rPr>
      </w:pPr>
      <w:r w:rsidRPr="008A5943">
        <w:rPr>
          <w:rFonts w:ascii="Times New Roman" w:hAnsi="Times New Roman" w:cs="Times New Roman"/>
          <w:sz w:val="24"/>
          <w:szCs w:val="24"/>
        </w:rPr>
        <w:t>В случае</w:t>
      </w:r>
      <w:proofErr w:type="gramStart"/>
      <w:r w:rsidRPr="008A5943">
        <w:rPr>
          <w:rFonts w:ascii="Times New Roman" w:hAnsi="Times New Roman" w:cs="Times New Roman"/>
          <w:sz w:val="24"/>
          <w:szCs w:val="24"/>
        </w:rPr>
        <w:t>,</w:t>
      </w:r>
      <w:proofErr w:type="gramEnd"/>
      <w:r w:rsidRPr="008A5943">
        <w:rPr>
          <w:rFonts w:ascii="Times New Roman" w:hAnsi="Times New Roman" w:cs="Times New Roman"/>
          <w:sz w:val="24"/>
          <w:szCs w:val="24"/>
        </w:rPr>
        <w:t xml:space="preserve"> если заявление подается законным представителем или доверенным лицом заявителя и (или) членов семьи заявителя (далее - доверенное лицо), представляется документ, подтверждающий его полномочия, на совершение действий, связанных с решением вопроса приватизации жилого помещения, а также паспорт или иной документ, удостоверяющий его личность (или копии документа, удостоверенного нотариально или в соответствии с действующим законодательством Российской Федерации);</w:t>
      </w:r>
    </w:p>
    <w:p w:rsidR="002703FE" w:rsidRPr="008A5943" w:rsidRDefault="002703FE" w:rsidP="002703FE">
      <w:pPr>
        <w:pStyle w:val="ConsPlusNormal"/>
        <w:ind w:firstLine="709"/>
        <w:jc w:val="both"/>
        <w:rPr>
          <w:rFonts w:ascii="Times New Roman" w:hAnsi="Times New Roman" w:cs="Times New Roman"/>
          <w:sz w:val="24"/>
          <w:szCs w:val="24"/>
        </w:rPr>
      </w:pPr>
      <w:r w:rsidRPr="008A5943">
        <w:rPr>
          <w:rFonts w:ascii="Times New Roman" w:hAnsi="Times New Roman" w:cs="Times New Roman"/>
          <w:sz w:val="24"/>
          <w:szCs w:val="24"/>
        </w:rPr>
        <w:t>документы, подтверждающие родство или свойство заявителя с членами его семьи (свидетельство о рождении, свидетельство о заключении брака, свидетельство о перемене имени, свидетельство о расторжении брака, свидетельство об установлении отцовства);</w:t>
      </w:r>
    </w:p>
    <w:p w:rsidR="002703FE" w:rsidRPr="008A5943" w:rsidRDefault="002703FE" w:rsidP="002703FE">
      <w:pPr>
        <w:pStyle w:val="ConsPlusNormal"/>
        <w:ind w:firstLine="709"/>
        <w:jc w:val="both"/>
        <w:rPr>
          <w:rFonts w:ascii="Times New Roman" w:hAnsi="Times New Roman" w:cs="Times New Roman"/>
          <w:sz w:val="24"/>
          <w:szCs w:val="24"/>
        </w:rPr>
      </w:pPr>
      <w:proofErr w:type="gramStart"/>
      <w:r w:rsidRPr="008A5943">
        <w:rPr>
          <w:rFonts w:ascii="Times New Roman" w:hAnsi="Times New Roman" w:cs="Times New Roman"/>
          <w:sz w:val="24"/>
          <w:szCs w:val="24"/>
        </w:rPr>
        <w:t xml:space="preserve">отказ от участия в приватизации жилого помещения совершеннолетних членов семьи заявителя (в случае, если не все проживающие в жилом помещении граждане участвуют в приватизации жилого помещения), удостоверенный нотариально в соответствии с </w:t>
      </w:r>
      <w:hyperlink r:id="rId19" w:history="1">
        <w:r w:rsidRPr="008A5943">
          <w:rPr>
            <w:rFonts w:ascii="Times New Roman" w:hAnsi="Times New Roman" w:cs="Times New Roman"/>
            <w:sz w:val="24"/>
            <w:szCs w:val="24"/>
          </w:rPr>
          <w:t>Основами</w:t>
        </w:r>
      </w:hyperlink>
      <w:r w:rsidRPr="008A5943">
        <w:rPr>
          <w:rFonts w:ascii="Times New Roman" w:hAnsi="Times New Roman" w:cs="Times New Roman"/>
          <w:sz w:val="24"/>
          <w:szCs w:val="24"/>
        </w:rPr>
        <w:t xml:space="preserve"> законодательства Российской Федерации о нотариате, утвержденными постановлением Верховного Совета Российской Федерации от 11.02.1993 N 4462-1, или удостоверенный нотариально по правилам удостоверения сделок, или в соответствии с действующим законодательством</w:t>
      </w:r>
      <w:proofErr w:type="gramEnd"/>
      <w:r w:rsidRPr="008A5943">
        <w:rPr>
          <w:rFonts w:ascii="Times New Roman" w:hAnsi="Times New Roman" w:cs="Times New Roman"/>
          <w:sz w:val="24"/>
          <w:szCs w:val="24"/>
        </w:rPr>
        <w:t xml:space="preserve"> Российской Федерации;</w:t>
      </w:r>
    </w:p>
    <w:p w:rsidR="002703FE" w:rsidRPr="008A5943" w:rsidRDefault="002703FE" w:rsidP="002703FE">
      <w:pPr>
        <w:pStyle w:val="ConsPlusNormal"/>
        <w:ind w:firstLine="709"/>
        <w:jc w:val="both"/>
        <w:rPr>
          <w:rFonts w:ascii="Times New Roman" w:hAnsi="Times New Roman" w:cs="Times New Roman"/>
          <w:sz w:val="24"/>
          <w:szCs w:val="24"/>
        </w:rPr>
      </w:pPr>
      <w:r w:rsidRPr="008A5943">
        <w:rPr>
          <w:rFonts w:ascii="Times New Roman" w:hAnsi="Times New Roman" w:cs="Times New Roman"/>
          <w:sz w:val="24"/>
          <w:szCs w:val="24"/>
        </w:rPr>
        <w:t>согласие законного представителя несовершеннолетнего, гражданина, признанного решением суда недееспособным или ограниченного судом в дееспособности, на отказ таких граждан от права на участие в приватизации жилого помещения, а также разрешение органа опеки и попечительства, выданное названному законному представителю (при наличии);</w:t>
      </w:r>
    </w:p>
    <w:p w:rsidR="002703FE" w:rsidRPr="008A5943" w:rsidRDefault="002703FE" w:rsidP="002703FE">
      <w:pPr>
        <w:pStyle w:val="ConsPlusNormal"/>
        <w:ind w:firstLine="709"/>
        <w:jc w:val="both"/>
        <w:rPr>
          <w:rFonts w:ascii="Times New Roman" w:hAnsi="Times New Roman" w:cs="Times New Roman"/>
          <w:sz w:val="24"/>
          <w:szCs w:val="24"/>
        </w:rPr>
      </w:pPr>
      <w:r w:rsidRPr="008A5943">
        <w:rPr>
          <w:rFonts w:ascii="Times New Roman" w:hAnsi="Times New Roman" w:cs="Times New Roman"/>
          <w:sz w:val="24"/>
          <w:szCs w:val="24"/>
        </w:rPr>
        <w:t xml:space="preserve">согласие опекунов, попечителей, родителей (усыновителей), законных представителей, предварительное разрешение органов опеки и попечительства в случаях, предусмотренных </w:t>
      </w:r>
      <w:hyperlink r:id="rId20" w:history="1">
        <w:r w:rsidRPr="008A5943">
          <w:rPr>
            <w:rFonts w:ascii="Times New Roman" w:hAnsi="Times New Roman" w:cs="Times New Roman"/>
            <w:sz w:val="24"/>
            <w:szCs w:val="24"/>
          </w:rPr>
          <w:t>абзацами 2</w:t>
        </w:r>
      </w:hyperlink>
      <w:r w:rsidRPr="008A5943">
        <w:rPr>
          <w:rFonts w:ascii="Times New Roman" w:hAnsi="Times New Roman" w:cs="Times New Roman"/>
          <w:sz w:val="24"/>
          <w:szCs w:val="24"/>
        </w:rPr>
        <w:t xml:space="preserve">, </w:t>
      </w:r>
      <w:hyperlink r:id="rId21" w:history="1">
        <w:r w:rsidRPr="008A5943">
          <w:rPr>
            <w:rFonts w:ascii="Times New Roman" w:hAnsi="Times New Roman" w:cs="Times New Roman"/>
            <w:sz w:val="24"/>
            <w:szCs w:val="24"/>
          </w:rPr>
          <w:t>3 статьи 2</w:t>
        </w:r>
      </w:hyperlink>
      <w:r w:rsidRPr="008A5943">
        <w:rPr>
          <w:rFonts w:ascii="Times New Roman" w:hAnsi="Times New Roman" w:cs="Times New Roman"/>
          <w:sz w:val="24"/>
          <w:szCs w:val="24"/>
        </w:rPr>
        <w:t xml:space="preserve"> Российской Федерации от 04.07.1991 № 1541-1 "О приватизации жилищного фонда в Российской Федерации" (при наличии);</w:t>
      </w:r>
    </w:p>
    <w:p w:rsidR="002703FE" w:rsidRPr="008A5943" w:rsidRDefault="002703FE" w:rsidP="002703FE">
      <w:pPr>
        <w:pStyle w:val="ConsPlusNormal"/>
        <w:ind w:firstLine="709"/>
        <w:jc w:val="both"/>
        <w:rPr>
          <w:rFonts w:ascii="Times New Roman" w:hAnsi="Times New Roman" w:cs="Times New Roman"/>
          <w:sz w:val="24"/>
          <w:szCs w:val="24"/>
        </w:rPr>
      </w:pPr>
      <w:proofErr w:type="gramStart"/>
      <w:r w:rsidRPr="008A5943">
        <w:rPr>
          <w:rFonts w:ascii="Times New Roman" w:hAnsi="Times New Roman" w:cs="Times New Roman"/>
          <w:sz w:val="24"/>
          <w:szCs w:val="24"/>
        </w:rPr>
        <w:t xml:space="preserve">документ, подтверждающий постоянную регистрацию по месту жительства, с указанием </w:t>
      </w:r>
      <w:r w:rsidRPr="008A5943">
        <w:rPr>
          <w:rFonts w:ascii="Times New Roman" w:hAnsi="Times New Roman" w:cs="Times New Roman"/>
          <w:sz w:val="24"/>
          <w:szCs w:val="24"/>
        </w:rPr>
        <w:lastRenderedPageBreak/>
        <w:t>адреса и дат проживания с 11 июля 1991 года по настоящее время, если гражданин, желающий участвовать в приватизации, был зарегистрирован в период с 11 июля 1991 года по настоящее время за пределами Арзгирского муниципального округа Ставропольского края (в случае, если его совершеннолетие наступило после 11 июля 1991 года, документы представляются за</w:t>
      </w:r>
      <w:proofErr w:type="gramEnd"/>
      <w:r w:rsidRPr="008A5943">
        <w:rPr>
          <w:rFonts w:ascii="Times New Roman" w:hAnsi="Times New Roman" w:cs="Times New Roman"/>
          <w:sz w:val="24"/>
          <w:szCs w:val="24"/>
        </w:rPr>
        <w:t xml:space="preserve"> период с момента достижения гражданином 18 лет по настоящее время).</w:t>
      </w:r>
    </w:p>
    <w:p w:rsidR="002703FE" w:rsidRPr="008A5943" w:rsidRDefault="002703FE" w:rsidP="002703FE">
      <w:pPr>
        <w:pStyle w:val="ConsPlusNormal"/>
        <w:ind w:firstLine="709"/>
        <w:jc w:val="both"/>
        <w:rPr>
          <w:rFonts w:ascii="Times New Roman" w:hAnsi="Times New Roman" w:cs="Times New Roman"/>
          <w:sz w:val="24"/>
          <w:szCs w:val="24"/>
        </w:rPr>
      </w:pPr>
      <w:r w:rsidRPr="008A5943">
        <w:rPr>
          <w:rFonts w:ascii="Times New Roman" w:hAnsi="Times New Roman" w:cs="Times New Roman"/>
          <w:sz w:val="24"/>
          <w:szCs w:val="24"/>
        </w:rPr>
        <w:t>Представляемые документы должны быть без подчисток, приписок, зачеркнутых слов и иных не оговоренных в них исправлениях, в том числе документы, не должны быть исполнены карандашом, иметь серьезные повреждения, которые не позволяют однозначно истолковать их содержание.</w:t>
      </w:r>
    </w:p>
    <w:p w:rsidR="002703FE" w:rsidRPr="008A5943" w:rsidRDefault="002703FE" w:rsidP="002703FE">
      <w:pPr>
        <w:ind w:firstLine="709"/>
        <w:jc w:val="both"/>
      </w:pPr>
      <w:r w:rsidRPr="008A5943">
        <w:t>29. Формы заявления на предоставление муниципальной услуги заявитель может пол</w:t>
      </w:r>
      <w:r w:rsidRPr="008A5943">
        <w:t>у</w:t>
      </w:r>
      <w:r w:rsidRPr="008A5943">
        <w:t>чить:</w:t>
      </w:r>
    </w:p>
    <w:p w:rsidR="002703FE" w:rsidRPr="008A5943" w:rsidRDefault="002703FE" w:rsidP="002703FE">
      <w:pPr>
        <w:pStyle w:val="ConsPlusNormal"/>
        <w:ind w:firstLine="709"/>
        <w:jc w:val="both"/>
        <w:rPr>
          <w:rFonts w:ascii="Times New Roman" w:hAnsi="Times New Roman" w:cs="Times New Roman"/>
          <w:sz w:val="24"/>
          <w:szCs w:val="24"/>
        </w:rPr>
      </w:pPr>
      <w:r w:rsidRPr="008A5943">
        <w:rPr>
          <w:rFonts w:ascii="Times New Roman" w:hAnsi="Times New Roman" w:cs="Times New Roman"/>
          <w:sz w:val="24"/>
          <w:szCs w:val="24"/>
        </w:rPr>
        <w:t>непосредственно в отделе по адресу: с. Арзгир, ул. П. Базалеева, 6;</w:t>
      </w:r>
    </w:p>
    <w:p w:rsidR="002703FE" w:rsidRPr="008A5943" w:rsidRDefault="002703FE" w:rsidP="002703FE">
      <w:pPr>
        <w:pStyle w:val="ConsPlusNormal"/>
        <w:ind w:firstLine="709"/>
        <w:jc w:val="both"/>
        <w:rPr>
          <w:rFonts w:ascii="Times New Roman" w:hAnsi="Times New Roman" w:cs="Times New Roman"/>
          <w:sz w:val="24"/>
          <w:szCs w:val="24"/>
        </w:rPr>
      </w:pPr>
      <w:r w:rsidRPr="008A5943">
        <w:rPr>
          <w:rFonts w:ascii="Times New Roman" w:hAnsi="Times New Roman" w:cs="Times New Roman"/>
          <w:sz w:val="24"/>
          <w:szCs w:val="24"/>
        </w:rPr>
        <w:t>с использованием информационно-коммуникационной сети Интернет на официальном сайте администрации (</w:t>
      </w:r>
      <w:proofErr w:type="spellStart"/>
      <w:r w:rsidRPr="008A5943">
        <w:rPr>
          <w:rFonts w:ascii="Times New Roman" w:hAnsi="Times New Roman" w:cs="Times New Roman"/>
          <w:sz w:val="24"/>
          <w:szCs w:val="24"/>
        </w:rPr>
        <w:t>www</w:t>
      </w:r>
      <w:proofErr w:type="spellEnd"/>
      <w:r w:rsidRPr="008A5943">
        <w:rPr>
          <w:rFonts w:ascii="Times New Roman" w:hAnsi="Times New Roman" w:cs="Times New Roman"/>
          <w:sz w:val="24"/>
          <w:szCs w:val="24"/>
        </w:rPr>
        <w:t>.</w:t>
      </w:r>
      <w:proofErr w:type="spellStart"/>
      <w:r w:rsidRPr="008A5943">
        <w:rPr>
          <w:rFonts w:ascii="Times New Roman" w:hAnsi="Times New Roman" w:cs="Times New Roman"/>
          <w:sz w:val="24"/>
          <w:szCs w:val="24"/>
          <w:lang w:val="en-US"/>
        </w:rPr>
        <w:t>arzgiradmin</w:t>
      </w:r>
      <w:proofErr w:type="spellEnd"/>
      <w:r w:rsidRPr="008A5943">
        <w:rPr>
          <w:rFonts w:ascii="Times New Roman" w:hAnsi="Times New Roman" w:cs="Times New Roman"/>
          <w:sz w:val="24"/>
          <w:szCs w:val="24"/>
        </w:rPr>
        <w:t>.</w:t>
      </w:r>
      <w:proofErr w:type="spellStart"/>
      <w:r w:rsidRPr="008A5943">
        <w:rPr>
          <w:rFonts w:ascii="Times New Roman" w:hAnsi="Times New Roman" w:cs="Times New Roman"/>
          <w:sz w:val="24"/>
          <w:szCs w:val="24"/>
        </w:rPr>
        <w:t>ru</w:t>
      </w:r>
      <w:proofErr w:type="spellEnd"/>
      <w:r w:rsidRPr="008A5943">
        <w:rPr>
          <w:rFonts w:ascii="Times New Roman" w:hAnsi="Times New Roman" w:cs="Times New Roman"/>
          <w:sz w:val="24"/>
          <w:szCs w:val="24"/>
        </w:rPr>
        <w:t>), в федеральной гос</w:t>
      </w:r>
      <w:r w:rsidRPr="008A5943">
        <w:rPr>
          <w:rFonts w:ascii="Times New Roman" w:hAnsi="Times New Roman" w:cs="Times New Roman"/>
          <w:sz w:val="24"/>
          <w:szCs w:val="24"/>
        </w:rPr>
        <w:t>у</w:t>
      </w:r>
      <w:r w:rsidRPr="008A5943">
        <w:rPr>
          <w:rFonts w:ascii="Times New Roman" w:hAnsi="Times New Roman" w:cs="Times New Roman"/>
          <w:sz w:val="24"/>
          <w:szCs w:val="24"/>
        </w:rPr>
        <w:t>дарственной информационной системе «Единый портал государственных и муниципальных услуг (функций)» (</w:t>
      </w:r>
      <w:r w:rsidRPr="008A5943">
        <w:rPr>
          <w:rFonts w:ascii="Times New Roman" w:hAnsi="Times New Roman" w:cs="Times New Roman"/>
          <w:sz w:val="24"/>
          <w:szCs w:val="24"/>
          <w:lang w:val="en-US"/>
        </w:rPr>
        <w:t>www</w:t>
      </w:r>
      <w:r w:rsidRPr="008A5943">
        <w:rPr>
          <w:rFonts w:ascii="Times New Roman" w:hAnsi="Times New Roman" w:cs="Times New Roman"/>
          <w:sz w:val="24"/>
          <w:szCs w:val="24"/>
        </w:rPr>
        <w:t>.</w:t>
      </w:r>
      <w:proofErr w:type="spellStart"/>
      <w:r w:rsidRPr="008A5943">
        <w:rPr>
          <w:rFonts w:ascii="Times New Roman" w:hAnsi="Times New Roman" w:cs="Times New Roman"/>
          <w:sz w:val="24"/>
          <w:szCs w:val="24"/>
          <w:lang w:val="en-US"/>
        </w:rPr>
        <w:t>gosuslugi</w:t>
      </w:r>
      <w:proofErr w:type="spellEnd"/>
      <w:r w:rsidRPr="008A5943">
        <w:rPr>
          <w:rFonts w:ascii="Times New Roman" w:hAnsi="Times New Roman" w:cs="Times New Roman"/>
          <w:sz w:val="24"/>
          <w:szCs w:val="24"/>
        </w:rPr>
        <w:t>.</w:t>
      </w:r>
      <w:proofErr w:type="spellStart"/>
      <w:r w:rsidRPr="008A5943">
        <w:rPr>
          <w:rFonts w:ascii="Times New Roman" w:hAnsi="Times New Roman" w:cs="Times New Roman"/>
          <w:sz w:val="24"/>
          <w:szCs w:val="24"/>
          <w:lang w:val="en-US"/>
        </w:rPr>
        <w:t>ru</w:t>
      </w:r>
      <w:proofErr w:type="spellEnd"/>
      <w:r w:rsidRPr="008A5943">
        <w:rPr>
          <w:rFonts w:ascii="Times New Roman" w:hAnsi="Times New Roman" w:cs="Times New Roman"/>
          <w:sz w:val="24"/>
          <w:szCs w:val="24"/>
        </w:rPr>
        <w:t>) и государственной системе «Портал государственных услуг Ставропольского края» (</w:t>
      </w:r>
      <w:r w:rsidRPr="008A5943">
        <w:rPr>
          <w:rFonts w:ascii="Times New Roman" w:hAnsi="Times New Roman" w:cs="Times New Roman"/>
          <w:color w:val="000000"/>
          <w:sz w:val="24"/>
          <w:szCs w:val="24"/>
          <w:lang w:val="en-US"/>
        </w:rPr>
        <w:t>www</w:t>
      </w:r>
      <w:r w:rsidRPr="008A5943">
        <w:rPr>
          <w:rFonts w:ascii="Times New Roman" w:hAnsi="Times New Roman" w:cs="Times New Roman"/>
          <w:color w:val="000000"/>
          <w:sz w:val="24"/>
          <w:szCs w:val="24"/>
        </w:rPr>
        <w:t>.26</w:t>
      </w:r>
      <w:proofErr w:type="spellStart"/>
      <w:r w:rsidRPr="008A5943">
        <w:rPr>
          <w:rFonts w:ascii="Times New Roman" w:hAnsi="Times New Roman" w:cs="Times New Roman"/>
          <w:color w:val="000000"/>
          <w:sz w:val="24"/>
          <w:szCs w:val="24"/>
          <w:lang w:val="en-US"/>
        </w:rPr>
        <w:t>gosuslugi</w:t>
      </w:r>
      <w:proofErr w:type="spellEnd"/>
      <w:r w:rsidRPr="008A5943">
        <w:rPr>
          <w:rFonts w:ascii="Times New Roman" w:hAnsi="Times New Roman" w:cs="Times New Roman"/>
          <w:color w:val="000000"/>
          <w:sz w:val="24"/>
          <w:szCs w:val="24"/>
        </w:rPr>
        <w:t>.</w:t>
      </w:r>
      <w:proofErr w:type="spellStart"/>
      <w:r w:rsidRPr="008A5943">
        <w:rPr>
          <w:rFonts w:ascii="Times New Roman" w:hAnsi="Times New Roman" w:cs="Times New Roman"/>
          <w:color w:val="000000"/>
          <w:sz w:val="24"/>
          <w:szCs w:val="24"/>
          <w:lang w:val="en-US"/>
        </w:rPr>
        <w:t>ru</w:t>
      </w:r>
      <w:proofErr w:type="spellEnd"/>
      <w:r w:rsidRPr="008A5943">
        <w:rPr>
          <w:rFonts w:ascii="Times New Roman" w:hAnsi="Times New Roman" w:cs="Times New Roman"/>
          <w:sz w:val="24"/>
          <w:szCs w:val="24"/>
        </w:rPr>
        <w:t>).</w:t>
      </w:r>
    </w:p>
    <w:p w:rsidR="002703FE" w:rsidRPr="008A5943" w:rsidRDefault="002703FE" w:rsidP="002703FE">
      <w:pPr>
        <w:ind w:firstLine="709"/>
        <w:jc w:val="both"/>
      </w:pPr>
      <w:r w:rsidRPr="008A5943">
        <w:t>30. Документы могут быть заполнены от руки разборчиво (печатными буквами) черн</w:t>
      </w:r>
      <w:r w:rsidRPr="008A5943">
        <w:t>и</w:t>
      </w:r>
      <w:r w:rsidRPr="008A5943">
        <w:t>лами черного или синего цвета или при помощи средств электро</w:t>
      </w:r>
      <w:r w:rsidRPr="008A5943">
        <w:t>н</w:t>
      </w:r>
      <w:r w:rsidRPr="008A5943">
        <w:t>но-вычислительной техники.</w:t>
      </w:r>
    </w:p>
    <w:p w:rsidR="002703FE" w:rsidRPr="008A5943" w:rsidRDefault="002703FE" w:rsidP="002703FE">
      <w:pPr>
        <w:pStyle w:val="ConsPlusNormal"/>
        <w:ind w:firstLine="709"/>
        <w:jc w:val="both"/>
        <w:rPr>
          <w:rFonts w:ascii="Times New Roman" w:hAnsi="Times New Roman" w:cs="Times New Roman"/>
          <w:sz w:val="24"/>
          <w:szCs w:val="24"/>
        </w:rPr>
      </w:pPr>
      <w:r w:rsidRPr="008A5943">
        <w:rPr>
          <w:rFonts w:ascii="Times New Roman" w:hAnsi="Times New Roman" w:cs="Times New Roman"/>
          <w:sz w:val="24"/>
          <w:szCs w:val="24"/>
        </w:rPr>
        <w:t>Представляемые документы должны быть:</w:t>
      </w:r>
    </w:p>
    <w:p w:rsidR="002703FE" w:rsidRPr="008A5943" w:rsidRDefault="002703FE" w:rsidP="002703FE">
      <w:pPr>
        <w:ind w:firstLine="709"/>
        <w:jc w:val="both"/>
      </w:pPr>
      <w:r w:rsidRPr="008A5943">
        <w:t>1) прошиты, пронумерованы и скреплены печатью заявителя (при нал</w:t>
      </w:r>
      <w:r w:rsidRPr="008A5943">
        <w:t>и</w:t>
      </w:r>
      <w:r w:rsidRPr="008A5943">
        <w:t>чии);</w:t>
      </w:r>
    </w:p>
    <w:p w:rsidR="002703FE" w:rsidRPr="008A5943" w:rsidRDefault="002703FE" w:rsidP="002703FE">
      <w:pPr>
        <w:ind w:firstLine="709"/>
        <w:jc w:val="both"/>
      </w:pPr>
      <w:r w:rsidRPr="008A5943">
        <w:t xml:space="preserve">2) надлежащим образом оформлены и </w:t>
      </w:r>
      <w:proofErr w:type="gramStart"/>
      <w:r w:rsidRPr="008A5943">
        <w:t>содержать</w:t>
      </w:r>
      <w:proofErr w:type="gramEnd"/>
      <w:r w:rsidRPr="008A5943">
        <w:t xml:space="preserve"> все установленные для их идентифик</w:t>
      </w:r>
      <w:r w:rsidRPr="008A5943">
        <w:t>а</w:t>
      </w:r>
      <w:r w:rsidRPr="008A5943">
        <w:t>ции реквизиты: наименование и адрес организации, дол</w:t>
      </w:r>
      <w:r w:rsidRPr="008A5943">
        <w:t>ж</w:t>
      </w:r>
      <w:r w:rsidRPr="008A5943">
        <w:t>ность и подпись подписавшего лица с расшифровкой, печать при наличии, дату, номер и серию (если есть) документа. Документы не должны иметь серьезных повр</w:t>
      </w:r>
      <w:r w:rsidRPr="008A5943">
        <w:t>е</w:t>
      </w:r>
      <w:r w:rsidRPr="008A5943">
        <w:t>ждений, наличие которых не позволяет однозначно истолковать их соде</w:t>
      </w:r>
      <w:r w:rsidRPr="008A5943">
        <w:t>р</w:t>
      </w:r>
      <w:r w:rsidRPr="008A5943">
        <w:t>жание;</w:t>
      </w:r>
    </w:p>
    <w:p w:rsidR="002703FE" w:rsidRPr="008A5943" w:rsidRDefault="002703FE" w:rsidP="002703FE">
      <w:pPr>
        <w:pStyle w:val="ConsPlusNormal"/>
        <w:ind w:firstLine="709"/>
        <w:jc w:val="both"/>
        <w:rPr>
          <w:rFonts w:ascii="Times New Roman" w:hAnsi="Times New Roman" w:cs="Times New Roman"/>
          <w:sz w:val="24"/>
          <w:szCs w:val="24"/>
        </w:rPr>
      </w:pPr>
      <w:r w:rsidRPr="008A5943">
        <w:rPr>
          <w:rFonts w:ascii="Times New Roman" w:hAnsi="Times New Roman" w:cs="Times New Roman"/>
          <w:sz w:val="24"/>
          <w:szCs w:val="24"/>
        </w:rPr>
        <w:t>3) четко и разборчиво напечатаны (написаны) синими или черными че</w:t>
      </w:r>
      <w:r w:rsidRPr="008A5943">
        <w:rPr>
          <w:rFonts w:ascii="Times New Roman" w:hAnsi="Times New Roman" w:cs="Times New Roman"/>
          <w:sz w:val="24"/>
          <w:szCs w:val="24"/>
        </w:rPr>
        <w:t>р</w:t>
      </w:r>
      <w:r w:rsidRPr="008A5943">
        <w:rPr>
          <w:rFonts w:ascii="Times New Roman" w:hAnsi="Times New Roman" w:cs="Times New Roman"/>
          <w:sz w:val="24"/>
          <w:szCs w:val="24"/>
        </w:rPr>
        <w:t>нилами, в тексте документа не допускаются подчистки, приписки, наличие зачеркнутых слов, нерасшифрованные сокращения, исправления, за исключением исправлений, скрепленных печатью и заверенных подписью уполномоченного лица. Исполнение документов карандашом не допуск</w:t>
      </w:r>
      <w:r w:rsidRPr="008A5943">
        <w:rPr>
          <w:rFonts w:ascii="Times New Roman" w:hAnsi="Times New Roman" w:cs="Times New Roman"/>
          <w:sz w:val="24"/>
          <w:szCs w:val="24"/>
        </w:rPr>
        <w:t>а</w:t>
      </w:r>
      <w:r w:rsidRPr="008A5943">
        <w:rPr>
          <w:rFonts w:ascii="Times New Roman" w:hAnsi="Times New Roman" w:cs="Times New Roman"/>
          <w:sz w:val="24"/>
          <w:szCs w:val="24"/>
        </w:rPr>
        <w:t>ется.</w:t>
      </w:r>
    </w:p>
    <w:p w:rsidR="002703FE" w:rsidRPr="008A5943" w:rsidRDefault="002703FE" w:rsidP="002703FE">
      <w:pPr>
        <w:ind w:firstLine="709"/>
        <w:jc w:val="both"/>
        <w:outlineLvl w:val="0"/>
      </w:pPr>
      <w:r w:rsidRPr="008A5943">
        <w:t>4) Документы в электронной форме представляются заявителем в порядке, установле</w:t>
      </w:r>
      <w:r w:rsidRPr="008A5943">
        <w:t>н</w:t>
      </w:r>
      <w:r w:rsidRPr="008A5943">
        <w:t>ном постановлением Правительства Российской Федерации   от 7 июля 2011 г. № 553 «О п</w:t>
      </w:r>
      <w:r w:rsidRPr="008A5943">
        <w:t>о</w:t>
      </w:r>
      <w:r w:rsidRPr="008A5943">
        <w:t>рядке оформления и представления заявлений и иных документов, необходимых для предо</w:t>
      </w:r>
      <w:r w:rsidRPr="008A5943">
        <w:t>с</w:t>
      </w:r>
      <w:r w:rsidRPr="008A5943">
        <w:t>тавления муниципальных и (или) муниципальных услуг, в форме электронных докуме</w:t>
      </w:r>
      <w:r w:rsidRPr="008A5943">
        <w:t>н</w:t>
      </w:r>
      <w:r w:rsidRPr="008A5943">
        <w:t>тов».</w:t>
      </w:r>
    </w:p>
    <w:p w:rsidR="002703FE" w:rsidRPr="008A5943" w:rsidRDefault="002703FE" w:rsidP="002703FE">
      <w:pPr>
        <w:pStyle w:val="ConsPlusNormal"/>
        <w:ind w:firstLine="709"/>
        <w:jc w:val="both"/>
        <w:rPr>
          <w:rFonts w:ascii="Times New Roman" w:hAnsi="Times New Roman" w:cs="Times New Roman"/>
          <w:sz w:val="24"/>
          <w:szCs w:val="24"/>
        </w:rPr>
      </w:pPr>
      <w:r w:rsidRPr="008A5943">
        <w:rPr>
          <w:rFonts w:ascii="Times New Roman" w:hAnsi="Times New Roman" w:cs="Times New Roman"/>
          <w:sz w:val="24"/>
          <w:szCs w:val="24"/>
        </w:rPr>
        <w:t>5) Ответственность за достоверность и полноту представляемых свед</w:t>
      </w:r>
      <w:r w:rsidRPr="008A5943">
        <w:rPr>
          <w:rFonts w:ascii="Times New Roman" w:hAnsi="Times New Roman" w:cs="Times New Roman"/>
          <w:sz w:val="24"/>
          <w:szCs w:val="24"/>
        </w:rPr>
        <w:t>е</w:t>
      </w:r>
      <w:r w:rsidRPr="008A5943">
        <w:rPr>
          <w:rFonts w:ascii="Times New Roman" w:hAnsi="Times New Roman" w:cs="Times New Roman"/>
          <w:sz w:val="24"/>
          <w:szCs w:val="24"/>
        </w:rPr>
        <w:t>ний и документов, являющихся необходимыми для предоставления муниципальной услуги, возлагается на заявителя.</w:t>
      </w:r>
    </w:p>
    <w:p w:rsidR="002703FE" w:rsidRPr="008A5943" w:rsidRDefault="002703FE" w:rsidP="002703FE">
      <w:pPr>
        <w:ind w:firstLine="709"/>
        <w:jc w:val="both"/>
      </w:pPr>
      <w:r w:rsidRPr="008A5943">
        <w:t>31. Заявитель имеет право представить документы:</w:t>
      </w:r>
    </w:p>
    <w:p w:rsidR="002703FE" w:rsidRPr="008A5943" w:rsidRDefault="002703FE" w:rsidP="002703FE">
      <w:pPr>
        <w:pStyle w:val="ConsPlusNormal"/>
        <w:ind w:firstLine="709"/>
        <w:jc w:val="both"/>
        <w:rPr>
          <w:rFonts w:ascii="Times New Roman" w:hAnsi="Times New Roman" w:cs="Times New Roman"/>
          <w:sz w:val="24"/>
          <w:szCs w:val="24"/>
        </w:rPr>
      </w:pPr>
      <w:r w:rsidRPr="008A5943">
        <w:rPr>
          <w:rFonts w:ascii="Times New Roman" w:hAnsi="Times New Roman" w:cs="Times New Roman"/>
          <w:sz w:val="24"/>
          <w:szCs w:val="24"/>
        </w:rPr>
        <w:t>1) лично либо через уполномоченного представителя при наличии у него доверенности (условие о наличии доверенности не распространяется на работников заявителя)  в отдел по адресу: с. Арзгир, ул. П. Базалеева, 6;</w:t>
      </w:r>
    </w:p>
    <w:p w:rsidR="002703FE" w:rsidRPr="008A5943" w:rsidRDefault="002703FE" w:rsidP="002703FE">
      <w:pPr>
        <w:pStyle w:val="ConsPlusNormal"/>
        <w:ind w:firstLine="709"/>
        <w:jc w:val="both"/>
        <w:rPr>
          <w:rFonts w:ascii="Times New Roman" w:hAnsi="Times New Roman" w:cs="Times New Roman"/>
          <w:sz w:val="24"/>
          <w:szCs w:val="24"/>
        </w:rPr>
      </w:pPr>
      <w:r w:rsidRPr="008A5943">
        <w:rPr>
          <w:rFonts w:ascii="Times New Roman" w:hAnsi="Times New Roman" w:cs="Times New Roman"/>
          <w:sz w:val="24"/>
          <w:szCs w:val="24"/>
        </w:rPr>
        <w:t>2) путем направления почтовых отправлений в отдел по адресу: с. Арзгир, ул. П. Базалеева, 6;</w:t>
      </w:r>
    </w:p>
    <w:p w:rsidR="002703FE" w:rsidRPr="008A5943" w:rsidRDefault="002703FE" w:rsidP="002703FE">
      <w:pPr>
        <w:ind w:firstLine="709"/>
        <w:jc w:val="both"/>
        <w:outlineLvl w:val="0"/>
      </w:pPr>
      <w:r w:rsidRPr="008A5943">
        <w:t>3) путем направления документов с использованием информационно-телекоммуникационной сети Интернет в федеральную государственную информационную си</w:t>
      </w:r>
      <w:r w:rsidRPr="008A5943">
        <w:t>с</w:t>
      </w:r>
      <w:r w:rsidRPr="008A5943">
        <w:t>тему «Единый портал государственных и муниципальных услуг (функций)» (</w:t>
      </w:r>
      <w:r w:rsidRPr="008A5943">
        <w:rPr>
          <w:lang w:val="en-US"/>
        </w:rPr>
        <w:t>www</w:t>
      </w:r>
      <w:r w:rsidRPr="008A5943">
        <w:t>.</w:t>
      </w:r>
      <w:proofErr w:type="spellStart"/>
      <w:r w:rsidRPr="008A5943">
        <w:rPr>
          <w:lang w:val="en-US"/>
        </w:rPr>
        <w:t>gosuslugi</w:t>
      </w:r>
      <w:proofErr w:type="spellEnd"/>
      <w:r w:rsidRPr="008A5943">
        <w:t>.</w:t>
      </w:r>
      <w:proofErr w:type="spellStart"/>
      <w:r w:rsidRPr="008A5943">
        <w:rPr>
          <w:lang w:val="en-US"/>
        </w:rPr>
        <w:t>ru</w:t>
      </w:r>
      <w:proofErr w:type="spellEnd"/>
      <w:r w:rsidRPr="008A5943">
        <w:t>) и государственную систему «Портал государственных услуг Ставропольского края» (</w:t>
      </w:r>
      <w:r w:rsidRPr="008A5943">
        <w:rPr>
          <w:color w:val="000000"/>
          <w:lang w:val="en-US"/>
        </w:rPr>
        <w:t>www</w:t>
      </w:r>
      <w:r w:rsidRPr="008A5943">
        <w:rPr>
          <w:color w:val="000000"/>
        </w:rPr>
        <w:t>.26</w:t>
      </w:r>
      <w:proofErr w:type="spellStart"/>
      <w:r w:rsidRPr="008A5943">
        <w:rPr>
          <w:color w:val="000000"/>
          <w:lang w:val="en-US"/>
        </w:rPr>
        <w:t>gosuslugi</w:t>
      </w:r>
      <w:proofErr w:type="spellEnd"/>
      <w:r w:rsidRPr="008A5943">
        <w:rPr>
          <w:color w:val="000000"/>
        </w:rPr>
        <w:t>.</w:t>
      </w:r>
      <w:proofErr w:type="spellStart"/>
      <w:r w:rsidRPr="008A5943">
        <w:rPr>
          <w:color w:val="000000"/>
          <w:lang w:val="en-US"/>
        </w:rPr>
        <w:t>ru</w:t>
      </w:r>
      <w:proofErr w:type="spellEnd"/>
      <w:r w:rsidRPr="008A5943">
        <w:t>)  (в личные кабинеты польз</w:t>
      </w:r>
      <w:r w:rsidRPr="008A5943">
        <w:t>о</w:t>
      </w:r>
      <w:r w:rsidRPr="008A5943">
        <w:t xml:space="preserve">вателей).  </w:t>
      </w:r>
    </w:p>
    <w:p w:rsidR="002703FE" w:rsidRPr="008A5943" w:rsidRDefault="002703FE" w:rsidP="002703FE">
      <w:pPr>
        <w:spacing w:line="240" w:lineRule="exact"/>
        <w:jc w:val="center"/>
      </w:pPr>
    </w:p>
    <w:p w:rsidR="002703FE" w:rsidRPr="008A5943" w:rsidRDefault="002703FE" w:rsidP="002703FE">
      <w:pPr>
        <w:spacing w:line="240" w:lineRule="exact"/>
        <w:jc w:val="center"/>
      </w:pPr>
      <w:r w:rsidRPr="008A5943">
        <w:t>Исчерпывающий перечень документов, необходимых в соответствии</w:t>
      </w:r>
    </w:p>
    <w:p w:rsidR="002703FE" w:rsidRPr="008A5943" w:rsidRDefault="002703FE" w:rsidP="002703FE">
      <w:pPr>
        <w:spacing w:line="240" w:lineRule="exact"/>
        <w:jc w:val="center"/>
        <w:outlineLvl w:val="1"/>
      </w:pPr>
      <w:r w:rsidRPr="008A5943">
        <w:lastRenderedPageBreak/>
        <w:t xml:space="preserve">с нормативными правовыми актами Российской Федерации и </w:t>
      </w:r>
    </w:p>
    <w:p w:rsidR="002703FE" w:rsidRPr="008A5943" w:rsidRDefault="002703FE" w:rsidP="002703FE">
      <w:pPr>
        <w:spacing w:line="240" w:lineRule="exact"/>
        <w:jc w:val="center"/>
        <w:outlineLvl w:val="1"/>
      </w:pPr>
      <w:r w:rsidRPr="008A5943">
        <w:t>нормативными правовыми актами Ставропольского края для предоставл</w:t>
      </w:r>
      <w:r w:rsidRPr="008A5943">
        <w:t>е</w:t>
      </w:r>
      <w:r w:rsidRPr="008A5943">
        <w:t xml:space="preserve">ния муниципальной услуги и услуг, необходимых и обязательных </w:t>
      </w:r>
      <w:proofErr w:type="gramStart"/>
      <w:r w:rsidRPr="008A5943">
        <w:t>для</w:t>
      </w:r>
      <w:proofErr w:type="gramEnd"/>
      <w:r w:rsidRPr="008A5943">
        <w:t xml:space="preserve"> </w:t>
      </w:r>
    </w:p>
    <w:p w:rsidR="002703FE" w:rsidRPr="008A5943" w:rsidRDefault="002703FE" w:rsidP="002703FE">
      <w:pPr>
        <w:spacing w:line="240" w:lineRule="exact"/>
        <w:jc w:val="center"/>
        <w:outlineLvl w:val="1"/>
      </w:pPr>
      <w:r w:rsidRPr="008A5943">
        <w:t>предоставления муниципальной услуги, которые находятся в распоряжении иных организаций, участвующих в предоставлении муниципальной услуги и которые заявитель вправе предст</w:t>
      </w:r>
      <w:r w:rsidRPr="008A5943">
        <w:t>а</w:t>
      </w:r>
      <w:r w:rsidRPr="008A5943">
        <w:t>вить, а также способы их получ</w:t>
      </w:r>
      <w:r w:rsidRPr="008A5943">
        <w:t>е</w:t>
      </w:r>
      <w:r w:rsidRPr="008A5943">
        <w:t xml:space="preserve">ния </w:t>
      </w:r>
    </w:p>
    <w:p w:rsidR="002703FE" w:rsidRPr="008A5943" w:rsidRDefault="002703FE" w:rsidP="002703FE">
      <w:pPr>
        <w:spacing w:line="240" w:lineRule="exact"/>
        <w:jc w:val="center"/>
        <w:outlineLvl w:val="1"/>
      </w:pPr>
      <w:r w:rsidRPr="008A5943">
        <w:t>заявителями, в том числе в электронной форме, порядок их предста</w:t>
      </w:r>
      <w:r w:rsidRPr="008A5943">
        <w:t>в</w:t>
      </w:r>
      <w:r w:rsidRPr="008A5943">
        <w:t>ления</w:t>
      </w:r>
    </w:p>
    <w:p w:rsidR="002703FE" w:rsidRPr="008A5943" w:rsidRDefault="002703FE" w:rsidP="002703FE">
      <w:pPr>
        <w:jc w:val="center"/>
        <w:outlineLvl w:val="1"/>
      </w:pPr>
    </w:p>
    <w:p w:rsidR="002703FE" w:rsidRPr="008A5943" w:rsidRDefault="002703FE" w:rsidP="002703FE">
      <w:pPr>
        <w:pStyle w:val="ConsPlusNormal"/>
        <w:ind w:firstLine="709"/>
        <w:jc w:val="both"/>
        <w:rPr>
          <w:rFonts w:ascii="Times New Roman" w:hAnsi="Times New Roman" w:cs="Times New Roman"/>
          <w:sz w:val="24"/>
          <w:szCs w:val="24"/>
        </w:rPr>
      </w:pPr>
      <w:r w:rsidRPr="008A5943">
        <w:rPr>
          <w:rFonts w:ascii="Times New Roman" w:hAnsi="Times New Roman" w:cs="Times New Roman"/>
          <w:sz w:val="24"/>
          <w:szCs w:val="24"/>
        </w:rPr>
        <w:t>32.Перечень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находятся в распоряжении иных организаций, участвующих в предоставлении муниципальной услуги, и которые заявитель вправе представить по собственной инициативе.</w:t>
      </w:r>
    </w:p>
    <w:p w:rsidR="002703FE" w:rsidRPr="008A5943" w:rsidRDefault="002703FE" w:rsidP="002703FE">
      <w:pPr>
        <w:pStyle w:val="ConsPlusNormal"/>
        <w:ind w:firstLine="709"/>
        <w:jc w:val="both"/>
        <w:rPr>
          <w:rFonts w:ascii="Times New Roman" w:hAnsi="Times New Roman" w:cs="Times New Roman"/>
          <w:sz w:val="24"/>
          <w:szCs w:val="24"/>
        </w:rPr>
      </w:pPr>
      <w:r w:rsidRPr="008A5943">
        <w:rPr>
          <w:rFonts w:ascii="Times New Roman" w:hAnsi="Times New Roman" w:cs="Times New Roman"/>
          <w:sz w:val="24"/>
          <w:szCs w:val="24"/>
        </w:rPr>
        <w:t>33.Должностное лицо отдела, ответственное за истребование документов в порядке межведомственного информационного взаимодействия, запрашивает в течение 2 рабочих дней со дня подачи заявителем заявления, следующие документы, которые находятся в распоряжении иных органов (организаций), участвующих в предоставлении муниципальной услуги:</w:t>
      </w:r>
    </w:p>
    <w:p w:rsidR="002703FE" w:rsidRPr="008A5943" w:rsidRDefault="002703FE" w:rsidP="002703FE">
      <w:pPr>
        <w:pStyle w:val="ConsPlusNormal"/>
        <w:ind w:firstLine="709"/>
        <w:jc w:val="both"/>
        <w:rPr>
          <w:rFonts w:ascii="Times New Roman" w:hAnsi="Times New Roman" w:cs="Times New Roman"/>
          <w:sz w:val="24"/>
          <w:szCs w:val="24"/>
        </w:rPr>
      </w:pPr>
      <w:r w:rsidRPr="008A5943">
        <w:rPr>
          <w:rFonts w:ascii="Times New Roman" w:hAnsi="Times New Roman" w:cs="Times New Roman"/>
          <w:sz w:val="24"/>
          <w:szCs w:val="24"/>
        </w:rPr>
        <w:t xml:space="preserve">в </w:t>
      </w:r>
      <w:proofErr w:type="spellStart"/>
      <w:r w:rsidRPr="008A5943">
        <w:rPr>
          <w:rFonts w:ascii="Times New Roman" w:hAnsi="Times New Roman" w:cs="Times New Roman"/>
          <w:sz w:val="24"/>
          <w:szCs w:val="24"/>
        </w:rPr>
        <w:t>Росреестре</w:t>
      </w:r>
      <w:proofErr w:type="spellEnd"/>
      <w:r w:rsidRPr="008A5943">
        <w:rPr>
          <w:rFonts w:ascii="Times New Roman" w:hAnsi="Times New Roman" w:cs="Times New Roman"/>
          <w:sz w:val="24"/>
          <w:szCs w:val="24"/>
        </w:rPr>
        <w:t xml:space="preserve"> - выписку из Единого государственного реестра недвижимости о правах отдельного лица на имеющиеся или имевшиеся у него объекты недвижимого имущества или уведомление об отсутствии в Едином государственном реестре недвижимости запрашиваемых сведений;</w:t>
      </w:r>
    </w:p>
    <w:p w:rsidR="002703FE" w:rsidRPr="008A5943" w:rsidRDefault="002703FE" w:rsidP="002703FE">
      <w:pPr>
        <w:pStyle w:val="ConsPlusNormal"/>
        <w:ind w:firstLine="709"/>
        <w:jc w:val="both"/>
        <w:rPr>
          <w:rFonts w:ascii="Times New Roman" w:hAnsi="Times New Roman" w:cs="Times New Roman"/>
          <w:sz w:val="24"/>
          <w:szCs w:val="24"/>
        </w:rPr>
      </w:pPr>
      <w:r w:rsidRPr="008A5943">
        <w:rPr>
          <w:rFonts w:ascii="Times New Roman" w:hAnsi="Times New Roman" w:cs="Times New Roman"/>
          <w:sz w:val="24"/>
          <w:szCs w:val="24"/>
        </w:rPr>
        <w:t xml:space="preserve">в </w:t>
      </w:r>
      <w:proofErr w:type="spellStart"/>
      <w:r w:rsidRPr="008A5943">
        <w:rPr>
          <w:rFonts w:ascii="Times New Roman" w:hAnsi="Times New Roman" w:cs="Times New Roman"/>
          <w:sz w:val="24"/>
          <w:szCs w:val="24"/>
        </w:rPr>
        <w:t>Росреестре</w:t>
      </w:r>
      <w:proofErr w:type="spellEnd"/>
      <w:r w:rsidRPr="008A5943">
        <w:rPr>
          <w:rFonts w:ascii="Times New Roman" w:hAnsi="Times New Roman" w:cs="Times New Roman"/>
          <w:sz w:val="24"/>
          <w:szCs w:val="24"/>
        </w:rPr>
        <w:t xml:space="preserve"> - выписку на приватизируемое жилое помещение из Единого государственного реестра недвижимости об основных характеристиках и зарегистрированных правах на объект недвижимости;</w:t>
      </w:r>
    </w:p>
    <w:p w:rsidR="002703FE" w:rsidRPr="008A5943" w:rsidRDefault="002703FE" w:rsidP="002703FE">
      <w:pPr>
        <w:pStyle w:val="ConsPlusNormal"/>
        <w:ind w:firstLine="709"/>
        <w:jc w:val="both"/>
        <w:rPr>
          <w:rFonts w:ascii="Times New Roman" w:hAnsi="Times New Roman" w:cs="Times New Roman"/>
          <w:sz w:val="24"/>
          <w:szCs w:val="24"/>
        </w:rPr>
      </w:pPr>
      <w:proofErr w:type="gramStart"/>
      <w:r w:rsidRPr="008A5943">
        <w:rPr>
          <w:rFonts w:ascii="Times New Roman" w:hAnsi="Times New Roman" w:cs="Times New Roman"/>
          <w:sz w:val="24"/>
          <w:szCs w:val="24"/>
        </w:rPr>
        <w:t>в органах местного самоуправления субъектов Российской Федерации - справки об участии (неучастии) заявителя и (или) членов семьи заявителя в приватизации муниципального жилищного фонда (в случае постоянного проживания заявителя и (или) членов семьи заявителя в период с 11.07.1991 за пределами Арзгирского муниципального округа) (за исключением несовершеннолетних членов семьи заявителя) (в случае, если совершеннолетие наступило после 11.07.1991, документы представляются за период со дня</w:t>
      </w:r>
      <w:proofErr w:type="gramEnd"/>
      <w:r w:rsidRPr="008A5943">
        <w:rPr>
          <w:rFonts w:ascii="Times New Roman" w:hAnsi="Times New Roman" w:cs="Times New Roman"/>
          <w:sz w:val="24"/>
          <w:szCs w:val="24"/>
        </w:rPr>
        <w:t xml:space="preserve"> достижения гражданином 18 лет);</w:t>
      </w:r>
    </w:p>
    <w:p w:rsidR="002703FE" w:rsidRPr="008A5943" w:rsidRDefault="002703FE" w:rsidP="002703FE">
      <w:pPr>
        <w:pStyle w:val="ConsPlusNormal"/>
        <w:ind w:firstLine="709"/>
        <w:jc w:val="both"/>
        <w:rPr>
          <w:rFonts w:ascii="Times New Roman" w:hAnsi="Times New Roman" w:cs="Times New Roman"/>
          <w:sz w:val="24"/>
          <w:szCs w:val="24"/>
        </w:rPr>
      </w:pPr>
      <w:r w:rsidRPr="008A5943">
        <w:rPr>
          <w:rFonts w:ascii="Times New Roman" w:hAnsi="Times New Roman" w:cs="Times New Roman"/>
          <w:sz w:val="24"/>
          <w:szCs w:val="24"/>
        </w:rPr>
        <w:t>в территориальный орган МВД России - адресная справка, подтверждающая факт проживания по мест</w:t>
      </w:r>
      <w:proofErr w:type="gramStart"/>
      <w:r w:rsidRPr="008A5943">
        <w:rPr>
          <w:rFonts w:ascii="Times New Roman" w:hAnsi="Times New Roman" w:cs="Times New Roman"/>
          <w:sz w:val="24"/>
          <w:szCs w:val="24"/>
        </w:rPr>
        <w:t>у(</w:t>
      </w:r>
      <w:proofErr w:type="spellStart"/>
      <w:proofErr w:type="gramEnd"/>
      <w:r w:rsidRPr="008A5943">
        <w:rPr>
          <w:rFonts w:ascii="Times New Roman" w:hAnsi="Times New Roman" w:cs="Times New Roman"/>
          <w:sz w:val="24"/>
          <w:szCs w:val="24"/>
        </w:rPr>
        <w:t>ам</w:t>
      </w:r>
      <w:proofErr w:type="spellEnd"/>
      <w:r w:rsidRPr="008A5943">
        <w:rPr>
          <w:rFonts w:ascii="Times New Roman" w:hAnsi="Times New Roman" w:cs="Times New Roman"/>
          <w:sz w:val="24"/>
          <w:szCs w:val="24"/>
        </w:rPr>
        <w:t>) жительства и пребывания с 11.07.1991 по настоящее время (в случае непредставления заявителем документа, подтверждающего место жительства и пребывания с 11.07.1991 по настоящее время).</w:t>
      </w:r>
    </w:p>
    <w:p w:rsidR="002703FE" w:rsidRPr="008A5943" w:rsidRDefault="002703FE" w:rsidP="002703FE">
      <w:pPr>
        <w:pStyle w:val="ConsPlusNormal"/>
        <w:ind w:firstLine="709"/>
        <w:jc w:val="both"/>
        <w:rPr>
          <w:rFonts w:ascii="Times New Roman" w:hAnsi="Times New Roman" w:cs="Times New Roman"/>
          <w:sz w:val="24"/>
          <w:szCs w:val="24"/>
        </w:rPr>
      </w:pPr>
      <w:r w:rsidRPr="008A5943">
        <w:rPr>
          <w:rFonts w:ascii="Times New Roman" w:hAnsi="Times New Roman" w:cs="Times New Roman"/>
          <w:sz w:val="24"/>
          <w:szCs w:val="24"/>
        </w:rPr>
        <w:t>34.Заявитель вправе самостоятельно представить указанные документы.</w:t>
      </w:r>
    </w:p>
    <w:p w:rsidR="002703FE" w:rsidRPr="008A5943" w:rsidRDefault="002703FE" w:rsidP="002703FE">
      <w:pPr>
        <w:pStyle w:val="ConsPlusNormal"/>
        <w:ind w:firstLine="709"/>
        <w:jc w:val="both"/>
        <w:rPr>
          <w:rFonts w:ascii="Times New Roman" w:hAnsi="Times New Roman" w:cs="Times New Roman"/>
          <w:sz w:val="24"/>
          <w:szCs w:val="24"/>
        </w:rPr>
      </w:pPr>
      <w:r w:rsidRPr="008A5943">
        <w:rPr>
          <w:rFonts w:ascii="Times New Roman" w:hAnsi="Times New Roman" w:cs="Times New Roman"/>
          <w:sz w:val="24"/>
          <w:szCs w:val="24"/>
        </w:rPr>
        <w:t>Непредставление заявителем указанных документов не является основанием для отказа заявителю в предоставлении муниципальной услуги.</w:t>
      </w:r>
    </w:p>
    <w:p w:rsidR="002703FE" w:rsidRPr="008A5943" w:rsidRDefault="002703FE" w:rsidP="002703FE">
      <w:pPr>
        <w:pStyle w:val="ConsPlusNormal"/>
        <w:ind w:firstLine="709"/>
        <w:jc w:val="both"/>
        <w:rPr>
          <w:rFonts w:ascii="Times New Roman" w:hAnsi="Times New Roman" w:cs="Times New Roman"/>
          <w:sz w:val="24"/>
          <w:szCs w:val="24"/>
        </w:rPr>
      </w:pPr>
      <w:r w:rsidRPr="008A5943">
        <w:rPr>
          <w:rFonts w:ascii="Times New Roman" w:hAnsi="Times New Roman" w:cs="Times New Roman"/>
          <w:sz w:val="24"/>
          <w:szCs w:val="24"/>
        </w:rPr>
        <w:t>35.Запрещается требовать от заявителя:</w:t>
      </w:r>
    </w:p>
    <w:p w:rsidR="002703FE" w:rsidRPr="008A5943" w:rsidRDefault="002703FE" w:rsidP="002703FE">
      <w:pPr>
        <w:pStyle w:val="ConsPlusNormal"/>
        <w:ind w:firstLine="709"/>
        <w:jc w:val="both"/>
        <w:rPr>
          <w:rFonts w:ascii="Times New Roman" w:hAnsi="Times New Roman" w:cs="Times New Roman"/>
          <w:sz w:val="24"/>
          <w:szCs w:val="24"/>
        </w:rPr>
      </w:pPr>
      <w:r w:rsidRPr="008A5943">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703FE" w:rsidRPr="008A5943" w:rsidRDefault="002703FE" w:rsidP="002703FE">
      <w:pPr>
        <w:pStyle w:val="ConsPlusNormal"/>
        <w:ind w:firstLine="709"/>
        <w:jc w:val="both"/>
        <w:rPr>
          <w:rFonts w:ascii="Times New Roman" w:hAnsi="Times New Roman" w:cs="Times New Roman"/>
          <w:sz w:val="24"/>
          <w:szCs w:val="24"/>
        </w:rPr>
      </w:pPr>
      <w:proofErr w:type="gramStart"/>
      <w:r w:rsidRPr="008A5943">
        <w:rPr>
          <w:rFonts w:ascii="Times New Roman" w:hAnsi="Times New Roman" w:cs="Times New Roman"/>
          <w:sz w:val="24"/>
          <w:szCs w:val="24"/>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r w:rsidRPr="008A5943">
        <w:rPr>
          <w:rFonts w:ascii="Times New Roman" w:hAnsi="Times New Roman" w:cs="Times New Roman"/>
          <w:sz w:val="24"/>
          <w:szCs w:val="24"/>
        </w:rPr>
        <w:t xml:space="preserve">, за исключением документов, включенных в определенный </w:t>
      </w:r>
      <w:hyperlink r:id="rId22" w:history="1">
        <w:r w:rsidRPr="008A5943">
          <w:rPr>
            <w:rFonts w:ascii="Times New Roman" w:hAnsi="Times New Roman" w:cs="Times New Roman"/>
            <w:sz w:val="24"/>
            <w:szCs w:val="24"/>
          </w:rPr>
          <w:t>частью 6 статьи 7</w:t>
        </w:r>
      </w:hyperlink>
      <w:r w:rsidRPr="008A5943">
        <w:rPr>
          <w:rFonts w:ascii="Times New Roman" w:hAnsi="Times New Roman" w:cs="Times New Roman"/>
          <w:sz w:val="24"/>
          <w:szCs w:val="24"/>
        </w:rPr>
        <w:t xml:space="preserve"> Федерального закона № 210-ФЗ от 27.07.2010 "Об организации предоставления государственных и муниципальных </w:t>
      </w:r>
      <w:r w:rsidRPr="008A5943">
        <w:rPr>
          <w:rFonts w:ascii="Times New Roman" w:hAnsi="Times New Roman" w:cs="Times New Roman"/>
          <w:sz w:val="24"/>
          <w:szCs w:val="24"/>
        </w:rPr>
        <w:lastRenderedPageBreak/>
        <w:t>услуг" (далее - Федеральный закон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2703FE" w:rsidRPr="008A5943" w:rsidRDefault="002703FE" w:rsidP="002703FE">
      <w:pPr>
        <w:pStyle w:val="ConsPlusNormal"/>
        <w:ind w:firstLine="709"/>
        <w:jc w:val="both"/>
        <w:rPr>
          <w:rFonts w:ascii="Times New Roman" w:hAnsi="Times New Roman" w:cs="Times New Roman"/>
          <w:sz w:val="24"/>
          <w:szCs w:val="24"/>
        </w:rPr>
      </w:pPr>
      <w:proofErr w:type="gramStart"/>
      <w:r w:rsidRPr="008A5943">
        <w:rPr>
          <w:rFonts w:ascii="Times New Roman" w:hAnsi="Times New Roman" w:cs="Times New Roman"/>
          <w:sz w:val="24"/>
          <w:szCs w:val="24"/>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3" w:history="1">
        <w:r w:rsidRPr="008A5943">
          <w:rPr>
            <w:rFonts w:ascii="Times New Roman" w:hAnsi="Times New Roman" w:cs="Times New Roman"/>
            <w:sz w:val="24"/>
            <w:szCs w:val="24"/>
          </w:rPr>
          <w:t>части 1 статьи 9</w:t>
        </w:r>
      </w:hyperlink>
      <w:r w:rsidRPr="008A5943">
        <w:rPr>
          <w:rFonts w:ascii="Times New Roman" w:hAnsi="Times New Roman" w:cs="Times New Roman"/>
          <w:sz w:val="24"/>
          <w:szCs w:val="24"/>
        </w:rPr>
        <w:t xml:space="preserve"> Федерального закона N 210-ФЗ;</w:t>
      </w:r>
      <w:proofErr w:type="gramEnd"/>
    </w:p>
    <w:p w:rsidR="002703FE" w:rsidRPr="008A5943" w:rsidRDefault="002703FE" w:rsidP="002703FE">
      <w:pPr>
        <w:pStyle w:val="ConsPlusNormal"/>
        <w:ind w:firstLine="709"/>
        <w:jc w:val="both"/>
        <w:rPr>
          <w:rFonts w:ascii="Times New Roman" w:hAnsi="Times New Roman" w:cs="Times New Roman"/>
          <w:sz w:val="24"/>
          <w:szCs w:val="24"/>
        </w:rPr>
      </w:pPr>
      <w:r w:rsidRPr="008A5943">
        <w:rPr>
          <w:rFonts w:ascii="Times New Roman" w:hAnsi="Times New Roman" w:cs="Times New Roman"/>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703FE" w:rsidRPr="008A5943" w:rsidRDefault="002703FE" w:rsidP="002703FE">
      <w:pPr>
        <w:pStyle w:val="ConsPlusNormal"/>
        <w:ind w:firstLine="709"/>
        <w:jc w:val="both"/>
        <w:rPr>
          <w:rFonts w:ascii="Times New Roman" w:hAnsi="Times New Roman" w:cs="Times New Roman"/>
          <w:sz w:val="24"/>
          <w:szCs w:val="24"/>
        </w:rPr>
      </w:pPr>
      <w:r w:rsidRPr="008A5943">
        <w:rPr>
          <w:rFonts w:ascii="Times New Roman" w:hAnsi="Times New Roman" w:cs="Times New Roman"/>
          <w:sz w:val="24"/>
          <w:szCs w:val="24"/>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703FE" w:rsidRPr="008A5943" w:rsidRDefault="002703FE" w:rsidP="002703FE">
      <w:pPr>
        <w:pStyle w:val="ConsPlusNormal"/>
        <w:ind w:firstLine="709"/>
        <w:jc w:val="both"/>
        <w:rPr>
          <w:rFonts w:ascii="Times New Roman" w:hAnsi="Times New Roman" w:cs="Times New Roman"/>
          <w:sz w:val="24"/>
          <w:szCs w:val="24"/>
        </w:rPr>
      </w:pPr>
      <w:r w:rsidRPr="008A5943">
        <w:rPr>
          <w:rFonts w:ascii="Times New Roman" w:hAnsi="Times New Roman" w:cs="Times New Roman"/>
          <w:sz w:val="24"/>
          <w:szCs w:val="24"/>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703FE" w:rsidRPr="008A5943" w:rsidRDefault="002703FE" w:rsidP="002703FE">
      <w:pPr>
        <w:pStyle w:val="ConsPlusNormal"/>
        <w:ind w:firstLine="709"/>
        <w:jc w:val="both"/>
        <w:rPr>
          <w:rFonts w:ascii="Times New Roman" w:hAnsi="Times New Roman" w:cs="Times New Roman"/>
          <w:sz w:val="24"/>
          <w:szCs w:val="24"/>
        </w:rPr>
      </w:pPr>
      <w:r w:rsidRPr="008A5943">
        <w:rPr>
          <w:rFonts w:ascii="Times New Roman" w:hAnsi="Times New Roman" w:cs="Times New Roman"/>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703FE" w:rsidRPr="008A5943" w:rsidRDefault="002703FE" w:rsidP="002703FE">
      <w:pPr>
        <w:pStyle w:val="ConsPlusNormal"/>
        <w:ind w:firstLine="709"/>
        <w:jc w:val="both"/>
        <w:rPr>
          <w:rFonts w:ascii="Times New Roman" w:hAnsi="Times New Roman" w:cs="Times New Roman"/>
          <w:sz w:val="24"/>
          <w:szCs w:val="24"/>
        </w:rPr>
      </w:pPr>
      <w:proofErr w:type="gramStart"/>
      <w:r w:rsidRPr="008A5943">
        <w:rPr>
          <w:rFonts w:ascii="Times New Roman" w:hAnsi="Times New Roman" w:cs="Times New Roman"/>
          <w:sz w:val="24"/>
          <w:szCs w:val="24"/>
        </w:rPr>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организации, предусмотренной </w:t>
      </w:r>
      <w:hyperlink r:id="rId24" w:history="1">
        <w:r w:rsidRPr="008A5943">
          <w:rPr>
            <w:rFonts w:ascii="Times New Roman" w:hAnsi="Times New Roman" w:cs="Times New Roman"/>
            <w:sz w:val="24"/>
            <w:szCs w:val="24"/>
          </w:rPr>
          <w:t>частью 1.1 статьи 16</w:t>
        </w:r>
      </w:hyperlink>
      <w:r w:rsidRPr="008A5943">
        <w:rPr>
          <w:rFonts w:ascii="Times New Roman" w:hAnsi="Times New Roman" w:cs="Times New Roman"/>
          <w:sz w:val="24"/>
          <w:szCs w:val="24"/>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организации при первоначальном</w:t>
      </w:r>
      <w:proofErr w:type="gramEnd"/>
      <w:r w:rsidRPr="008A5943">
        <w:rPr>
          <w:rFonts w:ascii="Times New Roman" w:hAnsi="Times New Roman" w:cs="Times New Roman"/>
          <w:sz w:val="24"/>
          <w:szCs w:val="24"/>
        </w:rPr>
        <w:t xml:space="preserve"> </w:t>
      </w:r>
      <w:proofErr w:type="gramStart"/>
      <w:r w:rsidRPr="008A5943">
        <w:rPr>
          <w:rFonts w:ascii="Times New Roman" w:hAnsi="Times New Roman" w:cs="Times New Roman"/>
          <w:sz w:val="24"/>
          <w:szCs w:val="24"/>
        </w:rPr>
        <w:t>отказе</w:t>
      </w:r>
      <w:proofErr w:type="gramEnd"/>
      <w:r w:rsidRPr="008A5943">
        <w:rPr>
          <w:rFonts w:ascii="Times New Roman" w:hAnsi="Times New Roman" w:cs="Times New Roman"/>
          <w:sz w:val="24"/>
          <w:szCs w:val="24"/>
        </w:rPr>
        <w:t xml:space="preserve"> в приеме документов, необходимых для предоставления муниципальной услуги,  предусмотренной </w:t>
      </w:r>
      <w:hyperlink r:id="rId25" w:history="1">
        <w:r w:rsidRPr="008A5943">
          <w:rPr>
            <w:rFonts w:ascii="Times New Roman" w:hAnsi="Times New Roman" w:cs="Times New Roman"/>
            <w:sz w:val="24"/>
            <w:szCs w:val="24"/>
          </w:rPr>
          <w:t>частью 1.1 статьи 16</w:t>
        </w:r>
      </w:hyperlink>
      <w:r w:rsidRPr="008A5943">
        <w:rPr>
          <w:rFonts w:ascii="Times New Roman" w:hAnsi="Times New Roman" w:cs="Times New Roman"/>
          <w:sz w:val="24"/>
          <w:szCs w:val="24"/>
        </w:rPr>
        <w:t xml:space="preserve"> Федерального закона № 210-ФЗ, уведомляется заявитель, а также приносятся извинения за доставленные неудобства;</w:t>
      </w:r>
    </w:p>
    <w:p w:rsidR="002703FE" w:rsidRPr="008A5943" w:rsidRDefault="002703FE" w:rsidP="002703FE">
      <w:pPr>
        <w:pStyle w:val="ConsPlusNormal"/>
        <w:ind w:firstLine="709"/>
        <w:jc w:val="both"/>
        <w:rPr>
          <w:rFonts w:ascii="Times New Roman" w:hAnsi="Times New Roman" w:cs="Times New Roman"/>
          <w:sz w:val="24"/>
          <w:szCs w:val="24"/>
        </w:rPr>
      </w:pPr>
      <w:r w:rsidRPr="008A5943">
        <w:rPr>
          <w:rFonts w:ascii="Times New Roman" w:hAnsi="Times New Roman" w:cs="Times New Roman"/>
          <w:sz w:val="24"/>
          <w:szCs w:val="24"/>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26" w:history="1">
        <w:r w:rsidRPr="008A5943">
          <w:rPr>
            <w:rFonts w:ascii="Times New Roman" w:hAnsi="Times New Roman" w:cs="Times New Roman"/>
            <w:sz w:val="24"/>
            <w:szCs w:val="24"/>
          </w:rPr>
          <w:t>пунктом 7.2 части 1 статьи 16</w:t>
        </w:r>
      </w:hyperlink>
      <w:r w:rsidRPr="008A5943">
        <w:rPr>
          <w:rFonts w:ascii="Times New Roman" w:hAnsi="Times New Roman" w:cs="Times New Roman"/>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2703FE" w:rsidRPr="008A5943" w:rsidRDefault="002703FE" w:rsidP="002703FE">
      <w:pPr>
        <w:ind w:firstLine="709"/>
        <w:jc w:val="both"/>
        <w:outlineLvl w:val="0"/>
      </w:pPr>
      <w:r w:rsidRPr="008A5943">
        <w:t>Предоставление муниципальной услуги в электронной форме</w:t>
      </w:r>
    </w:p>
    <w:p w:rsidR="002703FE" w:rsidRPr="008A5943" w:rsidRDefault="002703FE" w:rsidP="002703FE">
      <w:pPr>
        <w:pStyle w:val="ConsPlusNormal"/>
        <w:ind w:firstLine="709"/>
        <w:jc w:val="both"/>
        <w:rPr>
          <w:rFonts w:ascii="Times New Roman" w:hAnsi="Times New Roman" w:cs="Times New Roman"/>
          <w:sz w:val="24"/>
          <w:szCs w:val="24"/>
        </w:rPr>
      </w:pPr>
      <w:r w:rsidRPr="008A5943">
        <w:rPr>
          <w:rFonts w:ascii="Times New Roman" w:hAnsi="Times New Roman" w:cs="Times New Roman"/>
          <w:sz w:val="24"/>
          <w:szCs w:val="24"/>
        </w:rPr>
        <w:t>36.При предоставлении муниципальной услуги заявителю обеспечивается возможность с использованием сети "Интернет" через единый портал, региональный портал:</w:t>
      </w:r>
    </w:p>
    <w:p w:rsidR="002703FE" w:rsidRPr="008A5943" w:rsidRDefault="002703FE" w:rsidP="002703FE">
      <w:pPr>
        <w:pStyle w:val="ConsPlusNormal"/>
        <w:ind w:firstLine="709"/>
        <w:jc w:val="both"/>
        <w:rPr>
          <w:rFonts w:ascii="Times New Roman" w:hAnsi="Times New Roman" w:cs="Times New Roman"/>
          <w:sz w:val="24"/>
          <w:szCs w:val="24"/>
        </w:rPr>
      </w:pPr>
      <w:r w:rsidRPr="008A5943">
        <w:rPr>
          <w:rFonts w:ascii="Times New Roman" w:hAnsi="Times New Roman" w:cs="Times New Roman"/>
          <w:sz w:val="24"/>
          <w:szCs w:val="24"/>
        </w:rPr>
        <w:t>получать информацию о порядке предоставления муниципальной услуги и сведения о ходе предоставления муниципальной услуги;</w:t>
      </w:r>
    </w:p>
    <w:p w:rsidR="002703FE" w:rsidRPr="008A5943" w:rsidRDefault="002703FE" w:rsidP="002703FE">
      <w:pPr>
        <w:pStyle w:val="ConsPlusNormal"/>
        <w:ind w:firstLine="709"/>
        <w:jc w:val="both"/>
        <w:rPr>
          <w:rFonts w:ascii="Times New Roman" w:hAnsi="Times New Roman" w:cs="Times New Roman"/>
          <w:sz w:val="24"/>
          <w:szCs w:val="24"/>
        </w:rPr>
      </w:pPr>
      <w:r w:rsidRPr="008A5943">
        <w:rPr>
          <w:rFonts w:ascii="Times New Roman" w:hAnsi="Times New Roman" w:cs="Times New Roman"/>
          <w:sz w:val="24"/>
          <w:szCs w:val="24"/>
        </w:rPr>
        <w:t xml:space="preserve">представлять заявление и документы, необходимые для предоставления получения муниципальной услуги, в порядке, установленном </w:t>
      </w:r>
      <w:hyperlink r:id="rId27" w:history="1">
        <w:r w:rsidRPr="008A5943">
          <w:rPr>
            <w:rFonts w:ascii="Times New Roman" w:hAnsi="Times New Roman" w:cs="Times New Roman"/>
            <w:sz w:val="24"/>
            <w:szCs w:val="24"/>
          </w:rPr>
          <w:t>постановлением</w:t>
        </w:r>
      </w:hyperlink>
      <w:r w:rsidRPr="008A5943">
        <w:rPr>
          <w:rFonts w:ascii="Times New Roman" w:hAnsi="Times New Roman" w:cs="Times New Roman"/>
          <w:sz w:val="24"/>
          <w:szCs w:val="24"/>
        </w:rPr>
        <w:t xml:space="preserve"> Правительства Российской Федерации от 07 июля 2011 г.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2703FE" w:rsidRPr="008A5943" w:rsidRDefault="002703FE" w:rsidP="002703FE">
      <w:pPr>
        <w:pStyle w:val="ConsPlusNormal"/>
        <w:ind w:firstLine="709"/>
        <w:jc w:val="both"/>
        <w:rPr>
          <w:rFonts w:ascii="Times New Roman" w:hAnsi="Times New Roman" w:cs="Times New Roman"/>
          <w:sz w:val="24"/>
          <w:szCs w:val="24"/>
        </w:rPr>
      </w:pPr>
      <w:r w:rsidRPr="008A5943">
        <w:rPr>
          <w:rFonts w:ascii="Times New Roman" w:hAnsi="Times New Roman" w:cs="Times New Roman"/>
          <w:sz w:val="24"/>
          <w:szCs w:val="24"/>
        </w:rPr>
        <w:t xml:space="preserve">37.Заявление и документы, направленные в электронной форме, подписываются электронной подписью в соответствии с требованиями Федерального </w:t>
      </w:r>
      <w:hyperlink r:id="rId28" w:history="1">
        <w:r w:rsidRPr="008A5943">
          <w:rPr>
            <w:rFonts w:ascii="Times New Roman" w:hAnsi="Times New Roman" w:cs="Times New Roman"/>
            <w:sz w:val="24"/>
            <w:szCs w:val="24"/>
          </w:rPr>
          <w:t>закона</w:t>
        </w:r>
      </w:hyperlink>
      <w:r w:rsidRPr="008A5943">
        <w:rPr>
          <w:rFonts w:ascii="Times New Roman" w:hAnsi="Times New Roman" w:cs="Times New Roman"/>
          <w:sz w:val="24"/>
          <w:szCs w:val="24"/>
        </w:rPr>
        <w:t xml:space="preserve"> № 63-ФЗ от 06.04.2011 "Об электронной подписи" и требованиями Федерального </w:t>
      </w:r>
      <w:hyperlink r:id="rId29" w:history="1">
        <w:r w:rsidRPr="008A5943">
          <w:rPr>
            <w:rFonts w:ascii="Times New Roman" w:hAnsi="Times New Roman" w:cs="Times New Roman"/>
            <w:sz w:val="24"/>
            <w:szCs w:val="24"/>
          </w:rPr>
          <w:t>закона</w:t>
        </w:r>
      </w:hyperlink>
      <w:r w:rsidRPr="008A5943">
        <w:rPr>
          <w:rFonts w:ascii="Times New Roman" w:hAnsi="Times New Roman" w:cs="Times New Roman"/>
          <w:sz w:val="24"/>
          <w:szCs w:val="24"/>
        </w:rPr>
        <w:t xml:space="preserve"> № 210-ФЗ.</w:t>
      </w:r>
    </w:p>
    <w:p w:rsidR="002703FE" w:rsidRPr="008A5943" w:rsidRDefault="002703FE" w:rsidP="002703FE">
      <w:pPr>
        <w:pStyle w:val="ConsPlusNormal"/>
        <w:ind w:firstLine="709"/>
        <w:jc w:val="both"/>
        <w:rPr>
          <w:rFonts w:ascii="Times New Roman" w:hAnsi="Times New Roman" w:cs="Times New Roman"/>
          <w:sz w:val="24"/>
          <w:szCs w:val="24"/>
        </w:rPr>
      </w:pPr>
      <w:r w:rsidRPr="008A5943">
        <w:rPr>
          <w:rFonts w:ascii="Times New Roman" w:hAnsi="Times New Roman" w:cs="Times New Roman"/>
          <w:sz w:val="24"/>
          <w:szCs w:val="24"/>
        </w:rPr>
        <w:lastRenderedPageBreak/>
        <w:t>Формирование заявления осуществляется посредством заполнения электронной формы заявления на едином портале или региональном портале без необходимости дополнительной подачи заявления в какой-либо иной форме.</w:t>
      </w:r>
    </w:p>
    <w:p w:rsidR="002703FE" w:rsidRPr="008A5943" w:rsidRDefault="002703FE" w:rsidP="002703FE">
      <w:pPr>
        <w:pStyle w:val="ConsPlusNormal"/>
        <w:ind w:firstLine="709"/>
        <w:jc w:val="both"/>
        <w:rPr>
          <w:rFonts w:ascii="Times New Roman" w:hAnsi="Times New Roman" w:cs="Times New Roman"/>
          <w:sz w:val="24"/>
          <w:szCs w:val="24"/>
        </w:rPr>
      </w:pPr>
      <w:r w:rsidRPr="008A5943">
        <w:rPr>
          <w:rFonts w:ascii="Times New Roman" w:hAnsi="Times New Roman" w:cs="Times New Roman"/>
          <w:sz w:val="24"/>
          <w:szCs w:val="24"/>
        </w:rPr>
        <w:t>На едином портале или региональном портале размещаются образцы заполнения электронной формы заявления.</w:t>
      </w:r>
    </w:p>
    <w:p w:rsidR="002703FE" w:rsidRPr="008A5943" w:rsidRDefault="002703FE" w:rsidP="002703FE">
      <w:pPr>
        <w:pStyle w:val="ConsPlusNormal"/>
        <w:ind w:firstLine="709"/>
        <w:jc w:val="both"/>
        <w:rPr>
          <w:rFonts w:ascii="Times New Roman" w:hAnsi="Times New Roman" w:cs="Times New Roman"/>
          <w:sz w:val="24"/>
          <w:szCs w:val="24"/>
        </w:rPr>
      </w:pPr>
      <w:r w:rsidRPr="008A5943">
        <w:rPr>
          <w:rFonts w:ascii="Times New Roman" w:hAnsi="Times New Roman" w:cs="Times New Roman"/>
          <w:sz w:val="24"/>
          <w:szCs w:val="24"/>
        </w:rPr>
        <w:t>Если на едином портале заявителю не обеспечивается возможность заполнения электронной формы заявления, то для формирования заявления на едином портале в порядке, определяемом Министерством цифрового развития, связи и массовых коммуникаций Российской Федерации, обеспечивается автоматический переход к заполнению электронной формы указанного заявления на региональном портале.</w:t>
      </w:r>
    </w:p>
    <w:p w:rsidR="002703FE" w:rsidRPr="008A5943" w:rsidRDefault="002703FE" w:rsidP="002703FE">
      <w:pPr>
        <w:pStyle w:val="ConsPlusNormal"/>
        <w:ind w:firstLine="709"/>
        <w:jc w:val="both"/>
        <w:rPr>
          <w:rFonts w:ascii="Times New Roman" w:hAnsi="Times New Roman" w:cs="Times New Roman"/>
          <w:sz w:val="24"/>
          <w:szCs w:val="24"/>
        </w:rPr>
      </w:pPr>
      <w:r w:rsidRPr="008A5943">
        <w:rPr>
          <w:rFonts w:ascii="Times New Roman" w:hAnsi="Times New Roman" w:cs="Times New Roman"/>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2703FE" w:rsidRPr="008A5943" w:rsidRDefault="002703FE" w:rsidP="002703FE">
      <w:pPr>
        <w:pStyle w:val="ConsPlusNormal"/>
        <w:ind w:firstLine="709"/>
        <w:jc w:val="both"/>
        <w:rPr>
          <w:rFonts w:ascii="Times New Roman" w:hAnsi="Times New Roman" w:cs="Times New Roman"/>
          <w:sz w:val="24"/>
          <w:szCs w:val="24"/>
        </w:rPr>
      </w:pPr>
      <w:r w:rsidRPr="008A5943">
        <w:rPr>
          <w:rFonts w:ascii="Times New Roman" w:hAnsi="Times New Roman" w:cs="Times New Roman"/>
          <w:sz w:val="24"/>
          <w:szCs w:val="24"/>
        </w:rPr>
        <w:t>При формировании заявления обеспечивается:</w:t>
      </w:r>
    </w:p>
    <w:p w:rsidR="002703FE" w:rsidRPr="008A5943" w:rsidRDefault="002703FE" w:rsidP="002703FE">
      <w:pPr>
        <w:pStyle w:val="ConsPlusNormal"/>
        <w:ind w:firstLine="709"/>
        <w:jc w:val="both"/>
        <w:rPr>
          <w:rFonts w:ascii="Times New Roman" w:hAnsi="Times New Roman" w:cs="Times New Roman"/>
          <w:sz w:val="24"/>
          <w:szCs w:val="24"/>
        </w:rPr>
      </w:pPr>
      <w:r w:rsidRPr="008A5943">
        <w:rPr>
          <w:rFonts w:ascii="Times New Roman" w:hAnsi="Times New Roman" w:cs="Times New Roman"/>
          <w:sz w:val="24"/>
          <w:szCs w:val="24"/>
        </w:rPr>
        <w:t>возможность копирования и сохранения заявления и иных документов, необходимых для предоставления государственной услуги;</w:t>
      </w:r>
    </w:p>
    <w:p w:rsidR="002703FE" w:rsidRPr="008A5943" w:rsidRDefault="002703FE" w:rsidP="002703FE">
      <w:pPr>
        <w:pStyle w:val="ConsPlusNormal"/>
        <w:ind w:firstLine="709"/>
        <w:jc w:val="both"/>
        <w:rPr>
          <w:rFonts w:ascii="Times New Roman" w:hAnsi="Times New Roman" w:cs="Times New Roman"/>
          <w:sz w:val="24"/>
          <w:szCs w:val="24"/>
        </w:rPr>
      </w:pPr>
      <w:r w:rsidRPr="008A5943">
        <w:rPr>
          <w:rFonts w:ascii="Times New Roman" w:hAnsi="Times New Roman" w:cs="Times New Roman"/>
          <w:sz w:val="24"/>
          <w:szCs w:val="24"/>
        </w:rPr>
        <w:t>возможность заполнения несколькими заявителями одной электронной формы заявления при обращении за государственной услугой, предполагающей направление совместного заявления несколькими заявителями;</w:t>
      </w:r>
    </w:p>
    <w:p w:rsidR="002703FE" w:rsidRPr="008A5943" w:rsidRDefault="002703FE" w:rsidP="002703FE">
      <w:pPr>
        <w:pStyle w:val="ConsPlusNormal"/>
        <w:ind w:firstLine="709"/>
        <w:jc w:val="both"/>
        <w:rPr>
          <w:rFonts w:ascii="Times New Roman" w:hAnsi="Times New Roman" w:cs="Times New Roman"/>
          <w:sz w:val="24"/>
          <w:szCs w:val="24"/>
        </w:rPr>
      </w:pPr>
      <w:r w:rsidRPr="008A5943">
        <w:rPr>
          <w:rFonts w:ascii="Times New Roman" w:hAnsi="Times New Roman" w:cs="Times New Roman"/>
          <w:sz w:val="24"/>
          <w:szCs w:val="24"/>
        </w:rPr>
        <w:t>возможность печати на бумажном носителе копии электронной формы заявления;</w:t>
      </w:r>
    </w:p>
    <w:p w:rsidR="002703FE" w:rsidRPr="008A5943" w:rsidRDefault="002703FE" w:rsidP="002703FE">
      <w:pPr>
        <w:pStyle w:val="ConsPlusNormal"/>
        <w:ind w:firstLine="709"/>
        <w:jc w:val="both"/>
        <w:rPr>
          <w:rFonts w:ascii="Times New Roman" w:hAnsi="Times New Roman" w:cs="Times New Roman"/>
          <w:sz w:val="24"/>
          <w:szCs w:val="24"/>
        </w:rPr>
      </w:pPr>
      <w:r w:rsidRPr="008A5943">
        <w:rPr>
          <w:rFonts w:ascii="Times New Roman" w:hAnsi="Times New Roman" w:cs="Times New Roman"/>
          <w:sz w:val="24"/>
          <w:szCs w:val="24"/>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2703FE" w:rsidRPr="008A5943" w:rsidRDefault="002703FE" w:rsidP="002703FE">
      <w:pPr>
        <w:pStyle w:val="ConsPlusNormal"/>
        <w:ind w:firstLine="709"/>
        <w:jc w:val="both"/>
        <w:rPr>
          <w:rFonts w:ascii="Times New Roman" w:hAnsi="Times New Roman" w:cs="Times New Roman"/>
          <w:sz w:val="24"/>
          <w:szCs w:val="24"/>
        </w:rPr>
      </w:pPr>
      <w:proofErr w:type="gramStart"/>
      <w:r w:rsidRPr="008A5943">
        <w:rPr>
          <w:rFonts w:ascii="Times New Roman" w:hAnsi="Times New Roman" w:cs="Times New Roman"/>
          <w:sz w:val="24"/>
          <w:szCs w:val="24"/>
        </w:rPr>
        <w:t>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или региональном портале, в части, касающейся сведений</w:t>
      </w:r>
      <w:proofErr w:type="gramEnd"/>
      <w:r w:rsidRPr="008A5943">
        <w:rPr>
          <w:rFonts w:ascii="Times New Roman" w:hAnsi="Times New Roman" w:cs="Times New Roman"/>
          <w:sz w:val="24"/>
          <w:szCs w:val="24"/>
        </w:rPr>
        <w:t>, отсутствующих в единой системе идентификац</w:t>
      </w:r>
      <w:proofErr w:type="gramStart"/>
      <w:r w:rsidRPr="008A5943">
        <w:rPr>
          <w:rFonts w:ascii="Times New Roman" w:hAnsi="Times New Roman" w:cs="Times New Roman"/>
          <w:sz w:val="24"/>
          <w:szCs w:val="24"/>
        </w:rPr>
        <w:t>ии и ау</w:t>
      </w:r>
      <w:proofErr w:type="gramEnd"/>
      <w:r w:rsidRPr="008A5943">
        <w:rPr>
          <w:rFonts w:ascii="Times New Roman" w:hAnsi="Times New Roman" w:cs="Times New Roman"/>
          <w:sz w:val="24"/>
          <w:szCs w:val="24"/>
        </w:rPr>
        <w:t>тентификации;</w:t>
      </w:r>
    </w:p>
    <w:p w:rsidR="002703FE" w:rsidRPr="008A5943" w:rsidRDefault="002703FE" w:rsidP="002703FE">
      <w:pPr>
        <w:pStyle w:val="ConsPlusNormal"/>
        <w:ind w:firstLine="709"/>
        <w:jc w:val="both"/>
        <w:rPr>
          <w:rFonts w:ascii="Times New Roman" w:hAnsi="Times New Roman" w:cs="Times New Roman"/>
          <w:sz w:val="24"/>
          <w:szCs w:val="24"/>
        </w:rPr>
      </w:pPr>
      <w:r w:rsidRPr="008A5943">
        <w:rPr>
          <w:rFonts w:ascii="Times New Roman" w:hAnsi="Times New Roman" w:cs="Times New Roman"/>
          <w:sz w:val="24"/>
          <w:szCs w:val="24"/>
        </w:rPr>
        <w:t xml:space="preserve">возможность вернуться на любой из этапов заполнения электронной формы заявления без </w:t>
      </w:r>
      <w:proofErr w:type="gramStart"/>
      <w:r w:rsidRPr="008A5943">
        <w:rPr>
          <w:rFonts w:ascii="Times New Roman" w:hAnsi="Times New Roman" w:cs="Times New Roman"/>
          <w:sz w:val="24"/>
          <w:szCs w:val="24"/>
        </w:rPr>
        <w:t>потери</w:t>
      </w:r>
      <w:proofErr w:type="gramEnd"/>
      <w:r w:rsidRPr="008A5943">
        <w:rPr>
          <w:rFonts w:ascii="Times New Roman" w:hAnsi="Times New Roman" w:cs="Times New Roman"/>
          <w:sz w:val="24"/>
          <w:szCs w:val="24"/>
        </w:rPr>
        <w:t xml:space="preserve"> ранее введенной информации;</w:t>
      </w:r>
    </w:p>
    <w:p w:rsidR="002703FE" w:rsidRPr="008A5943" w:rsidRDefault="002703FE" w:rsidP="002703FE">
      <w:pPr>
        <w:pStyle w:val="ConsPlusNormal"/>
        <w:ind w:firstLine="709"/>
        <w:jc w:val="both"/>
        <w:rPr>
          <w:rFonts w:ascii="Times New Roman" w:hAnsi="Times New Roman" w:cs="Times New Roman"/>
          <w:sz w:val="24"/>
          <w:szCs w:val="24"/>
        </w:rPr>
      </w:pPr>
      <w:r w:rsidRPr="008A5943">
        <w:rPr>
          <w:rFonts w:ascii="Times New Roman" w:hAnsi="Times New Roman" w:cs="Times New Roman"/>
          <w:sz w:val="24"/>
          <w:szCs w:val="24"/>
        </w:rPr>
        <w:t>возможность доступа заявителя на едином портале или региональном портале к ранее поданным им заявлениям в течение не менее одного года, а также частично сформированных заявлений - в течение не менее 3 месяцев.</w:t>
      </w:r>
    </w:p>
    <w:p w:rsidR="002703FE" w:rsidRPr="008A5943" w:rsidRDefault="002703FE" w:rsidP="002703FE">
      <w:pPr>
        <w:pStyle w:val="ConsPlusNormal"/>
        <w:ind w:firstLine="709"/>
        <w:jc w:val="both"/>
        <w:rPr>
          <w:rFonts w:ascii="Times New Roman" w:hAnsi="Times New Roman" w:cs="Times New Roman"/>
          <w:sz w:val="24"/>
          <w:szCs w:val="24"/>
        </w:rPr>
      </w:pPr>
      <w:r w:rsidRPr="008A5943">
        <w:rPr>
          <w:rFonts w:ascii="Times New Roman" w:hAnsi="Times New Roman" w:cs="Times New Roman"/>
          <w:sz w:val="24"/>
          <w:szCs w:val="24"/>
        </w:rPr>
        <w:t>Сформированное, подписанное заявление и документы, необходимые для предоставления муниципальной услуги, направляются в орган, предоставляющий муниципальную услугу, посредством единого портала или регионального портала.</w:t>
      </w:r>
    </w:p>
    <w:p w:rsidR="002703FE" w:rsidRPr="008A5943" w:rsidRDefault="002703FE" w:rsidP="002703FE">
      <w:pPr>
        <w:pStyle w:val="ConsPlusNormal"/>
        <w:ind w:firstLine="709"/>
        <w:jc w:val="both"/>
        <w:rPr>
          <w:rFonts w:ascii="Times New Roman" w:hAnsi="Times New Roman" w:cs="Times New Roman"/>
          <w:sz w:val="24"/>
          <w:szCs w:val="24"/>
        </w:rPr>
      </w:pPr>
      <w:proofErr w:type="gramStart"/>
      <w:r w:rsidRPr="008A5943">
        <w:rPr>
          <w:rFonts w:ascii="Times New Roman" w:hAnsi="Times New Roman" w:cs="Times New Roman"/>
          <w:sz w:val="24"/>
          <w:szCs w:val="24"/>
        </w:rPr>
        <w:t>38.Орган, предоставляющий муниципальную услугу, обеспечивает прием документов, необходимых для предоставления муниципальной услуги, и регистрацию заявления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субъектов Российской Федерации и принимаемыми в соответствии с ними актами высших исполнительных органов государственной власти субъектов Российской</w:t>
      </w:r>
      <w:proofErr w:type="gramEnd"/>
      <w:r w:rsidRPr="008A5943">
        <w:rPr>
          <w:rFonts w:ascii="Times New Roman" w:hAnsi="Times New Roman" w:cs="Times New Roman"/>
          <w:sz w:val="24"/>
          <w:szCs w:val="24"/>
        </w:rPr>
        <w:t xml:space="preserve"> Федерации.</w:t>
      </w:r>
    </w:p>
    <w:p w:rsidR="002703FE" w:rsidRPr="008A5943" w:rsidRDefault="002703FE" w:rsidP="002703FE">
      <w:pPr>
        <w:pStyle w:val="ConsPlusNormal"/>
        <w:ind w:firstLine="709"/>
        <w:jc w:val="both"/>
        <w:rPr>
          <w:rFonts w:ascii="Times New Roman" w:hAnsi="Times New Roman" w:cs="Times New Roman"/>
          <w:sz w:val="24"/>
          <w:szCs w:val="24"/>
        </w:rPr>
      </w:pPr>
      <w:r w:rsidRPr="008A5943">
        <w:rPr>
          <w:rFonts w:ascii="Times New Roman" w:hAnsi="Times New Roman" w:cs="Times New Roman"/>
          <w:sz w:val="24"/>
          <w:szCs w:val="24"/>
        </w:rPr>
        <w:t xml:space="preserve">39.Предоставление муниципальной услуги начинается с момента приема и регистрации органом, предоставляющим муниципальную услугу, заявления и документов, поступивших в </w:t>
      </w:r>
      <w:r w:rsidRPr="008A5943">
        <w:rPr>
          <w:rFonts w:ascii="Times New Roman" w:hAnsi="Times New Roman" w:cs="Times New Roman"/>
          <w:sz w:val="24"/>
          <w:szCs w:val="24"/>
        </w:rPr>
        <w:lastRenderedPageBreak/>
        <w:t>электронной форме, необходимых для предоставления муниципальной услуги.</w:t>
      </w:r>
    </w:p>
    <w:p w:rsidR="002703FE" w:rsidRPr="008A5943" w:rsidRDefault="002703FE" w:rsidP="002703FE">
      <w:pPr>
        <w:pStyle w:val="ConsPlusNormal"/>
        <w:ind w:firstLine="709"/>
        <w:jc w:val="both"/>
        <w:rPr>
          <w:rFonts w:ascii="Times New Roman" w:hAnsi="Times New Roman" w:cs="Times New Roman"/>
          <w:sz w:val="24"/>
          <w:szCs w:val="24"/>
        </w:rPr>
      </w:pPr>
      <w:r w:rsidRPr="008A5943">
        <w:rPr>
          <w:rFonts w:ascii="Times New Roman" w:hAnsi="Times New Roman" w:cs="Times New Roman"/>
          <w:sz w:val="24"/>
          <w:szCs w:val="24"/>
        </w:rPr>
        <w:t>40.При обращении заявителя посредством единого портала и регионального портала в целях получения информации о порядке предоставления муниципальной услуги, а также сведений о ходе предоставления муниципальной услуги используется простая электронная подпись или усиленная квалифицированная электронная подпись.</w:t>
      </w:r>
    </w:p>
    <w:p w:rsidR="002703FE" w:rsidRPr="008A5943" w:rsidRDefault="002703FE" w:rsidP="002703FE">
      <w:pPr>
        <w:pStyle w:val="ConsPlusNormal"/>
        <w:ind w:firstLine="709"/>
        <w:jc w:val="both"/>
        <w:rPr>
          <w:rFonts w:ascii="Times New Roman" w:hAnsi="Times New Roman" w:cs="Times New Roman"/>
          <w:sz w:val="24"/>
          <w:szCs w:val="24"/>
        </w:rPr>
      </w:pPr>
      <w:proofErr w:type="gramStart"/>
      <w:r w:rsidRPr="008A5943">
        <w:rPr>
          <w:rFonts w:ascii="Times New Roman" w:hAnsi="Times New Roman" w:cs="Times New Roman"/>
          <w:sz w:val="24"/>
          <w:szCs w:val="24"/>
        </w:rPr>
        <w:t>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то заявитель имеет право использовать простую электронную подпись при обращении в электронной форме за получением муниципальной услуги при условии, что при выдаче ключа простой электронной подписи личность физического лица установлена при личном приеме.</w:t>
      </w:r>
      <w:proofErr w:type="gramEnd"/>
    </w:p>
    <w:p w:rsidR="002703FE" w:rsidRPr="008A5943" w:rsidRDefault="002703FE" w:rsidP="002703FE">
      <w:pPr>
        <w:pStyle w:val="ConsPlusNormal"/>
        <w:ind w:firstLine="709"/>
        <w:jc w:val="both"/>
        <w:rPr>
          <w:rFonts w:ascii="Times New Roman" w:hAnsi="Times New Roman" w:cs="Times New Roman"/>
          <w:sz w:val="24"/>
          <w:szCs w:val="24"/>
        </w:rPr>
      </w:pPr>
      <w:r w:rsidRPr="008A5943">
        <w:rPr>
          <w:rFonts w:ascii="Times New Roman" w:hAnsi="Times New Roman" w:cs="Times New Roman"/>
          <w:sz w:val="24"/>
          <w:szCs w:val="24"/>
        </w:rPr>
        <w:t xml:space="preserve">При обращении заявителя в форме электронного документа посредством единого портала и регионального портала в целях получения муниципальной услуги используется простая электронная подпись или усиленная квалифицированная электронная подпись. Для использования усиленной квалифицированной подписи заявителю необходимо получить квалифицированный сертификат ключа проверки электронной подписи в удостоверяющем центре, аккредитованном в порядке, установленном Федеральным </w:t>
      </w:r>
      <w:hyperlink r:id="rId30" w:history="1">
        <w:r w:rsidRPr="008A5943">
          <w:rPr>
            <w:rFonts w:ascii="Times New Roman" w:hAnsi="Times New Roman" w:cs="Times New Roman"/>
            <w:sz w:val="24"/>
            <w:szCs w:val="24"/>
          </w:rPr>
          <w:t>законом</w:t>
        </w:r>
      </w:hyperlink>
      <w:r w:rsidRPr="008A5943">
        <w:rPr>
          <w:rFonts w:ascii="Times New Roman" w:hAnsi="Times New Roman" w:cs="Times New Roman"/>
          <w:sz w:val="24"/>
          <w:szCs w:val="24"/>
        </w:rPr>
        <w:t xml:space="preserve"> "Об электронной подписи".</w:t>
      </w:r>
    </w:p>
    <w:p w:rsidR="002703FE" w:rsidRPr="008A5943" w:rsidRDefault="002703FE" w:rsidP="002703FE">
      <w:pPr>
        <w:pStyle w:val="ConsPlusNormal"/>
        <w:ind w:firstLine="709"/>
        <w:jc w:val="both"/>
        <w:rPr>
          <w:rFonts w:ascii="Times New Roman" w:hAnsi="Times New Roman" w:cs="Times New Roman"/>
          <w:sz w:val="24"/>
          <w:szCs w:val="24"/>
        </w:rPr>
      </w:pPr>
      <w:r w:rsidRPr="008A5943">
        <w:rPr>
          <w:rFonts w:ascii="Times New Roman" w:hAnsi="Times New Roman" w:cs="Times New Roman"/>
          <w:sz w:val="24"/>
          <w:szCs w:val="24"/>
        </w:rPr>
        <w:t>При поступлении заявления и документов в электронной форме органом, предоставляющим муниципальную услугу, с использованием имеющихся средств электронной подписи или средств информационной системы аккредитованного удостоверяющего центра осуществляется проверка используемой усиленной квалифицированной электронной подписи, которой подписаны поступившие заявление и документы, на предмет ее соответствия следующим требованиям:</w:t>
      </w:r>
    </w:p>
    <w:p w:rsidR="002703FE" w:rsidRPr="008A5943" w:rsidRDefault="002703FE" w:rsidP="002703FE">
      <w:pPr>
        <w:pStyle w:val="ConsPlusNormal"/>
        <w:ind w:firstLine="709"/>
        <w:jc w:val="both"/>
        <w:rPr>
          <w:rFonts w:ascii="Times New Roman" w:hAnsi="Times New Roman" w:cs="Times New Roman"/>
          <w:sz w:val="24"/>
          <w:szCs w:val="24"/>
        </w:rPr>
      </w:pPr>
      <w:r w:rsidRPr="008A5943">
        <w:rPr>
          <w:rFonts w:ascii="Times New Roman" w:hAnsi="Times New Roman" w:cs="Times New Roman"/>
          <w:sz w:val="24"/>
          <w:szCs w:val="24"/>
        </w:rPr>
        <w:t>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rsidR="002703FE" w:rsidRPr="008A5943" w:rsidRDefault="002703FE" w:rsidP="002703FE">
      <w:pPr>
        <w:pStyle w:val="ConsPlusNormal"/>
        <w:ind w:firstLine="709"/>
        <w:jc w:val="both"/>
        <w:rPr>
          <w:rFonts w:ascii="Times New Roman" w:hAnsi="Times New Roman" w:cs="Times New Roman"/>
          <w:sz w:val="24"/>
          <w:szCs w:val="24"/>
        </w:rPr>
      </w:pPr>
      <w:r w:rsidRPr="008A5943">
        <w:rPr>
          <w:rFonts w:ascii="Times New Roman" w:hAnsi="Times New Roman" w:cs="Times New Roman"/>
          <w:sz w:val="24"/>
          <w:szCs w:val="24"/>
        </w:rPr>
        <w:t>квалифицированный сертификат действителен на момент подписания электронного документа (при наличии достоверной информации о моменте подписания электронного документа) или на день проверки действительности указанного сертификата, если момент подписания электронного документа не определен;</w:t>
      </w:r>
    </w:p>
    <w:p w:rsidR="002703FE" w:rsidRPr="008A5943" w:rsidRDefault="002703FE" w:rsidP="002703FE">
      <w:pPr>
        <w:pStyle w:val="ConsPlusNormal"/>
        <w:ind w:firstLine="709"/>
        <w:jc w:val="both"/>
        <w:rPr>
          <w:rFonts w:ascii="Times New Roman" w:hAnsi="Times New Roman" w:cs="Times New Roman"/>
          <w:sz w:val="24"/>
          <w:szCs w:val="24"/>
        </w:rPr>
      </w:pPr>
      <w:r w:rsidRPr="008A5943">
        <w:rPr>
          <w:rFonts w:ascii="Times New Roman" w:hAnsi="Times New Roman" w:cs="Times New Roman"/>
          <w:sz w:val="24"/>
          <w:szCs w:val="24"/>
        </w:rPr>
        <w:t xml:space="preserve">имеется положительный результат проверки принадлежности владельцу квалифицированного сертификата квалифицированной электронной подписи, с помощью которой подписан электронный документ, и подтверждено отсутствие изменений, внесенных в этот документ после его подписания. </w:t>
      </w:r>
      <w:proofErr w:type="gramStart"/>
      <w:r w:rsidRPr="008A5943">
        <w:rPr>
          <w:rFonts w:ascii="Times New Roman" w:hAnsi="Times New Roman" w:cs="Times New Roman"/>
          <w:sz w:val="24"/>
          <w:szCs w:val="24"/>
        </w:rPr>
        <w:t xml:space="preserve">При этом проверка осуществляется с использованием средств электронной подписи, получивших подтверждение соответствия требованиям, установленным в соответствии с Федеральным </w:t>
      </w:r>
      <w:hyperlink r:id="rId31" w:history="1">
        <w:r w:rsidRPr="008A5943">
          <w:rPr>
            <w:rFonts w:ascii="Times New Roman" w:hAnsi="Times New Roman" w:cs="Times New Roman"/>
            <w:sz w:val="24"/>
            <w:szCs w:val="24"/>
          </w:rPr>
          <w:t>законом</w:t>
        </w:r>
      </w:hyperlink>
      <w:r w:rsidRPr="008A5943">
        <w:rPr>
          <w:rFonts w:ascii="Times New Roman" w:hAnsi="Times New Roman" w:cs="Times New Roman"/>
          <w:sz w:val="24"/>
          <w:szCs w:val="24"/>
        </w:rPr>
        <w:t xml:space="preserve"> "Об электронной подписи", и с использованием квалифицированного сертификата лица, подписавшего электронный документ;</w:t>
      </w:r>
      <w:proofErr w:type="gramEnd"/>
    </w:p>
    <w:p w:rsidR="002703FE" w:rsidRPr="008A5943" w:rsidRDefault="002703FE" w:rsidP="002703FE">
      <w:pPr>
        <w:pStyle w:val="ConsPlusNormal"/>
        <w:ind w:firstLine="709"/>
        <w:jc w:val="both"/>
        <w:rPr>
          <w:rFonts w:ascii="Times New Roman" w:hAnsi="Times New Roman" w:cs="Times New Roman"/>
          <w:sz w:val="24"/>
          <w:szCs w:val="24"/>
        </w:rPr>
      </w:pPr>
      <w:r w:rsidRPr="008A5943">
        <w:rPr>
          <w:rFonts w:ascii="Times New Roman" w:hAnsi="Times New Roman" w:cs="Times New Roman"/>
          <w:sz w:val="24"/>
          <w:szCs w:val="24"/>
        </w:rPr>
        <w:t>усиленная квалифицированная электронная подпись используется с учетом ограничений, содержащихся в квалифицированном сертификате лица, подписывающего электронный документ (если такие ограничения установлены).</w:t>
      </w:r>
    </w:p>
    <w:p w:rsidR="002703FE" w:rsidRPr="008A5943" w:rsidRDefault="002703FE" w:rsidP="002703FE">
      <w:pPr>
        <w:pStyle w:val="ConsPlusNormal"/>
        <w:ind w:firstLine="709"/>
        <w:jc w:val="both"/>
        <w:rPr>
          <w:rFonts w:ascii="Times New Roman" w:hAnsi="Times New Roman" w:cs="Times New Roman"/>
          <w:sz w:val="24"/>
          <w:szCs w:val="24"/>
        </w:rPr>
      </w:pPr>
      <w:proofErr w:type="gramStart"/>
      <w:r w:rsidRPr="008A5943">
        <w:rPr>
          <w:rFonts w:ascii="Times New Roman" w:hAnsi="Times New Roman" w:cs="Times New Roman"/>
          <w:sz w:val="24"/>
          <w:szCs w:val="24"/>
        </w:rPr>
        <w:t>41.Уведомление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заявления и иных документов, необходимых для предоставления муниципальной услуги, поступивших</w:t>
      </w:r>
      <w:proofErr w:type="gramEnd"/>
      <w:r w:rsidRPr="008A5943">
        <w:rPr>
          <w:rFonts w:ascii="Times New Roman" w:hAnsi="Times New Roman" w:cs="Times New Roman"/>
          <w:sz w:val="24"/>
          <w:szCs w:val="24"/>
        </w:rPr>
        <w:t xml:space="preserve"> в орган, предоставляющий муниципальную услугу, в электронной форме, направляется заявителю не позднее рабочего дня, следующего за днем подачи указанного заявления, в форме электронного документа по адресу электронной почты, указанному в заявлении, или в письменной форме по почтовому адресу, указанному в заявлении.</w:t>
      </w:r>
    </w:p>
    <w:p w:rsidR="002703FE" w:rsidRPr="008A5943" w:rsidRDefault="002703FE" w:rsidP="002703FE">
      <w:pPr>
        <w:pStyle w:val="ConsPlusNormal"/>
        <w:ind w:firstLine="709"/>
        <w:jc w:val="both"/>
        <w:rPr>
          <w:rFonts w:ascii="Times New Roman" w:hAnsi="Times New Roman" w:cs="Times New Roman"/>
          <w:sz w:val="24"/>
          <w:szCs w:val="24"/>
        </w:rPr>
      </w:pPr>
      <w:r w:rsidRPr="008A5943">
        <w:rPr>
          <w:rFonts w:ascii="Times New Roman" w:hAnsi="Times New Roman" w:cs="Times New Roman"/>
          <w:sz w:val="24"/>
          <w:szCs w:val="24"/>
        </w:rPr>
        <w:lastRenderedPageBreak/>
        <w:t xml:space="preserve">42.Возможность получения результата муниципальной услуги в форме электронного документа или документа на бумажном носителе обеспечивается заявителю в течение </w:t>
      </w:r>
      <w:proofErr w:type="gramStart"/>
      <w:r w:rsidRPr="008A5943">
        <w:rPr>
          <w:rFonts w:ascii="Times New Roman" w:hAnsi="Times New Roman" w:cs="Times New Roman"/>
          <w:sz w:val="24"/>
          <w:szCs w:val="24"/>
        </w:rPr>
        <w:t>срока действия результата предоставления муниципальной услуги</w:t>
      </w:r>
      <w:proofErr w:type="gramEnd"/>
      <w:r w:rsidRPr="008A5943">
        <w:rPr>
          <w:rFonts w:ascii="Times New Roman" w:hAnsi="Times New Roman" w:cs="Times New Roman"/>
          <w:sz w:val="24"/>
          <w:szCs w:val="24"/>
        </w:rPr>
        <w:t>.</w:t>
      </w:r>
    </w:p>
    <w:p w:rsidR="002703FE" w:rsidRPr="008A5943" w:rsidRDefault="002703FE" w:rsidP="002703FE">
      <w:pPr>
        <w:pStyle w:val="ConsPlusNormal"/>
        <w:ind w:firstLine="709"/>
        <w:jc w:val="both"/>
        <w:rPr>
          <w:rFonts w:ascii="Times New Roman" w:hAnsi="Times New Roman" w:cs="Times New Roman"/>
          <w:sz w:val="24"/>
          <w:szCs w:val="24"/>
        </w:rPr>
      </w:pPr>
      <w:r w:rsidRPr="008A5943">
        <w:rPr>
          <w:rFonts w:ascii="Times New Roman" w:hAnsi="Times New Roman" w:cs="Times New Roman"/>
          <w:sz w:val="24"/>
          <w:szCs w:val="24"/>
        </w:rPr>
        <w:t>43. Муниципальная услуга посредством многофункционального центра предоставления государственных и муниципальных услуг не предоставляется.</w:t>
      </w:r>
    </w:p>
    <w:p w:rsidR="002703FE" w:rsidRPr="008A5943" w:rsidRDefault="002703FE" w:rsidP="002703FE">
      <w:pPr>
        <w:pStyle w:val="ConsPlusNormal"/>
        <w:ind w:firstLine="709"/>
        <w:jc w:val="both"/>
        <w:rPr>
          <w:rFonts w:ascii="Times New Roman" w:hAnsi="Times New Roman" w:cs="Times New Roman"/>
          <w:sz w:val="24"/>
          <w:szCs w:val="24"/>
        </w:rPr>
      </w:pPr>
      <w:r w:rsidRPr="008A5943">
        <w:rPr>
          <w:rFonts w:ascii="Times New Roman" w:hAnsi="Times New Roman" w:cs="Times New Roman"/>
          <w:sz w:val="24"/>
          <w:szCs w:val="24"/>
        </w:rPr>
        <w:t>44. При организации предоставления муниципальной услуги заявителю обеспечивается возможность записи на прием органом, предоставляющим муниципальную услугу, посредством:</w:t>
      </w:r>
    </w:p>
    <w:p w:rsidR="002703FE" w:rsidRPr="008A5943" w:rsidRDefault="002703FE" w:rsidP="002703FE">
      <w:pPr>
        <w:pStyle w:val="ConsPlusNormal"/>
        <w:ind w:firstLine="709"/>
        <w:jc w:val="both"/>
        <w:rPr>
          <w:rFonts w:ascii="Times New Roman" w:hAnsi="Times New Roman" w:cs="Times New Roman"/>
          <w:sz w:val="24"/>
          <w:szCs w:val="24"/>
        </w:rPr>
      </w:pPr>
      <w:r w:rsidRPr="008A5943">
        <w:rPr>
          <w:rFonts w:ascii="Times New Roman" w:hAnsi="Times New Roman" w:cs="Times New Roman"/>
          <w:sz w:val="24"/>
          <w:szCs w:val="24"/>
        </w:rPr>
        <w:t>ознакомления с расписанием работы органа, предоставляющего муниципальную услугу, либо уполномоченного должностного лица органа, предоставляющего муниципальную услугу, а также с доступными для записи на прием датами и интервалами времени приема;</w:t>
      </w:r>
    </w:p>
    <w:p w:rsidR="002703FE" w:rsidRPr="008A5943" w:rsidRDefault="002703FE" w:rsidP="002703FE">
      <w:pPr>
        <w:pStyle w:val="ConsPlusNormal"/>
        <w:ind w:firstLine="709"/>
        <w:jc w:val="both"/>
        <w:rPr>
          <w:rFonts w:ascii="Times New Roman" w:hAnsi="Times New Roman" w:cs="Times New Roman"/>
          <w:sz w:val="24"/>
          <w:szCs w:val="24"/>
        </w:rPr>
      </w:pPr>
      <w:r w:rsidRPr="008A5943">
        <w:rPr>
          <w:rFonts w:ascii="Times New Roman" w:hAnsi="Times New Roman" w:cs="Times New Roman"/>
          <w:sz w:val="24"/>
          <w:szCs w:val="24"/>
        </w:rPr>
        <w:t>записи в любые свободные для приема дату и время в пределах установленного в органе, предоставляющем муниципальную услугу, графика приема заявителей.</w:t>
      </w:r>
    </w:p>
    <w:p w:rsidR="002703FE" w:rsidRPr="008A5943" w:rsidRDefault="002703FE" w:rsidP="002703FE">
      <w:pPr>
        <w:pStyle w:val="ConsPlusNormal"/>
        <w:ind w:firstLine="709"/>
        <w:jc w:val="both"/>
        <w:rPr>
          <w:rFonts w:ascii="Times New Roman" w:hAnsi="Times New Roman" w:cs="Times New Roman"/>
          <w:sz w:val="24"/>
          <w:szCs w:val="24"/>
        </w:rPr>
      </w:pPr>
      <w:r w:rsidRPr="008A5943">
        <w:rPr>
          <w:rFonts w:ascii="Times New Roman" w:hAnsi="Times New Roman" w:cs="Times New Roman"/>
          <w:sz w:val="24"/>
          <w:szCs w:val="24"/>
        </w:rPr>
        <w:t>При осуществлении записи на прием орган, предоставляющий муниципальную услугу, не вправе требовать от заявителя совершения иных действий, кроме прохождения идентификац</w:t>
      </w:r>
      <w:proofErr w:type="gramStart"/>
      <w:r w:rsidRPr="008A5943">
        <w:rPr>
          <w:rFonts w:ascii="Times New Roman" w:hAnsi="Times New Roman" w:cs="Times New Roman"/>
          <w:sz w:val="24"/>
          <w:szCs w:val="24"/>
        </w:rPr>
        <w:t>ии и ау</w:t>
      </w:r>
      <w:proofErr w:type="gramEnd"/>
      <w:r w:rsidRPr="008A5943">
        <w:rPr>
          <w:rFonts w:ascii="Times New Roman" w:hAnsi="Times New Roman" w:cs="Times New Roman"/>
          <w:sz w:val="24"/>
          <w:szCs w:val="24"/>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2703FE" w:rsidRPr="008A5943" w:rsidRDefault="002703FE" w:rsidP="002703FE">
      <w:pPr>
        <w:jc w:val="center"/>
        <w:outlineLvl w:val="1"/>
      </w:pPr>
    </w:p>
    <w:p w:rsidR="002703FE" w:rsidRPr="008A5943" w:rsidRDefault="002703FE" w:rsidP="002703FE">
      <w:pPr>
        <w:jc w:val="center"/>
        <w:outlineLvl w:val="1"/>
      </w:pPr>
      <w:r w:rsidRPr="008A5943">
        <w:t>Исчерпывающий перечень оснований для отказа в приеме документов, необходимых для пр</w:t>
      </w:r>
      <w:r w:rsidRPr="008A5943">
        <w:t>е</w:t>
      </w:r>
      <w:r w:rsidRPr="008A5943">
        <w:t>доставления муниципальной у</w:t>
      </w:r>
      <w:r w:rsidRPr="008A5943">
        <w:t>с</w:t>
      </w:r>
      <w:r w:rsidRPr="008A5943">
        <w:t>луги</w:t>
      </w:r>
    </w:p>
    <w:p w:rsidR="002703FE" w:rsidRPr="008A5943" w:rsidRDefault="002703FE" w:rsidP="002703FE">
      <w:pPr>
        <w:pStyle w:val="ConsPlusNormal"/>
        <w:ind w:firstLine="709"/>
        <w:jc w:val="both"/>
        <w:rPr>
          <w:rFonts w:ascii="Times New Roman" w:hAnsi="Times New Roman" w:cs="Times New Roman"/>
          <w:sz w:val="24"/>
          <w:szCs w:val="24"/>
        </w:rPr>
      </w:pPr>
      <w:r w:rsidRPr="008A5943">
        <w:rPr>
          <w:rFonts w:ascii="Times New Roman" w:hAnsi="Times New Roman" w:cs="Times New Roman"/>
          <w:sz w:val="24"/>
          <w:szCs w:val="24"/>
        </w:rPr>
        <w:t>45.Исчерпывающий перечень оснований для отказа в приеме документов, необходимых для предоставления муниципальной услуги.</w:t>
      </w:r>
    </w:p>
    <w:p w:rsidR="002703FE" w:rsidRPr="008A5943" w:rsidRDefault="002703FE" w:rsidP="002703FE">
      <w:pPr>
        <w:pStyle w:val="ConsPlusNormal"/>
        <w:ind w:firstLine="709"/>
        <w:jc w:val="both"/>
        <w:rPr>
          <w:rFonts w:ascii="Times New Roman" w:hAnsi="Times New Roman" w:cs="Times New Roman"/>
          <w:sz w:val="24"/>
          <w:szCs w:val="24"/>
        </w:rPr>
      </w:pPr>
      <w:r w:rsidRPr="008A5943">
        <w:rPr>
          <w:rFonts w:ascii="Times New Roman" w:hAnsi="Times New Roman" w:cs="Times New Roman"/>
          <w:sz w:val="24"/>
          <w:szCs w:val="24"/>
        </w:rPr>
        <w:t>46.Основания для отказа в приеме документов, необходимых для предоставления муниципальной услуги не предусмотрены.</w:t>
      </w:r>
    </w:p>
    <w:p w:rsidR="002703FE" w:rsidRPr="008A5943" w:rsidRDefault="002703FE" w:rsidP="002703FE">
      <w:pPr>
        <w:pStyle w:val="ConsPlusNormal"/>
        <w:ind w:firstLine="709"/>
        <w:jc w:val="both"/>
        <w:rPr>
          <w:rFonts w:ascii="Times New Roman" w:hAnsi="Times New Roman" w:cs="Times New Roman"/>
          <w:sz w:val="24"/>
          <w:szCs w:val="24"/>
        </w:rPr>
      </w:pPr>
      <w:r w:rsidRPr="008A5943">
        <w:rPr>
          <w:rFonts w:ascii="Times New Roman" w:hAnsi="Times New Roman" w:cs="Times New Roman"/>
          <w:sz w:val="24"/>
          <w:szCs w:val="24"/>
        </w:rPr>
        <w:t>47.Дополнительные основания для отказа в приеме документов, необходимых для предоставления муниципальной услуги, при направлении заявления в электронной форме:</w:t>
      </w:r>
    </w:p>
    <w:p w:rsidR="002703FE" w:rsidRPr="008A5943" w:rsidRDefault="002703FE" w:rsidP="002703FE">
      <w:pPr>
        <w:pStyle w:val="ConsPlusNormal"/>
        <w:ind w:firstLine="709"/>
        <w:jc w:val="both"/>
        <w:rPr>
          <w:rFonts w:ascii="Times New Roman" w:hAnsi="Times New Roman" w:cs="Times New Roman"/>
          <w:sz w:val="24"/>
          <w:szCs w:val="24"/>
        </w:rPr>
      </w:pPr>
      <w:r w:rsidRPr="008A5943">
        <w:rPr>
          <w:rFonts w:ascii="Times New Roman" w:hAnsi="Times New Roman" w:cs="Times New Roman"/>
          <w:sz w:val="24"/>
          <w:szCs w:val="24"/>
        </w:rPr>
        <w:t>наличие противоречивых сведений в представленных документах и электронной форме заявления;</w:t>
      </w:r>
    </w:p>
    <w:p w:rsidR="002703FE" w:rsidRPr="008A5943" w:rsidRDefault="002703FE" w:rsidP="002703FE">
      <w:pPr>
        <w:pStyle w:val="ConsPlusNormal"/>
        <w:ind w:firstLine="709"/>
        <w:jc w:val="both"/>
        <w:rPr>
          <w:rFonts w:ascii="Times New Roman" w:hAnsi="Times New Roman" w:cs="Times New Roman"/>
          <w:sz w:val="24"/>
          <w:szCs w:val="24"/>
        </w:rPr>
      </w:pPr>
      <w:r w:rsidRPr="008A5943">
        <w:rPr>
          <w:rFonts w:ascii="Times New Roman" w:hAnsi="Times New Roman" w:cs="Times New Roman"/>
          <w:sz w:val="24"/>
          <w:szCs w:val="24"/>
        </w:rPr>
        <w:t>электронные копии (электронные образы) документов, необходимых для предоставления муниципальной услуги, не поддаются прочтению и (или) не соответствуют требованиям к форматам их представления;</w:t>
      </w:r>
    </w:p>
    <w:p w:rsidR="002703FE" w:rsidRPr="008A5943" w:rsidRDefault="002703FE" w:rsidP="002703FE">
      <w:pPr>
        <w:pStyle w:val="ConsPlusNormal"/>
        <w:ind w:firstLine="709"/>
        <w:jc w:val="both"/>
        <w:rPr>
          <w:rFonts w:ascii="Times New Roman" w:hAnsi="Times New Roman" w:cs="Times New Roman"/>
          <w:sz w:val="24"/>
          <w:szCs w:val="24"/>
        </w:rPr>
      </w:pPr>
      <w:r w:rsidRPr="008A5943">
        <w:rPr>
          <w:rFonts w:ascii="Times New Roman" w:hAnsi="Times New Roman" w:cs="Times New Roman"/>
          <w:sz w:val="24"/>
          <w:szCs w:val="24"/>
        </w:rPr>
        <w:t>заявление и иные документы в электронной форме подписаны с использованием простой электронной подписи или усиленной квалифицированной электронной подписи, не принадлежащей заявителю;</w:t>
      </w:r>
    </w:p>
    <w:p w:rsidR="002703FE" w:rsidRPr="008A5943" w:rsidRDefault="002703FE" w:rsidP="002703FE">
      <w:pPr>
        <w:pStyle w:val="ConsPlusNormal"/>
        <w:ind w:firstLine="709"/>
        <w:jc w:val="both"/>
        <w:rPr>
          <w:rFonts w:ascii="Times New Roman" w:hAnsi="Times New Roman" w:cs="Times New Roman"/>
          <w:sz w:val="24"/>
          <w:szCs w:val="24"/>
        </w:rPr>
      </w:pPr>
      <w:r w:rsidRPr="008A5943">
        <w:rPr>
          <w:rFonts w:ascii="Times New Roman" w:hAnsi="Times New Roman" w:cs="Times New Roman"/>
          <w:sz w:val="24"/>
          <w:szCs w:val="24"/>
        </w:rPr>
        <w:t xml:space="preserve">документы не подписаны простой электронной подписью или выявлено несоблюдение условий признания действительности, усиленной квалифицированной электронной подписи, указанных в </w:t>
      </w:r>
      <w:hyperlink w:anchor="Par140" w:tooltip="9.4. Предоставление муниципальной услуги в электронной форме." w:history="1">
        <w:r w:rsidRPr="008A5943">
          <w:rPr>
            <w:rFonts w:ascii="Times New Roman" w:hAnsi="Times New Roman" w:cs="Times New Roman"/>
            <w:sz w:val="24"/>
            <w:szCs w:val="24"/>
          </w:rPr>
          <w:t>пункте 40</w:t>
        </w:r>
      </w:hyperlink>
      <w:r w:rsidRPr="008A5943">
        <w:rPr>
          <w:rFonts w:ascii="Times New Roman" w:hAnsi="Times New Roman" w:cs="Times New Roman"/>
          <w:sz w:val="24"/>
          <w:szCs w:val="24"/>
        </w:rPr>
        <w:t xml:space="preserve"> Административного регламента.</w:t>
      </w:r>
    </w:p>
    <w:p w:rsidR="002703FE" w:rsidRPr="008A5943" w:rsidRDefault="002703FE" w:rsidP="002703FE">
      <w:pPr>
        <w:pStyle w:val="af7"/>
        <w:spacing w:after="0"/>
        <w:ind w:left="0" w:firstLine="709"/>
        <w:jc w:val="both"/>
        <w:rPr>
          <w:bCs/>
          <w:color w:val="FF0000"/>
        </w:rPr>
      </w:pPr>
    </w:p>
    <w:p w:rsidR="002703FE" w:rsidRPr="008A5943" w:rsidRDefault="002703FE" w:rsidP="002703FE">
      <w:pPr>
        <w:spacing w:line="240" w:lineRule="exact"/>
        <w:jc w:val="center"/>
        <w:outlineLvl w:val="1"/>
      </w:pPr>
      <w:r w:rsidRPr="008A5943">
        <w:t>Исчерпывающий перечень оснований для приостановления</w:t>
      </w:r>
    </w:p>
    <w:p w:rsidR="002703FE" w:rsidRPr="008A5943" w:rsidRDefault="002703FE" w:rsidP="002703FE">
      <w:pPr>
        <w:spacing w:line="240" w:lineRule="exact"/>
        <w:jc w:val="center"/>
        <w:outlineLvl w:val="1"/>
      </w:pPr>
      <w:r w:rsidRPr="008A5943">
        <w:t>предоставления муниципальной услуги</w:t>
      </w:r>
    </w:p>
    <w:p w:rsidR="002703FE" w:rsidRPr="008A5943" w:rsidRDefault="002703FE" w:rsidP="002703FE">
      <w:pPr>
        <w:ind w:firstLine="720"/>
        <w:jc w:val="both"/>
      </w:pPr>
      <w:r w:rsidRPr="008A5943">
        <w:t>48.Основания для приостановления предоставления муниципальной услуги нормати</w:t>
      </w:r>
      <w:r w:rsidRPr="008A5943">
        <w:t>в</w:t>
      </w:r>
      <w:r w:rsidRPr="008A5943">
        <w:t>ными правовыми актами Российской Федерации, нормативными правовыми актами Ставр</w:t>
      </w:r>
      <w:r w:rsidRPr="008A5943">
        <w:t>о</w:t>
      </w:r>
      <w:r w:rsidRPr="008A5943">
        <w:t>польского края и муниципальными нормативными прав</w:t>
      </w:r>
      <w:r w:rsidRPr="008A5943">
        <w:t>о</w:t>
      </w:r>
      <w:r w:rsidRPr="008A5943">
        <w:t>выми актами не предусмотрены.</w:t>
      </w:r>
    </w:p>
    <w:p w:rsidR="002703FE" w:rsidRPr="008A5943" w:rsidRDefault="002703FE" w:rsidP="002703FE">
      <w:pPr>
        <w:pStyle w:val="Default"/>
        <w:ind w:firstLine="709"/>
        <w:jc w:val="both"/>
        <w:rPr>
          <w:rFonts w:ascii="Times New Roman" w:hAnsi="Times New Roman" w:cs="Times New Roman"/>
          <w:color w:val="FF0000"/>
        </w:rPr>
      </w:pPr>
    </w:p>
    <w:p w:rsidR="002703FE" w:rsidRPr="008A5943" w:rsidRDefault="002703FE" w:rsidP="002703FE">
      <w:pPr>
        <w:autoSpaceDE w:val="0"/>
        <w:autoSpaceDN w:val="0"/>
        <w:adjustRightInd w:val="0"/>
        <w:ind w:firstLine="709"/>
        <w:jc w:val="center"/>
        <w:rPr>
          <w:bCs/>
          <w:lang w:eastAsia="ru-RU"/>
        </w:rPr>
      </w:pPr>
      <w:r w:rsidRPr="008A5943">
        <w:rPr>
          <w:bCs/>
          <w:lang w:eastAsia="ru-RU"/>
        </w:rPr>
        <w:t>Исчерпывающий перечень оснований для отказа в предоставлении муниципальной усл</w:t>
      </w:r>
      <w:r w:rsidRPr="008A5943">
        <w:rPr>
          <w:bCs/>
          <w:lang w:eastAsia="ru-RU"/>
        </w:rPr>
        <w:t>у</w:t>
      </w:r>
      <w:r w:rsidRPr="008A5943">
        <w:rPr>
          <w:bCs/>
          <w:lang w:eastAsia="ru-RU"/>
        </w:rPr>
        <w:t>ги</w:t>
      </w:r>
    </w:p>
    <w:p w:rsidR="002703FE" w:rsidRPr="008A5943" w:rsidRDefault="002703FE" w:rsidP="002703FE">
      <w:pPr>
        <w:autoSpaceDE w:val="0"/>
        <w:autoSpaceDN w:val="0"/>
        <w:adjustRightInd w:val="0"/>
        <w:ind w:firstLine="709"/>
        <w:jc w:val="center"/>
        <w:rPr>
          <w:bCs/>
          <w:lang w:eastAsia="ru-RU"/>
        </w:rPr>
      </w:pPr>
    </w:p>
    <w:p w:rsidR="002703FE" w:rsidRPr="008A5943" w:rsidRDefault="002703FE" w:rsidP="002703FE">
      <w:pPr>
        <w:pStyle w:val="ConsPlusNormal"/>
        <w:ind w:firstLine="709"/>
        <w:jc w:val="both"/>
        <w:rPr>
          <w:rFonts w:ascii="Times New Roman" w:hAnsi="Times New Roman" w:cs="Times New Roman"/>
          <w:sz w:val="24"/>
          <w:szCs w:val="24"/>
        </w:rPr>
      </w:pPr>
      <w:r w:rsidRPr="008A5943">
        <w:rPr>
          <w:rFonts w:ascii="Times New Roman" w:hAnsi="Times New Roman" w:cs="Times New Roman"/>
          <w:bCs/>
          <w:sz w:val="24"/>
          <w:szCs w:val="24"/>
        </w:rPr>
        <w:t>49.</w:t>
      </w:r>
      <w:r w:rsidRPr="008A5943">
        <w:rPr>
          <w:rFonts w:ascii="Times New Roman" w:hAnsi="Times New Roman" w:cs="Times New Roman"/>
          <w:bCs/>
          <w:color w:val="FF0000"/>
          <w:sz w:val="24"/>
          <w:szCs w:val="24"/>
        </w:rPr>
        <w:t xml:space="preserve"> </w:t>
      </w:r>
      <w:r w:rsidRPr="008A5943">
        <w:rPr>
          <w:rFonts w:ascii="Times New Roman" w:hAnsi="Times New Roman" w:cs="Times New Roman"/>
          <w:sz w:val="24"/>
          <w:szCs w:val="24"/>
        </w:rPr>
        <w:t>Основаниями для отказа в предоставлении муниципальной услуги являются:</w:t>
      </w:r>
    </w:p>
    <w:p w:rsidR="002703FE" w:rsidRPr="008A5943" w:rsidRDefault="002703FE" w:rsidP="002703FE">
      <w:pPr>
        <w:pStyle w:val="ConsPlusNormal"/>
        <w:ind w:firstLine="709"/>
        <w:jc w:val="both"/>
        <w:rPr>
          <w:rFonts w:ascii="Times New Roman" w:hAnsi="Times New Roman" w:cs="Times New Roman"/>
          <w:sz w:val="24"/>
          <w:szCs w:val="24"/>
        </w:rPr>
      </w:pPr>
      <w:r w:rsidRPr="008A5943">
        <w:rPr>
          <w:rFonts w:ascii="Times New Roman" w:hAnsi="Times New Roman" w:cs="Times New Roman"/>
          <w:sz w:val="24"/>
          <w:szCs w:val="24"/>
        </w:rPr>
        <w:t xml:space="preserve">непредставление документов, предусмотренных </w:t>
      </w:r>
      <w:hyperlink w:anchor="Par103" w:tooltip="9.1. Перечень документов и информации,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 w:history="1">
        <w:r w:rsidRPr="008A5943">
          <w:rPr>
            <w:rFonts w:ascii="Times New Roman" w:hAnsi="Times New Roman" w:cs="Times New Roman"/>
            <w:sz w:val="24"/>
            <w:szCs w:val="24"/>
          </w:rPr>
          <w:t>пунктом 28</w:t>
        </w:r>
      </w:hyperlink>
      <w:r w:rsidRPr="008A5943">
        <w:rPr>
          <w:rFonts w:ascii="Times New Roman" w:hAnsi="Times New Roman" w:cs="Times New Roman"/>
          <w:sz w:val="24"/>
          <w:szCs w:val="24"/>
        </w:rPr>
        <w:t xml:space="preserve"> Административного </w:t>
      </w:r>
      <w:r w:rsidRPr="008A5943">
        <w:rPr>
          <w:rFonts w:ascii="Times New Roman" w:hAnsi="Times New Roman" w:cs="Times New Roman"/>
          <w:sz w:val="24"/>
          <w:szCs w:val="24"/>
        </w:rPr>
        <w:lastRenderedPageBreak/>
        <w:t>регламента, обязанность по представлению которых возложена на заявителя;</w:t>
      </w:r>
    </w:p>
    <w:p w:rsidR="002703FE" w:rsidRPr="008A5943" w:rsidRDefault="002703FE" w:rsidP="002703FE">
      <w:pPr>
        <w:pStyle w:val="ConsPlusNormal"/>
        <w:ind w:firstLine="709"/>
        <w:jc w:val="both"/>
        <w:rPr>
          <w:rFonts w:ascii="Times New Roman" w:hAnsi="Times New Roman" w:cs="Times New Roman"/>
          <w:sz w:val="24"/>
          <w:szCs w:val="24"/>
        </w:rPr>
      </w:pPr>
      <w:proofErr w:type="gramStart"/>
      <w:r w:rsidRPr="008A5943">
        <w:rPr>
          <w:rFonts w:ascii="Times New Roman" w:hAnsi="Times New Roman" w:cs="Times New Roman"/>
          <w:sz w:val="24"/>
          <w:szCs w:val="24"/>
        </w:rPr>
        <w:t xml:space="preserve">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решения о предоставлении услуги в соответствии с </w:t>
      </w:r>
      <w:hyperlink w:anchor="Par114" w:tooltip="9.2.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находятся в распоряжении иных организаций, участвующих в предоставлении муниципальной услуги, и которые заявитель вправе представить по собственной инициативе." w:history="1">
        <w:r w:rsidRPr="008A5943">
          <w:rPr>
            <w:rFonts w:ascii="Times New Roman" w:hAnsi="Times New Roman" w:cs="Times New Roman"/>
            <w:sz w:val="24"/>
            <w:szCs w:val="24"/>
          </w:rPr>
          <w:t>пунктом 33</w:t>
        </w:r>
      </w:hyperlink>
      <w:r w:rsidRPr="008A5943">
        <w:rPr>
          <w:rFonts w:ascii="Times New Roman" w:hAnsi="Times New Roman" w:cs="Times New Roman"/>
          <w:sz w:val="24"/>
          <w:szCs w:val="24"/>
        </w:rPr>
        <w:t xml:space="preserve"> Административного регламента, если соответствующий документ не был представлен заявителем по собственной инициативе, за исключением случаев, когда отсутствие таких запрашиваемых документов или</w:t>
      </w:r>
      <w:proofErr w:type="gramEnd"/>
      <w:r w:rsidRPr="008A5943">
        <w:rPr>
          <w:rFonts w:ascii="Times New Roman" w:hAnsi="Times New Roman" w:cs="Times New Roman"/>
          <w:sz w:val="24"/>
          <w:szCs w:val="24"/>
        </w:rPr>
        <w:t xml:space="preserve"> информации в распоряжении таких органов или организаций подтверждает право соответствующих граждан на приватизацию жилого помещения;</w:t>
      </w:r>
    </w:p>
    <w:p w:rsidR="002703FE" w:rsidRPr="008A5943" w:rsidRDefault="002703FE" w:rsidP="002703FE">
      <w:pPr>
        <w:pStyle w:val="ConsPlusNormal"/>
        <w:ind w:firstLine="709"/>
        <w:jc w:val="both"/>
        <w:rPr>
          <w:rFonts w:ascii="Times New Roman" w:hAnsi="Times New Roman" w:cs="Times New Roman"/>
          <w:sz w:val="24"/>
          <w:szCs w:val="24"/>
        </w:rPr>
      </w:pPr>
      <w:r w:rsidRPr="008A5943">
        <w:rPr>
          <w:rFonts w:ascii="Times New Roman" w:hAnsi="Times New Roman" w:cs="Times New Roman"/>
          <w:sz w:val="24"/>
          <w:szCs w:val="24"/>
        </w:rPr>
        <w:t>заявление о предоставлении услуги и документы, необходимые для предоставления услуги, содержат недостоверные сведения;</w:t>
      </w:r>
    </w:p>
    <w:p w:rsidR="002703FE" w:rsidRPr="008A5943" w:rsidRDefault="002703FE" w:rsidP="002703FE">
      <w:pPr>
        <w:pStyle w:val="ConsPlusNormal"/>
        <w:ind w:firstLine="709"/>
        <w:jc w:val="both"/>
        <w:rPr>
          <w:rFonts w:ascii="Times New Roman" w:hAnsi="Times New Roman" w:cs="Times New Roman"/>
          <w:sz w:val="24"/>
          <w:szCs w:val="24"/>
        </w:rPr>
      </w:pPr>
      <w:r w:rsidRPr="008A5943">
        <w:rPr>
          <w:rFonts w:ascii="Times New Roman" w:hAnsi="Times New Roman" w:cs="Times New Roman"/>
          <w:sz w:val="24"/>
          <w:szCs w:val="24"/>
        </w:rPr>
        <w:t xml:space="preserve">принятие судом </w:t>
      </w:r>
      <w:proofErr w:type="gramStart"/>
      <w:r w:rsidRPr="008A5943">
        <w:rPr>
          <w:rFonts w:ascii="Times New Roman" w:hAnsi="Times New Roman" w:cs="Times New Roman"/>
          <w:sz w:val="24"/>
          <w:szCs w:val="24"/>
        </w:rPr>
        <w:t>в установленном гражданским процессуальным законодательством Российской Федерации порядке мер по обеспечению иска по спорам о правах граждан на жилое помещение</w:t>
      </w:r>
      <w:proofErr w:type="gramEnd"/>
      <w:r w:rsidRPr="008A5943">
        <w:rPr>
          <w:rFonts w:ascii="Times New Roman" w:hAnsi="Times New Roman" w:cs="Times New Roman"/>
          <w:sz w:val="24"/>
          <w:szCs w:val="24"/>
        </w:rPr>
        <w:t>;</w:t>
      </w:r>
    </w:p>
    <w:p w:rsidR="002703FE" w:rsidRPr="008A5943" w:rsidRDefault="002703FE" w:rsidP="002703FE">
      <w:pPr>
        <w:pStyle w:val="ConsPlusNormal"/>
        <w:ind w:firstLine="709"/>
        <w:jc w:val="both"/>
        <w:rPr>
          <w:rFonts w:ascii="Times New Roman" w:hAnsi="Times New Roman" w:cs="Times New Roman"/>
          <w:sz w:val="24"/>
          <w:szCs w:val="24"/>
        </w:rPr>
      </w:pPr>
      <w:r w:rsidRPr="008A5943">
        <w:rPr>
          <w:rFonts w:ascii="Times New Roman" w:hAnsi="Times New Roman" w:cs="Times New Roman"/>
          <w:sz w:val="24"/>
          <w:szCs w:val="24"/>
        </w:rPr>
        <w:t>признание жилого помещения в установленном законодательством Российской Федерации порядке непригодным для проживания либо многоквартирного дома аварийным и подлежащим сносу или реконструкции;</w:t>
      </w:r>
    </w:p>
    <w:p w:rsidR="002703FE" w:rsidRPr="008A5943" w:rsidRDefault="002703FE" w:rsidP="002703FE">
      <w:pPr>
        <w:pStyle w:val="ConsPlusNormal"/>
        <w:ind w:firstLine="709"/>
        <w:jc w:val="both"/>
        <w:rPr>
          <w:rFonts w:ascii="Times New Roman" w:hAnsi="Times New Roman" w:cs="Times New Roman"/>
          <w:sz w:val="24"/>
          <w:szCs w:val="24"/>
        </w:rPr>
      </w:pPr>
      <w:r w:rsidRPr="008A5943">
        <w:rPr>
          <w:rFonts w:ascii="Times New Roman" w:hAnsi="Times New Roman" w:cs="Times New Roman"/>
          <w:sz w:val="24"/>
          <w:szCs w:val="24"/>
        </w:rPr>
        <w:t>нахождение жилого помещения в общежитии;</w:t>
      </w:r>
    </w:p>
    <w:p w:rsidR="002703FE" w:rsidRPr="008A5943" w:rsidRDefault="002703FE" w:rsidP="002703FE">
      <w:pPr>
        <w:pStyle w:val="ConsPlusNormal"/>
        <w:ind w:firstLine="709"/>
        <w:jc w:val="both"/>
        <w:rPr>
          <w:rFonts w:ascii="Times New Roman" w:hAnsi="Times New Roman" w:cs="Times New Roman"/>
          <w:sz w:val="24"/>
          <w:szCs w:val="24"/>
        </w:rPr>
      </w:pPr>
      <w:r w:rsidRPr="008A5943">
        <w:rPr>
          <w:rFonts w:ascii="Times New Roman" w:hAnsi="Times New Roman" w:cs="Times New Roman"/>
          <w:sz w:val="24"/>
          <w:szCs w:val="24"/>
        </w:rPr>
        <w:t xml:space="preserve">отнесение жилого помещения к </w:t>
      </w:r>
      <w:proofErr w:type="gramStart"/>
      <w:r w:rsidRPr="008A5943">
        <w:rPr>
          <w:rFonts w:ascii="Times New Roman" w:hAnsi="Times New Roman" w:cs="Times New Roman"/>
          <w:sz w:val="24"/>
          <w:szCs w:val="24"/>
        </w:rPr>
        <w:t>служебному</w:t>
      </w:r>
      <w:proofErr w:type="gramEnd"/>
      <w:r w:rsidRPr="008A5943">
        <w:rPr>
          <w:rFonts w:ascii="Times New Roman" w:hAnsi="Times New Roman" w:cs="Times New Roman"/>
          <w:sz w:val="24"/>
          <w:szCs w:val="24"/>
        </w:rPr>
        <w:t>;</w:t>
      </w:r>
    </w:p>
    <w:p w:rsidR="002703FE" w:rsidRPr="008A5943" w:rsidRDefault="002703FE" w:rsidP="002703FE">
      <w:pPr>
        <w:pStyle w:val="ConsPlusNormal"/>
        <w:ind w:firstLine="709"/>
        <w:jc w:val="both"/>
        <w:rPr>
          <w:rFonts w:ascii="Times New Roman" w:hAnsi="Times New Roman" w:cs="Times New Roman"/>
          <w:sz w:val="24"/>
          <w:szCs w:val="24"/>
        </w:rPr>
      </w:pPr>
      <w:r w:rsidRPr="008A5943">
        <w:rPr>
          <w:rFonts w:ascii="Times New Roman" w:hAnsi="Times New Roman" w:cs="Times New Roman"/>
          <w:sz w:val="24"/>
          <w:szCs w:val="24"/>
        </w:rPr>
        <w:t>подача заявителем и (или) члено</w:t>
      </w:r>
      <w:proofErr w:type="gramStart"/>
      <w:r w:rsidRPr="008A5943">
        <w:rPr>
          <w:rFonts w:ascii="Times New Roman" w:hAnsi="Times New Roman" w:cs="Times New Roman"/>
          <w:sz w:val="24"/>
          <w:szCs w:val="24"/>
        </w:rPr>
        <w:t>м(</w:t>
      </w:r>
      <w:proofErr w:type="spellStart"/>
      <w:proofErr w:type="gramEnd"/>
      <w:r w:rsidRPr="008A5943">
        <w:rPr>
          <w:rFonts w:ascii="Times New Roman" w:hAnsi="Times New Roman" w:cs="Times New Roman"/>
          <w:sz w:val="24"/>
          <w:szCs w:val="24"/>
        </w:rPr>
        <w:t>ами</w:t>
      </w:r>
      <w:proofErr w:type="spellEnd"/>
      <w:r w:rsidRPr="008A5943">
        <w:rPr>
          <w:rFonts w:ascii="Times New Roman" w:hAnsi="Times New Roman" w:cs="Times New Roman"/>
          <w:sz w:val="24"/>
          <w:szCs w:val="24"/>
        </w:rPr>
        <w:t>) семьи заявителя заявления об отказе от предоставления услуги;</w:t>
      </w:r>
    </w:p>
    <w:p w:rsidR="002703FE" w:rsidRPr="008A5943" w:rsidRDefault="002703FE" w:rsidP="002703FE">
      <w:pPr>
        <w:pStyle w:val="ConsPlusNormal"/>
        <w:ind w:firstLine="709"/>
        <w:jc w:val="both"/>
        <w:rPr>
          <w:rFonts w:ascii="Times New Roman" w:hAnsi="Times New Roman" w:cs="Times New Roman"/>
          <w:sz w:val="24"/>
          <w:szCs w:val="24"/>
        </w:rPr>
      </w:pPr>
      <w:r w:rsidRPr="008A5943">
        <w:rPr>
          <w:rFonts w:ascii="Times New Roman" w:hAnsi="Times New Roman" w:cs="Times New Roman"/>
          <w:sz w:val="24"/>
          <w:szCs w:val="24"/>
        </w:rPr>
        <w:t>отсутствие у заявителя гражданства Российской Федерации;</w:t>
      </w:r>
    </w:p>
    <w:p w:rsidR="002703FE" w:rsidRPr="008A5943" w:rsidRDefault="002703FE" w:rsidP="002703FE">
      <w:pPr>
        <w:pStyle w:val="ConsPlusNormal"/>
        <w:ind w:firstLine="709"/>
        <w:jc w:val="both"/>
        <w:rPr>
          <w:rFonts w:ascii="Times New Roman" w:hAnsi="Times New Roman" w:cs="Times New Roman"/>
          <w:sz w:val="24"/>
          <w:szCs w:val="24"/>
        </w:rPr>
      </w:pPr>
      <w:r w:rsidRPr="008A5943">
        <w:rPr>
          <w:rFonts w:ascii="Times New Roman" w:hAnsi="Times New Roman" w:cs="Times New Roman"/>
          <w:sz w:val="24"/>
          <w:szCs w:val="24"/>
        </w:rPr>
        <w:t>заявитель ранее использовал право на однократную бесплатную приватизацию жилого помещения в государственном, либо муниципальном жилищном фонде, за исключением граждан, которые стали собственниками жилого помещения в порядке его приватизации в период своего несовершеннолетия;</w:t>
      </w:r>
    </w:p>
    <w:p w:rsidR="002703FE" w:rsidRPr="008A5943" w:rsidRDefault="002703FE" w:rsidP="002703FE">
      <w:pPr>
        <w:pStyle w:val="ConsPlusNormal"/>
        <w:ind w:firstLine="709"/>
        <w:jc w:val="both"/>
        <w:rPr>
          <w:rFonts w:ascii="Times New Roman" w:hAnsi="Times New Roman" w:cs="Times New Roman"/>
          <w:sz w:val="24"/>
          <w:szCs w:val="24"/>
        </w:rPr>
      </w:pPr>
      <w:r w:rsidRPr="008A5943">
        <w:rPr>
          <w:rFonts w:ascii="Times New Roman" w:hAnsi="Times New Roman" w:cs="Times New Roman"/>
          <w:sz w:val="24"/>
          <w:szCs w:val="24"/>
        </w:rPr>
        <w:t>заявление подано лицом, не уполномоченным совершать такого рода действия;</w:t>
      </w:r>
    </w:p>
    <w:p w:rsidR="002703FE" w:rsidRPr="008A5943" w:rsidRDefault="002703FE" w:rsidP="002703FE">
      <w:pPr>
        <w:pStyle w:val="ConsPlusNormal"/>
        <w:ind w:firstLine="709"/>
        <w:jc w:val="both"/>
        <w:rPr>
          <w:rFonts w:ascii="Times New Roman" w:hAnsi="Times New Roman" w:cs="Times New Roman"/>
          <w:sz w:val="24"/>
          <w:szCs w:val="24"/>
        </w:rPr>
      </w:pPr>
      <w:r w:rsidRPr="008A5943">
        <w:rPr>
          <w:rFonts w:ascii="Times New Roman" w:hAnsi="Times New Roman" w:cs="Times New Roman"/>
          <w:sz w:val="24"/>
          <w:szCs w:val="24"/>
        </w:rPr>
        <w:t>жилое помещение не является муниципальной собственностью;</w:t>
      </w:r>
    </w:p>
    <w:p w:rsidR="002703FE" w:rsidRPr="008A5943" w:rsidRDefault="002703FE" w:rsidP="002703FE">
      <w:pPr>
        <w:pStyle w:val="ConsPlusNormal"/>
        <w:ind w:firstLine="709"/>
        <w:jc w:val="both"/>
        <w:rPr>
          <w:rFonts w:ascii="Times New Roman" w:hAnsi="Times New Roman" w:cs="Times New Roman"/>
          <w:sz w:val="24"/>
          <w:szCs w:val="24"/>
        </w:rPr>
      </w:pPr>
      <w:r w:rsidRPr="008A5943">
        <w:rPr>
          <w:rFonts w:ascii="Times New Roman" w:hAnsi="Times New Roman" w:cs="Times New Roman"/>
          <w:sz w:val="24"/>
          <w:szCs w:val="24"/>
        </w:rPr>
        <w:t>отсутствие согласия всех совместно проживающих членов семьи на приобретение в собственность жилого помещения в порядке приватизации.</w:t>
      </w:r>
    </w:p>
    <w:p w:rsidR="002703FE" w:rsidRPr="008A5943" w:rsidRDefault="002703FE" w:rsidP="002703FE">
      <w:pPr>
        <w:pStyle w:val="ConsPlusNonformat"/>
        <w:ind w:firstLine="709"/>
        <w:jc w:val="both"/>
        <w:rPr>
          <w:rFonts w:ascii="Times New Roman" w:hAnsi="Times New Roman" w:cs="Times New Roman"/>
          <w:bCs/>
          <w:sz w:val="24"/>
          <w:szCs w:val="24"/>
        </w:rPr>
      </w:pPr>
    </w:p>
    <w:p w:rsidR="002703FE" w:rsidRPr="008A5943" w:rsidRDefault="002703FE" w:rsidP="002703FE">
      <w:pPr>
        <w:spacing w:line="240" w:lineRule="exact"/>
        <w:jc w:val="center"/>
      </w:pPr>
      <w:r w:rsidRPr="008A5943">
        <w:t>Перечень услуг, необходимых и обязательных для предоставления муниц</w:t>
      </w:r>
      <w:r w:rsidRPr="008A5943">
        <w:t>и</w:t>
      </w:r>
      <w:r w:rsidRPr="008A5943">
        <w:t>пальной услуги, в том числе сведения о документе (документах), выдаваемом (выдаваемых) иными организаци</w:t>
      </w:r>
      <w:r w:rsidRPr="008A5943">
        <w:t>я</w:t>
      </w:r>
      <w:r w:rsidRPr="008A5943">
        <w:t>ми, участвующими в предоставлении мун</w:t>
      </w:r>
      <w:r w:rsidRPr="008A5943">
        <w:t>и</w:t>
      </w:r>
      <w:r w:rsidRPr="008A5943">
        <w:t>ципальной услуги</w:t>
      </w:r>
    </w:p>
    <w:p w:rsidR="002703FE" w:rsidRPr="008A5943" w:rsidRDefault="002703FE" w:rsidP="002703FE">
      <w:pPr>
        <w:ind w:firstLine="709"/>
        <w:jc w:val="both"/>
      </w:pPr>
      <w:r w:rsidRPr="008A5943">
        <w:t>50. Услуги, которые являются необходимыми и обязательными для предоставления м</w:t>
      </w:r>
      <w:r w:rsidRPr="008A5943">
        <w:t>у</w:t>
      </w:r>
      <w:r w:rsidRPr="008A5943">
        <w:t>ниципальной услуги, нормативными правовыми актами Росси</w:t>
      </w:r>
      <w:r w:rsidRPr="008A5943">
        <w:t>й</w:t>
      </w:r>
      <w:r w:rsidRPr="008A5943">
        <w:t>ской Федерации, нормативными правовыми актами Ставропольского края и муниципальными нормативными правовыми актами не предусмотр</w:t>
      </w:r>
      <w:r w:rsidRPr="008A5943">
        <w:t>е</w:t>
      </w:r>
      <w:r w:rsidRPr="008A5943">
        <w:t>ны.</w:t>
      </w:r>
    </w:p>
    <w:p w:rsidR="002703FE" w:rsidRPr="008A5943" w:rsidRDefault="002703FE" w:rsidP="002703FE">
      <w:pPr>
        <w:ind w:firstLine="709"/>
        <w:jc w:val="both"/>
      </w:pPr>
    </w:p>
    <w:p w:rsidR="002703FE" w:rsidRPr="008A5943" w:rsidRDefault="002703FE" w:rsidP="002703FE">
      <w:pPr>
        <w:spacing w:line="240" w:lineRule="exact"/>
        <w:jc w:val="center"/>
      </w:pPr>
      <w:r w:rsidRPr="008A5943">
        <w:t>Порядок, размер и основания взимания муниципальной пошлины или иной платы, взимаемой за предоставление муниципальной у</w:t>
      </w:r>
      <w:r w:rsidRPr="008A5943">
        <w:t>с</w:t>
      </w:r>
      <w:r w:rsidRPr="008A5943">
        <w:t>луги</w:t>
      </w:r>
    </w:p>
    <w:p w:rsidR="002703FE" w:rsidRPr="008A5943" w:rsidRDefault="002703FE" w:rsidP="002703FE">
      <w:pPr>
        <w:spacing w:line="240" w:lineRule="exact"/>
        <w:jc w:val="center"/>
      </w:pPr>
    </w:p>
    <w:p w:rsidR="002703FE" w:rsidRPr="008A5943" w:rsidRDefault="002703FE" w:rsidP="002703FE">
      <w:pPr>
        <w:ind w:firstLine="709"/>
        <w:jc w:val="both"/>
      </w:pPr>
      <w:r w:rsidRPr="008A5943">
        <w:t>51.Муниципальная услуга предоставляется без взимания муниципальной пошлины или иной платы.</w:t>
      </w:r>
    </w:p>
    <w:p w:rsidR="002703FE" w:rsidRPr="008A5943" w:rsidRDefault="002703FE" w:rsidP="002703FE">
      <w:pPr>
        <w:spacing w:line="240" w:lineRule="exact"/>
        <w:jc w:val="center"/>
        <w:outlineLvl w:val="2"/>
      </w:pPr>
    </w:p>
    <w:p w:rsidR="002703FE" w:rsidRPr="008A5943" w:rsidRDefault="002703FE" w:rsidP="002703FE">
      <w:pPr>
        <w:spacing w:line="240" w:lineRule="exact"/>
        <w:jc w:val="center"/>
        <w:outlineLvl w:val="2"/>
      </w:pPr>
      <w:r w:rsidRPr="008A5943">
        <w:t>Максимальный срок ожидания в очереди при подаче запроса о предоставл</w:t>
      </w:r>
      <w:r w:rsidRPr="008A5943">
        <w:t>е</w:t>
      </w:r>
      <w:r w:rsidRPr="008A5943">
        <w:t>нии муниципальной услуги и услуг, необходимых и обязательных для предоставл</w:t>
      </w:r>
      <w:r w:rsidRPr="008A5943">
        <w:t>е</w:t>
      </w:r>
      <w:r w:rsidRPr="008A5943">
        <w:t>ния муниципальной услуги, при получении результата предоставл</w:t>
      </w:r>
      <w:r w:rsidRPr="008A5943">
        <w:t>е</w:t>
      </w:r>
      <w:r w:rsidRPr="008A5943">
        <w:t>ния таких услуг</w:t>
      </w:r>
    </w:p>
    <w:p w:rsidR="002703FE" w:rsidRPr="008A5943" w:rsidRDefault="002703FE" w:rsidP="002703FE">
      <w:pPr>
        <w:ind w:firstLine="709"/>
        <w:jc w:val="both"/>
      </w:pPr>
      <w:r w:rsidRPr="008A5943">
        <w:t>52. Максимальное время ожидания заявителя в очереди для подачи документов, необх</w:t>
      </w:r>
      <w:r w:rsidRPr="008A5943">
        <w:t>о</w:t>
      </w:r>
      <w:r w:rsidRPr="008A5943">
        <w:t>димых для предоставления муниципальной услуги, и при пол</w:t>
      </w:r>
      <w:r w:rsidRPr="008A5943">
        <w:t>у</w:t>
      </w:r>
      <w:r w:rsidRPr="008A5943">
        <w:t>чении результата предоставления муниципальной услуги не должно прев</w:t>
      </w:r>
      <w:r w:rsidRPr="008A5943">
        <w:t>ы</w:t>
      </w:r>
      <w:r w:rsidRPr="008A5943">
        <w:t xml:space="preserve">шать 15 минут. </w:t>
      </w:r>
    </w:p>
    <w:p w:rsidR="002703FE" w:rsidRPr="008A5943" w:rsidRDefault="002703FE" w:rsidP="002703FE">
      <w:pPr>
        <w:jc w:val="center"/>
        <w:outlineLvl w:val="2"/>
      </w:pPr>
      <w:r w:rsidRPr="008A5943">
        <w:lastRenderedPageBreak/>
        <w:t>Срок и порядок регистрации запроса заявителя о предоставлении муниципальной услуги и у</w:t>
      </w:r>
      <w:r w:rsidRPr="008A5943">
        <w:t>с</w:t>
      </w:r>
      <w:r w:rsidRPr="008A5943">
        <w:t>луг, необходимых и обязательных для предоставления муниц</w:t>
      </w:r>
      <w:r w:rsidRPr="008A5943">
        <w:t>и</w:t>
      </w:r>
      <w:r w:rsidRPr="008A5943">
        <w:t>пальной услуги, в том числе в электронной форме</w:t>
      </w:r>
    </w:p>
    <w:p w:rsidR="002703FE" w:rsidRPr="008A5943" w:rsidRDefault="002703FE" w:rsidP="002703FE">
      <w:pPr>
        <w:jc w:val="center"/>
        <w:outlineLvl w:val="2"/>
      </w:pPr>
    </w:p>
    <w:p w:rsidR="002703FE" w:rsidRPr="008A5943" w:rsidRDefault="002703FE" w:rsidP="002703FE">
      <w:pPr>
        <w:ind w:firstLine="709"/>
        <w:jc w:val="both"/>
        <w:outlineLvl w:val="2"/>
      </w:pPr>
      <w:r w:rsidRPr="008A5943">
        <w:t>53.Срок регистрации запроса заявителя о предоставлении муниципальной услуги соста</w:t>
      </w:r>
      <w:r w:rsidRPr="008A5943">
        <w:t>в</w:t>
      </w:r>
      <w:r w:rsidRPr="008A5943">
        <w:t>ляет 15 минут.</w:t>
      </w:r>
    </w:p>
    <w:p w:rsidR="002703FE" w:rsidRPr="008A5943" w:rsidRDefault="002703FE" w:rsidP="002703FE">
      <w:pPr>
        <w:ind w:firstLine="709"/>
      </w:pPr>
      <w:r w:rsidRPr="008A5943">
        <w:t>54. Заявление для предоставления муниципальной услуги регистрируется в администр</w:t>
      </w:r>
      <w:r w:rsidRPr="008A5943">
        <w:t>а</w:t>
      </w:r>
      <w:r w:rsidRPr="008A5943">
        <w:t>ции Арзгирского муниципального округа Ставропольского кра</w:t>
      </w:r>
      <w:r w:rsidRPr="008A5943">
        <w:t>я</w:t>
      </w:r>
      <w:r w:rsidRPr="008A5943">
        <w:t>.</w:t>
      </w:r>
    </w:p>
    <w:p w:rsidR="002703FE" w:rsidRPr="008A5943" w:rsidRDefault="002703FE" w:rsidP="002703FE">
      <w:pPr>
        <w:pStyle w:val="ConsPlusNormal"/>
        <w:ind w:firstLine="540"/>
        <w:jc w:val="both"/>
        <w:rPr>
          <w:rFonts w:ascii="Times New Roman" w:hAnsi="Times New Roman" w:cs="Times New Roman"/>
          <w:sz w:val="24"/>
          <w:szCs w:val="24"/>
        </w:rPr>
      </w:pPr>
      <w:r w:rsidRPr="008A5943">
        <w:rPr>
          <w:rFonts w:ascii="Times New Roman" w:hAnsi="Times New Roman" w:cs="Times New Roman"/>
          <w:sz w:val="24"/>
          <w:szCs w:val="24"/>
        </w:rPr>
        <w:t>Срок регистрации заявления о предоставлении муниципальной услуги составляет 1 рабочий день.</w:t>
      </w:r>
    </w:p>
    <w:p w:rsidR="002703FE" w:rsidRPr="008A5943" w:rsidRDefault="002703FE" w:rsidP="002703FE">
      <w:pPr>
        <w:ind w:firstLine="709"/>
        <w:jc w:val="both"/>
      </w:pPr>
      <w:r w:rsidRPr="008A5943">
        <w:t>55. Письменное обращение заявителя о получении информации о порядке предоставл</w:t>
      </w:r>
      <w:r w:rsidRPr="008A5943">
        <w:t>е</w:t>
      </w:r>
      <w:r w:rsidRPr="008A5943">
        <w:t>ния муниципальной услуги и сведений о ходе предоставления муниципальной услуги регистр</w:t>
      </w:r>
      <w:r w:rsidRPr="008A5943">
        <w:t>и</w:t>
      </w:r>
      <w:r w:rsidRPr="008A5943">
        <w:t>руется в администрации Арзгирского муниц</w:t>
      </w:r>
      <w:r w:rsidRPr="008A5943">
        <w:t>и</w:t>
      </w:r>
      <w:r w:rsidRPr="008A5943">
        <w:t>пального округа Ставропольского края.</w:t>
      </w:r>
    </w:p>
    <w:p w:rsidR="002703FE" w:rsidRPr="008A5943" w:rsidRDefault="002703FE" w:rsidP="002703FE">
      <w:pPr>
        <w:ind w:firstLine="709"/>
        <w:jc w:val="both"/>
      </w:pPr>
    </w:p>
    <w:p w:rsidR="002703FE" w:rsidRPr="008A5943" w:rsidRDefault="002703FE" w:rsidP="002703FE">
      <w:pPr>
        <w:spacing w:line="240" w:lineRule="exact"/>
        <w:jc w:val="center"/>
        <w:outlineLvl w:val="2"/>
      </w:pPr>
      <w:r w:rsidRPr="008A5943">
        <w:t>Требования к помещениям, в которых предоставляется муниципальная услуга, к местам ожид</w:t>
      </w:r>
      <w:r w:rsidRPr="008A5943">
        <w:t>а</w:t>
      </w:r>
      <w:r w:rsidRPr="008A5943">
        <w:t>ния и приема заявителей, размещению и оформлению визуал</w:t>
      </w:r>
      <w:r w:rsidRPr="008A5943">
        <w:t>ь</w:t>
      </w:r>
      <w:r w:rsidRPr="008A5943">
        <w:t xml:space="preserve">ной, текстовой и </w:t>
      </w:r>
      <w:proofErr w:type="spellStart"/>
      <w:r w:rsidRPr="008A5943">
        <w:t>мультимедийной</w:t>
      </w:r>
      <w:proofErr w:type="spellEnd"/>
      <w:r w:rsidRPr="008A5943">
        <w:t xml:space="preserve"> информации о порядке предоставления муниц</w:t>
      </w:r>
      <w:r w:rsidRPr="008A5943">
        <w:t>и</w:t>
      </w:r>
      <w:r w:rsidRPr="008A5943">
        <w:t>пальной услуги</w:t>
      </w:r>
    </w:p>
    <w:p w:rsidR="002703FE" w:rsidRPr="008A5943" w:rsidRDefault="002703FE" w:rsidP="002703FE">
      <w:pPr>
        <w:ind w:firstLine="709"/>
        <w:jc w:val="both"/>
        <w:outlineLvl w:val="2"/>
      </w:pPr>
      <w:r w:rsidRPr="008A5943">
        <w:t>56.Помещения администрации должны соответств</w:t>
      </w:r>
      <w:r w:rsidRPr="008A5943">
        <w:t>о</w:t>
      </w:r>
      <w:r w:rsidRPr="008A5943">
        <w:t xml:space="preserve">вать санитарно-эпидемиологическим правилам и нормативам </w:t>
      </w:r>
      <w:r w:rsidRPr="008A5943">
        <w:rPr>
          <w:color w:val="000000"/>
        </w:rPr>
        <w:t>«</w:t>
      </w:r>
      <w:r w:rsidRPr="008A5943">
        <w:rPr>
          <w:bCs/>
        </w:rPr>
        <w:t>Санитарно-эпидемиологические требования к условиям труда</w:t>
      </w:r>
      <w:r w:rsidRPr="008A5943">
        <w:rPr>
          <w:color w:val="000000"/>
        </w:rPr>
        <w:t xml:space="preserve">. </w:t>
      </w:r>
      <w:proofErr w:type="spellStart"/>
      <w:r w:rsidRPr="008A5943">
        <w:rPr>
          <w:color w:val="000000"/>
        </w:rPr>
        <w:t>Са</w:t>
      </w:r>
      <w:r w:rsidRPr="008A5943">
        <w:rPr>
          <w:color w:val="000000"/>
        </w:rPr>
        <w:t>н</w:t>
      </w:r>
      <w:r w:rsidRPr="008A5943">
        <w:rPr>
          <w:color w:val="000000"/>
        </w:rPr>
        <w:t>Пин</w:t>
      </w:r>
      <w:proofErr w:type="spellEnd"/>
      <w:r w:rsidRPr="008A5943">
        <w:rPr>
          <w:color w:val="000000"/>
        </w:rPr>
        <w:t xml:space="preserve"> 2.2.3670-20» </w:t>
      </w:r>
      <w:r w:rsidRPr="008A5943">
        <w:t>и быть оборудованы противопожарной системой и средствами пожаротуш</w:t>
      </w:r>
      <w:r w:rsidRPr="008A5943">
        <w:t>е</w:t>
      </w:r>
      <w:r w:rsidRPr="008A5943">
        <w:t>ния, системой оповещения о возникновении чре</w:t>
      </w:r>
      <w:r w:rsidRPr="008A5943">
        <w:t>з</w:t>
      </w:r>
      <w:r w:rsidRPr="008A5943">
        <w:t>вычайной ситуации.</w:t>
      </w:r>
    </w:p>
    <w:p w:rsidR="002703FE" w:rsidRPr="008A5943" w:rsidRDefault="002703FE" w:rsidP="002703FE">
      <w:pPr>
        <w:ind w:firstLine="709"/>
        <w:jc w:val="both"/>
      </w:pPr>
      <w:r w:rsidRPr="008A5943">
        <w:t>Вход и выход из помещений оборудуются соответствующими указател</w:t>
      </w:r>
      <w:r w:rsidRPr="008A5943">
        <w:t>я</w:t>
      </w:r>
      <w:r w:rsidRPr="008A5943">
        <w:t>ми.</w:t>
      </w:r>
    </w:p>
    <w:p w:rsidR="002703FE" w:rsidRPr="008A5943" w:rsidRDefault="002703FE" w:rsidP="002703FE">
      <w:pPr>
        <w:ind w:firstLine="709"/>
        <w:jc w:val="both"/>
      </w:pPr>
      <w:r w:rsidRPr="008A5943">
        <w:t>Вход в помещения администрации оборудуется пандусом, расширенным переходом, п</w:t>
      </w:r>
      <w:r w:rsidRPr="008A5943">
        <w:t>о</w:t>
      </w:r>
      <w:r w:rsidRPr="008A5943">
        <w:t>зволяющим обеспечить беспрепятстве</w:t>
      </w:r>
      <w:r w:rsidRPr="008A5943">
        <w:t>н</w:t>
      </w:r>
      <w:r w:rsidRPr="008A5943">
        <w:t>ный вход инвалидов (инвалидов-колясочников). Вход в орган местного самоуправления оборудуется информационной табличкой (вывеской), соде</w:t>
      </w:r>
      <w:r w:rsidRPr="008A5943">
        <w:t>р</w:t>
      </w:r>
      <w:r w:rsidRPr="008A5943">
        <w:t>жащей информацию о наименовании, месте нахождения и режиме работы органа местного с</w:t>
      </w:r>
      <w:r w:rsidRPr="008A5943">
        <w:t>а</w:t>
      </w:r>
      <w:r w:rsidRPr="008A5943">
        <w:t>моуправления.</w:t>
      </w:r>
    </w:p>
    <w:p w:rsidR="002703FE" w:rsidRPr="008A5943" w:rsidRDefault="002703FE" w:rsidP="002703FE">
      <w:pPr>
        <w:ind w:firstLine="709"/>
        <w:jc w:val="both"/>
      </w:pPr>
      <w:r w:rsidRPr="008A5943">
        <w:t>Кабинеты оборудуются информационной табличкой (вывеской), содержащей информ</w:t>
      </w:r>
      <w:r w:rsidRPr="008A5943">
        <w:t>а</w:t>
      </w:r>
      <w:r w:rsidRPr="008A5943">
        <w:t>цию о наименовании структурного подразделения органа мес</w:t>
      </w:r>
      <w:r w:rsidRPr="008A5943">
        <w:t>т</w:t>
      </w:r>
      <w:r w:rsidRPr="008A5943">
        <w:t>ного самоуправления.</w:t>
      </w:r>
    </w:p>
    <w:p w:rsidR="002703FE" w:rsidRPr="008A5943" w:rsidRDefault="002703FE" w:rsidP="002703FE">
      <w:pPr>
        <w:ind w:firstLine="709"/>
        <w:jc w:val="both"/>
      </w:pPr>
      <w:r w:rsidRPr="008A5943">
        <w:t>57. Места ожидания должны соответствовать комфортным условиям для заявителей и оптимальным условиям работы должностных лиц органа местн</w:t>
      </w:r>
      <w:r w:rsidRPr="008A5943">
        <w:t>о</w:t>
      </w:r>
      <w:r w:rsidRPr="008A5943">
        <w:t>го самоуправления, в том числе необходимо наличие доступных мест общего пользования (ту</w:t>
      </w:r>
      <w:r w:rsidRPr="008A5943">
        <w:t>а</w:t>
      </w:r>
      <w:r w:rsidRPr="008A5943">
        <w:t>лет).</w:t>
      </w:r>
    </w:p>
    <w:p w:rsidR="002703FE" w:rsidRPr="008A5943" w:rsidRDefault="002703FE" w:rsidP="002703FE">
      <w:pPr>
        <w:ind w:firstLine="709"/>
        <w:jc w:val="both"/>
      </w:pPr>
      <w:r w:rsidRPr="008A5943">
        <w:t>Места ожидания в очереди на предоставление или получение документов оборудуются стульями, кресельными секциями или скамьями (</w:t>
      </w:r>
      <w:proofErr w:type="spellStart"/>
      <w:r w:rsidRPr="008A5943">
        <w:t>банкетками</w:t>
      </w:r>
      <w:proofErr w:type="spellEnd"/>
      <w:r w:rsidRPr="008A5943">
        <w:t>). Количество мест ожидания о</w:t>
      </w:r>
      <w:r w:rsidRPr="008A5943">
        <w:t>п</w:t>
      </w:r>
      <w:r w:rsidRPr="008A5943">
        <w:t>ределяется  исходя из фактической нагрузки и возможностей для размещения в зд</w:t>
      </w:r>
      <w:r w:rsidRPr="008A5943">
        <w:t>а</w:t>
      </w:r>
      <w:r w:rsidRPr="008A5943">
        <w:t>нии.</w:t>
      </w:r>
    </w:p>
    <w:p w:rsidR="002703FE" w:rsidRPr="008A5943" w:rsidRDefault="002703FE" w:rsidP="002703FE">
      <w:pPr>
        <w:ind w:firstLine="709"/>
        <w:jc w:val="both"/>
      </w:pPr>
      <w:r w:rsidRPr="008A5943">
        <w:t>58. Места для заполнения заявлений для предоставления муниципальной услуги разм</w:t>
      </w:r>
      <w:r w:rsidRPr="008A5943">
        <w:t>е</w:t>
      </w:r>
      <w:r w:rsidRPr="008A5943">
        <w:t>щаются в холле органа местного самоуправления и оборудуются образцами заполнения док</w:t>
      </w:r>
      <w:r w:rsidRPr="008A5943">
        <w:t>у</w:t>
      </w:r>
      <w:r w:rsidRPr="008A5943">
        <w:t>ментов, бланками заявлений, информационными стендами, стульями и столами (стойк</w:t>
      </w:r>
      <w:r w:rsidRPr="008A5943">
        <w:t>а</w:t>
      </w:r>
      <w:r w:rsidRPr="008A5943">
        <w:t>ми).</w:t>
      </w:r>
    </w:p>
    <w:p w:rsidR="002703FE" w:rsidRPr="008A5943" w:rsidRDefault="002703FE" w:rsidP="002703FE">
      <w:pPr>
        <w:ind w:firstLine="709"/>
        <w:jc w:val="both"/>
      </w:pPr>
      <w:r w:rsidRPr="008A5943">
        <w:t xml:space="preserve">59. </w:t>
      </w:r>
      <w:proofErr w:type="gramStart"/>
      <w:r w:rsidRPr="008A5943">
        <w:t xml:space="preserve">Визуальная, текстовая и </w:t>
      </w:r>
      <w:proofErr w:type="spellStart"/>
      <w:r w:rsidRPr="008A5943">
        <w:t>мультимедийная</w:t>
      </w:r>
      <w:proofErr w:type="spellEnd"/>
      <w:r w:rsidRPr="008A5943">
        <w:t xml:space="preserve"> информация о порядке предоставления м</w:t>
      </w:r>
      <w:r w:rsidRPr="008A5943">
        <w:t>у</w:t>
      </w:r>
      <w:r w:rsidRPr="008A5943">
        <w:t>ниципальной услуги размещается на информационных стендах в холле органа местного сам</w:t>
      </w:r>
      <w:r w:rsidRPr="008A5943">
        <w:t>о</w:t>
      </w:r>
      <w:r w:rsidRPr="008A5943">
        <w:t>управления для ожидания и приема заявителей (устанавливаются в удобном для заявителей месте), а также в информационно-телекоммуникационной сети И</w:t>
      </w:r>
      <w:r w:rsidRPr="008A5943">
        <w:t>н</w:t>
      </w:r>
      <w:r w:rsidRPr="008A5943">
        <w:t>тернет на официальном сайте органа местного самоуправления  (</w:t>
      </w:r>
      <w:proofErr w:type="spellStart"/>
      <w:r w:rsidRPr="008A5943">
        <w:t>www</w:t>
      </w:r>
      <w:proofErr w:type="spellEnd"/>
      <w:r w:rsidRPr="008A5943">
        <w:t>.</w:t>
      </w:r>
      <w:proofErr w:type="spellStart"/>
      <w:r w:rsidRPr="008A5943">
        <w:rPr>
          <w:lang w:val="en-US"/>
        </w:rPr>
        <w:t>arzgiradmin</w:t>
      </w:r>
      <w:proofErr w:type="spellEnd"/>
      <w:r w:rsidRPr="008A5943">
        <w:t>.</w:t>
      </w:r>
      <w:proofErr w:type="spellStart"/>
      <w:r w:rsidRPr="008A5943">
        <w:rPr>
          <w:lang w:val="en-US"/>
        </w:rPr>
        <w:t>ru</w:t>
      </w:r>
      <w:proofErr w:type="spellEnd"/>
      <w:r w:rsidRPr="008A5943">
        <w:t>), в федеральной государственной и</w:t>
      </w:r>
      <w:r w:rsidRPr="008A5943">
        <w:t>н</w:t>
      </w:r>
      <w:r w:rsidRPr="008A5943">
        <w:t>формационной системе «Единый портал государстве</w:t>
      </w:r>
      <w:r w:rsidRPr="008A5943">
        <w:t>н</w:t>
      </w:r>
      <w:r w:rsidRPr="008A5943">
        <w:t>ных и муниципальных услуг (функций)» (</w:t>
      </w:r>
      <w:proofErr w:type="spellStart"/>
      <w:r w:rsidRPr="008A5943">
        <w:t>www.gosuslugi.ru</w:t>
      </w:r>
      <w:proofErr w:type="spellEnd"/>
      <w:proofErr w:type="gramEnd"/>
      <w:r w:rsidRPr="008A5943">
        <w:t>) и муниципальной системе «Портал государс</w:t>
      </w:r>
      <w:r w:rsidRPr="008A5943">
        <w:t>т</w:t>
      </w:r>
      <w:r w:rsidRPr="008A5943">
        <w:t>венных услуг Ставропольского края» (</w:t>
      </w:r>
      <w:r w:rsidRPr="008A5943">
        <w:rPr>
          <w:color w:val="000000"/>
          <w:lang w:val="en-US"/>
        </w:rPr>
        <w:t>www</w:t>
      </w:r>
      <w:r w:rsidRPr="008A5943">
        <w:rPr>
          <w:color w:val="000000"/>
        </w:rPr>
        <w:t>.26</w:t>
      </w:r>
      <w:proofErr w:type="spellStart"/>
      <w:r w:rsidRPr="008A5943">
        <w:rPr>
          <w:color w:val="000000"/>
          <w:lang w:val="en-US"/>
        </w:rPr>
        <w:t>gosuslugi</w:t>
      </w:r>
      <w:proofErr w:type="spellEnd"/>
      <w:r w:rsidRPr="008A5943">
        <w:rPr>
          <w:color w:val="000000"/>
        </w:rPr>
        <w:t>.</w:t>
      </w:r>
      <w:proofErr w:type="spellStart"/>
      <w:r w:rsidRPr="008A5943">
        <w:rPr>
          <w:color w:val="000000"/>
          <w:lang w:val="en-US"/>
        </w:rPr>
        <w:t>ru</w:t>
      </w:r>
      <w:proofErr w:type="spellEnd"/>
      <w:r w:rsidRPr="008A5943">
        <w:t xml:space="preserve">). </w:t>
      </w:r>
    </w:p>
    <w:p w:rsidR="002703FE" w:rsidRPr="008A5943" w:rsidRDefault="002703FE" w:rsidP="002703FE">
      <w:pPr>
        <w:ind w:firstLine="709"/>
        <w:jc w:val="both"/>
      </w:pPr>
      <w:r w:rsidRPr="008A5943">
        <w:t xml:space="preserve">Оформление визуальной, текстовой и </w:t>
      </w:r>
      <w:proofErr w:type="spellStart"/>
      <w:r w:rsidRPr="008A5943">
        <w:t>мультимедийной</w:t>
      </w:r>
      <w:proofErr w:type="spellEnd"/>
      <w:r w:rsidRPr="008A5943">
        <w:t xml:space="preserve"> информации о порядке предо</w:t>
      </w:r>
      <w:r w:rsidRPr="008A5943">
        <w:t>с</w:t>
      </w:r>
      <w:r w:rsidRPr="008A5943">
        <w:t>тавления муниципальной услуги должно соответствовать оптимальному зрительному и слух</w:t>
      </w:r>
      <w:r w:rsidRPr="008A5943">
        <w:t>о</w:t>
      </w:r>
      <w:r w:rsidRPr="008A5943">
        <w:t>вому восприятию этой информации заявител</w:t>
      </w:r>
      <w:r w:rsidRPr="008A5943">
        <w:t>я</w:t>
      </w:r>
      <w:r w:rsidRPr="008A5943">
        <w:t>ми.</w:t>
      </w:r>
    </w:p>
    <w:p w:rsidR="002703FE" w:rsidRPr="008A5943" w:rsidRDefault="002703FE" w:rsidP="002703FE">
      <w:pPr>
        <w:ind w:firstLine="709"/>
        <w:jc w:val="both"/>
      </w:pPr>
      <w:r w:rsidRPr="008A5943">
        <w:t>60. Рабочие места должностных лиц органа местного самоуправления, предоставляющих муниципальную услугу, оборудуются компьютерами и оргтехникой, позволяющей своевреме</w:t>
      </w:r>
      <w:r w:rsidRPr="008A5943">
        <w:t>н</w:t>
      </w:r>
      <w:r w:rsidRPr="008A5943">
        <w:lastRenderedPageBreak/>
        <w:t>но и в полном объеме получать справочную информацию по вопросам предоставления муниц</w:t>
      </w:r>
      <w:r w:rsidRPr="008A5943">
        <w:t>и</w:t>
      </w:r>
      <w:r w:rsidRPr="008A5943">
        <w:t>пальной услуги и организовать предоставление муниципальной услуги в полном объ</w:t>
      </w:r>
      <w:r w:rsidRPr="008A5943">
        <w:t>е</w:t>
      </w:r>
      <w:r w:rsidRPr="008A5943">
        <w:t>ме.</w:t>
      </w:r>
    </w:p>
    <w:p w:rsidR="002703FE" w:rsidRPr="008A5943" w:rsidRDefault="002703FE" w:rsidP="002703FE">
      <w:pPr>
        <w:ind w:firstLine="708"/>
        <w:jc w:val="both"/>
      </w:pPr>
    </w:p>
    <w:p w:rsidR="002703FE" w:rsidRPr="008A5943" w:rsidRDefault="002703FE" w:rsidP="002703FE">
      <w:pPr>
        <w:pStyle w:val="ConsPlusTitle"/>
        <w:ind w:firstLine="540"/>
        <w:jc w:val="center"/>
        <w:outlineLvl w:val="2"/>
        <w:rPr>
          <w:rFonts w:ascii="Times New Roman" w:hAnsi="Times New Roman" w:cs="Times New Roman"/>
          <w:b w:val="0"/>
          <w:sz w:val="24"/>
          <w:szCs w:val="24"/>
        </w:rPr>
      </w:pPr>
      <w:r w:rsidRPr="008A5943">
        <w:rPr>
          <w:rFonts w:ascii="Times New Roman" w:hAnsi="Times New Roman" w:cs="Times New Roman"/>
          <w:b w:val="0"/>
          <w:sz w:val="24"/>
          <w:szCs w:val="24"/>
        </w:rPr>
        <w:t>Показатели качества и доступности муниципальной услуги</w:t>
      </w:r>
    </w:p>
    <w:p w:rsidR="002703FE" w:rsidRPr="008A5943" w:rsidRDefault="002703FE" w:rsidP="002703FE">
      <w:pPr>
        <w:pStyle w:val="ConsPlusTitle"/>
        <w:ind w:firstLine="540"/>
        <w:jc w:val="both"/>
        <w:outlineLvl w:val="2"/>
        <w:rPr>
          <w:rFonts w:ascii="Times New Roman" w:hAnsi="Times New Roman" w:cs="Times New Roman"/>
          <w:b w:val="0"/>
          <w:sz w:val="24"/>
          <w:szCs w:val="24"/>
        </w:rPr>
      </w:pPr>
    </w:p>
    <w:p w:rsidR="002703FE" w:rsidRPr="008A5943" w:rsidRDefault="002703FE" w:rsidP="002703FE">
      <w:pPr>
        <w:pStyle w:val="ConsPlusNormal"/>
        <w:ind w:firstLine="709"/>
        <w:jc w:val="both"/>
        <w:rPr>
          <w:rFonts w:ascii="Times New Roman" w:hAnsi="Times New Roman" w:cs="Times New Roman"/>
          <w:sz w:val="24"/>
          <w:szCs w:val="24"/>
        </w:rPr>
      </w:pPr>
      <w:r w:rsidRPr="008A5943">
        <w:rPr>
          <w:rFonts w:ascii="Times New Roman" w:hAnsi="Times New Roman" w:cs="Times New Roman"/>
          <w:sz w:val="24"/>
          <w:szCs w:val="24"/>
        </w:rPr>
        <w:t>К показателям доступности и качества муниципальных услуг относятся:</w:t>
      </w:r>
    </w:p>
    <w:p w:rsidR="002703FE" w:rsidRPr="008A5943" w:rsidRDefault="002703FE" w:rsidP="002703FE">
      <w:pPr>
        <w:pStyle w:val="ConsPlusNormal"/>
        <w:ind w:firstLine="709"/>
        <w:jc w:val="both"/>
        <w:rPr>
          <w:rFonts w:ascii="Times New Roman" w:hAnsi="Times New Roman" w:cs="Times New Roman"/>
          <w:sz w:val="24"/>
          <w:szCs w:val="24"/>
        </w:rPr>
      </w:pPr>
      <w:r w:rsidRPr="008A5943">
        <w:rPr>
          <w:rFonts w:ascii="Times New Roman" w:hAnsi="Times New Roman" w:cs="Times New Roman"/>
          <w:sz w:val="24"/>
          <w:szCs w:val="24"/>
        </w:rPr>
        <w:t>61. Своевременность:</w:t>
      </w:r>
    </w:p>
    <w:p w:rsidR="002703FE" w:rsidRPr="008A5943" w:rsidRDefault="002703FE" w:rsidP="002703FE">
      <w:pPr>
        <w:pStyle w:val="ConsPlusNormal"/>
        <w:ind w:firstLine="709"/>
        <w:jc w:val="both"/>
        <w:rPr>
          <w:rFonts w:ascii="Times New Roman" w:hAnsi="Times New Roman" w:cs="Times New Roman"/>
          <w:sz w:val="24"/>
          <w:szCs w:val="24"/>
        </w:rPr>
      </w:pPr>
      <w:r w:rsidRPr="008A5943">
        <w:rPr>
          <w:rFonts w:ascii="Times New Roman" w:hAnsi="Times New Roman" w:cs="Times New Roman"/>
          <w:sz w:val="24"/>
          <w:szCs w:val="24"/>
        </w:rPr>
        <w:t>предоставление муниципальной услуги в установленный регламентом срок;</w:t>
      </w:r>
    </w:p>
    <w:p w:rsidR="002703FE" w:rsidRPr="008A5943" w:rsidRDefault="002703FE" w:rsidP="002703FE">
      <w:pPr>
        <w:pStyle w:val="ConsPlusNormal"/>
        <w:ind w:firstLine="709"/>
        <w:jc w:val="both"/>
        <w:rPr>
          <w:rFonts w:ascii="Times New Roman" w:hAnsi="Times New Roman" w:cs="Times New Roman"/>
          <w:sz w:val="24"/>
          <w:szCs w:val="24"/>
        </w:rPr>
      </w:pPr>
      <w:r w:rsidRPr="008A5943">
        <w:rPr>
          <w:rFonts w:ascii="Times New Roman" w:hAnsi="Times New Roman" w:cs="Times New Roman"/>
          <w:sz w:val="24"/>
          <w:szCs w:val="24"/>
        </w:rPr>
        <w:t>своевременное направление межведомственных запросов (в случае необходимости).</w:t>
      </w:r>
    </w:p>
    <w:p w:rsidR="002703FE" w:rsidRPr="008A5943" w:rsidRDefault="002703FE" w:rsidP="002703FE">
      <w:pPr>
        <w:pStyle w:val="ConsPlusNormal"/>
        <w:ind w:firstLine="709"/>
        <w:jc w:val="both"/>
        <w:rPr>
          <w:rFonts w:ascii="Times New Roman" w:hAnsi="Times New Roman" w:cs="Times New Roman"/>
          <w:sz w:val="24"/>
          <w:szCs w:val="24"/>
        </w:rPr>
      </w:pPr>
      <w:r w:rsidRPr="008A5943">
        <w:rPr>
          <w:rFonts w:ascii="Times New Roman" w:hAnsi="Times New Roman" w:cs="Times New Roman"/>
          <w:sz w:val="24"/>
          <w:szCs w:val="24"/>
        </w:rPr>
        <w:t>62. Доступность:</w:t>
      </w:r>
    </w:p>
    <w:p w:rsidR="002703FE" w:rsidRPr="008A5943" w:rsidRDefault="002703FE" w:rsidP="002703FE">
      <w:pPr>
        <w:pStyle w:val="ConsPlusNormal"/>
        <w:ind w:firstLine="709"/>
        <w:jc w:val="both"/>
        <w:rPr>
          <w:rFonts w:ascii="Times New Roman" w:hAnsi="Times New Roman" w:cs="Times New Roman"/>
          <w:sz w:val="24"/>
          <w:szCs w:val="24"/>
        </w:rPr>
      </w:pPr>
      <w:r w:rsidRPr="008A5943">
        <w:rPr>
          <w:rFonts w:ascii="Times New Roman" w:hAnsi="Times New Roman" w:cs="Times New Roman"/>
          <w:sz w:val="24"/>
          <w:szCs w:val="24"/>
        </w:rPr>
        <w:t>наличие возможности записаться на прием по телефону или посредством единого портала или регионального портала;</w:t>
      </w:r>
    </w:p>
    <w:p w:rsidR="002703FE" w:rsidRPr="008A5943" w:rsidRDefault="002703FE" w:rsidP="002703FE">
      <w:pPr>
        <w:pStyle w:val="ConsPlusNormal"/>
        <w:ind w:firstLine="709"/>
        <w:jc w:val="both"/>
        <w:rPr>
          <w:rFonts w:ascii="Times New Roman" w:hAnsi="Times New Roman" w:cs="Times New Roman"/>
          <w:sz w:val="24"/>
          <w:szCs w:val="24"/>
        </w:rPr>
      </w:pPr>
      <w:r w:rsidRPr="008A5943">
        <w:rPr>
          <w:rFonts w:ascii="Times New Roman" w:hAnsi="Times New Roman" w:cs="Times New Roman"/>
          <w:sz w:val="24"/>
          <w:szCs w:val="24"/>
        </w:rPr>
        <w:t xml:space="preserve">наличие </w:t>
      </w:r>
      <w:proofErr w:type="spellStart"/>
      <w:r w:rsidRPr="008A5943">
        <w:rPr>
          <w:rFonts w:ascii="Times New Roman" w:hAnsi="Times New Roman" w:cs="Times New Roman"/>
          <w:sz w:val="24"/>
          <w:szCs w:val="24"/>
        </w:rPr>
        <w:t>безбарьерной</w:t>
      </w:r>
      <w:proofErr w:type="spellEnd"/>
      <w:r w:rsidRPr="008A5943">
        <w:rPr>
          <w:rFonts w:ascii="Times New Roman" w:hAnsi="Times New Roman" w:cs="Times New Roman"/>
          <w:sz w:val="24"/>
          <w:szCs w:val="24"/>
        </w:rPr>
        <w:t xml:space="preserve"> среды;</w:t>
      </w:r>
    </w:p>
    <w:p w:rsidR="002703FE" w:rsidRPr="008A5943" w:rsidRDefault="002703FE" w:rsidP="002703FE">
      <w:pPr>
        <w:pStyle w:val="ConsPlusNormal"/>
        <w:ind w:firstLine="709"/>
        <w:jc w:val="both"/>
        <w:rPr>
          <w:rFonts w:ascii="Times New Roman" w:hAnsi="Times New Roman" w:cs="Times New Roman"/>
          <w:sz w:val="24"/>
          <w:szCs w:val="24"/>
        </w:rPr>
      </w:pPr>
      <w:r w:rsidRPr="008A5943">
        <w:rPr>
          <w:rFonts w:ascii="Times New Roman" w:hAnsi="Times New Roman" w:cs="Times New Roman"/>
          <w:sz w:val="24"/>
          <w:szCs w:val="24"/>
        </w:rPr>
        <w:t>наличие возможности подать заявление в электронном виде;</w:t>
      </w:r>
    </w:p>
    <w:p w:rsidR="002703FE" w:rsidRPr="008A5943" w:rsidRDefault="002703FE" w:rsidP="002703FE">
      <w:pPr>
        <w:pStyle w:val="ConsPlusNormal"/>
        <w:ind w:firstLine="709"/>
        <w:jc w:val="both"/>
        <w:rPr>
          <w:rFonts w:ascii="Times New Roman" w:hAnsi="Times New Roman" w:cs="Times New Roman"/>
          <w:sz w:val="24"/>
          <w:szCs w:val="24"/>
        </w:rPr>
      </w:pPr>
      <w:r w:rsidRPr="008A5943">
        <w:rPr>
          <w:rFonts w:ascii="Times New Roman" w:hAnsi="Times New Roman" w:cs="Times New Roman"/>
          <w:sz w:val="24"/>
          <w:szCs w:val="24"/>
        </w:rPr>
        <w:t>доступность информации о предоставлении муниципальной услуги (возможность получать полную, актуальную и достоверную информацию о порядке предоставления муниципальной услуги, о результате предоставления муниципальной услуги, в том числе с использованием информационно-коммуникационных технологий).</w:t>
      </w:r>
    </w:p>
    <w:p w:rsidR="002703FE" w:rsidRPr="008A5943" w:rsidRDefault="002703FE" w:rsidP="002703FE">
      <w:pPr>
        <w:pStyle w:val="ConsPlusNormal"/>
        <w:ind w:firstLine="709"/>
        <w:jc w:val="both"/>
        <w:rPr>
          <w:rFonts w:ascii="Times New Roman" w:hAnsi="Times New Roman" w:cs="Times New Roman"/>
          <w:sz w:val="24"/>
          <w:szCs w:val="24"/>
        </w:rPr>
      </w:pPr>
      <w:r w:rsidRPr="008A5943">
        <w:rPr>
          <w:rFonts w:ascii="Times New Roman" w:hAnsi="Times New Roman" w:cs="Times New Roman"/>
          <w:sz w:val="24"/>
          <w:szCs w:val="24"/>
        </w:rPr>
        <w:t>63. Качество:</w:t>
      </w:r>
    </w:p>
    <w:p w:rsidR="002703FE" w:rsidRPr="008A5943" w:rsidRDefault="002703FE" w:rsidP="002703FE">
      <w:pPr>
        <w:pStyle w:val="ConsPlusNormal"/>
        <w:ind w:firstLine="709"/>
        <w:jc w:val="both"/>
        <w:rPr>
          <w:rFonts w:ascii="Times New Roman" w:hAnsi="Times New Roman" w:cs="Times New Roman"/>
          <w:sz w:val="24"/>
          <w:szCs w:val="24"/>
        </w:rPr>
      </w:pPr>
      <w:r w:rsidRPr="008A5943">
        <w:rPr>
          <w:rFonts w:ascii="Times New Roman" w:hAnsi="Times New Roman" w:cs="Times New Roman"/>
          <w:sz w:val="24"/>
          <w:szCs w:val="24"/>
        </w:rPr>
        <w:t xml:space="preserve">предоставление муниципальной услуги в соответствии с Федеральным </w:t>
      </w:r>
      <w:hyperlink r:id="rId32" w:history="1">
        <w:r w:rsidRPr="008A5943">
          <w:rPr>
            <w:rFonts w:ascii="Times New Roman" w:hAnsi="Times New Roman" w:cs="Times New Roman"/>
            <w:sz w:val="24"/>
            <w:szCs w:val="24"/>
          </w:rPr>
          <w:t>законом</w:t>
        </w:r>
      </w:hyperlink>
      <w:r w:rsidRPr="008A5943">
        <w:rPr>
          <w:rFonts w:ascii="Times New Roman" w:hAnsi="Times New Roman" w:cs="Times New Roman"/>
          <w:sz w:val="24"/>
          <w:szCs w:val="24"/>
        </w:rPr>
        <w:t xml:space="preserve"> № 210-ФЗ и стандартом предоставления муниципальной услуги;</w:t>
      </w:r>
    </w:p>
    <w:p w:rsidR="002703FE" w:rsidRPr="008A5943" w:rsidRDefault="002703FE" w:rsidP="002703FE">
      <w:pPr>
        <w:pStyle w:val="ConsPlusNormal"/>
        <w:ind w:firstLine="709"/>
        <w:jc w:val="both"/>
        <w:rPr>
          <w:rFonts w:ascii="Times New Roman" w:hAnsi="Times New Roman" w:cs="Times New Roman"/>
          <w:sz w:val="24"/>
          <w:szCs w:val="24"/>
        </w:rPr>
      </w:pPr>
      <w:r w:rsidRPr="008A5943">
        <w:rPr>
          <w:rFonts w:ascii="Times New Roman" w:hAnsi="Times New Roman" w:cs="Times New Roman"/>
          <w:sz w:val="24"/>
          <w:szCs w:val="24"/>
        </w:rPr>
        <w:t>качество обслуживания при предоставлении муниципальной услуги;</w:t>
      </w:r>
    </w:p>
    <w:p w:rsidR="002703FE" w:rsidRPr="008A5943" w:rsidRDefault="002703FE" w:rsidP="002703FE">
      <w:pPr>
        <w:pStyle w:val="ConsPlusNormal"/>
        <w:ind w:firstLine="709"/>
        <w:jc w:val="both"/>
        <w:rPr>
          <w:rFonts w:ascii="Times New Roman" w:hAnsi="Times New Roman" w:cs="Times New Roman"/>
          <w:sz w:val="24"/>
          <w:szCs w:val="24"/>
        </w:rPr>
      </w:pPr>
      <w:r w:rsidRPr="008A5943">
        <w:rPr>
          <w:rFonts w:ascii="Times New Roman" w:hAnsi="Times New Roman" w:cs="Times New Roman"/>
          <w:sz w:val="24"/>
          <w:szCs w:val="24"/>
        </w:rPr>
        <w:t>отсутствие необоснованных отказов в приеме документов, необходимых для предоставления муниципальной услуги, или в предоставлении муниципальной услуги;</w:t>
      </w:r>
    </w:p>
    <w:p w:rsidR="002703FE" w:rsidRPr="008A5943" w:rsidRDefault="002703FE" w:rsidP="002703FE">
      <w:pPr>
        <w:pStyle w:val="ConsPlusNormal"/>
        <w:ind w:firstLine="709"/>
        <w:jc w:val="both"/>
        <w:rPr>
          <w:rFonts w:ascii="Times New Roman" w:hAnsi="Times New Roman" w:cs="Times New Roman"/>
          <w:sz w:val="24"/>
          <w:szCs w:val="24"/>
        </w:rPr>
      </w:pPr>
      <w:r w:rsidRPr="008A5943">
        <w:rPr>
          <w:rFonts w:ascii="Times New Roman" w:hAnsi="Times New Roman" w:cs="Times New Roman"/>
          <w:sz w:val="24"/>
          <w:szCs w:val="24"/>
        </w:rPr>
        <w:t>отсутствие обоснованных жалоб заявителей на решение органа, предоставляющего муниципальную услугу, и (или) на действия (бездействие) должностных лиц органа, предоставляющего муниципальную услугу.</w:t>
      </w:r>
    </w:p>
    <w:p w:rsidR="002703FE" w:rsidRPr="008A5943" w:rsidRDefault="002703FE" w:rsidP="002703FE">
      <w:pPr>
        <w:pStyle w:val="ConsPlusNormal"/>
        <w:ind w:firstLine="709"/>
        <w:jc w:val="both"/>
        <w:rPr>
          <w:rFonts w:ascii="Times New Roman" w:hAnsi="Times New Roman" w:cs="Times New Roman"/>
          <w:sz w:val="24"/>
          <w:szCs w:val="24"/>
        </w:rPr>
      </w:pPr>
      <w:r w:rsidRPr="008A5943">
        <w:rPr>
          <w:rFonts w:ascii="Times New Roman" w:hAnsi="Times New Roman" w:cs="Times New Roman"/>
          <w:sz w:val="24"/>
          <w:szCs w:val="24"/>
        </w:rPr>
        <w:t>При предоставлении муниципальной услуги:</w:t>
      </w:r>
    </w:p>
    <w:p w:rsidR="002703FE" w:rsidRPr="008A5943" w:rsidRDefault="002703FE" w:rsidP="002703FE">
      <w:pPr>
        <w:pStyle w:val="ConsPlusNormal"/>
        <w:ind w:firstLine="709"/>
        <w:jc w:val="both"/>
        <w:rPr>
          <w:rFonts w:ascii="Times New Roman" w:hAnsi="Times New Roman" w:cs="Times New Roman"/>
          <w:sz w:val="24"/>
          <w:szCs w:val="24"/>
        </w:rPr>
      </w:pPr>
      <w:r w:rsidRPr="008A5943">
        <w:rPr>
          <w:rFonts w:ascii="Times New Roman" w:hAnsi="Times New Roman" w:cs="Times New Roman"/>
          <w:sz w:val="24"/>
          <w:szCs w:val="24"/>
        </w:rPr>
        <w:t>при направлении запроса почтовым отправлением или в электронной форме непосредственного взаимодействия гражданина с должностным лицом, осуществляющим предоставление муниципальной услуги, не требуется;</w:t>
      </w:r>
    </w:p>
    <w:p w:rsidR="002703FE" w:rsidRPr="008A5943" w:rsidRDefault="002703FE" w:rsidP="002703FE">
      <w:pPr>
        <w:pStyle w:val="ConsPlusNormal"/>
        <w:ind w:firstLine="709"/>
        <w:jc w:val="both"/>
        <w:rPr>
          <w:rFonts w:ascii="Times New Roman" w:hAnsi="Times New Roman" w:cs="Times New Roman"/>
          <w:sz w:val="24"/>
          <w:szCs w:val="24"/>
        </w:rPr>
      </w:pPr>
      <w:r w:rsidRPr="008A5943">
        <w:rPr>
          <w:rFonts w:ascii="Times New Roman" w:hAnsi="Times New Roman" w:cs="Times New Roman"/>
          <w:sz w:val="24"/>
          <w:szCs w:val="24"/>
        </w:rPr>
        <w:t>при личном обращении заявитель осуществляет взаимодействие с должностным лицом, осуществляющим предоставление муниципальной услуги, при подаче запроса и получении подготовленных в ходе исполнения муниципальной услуги документов. Количество взаимодействий заявителя со специалистами при предоставлении муниципальной услуги при личном обращении не превышает двух посещений, каждое из которых по продолжительности составляет не более 15 минут.</w:t>
      </w:r>
    </w:p>
    <w:p w:rsidR="002703FE" w:rsidRPr="008A5943" w:rsidRDefault="002703FE" w:rsidP="002703FE">
      <w:pPr>
        <w:pStyle w:val="ConsPlusNormal"/>
        <w:ind w:firstLine="540"/>
        <w:jc w:val="both"/>
        <w:rPr>
          <w:rFonts w:ascii="Times New Roman" w:hAnsi="Times New Roman" w:cs="Times New Roman"/>
          <w:sz w:val="24"/>
          <w:szCs w:val="24"/>
        </w:rPr>
      </w:pPr>
    </w:p>
    <w:p w:rsidR="002703FE" w:rsidRPr="008A5943" w:rsidRDefault="002703FE" w:rsidP="002703FE">
      <w:pPr>
        <w:pStyle w:val="ConsPlusTitle"/>
        <w:ind w:firstLine="540"/>
        <w:jc w:val="center"/>
        <w:outlineLvl w:val="2"/>
        <w:rPr>
          <w:rFonts w:ascii="Times New Roman" w:hAnsi="Times New Roman" w:cs="Times New Roman"/>
          <w:b w:val="0"/>
          <w:sz w:val="24"/>
          <w:szCs w:val="24"/>
        </w:rPr>
      </w:pPr>
      <w:r w:rsidRPr="008A5943">
        <w:rPr>
          <w:rFonts w:ascii="Times New Roman" w:hAnsi="Times New Roman" w:cs="Times New Roman"/>
          <w:b w:val="0"/>
          <w:sz w:val="24"/>
          <w:szCs w:val="24"/>
        </w:rPr>
        <w:t>Иные требования к предоставлению муниципальной услуги</w:t>
      </w:r>
    </w:p>
    <w:p w:rsidR="002703FE" w:rsidRPr="008A5943" w:rsidRDefault="002703FE" w:rsidP="002703FE">
      <w:pPr>
        <w:pStyle w:val="ConsPlusTitle"/>
        <w:ind w:firstLine="540"/>
        <w:jc w:val="both"/>
        <w:outlineLvl w:val="2"/>
        <w:rPr>
          <w:rFonts w:ascii="Times New Roman" w:hAnsi="Times New Roman" w:cs="Times New Roman"/>
          <w:sz w:val="24"/>
          <w:szCs w:val="24"/>
        </w:rPr>
      </w:pPr>
    </w:p>
    <w:p w:rsidR="002703FE" w:rsidRPr="008A5943" w:rsidRDefault="002703FE" w:rsidP="002703FE">
      <w:pPr>
        <w:pStyle w:val="ConsPlusNormal"/>
        <w:ind w:firstLine="709"/>
        <w:jc w:val="both"/>
        <w:rPr>
          <w:rFonts w:ascii="Times New Roman" w:hAnsi="Times New Roman" w:cs="Times New Roman"/>
          <w:sz w:val="24"/>
          <w:szCs w:val="24"/>
        </w:rPr>
      </w:pPr>
      <w:r w:rsidRPr="008A5943">
        <w:rPr>
          <w:rFonts w:ascii="Times New Roman" w:hAnsi="Times New Roman" w:cs="Times New Roman"/>
          <w:sz w:val="24"/>
          <w:szCs w:val="24"/>
        </w:rPr>
        <w:t>64. Перечень услуг, которые являются необходимыми и обязательными для предоставления муниципальной услуги.</w:t>
      </w:r>
    </w:p>
    <w:p w:rsidR="002703FE" w:rsidRPr="008A5943" w:rsidRDefault="002703FE" w:rsidP="002703FE">
      <w:pPr>
        <w:pStyle w:val="ConsPlusNormal"/>
        <w:ind w:firstLine="709"/>
        <w:jc w:val="both"/>
        <w:rPr>
          <w:rFonts w:ascii="Times New Roman" w:hAnsi="Times New Roman" w:cs="Times New Roman"/>
          <w:sz w:val="24"/>
          <w:szCs w:val="24"/>
        </w:rPr>
      </w:pPr>
      <w:proofErr w:type="gramStart"/>
      <w:r w:rsidRPr="008A5943">
        <w:rPr>
          <w:rFonts w:ascii="Times New Roman" w:hAnsi="Times New Roman" w:cs="Times New Roman"/>
          <w:sz w:val="24"/>
          <w:szCs w:val="24"/>
        </w:rPr>
        <w:t>К услугам, которые являются необходимыми и обязательными для предоставления муниципальной услуги, относится нотариальное удостоверение подписи заявителя на заявлении о предоставлении услуги и копий прилагаемых документов (в случае не предоставления оригиналов либо при направлении документов посредством почтовой связи), а также оформление доверенности (в случае если за предоставлением муниципальной услуги обращается доверенное лицо).</w:t>
      </w:r>
      <w:proofErr w:type="gramEnd"/>
    </w:p>
    <w:p w:rsidR="002703FE" w:rsidRPr="008A5943" w:rsidRDefault="002703FE" w:rsidP="002703FE">
      <w:pPr>
        <w:pStyle w:val="ConsPlusNormal"/>
        <w:ind w:firstLine="709"/>
        <w:jc w:val="both"/>
        <w:rPr>
          <w:rFonts w:ascii="Times New Roman" w:hAnsi="Times New Roman" w:cs="Times New Roman"/>
          <w:sz w:val="24"/>
          <w:szCs w:val="24"/>
        </w:rPr>
      </w:pPr>
      <w:r w:rsidRPr="008A5943">
        <w:rPr>
          <w:rFonts w:ascii="Times New Roman" w:hAnsi="Times New Roman" w:cs="Times New Roman"/>
          <w:sz w:val="24"/>
          <w:szCs w:val="24"/>
        </w:rPr>
        <w:t xml:space="preserve">65. Размер платы за предоставление услуг, которые являются необходимыми и обязательными для предоставления муниципальной услуги в случаях, когда размер платы </w:t>
      </w:r>
      <w:r w:rsidRPr="008A5943">
        <w:rPr>
          <w:rFonts w:ascii="Times New Roman" w:hAnsi="Times New Roman" w:cs="Times New Roman"/>
          <w:sz w:val="24"/>
          <w:szCs w:val="24"/>
        </w:rPr>
        <w:lastRenderedPageBreak/>
        <w:t>установлен законодательством Российской Федерации.</w:t>
      </w:r>
    </w:p>
    <w:p w:rsidR="002703FE" w:rsidRPr="008A5943" w:rsidRDefault="002703FE" w:rsidP="002703FE">
      <w:pPr>
        <w:pStyle w:val="ConsPlusNormal"/>
        <w:ind w:firstLine="709"/>
        <w:jc w:val="both"/>
        <w:rPr>
          <w:rFonts w:ascii="Times New Roman" w:hAnsi="Times New Roman" w:cs="Times New Roman"/>
          <w:sz w:val="24"/>
          <w:szCs w:val="24"/>
        </w:rPr>
      </w:pPr>
      <w:r w:rsidRPr="008A5943">
        <w:rPr>
          <w:rFonts w:ascii="Times New Roman" w:hAnsi="Times New Roman" w:cs="Times New Roman"/>
          <w:sz w:val="24"/>
          <w:szCs w:val="24"/>
        </w:rPr>
        <w:t>Нотариальное удостоверение подписи заявителя на заявлении о предоставлении услуги и (или) копий прилагаемых документов (в случае не предоставления оригиналов либо при направлении документов посредством почтовой связи) и оформление доверенности осуществляется за счет средств заявителя.</w:t>
      </w:r>
    </w:p>
    <w:p w:rsidR="002703FE" w:rsidRPr="008A5943" w:rsidRDefault="002703FE" w:rsidP="002703FE">
      <w:pPr>
        <w:pStyle w:val="ConsPlusNormal"/>
        <w:ind w:firstLine="709"/>
        <w:jc w:val="both"/>
        <w:rPr>
          <w:rFonts w:ascii="Times New Roman" w:hAnsi="Times New Roman" w:cs="Times New Roman"/>
          <w:sz w:val="24"/>
          <w:szCs w:val="24"/>
        </w:rPr>
      </w:pPr>
      <w:r w:rsidRPr="008A5943">
        <w:rPr>
          <w:rFonts w:ascii="Times New Roman" w:hAnsi="Times New Roman" w:cs="Times New Roman"/>
          <w:sz w:val="24"/>
          <w:szCs w:val="24"/>
        </w:rPr>
        <w:t>66. Перечень информационных систем, используемых для предоставления муниципальной услуги.</w:t>
      </w:r>
    </w:p>
    <w:p w:rsidR="002703FE" w:rsidRPr="008A5943" w:rsidRDefault="002703FE" w:rsidP="002703FE">
      <w:pPr>
        <w:pStyle w:val="ConsPlusNormal"/>
        <w:ind w:firstLine="709"/>
        <w:jc w:val="both"/>
        <w:rPr>
          <w:rFonts w:ascii="Times New Roman" w:hAnsi="Times New Roman" w:cs="Times New Roman"/>
          <w:sz w:val="24"/>
          <w:szCs w:val="24"/>
        </w:rPr>
      </w:pPr>
      <w:r w:rsidRPr="008A5943">
        <w:rPr>
          <w:rFonts w:ascii="Times New Roman" w:hAnsi="Times New Roman" w:cs="Times New Roman"/>
          <w:sz w:val="24"/>
          <w:szCs w:val="24"/>
        </w:rPr>
        <w:t>При предоставлении муниципальной услуги используется единая система межведомственного электронного взаимодействия.</w:t>
      </w:r>
    </w:p>
    <w:p w:rsidR="002703FE" w:rsidRPr="008A5943" w:rsidRDefault="002703FE" w:rsidP="002703FE">
      <w:pPr>
        <w:pStyle w:val="ConsPlusNormal"/>
        <w:ind w:firstLine="709"/>
        <w:jc w:val="both"/>
        <w:rPr>
          <w:rFonts w:ascii="Times New Roman" w:hAnsi="Times New Roman" w:cs="Times New Roman"/>
          <w:sz w:val="24"/>
          <w:szCs w:val="24"/>
        </w:rPr>
      </w:pPr>
      <w:r w:rsidRPr="008A5943">
        <w:rPr>
          <w:rFonts w:ascii="Times New Roman" w:hAnsi="Times New Roman" w:cs="Times New Roman"/>
          <w:sz w:val="24"/>
          <w:szCs w:val="24"/>
        </w:rPr>
        <w:t>67. Случаи и порядок предоставления муниципальной услуги по экстерриториальному принципу и в упреждающем (</w:t>
      </w:r>
      <w:proofErr w:type="spellStart"/>
      <w:r w:rsidRPr="008A5943">
        <w:rPr>
          <w:rFonts w:ascii="Times New Roman" w:hAnsi="Times New Roman" w:cs="Times New Roman"/>
          <w:sz w:val="24"/>
          <w:szCs w:val="24"/>
        </w:rPr>
        <w:t>проактивном</w:t>
      </w:r>
      <w:proofErr w:type="spellEnd"/>
      <w:r w:rsidRPr="008A5943">
        <w:rPr>
          <w:rFonts w:ascii="Times New Roman" w:hAnsi="Times New Roman" w:cs="Times New Roman"/>
          <w:sz w:val="24"/>
          <w:szCs w:val="24"/>
        </w:rPr>
        <w:t xml:space="preserve">) режиме в соответствии с </w:t>
      </w:r>
      <w:hyperlink r:id="rId33" w:history="1">
        <w:r w:rsidRPr="008A5943">
          <w:rPr>
            <w:rFonts w:ascii="Times New Roman" w:hAnsi="Times New Roman" w:cs="Times New Roman"/>
            <w:sz w:val="24"/>
            <w:szCs w:val="24"/>
          </w:rPr>
          <w:t>частью 1 статьи 7.3</w:t>
        </w:r>
      </w:hyperlink>
      <w:r w:rsidRPr="008A5943">
        <w:rPr>
          <w:rFonts w:ascii="Times New Roman" w:hAnsi="Times New Roman" w:cs="Times New Roman"/>
          <w:sz w:val="24"/>
          <w:szCs w:val="24"/>
        </w:rPr>
        <w:t xml:space="preserve"> Федерального закона "Об организации предоставления государственных и муниципальных услуг".</w:t>
      </w:r>
    </w:p>
    <w:p w:rsidR="002703FE" w:rsidRPr="008A5943" w:rsidRDefault="002703FE" w:rsidP="002703FE">
      <w:pPr>
        <w:pStyle w:val="ConsPlusNormal"/>
        <w:ind w:firstLine="709"/>
        <w:jc w:val="both"/>
        <w:rPr>
          <w:rFonts w:ascii="Times New Roman" w:hAnsi="Times New Roman" w:cs="Times New Roman"/>
          <w:sz w:val="24"/>
          <w:szCs w:val="24"/>
        </w:rPr>
      </w:pPr>
      <w:r w:rsidRPr="008A5943">
        <w:rPr>
          <w:rFonts w:ascii="Times New Roman" w:hAnsi="Times New Roman" w:cs="Times New Roman"/>
          <w:sz w:val="24"/>
          <w:szCs w:val="24"/>
        </w:rPr>
        <w:t>Муниципальная услуга по экстерриториальному принципу не предоставляется.</w:t>
      </w:r>
    </w:p>
    <w:p w:rsidR="002703FE" w:rsidRPr="008A5943" w:rsidRDefault="002703FE" w:rsidP="002703FE">
      <w:pPr>
        <w:pStyle w:val="ConsPlusNormal"/>
        <w:ind w:firstLine="709"/>
        <w:jc w:val="both"/>
        <w:rPr>
          <w:rFonts w:ascii="Times New Roman" w:hAnsi="Times New Roman" w:cs="Times New Roman"/>
          <w:sz w:val="24"/>
          <w:szCs w:val="24"/>
        </w:rPr>
      </w:pPr>
      <w:r w:rsidRPr="008A5943">
        <w:rPr>
          <w:rFonts w:ascii="Times New Roman" w:hAnsi="Times New Roman" w:cs="Times New Roman"/>
          <w:sz w:val="24"/>
          <w:szCs w:val="24"/>
        </w:rPr>
        <w:t>Предоставление муниципальной услуги в упреждающем (</w:t>
      </w:r>
      <w:proofErr w:type="spellStart"/>
      <w:r w:rsidRPr="008A5943">
        <w:rPr>
          <w:rFonts w:ascii="Times New Roman" w:hAnsi="Times New Roman" w:cs="Times New Roman"/>
          <w:sz w:val="24"/>
          <w:szCs w:val="24"/>
        </w:rPr>
        <w:t>проактивном</w:t>
      </w:r>
      <w:proofErr w:type="spellEnd"/>
      <w:r w:rsidRPr="008A5943">
        <w:rPr>
          <w:rFonts w:ascii="Times New Roman" w:hAnsi="Times New Roman" w:cs="Times New Roman"/>
          <w:sz w:val="24"/>
          <w:szCs w:val="24"/>
        </w:rPr>
        <w:t>) режиме не предусмотрено.</w:t>
      </w:r>
    </w:p>
    <w:p w:rsidR="002703FE" w:rsidRPr="008A5943" w:rsidRDefault="002703FE" w:rsidP="002703FE">
      <w:pPr>
        <w:shd w:val="clear" w:color="auto" w:fill="FFFFFF"/>
        <w:ind w:firstLine="720"/>
        <w:jc w:val="both"/>
      </w:pPr>
    </w:p>
    <w:p w:rsidR="002703FE" w:rsidRPr="008A5943" w:rsidRDefault="002703FE" w:rsidP="002703FE">
      <w:pPr>
        <w:spacing w:line="240" w:lineRule="exact"/>
        <w:jc w:val="center"/>
      </w:pPr>
      <w:r w:rsidRPr="008A5943">
        <w:rPr>
          <w:lang w:val="en-US"/>
        </w:rPr>
        <w:t>III</w:t>
      </w:r>
      <w:r w:rsidRPr="008A5943">
        <w:t>. Состав, последовательность и сроки выполнения административных процедур (действий), требования к порядку их выполнения, в том числе ос</w:t>
      </w:r>
      <w:r w:rsidRPr="008A5943">
        <w:t>о</w:t>
      </w:r>
      <w:r w:rsidRPr="008A5943">
        <w:t>бенности выполнения административных процедур (действий) в электронной форме, а также особенности выполнения администрати</w:t>
      </w:r>
      <w:r w:rsidRPr="008A5943">
        <w:t>в</w:t>
      </w:r>
      <w:r w:rsidRPr="008A5943">
        <w:t>ных процедур (действий) в мн</w:t>
      </w:r>
      <w:r w:rsidRPr="008A5943">
        <w:t>о</w:t>
      </w:r>
      <w:r w:rsidRPr="008A5943">
        <w:t>гофункциональных центрах предоставления государственных и муниципал</w:t>
      </w:r>
      <w:r w:rsidRPr="008A5943">
        <w:t>ь</w:t>
      </w:r>
      <w:r w:rsidRPr="008A5943">
        <w:t>ных услуг.</w:t>
      </w:r>
    </w:p>
    <w:p w:rsidR="002703FE" w:rsidRPr="008A5943" w:rsidRDefault="002703FE" w:rsidP="002703FE">
      <w:pPr>
        <w:ind w:firstLine="708"/>
        <w:jc w:val="both"/>
      </w:pPr>
    </w:p>
    <w:p w:rsidR="002703FE" w:rsidRPr="008A5943" w:rsidRDefault="002703FE" w:rsidP="002703FE">
      <w:pPr>
        <w:pStyle w:val="ConsPlusNormal"/>
        <w:ind w:firstLine="709"/>
        <w:jc w:val="both"/>
        <w:outlineLvl w:val="2"/>
        <w:rPr>
          <w:rFonts w:ascii="Times New Roman" w:hAnsi="Times New Roman" w:cs="Times New Roman"/>
          <w:sz w:val="24"/>
          <w:szCs w:val="24"/>
        </w:rPr>
      </w:pPr>
      <w:bookmarkStart w:id="5" w:name="_Toc136666937"/>
      <w:bookmarkStart w:id="6" w:name="_Toc136321785"/>
      <w:bookmarkStart w:id="7" w:name="_Toc136239811"/>
      <w:bookmarkStart w:id="8" w:name="_Toc136151975"/>
      <w:r w:rsidRPr="008A5943">
        <w:rPr>
          <w:rFonts w:ascii="Times New Roman" w:hAnsi="Times New Roman" w:cs="Times New Roman"/>
          <w:sz w:val="24"/>
          <w:szCs w:val="24"/>
        </w:rPr>
        <w:t>68. Предоставление муниципальной услуги включает в себя следующие административные процедуры:</w:t>
      </w:r>
    </w:p>
    <w:p w:rsidR="002703FE" w:rsidRPr="008A5943" w:rsidRDefault="002703FE" w:rsidP="002703FE">
      <w:pPr>
        <w:pStyle w:val="ConsPlusNormal"/>
        <w:ind w:firstLine="709"/>
        <w:jc w:val="both"/>
        <w:rPr>
          <w:rFonts w:ascii="Times New Roman" w:hAnsi="Times New Roman" w:cs="Times New Roman"/>
          <w:sz w:val="24"/>
          <w:szCs w:val="24"/>
        </w:rPr>
      </w:pPr>
      <w:r w:rsidRPr="008A5943">
        <w:rPr>
          <w:rFonts w:ascii="Times New Roman" w:hAnsi="Times New Roman" w:cs="Times New Roman"/>
          <w:sz w:val="24"/>
          <w:szCs w:val="24"/>
        </w:rPr>
        <w:t>информирование и консультирование заявителя по вопросу предоставления муниципальной услуги;</w:t>
      </w:r>
    </w:p>
    <w:p w:rsidR="002703FE" w:rsidRPr="008A5943" w:rsidRDefault="002703FE" w:rsidP="002703FE">
      <w:pPr>
        <w:pStyle w:val="ConsPlusNormal"/>
        <w:ind w:firstLine="709"/>
        <w:jc w:val="both"/>
        <w:rPr>
          <w:rFonts w:ascii="Times New Roman" w:hAnsi="Times New Roman" w:cs="Times New Roman"/>
          <w:sz w:val="24"/>
          <w:szCs w:val="24"/>
        </w:rPr>
      </w:pPr>
      <w:r w:rsidRPr="008A5943">
        <w:rPr>
          <w:rFonts w:ascii="Times New Roman" w:hAnsi="Times New Roman" w:cs="Times New Roman"/>
          <w:sz w:val="24"/>
          <w:szCs w:val="24"/>
        </w:rPr>
        <w:t>прием и регистрация заявления и документов для предоставления муниципальной услуги;</w:t>
      </w:r>
    </w:p>
    <w:p w:rsidR="002703FE" w:rsidRPr="008A5943" w:rsidRDefault="002703FE" w:rsidP="002703FE">
      <w:pPr>
        <w:pStyle w:val="ConsPlusNormal"/>
        <w:ind w:firstLine="709"/>
        <w:jc w:val="both"/>
        <w:rPr>
          <w:rFonts w:ascii="Times New Roman" w:hAnsi="Times New Roman" w:cs="Times New Roman"/>
          <w:sz w:val="24"/>
          <w:szCs w:val="24"/>
        </w:rPr>
      </w:pPr>
      <w:r w:rsidRPr="008A5943">
        <w:rPr>
          <w:rFonts w:ascii="Times New Roman" w:hAnsi="Times New Roman" w:cs="Times New Roman"/>
          <w:sz w:val="24"/>
          <w:szCs w:val="24"/>
        </w:rPr>
        <w:t>формирование и направление межведомственных запросов;</w:t>
      </w:r>
    </w:p>
    <w:p w:rsidR="002703FE" w:rsidRPr="008A5943" w:rsidRDefault="002703FE" w:rsidP="002703FE">
      <w:pPr>
        <w:pStyle w:val="ConsPlusNormal"/>
        <w:ind w:firstLine="709"/>
        <w:jc w:val="both"/>
        <w:rPr>
          <w:rFonts w:ascii="Times New Roman" w:hAnsi="Times New Roman" w:cs="Times New Roman"/>
          <w:sz w:val="24"/>
          <w:szCs w:val="24"/>
        </w:rPr>
      </w:pPr>
      <w:r w:rsidRPr="008A5943">
        <w:rPr>
          <w:rFonts w:ascii="Times New Roman" w:hAnsi="Times New Roman" w:cs="Times New Roman"/>
          <w:sz w:val="24"/>
          <w:szCs w:val="24"/>
        </w:rPr>
        <w:t>проверка права заявителя на предоставление муниципальной услуги, принятие решения о предоставлении (об отказе в предоставлении) муниципальной услуги;</w:t>
      </w:r>
    </w:p>
    <w:p w:rsidR="002703FE" w:rsidRPr="008A5943" w:rsidRDefault="002703FE" w:rsidP="002703FE">
      <w:pPr>
        <w:pStyle w:val="ConsPlusNormal"/>
        <w:ind w:firstLine="709"/>
        <w:jc w:val="both"/>
        <w:rPr>
          <w:rFonts w:ascii="Times New Roman" w:hAnsi="Times New Roman" w:cs="Times New Roman"/>
          <w:sz w:val="24"/>
          <w:szCs w:val="24"/>
        </w:rPr>
      </w:pPr>
      <w:r w:rsidRPr="008A5943">
        <w:rPr>
          <w:rFonts w:ascii="Times New Roman" w:hAnsi="Times New Roman" w:cs="Times New Roman"/>
          <w:sz w:val="24"/>
          <w:szCs w:val="24"/>
        </w:rPr>
        <w:t>выдача (направление) заявителю результата предоставления муниципальной услуги.</w:t>
      </w:r>
    </w:p>
    <w:p w:rsidR="002703FE" w:rsidRPr="008A5943" w:rsidRDefault="002703FE" w:rsidP="002703FE">
      <w:pPr>
        <w:pStyle w:val="ConsPlusNormal"/>
        <w:ind w:firstLine="709"/>
        <w:jc w:val="both"/>
        <w:rPr>
          <w:rFonts w:ascii="Times New Roman" w:hAnsi="Times New Roman" w:cs="Times New Roman"/>
          <w:sz w:val="24"/>
          <w:szCs w:val="24"/>
        </w:rPr>
      </w:pPr>
      <w:r w:rsidRPr="008A5943">
        <w:rPr>
          <w:rFonts w:ascii="Times New Roman" w:hAnsi="Times New Roman" w:cs="Times New Roman"/>
          <w:sz w:val="24"/>
          <w:szCs w:val="24"/>
        </w:rPr>
        <w:t>69. Информирование и консультирование заявителя по вопросу предоставления муниципальной услуги.</w:t>
      </w:r>
    </w:p>
    <w:p w:rsidR="002703FE" w:rsidRPr="008A5943" w:rsidRDefault="002703FE" w:rsidP="002703FE">
      <w:pPr>
        <w:pStyle w:val="ConsPlusNormal"/>
        <w:ind w:firstLine="709"/>
        <w:jc w:val="both"/>
        <w:rPr>
          <w:rFonts w:ascii="Times New Roman" w:hAnsi="Times New Roman" w:cs="Times New Roman"/>
          <w:sz w:val="24"/>
          <w:szCs w:val="24"/>
        </w:rPr>
      </w:pPr>
      <w:r w:rsidRPr="008A5943">
        <w:rPr>
          <w:rFonts w:ascii="Times New Roman" w:hAnsi="Times New Roman" w:cs="Times New Roman"/>
          <w:sz w:val="24"/>
          <w:szCs w:val="24"/>
        </w:rPr>
        <w:t>Основанием для начала административной процедуры является обращение заявителя лично или посредством телефонной связи в орган, предоставляющий муниципальную услугу.</w:t>
      </w:r>
    </w:p>
    <w:p w:rsidR="002703FE" w:rsidRPr="008A5943" w:rsidRDefault="002703FE" w:rsidP="002703FE">
      <w:pPr>
        <w:pStyle w:val="ConsPlusNormal"/>
        <w:ind w:firstLine="709"/>
        <w:jc w:val="both"/>
        <w:rPr>
          <w:rFonts w:ascii="Times New Roman" w:hAnsi="Times New Roman" w:cs="Times New Roman"/>
          <w:sz w:val="24"/>
          <w:szCs w:val="24"/>
        </w:rPr>
      </w:pPr>
      <w:r w:rsidRPr="008A5943">
        <w:rPr>
          <w:rFonts w:ascii="Times New Roman" w:hAnsi="Times New Roman" w:cs="Times New Roman"/>
          <w:sz w:val="24"/>
          <w:szCs w:val="24"/>
        </w:rPr>
        <w:t>Содержание административной процедуры, осуществляемой в органе, предоставляющем муниципальную услугу, включает в себя:</w:t>
      </w:r>
    </w:p>
    <w:p w:rsidR="002703FE" w:rsidRPr="008A5943" w:rsidRDefault="002703FE" w:rsidP="002703FE">
      <w:pPr>
        <w:pStyle w:val="ConsPlusNormal"/>
        <w:ind w:firstLine="709"/>
        <w:jc w:val="both"/>
        <w:rPr>
          <w:rFonts w:ascii="Times New Roman" w:hAnsi="Times New Roman" w:cs="Times New Roman"/>
          <w:sz w:val="24"/>
          <w:szCs w:val="24"/>
        </w:rPr>
      </w:pPr>
      <w:r w:rsidRPr="008A5943">
        <w:rPr>
          <w:rFonts w:ascii="Times New Roman" w:hAnsi="Times New Roman" w:cs="Times New Roman"/>
          <w:sz w:val="24"/>
          <w:szCs w:val="24"/>
        </w:rPr>
        <w:t>предоставление информации о нормативных правовых актах, регулирующих порядок предоставления муниципальной услуги;</w:t>
      </w:r>
    </w:p>
    <w:p w:rsidR="002703FE" w:rsidRPr="008A5943" w:rsidRDefault="002703FE" w:rsidP="002703FE">
      <w:pPr>
        <w:pStyle w:val="ConsPlusNormal"/>
        <w:ind w:firstLine="709"/>
        <w:jc w:val="both"/>
        <w:rPr>
          <w:rFonts w:ascii="Times New Roman" w:hAnsi="Times New Roman" w:cs="Times New Roman"/>
          <w:sz w:val="24"/>
          <w:szCs w:val="24"/>
        </w:rPr>
      </w:pPr>
      <w:r w:rsidRPr="008A5943">
        <w:rPr>
          <w:rFonts w:ascii="Times New Roman" w:hAnsi="Times New Roman" w:cs="Times New Roman"/>
          <w:sz w:val="24"/>
          <w:szCs w:val="24"/>
        </w:rPr>
        <w:t>разъяснение порядка, условий и срока предоставления муниципальной услуги;</w:t>
      </w:r>
    </w:p>
    <w:p w:rsidR="002703FE" w:rsidRPr="008A5943" w:rsidRDefault="002703FE" w:rsidP="002703FE">
      <w:pPr>
        <w:pStyle w:val="ConsPlusNormal"/>
        <w:ind w:firstLine="709"/>
        <w:jc w:val="both"/>
        <w:rPr>
          <w:rFonts w:ascii="Times New Roman" w:hAnsi="Times New Roman" w:cs="Times New Roman"/>
          <w:sz w:val="24"/>
          <w:szCs w:val="24"/>
        </w:rPr>
      </w:pPr>
      <w:r w:rsidRPr="008A5943">
        <w:rPr>
          <w:rFonts w:ascii="Times New Roman" w:hAnsi="Times New Roman" w:cs="Times New Roman"/>
          <w:sz w:val="24"/>
          <w:szCs w:val="24"/>
        </w:rPr>
        <w:t>выдача формы заявления и списка документов, необходимых для предоставления муниципальной услуги;</w:t>
      </w:r>
    </w:p>
    <w:p w:rsidR="002703FE" w:rsidRPr="008A5943" w:rsidRDefault="002703FE" w:rsidP="002703FE">
      <w:pPr>
        <w:pStyle w:val="ConsPlusNormal"/>
        <w:ind w:firstLine="709"/>
        <w:jc w:val="both"/>
        <w:rPr>
          <w:rFonts w:ascii="Times New Roman" w:hAnsi="Times New Roman" w:cs="Times New Roman"/>
          <w:sz w:val="24"/>
          <w:szCs w:val="24"/>
        </w:rPr>
      </w:pPr>
      <w:r w:rsidRPr="008A5943">
        <w:rPr>
          <w:rFonts w:ascii="Times New Roman" w:hAnsi="Times New Roman" w:cs="Times New Roman"/>
          <w:sz w:val="24"/>
          <w:szCs w:val="24"/>
        </w:rPr>
        <w:t>разъяснение порядка заполнения заявления, порядка сбора необходимых документов и требований, предъявляемых к ним;</w:t>
      </w:r>
    </w:p>
    <w:p w:rsidR="002703FE" w:rsidRPr="008A5943" w:rsidRDefault="002703FE" w:rsidP="002703FE">
      <w:pPr>
        <w:pStyle w:val="ConsPlusNormal"/>
        <w:ind w:firstLine="709"/>
        <w:jc w:val="both"/>
        <w:rPr>
          <w:rFonts w:ascii="Times New Roman" w:hAnsi="Times New Roman" w:cs="Times New Roman"/>
          <w:sz w:val="24"/>
          <w:szCs w:val="24"/>
        </w:rPr>
      </w:pPr>
      <w:r w:rsidRPr="008A5943">
        <w:rPr>
          <w:rFonts w:ascii="Times New Roman" w:hAnsi="Times New Roman" w:cs="Times New Roman"/>
          <w:sz w:val="24"/>
          <w:szCs w:val="24"/>
        </w:rPr>
        <w:t>информирование о ходе предоставления муниципальной услуги.</w:t>
      </w:r>
    </w:p>
    <w:p w:rsidR="002703FE" w:rsidRPr="008A5943" w:rsidRDefault="002703FE" w:rsidP="002703FE">
      <w:pPr>
        <w:pStyle w:val="ConsPlusNormal"/>
        <w:ind w:firstLine="709"/>
        <w:jc w:val="both"/>
        <w:rPr>
          <w:rFonts w:ascii="Times New Roman" w:hAnsi="Times New Roman" w:cs="Times New Roman"/>
          <w:sz w:val="24"/>
          <w:szCs w:val="24"/>
        </w:rPr>
      </w:pPr>
      <w:r w:rsidRPr="008A5943">
        <w:rPr>
          <w:rFonts w:ascii="Times New Roman" w:hAnsi="Times New Roman" w:cs="Times New Roman"/>
          <w:sz w:val="24"/>
          <w:szCs w:val="24"/>
        </w:rPr>
        <w:t xml:space="preserve">При ответах на телефонные звонки и устные обращения должностное лицо отдела, ответственное за консультирование заявителя,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w:t>
      </w:r>
      <w:r w:rsidRPr="008A5943">
        <w:rPr>
          <w:rFonts w:ascii="Times New Roman" w:hAnsi="Times New Roman" w:cs="Times New Roman"/>
          <w:sz w:val="24"/>
          <w:szCs w:val="24"/>
        </w:rPr>
        <w:lastRenderedPageBreak/>
        <w:t>фамилии, имени, отчестве и должности специалиста, принявшего телефонный звонок.</w:t>
      </w:r>
    </w:p>
    <w:p w:rsidR="002703FE" w:rsidRPr="008A5943" w:rsidRDefault="002703FE" w:rsidP="002703FE">
      <w:pPr>
        <w:pStyle w:val="ConsPlusNormal"/>
        <w:ind w:firstLine="709"/>
        <w:jc w:val="both"/>
        <w:rPr>
          <w:rFonts w:ascii="Times New Roman" w:hAnsi="Times New Roman" w:cs="Times New Roman"/>
          <w:sz w:val="24"/>
          <w:szCs w:val="24"/>
        </w:rPr>
      </w:pPr>
      <w:r w:rsidRPr="008A5943">
        <w:rPr>
          <w:rFonts w:ascii="Times New Roman" w:hAnsi="Times New Roman" w:cs="Times New Roman"/>
          <w:sz w:val="24"/>
          <w:szCs w:val="24"/>
        </w:rPr>
        <w:t>Время разговора по телефону не должно превышать 10 минут.</w:t>
      </w:r>
    </w:p>
    <w:p w:rsidR="002703FE" w:rsidRPr="008A5943" w:rsidRDefault="002703FE" w:rsidP="002703FE">
      <w:pPr>
        <w:pStyle w:val="ConsPlusNormal"/>
        <w:ind w:firstLine="709"/>
        <w:jc w:val="both"/>
        <w:rPr>
          <w:rFonts w:ascii="Times New Roman" w:hAnsi="Times New Roman" w:cs="Times New Roman"/>
          <w:sz w:val="24"/>
          <w:szCs w:val="24"/>
        </w:rPr>
      </w:pPr>
      <w:r w:rsidRPr="008A5943">
        <w:rPr>
          <w:rFonts w:ascii="Times New Roman" w:hAnsi="Times New Roman" w:cs="Times New Roman"/>
          <w:sz w:val="24"/>
          <w:szCs w:val="24"/>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2703FE" w:rsidRPr="008A5943" w:rsidRDefault="002703FE" w:rsidP="002703FE">
      <w:pPr>
        <w:pStyle w:val="ConsPlusNormal"/>
        <w:ind w:firstLine="709"/>
        <w:jc w:val="both"/>
        <w:rPr>
          <w:rFonts w:ascii="Times New Roman" w:hAnsi="Times New Roman" w:cs="Times New Roman"/>
          <w:sz w:val="24"/>
          <w:szCs w:val="24"/>
        </w:rPr>
      </w:pPr>
      <w:r w:rsidRPr="008A5943">
        <w:rPr>
          <w:rFonts w:ascii="Times New Roman" w:hAnsi="Times New Roman" w:cs="Times New Roman"/>
          <w:sz w:val="24"/>
          <w:szCs w:val="24"/>
        </w:rPr>
        <w:t>Административная процедура осуществляется в день обращения заявителя. Общий максимальный срок выполнения административной процедуры 15 минут.</w:t>
      </w:r>
    </w:p>
    <w:p w:rsidR="002703FE" w:rsidRPr="008A5943" w:rsidRDefault="002703FE" w:rsidP="002703FE">
      <w:pPr>
        <w:pStyle w:val="ConsPlusNormal"/>
        <w:ind w:firstLine="709"/>
        <w:jc w:val="both"/>
        <w:rPr>
          <w:rFonts w:ascii="Times New Roman" w:hAnsi="Times New Roman" w:cs="Times New Roman"/>
          <w:sz w:val="24"/>
          <w:szCs w:val="24"/>
        </w:rPr>
      </w:pPr>
      <w:r w:rsidRPr="008A5943">
        <w:rPr>
          <w:rFonts w:ascii="Times New Roman" w:hAnsi="Times New Roman" w:cs="Times New Roman"/>
          <w:sz w:val="24"/>
          <w:szCs w:val="24"/>
        </w:rPr>
        <w:t>Указанная административная процедура выполняется должностным лицом отдела, ответственным за консультирование заявителя.</w:t>
      </w:r>
    </w:p>
    <w:p w:rsidR="002703FE" w:rsidRPr="008A5943" w:rsidRDefault="002703FE" w:rsidP="002703FE">
      <w:pPr>
        <w:pStyle w:val="ConsPlusNormal"/>
        <w:ind w:firstLine="709"/>
        <w:jc w:val="both"/>
        <w:rPr>
          <w:rFonts w:ascii="Times New Roman" w:hAnsi="Times New Roman" w:cs="Times New Roman"/>
          <w:sz w:val="24"/>
          <w:szCs w:val="24"/>
        </w:rPr>
      </w:pPr>
      <w:r w:rsidRPr="008A5943">
        <w:rPr>
          <w:rFonts w:ascii="Times New Roman" w:hAnsi="Times New Roman" w:cs="Times New Roman"/>
          <w:sz w:val="24"/>
          <w:szCs w:val="24"/>
        </w:rPr>
        <w:t>Результатом административной процедуры, в зависимости от способа обращения, является предоставление заявителю информации о порядке предоставления муниципальной услуги и перечне документов, необходимых для предоставления муниципальной услуги.</w:t>
      </w:r>
    </w:p>
    <w:p w:rsidR="002703FE" w:rsidRPr="008A5943" w:rsidRDefault="002703FE" w:rsidP="002703FE">
      <w:pPr>
        <w:pStyle w:val="ConsPlusNormal"/>
        <w:ind w:firstLine="709"/>
        <w:jc w:val="both"/>
        <w:rPr>
          <w:rFonts w:ascii="Times New Roman" w:hAnsi="Times New Roman" w:cs="Times New Roman"/>
          <w:sz w:val="24"/>
          <w:szCs w:val="24"/>
        </w:rPr>
      </w:pPr>
      <w:r w:rsidRPr="008A5943">
        <w:rPr>
          <w:rFonts w:ascii="Times New Roman" w:hAnsi="Times New Roman" w:cs="Times New Roman"/>
          <w:sz w:val="24"/>
          <w:szCs w:val="24"/>
        </w:rPr>
        <w:t>Критерием принятия решения выполнения административной процедуры является обращение заявителя.</w:t>
      </w:r>
    </w:p>
    <w:p w:rsidR="002703FE" w:rsidRPr="008A5943" w:rsidRDefault="002703FE" w:rsidP="002703FE">
      <w:pPr>
        <w:pStyle w:val="ConsPlusNormal"/>
        <w:ind w:firstLine="709"/>
        <w:jc w:val="both"/>
        <w:rPr>
          <w:rFonts w:ascii="Times New Roman" w:hAnsi="Times New Roman" w:cs="Times New Roman"/>
          <w:sz w:val="24"/>
          <w:szCs w:val="24"/>
        </w:rPr>
      </w:pPr>
      <w:r w:rsidRPr="008A5943">
        <w:rPr>
          <w:rFonts w:ascii="Times New Roman" w:hAnsi="Times New Roman" w:cs="Times New Roman"/>
          <w:sz w:val="24"/>
          <w:szCs w:val="24"/>
        </w:rPr>
        <w:t xml:space="preserve">70. Прием и регистрация заявления и документов для </w:t>
      </w:r>
      <w:proofErr w:type="gramStart"/>
      <w:r w:rsidRPr="008A5943">
        <w:rPr>
          <w:rFonts w:ascii="Times New Roman" w:hAnsi="Times New Roman" w:cs="Times New Roman"/>
          <w:sz w:val="24"/>
          <w:szCs w:val="24"/>
        </w:rPr>
        <w:t>предоставлении</w:t>
      </w:r>
      <w:proofErr w:type="gramEnd"/>
      <w:r w:rsidRPr="008A5943">
        <w:rPr>
          <w:rFonts w:ascii="Times New Roman" w:hAnsi="Times New Roman" w:cs="Times New Roman"/>
          <w:sz w:val="24"/>
          <w:szCs w:val="24"/>
        </w:rPr>
        <w:t xml:space="preserve"> муниципальной услуги.</w:t>
      </w:r>
    </w:p>
    <w:p w:rsidR="002703FE" w:rsidRPr="008A5943" w:rsidRDefault="002703FE" w:rsidP="002703FE">
      <w:pPr>
        <w:pStyle w:val="ConsPlusNormal"/>
        <w:ind w:firstLine="709"/>
        <w:jc w:val="both"/>
        <w:rPr>
          <w:rFonts w:ascii="Times New Roman" w:hAnsi="Times New Roman" w:cs="Times New Roman"/>
          <w:sz w:val="24"/>
          <w:szCs w:val="24"/>
        </w:rPr>
      </w:pPr>
      <w:r w:rsidRPr="008A5943">
        <w:rPr>
          <w:rFonts w:ascii="Times New Roman" w:hAnsi="Times New Roman" w:cs="Times New Roman"/>
          <w:sz w:val="24"/>
          <w:szCs w:val="24"/>
        </w:rPr>
        <w:t>Основанием для начала предоставления муниципальной услуги является поступление в орган, предоставляющий муниципальную услугу, заявления с комплектом документов, необходимых для предоставления муниципальной услуги.</w:t>
      </w:r>
    </w:p>
    <w:p w:rsidR="002703FE" w:rsidRPr="008A5943" w:rsidRDefault="002703FE" w:rsidP="002703FE">
      <w:pPr>
        <w:pStyle w:val="ConsPlusNormal"/>
        <w:ind w:firstLine="709"/>
        <w:jc w:val="both"/>
        <w:rPr>
          <w:rFonts w:ascii="Times New Roman" w:hAnsi="Times New Roman" w:cs="Times New Roman"/>
          <w:sz w:val="24"/>
          <w:szCs w:val="24"/>
        </w:rPr>
      </w:pPr>
      <w:r w:rsidRPr="008A5943">
        <w:rPr>
          <w:rFonts w:ascii="Times New Roman" w:hAnsi="Times New Roman" w:cs="Times New Roman"/>
          <w:sz w:val="24"/>
          <w:szCs w:val="24"/>
        </w:rPr>
        <w:t>Документы регистрируются в СЭДД "ДЕЛО" специалистом администрации, ответственным за делопроизводство, в день их поступления в администрацию с присвоением входящего номера и передаются в отдел, не позднее дня, следующего за днем регистрации заявления о предоставлении муниципальной услуги.</w:t>
      </w:r>
    </w:p>
    <w:p w:rsidR="002703FE" w:rsidRPr="008A5943" w:rsidRDefault="002703FE" w:rsidP="002703FE">
      <w:pPr>
        <w:pStyle w:val="ConsPlusNormal"/>
        <w:ind w:firstLine="709"/>
        <w:jc w:val="both"/>
        <w:rPr>
          <w:rFonts w:ascii="Times New Roman" w:hAnsi="Times New Roman" w:cs="Times New Roman"/>
          <w:sz w:val="24"/>
          <w:szCs w:val="24"/>
        </w:rPr>
      </w:pPr>
      <w:r w:rsidRPr="008A5943">
        <w:rPr>
          <w:rFonts w:ascii="Times New Roman" w:hAnsi="Times New Roman" w:cs="Times New Roman"/>
          <w:sz w:val="24"/>
          <w:szCs w:val="24"/>
        </w:rPr>
        <w:t>Общий максимальный срок выполнения административной процедуры - 15 минут.</w:t>
      </w:r>
    </w:p>
    <w:p w:rsidR="002703FE" w:rsidRPr="008A5943" w:rsidRDefault="002703FE" w:rsidP="002703FE">
      <w:pPr>
        <w:pStyle w:val="ConsPlusNormal"/>
        <w:ind w:firstLine="709"/>
        <w:jc w:val="both"/>
        <w:rPr>
          <w:rFonts w:ascii="Times New Roman" w:hAnsi="Times New Roman" w:cs="Times New Roman"/>
          <w:sz w:val="24"/>
          <w:szCs w:val="24"/>
        </w:rPr>
      </w:pPr>
      <w:r w:rsidRPr="008A5943">
        <w:rPr>
          <w:rFonts w:ascii="Times New Roman" w:hAnsi="Times New Roman" w:cs="Times New Roman"/>
          <w:sz w:val="24"/>
          <w:szCs w:val="24"/>
        </w:rPr>
        <w:t>Указанная административная процедура выполняется должностным лицом администрации, ответственным за прием и регистрацию документов.</w:t>
      </w:r>
    </w:p>
    <w:p w:rsidR="002703FE" w:rsidRPr="008A5943" w:rsidRDefault="002703FE" w:rsidP="002703FE">
      <w:pPr>
        <w:pStyle w:val="ConsPlusNormal"/>
        <w:ind w:firstLine="709"/>
        <w:jc w:val="both"/>
        <w:rPr>
          <w:rFonts w:ascii="Times New Roman" w:hAnsi="Times New Roman" w:cs="Times New Roman"/>
          <w:sz w:val="24"/>
          <w:szCs w:val="24"/>
        </w:rPr>
      </w:pPr>
      <w:r w:rsidRPr="008A5943">
        <w:rPr>
          <w:rFonts w:ascii="Times New Roman" w:hAnsi="Times New Roman" w:cs="Times New Roman"/>
          <w:sz w:val="24"/>
          <w:szCs w:val="24"/>
        </w:rPr>
        <w:t>Содержание административной процедуры включает в себя прием заявления и прилагаемых к нему документов, регистрацию заявления и документов и передача их в отдел.</w:t>
      </w:r>
    </w:p>
    <w:p w:rsidR="002703FE" w:rsidRPr="008A5943" w:rsidRDefault="002703FE" w:rsidP="002703FE">
      <w:pPr>
        <w:pStyle w:val="ConsPlusNormal"/>
        <w:ind w:firstLine="709"/>
        <w:jc w:val="both"/>
        <w:rPr>
          <w:rFonts w:ascii="Times New Roman" w:hAnsi="Times New Roman" w:cs="Times New Roman"/>
          <w:sz w:val="24"/>
          <w:szCs w:val="24"/>
        </w:rPr>
      </w:pPr>
      <w:r w:rsidRPr="008A5943">
        <w:rPr>
          <w:rFonts w:ascii="Times New Roman" w:hAnsi="Times New Roman" w:cs="Times New Roman"/>
          <w:sz w:val="24"/>
          <w:szCs w:val="24"/>
        </w:rPr>
        <w:t xml:space="preserve">Критериями принятия решения являются поступление заявления и документов, указанных в </w:t>
      </w:r>
      <w:hyperlink w:anchor="Par103" w:tooltip="9.1. Перечень документов и информации,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 w:history="1">
        <w:r w:rsidRPr="008A5943">
          <w:rPr>
            <w:rFonts w:ascii="Times New Roman" w:hAnsi="Times New Roman" w:cs="Times New Roman"/>
            <w:sz w:val="24"/>
            <w:szCs w:val="24"/>
          </w:rPr>
          <w:t>пункте 28</w:t>
        </w:r>
      </w:hyperlink>
      <w:r w:rsidRPr="008A5943">
        <w:rPr>
          <w:rFonts w:ascii="Times New Roman" w:hAnsi="Times New Roman" w:cs="Times New Roman"/>
          <w:sz w:val="24"/>
          <w:szCs w:val="24"/>
        </w:rPr>
        <w:t xml:space="preserve"> Административного регламента в орган, предоставляющий муниципальную услугу.</w:t>
      </w:r>
    </w:p>
    <w:p w:rsidR="002703FE" w:rsidRPr="008A5943" w:rsidRDefault="002703FE" w:rsidP="002703FE">
      <w:pPr>
        <w:pStyle w:val="ConsPlusNormal"/>
        <w:ind w:firstLine="709"/>
        <w:jc w:val="both"/>
        <w:rPr>
          <w:rFonts w:ascii="Times New Roman" w:hAnsi="Times New Roman" w:cs="Times New Roman"/>
          <w:sz w:val="24"/>
          <w:szCs w:val="24"/>
        </w:rPr>
      </w:pPr>
      <w:r w:rsidRPr="008A5943">
        <w:rPr>
          <w:rFonts w:ascii="Times New Roman" w:hAnsi="Times New Roman" w:cs="Times New Roman"/>
          <w:sz w:val="24"/>
          <w:szCs w:val="24"/>
        </w:rPr>
        <w:t>Результатом исполнения административной процедуры является регистрация заявления о предоставлении муниципальной услуги и поступление его к должностному лицу отдела, ответственному за предоставление муниципальной услуги.</w:t>
      </w:r>
    </w:p>
    <w:p w:rsidR="002703FE" w:rsidRPr="008A5943" w:rsidRDefault="002703FE" w:rsidP="002703FE">
      <w:pPr>
        <w:pStyle w:val="ConsPlusNormal"/>
        <w:ind w:firstLine="709"/>
        <w:jc w:val="both"/>
        <w:rPr>
          <w:rFonts w:ascii="Times New Roman" w:hAnsi="Times New Roman" w:cs="Times New Roman"/>
          <w:sz w:val="24"/>
          <w:szCs w:val="24"/>
        </w:rPr>
      </w:pPr>
      <w:r w:rsidRPr="008A5943">
        <w:rPr>
          <w:rFonts w:ascii="Times New Roman" w:hAnsi="Times New Roman" w:cs="Times New Roman"/>
          <w:sz w:val="24"/>
          <w:szCs w:val="24"/>
        </w:rPr>
        <w:t>Должностное лицо отдела, ответственное за предоставление муниципальной услуги, принимает документы, проводит проверку правильности заполнения заявления и наличия документов, необходимых для оказания муниципальной услуги.</w:t>
      </w:r>
    </w:p>
    <w:p w:rsidR="002703FE" w:rsidRPr="008A5943" w:rsidRDefault="002703FE" w:rsidP="002703FE">
      <w:pPr>
        <w:pStyle w:val="ConsPlusNormal"/>
        <w:ind w:firstLine="709"/>
        <w:jc w:val="both"/>
        <w:rPr>
          <w:rFonts w:ascii="Times New Roman" w:hAnsi="Times New Roman" w:cs="Times New Roman"/>
          <w:sz w:val="24"/>
          <w:szCs w:val="24"/>
        </w:rPr>
      </w:pPr>
      <w:r w:rsidRPr="008A5943">
        <w:rPr>
          <w:rFonts w:ascii="Times New Roman" w:hAnsi="Times New Roman" w:cs="Times New Roman"/>
          <w:sz w:val="24"/>
          <w:szCs w:val="24"/>
        </w:rPr>
        <w:t xml:space="preserve">В случае отсутствия документов, указанных в </w:t>
      </w:r>
      <w:hyperlink w:anchor="Par114" w:tooltip="9.2.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находятся в распоряжении иных организаций, участвующих в предоставлении муниципальной услуги, и которые заявитель вправе представить по собственной инициативе." w:history="1">
        <w:r w:rsidRPr="008A5943">
          <w:rPr>
            <w:rFonts w:ascii="Times New Roman" w:hAnsi="Times New Roman" w:cs="Times New Roman"/>
            <w:sz w:val="24"/>
            <w:szCs w:val="24"/>
          </w:rPr>
          <w:t>пункте 33</w:t>
        </w:r>
      </w:hyperlink>
      <w:r w:rsidRPr="008A5943">
        <w:rPr>
          <w:rFonts w:ascii="Times New Roman" w:hAnsi="Times New Roman" w:cs="Times New Roman"/>
          <w:sz w:val="24"/>
          <w:szCs w:val="24"/>
        </w:rPr>
        <w:t xml:space="preserve"> Административного регламента, должностное лицо отдела, ответственное за предоставление муниципальной услуги, в течение двух рабочих дней передает документы должностному лицу отдела, ответственному за истребование документов в порядке межведомственного (ведомственного) информационного взаимодействия.</w:t>
      </w:r>
    </w:p>
    <w:p w:rsidR="002703FE" w:rsidRPr="008A5943" w:rsidRDefault="002703FE" w:rsidP="002703FE">
      <w:pPr>
        <w:pStyle w:val="ConsPlusNormal"/>
        <w:ind w:firstLine="709"/>
        <w:jc w:val="both"/>
        <w:rPr>
          <w:rFonts w:ascii="Times New Roman" w:hAnsi="Times New Roman" w:cs="Times New Roman"/>
          <w:sz w:val="24"/>
          <w:szCs w:val="24"/>
        </w:rPr>
      </w:pPr>
      <w:r w:rsidRPr="008A5943">
        <w:rPr>
          <w:rFonts w:ascii="Times New Roman" w:hAnsi="Times New Roman" w:cs="Times New Roman"/>
          <w:sz w:val="24"/>
          <w:szCs w:val="24"/>
        </w:rPr>
        <w:t>Способом фиксации результата выполнения административной процедуры является регистрация заявления в СЭДД "ДЕЛО" с присвоением входящего номера, внесение в СЭДД "ДЕЛО" информации о передаче заявления и поступивших документов должностному лицу отдела.</w:t>
      </w:r>
    </w:p>
    <w:p w:rsidR="002703FE" w:rsidRPr="008A5943" w:rsidRDefault="002703FE" w:rsidP="002703FE">
      <w:pPr>
        <w:pStyle w:val="ConsPlusNormal"/>
        <w:ind w:firstLine="709"/>
        <w:jc w:val="both"/>
        <w:rPr>
          <w:rFonts w:ascii="Times New Roman" w:hAnsi="Times New Roman" w:cs="Times New Roman"/>
          <w:sz w:val="24"/>
          <w:szCs w:val="24"/>
        </w:rPr>
      </w:pPr>
      <w:r w:rsidRPr="008A5943">
        <w:rPr>
          <w:rFonts w:ascii="Times New Roman" w:hAnsi="Times New Roman" w:cs="Times New Roman"/>
          <w:sz w:val="24"/>
          <w:szCs w:val="24"/>
        </w:rPr>
        <w:t>71. Особенности выполнения административной процедуры при предоставлении муниципальной услуги посредством комплексного запроса.</w:t>
      </w:r>
    </w:p>
    <w:p w:rsidR="002703FE" w:rsidRPr="008A5943" w:rsidRDefault="002703FE" w:rsidP="002703FE">
      <w:pPr>
        <w:pStyle w:val="ConsPlusNormal"/>
        <w:ind w:firstLine="709"/>
        <w:jc w:val="both"/>
        <w:rPr>
          <w:rFonts w:ascii="Times New Roman" w:hAnsi="Times New Roman" w:cs="Times New Roman"/>
          <w:sz w:val="24"/>
          <w:szCs w:val="24"/>
        </w:rPr>
      </w:pPr>
      <w:r w:rsidRPr="008A5943">
        <w:rPr>
          <w:rFonts w:ascii="Times New Roman" w:hAnsi="Times New Roman" w:cs="Times New Roman"/>
          <w:sz w:val="24"/>
          <w:szCs w:val="24"/>
        </w:rPr>
        <w:t xml:space="preserve">Предоставление муниципальной услуги посредством комплексного запроса не </w:t>
      </w:r>
      <w:r w:rsidRPr="008A5943">
        <w:rPr>
          <w:rFonts w:ascii="Times New Roman" w:hAnsi="Times New Roman" w:cs="Times New Roman"/>
          <w:sz w:val="24"/>
          <w:szCs w:val="24"/>
        </w:rPr>
        <w:lastRenderedPageBreak/>
        <w:t>осуществляется.</w:t>
      </w:r>
    </w:p>
    <w:p w:rsidR="002703FE" w:rsidRPr="008A5943" w:rsidRDefault="002703FE" w:rsidP="002703FE">
      <w:pPr>
        <w:pStyle w:val="ConsPlusNormal"/>
        <w:ind w:firstLine="709"/>
        <w:jc w:val="both"/>
        <w:rPr>
          <w:rFonts w:ascii="Times New Roman" w:hAnsi="Times New Roman" w:cs="Times New Roman"/>
          <w:sz w:val="24"/>
          <w:szCs w:val="24"/>
        </w:rPr>
      </w:pPr>
      <w:r w:rsidRPr="008A5943">
        <w:rPr>
          <w:rFonts w:ascii="Times New Roman" w:hAnsi="Times New Roman" w:cs="Times New Roman"/>
          <w:sz w:val="24"/>
          <w:szCs w:val="24"/>
        </w:rPr>
        <w:t>72. Особенности выполнения административной процедуры в электронной форме.</w:t>
      </w:r>
    </w:p>
    <w:p w:rsidR="002703FE" w:rsidRPr="008A5943" w:rsidRDefault="002703FE" w:rsidP="002703FE">
      <w:pPr>
        <w:pStyle w:val="ConsPlusNormal"/>
        <w:ind w:firstLine="709"/>
        <w:jc w:val="both"/>
        <w:rPr>
          <w:rFonts w:ascii="Times New Roman" w:hAnsi="Times New Roman" w:cs="Times New Roman"/>
          <w:sz w:val="24"/>
          <w:szCs w:val="24"/>
        </w:rPr>
      </w:pPr>
      <w:r w:rsidRPr="008A5943">
        <w:rPr>
          <w:rFonts w:ascii="Times New Roman" w:hAnsi="Times New Roman" w:cs="Times New Roman"/>
          <w:sz w:val="24"/>
          <w:szCs w:val="24"/>
        </w:rPr>
        <w:t>При поступлении заявления и документов в электронной форме через единый портал, региональный портал должностное лицо отдела, ответственное за прием и регистрацию документов:</w:t>
      </w:r>
    </w:p>
    <w:p w:rsidR="002703FE" w:rsidRPr="008A5943" w:rsidRDefault="002703FE" w:rsidP="002703FE">
      <w:pPr>
        <w:pStyle w:val="ConsPlusNormal"/>
        <w:ind w:firstLine="709"/>
        <w:jc w:val="both"/>
        <w:rPr>
          <w:rFonts w:ascii="Times New Roman" w:hAnsi="Times New Roman" w:cs="Times New Roman"/>
          <w:sz w:val="24"/>
          <w:szCs w:val="24"/>
        </w:rPr>
      </w:pPr>
      <w:r w:rsidRPr="008A5943">
        <w:rPr>
          <w:rFonts w:ascii="Times New Roman" w:hAnsi="Times New Roman" w:cs="Times New Roman"/>
          <w:sz w:val="24"/>
          <w:szCs w:val="24"/>
        </w:rPr>
        <w:t>формирует комплект документов, поступивших в электронной форме;</w:t>
      </w:r>
    </w:p>
    <w:p w:rsidR="002703FE" w:rsidRPr="008A5943" w:rsidRDefault="002703FE" w:rsidP="002703FE">
      <w:pPr>
        <w:pStyle w:val="ConsPlusNormal"/>
        <w:ind w:firstLine="709"/>
        <w:jc w:val="both"/>
        <w:rPr>
          <w:rFonts w:ascii="Times New Roman" w:hAnsi="Times New Roman" w:cs="Times New Roman"/>
          <w:sz w:val="24"/>
          <w:szCs w:val="24"/>
        </w:rPr>
      </w:pPr>
      <w:r w:rsidRPr="008A5943">
        <w:rPr>
          <w:rFonts w:ascii="Times New Roman" w:hAnsi="Times New Roman" w:cs="Times New Roman"/>
          <w:sz w:val="24"/>
          <w:szCs w:val="24"/>
        </w:rPr>
        <w:t xml:space="preserve">осуществляет проверку поступивших для предоставления муниципальной услуги заявления и электронных документов на соответствие требованиям, указанным в </w:t>
      </w:r>
      <w:hyperlink w:anchor="Par175" w:tooltip="10. Исчерпывающий перечень оснований для отказа в приеме документов, необходимых для предоставления муниципальной услуги." w:history="1">
        <w:r w:rsidRPr="008A5943">
          <w:rPr>
            <w:rFonts w:ascii="Times New Roman" w:hAnsi="Times New Roman" w:cs="Times New Roman"/>
            <w:sz w:val="24"/>
            <w:szCs w:val="24"/>
          </w:rPr>
          <w:t>пункте 47</w:t>
        </w:r>
      </w:hyperlink>
      <w:r w:rsidRPr="008A5943">
        <w:rPr>
          <w:rFonts w:ascii="Times New Roman" w:hAnsi="Times New Roman" w:cs="Times New Roman"/>
          <w:sz w:val="24"/>
          <w:szCs w:val="24"/>
        </w:rPr>
        <w:t xml:space="preserve"> Административного регламента;</w:t>
      </w:r>
    </w:p>
    <w:p w:rsidR="002703FE" w:rsidRPr="008A5943" w:rsidRDefault="002703FE" w:rsidP="002703FE">
      <w:pPr>
        <w:pStyle w:val="ConsPlusNormal"/>
        <w:ind w:firstLine="709"/>
        <w:jc w:val="both"/>
        <w:rPr>
          <w:rFonts w:ascii="Times New Roman" w:hAnsi="Times New Roman" w:cs="Times New Roman"/>
          <w:sz w:val="24"/>
          <w:szCs w:val="24"/>
        </w:rPr>
      </w:pPr>
      <w:proofErr w:type="gramStart"/>
      <w:r w:rsidRPr="008A5943">
        <w:rPr>
          <w:rFonts w:ascii="Times New Roman" w:hAnsi="Times New Roman" w:cs="Times New Roman"/>
          <w:sz w:val="24"/>
          <w:szCs w:val="24"/>
        </w:rPr>
        <w:t xml:space="preserve">при наличии оснований для отказа в приеме заявления и пакета электронных документов, необходимых для предоставления муниципальной услуги, предусмотренных </w:t>
      </w:r>
      <w:hyperlink w:anchor="Par175" w:tooltip="10. Исчерпывающий перечень оснований для отказа в приеме документов, необходимых для предоставления муниципальной услуги." w:history="1">
        <w:r w:rsidRPr="008A5943">
          <w:rPr>
            <w:rFonts w:ascii="Times New Roman" w:hAnsi="Times New Roman" w:cs="Times New Roman"/>
            <w:sz w:val="24"/>
            <w:szCs w:val="24"/>
          </w:rPr>
          <w:t>пунктом 47</w:t>
        </w:r>
      </w:hyperlink>
      <w:r w:rsidRPr="008A5943">
        <w:rPr>
          <w:rFonts w:ascii="Times New Roman" w:hAnsi="Times New Roman" w:cs="Times New Roman"/>
          <w:sz w:val="24"/>
          <w:szCs w:val="24"/>
        </w:rPr>
        <w:t xml:space="preserve"> Административного регламента, или в случае если направленное заявление и пакет электронных документов не заверены простой электронной подписью или усиленной квалифицированной электронной подписью заявителя, направляет заявителю уведомление об отказе в приеме этих документов;</w:t>
      </w:r>
      <w:proofErr w:type="gramEnd"/>
    </w:p>
    <w:p w:rsidR="002703FE" w:rsidRPr="008A5943" w:rsidRDefault="002703FE" w:rsidP="002703FE">
      <w:pPr>
        <w:pStyle w:val="ConsPlusNormal"/>
        <w:ind w:firstLine="709"/>
        <w:jc w:val="both"/>
        <w:rPr>
          <w:rFonts w:ascii="Times New Roman" w:hAnsi="Times New Roman" w:cs="Times New Roman"/>
          <w:sz w:val="24"/>
          <w:szCs w:val="24"/>
        </w:rPr>
      </w:pPr>
      <w:r w:rsidRPr="008A5943">
        <w:rPr>
          <w:rFonts w:ascii="Times New Roman" w:hAnsi="Times New Roman" w:cs="Times New Roman"/>
          <w:sz w:val="24"/>
          <w:szCs w:val="24"/>
        </w:rPr>
        <w:t>в случае если направленное заявление и пакет электронных документов соответствуют требованиям, предусмотренным Административным регламентом, регистрирует представленные заявление и документы и направляет заявителю уведомление об их приеме к рассмотрению.</w:t>
      </w:r>
    </w:p>
    <w:p w:rsidR="002703FE" w:rsidRPr="008A5943" w:rsidRDefault="002703FE" w:rsidP="002703FE">
      <w:pPr>
        <w:pStyle w:val="ConsPlusNormal"/>
        <w:ind w:firstLine="709"/>
        <w:jc w:val="both"/>
        <w:rPr>
          <w:rFonts w:ascii="Times New Roman" w:hAnsi="Times New Roman" w:cs="Times New Roman"/>
          <w:sz w:val="24"/>
          <w:szCs w:val="24"/>
        </w:rPr>
      </w:pPr>
      <w:r w:rsidRPr="008A5943">
        <w:rPr>
          <w:rFonts w:ascii="Times New Roman" w:hAnsi="Times New Roman" w:cs="Times New Roman"/>
          <w:sz w:val="24"/>
          <w:szCs w:val="24"/>
        </w:rPr>
        <w:t>Проверка действительности простой электронной подписи или усиленной квалифицированной электронной подписи осуществляется единой системой идентификац</w:t>
      </w:r>
      <w:proofErr w:type="gramStart"/>
      <w:r w:rsidRPr="008A5943">
        <w:rPr>
          <w:rFonts w:ascii="Times New Roman" w:hAnsi="Times New Roman" w:cs="Times New Roman"/>
          <w:sz w:val="24"/>
          <w:szCs w:val="24"/>
        </w:rPr>
        <w:t>ии и ау</w:t>
      </w:r>
      <w:proofErr w:type="gramEnd"/>
      <w:r w:rsidRPr="008A5943">
        <w:rPr>
          <w:rFonts w:ascii="Times New Roman" w:hAnsi="Times New Roman" w:cs="Times New Roman"/>
          <w:sz w:val="24"/>
          <w:szCs w:val="24"/>
        </w:rPr>
        <w:t>тентификации в автоматическом режиме.</w:t>
      </w:r>
    </w:p>
    <w:p w:rsidR="002703FE" w:rsidRPr="008A5943" w:rsidRDefault="002703FE" w:rsidP="002703FE">
      <w:pPr>
        <w:pStyle w:val="ConsPlusNormal"/>
        <w:ind w:firstLine="709"/>
        <w:jc w:val="both"/>
        <w:rPr>
          <w:rFonts w:ascii="Times New Roman" w:hAnsi="Times New Roman" w:cs="Times New Roman"/>
          <w:sz w:val="24"/>
          <w:szCs w:val="24"/>
        </w:rPr>
      </w:pPr>
      <w:r w:rsidRPr="008A5943">
        <w:rPr>
          <w:rFonts w:ascii="Times New Roman" w:hAnsi="Times New Roman" w:cs="Times New Roman"/>
          <w:sz w:val="24"/>
          <w:szCs w:val="24"/>
        </w:rPr>
        <w:t>При предоставлении муниципальной услуги в электронной форме заявителю обеспечивается предоставление:</w:t>
      </w:r>
    </w:p>
    <w:p w:rsidR="002703FE" w:rsidRPr="008A5943" w:rsidRDefault="002703FE" w:rsidP="002703FE">
      <w:pPr>
        <w:pStyle w:val="ConsPlusNormal"/>
        <w:ind w:firstLine="709"/>
        <w:jc w:val="both"/>
        <w:rPr>
          <w:rFonts w:ascii="Times New Roman" w:hAnsi="Times New Roman" w:cs="Times New Roman"/>
          <w:sz w:val="24"/>
          <w:szCs w:val="24"/>
        </w:rPr>
      </w:pPr>
      <w:r w:rsidRPr="008A5943">
        <w:rPr>
          <w:rFonts w:ascii="Times New Roman" w:hAnsi="Times New Roman" w:cs="Times New Roman"/>
          <w:sz w:val="24"/>
          <w:szCs w:val="24"/>
        </w:rPr>
        <w:t>уведомления о записи на прием в орган, предоставляющий муниципальную услугу, содержащего сведения о дате, времени и месте приема;</w:t>
      </w:r>
    </w:p>
    <w:p w:rsidR="002703FE" w:rsidRPr="008A5943" w:rsidRDefault="002703FE" w:rsidP="002703FE">
      <w:pPr>
        <w:pStyle w:val="ConsPlusNormal"/>
        <w:ind w:firstLine="709"/>
        <w:jc w:val="both"/>
        <w:rPr>
          <w:rFonts w:ascii="Times New Roman" w:hAnsi="Times New Roman" w:cs="Times New Roman"/>
          <w:sz w:val="24"/>
          <w:szCs w:val="24"/>
        </w:rPr>
      </w:pPr>
      <w:proofErr w:type="gramStart"/>
      <w:r w:rsidRPr="008A5943">
        <w:rPr>
          <w:rFonts w:ascii="Times New Roman" w:hAnsi="Times New Roman" w:cs="Times New Roman"/>
          <w:sz w:val="24"/>
          <w:szCs w:val="24"/>
        </w:rPr>
        <w:t>уведомления о приеме и регистрации заявления и иных документов, необходимых для предоставления муниципальной услуги, содержащего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заявления и иных документов, необходимых для предоставления муниципальной услуги;</w:t>
      </w:r>
      <w:proofErr w:type="gramEnd"/>
    </w:p>
    <w:p w:rsidR="002703FE" w:rsidRPr="008A5943" w:rsidRDefault="002703FE" w:rsidP="002703FE">
      <w:pPr>
        <w:pStyle w:val="ConsPlusNormal"/>
        <w:ind w:firstLine="709"/>
        <w:jc w:val="both"/>
        <w:rPr>
          <w:rFonts w:ascii="Times New Roman" w:hAnsi="Times New Roman" w:cs="Times New Roman"/>
          <w:sz w:val="24"/>
          <w:szCs w:val="24"/>
        </w:rPr>
      </w:pPr>
      <w:r w:rsidRPr="008A5943">
        <w:rPr>
          <w:rFonts w:ascii="Times New Roman" w:hAnsi="Times New Roman" w:cs="Times New Roman"/>
          <w:sz w:val="24"/>
          <w:szCs w:val="24"/>
        </w:rPr>
        <w:t>уведомления о результатах рассмотрения документов, необходимых для предоставления муниципальной услуги, содержащего сведения о принятии положительного решения о предоставлении муниципальной услуги либо мотивированный отказ в предоставлении муниципальной услуги.</w:t>
      </w:r>
    </w:p>
    <w:p w:rsidR="002703FE" w:rsidRPr="008A5943" w:rsidRDefault="002703FE" w:rsidP="002703FE">
      <w:pPr>
        <w:pStyle w:val="ConsPlusNormal"/>
        <w:ind w:firstLine="709"/>
        <w:jc w:val="both"/>
        <w:rPr>
          <w:rFonts w:ascii="Times New Roman" w:hAnsi="Times New Roman" w:cs="Times New Roman"/>
          <w:sz w:val="24"/>
          <w:szCs w:val="24"/>
        </w:rPr>
      </w:pPr>
      <w:proofErr w:type="gramStart"/>
      <w:r w:rsidRPr="008A5943">
        <w:rPr>
          <w:rFonts w:ascii="Times New Roman" w:hAnsi="Times New Roman" w:cs="Times New Roman"/>
          <w:sz w:val="24"/>
          <w:szCs w:val="24"/>
        </w:rPr>
        <w:t>Должностное лицо отдела по итогам завершения выполнения административных процедур, предусмотренных Административным регламентом, направляет заявителю уведомление о завершении выполнения органом, предоставляющим муниципальную услугу, действий в срок, не превышающий одного рабочего дня после завершения соответствующего действия, на адрес электронной почты или с использованием средств единого портала, регионального портала в единый личный кабинет по выбору заявителя.</w:t>
      </w:r>
      <w:proofErr w:type="gramEnd"/>
    </w:p>
    <w:p w:rsidR="002703FE" w:rsidRPr="008A5943" w:rsidRDefault="002703FE" w:rsidP="002703FE">
      <w:pPr>
        <w:pStyle w:val="ConsPlusNormal"/>
        <w:ind w:firstLine="709"/>
        <w:jc w:val="both"/>
        <w:rPr>
          <w:rFonts w:ascii="Times New Roman" w:hAnsi="Times New Roman" w:cs="Times New Roman"/>
          <w:sz w:val="24"/>
          <w:szCs w:val="24"/>
        </w:rPr>
      </w:pPr>
      <w:r w:rsidRPr="008A5943">
        <w:rPr>
          <w:rFonts w:ascii="Times New Roman" w:hAnsi="Times New Roman" w:cs="Times New Roman"/>
          <w:sz w:val="24"/>
          <w:szCs w:val="24"/>
        </w:rPr>
        <w:t>73. Формирование и направление межведомственных запросов.</w:t>
      </w:r>
    </w:p>
    <w:p w:rsidR="002703FE" w:rsidRPr="008A5943" w:rsidRDefault="002703FE" w:rsidP="002703FE">
      <w:pPr>
        <w:pStyle w:val="ConsPlusNormal"/>
        <w:ind w:firstLine="709"/>
        <w:jc w:val="both"/>
        <w:rPr>
          <w:rFonts w:ascii="Times New Roman" w:hAnsi="Times New Roman" w:cs="Times New Roman"/>
          <w:sz w:val="24"/>
          <w:szCs w:val="24"/>
        </w:rPr>
      </w:pPr>
      <w:r w:rsidRPr="008A5943">
        <w:rPr>
          <w:rFonts w:ascii="Times New Roman" w:hAnsi="Times New Roman" w:cs="Times New Roman"/>
          <w:sz w:val="24"/>
          <w:szCs w:val="24"/>
        </w:rPr>
        <w:t xml:space="preserve">Основанием для начала административной процедуры является поступление пакета документов от должностного лица, отдела, ответственного за предоставление муниципальной услуги, и непредставление заявителем лично документов, предусмотренных </w:t>
      </w:r>
      <w:hyperlink w:anchor="Par114" w:tooltip="9.2.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находятся в распоряжении иных организаций, участвующих в предоставлении муниципальной услуги, и которые заявитель вправе представить по собственной инициативе." w:history="1">
        <w:r w:rsidRPr="008A5943">
          <w:rPr>
            <w:rFonts w:ascii="Times New Roman" w:hAnsi="Times New Roman" w:cs="Times New Roman"/>
            <w:sz w:val="24"/>
            <w:szCs w:val="24"/>
          </w:rPr>
          <w:t>подпунктом 33</w:t>
        </w:r>
      </w:hyperlink>
      <w:r w:rsidRPr="008A5943">
        <w:rPr>
          <w:rFonts w:ascii="Times New Roman" w:hAnsi="Times New Roman" w:cs="Times New Roman"/>
          <w:sz w:val="24"/>
          <w:szCs w:val="24"/>
        </w:rPr>
        <w:t xml:space="preserve"> Административного регламента.</w:t>
      </w:r>
    </w:p>
    <w:p w:rsidR="002703FE" w:rsidRPr="008A5943" w:rsidRDefault="002703FE" w:rsidP="002703FE">
      <w:pPr>
        <w:pStyle w:val="ConsPlusNormal"/>
        <w:ind w:firstLine="709"/>
        <w:jc w:val="both"/>
        <w:rPr>
          <w:rFonts w:ascii="Times New Roman" w:hAnsi="Times New Roman" w:cs="Times New Roman"/>
          <w:sz w:val="24"/>
          <w:szCs w:val="24"/>
        </w:rPr>
      </w:pPr>
      <w:r w:rsidRPr="008A5943">
        <w:rPr>
          <w:rFonts w:ascii="Times New Roman" w:hAnsi="Times New Roman" w:cs="Times New Roman"/>
          <w:sz w:val="24"/>
          <w:szCs w:val="24"/>
        </w:rPr>
        <w:t xml:space="preserve">Содержание административной процедуры включает в себя направление запроса в орган и (или) организацию, в распоряжении которых находятся документы, контроль над своевременным поступлением ответа на направленный запрос, получение ответа и приобщение </w:t>
      </w:r>
      <w:r w:rsidRPr="008A5943">
        <w:rPr>
          <w:rFonts w:ascii="Times New Roman" w:hAnsi="Times New Roman" w:cs="Times New Roman"/>
          <w:sz w:val="24"/>
          <w:szCs w:val="24"/>
        </w:rPr>
        <w:lastRenderedPageBreak/>
        <w:t>к пакету документов для предоставления муниципальной услуги.</w:t>
      </w:r>
    </w:p>
    <w:p w:rsidR="002703FE" w:rsidRPr="008A5943" w:rsidRDefault="002703FE" w:rsidP="002703FE">
      <w:pPr>
        <w:pStyle w:val="ConsPlusNormal"/>
        <w:ind w:firstLine="709"/>
        <w:jc w:val="both"/>
        <w:rPr>
          <w:rFonts w:ascii="Times New Roman" w:hAnsi="Times New Roman" w:cs="Times New Roman"/>
          <w:sz w:val="24"/>
          <w:szCs w:val="24"/>
        </w:rPr>
      </w:pPr>
      <w:r w:rsidRPr="008A5943">
        <w:rPr>
          <w:rFonts w:ascii="Times New Roman" w:hAnsi="Times New Roman" w:cs="Times New Roman"/>
          <w:sz w:val="24"/>
          <w:szCs w:val="24"/>
        </w:rPr>
        <w:t xml:space="preserve">Общий максимальный срок подготовки и направления запроса о предоставлении документов в рамках межведомственного информационного взаимодействия не должен превышать 2 рабочих дней со дня поступления заявления и документов, предусмотренных </w:t>
      </w:r>
      <w:hyperlink w:anchor="Par103" w:tooltip="9.1. Перечень документов и информации,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 w:history="1">
        <w:r w:rsidRPr="008A5943">
          <w:rPr>
            <w:rFonts w:ascii="Times New Roman" w:hAnsi="Times New Roman" w:cs="Times New Roman"/>
            <w:sz w:val="24"/>
            <w:szCs w:val="24"/>
          </w:rPr>
          <w:t>пунктом 28</w:t>
        </w:r>
      </w:hyperlink>
      <w:r w:rsidRPr="008A5943">
        <w:rPr>
          <w:rFonts w:ascii="Times New Roman" w:hAnsi="Times New Roman" w:cs="Times New Roman"/>
          <w:sz w:val="24"/>
          <w:szCs w:val="24"/>
        </w:rPr>
        <w:t xml:space="preserve"> Административного регламента.</w:t>
      </w:r>
    </w:p>
    <w:p w:rsidR="002703FE" w:rsidRPr="008A5943" w:rsidRDefault="002703FE" w:rsidP="002703FE">
      <w:pPr>
        <w:pStyle w:val="ConsPlusNormal"/>
        <w:ind w:firstLine="709"/>
        <w:jc w:val="both"/>
        <w:rPr>
          <w:rFonts w:ascii="Times New Roman" w:hAnsi="Times New Roman" w:cs="Times New Roman"/>
          <w:sz w:val="24"/>
          <w:szCs w:val="24"/>
        </w:rPr>
      </w:pPr>
      <w:r w:rsidRPr="008A5943">
        <w:rPr>
          <w:rFonts w:ascii="Times New Roman" w:hAnsi="Times New Roman" w:cs="Times New Roman"/>
          <w:sz w:val="24"/>
          <w:szCs w:val="24"/>
        </w:rPr>
        <w:t>Направление межведомственного запроса в рамках межведомственного информационного взаимодействия осуществляется в электронном виде с использованием единой системы межведомственного электронного взаимодействия и системы электронного почтового сервиса гарантированной доставки с применением сре</w:t>
      </w:r>
      <w:proofErr w:type="gramStart"/>
      <w:r w:rsidRPr="008A5943">
        <w:rPr>
          <w:rFonts w:ascii="Times New Roman" w:hAnsi="Times New Roman" w:cs="Times New Roman"/>
          <w:sz w:val="24"/>
          <w:szCs w:val="24"/>
        </w:rPr>
        <w:t>дств кр</w:t>
      </w:r>
      <w:proofErr w:type="gramEnd"/>
      <w:r w:rsidRPr="008A5943">
        <w:rPr>
          <w:rFonts w:ascii="Times New Roman" w:hAnsi="Times New Roman" w:cs="Times New Roman"/>
          <w:sz w:val="24"/>
          <w:szCs w:val="24"/>
        </w:rPr>
        <w:t>иптографической защиты информации и электронной подписи.</w:t>
      </w:r>
    </w:p>
    <w:p w:rsidR="002703FE" w:rsidRPr="008A5943" w:rsidRDefault="002703FE" w:rsidP="002703FE">
      <w:pPr>
        <w:pStyle w:val="ConsPlusNormal"/>
        <w:ind w:firstLine="709"/>
        <w:jc w:val="both"/>
        <w:rPr>
          <w:rFonts w:ascii="Times New Roman" w:hAnsi="Times New Roman" w:cs="Times New Roman"/>
          <w:sz w:val="24"/>
          <w:szCs w:val="24"/>
        </w:rPr>
      </w:pPr>
      <w:proofErr w:type="gramStart"/>
      <w:r w:rsidRPr="008A5943">
        <w:rPr>
          <w:rFonts w:ascii="Times New Roman" w:hAnsi="Times New Roman" w:cs="Times New Roman"/>
          <w:sz w:val="24"/>
          <w:szCs w:val="24"/>
        </w:rPr>
        <w:t xml:space="preserve">При отсутствии технической возможности направления межведомственного запроса с использованием системы электронного почтового сервиса гарантированной доставки межведомственный запрос формируется на бумажном носителе в соответствии с требованиями </w:t>
      </w:r>
      <w:hyperlink r:id="rId34" w:history="1">
        <w:r w:rsidRPr="008A5943">
          <w:rPr>
            <w:rFonts w:ascii="Times New Roman" w:hAnsi="Times New Roman" w:cs="Times New Roman"/>
            <w:sz w:val="24"/>
            <w:szCs w:val="24"/>
          </w:rPr>
          <w:t>пунктов 1</w:t>
        </w:r>
      </w:hyperlink>
      <w:r w:rsidRPr="008A5943">
        <w:rPr>
          <w:rFonts w:ascii="Times New Roman" w:hAnsi="Times New Roman" w:cs="Times New Roman"/>
          <w:sz w:val="24"/>
          <w:szCs w:val="24"/>
        </w:rPr>
        <w:t xml:space="preserve"> - </w:t>
      </w:r>
      <w:hyperlink r:id="rId35" w:history="1">
        <w:r w:rsidRPr="008A5943">
          <w:rPr>
            <w:rFonts w:ascii="Times New Roman" w:hAnsi="Times New Roman" w:cs="Times New Roman"/>
            <w:sz w:val="24"/>
            <w:szCs w:val="24"/>
          </w:rPr>
          <w:t>6</w:t>
        </w:r>
      </w:hyperlink>
      <w:r w:rsidRPr="008A5943">
        <w:rPr>
          <w:rFonts w:ascii="Times New Roman" w:hAnsi="Times New Roman" w:cs="Times New Roman"/>
          <w:sz w:val="24"/>
          <w:szCs w:val="24"/>
        </w:rPr>
        <w:t xml:space="preserve"> и </w:t>
      </w:r>
      <w:hyperlink r:id="rId36" w:history="1">
        <w:r w:rsidRPr="008A5943">
          <w:rPr>
            <w:rFonts w:ascii="Times New Roman" w:hAnsi="Times New Roman" w:cs="Times New Roman"/>
            <w:sz w:val="24"/>
            <w:szCs w:val="24"/>
          </w:rPr>
          <w:t>8 части 1 статьи 7.2</w:t>
        </w:r>
      </w:hyperlink>
      <w:r w:rsidRPr="008A5943">
        <w:rPr>
          <w:rFonts w:ascii="Times New Roman" w:hAnsi="Times New Roman" w:cs="Times New Roman"/>
          <w:sz w:val="24"/>
          <w:szCs w:val="24"/>
        </w:rPr>
        <w:t xml:space="preserve"> Федерального закона № 210-ФЗ и направляется в орган и (или) организацию, в распоряжении которых находятся указанные документы, по почте или курьером.</w:t>
      </w:r>
      <w:proofErr w:type="gramEnd"/>
    </w:p>
    <w:p w:rsidR="002703FE" w:rsidRPr="008A5943" w:rsidRDefault="002703FE" w:rsidP="002703FE">
      <w:pPr>
        <w:pStyle w:val="ConsPlusNormal"/>
        <w:ind w:firstLine="709"/>
        <w:jc w:val="both"/>
        <w:rPr>
          <w:rFonts w:ascii="Times New Roman" w:hAnsi="Times New Roman" w:cs="Times New Roman"/>
          <w:sz w:val="24"/>
          <w:szCs w:val="24"/>
        </w:rPr>
      </w:pPr>
      <w:r w:rsidRPr="008A5943">
        <w:rPr>
          <w:rFonts w:ascii="Times New Roman" w:hAnsi="Times New Roman" w:cs="Times New Roman"/>
          <w:sz w:val="24"/>
          <w:szCs w:val="24"/>
        </w:rPr>
        <w:t>Если межведомственный информационный обмен осуществляется на бумажных носителях, то двухмесячный срок принятия решения о предоставлении (отказе в предоставлении) муниципальной услуги исчисляется со дня поступления в орган, предоставляющий муниципальную услугу, по межведомственному запросу последнего необходимого документа.</w:t>
      </w:r>
    </w:p>
    <w:p w:rsidR="002703FE" w:rsidRPr="008A5943" w:rsidRDefault="002703FE" w:rsidP="002703FE">
      <w:pPr>
        <w:pStyle w:val="ConsPlusNormal"/>
        <w:ind w:firstLine="709"/>
        <w:jc w:val="both"/>
        <w:rPr>
          <w:rFonts w:ascii="Times New Roman" w:hAnsi="Times New Roman" w:cs="Times New Roman"/>
          <w:sz w:val="24"/>
          <w:szCs w:val="24"/>
        </w:rPr>
      </w:pPr>
      <w:r w:rsidRPr="008A5943">
        <w:rPr>
          <w:rFonts w:ascii="Times New Roman" w:hAnsi="Times New Roman" w:cs="Times New Roman"/>
          <w:sz w:val="24"/>
          <w:szCs w:val="24"/>
        </w:rPr>
        <w:t>Указанная административная процедура выполняется должностным лицом отдела, ответственным за истребование документов в порядке межведомственного информационного взаимодействия.</w:t>
      </w:r>
    </w:p>
    <w:p w:rsidR="002703FE" w:rsidRPr="008A5943" w:rsidRDefault="002703FE" w:rsidP="002703FE">
      <w:pPr>
        <w:pStyle w:val="ConsPlusNormal"/>
        <w:ind w:firstLine="709"/>
        <w:jc w:val="both"/>
        <w:rPr>
          <w:rFonts w:ascii="Times New Roman" w:hAnsi="Times New Roman" w:cs="Times New Roman"/>
          <w:sz w:val="24"/>
          <w:szCs w:val="24"/>
        </w:rPr>
      </w:pPr>
      <w:r w:rsidRPr="008A5943">
        <w:rPr>
          <w:rFonts w:ascii="Times New Roman" w:hAnsi="Times New Roman" w:cs="Times New Roman"/>
          <w:sz w:val="24"/>
          <w:szCs w:val="24"/>
        </w:rPr>
        <w:t xml:space="preserve">Критерием принятия решения о направлении запроса об истребовании документа в порядке межведомственного информационного взаимодействия являются основания, предусмотренные </w:t>
      </w:r>
      <w:hyperlink w:anchor="Par114" w:tooltip="9.2.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находятся в распоряжении иных организаций, участвующих в предоставлении муниципальной услуги, и которые заявитель вправе представить по собственной инициативе." w:history="1">
        <w:r w:rsidRPr="008A5943">
          <w:rPr>
            <w:rFonts w:ascii="Times New Roman" w:hAnsi="Times New Roman" w:cs="Times New Roman"/>
            <w:sz w:val="24"/>
            <w:szCs w:val="24"/>
          </w:rPr>
          <w:t>пунктом 33</w:t>
        </w:r>
      </w:hyperlink>
      <w:r w:rsidRPr="008A5943">
        <w:rPr>
          <w:rFonts w:ascii="Times New Roman" w:hAnsi="Times New Roman" w:cs="Times New Roman"/>
          <w:sz w:val="24"/>
          <w:szCs w:val="24"/>
        </w:rPr>
        <w:t xml:space="preserve"> Административного регламента.</w:t>
      </w:r>
    </w:p>
    <w:p w:rsidR="002703FE" w:rsidRPr="008A5943" w:rsidRDefault="002703FE" w:rsidP="002703FE">
      <w:pPr>
        <w:pStyle w:val="ConsPlusNormal"/>
        <w:ind w:firstLine="709"/>
        <w:jc w:val="both"/>
        <w:rPr>
          <w:rFonts w:ascii="Times New Roman" w:hAnsi="Times New Roman" w:cs="Times New Roman"/>
          <w:sz w:val="24"/>
          <w:szCs w:val="24"/>
        </w:rPr>
      </w:pPr>
      <w:r w:rsidRPr="008A5943">
        <w:rPr>
          <w:rFonts w:ascii="Times New Roman" w:hAnsi="Times New Roman" w:cs="Times New Roman"/>
          <w:sz w:val="24"/>
          <w:szCs w:val="24"/>
        </w:rPr>
        <w:t>Результатом административной процедуры является получение органом, предоставляющим муниципальную услугу, ответа на межведомственный запрос.</w:t>
      </w:r>
    </w:p>
    <w:p w:rsidR="002703FE" w:rsidRPr="008A5943" w:rsidRDefault="002703FE" w:rsidP="002703FE">
      <w:pPr>
        <w:pStyle w:val="ConsPlusNormal"/>
        <w:ind w:firstLine="709"/>
        <w:jc w:val="both"/>
        <w:rPr>
          <w:rFonts w:ascii="Times New Roman" w:hAnsi="Times New Roman" w:cs="Times New Roman"/>
          <w:sz w:val="24"/>
          <w:szCs w:val="24"/>
        </w:rPr>
      </w:pPr>
      <w:r w:rsidRPr="008A5943">
        <w:rPr>
          <w:rFonts w:ascii="Times New Roman" w:hAnsi="Times New Roman" w:cs="Times New Roman"/>
          <w:sz w:val="24"/>
          <w:szCs w:val="24"/>
        </w:rPr>
        <w:t>Должностное лицо отдела при поступлении ответа на запрос приобщает его к пакету документов и передает их должностному лицу отдела, ответственному за предоставление муниципальной услуги.</w:t>
      </w:r>
    </w:p>
    <w:p w:rsidR="002703FE" w:rsidRPr="008A5943" w:rsidRDefault="002703FE" w:rsidP="002703FE">
      <w:pPr>
        <w:pStyle w:val="ConsPlusNormal"/>
        <w:ind w:firstLine="709"/>
        <w:jc w:val="both"/>
        <w:rPr>
          <w:rFonts w:ascii="Times New Roman" w:hAnsi="Times New Roman" w:cs="Times New Roman"/>
          <w:sz w:val="24"/>
          <w:szCs w:val="24"/>
        </w:rPr>
      </w:pPr>
      <w:r w:rsidRPr="008A5943">
        <w:rPr>
          <w:rFonts w:ascii="Times New Roman" w:hAnsi="Times New Roman" w:cs="Times New Roman"/>
          <w:sz w:val="24"/>
          <w:szCs w:val="24"/>
        </w:rPr>
        <w:t>Способ фиксации результата выполнения административной                     процедуры - регистрация ответа, полученного в порядке межведомственного информационного взаимодействия, его приобщение к документам для предоставления муниципальной услуги, передача документов должностному лицу отдела, ответственному за предоставление муниципальной услуги.</w:t>
      </w:r>
    </w:p>
    <w:p w:rsidR="002703FE" w:rsidRPr="008A5943" w:rsidRDefault="002703FE" w:rsidP="002703FE">
      <w:pPr>
        <w:pStyle w:val="ConsPlusNormal"/>
        <w:ind w:firstLine="709"/>
        <w:jc w:val="both"/>
        <w:rPr>
          <w:rFonts w:ascii="Times New Roman" w:hAnsi="Times New Roman" w:cs="Times New Roman"/>
          <w:sz w:val="24"/>
          <w:szCs w:val="24"/>
        </w:rPr>
      </w:pPr>
      <w:r w:rsidRPr="008A5943">
        <w:rPr>
          <w:rFonts w:ascii="Times New Roman" w:hAnsi="Times New Roman" w:cs="Times New Roman"/>
          <w:sz w:val="24"/>
          <w:szCs w:val="24"/>
        </w:rPr>
        <w:t>74. Проверка права заявителя на предоставление муниципальной услуги, принятие решения о предоставлении (об отказе в предоставлении) муниципальной услуги.</w:t>
      </w:r>
    </w:p>
    <w:p w:rsidR="002703FE" w:rsidRPr="008A5943" w:rsidRDefault="002703FE" w:rsidP="002703FE">
      <w:pPr>
        <w:pStyle w:val="ConsPlusNormal"/>
        <w:ind w:firstLine="709"/>
        <w:jc w:val="both"/>
        <w:rPr>
          <w:rFonts w:ascii="Times New Roman" w:hAnsi="Times New Roman" w:cs="Times New Roman"/>
          <w:sz w:val="24"/>
          <w:szCs w:val="24"/>
        </w:rPr>
      </w:pPr>
      <w:r w:rsidRPr="008A5943">
        <w:rPr>
          <w:rFonts w:ascii="Times New Roman" w:hAnsi="Times New Roman" w:cs="Times New Roman"/>
          <w:sz w:val="24"/>
          <w:szCs w:val="24"/>
        </w:rPr>
        <w:t>Основанием для начала процедуры является поступление полного пакета документов от должностного лица администрации, ответственного за прием и регистрацию документов, или должностного лица отдела, ответственного за истребование документов в порядке межведомственного (ведомственного) информационного взаимодействия.</w:t>
      </w:r>
    </w:p>
    <w:p w:rsidR="002703FE" w:rsidRPr="008A5943" w:rsidRDefault="002703FE" w:rsidP="002703FE">
      <w:pPr>
        <w:pStyle w:val="ConsPlusNormal"/>
        <w:ind w:firstLine="709"/>
        <w:jc w:val="both"/>
        <w:rPr>
          <w:rFonts w:ascii="Times New Roman" w:hAnsi="Times New Roman" w:cs="Times New Roman"/>
          <w:sz w:val="24"/>
          <w:szCs w:val="24"/>
        </w:rPr>
      </w:pPr>
      <w:r w:rsidRPr="008A5943">
        <w:rPr>
          <w:rFonts w:ascii="Times New Roman" w:hAnsi="Times New Roman" w:cs="Times New Roman"/>
          <w:sz w:val="24"/>
          <w:szCs w:val="24"/>
        </w:rPr>
        <w:t>Содержание административной процедуры включает в себя:</w:t>
      </w:r>
    </w:p>
    <w:p w:rsidR="002703FE" w:rsidRPr="008A5943" w:rsidRDefault="002703FE" w:rsidP="002703FE">
      <w:pPr>
        <w:pStyle w:val="ConsPlusNormal"/>
        <w:ind w:firstLine="709"/>
        <w:jc w:val="both"/>
        <w:rPr>
          <w:rFonts w:ascii="Times New Roman" w:hAnsi="Times New Roman" w:cs="Times New Roman"/>
          <w:sz w:val="24"/>
          <w:szCs w:val="24"/>
        </w:rPr>
      </w:pPr>
      <w:proofErr w:type="gramStart"/>
      <w:r w:rsidRPr="008A5943">
        <w:rPr>
          <w:rFonts w:ascii="Times New Roman" w:hAnsi="Times New Roman" w:cs="Times New Roman"/>
          <w:sz w:val="24"/>
          <w:szCs w:val="24"/>
        </w:rPr>
        <w:t xml:space="preserve">проверку документов на соответствие </w:t>
      </w:r>
      <w:hyperlink r:id="rId37" w:history="1">
        <w:r w:rsidRPr="008A5943">
          <w:rPr>
            <w:rFonts w:ascii="Times New Roman" w:hAnsi="Times New Roman" w:cs="Times New Roman"/>
            <w:sz w:val="24"/>
            <w:szCs w:val="24"/>
          </w:rPr>
          <w:t>статье 4</w:t>
        </w:r>
      </w:hyperlink>
      <w:r w:rsidRPr="008A5943">
        <w:rPr>
          <w:rFonts w:ascii="Times New Roman" w:hAnsi="Times New Roman" w:cs="Times New Roman"/>
          <w:sz w:val="24"/>
          <w:szCs w:val="24"/>
        </w:rPr>
        <w:t xml:space="preserve"> Закона Российской Федерации от 04 июля 1991 г. № 1541-1 "О приватизации жилищного фонда в Российской Федерации", а именно на наличие или отсутствие у жилого помещения статуса служебного жилого помещения или жилого помещения, находящегося в общежитии, при отсутствии сведений о присвоении общежитию статуса жилого дома, о признании жилого помещения в установленном законодательством Российской Федерации порядке</w:t>
      </w:r>
      <w:proofErr w:type="gramEnd"/>
      <w:r w:rsidRPr="008A5943">
        <w:rPr>
          <w:rFonts w:ascii="Times New Roman" w:hAnsi="Times New Roman" w:cs="Times New Roman"/>
          <w:sz w:val="24"/>
          <w:szCs w:val="24"/>
        </w:rPr>
        <w:t xml:space="preserve"> непригодным для проживания либо </w:t>
      </w:r>
      <w:r w:rsidRPr="008A5943">
        <w:rPr>
          <w:rFonts w:ascii="Times New Roman" w:hAnsi="Times New Roman" w:cs="Times New Roman"/>
          <w:sz w:val="24"/>
          <w:szCs w:val="24"/>
        </w:rPr>
        <w:lastRenderedPageBreak/>
        <w:t>многоквартирного дома аварийным и подлежащим сносу или реконструкции.</w:t>
      </w:r>
    </w:p>
    <w:p w:rsidR="002703FE" w:rsidRPr="008A5943" w:rsidRDefault="002703FE" w:rsidP="002703FE">
      <w:pPr>
        <w:pStyle w:val="ConsPlusNormal"/>
        <w:ind w:firstLine="709"/>
        <w:jc w:val="both"/>
        <w:rPr>
          <w:rFonts w:ascii="Times New Roman" w:hAnsi="Times New Roman" w:cs="Times New Roman"/>
          <w:sz w:val="24"/>
          <w:szCs w:val="24"/>
        </w:rPr>
      </w:pPr>
      <w:r w:rsidRPr="008A5943">
        <w:rPr>
          <w:rFonts w:ascii="Times New Roman" w:hAnsi="Times New Roman" w:cs="Times New Roman"/>
          <w:sz w:val="24"/>
          <w:szCs w:val="24"/>
        </w:rPr>
        <w:t>Общий максимальный срок выполнения административной процедуры составляет 60 календарных дней.</w:t>
      </w:r>
    </w:p>
    <w:p w:rsidR="002703FE" w:rsidRPr="008A5943" w:rsidRDefault="002703FE" w:rsidP="002703FE">
      <w:pPr>
        <w:pStyle w:val="ConsPlusNormal"/>
        <w:ind w:firstLine="709"/>
        <w:jc w:val="both"/>
        <w:rPr>
          <w:rFonts w:ascii="Times New Roman" w:hAnsi="Times New Roman" w:cs="Times New Roman"/>
          <w:sz w:val="24"/>
          <w:szCs w:val="24"/>
        </w:rPr>
      </w:pPr>
      <w:r w:rsidRPr="008A5943">
        <w:rPr>
          <w:rFonts w:ascii="Times New Roman" w:hAnsi="Times New Roman" w:cs="Times New Roman"/>
          <w:sz w:val="24"/>
          <w:szCs w:val="24"/>
        </w:rPr>
        <w:t>Указанная административная процедура выполняется должностным лицом отдела, ответственным за предоставление муниципальной услуги.</w:t>
      </w:r>
    </w:p>
    <w:p w:rsidR="002703FE" w:rsidRPr="008A5943" w:rsidRDefault="002703FE" w:rsidP="002703FE">
      <w:pPr>
        <w:pStyle w:val="ConsPlusNormal"/>
        <w:ind w:firstLine="709"/>
        <w:jc w:val="both"/>
        <w:rPr>
          <w:rFonts w:ascii="Times New Roman" w:hAnsi="Times New Roman" w:cs="Times New Roman"/>
          <w:sz w:val="24"/>
          <w:szCs w:val="24"/>
        </w:rPr>
      </w:pPr>
      <w:r w:rsidRPr="008A5943">
        <w:rPr>
          <w:rFonts w:ascii="Times New Roman" w:hAnsi="Times New Roman" w:cs="Times New Roman"/>
          <w:sz w:val="24"/>
          <w:szCs w:val="24"/>
        </w:rPr>
        <w:t xml:space="preserve">Критерием принятия решения о приватизации жилого помещения является отсутствие оснований, указанных в </w:t>
      </w:r>
      <w:hyperlink w:anchor="Par185" w:tooltip="11.2. Исчерпывающий перечень оснований для отказа в предоставлении муниципальной услуги." w:history="1">
        <w:r w:rsidRPr="008A5943">
          <w:rPr>
            <w:rFonts w:ascii="Times New Roman" w:hAnsi="Times New Roman" w:cs="Times New Roman"/>
            <w:sz w:val="24"/>
            <w:szCs w:val="24"/>
          </w:rPr>
          <w:t>пункте 49</w:t>
        </w:r>
      </w:hyperlink>
      <w:r w:rsidRPr="008A5943">
        <w:rPr>
          <w:rFonts w:ascii="Times New Roman" w:hAnsi="Times New Roman" w:cs="Times New Roman"/>
          <w:sz w:val="24"/>
          <w:szCs w:val="24"/>
        </w:rPr>
        <w:t xml:space="preserve"> Административного регламента.</w:t>
      </w:r>
    </w:p>
    <w:p w:rsidR="002703FE" w:rsidRPr="008A5943" w:rsidRDefault="002703FE" w:rsidP="002703FE">
      <w:pPr>
        <w:pStyle w:val="ConsPlusNormal"/>
        <w:ind w:firstLine="709"/>
        <w:jc w:val="both"/>
        <w:rPr>
          <w:rFonts w:ascii="Times New Roman" w:hAnsi="Times New Roman" w:cs="Times New Roman"/>
          <w:sz w:val="24"/>
          <w:szCs w:val="24"/>
        </w:rPr>
      </w:pPr>
      <w:r w:rsidRPr="008A5943">
        <w:rPr>
          <w:rFonts w:ascii="Times New Roman" w:hAnsi="Times New Roman" w:cs="Times New Roman"/>
          <w:sz w:val="24"/>
          <w:szCs w:val="24"/>
        </w:rPr>
        <w:t xml:space="preserve">При отсутствии оснований для отказа в предоставлении муниципальной услуги, указанных в </w:t>
      </w:r>
      <w:hyperlink w:anchor="Par185" w:tooltip="11.2. Исчерпывающий перечень оснований для отказа в предоставлении муниципальной услуги." w:history="1">
        <w:r w:rsidRPr="008A5943">
          <w:rPr>
            <w:rFonts w:ascii="Times New Roman" w:hAnsi="Times New Roman" w:cs="Times New Roman"/>
            <w:sz w:val="24"/>
            <w:szCs w:val="24"/>
          </w:rPr>
          <w:t>пункте 49</w:t>
        </w:r>
      </w:hyperlink>
      <w:r w:rsidRPr="008A5943">
        <w:rPr>
          <w:rFonts w:ascii="Times New Roman" w:hAnsi="Times New Roman" w:cs="Times New Roman"/>
          <w:sz w:val="24"/>
          <w:szCs w:val="24"/>
        </w:rPr>
        <w:t xml:space="preserve"> Административного регламента, должностным лицом отдела готовится проект постановления администрации о приватизации жилищного фонда.</w:t>
      </w:r>
    </w:p>
    <w:p w:rsidR="002703FE" w:rsidRPr="008A5943" w:rsidRDefault="002703FE" w:rsidP="002703FE">
      <w:pPr>
        <w:pStyle w:val="ConsPlusNormal"/>
        <w:ind w:firstLine="709"/>
        <w:jc w:val="both"/>
        <w:rPr>
          <w:rFonts w:ascii="Times New Roman" w:hAnsi="Times New Roman" w:cs="Times New Roman"/>
          <w:sz w:val="24"/>
          <w:szCs w:val="24"/>
        </w:rPr>
      </w:pPr>
      <w:r w:rsidRPr="008A5943">
        <w:rPr>
          <w:rFonts w:ascii="Times New Roman" w:hAnsi="Times New Roman" w:cs="Times New Roman"/>
          <w:sz w:val="24"/>
          <w:szCs w:val="24"/>
        </w:rPr>
        <w:t>Проект постановления администрации о приватизации жилищного фонда подлежит обязательному согласованию (визированию) с заместителем главы администрации, курирующим данное направление, отделом правового и кадрового обеспечения администрации, отделом по организационным и общим вопросам администрации, после чего в порядке делопроизводства направляется на подписание Главе Арзгирского муниципального округа.</w:t>
      </w:r>
    </w:p>
    <w:p w:rsidR="002703FE" w:rsidRPr="008A5943" w:rsidRDefault="002703FE" w:rsidP="002703FE">
      <w:pPr>
        <w:pStyle w:val="ConsPlusNormal"/>
        <w:ind w:firstLine="709"/>
        <w:jc w:val="both"/>
        <w:rPr>
          <w:rFonts w:ascii="Times New Roman" w:hAnsi="Times New Roman" w:cs="Times New Roman"/>
          <w:sz w:val="24"/>
          <w:szCs w:val="24"/>
        </w:rPr>
      </w:pPr>
      <w:proofErr w:type="gramStart"/>
      <w:r w:rsidRPr="008A5943">
        <w:rPr>
          <w:rFonts w:ascii="Times New Roman" w:hAnsi="Times New Roman" w:cs="Times New Roman"/>
          <w:sz w:val="24"/>
          <w:szCs w:val="24"/>
        </w:rPr>
        <w:t xml:space="preserve">При наличии оснований для отказа в предоставлении услуги, указанных в </w:t>
      </w:r>
      <w:hyperlink w:anchor="Par185" w:tooltip="11.2. Исчерпывающий перечень оснований для отказа в предоставлении муниципальной услуги." w:history="1">
        <w:r w:rsidRPr="008A5943">
          <w:rPr>
            <w:rFonts w:ascii="Times New Roman" w:hAnsi="Times New Roman" w:cs="Times New Roman"/>
            <w:sz w:val="24"/>
            <w:szCs w:val="24"/>
          </w:rPr>
          <w:t>пункте 49</w:t>
        </w:r>
      </w:hyperlink>
      <w:r w:rsidRPr="008A5943">
        <w:rPr>
          <w:rFonts w:ascii="Times New Roman" w:hAnsi="Times New Roman" w:cs="Times New Roman"/>
          <w:sz w:val="24"/>
          <w:szCs w:val="24"/>
        </w:rPr>
        <w:t xml:space="preserve"> Административного регламента, должностное лицо отдела, ответственное за предоставление муниципальной услуги в течение 10 рабочих дней со дня выявления оснований для отказа в предоставлении услуги подготавливает и визирует проект </w:t>
      </w:r>
      <w:hyperlink w:anchor="Par519" w:tooltip="                                УВЕДОМЛЕНИЕ" w:history="1">
        <w:r w:rsidRPr="008A5943">
          <w:rPr>
            <w:rFonts w:ascii="Times New Roman" w:hAnsi="Times New Roman" w:cs="Times New Roman"/>
            <w:sz w:val="24"/>
            <w:szCs w:val="24"/>
          </w:rPr>
          <w:t>уведомления</w:t>
        </w:r>
      </w:hyperlink>
      <w:r w:rsidRPr="008A5943">
        <w:rPr>
          <w:rFonts w:ascii="Times New Roman" w:hAnsi="Times New Roman" w:cs="Times New Roman"/>
          <w:sz w:val="24"/>
          <w:szCs w:val="24"/>
        </w:rPr>
        <w:t xml:space="preserve"> об отказе в приватизации жилого помещения, согласно приложению 3 к Административному регламенту.</w:t>
      </w:r>
      <w:proofErr w:type="gramEnd"/>
    </w:p>
    <w:p w:rsidR="002703FE" w:rsidRPr="008A5943" w:rsidRDefault="002703FE" w:rsidP="002703FE">
      <w:pPr>
        <w:pStyle w:val="ConsPlusNormal"/>
        <w:ind w:firstLine="709"/>
        <w:jc w:val="both"/>
        <w:rPr>
          <w:rFonts w:ascii="Times New Roman" w:hAnsi="Times New Roman" w:cs="Times New Roman"/>
          <w:sz w:val="24"/>
          <w:szCs w:val="24"/>
        </w:rPr>
      </w:pPr>
      <w:r w:rsidRPr="008A5943">
        <w:rPr>
          <w:rFonts w:ascii="Times New Roman" w:hAnsi="Times New Roman" w:cs="Times New Roman"/>
          <w:sz w:val="24"/>
          <w:szCs w:val="24"/>
        </w:rPr>
        <w:t>Результатом административной процедуры является принятие решения о предоставлении (об отказе в предоставлении) муниципальной услуги, принятое в форме постановления администрации о приватизации жилищного фонда или в форме уведомления об отказе в приватизации.</w:t>
      </w:r>
    </w:p>
    <w:p w:rsidR="002703FE" w:rsidRPr="008A5943" w:rsidRDefault="002703FE" w:rsidP="002703FE">
      <w:pPr>
        <w:pStyle w:val="ConsPlusNormal"/>
        <w:ind w:firstLine="709"/>
        <w:jc w:val="both"/>
        <w:rPr>
          <w:rFonts w:ascii="Times New Roman" w:hAnsi="Times New Roman" w:cs="Times New Roman"/>
          <w:sz w:val="24"/>
          <w:szCs w:val="24"/>
        </w:rPr>
      </w:pPr>
      <w:r w:rsidRPr="008A5943">
        <w:rPr>
          <w:rFonts w:ascii="Times New Roman" w:hAnsi="Times New Roman" w:cs="Times New Roman"/>
          <w:sz w:val="24"/>
          <w:szCs w:val="24"/>
        </w:rPr>
        <w:t>Способом фиксации результата выполнения административной процедуры является - регистрация постановления администрации о приватизации жилищного фонда в порядке делопроизводства в СЭДД "ДЕЛО" и направления его копии посредством данной системы должностному лицу отдела, ответственному за предоставление муниципальной услуги либо регистрация уведомления об отказе в приватизации жилого помещения.</w:t>
      </w:r>
    </w:p>
    <w:p w:rsidR="002703FE" w:rsidRPr="008A5943" w:rsidRDefault="002703FE" w:rsidP="002703FE">
      <w:pPr>
        <w:pStyle w:val="ConsPlusNormal"/>
        <w:ind w:firstLine="709"/>
        <w:jc w:val="both"/>
        <w:rPr>
          <w:rFonts w:ascii="Times New Roman" w:hAnsi="Times New Roman" w:cs="Times New Roman"/>
          <w:sz w:val="24"/>
          <w:szCs w:val="24"/>
        </w:rPr>
      </w:pPr>
      <w:r w:rsidRPr="008A5943">
        <w:rPr>
          <w:rFonts w:ascii="Times New Roman" w:hAnsi="Times New Roman" w:cs="Times New Roman"/>
          <w:sz w:val="24"/>
          <w:szCs w:val="24"/>
        </w:rPr>
        <w:t>75. Выдача (направление) заявителю результата предоставления муниципальной услуги.</w:t>
      </w:r>
    </w:p>
    <w:p w:rsidR="002703FE" w:rsidRPr="008A5943" w:rsidRDefault="002703FE" w:rsidP="002703FE">
      <w:pPr>
        <w:pStyle w:val="ConsPlusNormal"/>
        <w:ind w:firstLine="709"/>
        <w:jc w:val="both"/>
        <w:rPr>
          <w:rFonts w:ascii="Times New Roman" w:hAnsi="Times New Roman" w:cs="Times New Roman"/>
          <w:sz w:val="24"/>
          <w:szCs w:val="24"/>
        </w:rPr>
      </w:pPr>
      <w:r w:rsidRPr="008A5943">
        <w:rPr>
          <w:rFonts w:ascii="Times New Roman" w:hAnsi="Times New Roman" w:cs="Times New Roman"/>
          <w:sz w:val="24"/>
          <w:szCs w:val="24"/>
        </w:rPr>
        <w:t>Основанием для начала административной процедуры является поступление должностному лицу отдела, ответственному за предоставление муниципальной услуги, копии постановления администрации о приватизации жилищного фонда, либо уведомления об отказе в приватизации жилого помещения.</w:t>
      </w:r>
    </w:p>
    <w:p w:rsidR="002703FE" w:rsidRPr="008A5943" w:rsidRDefault="002703FE" w:rsidP="002703FE">
      <w:pPr>
        <w:pStyle w:val="ConsPlusNormal"/>
        <w:ind w:firstLine="709"/>
        <w:jc w:val="both"/>
        <w:rPr>
          <w:rFonts w:ascii="Times New Roman" w:hAnsi="Times New Roman" w:cs="Times New Roman"/>
          <w:sz w:val="24"/>
          <w:szCs w:val="24"/>
        </w:rPr>
      </w:pPr>
      <w:r w:rsidRPr="008A5943">
        <w:rPr>
          <w:rFonts w:ascii="Times New Roman" w:hAnsi="Times New Roman" w:cs="Times New Roman"/>
          <w:sz w:val="24"/>
          <w:szCs w:val="24"/>
        </w:rPr>
        <w:t>Содержание административной процедуры включает в себя подготовку проекта договора передачи жилого помещения в собственность граждан либо выдача (направление) заявителю уведомления об отказе в приватизации жилого помещения с обязательным указанием оснований такого отказа.</w:t>
      </w:r>
    </w:p>
    <w:p w:rsidR="002703FE" w:rsidRPr="008A5943" w:rsidRDefault="002703FE" w:rsidP="002703FE">
      <w:pPr>
        <w:pStyle w:val="ConsPlusNormal"/>
        <w:ind w:firstLine="709"/>
        <w:jc w:val="both"/>
        <w:rPr>
          <w:rFonts w:ascii="Times New Roman" w:hAnsi="Times New Roman" w:cs="Times New Roman"/>
          <w:sz w:val="24"/>
          <w:szCs w:val="24"/>
        </w:rPr>
      </w:pPr>
      <w:r w:rsidRPr="008A5943">
        <w:rPr>
          <w:rFonts w:ascii="Times New Roman" w:hAnsi="Times New Roman" w:cs="Times New Roman"/>
          <w:sz w:val="24"/>
          <w:szCs w:val="24"/>
        </w:rPr>
        <w:t>Максимальный срок выполнения административной процедуры по выдаче (направлению) заявителю уведомления об отказе в приватизации жилого помещения составляет не более 3 рабочих дней.</w:t>
      </w:r>
    </w:p>
    <w:p w:rsidR="002703FE" w:rsidRPr="008A5943" w:rsidRDefault="002703FE" w:rsidP="002703FE">
      <w:pPr>
        <w:pStyle w:val="ConsPlusNormal"/>
        <w:ind w:firstLine="709"/>
        <w:jc w:val="both"/>
        <w:rPr>
          <w:rFonts w:ascii="Times New Roman" w:hAnsi="Times New Roman" w:cs="Times New Roman"/>
          <w:sz w:val="24"/>
          <w:szCs w:val="24"/>
        </w:rPr>
      </w:pPr>
      <w:r w:rsidRPr="008A5943">
        <w:rPr>
          <w:rFonts w:ascii="Times New Roman" w:hAnsi="Times New Roman" w:cs="Times New Roman"/>
          <w:sz w:val="24"/>
          <w:szCs w:val="24"/>
        </w:rPr>
        <w:t>Максимальный срок выполнения административной процедуры передачи жилого помещения в собственность граждан составляет не более 10 рабочих дней.</w:t>
      </w:r>
    </w:p>
    <w:p w:rsidR="002703FE" w:rsidRPr="008A5943" w:rsidRDefault="002703FE" w:rsidP="002703FE">
      <w:pPr>
        <w:pStyle w:val="ConsPlusNormal"/>
        <w:ind w:firstLine="709"/>
        <w:jc w:val="both"/>
        <w:rPr>
          <w:rFonts w:ascii="Times New Roman" w:hAnsi="Times New Roman" w:cs="Times New Roman"/>
          <w:sz w:val="24"/>
          <w:szCs w:val="24"/>
        </w:rPr>
      </w:pPr>
      <w:r w:rsidRPr="008A5943">
        <w:rPr>
          <w:rFonts w:ascii="Times New Roman" w:hAnsi="Times New Roman" w:cs="Times New Roman"/>
          <w:sz w:val="24"/>
          <w:szCs w:val="24"/>
        </w:rPr>
        <w:t>Указанная административная процедура выполняется должностным лицом управления, ответственным за предоставление муниципальной услуги.</w:t>
      </w:r>
    </w:p>
    <w:p w:rsidR="002703FE" w:rsidRPr="008A5943" w:rsidRDefault="002703FE" w:rsidP="002703FE">
      <w:pPr>
        <w:pStyle w:val="ConsPlusNormal"/>
        <w:ind w:firstLine="709"/>
        <w:jc w:val="both"/>
        <w:rPr>
          <w:rFonts w:ascii="Times New Roman" w:hAnsi="Times New Roman" w:cs="Times New Roman"/>
          <w:sz w:val="24"/>
          <w:szCs w:val="24"/>
        </w:rPr>
      </w:pPr>
      <w:r w:rsidRPr="008A5943">
        <w:rPr>
          <w:rFonts w:ascii="Times New Roman" w:hAnsi="Times New Roman" w:cs="Times New Roman"/>
          <w:sz w:val="24"/>
          <w:szCs w:val="24"/>
        </w:rPr>
        <w:t>Должностное лицо отдела, ответственное за предоставление муниципальной услуги, по поступлению копии постановления администрации о приватизации жилищного фонда в течение 5 рабочих дней осуществляет подготовку проекта договора передачи жилого помещения в собственность граждан.</w:t>
      </w:r>
    </w:p>
    <w:p w:rsidR="002703FE" w:rsidRPr="008A5943" w:rsidRDefault="002703FE" w:rsidP="002703FE">
      <w:pPr>
        <w:pStyle w:val="ConsPlusNormal"/>
        <w:ind w:firstLine="709"/>
        <w:jc w:val="both"/>
        <w:rPr>
          <w:rFonts w:ascii="Times New Roman" w:hAnsi="Times New Roman" w:cs="Times New Roman"/>
          <w:sz w:val="24"/>
          <w:szCs w:val="24"/>
        </w:rPr>
      </w:pPr>
      <w:r w:rsidRPr="008A5943">
        <w:rPr>
          <w:rFonts w:ascii="Times New Roman" w:hAnsi="Times New Roman" w:cs="Times New Roman"/>
          <w:sz w:val="24"/>
          <w:szCs w:val="24"/>
        </w:rPr>
        <w:t xml:space="preserve">Проект договора передачи жилого помещения в собственность граждан оформляется в </w:t>
      </w:r>
      <w:r w:rsidRPr="008A5943">
        <w:rPr>
          <w:rFonts w:ascii="Times New Roman" w:hAnsi="Times New Roman" w:cs="Times New Roman"/>
          <w:sz w:val="24"/>
          <w:szCs w:val="24"/>
        </w:rPr>
        <w:lastRenderedPageBreak/>
        <w:t>количестве экземпляров, равном числу сторон, участвующих в заключени</w:t>
      </w:r>
      <w:proofErr w:type="gramStart"/>
      <w:r w:rsidRPr="008A5943">
        <w:rPr>
          <w:rFonts w:ascii="Times New Roman" w:hAnsi="Times New Roman" w:cs="Times New Roman"/>
          <w:sz w:val="24"/>
          <w:szCs w:val="24"/>
        </w:rPr>
        <w:t>и</w:t>
      </w:r>
      <w:proofErr w:type="gramEnd"/>
      <w:r w:rsidRPr="008A5943">
        <w:rPr>
          <w:rFonts w:ascii="Times New Roman" w:hAnsi="Times New Roman" w:cs="Times New Roman"/>
          <w:sz w:val="24"/>
          <w:szCs w:val="24"/>
        </w:rPr>
        <w:t xml:space="preserve"> договора передачи жилого помещения в собственность граждан (дополнительно один экземпляр для уполномоченного органа государственной регистрации прав), подписывается главой округа и заверяется печатью.</w:t>
      </w:r>
    </w:p>
    <w:p w:rsidR="002703FE" w:rsidRPr="008A5943" w:rsidRDefault="002703FE" w:rsidP="002703FE">
      <w:pPr>
        <w:pStyle w:val="ConsPlusNormal"/>
        <w:ind w:firstLine="709"/>
        <w:jc w:val="both"/>
        <w:rPr>
          <w:rFonts w:ascii="Times New Roman" w:hAnsi="Times New Roman" w:cs="Times New Roman"/>
          <w:sz w:val="24"/>
          <w:szCs w:val="24"/>
        </w:rPr>
      </w:pPr>
      <w:r w:rsidRPr="008A5943">
        <w:rPr>
          <w:rFonts w:ascii="Times New Roman" w:hAnsi="Times New Roman" w:cs="Times New Roman"/>
          <w:sz w:val="24"/>
          <w:szCs w:val="24"/>
        </w:rPr>
        <w:t>Критерием принятия решения является принятие постановления администрации о приватизации жилищного фонда или уведомления об отказе в приватизации жилого помещения.</w:t>
      </w:r>
    </w:p>
    <w:p w:rsidR="002703FE" w:rsidRPr="008A5943" w:rsidRDefault="002703FE" w:rsidP="002703FE">
      <w:pPr>
        <w:pStyle w:val="ConsPlusNormal"/>
        <w:ind w:firstLine="709"/>
        <w:jc w:val="both"/>
        <w:rPr>
          <w:rFonts w:ascii="Times New Roman" w:hAnsi="Times New Roman" w:cs="Times New Roman"/>
          <w:sz w:val="24"/>
          <w:szCs w:val="24"/>
        </w:rPr>
      </w:pPr>
      <w:r w:rsidRPr="008A5943">
        <w:rPr>
          <w:rFonts w:ascii="Times New Roman" w:hAnsi="Times New Roman" w:cs="Times New Roman"/>
          <w:sz w:val="24"/>
          <w:szCs w:val="24"/>
        </w:rPr>
        <w:t>Результатом выполнения административной процедуры является выдача заявителю договора передачи жилого помещения в собственность граждан, с приложением копии постановления администрации о приватизации жилищного фонда, либо выдача (направление) заявителю уведомления об отказе в приватизации жилого помещения.</w:t>
      </w:r>
    </w:p>
    <w:p w:rsidR="002703FE" w:rsidRPr="008A5943" w:rsidRDefault="002703FE" w:rsidP="002703FE">
      <w:pPr>
        <w:pStyle w:val="ConsPlusNormal"/>
        <w:ind w:firstLine="709"/>
        <w:jc w:val="both"/>
        <w:rPr>
          <w:rFonts w:ascii="Times New Roman" w:hAnsi="Times New Roman" w:cs="Times New Roman"/>
          <w:sz w:val="24"/>
          <w:szCs w:val="24"/>
        </w:rPr>
      </w:pPr>
      <w:r w:rsidRPr="008A5943">
        <w:rPr>
          <w:rFonts w:ascii="Times New Roman" w:hAnsi="Times New Roman" w:cs="Times New Roman"/>
          <w:sz w:val="24"/>
          <w:szCs w:val="24"/>
        </w:rPr>
        <w:t>Способом фиксации результата административной процедуры является регистрация договора передачи жилого помещения в собственность граждан в журнале регистрации договоров передачи жилого помещения либо направление заявителю уведомления об отказе в приватизации жилого помещения.</w:t>
      </w:r>
    </w:p>
    <w:p w:rsidR="002703FE" w:rsidRPr="008A5943" w:rsidRDefault="002703FE" w:rsidP="002703FE">
      <w:pPr>
        <w:ind w:firstLine="709"/>
        <w:jc w:val="both"/>
      </w:pPr>
    </w:p>
    <w:p w:rsidR="002703FE" w:rsidRPr="008A5943" w:rsidRDefault="002703FE" w:rsidP="002703FE">
      <w:pPr>
        <w:jc w:val="center"/>
        <w:rPr>
          <w:shd w:val="clear" w:color="auto" w:fill="FFFFFF"/>
        </w:rPr>
      </w:pPr>
      <w:r w:rsidRPr="008A5943">
        <w:rPr>
          <w:spacing w:val="2"/>
        </w:rPr>
        <w:t>Порядок исправления допущенных опечаток и ошибок в выданных в результате предоставл</w:t>
      </w:r>
      <w:r w:rsidRPr="008A5943">
        <w:rPr>
          <w:spacing w:val="2"/>
        </w:rPr>
        <w:t>е</w:t>
      </w:r>
      <w:r w:rsidRPr="008A5943">
        <w:rPr>
          <w:spacing w:val="2"/>
        </w:rPr>
        <w:t>ния муниципальной услуги док</w:t>
      </w:r>
      <w:r w:rsidRPr="008A5943">
        <w:rPr>
          <w:spacing w:val="2"/>
        </w:rPr>
        <w:t>у</w:t>
      </w:r>
      <w:r w:rsidRPr="008A5943">
        <w:rPr>
          <w:spacing w:val="2"/>
        </w:rPr>
        <w:t>ментах</w:t>
      </w:r>
    </w:p>
    <w:p w:rsidR="002703FE" w:rsidRPr="008A5943" w:rsidRDefault="002703FE" w:rsidP="002703FE">
      <w:pPr>
        <w:ind w:firstLine="709"/>
        <w:jc w:val="center"/>
        <w:rPr>
          <w:shd w:val="clear" w:color="auto" w:fill="FFFFFF"/>
        </w:rPr>
      </w:pPr>
    </w:p>
    <w:p w:rsidR="002703FE" w:rsidRPr="008A5943" w:rsidRDefault="002703FE" w:rsidP="002703FE">
      <w:pPr>
        <w:pStyle w:val="ConsPlusNormal"/>
        <w:ind w:firstLine="709"/>
        <w:jc w:val="both"/>
        <w:rPr>
          <w:rFonts w:ascii="Times New Roman" w:hAnsi="Times New Roman" w:cs="Times New Roman"/>
          <w:sz w:val="24"/>
          <w:szCs w:val="24"/>
        </w:rPr>
      </w:pPr>
      <w:proofErr w:type="gramStart"/>
      <w:r w:rsidRPr="008A5943">
        <w:rPr>
          <w:rFonts w:ascii="Times New Roman" w:hAnsi="Times New Roman" w:cs="Times New Roman"/>
          <w:sz w:val="24"/>
          <w:szCs w:val="24"/>
        </w:rPr>
        <w:t>76.Основанием для начала административной процедуры является поступление в орган, предоставляющий муниципальную услугу, письменного обращения от заявителя о необходимости исправления допущенных опечаток и (или) ошибок в выданных в результате предоставления муниципальной услуги документах, с изложением сути допущенных опечатки и (или) ошибки и приложением копии документа, содержащего опечатки и (или) ошибки.</w:t>
      </w:r>
      <w:proofErr w:type="gramEnd"/>
    </w:p>
    <w:p w:rsidR="002703FE" w:rsidRPr="008A5943" w:rsidRDefault="002703FE" w:rsidP="002703FE">
      <w:pPr>
        <w:pStyle w:val="ConsPlusNormal"/>
        <w:ind w:firstLine="709"/>
        <w:jc w:val="both"/>
        <w:rPr>
          <w:rFonts w:ascii="Times New Roman" w:hAnsi="Times New Roman" w:cs="Times New Roman"/>
          <w:sz w:val="24"/>
          <w:szCs w:val="24"/>
        </w:rPr>
      </w:pPr>
      <w:r w:rsidRPr="008A5943">
        <w:rPr>
          <w:rFonts w:ascii="Times New Roman" w:hAnsi="Times New Roman" w:cs="Times New Roman"/>
          <w:sz w:val="24"/>
          <w:szCs w:val="24"/>
        </w:rPr>
        <w:t>К заявлению об исправлении ошибок должны быть приложены следующие документы:</w:t>
      </w:r>
    </w:p>
    <w:p w:rsidR="002703FE" w:rsidRPr="008A5943" w:rsidRDefault="002703FE" w:rsidP="002703FE">
      <w:pPr>
        <w:pStyle w:val="ConsPlusNormal"/>
        <w:ind w:firstLine="709"/>
        <w:jc w:val="both"/>
        <w:rPr>
          <w:rFonts w:ascii="Times New Roman" w:hAnsi="Times New Roman" w:cs="Times New Roman"/>
          <w:sz w:val="24"/>
          <w:szCs w:val="24"/>
        </w:rPr>
      </w:pPr>
      <w:r w:rsidRPr="008A5943">
        <w:rPr>
          <w:rFonts w:ascii="Times New Roman" w:hAnsi="Times New Roman" w:cs="Times New Roman"/>
          <w:sz w:val="24"/>
          <w:szCs w:val="24"/>
        </w:rPr>
        <w:t>документ, удостоверяющий личность заявителя и членов его семьи (при наличии), а также личность представителя заявителя, в случае если с заявлением обращается представитель заявителя и (или) членов его семьи;</w:t>
      </w:r>
    </w:p>
    <w:p w:rsidR="002703FE" w:rsidRPr="008A5943" w:rsidRDefault="002703FE" w:rsidP="002703FE">
      <w:pPr>
        <w:pStyle w:val="ConsPlusNormal"/>
        <w:ind w:firstLine="709"/>
        <w:jc w:val="both"/>
        <w:rPr>
          <w:rFonts w:ascii="Times New Roman" w:hAnsi="Times New Roman" w:cs="Times New Roman"/>
          <w:sz w:val="24"/>
          <w:szCs w:val="24"/>
        </w:rPr>
      </w:pPr>
      <w:r w:rsidRPr="008A5943">
        <w:rPr>
          <w:rFonts w:ascii="Times New Roman" w:hAnsi="Times New Roman" w:cs="Times New Roman"/>
          <w:sz w:val="24"/>
          <w:szCs w:val="24"/>
        </w:rPr>
        <w:t>документ, подтверждающий наличие прав (полномочий) представителя заявителя и (или) членов его семьи на совершение действий, связанных с решением вопроса приватизации жилого помещения, если с заявлением обращается представитель заявителя и (или) членов его семьи;</w:t>
      </w:r>
    </w:p>
    <w:p w:rsidR="002703FE" w:rsidRPr="008A5943" w:rsidRDefault="002703FE" w:rsidP="002703FE">
      <w:pPr>
        <w:pStyle w:val="ConsPlusNormal"/>
        <w:ind w:firstLine="709"/>
        <w:jc w:val="both"/>
        <w:rPr>
          <w:rFonts w:ascii="Times New Roman" w:hAnsi="Times New Roman" w:cs="Times New Roman"/>
          <w:sz w:val="24"/>
          <w:szCs w:val="24"/>
        </w:rPr>
      </w:pPr>
      <w:r w:rsidRPr="008A5943">
        <w:rPr>
          <w:rFonts w:ascii="Times New Roman" w:hAnsi="Times New Roman" w:cs="Times New Roman"/>
          <w:sz w:val="24"/>
          <w:szCs w:val="24"/>
        </w:rPr>
        <w:t>документы, обосновывающие доводы заявителя о наличии опечаток и (или) ошибок в выданном документе, а также содержащие правильные сведения.</w:t>
      </w:r>
    </w:p>
    <w:p w:rsidR="002703FE" w:rsidRPr="008A5943" w:rsidRDefault="002703FE" w:rsidP="002703FE">
      <w:pPr>
        <w:pStyle w:val="ConsPlusNormal"/>
        <w:ind w:firstLine="709"/>
        <w:jc w:val="both"/>
        <w:rPr>
          <w:rFonts w:ascii="Times New Roman" w:hAnsi="Times New Roman" w:cs="Times New Roman"/>
          <w:sz w:val="24"/>
          <w:szCs w:val="24"/>
        </w:rPr>
      </w:pPr>
      <w:r w:rsidRPr="008A5943">
        <w:rPr>
          <w:rFonts w:ascii="Times New Roman" w:hAnsi="Times New Roman" w:cs="Times New Roman"/>
          <w:sz w:val="24"/>
          <w:szCs w:val="24"/>
        </w:rPr>
        <w:t>Заявитель вправе представить письменное обращение в орган, предоставляющий муниципальную услугу, непосредственно, либо направить почтовым отправлением.</w:t>
      </w:r>
    </w:p>
    <w:p w:rsidR="002703FE" w:rsidRPr="008A5943" w:rsidRDefault="002703FE" w:rsidP="002703FE">
      <w:pPr>
        <w:pStyle w:val="ConsPlusNormal"/>
        <w:ind w:firstLine="709"/>
        <w:jc w:val="both"/>
        <w:rPr>
          <w:rFonts w:ascii="Times New Roman" w:hAnsi="Times New Roman" w:cs="Times New Roman"/>
          <w:sz w:val="24"/>
          <w:szCs w:val="24"/>
        </w:rPr>
      </w:pPr>
      <w:r w:rsidRPr="008A5943">
        <w:rPr>
          <w:rFonts w:ascii="Times New Roman" w:hAnsi="Times New Roman" w:cs="Times New Roman"/>
          <w:sz w:val="24"/>
          <w:szCs w:val="24"/>
        </w:rPr>
        <w:t>Должностное лицо органа, предоставляющего муниципальную услугу, ответственное за регистрацию, осуществляет регистрацию письменного обращения с прилагаемыми документами в день его поступления и в течение одного рабочего дня передает должностному лицу отдела, ответственному за предоставление муниципальной услуги.</w:t>
      </w:r>
    </w:p>
    <w:p w:rsidR="002703FE" w:rsidRPr="008A5943" w:rsidRDefault="002703FE" w:rsidP="002703FE">
      <w:pPr>
        <w:pStyle w:val="ConsPlusNormal"/>
        <w:ind w:firstLine="709"/>
        <w:jc w:val="both"/>
        <w:rPr>
          <w:rFonts w:ascii="Times New Roman" w:hAnsi="Times New Roman" w:cs="Times New Roman"/>
          <w:sz w:val="24"/>
          <w:szCs w:val="24"/>
        </w:rPr>
      </w:pPr>
      <w:proofErr w:type="gramStart"/>
      <w:r w:rsidRPr="008A5943">
        <w:rPr>
          <w:rFonts w:ascii="Times New Roman" w:hAnsi="Times New Roman" w:cs="Times New Roman"/>
          <w:sz w:val="24"/>
          <w:szCs w:val="24"/>
        </w:rPr>
        <w:t>Должностное лицо отдела, ответственное за предоставление муниципальной услуги в срок, не превышающий 10 рабочих дней со дня поступления письменного обращения в орган, предоставляющий муниципальную услугу, рассматривает обращение и исправляет допущенные опечатки и (или) ошибки в выданных в результате предоставления муниципальной услуги документах.</w:t>
      </w:r>
      <w:proofErr w:type="gramEnd"/>
    </w:p>
    <w:bookmarkEnd w:id="5"/>
    <w:bookmarkEnd w:id="6"/>
    <w:bookmarkEnd w:id="7"/>
    <w:bookmarkEnd w:id="8"/>
    <w:p w:rsidR="002703FE" w:rsidRPr="008A5943" w:rsidRDefault="002703FE" w:rsidP="002703FE">
      <w:pPr>
        <w:jc w:val="center"/>
        <w:outlineLvl w:val="1"/>
      </w:pPr>
      <w:r w:rsidRPr="008A5943">
        <w:t xml:space="preserve">IV. Формы </w:t>
      </w:r>
      <w:proofErr w:type="gramStart"/>
      <w:r w:rsidRPr="008A5943">
        <w:t>контроля за</w:t>
      </w:r>
      <w:proofErr w:type="gramEnd"/>
      <w:r w:rsidRPr="008A5943">
        <w:t xml:space="preserve"> исполнением административного регламента</w:t>
      </w:r>
    </w:p>
    <w:p w:rsidR="002703FE" w:rsidRPr="008A5943" w:rsidRDefault="002703FE" w:rsidP="002703FE">
      <w:pPr>
        <w:jc w:val="center"/>
        <w:outlineLvl w:val="1"/>
      </w:pPr>
    </w:p>
    <w:p w:rsidR="002703FE" w:rsidRPr="008A5943" w:rsidRDefault="002703FE" w:rsidP="002703FE">
      <w:pPr>
        <w:ind w:firstLine="709"/>
        <w:jc w:val="both"/>
      </w:pPr>
      <w:r w:rsidRPr="008A5943">
        <w:t xml:space="preserve">77. Текущий контроль </w:t>
      </w:r>
      <w:proofErr w:type="gramStart"/>
      <w:r w:rsidRPr="008A5943">
        <w:t>за</w:t>
      </w:r>
      <w:proofErr w:type="gramEnd"/>
      <w:r w:rsidRPr="008A5943">
        <w:t>:</w:t>
      </w:r>
    </w:p>
    <w:p w:rsidR="002703FE" w:rsidRPr="008A5943" w:rsidRDefault="002703FE" w:rsidP="002703FE">
      <w:pPr>
        <w:ind w:firstLine="709"/>
        <w:jc w:val="both"/>
        <w:outlineLvl w:val="2"/>
      </w:pPr>
      <w:r w:rsidRPr="008A5943">
        <w:t>1)полнотой, доступностью и качеством предоставления муниципальной услуги осущес</w:t>
      </w:r>
      <w:r w:rsidRPr="008A5943">
        <w:t>т</w:t>
      </w:r>
      <w:r w:rsidRPr="008A5943">
        <w:t>вляется начальником отдела имущественных и земельных отношений администрации Арзги</w:t>
      </w:r>
      <w:r w:rsidRPr="008A5943">
        <w:t>р</w:t>
      </w:r>
      <w:r w:rsidRPr="008A5943">
        <w:lastRenderedPageBreak/>
        <w:t>ского муниципального округа Ставропольск</w:t>
      </w:r>
      <w:r w:rsidRPr="008A5943">
        <w:t>о</w:t>
      </w:r>
      <w:r w:rsidRPr="008A5943">
        <w:t>го края путем проведения выборочных проверок соблюдения и исполнения должностными лицами отдела положений настоящего Администр</w:t>
      </w:r>
      <w:r w:rsidRPr="008A5943">
        <w:t>а</w:t>
      </w:r>
      <w:r w:rsidRPr="008A5943">
        <w:t>тивного регламента и опроса мнения за</w:t>
      </w:r>
      <w:r w:rsidRPr="008A5943">
        <w:t>я</w:t>
      </w:r>
      <w:r w:rsidRPr="008A5943">
        <w:t xml:space="preserve">вителей; </w:t>
      </w:r>
    </w:p>
    <w:p w:rsidR="002703FE" w:rsidRPr="008A5943" w:rsidRDefault="002703FE" w:rsidP="002703FE">
      <w:pPr>
        <w:ind w:firstLine="709"/>
        <w:jc w:val="both"/>
      </w:pPr>
      <w:proofErr w:type="gramStart"/>
      <w:r w:rsidRPr="008A5943">
        <w:t>2) соблюдением последовательности административных действий, определенных адм</w:t>
      </w:r>
      <w:r w:rsidRPr="008A5943">
        <w:t>и</w:t>
      </w:r>
      <w:r w:rsidRPr="008A5943">
        <w:t>нистративными процедурами по предоставлению муниципальной услуги, сроками рассмотр</w:t>
      </w:r>
      <w:r w:rsidRPr="008A5943">
        <w:t>е</w:t>
      </w:r>
      <w:r w:rsidRPr="008A5943">
        <w:t>ния документов осуществляется начал</w:t>
      </w:r>
      <w:r w:rsidRPr="008A5943">
        <w:t>ь</w:t>
      </w:r>
      <w:r w:rsidRPr="008A5943">
        <w:t>ником отдела имущественных и земельных отношений администрации Арзгирского муниципального округа Ставропольского края постоянно путем проведения проверок соблюдения и исполнения должностными лицами, предоставляющ</w:t>
      </w:r>
      <w:r w:rsidRPr="008A5943">
        <w:t>и</w:t>
      </w:r>
      <w:r w:rsidRPr="008A5943">
        <w:t>ми муниципальную услугу, положений настоящего Административного регламента, иных норм</w:t>
      </w:r>
      <w:r w:rsidRPr="008A5943">
        <w:t>а</w:t>
      </w:r>
      <w:r w:rsidRPr="008A5943">
        <w:t>тивных правовых актов Российской Федерации и нормативных правовых актов Ставропольск</w:t>
      </w:r>
      <w:r w:rsidRPr="008A5943">
        <w:t>о</w:t>
      </w:r>
      <w:r w:rsidRPr="008A5943">
        <w:t>го края.</w:t>
      </w:r>
      <w:proofErr w:type="gramEnd"/>
    </w:p>
    <w:p w:rsidR="002703FE" w:rsidRPr="008A5943" w:rsidRDefault="002703FE" w:rsidP="002703FE">
      <w:pPr>
        <w:ind w:firstLine="709"/>
        <w:jc w:val="both"/>
      </w:pPr>
      <w:r w:rsidRPr="008A5943">
        <w:t>По результатам проведения проверок в случае выявления нарушений виновные лица привлекаются к ответственности в соответствии с законодательс</w:t>
      </w:r>
      <w:r w:rsidRPr="008A5943">
        <w:t>т</w:t>
      </w:r>
      <w:r w:rsidRPr="008A5943">
        <w:t>вом Российской Федерации и законодательством Ставропольского края.</w:t>
      </w:r>
    </w:p>
    <w:p w:rsidR="002703FE" w:rsidRPr="008A5943" w:rsidRDefault="002703FE" w:rsidP="002703FE">
      <w:pPr>
        <w:ind w:firstLine="709"/>
        <w:jc w:val="both"/>
      </w:pPr>
      <w:r w:rsidRPr="008A5943">
        <w:t xml:space="preserve">78. </w:t>
      </w:r>
      <w:proofErr w:type="gramStart"/>
      <w:r w:rsidRPr="008A5943">
        <w:t>Последующий контроль за исполнением положений настоящего Административного регламента осуществляется посредством проведения контролирующим органом проверок за соблюдением последовательности административных действий, определенных администрати</w:t>
      </w:r>
      <w:r w:rsidRPr="008A5943">
        <w:t>в</w:t>
      </w:r>
      <w:r w:rsidRPr="008A5943">
        <w:t>ными процедурами, соблюдением сроков, проверки полноты, доступности и качества предо</w:t>
      </w:r>
      <w:r w:rsidRPr="008A5943">
        <w:t>с</w:t>
      </w:r>
      <w:r w:rsidRPr="008A5943">
        <w:t>тавления муниципальной услуги, выявлением и устранением нарушений прав заявителей, ра</w:t>
      </w:r>
      <w:r w:rsidRPr="008A5943">
        <w:t>с</w:t>
      </w:r>
      <w:r w:rsidRPr="008A5943">
        <w:t>смотрением принятия решений и подготовкой ответов на их обращения, соде</w:t>
      </w:r>
      <w:r w:rsidRPr="008A5943">
        <w:t>р</w:t>
      </w:r>
      <w:r w:rsidRPr="008A5943">
        <w:t>жащие жалобы на решения и действия (бездействие) должностных лиц органа местного самоуправл</w:t>
      </w:r>
      <w:r w:rsidRPr="008A5943">
        <w:t>е</w:t>
      </w:r>
      <w:r w:rsidRPr="008A5943">
        <w:t>ния.</w:t>
      </w:r>
      <w:proofErr w:type="gramEnd"/>
    </w:p>
    <w:p w:rsidR="002703FE" w:rsidRPr="008A5943" w:rsidRDefault="002703FE" w:rsidP="002703FE">
      <w:pPr>
        <w:ind w:firstLine="709"/>
        <w:jc w:val="both"/>
      </w:pPr>
      <w:r w:rsidRPr="008A5943">
        <w:t>Периодичность осуществления последующего контроля составляет один раз в три года.</w:t>
      </w:r>
    </w:p>
    <w:p w:rsidR="002703FE" w:rsidRPr="008A5943" w:rsidRDefault="002703FE" w:rsidP="002703FE">
      <w:pPr>
        <w:ind w:firstLine="709"/>
        <w:jc w:val="both"/>
      </w:pPr>
      <w:r w:rsidRPr="008A5943">
        <w:t>Проверки проводятся на основании распоряжения контролирующего о</w:t>
      </w:r>
      <w:r w:rsidRPr="008A5943">
        <w:t>р</w:t>
      </w:r>
      <w:r w:rsidRPr="008A5943">
        <w:t>гана.</w:t>
      </w:r>
    </w:p>
    <w:p w:rsidR="002703FE" w:rsidRPr="008A5943" w:rsidRDefault="002703FE" w:rsidP="002703FE">
      <w:pPr>
        <w:ind w:firstLineChars="253" w:firstLine="607"/>
        <w:jc w:val="both"/>
      </w:pPr>
      <w:r w:rsidRPr="008A5943">
        <w:t>Результаты проверки оформляются в виде акта, в котором отмечаются выявленные недо</w:t>
      </w:r>
      <w:r w:rsidRPr="008A5943">
        <w:t>с</w:t>
      </w:r>
      <w:r w:rsidRPr="008A5943">
        <w:t xml:space="preserve">татки и предложения по их устранению. </w:t>
      </w:r>
    </w:p>
    <w:p w:rsidR="002703FE" w:rsidRPr="008A5943" w:rsidRDefault="002703FE" w:rsidP="002703FE">
      <w:pPr>
        <w:ind w:firstLineChars="253" w:firstLine="607"/>
        <w:jc w:val="both"/>
      </w:pPr>
      <w:r w:rsidRPr="008A5943">
        <w:t>Проверки могут быть плановыми и внеплановыми.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Проверка также может проводиться по конкре</w:t>
      </w:r>
      <w:r w:rsidRPr="008A5943">
        <w:t>т</w:t>
      </w:r>
      <w:r w:rsidRPr="008A5943">
        <w:t>ному обращению за</w:t>
      </w:r>
      <w:r w:rsidRPr="008A5943">
        <w:t>я</w:t>
      </w:r>
      <w:r w:rsidRPr="008A5943">
        <w:t>вителя.</w:t>
      </w:r>
    </w:p>
    <w:p w:rsidR="002703FE" w:rsidRPr="008A5943" w:rsidRDefault="002703FE" w:rsidP="002703FE">
      <w:pPr>
        <w:ind w:firstLineChars="253" w:firstLine="607"/>
        <w:jc w:val="both"/>
      </w:pPr>
      <w:r w:rsidRPr="008A5943">
        <w:t xml:space="preserve">По результатам проведения проверок в случае выявления нарушений виновные лица </w:t>
      </w:r>
      <w:proofErr w:type="gramStart"/>
      <w:r w:rsidRPr="008A5943">
        <w:t>пр</w:t>
      </w:r>
      <w:r w:rsidRPr="008A5943">
        <w:t>и</w:t>
      </w:r>
      <w:proofErr w:type="gramEnd"/>
      <w:r w:rsidRPr="008A5943">
        <w:t>влекаются к ответственности в соответствии с законодательством Российской Федерации и з</w:t>
      </w:r>
      <w:r w:rsidRPr="008A5943">
        <w:t>а</w:t>
      </w:r>
      <w:r w:rsidRPr="008A5943">
        <w:t>конодательством Ставропольского края.</w:t>
      </w:r>
    </w:p>
    <w:p w:rsidR="002703FE" w:rsidRPr="008A5943" w:rsidRDefault="002703FE" w:rsidP="002703FE">
      <w:pPr>
        <w:ind w:firstLine="709"/>
        <w:jc w:val="both"/>
        <w:outlineLvl w:val="2"/>
      </w:pPr>
      <w:r w:rsidRPr="008A5943">
        <w:t xml:space="preserve">79. </w:t>
      </w:r>
      <w:proofErr w:type="gramStart"/>
      <w:r w:rsidRPr="008A5943">
        <w:t>В любое время с момента регистрации заявления для предоставл</w:t>
      </w:r>
      <w:r w:rsidRPr="008A5943">
        <w:t>е</w:t>
      </w:r>
      <w:r w:rsidRPr="008A5943">
        <w:t>ния муниципальной услуги в органе местного самоуправления заявитель имеет пр</w:t>
      </w:r>
      <w:r w:rsidRPr="008A5943">
        <w:t>а</w:t>
      </w:r>
      <w:r w:rsidRPr="008A5943">
        <w:t>во знакомиться с документами и материалами, касающимися его рассмотрения, если это не затрагивает права, свободы и зако</w:t>
      </w:r>
      <w:r w:rsidRPr="008A5943">
        <w:t>н</w:t>
      </w:r>
      <w:r w:rsidRPr="008A5943">
        <w:t>ные интересы других лиц, и если в указанных документах и материалах не содержатся свед</w:t>
      </w:r>
      <w:r w:rsidRPr="008A5943">
        <w:t>е</w:t>
      </w:r>
      <w:r w:rsidRPr="008A5943">
        <w:t>ния, составляющие государственную или иную охраняемую федеральным законом та</w:t>
      </w:r>
      <w:r w:rsidRPr="008A5943">
        <w:t>й</w:t>
      </w:r>
      <w:r w:rsidRPr="008A5943">
        <w:t>ну.</w:t>
      </w:r>
      <w:proofErr w:type="gramEnd"/>
    </w:p>
    <w:p w:rsidR="002703FE" w:rsidRPr="008A5943" w:rsidRDefault="002703FE" w:rsidP="002703FE">
      <w:pPr>
        <w:ind w:firstLine="709"/>
        <w:jc w:val="both"/>
      </w:pPr>
      <w:r w:rsidRPr="008A5943">
        <w:t>80. Должностные лица, участвующие в предоставлении муниципальной услуги, несут персональную ответственность за полноту и качество предоста</w:t>
      </w:r>
      <w:r w:rsidRPr="008A5943">
        <w:t>в</w:t>
      </w:r>
      <w:r w:rsidRPr="008A5943">
        <w:t>ления муниципальной услуги, за соблюдение и исполнение положений настоящего Административного регламента и прав</w:t>
      </w:r>
      <w:r w:rsidRPr="008A5943">
        <w:t>о</w:t>
      </w:r>
      <w:r w:rsidRPr="008A5943">
        <w:t>вых актов Российской Федерации и Ставропольского края, устанавливающих требования к пр</w:t>
      </w:r>
      <w:r w:rsidRPr="008A5943">
        <w:t>е</w:t>
      </w:r>
      <w:r w:rsidRPr="008A5943">
        <w:t>доставлению м</w:t>
      </w:r>
      <w:r w:rsidRPr="008A5943">
        <w:t>у</w:t>
      </w:r>
      <w:r w:rsidRPr="008A5943">
        <w:t>ниципальной услуги.</w:t>
      </w:r>
    </w:p>
    <w:p w:rsidR="002703FE" w:rsidRPr="008A5943" w:rsidRDefault="002703FE" w:rsidP="002703FE">
      <w:pPr>
        <w:ind w:firstLine="709"/>
        <w:jc w:val="both"/>
      </w:pPr>
      <w:r w:rsidRPr="008A5943">
        <w:t>Персональная ответственность должностных лиц, ответственных за исполнение админ</w:t>
      </w:r>
      <w:r w:rsidRPr="008A5943">
        <w:t>и</w:t>
      </w:r>
      <w:r w:rsidRPr="008A5943">
        <w:t>стративных процедур, закрепляется в их должностных инструкциях в соответствии с требов</w:t>
      </w:r>
      <w:r w:rsidRPr="008A5943">
        <w:t>а</w:t>
      </w:r>
      <w:r w:rsidRPr="008A5943">
        <w:t>ниями законодательства Российской Федерации и закон</w:t>
      </w:r>
      <w:r w:rsidRPr="008A5943">
        <w:t>о</w:t>
      </w:r>
      <w:r w:rsidRPr="008A5943">
        <w:t>дательства Ставропольского края.</w:t>
      </w:r>
    </w:p>
    <w:p w:rsidR="002703FE" w:rsidRPr="008A5943" w:rsidRDefault="002703FE" w:rsidP="002703FE">
      <w:pPr>
        <w:ind w:firstLine="709"/>
        <w:jc w:val="both"/>
      </w:pPr>
      <w:r w:rsidRPr="008A5943">
        <w:t>В случае выявления нарушения прав обратившихся заявителей, порядка и сроков ра</w:t>
      </w:r>
      <w:r w:rsidRPr="008A5943">
        <w:t>с</w:t>
      </w:r>
      <w:r w:rsidRPr="008A5943">
        <w:t>смотрения запросов заявителей, утрату документов заявителей, виновные лица несут ответс</w:t>
      </w:r>
      <w:r w:rsidRPr="008A5943">
        <w:t>т</w:t>
      </w:r>
      <w:r w:rsidRPr="008A5943">
        <w:t>венность в соответствии с законодательством Российской Федерации, в том числе дисципл</w:t>
      </w:r>
      <w:r w:rsidRPr="008A5943">
        <w:t>и</w:t>
      </w:r>
      <w:r w:rsidRPr="008A5943">
        <w:t>нарную ответственность в соответс</w:t>
      </w:r>
      <w:r w:rsidRPr="008A5943">
        <w:t>т</w:t>
      </w:r>
      <w:r w:rsidRPr="008A5943">
        <w:t>вии с законодательством о муниципальной службе.</w:t>
      </w:r>
    </w:p>
    <w:p w:rsidR="002703FE" w:rsidRPr="008A5943" w:rsidRDefault="002703FE" w:rsidP="002703FE">
      <w:pPr>
        <w:ind w:firstLine="709"/>
        <w:jc w:val="both"/>
      </w:pPr>
      <w:r w:rsidRPr="008A5943">
        <w:lastRenderedPageBreak/>
        <w:t xml:space="preserve">81. </w:t>
      </w:r>
      <w:proofErr w:type="gramStart"/>
      <w:r w:rsidRPr="008A5943">
        <w:t>Контроль за</w:t>
      </w:r>
      <w:proofErr w:type="gramEnd"/>
      <w:r w:rsidRPr="008A5943">
        <w:t xml:space="preserve"> предоставлением муниципальной услуги со стороны граждан, их объ</w:t>
      </w:r>
      <w:r w:rsidRPr="008A5943">
        <w:t>е</w:t>
      </w:r>
      <w:r w:rsidRPr="008A5943">
        <w:t xml:space="preserve">динений и организаций не предусмотрен. </w:t>
      </w:r>
    </w:p>
    <w:p w:rsidR="002703FE" w:rsidRPr="008A5943" w:rsidRDefault="002703FE" w:rsidP="002703FE">
      <w:pPr>
        <w:jc w:val="center"/>
        <w:outlineLvl w:val="1"/>
      </w:pPr>
    </w:p>
    <w:p w:rsidR="002703FE" w:rsidRPr="008A5943" w:rsidRDefault="002703FE" w:rsidP="002703FE">
      <w:pPr>
        <w:spacing w:line="240" w:lineRule="exact"/>
        <w:jc w:val="center"/>
        <w:outlineLvl w:val="1"/>
      </w:pPr>
      <w:r w:rsidRPr="008A5943">
        <w:t>V. Досудебный (внесудебный) порядок обжалования решений и действий (бе</w:t>
      </w:r>
      <w:r w:rsidRPr="008A5943">
        <w:t>з</w:t>
      </w:r>
      <w:r w:rsidRPr="008A5943">
        <w:t xml:space="preserve">действия) органа, предоставляющего муниципальную услугу,   многофункционального   центра   предоставления государственных  и  муниципальных  услуг, организаций, указанных в </w:t>
      </w:r>
      <w:hyperlink r:id="rId38" w:history="1">
        <w:r w:rsidRPr="008A5943">
          <w:t>части 1</w:t>
        </w:r>
      </w:hyperlink>
      <w:r w:rsidRPr="008A5943">
        <w:t>статьи 16 Фед</w:t>
      </w:r>
      <w:r w:rsidRPr="008A5943">
        <w:t>е</w:t>
      </w:r>
      <w:r w:rsidRPr="008A5943">
        <w:t>рального закона «Об организации   предоставления государственных  и  муниципальных  у</w:t>
      </w:r>
      <w:r w:rsidRPr="008A5943">
        <w:t>с</w:t>
      </w:r>
      <w:r w:rsidRPr="008A5943">
        <w:t>луг», а также  их  должностных  лиц, муниципальных служащих, р</w:t>
      </w:r>
      <w:r w:rsidRPr="008A5943">
        <w:t>а</w:t>
      </w:r>
      <w:r w:rsidRPr="008A5943">
        <w:t>ботников</w:t>
      </w:r>
    </w:p>
    <w:p w:rsidR="002703FE" w:rsidRPr="008A5943" w:rsidRDefault="002703FE" w:rsidP="002703FE">
      <w:pPr>
        <w:jc w:val="center"/>
        <w:outlineLvl w:val="1"/>
      </w:pPr>
    </w:p>
    <w:p w:rsidR="002703FE" w:rsidRPr="008A5943" w:rsidRDefault="002703FE" w:rsidP="002703FE">
      <w:pPr>
        <w:ind w:firstLine="709"/>
        <w:jc w:val="both"/>
        <w:outlineLvl w:val="1"/>
      </w:pPr>
      <w:r w:rsidRPr="008A5943">
        <w:t xml:space="preserve">           82. Заявитель вправе обжаловать решения и действия (бездействие) должнос</w:t>
      </w:r>
      <w:r w:rsidRPr="008A5943">
        <w:t>т</w:t>
      </w:r>
      <w:r w:rsidRPr="008A5943">
        <w:t>ных лиц, муниципальных служащих органа местного самоуправления, участвующих в предоставл</w:t>
      </w:r>
      <w:r w:rsidRPr="008A5943">
        <w:t>е</w:t>
      </w:r>
      <w:r w:rsidRPr="008A5943">
        <w:t>нии муниципальной услуги (далее – должностные лица), в досудебном (внесудебном) и суде</w:t>
      </w:r>
      <w:r w:rsidRPr="008A5943">
        <w:t>б</w:t>
      </w:r>
      <w:r w:rsidRPr="008A5943">
        <w:t>ном порядке.</w:t>
      </w:r>
    </w:p>
    <w:p w:rsidR="002703FE" w:rsidRPr="008A5943" w:rsidRDefault="002703FE" w:rsidP="002703FE">
      <w:pPr>
        <w:ind w:firstLine="709"/>
        <w:jc w:val="both"/>
        <w:outlineLvl w:val="1"/>
      </w:pPr>
      <w:r w:rsidRPr="008A5943">
        <w:t>В досудебном (внесудебном) порядке решения и действия (бездействие) должностного лица обжалуются в орган местного самоуправления.</w:t>
      </w:r>
    </w:p>
    <w:p w:rsidR="002703FE" w:rsidRPr="008A5943" w:rsidRDefault="002703FE" w:rsidP="002703FE">
      <w:pPr>
        <w:ind w:firstLine="709"/>
        <w:jc w:val="both"/>
        <w:outlineLvl w:val="1"/>
      </w:pPr>
      <w:r w:rsidRPr="008A5943">
        <w:t>83. Предметом досудебного (внесудебного) порядка обжалования являются решения и действия (бездействие), осуществляемые должностным лицом в ходе предоставления муниц</w:t>
      </w:r>
      <w:r w:rsidRPr="008A5943">
        <w:t>и</w:t>
      </w:r>
      <w:r w:rsidRPr="008A5943">
        <w:t>пальной услуги на основании настоящего Адм</w:t>
      </w:r>
      <w:r w:rsidRPr="008A5943">
        <w:t>и</w:t>
      </w:r>
      <w:r w:rsidRPr="008A5943">
        <w:t>нистративного регламента.</w:t>
      </w:r>
    </w:p>
    <w:p w:rsidR="002703FE" w:rsidRPr="008A5943" w:rsidRDefault="002703FE" w:rsidP="002703FE">
      <w:pPr>
        <w:ind w:firstLine="709"/>
        <w:jc w:val="both"/>
        <w:outlineLvl w:val="1"/>
      </w:pPr>
      <w:r w:rsidRPr="008A5943">
        <w:t>Заявитель может обратиться с жалобой в следующих случаях:</w:t>
      </w:r>
    </w:p>
    <w:p w:rsidR="002703FE" w:rsidRPr="008A5943" w:rsidRDefault="002703FE" w:rsidP="002703FE">
      <w:pPr>
        <w:ind w:firstLine="709"/>
        <w:jc w:val="both"/>
        <w:outlineLvl w:val="1"/>
      </w:pPr>
      <w:r w:rsidRPr="008A5943">
        <w:t>1) нарушение срока регистрации запроса о предоставлении муниципальной услуги, з</w:t>
      </w:r>
      <w:r w:rsidRPr="008A5943">
        <w:t>а</w:t>
      </w:r>
      <w:r w:rsidRPr="008A5943">
        <w:t>проса;</w:t>
      </w:r>
    </w:p>
    <w:p w:rsidR="002703FE" w:rsidRPr="008A5943" w:rsidRDefault="002703FE" w:rsidP="002703FE">
      <w:pPr>
        <w:ind w:firstLine="709"/>
        <w:jc w:val="both"/>
        <w:outlineLvl w:val="1"/>
      </w:pPr>
      <w:r w:rsidRPr="008A5943">
        <w:t xml:space="preserve">2) нарушение срока предоставления муниципальной услуги. </w:t>
      </w:r>
      <w:proofErr w:type="gramStart"/>
      <w:r w:rsidRPr="008A5943">
        <w:t>В указанном случае дос</w:t>
      </w:r>
      <w:r w:rsidRPr="008A5943">
        <w:t>у</w:t>
      </w:r>
      <w:r w:rsidRPr="008A5943">
        <w:t>дебное (внесудебное) обжалование заявителем решений и действий (бездействия) многофун</w:t>
      </w:r>
      <w:r w:rsidRPr="008A5943">
        <w:t>к</w:t>
      </w:r>
      <w:r w:rsidRPr="008A5943">
        <w:t>ционального центра, работника многофункционального центра возможно в случае, если на мн</w:t>
      </w:r>
      <w:r w:rsidRPr="008A5943">
        <w:t>о</w:t>
      </w:r>
      <w:r w:rsidRPr="008A5943">
        <w:t>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вкл</w:t>
      </w:r>
      <w:r w:rsidRPr="008A5943">
        <w:t>ю</w:t>
      </w:r>
      <w:r w:rsidRPr="008A5943">
        <w:t>чая принятие решения о предоставлении муниципальной услуги или об отказе в ее предоста</w:t>
      </w:r>
      <w:r w:rsidRPr="008A5943">
        <w:t>в</w:t>
      </w:r>
      <w:r w:rsidRPr="008A5943">
        <w:t>лении, составление и подписание соо</w:t>
      </w:r>
      <w:r w:rsidRPr="008A5943">
        <w:t>т</w:t>
      </w:r>
      <w:r w:rsidRPr="008A5943">
        <w:t>ветствующих документов по результатам предоставления</w:t>
      </w:r>
      <w:proofErr w:type="gramEnd"/>
      <w:r w:rsidRPr="008A5943">
        <w:t xml:space="preserve"> такой услуги либо совершение надписей или иных юридически значимых действий, являющи</w:t>
      </w:r>
      <w:r w:rsidRPr="008A5943">
        <w:t>х</w:t>
      </w:r>
      <w:r w:rsidRPr="008A5943">
        <w:t>ся результатом предоставления муниципальной усл</w:t>
      </w:r>
      <w:r w:rsidRPr="008A5943">
        <w:t>у</w:t>
      </w:r>
      <w:r w:rsidRPr="008A5943">
        <w:t>ги;</w:t>
      </w:r>
    </w:p>
    <w:p w:rsidR="002703FE" w:rsidRPr="008A5943" w:rsidRDefault="002703FE" w:rsidP="002703FE">
      <w:pPr>
        <w:ind w:firstLine="709"/>
        <w:jc w:val="both"/>
        <w:outlineLvl w:val="1"/>
        <w:rPr>
          <w:color w:val="FF0000"/>
          <w:highlight w:val="yellow"/>
        </w:rPr>
      </w:pPr>
      <w:r w:rsidRPr="008A5943">
        <w:t>3) требование у заявителя документов или  информации  либо  осущест</w:t>
      </w:r>
      <w:r w:rsidRPr="008A5943">
        <w:t>в</w:t>
      </w:r>
      <w:r w:rsidRPr="008A5943">
        <w:t>ления  действий, представление или осуществление которых не предусмотрено нормати</w:t>
      </w:r>
      <w:r w:rsidRPr="008A5943">
        <w:rPr>
          <w:color w:val="000000"/>
        </w:rPr>
        <w:t>вными правовыми акт</w:t>
      </w:r>
      <w:r w:rsidRPr="008A5943">
        <w:rPr>
          <w:color w:val="000000"/>
        </w:rPr>
        <w:t>а</w:t>
      </w:r>
      <w:r w:rsidRPr="008A5943">
        <w:rPr>
          <w:color w:val="000000"/>
        </w:rPr>
        <w:t>ми Российской Федерации, нормативными правовыми актами субъектов Российской Федер</w:t>
      </w:r>
      <w:r w:rsidRPr="008A5943">
        <w:rPr>
          <w:color w:val="000000"/>
        </w:rPr>
        <w:t>а</w:t>
      </w:r>
      <w:r w:rsidRPr="008A5943">
        <w:rPr>
          <w:color w:val="000000"/>
        </w:rPr>
        <w:t>ции, муниципальными правовыми а</w:t>
      </w:r>
      <w:r w:rsidRPr="008A5943">
        <w:rPr>
          <w:color w:val="000000"/>
        </w:rPr>
        <w:t>к</w:t>
      </w:r>
      <w:r w:rsidRPr="008A5943">
        <w:rPr>
          <w:color w:val="000000"/>
        </w:rPr>
        <w:t>тами для предоставления муниципальной услуги;</w:t>
      </w:r>
    </w:p>
    <w:p w:rsidR="002703FE" w:rsidRPr="008A5943" w:rsidRDefault="002703FE" w:rsidP="002703FE">
      <w:pPr>
        <w:ind w:firstLine="709"/>
        <w:jc w:val="both"/>
        <w:outlineLvl w:val="1"/>
      </w:pPr>
      <w:r w:rsidRPr="008A5943">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w:t>
      </w:r>
      <w:r w:rsidRPr="008A5943">
        <w:t>с</w:t>
      </w:r>
      <w:r w:rsidRPr="008A5943">
        <w:t>сийской Федерации, муниципальными правовыми актами для предоставления муниципальной у</w:t>
      </w:r>
      <w:r w:rsidRPr="008A5943">
        <w:t>с</w:t>
      </w:r>
      <w:r w:rsidRPr="008A5943">
        <w:t>луги, у заявителя;</w:t>
      </w:r>
    </w:p>
    <w:p w:rsidR="002703FE" w:rsidRPr="008A5943" w:rsidRDefault="002703FE" w:rsidP="002703FE">
      <w:pPr>
        <w:ind w:firstLine="709"/>
        <w:jc w:val="both"/>
        <w:outlineLvl w:val="1"/>
      </w:pPr>
      <w:proofErr w:type="gramStart"/>
      <w:r w:rsidRPr="008A5943">
        <w:t>5) отказ в предоставлении муниципальной услуги, если основания отказа не предусмо</w:t>
      </w:r>
      <w:r w:rsidRPr="008A5943">
        <w:t>т</w:t>
      </w:r>
      <w:r w:rsidRPr="008A5943">
        <w:t>рены федеральными законами и принятыми в соответствии с ними иными нормативными пр</w:t>
      </w:r>
      <w:r w:rsidRPr="008A5943">
        <w:t>а</w:t>
      </w:r>
      <w:r w:rsidRPr="008A5943">
        <w:t>вовыми актами Российской Федерации, з</w:t>
      </w:r>
      <w:r w:rsidRPr="008A5943">
        <w:t>а</w:t>
      </w:r>
      <w:r w:rsidRPr="008A5943">
        <w:t>конами и иными нормативными правовыми актами субъектов Российской Федерации, муниципальными правовыми актами.</w:t>
      </w:r>
      <w:proofErr w:type="gramEnd"/>
      <w:r w:rsidRPr="008A5943">
        <w:t xml:space="preserve"> </w:t>
      </w:r>
      <w:proofErr w:type="gramStart"/>
      <w:r w:rsidRPr="008A5943">
        <w:t>В указанном случае досудебное (внесудебное) обжалование заявителем решений и действий (бездействия) мног</w:t>
      </w:r>
      <w:r w:rsidRPr="008A5943">
        <w:t>о</w:t>
      </w:r>
      <w:r w:rsidRPr="008A5943">
        <w:t>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w:t>
      </w:r>
      <w:r w:rsidRPr="008A5943">
        <w:t>о</w:t>
      </w:r>
      <w:r w:rsidRPr="008A5943">
        <w:t>жена функция по предоставлению соответс</w:t>
      </w:r>
      <w:r w:rsidRPr="008A5943">
        <w:t>т</w:t>
      </w:r>
      <w:r w:rsidRPr="008A5943">
        <w:t>вующих муниципальных услуг в полном объеме, включая принятие решения о предоставлении муниципальной услуги или об отказе в ее предо</w:t>
      </w:r>
      <w:r w:rsidRPr="008A5943">
        <w:t>с</w:t>
      </w:r>
      <w:r w:rsidRPr="008A5943">
        <w:t>тавлении, составление и подписание соответствующих документов по результатам предоста</w:t>
      </w:r>
      <w:r w:rsidRPr="008A5943">
        <w:t>в</w:t>
      </w:r>
      <w:r w:rsidRPr="008A5943">
        <w:t>ления</w:t>
      </w:r>
      <w:proofErr w:type="gramEnd"/>
      <w:r w:rsidRPr="008A5943">
        <w:t xml:space="preserve"> такой услуги либо совершение надписей или иных юридически значимых действий, я</w:t>
      </w:r>
      <w:r w:rsidRPr="008A5943">
        <w:t>в</w:t>
      </w:r>
      <w:r w:rsidRPr="008A5943">
        <w:t>ляющихся результатом предоставления муниципальной у</w:t>
      </w:r>
      <w:r w:rsidRPr="008A5943">
        <w:t>с</w:t>
      </w:r>
      <w:r w:rsidRPr="008A5943">
        <w:t>луги;</w:t>
      </w:r>
    </w:p>
    <w:p w:rsidR="002703FE" w:rsidRPr="008A5943" w:rsidRDefault="002703FE" w:rsidP="002703FE">
      <w:pPr>
        <w:ind w:firstLine="709"/>
        <w:jc w:val="both"/>
        <w:outlineLvl w:val="1"/>
      </w:pPr>
      <w:r w:rsidRPr="008A5943">
        <w:lastRenderedPageBreak/>
        <w:t>6) затребование с заявителя при предоставлении муниципальной услуги платы, не пр</w:t>
      </w:r>
      <w:r w:rsidRPr="008A5943">
        <w:t>е</w:t>
      </w:r>
      <w:r w:rsidRPr="008A5943">
        <w:t>дусмотренной нормативными правовыми актами Российской Федерации, нормативными прав</w:t>
      </w:r>
      <w:r w:rsidRPr="008A5943">
        <w:t>о</w:t>
      </w:r>
      <w:r w:rsidRPr="008A5943">
        <w:t>выми актами субъектов Российской Фед</w:t>
      </w:r>
      <w:r w:rsidRPr="008A5943">
        <w:t>е</w:t>
      </w:r>
      <w:r w:rsidRPr="008A5943">
        <w:t>рации, муниципальными правовыми актами;</w:t>
      </w:r>
    </w:p>
    <w:p w:rsidR="002703FE" w:rsidRPr="008A5943" w:rsidRDefault="002703FE" w:rsidP="002703FE">
      <w:pPr>
        <w:ind w:firstLine="709"/>
        <w:jc w:val="both"/>
        <w:outlineLvl w:val="1"/>
      </w:pPr>
      <w:r w:rsidRPr="008A5943">
        <w:t>7) нарушение срока или порядка выдачи документов по результатам предоставления м</w:t>
      </w:r>
      <w:r w:rsidRPr="008A5943">
        <w:t>у</w:t>
      </w:r>
      <w:r w:rsidRPr="008A5943">
        <w:t>ниципальной услуги;</w:t>
      </w:r>
    </w:p>
    <w:p w:rsidR="002703FE" w:rsidRPr="008A5943" w:rsidRDefault="002703FE" w:rsidP="002703FE">
      <w:pPr>
        <w:ind w:firstLine="709"/>
        <w:jc w:val="both"/>
        <w:outlineLvl w:val="1"/>
      </w:pPr>
      <w:proofErr w:type="gramStart"/>
      <w:r w:rsidRPr="008A5943">
        <w:t>8) приостановление предоставления муниципальной услуги, если основания приостано</w:t>
      </w:r>
      <w:r w:rsidRPr="008A5943">
        <w:t>в</w:t>
      </w:r>
      <w:r w:rsidRPr="008A5943">
        <w:t>ления не предусмотрены федеральными законами и принятыми в соответствии с ними ин</w:t>
      </w:r>
      <w:r w:rsidRPr="008A5943">
        <w:t>ы</w:t>
      </w:r>
      <w:r w:rsidRPr="008A5943">
        <w:t>ми нормативными правовыми актами Российской Федерации, законами и иными нормативн</w:t>
      </w:r>
      <w:r w:rsidRPr="008A5943">
        <w:t>ы</w:t>
      </w:r>
      <w:r w:rsidRPr="008A5943">
        <w:t>ми правовыми актами субъектов Российской Федерации, муниципальными правовыми актами.</w:t>
      </w:r>
      <w:proofErr w:type="gramEnd"/>
      <w:r w:rsidRPr="008A5943">
        <w:t xml:space="preserve"> </w:t>
      </w:r>
      <w:proofErr w:type="gramStart"/>
      <w:r w:rsidRPr="008A5943">
        <w:t>В указанном случае досудебное (внесудебное) обжалование заявителем решений и действий (бе</w:t>
      </w:r>
      <w:r w:rsidRPr="008A5943">
        <w:t>з</w:t>
      </w:r>
      <w:r w:rsidRPr="008A5943">
        <w:t>действия) многофункционального центра, работника многофункционального центра во</w:t>
      </w:r>
      <w:r w:rsidRPr="008A5943">
        <w:t>з</w:t>
      </w:r>
      <w:r w:rsidRPr="008A5943">
        <w:t>можно в случае, если на многофункциональный центр, решения и действия (бездействие) которого о</w:t>
      </w:r>
      <w:r w:rsidRPr="008A5943">
        <w:t>б</w:t>
      </w:r>
      <w:r w:rsidRPr="008A5943">
        <w:t>жалуются, возложена функция по предо</w:t>
      </w:r>
      <w:r w:rsidRPr="008A5943">
        <w:t>с</w:t>
      </w:r>
      <w:r w:rsidRPr="008A5943">
        <w:t>тавлению соответствующих муниципальных услуг в полном объеме, включая принятие решения о предоставлении мун</w:t>
      </w:r>
      <w:r w:rsidRPr="008A5943">
        <w:t>и</w:t>
      </w:r>
      <w:r w:rsidRPr="008A5943">
        <w:t>ципальной услуги или об отказе в ее предоставлении, составление и подписание соответствующих документов по резул</w:t>
      </w:r>
      <w:r w:rsidRPr="008A5943">
        <w:t>ь</w:t>
      </w:r>
      <w:r w:rsidRPr="008A5943">
        <w:t>татам предоставления</w:t>
      </w:r>
      <w:proofErr w:type="gramEnd"/>
      <w:r w:rsidRPr="008A5943">
        <w:t xml:space="preserve"> такой услуги либо совершение надписей или иных юридически значимых действий, являющихся результатом предоставления муниципальной усл</w:t>
      </w:r>
      <w:r w:rsidRPr="008A5943">
        <w:t>у</w:t>
      </w:r>
      <w:r w:rsidRPr="008A5943">
        <w:t>ги.</w:t>
      </w:r>
    </w:p>
    <w:p w:rsidR="002703FE" w:rsidRPr="008A5943" w:rsidRDefault="002703FE" w:rsidP="002703FE">
      <w:pPr>
        <w:ind w:firstLine="709"/>
        <w:jc w:val="both"/>
        <w:outlineLvl w:val="1"/>
      </w:pPr>
      <w:r w:rsidRPr="008A5943">
        <w:t>9) требование у заявителя при предоставлении государственной или муниципальной у</w:t>
      </w:r>
      <w:r w:rsidRPr="008A5943">
        <w:t>с</w:t>
      </w:r>
      <w:r w:rsidRPr="008A5943">
        <w:t>луги документов или  информации,  отсутствие  и (или) недостоверность которых не указыв</w:t>
      </w:r>
      <w:r w:rsidRPr="008A5943">
        <w:t>а</w:t>
      </w:r>
      <w:r w:rsidRPr="008A5943">
        <w:t>лись при первоначальном отказе в приеме документов, необходимых для предоставления гос</w:t>
      </w:r>
      <w:r w:rsidRPr="008A5943">
        <w:t>у</w:t>
      </w:r>
      <w:r w:rsidRPr="008A5943">
        <w:t>дарственной или муниципальной услуги, либо в предоставлении государственной или муниц</w:t>
      </w:r>
      <w:r w:rsidRPr="008A5943">
        <w:t>и</w:t>
      </w:r>
      <w:r w:rsidRPr="008A5943">
        <w:t>пальной услуги, за исключением случаев, предусмотренных пунктом 19 настоящего Админис</w:t>
      </w:r>
      <w:r w:rsidRPr="008A5943">
        <w:t>т</w:t>
      </w:r>
      <w:r w:rsidRPr="008A5943">
        <w:t>ративного регламента. В указанном случае досудебное (внесудебное) обжалов</w:t>
      </w:r>
      <w:r w:rsidRPr="008A5943">
        <w:t>а</w:t>
      </w:r>
      <w:r w:rsidRPr="008A5943">
        <w:t>ние заявителем решений и действий (бездействия) многофункционального центра, работника многофункци</w:t>
      </w:r>
      <w:r w:rsidRPr="008A5943">
        <w:t>о</w:t>
      </w:r>
      <w:r w:rsidRPr="008A5943">
        <w:t>нального центра  возможно в случае, если на мн</w:t>
      </w:r>
      <w:r w:rsidRPr="008A5943">
        <w:t>о</w:t>
      </w:r>
      <w:r w:rsidRPr="008A5943">
        <w:t>гофункциональный центр, решения и действия (бездействие) которого обжал</w:t>
      </w:r>
      <w:r w:rsidRPr="008A5943">
        <w:t>у</w:t>
      </w:r>
      <w:r w:rsidRPr="008A5943">
        <w:t>ются, возложена функция по предоставлению соответствующих государстве</w:t>
      </w:r>
      <w:r w:rsidRPr="008A5943">
        <w:t>н</w:t>
      </w:r>
      <w:r w:rsidRPr="008A5943">
        <w:t>ных или муниципальных услуг в полном объеме в порядке, определенном частью 1.3 статьи 16 Федеральн</w:t>
      </w:r>
      <w:r w:rsidRPr="008A5943">
        <w:t>о</w:t>
      </w:r>
      <w:r w:rsidRPr="008A5943">
        <w:t>го закона.</w:t>
      </w:r>
    </w:p>
    <w:p w:rsidR="002703FE" w:rsidRPr="008A5943" w:rsidRDefault="002703FE" w:rsidP="002703FE">
      <w:pPr>
        <w:ind w:firstLine="709"/>
        <w:jc w:val="both"/>
        <w:outlineLvl w:val="1"/>
      </w:pPr>
      <w:r w:rsidRPr="008A5943">
        <w:t>Заявитель имеет право на получение информации и документов, необходимых для обо</w:t>
      </w:r>
      <w:r w:rsidRPr="008A5943">
        <w:t>с</w:t>
      </w:r>
      <w:r w:rsidRPr="008A5943">
        <w:t>нования и рассмотрения жалобы.</w:t>
      </w:r>
    </w:p>
    <w:p w:rsidR="002703FE" w:rsidRPr="008A5943" w:rsidRDefault="002703FE" w:rsidP="002703FE">
      <w:pPr>
        <w:ind w:firstLine="709"/>
        <w:jc w:val="both"/>
      </w:pPr>
      <w:r w:rsidRPr="008A5943">
        <w:t>84. Основанием для начала досудебного (внесудебного) обжалования является поступл</w:t>
      </w:r>
      <w:r w:rsidRPr="008A5943">
        <w:t>е</w:t>
      </w:r>
      <w:r w:rsidRPr="008A5943">
        <w:t>ние жалобы в орган местного самоуправления на имя должностного лица, наделенного полн</w:t>
      </w:r>
      <w:r w:rsidRPr="008A5943">
        <w:t>о</w:t>
      </w:r>
      <w:r w:rsidRPr="008A5943">
        <w:t>мочиями по рассмотрению жалоб.</w:t>
      </w:r>
    </w:p>
    <w:p w:rsidR="002703FE" w:rsidRPr="008A5943" w:rsidRDefault="002703FE" w:rsidP="002703FE">
      <w:pPr>
        <w:ind w:firstLine="709"/>
        <w:jc w:val="both"/>
      </w:pPr>
      <w:r w:rsidRPr="008A5943">
        <w:t xml:space="preserve">85. Заявитель может подать жалобу: </w:t>
      </w:r>
    </w:p>
    <w:p w:rsidR="002703FE" w:rsidRPr="008A5943" w:rsidRDefault="002703FE" w:rsidP="002703FE">
      <w:pPr>
        <w:ind w:firstLine="709"/>
        <w:jc w:val="both"/>
      </w:pPr>
      <w:r w:rsidRPr="008A5943">
        <w:t>1) лично либо через уполномоченного представителя при наличии у него доверенности (условие о наличии доверенности не распространяется на работников заявителя) в орган мес</w:t>
      </w:r>
      <w:r w:rsidRPr="008A5943">
        <w:t>т</w:t>
      </w:r>
      <w:r w:rsidRPr="008A5943">
        <w:t>ного самоуправления по адресу администрации: 356570, Ставропольский край, Арзгирский район, с. Арзгир, ул. П. Базалеева, 3;</w:t>
      </w:r>
    </w:p>
    <w:p w:rsidR="002703FE" w:rsidRPr="008A5943" w:rsidRDefault="002703FE" w:rsidP="002703FE">
      <w:pPr>
        <w:ind w:firstLine="709"/>
      </w:pPr>
      <w:r w:rsidRPr="008A5943">
        <w:t>2) путем направления почтовых отправлений в орган местного самоуправления по адр</w:t>
      </w:r>
      <w:r w:rsidRPr="008A5943">
        <w:t>е</w:t>
      </w:r>
      <w:r w:rsidRPr="008A5943">
        <w:t>су: 356570, Ставропольский край, Арзгирский район,   с. Арзгир, ул. П. Базалеева, 3;</w:t>
      </w:r>
    </w:p>
    <w:p w:rsidR="002703FE" w:rsidRPr="008A5943" w:rsidRDefault="002703FE" w:rsidP="002703FE">
      <w:pPr>
        <w:ind w:firstLine="709"/>
      </w:pPr>
      <w:r w:rsidRPr="008A5943">
        <w:t>по телефону: 8(86560)3-13-67;</w:t>
      </w:r>
    </w:p>
    <w:p w:rsidR="002703FE" w:rsidRPr="008A5943" w:rsidRDefault="002703FE" w:rsidP="002703FE">
      <w:pPr>
        <w:ind w:firstLine="709"/>
        <w:jc w:val="both"/>
        <w:outlineLvl w:val="0"/>
      </w:pPr>
      <w:r w:rsidRPr="008A5943">
        <w:t>3) с использованием информационно-телекоммуникационной сети Интернет на офиц</w:t>
      </w:r>
      <w:r w:rsidRPr="008A5943">
        <w:t>и</w:t>
      </w:r>
      <w:r w:rsidRPr="008A5943">
        <w:t>альный сайт органа местного самоуправления (</w:t>
      </w:r>
      <w:hyperlink r:id="rId39" w:history="1">
        <w:r w:rsidRPr="008A5943">
          <w:rPr>
            <w:rStyle w:val="ae"/>
          </w:rPr>
          <w:t>www.</w:t>
        </w:r>
        <w:r w:rsidRPr="008A5943">
          <w:rPr>
            <w:rStyle w:val="ae"/>
            <w:lang w:val="en-US"/>
          </w:rPr>
          <w:t>arzgiradmin</w:t>
        </w:r>
        <w:r w:rsidRPr="008A5943">
          <w:rPr>
            <w:rStyle w:val="ae"/>
          </w:rPr>
          <w:t>.ru</w:t>
        </w:r>
      </w:hyperlink>
      <w:r w:rsidRPr="008A5943">
        <w:t>), в федеральную государс</w:t>
      </w:r>
      <w:r w:rsidRPr="008A5943">
        <w:t>т</w:t>
      </w:r>
      <w:r w:rsidRPr="008A5943">
        <w:t>венную информационную си</w:t>
      </w:r>
      <w:r w:rsidRPr="008A5943">
        <w:t>с</w:t>
      </w:r>
      <w:r w:rsidRPr="008A5943">
        <w:t>тему «Единый портал государственных и муниципальных услуг (функций)» (</w:t>
      </w:r>
      <w:r w:rsidRPr="008A5943">
        <w:rPr>
          <w:lang w:val="en-US"/>
        </w:rPr>
        <w:t>www</w:t>
      </w:r>
      <w:r w:rsidRPr="008A5943">
        <w:t>.</w:t>
      </w:r>
      <w:r w:rsidRPr="008A5943">
        <w:rPr>
          <w:lang w:val="en-US"/>
        </w:rPr>
        <w:t>gosuslugi</w:t>
      </w:r>
      <w:r w:rsidRPr="008A5943">
        <w:t>.</w:t>
      </w:r>
      <w:r w:rsidRPr="008A5943">
        <w:rPr>
          <w:lang w:val="en-US"/>
        </w:rPr>
        <w:t>ru</w:t>
      </w:r>
      <w:r w:rsidRPr="008A5943">
        <w:t>) и государственную систему «Портал государственных услуг Ставропольского края» (</w:t>
      </w:r>
      <w:r w:rsidRPr="008A5943">
        <w:rPr>
          <w:color w:val="000000"/>
          <w:u w:val="single"/>
          <w:lang w:val="en-US"/>
        </w:rPr>
        <w:t>www</w:t>
      </w:r>
      <w:r w:rsidRPr="008A5943">
        <w:rPr>
          <w:color w:val="000000"/>
          <w:u w:val="single"/>
        </w:rPr>
        <w:t>.26</w:t>
      </w:r>
      <w:proofErr w:type="spellStart"/>
      <w:r w:rsidRPr="008A5943">
        <w:rPr>
          <w:color w:val="000000"/>
          <w:u w:val="single"/>
          <w:lang w:val="en-US"/>
        </w:rPr>
        <w:t>gosuslugi</w:t>
      </w:r>
      <w:proofErr w:type="spellEnd"/>
      <w:r w:rsidRPr="008A5943">
        <w:rPr>
          <w:color w:val="000000"/>
          <w:u w:val="single"/>
        </w:rPr>
        <w:t>.</w:t>
      </w:r>
      <w:proofErr w:type="spellStart"/>
      <w:r w:rsidRPr="008A5943">
        <w:rPr>
          <w:color w:val="000000"/>
          <w:u w:val="single"/>
          <w:lang w:val="en-US"/>
        </w:rPr>
        <w:t>ru</w:t>
      </w:r>
      <w:proofErr w:type="spellEnd"/>
      <w:r w:rsidRPr="008A5943">
        <w:rPr>
          <w:u w:val="single"/>
        </w:rPr>
        <w:t>)</w:t>
      </w:r>
      <w:r w:rsidRPr="008A5943">
        <w:t xml:space="preserve"> (в личные кабинеты пользоват</w:t>
      </w:r>
      <w:r w:rsidRPr="008A5943">
        <w:t>е</w:t>
      </w:r>
      <w:r w:rsidRPr="008A5943">
        <w:t>лей).</w:t>
      </w:r>
    </w:p>
    <w:p w:rsidR="002703FE" w:rsidRPr="008A5943" w:rsidRDefault="002703FE" w:rsidP="002703FE">
      <w:pPr>
        <w:ind w:firstLine="709"/>
        <w:jc w:val="both"/>
        <w:outlineLvl w:val="1"/>
      </w:pPr>
      <w:r w:rsidRPr="008A5943">
        <w:t>86. Жалоба должна содержать:</w:t>
      </w:r>
    </w:p>
    <w:p w:rsidR="002703FE" w:rsidRPr="008A5943" w:rsidRDefault="002703FE" w:rsidP="002703FE">
      <w:pPr>
        <w:ind w:firstLine="709"/>
        <w:jc w:val="both"/>
        <w:outlineLvl w:val="1"/>
      </w:pPr>
      <w:proofErr w:type="gramStart"/>
      <w:r w:rsidRPr="008A5943">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w:t>
      </w:r>
      <w:r w:rsidRPr="008A5943">
        <w:t>о</w:t>
      </w:r>
      <w:r w:rsidRPr="008A5943">
        <w:lastRenderedPageBreak/>
        <w:t>функционального центра, его руководителя и (или) работника, иных организаций, их руковод</w:t>
      </w:r>
      <w:r w:rsidRPr="008A5943">
        <w:t>и</w:t>
      </w:r>
      <w:r w:rsidRPr="008A5943">
        <w:t>телей и (или) работников, решения и дейс</w:t>
      </w:r>
      <w:r w:rsidRPr="008A5943">
        <w:t>т</w:t>
      </w:r>
      <w:r w:rsidRPr="008A5943">
        <w:t>вия (бездействие) которых обжалуются;</w:t>
      </w:r>
      <w:proofErr w:type="gramEnd"/>
    </w:p>
    <w:p w:rsidR="002703FE" w:rsidRPr="008A5943" w:rsidRDefault="002703FE" w:rsidP="002703FE">
      <w:pPr>
        <w:ind w:firstLine="709"/>
        <w:jc w:val="both"/>
        <w:outlineLvl w:val="1"/>
      </w:pPr>
      <w:proofErr w:type="gramStart"/>
      <w:r w:rsidRPr="008A5943">
        <w:t>2) фамилию, имя, отчество (последнее - при наличии), сведения о месте жительства за</w:t>
      </w:r>
      <w:r w:rsidRPr="008A5943">
        <w:t>я</w:t>
      </w:r>
      <w:r w:rsidRPr="008A5943">
        <w:t>вителя - физического лица либо наименование, сведения о местонахождении заявителя - юр</w:t>
      </w:r>
      <w:r w:rsidRPr="008A5943">
        <w:t>и</w:t>
      </w:r>
      <w:r w:rsidRPr="008A5943">
        <w:t>дического лица, а также номер (номера) контактного телефона, адрес (адреса) электронной по</w:t>
      </w:r>
      <w:r w:rsidRPr="008A5943">
        <w:t>ч</w:t>
      </w:r>
      <w:r w:rsidRPr="008A5943">
        <w:t>ты (при наличии) и почтовый адрес, по к</w:t>
      </w:r>
      <w:r w:rsidRPr="008A5943">
        <w:t>о</w:t>
      </w:r>
      <w:r w:rsidRPr="008A5943">
        <w:t>торым должен быть направлен ответ заявителю;</w:t>
      </w:r>
      <w:proofErr w:type="gramEnd"/>
    </w:p>
    <w:p w:rsidR="002703FE" w:rsidRPr="008A5943" w:rsidRDefault="002703FE" w:rsidP="002703FE">
      <w:pPr>
        <w:ind w:firstLine="709"/>
        <w:jc w:val="both"/>
        <w:outlineLvl w:val="1"/>
      </w:pPr>
      <w:r w:rsidRPr="008A5943">
        <w:t>3) сведения об обжалуемых решениях и действиях (бездействии) органа, предоставля</w:t>
      </w:r>
      <w:r w:rsidRPr="008A5943">
        <w:t>ю</w:t>
      </w:r>
      <w:r w:rsidRPr="008A5943">
        <w:t>щего муниципальную услугу, должностного лица органа, предо</w:t>
      </w:r>
      <w:r w:rsidRPr="008A5943">
        <w:t>с</w:t>
      </w:r>
      <w:r w:rsidRPr="008A5943">
        <w:t>тавляющего муниципальную услугу, либо муниципального служащего, многофункционального центра, работника мног</w:t>
      </w:r>
      <w:r w:rsidRPr="008A5943">
        <w:t>о</w:t>
      </w:r>
      <w:r w:rsidRPr="008A5943">
        <w:t>функционального центра, иных организаций, их р</w:t>
      </w:r>
      <w:r w:rsidRPr="008A5943">
        <w:t>а</w:t>
      </w:r>
      <w:r w:rsidRPr="008A5943">
        <w:t>ботников;</w:t>
      </w:r>
    </w:p>
    <w:p w:rsidR="002703FE" w:rsidRPr="008A5943" w:rsidRDefault="002703FE" w:rsidP="002703FE">
      <w:pPr>
        <w:ind w:firstLine="709"/>
        <w:jc w:val="both"/>
        <w:outlineLvl w:val="1"/>
      </w:pPr>
      <w:r w:rsidRPr="008A5943">
        <w:t>4) доводы, на основании которых заявитель не согласен с решением и действием (бе</w:t>
      </w:r>
      <w:r w:rsidRPr="008A5943">
        <w:t>з</w:t>
      </w:r>
      <w:r w:rsidRPr="008A5943">
        <w:t>действием) органа, предоставляющего муниципальную услугу, должностного лица органа, пр</w:t>
      </w:r>
      <w:r w:rsidRPr="008A5943">
        <w:t>е</w:t>
      </w:r>
      <w:r w:rsidRPr="008A5943">
        <w:t>доставляющего муниципальную услугу, либо муниципального служащего, многофункционал</w:t>
      </w:r>
      <w:r w:rsidRPr="008A5943">
        <w:t>ь</w:t>
      </w:r>
      <w:r w:rsidRPr="008A5943">
        <w:t>ного центра, работника многофункционального центра, иных организаций, их работников. За</w:t>
      </w:r>
      <w:r w:rsidRPr="008A5943">
        <w:t>я</w:t>
      </w:r>
      <w:r w:rsidRPr="008A5943">
        <w:t>вителем могут быть представлены документы (при наличии), подтверждающие доводы заяв</w:t>
      </w:r>
      <w:r w:rsidRPr="008A5943">
        <w:t>и</w:t>
      </w:r>
      <w:r w:rsidRPr="008A5943">
        <w:t>теля, л</w:t>
      </w:r>
      <w:r w:rsidRPr="008A5943">
        <w:t>и</w:t>
      </w:r>
      <w:r w:rsidRPr="008A5943">
        <w:t xml:space="preserve">бо их копии. </w:t>
      </w:r>
    </w:p>
    <w:p w:rsidR="002703FE" w:rsidRPr="008A5943" w:rsidRDefault="002703FE" w:rsidP="002703FE">
      <w:pPr>
        <w:ind w:firstLine="709"/>
        <w:jc w:val="both"/>
        <w:outlineLvl w:val="1"/>
      </w:pPr>
      <w:r w:rsidRPr="008A5943">
        <w:t xml:space="preserve">87. </w:t>
      </w:r>
      <w:proofErr w:type="gramStart"/>
      <w:r w:rsidRPr="008A5943">
        <w:t>Жалоба, поступившая в орган, предоставляющий муниципальную услугу, орган, пр</w:t>
      </w:r>
      <w:r w:rsidRPr="008A5943">
        <w:t>е</w:t>
      </w:r>
      <w:r w:rsidRPr="008A5943">
        <w:t>доставляющий муниципальную услугу, многофункциональный центр, учредителю многофун</w:t>
      </w:r>
      <w:r w:rsidRPr="008A5943">
        <w:t>к</w:t>
      </w:r>
      <w:r w:rsidRPr="008A5943">
        <w:t>ционального центра, в организации, либо вышестоящий орган (при его наличии), подлежит ра</w:t>
      </w:r>
      <w:r w:rsidRPr="008A5943">
        <w:t>с</w:t>
      </w:r>
      <w:r w:rsidRPr="008A5943">
        <w:t>смотрению в течение 15 дней со дня ее регистрации, а в случае обжалования отказа органа, предоставляющего</w:t>
      </w:r>
      <w:r w:rsidRPr="008A5943">
        <w:rPr>
          <w:color w:val="FF0000"/>
        </w:rPr>
        <w:t xml:space="preserve"> </w:t>
      </w:r>
      <w:r w:rsidRPr="008A5943">
        <w:t>муниципальную услугу, органа, предоставляющего мун</w:t>
      </w:r>
      <w:r w:rsidRPr="008A5943">
        <w:t>и</w:t>
      </w:r>
      <w:r w:rsidRPr="008A5943">
        <w:t>ципальную услугу, многофункционального центра, организаций, в приеме документов у заявителя либо в испра</w:t>
      </w:r>
      <w:r w:rsidRPr="008A5943">
        <w:t>в</w:t>
      </w:r>
      <w:r w:rsidRPr="008A5943">
        <w:t>лении допущенных опечаток</w:t>
      </w:r>
      <w:proofErr w:type="gramEnd"/>
      <w:r w:rsidRPr="008A5943">
        <w:t xml:space="preserve"> и ошибок или в случае обжалования нарушения установленного срока таких исправлений - в течение 5 рабочих дней со дня ее регистр</w:t>
      </w:r>
      <w:r w:rsidRPr="008A5943">
        <w:t>а</w:t>
      </w:r>
      <w:r w:rsidRPr="008A5943">
        <w:t>ции.</w:t>
      </w:r>
    </w:p>
    <w:p w:rsidR="002703FE" w:rsidRPr="008A5943" w:rsidRDefault="002703FE" w:rsidP="002703FE">
      <w:pPr>
        <w:ind w:firstLine="709"/>
        <w:jc w:val="both"/>
        <w:outlineLvl w:val="1"/>
      </w:pPr>
      <w:r w:rsidRPr="008A5943">
        <w:t>88. Основания для приостановления рассмотрения жалобы отсутств</w:t>
      </w:r>
      <w:r w:rsidRPr="008A5943">
        <w:t>у</w:t>
      </w:r>
      <w:r w:rsidRPr="008A5943">
        <w:t>ют.</w:t>
      </w:r>
    </w:p>
    <w:p w:rsidR="002703FE" w:rsidRPr="008A5943" w:rsidRDefault="002703FE" w:rsidP="002703FE">
      <w:pPr>
        <w:ind w:firstLine="709"/>
        <w:jc w:val="both"/>
        <w:outlineLvl w:val="1"/>
      </w:pPr>
      <w:r w:rsidRPr="008A5943">
        <w:t>89. Жалоба заявителя не рассматривается по существу в следующих случаях:</w:t>
      </w:r>
    </w:p>
    <w:p w:rsidR="002703FE" w:rsidRPr="008A5943" w:rsidRDefault="002703FE" w:rsidP="002703FE">
      <w:pPr>
        <w:ind w:firstLine="709"/>
        <w:jc w:val="both"/>
      </w:pPr>
      <w:proofErr w:type="gramStart"/>
      <w:r w:rsidRPr="008A5943">
        <w:t>1) в письменной жалобе не указаны фамилия заявителя, направившего жалобу, и почт</w:t>
      </w:r>
      <w:r w:rsidRPr="008A5943">
        <w:t>о</w:t>
      </w:r>
      <w:r w:rsidRPr="008A5943">
        <w:t>вый адрес или адрес электронной почты, по которому до</w:t>
      </w:r>
      <w:r w:rsidRPr="008A5943">
        <w:t>л</w:t>
      </w:r>
      <w:r w:rsidRPr="008A5943">
        <w:t>жен быть направлен ответ;</w:t>
      </w:r>
      <w:proofErr w:type="gramEnd"/>
    </w:p>
    <w:p w:rsidR="002703FE" w:rsidRPr="008A5943" w:rsidRDefault="002703FE" w:rsidP="002703FE">
      <w:pPr>
        <w:ind w:firstLine="709"/>
        <w:jc w:val="both"/>
      </w:pPr>
      <w:r w:rsidRPr="008A5943">
        <w:t>2) в жалобе содержатся нецензурные либо оскорбительные выражения, угрозы жизни, здоровью и имуществу должностного лица, а также членов его семьи;</w:t>
      </w:r>
    </w:p>
    <w:p w:rsidR="002703FE" w:rsidRPr="008A5943" w:rsidRDefault="002703FE" w:rsidP="002703FE">
      <w:pPr>
        <w:ind w:firstLine="709"/>
        <w:jc w:val="both"/>
      </w:pPr>
      <w:r w:rsidRPr="008A5943">
        <w:t>3) текст письменной жалобы не поддается прочтению;</w:t>
      </w:r>
    </w:p>
    <w:p w:rsidR="002703FE" w:rsidRPr="008A5943" w:rsidRDefault="002703FE" w:rsidP="002703FE">
      <w:pPr>
        <w:ind w:firstLine="709"/>
        <w:jc w:val="both"/>
      </w:pPr>
      <w:r w:rsidRPr="008A5943">
        <w:t>4) в письменной жалобе содержится вопрос, на который заявителю многократно (три и более раза) давались письменные ответы по существу в связи с ранее направляемыми жалоб</w:t>
      </w:r>
      <w:r w:rsidRPr="008A5943">
        <w:t>а</w:t>
      </w:r>
      <w:r w:rsidRPr="008A5943">
        <w:t>ми, и при этом в жалобе не приводятся новые д</w:t>
      </w:r>
      <w:r w:rsidRPr="008A5943">
        <w:t>о</w:t>
      </w:r>
      <w:r w:rsidRPr="008A5943">
        <w:t>воды или обстоятельства;</w:t>
      </w:r>
    </w:p>
    <w:p w:rsidR="002703FE" w:rsidRPr="008A5943" w:rsidRDefault="002703FE" w:rsidP="002703FE">
      <w:pPr>
        <w:ind w:firstLine="709"/>
        <w:jc w:val="both"/>
      </w:pPr>
      <w:r w:rsidRPr="008A5943">
        <w:t>5) ответ по существу поставленного в жалобе вопроса не может быть дан без разглаш</w:t>
      </w:r>
      <w:r w:rsidRPr="008A5943">
        <w:t>е</w:t>
      </w:r>
      <w:r w:rsidRPr="008A5943">
        <w:t>ния сведений, составляющих муниципальную или иную охраняемую федеральным законом тайну.</w:t>
      </w:r>
    </w:p>
    <w:p w:rsidR="002703FE" w:rsidRPr="008A5943" w:rsidRDefault="002703FE" w:rsidP="002703FE">
      <w:pPr>
        <w:ind w:firstLine="709"/>
        <w:jc w:val="both"/>
        <w:outlineLvl w:val="1"/>
      </w:pPr>
      <w:r w:rsidRPr="008A5943">
        <w:t>90. По результатам рассмотрения жалобы орган местного самоуправления принимает одно из следующих решений:</w:t>
      </w:r>
    </w:p>
    <w:p w:rsidR="002703FE" w:rsidRPr="008A5943" w:rsidRDefault="002703FE" w:rsidP="002703FE">
      <w:pPr>
        <w:ind w:firstLine="709"/>
        <w:jc w:val="both"/>
        <w:outlineLvl w:val="1"/>
      </w:pPr>
      <w:proofErr w:type="gramStart"/>
      <w:r w:rsidRPr="008A5943">
        <w:t>1) жалоба удовлетворяется, в том числе в форме отмены принятого решения, исправл</w:t>
      </w:r>
      <w:r w:rsidRPr="008A5943">
        <w:t>е</w:t>
      </w:r>
      <w:r w:rsidRPr="008A5943">
        <w:t>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w:t>
      </w:r>
      <w:r w:rsidRPr="008A5943">
        <w:t>е</w:t>
      </w:r>
      <w:r w:rsidRPr="008A5943">
        <w:t>но нормативными правовыми актами Российской Федерации, нормативными правовыми акт</w:t>
      </w:r>
      <w:r w:rsidRPr="008A5943">
        <w:t>а</w:t>
      </w:r>
      <w:r w:rsidRPr="008A5943">
        <w:t>ми субъектов Российской Федерации, муниципальными правовыми актами;</w:t>
      </w:r>
      <w:proofErr w:type="gramEnd"/>
    </w:p>
    <w:p w:rsidR="002703FE" w:rsidRPr="008A5943" w:rsidRDefault="002703FE" w:rsidP="002703FE">
      <w:pPr>
        <w:ind w:firstLine="709"/>
        <w:jc w:val="both"/>
        <w:outlineLvl w:val="1"/>
      </w:pPr>
      <w:r w:rsidRPr="008A5943">
        <w:t>2) в удовлетворении жалобы отказывается.</w:t>
      </w:r>
    </w:p>
    <w:p w:rsidR="002703FE" w:rsidRPr="008A5943" w:rsidRDefault="002703FE" w:rsidP="002703FE">
      <w:pPr>
        <w:ind w:firstLine="709"/>
        <w:jc w:val="both"/>
        <w:outlineLvl w:val="1"/>
      </w:pPr>
      <w:r w:rsidRPr="008A5943">
        <w:t>Не позднее дня, следующего за днем принятия решения, органом местного самоуправл</w:t>
      </w:r>
      <w:r w:rsidRPr="008A5943">
        <w:t>е</w:t>
      </w:r>
      <w:r w:rsidRPr="008A5943">
        <w:t>ния заявителю в письменной форме и по желанию заявит</w:t>
      </w:r>
      <w:r w:rsidRPr="008A5943">
        <w:t>е</w:t>
      </w:r>
      <w:r w:rsidRPr="008A5943">
        <w:t>ля в электронной форме направляется мотивированный ответ о результатах ра</w:t>
      </w:r>
      <w:r w:rsidRPr="008A5943">
        <w:t>с</w:t>
      </w:r>
      <w:r w:rsidRPr="008A5943">
        <w:t>смотрения жалобы.</w:t>
      </w:r>
    </w:p>
    <w:p w:rsidR="002703FE" w:rsidRPr="008A5943" w:rsidRDefault="002703FE" w:rsidP="002703FE">
      <w:pPr>
        <w:ind w:firstLine="709"/>
        <w:jc w:val="both"/>
        <w:outlineLvl w:val="1"/>
      </w:pPr>
      <w:r w:rsidRPr="008A5943">
        <w:t>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w:t>
      </w:r>
      <w:r w:rsidRPr="008A5943">
        <w:t>у</w:t>
      </w:r>
      <w:r w:rsidRPr="008A5943">
        <w:lastRenderedPageBreak/>
        <w:t>гу, органом,  предоставляющим муниципальную услугу, многофункциональным центром, ин</w:t>
      </w:r>
      <w:r w:rsidRPr="008A5943">
        <w:t>ы</w:t>
      </w:r>
      <w:r w:rsidRPr="008A5943">
        <w:t>ми организациями, в целях незамедлительного устранения выявленных нарушений при оказ</w:t>
      </w:r>
      <w:r w:rsidRPr="008A5943">
        <w:t>а</w:t>
      </w:r>
      <w:r w:rsidRPr="008A5943">
        <w:t>нии государственной  или  муниципальной  услуги,  а  также приносятся  извинения  за  доста</w:t>
      </w:r>
      <w:r w:rsidRPr="008A5943">
        <w:t>в</w:t>
      </w:r>
      <w:r w:rsidRPr="008A5943">
        <w:t xml:space="preserve">ленные  </w:t>
      </w:r>
      <w:proofErr w:type="gramStart"/>
      <w:r w:rsidRPr="008A5943">
        <w:t>неудобства</w:t>
      </w:r>
      <w:proofErr w:type="gramEnd"/>
      <w:r w:rsidRPr="008A5943">
        <w:t xml:space="preserve">  и  указывается информация о дальнейших  действиях,  которые  необход</w:t>
      </w:r>
      <w:r w:rsidRPr="008A5943">
        <w:t>и</w:t>
      </w:r>
      <w:r w:rsidRPr="008A5943">
        <w:t>мо  совершить заявителю  в  целях  получения  государственной  или  муниц</w:t>
      </w:r>
      <w:r w:rsidRPr="008A5943">
        <w:t>и</w:t>
      </w:r>
      <w:r w:rsidRPr="008A5943">
        <w:t>пальной услуги.</w:t>
      </w:r>
    </w:p>
    <w:p w:rsidR="002703FE" w:rsidRPr="008A5943" w:rsidRDefault="002703FE" w:rsidP="002703FE">
      <w:pPr>
        <w:ind w:firstLine="709"/>
        <w:jc w:val="both"/>
        <w:outlineLvl w:val="1"/>
      </w:pPr>
      <w:r w:rsidRPr="008A5943">
        <w:t xml:space="preserve">В случае признания </w:t>
      </w:r>
      <w:proofErr w:type="gramStart"/>
      <w:r w:rsidRPr="008A5943">
        <w:t>жалобы</w:t>
      </w:r>
      <w:proofErr w:type="gramEnd"/>
      <w:r w:rsidRPr="008A5943">
        <w:t xml:space="preserve"> не подлежащей удовлетворению  в ответе заявителю,  даю</w:t>
      </w:r>
      <w:r w:rsidRPr="008A5943">
        <w:t>т</w:t>
      </w:r>
      <w:r w:rsidRPr="008A5943">
        <w:t>ся аргументированные разъяснения о причинах принятого решения, а также информация о п</w:t>
      </w:r>
      <w:r w:rsidRPr="008A5943">
        <w:t>о</w:t>
      </w:r>
      <w:r w:rsidRPr="008A5943">
        <w:t>рядке обжалования принятого решения.</w:t>
      </w:r>
    </w:p>
    <w:p w:rsidR="002703FE" w:rsidRPr="008A5943" w:rsidRDefault="002703FE" w:rsidP="002703FE">
      <w:pPr>
        <w:ind w:firstLine="709"/>
        <w:jc w:val="both"/>
        <w:outlineLvl w:val="1"/>
      </w:pPr>
      <w:r w:rsidRPr="008A5943">
        <w:t xml:space="preserve">91. В случае установления в ходе или по результатам </w:t>
      </w:r>
      <w:proofErr w:type="gramStart"/>
      <w:r w:rsidRPr="008A5943">
        <w:t>рассмотрения жалобы признаков состава административного правонарушения</w:t>
      </w:r>
      <w:proofErr w:type="gramEnd"/>
      <w:r w:rsidRPr="008A5943">
        <w:t xml:space="preserve"> или преступл</w:t>
      </w:r>
      <w:r w:rsidRPr="008A5943">
        <w:t>е</w:t>
      </w:r>
      <w:r w:rsidRPr="008A5943">
        <w:t>ния должностное лицо, работник, наделенные полномочиями по рассмотрению ж</w:t>
      </w:r>
      <w:r w:rsidRPr="008A5943">
        <w:t>а</w:t>
      </w:r>
      <w:r w:rsidRPr="008A5943">
        <w:t>лоб, незамедлительно направляют имеющиеся материалы в органы прокурат</w:t>
      </w:r>
      <w:r w:rsidRPr="008A5943">
        <w:t>у</w:t>
      </w:r>
      <w:r w:rsidRPr="008A5943">
        <w:t>ры.</w:t>
      </w:r>
    </w:p>
    <w:p w:rsidR="002703FE" w:rsidRPr="008A5943" w:rsidRDefault="002703FE" w:rsidP="002703FE">
      <w:pPr>
        <w:ind w:firstLine="709"/>
        <w:jc w:val="both"/>
        <w:outlineLvl w:val="1"/>
      </w:pPr>
      <w:r w:rsidRPr="008A5943">
        <w:t>92. Споры, связанные с решениями и действиями (бездействием) должностных лиц, осуществляемыми (принимаемыми) в ходе предоставления муниципальной услуги, разрешаю</w:t>
      </w:r>
      <w:r w:rsidRPr="008A5943">
        <w:t>т</w:t>
      </w:r>
      <w:r w:rsidRPr="008A5943">
        <w:t>ся в судебном порядке в соответствии с законод</w:t>
      </w:r>
      <w:r w:rsidRPr="008A5943">
        <w:t>а</w:t>
      </w:r>
      <w:r w:rsidRPr="008A5943">
        <w:t>тельством Российской Федерации.</w:t>
      </w:r>
    </w:p>
    <w:p w:rsidR="002703FE" w:rsidRPr="008A5943" w:rsidRDefault="002703FE" w:rsidP="002703FE">
      <w:pPr>
        <w:ind w:firstLine="709"/>
        <w:jc w:val="both"/>
        <w:outlineLvl w:val="1"/>
        <w:rPr>
          <w:lang w:eastAsia="ru-RU"/>
        </w:rPr>
      </w:pPr>
      <w:r w:rsidRPr="008A5943">
        <w:t>Обжалование производится в сроки и по правилам подведомственности и подсудности, установленным процессуальным законодательством Росси</w:t>
      </w:r>
      <w:r w:rsidRPr="008A5943">
        <w:t>й</w:t>
      </w:r>
      <w:r w:rsidRPr="008A5943">
        <w:t>ской Федерации.</w:t>
      </w:r>
    </w:p>
    <w:p w:rsidR="002703FE" w:rsidRPr="008A5943" w:rsidRDefault="002703FE" w:rsidP="002703FE">
      <w:pPr>
        <w:pStyle w:val="ConsPlusNormal"/>
        <w:jc w:val="right"/>
        <w:outlineLvl w:val="1"/>
        <w:rPr>
          <w:rFonts w:ascii="Times New Roman" w:hAnsi="Times New Roman" w:cs="Times New Roman"/>
          <w:sz w:val="24"/>
          <w:szCs w:val="24"/>
        </w:rPr>
      </w:pPr>
      <w:r w:rsidRPr="008A5943">
        <w:rPr>
          <w:rFonts w:ascii="Times New Roman" w:hAnsi="Times New Roman" w:cs="Times New Roman"/>
          <w:sz w:val="24"/>
          <w:szCs w:val="24"/>
        </w:rPr>
        <w:t>Приложение 1</w:t>
      </w:r>
    </w:p>
    <w:p w:rsidR="002703FE" w:rsidRPr="008A5943" w:rsidRDefault="002703FE" w:rsidP="002703FE">
      <w:pPr>
        <w:pStyle w:val="ConsPlusNormal"/>
        <w:jc w:val="right"/>
        <w:rPr>
          <w:rFonts w:ascii="Times New Roman" w:hAnsi="Times New Roman" w:cs="Times New Roman"/>
          <w:sz w:val="24"/>
          <w:szCs w:val="24"/>
        </w:rPr>
      </w:pPr>
      <w:r w:rsidRPr="008A5943">
        <w:rPr>
          <w:rFonts w:ascii="Times New Roman" w:hAnsi="Times New Roman" w:cs="Times New Roman"/>
          <w:sz w:val="24"/>
          <w:szCs w:val="24"/>
        </w:rPr>
        <w:t>к Административному регламенту</w:t>
      </w:r>
    </w:p>
    <w:p w:rsidR="002703FE" w:rsidRPr="008A5943" w:rsidRDefault="002703FE" w:rsidP="002703FE">
      <w:pPr>
        <w:spacing w:line="240" w:lineRule="exact"/>
        <w:ind w:left="5245"/>
        <w:jc w:val="both"/>
      </w:pPr>
      <w:r w:rsidRPr="008A5943">
        <w:t>предоставления муниципальной услуги «П</w:t>
      </w:r>
      <w:r w:rsidRPr="008A5943">
        <w:t>е</w:t>
      </w:r>
      <w:r w:rsidRPr="008A5943">
        <w:t>редача в собственность граждан занимаемых ими жилых помещений жилищного фонда (приватизация жилищного фонда)»</w:t>
      </w:r>
    </w:p>
    <w:p w:rsidR="002703FE" w:rsidRPr="008A5943" w:rsidRDefault="002703FE" w:rsidP="002703FE">
      <w:pPr>
        <w:pStyle w:val="ConsPlusNormal"/>
        <w:jc w:val="right"/>
        <w:rPr>
          <w:rFonts w:ascii="Times New Roman" w:hAnsi="Times New Roman" w:cs="Times New Roman"/>
          <w:sz w:val="24"/>
          <w:szCs w:val="24"/>
        </w:rPr>
      </w:pPr>
    </w:p>
    <w:p w:rsidR="002703FE" w:rsidRPr="008A5943" w:rsidRDefault="002703FE" w:rsidP="002703FE">
      <w:pPr>
        <w:pStyle w:val="ConsPlusNormal"/>
        <w:jc w:val="both"/>
        <w:rPr>
          <w:rFonts w:ascii="Times New Roman" w:hAnsi="Times New Roman" w:cs="Times New Roman"/>
          <w:sz w:val="24"/>
          <w:szCs w:val="24"/>
        </w:rPr>
      </w:pPr>
    </w:p>
    <w:p w:rsidR="002703FE" w:rsidRPr="008A5943" w:rsidRDefault="002703FE" w:rsidP="002703FE">
      <w:pPr>
        <w:pStyle w:val="ConsPlusTitle"/>
        <w:jc w:val="center"/>
        <w:rPr>
          <w:rFonts w:ascii="Times New Roman" w:hAnsi="Times New Roman" w:cs="Times New Roman"/>
          <w:b w:val="0"/>
          <w:sz w:val="24"/>
          <w:szCs w:val="24"/>
        </w:rPr>
      </w:pPr>
      <w:bookmarkStart w:id="9" w:name="Par424"/>
      <w:bookmarkEnd w:id="9"/>
      <w:r w:rsidRPr="008A5943">
        <w:rPr>
          <w:rFonts w:ascii="Times New Roman" w:hAnsi="Times New Roman" w:cs="Times New Roman"/>
          <w:b w:val="0"/>
          <w:sz w:val="24"/>
          <w:szCs w:val="24"/>
        </w:rPr>
        <w:t>БЛОК-СХЕМА</w:t>
      </w:r>
    </w:p>
    <w:p w:rsidR="002703FE" w:rsidRPr="008A5943" w:rsidRDefault="002703FE" w:rsidP="002703FE">
      <w:pPr>
        <w:pStyle w:val="ConsPlusTitle"/>
        <w:jc w:val="center"/>
        <w:rPr>
          <w:rFonts w:ascii="Times New Roman" w:hAnsi="Times New Roman" w:cs="Times New Roman"/>
          <w:b w:val="0"/>
          <w:sz w:val="24"/>
          <w:szCs w:val="24"/>
        </w:rPr>
      </w:pPr>
      <w:r w:rsidRPr="008A5943">
        <w:rPr>
          <w:rFonts w:ascii="Times New Roman" w:hAnsi="Times New Roman" w:cs="Times New Roman"/>
          <w:b w:val="0"/>
          <w:sz w:val="24"/>
          <w:szCs w:val="24"/>
        </w:rPr>
        <w:t>предоставления администрацией Арзгирского муниципального округа муниципальной услуги "Передача в собственность граждан занимаемых ими жилых помещений жилищного фонда (приватизация жилищного фонда)"</w:t>
      </w:r>
    </w:p>
    <w:p w:rsidR="002703FE" w:rsidRPr="008A5943" w:rsidRDefault="002703FE" w:rsidP="002703FE">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9071"/>
      </w:tblGrid>
      <w:tr w:rsidR="002703FE" w:rsidRPr="008A5943" w:rsidTr="001B12E4">
        <w:tc>
          <w:tcPr>
            <w:tcW w:w="9071" w:type="dxa"/>
            <w:tcBorders>
              <w:top w:val="single" w:sz="4" w:space="0" w:color="auto"/>
              <w:left w:val="single" w:sz="4" w:space="0" w:color="auto"/>
              <w:bottom w:val="single" w:sz="4" w:space="0" w:color="auto"/>
              <w:right w:val="single" w:sz="4" w:space="0" w:color="auto"/>
            </w:tcBorders>
            <w:vAlign w:val="center"/>
          </w:tcPr>
          <w:p w:rsidR="002703FE" w:rsidRPr="008A5943" w:rsidRDefault="002703FE" w:rsidP="001B12E4">
            <w:pPr>
              <w:pStyle w:val="ConsPlusNormal"/>
              <w:jc w:val="center"/>
              <w:rPr>
                <w:rFonts w:ascii="Times New Roman" w:hAnsi="Times New Roman" w:cs="Times New Roman"/>
                <w:sz w:val="24"/>
                <w:szCs w:val="24"/>
              </w:rPr>
            </w:pPr>
            <w:r w:rsidRPr="008A5943">
              <w:rPr>
                <w:rFonts w:ascii="Times New Roman" w:hAnsi="Times New Roman" w:cs="Times New Roman"/>
                <w:sz w:val="24"/>
                <w:szCs w:val="24"/>
              </w:rPr>
              <w:t>Информирование и консультирование по вопросам предоставления муниципальной услуги</w:t>
            </w:r>
          </w:p>
        </w:tc>
      </w:tr>
      <w:tr w:rsidR="002703FE" w:rsidRPr="008A5943" w:rsidTr="001B12E4">
        <w:tc>
          <w:tcPr>
            <w:tcW w:w="9071" w:type="dxa"/>
            <w:tcBorders>
              <w:top w:val="single" w:sz="4" w:space="0" w:color="auto"/>
              <w:left w:val="none" w:sz="6" w:space="0" w:color="auto"/>
              <w:bottom w:val="single" w:sz="4" w:space="0" w:color="auto"/>
              <w:right w:val="none" w:sz="6" w:space="0" w:color="auto"/>
            </w:tcBorders>
            <w:vAlign w:val="center"/>
          </w:tcPr>
          <w:p w:rsidR="002703FE" w:rsidRPr="008A5943" w:rsidRDefault="002703FE" w:rsidP="001B12E4">
            <w:pPr>
              <w:pStyle w:val="ConsPlusNormal"/>
              <w:rPr>
                <w:rFonts w:ascii="Times New Roman" w:hAnsi="Times New Roman" w:cs="Times New Roman"/>
                <w:sz w:val="24"/>
                <w:szCs w:val="24"/>
              </w:rPr>
            </w:pPr>
          </w:p>
        </w:tc>
      </w:tr>
      <w:tr w:rsidR="002703FE" w:rsidRPr="008A5943" w:rsidTr="001B12E4">
        <w:tc>
          <w:tcPr>
            <w:tcW w:w="9071" w:type="dxa"/>
            <w:tcBorders>
              <w:top w:val="single" w:sz="4" w:space="0" w:color="auto"/>
              <w:left w:val="single" w:sz="4" w:space="0" w:color="auto"/>
              <w:bottom w:val="single" w:sz="4" w:space="0" w:color="auto"/>
              <w:right w:val="single" w:sz="4" w:space="0" w:color="auto"/>
            </w:tcBorders>
            <w:vAlign w:val="center"/>
          </w:tcPr>
          <w:p w:rsidR="002703FE" w:rsidRPr="008A5943" w:rsidRDefault="002703FE" w:rsidP="001B12E4">
            <w:pPr>
              <w:pStyle w:val="ConsPlusNormal"/>
              <w:jc w:val="center"/>
              <w:rPr>
                <w:rFonts w:ascii="Times New Roman" w:hAnsi="Times New Roman" w:cs="Times New Roman"/>
                <w:sz w:val="24"/>
                <w:szCs w:val="24"/>
              </w:rPr>
            </w:pPr>
            <w:r w:rsidRPr="008A5943">
              <w:rPr>
                <w:rFonts w:ascii="Times New Roman" w:hAnsi="Times New Roman" w:cs="Times New Roman"/>
                <w:sz w:val="24"/>
                <w:szCs w:val="24"/>
              </w:rPr>
              <w:t>Прием и регистрация заявления о предоставлении муниципальной услуги вместе с прилагаемыми документами</w:t>
            </w:r>
          </w:p>
        </w:tc>
      </w:tr>
      <w:tr w:rsidR="002703FE" w:rsidRPr="008A5943" w:rsidTr="001B12E4">
        <w:tc>
          <w:tcPr>
            <w:tcW w:w="9071" w:type="dxa"/>
            <w:tcBorders>
              <w:top w:val="single" w:sz="4" w:space="0" w:color="auto"/>
              <w:left w:val="none" w:sz="6" w:space="0" w:color="auto"/>
              <w:bottom w:val="single" w:sz="4" w:space="0" w:color="auto"/>
              <w:right w:val="none" w:sz="6" w:space="0" w:color="auto"/>
            </w:tcBorders>
            <w:vAlign w:val="center"/>
          </w:tcPr>
          <w:p w:rsidR="002703FE" w:rsidRPr="008A5943" w:rsidRDefault="002703FE" w:rsidP="001B12E4">
            <w:pPr>
              <w:pStyle w:val="ConsPlusNormal"/>
              <w:rPr>
                <w:rFonts w:ascii="Times New Roman" w:hAnsi="Times New Roman" w:cs="Times New Roman"/>
                <w:sz w:val="24"/>
                <w:szCs w:val="24"/>
              </w:rPr>
            </w:pPr>
          </w:p>
        </w:tc>
      </w:tr>
      <w:tr w:rsidR="002703FE" w:rsidRPr="008A5943" w:rsidTr="001B12E4">
        <w:tc>
          <w:tcPr>
            <w:tcW w:w="9071" w:type="dxa"/>
            <w:tcBorders>
              <w:top w:val="single" w:sz="4" w:space="0" w:color="auto"/>
              <w:left w:val="single" w:sz="4" w:space="0" w:color="auto"/>
              <w:bottom w:val="single" w:sz="4" w:space="0" w:color="auto"/>
              <w:right w:val="single" w:sz="4" w:space="0" w:color="auto"/>
            </w:tcBorders>
            <w:vAlign w:val="center"/>
          </w:tcPr>
          <w:p w:rsidR="002703FE" w:rsidRPr="008A5943" w:rsidRDefault="002703FE" w:rsidP="001B12E4">
            <w:pPr>
              <w:pStyle w:val="ConsPlusNormal"/>
              <w:jc w:val="center"/>
              <w:rPr>
                <w:rFonts w:ascii="Times New Roman" w:hAnsi="Times New Roman" w:cs="Times New Roman"/>
                <w:sz w:val="24"/>
                <w:szCs w:val="24"/>
              </w:rPr>
            </w:pPr>
            <w:r w:rsidRPr="008A5943">
              <w:rPr>
                <w:rFonts w:ascii="Times New Roman" w:hAnsi="Times New Roman" w:cs="Times New Roman"/>
                <w:sz w:val="24"/>
                <w:szCs w:val="24"/>
              </w:rPr>
              <w:t>Формирование и направление межведомственных запросов</w:t>
            </w:r>
          </w:p>
        </w:tc>
      </w:tr>
      <w:tr w:rsidR="002703FE" w:rsidRPr="008A5943" w:rsidTr="001B12E4">
        <w:tc>
          <w:tcPr>
            <w:tcW w:w="9071" w:type="dxa"/>
            <w:tcBorders>
              <w:top w:val="single" w:sz="4" w:space="0" w:color="auto"/>
              <w:left w:val="none" w:sz="6" w:space="0" w:color="auto"/>
              <w:bottom w:val="single" w:sz="4" w:space="0" w:color="auto"/>
              <w:right w:val="none" w:sz="6" w:space="0" w:color="auto"/>
            </w:tcBorders>
            <w:vAlign w:val="center"/>
          </w:tcPr>
          <w:p w:rsidR="002703FE" w:rsidRPr="008A5943" w:rsidRDefault="002703FE" w:rsidP="001B12E4">
            <w:pPr>
              <w:pStyle w:val="ConsPlusNormal"/>
              <w:rPr>
                <w:rFonts w:ascii="Times New Roman" w:hAnsi="Times New Roman" w:cs="Times New Roman"/>
                <w:sz w:val="24"/>
                <w:szCs w:val="24"/>
              </w:rPr>
            </w:pPr>
          </w:p>
        </w:tc>
      </w:tr>
      <w:tr w:rsidR="002703FE" w:rsidRPr="008A5943" w:rsidTr="001B12E4">
        <w:tc>
          <w:tcPr>
            <w:tcW w:w="9071" w:type="dxa"/>
            <w:tcBorders>
              <w:top w:val="single" w:sz="4" w:space="0" w:color="auto"/>
              <w:left w:val="single" w:sz="4" w:space="0" w:color="auto"/>
              <w:bottom w:val="single" w:sz="4" w:space="0" w:color="auto"/>
              <w:right w:val="single" w:sz="4" w:space="0" w:color="auto"/>
            </w:tcBorders>
            <w:vAlign w:val="center"/>
          </w:tcPr>
          <w:p w:rsidR="002703FE" w:rsidRPr="008A5943" w:rsidRDefault="002703FE" w:rsidP="001B12E4">
            <w:pPr>
              <w:pStyle w:val="ConsPlusNormal"/>
              <w:jc w:val="center"/>
              <w:rPr>
                <w:rFonts w:ascii="Times New Roman" w:hAnsi="Times New Roman" w:cs="Times New Roman"/>
                <w:sz w:val="24"/>
                <w:szCs w:val="24"/>
              </w:rPr>
            </w:pPr>
            <w:r w:rsidRPr="008A5943">
              <w:rPr>
                <w:rFonts w:ascii="Times New Roman" w:hAnsi="Times New Roman" w:cs="Times New Roman"/>
                <w:sz w:val="24"/>
                <w:szCs w:val="24"/>
              </w:rPr>
              <w:t>Принятие решения о предоставлении муниципальной услуги либо об отказе в предоставлении муниципальной услуги</w:t>
            </w:r>
          </w:p>
        </w:tc>
      </w:tr>
      <w:tr w:rsidR="002703FE" w:rsidRPr="008A5943" w:rsidTr="001B12E4">
        <w:tc>
          <w:tcPr>
            <w:tcW w:w="9071" w:type="dxa"/>
            <w:tcBorders>
              <w:top w:val="single" w:sz="4" w:space="0" w:color="auto"/>
              <w:left w:val="none" w:sz="6" w:space="0" w:color="auto"/>
              <w:bottom w:val="single" w:sz="4" w:space="0" w:color="auto"/>
              <w:right w:val="none" w:sz="6" w:space="0" w:color="auto"/>
            </w:tcBorders>
            <w:vAlign w:val="center"/>
          </w:tcPr>
          <w:p w:rsidR="002703FE" w:rsidRPr="008A5943" w:rsidRDefault="002703FE" w:rsidP="001B12E4">
            <w:pPr>
              <w:pStyle w:val="ConsPlusNormal"/>
              <w:rPr>
                <w:rFonts w:ascii="Times New Roman" w:hAnsi="Times New Roman" w:cs="Times New Roman"/>
                <w:sz w:val="24"/>
                <w:szCs w:val="24"/>
              </w:rPr>
            </w:pPr>
          </w:p>
        </w:tc>
      </w:tr>
      <w:tr w:rsidR="002703FE" w:rsidRPr="008A5943" w:rsidTr="001B12E4">
        <w:tc>
          <w:tcPr>
            <w:tcW w:w="9071" w:type="dxa"/>
            <w:tcBorders>
              <w:top w:val="single" w:sz="4" w:space="0" w:color="auto"/>
              <w:left w:val="single" w:sz="4" w:space="0" w:color="auto"/>
              <w:bottom w:val="single" w:sz="4" w:space="0" w:color="auto"/>
              <w:right w:val="single" w:sz="4" w:space="0" w:color="auto"/>
            </w:tcBorders>
            <w:vAlign w:val="center"/>
          </w:tcPr>
          <w:p w:rsidR="002703FE" w:rsidRPr="008A5943" w:rsidRDefault="002703FE" w:rsidP="001B12E4">
            <w:pPr>
              <w:pStyle w:val="ConsPlusNormal"/>
              <w:jc w:val="center"/>
              <w:rPr>
                <w:rFonts w:ascii="Times New Roman" w:hAnsi="Times New Roman" w:cs="Times New Roman"/>
                <w:sz w:val="24"/>
                <w:szCs w:val="24"/>
              </w:rPr>
            </w:pPr>
            <w:r w:rsidRPr="008A5943">
              <w:rPr>
                <w:rFonts w:ascii="Times New Roman" w:hAnsi="Times New Roman" w:cs="Times New Roman"/>
                <w:sz w:val="24"/>
                <w:szCs w:val="24"/>
              </w:rPr>
              <w:t>Обжалование отказа в предоставлении услуги</w:t>
            </w:r>
          </w:p>
        </w:tc>
      </w:tr>
      <w:tr w:rsidR="002703FE" w:rsidRPr="008A5943" w:rsidTr="001B12E4">
        <w:tc>
          <w:tcPr>
            <w:tcW w:w="9071" w:type="dxa"/>
            <w:tcBorders>
              <w:top w:val="single" w:sz="4" w:space="0" w:color="auto"/>
              <w:left w:val="none" w:sz="6" w:space="0" w:color="auto"/>
              <w:bottom w:val="single" w:sz="4" w:space="0" w:color="auto"/>
              <w:right w:val="none" w:sz="6" w:space="0" w:color="auto"/>
            </w:tcBorders>
            <w:vAlign w:val="center"/>
          </w:tcPr>
          <w:p w:rsidR="002703FE" w:rsidRPr="008A5943" w:rsidRDefault="002703FE" w:rsidP="001B12E4">
            <w:pPr>
              <w:pStyle w:val="ConsPlusNormal"/>
              <w:rPr>
                <w:rFonts w:ascii="Times New Roman" w:hAnsi="Times New Roman" w:cs="Times New Roman"/>
                <w:sz w:val="24"/>
                <w:szCs w:val="24"/>
              </w:rPr>
            </w:pPr>
          </w:p>
        </w:tc>
      </w:tr>
      <w:tr w:rsidR="002703FE" w:rsidRPr="008A5943" w:rsidTr="001B12E4">
        <w:tc>
          <w:tcPr>
            <w:tcW w:w="9071" w:type="dxa"/>
            <w:tcBorders>
              <w:top w:val="single" w:sz="4" w:space="0" w:color="auto"/>
              <w:left w:val="single" w:sz="4" w:space="0" w:color="auto"/>
              <w:bottom w:val="single" w:sz="4" w:space="0" w:color="auto"/>
              <w:right w:val="single" w:sz="4" w:space="0" w:color="auto"/>
            </w:tcBorders>
            <w:vAlign w:val="center"/>
          </w:tcPr>
          <w:p w:rsidR="002703FE" w:rsidRPr="008A5943" w:rsidRDefault="002703FE" w:rsidP="001B12E4">
            <w:pPr>
              <w:pStyle w:val="ConsPlusNormal"/>
              <w:jc w:val="center"/>
              <w:rPr>
                <w:rFonts w:ascii="Times New Roman" w:hAnsi="Times New Roman" w:cs="Times New Roman"/>
                <w:sz w:val="24"/>
                <w:szCs w:val="24"/>
              </w:rPr>
            </w:pPr>
            <w:r w:rsidRPr="008A5943">
              <w:rPr>
                <w:rFonts w:ascii="Times New Roman" w:hAnsi="Times New Roman" w:cs="Times New Roman"/>
                <w:sz w:val="24"/>
                <w:szCs w:val="24"/>
              </w:rPr>
              <w:lastRenderedPageBreak/>
              <w:t>Выдача (направление) заявителю результата предоставления услуги</w:t>
            </w:r>
          </w:p>
        </w:tc>
      </w:tr>
    </w:tbl>
    <w:p w:rsidR="002703FE" w:rsidRPr="008A5943" w:rsidRDefault="002703FE" w:rsidP="002703FE">
      <w:pPr>
        <w:pStyle w:val="ConsPlusNormal"/>
        <w:jc w:val="both"/>
        <w:rPr>
          <w:rFonts w:ascii="Times New Roman" w:hAnsi="Times New Roman" w:cs="Times New Roman"/>
          <w:sz w:val="24"/>
          <w:szCs w:val="24"/>
        </w:rPr>
      </w:pPr>
    </w:p>
    <w:p w:rsidR="002703FE" w:rsidRPr="008A5943" w:rsidRDefault="002703FE" w:rsidP="002703FE">
      <w:pPr>
        <w:spacing w:line="240" w:lineRule="exact"/>
        <w:jc w:val="right"/>
      </w:pPr>
      <w:r w:rsidRPr="008A5943">
        <w:t xml:space="preserve">                                       Приложение 2</w:t>
      </w:r>
    </w:p>
    <w:p w:rsidR="002703FE" w:rsidRPr="008A5943" w:rsidRDefault="002703FE" w:rsidP="002703FE">
      <w:pPr>
        <w:pStyle w:val="ConsPlusNormal"/>
        <w:jc w:val="right"/>
        <w:rPr>
          <w:rFonts w:ascii="Times New Roman" w:hAnsi="Times New Roman" w:cs="Times New Roman"/>
          <w:sz w:val="24"/>
          <w:szCs w:val="24"/>
        </w:rPr>
      </w:pPr>
      <w:r w:rsidRPr="008A5943">
        <w:rPr>
          <w:rFonts w:ascii="Times New Roman" w:hAnsi="Times New Roman" w:cs="Times New Roman"/>
          <w:sz w:val="24"/>
          <w:szCs w:val="24"/>
        </w:rPr>
        <w:t>к Административному регламенту</w:t>
      </w:r>
    </w:p>
    <w:p w:rsidR="002703FE" w:rsidRPr="008A5943" w:rsidRDefault="002703FE" w:rsidP="002703FE">
      <w:pPr>
        <w:spacing w:line="240" w:lineRule="exact"/>
        <w:ind w:left="5245"/>
        <w:jc w:val="both"/>
      </w:pPr>
      <w:r w:rsidRPr="008A5943">
        <w:t>предоставления муниципальной услуги «П</w:t>
      </w:r>
      <w:r w:rsidRPr="008A5943">
        <w:t>е</w:t>
      </w:r>
      <w:r w:rsidRPr="008A5943">
        <w:t>редача в собственность граждан занимаемых ими жилых помещений жилищного фонда (приватизация жилищного фонда)»</w:t>
      </w:r>
    </w:p>
    <w:p w:rsidR="002703FE" w:rsidRPr="008A5943" w:rsidRDefault="002703FE" w:rsidP="002703FE">
      <w:pPr>
        <w:pStyle w:val="ConsPlusNormal"/>
        <w:jc w:val="both"/>
        <w:rPr>
          <w:rFonts w:ascii="Times New Roman" w:hAnsi="Times New Roman" w:cs="Times New Roman"/>
          <w:sz w:val="24"/>
          <w:szCs w:val="24"/>
        </w:rPr>
      </w:pPr>
    </w:p>
    <w:p w:rsidR="002703FE" w:rsidRPr="008A5943" w:rsidRDefault="002703FE" w:rsidP="002703FE">
      <w:pPr>
        <w:pStyle w:val="ConsPlusNonformat"/>
        <w:jc w:val="right"/>
        <w:rPr>
          <w:rFonts w:ascii="Times New Roman" w:hAnsi="Times New Roman" w:cs="Times New Roman"/>
          <w:sz w:val="24"/>
          <w:szCs w:val="24"/>
        </w:rPr>
      </w:pPr>
      <w:r w:rsidRPr="008A5943">
        <w:rPr>
          <w:rFonts w:ascii="Times New Roman" w:hAnsi="Times New Roman" w:cs="Times New Roman"/>
          <w:sz w:val="24"/>
          <w:szCs w:val="24"/>
        </w:rPr>
        <w:t>Главе Арзгирского муниципального округа</w:t>
      </w:r>
    </w:p>
    <w:p w:rsidR="002703FE" w:rsidRPr="008A5943" w:rsidRDefault="002703FE" w:rsidP="002703FE">
      <w:pPr>
        <w:pStyle w:val="ConsPlusNonformat"/>
        <w:jc w:val="right"/>
        <w:rPr>
          <w:rFonts w:ascii="Times New Roman" w:hAnsi="Times New Roman" w:cs="Times New Roman"/>
          <w:sz w:val="24"/>
          <w:szCs w:val="24"/>
        </w:rPr>
      </w:pPr>
      <w:r w:rsidRPr="008A5943">
        <w:rPr>
          <w:rFonts w:ascii="Times New Roman" w:hAnsi="Times New Roman" w:cs="Times New Roman"/>
          <w:sz w:val="24"/>
          <w:szCs w:val="24"/>
        </w:rPr>
        <w:t>_________________________________________</w:t>
      </w:r>
    </w:p>
    <w:p w:rsidR="002703FE" w:rsidRPr="008A5943" w:rsidRDefault="002703FE" w:rsidP="002703FE">
      <w:pPr>
        <w:pStyle w:val="ConsPlusNonformat"/>
        <w:jc w:val="right"/>
        <w:rPr>
          <w:rFonts w:ascii="Times New Roman" w:hAnsi="Times New Roman" w:cs="Times New Roman"/>
          <w:sz w:val="24"/>
          <w:szCs w:val="24"/>
        </w:rPr>
      </w:pPr>
      <w:r w:rsidRPr="008A5943">
        <w:rPr>
          <w:rFonts w:ascii="Times New Roman" w:hAnsi="Times New Roman" w:cs="Times New Roman"/>
          <w:sz w:val="24"/>
          <w:szCs w:val="24"/>
        </w:rPr>
        <w:t>от ______________________________________</w:t>
      </w:r>
    </w:p>
    <w:p w:rsidR="002703FE" w:rsidRPr="008A5943" w:rsidRDefault="002703FE" w:rsidP="002703FE">
      <w:pPr>
        <w:pStyle w:val="ConsPlusNonformat"/>
        <w:jc w:val="right"/>
        <w:rPr>
          <w:rFonts w:ascii="Times New Roman" w:hAnsi="Times New Roman" w:cs="Times New Roman"/>
          <w:sz w:val="24"/>
          <w:szCs w:val="24"/>
        </w:rPr>
      </w:pPr>
      <w:r w:rsidRPr="008A5943">
        <w:rPr>
          <w:rFonts w:ascii="Times New Roman" w:hAnsi="Times New Roman" w:cs="Times New Roman"/>
          <w:sz w:val="24"/>
          <w:szCs w:val="24"/>
        </w:rPr>
        <w:t>(Ф.И.О.)</w:t>
      </w:r>
    </w:p>
    <w:p w:rsidR="002703FE" w:rsidRPr="008A5943" w:rsidRDefault="002703FE" w:rsidP="002703FE">
      <w:pPr>
        <w:pStyle w:val="ConsPlusNonformat"/>
        <w:jc w:val="right"/>
        <w:rPr>
          <w:rFonts w:ascii="Times New Roman" w:hAnsi="Times New Roman" w:cs="Times New Roman"/>
          <w:sz w:val="24"/>
          <w:szCs w:val="24"/>
        </w:rPr>
      </w:pPr>
      <w:r w:rsidRPr="008A5943">
        <w:rPr>
          <w:rFonts w:ascii="Times New Roman" w:hAnsi="Times New Roman" w:cs="Times New Roman"/>
          <w:sz w:val="24"/>
          <w:szCs w:val="24"/>
        </w:rPr>
        <w:t>Почтовый адрес: _________________________</w:t>
      </w:r>
    </w:p>
    <w:p w:rsidR="002703FE" w:rsidRPr="008A5943" w:rsidRDefault="002703FE" w:rsidP="002703FE">
      <w:pPr>
        <w:pStyle w:val="ConsPlusNonformat"/>
        <w:jc w:val="right"/>
        <w:rPr>
          <w:rFonts w:ascii="Times New Roman" w:hAnsi="Times New Roman" w:cs="Times New Roman"/>
          <w:sz w:val="24"/>
          <w:szCs w:val="24"/>
        </w:rPr>
      </w:pPr>
      <w:r w:rsidRPr="008A5943">
        <w:rPr>
          <w:rFonts w:ascii="Times New Roman" w:hAnsi="Times New Roman" w:cs="Times New Roman"/>
          <w:sz w:val="24"/>
          <w:szCs w:val="24"/>
        </w:rPr>
        <w:t>_________________________________________</w:t>
      </w:r>
    </w:p>
    <w:p w:rsidR="002703FE" w:rsidRPr="008A5943" w:rsidRDefault="002703FE" w:rsidP="002703FE">
      <w:pPr>
        <w:pStyle w:val="ConsPlusNonformat"/>
        <w:jc w:val="right"/>
        <w:rPr>
          <w:rFonts w:ascii="Times New Roman" w:hAnsi="Times New Roman" w:cs="Times New Roman"/>
          <w:sz w:val="24"/>
          <w:szCs w:val="24"/>
        </w:rPr>
      </w:pPr>
      <w:r w:rsidRPr="008A5943">
        <w:rPr>
          <w:rFonts w:ascii="Times New Roman" w:hAnsi="Times New Roman" w:cs="Times New Roman"/>
          <w:sz w:val="24"/>
          <w:szCs w:val="24"/>
        </w:rPr>
        <w:t>телефон и адрес электронной почты</w:t>
      </w:r>
    </w:p>
    <w:p w:rsidR="002703FE" w:rsidRPr="008A5943" w:rsidRDefault="002703FE" w:rsidP="002703FE">
      <w:pPr>
        <w:pStyle w:val="ConsPlusNonformat"/>
        <w:jc w:val="right"/>
        <w:rPr>
          <w:rFonts w:ascii="Times New Roman" w:hAnsi="Times New Roman" w:cs="Times New Roman"/>
          <w:sz w:val="24"/>
          <w:szCs w:val="24"/>
        </w:rPr>
      </w:pPr>
      <w:r w:rsidRPr="008A5943">
        <w:rPr>
          <w:rFonts w:ascii="Times New Roman" w:hAnsi="Times New Roman" w:cs="Times New Roman"/>
          <w:sz w:val="24"/>
          <w:szCs w:val="24"/>
        </w:rPr>
        <w:t>(при наличии): __________________________</w:t>
      </w:r>
    </w:p>
    <w:p w:rsidR="002703FE" w:rsidRPr="008A5943" w:rsidRDefault="002703FE" w:rsidP="002703FE">
      <w:pPr>
        <w:pStyle w:val="ConsPlusNonformat"/>
        <w:jc w:val="right"/>
        <w:rPr>
          <w:rFonts w:ascii="Times New Roman" w:hAnsi="Times New Roman" w:cs="Times New Roman"/>
          <w:sz w:val="24"/>
          <w:szCs w:val="24"/>
        </w:rPr>
      </w:pPr>
      <w:r w:rsidRPr="008A5943">
        <w:rPr>
          <w:rFonts w:ascii="Times New Roman" w:hAnsi="Times New Roman" w:cs="Times New Roman"/>
          <w:sz w:val="24"/>
          <w:szCs w:val="24"/>
        </w:rPr>
        <w:t>_________________________________________</w:t>
      </w:r>
    </w:p>
    <w:p w:rsidR="002703FE" w:rsidRPr="008A5943" w:rsidRDefault="002703FE" w:rsidP="002703FE">
      <w:pPr>
        <w:pStyle w:val="ConsPlusNonformat"/>
        <w:jc w:val="both"/>
        <w:rPr>
          <w:rFonts w:ascii="Times New Roman" w:hAnsi="Times New Roman" w:cs="Times New Roman"/>
          <w:sz w:val="24"/>
          <w:szCs w:val="24"/>
        </w:rPr>
      </w:pPr>
    </w:p>
    <w:p w:rsidR="002703FE" w:rsidRPr="008A5943" w:rsidRDefault="002703FE" w:rsidP="002703FE">
      <w:pPr>
        <w:pStyle w:val="ConsPlusNonformat"/>
        <w:spacing w:line="240" w:lineRule="exact"/>
        <w:jc w:val="center"/>
        <w:rPr>
          <w:rFonts w:ascii="Times New Roman" w:hAnsi="Times New Roman" w:cs="Times New Roman"/>
          <w:sz w:val="24"/>
          <w:szCs w:val="24"/>
        </w:rPr>
      </w:pPr>
      <w:bookmarkStart w:id="10" w:name="Par459"/>
      <w:bookmarkEnd w:id="10"/>
      <w:r w:rsidRPr="008A5943">
        <w:rPr>
          <w:rFonts w:ascii="Times New Roman" w:hAnsi="Times New Roman" w:cs="Times New Roman"/>
          <w:sz w:val="24"/>
          <w:szCs w:val="24"/>
        </w:rPr>
        <w:t>ЗАЯВЛЕНИЕ</w:t>
      </w:r>
    </w:p>
    <w:p w:rsidR="002703FE" w:rsidRPr="008A5943" w:rsidRDefault="002703FE" w:rsidP="002703FE">
      <w:pPr>
        <w:pStyle w:val="ConsPlusNonformat"/>
        <w:spacing w:line="240" w:lineRule="exact"/>
        <w:jc w:val="center"/>
        <w:rPr>
          <w:rFonts w:ascii="Times New Roman" w:hAnsi="Times New Roman" w:cs="Times New Roman"/>
          <w:sz w:val="24"/>
          <w:szCs w:val="24"/>
        </w:rPr>
      </w:pPr>
      <w:r w:rsidRPr="008A5943">
        <w:rPr>
          <w:rFonts w:ascii="Times New Roman" w:hAnsi="Times New Roman" w:cs="Times New Roman"/>
          <w:sz w:val="24"/>
          <w:szCs w:val="24"/>
        </w:rPr>
        <w:t>о приватизации жилого помещения, занимаемого</w:t>
      </w:r>
    </w:p>
    <w:p w:rsidR="002703FE" w:rsidRPr="008A5943" w:rsidRDefault="002703FE" w:rsidP="002703FE">
      <w:pPr>
        <w:pStyle w:val="ConsPlusNonformat"/>
        <w:spacing w:line="240" w:lineRule="exact"/>
        <w:jc w:val="center"/>
        <w:rPr>
          <w:rFonts w:ascii="Times New Roman" w:hAnsi="Times New Roman" w:cs="Times New Roman"/>
          <w:sz w:val="24"/>
          <w:szCs w:val="24"/>
        </w:rPr>
      </w:pPr>
      <w:r w:rsidRPr="008A5943">
        <w:rPr>
          <w:rFonts w:ascii="Times New Roman" w:hAnsi="Times New Roman" w:cs="Times New Roman"/>
          <w:sz w:val="24"/>
          <w:szCs w:val="24"/>
        </w:rPr>
        <w:t>на условиях социального найма</w:t>
      </w:r>
    </w:p>
    <w:p w:rsidR="002703FE" w:rsidRPr="008A5943" w:rsidRDefault="002703FE" w:rsidP="002703FE">
      <w:pPr>
        <w:pStyle w:val="ConsPlusNonformat"/>
        <w:jc w:val="both"/>
        <w:rPr>
          <w:rFonts w:ascii="Times New Roman" w:hAnsi="Times New Roman" w:cs="Times New Roman"/>
          <w:sz w:val="24"/>
          <w:szCs w:val="24"/>
        </w:rPr>
      </w:pPr>
    </w:p>
    <w:p w:rsidR="002703FE" w:rsidRPr="008A5943" w:rsidRDefault="002703FE" w:rsidP="002703FE">
      <w:pPr>
        <w:pStyle w:val="ConsPlusNonformat"/>
        <w:rPr>
          <w:rFonts w:ascii="Times New Roman" w:hAnsi="Times New Roman" w:cs="Times New Roman"/>
          <w:sz w:val="24"/>
          <w:szCs w:val="24"/>
        </w:rPr>
      </w:pPr>
      <w:r w:rsidRPr="008A5943">
        <w:rPr>
          <w:rFonts w:ascii="Times New Roman" w:hAnsi="Times New Roman" w:cs="Times New Roman"/>
          <w:sz w:val="24"/>
          <w:szCs w:val="24"/>
        </w:rPr>
        <w:t xml:space="preserve">    На основании </w:t>
      </w:r>
      <w:hyperlink r:id="rId40" w:history="1">
        <w:r w:rsidRPr="008A5943">
          <w:rPr>
            <w:rFonts w:ascii="Times New Roman" w:hAnsi="Times New Roman" w:cs="Times New Roman"/>
            <w:sz w:val="24"/>
            <w:szCs w:val="24"/>
          </w:rPr>
          <w:t>Закона</w:t>
        </w:r>
      </w:hyperlink>
      <w:r w:rsidRPr="008A5943">
        <w:rPr>
          <w:rFonts w:ascii="Times New Roman" w:hAnsi="Times New Roman" w:cs="Times New Roman"/>
          <w:sz w:val="24"/>
          <w:szCs w:val="24"/>
        </w:rPr>
        <w:t xml:space="preserve"> Российской Федерации от 04 июля 1991 г. N 1541-1 "О приватизации   жилищного  фонда  в  Российской  Федерации"  прошу  (просим) передать   мне   (нам)   в  индивидуальную  (общую  долевую)  собственность занимаемое мной (нами) жилое помещение по договору социального найма жилого помещения _________________________________________________________________</w:t>
      </w:r>
    </w:p>
    <w:p w:rsidR="002703FE" w:rsidRPr="008A5943" w:rsidRDefault="002703FE" w:rsidP="002703FE">
      <w:pPr>
        <w:pStyle w:val="ConsPlusNonformat"/>
        <w:jc w:val="both"/>
        <w:rPr>
          <w:rFonts w:ascii="Times New Roman" w:hAnsi="Times New Roman" w:cs="Times New Roman"/>
          <w:sz w:val="24"/>
          <w:szCs w:val="24"/>
        </w:rPr>
      </w:pPr>
      <w:r w:rsidRPr="008A5943">
        <w:rPr>
          <w:rFonts w:ascii="Times New Roman" w:hAnsi="Times New Roman" w:cs="Times New Roman"/>
          <w:sz w:val="24"/>
          <w:szCs w:val="24"/>
        </w:rPr>
        <w:t xml:space="preserve">                                (номер, дата)</w:t>
      </w:r>
    </w:p>
    <w:p w:rsidR="002703FE" w:rsidRPr="008A5943" w:rsidRDefault="002703FE" w:rsidP="002703FE">
      <w:pPr>
        <w:pStyle w:val="ConsPlusNonformat"/>
        <w:rPr>
          <w:rFonts w:ascii="Times New Roman" w:hAnsi="Times New Roman" w:cs="Times New Roman"/>
          <w:sz w:val="24"/>
          <w:szCs w:val="24"/>
        </w:rPr>
      </w:pPr>
      <w:r w:rsidRPr="008A5943">
        <w:rPr>
          <w:rFonts w:ascii="Times New Roman" w:hAnsi="Times New Roman" w:cs="Times New Roman"/>
          <w:sz w:val="24"/>
          <w:szCs w:val="24"/>
        </w:rPr>
        <w:t>по адресу: ________________________________________________________________</w:t>
      </w:r>
    </w:p>
    <w:p w:rsidR="002703FE" w:rsidRPr="008A5943" w:rsidRDefault="002703FE" w:rsidP="002703FE">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551"/>
        <w:gridCol w:w="3170"/>
        <w:gridCol w:w="1365"/>
        <w:gridCol w:w="1504"/>
        <w:gridCol w:w="2438"/>
      </w:tblGrid>
      <w:tr w:rsidR="002703FE" w:rsidRPr="008A5943" w:rsidTr="001B12E4">
        <w:tc>
          <w:tcPr>
            <w:tcW w:w="551" w:type="dxa"/>
            <w:tcBorders>
              <w:top w:val="single" w:sz="4" w:space="0" w:color="auto"/>
              <w:left w:val="single" w:sz="4" w:space="0" w:color="auto"/>
              <w:bottom w:val="single" w:sz="4" w:space="0" w:color="auto"/>
              <w:right w:val="single" w:sz="4" w:space="0" w:color="auto"/>
            </w:tcBorders>
            <w:vAlign w:val="center"/>
          </w:tcPr>
          <w:p w:rsidR="002703FE" w:rsidRPr="008A5943" w:rsidRDefault="002703FE" w:rsidP="001B12E4">
            <w:pPr>
              <w:pStyle w:val="ConsPlusNormal"/>
              <w:spacing w:line="240" w:lineRule="exact"/>
              <w:jc w:val="center"/>
              <w:rPr>
                <w:rFonts w:ascii="Times New Roman" w:hAnsi="Times New Roman" w:cs="Times New Roman"/>
                <w:sz w:val="24"/>
                <w:szCs w:val="24"/>
              </w:rPr>
            </w:pPr>
            <w:r w:rsidRPr="008A5943">
              <w:rPr>
                <w:rFonts w:ascii="Times New Roman" w:hAnsi="Times New Roman" w:cs="Times New Roman"/>
                <w:sz w:val="24"/>
                <w:szCs w:val="24"/>
              </w:rPr>
              <w:t xml:space="preserve">№ </w:t>
            </w:r>
            <w:proofErr w:type="spellStart"/>
            <w:proofErr w:type="gramStart"/>
            <w:r w:rsidRPr="008A5943">
              <w:rPr>
                <w:rFonts w:ascii="Times New Roman" w:hAnsi="Times New Roman" w:cs="Times New Roman"/>
                <w:sz w:val="24"/>
                <w:szCs w:val="24"/>
              </w:rPr>
              <w:t>п</w:t>
            </w:r>
            <w:proofErr w:type="spellEnd"/>
            <w:proofErr w:type="gramEnd"/>
            <w:r w:rsidRPr="008A5943">
              <w:rPr>
                <w:rFonts w:ascii="Times New Roman" w:hAnsi="Times New Roman" w:cs="Times New Roman"/>
                <w:sz w:val="24"/>
                <w:szCs w:val="24"/>
              </w:rPr>
              <w:t>/</w:t>
            </w:r>
            <w:proofErr w:type="spellStart"/>
            <w:r w:rsidRPr="008A5943">
              <w:rPr>
                <w:rFonts w:ascii="Times New Roman" w:hAnsi="Times New Roman" w:cs="Times New Roman"/>
                <w:sz w:val="24"/>
                <w:szCs w:val="24"/>
              </w:rPr>
              <w:t>п</w:t>
            </w:r>
            <w:proofErr w:type="spellEnd"/>
          </w:p>
        </w:tc>
        <w:tc>
          <w:tcPr>
            <w:tcW w:w="3170" w:type="dxa"/>
            <w:tcBorders>
              <w:top w:val="single" w:sz="4" w:space="0" w:color="auto"/>
              <w:left w:val="single" w:sz="4" w:space="0" w:color="auto"/>
              <w:bottom w:val="single" w:sz="4" w:space="0" w:color="auto"/>
              <w:right w:val="single" w:sz="4" w:space="0" w:color="auto"/>
            </w:tcBorders>
            <w:vAlign w:val="center"/>
          </w:tcPr>
          <w:p w:rsidR="002703FE" w:rsidRPr="008A5943" w:rsidRDefault="002703FE" w:rsidP="001B12E4">
            <w:pPr>
              <w:pStyle w:val="ConsPlusNormal"/>
              <w:spacing w:line="240" w:lineRule="exact"/>
              <w:jc w:val="center"/>
              <w:rPr>
                <w:rFonts w:ascii="Times New Roman" w:hAnsi="Times New Roman" w:cs="Times New Roman"/>
                <w:sz w:val="24"/>
                <w:szCs w:val="24"/>
              </w:rPr>
            </w:pPr>
            <w:proofErr w:type="gramStart"/>
            <w:r w:rsidRPr="008A5943">
              <w:rPr>
                <w:rFonts w:ascii="Times New Roman" w:hAnsi="Times New Roman" w:cs="Times New Roman"/>
                <w:sz w:val="24"/>
                <w:szCs w:val="24"/>
              </w:rPr>
              <w:t>Фамилия, имя, отчество (полностью) заявителя и будущих собственников (в случае, если фамилия, имя или отчество изменялись, необходимо указать прежние фамилию, имя, отчество)</w:t>
            </w:r>
            <w:proofErr w:type="gramEnd"/>
          </w:p>
        </w:tc>
        <w:tc>
          <w:tcPr>
            <w:tcW w:w="1365" w:type="dxa"/>
            <w:tcBorders>
              <w:top w:val="single" w:sz="4" w:space="0" w:color="auto"/>
              <w:left w:val="single" w:sz="4" w:space="0" w:color="auto"/>
              <w:bottom w:val="single" w:sz="4" w:space="0" w:color="auto"/>
              <w:right w:val="single" w:sz="4" w:space="0" w:color="auto"/>
            </w:tcBorders>
            <w:vAlign w:val="center"/>
          </w:tcPr>
          <w:p w:rsidR="002703FE" w:rsidRPr="008A5943" w:rsidRDefault="002703FE" w:rsidP="001B12E4">
            <w:pPr>
              <w:pStyle w:val="ConsPlusNormal"/>
              <w:spacing w:line="240" w:lineRule="exact"/>
              <w:jc w:val="center"/>
              <w:rPr>
                <w:rFonts w:ascii="Times New Roman" w:hAnsi="Times New Roman" w:cs="Times New Roman"/>
                <w:sz w:val="24"/>
                <w:szCs w:val="24"/>
              </w:rPr>
            </w:pPr>
            <w:r w:rsidRPr="008A5943">
              <w:rPr>
                <w:rFonts w:ascii="Times New Roman" w:hAnsi="Times New Roman" w:cs="Times New Roman"/>
                <w:sz w:val="24"/>
                <w:szCs w:val="24"/>
              </w:rPr>
              <w:t>Дата рождения (число, месяц, год)</w:t>
            </w:r>
          </w:p>
        </w:tc>
        <w:tc>
          <w:tcPr>
            <w:tcW w:w="1504" w:type="dxa"/>
            <w:tcBorders>
              <w:top w:val="single" w:sz="4" w:space="0" w:color="auto"/>
              <w:left w:val="single" w:sz="4" w:space="0" w:color="auto"/>
              <w:bottom w:val="single" w:sz="4" w:space="0" w:color="auto"/>
              <w:right w:val="single" w:sz="4" w:space="0" w:color="auto"/>
            </w:tcBorders>
            <w:vAlign w:val="center"/>
          </w:tcPr>
          <w:p w:rsidR="002703FE" w:rsidRPr="008A5943" w:rsidRDefault="002703FE" w:rsidP="001B12E4">
            <w:pPr>
              <w:pStyle w:val="ConsPlusNormal"/>
              <w:spacing w:line="240" w:lineRule="exact"/>
              <w:jc w:val="center"/>
              <w:rPr>
                <w:rFonts w:ascii="Times New Roman" w:hAnsi="Times New Roman" w:cs="Times New Roman"/>
                <w:sz w:val="24"/>
                <w:szCs w:val="24"/>
              </w:rPr>
            </w:pPr>
            <w:r w:rsidRPr="008A5943">
              <w:rPr>
                <w:rFonts w:ascii="Times New Roman" w:hAnsi="Times New Roman" w:cs="Times New Roman"/>
                <w:sz w:val="24"/>
                <w:szCs w:val="24"/>
              </w:rPr>
              <w:t>Родственные отношения с заявителем</w:t>
            </w:r>
          </w:p>
        </w:tc>
        <w:tc>
          <w:tcPr>
            <w:tcW w:w="2438" w:type="dxa"/>
            <w:tcBorders>
              <w:top w:val="single" w:sz="4" w:space="0" w:color="auto"/>
              <w:left w:val="single" w:sz="4" w:space="0" w:color="auto"/>
              <w:bottom w:val="single" w:sz="4" w:space="0" w:color="auto"/>
              <w:right w:val="single" w:sz="4" w:space="0" w:color="auto"/>
            </w:tcBorders>
            <w:vAlign w:val="center"/>
          </w:tcPr>
          <w:p w:rsidR="002703FE" w:rsidRPr="008A5943" w:rsidRDefault="002703FE" w:rsidP="001B12E4">
            <w:pPr>
              <w:pStyle w:val="ConsPlusNormal"/>
              <w:spacing w:line="240" w:lineRule="exact"/>
              <w:jc w:val="center"/>
              <w:rPr>
                <w:rFonts w:ascii="Times New Roman" w:hAnsi="Times New Roman" w:cs="Times New Roman"/>
                <w:sz w:val="24"/>
                <w:szCs w:val="24"/>
              </w:rPr>
            </w:pPr>
            <w:r w:rsidRPr="008A5943">
              <w:rPr>
                <w:rFonts w:ascii="Times New Roman" w:hAnsi="Times New Roman" w:cs="Times New Roman"/>
                <w:sz w:val="24"/>
                <w:szCs w:val="24"/>
              </w:rPr>
              <w:t>Сведения об использовании ранее права на приватизацию жилого помещения (</w:t>
            </w:r>
            <w:proofErr w:type="gramStart"/>
            <w:r w:rsidRPr="008A5943">
              <w:rPr>
                <w:rFonts w:ascii="Times New Roman" w:hAnsi="Times New Roman" w:cs="Times New Roman"/>
                <w:sz w:val="24"/>
                <w:szCs w:val="24"/>
              </w:rPr>
              <w:t>использовано</w:t>
            </w:r>
            <w:proofErr w:type="gramEnd"/>
            <w:r w:rsidRPr="008A5943">
              <w:rPr>
                <w:rFonts w:ascii="Times New Roman" w:hAnsi="Times New Roman" w:cs="Times New Roman"/>
                <w:sz w:val="24"/>
                <w:szCs w:val="24"/>
              </w:rPr>
              <w:t>/ не использовано)</w:t>
            </w:r>
          </w:p>
        </w:tc>
      </w:tr>
      <w:tr w:rsidR="002703FE" w:rsidRPr="008A5943" w:rsidTr="001B12E4">
        <w:tc>
          <w:tcPr>
            <w:tcW w:w="551" w:type="dxa"/>
            <w:tcBorders>
              <w:top w:val="single" w:sz="4" w:space="0" w:color="auto"/>
              <w:left w:val="single" w:sz="4" w:space="0" w:color="auto"/>
              <w:bottom w:val="single" w:sz="4" w:space="0" w:color="auto"/>
              <w:right w:val="single" w:sz="4" w:space="0" w:color="auto"/>
            </w:tcBorders>
            <w:vAlign w:val="center"/>
          </w:tcPr>
          <w:p w:rsidR="002703FE" w:rsidRPr="008A5943" w:rsidRDefault="002703FE" w:rsidP="001B12E4">
            <w:pPr>
              <w:pStyle w:val="ConsPlusNormal"/>
              <w:spacing w:line="240" w:lineRule="exact"/>
              <w:rPr>
                <w:rFonts w:ascii="Times New Roman" w:hAnsi="Times New Roman" w:cs="Times New Roman"/>
                <w:sz w:val="24"/>
                <w:szCs w:val="24"/>
              </w:rPr>
            </w:pPr>
          </w:p>
        </w:tc>
        <w:tc>
          <w:tcPr>
            <w:tcW w:w="3170" w:type="dxa"/>
            <w:tcBorders>
              <w:top w:val="single" w:sz="4" w:space="0" w:color="auto"/>
              <w:left w:val="single" w:sz="4" w:space="0" w:color="auto"/>
              <w:bottom w:val="single" w:sz="4" w:space="0" w:color="auto"/>
              <w:right w:val="single" w:sz="4" w:space="0" w:color="auto"/>
            </w:tcBorders>
          </w:tcPr>
          <w:p w:rsidR="002703FE" w:rsidRPr="008A5943" w:rsidRDefault="002703FE" w:rsidP="001B12E4">
            <w:pPr>
              <w:pStyle w:val="ConsPlusNormal"/>
              <w:spacing w:line="240" w:lineRule="exact"/>
              <w:rPr>
                <w:rFonts w:ascii="Times New Roman" w:hAnsi="Times New Roman" w:cs="Times New Roman"/>
                <w:sz w:val="24"/>
                <w:szCs w:val="24"/>
              </w:rPr>
            </w:pPr>
          </w:p>
        </w:tc>
        <w:tc>
          <w:tcPr>
            <w:tcW w:w="1365" w:type="dxa"/>
            <w:tcBorders>
              <w:top w:val="single" w:sz="4" w:space="0" w:color="auto"/>
              <w:left w:val="single" w:sz="4" w:space="0" w:color="auto"/>
              <w:bottom w:val="single" w:sz="4" w:space="0" w:color="auto"/>
              <w:right w:val="single" w:sz="4" w:space="0" w:color="auto"/>
            </w:tcBorders>
          </w:tcPr>
          <w:p w:rsidR="002703FE" w:rsidRPr="008A5943" w:rsidRDefault="002703FE" w:rsidP="001B12E4">
            <w:pPr>
              <w:pStyle w:val="ConsPlusNormal"/>
              <w:spacing w:line="240" w:lineRule="exact"/>
              <w:rPr>
                <w:rFonts w:ascii="Times New Roman" w:hAnsi="Times New Roman" w:cs="Times New Roman"/>
                <w:sz w:val="24"/>
                <w:szCs w:val="24"/>
              </w:rPr>
            </w:pPr>
          </w:p>
        </w:tc>
        <w:tc>
          <w:tcPr>
            <w:tcW w:w="1504" w:type="dxa"/>
            <w:tcBorders>
              <w:top w:val="single" w:sz="4" w:space="0" w:color="auto"/>
              <w:left w:val="single" w:sz="4" w:space="0" w:color="auto"/>
              <w:bottom w:val="single" w:sz="4" w:space="0" w:color="auto"/>
              <w:right w:val="single" w:sz="4" w:space="0" w:color="auto"/>
            </w:tcBorders>
          </w:tcPr>
          <w:p w:rsidR="002703FE" w:rsidRPr="008A5943" w:rsidRDefault="002703FE" w:rsidP="001B12E4">
            <w:pPr>
              <w:pStyle w:val="ConsPlusNormal"/>
              <w:spacing w:line="240" w:lineRule="exact"/>
              <w:rPr>
                <w:rFonts w:ascii="Times New Roman" w:hAnsi="Times New Roman" w:cs="Times New Roman"/>
                <w:sz w:val="24"/>
                <w:szCs w:val="24"/>
              </w:rPr>
            </w:pPr>
          </w:p>
        </w:tc>
        <w:tc>
          <w:tcPr>
            <w:tcW w:w="2438" w:type="dxa"/>
            <w:tcBorders>
              <w:top w:val="single" w:sz="4" w:space="0" w:color="auto"/>
              <w:left w:val="single" w:sz="4" w:space="0" w:color="auto"/>
              <w:bottom w:val="single" w:sz="4" w:space="0" w:color="auto"/>
              <w:right w:val="single" w:sz="4" w:space="0" w:color="auto"/>
            </w:tcBorders>
          </w:tcPr>
          <w:p w:rsidR="002703FE" w:rsidRPr="008A5943" w:rsidRDefault="002703FE" w:rsidP="001B12E4">
            <w:pPr>
              <w:pStyle w:val="ConsPlusNormal"/>
              <w:spacing w:line="240" w:lineRule="exact"/>
              <w:rPr>
                <w:rFonts w:ascii="Times New Roman" w:hAnsi="Times New Roman" w:cs="Times New Roman"/>
                <w:sz w:val="24"/>
                <w:szCs w:val="24"/>
              </w:rPr>
            </w:pPr>
          </w:p>
        </w:tc>
      </w:tr>
      <w:tr w:rsidR="002703FE" w:rsidRPr="008A5943" w:rsidTr="001B12E4">
        <w:tc>
          <w:tcPr>
            <w:tcW w:w="551" w:type="dxa"/>
            <w:tcBorders>
              <w:top w:val="single" w:sz="4" w:space="0" w:color="auto"/>
              <w:left w:val="single" w:sz="4" w:space="0" w:color="auto"/>
              <w:bottom w:val="single" w:sz="4" w:space="0" w:color="auto"/>
              <w:right w:val="single" w:sz="4" w:space="0" w:color="auto"/>
            </w:tcBorders>
            <w:vAlign w:val="center"/>
          </w:tcPr>
          <w:p w:rsidR="002703FE" w:rsidRPr="008A5943" w:rsidRDefault="002703FE" w:rsidP="001B12E4">
            <w:pPr>
              <w:pStyle w:val="ConsPlusNormal"/>
              <w:spacing w:line="240" w:lineRule="exact"/>
              <w:rPr>
                <w:rFonts w:ascii="Times New Roman" w:hAnsi="Times New Roman" w:cs="Times New Roman"/>
                <w:sz w:val="24"/>
                <w:szCs w:val="24"/>
              </w:rPr>
            </w:pPr>
          </w:p>
        </w:tc>
        <w:tc>
          <w:tcPr>
            <w:tcW w:w="3170" w:type="dxa"/>
            <w:tcBorders>
              <w:top w:val="single" w:sz="4" w:space="0" w:color="auto"/>
              <w:left w:val="single" w:sz="4" w:space="0" w:color="auto"/>
              <w:bottom w:val="single" w:sz="4" w:space="0" w:color="auto"/>
              <w:right w:val="single" w:sz="4" w:space="0" w:color="auto"/>
            </w:tcBorders>
          </w:tcPr>
          <w:p w:rsidR="002703FE" w:rsidRPr="008A5943" w:rsidRDefault="002703FE" w:rsidP="001B12E4">
            <w:pPr>
              <w:pStyle w:val="ConsPlusNormal"/>
              <w:spacing w:line="240" w:lineRule="exact"/>
              <w:rPr>
                <w:rFonts w:ascii="Times New Roman" w:hAnsi="Times New Roman" w:cs="Times New Roman"/>
                <w:sz w:val="24"/>
                <w:szCs w:val="24"/>
              </w:rPr>
            </w:pPr>
          </w:p>
        </w:tc>
        <w:tc>
          <w:tcPr>
            <w:tcW w:w="1365" w:type="dxa"/>
            <w:tcBorders>
              <w:top w:val="single" w:sz="4" w:space="0" w:color="auto"/>
              <w:left w:val="single" w:sz="4" w:space="0" w:color="auto"/>
              <w:bottom w:val="single" w:sz="4" w:space="0" w:color="auto"/>
              <w:right w:val="single" w:sz="4" w:space="0" w:color="auto"/>
            </w:tcBorders>
          </w:tcPr>
          <w:p w:rsidR="002703FE" w:rsidRPr="008A5943" w:rsidRDefault="002703FE" w:rsidP="001B12E4">
            <w:pPr>
              <w:pStyle w:val="ConsPlusNormal"/>
              <w:spacing w:line="240" w:lineRule="exact"/>
              <w:rPr>
                <w:rFonts w:ascii="Times New Roman" w:hAnsi="Times New Roman" w:cs="Times New Roman"/>
                <w:sz w:val="24"/>
                <w:szCs w:val="24"/>
              </w:rPr>
            </w:pPr>
          </w:p>
        </w:tc>
        <w:tc>
          <w:tcPr>
            <w:tcW w:w="1504" w:type="dxa"/>
            <w:tcBorders>
              <w:top w:val="single" w:sz="4" w:space="0" w:color="auto"/>
              <w:left w:val="single" w:sz="4" w:space="0" w:color="auto"/>
              <w:bottom w:val="single" w:sz="4" w:space="0" w:color="auto"/>
              <w:right w:val="single" w:sz="4" w:space="0" w:color="auto"/>
            </w:tcBorders>
          </w:tcPr>
          <w:p w:rsidR="002703FE" w:rsidRPr="008A5943" w:rsidRDefault="002703FE" w:rsidP="001B12E4">
            <w:pPr>
              <w:pStyle w:val="ConsPlusNormal"/>
              <w:spacing w:line="240" w:lineRule="exact"/>
              <w:rPr>
                <w:rFonts w:ascii="Times New Roman" w:hAnsi="Times New Roman" w:cs="Times New Roman"/>
                <w:sz w:val="24"/>
                <w:szCs w:val="24"/>
              </w:rPr>
            </w:pPr>
          </w:p>
        </w:tc>
        <w:tc>
          <w:tcPr>
            <w:tcW w:w="2438" w:type="dxa"/>
            <w:tcBorders>
              <w:top w:val="single" w:sz="4" w:space="0" w:color="auto"/>
              <w:left w:val="single" w:sz="4" w:space="0" w:color="auto"/>
              <w:bottom w:val="single" w:sz="4" w:space="0" w:color="auto"/>
              <w:right w:val="single" w:sz="4" w:space="0" w:color="auto"/>
            </w:tcBorders>
          </w:tcPr>
          <w:p w:rsidR="002703FE" w:rsidRPr="008A5943" w:rsidRDefault="002703FE" w:rsidP="001B12E4">
            <w:pPr>
              <w:pStyle w:val="ConsPlusNormal"/>
              <w:spacing w:line="240" w:lineRule="exact"/>
              <w:rPr>
                <w:rFonts w:ascii="Times New Roman" w:hAnsi="Times New Roman" w:cs="Times New Roman"/>
                <w:sz w:val="24"/>
                <w:szCs w:val="24"/>
              </w:rPr>
            </w:pPr>
          </w:p>
        </w:tc>
      </w:tr>
      <w:tr w:rsidR="002703FE" w:rsidRPr="008A5943" w:rsidTr="001B12E4">
        <w:tc>
          <w:tcPr>
            <w:tcW w:w="551" w:type="dxa"/>
            <w:tcBorders>
              <w:top w:val="single" w:sz="4" w:space="0" w:color="auto"/>
              <w:left w:val="single" w:sz="4" w:space="0" w:color="auto"/>
              <w:bottom w:val="single" w:sz="4" w:space="0" w:color="auto"/>
              <w:right w:val="single" w:sz="4" w:space="0" w:color="auto"/>
            </w:tcBorders>
          </w:tcPr>
          <w:p w:rsidR="002703FE" w:rsidRPr="008A5943" w:rsidRDefault="002703FE" w:rsidP="001B12E4">
            <w:pPr>
              <w:pStyle w:val="ConsPlusNormal"/>
              <w:spacing w:line="240" w:lineRule="exact"/>
              <w:rPr>
                <w:rFonts w:ascii="Times New Roman" w:hAnsi="Times New Roman" w:cs="Times New Roman"/>
                <w:sz w:val="24"/>
                <w:szCs w:val="24"/>
              </w:rPr>
            </w:pPr>
          </w:p>
        </w:tc>
        <w:tc>
          <w:tcPr>
            <w:tcW w:w="3170" w:type="dxa"/>
            <w:tcBorders>
              <w:top w:val="single" w:sz="4" w:space="0" w:color="auto"/>
              <w:left w:val="single" w:sz="4" w:space="0" w:color="auto"/>
              <w:bottom w:val="single" w:sz="4" w:space="0" w:color="auto"/>
              <w:right w:val="single" w:sz="4" w:space="0" w:color="auto"/>
            </w:tcBorders>
          </w:tcPr>
          <w:p w:rsidR="002703FE" w:rsidRPr="008A5943" w:rsidRDefault="002703FE" w:rsidP="001B12E4">
            <w:pPr>
              <w:pStyle w:val="ConsPlusNormal"/>
              <w:spacing w:line="240" w:lineRule="exact"/>
              <w:rPr>
                <w:rFonts w:ascii="Times New Roman" w:hAnsi="Times New Roman" w:cs="Times New Roman"/>
                <w:sz w:val="24"/>
                <w:szCs w:val="24"/>
              </w:rPr>
            </w:pPr>
          </w:p>
        </w:tc>
        <w:tc>
          <w:tcPr>
            <w:tcW w:w="1365" w:type="dxa"/>
            <w:tcBorders>
              <w:top w:val="single" w:sz="4" w:space="0" w:color="auto"/>
              <w:left w:val="single" w:sz="4" w:space="0" w:color="auto"/>
              <w:bottom w:val="single" w:sz="4" w:space="0" w:color="auto"/>
              <w:right w:val="single" w:sz="4" w:space="0" w:color="auto"/>
            </w:tcBorders>
          </w:tcPr>
          <w:p w:rsidR="002703FE" w:rsidRPr="008A5943" w:rsidRDefault="002703FE" w:rsidP="001B12E4">
            <w:pPr>
              <w:pStyle w:val="ConsPlusNormal"/>
              <w:spacing w:line="240" w:lineRule="exact"/>
              <w:rPr>
                <w:rFonts w:ascii="Times New Roman" w:hAnsi="Times New Roman" w:cs="Times New Roman"/>
                <w:sz w:val="24"/>
                <w:szCs w:val="24"/>
              </w:rPr>
            </w:pPr>
          </w:p>
        </w:tc>
        <w:tc>
          <w:tcPr>
            <w:tcW w:w="1504" w:type="dxa"/>
            <w:tcBorders>
              <w:top w:val="single" w:sz="4" w:space="0" w:color="auto"/>
              <w:left w:val="single" w:sz="4" w:space="0" w:color="auto"/>
              <w:bottom w:val="single" w:sz="4" w:space="0" w:color="auto"/>
              <w:right w:val="single" w:sz="4" w:space="0" w:color="auto"/>
            </w:tcBorders>
          </w:tcPr>
          <w:p w:rsidR="002703FE" w:rsidRPr="008A5943" w:rsidRDefault="002703FE" w:rsidP="001B12E4">
            <w:pPr>
              <w:pStyle w:val="ConsPlusNormal"/>
              <w:spacing w:line="240" w:lineRule="exact"/>
              <w:rPr>
                <w:rFonts w:ascii="Times New Roman" w:hAnsi="Times New Roman" w:cs="Times New Roman"/>
                <w:sz w:val="24"/>
                <w:szCs w:val="24"/>
              </w:rPr>
            </w:pPr>
          </w:p>
        </w:tc>
        <w:tc>
          <w:tcPr>
            <w:tcW w:w="2438" w:type="dxa"/>
            <w:tcBorders>
              <w:top w:val="single" w:sz="4" w:space="0" w:color="auto"/>
              <w:left w:val="single" w:sz="4" w:space="0" w:color="auto"/>
              <w:bottom w:val="single" w:sz="4" w:space="0" w:color="auto"/>
              <w:right w:val="single" w:sz="4" w:space="0" w:color="auto"/>
            </w:tcBorders>
          </w:tcPr>
          <w:p w:rsidR="002703FE" w:rsidRPr="008A5943" w:rsidRDefault="002703FE" w:rsidP="001B12E4">
            <w:pPr>
              <w:pStyle w:val="ConsPlusNormal"/>
              <w:spacing w:line="240" w:lineRule="exact"/>
              <w:rPr>
                <w:rFonts w:ascii="Times New Roman" w:hAnsi="Times New Roman" w:cs="Times New Roman"/>
                <w:sz w:val="24"/>
                <w:szCs w:val="24"/>
              </w:rPr>
            </w:pPr>
          </w:p>
        </w:tc>
      </w:tr>
    </w:tbl>
    <w:p w:rsidR="002703FE" w:rsidRPr="008A5943" w:rsidRDefault="002703FE" w:rsidP="002703FE">
      <w:pPr>
        <w:pStyle w:val="ConsPlusNormal"/>
        <w:jc w:val="both"/>
        <w:rPr>
          <w:rFonts w:ascii="Times New Roman" w:hAnsi="Times New Roman" w:cs="Times New Roman"/>
          <w:sz w:val="24"/>
          <w:szCs w:val="24"/>
        </w:rPr>
      </w:pPr>
    </w:p>
    <w:p w:rsidR="002703FE" w:rsidRPr="008A5943" w:rsidRDefault="002703FE" w:rsidP="002703FE">
      <w:pPr>
        <w:pStyle w:val="ConsPlusNonformat"/>
        <w:jc w:val="both"/>
        <w:rPr>
          <w:rFonts w:ascii="Times New Roman" w:hAnsi="Times New Roman" w:cs="Times New Roman"/>
          <w:sz w:val="24"/>
          <w:szCs w:val="24"/>
        </w:rPr>
      </w:pPr>
      <w:r w:rsidRPr="008A5943">
        <w:rPr>
          <w:rFonts w:ascii="Times New Roman" w:hAnsi="Times New Roman" w:cs="Times New Roman"/>
          <w:sz w:val="24"/>
          <w:szCs w:val="24"/>
        </w:rPr>
        <w:t xml:space="preserve">    Приложение: на ____ листах.</w:t>
      </w:r>
    </w:p>
    <w:p w:rsidR="002703FE" w:rsidRPr="008A5943" w:rsidRDefault="002703FE" w:rsidP="002703FE">
      <w:pPr>
        <w:pStyle w:val="ConsPlusNonformat"/>
        <w:jc w:val="both"/>
        <w:rPr>
          <w:rFonts w:ascii="Times New Roman" w:hAnsi="Times New Roman" w:cs="Times New Roman"/>
          <w:sz w:val="24"/>
          <w:szCs w:val="24"/>
        </w:rPr>
      </w:pPr>
    </w:p>
    <w:p w:rsidR="002703FE" w:rsidRPr="008A5943" w:rsidRDefault="002703FE" w:rsidP="002703FE">
      <w:pPr>
        <w:pStyle w:val="ConsPlusNonformat"/>
        <w:jc w:val="both"/>
        <w:rPr>
          <w:rFonts w:ascii="Times New Roman" w:hAnsi="Times New Roman" w:cs="Times New Roman"/>
          <w:sz w:val="24"/>
          <w:szCs w:val="24"/>
        </w:rPr>
      </w:pPr>
      <w:r w:rsidRPr="008A5943">
        <w:rPr>
          <w:rFonts w:ascii="Times New Roman" w:hAnsi="Times New Roman" w:cs="Times New Roman"/>
          <w:sz w:val="24"/>
          <w:szCs w:val="24"/>
        </w:rPr>
        <w:t xml:space="preserve">    Подписи:  заявителя,  совершеннолетних,  несовершеннолетних  в возрасте</w:t>
      </w:r>
    </w:p>
    <w:p w:rsidR="002703FE" w:rsidRPr="008A5943" w:rsidRDefault="002703FE" w:rsidP="002703FE">
      <w:pPr>
        <w:pStyle w:val="ConsPlusNonformat"/>
        <w:jc w:val="both"/>
        <w:rPr>
          <w:rFonts w:ascii="Times New Roman" w:hAnsi="Times New Roman" w:cs="Times New Roman"/>
          <w:sz w:val="24"/>
          <w:szCs w:val="24"/>
        </w:rPr>
      </w:pPr>
      <w:r w:rsidRPr="008A5943">
        <w:rPr>
          <w:rFonts w:ascii="Times New Roman" w:hAnsi="Times New Roman" w:cs="Times New Roman"/>
          <w:sz w:val="24"/>
          <w:szCs w:val="24"/>
        </w:rPr>
        <w:t>от 14 лет, законных представителей несовершеннолетних в возрасте до 14 лет,</w:t>
      </w:r>
    </w:p>
    <w:p w:rsidR="002703FE" w:rsidRPr="008A5943" w:rsidRDefault="002703FE" w:rsidP="002703FE">
      <w:pPr>
        <w:pStyle w:val="ConsPlusNonformat"/>
        <w:jc w:val="both"/>
        <w:rPr>
          <w:rFonts w:ascii="Times New Roman" w:hAnsi="Times New Roman" w:cs="Times New Roman"/>
          <w:sz w:val="24"/>
          <w:szCs w:val="24"/>
        </w:rPr>
      </w:pPr>
      <w:r w:rsidRPr="008A5943">
        <w:rPr>
          <w:rFonts w:ascii="Times New Roman" w:hAnsi="Times New Roman" w:cs="Times New Roman"/>
          <w:sz w:val="24"/>
          <w:szCs w:val="24"/>
        </w:rPr>
        <w:t>имеющих  право  на  приватизацию  жилого  помещения,  или их уполномоченных</w:t>
      </w:r>
    </w:p>
    <w:p w:rsidR="002703FE" w:rsidRPr="008A5943" w:rsidRDefault="002703FE" w:rsidP="002703FE">
      <w:pPr>
        <w:pStyle w:val="ConsPlusNonformat"/>
        <w:jc w:val="both"/>
        <w:rPr>
          <w:rFonts w:ascii="Times New Roman" w:hAnsi="Times New Roman" w:cs="Times New Roman"/>
          <w:sz w:val="24"/>
          <w:szCs w:val="24"/>
        </w:rPr>
      </w:pPr>
      <w:r w:rsidRPr="008A5943">
        <w:rPr>
          <w:rFonts w:ascii="Times New Roman" w:hAnsi="Times New Roman" w:cs="Times New Roman"/>
          <w:sz w:val="24"/>
          <w:szCs w:val="24"/>
        </w:rPr>
        <w:t>представителей:</w:t>
      </w:r>
    </w:p>
    <w:p w:rsidR="002703FE" w:rsidRPr="008A5943" w:rsidRDefault="002703FE" w:rsidP="002703FE">
      <w:pPr>
        <w:pStyle w:val="ConsPlusNonformat"/>
        <w:jc w:val="both"/>
        <w:rPr>
          <w:rFonts w:ascii="Times New Roman" w:hAnsi="Times New Roman" w:cs="Times New Roman"/>
          <w:sz w:val="24"/>
          <w:szCs w:val="24"/>
        </w:rPr>
      </w:pPr>
    </w:p>
    <w:p w:rsidR="002703FE" w:rsidRPr="008A5943" w:rsidRDefault="002703FE" w:rsidP="002703FE">
      <w:pPr>
        <w:pStyle w:val="ConsPlusNonformat"/>
        <w:jc w:val="both"/>
        <w:rPr>
          <w:rFonts w:ascii="Times New Roman" w:hAnsi="Times New Roman" w:cs="Times New Roman"/>
          <w:sz w:val="24"/>
          <w:szCs w:val="24"/>
        </w:rPr>
      </w:pPr>
      <w:r w:rsidRPr="008A5943">
        <w:rPr>
          <w:rFonts w:ascii="Times New Roman" w:hAnsi="Times New Roman" w:cs="Times New Roman"/>
          <w:sz w:val="24"/>
          <w:szCs w:val="24"/>
        </w:rPr>
        <w:t xml:space="preserve">    _______________________________________________  ______________</w:t>
      </w:r>
    </w:p>
    <w:p w:rsidR="002703FE" w:rsidRPr="008A5943" w:rsidRDefault="002703FE" w:rsidP="002703FE">
      <w:pPr>
        <w:pStyle w:val="ConsPlusNonformat"/>
        <w:jc w:val="both"/>
        <w:rPr>
          <w:rFonts w:ascii="Times New Roman" w:hAnsi="Times New Roman" w:cs="Times New Roman"/>
          <w:sz w:val="24"/>
          <w:szCs w:val="24"/>
        </w:rPr>
      </w:pPr>
      <w:r w:rsidRPr="008A5943">
        <w:rPr>
          <w:rFonts w:ascii="Times New Roman" w:hAnsi="Times New Roman" w:cs="Times New Roman"/>
          <w:sz w:val="24"/>
          <w:szCs w:val="24"/>
        </w:rPr>
        <w:t xml:space="preserve">                   (подпись, Ф.И.О.)                     (дата)</w:t>
      </w:r>
    </w:p>
    <w:p w:rsidR="002703FE" w:rsidRPr="008A5943" w:rsidRDefault="002703FE" w:rsidP="002703FE">
      <w:pPr>
        <w:pStyle w:val="ConsPlusNonformat"/>
        <w:jc w:val="both"/>
        <w:rPr>
          <w:rFonts w:ascii="Times New Roman" w:hAnsi="Times New Roman" w:cs="Times New Roman"/>
          <w:sz w:val="24"/>
          <w:szCs w:val="24"/>
        </w:rPr>
      </w:pPr>
      <w:r w:rsidRPr="008A5943">
        <w:rPr>
          <w:rFonts w:ascii="Times New Roman" w:hAnsi="Times New Roman" w:cs="Times New Roman"/>
          <w:sz w:val="24"/>
          <w:szCs w:val="24"/>
        </w:rPr>
        <w:t xml:space="preserve">    _______________________________________________  ______________</w:t>
      </w:r>
    </w:p>
    <w:p w:rsidR="002703FE" w:rsidRPr="008A5943" w:rsidRDefault="002703FE" w:rsidP="002703FE">
      <w:pPr>
        <w:pStyle w:val="ConsPlusNonformat"/>
        <w:jc w:val="both"/>
        <w:rPr>
          <w:rFonts w:ascii="Times New Roman" w:hAnsi="Times New Roman" w:cs="Times New Roman"/>
          <w:sz w:val="24"/>
          <w:szCs w:val="24"/>
        </w:rPr>
      </w:pPr>
      <w:r w:rsidRPr="008A5943">
        <w:rPr>
          <w:rFonts w:ascii="Times New Roman" w:hAnsi="Times New Roman" w:cs="Times New Roman"/>
          <w:sz w:val="24"/>
          <w:szCs w:val="24"/>
        </w:rPr>
        <w:t xml:space="preserve">                   (подпись, Ф.И.О.)                     (дата)</w:t>
      </w:r>
    </w:p>
    <w:p w:rsidR="002703FE" w:rsidRPr="008A5943" w:rsidRDefault="002703FE" w:rsidP="002703FE">
      <w:pPr>
        <w:pStyle w:val="ConsPlusNonformat"/>
        <w:jc w:val="both"/>
        <w:rPr>
          <w:rFonts w:ascii="Times New Roman" w:hAnsi="Times New Roman" w:cs="Times New Roman"/>
          <w:sz w:val="24"/>
          <w:szCs w:val="24"/>
        </w:rPr>
      </w:pPr>
      <w:r w:rsidRPr="008A5943">
        <w:rPr>
          <w:rFonts w:ascii="Times New Roman" w:hAnsi="Times New Roman" w:cs="Times New Roman"/>
          <w:sz w:val="24"/>
          <w:szCs w:val="24"/>
        </w:rPr>
        <w:t xml:space="preserve">    _______________________________________________  ______________</w:t>
      </w:r>
    </w:p>
    <w:p w:rsidR="002703FE" w:rsidRPr="008A5943" w:rsidRDefault="002703FE" w:rsidP="002703FE">
      <w:pPr>
        <w:pStyle w:val="ConsPlusNonformat"/>
        <w:jc w:val="both"/>
        <w:rPr>
          <w:rFonts w:ascii="Times New Roman" w:hAnsi="Times New Roman" w:cs="Times New Roman"/>
          <w:sz w:val="24"/>
          <w:szCs w:val="24"/>
        </w:rPr>
      </w:pPr>
      <w:r w:rsidRPr="008A5943">
        <w:rPr>
          <w:rFonts w:ascii="Times New Roman" w:hAnsi="Times New Roman" w:cs="Times New Roman"/>
          <w:sz w:val="24"/>
          <w:szCs w:val="24"/>
        </w:rPr>
        <w:t xml:space="preserve">                   (подпись, Ф.И.О.)                     (дата)</w:t>
      </w:r>
    </w:p>
    <w:p w:rsidR="002703FE" w:rsidRPr="008A5943" w:rsidRDefault="002703FE" w:rsidP="002703FE">
      <w:pPr>
        <w:pStyle w:val="ConsPlusNonformat"/>
        <w:jc w:val="both"/>
        <w:rPr>
          <w:rFonts w:ascii="Times New Roman" w:hAnsi="Times New Roman" w:cs="Times New Roman"/>
          <w:sz w:val="24"/>
          <w:szCs w:val="24"/>
        </w:rPr>
      </w:pPr>
      <w:r w:rsidRPr="008A5943">
        <w:rPr>
          <w:rFonts w:ascii="Times New Roman" w:hAnsi="Times New Roman" w:cs="Times New Roman"/>
          <w:sz w:val="24"/>
          <w:szCs w:val="24"/>
        </w:rPr>
        <w:t xml:space="preserve">    _______________________________________________  ______________</w:t>
      </w:r>
    </w:p>
    <w:p w:rsidR="002703FE" w:rsidRPr="008A5943" w:rsidRDefault="002703FE" w:rsidP="002703FE">
      <w:pPr>
        <w:pStyle w:val="ConsPlusNonformat"/>
        <w:jc w:val="both"/>
        <w:rPr>
          <w:rFonts w:ascii="Times New Roman" w:hAnsi="Times New Roman" w:cs="Times New Roman"/>
          <w:sz w:val="24"/>
          <w:szCs w:val="24"/>
        </w:rPr>
      </w:pPr>
      <w:r w:rsidRPr="008A5943">
        <w:rPr>
          <w:rFonts w:ascii="Times New Roman" w:hAnsi="Times New Roman" w:cs="Times New Roman"/>
          <w:sz w:val="24"/>
          <w:szCs w:val="24"/>
        </w:rPr>
        <w:t xml:space="preserve">                   (подпись, Ф.И.О.)                     (дата)</w:t>
      </w:r>
    </w:p>
    <w:p w:rsidR="002703FE" w:rsidRPr="008A5943" w:rsidRDefault="002703FE" w:rsidP="002703FE">
      <w:pPr>
        <w:pStyle w:val="ConsPlusNormal"/>
        <w:jc w:val="both"/>
        <w:rPr>
          <w:rFonts w:ascii="Times New Roman" w:hAnsi="Times New Roman" w:cs="Times New Roman"/>
          <w:sz w:val="24"/>
          <w:szCs w:val="24"/>
        </w:rPr>
      </w:pPr>
    </w:p>
    <w:p w:rsidR="002703FE" w:rsidRPr="008A5943" w:rsidRDefault="002703FE" w:rsidP="002703FE">
      <w:pPr>
        <w:pStyle w:val="ConsPlusNormal"/>
        <w:jc w:val="right"/>
        <w:outlineLvl w:val="1"/>
        <w:rPr>
          <w:rFonts w:ascii="Times New Roman" w:hAnsi="Times New Roman" w:cs="Times New Roman"/>
          <w:sz w:val="24"/>
          <w:szCs w:val="24"/>
        </w:rPr>
      </w:pPr>
      <w:r w:rsidRPr="008A5943">
        <w:rPr>
          <w:rFonts w:ascii="Times New Roman" w:hAnsi="Times New Roman" w:cs="Times New Roman"/>
          <w:sz w:val="24"/>
          <w:szCs w:val="24"/>
        </w:rPr>
        <w:t>Приложение 3</w:t>
      </w:r>
    </w:p>
    <w:p w:rsidR="002703FE" w:rsidRPr="008A5943" w:rsidRDefault="002703FE" w:rsidP="002703FE">
      <w:pPr>
        <w:pStyle w:val="ConsPlusNormal"/>
        <w:jc w:val="right"/>
        <w:rPr>
          <w:rFonts w:ascii="Times New Roman" w:hAnsi="Times New Roman" w:cs="Times New Roman"/>
          <w:sz w:val="24"/>
          <w:szCs w:val="24"/>
        </w:rPr>
      </w:pPr>
      <w:r w:rsidRPr="008A5943">
        <w:rPr>
          <w:rFonts w:ascii="Times New Roman" w:hAnsi="Times New Roman" w:cs="Times New Roman"/>
          <w:sz w:val="24"/>
          <w:szCs w:val="24"/>
        </w:rPr>
        <w:t>к Административному регламенту</w:t>
      </w:r>
    </w:p>
    <w:p w:rsidR="002703FE" w:rsidRPr="008A5943" w:rsidRDefault="002703FE" w:rsidP="002703FE">
      <w:pPr>
        <w:spacing w:line="240" w:lineRule="exact"/>
        <w:ind w:left="5245"/>
        <w:jc w:val="both"/>
      </w:pPr>
      <w:r w:rsidRPr="008A5943">
        <w:t>предоставления муниципальной услуги «П</w:t>
      </w:r>
      <w:r w:rsidRPr="008A5943">
        <w:t>е</w:t>
      </w:r>
      <w:r w:rsidRPr="008A5943">
        <w:t>редача в собственность граждан занимаемых ими жилых помещений жилищного фонда (приватизация жилищного фонда)»</w:t>
      </w:r>
    </w:p>
    <w:p w:rsidR="002703FE" w:rsidRPr="008A5943" w:rsidRDefault="002703FE" w:rsidP="002703FE">
      <w:pPr>
        <w:pStyle w:val="ConsPlusNormal"/>
        <w:jc w:val="right"/>
        <w:rPr>
          <w:rFonts w:ascii="Times New Roman" w:hAnsi="Times New Roman" w:cs="Times New Roman"/>
          <w:sz w:val="24"/>
          <w:szCs w:val="24"/>
        </w:rPr>
      </w:pPr>
    </w:p>
    <w:p w:rsidR="002703FE" w:rsidRPr="008A5943" w:rsidRDefault="002703FE" w:rsidP="002703FE">
      <w:pPr>
        <w:pStyle w:val="ConsPlusNormal"/>
        <w:jc w:val="both"/>
        <w:rPr>
          <w:rFonts w:ascii="Times New Roman" w:hAnsi="Times New Roman" w:cs="Times New Roman"/>
          <w:sz w:val="24"/>
          <w:szCs w:val="24"/>
        </w:rPr>
      </w:pPr>
    </w:p>
    <w:p w:rsidR="002703FE" w:rsidRPr="008A5943" w:rsidRDefault="002703FE" w:rsidP="002703FE">
      <w:pPr>
        <w:pStyle w:val="ConsPlusNonformat"/>
        <w:jc w:val="both"/>
        <w:rPr>
          <w:rFonts w:ascii="Times New Roman" w:hAnsi="Times New Roman" w:cs="Times New Roman"/>
          <w:sz w:val="24"/>
          <w:szCs w:val="24"/>
        </w:rPr>
      </w:pPr>
      <w:r w:rsidRPr="008A5943">
        <w:rPr>
          <w:rFonts w:ascii="Times New Roman" w:hAnsi="Times New Roman" w:cs="Times New Roman"/>
          <w:sz w:val="24"/>
          <w:szCs w:val="24"/>
        </w:rPr>
        <w:t xml:space="preserve">                                                   Ф.И.О.</w:t>
      </w:r>
    </w:p>
    <w:p w:rsidR="002703FE" w:rsidRPr="008A5943" w:rsidRDefault="002703FE" w:rsidP="002703FE">
      <w:pPr>
        <w:pStyle w:val="ConsPlusNonformat"/>
        <w:jc w:val="both"/>
        <w:rPr>
          <w:rFonts w:ascii="Times New Roman" w:hAnsi="Times New Roman" w:cs="Times New Roman"/>
          <w:sz w:val="24"/>
          <w:szCs w:val="24"/>
        </w:rPr>
      </w:pPr>
    </w:p>
    <w:p w:rsidR="002703FE" w:rsidRPr="008A5943" w:rsidRDefault="002703FE" w:rsidP="002703FE">
      <w:pPr>
        <w:pStyle w:val="ConsPlusNonformat"/>
        <w:jc w:val="both"/>
        <w:rPr>
          <w:rFonts w:ascii="Times New Roman" w:hAnsi="Times New Roman" w:cs="Times New Roman"/>
          <w:sz w:val="24"/>
          <w:szCs w:val="24"/>
        </w:rPr>
      </w:pPr>
      <w:r w:rsidRPr="008A5943">
        <w:rPr>
          <w:rFonts w:ascii="Times New Roman" w:hAnsi="Times New Roman" w:cs="Times New Roman"/>
          <w:sz w:val="24"/>
          <w:szCs w:val="24"/>
        </w:rPr>
        <w:t xml:space="preserve">                                                   Адрес:</w:t>
      </w:r>
    </w:p>
    <w:p w:rsidR="002703FE" w:rsidRPr="008A5943" w:rsidRDefault="002703FE" w:rsidP="002703FE">
      <w:pPr>
        <w:pStyle w:val="ConsPlusNonformat"/>
        <w:jc w:val="both"/>
        <w:rPr>
          <w:rFonts w:ascii="Times New Roman" w:hAnsi="Times New Roman" w:cs="Times New Roman"/>
          <w:sz w:val="24"/>
          <w:szCs w:val="24"/>
        </w:rPr>
      </w:pPr>
    </w:p>
    <w:p w:rsidR="002703FE" w:rsidRPr="008A5943" w:rsidRDefault="002703FE" w:rsidP="002703FE">
      <w:pPr>
        <w:pStyle w:val="ConsPlusNonformat"/>
        <w:jc w:val="center"/>
        <w:rPr>
          <w:rFonts w:ascii="Times New Roman" w:hAnsi="Times New Roman" w:cs="Times New Roman"/>
          <w:sz w:val="24"/>
          <w:szCs w:val="24"/>
        </w:rPr>
      </w:pPr>
      <w:bookmarkStart w:id="11" w:name="Par519"/>
      <w:bookmarkEnd w:id="11"/>
      <w:r w:rsidRPr="008A5943">
        <w:rPr>
          <w:rFonts w:ascii="Times New Roman" w:hAnsi="Times New Roman" w:cs="Times New Roman"/>
          <w:sz w:val="24"/>
          <w:szCs w:val="24"/>
        </w:rPr>
        <w:t>УВЕДОМЛЕНИЕ</w:t>
      </w:r>
    </w:p>
    <w:p w:rsidR="002703FE" w:rsidRPr="008A5943" w:rsidRDefault="002703FE" w:rsidP="002703FE">
      <w:pPr>
        <w:pStyle w:val="ConsPlusNonformat"/>
        <w:jc w:val="center"/>
        <w:rPr>
          <w:rFonts w:ascii="Times New Roman" w:hAnsi="Times New Roman" w:cs="Times New Roman"/>
          <w:sz w:val="24"/>
          <w:szCs w:val="24"/>
        </w:rPr>
      </w:pPr>
      <w:r w:rsidRPr="008A5943">
        <w:rPr>
          <w:rFonts w:ascii="Times New Roman" w:hAnsi="Times New Roman" w:cs="Times New Roman"/>
          <w:sz w:val="24"/>
          <w:szCs w:val="24"/>
        </w:rPr>
        <w:t>об отказе в предоставлении муниципальной услуги</w:t>
      </w:r>
    </w:p>
    <w:p w:rsidR="002703FE" w:rsidRPr="008A5943" w:rsidRDefault="002703FE" w:rsidP="002703FE">
      <w:pPr>
        <w:pStyle w:val="ConsPlusNonformat"/>
        <w:jc w:val="center"/>
        <w:rPr>
          <w:rFonts w:ascii="Times New Roman" w:hAnsi="Times New Roman" w:cs="Times New Roman"/>
          <w:sz w:val="24"/>
          <w:szCs w:val="24"/>
        </w:rPr>
      </w:pPr>
      <w:r w:rsidRPr="008A5943">
        <w:rPr>
          <w:rFonts w:ascii="Times New Roman" w:hAnsi="Times New Roman" w:cs="Times New Roman"/>
          <w:sz w:val="24"/>
          <w:szCs w:val="24"/>
        </w:rPr>
        <w:t>"Передача в собственность граждан занимаемых ими жилых помещений жилищного фонда (приватизация жилищного фонда)"</w:t>
      </w:r>
    </w:p>
    <w:p w:rsidR="002703FE" w:rsidRPr="008A5943" w:rsidRDefault="002703FE" w:rsidP="002703FE">
      <w:pPr>
        <w:pStyle w:val="ConsPlusNonformat"/>
        <w:jc w:val="both"/>
        <w:rPr>
          <w:rFonts w:ascii="Times New Roman" w:hAnsi="Times New Roman" w:cs="Times New Roman"/>
          <w:sz w:val="24"/>
          <w:szCs w:val="24"/>
        </w:rPr>
      </w:pPr>
    </w:p>
    <w:p w:rsidR="002703FE" w:rsidRPr="008A5943" w:rsidRDefault="002703FE" w:rsidP="002703FE">
      <w:pPr>
        <w:pStyle w:val="ConsPlusNonformat"/>
        <w:jc w:val="both"/>
        <w:rPr>
          <w:rFonts w:ascii="Times New Roman" w:hAnsi="Times New Roman" w:cs="Times New Roman"/>
          <w:sz w:val="24"/>
          <w:szCs w:val="24"/>
        </w:rPr>
      </w:pPr>
      <w:r w:rsidRPr="008A5943">
        <w:rPr>
          <w:rFonts w:ascii="Times New Roman" w:hAnsi="Times New Roman" w:cs="Times New Roman"/>
          <w:sz w:val="24"/>
          <w:szCs w:val="24"/>
        </w:rPr>
        <w:t xml:space="preserve">    По  результатам  рассмотрения  Вашего  заявления  о приватизации жилого</w:t>
      </w:r>
    </w:p>
    <w:p w:rsidR="002703FE" w:rsidRPr="008A5943" w:rsidRDefault="002703FE" w:rsidP="002703FE">
      <w:pPr>
        <w:pStyle w:val="ConsPlusNonformat"/>
        <w:jc w:val="both"/>
        <w:rPr>
          <w:rFonts w:ascii="Times New Roman" w:hAnsi="Times New Roman" w:cs="Times New Roman"/>
          <w:sz w:val="24"/>
          <w:szCs w:val="24"/>
        </w:rPr>
      </w:pPr>
      <w:r w:rsidRPr="008A5943">
        <w:rPr>
          <w:rFonts w:ascii="Times New Roman" w:hAnsi="Times New Roman" w:cs="Times New Roman"/>
          <w:sz w:val="24"/>
          <w:szCs w:val="24"/>
        </w:rPr>
        <w:t>помещения  в  муниципальном  жилищном  фонде  Арзгирского  муниципального округа, занимаемого на условиях социального найма, от ___________________ и прилагаемых к нему документов Вам отказано в приватизации жилого помещения, расположенного по адресу: ______________________________________________________________</w:t>
      </w:r>
    </w:p>
    <w:p w:rsidR="002703FE" w:rsidRPr="008A5943" w:rsidRDefault="002703FE" w:rsidP="002703FE">
      <w:pPr>
        <w:pStyle w:val="ConsPlusNonformat"/>
        <w:jc w:val="both"/>
        <w:rPr>
          <w:rFonts w:ascii="Times New Roman" w:hAnsi="Times New Roman" w:cs="Times New Roman"/>
          <w:sz w:val="24"/>
          <w:szCs w:val="24"/>
        </w:rPr>
      </w:pPr>
      <w:r w:rsidRPr="008A5943">
        <w:rPr>
          <w:rFonts w:ascii="Times New Roman" w:hAnsi="Times New Roman" w:cs="Times New Roman"/>
          <w:sz w:val="24"/>
          <w:szCs w:val="24"/>
        </w:rPr>
        <w:t>__________________________________________________________________</w:t>
      </w:r>
    </w:p>
    <w:p w:rsidR="002703FE" w:rsidRPr="008A5943" w:rsidRDefault="002703FE" w:rsidP="002703FE">
      <w:pPr>
        <w:pStyle w:val="ConsPlusNonformat"/>
        <w:jc w:val="both"/>
        <w:rPr>
          <w:rFonts w:ascii="Times New Roman" w:hAnsi="Times New Roman" w:cs="Times New Roman"/>
          <w:sz w:val="24"/>
          <w:szCs w:val="24"/>
        </w:rPr>
      </w:pPr>
      <w:r w:rsidRPr="008A5943">
        <w:rPr>
          <w:rFonts w:ascii="Times New Roman" w:hAnsi="Times New Roman" w:cs="Times New Roman"/>
          <w:sz w:val="24"/>
          <w:szCs w:val="24"/>
        </w:rPr>
        <w:t xml:space="preserve">           (обоснование отказа в приватизации жилого помещения)</w:t>
      </w:r>
    </w:p>
    <w:p w:rsidR="002703FE" w:rsidRPr="008A5943" w:rsidRDefault="002703FE" w:rsidP="002703FE">
      <w:pPr>
        <w:pStyle w:val="ConsPlusNonformat"/>
        <w:jc w:val="both"/>
        <w:rPr>
          <w:rFonts w:ascii="Times New Roman" w:hAnsi="Times New Roman" w:cs="Times New Roman"/>
          <w:sz w:val="24"/>
          <w:szCs w:val="24"/>
        </w:rPr>
      </w:pPr>
      <w:r w:rsidRPr="008A5943">
        <w:rPr>
          <w:rFonts w:ascii="Times New Roman" w:hAnsi="Times New Roman" w:cs="Times New Roman"/>
          <w:sz w:val="24"/>
          <w:szCs w:val="24"/>
        </w:rPr>
        <w:t>по следующим основаниям.</w:t>
      </w:r>
    </w:p>
    <w:p w:rsidR="002703FE" w:rsidRPr="008A5943" w:rsidRDefault="002703FE" w:rsidP="002703FE">
      <w:pPr>
        <w:pStyle w:val="ConsPlusNonformat"/>
        <w:jc w:val="both"/>
        <w:rPr>
          <w:rFonts w:ascii="Times New Roman" w:hAnsi="Times New Roman" w:cs="Times New Roman"/>
          <w:sz w:val="24"/>
          <w:szCs w:val="24"/>
        </w:rPr>
      </w:pPr>
    </w:p>
    <w:p w:rsidR="002703FE" w:rsidRPr="008A5943" w:rsidRDefault="002703FE" w:rsidP="002703FE">
      <w:pPr>
        <w:pStyle w:val="ConsPlusNonformat"/>
        <w:jc w:val="both"/>
        <w:rPr>
          <w:rFonts w:ascii="Times New Roman" w:hAnsi="Times New Roman" w:cs="Times New Roman"/>
          <w:sz w:val="24"/>
          <w:szCs w:val="24"/>
        </w:rPr>
      </w:pPr>
      <w:r w:rsidRPr="008A5943">
        <w:rPr>
          <w:rFonts w:ascii="Times New Roman" w:hAnsi="Times New Roman" w:cs="Times New Roman"/>
          <w:sz w:val="24"/>
          <w:szCs w:val="24"/>
        </w:rPr>
        <w:t xml:space="preserve">    В  случае  несогласия  с  данным  решением  Вы  вправе обжаловать его </w:t>
      </w:r>
      <w:proofErr w:type="gramStart"/>
      <w:r w:rsidRPr="008A5943">
        <w:rPr>
          <w:rFonts w:ascii="Times New Roman" w:hAnsi="Times New Roman" w:cs="Times New Roman"/>
          <w:sz w:val="24"/>
          <w:szCs w:val="24"/>
        </w:rPr>
        <w:t>в</w:t>
      </w:r>
      <w:proofErr w:type="gramEnd"/>
    </w:p>
    <w:p w:rsidR="002703FE" w:rsidRPr="008A5943" w:rsidRDefault="002703FE" w:rsidP="002703FE">
      <w:pPr>
        <w:pStyle w:val="ConsPlusNonformat"/>
        <w:jc w:val="both"/>
        <w:rPr>
          <w:rFonts w:ascii="Times New Roman" w:hAnsi="Times New Roman" w:cs="Times New Roman"/>
          <w:sz w:val="24"/>
          <w:szCs w:val="24"/>
        </w:rPr>
      </w:pPr>
      <w:r w:rsidRPr="008A5943">
        <w:rPr>
          <w:rFonts w:ascii="Times New Roman" w:hAnsi="Times New Roman" w:cs="Times New Roman"/>
          <w:sz w:val="24"/>
          <w:szCs w:val="24"/>
        </w:rPr>
        <w:t xml:space="preserve">судебном </w:t>
      </w:r>
      <w:proofErr w:type="gramStart"/>
      <w:r w:rsidRPr="008A5943">
        <w:rPr>
          <w:rFonts w:ascii="Times New Roman" w:hAnsi="Times New Roman" w:cs="Times New Roman"/>
          <w:sz w:val="24"/>
          <w:szCs w:val="24"/>
        </w:rPr>
        <w:t>порядке</w:t>
      </w:r>
      <w:proofErr w:type="gramEnd"/>
      <w:r w:rsidRPr="008A5943">
        <w:rPr>
          <w:rFonts w:ascii="Times New Roman" w:hAnsi="Times New Roman" w:cs="Times New Roman"/>
          <w:sz w:val="24"/>
          <w:szCs w:val="24"/>
        </w:rPr>
        <w:t>.</w:t>
      </w:r>
    </w:p>
    <w:p w:rsidR="002703FE" w:rsidRPr="008A5943" w:rsidRDefault="002703FE" w:rsidP="002703FE">
      <w:pPr>
        <w:pStyle w:val="ConsPlusNonformat"/>
        <w:jc w:val="both"/>
        <w:rPr>
          <w:rFonts w:ascii="Times New Roman" w:hAnsi="Times New Roman" w:cs="Times New Roman"/>
          <w:sz w:val="24"/>
          <w:szCs w:val="24"/>
        </w:rPr>
      </w:pPr>
    </w:p>
    <w:p w:rsidR="002703FE" w:rsidRPr="008A5943" w:rsidRDefault="002703FE" w:rsidP="002703FE">
      <w:pPr>
        <w:pStyle w:val="ConsPlusNonformat"/>
        <w:jc w:val="both"/>
        <w:rPr>
          <w:rFonts w:ascii="Times New Roman" w:hAnsi="Times New Roman" w:cs="Times New Roman"/>
          <w:sz w:val="24"/>
          <w:szCs w:val="24"/>
        </w:rPr>
      </w:pPr>
      <w:r w:rsidRPr="008A5943">
        <w:rPr>
          <w:rFonts w:ascii="Times New Roman" w:hAnsi="Times New Roman" w:cs="Times New Roman"/>
          <w:sz w:val="24"/>
          <w:szCs w:val="24"/>
        </w:rPr>
        <w:t>Глава Арзгирского</w:t>
      </w:r>
    </w:p>
    <w:p w:rsidR="002703FE" w:rsidRPr="008A5943" w:rsidRDefault="002703FE" w:rsidP="002703FE">
      <w:pPr>
        <w:pStyle w:val="ConsPlusNonformat"/>
        <w:jc w:val="both"/>
        <w:rPr>
          <w:rFonts w:ascii="Times New Roman" w:hAnsi="Times New Roman" w:cs="Times New Roman"/>
          <w:sz w:val="24"/>
          <w:szCs w:val="24"/>
        </w:rPr>
      </w:pPr>
      <w:r w:rsidRPr="008A5943">
        <w:rPr>
          <w:rFonts w:ascii="Times New Roman" w:hAnsi="Times New Roman" w:cs="Times New Roman"/>
          <w:sz w:val="24"/>
          <w:szCs w:val="24"/>
        </w:rPr>
        <w:t>муниципального округа                                                Ф.И.О.</w:t>
      </w:r>
    </w:p>
    <w:p w:rsidR="002703FE" w:rsidRPr="008A5943" w:rsidRDefault="002703FE" w:rsidP="002703FE">
      <w:pPr>
        <w:pStyle w:val="ConsPlusNonformat"/>
        <w:jc w:val="both"/>
        <w:rPr>
          <w:rFonts w:ascii="Times New Roman" w:hAnsi="Times New Roman" w:cs="Times New Roman"/>
          <w:sz w:val="24"/>
          <w:szCs w:val="24"/>
        </w:rPr>
      </w:pPr>
    </w:p>
    <w:p w:rsidR="002703FE" w:rsidRPr="008A5943" w:rsidRDefault="002703FE" w:rsidP="002703FE">
      <w:pPr>
        <w:pStyle w:val="ConsPlusNonformat"/>
        <w:jc w:val="both"/>
        <w:rPr>
          <w:rFonts w:ascii="Times New Roman" w:hAnsi="Times New Roman" w:cs="Times New Roman"/>
          <w:sz w:val="24"/>
          <w:szCs w:val="24"/>
        </w:rPr>
      </w:pPr>
      <w:r w:rsidRPr="008A5943">
        <w:rPr>
          <w:rFonts w:ascii="Times New Roman" w:hAnsi="Times New Roman" w:cs="Times New Roman"/>
          <w:sz w:val="24"/>
          <w:szCs w:val="24"/>
        </w:rPr>
        <w:t>Ф.И.О. исполнителя</w:t>
      </w:r>
    </w:p>
    <w:p w:rsidR="002703FE" w:rsidRPr="008A5943" w:rsidRDefault="002703FE" w:rsidP="002703FE">
      <w:pPr>
        <w:pStyle w:val="ConsPlusNonformat"/>
        <w:jc w:val="both"/>
        <w:rPr>
          <w:rFonts w:ascii="Times New Roman" w:hAnsi="Times New Roman" w:cs="Times New Roman"/>
          <w:sz w:val="24"/>
          <w:szCs w:val="24"/>
        </w:rPr>
      </w:pPr>
      <w:r w:rsidRPr="008A5943">
        <w:rPr>
          <w:rFonts w:ascii="Times New Roman" w:hAnsi="Times New Roman" w:cs="Times New Roman"/>
          <w:sz w:val="24"/>
          <w:szCs w:val="24"/>
        </w:rPr>
        <w:t>Тел.</w:t>
      </w:r>
    </w:p>
    <w:p w:rsidR="002703FE" w:rsidRPr="008A5943" w:rsidRDefault="002703FE" w:rsidP="002703FE">
      <w:pPr>
        <w:jc w:val="both"/>
        <w:rPr>
          <w:lang w:eastAsia="ru-RU"/>
        </w:rPr>
      </w:pPr>
    </w:p>
    <w:p w:rsidR="002703FE" w:rsidRPr="008A5943" w:rsidRDefault="002703FE" w:rsidP="002703FE">
      <w:pPr>
        <w:jc w:val="both"/>
        <w:rPr>
          <w:lang w:eastAsia="ru-RU"/>
        </w:rPr>
      </w:pPr>
    </w:p>
    <w:p w:rsidR="004743B4" w:rsidRDefault="004743B4" w:rsidP="0089247E">
      <w:pPr>
        <w:ind w:firstLine="708"/>
        <w:jc w:val="both"/>
        <w:rPr>
          <w:rFonts w:eastAsiaTheme="minorHAnsi"/>
          <w:lang w:eastAsia="en-US"/>
        </w:rPr>
      </w:pPr>
    </w:p>
    <w:p w:rsidR="004743B4" w:rsidRDefault="004743B4" w:rsidP="0089247E">
      <w:pPr>
        <w:ind w:firstLine="708"/>
        <w:jc w:val="both"/>
        <w:rPr>
          <w:rFonts w:eastAsiaTheme="minorHAnsi"/>
          <w:lang w:eastAsia="en-US"/>
        </w:rPr>
      </w:pPr>
    </w:p>
    <w:p w:rsidR="004743B4" w:rsidRDefault="004743B4" w:rsidP="0089247E">
      <w:pPr>
        <w:ind w:firstLine="708"/>
        <w:jc w:val="both"/>
        <w:rPr>
          <w:rFonts w:eastAsiaTheme="minorHAnsi"/>
          <w:lang w:eastAsia="en-US"/>
        </w:rPr>
      </w:pPr>
    </w:p>
    <w:p w:rsidR="004743B4" w:rsidRDefault="004743B4" w:rsidP="0089247E">
      <w:pPr>
        <w:ind w:firstLine="708"/>
        <w:jc w:val="both"/>
        <w:rPr>
          <w:rFonts w:eastAsiaTheme="minorHAnsi"/>
          <w:lang w:eastAsia="en-US"/>
        </w:rPr>
      </w:pPr>
    </w:p>
    <w:p w:rsidR="004743B4" w:rsidRDefault="004743B4" w:rsidP="0089247E">
      <w:pPr>
        <w:ind w:firstLine="708"/>
        <w:jc w:val="both"/>
        <w:rPr>
          <w:rFonts w:eastAsiaTheme="minorHAnsi"/>
          <w:lang w:eastAsia="en-US"/>
        </w:rPr>
      </w:pPr>
    </w:p>
    <w:p w:rsidR="0026454F" w:rsidRPr="00585F2F" w:rsidRDefault="0026454F" w:rsidP="0026454F">
      <w:pPr>
        <w:pStyle w:val="aff"/>
        <w:contextualSpacing/>
        <w:rPr>
          <w:b/>
          <w:sz w:val="32"/>
          <w:szCs w:val="32"/>
        </w:rPr>
      </w:pPr>
      <w:proofErr w:type="gramStart"/>
      <w:r w:rsidRPr="00585F2F">
        <w:rPr>
          <w:b/>
          <w:sz w:val="32"/>
          <w:szCs w:val="32"/>
        </w:rPr>
        <w:lastRenderedPageBreak/>
        <w:t>П</w:t>
      </w:r>
      <w:proofErr w:type="gramEnd"/>
      <w:r w:rsidRPr="00585F2F">
        <w:rPr>
          <w:b/>
          <w:sz w:val="32"/>
          <w:szCs w:val="32"/>
        </w:rPr>
        <w:t xml:space="preserve"> О С Т А Н О В Л Е Н И Е</w:t>
      </w:r>
    </w:p>
    <w:p w:rsidR="0026454F" w:rsidRPr="00585F2F" w:rsidRDefault="0026454F" w:rsidP="0026454F">
      <w:pPr>
        <w:pStyle w:val="aff"/>
        <w:spacing w:line="240" w:lineRule="exact"/>
        <w:contextualSpacing/>
        <w:rPr>
          <w:b/>
          <w:sz w:val="24"/>
          <w:szCs w:val="24"/>
        </w:rPr>
      </w:pPr>
    </w:p>
    <w:p w:rsidR="0026454F" w:rsidRPr="00585F2F" w:rsidRDefault="0026454F" w:rsidP="0026454F">
      <w:pPr>
        <w:pStyle w:val="aff"/>
        <w:spacing w:line="240" w:lineRule="exact"/>
        <w:contextualSpacing/>
        <w:rPr>
          <w:b/>
          <w:sz w:val="24"/>
          <w:szCs w:val="24"/>
        </w:rPr>
      </w:pPr>
      <w:r w:rsidRPr="00585F2F">
        <w:rPr>
          <w:b/>
          <w:sz w:val="24"/>
          <w:szCs w:val="24"/>
        </w:rPr>
        <w:t xml:space="preserve">АДМИНИСТРАЦИИ АРЗГИРСКОГО МУНИЦИПАЛЬНОГО ОКРУГА </w:t>
      </w:r>
    </w:p>
    <w:p w:rsidR="0026454F" w:rsidRPr="00585F2F" w:rsidRDefault="0026454F" w:rsidP="0026454F">
      <w:pPr>
        <w:pStyle w:val="aff"/>
        <w:spacing w:line="240" w:lineRule="exact"/>
        <w:contextualSpacing/>
        <w:rPr>
          <w:b/>
          <w:sz w:val="24"/>
          <w:szCs w:val="24"/>
        </w:rPr>
      </w:pPr>
      <w:r w:rsidRPr="00585F2F">
        <w:rPr>
          <w:b/>
          <w:sz w:val="24"/>
          <w:szCs w:val="24"/>
        </w:rPr>
        <w:t>СТАВРОПОЛЬСКОГО КРАЯ</w:t>
      </w:r>
    </w:p>
    <w:p w:rsidR="0026454F" w:rsidRPr="0026454F" w:rsidRDefault="0026454F" w:rsidP="0026454F">
      <w:pPr>
        <w:pStyle w:val="aff"/>
        <w:spacing w:line="240" w:lineRule="exact"/>
        <w:contextualSpacing/>
        <w:rPr>
          <w:b/>
          <w:sz w:val="24"/>
          <w:szCs w:val="24"/>
        </w:rPr>
      </w:pPr>
    </w:p>
    <w:tbl>
      <w:tblPr>
        <w:tblW w:w="9639" w:type="dxa"/>
        <w:tblInd w:w="108" w:type="dxa"/>
        <w:tblLook w:val="04A0"/>
      </w:tblPr>
      <w:tblGrid>
        <w:gridCol w:w="3063"/>
        <w:gridCol w:w="3171"/>
        <w:gridCol w:w="3405"/>
      </w:tblGrid>
      <w:tr w:rsidR="0026454F" w:rsidRPr="0026454F" w:rsidTr="0026454F">
        <w:trPr>
          <w:trHeight w:val="522"/>
        </w:trPr>
        <w:tc>
          <w:tcPr>
            <w:tcW w:w="3063" w:type="dxa"/>
          </w:tcPr>
          <w:p w:rsidR="0026454F" w:rsidRPr="0026454F" w:rsidRDefault="0026454F" w:rsidP="001B12E4">
            <w:pPr>
              <w:pStyle w:val="aff"/>
              <w:ind w:left="-108"/>
              <w:contextualSpacing/>
              <w:jc w:val="both"/>
              <w:rPr>
                <w:sz w:val="24"/>
                <w:szCs w:val="24"/>
              </w:rPr>
            </w:pPr>
            <w:r w:rsidRPr="0026454F">
              <w:rPr>
                <w:sz w:val="24"/>
                <w:szCs w:val="24"/>
              </w:rPr>
              <w:t>22 октября 2024 г.</w:t>
            </w:r>
          </w:p>
        </w:tc>
        <w:tc>
          <w:tcPr>
            <w:tcW w:w="3171" w:type="dxa"/>
          </w:tcPr>
          <w:p w:rsidR="0026454F" w:rsidRPr="0026454F" w:rsidRDefault="0026454F" w:rsidP="001B12E4">
            <w:pPr>
              <w:contextualSpacing/>
              <w:jc w:val="center"/>
              <w:rPr>
                <w:rFonts w:ascii="Calibri" w:hAnsi="Calibri"/>
              </w:rPr>
            </w:pPr>
            <w:r w:rsidRPr="0026454F">
              <w:t>с. Арзгир</w:t>
            </w:r>
          </w:p>
        </w:tc>
        <w:tc>
          <w:tcPr>
            <w:tcW w:w="3405" w:type="dxa"/>
          </w:tcPr>
          <w:p w:rsidR="0026454F" w:rsidRPr="0026454F" w:rsidRDefault="0026454F" w:rsidP="001B12E4">
            <w:pPr>
              <w:pStyle w:val="aff"/>
              <w:contextualSpacing/>
              <w:jc w:val="both"/>
              <w:rPr>
                <w:sz w:val="24"/>
                <w:szCs w:val="24"/>
              </w:rPr>
            </w:pPr>
            <w:r w:rsidRPr="0026454F">
              <w:rPr>
                <w:sz w:val="24"/>
                <w:szCs w:val="24"/>
              </w:rPr>
              <w:t xml:space="preserve">                           № 627</w:t>
            </w:r>
          </w:p>
          <w:p w:rsidR="0026454F" w:rsidRPr="0026454F" w:rsidRDefault="0026454F" w:rsidP="001B12E4">
            <w:pPr>
              <w:pStyle w:val="aff"/>
              <w:contextualSpacing/>
              <w:jc w:val="both"/>
              <w:rPr>
                <w:sz w:val="24"/>
                <w:szCs w:val="24"/>
              </w:rPr>
            </w:pPr>
          </w:p>
        </w:tc>
      </w:tr>
    </w:tbl>
    <w:p w:rsidR="0026454F" w:rsidRPr="0026454F" w:rsidRDefault="0026454F" w:rsidP="0026454F">
      <w:pPr>
        <w:spacing w:line="240" w:lineRule="exact"/>
      </w:pPr>
      <w:r w:rsidRPr="0026454F">
        <w:t xml:space="preserve">О признании </w:t>
      </w:r>
      <w:proofErr w:type="gramStart"/>
      <w:r w:rsidRPr="0026454F">
        <w:t>утратившим</w:t>
      </w:r>
      <w:proofErr w:type="gramEnd"/>
      <w:r w:rsidRPr="0026454F">
        <w:t xml:space="preserve"> силу постановления администрации Арзгирского  м</w:t>
      </w:r>
      <w:r w:rsidRPr="0026454F">
        <w:t>у</w:t>
      </w:r>
      <w:r w:rsidRPr="0026454F">
        <w:t xml:space="preserve">ниципального округа Ставропольского края </w:t>
      </w:r>
    </w:p>
    <w:p w:rsidR="0026454F" w:rsidRPr="0026454F" w:rsidRDefault="0026454F" w:rsidP="0026454F">
      <w:pPr>
        <w:ind w:right="-284"/>
      </w:pPr>
    </w:p>
    <w:p w:rsidR="0026454F" w:rsidRPr="0026454F" w:rsidRDefault="0026454F" w:rsidP="0026454F">
      <w:pPr>
        <w:ind w:firstLine="708"/>
        <w:jc w:val="both"/>
      </w:pPr>
      <w:r w:rsidRPr="0026454F">
        <w:t>В соответствии постановлением Правительства Ставропольского края от 21 мая 2024 г. № 261-п «О признании утратившим силу некоторых постановлений Правительства Ставропол</w:t>
      </w:r>
      <w:r w:rsidRPr="0026454F">
        <w:t>ь</w:t>
      </w:r>
      <w:r w:rsidRPr="0026454F">
        <w:t>ского края», приказом министерства труда и социал</w:t>
      </w:r>
      <w:r w:rsidRPr="0026454F">
        <w:t>ь</w:t>
      </w:r>
      <w:r w:rsidRPr="0026454F">
        <w:t>ной защиты населения Ставропольского края от 20 августа 2024 г. №261«О признании утратившими силу некоторых приказов мин</w:t>
      </w:r>
      <w:r w:rsidRPr="0026454F">
        <w:t>и</w:t>
      </w:r>
      <w:r w:rsidRPr="0026454F">
        <w:t>стерства труда и социальной защиты населения Ставропольского края»</w:t>
      </w:r>
      <w:proofErr w:type="gramStart"/>
      <w:r w:rsidRPr="0026454F">
        <w:t>,а</w:t>
      </w:r>
      <w:proofErr w:type="gramEnd"/>
      <w:r w:rsidRPr="0026454F">
        <w:t>дминистрация Арзги</w:t>
      </w:r>
      <w:r w:rsidRPr="0026454F">
        <w:t>р</w:t>
      </w:r>
      <w:r w:rsidRPr="0026454F">
        <w:t>ского муниц</w:t>
      </w:r>
      <w:r w:rsidRPr="0026454F">
        <w:t>и</w:t>
      </w:r>
      <w:r w:rsidRPr="0026454F">
        <w:t>пального округа Ставропольского края</w:t>
      </w:r>
    </w:p>
    <w:p w:rsidR="0026454F" w:rsidRPr="0026454F" w:rsidRDefault="0026454F" w:rsidP="0026454F">
      <w:pPr>
        <w:ind w:right="-284"/>
      </w:pPr>
    </w:p>
    <w:p w:rsidR="0026454F" w:rsidRPr="0026454F" w:rsidRDefault="0026454F" w:rsidP="0026454F">
      <w:r w:rsidRPr="0026454F">
        <w:t>ПОСТАНОВЛЯЕТ:</w:t>
      </w:r>
    </w:p>
    <w:p w:rsidR="0026454F" w:rsidRPr="0026454F" w:rsidRDefault="0026454F" w:rsidP="0026454F"/>
    <w:p w:rsidR="0026454F" w:rsidRPr="0026454F" w:rsidRDefault="0026454F" w:rsidP="0026454F">
      <w:pPr>
        <w:ind w:firstLine="708"/>
        <w:jc w:val="both"/>
        <w:rPr>
          <w:bCs/>
        </w:rPr>
      </w:pPr>
      <w:r w:rsidRPr="0026454F">
        <w:rPr>
          <w:bCs/>
        </w:rPr>
        <w:t xml:space="preserve">1. </w:t>
      </w:r>
      <w:proofErr w:type="gramStart"/>
      <w:r w:rsidRPr="0026454F">
        <w:rPr>
          <w:bCs/>
        </w:rPr>
        <w:t>Признать утратившим силу постановление администрации Арзгирского муниципал</w:t>
      </w:r>
      <w:r w:rsidRPr="0026454F">
        <w:rPr>
          <w:bCs/>
        </w:rPr>
        <w:t>ь</w:t>
      </w:r>
      <w:r w:rsidRPr="0026454F">
        <w:rPr>
          <w:bCs/>
        </w:rPr>
        <w:t>ного округа Ставропольского края от 07.07.2022 г. № 416 «Об утверждении административн</w:t>
      </w:r>
      <w:r w:rsidRPr="0026454F">
        <w:rPr>
          <w:bCs/>
        </w:rPr>
        <w:t>о</w:t>
      </w:r>
      <w:r w:rsidRPr="0026454F">
        <w:rPr>
          <w:bCs/>
        </w:rPr>
        <w:t>го регламента предоставления управлением труда и социальной защиты населения администр</w:t>
      </w:r>
      <w:r w:rsidRPr="0026454F">
        <w:rPr>
          <w:bCs/>
        </w:rPr>
        <w:t>а</w:t>
      </w:r>
      <w:r w:rsidRPr="0026454F">
        <w:rPr>
          <w:bCs/>
        </w:rPr>
        <w:t>ции Арзгирского муниципального округа Ставропольского края государственной услуги «Осущес</w:t>
      </w:r>
      <w:r w:rsidRPr="0026454F">
        <w:rPr>
          <w:bCs/>
        </w:rPr>
        <w:t>т</w:t>
      </w:r>
      <w:r w:rsidRPr="0026454F">
        <w:rPr>
          <w:bCs/>
        </w:rPr>
        <w:t>вление назначения и выплаты денежных компенсаций семьям, в которых в пер</w:t>
      </w:r>
      <w:r w:rsidRPr="0026454F">
        <w:rPr>
          <w:bCs/>
        </w:rPr>
        <w:t>и</w:t>
      </w:r>
      <w:r w:rsidRPr="0026454F">
        <w:rPr>
          <w:bCs/>
        </w:rPr>
        <w:t>од с 01 января 2011 года по 31 декабря 2015 года родился третий или последующий ребенок, в</w:t>
      </w:r>
      <w:proofErr w:type="gramEnd"/>
      <w:r w:rsidRPr="0026454F">
        <w:rPr>
          <w:bCs/>
        </w:rPr>
        <w:t xml:space="preserve"> </w:t>
      </w:r>
      <w:proofErr w:type="gramStart"/>
      <w:r w:rsidRPr="0026454F">
        <w:rPr>
          <w:bCs/>
        </w:rPr>
        <w:t>соотве</w:t>
      </w:r>
      <w:r w:rsidRPr="0026454F">
        <w:rPr>
          <w:bCs/>
        </w:rPr>
        <w:t>т</w:t>
      </w:r>
      <w:r w:rsidRPr="0026454F">
        <w:rPr>
          <w:bCs/>
        </w:rPr>
        <w:t>ствии</w:t>
      </w:r>
      <w:proofErr w:type="gramEnd"/>
      <w:r w:rsidRPr="0026454F">
        <w:rPr>
          <w:bCs/>
        </w:rPr>
        <w:t xml:space="preserve"> с Законом Ставропольского края от 27 декабря 2012 г. № 123-кз «О мерах социальной поддержки многодетных семей»».</w:t>
      </w:r>
    </w:p>
    <w:p w:rsidR="0026454F" w:rsidRPr="0026454F" w:rsidRDefault="0026454F" w:rsidP="0026454F">
      <w:pPr>
        <w:ind w:firstLine="708"/>
        <w:jc w:val="both"/>
      </w:pPr>
      <w:r w:rsidRPr="0026454F">
        <w:t xml:space="preserve">2. </w:t>
      </w:r>
      <w:proofErr w:type="gramStart"/>
      <w:r w:rsidRPr="0026454F">
        <w:t>Контроль за</w:t>
      </w:r>
      <w:proofErr w:type="gramEnd"/>
      <w:r w:rsidRPr="0026454F">
        <w:t xml:space="preserve"> выполнением настоящего постановления возложить на  заместителя гл</w:t>
      </w:r>
      <w:r w:rsidRPr="0026454F">
        <w:t>а</w:t>
      </w:r>
      <w:r w:rsidRPr="0026454F">
        <w:t>вы администрации Арзгирского муниципального округа Ставр</w:t>
      </w:r>
      <w:r w:rsidRPr="0026454F">
        <w:t>о</w:t>
      </w:r>
      <w:r w:rsidRPr="0026454F">
        <w:t>польского края Ковалеву Е.В.</w:t>
      </w:r>
    </w:p>
    <w:p w:rsidR="0026454F" w:rsidRPr="0026454F" w:rsidRDefault="0026454F" w:rsidP="0026454F">
      <w:pPr>
        <w:ind w:firstLine="708"/>
        <w:jc w:val="both"/>
      </w:pPr>
      <w:r w:rsidRPr="0026454F">
        <w:t>3. Настоящее постановление вступает в силу после его официального обнарод</w:t>
      </w:r>
      <w:r w:rsidRPr="0026454F">
        <w:t>о</w:t>
      </w:r>
      <w:r w:rsidRPr="0026454F">
        <w:t>вания.</w:t>
      </w:r>
    </w:p>
    <w:p w:rsidR="0026454F" w:rsidRPr="0026454F" w:rsidRDefault="0026454F" w:rsidP="0026454F">
      <w:pPr>
        <w:ind w:right="-284"/>
      </w:pPr>
    </w:p>
    <w:p w:rsidR="0026454F" w:rsidRPr="0026454F" w:rsidRDefault="0026454F" w:rsidP="0026454F">
      <w:pPr>
        <w:spacing w:line="240" w:lineRule="exact"/>
      </w:pPr>
      <w:proofErr w:type="gramStart"/>
      <w:r w:rsidRPr="0026454F">
        <w:t>Исполняющий</w:t>
      </w:r>
      <w:proofErr w:type="gramEnd"/>
      <w:r w:rsidRPr="0026454F">
        <w:t xml:space="preserve"> обязанности главы округа, </w:t>
      </w:r>
    </w:p>
    <w:p w:rsidR="0026454F" w:rsidRPr="0026454F" w:rsidRDefault="0026454F" w:rsidP="0026454F">
      <w:pPr>
        <w:spacing w:line="240" w:lineRule="exact"/>
      </w:pPr>
      <w:r w:rsidRPr="0026454F">
        <w:t xml:space="preserve">заместитель главы администрации </w:t>
      </w:r>
    </w:p>
    <w:p w:rsidR="0026454F" w:rsidRPr="0026454F" w:rsidRDefault="0026454F" w:rsidP="0026454F">
      <w:pPr>
        <w:spacing w:line="240" w:lineRule="exact"/>
      </w:pPr>
      <w:r w:rsidRPr="0026454F">
        <w:t xml:space="preserve">Арзгирского муниципального </w:t>
      </w:r>
    </w:p>
    <w:p w:rsidR="0026454F" w:rsidRPr="0026454F" w:rsidRDefault="0026454F" w:rsidP="0026454F">
      <w:pPr>
        <w:jc w:val="both"/>
        <w:rPr>
          <w:rFonts w:eastAsiaTheme="minorHAnsi"/>
          <w:b/>
          <w:lang w:eastAsia="en-US"/>
        </w:rPr>
      </w:pPr>
      <w:r w:rsidRPr="0026454F">
        <w:t xml:space="preserve">округа  Ставропольского края                                                        </w:t>
      </w:r>
      <w:r>
        <w:t xml:space="preserve">          </w:t>
      </w:r>
      <w:r w:rsidRPr="0026454F">
        <w:t>А.И. Дядюшко</w:t>
      </w:r>
    </w:p>
    <w:p w:rsidR="0026454F" w:rsidRDefault="0026454F" w:rsidP="007E56C4">
      <w:pPr>
        <w:jc w:val="center"/>
        <w:rPr>
          <w:rFonts w:eastAsiaTheme="minorHAnsi"/>
          <w:b/>
          <w:lang w:eastAsia="en-US"/>
        </w:rPr>
      </w:pPr>
    </w:p>
    <w:p w:rsidR="004743B4" w:rsidRPr="007E56C4" w:rsidRDefault="007E56C4" w:rsidP="007E56C4">
      <w:pPr>
        <w:jc w:val="center"/>
        <w:rPr>
          <w:rFonts w:eastAsiaTheme="minorHAnsi"/>
          <w:b/>
          <w:lang w:eastAsia="en-US"/>
        </w:rPr>
      </w:pPr>
      <w:r w:rsidRPr="007E56C4">
        <w:rPr>
          <w:rFonts w:eastAsiaTheme="minorHAnsi"/>
          <w:b/>
          <w:lang w:eastAsia="en-US"/>
        </w:rPr>
        <w:t>НАШИ РУБРИКИ</w:t>
      </w:r>
    </w:p>
    <w:p w:rsidR="004743B4" w:rsidRPr="007E56C4" w:rsidRDefault="004743B4" w:rsidP="0089247E">
      <w:pPr>
        <w:ind w:firstLine="708"/>
        <w:jc w:val="both"/>
        <w:rPr>
          <w:rFonts w:eastAsiaTheme="minorHAnsi"/>
          <w:lang w:eastAsia="en-US"/>
        </w:rPr>
      </w:pPr>
    </w:p>
    <w:p w:rsidR="007E56C4" w:rsidRPr="007E56C4" w:rsidRDefault="007E56C4" w:rsidP="007E56C4">
      <w:pPr>
        <w:pStyle w:val="aff9"/>
        <w:jc w:val="center"/>
        <w:rPr>
          <w:rFonts w:ascii="Times New Roman" w:hAnsi="Times New Roman"/>
          <w:b/>
          <w:sz w:val="24"/>
          <w:szCs w:val="24"/>
        </w:rPr>
      </w:pPr>
      <w:r w:rsidRPr="007E56C4">
        <w:rPr>
          <w:rFonts w:ascii="Times New Roman" w:hAnsi="Times New Roman"/>
          <w:b/>
          <w:sz w:val="24"/>
          <w:szCs w:val="24"/>
        </w:rPr>
        <w:t>Изменения в законодательстве</w:t>
      </w:r>
    </w:p>
    <w:p w:rsidR="007E56C4" w:rsidRPr="007E56C4" w:rsidRDefault="007E56C4" w:rsidP="007E56C4">
      <w:pPr>
        <w:pStyle w:val="aff9"/>
        <w:ind w:firstLine="708"/>
        <w:jc w:val="center"/>
        <w:rPr>
          <w:rFonts w:ascii="Times New Roman" w:hAnsi="Times New Roman"/>
          <w:sz w:val="24"/>
          <w:szCs w:val="24"/>
        </w:rPr>
      </w:pPr>
      <w:bookmarkStart w:id="12" w:name="_GoBack"/>
      <w:bookmarkEnd w:id="12"/>
    </w:p>
    <w:p w:rsidR="007E56C4" w:rsidRPr="007E56C4" w:rsidRDefault="007E56C4" w:rsidP="007E56C4">
      <w:pPr>
        <w:pStyle w:val="aff9"/>
        <w:ind w:firstLine="708"/>
        <w:jc w:val="both"/>
        <w:rPr>
          <w:rFonts w:ascii="Times New Roman" w:hAnsi="Times New Roman"/>
          <w:sz w:val="24"/>
          <w:szCs w:val="24"/>
        </w:rPr>
      </w:pPr>
      <w:r w:rsidRPr="007E56C4">
        <w:rPr>
          <w:rFonts w:ascii="Times New Roman" w:hAnsi="Times New Roman"/>
          <w:sz w:val="24"/>
          <w:szCs w:val="24"/>
        </w:rPr>
        <w:t>Президентом Российской Федерации 10 октября 2024 года подписан</w:t>
      </w:r>
      <w:r>
        <w:rPr>
          <w:rFonts w:ascii="Times New Roman" w:hAnsi="Times New Roman"/>
          <w:sz w:val="24"/>
          <w:szCs w:val="24"/>
        </w:rPr>
        <w:t xml:space="preserve"> </w:t>
      </w:r>
      <w:r w:rsidRPr="007E56C4">
        <w:rPr>
          <w:rFonts w:ascii="Times New Roman" w:hAnsi="Times New Roman"/>
          <w:sz w:val="24"/>
          <w:szCs w:val="24"/>
        </w:rPr>
        <w:t xml:space="preserve">Указ № 873 </w:t>
      </w:r>
      <w:r>
        <w:rPr>
          <w:rFonts w:ascii="Times New Roman" w:hAnsi="Times New Roman"/>
          <w:sz w:val="24"/>
          <w:szCs w:val="24"/>
        </w:rPr>
        <w:t xml:space="preserve">                 </w:t>
      </w:r>
      <w:r w:rsidRPr="007E56C4">
        <w:rPr>
          <w:rFonts w:ascii="Times New Roman" w:hAnsi="Times New Roman"/>
          <w:sz w:val="24"/>
          <w:szCs w:val="24"/>
        </w:rPr>
        <w:t xml:space="preserve">«О внесении изменений в Указ Президента Российской Федерации от 10 мая 2023 г. № 335 </w:t>
      </w:r>
      <w:r>
        <w:rPr>
          <w:rFonts w:ascii="Times New Roman" w:hAnsi="Times New Roman"/>
          <w:sz w:val="24"/>
          <w:szCs w:val="24"/>
        </w:rPr>
        <w:t xml:space="preserve">              </w:t>
      </w:r>
      <w:r w:rsidRPr="007E56C4">
        <w:rPr>
          <w:rFonts w:ascii="Times New Roman" w:hAnsi="Times New Roman"/>
          <w:sz w:val="24"/>
          <w:szCs w:val="24"/>
        </w:rPr>
        <w:t>«О порядке въезда в Российскую Федерацию и выезда из Российской Федерации граждан Грузии», вступивший в силу со дня его подписания. В соответствии с внесенными изменениями граждане Грузии въезжают в Российскую Федерацию и выезжают из Российской Федерации в порядке, не требующем получения визы, независимо от цели дальнейшего пребывания в нашей стране.</w:t>
      </w:r>
    </w:p>
    <w:p w:rsidR="007E56C4" w:rsidRPr="007E56C4" w:rsidRDefault="007E56C4" w:rsidP="007E56C4">
      <w:pPr>
        <w:pStyle w:val="aff9"/>
        <w:ind w:firstLine="708"/>
        <w:jc w:val="both"/>
        <w:rPr>
          <w:rFonts w:ascii="Times New Roman" w:hAnsi="Times New Roman"/>
          <w:sz w:val="24"/>
          <w:szCs w:val="24"/>
        </w:rPr>
      </w:pPr>
      <w:r w:rsidRPr="007E56C4">
        <w:rPr>
          <w:rFonts w:ascii="Times New Roman" w:hAnsi="Times New Roman"/>
          <w:sz w:val="24"/>
          <w:szCs w:val="24"/>
        </w:rPr>
        <w:t xml:space="preserve">В этой связи в отношении обозначенной категории лиц </w:t>
      </w:r>
      <w:proofErr w:type="gramStart"/>
      <w:r w:rsidRPr="007E56C4">
        <w:rPr>
          <w:rFonts w:ascii="Times New Roman" w:hAnsi="Times New Roman"/>
          <w:sz w:val="24"/>
          <w:szCs w:val="24"/>
        </w:rPr>
        <w:t>с даты подписания</w:t>
      </w:r>
      <w:proofErr w:type="gramEnd"/>
      <w:r w:rsidRPr="007E56C4">
        <w:rPr>
          <w:rFonts w:ascii="Times New Roman" w:hAnsi="Times New Roman"/>
          <w:sz w:val="24"/>
          <w:szCs w:val="24"/>
        </w:rPr>
        <w:t xml:space="preserve"> Указа № 873 применяются положения российского законодательства, предусмотренные для иностранных граждан, прибывших в Российскую Федерацию в порядке, не требующем получения визы, в том</w:t>
      </w:r>
    </w:p>
    <w:p w:rsidR="007E56C4" w:rsidRPr="007E56C4" w:rsidRDefault="007E56C4" w:rsidP="007E56C4">
      <w:pPr>
        <w:pStyle w:val="aff9"/>
        <w:ind w:firstLine="708"/>
        <w:jc w:val="both"/>
        <w:rPr>
          <w:rFonts w:ascii="Times New Roman" w:hAnsi="Times New Roman"/>
          <w:sz w:val="24"/>
          <w:szCs w:val="24"/>
        </w:rPr>
      </w:pPr>
      <w:proofErr w:type="gramStart"/>
      <w:r w:rsidRPr="007E56C4">
        <w:rPr>
          <w:rFonts w:ascii="Times New Roman" w:hAnsi="Times New Roman"/>
          <w:sz w:val="24"/>
          <w:szCs w:val="24"/>
        </w:rPr>
        <w:t>числе</w:t>
      </w:r>
      <w:proofErr w:type="gramEnd"/>
      <w:r w:rsidRPr="007E56C4">
        <w:rPr>
          <w:rFonts w:ascii="Times New Roman" w:hAnsi="Times New Roman"/>
          <w:sz w:val="24"/>
          <w:szCs w:val="24"/>
        </w:rPr>
        <w:t xml:space="preserve"> в части: </w:t>
      </w:r>
    </w:p>
    <w:p w:rsidR="007E56C4" w:rsidRPr="007E56C4" w:rsidRDefault="007E56C4" w:rsidP="007E56C4">
      <w:pPr>
        <w:pStyle w:val="aff9"/>
        <w:ind w:firstLine="708"/>
        <w:jc w:val="both"/>
        <w:rPr>
          <w:rFonts w:ascii="Times New Roman" w:hAnsi="Times New Roman"/>
          <w:sz w:val="24"/>
          <w:szCs w:val="24"/>
        </w:rPr>
      </w:pPr>
      <w:r w:rsidRPr="007E56C4">
        <w:rPr>
          <w:rFonts w:ascii="Times New Roman" w:hAnsi="Times New Roman"/>
          <w:sz w:val="24"/>
          <w:szCs w:val="24"/>
        </w:rPr>
        <w:lastRenderedPageBreak/>
        <w:t>-соблюдения сроков и условий временного пребывания в Российской Федерации в соответствии со статьей 5 Федерального закона от 25 июля 2002 г. № 115-ФЗ «О правовом положении иностранных граждан в Российской Федерации»;</w:t>
      </w:r>
    </w:p>
    <w:p w:rsidR="007E56C4" w:rsidRPr="007E56C4" w:rsidRDefault="007E56C4" w:rsidP="007E56C4">
      <w:pPr>
        <w:pStyle w:val="aff9"/>
        <w:ind w:firstLine="708"/>
        <w:jc w:val="both"/>
        <w:rPr>
          <w:rFonts w:ascii="Times New Roman" w:hAnsi="Times New Roman"/>
          <w:sz w:val="24"/>
          <w:szCs w:val="24"/>
        </w:rPr>
      </w:pPr>
      <w:r w:rsidRPr="007E56C4">
        <w:rPr>
          <w:rFonts w:ascii="Times New Roman" w:hAnsi="Times New Roman"/>
          <w:sz w:val="24"/>
          <w:szCs w:val="24"/>
        </w:rPr>
        <w:t>-выдачи разрешения на временное проживание в Российской Федерации в соответствии со статьей 6.1 Федерального закона № 115-ФЗ;</w:t>
      </w:r>
    </w:p>
    <w:p w:rsidR="007E56C4" w:rsidRPr="007E56C4" w:rsidRDefault="007E56C4" w:rsidP="007E56C4">
      <w:pPr>
        <w:pStyle w:val="aff9"/>
        <w:ind w:firstLine="708"/>
        <w:jc w:val="both"/>
        <w:rPr>
          <w:rFonts w:ascii="Times New Roman" w:hAnsi="Times New Roman"/>
          <w:sz w:val="24"/>
          <w:szCs w:val="24"/>
        </w:rPr>
      </w:pPr>
      <w:r w:rsidRPr="007E56C4">
        <w:rPr>
          <w:rFonts w:ascii="Times New Roman" w:hAnsi="Times New Roman"/>
          <w:sz w:val="24"/>
          <w:szCs w:val="24"/>
        </w:rPr>
        <w:t>-осуществления трудовой деятельности в Российской Федерации в соответствии со статьей 13.3 Федерального закона № 115-ФЗ.</w:t>
      </w:r>
    </w:p>
    <w:p w:rsidR="007E56C4" w:rsidRPr="007E56C4" w:rsidRDefault="007E56C4" w:rsidP="007E56C4">
      <w:pPr>
        <w:pStyle w:val="aff9"/>
        <w:ind w:firstLine="708"/>
        <w:jc w:val="both"/>
        <w:rPr>
          <w:rFonts w:ascii="Times New Roman" w:hAnsi="Times New Roman"/>
          <w:sz w:val="24"/>
          <w:szCs w:val="24"/>
        </w:rPr>
      </w:pPr>
      <w:r w:rsidRPr="007E56C4">
        <w:rPr>
          <w:rFonts w:ascii="Times New Roman" w:hAnsi="Times New Roman"/>
          <w:sz w:val="24"/>
          <w:szCs w:val="24"/>
        </w:rPr>
        <w:t>Кроме того, с 24 августа 2024 года в силу вступило постановление</w:t>
      </w:r>
    </w:p>
    <w:p w:rsidR="007E56C4" w:rsidRPr="007E56C4" w:rsidRDefault="007E56C4" w:rsidP="007E56C4">
      <w:pPr>
        <w:pStyle w:val="aff9"/>
        <w:ind w:firstLine="708"/>
        <w:jc w:val="both"/>
        <w:rPr>
          <w:rFonts w:ascii="Times New Roman" w:hAnsi="Times New Roman"/>
          <w:sz w:val="24"/>
          <w:szCs w:val="24"/>
        </w:rPr>
      </w:pPr>
      <w:r w:rsidRPr="007E56C4">
        <w:rPr>
          <w:rFonts w:ascii="Times New Roman" w:hAnsi="Times New Roman"/>
          <w:sz w:val="24"/>
          <w:szCs w:val="24"/>
        </w:rPr>
        <w:t xml:space="preserve">Правительства Российской Федерации от 15 августа 2024 г. № 10872 , </w:t>
      </w:r>
      <w:proofErr w:type="gramStart"/>
      <w:r w:rsidRPr="007E56C4">
        <w:rPr>
          <w:rFonts w:ascii="Times New Roman" w:hAnsi="Times New Roman"/>
          <w:sz w:val="24"/>
          <w:szCs w:val="24"/>
        </w:rPr>
        <w:t>внесшее</w:t>
      </w:r>
      <w:proofErr w:type="gramEnd"/>
      <w:r w:rsidRPr="007E56C4">
        <w:rPr>
          <w:rFonts w:ascii="Times New Roman" w:hAnsi="Times New Roman"/>
          <w:sz w:val="24"/>
          <w:szCs w:val="24"/>
        </w:rPr>
        <w:t xml:space="preserve"> изменения в пункты 9.1 и 38 Положения об установлении формы визы, порядка и условий ее оформления и выдачи, продления срока ее действия, восстановления ее в случае утраты, а также порядка аннулирования визы, утвержденного постановлением Правительства Российской Федерации</w:t>
      </w:r>
    </w:p>
    <w:p w:rsidR="007E56C4" w:rsidRPr="007E56C4" w:rsidRDefault="007E56C4" w:rsidP="007E56C4">
      <w:pPr>
        <w:pStyle w:val="aff9"/>
        <w:ind w:firstLine="708"/>
        <w:jc w:val="both"/>
        <w:rPr>
          <w:rFonts w:ascii="Times New Roman" w:hAnsi="Times New Roman"/>
          <w:sz w:val="24"/>
          <w:szCs w:val="24"/>
        </w:rPr>
      </w:pPr>
      <w:r w:rsidRPr="007E56C4">
        <w:rPr>
          <w:rFonts w:ascii="Times New Roman" w:hAnsi="Times New Roman"/>
          <w:sz w:val="24"/>
          <w:szCs w:val="24"/>
        </w:rPr>
        <w:t xml:space="preserve">от 9 июня 2003 г. № 335. Согласно внесенным изменениям иностранному гражданину, находящемуся в государстве, не являющемся государством его гражданской принадлежности, виза, </w:t>
      </w:r>
      <w:proofErr w:type="gramStart"/>
      <w:r w:rsidRPr="007E56C4">
        <w:rPr>
          <w:rFonts w:ascii="Times New Roman" w:hAnsi="Times New Roman"/>
          <w:sz w:val="24"/>
          <w:szCs w:val="24"/>
        </w:rPr>
        <w:t>кроме</w:t>
      </w:r>
      <w:proofErr w:type="gramEnd"/>
      <w:r w:rsidRPr="007E56C4">
        <w:rPr>
          <w:rFonts w:ascii="Times New Roman" w:hAnsi="Times New Roman"/>
          <w:sz w:val="24"/>
          <w:szCs w:val="24"/>
        </w:rPr>
        <w:t xml:space="preserve"> </w:t>
      </w:r>
      <w:proofErr w:type="gramStart"/>
      <w:r w:rsidRPr="007E56C4">
        <w:rPr>
          <w:rFonts w:ascii="Times New Roman" w:hAnsi="Times New Roman"/>
          <w:sz w:val="24"/>
          <w:szCs w:val="24"/>
        </w:rPr>
        <w:t>транзитной</w:t>
      </w:r>
      <w:proofErr w:type="gramEnd"/>
      <w:r w:rsidRPr="007E56C4">
        <w:rPr>
          <w:rFonts w:ascii="Times New Roman" w:hAnsi="Times New Roman"/>
          <w:sz w:val="24"/>
          <w:szCs w:val="24"/>
        </w:rPr>
        <w:t>, оформляется и выдается при условии наличия у него документа, подтверждающего разрешение на проживание в этой стране более 180 дней (ранее – 90 дней).</w:t>
      </w:r>
    </w:p>
    <w:p w:rsidR="007E56C4" w:rsidRPr="007E56C4" w:rsidRDefault="007E56C4" w:rsidP="007E56C4">
      <w:pPr>
        <w:pStyle w:val="aff9"/>
        <w:ind w:firstLine="708"/>
        <w:jc w:val="both"/>
        <w:rPr>
          <w:rFonts w:ascii="Times New Roman" w:hAnsi="Times New Roman"/>
          <w:sz w:val="24"/>
          <w:szCs w:val="24"/>
        </w:rPr>
      </w:pPr>
      <w:r w:rsidRPr="007E56C4">
        <w:rPr>
          <w:rFonts w:ascii="Times New Roman" w:hAnsi="Times New Roman"/>
          <w:sz w:val="24"/>
          <w:szCs w:val="24"/>
        </w:rPr>
        <w:t>Таким документом, как правило, является вид на жительство, разрешение</w:t>
      </w:r>
    </w:p>
    <w:p w:rsidR="000C7790" w:rsidRDefault="007E56C4" w:rsidP="002703FE">
      <w:pPr>
        <w:pStyle w:val="aff9"/>
        <w:ind w:firstLine="708"/>
        <w:jc w:val="both"/>
        <w:rPr>
          <w:rFonts w:ascii="Times New Roman" w:hAnsi="Times New Roman"/>
          <w:sz w:val="24"/>
          <w:szCs w:val="24"/>
        </w:rPr>
      </w:pPr>
      <w:r w:rsidRPr="007E56C4">
        <w:rPr>
          <w:rFonts w:ascii="Times New Roman" w:hAnsi="Times New Roman"/>
          <w:sz w:val="24"/>
          <w:szCs w:val="24"/>
        </w:rPr>
        <w:t>на временное пребывание (проживание), рабочая или учебная виза. Несоблюдение этого требования влечет за собой отказ в приеме документов на оформление виз иностранным гражданам в третьей стране, в том числе по приглашениям на въезд в Российскую Федерацию, оформленным территориальными органами МВД России.</w:t>
      </w:r>
    </w:p>
    <w:p w:rsidR="0026454F" w:rsidRDefault="0026454F" w:rsidP="002703FE">
      <w:pPr>
        <w:pStyle w:val="aff9"/>
        <w:ind w:firstLine="708"/>
        <w:jc w:val="both"/>
        <w:rPr>
          <w:rFonts w:ascii="Times New Roman" w:hAnsi="Times New Roman"/>
          <w:sz w:val="24"/>
          <w:szCs w:val="24"/>
        </w:rPr>
      </w:pPr>
    </w:p>
    <w:p w:rsidR="0026454F" w:rsidRDefault="0026454F" w:rsidP="002703FE">
      <w:pPr>
        <w:pStyle w:val="aff9"/>
        <w:ind w:firstLine="708"/>
        <w:jc w:val="both"/>
        <w:rPr>
          <w:rFonts w:ascii="Times New Roman" w:hAnsi="Times New Roman"/>
          <w:sz w:val="24"/>
          <w:szCs w:val="24"/>
        </w:rPr>
      </w:pPr>
    </w:p>
    <w:p w:rsidR="0026454F" w:rsidRDefault="0026454F" w:rsidP="002703FE">
      <w:pPr>
        <w:pStyle w:val="aff9"/>
        <w:ind w:firstLine="708"/>
        <w:jc w:val="both"/>
        <w:rPr>
          <w:rFonts w:ascii="Times New Roman" w:hAnsi="Times New Roman"/>
          <w:sz w:val="24"/>
          <w:szCs w:val="24"/>
        </w:rPr>
      </w:pPr>
    </w:p>
    <w:p w:rsidR="0026454F" w:rsidRDefault="0026454F" w:rsidP="002703FE">
      <w:pPr>
        <w:pStyle w:val="aff9"/>
        <w:ind w:firstLine="708"/>
        <w:jc w:val="both"/>
        <w:rPr>
          <w:rFonts w:ascii="Times New Roman" w:hAnsi="Times New Roman"/>
          <w:sz w:val="24"/>
          <w:szCs w:val="24"/>
        </w:rPr>
      </w:pPr>
    </w:p>
    <w:p w:rsidR="0026454F" w:rsidRDefault="0026454F" w:rsidP="002703FE">
      <w:pPr>
        <w:pStyle w:val="aff9"/>
        <w:ind w:firstLine="708"/>
        <w:jc w:val="both"/>
        <w:rPr>
          <w:rFonts w:ascii="Times New Roman" w:hAnsi="Times New Roman"/>
          <w:sz w:val="24"/>
          <w:szCs w:val="24"/>
        </w:rPr>
      </w:pPr>
    </w:p>
    <w:p w:rsidR="0026454F" w:rsidRDefault="0026454F" w:rsidP="002703FE">
      <w:pPr>
        <w:pStyle w:val="aff9"/>
        <w:ind w:firstLine="708"/>
        <w:jc w:val="both"/>
        <w:rPr>
          <w:rFonts w:ascii="Times New Roman" w:hAnsi="Times New Roman"/>
          <w:sz w:val="24"/>
          <w:szCs w:val="24"/>
        </w:rPr>
      </w:pPr>
    </w:p>
    <w:p w:rsidR="0026454F" w:rsidRDefault="0026454F" w:rsidP="002703FE">
      <w:pPr>
        <w:pStyle w:val="aff9"/>
        <w:ind w:firstLine="708"/>
        <w:jc w:val="both"/>
        <w:rPr>
          <w:rFonts w:ascii="Times New Roman" w:hAnsi="Times New Roman"/>
          <w:sz w:val="24"/>
          <w:szCs w:val="24"/>
        </w:rPr>
      </w:pPr>
    </w:p>
    <w:p w:rsidR="0026454F" w:rsidRDefault="0026454F" w:rsidP="002703FE">
      <w:pPr>
        <w:pStyle w:val="aff9"/>
        <w:ind w:firstLine="708"/>
        <w:jc w:val="both"/>
        <w:rPr>
          <w:rFonts w:ascii="Times New Roman" w:hAnsi="Times New Roman"/>
          <w:sz w:val="24"/>
          <w:szCs w:val="24"/>
        </w:rPr>
      </w:pPr>
    </w:p>
    <w:p w:rsidR="0026454F" w:rsidRDefault="0026454F" w:rsidP="002703FE">
      <w:pPr>
        <w:pStyle w:val="aff9"/>
        <w:ind w:firstLine="708"/>
        <w:jc w:val="both"/>
        <w:rPr>
          <w:rFonts w:ascii="Times New Roman" w:hAnsi="Times New Roman"/>
          <w:sz w:val="24"/>
          <w:szCs w:val="24"/>
        </w:rPr>
      </w:pPr>
    </w:p>
    <w:p w:rsidR="0026454F" w:rsidRDefault="0026454F" w:rsidP="002703FE">
      <w:pPr>
        <w:pStyle w:val="aff9"/>
        <w:ind w:firstLine="708"/>
        <w:jc w:val="both"/>
        <w:rPr>
          <w:rFonts w:ascii="Times New Roman" w:hAnsi="Times New Roman"/>
          <w:sz w:val="24"/>
          <w:szCs w:val="24"/>
        </w:rPr>
      </w:pPr>
    </w:p>
    <w:p w:rsidR="0026454F" w:rsidRDefault="0026454F" w:rsidP="002703FE">
      <w:pPr>
        <w:pStyle w:val="aff9"/>
        <w:ind w:firstLine="708"/>
        <w:jc w:val="both"/>
        <w:rPr>
          <w:rFonts w:ascii="Times New Roman" w:hAnsi="Times New Roman"/>
          <w:sz w:val="24"/>
          <w:szCs w:val="24"/>
        </w:rPr>
      </w:pPr>
    </w:p>
    <w:p w:rsidR="0026454F" w:rsidRDefault="0026454F" w:rsidP="002703FE">
      <w:pPr>
        <w:pStyle w:val="aff9"/>
        <w:ind w:firstLine="708"/>
        <w:jc w:val="both"/>
        <w:rPr>
          <w:rFonts w:ascii="Times New Roman" w:hAnsi="Times New Roman"/>
          <w:sz w:val="24"/>
          <w:szCs w:val="24"/>
        </w:rPr>
      </w:pPr>
    </w:p>
    <w:p w:rsidR="0026454F" w:rsidRDefault="0026454F" w:rsidP="002703FE">
      <w:pPr>
        <w:pStyle w:val="aff9"/>
        <w:ind w:firstLine="708"/>
        <w:jc w:val="both"/>
        <w:rPr>
          <w:rFonts w:ascii="Times New Roman" w:hAnsi="Times New Roman"/>
          <w:sz w:val="24"/>
          <w:szCs w:val="24"/>
        </w:rPr>
      </w:pPr>
    </w:p>
    <w:p w:rsidR="0026454F" w:rsidRPr="002B49FC" w:rsidRDefault="0026454F" w:rsidP="002703FE">
      <w:pPr>
        <w:pStyle w:val="aff9"/>
        <w:ind w:firstLine="708"/>
        <w:jc w:val="both"/>
        <w:rPr>
          <w:rFonts w:eastAsiaTheme="minorHAnsi"/>
          <w:lang w:eastAsia="en-US"/>
        </w:rPr>
      </w:pPr>
    </w:p>
    <w:p w:rsidR="000C7790" w:rsidRPr="002B49FC" w:rsidRDefault="000C7790" w:rsidP="0089247E">
      <w:pPr>
        <w:ind w:firstLine="708"/>
        <w:jc w:val="both"/>
        <w:rPr>
          <w:shd w:val="clear" w:color="auto" w:fill="FFFFFF"/>
        </w:rPr>
      </w:pPr>
    </w:p>
    <w:tbl>
      <w:tblPr>
        <w:tblpPr w:leftFromText="180" w:rightFromText="180" w:vertAnchor="text" w:horzAnchor="margin" w:tblpY="360"/>
        <w:tblOverlap w:val="never"/>
        <w:tblW w:w="9590" w:type="dxa"/>
        <w:tblLayout w:type="fixed"/>
        <w:tblLook w:val="0000"/>
      </w:tblPr>
      <w:tblGrid>
        <w:gridCol w:w="4796"/>
        <w:gridCol w:w="4794"/>
      </w:tblGrid>
      <w:tr w:rsidR="007368AA" w:rsidRPr="00FD18C5" w:rsidTr="007368AA">
        <w:tc>
          <w:tcPr>
            <w:tcW w:w="4796" w:type="dxa"/>
            <w:tcBorders>
              <w:top w:val="single" w:sz="4" w:space="0" w:color="000000"/>
              <w:left w:val="single" w:sz="4" w:space="0" w:color="000000"/>
              <w:bottom w:val="single" w:sz="4" w:space="0" w:color="000000"/>
            </w:tcBorders>
            <w:shd w:val="clear" w:color="auto" w:fill="auto"/>
          </w:tcPr>
          <w:p w:rsidR="007368AA" w:rsidRPr="00FD18C5" w:rsidRDefault="007368AA" w:rsidP="007368AA">
            <w:pPr>
              <w:widowControl w:val="0"/>
              <w:suppressAutoHyphens/>
              <w:snapToGrid w:val="0"/>
              <w:spacing w:line="240" w:lineRule="exact"/>
              <w:ind w:right="57"/>
              <w:jc w:val="center"/>
              <w:rPr>
                <w:lang w:eastAsia="ru-RU"/>
              </w:rPr>
            </w:pPr>
            <w:r w:rsidRPr="00FD18C5">
              <w:rPr>
                <w:lang w:eastAsia="ru-RU"/>
              </w:rPr>
              <w:t>Учредитель: Совет депутатов  Арзгирского муниципального округа, глава  Арзгирского муниципального округа, администрация</w:t>
            </w:r>
          </w:p>
          <w:p w:rsidR="007368AA" w:rsidRPr="00FD18C5" w:rsidRDefault="007368AA" w:rsidP="007368AA">
            <w:pPr>
              <w:widowControl w:val="0"/>
              <w:suppressAutoHyphens/>
              <w:spacing w:line="240" w:lineRule="exact"/>
              <w:ind w:right="57"/>
              <w:jc w:val="center"/>
              <w:rPr>
                <w:lang w:eastAsia="ru-RU"/>
              </w:rPr>
            </w:pPr>
            <w:r w:rsidRPr="00FD18C5">
              <w:rPr>
                <w:lang w:eastAsia="ru-RU"/>
              </w:rPr>
              <w:t>Арзгирского муниципального округа</w:t>
            </w:r>
          </w:p>
          <w:p w:rsidR="007368AA" w:rsidRPr="00FD18C5" w:rsidRDefault="007368AA" w:rsidP="007368AA">
            <w:pPr>
              <w:widowControl w:val="0"/>
              <w:suppressAutoHyphens/>
              <w:spacing w:line="240" w:lineRule="exact"/>
              <w:ind w:right="57"/>
              <w:jc w:val="center"/>
              <w:rPr>
                <w:lang w:eastAsia="ru-RU"/>
              </w:rPr>
            </w:pPr>
            <w:r w:rsidRPr="00FD18C5">
              <w:rPr>
                <w:lang w:eastAsia="ru-RU"/>
              </w:rPr>
              <w:t>Редактор: Шафорост В.Н.</w:t>
            </w:r>
          </w:p>
          <w:p w:rsidR="007368AA" w:rsidRPr="00FD18C5" w:rsidRDefault="007368AA" w:rsidP="007368AA">
            <w:pPr>
              <w:widowControl w:val="0"/>
              <w:suppressAutoHyphens/>
              <w:spacing w:line="240" w:lineRule="exact"/>
              <w:ind w:right="57"/>
              <w:jc w:val="center"/>
              <w:rPr>
                <w:lang w:eastAsia="ru-RU"/>
              </w:rPr>
            </w:pPr>
            <w:r w:rsidRPr="00FD18C5">
              <w:rPr>
                <w:lang w:eastAsia="ru-RU"/>
              </w:rPr>
              <w:t>с. Арзгир, ул. П. Базалеева, 3</w:t>
            </w:r>
          </w:p>
          <w:p w:rsidR="007368AA" w:rsidRDefault="007368AA" w:rsidP="007368AA">
            <w:pPr>
              <w:widowControl w:val="0"/>
              <w:suppressAutoHyphens/>
              <w:spacing w:line="240" w:lineRule="exact"/>
              <w:ind w:right="57"/>
              <w:jc w:val="center"/>
              <w:rPr>
                <w:lang w:eastAsia="ru-RU"/>
              </w:rPr>
            </w:pPr>
            <w:r w:rsidRPr="00FD18C5">
              <w:rPr>
                <w:lang w:eastAsia="ru-RU"/>
              </w:rPr>
              <w:t>тел. 8 (86560) 3-36-76</w:t>
            </w:r>
          </w:p>
          <w:p w:rsidR="007368AA" w:rsidRDefault="007368AA" w:rsidP="007368AA">
            <w:pPr>
              <w:widowControl w:val="0"/>
              <w:suppressAutoHyphens/>
              <w:spacing w:line="240" w:lineRule="exact"/>
              <w:ind w:right="57"/>
              <w:jc w:val="center"/>
              <w:rPr>
                <w:lang w:eastAsia="ru-RU"/>
              </w:rPr>
            </w:pPr>
          </w:p>
          <w:p w:rsidR="007368AA" w:rsidRPr="00FD18C5" w:rsidRDefault="007368AA" w:rsidP="007368AA">
            <w:pPr>
              <w:widowControl w:val="0"/>
              <w:suppressAutoHyphens/>
              <w:spacing w:line="240" w:lineRule="exact"/>
              <w:ind w:right="57"/>
              <w:jc w:val="center"/>
              <w:rPr>
                <w:lang w:eastAsia="ru-RU"/>
              </w:rPr>
            </w:pPr>
            <w:r>
              <w:rPr>
                <w:lang w:eastAsia="ru-RU"/>
              </w:rPr>
              <w:t>Ответственность за содержание и достоверность материалов несут авторы</w:t>
            </w:r>
          </w:p>
        </w:tc>
        <w:tc>
          <w:tcPr>
            <w:tcW w:w="4794" w:type="dxa"/>
            <w:tcBorders>
              <w:top w:val="single" w:sz="4" w:space="0" w:color="000000"/>
              <w:left w:val="single" w:sz="4" w:space="0" w:color="000000"/>
              <w:bottom w:val="single" w:sz="4" w:space="0" w:color="000000"/>
              <w:right w:val="single" w:sz="4" w:space="0" w:color="000000"/>
            </w:tcBorders>
            <w:shd w:val="clear" w:color="auto" w:fill="auto"/>
          </w:tcPr>
          <w:p w:rsidR="007368AA" w:rsidRPr="00FD18C5" w:rsidRDefault="007368AA" w:rsidP="007368AA">
            <w:pPr>
              <w:widowControl w:val="0"/>
              <w:suppressAutoHyphens/>
              <w:snapToGrid w:val="0"/>
              <w:spacing w:line="240" w:lineRule="exact"/>
              <w:ind w:right="57" w:firstLine="317"/>
              <w:jc w:val="center"/>
              <w:rPr>
                <w:lang w:eastAsia="ru-RU"/>
              </w:rPr>
            </w:pPr>
            <w:r w:rsidRPr="00FD18C5">
              <w:rPr>
                <w:lang w:eastAsia="ru-RU"/>
              </w:rPr>
              <w:t>Отпечатано в ООО «Буденновская типография»</w:t>
            </w:r>
          </w:p>
          <w:p w:rsidR="007368AA" w:rsidRPr="00FD18C5" w:rsidRDefault="007368AA" w:rsidP="007368AA">
            <w:pPr>
              <w:widowControl w:val="0"/>
              <w:suppressAutoHyphens/>
              <w:spacing w:line="240" w:lineRule="exact"/>
              <w:ind w:right="57" w:firstLine="317"/>
              <w:jc w:val="center"/>
              <w:rPr>
                <w:lang w:eastAsia="ru-RU"/>
              </w:rPr>
            </w:pPr>
            <w:r w:rsidRPr="00FD18C5">
              <w:rPr>
                <w:lang w:eastAsia="ru-RU"/>
              </w:rPr>
              <w:t xml:space="preserve">г. Буденновск, ул. </w:t>
            </w:r>
            <w:proofErr w:type="gramStart"/>
            <w:r w:rsidRPr="00FD18C5">
              <w:rPr>
                <w:lang w:eastAsia="ru-RU"/>
              </w:rPr>
              <w:t>Ленинская</w:t>
            </w:r>
            <w:proofErr w:type="gramEnd"/>
            <w:r w:rsidRPr="00FD18C5">
              <w:rPr>
                <w:lang w:eastAsia="ru-RU"/>
              </w:rPr>
              <w:t>, 3</w:t>
            </w:r>
          </w:p>
          <w:p w:rsidR="007368AA" w:rsidRPr="00FD18C5" w:rsidRDefault="007368AA" w:rsidP="007368AA">
            <w:pPr>
              <w:widowControl w:val="0"/>
              <w:suppressAutoHyphens/>
              <w:spacing w:line="240" w:lineRule="exact"/>
              <w:ind w:right="57" w:firstLine="317"/>
              <w:jc w:val="center"/>
              <w:rPr>
                <w:lang w:eastAsia="ru-RU"/>
              </w:rPr>
            </w:pPr>
            <w:r w:rsidRPr="00FD18C5">
              <w:rPr>
                <w:lang w:eastAsia="ru-RU"/>
              </w:rPr>
              <w:t>тел. 8 (86559) 7-20-43</w:t>
            </w:r>
          </w:p>
          <w:p w:rsidR="007368AA" w:rsidRPr="00FD18C5" w:rsidRDefault="007368AA" w:rsidP="007368AA">
            <w:pPr>
              <w:widowControl w:val="0"/>
              <w:suppressAutoHyphens/>
              <w:spacing w:line="240" w:lineRule="exact"/>
              <w:ind w:right="57" w:firstLine="317"/>
              <w:jc w:val="center"/>
              <w:rPr>
                <w:lang w:eastAsia="ru-RU"/>
              </w:rPr>
            </w:pPr>
            <w:r w:rsidRPr="00FD18C5">
              <w:rPr>
                <w:lang w:eastAsia="ru-RU"/>
              </w:rPr>
              <w:t>Подписано в печать</w:t>
            </w:r>
          </w:p>
          <w:p w:rsidR="007368AA" w:rsidRPr="00FD18C5" w:rsidRDefault="007368AA" w:rsidP="007368AA">
            <w:pPr>
              <w:widowControl w:val="0"/>
              <w:suppressAutoHyphens/>
              <w:spacing w:line="240" w:lineRule="exact"/>
              <w:ind w:right="57" w:firstLine="317"/>
              <w:jc w:val="center"/>
              <w:rPr>
                <w:lang w:eastAsia="ru-RU"/>
              </w:rPr>
            </w:pPr>
            <w:r w:rsidRPr="00FD18C5">
              <w:rPr>
                <w:lang w:eastAsia="ru-RU"/>
              </w:rPr>
              <w:t>по графику 09-00  фактически – 09-00</w:t>
            </w:r>
          </w:p>
          <w:p w:rsidR="007368AA" w:rsidRPr="00FD18C5" w:rsidRDefault="007368AA" w:rsidP="007368AA">
            <w:pPr>
              <w:widowControl w:val="0"/>
              <w:suppressAutoHyphens/>
              <w:spacing w:line="240" w:lineRule="exact"/>
              <w:ind w:right="57" w:firstLine="317"/>
              <w:jc w:val="center"/>
              <w:rPr>
                <w:lang w:eastAsia="ru-RU"/>
              </w:rPr>
            </w:pPr>
            <w:r w:rsidRPr="00FD18C5">
              <w:rPr>
                <w:lang w:eastAsia="ru-RU"/>
              </w:rPr>
              <w:t>Заказ          Тираж 100 экз.</w:t>
            </w:r>
          </w:p>
          <w:p w:rsidR="007368AA" w:rsidRPr="00FD18C5" w:rsidRDefault="007368AA" w:rsidP="007368AA">
            <w:pPr>
              <w:widowControl w:val="0"/>
              <w:suppressAutoHyphens/>
              <w:spacing w:line="240" w:lineRule="exact"/>
              <w:ind w:right="57" w:firstLine="317"/>
              <w:jc w:val="center"/>
              <w:rPr>
                <w:lang w:eastAsia="ru-RU"/>
              </w:rPr>
            </w:pPr>
            <w:r w:rsidRPr="00FD18C5">
              <w:rPr>
                <w:lang w:eastAsia="ru-RU"/>
              </w:rPr>
              <w:t>бесплатно</w:t>
            </w:r>
          </w:p>
        </w:tc>
      </w:tr>
    </w:tbl>
    <w:p w:rsidR="00D936FA" w:rsidRDefault="00D936FA" w:rsidP="008B372E">
      <w:pPr>
        <w:ind w:firstLine="709"/>
        <w:jc w:val="both"/>
      </w:pPr>
    </w:p>
    <w:sectPr w:rsidR="00D936FA" w:rsidSect="00A26380">
      <w:pgSz w:w="11906" w:h="16838"/>
      <w:pgMar w:top="1559" w:right="425" w:bottom="992" w:left="1559" w:header="709" w:footer="709"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01CD" w:rsidRDefault="00D401CD">
      <w:r>
        <w:separator/>
      </w:r>
    </w:p>
  </w:endnote>
  <w:endnote w:type="continuationSeparator" w:id="0">
    <w:p w:rsidR="00D401CD" w:rsidRDefault="00D401C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Peterburg">
    <w:altName w:val="Times New Roman"/>
    <w:charset w:val="00"/>
    <w:family w:val="auto"/>
    <w:pitch w:val="variable"/>
    <w:sig w:usb0="00000003" w:usb1="00000000" w:usb2="00000000" w:usb3="00000000" w:csb0="00000001" w:csb1="00000000"/>
  </w:font>
  <w:font w:name="Impact">
    <w:panose1 w:val="020B0806030902050204"/>
    <w:charset w:val="CC"/>
    <w:family w:val="swiss"/>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Myriad Pro">
    <w:altName w:val="Myriad Pro"/>
    <w:panose1 w:val="00000000000000000000"/>
    <w:charset w:val="CC"/>
    <w:family w:val="swiss"/>
    <w:notTrueType/>
    <w:pitch w:val="default"/>
    <w:sig w:usb0="00000201" w:usb1="00000000" w:usb2="00000000" w:usb3="00000000" w:csb0="00000004" w:csb1="00000000"/>
  </w:font>
  <w:font w:name="HeliosCondBlack">
    <w:altName w:val="Arial"/>
    <w:panose1 w:val="00000000000000000000"/>
    <w:charset w:val="CC"/>
    <w:family w:val="swiss"/>
    <w:notTrueType/>
    <w:pitch w:val="default"/>
    <w:sig w:usb0="00000001"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font296">
    <w:charset w:val="CC"/>
    <w:family w:val="auto"/>
    <w:pitch w:val="variable"/>
    <w:sig w:usb0="00000000" w:usb1="00000000" w:usb2="00000000" w:usb3="00000000" w:csb0="00000000" w:csb1="00000000"/>
  </w:font>
  <w:font w:name="font297">
    <w:altName w:val="Times New Roman"/>
    <w:charset w:val="CC"/>
    <w:family w:val="auto"/>
    <w:pitch w:val="variable"/>
    <w:sig w:usb0="00000000" w:usb1="00000000" w:usb2="00000000" w:usb3="00000000" w:csb0="00000000" w:csb1="00000000"/>
  </w:font>
  <w:font w:name="font298">
    <w:charset w:val="CC"/>
    <w:family w:val="auto"/>
    <w:pitch w:val="variable"/>
    <w:sig w:usb0="00000000" w:usb1="00000000" w:usb2="00000000" w:usb3="00000000" w:csb0="00000000" w:csb1="00000000"/>
  </w:font>
  <w:font w:name="font299">
    <w:altName w:val="Times New Roman"/>
    <w:charset w:val="CC"/>
    <w:family w:val="auto"/>
    <w:pitch w:val="variable"/>
    <w:sig w:usb0="00000000" w:usb1="00000000" w:usb2="00000000" w:usb3="00000000" w:csb0="00000000" w:csb1="00000000"/>
  </w:font>
  <w:font w:name="font300">
    <w:altName w:val="Times New Roman"/>
    <w:charset w:val="CC"/>
    <w:family w:val="auto"/>
    <w:pitch w:val="variable"/>
    <w:sig w:usb0="00000000" w:usb1="00000000" w:usb2="00000000" w:usb3="00000000" w:csb0="00000000" w:csb1="00000000"/>
  </w:font>
  <w:font w:name="font302">
    <w:altName w:val="Times New Roman"/>
    <w:charset w:val="CC"/>
    <w:family w:val="auto"/>
    <w:pitch w:val="variable"/>
    <w:sig w:usb0="00000000" w:usb1="00000000" w:usb2="00000000" w:usb3="00000000" w:csb0="00000000" w:csb1="00000000"/>
  </w:font>
  <w:font w:name="Ekibastuz-Bold">
    <w:altName w:val="Times New Roman"/>
    <w:panose1 w:val="00000000000000000000"/>
    <w:charset w:val="00"/>
    <w:family w:val="roman"/>
    <w:notTrueType/>
    <w:pitch w:val="default"/>
    <w:sig w:usb0="00000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NSimSun">
    <w:panose1 w:val="02010609030101010101"/>
    <w:charset w:val="86"/>
    <w:family w:val="modern"/>
    <w:pitch w:val="fixed"/>
    <w:sig w:usb0="000002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TimesNewRoman">
    <w:altName w:val="Times New Roman"/>
    <w:panose1 w:val="00000000000000000000"/>
    <w:charset w:val="00"/>
    <w:family w:val="roman"/>
    <w:notTrueType/>
    <w:pitch w:val="default"/>
    <w:sig w:usb0="00000000" w:usb1="00000000" w:usb2="00000000" w:usb3="00000000" w:csb0="00000000" w:csb1="00000000"/>
  </w:font>
  <w:font w:name="Times-Roman">
    <w:altName w:val="Yu Gothic"/>
    <w:panose1 w:val="00000000000000000000"/>
    <w:charset w:val="80"/>
    <w:family w:val="roman"/>
    <w:notTrueType/>
    <w:pitch w:val="default"/>
    <w:sig w:usb0="00000001" w:usb1="08070000" w:usb2="00000010" w:usb3="00000000" w:csb0="00020000" w:csb1="00000000"/>
  </w:font>
  <w:font w:name="Liberation Serif">
    <w:altName w:val="Times New Roman"/>
    <w:charset w:val="01"/>
    <w:family w:val="roman"/>
    <w:pitch w:val="variable"/>
    <w:sig w:usb0="00000000" w:usb1="00000000" w:usb2="00000000" w:usb3="00000000" w:csb0="00000000" w:csb1="00000000"/>
  </w:font>
  <w:font w:name="Noto Serif CJK SC">
    <w:altName w:val="Times New Roman"/>
    <w:charset w:val="01"/>
    <w:family w:val="auto"/>
    <w:pitch w:val="variable"/>
    <w:sig w:usb0="00000000" w:usb1="00000000" w:usb2="00000000" w:usb3="00000000" w:csb0="00000000" w:csb1="00000000"/>
  </w:font>
  <w:font w:name="Lohit Devanagari">
    <w:altName w:val="Times New Roman"/>
    <w:charset w:val="01"/>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0380" w:rsidRDefault="00650380" w:rsidP="00402C1A">
    <w:pPr>
      <w:pStyle w:val="afe"/>
      <w:jc w:val="right"/>
    </w:pPr>
    <w:r>
      <w:rPr>
        <w:rStyle w:val="aa"/>
      </w:rPr>
      <w:fldChar w:fldCharType="begin"/>
    </w:r>
    <w:r>
      <w:rPr>
        <w:rStyle w:val="aa"/>
      </w:rPr>
      <w:instrText xml:space="preserve"> PAGE </w:instrText>
    </w:r>
    <w:r>
      <w:rPr>
        <w:rStyle w:val="aa"/>
      </w:rPr>
      <w:fldChar w:fldCharType="separate"/>
    </w:r>
    <w:r w:rsidR="0026454F">
      <w:rPr>
        <w:rStyle w:val="aa"/>
        <w:noProof/>
      </w:rPr>
      <w:t>159</w:t>
    </w:r>
    <w:r>
      <w:rPr>
        <w:rStyle w:val="aa"/>
      </w:rPr>
      <w:fldChar w:fldCharType="end"/>
    </w:r>
  </w:p>
  <w:p w:rsidR="00650380" w:rsidRDefault="00650380">
    <w:pPr>
      <w:pStyle w:val="af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01CD" w:rsidRDefault="00D401CD">
      <w:r>
        <w:separator/>
      </w:r>
    </w:p>
  </w:footnote>
  <w:footnote w:type="continuationSeparator" w:id="0">
    <w:p w:rsidR="00D401CD" w:rsidRDefault="00D401C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65898652"/>
      <w:docPartObj>
        <w:docPartGallery w:val="Page Numbers (Top of Page)"/>
        <w:docPartUnique/>
      </w:docPartObj>
    </w:sdtPr>
    <w:sdtContent>
      <w:p w:rsidR="00650380" w:rsidRDefault="00650380" w:rsidP="00402C1A">
        <w:pPr>
          <w:pStyle w:val="af8"/>
          <w:jc w:val="center"/>
        </w:pPr>
        <w:r>
          <w:t xml:space="preserve">- </w:t>
        </w:r>
        <w:fldSimple w:instr=" PAGE ">
          <w:r w:rsidR="0026454F">
            <w:rPr>
              <w:noProof/>
            </w:rPr>
            <w:t>159</w:t>
          </w:r>
        </w:fldSimple>
        <w:r>
          <w:t xml:space="preserve"> -</w:t>
        </w:r>
      </w:p>
      <w:p w:rsidR="00650380" w:rsidRDefault="00650380" w:rsidP="00FD501B">
        <w:pPr>
          <w:pStyle w:val="af8"/>
          <w:ind w:left="-851"/>
        </w:pPr>
        <w:r>
          <w:rPr>
            <w:b/>
            <w:i/>
          </w:rPr>
          <w:t>08 ноября 2024</w:t>
        </w:r>
        <w:r w:rsidRPr="0030684E">
          <w:rPr>
            <w:b/>
            <w:i/>
          </w:rPr>
          <w:t xml:space="preserve"> г.    </w:t>
        </w:r>
        <w:r>
          <w:rPr>
            <w:b/>
            <w:i/>
          </w:rPr>
          <w:t xml:space="preserve">      </w:t>
        </w:r>
        <w:r w:rsidRPr="0030684E">
          <w:rPr>
            <w:b/>
            <w:i/>
          </w:rPr>
          <w:t xml:space="preserve"> Вестник Арзгирского </w:t>
        </w:r>
        <w:r>
          <w:rPr>
            <w:b/>
            <w:i/>
          </w:rPr>
          <w:t xml:space="preserve">муниципального </w:t>
        </w:r>
        <w:r w:rsidRPr="0030684E">
          <w:rPr>
            <w:b/>
            <w:i/>
          </w:rPr>
          <w:t xml:space="preserve">округа Ставропольского края     № </w:t>
        </w:r>
        <w:r>
          <w:rPr>
            <w:b/>
            <w:i/>
          </w:rPr>
          <w:t>19</w:t>
        </w:r>
      </w:p>
    </w:sdtContent>
  </w:sdt>
  <w:p w:rsidR="00650380" w:rsidRDefault="00650380">
    <w:pPr>
      <w:pStyle w:val="af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140347"/>
      <w:docPartObj>
        <w:docPartGallery w:val="Page Numbers (Top of Page)"/>
        <w:docPartUnique/>
      </w:docPartObj>
    </w:sdtPr>
    <w:sdtContent>
      <w:sdt>
        <w:sdtPr>
          <w:id w:val="41140348"/>
          <w:docPartObj>
            <w:docPartGallery w:val="Page Numbers (Top of Page)"/>
            <w:docPartUnique/>
          </w:docPartObj>
        </w:sdtPr>
        <w:sdtContent>
          <w:sdt>
            <w:sdtPr>
              <w:id w:val="2065898653"/>
              <w:docPartObj>
                <w:docPartGallery w:val="Page Numbers (Top of Page)"/>
                <w:docPartUnique/>
              </w:docPartObj>
            </w:sdtPr>
            <w:sdtContent>
              <w:p w:rsidR="00650380" w:rsidRDefault="00650380" w:rsidP="00297AD4">
                <w:pPr>
                  <w:pStyle w:val="af8"/>
                  <w:jc w:val="center"/>
                </w:pPr>
              </w:p>
              <w:p w:rsidR="00650380" w:rsidRDefault="00650380" w:rsidP="00297AD4">
                <w:pPr>
                  <w:pStyle w:val="af8"/>
                  <w:ind w:left="-851"/>
                </w:pPr>
                <w:r>
                  <w:rPr>
                    <w:b/>
                    <w:i/>
                  </w:rPr>
                  <w:t>08 ноября 2024</w:t>
                </w:r>
                <w:r w:rsidRPr="0030684E">
                  <w:rPr>
                    <w:b/>
                    <w:i/>
                  </w:rPr>
                  <w:t xml:space="preserve"> г.    </w:t>
                </w:r>
                <w:r>
                  <w:rPr>
                    <w:b/>
                    <w:i/>
                  </w:rPr>
                  <w:t xml:space="preserve">    </w:t>
                </w:r>
                <w:r w:rsidRPr="0030684E">
                  <w:rPr>
                    <w:b/>
                    <w:i/>
                  </w:rPr>
                  <w:t xml:space="preserve"> </w:t>
                </w:r>
                <w:r>
                  <w:rPr>
                    <w:b/>
                    <w:i/>
                  </w:rPr>
                  <w:t xml:space="preserve">  </w:t>
                </w:r>
                <w:r w:rsidRPr="0030684E">
                  <w:rPr>
                    <w:b/>
                    <w:i/>
                  </w:rPr>
                  <w:t xml:space="preserve">Вестник Арзгирского </w:t>
                </w:r>
                <w:r>
                  <w:rPr>
                    <w:b/>
                    <w:i/>
                  </w:rPr>
                  <w:t xml:space="preserve">муниципального </w:t>
                </w:r>
                <w:r w:rsidRPr="0030684E">
                  <w:rPr>
                    <w:b/>
                    <w:i/>
                  </w:rPr>
                  <w:t>округа Ставропольского края     №</w:t>
                </w:r>
                <w:r>
                  <w:rPr>
                    <w:b/>
                    <w:i/>
                  </w:rPr>
                  <w:t xml:space="preserve"> 19</w:t>
                </w:r>
              </w:p>
            </w:sdtContent>
          </w:sdt>
          <w:p w:rsidR="00650380" w:rsidRDefault="00650380" w:rsidP="00D84357">
            <w:pPr>
              <w:pStyle w:val="af8"/>
              <w:ind w:left="-993"/>
              <w:jc w:val="center"/>
            </w:pPr>
          </w:p>
        </w:sdtContent>
      </w:sdt>
      <w:p w:rsidR="00650380" w:rsidRDefault="00650380" w:rsidP="00D84357">
        <w:pPr>
          <w:pStyle w:val="af8"/>
          <w:rPr>
            <w:lang w:eastAsia="ru-RU"/>
          </w:rPr>
        </w:pP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1"/>
    <w:lvl w:ilvl="0">
      <w:numFmt w:val="bullet"/>
      <w:lvlText w:val="-"/>
      <w:lvlJc w:val="left"/>
      <w:pPr>
        <w:tabs>
          <w:tab w:val="num" w:pos="1365"/>
        </w:tabs>
        <w:ind w:left="1365" w:hanging="765"/>
      </w:pPr>
      <w:rPr>
        <w:rFonts w:ascii="Times New Roman" w:hAnsi="Times New Roman"/>
      </w:rPr>
    </w:lvl>
  </w:abstractNum>
  <w:abstractNum w:abstractNumId="1">
    <w:nsid w:val="00000003"/>
    <w:multiLevelType w:val="singleLevel"/>
    <w:tmpl w:val="00000003"/>
    <w:name w:val="WW8Num2"/>
    <w:lvl w:ilvl="0">
      <w:start w:val="2"/>
      <w:numFmt w:val="decimal"/>
      <w:lvlText w:val="%1."/>
      <w:lvlJc w:val="left"/>
      <w:pPr>
        <w:tabs>
          <w:tab w:val="num" w:pos="1065"/>
        </w:tabs>
        <w:ind w:left="1065" w:hanging="360"/>
      </w:pPr>
    </w:lvl>
  </w:abstractNum>
  <w:abstractNum w:abstractNumId="2">
    <w:nsid w:val="00000004"/>
    <w:multiLevelType w:val="multilevel"/>
    <w:tmpl w:val="00000004"/>
    <w:name w:val="WW8Num3"/>
    <w:lvl w:ilvl="0">
      <w:start w:val="1"/>
      <w:numFmt w:val="decimal"/>
      <w:lvlText w:val="%1.   "/>
      <w:lvlJc w:val="left"/>
      <w:pPr>
        <w:tabs>
          <w:tab w:val="num" w:pos="1571"/>
        </w:tabs>
        <w:ind w:left="0" w:firstLine="851"/>
      </w:pPr>
    </w:lvl>
    <w:lvl w:ilvl="1">
      <w:start w:val="1"/>
      <w:numFmt w:val="decimal"/>
      <w:lvlText w:val="%1.%2 "/>
      <w:lvlJc w:val="left"/>
      <w:pPr>
        <w:tabs>
          <w:tab w:val="num" w:pos="1684"/>
        </w:tabs>
        <w:ind w:left="57" w:firstLine="907"/>
      </w:pPr>
    </w:lvl>
    <w:lvl w:ilvl="2">
      <w:start w:val="1"/>
      <w:numFmt w:val="bullet"/>
      <w:lvlText w:val=""/>
      <w:lvlJc w:val="left"/>
      <w:pPr>
        <w:tabs>
          <w:tab w:val="num" w:pos="1531"/>
        </w:tabs>
        <w:ind w:left="1531" w:hanging="397"/>
      </w:pPr>
      <w:rPr>
        <w:rFonts w:ascii="Symbol" w:hAnsi="Symbol"/>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000005"/>
    <w:multiLevelType w:val="multilevel"/>
    <w:tmpl w:val="00000005"/>
    <w:name w:val="WW8Num4"/>
    <w:lvl w:ilvl="0">
      <w:start w:val="1"/>
      <w:numFmt w:val="decimal"/>
      <w:lvlText w:val="%1."/>
      <w:lvlJc w:val="left"/>
      <w:pPr>
        <w:tabs>
          <w:tab w:val="num" w:pos="0"/>
        </w:tabs>
        <w:ind w:left="1710" w:hanging="990"/>
      </w:pPr>
      <w:rPr>
        <w:rFonts w:cs="Times New Roman"/>
      </w:rPr>
    </w:lvl>
    <w:lvl w:ilvl="1">
      <w:start w:val="3"/>
      <w:numFmt w:val="decimal"/>
      <w:lvlText w:val="%1.%2."/>
      <w:lvlJc w:val="left"/>
      <w:pPr>
        <w:tabs>
          <w:tab w:val="num" w:pos="0"/>
        </w:tabs>
        <w:ind w:left="1440" w:hanging="720"/>
      </w:pPr>
      <w:rPr>
        <w:rFonts w:cs="Times New Roman"/>
        <w:b/>
      </w:rPr>
    </w:lvl>
    <w:lvl w:ilvl="2">
      <w:start w:val="1"/>
      <w:numFmt w:val="decimal"/>
      <w:lvlText w:val="%1.%2.%3."/>
      <w:lvlJc w:val="left"/>
      <w:pPr>
        <w:tabs>
          <w:tab w:val="num" w:pos="0"/>
        </w:tabs>
        <w:ind w:left="1440" w:hanging="720"/>
      </w:pPr>
      <w:rPr>
        <w:rFonts w:cs="Times New Roman"/>
        <w:b/>
      </w:rPr>
    </w:lvl>
    <w:lvl w:ilvl="3">
      <w:start w:val="1"/>
      <w:numFmt w:val="decimal"/>
      <w:lvlText w:val="%1.%2.%3.%4."/>
      <w:lvlJc w:val="left"/>
      <w:pPr>
        <w:tabs>
          <w:tab w:val="num" w:pos="0"/>
        </w:tabs>
        <w:ind w:left="1800" w:hanging="1080"/>
      </w:pPr>
      <w:rPr>
        <w:rFonts w:cs="Times New Roman"/>
        <w:b/>
      </w:rPr>
    </w:lvl>
    <w:lvl w:ilvl="4">
      <w:start w:val="1"/>
      <w:numFmt w:val="decimal"/>
      <w:lvlText w:val="%1.%2.%3.%4.%5."/>
      <w:lvlJc w:val="left"/>
      <w:pPr>
        <w:tabs>
          <w:tab w:val="num" w:pos="0"/>
        </w:tabs>
        <w:ind w:left="1800" w:hanging="1080"/>
      </w:pPr>
      <w:rPr>
        <w:rFonts w:cs="Times New Roman"/>
        <w:b/>
      </w:rPr>
    </w:lvl>
    <w:lvl w:ilvl="5">
      <w:start w:val="1"/>
      <w:numFmt w:val="decimal"/>
      <w:lvlText w:val="%1.%2.%3.%4.%5.%6."/>
      <w:lvlJc w:val="left"/>
      <w:pPr>
        <w:tabs>
          <w:tab w:val="num" w:pos="0"/>
        </w:tabs>
        <w:ind w:left="2160" w:hanging="1440"/>
      </w:pPr>
      <w:rPr>
        <w:rFonts w:cs="Times New Roman"/>
        <w:b/>
      </w:rPr>
    </w:lvl>
    <w:lvl w:ilvl="6">
      <w:start w:val="1"/>
      <w:numFmt w:val="decimal"/>
      <w:lvlText w:val="%1.%2.%3.%4.%5.%6.%7."/>
      <w:lvlJc w:val="left"/>
      <w:pPr>
        <w:tabs>
          <w:tab w:val="num" w:pos="0"/>
        </w:tabs>
        <w:ind w:left="2520" w:hanging="1800"/>
      </w:pPr>
      <w:rPr>
        <w:rFonts w:cs="Times New Roman"/>
        <w:b/>
      </w:rPr>
    </w:lvl>
    <w:lvl w:ilvl="7">
      <w:start w:val="1"/>
      <w:numFmt w:val="decimal"/>
      <w:lvlText w:val="%1.%2.%3.%4.%5.%6.%7.%8."/>
      <w:lvlJc w:val="left"/>
      <w:pPr>
        <w:tabs>
          <w:tab w:val="num" w:pos="0"/>
        </w:tabs>
        <w:ind w:left="2520" w:hanging="1800"/>
      </w:pPr>
      <w:rPr>
        <w:rFonts w:cs="Times New Roman"/>
        <w:b/>
      </w:rPr>
    </w:lvl>
    <w:lvl w:ilvl="8">
      <w:start w:val="1"/>
      <w:numFmt w:val="decimal"/>
      <w:lvlText w:val="%1.%2.%3.%4.%5.%6.%7.%8.%9."/>
      <w:lvlJc w:val="left"/>
      <w:pPr>
        <w:tabs>
          <w:tab w:val="num" w:pos="0"/>
        </w:tabs>
        <w:ind w:left="2880" w:hanging="2160"/>
      </w:pPr>
      <w:rPr>
        <w:rFonts w:cs="Times New Roman"/>
        <w:b/>
      </w:rPr>
    </w:lvl>
  </w:abstractNum>
  <w:abstractNum w:abstractNumId="4">
    <w:nsid w:val="00000006"/>
    <w:multiLevelType w:val="multilevel"/>
    <w:tmpl w:val="00000006"/>
    <w:name w:val="WW8Num5"/>
    <w:lvl w:ilvl="0">
      <w:start w:val="1"/>
      <w:numFmt w:val="decimal"/>
      <w:lvlText w:val="%1."/>
      <w:lvlJc w:val="left"/>
      <w:pPr>
        <w:tabs>
          <w:tab w:val="num" w:pos="928"/>
        </w:tabs>
        <w:ind w:left="928"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0000007"/>
    <w:multiLevelType w:val="multilevel"/>
    <w:tmpl w:val="00000007"/>
    <w:name w:val="WW8Num6"/>
    <w:lvl w:ilvl="0">
      <w:start w:val="1"/>
      <w:numFmt w:val="bullet"/>
      <w:lvlText w:val=""/>
      <w:lvlJc w:val="left"/>
      <w:pPr>
        <w:tabs>
          <w:tab w:val="num" w:pos="1440"/>
        </w:tabs>
        <w:ind w:left="1440" w:hanging="360"/>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6">
    <w:nsid w:val="00000008"/>
    <w:multiLevelType w:val="multilevel"/>
    <w:tmpl w:val="00000008"/>
    <w:name w:val="WW8Num7"/>
    <w:lvl w:ilvl="0">
      <w:start w:val="1"/>
      <w:numFmt w:val="bullet"/>
      <w:lvlText w:val="-"/>
      <w:lvlJc w:val="left"/>
      <w:pPr>
        <w:tabs>
          <w:tab w:val="num" w:pos="1069"/>
        </w:tabs>
        <w:ind w:left="1069" w:hanging="360"/>
      </w:pPr>
      <w:rPr>
        <w:rFonts w:ascii="Times New Roman" w:hAnsi="Times New Roman"/>
      </w:rPr>
    </w:lvl>
    <w:lvl w:ilvl="1">
      <w:start w:val="1"/>
      <w:numFmt w:val="bullet"/>
      <w:lvlText w:val=""/>
      <w:lvlJc w:val="left"/>
      <w:pPr>
        <w:tabs>
          <w:tab w:val="num" w:pos="1825"/>
        </w:tabs>
        <w:ind w:left="1825" w:hanging="396"/>
      </w:pPr>
      <w:rPr>
        <w:rFonts w:ascii="Symbol" w:hAnsi="Symbol" w:cs="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7">
    <w:nsid w:val="0000000F"/>
    <w:multiLevelType w:val="singleLevel"/>
    <w:tmpl w:val="0000000F"/>
    <w:name w:val="WW8Num8"/>
    <w:lvl w:ilvl="0">
      <w:start w:val="1"/>
      <w:numFmt w:val="decimal"/>
      <w:lvlText w:val="%1)"/>
      <w:lvlJc w:val="left"/>
      <w:pPr>
        <w:tabs>
          <w:tab w:val="num" w:pos="1211"/>
        </w:tabs>
        <w:ind w:left="1211" w:hanging="360"/>
      </w:pPr>
    </w:lvl>
  </w:abstractNum>
  <w:abstractNum w:abstractNumId="8">
    <w:nsid w:val="00000014"/>
    <w:multiLevelType w:val="singleLevel"/>
    <w:tmpl w:val="00000014"/>
    <w:name w:val="WW8Num39"/>
    <w:lvl w:ilvl="0">
      <w:start w:val="1"/>
      <w:numFmt w:val="upperRoman"/>
      <w:lvlText w:val="%1."/>
      <w:lvlJc w:val="left"/>
      <w:pPr>
        <w:tabs>
          <w:tab w:val="num" w:pos="1484"/>
        </w:tabs>
        <w:ind w:left="2564" w:hanging="720"/>
      </w:pPr>
    </w:lvl>
  </w:abstractNum>
  <w:abstractNum w:abstractNumId="9">
    <w:nsid w:val="0BBF3D9B"/>
    <w:multiLevelType w:val="hybridMultilevel"/>
    <w:tmpl w:val="A3E03E88"/>
    <w:name w:val="WW8Num20"/>
    <w:lvl w:ilvl="0" w:tplc="75D6F2A4">
      <w:start w:val="1"/>
      <w:numFmt w:val="decimal"/>
      <w:lvlText w:val="%1."/>
      <w:lvlJc w:val="left"/>
      <w:pPr>
        <w:ind w:left="1625" w:hanging="915"/>
      </w:pPr>
      <w:rPr>
        <w:rFonts w:ascii="Times New Roman" w:eastAsia="Times New Roman" w:hAnsi="Times New Roman"/>
      </w:rPr>
    </w:lvl>
    <w:lvl w:ilvl="1" w:tplc="0ECE339A">
      <w:start w:val="1"/>
      <w:numFmt w:val="lowerLetter"/>
      <w:lvlText w:val="%2."/>
      <w:lvlJc w:val="left"/>
      <w:pPr>
        <w:ind w:left="1647" w:hanging="360"/>
      </w:pPr>
    </w:lvl>
    <w:lvl w:ilvl="2" w:tplc="29F29756">
      <w:start w:val="1"/>
      <w:numFmt w:val="lowerRoman"/>
      <w:lvlText w:val="%3."/>
      <w:lvlJc w:val="right"/>
      <w:pPr>
        <w:ind w:left="2367" w:hanging="180"/>
      </w:pPr>
    </w:lvl>
    <w:lvl w:ilvl="3" w:tplc="4A46E0AC">
      <w:start w:val="1"/>
      <w:numFmt w:val="decimal"/>
      <w:lvlText w:val="%4."/>
      <w:lvlJc w:val="left"/>
      <w:pPr>
        <w:ind w:left="3087" w:hanging="360"/>
      </w:pPr>
    </w:lvl>
    <w:lvl w:ilvl="4" w:tplc="C23AD0AA">
      <w:start w:val="1"/>
      <w:numFmt w:val="lowerLetter"/>
      <w:lvlText w:val="%5."/>
      <w:lvlJc w:val="left"/>
      <w:pPr>
        <w:ind w:left="3807" w:hanging="360"/>
      </w:pPr>
    </w:lvl>
    <w:lvl w:ilvl="5" w:tplc="A21A536A">
      <w:start w:val="1"/>
      <w:numFmt w:val="lowerRoman"/>
      <w:lvlText w:val="%6."/>
      <w:lvlJc w:val="right"/>
      <w:pPr>
        <w:ind w:left="4527" w:hanging="180"/>
      </w:pPr>
    </w:lvl>
    <w:lvl w:ilvl="6" w:tplc="9E5CAA62">
      <w:start w:val="1"/>
      <w:numFmt w:val="decimal"/>
      <w:lvlText w:val="%7."/>
      <w:lvlJc w:val="left"/>
      <w:pPr>
        <w:ind w:left="5247" w:hanging="360"/>
      </w:pPr>
    </w:lvl>
    <w:lvl w:ilvl="7" w:tplc="F9980016">
      <w:start w:val="1"/>
      <w:numFmt w:val="lowerLetter"/>
      <w:lvlText w:val="%8."/>
      <w:lvlJc w:val="left"/>
      <w:pPr>
        <w:ind w:left="5967" w:hanging="360"/>
      </w:pPr>
    </w:lvl>
    <w:lvl w:ilvl="8" w:tplc="8ED0511C">
      <w:start w:val="1"/>
      <w:numFmt w:val="lowerRoman"/>
      <w:lvlText w:val="%9."/>
      <w:lvlJc w:val="right"/>
      <w:pPr>
        <w:ind w:left="6687" w:hanging="180"/>
      </w:pPr>
    </w:lvl>
  </w:abstractNum>
  <w:abstractNum w:abstractNumId="10">
    <w:nsid w:val="242D0947"/>
    <w:multiLevelType w:val="hybridMultilevel"/>
    <w:tmpl w:val="E08618FE"/>
    <w:lvl w:ilvl="0" w:tplc="E87A4242">
      <w:start w:val="1"/>
      <w:numFmt w:val="bullet"/>
      <w:pStyle w:val="Char"/>
      <w:lvlText w:val="−"/>
      <w:lvlJc w:val="left"/>
      <w:pPr>
        <w:tabs>
          <w:tab w:val="num" w:pos="568"/>
        </w:tabs>
        <w:ind w:left="568" w:hanging="284"/>
      </w:pPr>
      <w:rPr>
        <w:rFonts w:ascii="Courier New" w:hAnsi="Courier New" w:cs="Times New Roman" w:hint="default"/>
      </w:rPr>
    </w:lvl>
    <w:lvl w:ilvl="1" w:tplc="04190019">
      <w:start w:val="1"/>
      <w:numFmt w:val="decimal"/>
      <w:pStyle w:val="1"/>
      <w:lvlText w:val="1.%2."/>
      <w:lvlJc w:val="left"/>
      <w:pPr>
        <w:tabs>
          <w:tab w:val="num" w:pos="2160"/>
        </w:tabs>
        <w:ind w:left="2160" w:hanging="360"/>
      </w:pPr>
    </w:lvl>
    <w:lvl w:ilvl="2" w:tplc="0419001B">
      <w:start w:val="1"/>
      <w:numFmt w:val="bullet"/>
      <w:pStyle w:val="a"/>
      <w:lvlText w:val=""/>
      <w:lvlJc w:val="left"/>
      <w:pPr>
        <w:tabs>
          <w:tab w:val="num" w:pos="2444"/>
        </w:tabs>
        <w:ind w:left="2444" w:hanging="360"/>
      </w:pPr>
      <w:rPr>
        <w:rFonts w:ascii="Wingdings" w:hAnsi="Wingdings" w:hint="default"/>
      </w:rPr>
    </w:lvl>
    <w:lvl w:ilvl="3" w:tplc="0419000F">
      <w:start w:val="1"/>
      <w:numFmt w:val="bullet"/>
      <w:lvlText w:val=""/>
      <w:lvlJc w:val="left"/>
      <w:pPr>
        <w:tabs>
          <w:tab w:val="num" w:pos="3164"/>
        </w:tabs>
        <w:ind w:left="3164" w:hanging="360"/>
      </w:pPr>
      <w:rPr>
        <w:rFonts w:ascii="Symbol" w:hAnsi="Symbol" w:hint="default"/>
      </w:r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28C9714A"/>
    <w:multiLevelType w:val="multilevel"/>
    <w:tmpl w:val="42FE87A8"/>
    <w:lvl w:ilvl="0">
      <w:start w:val="1"/>
      <w:numFmt w:val="decimal"/>
      <w:lvlText w:val="%1."/>
      <w:lvlJc w:val="left"/>
      <w:pPr>
        <w:ind w:left="1919" w:hanging="360"/>
      </w:pPr>
      <w:rPr>
        <w:rFonts w:hint="default"/>
      </w:rPr>
    </w:lvl>
    <w:lvl w:ilvl="1">
      <w:start w:val="1"/>
      <w:numFmt w:val="decimal"/>
      <w:isLgl/>
      <w:lvlText w:val="%1.%2."/>
      <w:lvlJc w:val="left"/>
      <w:pPr>
        <w:ind w:left="2148" w:hanging="720"/>
      </w:pPr>
      <w:rPr>
        <w:rFonts w:hint="default"/>
      </w:rPr>
    </w:lvl>
    <w:lvl w:ilvl="2">
      <w:start w:val="1"/>
      <w:numFmt w:val="decimal"/>
      <w:isLgl/>
      <w:lvlText w:val="%1.%2.%3."/>
      <w:lvlJc w:val="left"/>
      <w:pPr>
        <w:ind w:left="2508" w:hanging="720"/>
      </w:pPr>
      <w:rPr>
        <w:rFonts w:hint="default"/>
      </w:rPr>
    </w:lvl>
    <w:lvl w:ilvl="3">
      <w:start w:val="1"/>
      <w:numFmt w:val="decimal"/>
      <w:isLgl/>
      <w:lvlText w:val="%1.%2.%3.%4."/>
      <w:lvlJc w:val="left"/>
      <w:pPr>
        <w:ind w:left="3228" w:hanging="1080"/>
      </w:pPr>
      <w:rPr>
        <w:rFonts w:hint="default"/>
      </w:rPr>
    </w:lvl>
    <w:lvl w:ilvl="4">
      <w:start w:val="1"/>
      <w:numFmt w:val="decimal"/>
      <w:isLgl/>
      <w:lvlText w:val="%1.%2.%3.%4.%5."/>
      <w:lvlJc w:val="left"/>
      <w:pPr>
        <w:ind w:left="3588" w:hanging="1080"/>
      </w:pPr>
      <w:rPr>
        <w:rFonts w:hint="default"/>
      </w:rPr>
    </w:lvl>
    <w:lvl w:ilvl="5">
      <w:start w:val="1"/>
      <w:numFmt w:val="decimal"/>
      <w:isLgl/>
      <w:lvlText w:val="%1.%2.%3.%4.%5.%6."/>
      <w:lvlJc w:val="left"/>
      <w:pPr>
        <w:ind w:left="4308" w:hanging="1440"/>
      </w:pPr>
      <w:rPr>
        <w:rFonts w:hint="default"/>
      </w:rPr>
    </w:lvl>
    <w:lvl w:ilvl="6">
      <w:start w:val="1"/>
      <w:numFmt w:val="decimal"/>
      <w:isLgl/>
      <w:lvlText w:val="%1.%2.%3.%4.%5.%6.%7."/>
      <w:lvlJc w:val="left"/>
      <w:pPr>
        <w:ind w:left="5028" w:hanging="1800"/>
      </w:pPr>
      <w:rPr>
        <w:rFonts w:hint="default"/>
      </w:rPr>
    </w:lvl>
    <w:lvl w:ilvl="7">
      <w:start w:val="1"/>
      <w:numFmt w:val="decimal"/>
      <w:isLgl/>
      <w:lvlText w:val="%1.%2.%3.%4.%5.%6.%7.%8."/>
      <w:lvlJc w:val="left"/>
      <w:pPr>
        <w:ind w:left="5388" w:hanging="1800"/>
      </w:pPr>
      <w:rPr>
        <w:rFonts w:hint="default"/>
      </w:rPr>
    </w:lvl>
    <w:lvl w:ilvl="8">
      <w:start w:val="1"/>
      <w:numFmt w:val="decimal"/>
      <w:isLgl/>
      <w:lvlText w:val="%1.%2.%3.%4.%5.%6.%7.%8.%9."/>
      <w:lvlJc w:val="left"/>
      <w:pPr>
        <w:ind w:left="6108" w:hanging="2160"/>
      </w:pPr>
      <w:rPr>
        <w:rFonts w:hint="default"/>
      </w:rPr>
    </w:lvl>
  </w:abstractNum>
  <w:abstractNum w:abstractNumId="12">
    <w:nsid w:val="36702F13"/>
    <w:multiLevelType w:val="hybridMultilevel"/>
    <w:tmpl w:val="90B271B4"/>
    <w:lvl w:ilvl="0" w:tplc="0BA8A9F6">
      <w:start w:val="1"/>
      <w:numFmt w:val="bullet"/>
      <w:lvlText w:val=""/>
      <w:lvlJc w:val="left"/>
      <w:pPr>
        <w:ind w:left="786" w:hanging="360"/>
      </w:pPr>
      <w:rPr>
        <w:rFonts w:ascii="Symbol" w:hAnsi="Symbol" w:hint="default"/>
      </w:rPr>
    </w:lvl>
    <w:lvl w:ilvl="1" w:tplc="04190019">
      <w:start w:val="1"/>
      <w:numFmt w:val="bullet"/>
      <w:pStyle w:val="3"/>
      <w:lvlText w:val="o"/>
      <w:lvlJc w:val="left"/>
      <w:pPr>
        <w:ind w:left="1505" w:hanging="360"/>
      </w:pPr>
      <w:rPr>
        <w:rFonts w:ascii="Courier New" w:hAnsi="Courier New" w:cs="Courier New" w:hint="default"/>
      </w:rPr>
    </w:lvl>
    <w:lvl w:ilvl="2" w:tplc="0419001B">
      <w:start w:val="1"/>
      <w:numFmt w:val="bullet"/>
      <w:lvlText w:val=""/>
      <w:lvlJc w:val="left"/>
      <w:pPr>
        <w:ind w:left="2225" w:hanging="360"/>
      </w:pPr>
      <w:rPr>
        <w:rFonts w:ascii="Wingdings" w:hAnsi="Wingdings" w:hint="default"/>
      </w:r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390A6112"/>
    <w:multiLevelType w:val="hybridMultilevel"/>
    <w:tmpl w:val="91E812EE"/>
    <w:lvl w:ilvl="0" w:tplc="3E1C2AEC">
      <w:start w:val="1"/>
      <w:numFmt w:val="decimal"/>
      <w:pStyle w:val="a0"/>
      <w:lvlText w:val="%1."/>
      <w:lvlJc w:val="left"/>
      <w:pPr>
        <w:tabs>
          <w:tab w:val="num" w:pos="2674"/>
        </w:tabs>
        <w:ind w:left="2674" w:hanging="1245"/>
      </w:pPr>
      <w:rPr>
        <w:rFonts w:hint="default"/>
      </w:rPr>
    </w:lvl>
    <w:lvl w:ilvl="1" w:tplc="0E9001CC" w:tentative="1">
      <w:start w:val="1"/>
      <w:numFmt w:val="lowerLetter"/>
      <w:lvlText w:val="%2."/>
      <w:lvlJc w:val="left"/>
      <w:pPr>
        <w:tabs>
          <w:tab w:val="num" w:pos="2160"/>
        </w:tabs>
        <w:ind w:left="2160" w:hanging="360"/>
      </w:pPr>
    </w:lvl>
    <w:lvl w:ilvl="2" w:tplc="27E2957C" w:tentative="1">
      <w:start w:val="1"/>
      <w:numFmt w:val="lowerRoman"/>
      <w:lvlText w:val="%3."/>
      <w:lvlJc w:val="right"/>
      <w:pPr>
        <w:tabs>
          <w:tab w:val="num" w:pos="2880"/>
        </w:tabs>
        <w:ind w:left="2880" w:hanging="180"/>
      </w:pPr>
    </w:lvl>
    <w:lvl w:ilvl="3" w:tplc="262E3276" w:tentative="1">
      <w:start w:val="1"/>
      <w:numFmt w:val="decimal"/>
      <w:lvlText w:val="%4."/>
      <w:lvlJc w:val="left"/>
      <w:pPr>
        <w:tabs>
          <w:tab w:val="num" w:pos="3600"/>
        </w:tabs>
        <w:ind w:left="3600" w:hanging="360"/>
      </w:pPr>
    </w:lvl>
    <w:lvl w:ilvl="4" w:tplc="44B43F42" w:tentative="1">
      <w:start w:val="1"/>
      <w:numFmt w:val="lowerLetter"/>
      <w:lvlText w:val="%5."/>
      <w:lvlJc w:val="left"/>
      <w:pPr>
        <w:tabs>
          <w:tab w:val="num" w:pos="4320"/>
        </w:tabs>
        <w:ind w:left="4320" w:hanging="360"/>
      </w:pPr>
    </w:lvl>
    <w:lvl w:ilvl="5" w:tplc="25906E22" w:tentative="1">
      <w:start w:val="1"/>
      <w:numFmt w:val="lowerRoman"/>
      <w:lvlText w:val="%6."/>
      <w:lvlJc w:val="right"/>
      <w:pPr>
        <w:tabs>
          <w:tab w:val="num" w:pos="5040"/>
        </w:tabs>
        <w:ind w:left="5040" w:hanging="180"/>
      </w:pPr>
    </w:lvl>
    <w:lvl w:ilvl="6" w:tplc="69FA13AC" w:tentative="1">
      <w:start w:val="1"/>
      <w:numFmt w:val="decimal"/>
      <w:lvlText w:val="%7."/>
      <w:lvlJc w:val="left"/>
      <w:pPr>
        <w:tabs>
          <w:tab w:val="num" w:pos="5760"/>
        </w:tabs>
        <w:ind w:left="5760" w:hanging="360"/>
      </w:pPr>
    </w:lvl>
    <w:lvl w:ilvl="7" w:tplc="34620882" w:tentative="1">
      <w:start w:val="1"/>
      <w:numFmt w:val="lowerLetter"/>
      <w:lvlText w:val="%8."/>
      <w:lvlJc w:val="left"/>
      <w:pPr>
        <w:tabs>
          <w:tab w:val="num" w:pos="6480"/>
        </w:tabs>
        <w:ind w:left="6480" w:hanging="360"/>
      </w:pPr>
    </w:lvl>
    <w:lvl w:ilvl="8" w:tplc="C5EEC4A6" w:tentative="1">
      <w:start w:val="1"/>
      <w:numFmt w:val="lowerRoman"/>
      <w:lvlText w:val="%9."/>
      <w:lvlJc w:val="right"/>
      <w:pPr>
        <w:tabs>
          <w:tab w:val="num" w:pos="7200"/>
        </w:tabs>
        <w:ind w:left="7200" w:hanging="180"/>
      </w:pPr>
    </w:lvl>
  </w:abstractNum>
  <w:abstractNum w:abstractNumId="14">
    <w:nsid w:val="457F5E9B"/>
    <w:multiLevelType w:val="hybridMultilevel"/>
    <w:tmpl w:val="5EFEA0D8"/>
    <w:lvl w:ilvl="0" w:tplc="EC2A8C52">
      <w:start w:val="1"/>
      <w:numFmt w:val="decimal"/>
      <w:lvlText w:val="%1."/>
      <w:lvlJc w:val="left"/>
      <w:pPr>
        <w:tabs>
          <w:tab w:val="num" w:pos="2663"/>
        </w:tabs>
        <w:ind w:left="2663" w:hanging="1245"/>
      </w:pPr>
      <w:rPr>
        <w:rFonts w:hint="default"/>
      </w:rPr>
    </w:lvl>
    <w:lvl w:ilvl="1" w:tplc="04190019" w:tentative="1">
      <w:start w:val="1"/>
      <w:numFmt w:val="lowerLetter"/>
      <w:pStyle w:val="2"/>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5">
    <w:nsid w:val="536522EE"/>
    <w:multiLevelType w:val="hybridMultilevel"/>
    <w:tmpl w:val="4D6693A2"/>
    <w:lvl w:ilvl="0" w:tplc="0419000F">
      <w:start w:val="3"/>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56444660"/>
    <w:multiLevelType w:val="hybridMultilevel"/>
    <w:tmpl w:val="FCDE8434"/>
    <w:lvl w:ilvl="0" w:tplc="0419000F">
      <w:start w:val="1"/>
      <w:numFmt w:val="bullet"/>
      <w:pStyle w:val="a1"/>
      <w:lvlText w:val=""/>
      <w:lvlJc w:val="left"/>
      <w:pPr>
        <w:ind w:left="870" w:hanging="360"/>
      </w:pPr>
      <w:rPr>
        <w:rFonts w:ascii="Symbol" w:hAnsi="Symbol" w:hint="default"/>
      </w:rPr>
    </w:lvl>
    <w:lvl w:ilvl="1" w:tplc="04190019" w:tentative="1">
      <w:start w:val="1"/>
      <w:numFmt w:val="bullet"/>
      <w:lvlText w:val="o"/>
      <w:lvlJc w:val="left"/>
      <w:pPr>
        <w:ind w:left="1590" w:hanging="360"/>
      </w:pPr>
      <w:rPr>
        <w:rFonts w:ascii="Courier New" w:hAnsi="Courier New" w:cs="Courier New" w:hint="default"/>
      </w:rPr>
    </w:lvl>
    <w:lvl w:ilvl="2" w:tplc="0419001B" w:tentative="1">
      <w:start w:val="1"/>
      <w:numFmt w:val="bullet"/>
      <w:lvlText w:val=""/>
      <w:lvlJc w:val="left"/>
      <w:pPr>
        <w:ind w:left="2310" w:hanging="360"/>
      </w:pPr>
      <w:rPr>
        <w:rFonts w:ascii="Wingdings" w:hAnsi="Wingdings" w:hint="default"/>
      </w:rPr>
    </w:lvl>
    <w:lvl w:ilvl="3" w:tplc="0419000F" w:tentative="1">
      <w:start w:val="1"/>
      <w:numFmt w:val="bullet"/>
      <w:lvlText w:val=""/>
      <w:lvlJc w:val="left"/>
      <w:pPr>
        <w:ind w:left="3030" w:hanging="360"/>
      </w:pPr>
      <w:rPr>
        <w:rFonts w:ascii="Symbol" w:hAnsi="Symbol" w:hint="default"/>
      </w:rPr>
    </w:lvl>
    <w:lvl w:ilvl="4" w:tplc="04190019" w:tentative="1">
      <w:start w:val="1"/>
      <w:numFmt w:val="bullet"/>
      <w:lvlText w:val="o"/>
      <w:lvlJc w:val="left"/>
      <w:pPr>
        <w:ind w:left="3750" w:hanging="360"/>
      </w:pPr>
      <w:rPr>
        <w:rFonts w:ascii="Courier New" w:hAnsi="Courier New" w:cs="Courier New" w:hint="default"/>
      </w:rPr>
    </w:lvl>
    <w:lvl w:ilvl="5" w:tplc="0419001B" w:tentative="1">
      <w:start w:val="1"/>
      <w:numFmt w:val="bullet"/>
      <w:lvlText w:val=""/>
      <w:lvlJc w:val="left"/>
      <w:pPr>
        <w:ind w:left="4470" w:hanging="360"/>
      </w:pPr>
      <w:rPr>
        <w:rFonts w:ascii="Wingdings" w:hAnsi="Wingdings" w:hint="default"/>
      </w:rPr>
    </w:lvl>
    <w:lvl w:ilvl="6" w:tplc="0419000F" w:tentative="1">
      <w:start w:val="1"/>
      <w:numFmt w:val="bullet"/>
      <w:lvlText w:val=""/>
      <w:lvlJc w:val="left"/>
      <w:pPr>
        <w:ind w:left="5190" w:hanging="360"/>
      </w:pPr>
      <w:rPr>
        <w:rFonts w:ascii="Symbol" w:hAnsi="Symbol" w:hint="default"/>
      </w:rPr>
    </w:lvl>
    <w:lvl w:ilvl="7" w:tplc="04190019" w:tentative="1">
      <w:start w:val="1"/>
      <w:numFmt w:val="bullet"/>
      <w:lvlText w:val="o"/>
      <w:lvlJc w:val="left"/>
      <w:pPr>
        <w:ind w:left="5910" w:hanging="360"/>
      </w:pPr>
      <w:rPr>
        <w:rFonts w:ascii="Courier New" w:hAnsi="Courier New" w:cs="Courier New" w:hint="default"/>
      </w:rPr>
    </w:lvl>
    <w:lvl w:ilvl="8" w:tplc="0419001B" w:tentative="1">
      <w:start w:val="1"/>
      <w:numFmt w:val="bullet"/>
      <w:lvlText w:val=""/>
      <w:lvlJc w:val="left"/>
      <w:pPr>
        <w:ind w:left="6630" w:hanging="360"/>
      </w:pPr>
      <w:rPr>
        <w:rFonts w:ascii="Wingdings" w:hAnsi="Wingdings" w:hint="default"/>
      </w:rPr>
    </w:lvl>
  </w:abstractNum>
  <w:abstractNum w:abstractNumId="17">
    <w:nsid w:val="60BC51FA"/>
    <w:multiLevelType w:val="singleLevel"/>
    <w:tmpl w:val="94BC5798"/>
    <w:lvl w:ilvl="0">
      <w:start w:val="1"/>
      <w:numFmt w:val="bullet"/>
      <w:pStyle w:val="10"/>
      <w:lvlText w:val=""/>
      <w:lvlJc w:val="left"/>
      <w:pPr>
        <w:tabs>
          <w:tab w:val="num" w:pos="360"/>
        </w:tabs>
        <w:ind w:left="340" w:hanging="340"/>
      </w:pPr>
      <w:rPr>
        <w:rFonts w:ascii="Symbol" w:hAnsi="Symbol" w:hint="default"/>
        <w:strike w:val="0"/>
        <w:dstrike w:val="0"/>
        <w:color w:val="auto"/>
        <w:u w:val="none"/>
        <w:effect w:val="none"/>
      </w:rPr>
    </w:lvl>
  </w:abstractNum>
  <w:abstractNum w:abstractNumId="18">
    <w:nsid w:val="61A07C5D"/>
    <w:multiLevelType w:val="hybridMultilevel"/>
    <w:tmpl w:val="81D41490"/>
    <w:lvl w:ilvl="0" w:tplc="F3080A32">
      <w:start w:val="1"/>
      <w:numFmt w:val="decimal"/>
      <w:pStyle w:val="a2"/>
      <w:lvlText w:val="%1."/>
      <w:lvlJc w:val="left"/>
      <w:pPr>
        <w:tabs>
          <w:tab w:val="num" w:pos="1954"/>
        </w:tabs>
        <w:ind w:left="1954" w:hanging="1245"/>
      </w:pPr>
      <w:rPr>
        <w:rFonts w:hint="default"/>
      </w:rPr>
    </w:lvl>
    <w:lvl w:ilvl="1" w:tplc="7ED2C5C6" w:tentative="1">
      <w:start w:val="1"/>
      <w:numFmt w:val="lowerLetter"/>
      <w:lvlText w:val="%2."/>
      <w:lvlJc w:val="left"/>
      <w:pPr>
        <w:tabs>
          <w:tab w:val="num" w:pos="1789"/>
        </w:tabs>
        <w:ind w:left="1789" w:hanging="360"/>
      </w:pPr>
    </w:lvl>
    <w:lvl w:ilvl="2" w:tplc="B756CE7E" w:tentative="1">
      <w:start w:val="1"/>
      <w:numFmt w:val="lowerRoman"/>
      <w:lvlText w:val="%3."/>
      <w:lvlJc w:val="right"/>
      <w:pPr>
        <w:tabs>
          <w:tab w:val="num" w:pos="2509"/>
        </w:tabs>
        <w:ind w:left="2509" w:hanging="180"/>
      </w:pPr>
    </w:lvl>
    <w:lvl w:ilvl="3" w:tplc="5B66C328" w:tentative="1">
      <w:start w:val="1"/>
      <w:numFmt w:val="decimal"/>
      <w:lvlText w:val="%4."/>
      <w:lvlJc w:val="left"/>
      <w:pPr>
        <w:tabs>
          <w:tab w:val="num" w:pos="3229"/>
        </w:tabs>
        <w:ind w:left="3229" w:hanging="360"/>
      </w:pPr>
    </w:lvl>
    <w:lvl w:ilvl="4" w:tplc="53EAA48A" w:tentative="1">
      <w:start w:val="1"/>
      <w:numFmt w:val="lowerLetter"/>
      <w:lvlText w:val="%5."/>
      <w:lvlJc w:val="left"/>
      <w:pPr>
        <w:tabs>
          <w:tab w:val="num" w:pos="3949"/>
        </w:tabs>
        <w:ind w:left="3949" w:hanging="360"/>
      </w:pPr>
    </w:lvl>
    <w:lvl w:ilvl="5" w:tplc="E9BED49E" w:tentative="1">
      <w:start w:val="1"/>
      <w:numFmt w:val="lowerRoman"/>
      <w:lvlText w:val="%6."/>
      <w:lvlJc w:val="right"/>
      <w:pPr>
        <w:tabs>
          <w:tab w:val="num" w:pos="4669"/>
        </w:tabs>
        <w:ind w:left="4669" w:hanging="180"/>
      </w:pPr>
    </w:lvl>
    <w:lvl w:ilvl="6" w:tplc="5986EACA" w:tentative="1">
      <w:start w:val="1"/>
      <w:numFmt w:val="decimal"/>
      <w:lvlText w:val="%7."/>
      <w:lvlJc w:val="left"/>
      <w:pPr>
        <w:tabs>
          <w:tab w:val="num" w:pos="5389"/>
        </w:tabs>
        <w:ind w:left="5389" w:hanging="360"/>
      </w:pPr>
    </w:lvl>
    <w:lvl w:ilvl="7" w:tplc="F2600F28" w:tentative="1">
      <w:start w:val="1"/>
      <w:numFmt w:val="lowerLetter"/>
      <w:lvlText w:val="%8."/>
      <w:lvlJc w:val="left"/>
      <w:pPr>
        <w:tabs>
          <w:tab w:val="num" w:pos="6109"/>
        </w:tabs>
        <w:ind w:left="6109" w:hanging="360"/>
      </w:pPr>
    </w:lvl>
    <w:lvl w:ilvl="8" w:tplc="C3D8C734" w:tentative="1">
      <w:start w:val="1"/>
      <w:numFmt w:val="lowerRoman"/>
      <w:lvlText w:val="%9."/>
      <w:lvlJc w:val="right"/>
      <w:pPr>
        <w:tabs>
          <w:tab w:val="num" w:pos="6829"/>
        </w:tabs>
        <w:ind w:left="6829" w:hanging="180"/>
      </w:pPr>
    </w:lvl>
  </w:abstractNum>
  <w:abstractNum w:abstractNumId="19">
    <w:nsid w:val="65ED01E7"/>
    <w:multiLevelType w:val="multilevel"/>
    <w:tmpl w:val="327871BE"/>
    <w:lvl w:ilvl="0">
      <w:start w:val="1"/>
      <w:numFmt w:val="decimal"/>
      <w:lvlText w:val="%1."/>
      <w:lvlJc w:val="left"/>
      <w:pPr>
        <w:ind w:left="1211" w:hanging="360"/>
      </w:pPr>
      <w:rPr>
        <w:rFonts w:ascii="Times New Roman" w:eastAsiaTheme="minorHAnsi" w:hAnsi="Times New Roman" w:cs="Times New Roman"/>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20">
    <w:nsid w:val="6E7E2766"/>
    <w:multiLevelType w:val="hybridMultilevel"/>
    <w:tmpl w:val="779880BE"/>
    <w:lvl w:ilvl="0" w:tplc="5E94DBDA">
      <w:start w:val="1"/>
      <w:numFmt w:val="decimal"/>
      <w:lvlText w:val="%1."/>
      <w:lvlJc w:val="left"/>
      <w:pPr>
        <w:tabs>
          <w:tab w:val="num" w:pos="720"/>
        </w:tabs>
        <w:ind w:left="720" w:hanging="360"/>
      </w:pPr>
    </w:lvl>
    <w:lvl w:ilvl="1" w:tplc="CC322C60">
      <w:numFmt w:val="none"/>
      <w:lvlText w:val=""/>
      <w:lvlJc w:val="left"/>
      <w:pPr>
        <w:tabs>
          <w:tab w:val="num" w:pos="360"/>
        </w:tabs>
        <w:ind w:left="0" w:firstLine="0"/>
      </w:pPr>
    </w:lvl>
    <w:lvl w:ilvl="2" w:tplc="BDDAE700">
      <w:numFmt w:val="none"/>
      <w:lvlText w:val=""/>
      <w:lvlJc w:val="left"/>
      <w:pPr>
        <w:tabs>
          <w:tab w:val="num" w:pos="360"/>
        </w:tabs>
        <w:ind w:left="0" w:firstLine="0"/>
      </w:pPr>
    </w:lvl>
    <w:lvl w:ilvl="3" w:tplc="A6F6967E">
      <w:numFmt w:val="none"/>
      <w:lvlText w:val=""/>
      <w:lvlJc w:val="left"/>
      <w:pPr>
        <w:tabs>
          <w:tab w:val="num" w:pos="360"/>
        </w:tabs>
        <w:ind w:left="0" w:firstLine="0"/>
      </w:pPr>
    </w:lvl>
    <w:lvl w:ilvl="4" w:tplc="C33A4560">
      <w:numFmt w:val="none"/>
      <w:lvlText w:val=""/>
      <w:lvlJc w:val="left"/>
      <w:pPr>
        <w:tabs>
          <w:tab w:val="num" w:pos="360"/>
        </w:tabs>
        <w:ind w:left="0" w:firstLine="0"/>
      </w:pPr>
    </w:lvl>
    <w:lvl w:ilvl="5" w:tplc="C07E3A2C">
      <w:numFmt w:val="none"/>
      <w:lvlText w:val=""/>
      <w:lvlJc w:val="left"/>
      <w:pPr>
        <w:tabs>
          <w:tab w:val="num" w:pos="360"/>
        </w:tabs>
        <w:ind w:left="0" w:firstLine="0"/>
      </w:pPr>
    </w:lvl>
    <w:lvl w:ilvl="6" w:tplc="2996BAE6">
      <w:numFmt w:val="none"/>
      <w:lvlText w:val=""/>
      <w:lvlJc w:val="left"/>
      <w:pPr>
        <w:tabs>
          <w:tab w:val="num" w:pos="360"/>
        </w:tabs>
        <w:ind w:left="0" w:firstLine="0"/>
      </w:pPr>
    </w:lvl>
    <w:lvl w:ilvl="7" w:tplc="9E5E2D58">
      <w:numFmt w:val="none"/>
      <w:lvlText w:val=""/>
      <w:lvlJc w:val="left"/>
      <w:pPr>
        <w:tabs>
          <w:tab w:val="num" w:pos="360"/>
        </w:tabs>
        <w:ind w:left="0" w:firstLine="0"/>
      </w:pPr>
    </w:lvl>
    <w:lvl w:ilvl="8" w:tplc="0A106F4A">
      <w:numFmt w:val="none"/>
      <w:lvlText w:val=""/>
      <w:lvlJc w:val="left"/>
      <w:pPr>
        <w:tabs>
          <w:tab w:val="num" w:pos="360"/>
        </w:tabs>
        <w:ind w:left="0" w:firstLine="0"/>
      </w:pPr>
    </w:lvl>
  </w:abstractNum>
  <w:abstractNum w:abstractNumId="21">
    <w:nsid w:val="6F2F2E94"/>
    <w:multiLevelType w:val="multilevel"/>
    <w:tmpl w:val="6332F922"/>
    <w:lvl w:ilvl="0">
      <w:start w:val="3"/>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2">
    <w:nsid w:val="7AB41219"/>
    <w:multiLevelType w:val="hybridMultilevel"/>
    <w:tmpl w:val="FA32D218"/>
    <w:lvl w:ilvl="0" w:tplc="72665270">
      <w:start w:val="1"/>
      <w:numFmt w:val="decimal"/>
      <w:lvlText w:val="%1."/>
      <w:lvlJc w:val="left"/>
      <w:pPr>
        <w:ind w:left="951" w:hanging="525"/>
      </w:pPr>
      <w:rPr>
        <w:rFonts w:asciiTheme="minorHAnsi" w:hAnsiTheme="minorHAnsi" w:cstheme="minorBidi"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7CDF42AE"/>
    <w:multiLevelType w:val="hybridMultilevel"/>
    <w:tmpl w:val="BF12AEB6"/>
    <w:lvl w:ilvl="0" w:tplc="F0C8C0A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7E415AC1"/>
    <w:multiLevelType w:val="hybridMultilevel"/>
    <w:tmpl w:val="6E309B56"/>
    <w:lvl w:ilvl="0" w:tplc="E8E05D66">
      <w:start w:val="6"/>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6"/>
  </w:num>
  <w:num w:numId="2">
    <w:abstractNumId w:val="18"/>
  </w:num>
  <w:num w:numId="3">
    <w:abstractNumId w:val="14"/>
  </w:num>
  <w:num w:numId="4">
    <w:abstractNumId w:val="13"/>
  </w:num>
  <w:num w:numId="5">
    <w:abstractNumId w:val="10"/>
    <w:lvlOverride w:ilvl="0"/>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19"/>
  </w:num>
  <w:num w:numId="9">
    <w:abstractNumId w:val="22"/>
  </w:num>
  <w:num w:numId="10">
    <w:abstractNumId w:val="23"/>
  </w:num>
  <w:num w:numId="11">
    <w:abstractNumId w:val="20"/>
    <w:lvlOverride w:ilvl="0">
      <w:startOverride w:val="1"/>
    </w:lvlOverride>
    <w:lvlOverride w:ilvl="1"/>
    <w:lvlOverride w:ilvl="2"/>
    <w:lvlOverride w:ilvl="3"/>
    <w:lvlOverride w:ilvl="4"/>
    <w:lvlOverride w:ilvl="5"/>
    <w:lvlOverride w:ilvl="6"/>
    <w:lvlOverride w:ilvl="7"/>
    <w:lvlOverride w:ilvl="8"/>
  </w:num>
  <w:num w:numId="12">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8"/>
  <w:autoHyphenation/>
  <w:defaultTableStyle w:val="a3"/>
  <w:drawingGridHorizontalSpacing w:val="120"/>
  <w:drawingGridVerticalSpacing w:val="0"/>
  <w:displayHorizontalDrawingGridEvery w:val="0"/>
  <w:displayVerticalDrawingGridEvery w:val="0"/>
  <w:characterSpacingControl w:val="doNotCompress"/>
  <w:hdrShapeDefaults>
    <o:shapedefaults v:ext="edit" spidmax="1067010"/>
  </w:hdrShapeDefaults>
  <w:footnotePr>
    <w:footnote w:id="-1"/>
    <w:footnote w:id="0"/>
  </w:footnotePr>
  <w:endnotePr>
    <w:endnote w:id="-1"/>
    <w:endnote w:id="0"/>
  </w:endnotePr>
  <w:compat/>
  <w:rsids>
    <w:rsidRoot w:val="00EC4CCB"/>
    <w:rsid w:val="0000088D"/>
    <w:rsid w:val="00001228"/>
    <w:rsid w:val="0000137E"/>
    <w:rsid w:val="00001386"/>
    <w:rsid w:val="00001724"/>
    <w:rsid w:val="000020EB"/>
    <w:rsid w:val="00002BF2"/>
    <w:rsid w:val="0000319B"/>
    <w:rsid w:val="00003A75"/>
    <w:rsid w:val="00003ABF"/>
    <w:rsid w:val="00003B0E"/>
    <w:rsid w:val="00003D7F"/>
    <w:rsid w:val="00003DDA"/>
    <w:rsid w:val="0000434B"/>
    <w:rsid w:val="000046CF"/>
    <w:rsid w:val="00004817"/>
    <w:rsid w:val="00004902"/>
    <w:rsid w:val="00004934"/>
    <w:rsid w:val="00004AFC"/>
    <w:rsid w:val="00005092"/>
    <w:rsid w:val="0000513A"/>
    <w:rsid w:val="000051CA"/>
    <w:rsid w:val="00005496"/>
    <w:rsid w:val="00005AB1"/>
    <w:rsid w:val="00005D6B"/>
    <w:rsid w:val="00006148"/>
    <w:rsid w:val="00006556"/>
    <w:rsid w:val="0000664D"/>
    <w:rsid w:val="000067F1"/>
    <w:rsid w:val="00006C73"/>
    <w:rsid w:val="00006F59"/>
    <w:rsid w:val="00007177"/>
    <w:rsid w:val="00007248"/>
    <w:rsid w:val="00007270"/>
    <w:rsid w:val="0000793B"/>
    <w:rsid w:val="00010250"/>
    <w:rsid w:val="000102F4"/>
    <w:rsid w:val="00010567"/>
    <w:rsid w:val="00010714"/>
    <w:rsid w:val="000108DB"/>
    <w:rsid w:val="00010F51"/>
    <w:rsid w:val="000113AD"/>
    <w:rsid w:val="0001155F"/>
    <w:rsid w:val="000116B9"/>
    <w:rsid w:val="00011A2F"/>
    <w:rsid w:val="00011A81"/>
    <w:rsid w:val="00011F82"/>
    <w:rsid w:val="00012B5B"/>
    <w:rsid w:val="00012B65"/>
    <w:rsid w:val="00012C8C"/>
    <w:rsid w:val="0001314C"/>
    <w:rsid w:val="000132DD"/>
    <w:rsid w:val="0001374C"/>
    <w:rsid w:val="00013955"/>
    <w:rsid w:val="000140B6"/>
    <w:rsid w:val="000144B1"/>
    <w:rsid w:val="000144CA"/>
    <w:rsid w:val="00014793"/>
    <w:rsid w:val="00014836"/>
    <w:rsid w:val="00014B3D"/>
    <w:rsid w:val="00014E6B"/>
    <w:rsid w:val="00014E76"/>
    <w:rsid w:val="00014F09"/>
    <w:rsid w:val="00014F55"/>
    <w:rsid w:val="00014F76"/>
    <w:rsid w:val="000150D8"/>
    <w:rsid w:val="00015669"/>
    <w:rsid w:val="000156E9"/>
    <w:rsid w:val="00015AD2"/>
    <w:rsid w:val="00015C9A"/>
    <w:rsid w:val="000166A2"/>
    <w:rsid w:val="00016C23"/>
    <w:rsid w:val="00016FB1"/>
    <w:rsid w:val="00016FC7"/>
    <w:rsid w:val="00016FE0"/>
    <w:rsid w:val="0001750A"/>
    <w:rsid w:val="000175FC"/>
    <w:rsid w:val="000177E9"/>
    <w:rsid w:val="000178FE"/>
    <w:rsid w:val="00017BD5"/>
    <w:rsid w:val="00020BFF"/>
    <w:rsid w:val="00020D35"/>
    <w:rsid w:val="00020DA2"/>
    <w:rsid w:val="00020F55"/>
    <w:rsid w:val="000211A4"/>
    <w:rsid w:val="000216E0"/>
    <w:rsid w:val="00021A12"/>
    <w:rsid w:val="00021BC7"/>
    <w:rsid w:val="00022273"/>
    <w:rsid w:val="000223B5"/>
    <w:rsid w:val="0002291D"/>
    <w:rsid w:val="00022E77"/>
    <w:rsid w:val="00022F49"/>
    <w:rsid w:val="00023281"/>
    <w:rsid w:val="00023740"/>
    <w:rsid w:val="000238F1"/>
    <w:rsid w:val="0002469A"/>
    <w:rsid w:val="00024924"/>
    <w:rsid w:val="00024A3A"/>
    <w:rsid w:val="000253CF"/>
    <w:rsid w:val="00025A46"/>
    <w:rsid w:val="00025AA2"/>
    <w:rsid w:val="000264C1"/>
    <w:rsid w:val="000267CF"/>
    <w:rsid w:val="000269A0"/>
    <w:rsid w:val="00026B36"/>
    <w:rsid w:val="000270FE"/>
    <w:rsid w:val="00027358"/>
    <w:rsid w:val="000273AE"/>
    <w:rsid w:val="00027434"/>
    <w:rsid w:val="000274C8"/>
    <w:rsid w:val="000276F1"/>
    <w:rsid w:val="00027761"/>
    <w:rsid w:val="00027838"/>
    <w:rsid w:val="00027871"/>
    <w:rsid w:val="00027B17"/>
    <w:rsid w:val="00027C46"/>
    <w:rsid w:val="0003001E"/>
    <w:rsid w:val="000301E3"/>
    <w:rsid w:val="0003038A"/>
    <w:rsid w:val="00030566"/>
    <w:rsid w:val="00030D2D"/>
    <w:rsid w:val="00030D46"/>
    <w:rsid w:val="00030F10"/>
    <w:rsid w:val="00031318"/>
    <w:rsid w:val="000314BC"/>
    <w:rsid w:val="00031875"/>
    <w:rsid w:val="00031A75"/>
    <w:rsid w:val="00031C5C"/>
    <w:rsid w:val="00031F77"/>
    <w:rsid w:val="00032309"/>
    <w:rsid w:val="00032523"/>
    <w:rsid w:val="00032B96"/>
    <w:rsid w:val="000331ED"/>
    <w:rsid w:val="0003336E"/>
    <w:rsid w:val="00033389"/>
    <w:rsid w:val="000334D4"/>
    <w:rsid w:val="00033B0E"/>
    <w:rsid w:val="00034716"/>
    <w:rsid w:val="00034D53"/>
    <w:rsid w:val="00034DEF"/>
    <w:rsid w:val="00035014"/>
    <w:rsid w:val="000370CB"/>
    <w:rsid w:val="00037100"/>
    <w:rsid w:val="00037424"/>
    <w:rsid w:val="00037B6D"/>
    <w:rsid w:val="00040037"/>
    <w:rsid w:val="000400C0"/>
    <w:rsid w:val="0004051E"/>
    <w:rsid w:val="00040E27"/>
    <w:rsid w:val="00041221"/>
    <w:rsid w:val="00041416"/>
    <w:rsid w:val="000415E7"/>
    <w:rsid w:val="000417E5"/>
    <w:rsid w:val="00041D3D"/>
    <w:rsid w:val="00041F15"/>
    <w:rsid w:val="0004229D"/>
    <w:rsid w:val="0004243C"/>
    <w:rsid w:val="00042658"/>
    <w:rsid w:val="00042724"/>
    <w:rsid w:val="000427FF"/>
    <w:rsid w:val="00042ABA"/>
    <w:rsid w:val="00042BBC"/>
    <w:rsid w:val="00042D0D"/>
    <w:rsid w:val="00042D8C"/>
    <w:rsid w:val="00042DBD"/>
    <w:rsid w:val="00042E65"/>
    <w:rsid w:val="00042FAD"/>
    <w:rsid w:val="000439F7"/>
    <w:rsid w:val="00043F27"/>
    <w:rsid w:val="00044AD2"/>
    <w:rsid w:val="000450D6"/>
    <w:rsid w:val="0004523A"/>
    <w:rsid w:val="00045510"/>
    <w:rsid w:val="00045919"/>
    <w:rsid w:val="00045F86"/>
    <w:rsid w:val="000461CC"/>
    <w:rsid w:val="000466D4"/>
    <w:rsid w:val="00046798"/>
    <w:rsid w:val="00046876"/>
    <w:rsid w:val="00046A9D"/>
    <w:rsid w:val="00046E24"/>
    <w:rsid w:val="00047292"/>
    <w:rsid w:val="00047629"/>
    <w:rsid w:val="00047673"/>
    <w:rsid w:val="00047C46"/>
    <w:rsid w:val="00047EFD"/>
    <w:rsid w:val="00050263"/>
    <w:rsid w:val="0005056E"/>
    <w:rsid w:val="000508C6"/>
    <w:rsid w:val="00050AF8"/>
    <w:rsid w:val="000515CB"/>
    <w:rsid w:val="00051767"/>
    <w:rsid w:val="00051D59"/>
    <w:rsid w:val="00051FF3"/>
    <w:rsid w:val="00052155"/>
    <w:rsid w:val="000524FA"/>
    <w:rsid w:val="000525D9"/>
    <w:rsid w:val="000525F1"/>
    <w:rsid w:val="0005267D"/>
    <w:rsid w:val="000528C2"/>
    <w:rsid w:val="000531CB"/>
    <w:rsid w:val="000532F6"/>
    <w:rsid w:val="00053397"/>
    <w:rsid w:val="000537E0"/>
    <w:rsid w:val="00054979"/>
    <w:rsid w:val="00054C85"/>
    <w:rsid w:val="00055586"/>
    <w:rsid w:val="000558FA"/>
    <w:rsid w:val="00055CF2"/>
    <w:rsid w:val="00055D14"/>
    <w:rsid w:val="00055D52"/>
    <w:rsid w:val="00056388"/>
    <w:rsid w:val="000563D9"/>
    <w:rsid w:val="0005645F"/>
    <w:rsid w:val="0005650D"/>
    <w:rsid w:val="000565F6"/>
    <w:rsid w:val="00056CBF"/>
    <w:rsid w:val="00056D59"/>
    <w:rsid w:val="0005758E"/>
    <w:rsid w:val="000577C5"/>
    <w:rsid w:val="00057F74"/>
    <w:rsid w:val="000606EE"/>
    <w:rsid w:val="0006107B"/>
    <w:rsid w:val="00061289"/>
    <w:rsid w:val="00061529"/>
    <w:rsid w:val="00061F75"/>
    <w:rsid w:val="0006208C"/>
    <w:rsid w:val="000628D7"/>
    <w:rsid w:val="00062DE6"/>
    <w:rsid w:val="0006316A"/>
    <w:rsid w:val="000632C7"/>
    <w:rsid w:val="0006349B"/>
    <w:rsid w:val="000634C9"/>
    <w:rsid w:val="000636B0"/>
    <w:rsid w:val="000638F0"/>
    <w:rsid w:val="0006394B"/>
    <w:rsid w:val="000640BB"/>
    <w:rsid w:val="000640EE"/>
    <w:rsid w:val="00064AB5"/>
    <w:rsid w:val="00064E6D"/>
    <w:rsid w:val="000657A1"/>
    <w:rsid w:val="00065C8D"/>
    <w:rsid w:val="00065DF9"/>
    <w:rsid w:val="00065FF2"/>
    <w:rsid w:val="000662D4"/>
    <w:rsid w:val="00066755"/>
    <w:rsid w:val="000669F7"/>
    <w:rsid w:val="00066BE9"/>
    <w:rsid w:val="00066E7E"/>
    <w:rsid w:val="00066F84"/>
    <w:rsid w:val="00067044"/>
    <w:rsid w:val="0006797D"/>
    <w:rsid w:val="00067E94"/>
    <w:rsid w:val="00067F00"/>
    <w:rsid w:val="00067F98"/>
    <w:rsid w:val="00070D1E"/>
    <w:rsid w:val="0007146F"/>
    <w:rsid w:val="0007147F"/>
    <w:rsid w:val="00071FC4"/>
    <w:rsid w:val="0007235A"/>
    <w:rsid w:val="000723AE"/>
    <w:rsid w:val="000724C6"/>
    <w:rsid w:val="000728AC"/>
    <w:rsid w:val="00072D46"/>
    <w:rsid w:val="00072D84"/>
    <w:rsid w:val="000730D9"/>
    <w:rsid w:val="0007386F"/>
    <w:rsid w:val="00073B85"/>
    <w:rsid w:val="0007541C"/>
    <w:rsid w:val="00075453"/>
    <w:rsid w:val="000758C6"/>
    <w:rsid w:val="00075CEC"/>
    <w:rsid w:val="000761E2"/>
    <w:rsid w:val="000764A5"/>
    <w:rsid w:val="00076672"/>
    <w:rsid w:val="000776D6"/>
    <w:rsid w:val="0008012E"/>
    <w:rsid w:val="0008036C"/>
    <w:rsid w:val="00080A48"/>
    <w:rsid w:val="00080A7B"/>
    <w:rsid w:val="00080FE2"/>
    <w:rsid w:val="000815F2"/>
    <w:rsid w:val="00081E56"/>
    <w:rsid w:val="00081EF2"/>
    <w:rsid w:val="00081FA1"/>
    <w:rsid w:val="00082694"/>
    <w:rsid w:val="00082A7F"/>
    <w:rsid w:val="00082B48"/>
    <w:rsid w:val="00082B75"/>
    <w:rsid w:val="00082D56"/>
    <w:rsid w:val="000830E8"/>
    <w:rsid w:val="00083573"/>
    <w:rsid w:val="00083C51"/>
    <w:rsid w:val="00083D2A"/>
    <w:rsid w:val="00084166"/>
    <w:rsid w:val="000842A2"/>
    <w:rsid w:val="00084860"/>
    <w:rsid w:val="00084CB8"/>
    <w:rsid w:val="0008511E"/>
    <w:rsid w:val="00085691"/>
    <w:rsid w:val="00085759"/>
    <w:rsid w:val="0008596F"/>
    <w:rsid w:val="00085A51"/>
    <w:rsid w:val="00085B50"/>
    <w:rsid w:val="00086456"/>
    <w:rsid w:val="00086833"/>
    <w:rsid w:val="00086B01"/>
    <w:rsid w:val="00086B19"/>
    <w:rsid w:val="00086B4C"/>
    <w:rsid w:val="00086E65"/>
    <w:rsid w:val="00087353"/>
    <w:rsid w:val="00087398"/>
    <w:rsid w:val="0008749C"/>
    <w:rsid w:val="00087741"/>
    <w:rsid w:val="000879B6"/>
    <w:rsid w:val="00087A5E"/>
    <w:rsid w:val="00087ABB"/>
    <w:rsid w:val="00087B24"/>
    <w:rsid w:val="00087BA5"/>
    <w:rsid w:val="00087BC8"/>
    <w:rsid w:val="00087C2A"/>
    <w:rsid w:val="00087C99"/>
    <w:rsid w:val="00087DE9"/>
    <w:rsid w:val="00087DEC"/>
    <w:rsid w:val="00087F52"/>
    <w:rsid w:val="00087F89"/>
    <w:rsid w:val="0009087E"/>
    <w:rsid w:val="00090AAE"/>
    <w:rsid w:val="00091873"/>
    <w:rsid w:val="00091AC2"/>
    <w:rsid w:val="00091E89"/>
    <w:rsid w:val="0009201D"/>
    <w:rsid w:val="00092410"/>
    <w:rsid w:val="0009282F"/>
    <w:rsid w:val="00092C8F"/>
    <w:rsid w:val="00092ED4"/>
    <w:rsid w:val="00093232"/>
    <w:rsid w:val="00093935"/>
    <w:rsid w:val="00093CF2"/>
    <w:rsid w:val="00094560"/>
    <w:rsid w:val="00094893"/>
    <w:rsid w:val="00094C9F"/>
    <w:rsid w:val="00094E5B"/>
    <w:rsid w:val="000951D4"/>
    <w:rsid w:val="000958E7"/>
    <w:rsid w:val="00095FA5"/>
    <w:rsid w:val="00095FAC"/>
    <w:rsid w:val="0009640D"/>
    <w:rsid w:val="0009649B"/>
    <w:rsid w:val="000966AC"/>
    <w:rsid w:val="00096A81"/>
    <w:rsid w:val="00096C7E"/>
    <w:rsid w:val="00096CF6"/>
    <w:rsid w:val="00097106"/>
    <w:rsid w:val="000971D2"/>
    <w:rsid w:val="0009744F"/>
    <w:rsid w:val="000A0097"/>
    <w:rsid w:val="000A00BC"/>
    <w:rsid w:val="000A00FC"/>
    <w:rsid w:val="000A024C"/>
    <w:rsid w:val="000A0336"/>
    <w:rsid w:val="000A0810"/>
    <w:rsid w:val="000A0AC4"/>
    <w:rsid w:val="000A0B44"/>
    <w:rsid w:val="000A0C35"/>
    <w:rsid w:val="000A0D22"/>
    <w:rsid w:val="000A10DB"/>
    <w:rsid w:val="000A115D"/>
    <w:rsid w:val="000A151B"/>
    <w:rsid w:val="000A166D"/>
    <w:rsid w:val="000A168D"/>
    <w:rsid w:val="000A18CB"/>
    <w:rsid w:val="000A1A07"/>
    <w:rsid w:val="000A1DBC"/>
    <w:rsid w:val="000A1FC9"/>
    <w:rsid w:val="000A2416"/>
    <w:rsid w:val="000A31E7"/>
    <w:rsid w:val="000A3370"/>
    <w:rsid w:val="000A3507"/>
    <w:rsid w:val="000A38C2"/>
    <w:rsid w:val="000A3B2C"/>
    <w:rsid w:val="000A4148"/>
    <w:rsid w:val="000A4361"/>
    <w:rsid w:val="000A4744"/>
    <w:rsid w:val="000A49FE"/>
    <w:rsid w:val="000A4C78"/>
    <w:rsid w:val="000A4D24"/>
    <w:rsid w:val="000A5220"/>
    <w:rsid w:val="000A5298"/>
    <w:rsid w:val="000A5413"/>
    <w:rsid w:val="000A56D9"/>
    <w:rsid w:val="000A590E"/>
    <w:rsid w:val="000A5CFC"/>
    <w:rsid w:val="000A5D6F"/>
    <w:rsid w:val="000A61D6"/>
    <w:rsid w:val="000A6480"/>
    <w:rsid w:val="000A64AF"/>
    <w:rsid w:val="000A64CE"/>
    <w:rsid w:val="000A669D"/>
    <w:rsid w:val="000A68CD"/>
    <w:rsid w:val="000A6958"/>
    <w:rsid w:val="000A6DCC"/>
    <w:rsid w:val="000A717B"/>
    <w:rsid w:val="000A7944"/>
    <w:rsid w:val="000A7B40"/>
    <w:rsid w:val="000A7F67"/>
    <w:rsid w:val="000B0153"/>
    <w:rsid w:val="000B057A"/>
    <w:rsid w:val="000B1452"/>
    <w:rsid w:val="000B15CA"/>
    <w:rsid w:val="000B18B2"/>
    <w:rsid w:val="000B18D1"/>
    <w:rsid w:val="000B195C"/>
    <w:rsid w:val="000B1DA8"/>
    <w:rsid w:val="000B1E78"/>
    <w:rsid w:val="000B2211"/>
    <w:rsid w:val="000B2CC3"/>
    <w:rsid w:val="000B30D9"/>
    <w:rsid w:val="000B31D3"/>
    <w:rsid w:val="000B33BF"/>
    <w:rsid w:val="000B3591"/>
    <w:rsid w:val="000B3597"/>
    <w:rsid w:val="000B3CDB"/>
    <w:rsid w:val="000B3FD0"/>
    <w:rsid w:val="000B4250"/>
    <w:rsid w:val="000B45EF"/>
    <w:rsid w:val="000B4C95"/>
    <w:rsid w:val="000B4D79"/>
    <w:rsid w:val="000B5419"/>
    <w:rsid w:val="000B55EB"/>
    <w:rsid w:val="000B5734"/>
    <w:rsid w:val="000B5914"/>
    <w:rsid w:val="000B61DD"/>
    <w:rsid w:val="000B6275"/>
    <w:rsid w:val="000B638B"/>
    <w:rsid w:val="000B645B"/>
    <w:rsid w:val="000B6A6D"/>
    <w:rsid w:val="000B6BA9"/>
    <w:rsid w:val="000B6CA9"/>
    <w:rsid w:val="000B6E76"/>
    <w:rsid w:val="000B6FAD"/>
    <w:rsid w:val="000B77F7"/>
    <w:rsid w:val="000B793A"/>
    <w:rsid w:val="000B7B02"/>
    <w:rsid w:val="000B7D76"/>
    <w:rsid w:val="000B7E80"/>
    <w:rsid w:val="000C094D"/>
    <w:rsid w:val="000C0FF6"/>
    <w:rsid w:val="000C12DD"/>
    <w:rsid w:val="000C1543"/>
    <w:rsid w:val="000C15E0"/>
    <w:rsid w:val="000C1693"/>
    <w:rsid w:val="000C1707"/>
    <w:rsid w:val="000C19F0"/>
    <w:rsid w:val="000C1F4F"/>
    <w:rsid w:val="000C24C5"/>
    <w:rsid w:val="000C2831"/>
    <w:rsid w:val="000C2D63"/>
    <w:rsid w:val="000C2EA7"/>
    <w:rsid w:val="000C2FE7"/>
    <w:rsid w:val="000C30D2"/>
    <w:rsid w:val="000C32AA"/>
    <w:rsid w:val="000C34B4"/>
    <w:rsid w:val="000C3D7F"/>
    <w:rsid w:val="000C3EA2"/>
    <w:rsid w:val="000C4095"/>
    <w:rsid w:val="000C40EC"/>
    <w:rsid w:val="000C4B0E"/>
    <w:rsid w:val="000C4EEF"/>
    <w:rsid w:val="000C4FAE"/>
    <w:rsid w:val="000C54C6"/>
    <w:rsid w:val="000C60A1"/>
    <w:rsid w:val="000C622A"/>
    <w:rsid w:val="000C66F7"/>
    <w:rsid w:val="000C681A"/>
    <w:rsid w:val="000C695A"/>
    <w:rsid w:val="000C6A6D"/>
    <w:rsid w:val="000C6BCA"/>
    <w:rsid w:val="000C6F8D"/>
    <w:rsid w:val="000C6FC3"/>
    <w:rsid w:val="000C7170"/>
    <w:rsid w:val="000C770D"/>
    <w:rsid w:val="000C7790"/>
    <w:rsid w:val="000C7A06"/>
    <w:rsid w:val="000C7C69"/>
    <w:rsid w:val="000C7C75"/>
    <w:rsid w:val="000C7E0B"/>
    <w:rsid w:val="000D0017"/>
    <w:rsid w:val="000D0506"/>
    <w:rsid w:val="000D087F"/>
    <w:rsid w:val="000D0DEE"/>
    <w:rsid w:val="000D0E67"/>
    <w:rsid w:val="000D0FAA"/>
    <w:rsid w:val="000D14F5"/>
    <w:rsid w:val="000D1539"/>
    <w:rsid w:val="000D1624"/>
    <w:rsid w:val="000D1BB6"/>
    <w:rsid w:val="000D1E6C"/>
    <w:rsid w:val="000D24F1"/>
    <w:rsid w:val="000D260E"/>
    <w:rsid w:val="000D2A6C"/>
    <w:rsid w:val="000D2AC6"/>
    <w:rsid w:val="000D3224"/>
    <w:rsid w:val="000D339C"/>
    <w:rsid w:val="000D3C19"/>
    <w:rsid w:val="000D3E24"/>
    <w:rsid w:val="000D3FBA"/>
    <w:rsid w:val="000D3FE8"/>
    <w:rsid w:val="000D411C"/>
    <w:rsid w:val="000D4563"/>
    <w:rsid w:val="000D4DAB"/>
    <w:rsid w:val="000D5022"/>
    <w:rsid w:val="000D566F"/>
    <w:rsid w:val="000D5ADF"/>
    <w:rsid w:val="000D5EF5"/>
    <w:rsid w:val="000D5F3A"/>
    <w:rsid w:val="000D5FE2"/>
    <w:rsid w:val="000D62E0"/>
    <w:rsid w:val="000D6843"/>
    <w:rsid w:val="000D695C"/>
    <w:rsid w:val="000D6E35"/>
    <w:rsid w:val="000D7165"/>
    <w:rsid w:val="000D73D1"/>
    <w:rsid w:val="000D772D"/>
    <w:rsid w:val="000D786F"/>
    <w:rsid w:val="000D79DD"/>
    <w:rsid w:val="000D7BA9"/>
    <w:rsid w:val="000D7DEE"/>
    <w:rsid w:val="000D7F12"/>
    <w:rsid w:val="000D7F27"/>
    <w:rsid w:val="000E0396"/>
    <w:rsid w:val="000E0E9F"/>
    <w:rsid w:val="000E1501"/>
    <w:rsid w:val="000E1568"/>
    <w:rsid w:val="000E188C"/>
    <w:rsid w:val="000E1DB5"/>
    <w:rsid w:val="000E21B6"/>
    <w:rsid w:val="000E2465"/>
    <w:rsid w:val="000E2892"/>
    <w:rsid w:val="000E2F05"/>
    <w:rsid w:val="000E30A8"/>
    <w:rsid w:val="000E313A"/>
    <w:rsid w:val="000E3575"/>
    <w:rsid w:val="000E366B"/>
    <w:rsid w:val="000E3875"/>
    <w:rsid w:val="000E3C64"/>
    <w:rsid w:val="000E40E2"/>
    <w:rsid w:val="000E4185"/>
    <w:rsid w:val="000E41FA"/>
    <w:rsid w:val="000E473B"/>
    <w:rsid w:val="000E4AA4"/>
    <w:rsid w:val="000E51E0"/>
    <w:rsid w:val="000E5EEE"/>
    <w:rsid w:val="000E5F1F"/>
    <w:rsid w:val="000E60D7"/>
    <w:rsid w:val="000E6404"/>
    <w:rsid w:val="000E6440"/>
    <w:rsid w:val="000E68B5"/>
    <w:rsid w:val="000E6997"/>
    <w:rsid w:val="000E6A13"/>
    <w:rsid w:val="000E6A52"/>
    <w:rsid w:val="000E6A62"/>
    <w:rsid w:val="000E6D5E"/>
    <w:rsid w:val="000E70E8"/>
    <w:rsid w:val="000E724D"/>
    <w:rsid w:val="000E7607"/>
    <w:rsid w:val="000F0003"/>
    <w:rsid w:val="000F093F"/>
    <w:rsid w:val="000F0D61"/>
    <w:rsid w:val="000F1101"/>
    <w:rsid w:val="000F18B6"/>
    <w:rsid w:val="000F1DF4"/>
    <w:rsid w:val="000F22DC"/>
    <w:rsid w:val="000F2507"/>
    <w:rsid w:val="000F2ACD"/>
    <w:rsid w:val="000F2FD3"/>
    <w:rsid w:val="000F390F"/>
    <w:rsid w:val="000F3F27"/>
    <w:rsid w:val="000F4229"/>
    <w:rsid w:val="000F4980"/>
    <w:rsid w:val="000F4A78"/>
    <w:rsid w:val="000F5029"/>
    <w:rsid w:val="000F53CB"/>
    <w:rsid w:val="000F5B24"/>
    <w:rsid w:val="000F5B6B"/>
    <w:rsid w:val="000F6283"/>
    <w:rsid w:val="000F63D0"/>
    <w:rsid w:val="000F675E"/>
    <w:rsid w:val="000F6770"/>
    <w:rsid w:val="000F6AA6"/>
    <w:rsid w:val="000F6D37"/>
    <w:rsid w:val="000F6EF8"/>
    <w:rsid w:val="000F6F04"/>
    <w:rsid w:val="000F7527"/>
    <w:rsid w:val="000F761A"/>
    <w:rsid w:val="000F770D"/>
    <w:rsid w:val="00100065"/>
    <w:rsid w:val="0010039A"/>
    <w:rsid w:val="00100509"/>
    <w:rsid w:val="00100552"/>
    <w:rsid w:val="001005BC"/>
    <w:rsid w:val="0010071A"/>
    <w:rsid w:val="00100DBA"/>
    <w:rsid w:val="0010100B"/>
    <w:rsid w:val="001010B5"/>
    <w:rsid w:val="001011C0"/>
    <w:rsid w:val="00101B85"/>
    <w:rsid w:val="00101DB3"/>
    <w:rsid w:val="00102672"/>
    <w:rsid w:val="00102ACD"/>
    <w:rsid w:val="00102C9D"/>
    <w:rsid w:val="00102E12"/>
    <w:rsid w:val="00103515"/>
    <w:rsid w:val="00103518"/>
    <w:rsid w:val="00103567"/>
    <w:rsid w:val="00103644"/>
    <w:rsid w:val="001039C1"/>
    <w:rsid w:val="00103B95"/>
    <w:rsid w:val="00104070"/>
    <w:rsid w:val="001042B7"/>
    <w:rsid w:val="001047D5"/>
    <w:rsid w:val="00104822"/>
    <w:rsid w:val="00104887"/>
    <w:rsid w:val="00104EEA"/>
    <w:rsid w:val="00106977"/>
    <w:rsid w:val="00106CCC"/>
    <w:rsid w:val="00107842"/>
    <w:rsid w:val="00107986"/>
    <w:rsid w:val="001100BC"/>
    <w:rsid w:val="001101E1"/>
    <w:rsid w:val="001102BC"/>
    <w:rsid w:val="001103FA"/>
    <w:rsid w:val="0011067D"/>
    <w:rsid w:val="00110BD2"/>
    <w:rsid w:val="00111531"/>
    <w:rsid w:val="001115D1"/>
    <w:rsid w:val="00111731"/>
    <w:rsid w:val="00111785"/>
    <w:rsid w:val="00111BCB"/>
    <w:rsid w:val="00111BE0"/>
    <w:rsid w:val="00111D28"/>
    <w:rsid w:val="00111F57"/>
    <w:rsid w:val="00112994"/>
    <w:rsid w:val="00112B03"/>
    <w:rsid w:val="00112CDF"/>
    <w:rsid w:val="00112DFD"/>
    <w:rsid w:val="00112ED7"/>
    <w:rsid w:val="00112FAE"/>
    <w:rsid w:val="001130C1"/>
    <w:rsid w:val="00113702"/>
    <w:rsid w:val="001138A2"/>
    <w:rsid w:val="00113C78"/>
    <w:rsid w:val="00113DD1"/>
    <w:rsid w:val="001140FA"/>
    <w:rsid w:val="00114197"/>
    <w:rsid w:val="0011472D"/>
    <w:rsid w:val="00114F2F"/>
    <w:rsid w:val="0011525F"/>
    <w:rsid w:val="0011575D"/>
    <w:rsid w:val="00115801"/>
    <w:rsid w:val="00115815"/>
    <w:rsid w:val="00115B22"/>
    <w:rsid w:val="00115B71"/>
    <w:rsid w:val="00115F31"/>
    <w:rsid w:val="00116037"/>
    <w:rsid w:val="00116362"/>
    <w:rsid w:val="00116799"/>
    <w:rsid w:val="00116888"/>
    <w:rsid w:val="00116CDF"/>
    <w:rsid w:val="00116EC6"/>
    <w:rsid w:val="00116FC9"/>
    <w:rsid w:val="0011754D"/>
    <w:rsid w:val="0011789C"/>
    <w:rsid w:val="00117CCC"/>
    <w:rsid w:val="00117DB7"/>
    <w:rsid w:val="001205AB"/>
    <w:rsid w:val="001205C9"/>
    <w:rsid w:val="00120754"/>
    <w:rsid w:val="00120A83"/>
    <w:rsid w:val="001211C0"/>
    <w:rsid w:val="001211D5"/>
    <w:rsid w:val="001213EC"/>
    <w:rsid w:val="00121566"/>
    <w:rsid w:val="001218EB"/>
    <w:rsid w:val="00121A8A"/>
    <w:rsid w:val="00121AC1"/>
    <w:rsid w:val="00121ADB"/>
    <w:rsid w:val="001221AA"/>
    <w:rsid w:val="00122215"/>
    <w:rsid w:val="001224BD"/>
    <w:rsid w:val="00122651"/>
    <w:rsid w:val="001229C5"/>
    <w:rsid w:val="00122A5E"/>
    <w:rsid w:val="00122AD0"/>
    <w:rsid w:val="00123117"/>
    <w:rsid w:val="001239BE"/>
    <w:rsid w:val="00123A48"/>
    <w:rsid w:val="00123AF0"/>
    <w:rsid w:val="00123EA1"/>
    <w:rsid w:val="00124283"/>
    <w:rsid w:val="00124559"/>
    <w:rsid w:val="00124BAA"/>
    <w:rsid w:val="00124F09"/>
    <w:rsid w:val="001252BE"/>
    <w:rsid w:val="00125637"/>
    <w:rsid w:val="00125AB8"/>
    <w:rsid w:val="00125BA6"/>
    <w:rsid w:val="00125C57"/>
    <w:rsid w:val="00126150"/>
    <w:rsid w:val="00126963"/>
    <w:rsid w:val="001269CD"/>
    <w:rsid w:val="001272EF"/>
    <w:rsid w:val="001276C1"/>
    <w:rsid w:val="00127944"/>
    <w:rsid w:val="00127978"/>
    <w:rsid w:val="00127989"/>
    <w:rsid w:val="00127B9B"/>
    <w:rsid w:val="00127D96"/>
    <w:rsid w:val="00127FF8"/>
    <w:rsid w:val="001302DD"/>
    <w:rsid w:val="0013046F"/>
    <w:rsid w:val="00130AEB"/>
    <w:rsid w:val="00130B70"/>
    <w:rsid w:val="00130EE5"/>
    <w:rsid w:val="001312F3"/>
    <w:rsid w:val="00131701"/>
    <w:rsid w:val="001317A2"/>
    <w:rsid w:val="00131831"/>
    <w:rsid w:val="001319ED"/>
    <w:rsid w:val="00131CB8"/>
    <w:rsid w:val="00131EEE"/>
    <w:rsid w:val="00132008"/>
    <w:rsid w:val="001322F5"/>
    <w:rsid w:val="001328E6"/>
    <w:rsid w:val="00132A95"/>
    <w:rsid w:val="00132D6D"/>
    <w:rsid w:val="0013305A"/>
    <w:rsid w:val="001332F6"/>
    <w:rsid w:val="00133783"/>
    <w:rsid w:val="00133F0C"/>
    <w:rsid w:val="00134459"/>
    <w:rsid w:val="00134472"/>
    <w:rsid w:val="001345D8"/>
    <w:rsid w:val="001347D1"/>
    <w:rsid w:val="00134ECD"/>
    <w:rsid w:val="00134F55"/>
    <w:rsid w:val="00135109"/>
    <w:rsid w:val="0013527D"/>
    <w:rsid w:val="001352CB"/>
    <w:rsid w:val="00135421"/>
    <w:rsid w:val="0013561E"/>
    <w:rsid w:val="00135630"/>
    <w:rsid w:val="00135CF7"/>
    <w:rsid w:val="00135E98"/>
    <w:rsid w:val="00136100"/>
    <w:rsid w:val="00136175"/>
    <w:rsid w:val="00136614"/>
    <w:rsid w:val="001367FA"/>
    <w:rsid w:val="00136852"/>
    <w:rsid w:val="00136B03"/>
    <w:rsid w:val="00136F31"/>
    <w:rsid w:val="001372D3"/>
    <w:rsid w:val="0013739C"/>
    <w:rsid w:val="00137726"/>
    <w:rsid w:val="00137B60"/>
    <w:rsid w:val="00137E19"/>
    <w:rsid w:val="0014003C"/>
    <w:rsid w:val="001404FB"/>
    <w:rsid w:val="001406F7"/>
    <w:rsid w:val="001408BE"/>
    <w:rsid w:val="00140B35"/>
    <w:rsid w:val="00140EEE"/>
    <w:rsid w:val="0014122C"/>
    <w:rsid w:val="0014139B"/>
    <w:rsid w:val="0014189C"/>
    <w:rsid w:val="001418DD"/>
    <w:rsid w:val="00141E50"/>
    <w:rsid w:val="00141FC3"/>
    <w:rsid w:val="00142374"/>
    <w:rsid w:val="0014237E"/>
    <w:rsid w:val="00142581"/>
    <w:rsid w:val="00142B34"/>
    <w:rsid w:val="00142D82"/>
    <w:rsid w:val="00142F4B"/>
    <w:rsid w:val="0014304D"/>
    <w:rsid w:val="001437B8"/>
    <w:rsid w:val="001445F5"/>
    <w:rsid w:val="0014481B"/>
    <w:rsid w:val="00144BF1"/>
    <w:rsid w:val="00144F60"/>
    <w:rsid w:val="001456B7"/>
    <w:rsid w:val="001457C4"/>
    <w:rsid w:val="00146250"/>
    <w:rsid w:val="00146E5E"/>
    <w:rsid w:val="0014703A"/>
    <w:rsid w:val="00147921"/>
    <w:rsid w:val="0015002A"/>
    <w:rsid w:val="00150053"/>
    <w:rsid w:val="00150296"/>
    <w:rsid w:val="00150392"/>
    <w:rsid w:val="00150676"/>
    <w:rsid w:val="00150710"/>
    <w:rsid w:val="00150E75"/>
    <w:rsid w:val="001513CD"/>
    <w:rsid w:val="00151574"/>
    <w:rsid w:val="0015157C"/>
    <w:rsid w:val="001516DB"/>
    <w:rsid w:val="00151790"/>
    <w:rsid w:val="00151FEA"/>
    <w:rsid w:val="00152195"/>
    <w:rsid w:val="0015270F"/>
    <w:rsid w:val="00153442"/>
    <w:rsid w:val="0015358D"/>
    <w:rsid w:val="001539DD"/>
    <w:rsid w:val="00153D98"/>
    <w:rsid w:val="00153DD7"/>
    <w:rsid w:val="00153F3A"/>
    <w:rsid w:val="001541AF"/>
    <w:rsid w:val="00154685"/>
    <w:rsid w:val="00154EDD"/>
    <w:rsid w:val="00154FD9"/>
    <w:rsid w:val="0015521B"/>
    <w:rsid w:val="0015599A"/>
    <w:rsid w:val="00155B9A"/>
    <w:rsid w:val="00155E6C"/>
    <w:rsid w:val="00155FF4"/>
    <w:rsid w:val="00156442"/>
    <w:rsid w:val="00157083"/>
    <w:rsid w:val="001571A8"/>
    <w:rsid w:val="00160B26"/>
    <w:rsid w:val="001617E5"/>
    <w:rsid w:val="00161897"/>
    <w:rsid w:val="00161E58"/>
    <w:rsid w:val="001620B6"/>
    <w:rsid w:val="001625A0"/>
    <w:rsid w:val="00162916"/>
    <w:rsid w:val="00162D18"/>
    <w:rsid w:val="00162D4B"/>
    <w:rsid w:val="0016317A"/>
    <w:rsid w:val="00163787"/>
    <w:rsid w:val="00163848"/>
    <w:rsid w:val="00163A0D"/>
    <w:rsid w:val="00163B19"/>
    <w:rsid w:val="00163F7C"/>
    <w:rsid w:val="001640F0"/>
    <w:rsid w:val="001650D6"/>
    <w:rsid w:val="0016553A"/>
    <w:rsid w:val="00165591"/>
    <w:rsid w:val="00165858"/>
    <w:rsid w:val="001666B9"/>
    <w:rsid w:val="00166755"/>
    <w:rsid w:val="00166844"/>
    <w:rsid w:val="00166D02"/>
    <w:rsid w:val="001671E8"/>
    <w:rsid w:val="00167206"/>
    <w:rsid w:val="00167708"/>
    <w:rsid w:val="001677B7"/>
    <w:rsid w:val="00167925"/>
    <w:rsid w:val="00170366"/>
    <w:rsid w:val="001703ED"/>
    <w:rsid w:val="00170402"/>
    <w:rsid w:val="001711E1"/>
    <w:rsid w:val="00171D41"/>
    <w:rsid w:val="0017204E"/>
    <w:rsid w:val="00172345"/>
    <w:rsid w:val="001723F3"/>
    <w:rsid w:val="001727E1"/>
    <w:rsid w:val="0017280E"/>
    <w:rsid w:val="001735CA"/>
    <w:rsid w:val="00173D43"/>
    <w:rsid w:val="00174C04"/>
    <w:rsid w:val="00174C49"/>
    <w:rsid w:val="0017501D"/>
    <w:rsid w:val="00175E65"/>
    <w:rsid w:val="0017605C"/>
    <w:rsid w:val="001761A9"/>
    <w:rsid w:val="001763EE"/>
    <w:rsid w:val="00176A5B"/>
    <w:rsid w:val="0017788C"/>
    <w:rsid w:val="001778CD"/>
    <w:rsid w:val="00177910"/>
    <w:rsid w:val="00177914"/>
    <w:rsid w:val="00177E32"/>
    <w:rsid w:val="00180458"/>
    <w:rsid w:val="001804D8"/>
    <w:rsid w:val="001805BA"/>
    <w:rsid w:val="001806AE"/>
    <w:rsid w:val="00180726"/>
    <w:rsid w:val="00180895"/>
    <w:rsid w:val="001809CF"/>
    <w:rsid w:val="00180E66"/>
    <w:rsid w:val="0018105F"/>
    <w:rsid w:val="001811BD"/>
    <w:rsid w:val="0018160A"/>
    <w:rsid w:val="001818AB"/>
    <w:rsid w:val="00181FED"/>
    <w:rsid w:val="00182704"/>
    <w:rsid w:val="00182A25"/>
    <w:rsid w:val="00182B46"/>
    <w:rsid w:val="001831B3"/>
    <w:rsid w:val="001831E0"/>
    <w:rsid w:val="00183575"/>
    <w:rsid w:val="00183A6D"/>
    <w:rsid w:val="00183F22"/>
    <w:rsid w:val="00184299"/>
    <w:rsid w:val="0018488C"/>
    <w:rsid w:val="00185298"/>
    <w:rsid w:val="001852AA"/>
    <w:rsid w:val="00185700"/>
    <w:rsid w:val="00186446"/>
    <w:rsid w:val="001865A7"/>
    <w:rsid w:val="0018664D"/>
    <w:rsid w:val="00186854"/>
    <w:rsid w:val="00186CC8"/>
    <w:rsid w:val="00186D30"/>
    <w:rsid w:val="00186D34"/>
    <w:rsid w:val="00187173"/>
    <w:rsid w:val="00187609"/>
    <w:rsid w:val="00187679"/>
    <w:rsid w:val="001876AE"/>
    <w:rsid w:val="0018796A"/>
    <w:rsid w:val="0018798A"/>
    <w:rsid w:val="00187CD1"/>
    <w:rsid w:val="00190006"/>
    <w:rsid w:val="00190891"/>
    <w:rsid w:val="001908A6"/>
    <w:rsid w:val="00190A7D"/>
    <w:rsid w:val="00190E46"/>
    <w:rsid w:val="00191072"/>
    <w:rsid w:val="00191606"/>
    <w:rsid w:val="001916B4"/>
    <w:rsid w:val="0019189C"/>
    <w:rsid w:val="00191B01"/>
    <w:rsid w:val="001924E1"/>
    <w:rsid w:val="00192553"/>
    <w:rsid w:val="00192A26"/>
    <w:rsid w:val="00192B70"/>
    <w:rsid w:val="00192BAF"/>
    <w:rsid w:val="00192D89"/>
    <w:rsid w:val="00192E00"/>
    <w:rsid w:val="00192E67"/>
    <w:rsid w:val="00193256"/>
    <w:rsid w:val="00193290"/>
    <w:rsid w:val="00193364"/>
    <w:rsid w:val="00193368"/>
    <w:rsid w:val="00193635"/>
    <w:rsid w:val="00193726"/>
    <w:rsid w:val="00193876"/>
    <w:rsid w:val="00193943"/>
    <w:rsid w:val="00193B33"/>
    <w:rsid w:val="001940A9"/>
    <w:rsid w:val="00194583"/>
    <w:rsid w:val="0019459F"/>
    <w:rsid w:val="0019518D"/>
    <w:rsid w:val="00195377"/>
    <w:rsid w:val="00195567"/>
    <w:rsid w:val="00195625"/>
    <w:rsid w:val="00195D32"/>
    <w:rsid w:val="00195DBD"/>
    <w:rsid w:val="00195F61"/>
    <w:rsid w:val="00196068"/>
    <w:rsid w:val="001961C4"/>
    <w:rsid w:val="00196400"/>
    <w:rsid w:val="00197A0E"/>
    <w:rsid w:val="00197A2C"/>
    <w:rsid w:val="00197BA1"/>
    <w:rsid w:val="00197C70"/>
    <w:rsid w:val="00197D5C"/>
    <w:rsid w:val="00197E4E"/>
    <w:rsid w:val="00197F15"/>
    <w:rsid w:val="001A00F3"/>
    <w:rsid w:val="001A01DB"/>
    <w:rsid w:val="001A0910"/>
    <w:rsid w:val="001A0D9B"/>
    <w:rsid w:val="001A0DD4"/>
    <w:rsid w:val="001A108D"/>
    <w:rsid w:val="001A12AC"/>
    <w:rsid w:val="001A12FA"/>
    <w:rsid w:val="001A13C6"/>
    <w:rsid w:val="001A1BC9"/>
    <w:rsid w:val="001A1BE6"/>
    <w:rsid w:val="001A1D48"/>
    <w:rsid w:val="001A2183"/>
    <w:rsid w:val="001A2449"/>
    <w:rsid w:val="001A2586"/>
    <w:rsid w:val="001A29F0"/>
    <w:rsid w:val="001A2AB5"/>
    <w:rsid w:val="001A3631"/>
    <w:rsid w:val="001A3B81"/>
    <w:rsid w:val="001A3C78"/>
    <w:rsid w:val="001A3FAC"/>
    <w:rsid w:val="001A3FAE"/>
    <w:rsid w:val="001A4455"/>
    <w:rsid w:val="001A4C33"/>
    <w:rsid w:val="001A4D96"/>
    <w:rsid w:val="001A4FC3"/>
    <w:rsid w:val="001A50E8"/>
    <w:rsid w:val="001A510D"/>
    <w:rsid w:val="001A514D"/>
    <w:rsid w:val="001A51DB"/>
    <w:rsid w:val="001A5532"/>
    <w:rsid w:val="001A572C"/>
    <w:rsid w:val="001A5738"/>
    <w:rsid w:val="001A57AB"/>
    <w:rsid w:val="001A5EFE"/>
    <w:rsid w:val="001A667B"/>
    <w:rsid w:val="001A6B4A"/>
    <w:rsid w:val="001A7738"/>
    <w:rsid w:val="001A7770"/>
    <w:rsid w:val="001A7888"/>
    <w:rsid w:val="001B0884"/>
    <w:rsid w:val="001B0927"/>
    <w:rsid w:val="001B0BE3"/>
    <w:rsid w:val="001B0D21"/>
    <w:rsid w:val="001B0DD0"/>
    <w:rsid w:val="001B142E"/>
    <w:rsid w:val="001B1635"/>
    <w:rsid w:val="001B1688"/>
    <w:rsid w:val="001B1B17"/>
    <w:rsid w:val="001B1F54"/>
    <w:rsid w:val="001B238F"/>
    <w:rsid w:val="001B23C3"/>
    <w:rsid w:val="001B2B57"/>
    <w:rsid w:val="001B32A2"/>
    <w:rsid w:val="001B3707"/>
    <w:rsid w:val="001B376B"/>
    <w:rsid w:val="001B3A0B"/>
    <w:rsid w:val="001B3AF9"/>
    <w:rsid w:val="001B40C0"/>
    <w:rsid w:val="001B42DC"/>
    <w:rsid w:val="001B4426"/>
    <w:rsid w:val="001B46C5"/>
    <w:rsid w:val="001B4984"/>
    <w:rsid w:val="001B4E93"/>
    <w:rsid w:val="001B52B1"/>
    <w:rsid w:val="001B5750"/>
    <w:rsid w:val="001B5C9F"/>
    <w:rsid w:val="001B5CA9"/>
    <w:rsid w:val="001B5CD6"/>
    <w:rsid w:val="001B63F2"/>
    <w:rsid w:val="001B64E2"/>
    <w:rsid w:val="001B69E2"/>
    <w:rsid w:val="001B6F3A"/>
    <w:rsid w:val="001B743D"/>
    <w:rsid w:val="001B776F"/>
    <w:rsid w:val="001B7BAF"/>
    <w:rsid w:val="001C01CC"/>
    <w:rsid w:val="001C030B"/>
    <w:rsid w:val="001C0387"/>
    <w:rsid w:val="001C06D6"/>
    <w:rsid w:val="001C0991"/>
    <w:rsid w:val="001C0A1D"/>
    <w:rsid w:val="001C121D"/>
    <w:rsid w:val="001C149E"/>
    <w:rsid w:val="001C1F30"/>
    <w:rsid w:val="001C1F9B"/>
    <w:rsid w:val="001C20A5"/>
    <w:rsid w:val="001C22BB"/>
    <w:rsid w:val="001C24AE"/>
    <w:rsid w:val="001C25D5"/>
    <w:rsid w:val="001C272D"/>
    <w:rsid w:val="001C273F"/>
    <w:rsid w:val="001C27CB"/>
    <w:rsid w:val="001C2D7E"/>
    <w:rsid w:val="001C2DDA"/>
    <w:rsid w:val="001C2E31"/>
    <w:rsid w:val="001C2EF5"/>
    <w:rsid w:val="001C3415"/>
    <w:rsid w:val="001C390B"/>
    <w:rsid w:val="001C3CCE"/>
    <w:rsid w:val="001C3D0B"/>
    <w:rsid w:val="001C4186"/>
    <w:rsid w:val="001C4476"/>
    <w:rsid w:val="001C4675"/>
    <w:rsid w:val="001C4750"/>
    <w:rsid w:val="001C491F"/>
    <w:rsid w:val="001C5771"/>
    <w:rsid w:val="001C60D0"/>
    <w:rsid w:val="001C636B"/>
    <w:rsid w:val="001C65FA"/>
    <w:rsid w:val="001C6742"/>
    <w:rsid w:val="001C6875"/>
    <w:rsid w:val="001C6973"/>
    <w:rsid w:val="001C6AFF"/>
    <w:rsid w:val="001C6B03"/>
    <w:rsid w:val="001C6C8B"/>
    <w:rsid w:val="001C6D16"/>
    <w:rsid w:val="001C6DB5"/>
    <w:rsid w:val="001C705F"/>
    <w:rsid w:val="001C7F8C"/>
    <w:rsid w:val="001D02DF"/>
    <w:rsid w:val="001D05F6"/>
    <w:rsid w:val="001D088A"/>
    <w:rsid w:val="001D08B3"/>
    <w:rsid w:val="001D0A79"/>
    <w:rsid w:val="001D1073"/>
    <w:rsid w:val="001D1529"/>
    <w:rsid w:val="001D1B1A"/>
    <w:rsid w:val="001D1B71"/>
    <w:rsid w:val="001D27EF"/>
    <w:rsid w:val="001D2BF6"/>
    <w:rsid w:val="001D2FE6"/>
    <w:rsid w:val="001D3248"/>
    <w:rsid w:val="001D38E1"/>
    <w:rsid w:val="001D3CCE"/>
    <w:rsid w:val="001D3DE2"/>
    <w:rsid w:val="001D4179"/>
    <w:rsid w:val="001D433F"/>
    <w:rsid w:val="001D45E6"/>
    <w:rsid w:val="001D4645"/>
    <w:rsid w:val="001D478F"/>
    <w:rsid w:val="001D4790"/>
    <w:rsid w:val="001D4B54"/>
    <w:rsid w:val="001D5176"/>
    <w:rsid w:val="001D56AB"/>
    <w:rsid w:val="001D56CF"/>
    <w:rsid w:val="001D57CC"/>
    <w:rsid w:val="001D5C06"/>
    <w:rsid w:val="001D5CB4"/>
    <w:rsid w:val="001D5D19"/>
    <w:rsid w:val="001D5E32"/>
    <w:rsid w:val="001D6202"/>
    <w:rsid w:val="001D699E"/>
    <w:rsid w:val="001D6B83"/>
    <w:rsid w:val="001D6FD2"/>
    <w:rsid w:val="001D70D0"/>
    <w:rsid w:val="001D745C"/>
    <w:rsid w:val="001D74AC"/>
    <w:rsid w:val="001D764C"/>
    <w:rsid w:val="001E0112"/>
    <w:rsid w:val="001E0311"/>
    <w:rsid w:val="001E0644"/>
    <w:rsid w:val="001E0B05"/>
    <w:rsid w:val="001E0E04"/>
    <w:rsid w:val="001E0F12"/>
    <w:rsid w:val="001E10B2"/>
    <w:rsid w:val="001E1804"/>
    <w:rsid w:val="001E1B34"/>
    <w:rsid w:val="001E1E22"/>
    <w:rsid w:val="001E2CC0"/>
    <w:rsid w:val="001E2E1E"/>
    <w:rsid w:val="001E3336"/>
    <w:rsid w:val="001E335C"/>
    <w:rsid w:val="001E3409"/>
    <w:rsid w:val="001E35D0"/>
    <w:rsid w:val="001E3B83"/>
    <w:rsid w:val="001E3E04"/>
    <w:rsid w:val="001E3F4A"/>
    <w:rsid w:val="001E3FD2"/>
    <w:rsid w:val="001E41A8"/>
    <w:rsid w:val="001E41AC"/>
    <w:rsid w:val="001E4372"/>
    <w:rsid w:val="001E4816"/>
    <w:rsid w:val="001E4BF8"/>
    <w:rsid w:val="001E4E35"/>
    <w:rsid w:val="001E5368"/>
    <w:rsid w:val="001E5746"/>
    <w:rsid w:val="001E5BBB"/>
    <w:rsid w:val="001E6224"/>
    <w:rsid w:val="001E643C"/>
    <w:rsid w:val="001E6EF8"/>
    <w:rsid w:val="001E7048"/>
    <w:rsid w:val="001E7683"/>
    <w:rsid w:val="001E7829"/>
    <w:rsid w:val="001E7B1D"/>
    <w:rsid w:val="001E7B94"/>
    <w:rsid w:val="001F02B3"/>
    <w:rsid w:val="001F0478"/>
    <w:rsid w:val="001F06BC"/>
    <w:rsid w:val="001F0747"/>
    <w:rsid w:val="001F10F4"/>
    <w:rsid w:val="001F11FB"/>
    <w:rsid w:val="001F1925"/>
    <w:rsid w:val="001F1BBF"/>
    <w:rsid w:val="001F1D11"/>
    <w:rsid w:val="001F1EFD"/>
    <w:rsid w:val="001F23C3"/>
    <w:rsid w:val="001F244A"/>
    <w:rsid w:val="001F2601"/>
    <w:rsid w:val="001F276F"/>
    <w:rsid w:val="001F340F"/>
    <w:rsid w:val="001F359D"/>
    <w:rsid w:val="001F36B7"/>
    <w:rsid w:val="001F38FE"/>
    <w:rsid w:val="001F3B35"/>
    <w:rsid w:val="001F3B6A"/>
    <w:rsid w:val="001F48EF"/>
    <w:rsid w:val="001F4AA8"/>
    <w:rsid w:val="001F4C2E"/>
    <w:rsid w:val="001F4DF1"/>
    <w:rsid w:val="001F4E43"/>
    <w:rsid w:val="001F523E"/>
    <w:rsid w:val="001F524A"/>
    <w:rsid w:val="001F5397"/>
    <w:rsid w:val="001F56C8"/>
    <w:rsid w:val="001F58C5"/>
    <w:rsid w:val="001F5D56"/>
    <w:rsid w:val="001F68BD"/>
    <w:rsid w:val="001F698C"/>
    <w:rsid w:val="001F6EC2"/>
    <w:rsid w:val="001F73B3"/>
    <w:rsid w:val="001F774C"/>
    <w:rsid w:val="001F7B5C"/>
    <w:rsid w:val="001F7EAB"/>
    <w:rsid w:val="001F7EF1"/>
    <w:rsid w:val="001F7FFC"/>
    <w:rsid w:val="002001CC"/>
    <w:rsid w:val="00200399"/>
    <w:rsid w:val="002006B3"/>
    <w:rsid w:val="0020071F"/>
    <w:rsid w:val="00200761"/>
    <w:rsid w:val="002007D6"/>
    <w:rsid w:val="002007EE"/>
    <w:rsid w:val="002010AE"/>
    <w:rsid w:val="00201501"/>
    <w:rsid w:val="00201D56"/>
    <w:rsid w:val="00201D8C"/>
    <w:rsid w:val="002020E0"/>
    <w:rsid w:val="0020227D"/>
    <w:rsid w:val="00202551"/>
    <w:rsid w:val="00202653"/>
    <w:rsid w:val="00203097"/>
    <w:rsid w:val="00203412"/>
    <w:rsid w:val="00203582"/>
    <w:rsid w:val="00203805"/>
    <w:rsid w:val="0020400D"/>
    <w:rsid w:val="002047E9"/>
    <w:rsid w:val="00204CAE"/>
    <w:rsid w:val="002050CC"/>
    <w:rsid w:val="002052F0"/>
    <w:rsid w:val="00205426"/>
    <w:rsid w:val="002054F6"/>
    <w:rsid w:val="00205A85"/>
    <w:rsid w:val="00205CBB"/>
    <w:rsid w:val="00205D68"/>
    <w:rsid w:val="00205DD3"/>
    <w:rsid w:val="00205E9E"/>
    <w:rsid w:val="0020620E"/>
    <w:rsid w:val="002064B4"/>
    <w:rsid w:val="002069AE"/>
    <w:rsid w:val="002069B8"/>
    <w:rsid w:val="00206AD7"/>
    <w:rsid w:val="00206B37"/>
    <w:rsid w:val="00206DB8"/>
    <w:rsid w:val="00206E75"/>
    <w:rsid w:val="00207285"/>
    <w:rsid w:val="00207373"/>
    <w:rsid w:val="002073CA"/>
    <w:rsid w:val="00207906"/>
    <w:rsid w:val="0020791C"/>
    <w:rsid w:val="00207A62"/>
    <w:rsid w:val="00207EA4"/>
    <w:rsid w:val="00207F45"/>
    <w:rsid w:val="002104BB"/>
    <w:rsid w:val="002105B1"/>
    <w:rsid w:val="0021070C"/>
    <w:rsid w:val="002109B8"/>
    <w:rsid w:val="00211032"/>
    <w:rsid w:val="002114ED"/>
    <w:rsid w:val="002114FC"/>
    <w:rsid w:val="0021162A"/>
    <w:rsid w:val="002116BF"/>
    <w:rsid w:val="00211C55"/>
    <w:rsid w:val="0021218D"/>
    <w:rsid w:val="0021275F"/>
    <w:rsid w:val="00212819"/>
    <w:rsid w:val="00212C55"/>
    <w:rsid w:val="00212DD2"/>
    <w:rsid w:val="002132D0"/>
    <w:rsid w:val="002133F0"/>
    <w:rsid w:val="0021370F"/>
    <w:rsid w:val="0021386A"/>
    <w:rsid w:val="00213A67"/>
    <w:rsid w:val="00213FBF"/>
    <w:rsid w:val="002141B8"/>
    <w:rsid w:val="002142A4"/>
    <w:rsid w:val="00214558"/>
    <w:rsid w:val="002148D0"/>
    <w:rsid w:val="00214A98"/>
    <w:rsid w:val="00214D3E"/>
    <w:rsid w:val="00214EDC"/>
    <w:rsid w:val="00215020"/>
    <w:rsid w:val="00215109"/>
    <w:rsid w:val="0021510A"/>
    <w:rsid w:val="002152B5"/>
    <w:rsid w:val="002152FC"/>
    <w:rsid w:val="002155A0"/>
    <w:rsid w:val="002156B1"/>
    <w:rsid w:val="00216075"/>
    <w:rsid w:val="0021607C"/>
    <w:rsid w:val="002162C1"/>
    <w:rsid w:val="00216326"/>
    <w:rsid w:val="00216419"/>
    <w:rsid w:val="00216A8D"/>
    <w:rsid w:val="00216B84"/>
    <w:rsid w:val="00216C07"/>
    <w:rsid w:val="00216D88"/>
    <w:rsid w:val="002170EB"/>
    <w:rsid w:val="00217182"/>
    <w:rsid w:val="002175A3"/>
    <w:rsid w:val="00217870"/>
    <w:rsid w:val="00217B95"/>
    <w:rsid w:val="00217ED9"/>
    <w:rsid w:val="00220025"/>
    <w:rsid w:val="0022011F"/>
    <w:rsid w:val="00220605"/>
    <w:rsid w:val="0022093B"/>
    <w:rsid w:val="00220C8E"/>
    <w:rsid w:val="0022116D"/>
    <w:rsid w:val="00221348"/>
    <w:rsid w:val="002215D0"/>
    <w:rsid w:val="00221707"/>
    <w:rsid w:val="00221E4A"/>
    <w:rsid w:val="002225CC"/>
    <w:rsid w:val="00222A22"/>
    <w:rsid w:val="00222AE7"/>
    <w:rsid w:val="00222AFE"/>
    <w:rsid w:val="00222C45"/>
    <w:rsid w:val="00222CC9"/>
    <w:rsid w:val="00222D7A"/>
    <w:rsid w:val="00223228"/>
    <w:rsid w:val="00223522"/>
    <w:rsid w:val="0022374B"/>
    <w:rsid w:val="00224750"/>
    <w:rsid w:val="00224CE5"/>
    <w:rsid w:val="0022525C"/>
    <w:rsid w:val="00225502"/>
    <w:rsid w:val="002255EF"/>
    <w:rsid w:val="00225609"/>
    <w:rsid w:val="002259D2"/>
    <w:rsid w:val="002259FA"/>
    <w:rsid w:val="00225C27"/>
    <w:rsid w:val="0022633C"/>
    <w:rsid w:val="00226477"/>
    <w:rsid w:val="00226529"/>
    <w:rsid w:val="00226878"/>
    <w:rsid w:val="00226924"/>
    <w:rsid w:val="00226FD1"/>
    <w:rsid w:val="0022705E"/>
    <w:rsid w:val="002276DD"/>
    <w:rsid w:val="00227D99"/>
    <w:rsid w:val="00230296"/>
    <w:rsid w:val="00230320"/>
    <w:rsid w:val="002304CD"/>
    <w:rsid w:val="002309FE"/>
    <w:rsid w:val="00230A56"/>
    <w:rsid w:val="00230EA6"/>
    <w:rsid w:val="0023104C"/>
    <w:rsid w:val="002315A4"/>
    <w:rsid w:val="00231720"/>
    <w:rsid w:val="00231A81"/>
    <w:rsid w:val="00231E4F"/>
    <w:rsid w:val="00231F69"/>
    <w:rsid w:val="00231F74"/>
    <w:rsid w:val="002321C5"/>
    <w:rsid w:val="00232503"/>
    <w:rsid w:val="00232B4B"/>
    <w:rsid w:val="00232FF6"/>
    <w:rsid w:val="002331BB"/>
    <w:rsid w:val="002332FE"/>
    <w:rsid w:val="002337CC"/>
    <w:rsid w:val="002338E2"/>
    <w:rsid w:val="00233CE5"/>
    <w:rsid w:val="00233D1D"/>
    <w:rsid w:val="00233EA1"/>
    <w:rsid w:val="0023465C"/>
    <w:rsid w:val="002346C7"/>
    <w:rsid w:val="00234B18"/>
    <w:rsid w:val="00235473"/>
    <w:rsid w:val="002354DB"/>
    <w:rsid w:val="00235513"/>
    <w:rsid w:val="002357D0"/>
    <w:rsid w:val="0023603E"/>
    <w:rsid w:val="002368A2"/>
    <w:rsid w:val="00236FEE"/>
    <w:rsid w:val="00237005"/>
    <w:rsid w:val="00237CE2"/>
    <w:rsid w:val="00237E42"/>
    <w:rsid w:val="0024060F"/>
    <w:rsid w:val="00240743"/>
    <w:rsid w:val="00240CAB"/>
    <w:rsid w:val="00240CB3"/>
    <w:rsid w:val="00241201"/>
    <w:rsid w:val="002414EA"/>
    <w:rsid w:val="002416CA"/>
    <w:rsid w:val="00241B94"/>
    <w:rsid w:val="00241DE0"/>
    <w:rsid w:val="0024248F"/>
    <w:rsid w:val="00242BC7"/>
    <w:rsid w:val="00242BDD"/>
    <w:rsid w:val="002436E0"/>
    <w:rsid w:val="00243CD5"/>
    <w:rsid w:val="00243EE9"/>
    <w:rsid w:val="002443F7"/>
    <w:rsid w:val="002444DD"/>
    <w:rsid w:val="00244538"/>
    <w:rsid w:val="00244541"/>
    <w:rsid w:val="00244553"/>
    <w:rsid w:val="002448CA"/>
    <w:rsid w:val="00244AF9"/>
    <w:rsid w:val="00244B71"/>
    <w:rsid w:val="00244CC1"/>
    <w:rsid w:val="00244CFA"/>
    <w:rsid w:val="002450FD"/>
    <w:rsid w:val="002452FF"/>
    <w:rsid w:val="00245684"/>
    <w:rsid w:val="002457D0"/>
    <w:rsid w:val="00245998"/>
    <w:rsid w:val="00246347"/>
    <w:rsid w:val="00246364"/>
    <w:rsid w:val="00246CA4"/>
    <w:rsid w:val="00246D06"/>
    <w:rsid w:val="0024727E"/>
    <w:rsid w:val="0024776A"/>
    <w:rsid w:val="00247957"/>
    <w:rsid w:val="002479FE"/>
    <w:rsid w:val="00247AED"/>
    <w:rsid w:val="00247DD8"/>
    <w:rsid w:val="00247DF8"/>
    <w:rsid w:val="00250597"/>
    <w:rsid w:val="00250643"/>
    <w:rsid w:val="002512AB"/>
    <w:rsid w:val="002516E5"/>
    <w:rsid w:val="002517EC"/>
    <w:rsid w:val="00251E51"/>
    <w:rsid w:val="002523DF"/>
    <w:rsid w:val="00252417"/>
    <w:rsid w:val="0025274A"/>
    <w:rsid w:val="0025277A"/>
    <w:rsid w:val="002527D8"/>
    <w:rsid w:val="00252A4E"/>
    <w:rsid w:val="00252CE0"/>
    <w:rsid w:val="00252E90"/>
    <w:rsid w:val="00252F9B"/>
    <w:rsid w:val="0025317F"/>
    <w:rsid w:val="0025338A"/>
    <w:rsid w:val="0025347E"/>
    <w:rsid w:val="002536CD"/>
    <w:rsid w:val="002537CB"/>
    <w:rsid w:val="00253D87"/>
    <w:rsid w:val="00253E66"/>
    <w:rsid w:val="00254279"/>
    <w:rsid w:val="00254980"/>
    <w:rsid w:val="00254F6E"/>
    <w:rsid w:val="00254FF4"/>
    <w:rsid w:val="002552AC"/>
    <w:rsid w:val="002554A7"/>
    <w:rsid w:val="002554AF"/>
    <w:rsid w:val="002556DF"/>
    <w:rsid w:val="002559F7"/>
    <w:rsid w:val="00255AB6"/>
    <w:rsid w:val="00255FB7"/>
    <w:rsid w:val="0025608B"/>
    <w:rsid w:val="002563D6"/>
    <w:rsid w:val="0025649C"/>
    <w:rsid w:val="002564CB"/>
    <w:rsid w:val="00256666"/>
    <w:rsid w:val="00256723"/>
    <w:rsid w:val="00256728"/>
    <w:rsid w:val="00256E49"/>
    <w:rsid w:val="00257357"/>
    <w:rsid w:val="002573C2"/>
    <w:rsid w:val="0025769A"/>
    <w:rsid w:val="002576DB"/>
    <w:rsid w:val="0025789A"/>
    <w:rsid w:val="00257AAE"/>
    <w:rsid w:val="00257D20"/>
    <w:rsid w:val="0026029F"/>
    <w:rsid w:val="002603F6"/>
    <w:rsid w:val="00260955"/>
    <w:rsid w:val="00260A9D"/>
    <w:rsid w:val="002615C4"/>
    <w:rsid w:val="00262247"/>
    <w:rsid w:val="002622B7"/>
    <w:rsid w:val="00262E92"/>
    <w:rsid w:val="00262ED6"/>
    <w:rsid w:val="00263887"/>
    <w:rsid w:val="002638F8"/>
    <w:rsid w:val="00263DC1"/>
    <w:rsid w:val="00263EF3"/>
    <w:rsid w:val="00264163"/>
    <w:rsid w:val="002643FE"/>
    <w:rsid w:val="0026454F"/>
    <w:rsid w:val="0026530E"/>
    <w:rsid w:val="00265680"/>
    <w:rsid w:val="00265817"/>
    <w:rsid w:val="00265AC4"/>
    <w:rsid w:val="00265B38"/>
    <w:rsid w:val="00265C87"/>
    <w:rsid w:val="0026604A"/>
    <w:rsid w:val="0026639B"/>
    <w:rsid w:val="002665C4"/>
    <w:rsid w:val="00266770"/>
    <w:rsid w:val="00266DCD"/>
    <w:rsid w:val="00266EC9"/>
    <w:rsid w:val="00267866"/>
    <w:rsid w:val="00267AB6"/>
    <w:rsid w:val="00267B71"/>
    <w:rsid w:val="00267BDE"/>
    <w:rsid w:val="00267E78"/>
    <w:rsid w:val="002700EE"/>
    <w:rsid w:val="002703FE"/>
    <w:rsid w:val="0027076D"/>
    <w:rsid w:val="002709AC"/>
    <w:rsid w:val="00270A95"/>
    <w:rsid w:val="00270ED8"/>
    <w:rsid w:val="00270F49"/>
    <w:rsid w:val="0027136B"/>
    <w:rsid w:val="00271417"/>
    <w:rsid w:val="002714C9"/>
    <w:rsid w:val="0027162C"/>
    <w:rsid w:val="00271CAD"/>
    <w:rsid w:val="0027249F"/>
    <w:rsid w:val="002724F4"/>
    <w:rsid w:val="00272662"/>
    <w:rsid w:val="002728F8"/>
    <w:rsid w:val="00272A6B"/>
    <w:rsid w:val="00272AE0"/>
    <w:rsid w:val="00272F24"/>
    <w:rsid w:val="002732D2"/>
    <w:rsid w:val="0027332E"/>
    <w:rsid w:val="002736CF"/>
    <w:rsid w:val="00273998"/>
    <w:rsid w:val="00273C91"/>
    <w:rsid w:val="00273FBD"/>
    <w:rsid w:val="00274068"/>
    <w:rsid w:val="0027429F"/>
    <w:rsid w:val="002742A0"/>
    <w:rsid w:val="00274A77"/>
    <w:rsid w:val="00275035"/>
    <w:rsid w:val="002753CF"/>
    <w:rsid w:val="002759B7"/>
    <w:rsid w:val="00275F88"/>
    <w:rsid w:val="002761E5"/>
    <w:rsid w:val="0027626F"/>
    <w:rsid w:val="0027627E"/>
    <w:rsid w:val="00276432"/>
    <w:rsid w:val="002776DD"/>
    <w:rsid w:val="002779E4"/>
    <w:rsid w:val="00277B39"/>
    <w:rsid w:val="00277C9A"/>
    <w:rsid w:val="00277EF6"/>
    <w:rsid w:val="00280698"/>
    <w:rsid w:val="00280DB3"/>
    <w:rsid w:val="00280E4A"/>
    <w:rsid w:val="00281182"/>
    <w:rsid w:val="002814D6"/>
    <w:rsid w:val="00281579"/>
    <w:rsid w:val="00281AFC"/>
    <w:rsid w:val="0028210D"/>
    <w:rsid w:val="00282178"/>
    <w:rsid w:val="002821CD"/>
    <w:rsid w:val="002823C0"/>
    <w:rsid w:val="00282715"/>
    <w:rsid w:val="00282EF7"/>
    <w:rsid w:val="0028371E"/>
    <w:rsid w:val="00283979"/>
    <w:rsid w:val="00283A19"/>
    <w:rsid w:val="00283A34"/>
    <w:rsid w:val="00283D33"/>
    <w:rsid w:val="00283F69"/>
    <w:rsid w:val="00284223"/>
    <w:rsid w:val="00284447"/>
    <w:rsid w:val="0028450E"/>
    <w:rsid w:val="00284675"/>
    <w:rsid w:val="0028484B"/>
    <w:rsid w:val="00284AD9"/>
    <w:rsid w:val="00284ECA"/>
    <w:rsid w:val="00285396"/>
    <w:rsid w:val="002854F2"/>
    <w:rsid w:val="0028558A"/>
    <w:rsid w:val="00285D9C"/>
    <w:rsid w:val="002861EA"/>
    <w:rsid w:val="00286401"/>
    <w:rsid w:val="0028642A"/>
    <w:rsid w:val="0028669F"/>
    <w:rsid w:val="0028719C"/>
    <w:rsid w:val="0028725A"/>
    <w:rsid w:val="0028727B"/>
    <w:rsid w:val="00287795"/>
    <w:rsid w:val="00287828"/>
    <w:rsid w:val="00287A93"/>
    <w:rsid w:val="00287B6E"/>
    <w:rsid w:val="00287BB8"/>
    <w:rsid w:val="00287CB9"/>
    <w:rsid w:val="00287DD7"/>
    <w:rsid w:val="00287FB5"/>
    <w:rsid w:val="002900BE"/>
    <w:rsid w:val="002901DE"/>
    <w:rsid w:val="00290498"/>
    <w:rsid w:val="002904AF"/>
    <w:rsid w:val="00291285"/>
    <w:rsid w:val="002918FF"/>
    <w:rsid w:val="00291966"/>
    <w:rsid w:val="0029253F"/>
    <w:rsid w:val="002928FF"/>
    <w:rsid w:val="002929C0"/>
    <w:rsid w:val="00292C70"/>
    <w:rsid w:val="00293388"/>
    <w:rsid w:val="00293815"/>
    <w:rsid w:val="00293B2D"/>
    <w:rsid w:val="00293CD0"/>
    <w:rsid w:val="00293DF0"/>
    <w:rsid w:val="0029471B"/>
    <w:rsid w:val="00294CD6"/>
    <w:rsid w:val="00294DFC"/>
    <w:rsid w:val="00294E48"/>
    <w:rsid w:val="0029525C"/>
    <w:rsid w:val="002953DD"/>
    <w:rsid w:val="00295776"/>
    <w:rsid w:val="002960B7"/>
    <w:rsid w:val="002963D9"/>
    <w:rsid w:val="00296BEC"/>
    <w:rsid w:val="00297011"/>
    <w:rsid w:val="0029715E"/>
    <w:rsid w:val="0029724B"/>
    <w:rsid w:val="002973AB"/>
    <w:rsid w:val="00297AD4"/>
    <w:rsid w:val="002A024E"/>
    <w:rsid w:val="002A03E3"/>
    <w:rsid w:val="002A077E"/>
    <w:rsid w:val="002A0CF7"/>
    <w:rsid w:val="002A1715"/>
    <w:rsid w:val="002A18D3"/>
    <w:rsid w:val="002A1A0E"/>
    <w:rsid w:val="002A231C"/>
    <w:rsid w:val="002A23A7"/>
    <w:rsid w:val="002A2419"/>
    <w:rsid w:val="002A27E7"/>
    <w:rsid w:val="002A2834"/>
    <w:rsid w:val="002A290E"/>
    <w:rsid w:val="002A2A60"/>
    <w:rsid w:val="002A2B21"/>
    <w:rsid w:val="002A2B29"/>
    <w:rsid w:val="002A2D5C"/>
    <w:rsid w:val="002A2E89"/>
    <w:rsid w:val="002A32A4"/>
    <w:rsid w:val="002A3688"/>
    <w:rsid w:val="002A388B"/>
    <w:rsid w:val="002A420F"/>
    <w:rsid w:val="002A44B3"/>
    <w:rsid w:val="002A46FF"/>
    <w:rsid w:val="002A4A0D"/>
    <w:rsid w:val="002A4EE0"/>
    <w:rsid w:val="002A4EF8"/>
    <w:rsid w:val="002A4F55"/>
    <w:rsid w:val="002A551F"/>
    <w:rsid w:val="002A5918"/>
    <w:rsid w:val="002A5A72"/>
    <w:rsid w:val="002A5AA4"/>
    <w:rsid w:val="002A5E2D"/>
    <w:rsid w:val="002A60FD"/>
    <w:rsid w:val="002A670D"/>
    <w:rsid w:val="002A6732"/>
    <w:rsid w:val="002A6AE6"/>
    <w:rsid w:val="002A6C52"/>
    <w:rsid w:val="002A6C69"/>
    <w:rsid w:val="002A6CC7"/>
    <w:rsid w:val="002A6D40"/>
    <w:rsid w:val="002A6E60"/>
    <w:rsid w:val="002A7673"/>
    <w:rsid w:val="002A774E"/>
    <w:rsid w:val="002A7923"/>
    <w:rsid w:val="002A7E4A"/>
    <w:rsid w:val="002A7E4C"/>
    <w:rsid w:val="002A7F99"/>
    <w:rsid w:val="002B00E0"/>
    <w:rsid w:val="002B01FA"/>
    <w:rsid w:val="002B0430"/>
    <w:rsid w:val="002B0B5B"/>
    <w:rsid w:val="002B0B8A"/>
    <w:rsid w:val="002B0BDE"/>
    <w:rsid w:val="002B0CAF"/>
    <w:rsid w:val="002B0FEB"/>
    <w:rsid w:val="002B13FB"/>
    <w:rsid w:val="002B1560"/>
    <w:rsid w:val="002B1814"/>
    <w:rsid w:val="002B2176"/>
    <w:rsid w:val="002B2406"/>
    <w:rsid w:val="002B25FD"/>
    <w:rsid w:val="002B2AA7"/>
    <w:rsid w:val="002B361B"/>
    <w:rsid w:val="002B36D8"/>
    <w:rsid w:val="002B3B12"/>
    <w:rsid w:val="002B42BD"/>
    <w:rsid w:val="002B43D9"/>
    <w:rsid w:val="002B4717"/>
    <w:rsid w:val="002B49FC"/>
    <w:rsid w:val="002B4ACA"/>
    <w:rsid w:val="002B4B78"/>
    <w:rsid w:val="002B4E58"/>
    <w:rsid w:val="002B4E7A"/>
    <w:rsid w:val="002B517F"/>
    <w:rsid w:val="002B5406"/>
    <w:rsid w:val="002B5428"/>
    <w:rsid w:val="002B562F"/>
    <w:rsid w:val="002B5B39"/>
    <w:rsid w:val="002B5DE9"/>
    <w:rsid w:val="002B63C2"/>
    <w:rsid w:val="002B6470"/>
    <w:rsid w:val="002B6973"/>
    <w:rsid w:val="002B6B51"/>
    <w:rsid w:val="002B6DB5"/>
    <w:rsid w:val="002B7098"/>
    <w:rsid w:val="002B72E9"/>
    <w:rsid w:val="002B75E2"/>
    <w:rsid w:val="002B7E3F"/>
    <w:rsid w:val="002B7F6E"/>
    <w:rsid w:val="002B7FBE"/>
    <w:rsid w:val="002C002A"/>
    <w:rsid w:val="002C06D0"/>
    <w:rsid w:val="002C087E"/>
    <w:rsid w:val="002C090C"/>
    <w:rsid w:val="002C0BF6"/>
    <w:rsid w:val="002C0E6F"/>
    <w:rsid w:val="002C0EB9"/>
    <w:rsid w:val="002C10F1"/>
    <w:rsid w:val="002C12F4"/>
    <w:rsid w:val="002C16DD"/>
    <w:rsid w:val="002C1751"/>
    <w:rsid w:val="002C19EE"/>
    <w:rsid w:val="002C1B81"/>
    <w:rsid w:val="002C1D2B"/>
    <w:rsid w:val="002C1EE2"/>
    <w:rsid w:val="002C1FB3"/>
    <w:rsid w:val="002C203E"/>
    <w:rsid w:val="002C270E"/>
    <w:rsid w:val="002C286B"/>
    <w:rsid w:val="002C287E"/>
    <w:rsid w:val="002C2CDF"/>
    <w:rsid w:val="002C32B0"/>
    <w:rsid w:val="002C3714"/>
    <w:rsid w:val="002C37A3"/>
    <w:rsid w:val="002C3CAD"/>
    <w:rsid w:val="002C3D32"/>
    <w:rsid w:val="002C3F77"/>
    <w:rsid w:val="002C4372"/>
    <w:rsid w:val="002C43C4"/>
    <w:rsid w:val="002C4984"/>
    <w:rsid w:val="002C4B18"/>
    <w:rsid w:val="002C4E00"/>
    <w:rsid w:val="002C4E22"/>
    <w:rsid w:val="002C4F7B"/>
    <w:rsid w:val="002C4FD1"/>
    <w:rsid w:val="002C4FF2"/>
    <w:rsid w:val="002C51AF"/>
    <w:rsid w:val="002C5302"/>
    <w:rsid w:val="002C594B"/>
    <w:rsid w:val="002C64C2"/>
    <w:rsid w:val="002C6E47"/>
    <w:rsid w:val="002C6FF3"/>
    <w:rsid w:val="002C7383"/>
    <w:rsid w:val="002C7609"/>
    <w:rsid w:val="002C763E"/>
    <w:rsid w:val="002C7DE9"/>
    <w:rsid w:val="002D020C"/>
    <w:rsid w:val="002D0275"/>
    <w:rsid w:val="002D0445"/>
    <w:rsid w:val="002D0CED"/>
    <w:rsid w:val="002D12BE"/>
    <w:rsid w:val="002D1336"/>
    <w:rsid w:val="002D1D6F"/>
    <w:rsid w:val="002D1E8C"/>
    <w:rsid w:val="002D22BD"/>
    <w:rsid w:val="002D282C"/>
    <w:rsid w:val="002D2A4B"/>
    <w:rsid w:val="002D2C23"/>
    <w:rsid w:val="002D2C61"/>
    <w:rsid w:val="002D2D18"/>
    <w:rsid w:val="002D3119"/>
    <w:rsid w:val="002D3604"/>
    <w:rsid w:val="002D3FD6"/>
    <w:rsid w:val="002D4053"/>
    <w:rsid w:val="002D4105"/>
    <w:rsid w:val="002D42EE"/>
    <w:rsid w:val="002D47DC"/>
    <w:rsid w:val="002D486D"/>
    <w:rsid w:val="002D4BDF"/>
    <w:rsid w:val="002D4CFE"/>
    <w:rsid w:val="002D5096"/>
    <w:rsid w:val="002D50AD"/>
    <w:rsid w:val="002D50B3"/>
    <w:rsid w:val="002D5445"/>
    <w:rsid w:val="002D5EFD"/>
    <w:rsid w:val="002D6952"/>
    <w:rsid w:val="002D6B57"/>
    <w:rsid w:val="002D6C81"/>
    <w:rsid w:val="002D6D41"/>
    <w:rsid w:val="002D6D60"/>
    <w:rsid w:val="002D7211"/>
    <w:rsid w:val="002D7952"/>
    <w:rsid w:val="002D7B76"/>
    <w:rsid w:val="002D7CA4"/>
    <w:rsid w:val="002D7DD1"/>
    <w:rsid w:val="002D7E5D"/>
    <w:rsid w:val="002D7EB0"/>
    <w:rsid w:val="002D7FE8"/>
    <w:rsid w:val="002E0242"/>
    <w:rsid w:val="002E0997"/>
    <w:rsid w:val="002E0DA3"/>
    <w:rsid w:val="002E167E"/>
    <w:rsid w:val="002E17E4"/>
    <w:rsid w:val="002E19F8"/>
    <w:rsid w:val="002E1A7A"/>
    <w:rsid w:val="002E1B92"/>
    <w:rsid w:val="002E2225"/>
    <w:rsid w:val="002E22F9"/>
    <w:rsid w:val="002E236C"/>
    <w:rsid w:val="002E25E2"/>
    <w:rsid w:val="002E2B33"/>
    <w:rsid w:val="002E2DE4"/>
    <w:rsid w:val="002E3085"/>
    <w:rsid w:val="002E3094"/>
    <w:rsid w:val="002E3512"/>
    <w:rsid w:val="002E3777"/>
    <w:rsid w:val="002E3823"/>
    <w:rsid w:val="002E3D32"/>
    <w:rsid w:val="002E4071"/>
    <w:rsid w:val="002E414C"/>
    <w:rsid w:val="002E4234"/>
    <w:rsid w:val="002E427C"/>
    <w:rsid w:val="002E4430"/>
    <w:rsid w:val="002E47F2"/>
    <w:rsid w:val="002E49A7"/>
    <w:rsid w:val="002E4CAE"/>
    <w:rsid w:val="002E4D1D"/>
    <w:rsid w:val="002E4FAD"/>
    <w:rsid w:val="002E5174"/>
    <w:rsid w:val="002E519D"/>
    <w:rsid w:val="002E53D9"/>
    <w:rsid w:val="002E53E9"/>
    <w:rsid w:val="002E5994"/>
    <w:rsid w:val="002E5A33"/>
    <w:rsid w:val="002E629C"/>
    <w:rsid w:val="002E6A18"/>
    <w:rsid w:val="002E7951"/>
    <w:rsid w:val="002E7A58"/>
    <w:rsid w:val="002E7AB2"/>
    <w:rsid w:val="002E7BA6"/>
    <w:rsid w:val="002E7C3B"/>
    <w:rsid w:val="002E7C51"/>
    <w:rsid w:val="002E7EEF"/>
    <w:rsid w:val="002F01E3"/>
    <w:rsid w:val="002F05D9"/>
    <w:rsid w:val="002F0758"/>
    <w:rsid w:val="002F096D"/>
    <w:rsid w:val="002F0B03"/>
    <w:rsid w:val="002F0C62"/>
    <w:rsid w:val="002F0C9E"/>
    <w:rsid w:val="002F12C1"/>
    <w:rsid w:val="002F1336"/>
    <w:rsid w:val="002F1597"/>
    <w:rsid w:val="002F192A"/>
    <w:rsid w:val="002F19CD"/>
    <w:rsid w:val="002F2070"/>
    <w:rsid w:val="002F24F9"/>
    <w:rsid w:val="002F2563"/>
    <w:rsid w:val="002F2580"/>
    <w:rsid w:val="002F280E"/>
    <w:rsid w:val="002F31B6"/>
    <w:rsid w:val="002F32F5"/>
    <w:rsid w:val="002F35B8"/>
    <w:rsid w:val="002F3CE2"/>
    <w:rsid w:val="002F4186"/>
    <w:rsid w:val="002F4602"/>
    <w:rsid w:val="002F47AC"/>
    <w:rsid w:val="002F483E"/>
    <w:rsid w:val="002F4948"/>
    <w:rsid w:val="002F5B49"/>
    <w:rsid w:val="002F5B84"/>
    <w:rsid w:val="002F5CFB"/>
    <w:rsid w:val="002F5D28"/>
    <w:rsid w:val="002F5DB8"/>
    <w:rsid w:val="002F5EE4"/>
    <w:rsid w:val="002F6054"/>
    <w:rsid w:val="002F6114"/>
    <w:rsid w:val="002F6256"/>
    <w:rsid w:val="002F65A4"/>
    <w:rsid w:val="002F689F"/>
    <w:rsid w:val="002F6A4A"/>
    <w:rsid w:val="002F6BA9"/>
    <w:rsid w:val="002F6CC8"/>
    <w:rsid w:val="002F6FD0"/>
    <w:rsid w:val="002F7117"/>
    <w:rsid w:val="002F73E8"/>
    <w:rsid w:val="002F7591"/>
    <w:rsid w:val="002F7722"/>
    <w:rsid w:val="002F7A3C"/>
    <w:rsid w:val="002F7ADE"/>
    <w:rsid w:val="002F7C50"/>
    <w:rsid w:val="002F7D5D"/>
    <w:rsid w:val="00300211"/>
    <w:rsid w:val="0030032B"/>
    <w:rsid w:val="00300501"/>
    <w:rsid w:val="003005E8"/>
    <w:rsid w:val="00300A07"/>
    <w:rsid w:val="00300ABC"/>
    <w:rsid w:val="00300EBD"/>
    <w:rsid w:val="003018FA"/>
    <w:rsid w:val="00301A03"/>
    <w:rsid w:val="00301B08"/>
    <w:rsid w:val="00301B9F"/>
    <w:rsid w:val="00301CE3"/>
    <w:rsid w:val="003028BC"/>
    <w:rsid w:val="00302994"/>
    <w:rsid w:val="003037F3"/>
    <w:rsid w:val="003038E5"/>
    <w:rsid w:val="00303FFF"/>
    <w:rsid w:val="00304202"/>
    <w:rsid w:val="00304377"/>
    <w:rsid w:val="00304963"/>
    <w:rsid w:val="00304F50"/>
    <w:rsid w:val="00305025"/>
    <w:rsid w:val="00305634"/>
    <w:rsid w:val="00305C20"/>
    <w:rsid w:val="00306295"/>
    <w:rsid w:val="0030644E"/>
    <w:rsid w:val="003064D3"/>
    <w:rsid w:val="00306660"/>
    <w:rsid w:val="0030684E"/>
    <w:rsid w:val="00306C8C"/>
    <w:rsid w:val="00306CAA"/>
    <w:rsid w:val="003072F7"/>
    <w:rsid w:val="00307369"/>
    <w:rsid w:val="0030764C"/>
    <w:rsid w:val="003076D4"/>
    <w:rsid w:val="003078C8"/>
    <w:rsid w:val="00307E28"/>
    <w:rsid w:val="00310216"/>
    <w:rsid w:val="0031094E"/>
    <w:rsid w:val="00310B5C"/>
    <w:rsid w:val="00310BFC"/>
    <w:rsid w:val="00310CAA"/>
    <w:rsid w:val="00311056"/>
    <w:rsid w:val="0031133F"/>
    <w:rsid w:val="003113B0"/>
    <w:rsid w:val="0031149F"/>
    <w:rsid w:val="0031157A"/>
    <w:rsid w:val="003119B0"/>
    <w:rsid w:val="0031222B"/>
    <w:rsid w:val="00312CA2"/>
    <w:rsid w:val="003130E1"/>
    <w:rsid w:val="003130FD"/>
    <w:rsid w:val="00313692"/>
    <w:rsid w:val="003136B0"/>
    <w:rsid w:val="003137DB"/>
    <w:rsid w:val="00313807"/>
    <w:rsid w:val="00313990"/>
    <w:rsid w:val="00313A24"/>
    <w:rsid w:val="00314053"/>
    <w:rsid w:val="00314393"/>
    <w:rsid w:val="00314CEA"/>
    <w:rsid w:val="00314CF3"/>
    <w:rsid w:val="00315AC7"/>
    <w:rsid w:val="00316A4A"/>
    <w:rsid w:val="00316A6A"/>
    <w:rsid w:val="00316C44"/>
    <w:rsid w:val="00317083"/>
    <w:rsid w:val="0031789E"/>
    <w:rsid w:val="00317A30"/>
    <w:rsid w:val="00317AF8"/>
    <w:rsid w:val="00317DE2"/>
    <w:rsid w:val="003201D5"/>
    <w:rsid w:val="00320947"/>
    <w:rsid w:val="00320A88"/>
    <w:rsid w:val="00320E68"/>
    <w:rsid w:val="00320E9B"/>
    <w:rsid w:val="00320F23"/>
    <w:rsid w:val="00321A23"/>
    <w:rsid w:val="00323061"/>
    <w:rsid w:val="003230E7"/>
    <w:rsid w:val="0032327D"/>
    <w:rsid w:val="0032346E"/>
    <w:rsid w:val="00323786"/>
    <w:rsid w:val="0032384A"/>
    <w:rsid w:val="00323E6D"/>
    <w:rsid w:val="00323F6A"/>
    <w:rsid w:val="003241B1"/>
    <w:rsid w:val="003242C7"/>
    <w:rsid w:val="003243B6"/>
    <w:rsid w:val="00324AF9"/>
    <w:rsid w:val="00324BAA"/>
    <w:rsid w:val="00324CA6"/>
    <w:rsid w:val="003259A1"/>
    <w:rsid w:val="00325C83"/>
    <w:rsid w:val="0032615D"/>
    <w:rsid w:val="0032622D"/>
    <w:rsid w:val="003265D4"/>
    <w:rsid w:val="00326710"/>
    <w:rsid w:val="003269B7"/>
    <w:rsid w:val="00327075"/>
    <w:rsid w:val="00327532"/>
    <w:rsid w:val="00327A22"/>
    <w:rsid w:val="00327B51"/>
    <w:rsid w:val="00327C24"/>
    <w:rsid w:val="003302EB"/>
    <w:rsid w:val="003306BE"/>
    <w:rsid w:val="00330789"/>
    <w:rsid w:val="00330894"/>
    <w:rsid w:val="00331317"/>
    <w:rsid w:val="003319C3"/>
    <w:rsid w:val="00331C8F"/>
    <w:rsid w:val="00332607"/>
    <w:rsid w:val="00332B46"/>
    <w:rsid w:val="00332C38"/>
    <w:rsid w:val="00332D95"/>
    <w:rsid w:val="0033315D"/>
    <w:rsid w:val="0033356F"/>
    <w:rsid w:val="003335A4"/>
    <w:rsid w:val="0033378C"/>
    <w:rsid w:val="003340BF"/>
    <w:rsid w:val="00334156"/>
    <w:rsid w:val="0033436D"/>
    <w:rsid w:val="00334441"/>
    <w:rsid w:val="003348C4"/>
    <w:rsid w:val="00335009"/>
    <w:rsid w:val="003354F0"/>
    <w:rsid w:val="0033550A"/>
    <w:rsid w:val="0033582F"/>
    <w:rsid w:val="00335A02"/>
    <w:rsid w:val="00335F6D"/>
    <w:rsid w:val="00336180"/>
    <w:rsid w:val="003361C0"/>
    <w:rsid w:val="003367CD"/>
    <w:rsid w:val="00336ABF"/>
    <w:rsid w:val="00336D75"/>
    <w:rsid w:val="00336D95"/>
    <w:rsid w:val="00336E77"/>
    <w:rsid w:val="00337035"/>
    <w:rsid w:val="00337154"/>
    <w:rsid w:val="0033749C"/>
    <w:rsid w:val="003374A6"/>
    <w:rsid w:val="00337DC1"/>
    <w:rsid w:val="00337F9F"/>
    <w:rsid w:val="0034082D"/>
    <w:rsid w:val="00340B25"/>
    <w:rsid w:val="00340CED"/>
    <w:rsid w:val="00340F18"/>
    <w:rsid w:val="00340F84"/>
    <w:rsid w:val="003417C5"/>
    <w:rsid w:val="00341E75"/>
    <w:rsid w:val="00341EAD"/>
    <w:rsid w:val="00341EC4"/>
    <w:rsid w:val="00341F17"/>
    <w:rsid w:val="0034249C"/>
    <w:rsid w:val="00342546"/>
    <w:rsid w:val="00342703"/>
    <w:rsid w:val="00342DFE"/>
    <w:rsid w:val="00342E85"/>
    <w:rsid w:val="00342FEB"/>
    <w:rsid w:val="003430DE"/>
    <w:rsid w:val="00343116"/>
    <w:rsid w:val="003432A7"/>
    <w:rsid w:val="0034381E"/>
    <w:rsid w:val="0034383A"/>
    <w:rsid w:val="00343D96"/>
    <w:rsid w:val="00344286"/>
    <w:rsid w:val="0034429D"/>
    <w:rsid w:val="003443CB"/>
    <w:rsid w:val="003449B0"/>
    <w:rsid w:val="00344B46"/>
    <w:rsid w:val="00344C9D"/>
    <w:rsid w:val="003454BF"/>
    <w:rsid w:val="00345631"/>
    <w:rsid w:val="00345A3C"/>
    <w:rsid w:val="003464F9"/>
    <w:rsid w:val="003466A6"/>
    <w:rsid w:val="003469AE"/>
    <w:rsid w:val="00346A84"/>
    <w:rsid w:val="00346BCB"/>
    <w:rsid w:val="00346C6B"/>
    <w:rsid w:val="00347297"/>
    <w:rsid w:val="00347704"/>
    <w:rsid w:val="00347A31"/>
    <w:rsid w:val="00347BA3"/>
    <w:rsid w:val="00347DCF"/>
    <w:rsid w:val="00347E19"/>
    <w:rsid w:val="00347FBD"/>
    <w:rsid w:val="003502B6"/>
    <w:rsid w:val="0035079B"/>
    <w:rsid w:val="00350984"/>
    <w:rsid w:val="00350ACC"/>
    <w:rsid w:val="00350C38"/>
    <w:rsid w:val="0035136B"/>
    <w:rsid w:val="00351D06"/>
    <w:rsid w:val="00352110"/>
    <w:rsid w:val="00352574"/>
    <w:rsid w:val="003528CF"/>
    <w:rsid w:val="00352925"/>
    <w:rsid w:val="00352BBB"/>
    <w:rsid w:val="003532CD"/>
    <w:rsid w:val="00353929"/>
    <w:rsid w:val="00353AC5"/>
    <w:rsid w:val="003543C4"/>
    <w:rsid w:val="003544D8"/>
    <w:rsid w:val="0035475D"/>
    <w:rsid w:val="00354E23"/>
    <w:rsid w:val="003551B3"/>
    <w:rsid w:val="003551E6"/>
    <w:rsid w:val="00355255"/>
    <w:rsid w:val="003559E3"/>
    <w:rsid w:val="00355A32"/>
    <w:rsid w:val="00355BF9"/>
    <w:rsid w:val="00355E58"/>
    <w:rsid w:val="00356361"/>
    <w:rsid w:val="003563E8"/>
    <w:rsid w:val="0035642A"/>
    <w:rsid w:val="003565EF"/>
    <w:rsid w:val="003567CD"/>
    <w:rsid w:val="003567D2"/>
    <w:rsid w:val="0035758A"/>
    <w:rsid w:val="0035787F"/>
    <w:rsid w:val="0035791F"/>
    <w:rsid w:val="00360185"/>
    <w:rsid w:val="0036022C"/>
    <w:rsid w:val="003606FA"/>
    <w:rsid w:val="00360967"/>
    <w:rsid w:val="003609DD"/>
    <w:rsid w:val="00360CFB"/>
    <w:rsid w:val="00360F18"/>
    <w:rsid w:val="00360FEF"/>
    <w:rsid w:val="003615BA"/>
    <w:rsid w:val="003619F4"/>
    <w:rsid w:val="00362123"/>
    <w:rsid w:val="003622EA"/>
    <w:rsid w:val="0036248D"/>
    <w:rsid w:val="003626A0"/>
    <w:rsid w:val="00362F63"/>
    <w:rsid w:val="003630F6"/>
    <w:rsid w:val="00363871"/>
    <w:rsid w:val="00363984"/>
    <w:rsid w:val="003639CF"/>
    <w:rsid w:val="003643CE"/>
    <w:rsid w:val="00364D72"/>
    <w:rsid w:val="003650D3"/>
    <w:rsid w:val="0036521E"/>
    <w:rsid w:val="003652E2"/>
    <w:rsid w:val="0036575F"/>
    <w:rsid w:val="00365CA0"/>
    <w:rsid w:val="0036600F"/>
    <w:rsid w:val="003663E4"/>
    <w:rsid w:val="00366517"/>
    <w:rsid w:val="00366B36"/>
    <w:rsid w:val="00366C9C"/>
    <w:rsid w:val="003676CC"/>
    <w:rsid w:val="00367785"/>
    <w:rsid w:val="003702DD"/>
    <w:rsid w:val="00370326"/>
    <w:rsid w:val="003703E9"/>
    <w:rsid w:val="0037078F"/>
    <w:rsid w:val="003707A3"/>
    <w:rsid w:val="00370A4D"/>
    <w:rsid w:val="00370E04"/>
    <w:rsid w:val="00370F91"/>
    <w:rsid w:val="00371278"/>
    <w:rsid w:val="00371619"/>
    <w:rsid w:val="00371E8D"/>
    <w:rsid w:val="0037209F"/>
    <w:rsid w:val="00372283"/>
    <w:rsid w:val="00372855"/>
    <w:rsid w:val="00372916"/>
    <w:rsid w:val="00372F6B"/>
    <w:rsid w:val="0037370D"/>
    <w:rsid w:val="0037374B"/>
    <w:rsid w:val="00373AA6"/>
    <w:rsid w:val="00373AF1"/>
    <w:rsid w:val="003743A6"/>
    <w:rsid w:val="00374557"/>
    <w:rsid w:val="0037472C"/>
    <w:rsid w:val="00374881"/>
    <w:rsid w:val="00374FE9"/>
    <w:rsid w:val="00375B58"/>
    <w:rsid w:val="00375CCB"/>
    <w:rsid w:val="00375EB4"/>
    <w:rsid w:val="00375EC8"/>
    <w:rsid w:val="003762F2"/>
    <w:rsid w:val="00376A97"/>
    <w:rsid w:val="00376ACA"/>
    <w:rsid w:val="00376D8C"/>
    <w:rsid w:val="00376E60"/>
    <w:rsid w:val="0037704E"/>
    <w:rsid w:val="00377190"/>
    <w:rsid w:val="0037746B"/>
    <w:rsid w:val="00377502"/>
    <w:rsid w:val="00377A00"/>
    <w:rsid w:val="00377F7F"/>
    <w:rsid w:val="00377FDD"/>
    <w:rsid w:val="00380082"/>
    <w:rsid w:val="00380092"/>
    <w:rsid w:val="003811D7"/>
    <w:rsid w:val="0038120D"/>
    <w:rsid w:val="00381663"/>
    <w:rsid w:val="00381862"/>
    <w:rsid w:val="00381BF2"/>
    <w:rsid w:val="003822EE"/>
    <w:rsid w:val="0038238A"/>
    <w:rsid w:val="00382597"/>
    <w:rsid w:val="00382681"/>
    <w:rsid w:val="0038289A"/>
    <w:rsid w:val="00382A78"/>
    <w:rsid w:val="00382C52"/>
    <w:rsid w:val="00382D4A"/>
    <w:rsid w:val="00382F73"/>
    <w:rsid w:val="00383056"/>
    <w:rsid w:val="003831BF"/>
    <w:rsid w:val="0038335A"/>
    <w:rsid w:val="003838DA"/>
    <w:rsid w:val="003838DB"/>
    <w:rsid w:val="00384267"/>
    <w:rsid w:val="0038471A"/>
    <w:rsid w:val="003848EB"/>
    <w:rsid w:val="003853A3"/>
    <w:rsid w:val="00385735"/>
    <w:rsid w:val="00385813"/>
    <w:rsid w:val="003858F1"/>
    <w:rsid w:val="00385E36"/>
    <w:rsid w:val="003864EA"/>
    <w:rsid w:val="003867EA"/>
    <w:rsid w:val="00386C8F"/>
    <w:rsid w:val="00387584"/>
    <w:rsid w:val="003876B5"/>
    <w:rsid w:val="0038790C"/>
    <w:rsid w:val="00387AAC"/>
    <w:rsid w:val="00387C0C"/>
    <w:rsid w:val="00390157"/>
    <w:rsid w:val="003901EC"/>
    <w:rsid w:val="0039029C"/>
    <w:rsid w:val="003907C0"/>
    <w:rsid w:val="0039093E"/>
    <w:rsid w:val="003909F0"/>
    <w:rsid w:val="00390B70"/>
    <w:rsid w:val="00390C8E"/>
    <w:rsid w:val="00390CCA"/>
    <w:rsid w:val="00390D1F"/>
    <w:rsid w:val="00390FD2"/>
    <w:rsid w:val="003910B7"/>
    <w:rsid w:val="00391165"/>
    <w:rsid w:val="003911E1"/>
    <w:rsid w:val="00391811"/>
    <w:rsid w:val="003919A5"/>
    <w:rsid w:val="003919DB"/>
    <w:rsid w:val="00391B97"/>
    <w:rsid w:val="00391FB4"/>
    <w:rsid w:val="003926D2"/>
    <w:rsid w:val="00392801"/>
    <w:rsid w:val="0039284F"/>
    <w:rsid w:val="0039296D"/>
    <w:rsid w:val="00392989"/>
    <w:rsid w:val="00393083"/>
    <w:rsid w:val="00393574"/>
    <w:rsid w:val="0039385D"/>
    <w:rsid w:val="00393888"/>
    <w:rsid w:val="0039398B"/>
    <w:rsid w:val="003939FA"/>
    <w:rsid w:val="003944E3"/>
    <w:rsid w:val="00394A32"/>
    <w:rsid w:val="00395104"/>
    <w:rsid w:val="00395452"/>
    <w:rsid w:val="0039594B"/>
    <w:rsid w:val="0039600B"/>
    <w:rsid w:val="00396C52"/>
    <w:rsid w:val="00396DA8"/>
    <w:rsid w:val="00396EBA"/>
    <w:rsid w:val="00397176"/>
    <w:rsid w:val="00397271"/>
    <w:rsid w:val="00397675"/>
    <w:rsid w:val="00397903"/>
    <w:rsid w:val="00397AB8"/>
    <w:rsid w:val="00397D34"/>
    <w:rsid w:val="00397D35"/>
    <w:rsid w:val="00397EE8"/>
    <w:rsid w:val="00397FFC"/>
    <w:rsid w:val="003A0143"/>
    <w:rsid w:val="003A05A4"/>
    <w:rsid w:val="003A0685"/>
    <w:rsid w:val="003A09D7"/>
    <w:rsid w:val="003A0AEA"/>
    <w:rsid w:val="003A0CEB"/>
    <w:rsid w:val="003A1078"/>
    <w:rsid w:val="003A2109"/>
    <w:rsid w:val="003A24B9"/>
    <w:rsid w:val="003A25A8"/>
    <w:rsid w:val="003A283F"/>
    <w:rsid w:val="003A289D"/>
    <w:rsid w:val="003A2F83"/>
    <w:rsid w:val="003A3351"/>
    <w:rsid w:val="003A343D"/>
    <w:rsid w:val="003A348E"/>
    <w:rsid w:val="003A35F2"/>
    <w:rsid w:val="003A3E4C"/>
    <w:rsid w:val="003A3E9A"/>
    <w:rsid w:val="003A3E9D"/>
    <w:rsid w:val="003A3EE4"/>
    <w:rsid w:val="003A40A5"/>
    <w:rsid w:val="003A41B3"/>
    <w:rsid w:val="003A4225"/>
    <w:rsid w:val="003A42A2"/>
    <w:rsid w:val="003A42BA"/>
    <w:rsid w:val="003A44AA"/>
    <w:rsid w:val="003A458F"/>
    <w:rsid w:val="003A47E5"/>
    <w:rsid w:val="003A4EDA"/>
    <w:rsid w:val="003A5126"/>
    <w:rsid w:val="003A52EB"/>
    <w:rsid w:val="003A5580"/>
    <w:rsid w:val="003A5A27"/>
    <w:rsid w:val="003A5BAC"/>
    <w:rsid w:val="003A6379"/>
    <w:rsid w:val="003A674A"/>
    <w:rsid w:val="003A68F9"/>
    <w:rsid w:val="003A6ACA"/>
    <w:rsid w:val="003A6C67"/>
    <w:rsid w:val="003A705D"/>
    <w:rsid w:val="003A73ED"/>
    <w:rsid w:val="003A79AD"/>
    <w:rsid w:val="003A7D0A"/>
    <w:rsid w:val="003A7D39"/>
    <w:rsid w:val="003A7D6C"/>
    <w:rsid w:val="003B0649"/>
    <w:rsid w:val="003B0A0B"/>
    <w:rsid w:val="003B0A6D"/>
    <w:rsid w:val="003B10E2"/>
    <w:rsid w:val="003B124C"/>
    <w:rsid w:val="003B158B"/>
    <w:rsid w:val="003B17A6"/>
    <w:rsid w:val="003B18F8"/>
    <w:rsid w:val="003B1A8E"/>
    <w:rsid w:val="003B20D4"/>
    <w:rsid w:val="003B2848"/>
    <w:rsid w:val="003B2E09"/>
    <w:rsid w:val="003B2FCD"/>
    <w:rsid w:val="003B31B3"/>
    <w:rsid w:val="003B361A"/>
    <w:rsid w:val="003B3DDB"/>
    <w:rsid w:val="003B4A6C"/>
    <w:rsid w:val="003B52FF"/>
    <w:rsid w:val="003B57E8"/>
    <w:rsid w:val="003B5C66"/>
    <w:rsid w:val="003B5FB2"/>
    <w:rsid w:val="003B6667"/>
    <w:rsid w:val="003B673D"/>
    <w:rsid w:val="003B6DA9"/>
    <w:rsid w:val="003B79B4"/>
    <w:rsid w:val="003B7D59"/>
    <w:rsid w:val="003C0693"/>
    <w:rsid w:val="003C101D"/>
    <w:rsid w:val="003C1298"/>
    <w:rsid w:val="003C192F"/>
    <w:rsid w:val="003C1980"/>
    <w:rsid w:val="003C1D88"/>
    <w:rsid w:val="003C208E"/>
    <w:rsid w:val="003C23E3"/>
    <w:rsid w:val="003C27EF"/>
    <w:rsid w:val="003C2C82"/>
    <w:rsid w:val="003C2D57"/>
    <w:rsid w:val="003C2D9D"/>
    <w:rsid w:val="003C2F71"/>
    <w:rsid w:val="003C34CE"/>
    <w:rsid w:val="003C3730"/>
    <w:rsid w:val="003C4159"/>
    <w:rsid w:val="003C5039"/>
    <w:rsid w:val="003C53B0"/>
    <w:rsid w:val="003C5869"/>
    <w:rsid w:val="003C5E34"/>
    <w:rsid w:val="003C640E"/>
    <w:rsid w:val="003C6F08"/>
    <w:rsid w:val="003C7271"/>
    <w:rsid w:val="003C7787"/>
    <w:rsid w:val="003C7995"/>
    <w:rsid w:val="003C7A03"/>
    <w:rsid w:val="003C7B36"/>
    <w:rsid w:val="003D01D0"/>
    <w:rsid w:val="003D01D5"/>
    <w:rsid w:val="003D01D9"/>
    <w:rsid w:val="003D023B"/>
    <w:rsid w:val="003D08D6"/>
    <w:rsid w:val="003D0A19"/>
    <w:rsid w:val="003D104F"/>
    <w:rsid w:val="003D12C3"/>
    <w:rsid w:val="003D154B"/>
    <w:rsid w:val="003D23B0"/>
    <w:rsid w:val="003D25CD"/>
    <w:rsid w:val="003D2BEA"/>
    <w:rsid w:val="003D2C20"/>
    <w:rsid w:val="003D2E26"/>
    <w:rsid w:val="003D398B"/>
    <w:rsid w:val="003D4796"/>
    <w:rsid w:val="003D4818"/>
    <w:rsid w:val="003D501D"/>
    <w:rsid w:val="003D53D6"/>
    <w:rsid w:val="003D5988"/>
    <w:rsid w:val="003D5AF2"/>
    <w:rsid w:val="003D5DE4"/>
    <w:rsid w:val="003D6012"/>
    <w:rsid w:val="003D6125"/>
    <w:rsid w:val="003D621B"/>
    <w:rsid w:val="003D6460"/>
    <w:rsid w:val="003D66ED"/>
    <w:rsid w:val="003D6EA8"/>
    <w:rsid w:val="003D6FB0"/>
    <w:rsid w:val="003D707D"/>
    <w:rsid w:val="003D70A8"/>
    <w:rsid w:val="003D71DE"/>
    <w:rsid w:val="003D7902"/>
    <w:rsid w:val="003D797C"/>
    <w:rsid w:val="003D79DF"/>
    <w:rsid w:val="003D7BCD"/>
    <w:rsid w:val="003E000F"/>
    <w:rsid w:val="003E00C5"/>
    <w:rsid w:val="003E07F4"/>
    <w:rsid w:val="003E0CB1"/>
    <w:rsid w:val="003E0CBD"/>
    <w:rsid w:val="003E0D00"/>
    <w:rsid w:val="003E0DF6"/>
    <w:rsid w:val="003E1050"/>
    <w:rsid w:val="003E14E5"/>
    <w:rsid w:val="003E1588"/>
    <w:rsid w:val="003E16A5"/>
    <w:rsid w:val="003E16C4"/>
    <w:rsid w:val="003E1879"/>
    <w:rsid w:val="003E1B55"/>
    <w:rsid w:val="003E257F"/>
    <w:rsid w:val="003E2754"/>
    <w:rsid w:val="003E2910"/>
    <w:rsid w:val="003E2919"/>
    <w:rsid w:val="003E2AA6"/>
    <w:rsid w:val="003E2E77"/>
    <w:rsid w:val="003E30BF"/>
    <w:rsid w:val="003E3DE5"/>
    <w:rsid w:val="003E4099"/>
    <w:rsid w:val="003E4BD7"/>
    <w:rsid w:val="003E4CF6"/>
    <w:rsid w:val="003E4E77"/>
    <w:rsid w:val="003E4F4D"/>
    <w:rsid w:val="003E5203"/>
    <w:rsid w:val="003E5561"/>
    <w:rsid w:val="003E5A5D"/>
    <w:rsid w:val="003E5B4B"/>
    <w:rsid w:val="003E5C9E"/>
    <w:rsid w:val="003E5DD8"/>
    <w:rsid w:val="003E5F0A"/>
    <w:rsid w:val="003E5F7C"/>
    <w:rsid w:val="003E5F8F"/>
    <w:rsid w:val="003E606D"/>
    <w:rsid w:val="003E643E"/>
    <w:rsid w:val="003E65FD"/>
    <w:rsid w:val="003E6D00"/>
    <w:rsid w:val="003E6DDA"/>
    <w:rsid w:val="003E7092"/>
    <w:rsid w:val="003E737D"/>
    <w:rsid w:val="003E7420"/>
    <w:rsid w:val="003E78FA"/>
    <w:rsid w:val="003E791C"/>
    <w:rsid w:val="003E7C8F"/>
    <w:rsid w:val="003F0691"/>
    <w:rsid w:val="003F09F1"/>
    <w:rsid w:val="003F0E63"/>
    <w:rsid w:val="003F12A6"/>
    <w:rsid w:val="003F1396"/>
    <w:rsid w:val="003F1537"/>
    <w:rsid w:val="003F154D"/>
    <w:rsid w:val="003F28D5"/>
    <w:rsid w:val="003F29B4"/>
    <w:rsid w:val="003F29F7"/>
    <w:rsid w:val="003F2A21"/>
    <w:rsid w:val="003F31B6"/>
    <w:rsid w:val="003F3229"/>
    <w:rsid w:val="003F324D"/>
    <w:rsid w:val="003F3429"/>
    <w:rsid w:val="003F3B30"/>
    <w:rsid w:val="003F3B75"/>
    <w:rsid w:val="003F4344"/>
    <w:rsid w:val="003F4553"/>
    <w:rsid w:val="003F46F5"/>
    <w:rsid w:val="003F491C"/>
    <w:rsid w:val="003F4944"/>
    <w:rsid w:val="003F5564"/>
    <w:rsid w:val="003F5864"/>
    <w:rsid w:val="003F5B8B"/>
    <w:rsid w:val="003F5C72"/>
    <w:rsid w:val="003F5FCF"/>
    <w:rsid w:val="003F60C8"/>
    <w:rsid w:val="003F67B9"/>
    <w:rsid w:val="003F6927"/>
    <w:rsid w:val="003F6BB8"/>
    <w:rsid w:val="003F6D8A"/>
    <w:rsid w:val="003F6E06"/>
    <w:rsid w:val="003F7087"/>
    <w:rsid w:val="003F70CD"/>
    <w:rsid w:val="003F73AB"/>
    <w:rsid w:val="003F77CB"/>
    <w:rsid w:val="003F7985"/>
    <w:rsid w:val="003F7A28"/>
    <w:rsid w:val="003F7D2A"/>
    <w:rsid w:val="003F7F65"/>
    <w:rsid w:val="0040055A"/>
    <w:rsid w:val="00400667"/>
    <w:rsid w:val="00400760"/>
    <w:rsid w:val="00400774"/>
    <w:rsid w:val="00400B20"/>
    <w:rsid w:val="004016C9"/>
    <w:rsid w:val="004018D2"/>
    <w:rsid w:val="00401B0A"/>
    <w:rsid w:val="0040286A"/>
    <w:rsid w:val="004028EA"/>
    <w:rsid w:val="00402C1A"/>
    <w:rsid w:val="00402C40"/>
    <w:rsid w:val="00403318"/>
    <w:rsid w:val="00403506"/>
    <w:rsid w:val="0040384C"/>
    <w:rsid w:val="00403850"/>
    <w:rsid w:val="0040392F"/>
    <w:rsid w:val="00403ACD"/>
    <w:rsid w:val="00403C6E"/>
    <w:rsid w:val="004043BD"/>
    <w:rsid w:val="0040499B"/>
    <w:rsid w:val="00404CB6"/>
    <w:rsid w:val="00404FB0"/>
    <w:rsid w:val="004050EE"/>
    <w:rsid w:val="0040518C"/>
    <w:rsid w:val="00405705"/>
    <w:rsid w:val="004058FF"/>
    <w:rsid w:val="00405AD9"/>
    <w:rsid w:val="00406122"/>
    <w:rsid w:val="004061E5"/>
    <w:rsid w:val="00406989"/>
    <w:rsid w:val="00406A5C"/>
    <w:rsid w:val="00406D29"/>
    <w:rsid w:val="00406FB8"/>
    <w:rsid w:val="0040741C"/>
    <w:rsid w:val="0040756E"/>
    <w:rsid w:val="004077E4"/>
    <w:rsid w:val="004077FB"/>
    <w:rsid w:val="004078F5"/>
    <w:rsid w:val="00407F8C"/>
    <w:rsid w:val="004107ED"/>
    <w:rsid w:val="00410E7B"/>
    <w:rsid w:val="00411284"/>
    <w:rsid w:val="004112BB"/>
    <w:rsid w:val="00411732"/>
    <w:rsid w:val="00412230"/>
    <w:rsid w:val="004122AD"/>
    <w:rsid w:val="004122E5"/>
    <w:rsid w:val="0041349B"/>
    <w:rsid w:val="004134C5"/>
    <w:rsid w:val="00413763"/>
    <w:rsid w:val="004138D7"/>
    <w:rsid w:val="00413B82"/>
    <w:rsid w:val="00414130"/>
    <w:rsid w:val="00414161"/>
    <w:rsid w:val="004148FB"/>
    <w:rsid w:val="00414F24"/>
    <w:rsid w:val="00415848"/>
    <w:rsid w:val="004158C5"/>
    <w:rsid w:val="00416217"/>
    <w:rsid w:val="004166AA"/>
    <w:rsid w:val="004166E8"/>
    <w:rsid w:val="00416D67"/>
    <w:rsid w:val="004173A7"/>
    <w:rsid w:val="00417428"/>
    <w:rsid w:val="004174B5"/>
    <w:rsid w:val="004176F2"/>
    <w:rsid w:val="00417A56"/>
    <w:rsid w:val="00417B05"/>
    <w:rsid w:val="00417DED"/>
    <w:rsid w:val="0042007A"/>
    <w:rsid w:val="00420195"/>
    <w:rsid w:val="004201C2"/>
    <w:rsid w:val="004207B9"/>
    <w:rsid w:val="00420982"/>
    <w:rsid w:val="00420CF1"/>
    <w:rsid w:val="004212E6"/>
    <w:rsid w:val="0042149A"/>
    <w:rsid w:val="00421626"/>
    <w:rsid w:val="004218A1"/>
    <w:rsid w:val="0042199A"/>
    <w:rsid w:val="00421DCC"/>
    <w:rsid w:val="00421F74"/>
    <w:rsid w:val="004226DD"/>
    <w:rsid w:val="0042295A"/>
    <w:rsid w:val="00422B81"/>
    <w:rsid w:val="00422FAB"/>
    <w:rsid w:val="00423050"/>
    <w:rsid w:val="00423703"/>
    <w:rsid w:val="0042371B"/>
    <w:rsid w:val="004241E6"/>
    <w:rsid w:val="004246EC"/>
    <w:rsid w:val="004247E2"/>
    <w:rsid w:val="00424A27"/>
    <w:rsid w:val="00424AFC"/>
    <w:rsid w:val="00424B34"/>
    <w:rsid w:val="00424BA9"/>
    <w:rsid w:val="00424BB9"/>
    <w:rsid w:val="00424D0A"/>
    <w:rsid w:val="00424E2C"/>
    <w:rsid w:val="0042510A"/>
    <w:rsid w:val="0042539C"/>
    <w:rsid w:val="00425567"/>
    <w:rsid w:val="004257F0"/>
    <w:rsid w:val="004268CE"/>
    <w:rsid w:val="00426947"/>
    <w:rsid w:val="00426D56"/>
    <w:rsid w:val="00427D05"/>
    <w:rsid w:val="00427D38"/>
    <w:rsid w:val="00427FD0"/>
    <w:rsid w:val="00430183"/>
    <w:rsid w:val="0043082C"/>
    <w:rsid w:val="00431318"/>
    <w:rsid w:val="00431574"/>
    <w:rsid w:val="004316D0"/>
    <w:rsid w:val="00431AB2"/>
    <w:rsid w:val="0043203B"/>
    <w:rsid w:val="004320B3"/>
    <w:rsid w:val="00432313"/>
    <w:rsid w:val="004325EE"/>
    <w:rsid w:val="00432681"/>
    <w:rsid w:val="004328B4"/>
    <w:rsid w:val="00432C3E"/>
    <w:rsid w:val="00432EF8"/>
    <w:rsid w:val="004333D5"/>
    <w:rsid w:val="0043355A"/>
    <w:rsid w:val="00433B90"/>
    <w:rsid w:val="00433BE2"/>
    <w:rsid w:val="00433DE0"/>
    <w:rsid w:val="00434131"/>
    <w:rsid w:val="0043414A"/>
    <w:rsid w:val="00434560"/>
    <w:rsid w:val="00434920"/>
    <w:rsid w:val="00434F60"/>
    <w:rsid w:val="004352FE"/>
    <w:rsid w:val="00435463"/>
    <w:rsid w:val="00435940"/>
    <w:rsid w:val="00435A01"/>
    <w:rsid w:val="00436592"/>
    <w:rsid w:val="00436819"/>
    <w:rsid w:val="00436C90"/>
    <w:rsid w:val="0043714B"/>
    <w:rsid w:val="004371C7"/>
    <w:rsid w:val="00437239"/>
    <w:rsid w:val="00437AE5"/>
    <w:rsid w:val="00437E15"/>
    <w:rsid w:val="00437EE8"/>
    <w:rsid w:val="0044010A"/>
    <w:rsid w:val="00440263"/>
    <w:rsid w:val="00440605"/>
    <w:rsid w:val="00440CE7"/>
    <w:rsid w:val="00440DF7"/>
    <w:rsid w:val="00441087"/>
    <w:rsid w:val="004413A3"/>
    <w:rsid w:val="004415F7"/>
    <w:rsid w:val="00441824"/>
    <w:rsid w:val="00441B66"/>
    <w:rsid w:val="00441BEA"/>
    <w:rsid w:val="00441C89"/>
    <w:rsid w:val="00441DB6"/>
    <w:rsid w:val="00442242"/>
    <w:rsid w:val="00442750"/>
    <w:rsid w:val="004429E0"/>
    <w:rsid w:val="004429EC"/>
    <w:rsid w:val="00442D7E"/>
    <w:rsid w:val="00443383"/>
    <w:rsid w:val="00443585"/>
    <w:rsid w:val="00443992"/>
    <w:rsid w:val="00443A28"/>
    <w:rsid w:val="00443AF0"/>
    <w:rsid w:val="00443CFA"/>
    <w:rsid w:val="00443DAE"/>
    <w:rsid w:val="00444331"/>
    <w:rsid w:val="0044486F"/>
    <w:rsid w:val="00444A45"/>
    <w:rsid w:val="00444F4E"/>
    <w:rsid w:val="004451EE"/>
    <w:rsid w:val="00445BB7"/>
    <w:rsid w:val="00445F81"/>
    <w:rsid w:val="004465FB"/>
    <w:rsid w:val="00446E7A"/>
    <w:rsid w:val="00446EAA"/>
    <w:rsid w:val="004470BA"/>
    <w:rsid w:val="0044712A"/>
    <w:rsid w:val="004472EA"/>
    <w:rsid w:val="00447F14"/>
    <w:rsid w:val="0045034B"/>
    <w:rsid w:val="00450906"/>
    <w:rsid w:val="00451151"/>
    <w:rsid w:val="00451251"/>
    <w:rsid w:val="00451829"/>
    <w:rsid w:val="00451C60"/>
    <w:rsid w:val="004521F2"/>
    <w:rsid w:val="0045245D"/>
    <w:rsid w:val="00452559"/>
    <w:rsid w:val="00452A93"/>
    <w:rsid w:val="00452B91"/>
    <w:rsid w:val="00452BD8"/>
    <w:rsid w:val="00452C31"/>
    <w:rsid w:val="00452FD4"/>
    <w:rsid w:val="00453149"/>
    <w:rsid w:val="0045359D"/>
    <w:rsid w:val="00453707"/>
    <w:rsid w:val="004538F7"/>
    <w:rsid w:val="00453B9B"/>
    <w:rsid w:val="00453BE6"/>
    <w:rsid w:val="004545DA"/>
    <w:rsid w:val="004547F1"/>
    <w:rsid w:val="004549BB"/>
    <w:rsid w:val="00454B89"/>
    <w:rsid w:val="00454BF8"/>
    <w:rsid w:val="00454C31"/>
    <w:rsid w:val="00454FC9"/>
    <w:rsid w:val="00455171"/>
    <w:rsid w:val="00455315"/>
    <w:rsid w:val="004554FE"/>
    <w:rsid w:val="00455A58"/>
    <w:rsid w:val="00455AB4"/>
    <w:rsid w:val="00455BF1"/>
    <w:rsid w:val="00455DAB"/>
    <w:rsid w:val="00456082"/>
    <w:rsid w:val="004560AE"/>
    <w:rsid w:val="00456129"/>
    <w:rsid w:val="00456513"/>
    <w:rsid w:val="00456514"/>
    <w:rsid w:val="004565C8"/>
    <w:rsid w:val="00456627"/>
    <w:rsid w:val="00456B3E"/>
    <w:rsid w:val="00456D56"/>
    <w:rsid w:val="004573E0"/>
    <w:rsid w:val="0045750D"/>
    <w:rsid w:val="00460017"/>
    <w:rsid w:val="004605DF"/>
    <w:rsid w:val="00460666"/>
    <w:rsid w:val="00460A96"/>
    <w:rsid w:val="00460AC9"/>
    <w:rsid w:val="00460DCA"/>
    <w:rsid w:val="00460E80"/>
    <w:rsid w:val="004612BF"/>
    <w:rsid w:val="004613E7"/>
    <w:rsid w:val="0046149C"/>
    <w:rsid w:val="0046176A"/>
    <w:rsid w:val="00461ABD"/>
    <w:rsid w:val="00461C29"/>
    <w:rsid w:val="00461D72"/>
    <w:rsid w:val="0046201E"/>
    <w:rsid w:val="00462427"/>
    <w:rsid w:val="004625B9"/>
    <w:rsid w:val="00462A07"/>
    <w:rsid w:val="00462A5B"/>
    <w:rsid w:val="00462ABA"/>
    <w:rsid w:val="004630FE"/>
    <w:rsid w:val="004633B1"/>
    <w:rsid w:val="0046366A"/>
    <w:rsid w:val="0046373E"/>
    <w:rsid w:val="0046385D"/>
    <w:rsid w:val="0046388A"/>
    <w:rsid w:val="00463AE1"/>
    <w:rsid w:val="00463CEB"/>
    <w:rsid w:val="00463E59"/>
    <w:rsid w:val="00464357"/>
    <w:rsid w:val="004645E1"/>
    <w:rsid w:val="004646B5"/>
    <w:rsid w:val="00464C6B"/>
    <w:rsid w:val="00465036"/>
    <w:rsid w:val="00465106"/>
    <w:rsid w:val="00465669"/>
    <w:rsid w:val="00465845"/>
    <w:rsid w:val="004658B1"/>
    <w:rsid w:val="00466261"/>
    <w:rsid w:val="0046663B"/>
    <w:rsid w:val="004667BC"/>
    <w:rsid w:val="00466B72"/>
    <w:rsid w:val="00466C42"/>
    <w:rsid w:val="00466DD3"/>
    <w:rsid w:val="004677AA"/>
    <w:rsid w:val="00467E52"/>
    <w:rsid w:val="00467FE6"/>
    <w:rsid w:val="004701FA"/>
    <w:rsid w:val="0047036E"/>
    <w:rsid w:val="00470508"/>
    <w:rsid w:val="00470D14"/>
    <w:rsid w:val="00470F5D"/>
    <w:rsid w:val="00470FA8"/>
    <w:rsid w:val="00470FB3"/>
    <w:rsid w:val="00471489"/>
    <w:rsid w:val="004715F3"/>
    <w:rsid w:val="00471684"/>
    <w:rsid w:val="00471A7C"/>
    <w:rsid w:val="00471AED"/>
    <w:rsid w:val="004723A0"/>
    <w:rsid w:val="0047265C"/>
    <w:rsid w:val="004728E0"/>
    <w:rsid w:val="0047290A"/>
    <w:rsid w:val="004729B7"/>
    <w:rsid w:val="00473874"/>
    <w:rsid w:val="00473887"/>
    <w:rsid w:val="004739EA"/>
    <w:rsid w:val="00473B4F"/>
    <w:rsid w:val="00473CBB"/>
    <w:rsid w:val="00473D09"/>
    <w:rsid w:val="00473DDE"/>
    <w:rsid w:val="004743B4"/>
    <w:rsid w:val="004745D4"/>
    <w:rsid w:val="004747B2"/>
    <w:rsid w:val="00474D9D"/>
    <w:rsid w:val="00474DCB"/>
    <w:rsid w:val="00474ED6"/>
    <w:rsid w:val="004755FB"/>
    <w:rsid w:val="00475A81"/>
    <w:rsid w:val="00475AB1"/>
    <w:rsid w:val="00475C19"/>
    <w:rsid w:val="004769D1"/>
    <w:rsid w:val="00476C60"/>
    <w:rsid w:val="00476CBF"/>
    <w:rsid w:val="00477090"/>
    <w:rsid w:val="00477206"/>
    <w:rsid w:val="0047768E"/>
    <w:rsid w:val="004778FD"/>
    <w:rsid w:val="00477A59"/>
    <w:rsid w:val="00477A7C"/>
    <w:rsid w:val="00477EA2"/>
    <w:rsid w:val="004800F2"/>
    <w:rsid w:val="00480262"/>
    <w:rsid w:val="004803D5"/>
    <w:rsid w:val="0048080B"/>
    <w:rsid w:val="00480B0F"/>
    <w:rsid w:val="00480D5F"/>
    <w:rsid w:val="00481065"/>
    <w:rsid w:val="004810DD"/>
    <w:rsid w:val="004814FA"/>
    <w:rsid w:val="004815B4"/>
    <w:rsid w:val="0048185F"/>
    <w:rsid w:val="00481D7D"/>
    <w:rsid w:val="0048215F"/>
    <w:rsid w:val="0048221E"/>
    <w:rsid w:val="00482C98"/>
    <w:rsid w:val="00482EDA"/>
    <w:rsid w:val="00483106"/>
    <w:rsid w:val="00484231"/>
    <w:rsid w:val="00484237"/>
    <w:rsid w:val="00484469"/>
    <w:rsid w:val="004845C0"/>
    <w:rsid w:val="004846CC"/>
    <w:rsid w:val="00484B9A"/>
    <w:rsid w:val="00484D30"/>
    <w:rsid w:val="00485251"/>
    <w:rsid w:val="00485302"/>
    <w:rsid w:val="004854FF"/>
    <w:rsid w:val="00486128"/>
    <w:rsid w:val="0048647E"/>
    <w:rsid w:val="00486F01"/>
    <w:rsid w:val="004870A8"/>
    <w:rsid w:val="004870DE"/>
    <w:rsid w:val="00487907"/>
    <w:rsid w:val="004901BD"/>
    <w:rsid w:val="0049038C"/>
    <w:rsid w:val="0049056B"/>
    <w:rsid w:val="0049096E"/>
    <w:rsid w:val="00490AE0"/>
    <w:rsid w:val="00490F9A"/>
    <w:rsid w:val="00491379"/>
    <w:rsid w:val="00491503"/>
    <w:rsid w:val="004915E8"/>
    <w:rsid w:val="00491E70"/>
    <w:rsid w:val="0049246B"/>
    <w:rsid w:val="0049264F"/>
    <w:rsid w:val="0049277A"/>
    <w:rsid w:val="004927D3"/>
    <w:rsid w:val="00492836"/>
    <w:rsid w:val="00492A2A"/>
    <w:rsid w:val="00492BC2"/>
    <w:rsid w:val="00492C04"/>
    <w:rsid w:val="00492DE0"/>
    <w:rsid w:val="00492F44"/>
    <w:rsid w:val="004931A3"/>
    <w:rsid w:val="004935A7"/>
    <w:rsid w:val="0049367D"/>
    <w:rsid w:val="00493A5C"/>
    <w:rsid w:val="00493AC0"/>
    <w:rsid w:val="004941CE"/>
    <w:rsid w:val="004945EF"/>
    <w:rsid w:val="00494863"/>
    <w:rsid w:val="00494BD8"/>
    <w:rsid w:val="00494E54"/>
    <w:rsid w:val="00495582"/>
    <w:rsid w:val="004956F7"/>
    <w:rsid w:val="0049573F"/>
    <w:rsid w:val="004957FB"/>
    <w:rsid w:val="00495D3B"/>
    <w:rsid w:val="00495D88"/>
    <w:rsid w:val="004964ED"/>
    <w:rsid w:val="004966AB"/>
    <w:rsid w:val="00496B02"/>
    <w:rsid w:val="00496CF9"/>
    <w:rsid w:val="004972F7"/>
    <w:rsid w:val="00497332"/>
    <w:rsid w:val="004975AE"/>
    <w:rsid w:val="00497984"/>
    <w:rsid w:val="00497A44"/>
    <w:rsid w:val="00497C33"/>
    <w:rsid w:val="00497D2A"/>
    <w:rsid w:val="00497E92"/>
    <w:rsid w:val="004A073C"/>
    <w:rsid w:val="004A0D5A"/>
    <w:rsid w:val="004A0D73"/>
    <w:rsid w:val="004A0DAF"/>
    <w:rsid w:val="004A0E47"/>
    <w:rsid w:val="004A0EB7"/>
    <w:rsid w:val="004A0FFC"/>
    <w:rsid w:val="004A13A6"/>
    <w:rsid w:val="004A1892"/>
    <w:rsid w:val="004A1AA7"/>
    <w:rsid w:val="004A1ABE"/>
    <w:rsid w:val="004A1FBF"/>
    <w:rsid w:val="004A24DB"/>
    <w:rsid w:val="004A24FF"/>
    <w:rsid w:val="004A2738"/>
    <w:rsid w:val="004A2D41"/>
    <w:rsid w:val="004A2DAA"/>
    <w:rsid w:val="004A2F18"/>
    <w:rsid w:val="004A338E"/>
    <w:rsid w:val="004A3441"/>
    <w:rsid w:val="004A358D"/>
    <w:rsid w:val="004A35E9"/>
    <w:rsid w:val="004A3902"/>
    <w:rsid w:val="004A3A01"/>
    <w:rsid w:val="004A3A62"/>
    <w:rsid w:val="004A406A"/>
    <w:rsid w:val="004A40A7"/>
    <w:rsid w:val="004A40DE"/>
    <w:rsid w:val="004A48C1"/>
    <w:rsid w:val="004A4922"/>
    <w:rsid w:val="004A55C5"/>
    <w:rsid w:val="004A56C7"/>
    <w:rsid w:val="004A5C10"/>
    <w:rsid w:val="004A5DF9"/>
    <w:rsid w:val="004A5FBC"/>
    <w:rsid w:val="004A5FE4"/>
    <w:rsid w:val="004A622D"/>
    <w:rsid w:val="004A671F"/>
    <w:rsid w:val="004A6898"/>
    <w:rsid w:val="004A6B98"/>
    <w:rsid w:val="004A71E0"/>
    <w:rsid w:val="004A7359"/>
    <w:rsid w:val="004A7439"/>
    <w:rsid w:val="004A76B7"/>
    <w:rsid w:val="004A7B47"/>
    <w:rsid w:val="004A7B5B"/>
    <w:rsid w:val="004A7C37"/>
    <w:rsid w:val="004A7C38"/>
    <w:rsid w:val="004A7C9E"/>
    <w:rsid w:val="004B0043"/>
    <w:rsid w:val="004B0141"/>
    <w:rsid w:val="004B01D9"/>
    <w:rsid w:val="004B04F9"/>
    <w:rsid w:val="004B0AC5"/>
    <w:rsid w:val="004B10CB"/>
    <w:rsid w:val="004B223D"/>
    <w:rsid w:val="004B264E"/>
    <w:rsid w:val="004B2839"/>
    <w:rsid w:val="004B2DE2"/>
    <w:rsid w:val="004B311B"/>
    <w:rsid w:val="004B34B4"/>
    <w:rsid w:val="004B3DB1"/>
    <w:rsid w:val="004B4131"/>
    <w:rsid w:val="004B4240"/>
    <w:rsid w:val="004B4354"/>
    <w:rsid w:val="004B4398"/>
    <w:rsid w:val="004B4441"/>
    <w:rsid w:val="004B4C3B"/>
    <w:rsid w:val="004B4F43"/>
    <w:rsid w:val="004B53F3"/>
    <w:rsid w:val="004B5911"/>
    <w:rsid w:val="004B597F"/>
    <w:rsid w:val="004B5A72"/>
    <w:rsid w:val="004B5BA5"/>
    <w:rsid w:val="004B61E7"/>
    <w:rsid w:val="004B65A7"/>
    <w:rsid w:val="004B65D9"/>
    <w:rsid w:val="004B69D2"/>
    <w:rsid w:val="004B6B78"/>
    <w:rsid w:val="004B6C40"/>
    <w:rsid w:val="004B7559"/>
    <w:rsid w:val="004B7919"/>
    <w:rsid w:val="004B791C"/>
    <w:rsid w:val="004B7E70"/>
    <w:rsid w:val="004C0328"/>
    <w:rsid w:val="004C0457"/>
    <w:rsid w:val="004C04B0"/>
    <w:rsid w:val="004C059A"/>
    <w:rsid w:val="004C0959"/>
    <w:rsid w:val="004C0A7C"/>
    <w:rsid w:val="004C0AD0"/>
    <w:rsid w:val="004C0CD4"/>
    <w:rsid w:val="004C0D34"/>
    <w:rsid w:val="004C101B"/>
    <w:rsid w:val="004C143F"/>
    <w:rsid w:val="004C164D"/>
    <w:rsid w:val="004C182D"/>
    <w:rsid w:val="004C18F7"/>
    <w:rsid w:val="004C1928"/>
    <w:rsid w:val="004C1E73"/>
    <w:rsid w:val="004C20A9"/>
    <w:rsid w:val="004C2267"/>
    <w:rsid w:val="004C2C30"/>
    <w:rsid w:val="004C3344"/>
    <w:rsid w:val="004C3853"/>
    <w:rsid w:val="004C390F"/>
    <w:rsid w:val="004C39BC"/>
    <w:rsid w:val="004C3E29"/>
    <w:rsid w:val="004C45BC"/>
    <w:rsid w:val="004C47B4"/>
    <w:rsid w:val="004C4DE9"/>
    <w:rsid w:val="004C5395"/>
    <w:rsid w:val="004C554B"/>
    <w:rsid w:val="004C56D9"/>
    <w:rsid w:val="004C5820"/>
    <w:rsid w:val="004C59E7"/>
    <w:rsid w:val="004C5CC1"/>
    <w:rsid w:val="004C5DCF"/>
    <w:rsid w:val="004C5F90"/>
    <w:rsid w:val="004C625A"/>
    <w:rsid w:val="004C63F2"/>
    <w:rsid w:val="004C6554"/>
    <w:rsid w:val="004C6B93"/>
    <w:rsid w:val="004C6B9D"/>
    <w:rsid w:val="004C6BD3"/>
    <w:rsid w:val="004C70D9"/>
    <w:rsid w:val="004C72C2"/>
    <w:rsid w:val="004C73A9"/>
    <w:rsid w:val="004C74BA"/>
    <w:rsid w:val="004C7588"/>
    <w:rsid w:val="004C7706"/>
    <w:rsid w:val="004C7777"/>
    <w:rsid w:val="004C7BBF"/>
    <w:rsid w:val="004C7C0E"/>
    <w:rsid w:val="004C7C51"/>
    <w:rsid w:val="004C7DC7"/>
    <w:rsid w:val="004D044F"/>
    <w:rsid w:val="004D0654"/>
    <w:rsid w:val="004D083E"/>
    <w:rsid w:val="004D0A13"/>
    <w:rsid w:val="004D0ED2"/>
    <w:rsid w:val="004D11C8"/>
    <w:rsid w:val="004D1379"/>
    <w:rsid w:val="004D1411"/>
    <w:rsid w:val="004D1A4C"/>
    <w:rsid w:val="004D1AF4"/>
    <w:rsid w:val="004D1BD5"/>
    <w:rsid w:val="004D1BDC"/>
    <w:rsid w:val="004D1C87"/>
    <w:rsid w:val="004D2170"/>
    <w:rsid w:val="004D27F1"/>
    <w:rsid w:val="004D2864"/>
    <w:rsid w:val="004D2E05"/>
    <w:rsid w:val="004D3035"/>
    <w:rsid w:val="004D34DB"/>
    <w:rsid w:val="004D35BC"/>
    <w:rsid w:val="004D36B2"/>
    <w:rsid w:val="004D37D6"/>
    <w:rsid w:val="004D383A"/>
    <w:rsid w:val="004D38AB"/>
    <w:rsid w:val="004D3D00"/>
    <w:rsid w:val="004D495D"/>
    <w:rsid w:val="004D4C5C"/>
    <w:rsid w:val="004D4F98"/>
    <w:rsid w:val="004D571E"/>
    <w:rsid w:val="004D57B8"/>
    <w:rsid w:val="004D57EC"/>
    <w:rsid w:val="004D58CC"/>
    <w:rsid w:val="004D58FC"/>
    <w:rsid w:val="004D65E8"/>
    <w:rsid w:val="004D66DA"/>
    <w:rsid w:val="004D6EFF"/>
    <w:rsid w:val="004D727F"/>
    <w:rsid w:val="004D72BB"/>
    <w:rsid w:val="004D7334"/>
    <w:rsid w:val="004D7428"/>
    <w:rsid w:val="004D7632"/>
    <w:rsid w:val="004D7DEF"/>
    <w:rsid w:val="004E00B4"/>
    <w:rsid w:val="004E0444"/>
    <w:rsid w:val="004E067F"/>
    <w:rsid w:val="004E0986"/>
    <w:rsid w:val="004E0A2B"/>
    <w:rsid w:val="004E1181"/>
    <w:rsid w:val="004E12E9"/>
    <w:rsid w:val="004E13C6"/>
    <w:rsid w:val="004E1761"/>
    <w:rsid w:val="004E1856"/>
    <w:rsid w:val="004E1C50"/>
    <w:rsid w:val="004E1EA8"/>
    <w:rsid w:val="004E22FA"/>
    <w:rsid w:val="004E27DB"/>
    <w:rsid w:val="004E2D76"/>
    <w:rsid w:val="004E2E3C"/>
    <w:rsid w:val="004E31E6"/>
    <w:rsid w:val="004E3890"/>
    <w:rsid w:val="004E3CE3"/>
    <w:rsid w:val="004E413A"/>
    <w:rsid w:val="004E41E5"/>
    <w:rsid w:val="004E473E"/>
    <w:rsid w:val="004E47D4"/>
    <w:rsid w:val="004E49A0"/>
    <w:rsid w:val="004E49F2"/>
    <w:rsid w:val="004E4A51"/>
    <w:rsid w:val="004E4B52"/>
    <w:rsid w:val="004E528E"/>
    <w:rsid w:val="004E581E"/>
    <w:rsid w:val="004E589E"/>
    <w:rsid w:val="004E5CFB"/>
    <w:rsid w:val="004E6858"/>
    <w:rsid w:val="004E68FD"/>
    <w:rsid w:val="004E6EC1"/>
    <w:rsid w:val="004E755C"/>
    <w:rsid w:val="004E75B2"/>
    <w:rsid w:val="004E7FF8"/>
    <w:rsid w:val="004F0C28"/>
    <w:rsid w:val="004F14FF"/>
    <w:rsid w:val="004F1C76"/>
    <w:rsid w:val="004F2079"/>
    <w:rsid w:val="004F2D10"/>
    <w:rsid w:val="004F2E44"/>
    <w:rsid w:val="004F2F06"/>
    <w:rsid w:val="004F2F2C"/>
    <w:rsid w:val="004F3762"/>
    <w:rsid w:val="004F37EF"/>
    <w:rsid w:val="004F39C3"/>
    <w:rsid w:val="004F3FC9"/>
    <w:rsid w:val="004F44F5"/>
    <w:rsid w:val="004F4877"/>
    <w:rsid w:val="004F492A"/>
    <w:rsid w:val="004F4F2A"/>
    <w:rsid w:val="004F4F5C"/>
    <w:rsid w:val="004F53A1"/>
    <w:rsid w:val="004F5518"/>
    <w:rsid w:val="004F557C"/>
    <w:rsid w:val="004F5652"/>
    <w:rsid w:val="004F5F97"/>
    <w:rsid w:val="004F6087"/>
    <w:rsid w:val="004F679F"/>
    <w:rsid w:val="004F6B1C"/>
    <w:rsid w:val="004F6E0D"/>
    <w:rsid w:val="004F7026"/>
    <w:rsid w:val="004F7376"/>
    <w:rsid w:val="00500764"/>
    <w:rsid w:val="005007FA"/>
    <w:rsid w:val="005007FF"/>
    <w:rsid w:val="005009FB"/>
    <w:rsid w:val="00500AE7"/>
    <w:rsid w:val="00500C26"/>
    <w:rsid w:val="00500CD6"/>
    <w:rsid w:val="00500E5F"/>
    <w:rsid w:val="0050134F"/>
    <w:rsid w:val="00501448"/>
    <w:rsid w:val="00501479"/>
    <w:rsid w:val="005014DD"/>
    <w:rsid w:val="00501607"/>
    <w:rsid w:val="00501C61"/>
    <w:rsid w:val="005025EA"/>
    <w:rsid w:val="0050297A"/>
    <w:rsid w:val="00502E4F"/>
    <w:rsid w:val="00502EF8"/>
    <w:rsid w:val="005032A0"/>
    <w:rsid w:val="005034BE"/>
    <w:rsid w:val="005035BC"/>
    <w:rsid w:val="0050432A"/>
    <w:rsid w:val="005043C9"/>
    <w:rsid w:val="0050453C"/>
    <w:rsid w:val="00504B6A"/>
    <w:rsid w:val="00504CB0"/>
    <w:rsid w:val="00504CED"/>
    <w:rsid w:val="00505461"/>
    <w:rsid w:val="00505662"/>
    <w:rsid w:val="005057D7"/>
    <w:rsid w:val="005058BB"/>
    <w:rsid w:val="00505A55"/>
    <w:rsid w:val="00505B36"/>
    <w:rsid w:val="00505DED"/>
    <w:rsid w:val="00505EFB"/>
    <w:rsid w:val="00506167"/>
    <w:rsid w:val="0050617E"/>
    <w:rsid w:val="0050624B"/>
    <w:rsid w:val="005066F6"/>
    <w:rsid w:val="005068AE"/>
    <w:rsid w:val="0050691E"/>
    <w:rsid w:val="00506C6B"/>
    <w:rsid w:val="0050703C"/>
    <w:rsid w:val="00507042"/>
    <w:rsid w:val="00507720"/>
    <w:rsid w:val="0050783A"/>
    <w:rsid w:val="00507ACB"/>
    <w:rsid w:val="00507DC3"/>
    <w:rsid w:val="00507DE1"/>
    <w:rsid w:val="00507E1E"/>
    <w:rsid w:val="00507EF1"/>
    <w:rsid w:val="005100CC"/>
    <w:rsid w:val="00510149"/>
    <w:rsid w:val="005101CD"/>
    <w:rsid w:val="005104F2"/>
    <w:rsid w:val="00510752"/>
    <w:rsid w:val="005107EC"/>
    <w:rsid w:val="00510874"/>
    <w:rsid w:val="00510A56"/>
    <w:rsid w:val="00510A7A"/>
    <w:rsid w:val="00510E24"/>
    <w:rsid w:val="00510F3B"/>
    <w:rsid w:val="005110B4"/>
    <w:rsid w:val="005112CE"/>
    <w:rsid w:val="00511F97"/>
    <w:rsid w:val="005124D2"/>
    <w:rsid w:val="0051254C"/>
    <w:rsid w:val="0051272E"/>
    <w:rsid w:val="005127C5"/>
    <w:rsid w:val="00512DFE"/>
    <w:rsid w:val="0051315B"/>
    <w:rsid w:val="0051335B"/>
    <w:rsid w:val="00513548"/>
    <w:rsid w:val="00513EE5"/>
    <w:rsid w:val="00513F39"/>
    <w:rsid w:val="0051401A"/>
    <w:rsid w:val="0051403B"/>
    <w:rsid w:val="00514100"/>
    <w:rsid w:val="005142D1"/>
    <w:rsid w:val="005147AB"/>
    <w:rsid w:val="0051487B"/>
    <w:rsid w:val="005159CF"/>
    <w:rsid w:val="00515CC0"/>
    <w:rsid w:val="00515DDC"/>
    <w:rsid w:val="0051600C"/>
    <w:rsid w:val="0051607E"/>
    <w:rsid w:val="005160A5"/>
    <w:rsid w:val="00516292"/>
    <w:rsid w:val="005165FC"/>
    <w:rsid w:val="00516A41"/>
    <w:rsid w:val="00516E9B"/>
    <w:rsid w:val="00517576"/>
    <w:rsid w:val="00517DAD"/>
    <w:rsid w:val="00517FA1"/>
    <w:rsid w:val="00520438"/>
    <w:rsid w:val="00520548"/>
    <w:rsid w:val="005206F3"/>
    <w:rsid w:val="00520BB1"/>
    <w:rsid w:val="00520C43"/>
    <w:rsid w:val="00520CF6"/>
    <w:rsid w:val="005213AC"/>
    <w:rsid w:val="005215C8"/>
    <w:rsid w:val="005215D6"/>
    <w:rsid w:val="0052162C"/>
    <w:rsid w:val="005216D3"/>
    <w:rsid w:val="00521B6D"/>
    <w:rsid w:val="00521BC6"/>
    <w:rsid w:val="00521E39"/>
    <w:rsid w:val="00521E57"/>
    <w:rsid w:val="00521EA8"/>
    <w:rsid w:val="00521FF6"/>
    <w:rsid w:val="00522463"/>
    <w:rsid w:val="00522469"/>
    <w:rsid w:val="005225AF"/>
    <w:rsid w:val="005227C2"/>
    <w:rsid w:val="00522C8E"/>
    <w:rsid w:val="00522DF6"/>
    <w:rsid w:val="00523023"/>
    <w:rsid w:val="0052338C"/>
    <w:rsid w:val="00523637"/>
    <w:rsid w:val="00523885"/>
    <w:rsid w:val="005239B5"/>
    <w:rsid w:val="00523BA2"/>
    <w:rsid w:val="005240E6"/>
    <w:rsid w:val="0052414C"/>
    <w:rsid w:val="0052418C"/>
    <w:rsid w:val="005242C2"/>
    <w:rsid w:val="00524796"/>
    <w:rsid w:val="00524A85"/>
    <w:rsid w:val="00524DF4"/>
    <w:rsid w:val="0052502D"/>
    <w:rsid w:val="00525084"/>
    <w:rsid w:val="00525167"/>
    <w:rsid w:val="00525229"/>
    <w:rsid w:val="00525323"/>
    <w:rsid w:val="0052541B"/>
    <w:rsid w:val="00525E0F"/>
    <w:rsid w:val="0052685C"/>
    <w:rsid w:val="005269C6"/>
    <w:rsid w:val="00526BCA"/>
    <w:rsid w:val="00526FAB"/>
    <w:rsid w:val="005270D2"/>
    <w:rsid w:val="005277F2"/>
    <w:rsid w:val="00530086"/>
    <w:rsid w:val="005302CB"/>
    <w:rsid w:val="005308EE"/>
    <w:rsid w:val="0053090D"/>
    <w:rsid w:val="00530AF7"/>
    <w:rsid w:val="00530C50"/>
    <w:rsid w:val="00530FC3"/>
    <w:rsid w:val="005314FA"/>
    <w:rsid w:val="005318E1"/>
    <w:rsid w:val="00531B09"/>
    <w:rsid w:val="00531B9A"/>
    <w:rsid w:val="0053232B"/>
    <w:rsid w:val="005331FD"/>
    <w:rsid w:val="00533BB4"/>
    <w:rsid w:val="00533FA4"/>
    <w:rsid w:val="00534516"/>
    <w:rsid w:val="00534956"/>
    <w:rsid w:val="00534D4C"/>
    <w:rsid w:val="00534DB7"/>
    <w:rsid w:val="0053548D"/>
    <w:rsid w:val="0053580A"/>
    <w:rsid w:val="00535892"/>
    <w:rsid w:val="00535A31"/>
    <w:rsid w:val="00535AC5"/>
    <w:rsid w:val="00535B81"/>
    <w:rsid w:val="00535B88"/>
    <w:rsid w:val="005360D3"/>
    <w:rsid w:val="00536287"/>
    <w:rsid w:val="005365D7"/>
    <w:rsid w:val="00536606"/>
    <w:rsid w:val="005366CB"/>
    <w:rsid w:val="0053686F"/>
    <w:rsid w:val="0053696B"/>
    <w:rsid w:val="0053719C"/>
    <w:rsid w:val="005379C2"/>
    <w:rsid w:val="00537CB5"/>
    <w:rsid w:val="00537DE5"/>
    <w:rsid w:val="00540365"/>
    <w:rsid w:val="005408A8"/>
    <w:rsid w:val="00540B52"/>
    <w:rsid w:val="00540F48"/>
    <w:rsid w:val="00540FC7"/>
    <w:rsid w:val="005411A5"/>
    <w:rsid w:val="0054179F"/>
    <w:rsid w:val="005417EA"/>
    <w:rsid w:val="00541A43"/>
    <w:rsid w:val="00541BAA"/>
    <w:rsid w:val="00542035"/>
    <w:rsid w:val="0054208A"/>
    <w:rsid w:val="00542169"/>
    <w:rsid w:val="005428D8"/>
    <w:rsid w:val="00542A48"/>
    <w:rsid w:val="005430AB"/>
    <w:rsid w:val="005432CE"/>
    <w:rsid w:val="00543686"/>
    <w:rsid w:val="00543892"/>
    <w:rsid w:val="00544067"/>
    <w:rsid w:val="0054457D"/>
    <w:rsid w:val="005446D3"/>
    <w:rsid w:val="00544808"/>
    <w:rsid w:val="00544AC9"/>
    <w:rsid w:val="00544AD5"/>
    <w:rsid w:val="00544D71"/>
    <w:rsid w:val="00545623"/>
    <w:rsid w:val="005457E5"/>
    <w:rsid w:val="005459AB"/>
    <w:rsid w:val="005460C0"/>
    <w:rsid w:val="00546316"/>
    <w:rsid w:val="005468D5"/>
    <w:rsid w:val="00546EC9"/>
    <w:rsid w:val="00546EEE"/>
    <w:rsid w:val="005472F7"/>
    <w:rsid w:val="00547388"/>
    <w:rsid w:val="00547718"/>
    <w:rsid w:val="00547B06"/>
    <w:rsid w:val="00547ED2"/>
    <w:rsid w:val="00550873"/>
    <w:rsid w:val="00550E4D"/>
    <w:rsid w:val="005510AC"/>
    <w:rsid w:val="00551125"/>
    <w:rsid w:val="00551135"/>
    <w:rsid w:val="0055122E"/>
    <w:rsid w:val="005513F2"/>
    <w:rsid w:val="0055166D"/>
    <w:rsid w:val="005517CD"/>
    <w:rsid w:val="00551A8B"/>
    <w:rsid w:val="00551A90"/>
    <w:rsid w:val="00551C77"/>
    <w:rsid w:val="00551FB3"/>
    <w:rsid w:val="005520F8"/>
    <w:rsid w:val="0055219D"/>
    <w:rsid w:val="005522DA"/>
    <w:rsid w:val="005523C9"/>
    <w:rsid w:val="005527F0"/>
    <w:rsid w:val="005528A4"/>
    <w:rsid w:val="005529F7"/>
    <w:rsid w:val="00552B6C"/>
    <w:rsid w:val="00552BE3"/>
    <w:rsid w:val="00552C4C"/>
    <w:rsid w:val="00552CDC"/>
    <w:rsid w:val="00552CEE"/>
    <w:rsid w:val="00553E5E"/>
    <w:rsid w:val="00553FCC"/>
    <w:rsid w:val="00554657"/>
    <w:rsid w:val="00554A23"/>
    <w:rsid w:val="00554EE6"/>
    <w:rsid w:val="00554F5E"/>
    <w:rsid w:val="005553DA"/>
    <w:rsid w:val="005553FA"/>
    <w:rsid w:val="005557D3"/>
    <w:rsid w:val="00555A9D"/>
    <w:rsid w:val="00555ED7"/>
    <w:rsid w:val="005560C7"/>
    <w:rsid w:val="005568EE"/>
    <w:rsid w:val="00556A97"/>
    <w:rsid w:val="00556EA0"/>
    <w:rsid w:val="005577D7"/>
    <w:rsid w:val="00557A25"/>
    <w:rsid w:val="00557B10"/>
    <w:rsid w:val="00557E55"/>
    <w:rsid w:val="005601FC"/>
    <w:rsid w:val="0056022C"/>
    <w:rsid w:val="0056026C"/>
    <w:rsid w:val="005602DF"/>
    <w:rsid w:val="00560312"/>
    <w:rsid w:val="005605FE"/>
    <w:rsid w:val="005607F0"/>
    <w:rsid w:val="0056088D"/>
    <w:rsid w:val="00560C30"/>
    <w:rsid w:val="005610B8"/>
    <w:rsid w:val="005611C6"/>
    <w:rsid w:val="00561712"/>
    <w:rsid w:val="00561FA3"/>
    <w:rsid w:val="005623B4"/>
    <w:rsid w:val="005625D2"/>
    <w:rsid w:val="0056260C"/>
    <w:rsid w:val="00562AD3"/>
    <w:rsid w:val="00562C43"/>
    <w:rsid w:val="00563210"/>
    <w:rsid w:val="005633AD"/>
    <w:rsid w:val="005637F1"/>
    <w:rsid w:val="00563885"/>
    <w:rsid w:val="00563E62"/>
    <w:rsid w:val="00563F4F"/>
    <w:rsid w:val="00563F72"/>
    <w:rsid w:val="0056461C"/>
    <w:rsid w:val="00564E45"/>
    <w:rsid w:val="00565134"/>
    <w:rsid w:val="0056540A"/>
    <w:rsid w:val="005654AA"/>
    <w:rsid w:val="005654FC"/>
    <w:rsid w:val="00565601"/>
    <w:rsid w:val="00565608"/>
    <w:rsid w:val="005656DA"/>
    <w:rsid w:val="00565B09"/>
    <w:rsid w:val="005666F0"/>
    <w:rsid w:val="00566B9B"/>
    <w:rsid w:val="00566CDF"/>
    <w:rsid w:val="00566F1D"/>
    <w:rsid w:val="0056767E"/>
    <w:rsid w:val="00567878"/>
    <w:rsid w:val="00567D9A"/>
    <w:rsid w:val="0057020B"/>
    <w:rsid w:val="00570434"/>
    <w:rsid w:val="00570461"/>
    <w:rsid w:val="005705E7"/>
    <w:rsid w:val="005708EA"/>
    <w:rsid w:val="00570945"/>
    <w:rsid w:val="00570B93"/>
    <w:rsid w:val="00570D08"/>
    <w:rsid w:val="00571010"/>
    <w:rsid w:val="00571510"/>
    <w:rsid w:val="00571682"/>
    <w:rsid w:val="00571806"/>
    <w:rsid w:val="00571C3A"/>
    <w:rsid w:val="0057210D"/>
    <w:rsid w:val="0057240D"/>
    <w:rsid w:val="005733CB"/>
    <w:rsid w:val="005733FC"/>
    <w:rsid w:val="00573467"/>
    <w:rsid w:val="005735C1"/>
    <w:rsid w:val="005735D1"/>
    <w:rsid w:val="00573812"/>
    <w:rsid w:val="00573859"/>
    <w:rsid w:val="005739CD"/>
    <w:rsid w:val="00573A38"/>
    <w:rsid w:val="00573CD9"/>
    <w:rsid w:val="00574129"/>
    <w:rsid w:val="00574358"/>
    <w:rsid w:val="005743D0"/>
    <w:rsid w:val="00574457"/>
    <w:rsid w:val="0057455F"/>
    <w:rsid w:val="00574781"/>
    <w:rsid w:val="00574A83"/>
    <w:rsid w:val="00575336"/>
    <w:rsid w:val="005758C7"/>
    <w:rsid w:val="00575AD3"/>
    <w:rsid w:val="0057613F"/>
    <w:rsid w:val="0057652A"/>
    <w:rsid w:val="00576720"/>
    <w:rsid w:val="00576AC5"/>
    <w:rsid w:val="00576C37"/>
    <w:rsid w:val="00576C99"/>
    <w:rsid w:val="00577271"/>
    <w:rsid w:val="005772F5"/>
    <w:rsid w:val="005774CD"/>
    <w:rsid w:val="00577B1B"/>
    <w:rsid w:val="00577B9D"/>
    <w:rsid w:val="00580041"/>
    <w:rsid w:val="0058020C"/>
    <w:rsid w:val="00580B25"/>
    <w:rsid w:val="00580BBE"/>
    <w:rsid w:val="00580F00"/>
    <w:rsid w:val="00581214"/>
    <w:rsid w:val="00581247"/>
    <w:rsid w:val="005815E8"/>
    <w:rsid w:val="00581692"/>
    <w:rsid w:val="00581DAE"/>
    <w:rsid w:val="00582D79"/>
    <w:rsid w:val="00582FE9"/>
    <w:rsid w:val="00583749"/>
    <w:rsid w:val="0058383C"/>
    <w:rsid w:val="005838EA"/>
    <w:rsid w:val="005839B9"/>
    <w:rsid w:val="00583ECF"/>
    <w:rsid w:val="005845C8"/>
    <w:rsid w:val="00584CF3"/>
    <w:rsid w:val="005850C8"/>
    <w:rsid w:val="00585757"/>
    <w:rsid w:val="00585925"/>
    <w:rsid w:val="00585BA1"/>
    <w:rsid w:val="00585E29"/>
    <w:rsid w:val="00586243"/>
    <w:rsid w:val="00586556"/>
    <w:rsid w:val="00586A17"/>
    <w:rsid w:val="00586B24"/>
    <w:rsid w:val="00586B9B"/>
    <w:rsid w:val="00586CD2"/>
    <w:rsid w:val="00586E5B"/>
    <w:rsid w:val="00587DCD"/>
    <w:rsid w:val="00590062"/>
    <w:rsid w:val="0059050E"/>
    <w:rsid w:val="00590DC9"/>
    <w:rsid w:val="00590E10"/>
    <w:rsid w:val="0059104A"/>
    <w:rsid w:val="0059154A"/>
    <w:rsid w:val="005916D8"/>
    <w:rsid w:val="0059230A"/>
    <w:rsid w:val="00592740"/>
    <w:rsid w:val="00592D5E"/>
    <w:rsid w:val="00593118"/>
    <w:rsid w:val="005934DF"/>
    <w:rsid w:val="00593B9D"/>
    <w:rsid w:val="00593F72"/>
    <w:rsid w:val="00594455"/>
    <w:rsid w:val="0059495C"/>
    <w:rsid w:val="00594B97"/>
    <w:rsid w:val="00594CB6"/>
    <w:rsid w:val="00594D66"/>
    <w:rsid w:val="00594D8E"/>
    <w:rsid w:val="005952AC"/>
    <w:rsid w:val="005953B4"/>
    <w:rsid w:val="0059588E"/>
    <w:rsid w:val="005959F7"/>
    <w:rsid w:val="0059672E"/>
    <w:rsid w:val="00596768"/>
    <w:rsid w:val="00596BC8"/>
    <w:rsid w:val="00596F01"/>
    <w:rsid w:val="0059703B"/>
    <w:rsid w:val="00597044"/>
    <w:rsid w:val="00597100"/>
    <w:rsid w:val="005974A8"/>
    <w:rsid w:val="005974FF"/>
    <w:rsid w:val="00597607"/>
    <w:rsid w:val="00597A82"/>
    <w:rsid w:val="00597C12"/>
    <w:rsid w:val="00597E33"/>
    <w:rsid w:val="00597F72"/>
    <w:rsid w:val="005A0321"/>
    <w:rsid w:val="005A03D4"/>
    <w:rsid w:val="005A06AE"/>
    <w:rsid w:val="005A0C8E"/>
    <w:rsid w:val="005A0DD1"/>
    <w:rsid w:val="005A0E95"/>
    <w:rsid w:val="005A1426"/>
    <w:rsid w:val="005A143C"/>
    <w:rsid w:val="005A1522"/>
    <w:rsid w:val="005A1568"/>
    <w:rsid w:val="005A16B2"/>
    <w:rsid w:val="005A170C"/>
    <w:rsid w:val="005A18F6"/>
    <w:rsid w:val="005A1983"/>
    <w:rsid w:val="005A1E1D"/>
    <w:rsid w:val="005A1E94"/>
    <w:rsid w:val="005A2020"/>
    <w:rsid w:val="005A20C2"/>
    <w:rsid w:val="005A2147"/>
    <w:rsid w:val="005A226C"/>
    <w:rsid w:val="005A2740"/>
    <w:rsid w:val="005A2C7F"/>
    <w:rsid w:val="005A340D"/>
    <w:rsid w:val="005A3498"/>
    <w:rsid w:val="005A355E"/>
    <w:rsid w:val="005A35FC"/>
    <w:rsid w:val="005A3912"/>
    <w:rsid w:val="005A3FD6"/>
    <w:rsid w:val="005A40B9"/>
    <w:rsid w:val="005A40F8"/>
    <w:rsid w:val="005A42B9"/>
    <w:rsid w:val="005A4301"/>
    <w:rsid w:val="005A4584"/>
    <w:rsid w:val="005A5098"/>
    <w:rsid w:val="005A5536"/>
    <w:rsid w:val="005A55BA"/>
    <w:rsid w:val="005A56AD"/>
    <w:rsid w:val="005A61C1"/>
    <w:rsid w:val="005A62BF"/>
    <w:rsid w:val="005A6422"/>
    <w:rsid w:val="005A6C49"/>
    <w:rsid w:val="005A6C7D"/>
    <w:rsid w:val="005A7001"/>
    <w:rsid w:val="005A70C5"/>
    <w:rsid w:val="005A7431"/>
    <w:rsid w:val="005A761C"/>
    <w:rsid w:val="005A76AD"/>
    <w:rsid w:val="005A79A9"/>
    <w:rsid w:val="005A7AB8"/>
    <w:rsid w:val="005A7DD7"/>
    <w:rsid w:val="005A7F56"/>
    <w:rsid w:val="005A7FD2"/>
    <w:rsid w:val="005B045F"/>
    <w:rsid w:val="005B04D5"/>
    <w:rsid w:val="005B0932"/>
    <w:rsid w:val="005B14C6"/>
    <w:rsid w:val="005B15EA"/>
    <w:rsid w:val="005B1A6E"/>
    <w:rsid w:val="005B1A7D"/>
    <w:rsid w:val="005B27DB"/>
    <w:rsid w:val="005B2B5C"/>
    <w:rsid w:val="005B2B6C"/>
    <w:rsid w:val="005B2FF3"/>
    <w:rsid w:val="005B31A8"/>
    <w:rsid w:val="005B3373"/>
    <w:rsid w:val="005B337F"/>
    <w:rsid w:val="005B3437"/>
    <w:rsid w:val="005B3816"/>
    <w:rsid w:val="005B3B6B"/>
    <w:rsid w:val="005B42D7"/>
    <w:rsid w:val="005B42F0"/>
    <w:rsid w:val="005B43AA"/>
    <w:rsid w:val="005B43D9"/>
    <w:rsid w:val="005B4591"/>
    <w:rsid w:val="005B4675"/>
    <w:rsid w:val="005B485E"/>
    <w:rsid w:val="005B488A"/>
    <w:rsid w:val="005B4893"/>
    <w:rsid w:val="005B4B49"/>
    <w:rsid w:val="005B548F"/>
    <w:rsid w:val="005B59DD"/>
    <w:rsid w:val="005B5A49"/>
    <w:rsid w:val="005B5CA5"/>
    <w:rsid w:val="005B5E10"/>
    <w:rsid w:val="005B618C"/>
    <w:rsid w:val="005B635D"/>
    <w:rsid w:val="005B6499"/>
    <w:rsid w:val="005B67E5"/>
    <w:rsid w:val="005B6880"/>
    <w:rsid w:val="005B6AC0"/>
    <w:rsid w:val="005B6B50"/>
    <w:rsid w:val="005B72B5"/>
    <w:rsid w:val="005B74D1"/>
    <w:rsid w:val="005C0311"/>
    <w:rsid w:val="005C036A"/>
    <w:rsid w:val="005C0444"/>
    <w:rsid w:val="005C0622"/>
    <w:rsid w:val="005C0728"/>
    <w:rsid w:val="005C0767"/>
    <w:rsid w:val="005C0D32"/>
    <w:rsid w:val="005C1393"/>
    <w:rsid w:val="005C1511"/>
    <w:rsid w:val="005C1628"/>
    <w:rsid w:val="005C18E7"/>
    <w:rsid w:val="005C22A8"/>
    <w:rsid w:val="005C2480"/>
    <w:rsid w:val="005C2591"/>
    <w:rsid w:val="005C2D8C"/>
    <w:rsid w:val="005C2DD7"/>
    <w:rsid w:val="005C3475"/>
    <w:rsid w:val="005C3739"/>
    <w:rsid w:val="005C3B3E"/>
    <w:rsid w:val="005C3BBB"/>
    <w:rsid w:val="005C3C77"/>
    <w:rsid w:val="005C4191"/>
    <w:rsid w:val="005C431E"/>
    <w:rsid w:val="005C4B57"/>
    <w:rsid w:val="005C4C8D"/>
    <w:rsid w:val="005C4F42"/>
    <w:rsid w:val="005C50FA"/>
    <w:rsid w:val="005C5231"/>
    <w:rsid w:val="005C552F"/>
    <w:rsid w:val="005C5BC3"/>
    <w:rsid w:val="005C5EBB"/>
    <w:rsid w:val="005C61AB"/>
    <w:rsid w:val="005C6925"/>
    <w:rsid w:val="005C6B0D"/>
    <w:rsid w:val="005C6F83"/>
    <w:rsid w:val="005C6FC2"/>
    <w:rsid w:val="005C731E"/>
    <w:rsid w:val="005C7462"/>
    <w:rsid w:val="005C7745"/>
    <w:rsid w:val="005C7C00"/>
    <w:rsid w:val="005C7DBE"/>
    <w:rsid w:val="005D03B1"/>
    <w:rsid w:val="005D0815"/>
    <w:rsid w:val="005D0872"/>
    <w:rsid w:val="005D0A01"/>
    <w:rsid w:val="005D0CDF"/>
    <w:rsid w:val="005D0DF1"/>
    <w:rsid w:val="005D11B1"/>
    <w:rsid w:val="005D1302"/>
    <w:rsid w:val="005D18EA"/>
    <w:rsid w:val="005D1A88"/>
    <w:rsid w:val="005D1B11"/>
    <w:rsid w:val="005D1DCE"/>
    <w:rsid w:val="005D2613"/>
    <w:rsid w:val="005D2659"/>
    <w:rsid w:val="005D275B"/>
    <w:rsid w:val="005D2863"/>
    <w:rsid w:val="005D2A79"/>
    <w:rsid w:val="005D2D62"/>
    <w:rsid w:val="005D2F6C"/>
    <w:rsid w:val="005D3193"/>
    <w:rsid w:val="005D3222"/>
    <w:rsid w:val="005D333A"/>
    <w:rsid w:val="005D3B5E"/>
    <w:rsid w:val="005D3D5D"/>
    <w:rsid w:val="005D43C9"/>
    <w:rsid w:val="005D4795"/>
    <w:rsid w:val="005D4A6E"/>
    <w:rsid w:val="005D4B48"/>
    <w:rsid w:val="005D4C44"/>
    <w:rsid w:val="005D5179"/>
    <w:rsid w:val="005D5585"/>
    <w:rsid w:val="005D576F"/>
    <w:rsid w:val="005D5918"/>
    <w:rsid w:val="005D5E36"/>
    <w:rsid w:val="005D5F65"/>
    <w:rsid w:val="005D5F6D"/>
    <w:rsid w:val="005D623B"/>
    <w:rsid w:val="005D62EC"/>
    <w:rsid w:val="005D6F45"/>
    <w:rsid w:val="005D73F4"/>
    <w:rsid w:val="005D752A"/>
    <w:rsid w:val="005D774D"/>
    <w:rsid w:val="005D7D49"/>
    <w:rsid w:val="005D7E0D"/>
    <w:rsid w:val="005E02E2"/>
    <w:rsid w:val="005E0637"/>
    <w:rsid w:val="005E06DF"/>
    <w:rsid w:val="005E07DB"/>
    <w:rsid w:val="005E0C3B"/>
    <w:rsid w:val="005E0CED"/>
    <w:rsid w:val="005E1622"/>
    <w:rsid w:val="005E19A1"/>
    <w:rsid w:val="005E1A92"/>
    <w:rsid w:val="005E1F28"/>
    <w:rsid w:val="005E2240"/>
    <w:rsid w:val="005E22D1"/>
    <w:rsid w:val="005E24B9"/>
    <w:rsid w:val="005E2C7F"/>
    <w:rsid w:val="005E2E09"/>
    <w:rsid w:val="005E2E9D"/>
    <w:rsid w:val="005E3383"/>
    <w:rsid w:val="005E34A3"/>
    <w:rsid w:val="005E3684"/>
    <w:rsid w:val="005E3858"/>
    <w:rsid w:val="005E396F"/>
    <w:rsid w:val="005E3D13"/>
    <w:rsid w:val="005E41D4"/>
    <w:rsid w:val="005E4994"/>
    <w:rsid w:val="005E4B78"/>
    <w:rsid w:val="005E4E31"/>
    <w:rsid w:val="005E4F51"/>
    <w:rsid w:val="005E4FBA"/>
    <w:rsid w:val="005E5209"/>
    <w:rsid w:val="005E5212"/>
    <w:rsid w:val="005E563F"/>
    <w:rsid w:val="005E57CA"/>
    <w:rsid w:val="005E5883"/>
    <w:rsid w:val="005E58A6"/>
    <w:rsid w:val="005E608F"/>
    <w:rsid w:val="005E6174"/>
    <w:rsid w:val="005E711C"/>
    <w:rsid w:val="005E7512"/>
    <w:rsid w:val="005E7616"/>
    <w:rsid w:val="005E76D6"/>
    <w:rsid w:val="005E7821"/>
    <w:rsid w:val="005E7FB5"/>
    <w:rsid w:val="005F09A7"/>
    <w:rsid w:val="005F0C72"/>
    <w:rsid w:val="005F11BA"/>
    <w:rsid w:val="005F153F"/>
    <w:rsid w:val="005F1707"/>
    <w:rsid w:val="005F1D7B"/>
    <w:rsid w:val="005F1DCB"/>
    <w:rsid w:val="005F23E2"/>
    <w:rsid w:val="005F2426"/>
    <w:rsid w:val="005F2A31"/>
    <w:rsid w:val="005F2ED0"/>
    <w:rsid w:val="005F3155"/>
    <w:rsid w:val="005F31CC"/>
    <w:rsid w:val="005F3518"/>
    <w:rsid w:val="005F36EF"/>
    <w:rsid w:val="005F3C31"/>
    <w:rsid w:val="005F3F48"/>
    <w:rsid w:val="005F4044"/>
    <w:rsid w:val="005F407F"/>
    <w:rsid w:val="005F423D"/>
    <w:rsid w:val="005F453A"/>
    <w:rsid w:val="005F46C7"/>
    <w:rsid w:val="005F4E99"/>
    <w:rsid w:val="005F4EA2"/>
    <w:rsid w:val="005F4EF9"/>
    <w:rsid w:val="005F521E"/>
    <w:rsid w:val="005F5279"/>
    <w:rsid w:val="005F5286"/>
    <w:rsid w:val="005F53B7"/>
    <w:rsid w:val="005F5533"/>
    <w:rsid w:val="005F55A8"/>
    <w:rsid w:val="005F5890"/>
    <w:rsid w:val="005F5974"/>
    <w:rsid w:val="005F5A2A"/>
    <w:rsid w:val="005F5C16"/>
    <w:rsid w:val="005F60A9"/>
    <w:rsid w:val="005F6113"/>
    <w:rsid w:val="005F6385"/>
    <w:rsid w:val="005F6E75"/>
    <w:rsid w:val="005F6F83"/>
    <w:rsid w:val="005F7104"/>
    <w:rsid w:val="005F7186"/>
    <w:rsid w:val="005F7624"/>
    <w:rsid w:val="005F7AAB"/>
    <w:rsid w:val="006000FE"/>
    <w:rsid w:val="00600977"/>
    <w:rsid w:val="00600983"/>
    <w:rsid w:val="00600EAB"/>
    <w:rsid w:val="0060103D"/>
    <w:rsid w:val="006014BE"/>
    <w:rsid w:val="0060183F"/>
    <w:rsid w:val="00601892"/>
    <w:rsid w:val="00601DCB"/>
    <w:rsid w:val="0060211D"/>
    <w:rsid w:val="006021DF"/>
    <w:rsid w:val="00602407"/>
    <w:rsid w:val="0060277A"/>
    <w:rsid w:val="00602DCA"/>
    <w:rsid w:val="00603180"/>
    <w:rsid w:val="0060321D"/>
    <w:rsid w:val="00603429"/>
    <w:rsid w:val="00603A5C"/>
    <w:rsid w:val="00603D19"/>
    <w:rsid w:val="00603E51"/>
    <w:rsid w:val="0060404E"/>
    <w:rsid w:val="00604368"/>
    <w:rsid w:val="0060455C"/>
    <w:rsid w:val="0060469C"/>
    <w:rsid w:val="006047A8"/>
    <w:rsid w:val="0060487D"/>
    <w:rsid w:val="00604B23"/>
    <w:rsid w:val="00604B85"/>
    <w:rsid w:val="00604F2D"/>
    <w:rsid w:val="00604F4D"/>
    <w:rsid w:val="00605795"/>
    <w:rsid w:val="00605A7F"/>
    <w:rsid w:val="00605C6A"/>
    <w:rsid w:val="00605EF0"/>
    <w:rsid w:val="00605F08"/>
    <w:rsid w:val="00606198"/>
    <w:rsid w:val="006061C6"/>
    <w:rsid w:val="00606439"/>
    <w:rsid w:val="006064C4"/>
    <w:rsid w:val="006067FA"/>
    <w:rsid w:val="0060698A"/>
    <w:rsid w:val="00606C01"/>
    <w:rsid w:val="00606DF7"/>
    <w:rsid w:val="00606E98"/>
    <w:rsid w:val="00606FBA"/>
    <w:rsid w:val="00607020"/>
    <w:rsid w:val="0060745D"/>
    <w:rsid w:val="00607545"/>
    <w:rsid w:val="00607936"/>
    <w:rsid w:val="00607B60"/>
    <w:rsid w:val="00607D65"/>
    <w:rsid w:val="00607E30"/>
    <w:rsid w:val="00607F9E"/>
    <w:rsid w:val="0061077D"/>
    <w:rsid w:val="006108AD"/>
    <w:rsid w:val="00610C41"/>
    <w:rsid w:val="00610E69"/>
    <w:rsid w:val="00610F99"/>
    <w:rsid w:val="0061136A"/>
    <w:rsid w:val="006114C3"/>
    <w:rsid w:val="0061190D"/>
    <w:rsid w:val="0061196F"/>
    <w:rsid w:val="00611C92"/>
    <w:rsid w:val="0061212C"/>
    <w:rsid w:val="006125DD"/>
    <w:rsid w:val="00612742"/>
    <w:rsid w:val="00612C7F"/>
    <w:rsid w:val="0061310E"/>
    <w:rsid w:val="006131A0"/>
    <w:rsid w:val="0061333D"/>
    <w:rsid w:val="00613871"/>
    <w:rsid w:val="006138C1"/>
    <w:rsid w:val="00613927"/>
    <w:rsid w:val="00613ADE"/>
    <w:rsid w:val="00613D4E"/>
    <w:rsid w:val="00613DF8"/>
    <w:rsid w:val="00613F1A"/>
    <w:rsid w:val="006142F9"/>
    <w:rsid w:val="00614341"/>
    <w:rsid w:val="006143A7"/>
    <w:rsid w:val="00614993"/>
    <w:rsid w:val="00614AF6"/>
    <w:rsid w:val="00614F6E"/>
    <w:rsid w:val="006153FE"/>
    <w:rsid w:val="006158AE"/>
    <w:rsid w:val="00615D4E"/>
    <w:rsid w:val="00615EA9"/>
    <w:rsid w:val="0061646A"/>
    <w:rsid w:val="006164A8"/>
    <w:rsid w:val="006167F6"/>
    <w:rsid w:val="006168EC"/>
    <w:rsid w:val="0061699A"/>
    <w:rsid w:val="00616A51"/>
    <w:rsid w:val="00616ADC"/>
    <w:rsid w:val="00617133"/>
    <w:rsid w:val="00617144"/>
    <w:rsid w:val="00617412"/>
    <w:rsid w:val="00617456"/>
    <w:rsid w:val="00617701"/>
    <w:rsid w:val="0061778B"/>
    <w:rsid w:val="00617A5F"/>
    <w:rsid w:val="00617C71"/>
    <w:rsid w:val="00617FED"/>
    <w:rsid w:val="0062039E"/>
    <w:rsid w:val="00620423"/>
    <w:rsid w:val="00620816"/>
    <w:rsid w:val="006209AA"/>
    <w:rsid w:val="006209B1"/>
    <w:rsid w:val="00620A2D"/>
    <w:rsid w:val="00620A52"/>
    <w:rsid w:val="00620BE3"/>
    <w:rsid w:val="00621105"/>
    <w:rsid w:val="00621F23"/>
    <w:rsid w:val="00622568"/>
    <w:rsid w:val="00622729"/>
    <w:rsid w:val="00622AA0"/>
    <w:rsid w:val="00622FEB"/>
    <w:rsid w:val="00623062"/>
    <w:rsid w:val="00623279"/>
    <w:rsid w:val="0062349F"/>
    <w:rsid w:val="00623AAC"/>
    <w:rsid w:val="0062482D"/>
    <w:rsid w:val="0062485B"/>
    <w:rsid w:val="00624A8A"/>
    <w:rsid w:val="00624AA2"/>
    <w:rsid w:val="00625176"/>
    <w:rsid w:val="006253E3"/>
    <w:rsid w:val="00625B7F"/>
    <w:rsid w:val="00625DFE"/>
    <w:rsid w:val="00626091"/>
    <w:rsid w:val="00626347"/>
    <w:rsid w:val="00626476"/>
    <w:rsid w:val="00626704"/>
    <w:rsid w:val="00626A7F"/>
    <w:rsid w:val="00627303"/>
    <w:rsid w:val="0062796A"/>
    <w:rsid w:val="00627BF5"/>
    <w:rsid w:val="00627C70"/>
    <w:rsid w:val="00627C73"/>
    <w:rsid w:val="006301FF"/>
    <w:rsid w:val="006303FB"/>
    <w:rsid w:val="006307E6"/>
    <w:rsid w:val="00630920"/>
    <w:rsid w:val="0063095E"/>
    <w:rsid w:val="00631078"/>
    <w:rsid w:val="006313C1"/>
    <w:rsid w:val="00631787"/>
    <w:rsid w:val="00631BCD"/>
    <w:rsid w:val="00632237"/>
    <w:rsid w:val="006323E3"/>
    <w:rsid w:val="00632FA1"/>
    <w:rsid w:val="006336B7"/>
    <w:rsid w:val="0063393D"/>
    <w:rsid w:val="00634473"/>
    <w:rsid w:val="00634EDD"/>
    <w:rsid w:val="00634F9A"/>
    <w:rsid w:val="006351A3"/>
    <w:rsid w:val="00635275"/>
    <w:rsid w:val="006356B7"/>
    <w:rsid w:val="0063571F"/>
    <w:rsid w:val="006357B9"/>
    <w:rsid w:val="006358AC"/>
    <w:rsid w:val="00635941"/>
    <w:rsid w:val="00635A7D"/>
    <w:rsid w:val="00635C02"/>
    <w:rsid w:val="00635E04"/>
    <w:rsid w:val="00635EF5"/>
    <w:rsid w:val="00636247"/>
    <w:rsid w:val="00636918"/>
    <w:rsid w:val="00636B19"/>
    <w:rsid w:val="00636CE9"/>
    <w:rsid w:val="00636D5C"/>
    <w:rsid w:val="00636F83"/>
    <w:rsid w:val="00637033"/>
    <w:rsid w:val="006378AB"/>
    <w:rsid w:val="00637A2B"/>
    <w:rsid w:val="00637B0B"/>
    <w:rsid w:val="00637B1D"/>
    <w:rsid w:val="006405CD"/>
    <w:rsid w:val="006411B2"/>
    <w:rsid w:val="0064175E"/>
    <w:rsid w:val="00641789"/>
    <w:rsid w:val="00641DDF"/>
    <w:rsid w:val="00641FD5"/>
    <w:rsid w:val="00642178"/>
    <w:rsid w:val="006426A6"/>
    <w:rsid w:val="00642A90"/>
    <w:rsid w:val="00642EB3"/>
    <w:rsid w:val="00642FD8"/>
    <w:rsid w:val="00643689"/>
    <w:rsid w:val="00643AC0"/>
    <w:rsid w:val="00643BD5"/>
    <w:rsid w:val="00643C89"/>
    <w:rsid w:val="00644196"/>
    <w:rsid w:val="006441C6"/>
    <w:rsid w:val="006447D9"/>
    <w:rsid w:val="00644ACA"/>
    <w:rsid w:val="00644BA9"/>
    <w:rsid w:val="00644E53"/>
    <w:rsid w:val="00644E63"/>
    <w:rsid w:val="0064563B"/>
    <w:rsid w:val="00645B94"/>
    <w:rsid w:val="0064670C"/>
    <w:rsid w:val="00647207"/>
    <w:rsid w:val="00647AFB"/>
    <w:rsid w:val="00647B5D"/>
    <w:rsid w:val="00647F04"/>
    <w:rsid w:val="00647FE1"/>
    <w:rsid w:val="0065029B"/>
    <w:rsid w:val="00650380"/>
    <w:rsid w:val="00650A7D"/>
    <w:rsid w:val="00651377"/>
    <w:rsid w:val="006516ED"/>
    <w:rsid w:val="00651FCA"/>
    <w:rsid w:val="00652084"/>
    <w:rsid w:val="006520A7"/>
    <w:rsid w:val="00652214"/>
    <w:rsid w:val="00652520"/>
    <w:rsid w:val="00652622"/>
    <w:rsid w:val="00652B3F"/>
    <w:rsid w:val="006534AD"/>
    <w:rsid w:val="00653536"/>
    <w:rsid w:val="00653EA4"/>
    <w:rsid w:val="00654393"/>
    <w:rsid w:val="00654EFB"/>
    <w:rsid w:val="006554E8"/>
    <w:rsid w:val="006555BB"/>
    <w:rsid w:val="0065568B"/>
    <w:rsid w:val="00655884"/>
    <w:rsid w:val="00656125"/>
    <w:rsid w:val="0065646C"/>
    <w:rsid w:val="006564AB"/>
    <w:rsid w:val="00656596"/>
    <w:rsid w:val="006565D3"/>
    <w:rsid w:val="006566C0"/>
    <w:rsid w:val="00657BD8"/>
    <w:rsid w:val="00657DD9"/>
    <w:rsid w:val="00660047"/>
    <w:rsid w:val="0066017A"/>
    <w:rsid w:val="006609A5"/>
    <w:rsid w:val="00660D14"/>
    <w:rsid w:val="00660EA6"/>
    <w:rsid w:val="006614DA"/>
    <w:rsid w:val="00661554"/>
    <w:rsid w:val="006616BA"/>
    <w:rsid w:val="00661D96"/>
    <w:rsid w:val="006620A8"/>
    <w:rsid w:val="00662185"/>
    <w:rsid w:val="00662345"/>
    <w:rsid w:val="006624B0"/>
    <w:rsid w:val="00662A13"/>
    <w:rsid w:val="00662AF5"/>
    <w:rsid w:val="00662C33"/>
    <w:rsid w:val="00662C87"/>
    <w:rsid w:val="00662E18"/>
    <w:rsid w:val="0066320C"/>
    <w:rsid w:val="00663ADE"/>
    <w:rsid w:val="00663C6D"/>
    <w:rsid w:val="006642E5"/>
    <w:rsid w:val="006645F2"/>
    <w:rsid w:val="00664B4A"/>
    <w:rsid w:val="00664BE8"/>
    <w:rsid w:val="00665240"/>
    <w:rsid w:val="006653B3"/>
    <w:rsid w:val="006653F7"/>
    <w:rsid w:val="00665526"/>
    <w:rsid w:val="006656E1"/>
    <w:rsid w:val="00665FF2"/>
    <w:rsid w:val="006660A7"/>
    <w:rsid w:val="0066616C"/>
    <w:rsid w:val="006663A0"/>
    <w:rsid w:val="006664BD"/>
    <w:rsid w:val="00666529"/>
    <w:rsid w:val="00666566"/>
    <w:rsid w:val="0066693F"/>
    <w:rsid w:val="00666B78"/>
    <w:rsid w:val="00666EB6"/>
    <w:rsid w:val="0066715E"/>
    <w:rsid w:val="006673DB"/>
    <w:rsid w:val="00667790"/>
    <w:rsid w:val="006678FA"/>
    <w:rsid w:val="00667957"/>
    <w:rsid w:val="00667C12"/>
    <w:rsid w:val="00667C4D"/>
    <w:rsid w:val="00667D8E"/>
    <w:rsid w:val="00670256"/>
    <w:rsid w:val="006702E9"/>
    <w:rsid w:val="00670310"/>
    <w:rsid w:val="006703F3"/>
    <w:rsid w:val="00670D88"/>
    <w:rsid w:val="00670EFF"/>
    <w:rsid w:val="00670FF5"/>
    <w:rsid w:val="0067116E"/>
    <w:rsid w:val="006714C0"/>
    <w:rsid w:val="006715D2"/>
    <w:rsid w:val="00671A81"/>
    <w:rsid w:val="00671FDA"/>
    <w:rsid w:val="006726BA"/>
    <w:rsid w:val="006726C3"/>
    <w:rsid w:val="0067287A"/>
    <w:rsid w:val="00672AB0"/>
    <w:rsid w:val="00672E6B"/>
    <w:rsid w:val="0067323B"/>
    <w:rsid w:val="00673299"/>
    <w:rsid w:val="006736EC"/>
    <w:rsid w:val="00673A6E"/>
    <w:rsid w:val="00673B55"/>
    <w:rsid w:val="00674339"/>
    <w:rsid w:val="00674AD1"/>
    <w:rsid w:val="00674CCD"/>
    <w:rsid w:val="00675090"/>
    <w:rsid w:val="006753F0"/>
    <w:rsid w:val="0067588E"/>
    <w:rsid w:val="00675C2F"/>
    <w:rsid w:val="00675D84"/>
    <w:rsid w:val="00675E3F"/>
    <w:rsid w:val="00676013"/>
    <w:rsid w:val="006760E7"/>
    <w:rsid w:val="00676B96"/>
    <w:rsid w:val="00676BED"/>
    <w:rsid w:val="00676D48"/>
    <w:rsid w:val="00676F72"/>
    <w:rsid w:val="00677051"/>
    <w:rsid w:val="006770B6"/>
    <w:rsid w:val="006771DC"/>
    <w:rsid w:val="0067751C"/>
    <w:rsid w:val="0067780F"/>
    <w:rsid w:val="00677BAD"/>
    <w:rsid w:val="006800DF"/>
    <w:rsid w:val="006801ED"/>
    <w:rsid w:val="0068030A"/>
    <w:rsid w:val="00680345"/>
    <w:rsid w:val="0068045B"/>
    <w:rsid w:val="006806CC"/>
    <w:rsid w:val="00680773"/>
    <w:rsid w:val="006807A4"/>
    <w:rsid w:val="006808AD"/>
    <w:rsid w:val="00680E4A"/>
    <w:rsid w:val="006810C3"/>
    <w:rsid w:val="006814C8"/>
    <w:rsid w:val="00682279"/>
    <w:rsid w:val="00682A06"/>
    <w:rsid w:val="00682AB9"/>
    <w:rsid w:val="006830AD"/>
    <w:rsid w:val="0068341A"/>
    <w:rsid w:val="006838EF"/>
    <w:rsid w:val="00683A43"/>
    <w:rsid w:val="00683A93"/>
    <w:rsid w:val="00683C9B"/>
    <w:rsid w:val="00683EF2"/>
    <w:rsid w:val="00683F45"/>
    <w:rsid w:val="0068410C"/>
    <w:rsid w:val="006842A7"/>
    <w:rsid w:val="00684358"/>
    <w:rsid w:val="0068444F"/>
    <w:rsid w:val="0068448D"/>
    <w:rsid w:val="00684538"/>
    <w:rsid w:val="006845AB"/>
    <w:rsid w:val="00684632"/>
    <w:rsid w:val="00684D2C"/>
    <w:rsid w:val="0068522F"/>
    <w:rsid w:val="00685426"/>
    <w:rsid w:val="0068561E"/>
    <w:rsid w:val="006857B0"/>
    <w:rsid w:val="00685EBC"/>
    <w:rsid w:val="00686472"/>
    <w:rsid w:val="00686824"/>
    <w:rsid w:val="00686B49"/>
    <w:rsid w:val="00686DE4"/>
    <w:rsid w:val="00686E96"/>
    <w:rsid w:val="0068732D"/>
    <w:rsid w:val="006876D7"/>
    <w:rsid w:val="0068770F"/>
    <w:rsid w:val="0068790D"/>
    <w:rsid w:val="00687BB4"/>
    <w:rsid w:val="00687FCD"/>
    <w:rsid w:val="00690022"/>
    <w:rsid w:val="00690470"/>
    <w:rsid w:val="0069047E"/>
    <w:rsid w:val="00690583"/>
    <w:rsid w:val="006905AA"/>
    <w:rsid w:val="00690797"/>
    <w:rsid w:val="006908C8"/>
    <w:rsid w:val="00690942"/>
    <w:rsid w:val="006909F6"/>
    <w:rsid w:val="00690BB3"/>
    <w:rsid w:val="00691005"/>
    <w:rsid w:val="00691323"/>
    <w:rsid w:val="00691754"/>
    <w:rsid w:val="00691B13"/>
    <w:rsid w:val="00691C82"/>
    <w:rsid w:val="00691DB8"/>
    <w:rsid w:val="00692085"/>
    <w:rsid w:val="00692280"/>
    <w:rsid w:val="006928EB"/>
    <w:rsid w:val="00692FB3"/>
    <w:rsid w:val="00693083"/>
    <w:rsid w:val="0069377B"/>
    <w:rsid w:val="00693908"/>
    <w:rsid w:val="00693D3C"/>
    <w:rsid w:val="00694569"/>
    <w:rsid w:val="00694A4A"/>
    <w:rsid w:val="00694A9A"/>
    <w:rsid w:val="00694E3A"/>
    <w:rsid w:val="00695271"/>
    <w:rsid w:val="00695537"/>
    <w:rsid w:val="00695C4E"/>
    <w:rsid w:val="00695F73"/>
    <w:rsid w:val="00695FD2"/>
    <w:rsid w:val="006963AD"/>
    <w:rsid w:val="006968A0"/>
    <w:rsid w:val="00696B33"/>
    <w:rsid w:val="00696DC2"/>
    <w:rsid w:val="00697157"/>
    <w:rsid w:val="006971E1"/>
    <w:rsid w:val="0069725F"/>
    <w:rsid w:val="006974F6"/>
    <w:rsid w:val="00697A04"/>
    <w:rsid w:val="00697AA4"/>
    <w:rsid w:val="00697B27"/>
    <w:rsid w:val="006A0358"/>
    <w:rsid w:val="006A080A"/>
    <w:rsid w:val="006A15BB"/>
    <w:rsid w:val="006A18D9"/>
    <w:rsid w:val="006A1921"/>
    <w:rsid w:val="006A1970"/>
    <w:rsid w:val="006A2A44"/>
    <w:rsid w:val="006A3199"/>
    <w:rsid w:val="006A342D"/>
    <w:rsid w:val="006A34B6"/>
    <w:rsid w:val="006A34D2"/>
    <w:rsid w:val="006A357F"/>
    <w:rsid w:val="006A35CE"/>
    <w:rsid w:val="006A3BA3"/>
    <w:rsid w:val="006A3C22"/>
    <w:rsid w:val="006A3DDE"/>
    <w:rsid w:val="006A429D"/>
    <w:rsid w:val="006A43A7"/>
    <w:rsid w:val="006A44C1"/>
    <w:rsid w:val="006A4515"/>
    <w:rsid w:val="006A4CA4"/>
    <w:rsid w:val="006A4EFB"/>
    <w:rsid w:val="006A544A"/>
    <w:rsid w:val="006A584A"/>
    <w:rsid w:val="006A5954"/>
    <w:rsid w:val="006A5AE3"/>
    <w:rsid w:val="006A5F4D"/>
    <w:rsid w:val="006A60C3"/>
    <w:rsid w:val="006A63AB"/>
    <w:rsid w:val="006A6521"/>
    <w:rsid w:val="006A6BF6"/>
    <w:rsid w:val="006A6F5C"/>
    <w:rsid w:val="006A6FAF"/>
    <w:rsid w:val="006A708B"/>
    <w:rsid w:val="006A70AF"/>
    <w:rsid w:val="006A75E8"/>
    <w:rsid w:val="006A7A43"/>
    <w:rsid w:val="006A7BD0"/>
    <w:rsid w:val="006A7C68"/>
    <w:rsid w:val="006A7D1D"/>
    <w:rsid w:val="006B0470"/>
    <w:rsid w:val="006B0537"/>
    <w:rsid w:val="006B0A2C"/>
    <w:rsid w:val="006B0C2B"/>
    <w:rsid w:val="006B13FE"/>
    <w:rsid w:val="006B16CD"/>
    <w:rsid w:val="006B1BE1"/>
    <w:rsid w:val="006B1C96"/>
    <w:rsid w:val="006B1F36"/>
    <w:rsid w:val="006B2198"/>
    <w:rsid w:val="006B26AE"/>
    <w:rsid w:val="006B2865"/>
    <w:rsid w:val="006B3033"/>
    <w:rsid w:val="006B30D1"/>
    <w:rsid w:val="006B3BF4"/>
    <w:rsid w:val="006B3D01"/>
    <w:rsid w:val="006B3F4F"/>
    <w:rsid w:val="006B47E2"/>
    <w:rsid w:val="006B4A26"/>
    <w:rsid w:val="006B4D4B"/>
    <w:rsid w:val="006B4EA3"/>
    <w:rsid w:val="006B5551"/>
    <w:rsid w:val="006B557E"/>
    <w:rsid w:val="006B5B2D"/>
    <w:rsid w:val="006B5B7C"/>
    <w:rsid w:val="006B5C37"/>
    <w:rsid w:val="006B5C98"/>
    <w:rsid w:val="006B5FD9"/>
    <w:rsid w:val="006B6204"/>
    <w:rsid w:val="006B6268"/>
    <w:rsid w:val="006B6350"/>
    <w:rsid w:val="006B64AE"/>
    <w:rsid w:val="006B67E7"/>
    <w:rsid w:val="006B68AC"/>
    <w:rsid w:val="006B69ED"/>
    <w:rsid w:val="006B6B8C"/>
    <w:rsid w:val="006B722D"/>
    <w:rsid w:val="006B7F7C"/>
    <w:rsid w:val="006C0086"/>
    <w:rsid w:val="006C0570"/>
    <w:rsid w:val="006C0763"/>
    <w:rsid w:val="006C0F46"/>
    <w:rsid w:val="006C14A5"/>
    <w:rsid w:val="006C1E33"/>
    <w:rsid w:val="006C203A"/>
    <w:rsid w:val="006C234E"/>
    <w:rsid w:val="006C24DA"/>
    <w:rsid w:val="006C281F"/>
    <w:rsid w:val="006C29EB"/>
    <w:rsid w:val="006C3609"/>
    <w:rsid w:val="006C3709"/>
    <w:rsid w:val="006C3AAB"/>
    <w:rsid w:val="006C3E11"/>
    <w:rsid w:val="006C3E30"/>
    <w:rsid w:val="006C3E3B"/>
    <w:rsid w:val="006C456D"/>
    <w:rsid w:val="006C4774"/>
    <w:rsid w:val="006C4952"/>
    <w:rsid w:val="006C4AF0"/>
    <w:rsid w:val="006C4BDD"/>
    <w:rsid w:val="006C4CC4"/>
    <w:rsid w:val="006C4F0C"/>
    <w:rsid w:val="006C521E"/>
    <w:rsid w:val="006C67E8"/>
    <w:rsid w:val="006C68F6"/>
    <w:rsid w:val="006C6D03"/>
    <w:rsid w:val="006C70E5"/>
    <w:rsid w:val="006C76B4"/>
    <w:rsid w:val="006C76EA"/>
    <w:rsid w:val="006C7C66"/>
    <w:rsid w:val="006D060D"/>
    <w:rsid w:val="006D1052"/>
    <w:rsid w:val="006D1B6D"/>
    <w:rsid w:val="006D21D6"/>
    <w:rsid w:val="006D29F4"/>
    <w:rsid w:val="006D343A"/>
    <w:rsid w:val="006D39E3"/>
    <w:rsid w:val="006D3A24"/>
    <w:rsid w:val="006D3BE1"/>
    <w:rsid w:val="006D3E24"/>
    <w:rsid w:val="006D42C6"/>
    <w:rsid w:val="006D53B8"/>
    <w:rsid w:val="006D5556"/>
    <w:rsid w:val="006D5626"/>
    <w:rsid w:val="006D5866"/>
    <w:rsid w:val="006D5978"/>
    <w:rsid w:val="006D5A37"/>
    <w:rsid w:val="006D5CBD"/>
    <w:rsid w:val="006D65C7"/>
    <w:rsid w:val="006D65EA"/>
    <w:rsid w:val="006D692D"/>
    <w:rsid w:val="006D6A9E"/>
    <w:rsid w:val="006D6D2F"/>
    <w:rsid w:val="006D6F1F"/>
    <w:rsid w:val="006D7198"/>
    <w:rsid w:val="006D73CE"/>
    <w:rsid w:val="006D76EB"/>
    <w:rsid w:val="006D79E1"/>
    <w:rsid w:val="006D7CEB"/>
    <w:rsid w:val="006D7FE1"/>
    <w:rsid w:val="006E017B"/>
    <w:rsid w:val="006E020F"/>
    <w:rsid w:val="006E028A"/>
    <w:rsid w:val="006E03CC"/>
    <w:rsid w:val="006E0D7E"/>
    <w:rsid w:val="006E0FCE"/>
    <w:rsid w:val="006E118D"/>
    <w:rsid w:val="006E1246"/>
    <w:rsid w:val="006E16F8"/>
    <w:rsid w:val="006E186E"/>
    <w:rsid w:val="006E2038"/>
    <w:rsid w:val="006E2108"/>
    <w:rsid w:val="006E21B9"/>
    <w:rsid w:val="006E266E"/>
    <w:rsid w:val="006E2C7C"/>
    <w:rsid w:val="006E34FD"/>
    <w:rsid w:val="006E355B"/>
    <w:rsid w:val="006E37A7"/>
    <w:rsid w:val="006E3867"/>
    <w:rsid w:val="006E3CEC"/>
    <w:rsid w:val="006E3DFE"/>
    <w:rsid w:val="006E40A3"/>
    <w:rsid w:val="006E4254"/>
    <w:rsid w:val="006E43DC"/>
    <w:rsid w:val="006E4CFC"/>
    <w:rsid w:val="006E52C4"/>
    <w:rsid w:val="006E601C"/>
    <w:rsid w:val="006E67B3"/>
    <w:rsid w:val="006E67CE"/>
    <w:rsid w:val="006E6B4F"/>
    <w:rsid w:val="006E6CCB"/>
    <w:rsid w:val="006E6EC3"/>
    <w:rsid w:val="006E6ED5"/>
    <w:rsid w:val="006E7397"/>
    <w:rsid w:val="006E73CF"/>
    <w:rsid w:val="006E749C"/>
    <w:rsid w:val="006E7BFE"/>
    <w:rsid w:val="006E7D68"/>
    <w:rsid w:val="006E7E80"/>
    <w:rsid w:val="006E7F23"/>
    <w:rsid w:val="006F0035"/>
    <w:rsid w:val="006F0176"/>
    <w:rsid w:val="006F0275"/>
    <w:rsid w:val="006F03B0"/>
    <w:rsid w:val="006F03ED"/>
    <w:rsid w:val="006F047A"/>
    <w:rsid w:val="006F056D"/>
    <w:rsid w:val="006F095B"/>
    <w:rsid w:val="006F1025"/>
    <w:rsid w:val="006F16D8"/>
    <w:rsid w:val="006F1D33"/>
    <w:rsid w:val="006F1FC6"/>
    <w:rsid w:val="006F204A"/>
    <w:rsid w:val="006F2712"/>
    <w:rsid w:val="006F2DFA"/>
    <w:rsid w:val="006F2E07"/>
    <w:rsid w:val="006F340E"/>
    <w:rsid w:val="006F35B1"/>
    <w:rsid w:val="006F38D4"/>
    <w:rsid w:val="006F3AAB"/>
    <w:rsid w:val="006F3FAA"/>
    <w:rsid w:val="006F4162"/>
    <w:rsid w:val="006F42A8"/>
    <w:rsid w:val="006F42BD"/>
    <w:rsid w:val="006F4824"/>
    <w:rsid w:val="006F4E38"/>
    <w:rsid w:val="006F4E94"/>
    <w:rsid w:val="006F4EA2"/>
    <w:rsid w:val="006F4F4B"/>
    <w:rsid w:val="006F5373"/>
    <w:rsid w:val="006F55E0"/>
    <w:rsid w:val="006F56F5"/>
    <w:rsid w:val="006F572C"/>
    <w:rsid w:val="006F59DE"/>
    <w:rsid w:val="006F5AC0"/>
    <w:rsid w:val="006F5D04"/>
    <w:rsid w:val="006F5D32"/>
    <w:rsid w:val="006F6049"/>
    <w:rsid w:val="006F6A75"/>
    <w:rsid w:val="006F6C0C"/>
    <w:rsid w:val="006F6F31"/>
    <w:rsid w:val="006F7985"/>
    <w:rsid w:val="006F7A4D"/>
    <w:rsid w:val="006F7BF9"/>
    <w:rsid w:val="006F7EB1"/>
    <w:rsid w:val="00700908"/>
    <w:rsid w:val="00700F08"/>
    <w:rsid w:val="0070119C"/>
    <w:rsid w:val="007012C5"/>
    <w:rsid w:val="00701DAC"/>
    <w:rsid w:val="007022BF"/>
    <w:rsid w:val="007023A6"/>
    <w:rsid w:val="007028A8"/>
    <w:rsid w:val="0070367B"/>
    <w:rsid w:val="00703999"/>
    <w:rsid w:val="00703D1E"/>
    <w:rsid w:val="0070430E"/>
    <w:rsid w:val="00704C58"/>
    <w:rsid w:val="00704EAC"/>
    <w:rsid w:val="007051BC"/>
    <w:rsid w:val="007052D3"/>
    <w:rsid w:val="007058E4"/>
    <w:rsid w:val="00705A6B"/>
    <w:rsid w:val="00705C4B"/>
    <w:rsid w:val="00705D30"/>
    <w:rsid w:val="00705F71"/>
    <w:rsid w:val="0070600B"/>
    <w:rsid w:val="007060A7"/>
    <w:rsid w:val="00706398"/>
    <w:rsid w:val="007063DA"/>
    <w:rsid w:val="00706778"/>
    <w:rsid w:val="00707F5F"/>
    <w:rsid w:val="00707F90"/>
    <w:rsid w:val="00710224"/>
    <w:rsid w:val="00710266"/>
    <w:rsid w:val="0071083B"/>
    <w:rsid w:val="007109C1"/>
    <w:rsid w:val="00710F54"/>
    <w:rsid w:val="0071103C"/>
    <w:rsid w:val="007115AB"/>
    <w:rsid w:val="00711852"/>
    <w:rsid w:val="00711B38"/>
    <w:rsid w:val="00711DBD"/>
    <w:rsid w:val="00712552"/>
    <w:rsid w:val="007126A7"/>
    <w:rsid w:val="007127B6"/>
    <w:rsid w:val="0071291E"/>
    <w:rsid w:val="00712C1C"/>
    <w:rsid w:val="00712CCE"/>
    <w:rsid w:val="00712EC1"/>
    <w:rsid w:val="00713322"/>
    <w:rsid w:val="00713488"/>
    <w:rsid w:val="00713518"/>
    <w:rsid w:val="00713AE2"/>
    <w:rsid w:val="00713DC7"/>
    <w:rsid w:val="00713DC8"/>
    <w:rsid w:val="00714558"/>
    <w:rsid w:val="007146A9"/>
    <w:rsid w:val="00714B53"/>
    <w:rsid w:val="00714DE7"/>
    <w:rsid w:val="00714F3A"/>
    <w:rsid w:val="007154EF"/>
    <w:rsid w:val="007157E7"/>
    <w:rsid w:val="0071595E"/>
    <w:rsid w:val="00716087"/>
    <w:rsid w:val="00716148"/>
    <w:rsid w:val="00716251"/>
    <w:rsid w:val="007162E4"/>
    <w:rsid w:val="00716885"/>
    <w:rsid w:val="00716ABC"/>
    <w:rsid w:val="00716BF0"/>
    <w:rsid w:val="00716C34"/>
    <w:rsid w:val="00716E5C"/>
    <w:rsid w:val="00717047"/>
    <w:rsid w:val="0071713D"/>
    <w:rsid w:val="0071720C"/>
    <w:rsid w:val="00717490"/>
    <w:rsid w:val="007174F3"/>
    <w:rsid w:val="007175E1"/>
    <w:rsid w:val="00717D49"/>
    <w:rsid w:val="00717E0C"/>
    <w:rsid w:val="00717E5A"/>
    <w:rsid w:val="00717FE1"/>
    <w:rsid w:val="00717FF1"/>
    <w:rsid w:val="007200D3"/>
    <w:rsid w:val="007205C6"/>
    <w:rsid w:val="00720632"/>
    <w:rsid w:val="0072070B"/>
    <w:rsid w:val="00721272"/>
    <w:rsid w:val="007214CC"/>
    <w:rsid w:val="0072189E"/>
    <w:rsid w:val="007219BA"/>
    <w:rsid w:val="00721DB8"/>
    <w:rsid w:val="00721F19"/>
    <w:rsid w:val="007221D8"/>
    <w:rsid w:val="0072333F"/>
    <w:rsid w:val="00723403"/>
    <w:rsid w:val="007235E4"/>
    <w:rsid w:val="007238E3"/>
    <w:rsid w:val="00723C08"/>
    <w:rsid w:val="00723F2F"/>
    <w:rsid w:val="00724210"/>
    <w:rsid w:val="0072425A"/>
    <w:rsid w:val="0072447B"/>
    <w:rsid w:val="007244B0"/>
    <w:rsid w:val="00725227"/>
    <w:rsid w:val="007252D0"/>
    <w:rsid w:val="0072551F"/>
    <w:rsid w:val="0072560B"/>
    <w:rsid w:val="00725714"/>
    <w:rsid w:val="0072594F"/>
    <w:rsid w:val="00725D88"/>
    <w:rsid w:val="0072636A"/>
    <w:rsid w:val="00726501"/>
    <w:rsid w:val="00726655"/>
    <w:rsid w:val="0072675D"/>
    <w:rsid w:val="00726D16"/>
    <w:rsid w:val="0072701B"/>
    <w:rsid w:val="0072702B"/>
    <w:rsid w:val="007270DE"/>
    <w:rsid w:val="0072738C"/>
    <w:rsid w:val="007275E1"/>
    <w:rsid w:val="00727960"/>
    <w:rsid w:val="00727B79"/>
    <w:rsid w:val="007302E8"/>
    <w:rsid w:val="00730545"/>
    <w:rsid w:val="00730988"/>
    <w:rsid w:val="00730A16"/>
    <w:rsid w:val="00730AE3"/>
    <w:rsid w:val="00730D4B"/>
    <w:rsid w:val="0073102C"/>
    <w:rsid w:val="0073113B"/>
    <w:rsid w:val="007314AA"/>
    <w:rsid w:val="00731894"/>
    <w:rsid w:val="00731DB4"/>
    <w:rsid w:val="00732932"/>
    <w:rsid w:val="00732B0D"/>
    <w:rsid w:val="00732BA9"/>
    <w:rsid w:val="00732E15"/>
    <w:rsid w:val="00732FD0"/>
    <w:rsid w:val="00733203"/>
    <w:rsid w:val="00733973"/>
    <w:rsid w:val="00733C0D"/>
    <w:rsid w:val="007342BF"/>
    <w:rsid w:val="007343C2"/>
    <w:rsid w:val="00734466"/>
    <w:rsid w:val="00734917"/>
    <w:rsid w:val="00734C62"/>
    <w:rsid w:val="00734D58"/>
    <w:rsid w:val="00734E8A"/>
    <w:rsid w:val="00735029"/>
    <w:rsid w:val="00735191"/>
    <w:rsid w:val="007354E5"/>
    <w:rsid w:val="00735699"/>
    <w:rsid w:val="00735B2E"/>
    <w:rsid w:val="00735ECA"/>
    <w:rsid w:val="007360B6"/>
    <w:rsid w:val="0073616B"/>
    <w:rsid w:val="00736299"/>
    <w:rsid w:val="0073673D"/>
    <w:rsid w:val="007368AA"/>
    <w:rsid w:val="00736967"/>
    <w:rsid w:val="00736AFB"/>
    <w:rsid w:val="00736CB6"/>
    <w:rsid w:val="00736D34"/>
    <w:rsid w:val="0073718C"/>
    <w:rsid w:val="00737961"/>
    <w:rsid w:val="007401A1"/>
    <w:rsid w:val="0074024D"/>
    <w:rsid w:val="00740728"/>
    <w:rsid w:val="007409CA"/>
    <w:rsid w:val="00740B55"/>
    <w:rsid w:val="00740D70"/>
    <w:rsid w:val="00741258"/>
    <w:rsid w:val="00741746"/>
    <w:rsid w:val="00741919"/>
    <w:rsid w:val="00741972"/>
    <w:rsid w:val="00741B07"/>
    <w:rsid w:val="00741DF7"/>
    <w:rsid w:val="007421C0"/>
    <w:rsid w:val="0074268D"/>
    <w:rsid w:val="00742A1C"/>
    <w:rsid w:val="00742CE7"/>
    <w:rsid w:val="007430AD"/>
    <w:rsid w:val="007430E6"/>
    <w:rsid w:val="00743716"/>
    <w:rsid w:val="00743AC2"/>
    <w:rsid w:val="00743AD0"/>
    <w:rsid w:val="00743B37"/>
    <w:rsid w:val="00743BFB"/>
    <w:rsid w:val="00743D9E"/>
    <w:rsid w:val="0074408D"/>
    <w:rsid w:val="007441A6"/>
    <w:rsid w:val="00744A32"/>
    <w:rsid w:val="00744FB1"/>
    <w:rsid w:val="00745002"/>
    <w:rsid w:val="00745C14"/>
    <w:rsid w:val="00745C50"/>
    <w:rsid w:val="0074605A"/>
    <w:rsid w:val="00746158"/>
    <w:rsid w:val="0074635F"/>
    <w:rsid w:val="0074642E"/>
    <w:rsid w:val="0074665F"/>
    <w:rsid w:val="007466F6"/>
    <w:rsid w:val="0074686E"/>
    <w:rsid w:val="00746A55"/>
    <w:rsid w:val="00746EC9"/>
    <w:rsid w:val="00746ED6"/>
    <w:rsid w:val="007479F7"/>
    <w:rsid w:val="00747C12"/>
    <w:rsid w:val="00750141"/>
    <w:rsid w:val="0075067E"/>
    <w:rsid w:val="00751292"/>
    <w:rsid w:val="007515CE"/>
    <w:rsid w:val="00751703"/>
    <w:rsid w:val="00751AEE"/>
    <w:rsid w:val="00751B65"/>
    <w:rsid w:val="007526A7"/>
    <w:rsid w:val="00752775"/>
    <w:rsid w:val="00752AC8"/>
    <w:rsid w:val="00752D8D"/>
    <w:rsid w:val="0075346E"/>
    <w:rsid w:val="00754D2F"/>
    <w:rsid w:val="007559C5"/>
    <w:rsid w:val="00755C81"/>
    <w:rsid w:val="00755CE8"/>
    <w:rsid w:val="00756360"/>
    <w:rsid w:val="007565E7"/>
    <w:rsid w:val="00756724"/>
    <w:rsid w:val="00757179"/>
    <w:rsid w:val="007571B3"/>
    <w:rsid w:val="0075724B"/>
    <w:rsid w:val="00757558"/>
    <w:rsid w:val="007577A2"/>
    <w:rsid w:val="00757E5D"/>
    <w:rsid w:val="00760055"/>
    <w:rsid w:val="007605B7"/>
    <w:rsid w:val="00761302"/>
    <w:rsid w:val="00761362"/>
    <w:rsid w:val="007613CC"/>
    <w:rsid w:val="007613D0"/>
    <w:rsid w:val="0076151F"/>
    <w:rsid w:val="007617ED"/>
    <w:rsid w:val="0076187A"/>
    <w:rsid w:val="007621C9"/>
    <w:rsid w:val="00762289"/>
    <w:rsid w:val="00762621"/>
    <w:rsid w:val="007628BE"/>
    <w:rsid w:val="00763089"/>
    <w:rsid w:val="007638A5"/>
    <w:rsid w:val="007638CD"/>
    <w:rsid w:val="00763EEA"/>
    <w:rsid w:val="00764101"/>
    <w:rsid w:val="0076420E"/>
    <w:rsid w:val="00764802"/>
    <w:rsid w:val="0076486C"/>
    <w:rsid w:val="00764DD9"/>
    <w:rsid w:val="00764EF0"/>
    <w:rsid w:val="007652C0"/>
    <w:rsid w:val="0076530C"/>
    <w:rsid w:val="007657A0"/>
    <w:rsid w:val="00765A7A"/>
    <w:rsid w:val="00765C29"/>
    <w:rsid w:val="00766086"/>
    <w:rsid w:val="00766250"/>
    <w:rsid w:val="007663DE"/>
    <w:rsid w:val="007666C4"/>
    <w:rsid w:val="00766713"/>
    <w:rsid w:val="0076681B"/>
    <w:rsid w:val="00766F2F"/>
    <w:rsid w:val="007674F9"/>
    <w:rsid w:val="0076754F"/>
    <w:rsid w:val="007678AC"/>
    <w:rsid w:val="00767935"/>
    <w:rsid w:val="00767ACC"/>
    <w:rsid w:val="00767EB3"/>
    <w:rsid w:val="007705AD"/>
    <w:rsid w:val="0077070D"/>
    <w:rsid w:val="00770741"/>
    <w:rsid w:val="00770952"/>
    <w:rsid w:val="007712FD"/>
    <w:rsid w:val="0077144B"/>
    <w:rsid w:val="0077176B"/>
    <w:rsid w:val="00771927"/>
    <w:rsid w:val="00771A61"/>
    <w:rsid w:val="00771AE0"/>
    <w:rsid w:val="00772B06"/>
    <w:rsid w:val="00772B28"/>
    <w:rsid w:val="00772B7E"/>
    <w:rsid w:val="0077319B"/>
    <w:rsid w:val="0077345F"/>
    <w:rsid w:val="00773A5F"/>
    <w:rsid w:val="00773C5A"/>
    <w:rsid w:val="00773CA4"/>
    <w:rsid w:val="00773CA8"/>
    <w:rsid w:val="00773EEF"/>
    <w:rsid w:val="00774435"/>
    <w:rsid w:val="00774A1C"/>
    <w:rsid w:val="00774A54"/>
    <w:rsid w:val="00774C76"/>
    <w:rsid w:val="00775327"/>
    <w:rsid w:val="00775743"/>
    <w:rsid w:val="00775F28"/>
    <w:rsid w:val="00776007"/>
    <w:rsid w:val="0077615F"/>
    <w:rsid w:val="00776268"/>
    <w:rsid w:val="00776757"/>
    <w:rsid w:val="00776D2E"/>
    <w:rsid w:val="00776DD0"/>
    <w:rsid w:val="00777107"/>
    <w:rsid w:val="0077713D"/>
    <w:rsid w:val="007771B3"/>
    <w:rsid w:val="007776F0"/>
    <w:rsid w:val="007803C3"/>
    <w:rsid w:val="007804F2"/>
    <w:rsid w:val="00780573"/>
    <w:rsid w:val="00780A29"/>
    <w:rsid w:val="00780F9C"/>
    <w:rsid w:val="00781283"/>
    <w:rsid w:val="00781300"/>
    <w:rsid w:val="007814CD"/>
    <w:rsid w:val="00781714"/>
    <w:rsid w:val="00781BBE"/>
    <w:rsid w:val="00781C60"/>
    <w:rsid w:val="00781CA1"/>
    <w:rsid w:val="00782093"/>
    <w:rsid w:val="00782126"/>
    <w:rsid w:val="0078225D"/>
    <w:rsid w:val="00782357"/>
    <w:rsid w:val="0078351C"/>
    <w:rsid w:val="00783684"/>
    <w:rsid w:val="00783826"/>
    <w:rsid w:val="0078409E"/>
    <w:rsid w:val="0078427B"/>
    <w:rsid w:val="007844E8"/>
    <w:rsid w:val="00784A97"/>
    <w:rsid w:val="00784D81"/>
    <w:rsid w:val="00785226"/>
    <w:rsid w:val="00785738"/>
    <w:rsid w:val="00785739"/>
    <w:rsid w:val="00785946"/>
    <w:rsid w:val="00787122"/>
    <w:rsid w:val="00787D55"/>
    <w:rsid w:val="00787E34"/>
    <w:rsid w:val="00787E56"/>
    <w:rsid w:val="00787E72"/>
    <w:rsid w:val="0079004F"/>
    <w:rsid w:val="00790158"/>
    <w:rsid w:val="0079053D"/>
    <w:rsid w:val="007909B7"/>
    <w:rsid w:val="007909E0"/>
    <w:rsid w:val="00791586"/>
    <w:rsid w:val="00791790"/>
    <w:rsid w:val="00791D16"/>
    <w:rsid w:val="00791EFF"/>
    <w:rsid w:val="0079202C"/>
    <w:rsid w:val="00792347"/>
    <w:rsid w:val="007927CF"/>
    <w:rsid w:val="007929C3"/>
    <w:rsid w:val="00792E16"/>
    <w:rsid w:val="007930FC"/>
    <w:rsid w:val="0079386F"/>
    <w:rsid w:val="007938AA"/>
    <w:rsid w:val="0079413F"/>
    <w:rsid w:val="0079418F"/>
    <w:rsid w:val="0079423F"/>
    <w:rsid w:val="00794D48"/>
    <w:rsid w:val="00794E8C"/>
    <w:rsid w:val="007954C1"/>
    <w:rsid w:val="007956CE"/>
    <w:rsid w:val="007957CF"/>
    <w:rsid w:val="00796095"/>
    <w:rsid w:val="0079630C"/>
    <w:rsid w:val="007965E0"/>
    <w:rsid w:val="0079714D"/>
    <w:rsid w:val="007971C7"/>
    <w:rsid w:val="00797215"/>
    <w:rsid w:val="0079721C"/>
    <w:rsid w:val="00797307"/>
    <w:rsid w:val="0079785B"/>
    <w:rsid w:val="007978E0"/>
    <w:rsid w:val="00797981"/>
    <w:rsid w:val="00797A62"/>
    <w:rsid w:val="007A03A2"/>
    <w:rsid w:val="007A070A"/>
    <w:rsid w:val="007A0BC1"/>
    <w:rsid w:val="007A0E2A"/>
    <w:rsid w:val="007A119B"/>
    <w:rsid w:val="007A233E"/>
    <w:rsid w:val="007A23FD"/>
    <w:rsid w:val="007A2907"/>
    <w:rsid w:val="007A383A"/>
    <w:rsid w:val="007A3A75"/>
    <w:rsid w:val="007A40F3"/>
    <w:rsid w:val="007A41A8"/>
    <w:rsid w:val="007A48B4"/>
    <w:rsid w:val="007A4FAD"/>
    <w:rsid w:val="007A51D8"/>
    <w:rsid w:val="007A550B"/>
    <w:rsid w:val="007A5556"/>
    <w:rsid w:val="007A57E9"/>
    <w:rsid w:val="007A5839"/>
    <w:rsid w:val="007A58EA"/>
    <w:rsid w:val="007A5961"/>
    <w:rsid w:val="007A5B72"/>
    <w:rsid w:val="007A5BC9"/>
    <w:rsid w:val="007A5D01"/>
    <w:rsid w:val="007A62BB"/>
    <w:rsid w:val="007A6A64"/>
    <w:rsid w:val="007A6C0F"/>
    <w:rsid w:val="007A6D76"/>
    <w:rsid w:val="007A6DA9"/>
    <w:rsid w:val="007A6E33"/>
    <w:rsid w:val="007A771E"/>
    <w:rsid w:val="007A7A9D"/>
    <w:rsid w:val="007A7AB5"/>
    <w:rsid w:val="007A7BC2"/>
    <w:rsid w:val="007B019E"/>
    <w:rsid w:val="007B02CC"/>
    <w:rsid w:val="007B044B"/>
    <w:rsid w:val="007B05D9"/>
    <w:rsid w:val="007B088D"/>
    <w:rsid w:val="007B0C44"/>
    <w:rsid w:val="007B0CAB"/>
    <w:rsid w:val="007B0DF5"/>
    <w:rsid w:val="007B0ECA"/>
    <w:rsid w:val="007B123F"/>
    <w:rsid w:val="007B12D9"/>
    <w:rsid w:val="007B1374"/>
    <w:rsid w:val="007B14DA"/>
    <w:rsid w:val="007B18BC"/>
    <w:rsid w:val="007B1A14"/>
    <w:rsid w:val="007B1A3A"/>
    <w:rsid w:val="007B1E74"/>
    <w:rsid w:val="007B23D4"/>
    <w:rsid w:val="007B298E"/>
    <w:rsid w:val="007B2E87"/>
    <w:rsid w:val="007B3491"/>
    <w:rsid w:val="007B36AD"/>
    <w:rsid w:val="007B3C5C"/>
    <w:rsid w:val="007B3D1A"/>
    <w:rsid w:val="007B3DC4"/>
    <w:rsid w:val="007B3FB1"/>
    <w:rsid w:val="007B4479"/>
    <w:rsid w:val="007B4D24"/>
    <w:rsid w:val="007B54C5"/>
    <w:rsid w:val="007B6107"/>
    <w:rsid w:val="007B6357"/>
    <w:rsid w:val="007B693E"/>
    <w:rsid w:val="007B7365"/>
    <w:rsid w:val="007B75A3"/>
    <w:rsid w:val="007B77EC"/>
    <w:rsid w:val="007B7A1A"/>
    <w:rsid w:val="007C0314"/>
    <w:rsid w:val="007C0452"/>
    <w:rsid w:val="007C06B8"/>
    <w:rsid w:val="007C08C2"/>
    <w:rsid w:val="007C1237"/>
    <w:rsid w:val="007C1901"/>
    <w:rsid w:val="007C2343"/>
    <w:rsid w:val="007C2520"/>
    <w:rsid w:val="007C28B7"/>
    <w:rsid w:val="007C2A4E"/>
    <w:rsid w:val="007C3A4D"/>
    <w:rsid w:val="007C4376"/>
    <w:rsid w:val="007C4441"/>
    <w:rsid w:val="007C4EF1"/>
    <w:rsid w:val="007C62CA"/>
    <w:rsid w:val="007C6B5F"/>
    <w:rsid w:val="007C6B6B"/>
    <w:rsid w:val="007C6EC3"/>
    <w:rsid w:val="007C71B9"/>
    <w:rsid w:val="007C77CF"/>
    <w:rsid w:val="007C7C8A"/>
    <w:rsid w:val="007C7DF6"/>
    <w:rsid w:val="007D041C"/>
    <w:rsid w:val="007D0490"/>
    <w:rsid w:val="007D056A"/>
    <w:rsid w:val="007D05A4"/>
    <w:rsid w:val="007D05E3"/>
    <w:rsid w:val="007D09D8"/>
    <w:rsid w:val="007D0B4C"/>
    <w:rsid w:val="007D0DB4"/>
    <w:rsid w:val="007D0DBE"/>
    <w:rsid w:val="007D0DCC"/>
    <w:rsid w:val="007D104E"/>
    <w:rsid w:val="007D111B"/>
    <w:rsid w:val="007D1157"/>
    <w:rsid w:val="007D1334"/>
    <w:rsid w:val="007D16DF"/>
    <w:rsid w:val="007D1BD2"/>
    <w:rsid w:val="007D1CF2"/>
    <w:rsid w:val="007D1EDF"/>
    <w:rsid w:val="007D1EEE"/>
    <w:rsid w:val="007D2135"/>
    <w:rsid w:val="007D277D"/>
    <w:rsid w:val="007D3683"/>
    <w:rsid w:val="007D39A3"/>
    <w:rsid w:val="007D3B45"/>
    <w:rsid w:val="007D3C9E"/>
    <w:rsid w:val="007D3CCC"/>
    <w:rsid w:val="007D3D0E"/>
    <w:rsid w:val="007D3F18"/>
    <w:rsid w:val="007D41BA"/>
    <w:rsid w:val="007D4209"/>
    <w:rsid w:val="007D44F0"/>
    <w:rsid w:val="007D46B2"/>
    <w:rsid w:val="007D4755"/>
    <w:rsid w:val="007D49F7"/>
    <w:rsid w:val="007D4C0C"/>
    <w:rsid w:val="007D4C75"/>
    <w:rsid w:val="007D5031"/>
    <w:rsid w:val="007D5088"/>
    <w:rsid w:val="007D51E9"/>
    <w:rsid w:val="007D52F2"/>
    <w:rsid w:val="007D532A"/>
    <w:rsid w:val="007D62D2"/>
    <w:rsid w:val="007D642B"/>
    <w:rsid w:val="007D6C00"/>
    <w:rsid w:val="007D6D2B"/>
    <w:rsid w:val="007D71C1"/>
    <w:rsid w:val="007D749E"/>
    <w:rsid w:val="007D753A"/>
    <w:rsid w:val="007D7607"/>
    <w:rsid w:val="007D7CE1"/>
    <w:rsid w:val="007E0325"/>
    <w:rsid w:val="007E0438"/>
    <w:rsid w:val="007E0E58"/>
    <w:rsid w:val="007E0FA3"/>
    <w:rsid w:val="007E14C8"/>
    <w:rsid w:val="007E14E1"/>
    <w:rsid w:val="007E1514"/>
    <w:rsid w:val="007E164F"/>
    <w:rsid w:val="007E1F06"/>
    <w:rsid w:val="007E212B"/>
    <w:rsid w:val="007E2475"/>
    <w:rsid w:val="007E26BD"/>
    <w:rsid w:val="007E27BE"/>
    <w:rsid w:val="007E2BE4"/>
    <w:rsid w:val="007E2CF3"/>
    <w:rsid w:val="007E2D4A"/>
    <w:rsid w:val="007E31AF"/>
    <w:rsid w:val="007E3204"/>
    <w:rsid w:val="007E32C4"/>
    <w:rsid w:val="007E359E"/>
    <w:rsid w:val="007E3AA0"/>
    <w:rsid w:val="007E3F17"/>
    <w:rsid w:val="007E40A6"/>
    <w:rsid w:val="007E48F2"/>
    <w:rsid w:val="007E4EFF"/>
    <w:rsid w:val="007E50EB"/>
    <w:rsid w:val="007E562B"/>
    <w:rsid w:val="007E56C4"/>
    <w:rsid w:val="007E57E6"/>
    <w:rsid w:val="007E5F0A"/>
    <w:rsid w:val="007E625E"/>
    <w:rsid w:val="007E66C0"/>
    <w:rsid w:val="007E68E2"/>
    <w:rsid w:val="007E6924"/>
    <w:rsid w:val="007E695A"/>
    <w:rsid w:val="007E718A"/>
    <w:rsid w:val="007E78C0"/>
    <w:rsid w:val="007E7FA5"/>
    <w:rsid w:val="007F0474"/>
    <w:rsid w:val="007F0634"/>
    <w:rsid w:val="007F0959"/>
    <w:rsid w:val="007F0CDA"/>
    <w:rsid w:val="007F1427"/>
    <w:rsid w:val="007F1860"/>
    <w:rsid w:val="007F18DD"/>
    <w:rsid w:val="007F1E2C"/>
    <w:rsid w:val="007F1E96"/>
    <w:rsid w:val="007F2031"/>
    <w:rsid w:val="007F22B4"/>
    <w:rsid w:val="007F22E5"/>
    <w:rsid w:val="007F236B"/>
    <w:rsid w:val="007F2615"/>
    <w:rsid w:val="007F27D5"/>
    <w:rsid w:val="007F28F6"/>
    <w:rsid w:val="007F29BF"/>
    <w:rsid w:val="007F29FF"/>
    <w:rsid w:val="007F2A07"/>
    <w:rsid w:val="007F2D46"/>
    <w:rsid w:val="007F2E56"/>
    <w:rsid w:val="007F2EA4"/>
    <w:rsid w:val="007F3327"/>
    <w:rsid w:val="007F3360"/>
    <w:rsid w:val="007F36A0"/>
    <w:rsid w:val="007F3BE1"/>
    <w:rsid w:val="007F3F6A"/>
    <w:rsid w:val="007F4458"/>
    <w:rsid w:val="007F497B"/>
    <w:rsid w:val="007F4AB2"/>
    <w:rsid w:val="007F4AD8"/>
    <w:rsid w:val="007F4BFF"/>
    <w:rsid w:val="007F5022"/>
    <w:rsid w:val="007F5F5F"/>
    <w:rsid w:val="007F6478"/>
    <w:rsid w:val="007F6860"/>
    <w:rsid w:val="007F6916"/>
    <w:rsid w:val="007F697E"/>
    <w:rsid w:val="007F6DA1"/>
    <w:rsid w:val="007F76C9"/>
    <w:rsid w:val="007F785C"/>
    <w:rsid w:val="007F7E09"/>
    <w:rsid w:val="00800DC1"/>
    <w:rsid w:val="00800EB1"/>
    <w:rsid w:val="00801153"/>
    <w:rsid w:val="0080127A"/>
    <w:rsid w:val="008013EF"/>
    <w:rsid w:val="0080208D"/>
    <w:rsid w:val="008024CD"/>
    <w:rsid w:val="00802700"/>
    <w:rsid w:val="00802A01"/>
    <w:rsid w:val="00802DFF"/>
    <w:rsid w:val="00802FC3"/>
    <w:rsid w:val="008030D5"/>
    <w:rsid w:val="008030E1"/>
    <w:rsid w:val="008032B3"/>
    <w:rsid w:val="00803352"/>
    <w:rsid w:val="0080345A"/>
    <w:rsid w:val="008035ED"/>
    <w:rsid w:val="00803880"/>
    <w:rsid w:val="0080395F"/>
    <w:rsid w:val="00803D3D"/>
    <w:rsid w:val="0080468E"/>
    <w:rsid w:val="00804828"/>
    <w:rsid w:val="00805031"/>
    <w:rsid w:val="008050B7"/>
    <w:rsid w:val="0080512D"/>
    <w:rsid w:val="00805388"/>
    <w:rsid w:val="00805B91"/>
    <w:rsid w:val="00805DB4"/>
    <w:rsid w:val="00806158"/>
    <w:rsid w:val="00806EAF"/>
    <w:rsid w:val="00806F46"/>
    <w:rsid w:val="008079E1"/>
    <w:rsid w:val="00807CBD"/>
    <w:rsid w:val="00807FCB"/>
    <w:rsid w:val="00810129"/>
    <w:rsid w:val="008101D1"/>
    <w:rsid w:val="00810625"/>
    <w:rsid w:val="008107F1"/>
    <w:rsid w:val="00810A50"/>
    <w:rsid w:val="00810AE9"/>
    <w:rsid w:val="00810B24"/>
    <w:rsid w:val="00810B84"/>
    <w:rsid w:val="00810FEE"/>
    <w:rsid w:val="00811032"/>
    <w:rsid w:val="008110A1"/>
    <w:rsid w:val="008110E0"/>
    <w:rsid w:val="00811512"/>
    <w:rsid w:val="00811823"/>
    <w:rsid w:val="00811BE8"/>
    <w:rsid w:val="00811D91"/>
    <w:rsid w:val="00811E63"/>
    <w:rsid w:val="008121CA"/>
    <w:rsid w:val="0081252B"/>
    <w:rsid w:val="00812541"/>
    <w:rsid w:val="00812D59"/>
    <w:rsid w:val="00812FF4"/>
    <w:rsid w:val="0081374A"/>
    <w:rsid w:val="00813C63"/>
    <w:rsid w:val="0081427B"/>
    <w:rsid w:val="008142A0"/>
    <w:rsid w:val="008142BD"/>
    <w:rsid w:val="00814B9C"/>
    <w:rsid w:val="00814DD2"/>
    <w:rsid w:val="00814FD3"/>
    <w:rsid w:val="0081502A"/>
    <w:rsid w:val="00815182"/>
    <w:rsid w:val="00815538"/>
    <w:rsid w:val="00815B13"/>
    <w:rsid w:val="00816AAC"/>
    <w:rsid w:val="00816B24"/>
    <w:rsid w:val="00817719"/>
    <w:rsid w:val="008179A8"/>
    <w:rsid w:val="00817F06"/>
    <w:rsid w:val="00817FE9"/>
    <w:rsid w:val="00820075"/>
    <w:rsid w:val="00820135"/>
    <w:rsid w:val="00820196"/>
    <w:rsid w:val="0082024A"/>
    <w:rsid w:val="00820480"/>
    <w:rsid w:val="00820AFA"/>
    <w:rsid w:val="00820C00"/>
    <w:rsid w:val="00820DC1"/>
    <w:rsid w:val="00821094"/>
    <w:rsid w:val="00821646"/>
    <w:rsid w:val="00821C43"/>
    <w:rsid w:val="00821C98"/>
    <w:rsid w:val="008221B2"/>
    <w:rsid w:val="0082220D"/>
    <w:rsid w:val="0082278D"/>
    <w:rsid w:val="00822999"/>
    <w:rsid w:val="008229BD"/>
    <w:rsid w:val="00822CA5"/>
    <w:rsid w:val="00822D71"/>
    <w:rsid w:val="008231E2"/>
    <w:rsid w:val="0082338A"/>
    <w:rsid w:val="00823561"/>
    <w:rsid w:val="00823596"/>
    <w:rsid w:val="0082418B"/>
    <w:rsid w:val="008243A2"/>
    <w:rsid w:val="0082445F"/>
    <w:rsid w:val="008244E2"/>
    <w:rsid w:val="008245F9"/>
    <w:rsid w:val="008248A4"/>
    <w:rsid w:val="00824980"/>
    <w:rsid w:val="00824C06"/>
    <w:rsid w:val="0082534C"/>
    <w:rsid w:val="00825BE6"/>
    <w:rsid w:val="00825D4E"/>
    <w:rsid w:val="008261F8"/>
    <w:rsid w:val="00826762"/>
    <w:rsid w:val="008268FE"/>
    <w:rsid w:val="00827176"/>
    <w:rsid w:val="0082744B"/>
    <w:rsid w:val="00827B1D"/>
    <w:rsid w:val="00827C5F"/>
    <w:rsid w:val="008301F6"/>
    <w:rsid w:val="0083041B"/>
    <w:rsid w:val="008304EF"/>
    <w:rsid w:val="008305EF"/>
    <w:rsid w:val="0083155D"/>
    <w:rsid w:val="00831679"/>
    <w:rsid w:val="00831E9F"/>
    <w:rsid w:val="00831ED6"/>
    <w:rsid w:val="0083293D"/>
    <w:rsid w:val="00832D12"/>
    <w:rsid w:val="00832D82"/>
    <w:rsid w:val="0083310F"/>
    <w:rsid w:val="0083313B"/>
    <w:rsid w:val="008332B4"/>
    <w:rsid w:val="0083369A"/>
    <w:rsid w:val="0083394D"/>
    <w:rsid w:val="0083394E"/>
    <w:rsid w:val="008340F9"/>
    <w:rsid w:val="0083436F"/>
    <w:rsid w:val="008343A6"/>
    <w:rsid w:val="00834481"/>
    <w:rsid w:val="008349B1"/>
    <w:rsid w:val="00834DB5"/>
    <w:rsid w:val="008351EA"/>
    <w:rsid w:val="008353AD"/>
    <w:rsid w:val="00836041"/>
    <w:rsid w:val="00836088"/>
    <w:rsid w:val="008365C4"/>
    <w:rsid w:val="008367E3"/>
    <w:rsid w:val="00837392"/>
    <w:rsid w:val="008374FB"/>
    <w:rsid w:val="00840370"/>
    <w:rsid w:val="008403D2"/>
    <w:rsid w:val="00840A9F"/>
    <w:rsid w:val="00840B16"/>
    <w:rsid w:val="00840B98"/>
    <w:rsid w:val="00840D3F"/>
    <w:rsid w:val="00841333"/>
    <w:rsid w:val="0084149E"/>
    <w:rsid w:val="0084154E"/>
    <w:rsid w:val="008415F8"/>
    <w:rsid w:val="008421E5"/>
    <w:rsid w:val="008421FA"/>
    <w:rsid w:val="00842DE9"/>
    <w:rsid w:val="00842E99"/>
    <w:rsid w:val="00842FA5"/>
    <w:rsid w:val="00842FF3"/>
    <w:rsid w:val="0084317A"/>
    <w:rsid w:val="00843477"/>
    <w:rsid w:val="00843EB9"/>
    <w:rsid w:val="00843EFD"/>
    <w:rsid w:val="00843FB5"/>
    <w:rsid w:val="00844086"/>
    <w:rsid w:val="00844501"/>
    <w:rsid w:val="00844639"/>
    <w:rsid w:val="0084467C"/>
    <w:rsid w:val="008447BA"/>
    <w:rsid w:val="00844940"/>
    <w:rsid w:val="00844B6D"/>
    <w:rsid w:val="00844C16"/>
    <w:rsid w:val="00844DCC"/>
    <w:rsid w:val="00844E8A"/>
    <w:rsid w:val="00844EE4"/>
    <w:rsid w:val="00844F72"/>
    <w:rsid w:val="00845344"/>
    <w:rsid w:val="00845566"/>
    <w:rsid w:val="008458D5"/>
    <w:rsid w:val="00845CA3"/>
    <w:rsid w:val="00845D8B"/>
    <w:rsid w:val="00846035"/>
    <w:rsid w:val="00846347"/>
    <w:rsid w:val="008463D8"/>
    <w:rsid w:val="00846CF4"/>
    <w:rsid w:val="00846F50"/>
    <w:rsid w:val="00846FED"/>
    <w:rsid w:val="00846FFF"/>
    <w:rsid w:val="00847099"/>
    <w:rsid w:val="00847A52"/>
    <w:rsid w:val="00847FF0"/>
    <w:rsid w:val="0085007B"/>
    <w:rsid w:val="008500C1"/>
    <w:rsid w:val="00850135"/>
    <w:rsid w:val="0085057F"/>
    <w:rsid w:val="00850D51"/>
    <w:rsid w:val="00850DA6"/>
    <w:rsid w:val="00850E0A"/>
    <w:rsid w:val="0085113D"/>
    <w:rsid w:val="00851855"/>
    <w:rsid w:val="00852036"/>
    <w:rsid w:val="00852037"/>
    <w:rsid w:val="00852222"/>
    <w:rsid w:val="00852232"/>
    <w:rsid w:val="00852365"/>
    <w:rsid w:val="00852481"/>
    <w:rsid w:val="008524CD"/>
    <w:rsid w:val="0085280D"/>
    <w:rsid w:val="00852BCE"/>
    <w:rsid w:val="00852C69"/>
    <w:rsid w:val="00853279"/>
    <w:rsid w:val="00853284"/>
    <w:rsid w:val="00853A5D"/>
    <w:rsid w:val="00854376"/>
    <w:rsid w:val="008546B8"/>
    <w:rsid w:val="00854CB7"/>
    <w:rsid w:val="008557B9"/>
    <w:rsid w:val="00855AC8"/>
    <w:rsid w:val="00855AF2"/>
    <w:rsid w:val="0085601B"/>
    <w:rsid w:val="008562A6"/>
    <w:rsid w:val="008563D3"/>
    <w:rsid w:val="008566D7"/>
    <w:rsid w:val="0085678F"/>
    <w:rsid w:val="008567F4"/>
    <w:rsid w:val="008569CF"/>
    <w:rsid w:val="00856D90"/>
    <w:rsid w:val="00856DDB"/>
    <w:rsid w:val="00856ED3"/>
    <w:rsid w:val="00856F74"/>
    <w:rsid w:val="00857596"/>
    <w:rsid w:val="00857897"/>
    <w:rsid w:val="00860302"/>
    <w:rsid w:val="008606B5"/>
    <w:rsid w:val="008607D8"/>
    <w:rsid w:val="00860AC2"/>
    <w:rsid w:val="00860E2D"/>
    <w:rsid w:val="0086133D"/>
    <w:rsid w:val="0086154D"/>
    <w:rsid w:val="00861D9F"/>
    <w:rsid w:val="0086228C"/>
    <w:rsid w:val="0086260B"/>
    <w:rsid w:val="00862EE9"/>
    <w:rsid w:val="00863274"/>
    <w:rsid w:val="0086337E"/>
    <w:rsid w:val="008636CA"/>
    <w:rsid w:val="00863BF9"/>
    <w:rsid w:val="0086417C"/>
    <w:rsid w:val="0086446D"/>
    <w:rsid w:val="00864A9C"/>
    <w:rsid w:val="008652CF"/>
    <w:rsid w:val="00865B10"/>
    <w:rsid w:val="0086629A"/>
    <w:rsid w:val="008665F0"/>
    <w:rsid w:val="00866634"/>
    <w:rsid w:val="00866773"/>
    <w:rsid w:val="0086692F"/>
    <w:rsid w:val="00866FF8"/>
    <w:rsid w:val="00867571"/>
    <w:rsid w:val="00867792"/>
    <w:rsid w:val="008677AA"/>
    <w:rsid w:val="00867B06"/>
    <w:rsid w:val="00867FD5"/>
    <w:rsid w:val="00867FE6"/>
    <w:rsid w:val="0087056A"/>
    <w:rsid w:val="008713BD"/>
    <w:rsid w:val="00871717"/>
    <w:rsid w:val="00871F9C"/>
    <w:rsid w:val="008720B4"/>
    <w:rsid w:val="00872AF7"/>
    <w:rsid w:val="00872CCC"/>
    <w:rsid w:val="008731BC"/>
    <w:rsid w:val="008733AF"/>
    <w:rsid w:val="0087360D"/>
    <w:rsid w:val="00873637"/>
    <w:rsid w:val="008739CF"/>
    <w:rsid w:val="008743EC"/>
    <w:rsid w:val="008748F4"/>
    <w:rsid w:val="00874A8F"/>
    <w:rsid w:val="00874CA3"/>
    <w:rsid w:val="00874D21"/>
    <w:rsid w:val="008751C7"/>
    <w:rsid w:val="0087524C"/>
    <w:rsid w:val="008756BD"/>
    <w:rsid w:val="00875773"/>
    <w:rsid w:val="00875892"/>
    <w:rsid w:val="00875C03"/>
    <w:rsid w:val="00875D55"/>
    <w:rsid w:val="00876129"/>
    <w:rsid w:val="00876633"/>
    <w:rsid w:val="008766E1"/>
    <w:rsid w:val="00876997"/>
    <w:rsid w:val="00876B5A"/>
    <w:rsid w:val="00876D58"/>
    <w:rsid w:val="0087730F"/>
    <w:rsid w:val="0087731D"/>
    <w:rsid w:val="0087783E"/>
    <w:rsid w:val="00877E8C"/>
    <w:rsid w:val="008804B5"/>
    <w:rsid w:val="008809DA"/>
    <w:rsid w:val="00880AC9"/>
    <w:rsid w:val="00880FB9"/>
    <w:rsid w:val="00881035"/>
    <w:rsid w:val="0088125C"/>
    <w:rsid w:val="008812A7"/>
    <w:rsid w:val="0088156F"/>
    <w:rsid w:val="00881743"/>
    <w:rsid w:val="00881BB3"/>
    <w:rsid w:val="00882023"/>
    <w:rsid w:val="008820D8"/>
    <w:rsid w:val="008825A8"/>
    <w:rsid w:val="00882726"/>
    <w:rsid w:val="00882A65"/>
    <w:rsid w:val="00882FC5"/>
    <w:rsid w:val="00883186"/>
    <w:rsid w:val="0088388B"/>
    <w:rsid w:val="00883EF1"/>
    <w:rsid w:val="00883FE9"/>
    <w:rsid w:val="0088409C"/>
    <w:rsid w:val="00884183"/>
    <w:rsid w:val="00884525"/>
    <w:rsid w:val="0088474F"/>
    <w:rsid w:val="0088493B"/>
    <w:rsid w:val="00884ABF"/>
    <w:rsid w:val="00885183"/>
    <w:rsid w:val="008851C8"/>
    <w:rsid w:val="0088530A"/>
    <w:rsid w:val="00885A46"/>
    <w:rsid w:val="00885B69"/>
    <w:rsid w:val="00886096"/>
    <w:rsid w:val="00886158"/>
    <w:rsid w:val="00886555"/>
    <w:rsid w:val="0088685D"/>
    <w:rsid w:val="00886DB2"/>
    <w:rsid w:val="00886F55"/>
    <w:rsid w:val="00887240"/>
    <w:rsid w:val="00887504"/>
    <w:rsid w:val="008878E3"/>
    <w:rsid w:val="008879EB"/>
    <w:rsid w:val="00887E1D"/>
    <w:rsid w:val="00887FF8"/>
    <w:rsid w:val="0089000C"/>
    <w:rsid w:val="008901B1"/>
    <w:rsid w:val="00890233"/>
    <w:rsid w:val="00890B5D"/>
    <w:rsid w:val="0089169A"/>
    <w:rsid w:val="00891845"/>
    <w:rsid w:val="008919F9"/>
    <w:rsid w:val="00891C36"/>
    <w:rsid w:val="00892202"/>
    <w:rsid w:val="0089247E"/>
    <w:rsid w:val="0089268F"/>
    <w:rsid w:val="0089318E"/>
    <w:rsid w:val="0089325C"/>
    <w:rsid w:val="0089337B"/>
    <w:rsid w:val="008933EB"/>
    <w:rsid w:val="00893558"/>
    <w:rsid w:val="00893652"/>
    <w:rsid w:val="00894219"/>
    <w:rsid w:val="008947EC"/>
    <w:rsid w:val="00894F5B"/>
    <w:rsid w:val="00895725"/>
    <w:rsid w:val="00895A72"/>
    <w:rsid w:val="00895B28"/>
    <w:rsid w:val="00895BC7"/>
    <w:rsid w:val="00895D89"/>
    <w:rsid w:val="00895F13"/>
    <w:rsid w:val="00895F6A"/>
    <w:rsid w:val="00896143"/>
    <w:rsid w:val="008963D4"/>
    <w:rsid w:val="008963DC"/>
    <w:rsid w:val="008966D8"/>
    <w:rsid w:val="00896DF3"/>
    <w:rsid w:val="00896DFD"/>
    <w:rsid w:val="0089752E"/>
    <w:rsid w:val="00897776"/>
    <w:rsid w:val="00897B45"/>
    <w:rsid w:val="00897D55"/>
    <w:rsid w:val="008A0073"/>
    <w:rsid w:val="008A115C"/>
    <w:rsid w:val="008A1710"/>
    <w:rsid w:val="008A17D4"/>
    <w:rsid w:val="008A1C2C"/>
    <w:rsid w:val="008A1DF8"/>
    <w:rsid w:val="008A1EFF"/>
    <w:rsid w:val="008A2748"/>
    <w:rsid w:val="008A2EA1"/>
    <w:rsid w:val="008A2FD3"/>
    <w:rsid w:val="008A31A2"/>
    <w:rsid w:val="008A333A"/>
    <w:rsid w:val="008A3C5C"/>
    <w:rsid w:val="008A3D9B"/>
    <w:rsid w:val="008A4972"/>
    <w:rsid w:val="008A4B18"/>
    <w:rsid w:val="008A4B41"/>
    <w:rsid w:val="008A4E9A"/>
    <w:rsid w:val="008A503C"/>
    <w:rsid w:val="008A5780"/>
    <w:rsid w:val="008A59DB"/>
    <w:rsid w:val="008A5DE3"/>
    <w:rsid w:val="008A6599"/>
    <w:rsid w:val="008A6A46"/>
    <w:rsid w:val="008A6D7D"/>
    <w:rsid w:val="008A6DF9"/>
    <w:rsid w:val="008A7339"/>
    <w:rsid w:val="008A75B3"/>
    <w:rsid w:val="008A7843"/>
    <w:rsid w:val="008A7BD5"/>
    <w:rsid w:val="008A7C38"/>
    <w:rsid w:val="008B07F3"/>
    <w:rsid w:val="008B0A19"/>
    <w:rsid w:val="008B0BAF"/>
    <w:rsid w:val="008B0CC0"/>
    <w:rsid w:val="008B0D10"/>
    <w:rsid w:val="008B122C"/>
    <w:rsid w:val="008B151B"/>
    <w:rsid w:val="008B16AA"/>
    <w:rsid w:val="008B1A4C"/>
    <w:rsid w:val="008B2037"/>
    <w:rsid w:val="008B2347"/>
    <w:rsid w:val="008B29A7"/>
    <w:rsid w:val="008B2A30"/>
    <w:rsid w:val="008B372E"/>
    <w:rsid w:val="008B37BF"/>
    <w:rsid w:val="008B3865"/>
    <w:rsid w:val="008B395D"/>
    <w:rsid w:val="008B39CA"/>
    <w:rsid w:val="008B3AC6"/>
    <w:rsid w:val="008B3EB4"/>
    <w:rsid w:val="008B432C"/>
    <w:rsid w:val="008B4940"/>
    <w:rsid w:val="008B4A77"/>
    <w:rsid w:val="008B565F"/>
    <w:rsid w:val="008B56E0"/>
    <w:rsid w:val="008B591D"/>
    <w:rsid w:val="008B5C52"/>
    <w:rsid w:val="008B606C"/>
    <w:rsid w:val="008B60DD"/>
    <w:rsid w:val="008B6C13"/>
    <w:rsid w:val="008B6DD0"/>
    <w:rsid w:val="008B7340"/>
    <w:rsid w:val="008B7451"/>
    <w:rsid w:val="008B75BA"/>
    <w:rsid w:val="008B7AE6"/>
    <w:rsid w:val="008B7B65"/>
    <w:rsid w:val="008B7C3F"/>
    <w:rsid w:val="008B7EFA"/>
    <w:rsid w:val="008B7F6F"/>
    <w:rsid w:val="008C0102"/>
    <w:rsid w:val="008C0205"/>
    <w:rsid w:val="008C0C7F"/>
    <w:rsid w:val="008C1066"/>
    <w:rsid w:val="008C173C"/>
    <w:rsid w:val="008C1751"/>
    <w:rsid w:val="008C1775"/>
    <w:rsid w:val="008C17CC"/>
    <w:rsid w:val="008C18F0"/>
    <w:rsid w:val="008C1B21"/>
    <w:rsid w:val="008C1D2D"/>
    <w:rsid w:val="008C20CE"/>
    <w:rsid w:val="008C232D"/>
    <w:rsid w:val="008C29A9"/>
    <w:rsid w:val="008C2B85"/>
    <w:rsid w:val="008C368F"/>
    <w:rsid w:val="008C399B"/>
    <w:rsid w:val="008C3CB5"/>
    <w:rsid w:val="008C3EE2"/>
    <w:rsid w:val="008C48CF"/>
    <w:rsid w:val="008C4A66"/>
    <w:rsid w:val="008C4A8A"/>
    <w:rsid w:val="008C4D00"/>
    <w:rsid w:val="008C506B"/>
    <w:rsid w:val="008C5428"/>
    <w:rsid w:val="008C552A"/>
    <w:rsid w:val="008C6198"/>
    <w:rsid w:val="008C6A4A"/>
    <w:rsid w:val="008C70FD"/>
    <w:rsid w:val="008C710C"/>
    <w:rsid w:val="008C7252"/>
    <w:rsid w:val="008C7303"/>
    <w:rsid w:val="008C76EF"/>
    <w:rsid w:val="008D054E"/>
    <w:rsid w:val="008D080B"/>
    <w:rsid w:val="008D087A"/>
    <w:rsid w:val="008D12A3"/>
    <w:rsid w:val="008D14F4"/>
    <w:rsid w:val="008D1736"/>
    <w:rsid w:val="008D17F1"/>
    <w:rsid w:val="008D1B04"/>
    <w:rsid w:val="008D1BE2"/>
    <w:rsid w:val="008D1EA2"/>
    <w:rsid w:val="008D21ED"/>
    <w:rsid w:val="008D22C1"/>
    <w:rsid w:val="008D238A"/>
    <w:rsid w:val="008D25E3"/>
    <w:rsid w:val="008D2DC3"/>
    <w:rsid w:val="008D30BA"/>
    <w:rsid w:val="008D3340"/>
    <w:rsid w:val="008D3454"/>
    <w:rsid w:val="008D35A4"/>
    <w:rsid w:val="008D3B1C"/>
    <w:rsid w:val="008D3E2E"/>
    <w:rsid w:val="008D3F37"/>
    <w:rsid w:val="008D41AA"/>
    <w:rsid w:val="008D42A3"/>
    <w:rsid w:val="008D4588"/>
    <w:rsid w:val="008D4606"/>
    <w:rsid w:val="008D46CE"/>
    <w:rsid w:val="008D49DD"/>
    <w:rsid w:val="008D4A39"/>
    <w:rsid w:val="008D50A8"/>
    <w:rsid w:val="008D5443"/>
    <w:rsid w:val="008D5833"/>
    <w:rsid w:val="008D5835"/>
    <w:rsid w:val="008D65E7"/>
    <w:rsid w:val="008D6D30"/>
    <w:rsid w:val="008D6DB4"/>
    <w:rsid w:val="008D6F05"/>
    <w:rsid w:val="008D6F6A"/>
    <w:rsid w:val="008D6FAC"/>
    <w:rsid w:val="008D712C"/>
    <w:rsid w:val="008D77D8"/>
    <w:rsid w:val="008D7AEC"/>
    <w:rsid w:val="008D7C65"/>
    <w:rsid w:val="008D7D17"/>
    <w:rsid w:val="008E0138"/>
    <w:rsid w:val="008E01AB"/>
    <w:rsid w:val="008E02A9"/>
    <w:rsid w:val="008E0329"/>
    <w:rsid w:val="008E080C"/>
    <w:rsid w:val="008E0B09"/>
    <w:rsid w:val="008E0B89"/>
    <w:rsid w:val="008E0D83"/>
    <w:rsid w:val="008E0DAF"/>
    <w:rsid w:val="008E1088"/>
    <w:rsid w:val="008E1107"/>
    <w:rsid w:val="008E1166"/>
    <w:rsid w:val="008E1298"/>
    <w:rsid w:val="008E13F1"/>
    <w:rsid w:val="008E15F5"/>
    <w:rsid w:val="008E1D36"/>
    <w:rsid w:val="008E1DC5"/>
    <w:rsid w:val="008E1E2F"/>
    <w:rsid w:val="008E2215"/>
    <w:rsid w:val="008E2281"/>
    <w:rsid w:val="008E26EF"/>
    <w:rsid w:val="008E2F39"/>
    <w:rsid w:val="008E3025"/>
    <w:rsid w:val="008E3183"/>
    <w:rsid w:val="008E3275"/>
    <w:rsid w:val="008E34F2"/>
    <w:rsid w:val="008E3763"/>
    <w:rsid w:val="008E37F4"/>
    <w:rsid w:val="008E394B"/>
    <w:rsid w:val="008E3964"/>
    <w:rsid w:val="008E3C0D"/>
    <w:rsid w:val="008E3D8C"/>
    <w:rsid w:val="008E3F4E"/>
    <w:rsid w:val="008E43F4"/>
    <w:rsid w:val="008E4EC2"/>
    <w:rsid w:val="008E51F8"/>
    <w:rsid w:val="008E5222"/>
    <w:rsid w:val="008E561E"/>
    <w:rsid w:val="008E5887"/>
    <w:rsid w:val="008E59E3"/>
    <w:rsid w:val="008E6927"/>
    <w:rsid w:val="008E69FE"/>
    <w:rsid w:val="008E6E7F"/>
    <w:rsid w:val="008E71AE"/>
    <w:rsid w:val="008E7249"/>
    <w:rsid w:val="008E7256"/>
    <w:rsid w:val="008E7984"/>
    <w:rsid w:val="008E7C0B"/>
    <w:rsid w:val="008F017C"/>
    <w:rsid w:val="008F05B1"/>
    <w:rsid w:val="008F0B65"/>
    <w:rsid w:val="008F1978"/>
    <w:rsid w:val="008F19AA"/>
    <w:rsid w:val="008F1E1A"/>
    <w:rsid w:val="008F1EC8"/>
    <w:rsid w:val="008F1F16"/>
    <w:rsid w:val="008F22DB"/>
    <w:rsid w:val="008F32D9"/>
    <w:rsid w:val="008F3442"/>
    <w:rsid w:val="008F39F9"/>
    <w:rsid w:val="008F3C61"/>
    <w:rsid w:val="008F4064"/>
    <w:rsid w:val="008F47D7"/>
    <w:rsid w:val="008F4A4B"/>
    <w:rsid w:val="008F4DF6"/>
    <w:rsid w:val="008F50E7"/>
    <w:rsid w:val="008F578E"/>
    <w:rsid w:val="008F5E18"/>
    <w:rsid w:val="008F5F1F"/>
    <w:rsid w:val="008F5FA8"/>
    <w:rsid w:val="008F60CC"/>
    <w:rsid w:val="008F642E"/>
    <w:rsid w:val="008F66DD"/>
    <w:rsid w:val="008F6B16"/>
    <w:rsid w:val="008F718A"/>
    <w:rsid w:val="008F7367"/>
    <w:rsid w:val="008F77C2"/>
    <w:rsid w:val="008F7F9A"/>
    <w:rsid w:val="00900526"/>
    <w:rsid w:val="0090060E"/>
    <w:rsid w:val="00900806"/>
    <w:rsid w:val="00900CCE"/>
    <w:rsid w:val="00901087"/>
    <w:rsid w:val="00901097"/>
    <w:rsid w:val="0090179D"/>
    <w:rsid w:val="0090223A"/>
    <w:rsid w:val="00902471"/>
    <w:rsid w:val="00902614"/>
    <w:rsid w:val="00902659"/>
    <w:rsid w:val="00902A33"/>
    <w:rsid w:val="0090305C"/>
    <w:rsid w:val="00903916"/>
    <w:rsid w:val="0090392B"/>
    <w:rsid w:val="00903B93"/>
    <w:rsid w:val="00903CA9"/>
    <w:rsid w:val="009042D6"/>
    <w:rsid w:val="00904797"/>
    <w:rsid w:val="00905338"/>
    <w:rsid w:val="00905FFF"/>
    <w:rsid w:val="009063DC"/>
    <w:rsid w:val="009067BF"/>
    <w:rsid w:val="00906985"/>
    <w:rsid w:val="0090699F"/>
    <w:rsid w:val="00906A00"/>
    <w:rsid w:val="00906A5B"/>
    <w:rsid w:val="009077F8"/>
    <w:rsid w:val="00907861"/>
    <w:rsid w:val="00907AA0"/>
    <w:rsid w:val="00910789"/>
    <w:rsid w:val="00910C29"/>
    <w:rsid w:val="00911028"/>
    <w:rsid w:val="00911157"/>
    <w:rsid w:val="009113AE"/>
    <w:rsid w:val="00911B11"/>
    <w:rsid w:val="00911CB2"/>
    <w:rsid w:val="00912417"/>
    <w:rsid w:val="00912AF4"/>
    <w:rsid w:val="00912F60"/>
    <w:rsid w:val="0091309D"/>
    <w:rsid w:val="009130B5"/>
    <w:rsid w:val="009130B7"/>
    <w:rsid w:val="00913259"/>
    <w:rsid w:val="00913D5E"/>
    <w:rsid w:val="00914951"/>
    <w:rsid w:val="00914B89"/>
    <w:rsid w:val="0091540E"/>
    <w:rsid w:val="00915426"/>
    <w:rsid w:val="009155D8"/>
    <w:rsid w:val="00915BAC"/>
    <w:rsid w:val="00916F8A"/>
    <w:rsid w:val="009177EF"/>
    <w:rsid w:val="00917F50"/>
    <w:rsid w:val="009200E0"/>
    <w:rsid w:val="00920233"/>
    <w:rsid w:val="00920402"/>
    <w:rsid w:val="00920C48"/>
    <w:rsid w:val="00920C6A"/>
    <w:rsid w:val="00921068"/>
    <w:rsid w:val="00921315"/>
    <w:rsid w:val="00921355"/>
    <w:rsid w:val="00921576"/>
    <w:rsid w:val="009216F6"/>
    <w:rsid w:val="00921807"/>
    <w:rsid w:val="00921874"/>
    <w:rsid w:val="0092189C"/>
    <w:rsid w:val="00921B63"/>
    <w:rsid w:val="00922354"/>
    <w:rsid w:val="009224C0"/>
    <w:rsid w:val="00922536"/>
    <w:rsid w:val="0092265E"/>
    <w:rsid w:val="00922914"/>
    <w:rsid w:val="00923465"/>
    <w:rsid w:val="00923515"/>
    <w:rsid w:val="0092362F"/>
    <w:rsid w:val="00923908"/>
    <w:rsid w:val="009239F7"/>
    <w:rsid w:val="00923AAB"/>
    <w:rsid w:val="009244F1"/>
    <w:rsid w:val="00924840"/>
    <w:rsid w:val="009249A7"/>
    <w:rsid w:val="00924AF8"/>
    <w:rsid w:val="00925BAF"/>
    <w:rsid w:val="0092627B"/>
    <w:rsid w:val="009263E7"/>
    <w:rsid w:val="009264C2"/>
    <w:rsid w:val="00926C9C"/>
    <w:rsid w:val="0092749D"/>
    <w:rsid w:val="00927921"/>
    <w:rsid w:val="00927B90"/>
    <w:rsid w:val="009302F8"/>
    <w:rsid w:val="00930691"/>
    <w:rsid w:val="0093079E"/>
    <w:rsid w:val="00930B00"/>
    <w:rsid w:val="00930E36"/>
    <w:rsid w:val="00930FF2"/>
    <w:rsid w:val="00931288"/>
    <w:rsid w:val="009312F6"/>
    <w:rsid w:val="009313EC"/>
    <w:rsid w:val="0093150D"/>
    <w:rsid w:val="009316C6"/>
    <w:rsid w:val="009318B0"/>
    <w:rsid w:val="00931B41"/>
    <w:rsid w:val="00931B8F"/>
    <w:rsid w:val="00931FDD"/>
    <w:rsid w:val="00932460"/>
    <w:rsid w:val="009325EC"/>
    <w:rsid w:val="009326C8"/>
    <w:rsid w:val="00933128"/>
    <w:rsid w:val="00934644"/>
    <w:rsid w:val="00934930"/>
    <w:rsid w:val="00934C70"/>
    <w:rsid w:val="00935915"/>
    <w:rsid w:val="00935974"/>
    <w:rsid w:val="00935B5A"/>
    <w:rsid w:val="00935CE7"/>
    <w:rsid w:val="0093613E"/>
    <w:rsid w:val="00936331"/>
    <w:rsid w:val="0093633C"/>
    <w:rsid w:val="00936405"/>
    <w:rsid w:val="009365C1"/>
    <w:rsid w:val="009373F3"/>
    <w:rsid w:val="0093746F"/>
    <w:rsid w:val="009377F4"/>
    <w:rsid w:val="00937C34"/>
    <w:rsid w:val="00937C6B"/>
    <w:rsid w:val="009400C7"/>
    <w:rsid w:val="00940618"/>
    <w:rsid w:val="00940968"/>
    <w:rsid w:val="009410E0"/>
    <w:rsid w:val="009412E5"/>
    <w:rsid w:val="0094185C"/>
    <w:rsid w:val="00941929"/>
    <w:rsid w:val="00941B11"/>
    <w:rsid w:val="00941B4B"/>
    <w:rsid w:val="00941C0D"/>
    <w:rsid w:val="00941C4B"/>
    <w:rsid w:val="00941EF7"/>
    <w:rsid w:val="00942115"/>
    <w:rsid w:val="00942380"/>
    <w:rsid w:val="009425AB"/>
    <w:rsid w:val="00942731"/>
    <w:rsid w:val="00942791"/>
    <w:rsid w:val="00942B8E"/>
    <w:rsid w:val="00942EF3"/>
    <w:rsid w:val="00943599"/>
    <w:rsid w:val="00943A1F"/>
    <w:rsid w:val="00943AA4"/>
    <w:rsid w:val="00943C36"/>
    <w:rsid w:val="00944060"/>
    <w:rsid w:val="0094481D"/>
    <w:rsid w:val="00944924"/>
    <w:rsid w:val="00944989"/>
    <w:rsid w:val="00944C47"/>
    <w:rsid w:val="00944E6A"/>
    <w:rsid w:val="00944E7D"/>
    <w:rsid w:val="00945141"/>
    <w:rsid w:val="009451C8"/>
    <w:rsid w:val="00945686"/>
    <w:rsid w:val="00945A9A"/>
    <w:rsid w:val="00945F23"/>
    <w:rsid w:val="00946011"/>
    <w:rsid w:val="00946173"/>
    <w:rsid w:val="009461AE"/>
    <w:rsid w:val="009463E1"/>
    <w:rsid w:val="009464E4"/>
    <w:rsid w:val="009465FE"/>
    <w:rsid w:val="00946647"/>
    <w:rsid w:val="00946CD6"/>
    <w:rsid w:val="00946DAA"/>
    <w:rsid w:val="009470DD"/>
    <w:rsid w:val="0094733E"/>
    <w:rsid w:val="00947804"/>
    <w:rsid w:val="00947D3C"/>
    <w:rsid w:val="00947FCC"/>
    <w:rsid w:val="00950449"/>
    <w:rsid w:val="0095060B"/>
    <w:rsid w:val="00950642"/>
    <w:rsid w:val="0095068B"/>
    <w:rsid w:val="00950928"/>
    <w:rsid w:val="009509AD"/>
    <w:rsid w:val="009509DD"/>
    <w:rsid w:val="00950B3B"/>
    <w:rsid w:val="00950D10"/>
    <w:rsid w:val="00951415"/>
    <w:rsid w:val="00951C13"/>
    <w:rsid w:val="00951F3F"/>
    <w:rsid w:val="00952085"/>
    <w:rsid w:val="00952BE1"/>
    <w:rsid w:val="00952F31"/>
    <w:rsid w:val="00953386"/>
    <w:rsid w:val="00953433"/>
    <w:rsid w:val="00953676"/>
    <w:rsid w:val="00953881"/>
    <w:rsid w:val="00953BD4"/>
    <w:rsid w:val="009542A4"/>
    <w:rsid w:val="0095496F"/>
    <w:rsid w:val="00954AE2"/>
    <w:rsid w:val="00954D44"/>
    <w:rsid w:val="00954FFE"/>
    <w:rsid w:val="009550EA"/>
    <w:rsid w:val="0095533A"/>
    <w:rsid w:val="0095548D"/>
    <w:rsid w:val="0095581F"/>
    <w:rsid w:val="00955E96"/>
    <w:rsid w:val="00955FB1"/>
    <w:rsid w:val="00956259"/>
    <w:rsid w:val="00956628"/>
    <w:rsid w:val="009566CD"/>
    <w:rsid w:val="00956E3F"/>
    <w:rsid w:val="009573DB"/>
    <w:rsid w:val="0095779A"/>
    <w:rsid w:val="0095787A"/>
    <w:rsid w:val="00957B2B"/>
    <w:rsid w:val="00957B99"/>
    <w:rsid w:val="00957E7B"/>
    <w:rsid w:val="009605BD"/>
    <w:rsid w:val="00960CC3"/>
    <w:rsid w:val="0096180D"/>
    <w:rsid w:val="00961B31"/>
    <w:rsid w:val="00961C67"/>
    <w:rsid w:val="00962747"/>
    <w:rsid w:val="009627EE"/>
    <w:rsid w:val="00962A66"/>
    <w:rsid w:val="00962DC4"/>
    <w:rsid w:val="00962E42"/>
    <w:rsid w:val="0096326A"/>
    <w:rsid w:val="009632B9"/>
    <w:rsid w:val="009634E2"/>
    <w:rsid w:val="0096373F"/>
    <w:rsid w:val="00963C78"/>
    <w:rsid w:val="00963D0A"/>
    <w:rsid w:val="009648F8"/>
    <w:rsid w:val="00964D69"/>
    <w:rsid w:val="00964F51"/>
    <w:rsid w:val="0096512D"/>
    <w:rsid w:val="009657DC"/>
    <w:rsid w:val="00966187"/>
    <w:rsid w:val="0096666E"/>
    <w:rsid w:val="009667DD"/>
    <w:rsid w:val="00967151"/>
    <w:rsid w:val="0096763D"/>
    <w:rsid w:val="0096767A"/>
    <w:rsid w:val="00967919"/>
    <w:rsid w:val="00967FCB"/>
    <w:rsid w:val="00970129"/>
    <w:rsid w:val="009702E9"/>
    <w:rsid w:val="00970479"/>
    <w:rsid w:val="00970509"/>
    <w:rsid w:val="00970AF6"/>
    <w:rsid w:val="00970CBF"/>
    <w:rsid w:val="009712C7"/>
    <w:rsid w:val="009712FA"/>
    <w:rsid w:val="00971923"/>
    <w:rsid w:val="00971D5D"/>
    <w:rsid w:val="00971E4B"/>
    <w:rsid w:val="00971E60"/>
    <w:rsid w:val="0097237D"/>
    <w:rsid w:val="0097238B"/>
    <w:rsid w:val="009726B6"/>
    <w:rsid w:val="0097278F"/>
    <w:rsid w:val="00972A4A"/>
    <w:rsid w:val="00972C9A"/>
    <w:rsid w:val="00972DF4"/>
    <w:rsid w:val="00972E37"/>
    <w:rsid w:val="00972F1A"/>
    <w:rsid w:val="0097309E"/>
    <w:rsid w:val="00973115"/>
    <w:rsid w:val="0097347E"/>
    <w:rsid w:val="009740BA"/>
    <w:rsid w:val="0097422A"/>
    <w:rsid w:val="0097426A"/>
    <w:rsid w:val="00974635"/>
    <w:rsid w:val="00974674"/>
    <w:rsid w:val="00974CFA"/>
    <w:rsid w:val="00974E23"/>
    <w:rsid w:val="0097503F"/>
    <w:rsid w:val="00975059"/>
    <w:rsid w:val="0097531A"/>
    <w:rsid w:val="00975377"/>
    <w:rsid w:val="0097542D"/>
    <w:rsid w:val="009757AC"/>
    <w:rsid w:val="00975B23"/>
    <w:rsid w:val="009762C8"/>
    <w:rsid w:val="009763C7"/>
    <w:rsid w:val="00976B09"/>
    <w:rsid w:val="00976BD1"/>
    <w:rsid w:val="00976C46"/>
    <w:rsid w:val="0097713E"/>
    <w:rsid w:val="009775D0"/>
    <w:rsid w:val="0097765B"/>
    <w:rsid w:val="00977A18"/>
    <w:rsid w:val="00977A2B"/>
    <w:rsid w:val="00977F80"/>
    <w:rsid w:val="00980F92"/>
    <w:rsid w:val="0098109F"/>
    <w:rsid w:val="0098110E"/>
    <w:rsid w:val="00981687"/>
    <w:rsid w:val="009816E6"/>
    <w:rsid w:val="00981780"/>
    <w:rsid w:val="00981A33"/>
    <w:rsid w:val="00981DEF"/>
    <w:rsid w:val="00981F4E"/>
    <w:rsid w:val="00981F7D"/>
    <w:rsid w:val="0098247A"/>
    <w:rsid w:val="00983111"/>
    <w:rsid w:val="0098312E"/>
    <w:rsid w:val="0098318D"/>
    <w:rsid w:val="00983700"/>
    <w:rsid w:val="00983A41"/>
    <w:rsid w:val="00983FF8"/>
    <w:rsid w:val="0098432A"/>
    <w:rsid w:val="00984346"/>
    <w:rsid w:val="009846DE"/>
    <w:rsid w:val="00984807"/>
    <w:rsid w:val="0098485B"/>
    <w:rsid w:val="009849EA"/>
    <w:rsid w:val="00984A1B"/>
    <w:rsid w:val="00984CB8"/>
    <w:rsid w:val="00984D61"/>
    <w:rsid w:val="00984DFA"/>
    <w:rsid w:val="00984EC2"/>
    <w:rsid w:val="009850E2"/>
    <w:rsid w:val="00985279"/>
    <w:rsid w:val="0098530D"/>
    <w:rsid w:val="009857CB"/>
    <w:rsid w:val="00985D43"/>
    <w:rsid w:val="009861D3"/>
    <w:rsid w:val="0098698B"/>
    <w:rsid w:val="00986A64"/>
    <w:rsid w:val="009871F8"/>
    <w:rsid w:val="009874A5"/>
    <w:rsid w:val="009876B0"/>
    <w:rsid w:val="0098789E"/>
    <w:rsid w:val="00987D2D"/>
    <w:rsid w:val="00987EB3"/>
    <w:rsid w:val="00990007"/>
    <w:rsid w:val="009900AA"/>
    <w:rsid w:val="009903B1"/>
    <w:rsid w:val="009905AC"/>
    <w:rsid w:val="00990E75"/>
    <w:rsid w:val="00990ED8"/>
    <w:rsid w:val="00990F7C"/>
    <w:rsid w:val="009910A9"/>
    <w:rsid w:val="00991467"/>
    <w:rsid w:val="009918B9"/>
    <w:rsid w:val="009918C7"/>
    <w:rsid w:val="00992275"/>
    <w:rsid w:val="0099258D"/>
    <w:rsid w:val="009925AF"/>
    <w:rsid w:val="00992D54"/>
    <w:rsid w:val="00992F87"/>
    <w:rsid w:val="00993362"/>
    <w:rsid w:val="009933AA"/>
    <w:rsid w:val="009934D8"/>
    <w:rsid w:val="00993613"/>
    <w:rsid w:val="0099416F"/>
    <w:rsid w:val="009941F2"/>
    <w:rsid w:val="00994206"/>
    <w:rsid w:val="009948EB"/>
    <w:rsid w:val="00994AFF"/>
    <w:rsid w:val="0099517F"/>
    <w:rsid w:val="00995536"/>
    <w:rsid w:val="00995930"/>
    <w:rsid w:val="0099607F"/>
    <w:rsid w:val="00996221"/>
    <w:rsid w:val="0099653B"/>
    <w:rsid w:val="00996541"/>
    <w:rsid w:val="009965EF"/>
    <w:rsid w:val="0099667E"/>
    <w:rsid w:val="009968C0"/>
    <w:rsid w:val="00996BE6"/>
    <w:rsid w:val="009974F2"/>
    <w:rsid w:val="00997870"/>
    <w:rsid w:val="00997A72"/>
    <w:rsid w:val="00997A9B"/>
    <w:rsid w:val="00997AB3"/>
    <w:rsid w:val="00997D9F"/>
    <w:rsid w:val="00997F0A"/>
    <w:rsid w:val="00997F72"/>
    <w:rsid w:val="009A05D5"/>
    <w:rsid w:val="009A07DD"/>
    <w:rsid w:val="009A0B68"/>
    <w:rsid w:val="009A120F"/>
    <w:rsid w:val="009A12DE"/>
    <w:rsid w:val="009A1473"/>
    <w:rsid w:val="009A1525"/>
    <w:rsid w:val="009A16C1"/>
    <w:rsid w:val="009A19B3"/>
    <w:rsid w:val="009A1E7B"/>
    <w:rsid w:val="009A2042"/>
    <w:rsid w:val="009A2C70"/>
    <w:rsid w:val="009A2E3A"/>
    <w:rsid w:val="009A3435"/>
    <w:rsid w:val="009A34DF"/>
    <w:rsid w:val="009A382A"/>
    <w:rsid w:val="009A3BE9"/>
    <w:rsid w:val="009A3DBC"/>
    <w:rsid w:val="009A438F"/>
    <w:rsid w:val="009A442C"/>
    <w:rsid w:val="009A4ADC"/>
    <w:rsid w:val="009A4DE0"/>
    <w:rsid w:val="009A5550"/>
    <w:rsid w:val="009A57F8"/>
    <w:rsid w:val="009A5D87"/>
    <w:rsid w:val="009A5E9F"/>
    <w:rsid w:val="009A6130"/>
    <w:rsid w:val="009A66FA"/>
    <w:rsid w:val="009A6D22"/>
    <w:rsid w:val="009A7247"/>
    <w:rsid w:val="009A74FA"/>
    <w:rsid w:val="009A75B5"/>
    <w:rsid w:val="009A76A9"/>
    <w:rsid w:val="009B029F"/>
    <w:rsid w:val="009B0435"/>
    <w:rsid w:val="009B049E"/>
    <w:rsid w:val="009B07F9"/>
    <w:rsid w:val="009B0C6E"/>
    <w:rsid w:val="009B1232"/>
    <w:rsid w:val="009B14ED"/>
    <w:rsid w:val="009B1CA5"/>
    <w:rsid w:val="009B1FE6"/>
    <w:rsid w:val="009B2229"/>
    <w:rsid w:val="009B2286"/>
    <w:rsid w:val="009B23CE"/>
    <w:rsid w:val="009B24A7"/>
    <w:rsid w:val="009B25F0"/>
    <w:rsid w:val="009B33FB"/>
    <w:rsid w:val="009B383B"/>
    <w:rsid w:val="009B3BC3"/>
    <w:rsid w:val="009B3C49"/>
    <w:rsid w:val="009B4012"/>
    <w:rsid w:val="009B42FE"/>
    <w:rsid w:val="009B43FC"/>
    <w:rsid w:val="009B4A97"/>
    <w:rsid w:val="009B51AE"/>
    <w:rsid w:val="009B5289"/>
    <w:rsid w:val="009B54A1"/>
    <w:rsid w:val="009B56B1"/>
    <w:rsid w:val="009B5828"/>
    <w:rsid w:val="009B5882"/>
    <w:rsid w:val="009B5890"/>
    <w:rsid w:val="009B5C35"/>
    <w:rsid w:val="009B61E7"/>
    <w:rsid w:val="009B61FF"/>
    <w:rsid w:val="009B67EB"/>
    <w:rsid w:val="009B6CB5"/>
    <w:rsid w:val="009B6D52"/>
    <w:rsid w:val="009B6F97"/>
    <w:rsid w:val="009B72BC"/>
    <w:rsid w:val="009B7701"/>
    <w:rsid w:val="009B783E"/>
    <w:rsid w:val="009B7E4D"/>
    <w:rsid w:val="009B7E58"/>
    <w:rsid w:val="009C0718"/>
    <w:rsid w:val="009C0745"/>
    <w:rsid w:val="009C07A5"/>
    <w:rsid w:val="009C08E4"/>
    <w:rsid w:val="009C0A16"/>
    <w:rsid w:val="009C0AF0"/>
    <w:rsid w:val="009C1546"/>
    <w:rsid w:val="009C16C6"/>
    <w:rsid w:val="009C18BD"/>
    <w:rsid w:val="009C1C86"/>
    <w:rsid w:val="009C236A"/>
    <w:rsid w:val="009C2460"/>
    <w:rsid w:val="009C251C"/>
    <w:rsid w:val="009C2729"/>
    <w:rsid w:val="009C2A71"/>
    <w:rsid w:val="009C2AB3"/>
    <w:rsid w:val="009C2D01"/>
    <w:rsid w:val="009C33A2"/>
    <w:rsid w:val="009C3622"/>
    <w:rsid w:val="009C38CB"/>
    <w:rsid w:val="009C4522"/>
    <w:rsid w:val="009C487D"/>
    <w:rsid w:val="009C4A51"/>
    <w:rsid w:val="009C4C7E"/>
    <w:rsid w:val="009C4DCE"/>
    <w:rsid w:val="009C4E6D"/>
    <w:rsid w:val="009C5407"/>
    <w:rsid w:val="009C5706"/>
    <w:rsid w:val="009C5B3C"/>
    <w:rsid w:val="009C5B63"/>
    <w:rsid w:val="009C644B"/>
    <w:rsid w:val="009C6A6E"/>
    <w:rsid w:val="009C6C44"/>
    <w:rsid w:val="009C6DC3"/>
    <w:rsid w:val="009C7196"/>
    <w:rsid w:val="009C736A"/>
    <w:rsid w:val="009C7396"/>
    <w:rsid w:val="009C78B9"/>
    <w:rsid w:val="009C7A43"/>
    <w:rsid w:val="009C7D36"/>
    <w:rsid w:val="009C7F23"/>
    <w:rsid w:val="009D0693"/>
    <w:rsid w:val="009D094F"/>
    <w:rsid w:val="009D0D9F"/>
    <w:rsid w:val="009D10FE"/>
    <w:rsid w:val="009D1387"/>
    <w:rsid w:val="009D1514"/>
    <w:rsid w:val="009D16D0"/>
    <w:rsid w:val="009D1967"/>
    <w:rsid w:val="009D19AB"/>
    <w:rsid w:val="009D1B74"/>
    <w:rsid w:val="009D1CC6"/>
    <w:rsid w:val="009D235E"/>
    <w:rsid w:val="009D27A3"/>
    <w:rsid w:val="009D2822"/>
    <w:rsid w:val="009D2A04"/>
    <w:rsid w:val="009D2A89"/>
    <w:rsid w:val="009D2B7D"/>
    <w:rsid w:val="009D2D1A"/>
    <w:rsid w:val="009D2D20"/>
    <w:rsid w:val="009D308F"/>
    <w:rsid w:val="009D3189"/>
    <w:rsid w:val="009D3B13"/>
    <w:rsid w:val="009D3DB8"/>
    <w:rsid w:val="009D3E76"/>
    <w:rsid w:val="009D3FA7"/>
    <w:rsid w:val="009D4433"/>
    <w:rsid w:val="009D4647"/>
    <w:rsid w:val="009D4B4E"/>
    <w:rsid w:val="009D4E78"/>
    <w:rsid w:val="009D5402"/>
    <w:rsid w:val="009D550E"/>
    <w:rsid w:val="009D5BE2"/>
    <w:rsid w:val="009D5E99"/>
    <w:rsid w:val="009D5FE8"/>
    <w:rsid w:val="009D6010"/>
    <w:rsid w:val="009D633F"/>
    <w:rsid w:val="009D63DA"/>
    <w:rsid w:val="009D65E3"/>
    <w:rsid w:val="009D6614"/>
    <w:rsid w:val="009D6A4F"/>
    <w:rsid w:val="009D6B41"/>
    <w:rsid w:val="009D6DB3"/>
    <w:rsid w:val="009D70A8"/>
    <w:rsid w:val="009D7242"/>
    <w:rsid w:val="009D7476"/>
    <w:rsid w:val="009D7808"/>
    <w:rsid w:val="009E00E0"/>
    <w:rsid w:val="009E02A3"/>
    <w:rsid w:val="009E0571"/>
    <w:rsid w:val="009E0998"/>
    <w:rsid w:val="009E0EEA"/>
    <w:rsid w:val="009E1020"/>
    <w:rsid w:val="009E1522"/>
    <w:rsid w:val="009E188F"/>
    <w:rsid w:val="009E1B16"/>
    <w:rsid w:val="009E1C95"/>
    <w:rsid w:val="009E1E8D"/>
    <w:rsid w:val="009E2201"/>
    <w:rsid w:val="009E2643"/>
    <w:rsid w:val="009E2ABE"/>
    <w:rsid w:val="009E2BC9"/>
    <w:rsid w:val="009E2DC9"/>
    <w:rsid w:val="009E2E97"/>
    <w:rsid w:val="009E376B"/>
    <w:rsid w:val="009E377A"/>
    <w:rsid w:val="009E389F"/>
    <w:rsid w:val="009E3961"/>
    <w:rsid w:val="009E3F63"/>
    <w:rsid w:val="009E3F95"/>
    <w:rsid w:val="009E41A0"/>
    <w:rsid w:val="009E41B1"/>
    <w:rsid w:val="009E4443"/>
    <w:rsid w:val="009E45E2"/>
    <w:rsid w:val="009E510D"/>
    <w:rsid w:val="009E5357"/>
    <w:rsid w:val="009E5C42"/>
    <w:rsid w:val="009E70AA"/>
    <w:rsid w:val="009E7136"/>
    <w:rsid w:val="009E747D"/>
    <w:rsid w:val="009E7960"/>
    <w:rsid w:val="009E7BB4"/>
    <w:rsid w:val="009F021C"/>
    <w:rsid w:val="009F0555"/>
    <w:rsid w:val="009F0983"/>
    <w:rsid w:val="009F0F0A"/>
    <w:rsid w:val="009F0F0C"/>
    <w:rsid w:val="009F0FEB"/>
    <w:rsid w:val="009F1145"/>
    <w:rsid w:val="009F1C7D"/>
    <w:rsid w:val="009F1DDC"/>
    <w:rsid w:val="009F2002"/>
    <w:rsid w:val="009F2066"/>
    <w:rsid w:val="009F2133"/>
    <w:rsid w:val="009F230F"/>
    <w:rsid w:val="009F2882"/>
    <w:rsid w:val="009F2DF0"/>
    <w:rsid w:val="009F2F1C"/>
    <w:rsid w:val="009F3113"/>
    <w:rsid w:val="009F37B5"/>
    <w:rsid w:val="009F38AA"/>
    <w:rsid w:val="009F3B51"/>
    <w:rsid w:val="009F3DDD"/>
    <w:rsid w:val="009F48D3"/>
    <w:rsid w:val="009F4C92"/>
    <w:rsid w:val="009F4CFA"/>
    <w:rsid w:val="009F4EF0"/>
    <w:rsid w:val="009F5175"/>
    <w:rsid w:val="009F51E8"/>
    <w:rsid w:val="009F5535"/>
    <w:rsid w:val="009F5B3B"/>
    <w:rsid w:val="009F5D95"/>
    <w:rsid w:val="009F5E74"/>
    <w:rsid w:val="009F5EA3"/>
    <w:rsid w:val="009F5F2A"/>
    <w:rsid w:val="009F61DD"/>
    <w:rsid w:val="009F6432"/>
    <w:rsid w:val="009F65E3"/>
    <w:rsid w:val="009F667B"/>
    <w:rsid w:val="009F673E"/>
    <w:rsid w:val="009F6942"/>
    <w:rsid w:val="009F6BB4"/>
    <w:rsid w:val="009F6D06"/>
    <w:rsid w:val="009F73B5"/>
    <w:rsid w:val="009F7A28"/>
    <w:rsid w:val="009F7BB6"/>
    <w:rsid w:val="00A00362"/>
    <w:rsid w:val="00A006C2"/>
    <w:rsid w:val="00A009BB"/>
    <w:rsid w:val="00A00FAE"/>
    <w:rsid w:val="00A01440"/>
    <w:rsid w:val="00A01513"/>
    <w:rsid w:val="00A01D80"/>
    <w:rsid w:val="00A02905"/>
    <w:rsid w:val="00A029B6"/>
    <w:rsid w:val="00A02F6C"/>
    <w:rsid w:val="00A02FF1"/>
    <w:rsid w:val="00A0302A"/>
    <w:rsid w:val="00A032D2"/>
    <w:rsid w:val="00A03762"/>
    <w:rsid w:val="00A03E26"/>
    <w:rsid w:val="00A03F11"/>
    <w:rsid w:val="00A03FBF"/>
    <w:rsid w:val="00A04155"/>
    <w:rsid w:val="00A04157"/>
    <w:rsid w:val="00A0425E"/>
    <w:rsid w:val="00A04760"/>
    <w:rsid w:val="00A0477F"/>
    <w:rsid w:val="00A04DAC"/>
    <w:rsid w:val="00A051CB"/>
    <w:rsid w:val="00A051F7"/>
    <w:rsid w:val="00A0524D"/>
    <w:rsid w:val="00A054C0"/>
    <w:rsid w:val="00A05A1F"/>
    <w:rsid w:val="00A05B6B"/>
    <w:rsid w:val="00A06152"/>
    <w:rsid w:val="00A0650E"/>
    <w:rsid w:val="00A06806"/>
    <w:rsid w:val="00A06C70"/>
    <w:rsid w:val="00A06D90"/>
    <w:rsid w:val="00A06E94"/>
    <w:rsid w:val="00A07110"/>
    <w:rsid w:val="00A07229"/>
    <w:rsid w:val="00A073A6"/>
    <w:rsid w:val="00A10987"/>
    <w:rsid w:val="00A111C3"/>
    <w:rsid w:val="00A1204B"/>
    <w:rsid w:val="00A126C9"/>
    <w:rsid w:val="00A12978"/>
    <w:rsid w:val="00A129E0"/>
    <w:rsid w:val="00A12A24"/>
    <w:rsid w:val="00A12D44"/>
    <w:rsid w:val="00A13240"/>
    <w:rsid w:val="00A13D09"/>
    <w:rsid w:val="00A1426E"/>
    <w:rsid w:val="00A14626"/>
    <w:rsid w:val="00A14D75"/>
    <w:rsid w:val="00A14DFE"/>
    <w:rsid w:val="00A14FFF"/>
    <w:rsid w:val="00A1599F"/>
    <w:rsid w:val="00A15A7B"/>
    <w:rsid w:val="00A15C5E"/>
    <w:rsid w:val="00A15D4A"/>
    <w:rsid w:val="00A15E5D"/>
    <w:rsid w:val="00A15F23"/>
    <w:rsid w:val="00A165F8"/>
    <w:rsid w:val="00A1688F"/>
    <w:rsid w:val="00A169E1"/>
    <w:rsid w:val="00A16BCA"/>
    <w:rsid w:val="00A16C0D"/>
    <w:rsid w:val="00A16CCD"/>
    <w:rsid w:val="00A16CE7"/>
    <w:rsid w:val="00A16DBF"/>
    <w:rsid w:val="00A16E67"/>
    <w:rsid w:val="00A17466"/>
    <w:rsid w:val="00A177B7"/>
    <w:rsid w:val="00A177F7"/>
    <w:rsid w:val="00A17FBF"/>
    <w:rsid w:val="00A203E9"/>
    <w:rsid w:val="00A20691"/>
    <w:rsid w:val="00A20BA3"/>
    <w:rsid w:val="00A21DCD"/>
    <w:rsid w:val="00A21F00"/>
    <w:rsid w:val="00A22035"/>
    <w:rsid w:val="00A2274D"/>
    <w:rsid w:val="00A22953"/>
    <w:rsid w:val="00A22BE7"/>
    <w:rsid w:val="00A22BF6"/>
    <w:rsid w:val="00A22EC7"/>
    <w:rsid w:val="00A2305A"/>
    <w:rsid w:val="00A232D1"/>
    <w:rsid w:val="00A23422"/>
    <w:rsid w:val="00A234F1"/>
    <w:rsid w:val="00A2369E"/>
    <w:rsid w:val="00A23705"/>
    <w:rsid w:val="00A23881"/>
    <w:rsid w:val="00A2391B"/>
    <w:rsid w:val="00A23928"/>
    <w:rsid w:val="00A23B6E"/>
    <w:rsid w:val="00A23F7D"/>
    <w:rsid w:val="00A24260"/>
    <w:rsid w:val="00A2483A"/>
    <w:rsid w:val="00A24AC0"/>
    <w:rsid w:val="00A2511D"/>
    <w:rsid w:val="00A25255"/>
    <w:rsid w:val="00A25553"/>
    <w:rsid w:val="00A2577C"/>
    <w:rsid w:val="00A26162"/>
    <w:rsid w:val="00A2619B"/>
    <w:rsid w:val="00A262BB"/>
    <w:rsid w:val="00A26380"/>
    <w:rsid w:val="00A26819"/>
    <w:rsid w:val="00A2686C"/>
    <w:rsid w:val="00A26E1D"/>
    <w:rsid w:val="00A271E3"/>
    <w:rsid w:val="00A2755A"/>
    <w:rsid w:val="00A27E2C"/>
    <w:rsid w:val="00A3005C"/>
    <w:rsid w:val="00A3044D"/>
    <w:rsid w:val="00A305CD"/>
    <w:rsid w:val="00A30977"/>
    <w:rsid w:val="00A30F07"/>
    <w:rsid w:val="00A30F40"/>
    <w:rsid w:val="00A31C46"/>
    <w:rsid w:val="00A3202C"/>
    <w:rsid w:val="00A325E2"/>
    <w:rsid w:val="00A3298B"/>
    <w:rsid w:val="00A3383B"/>
    <w:rsid w:val="00A33C86"/>
    <w:rsid w:val="00A33D54"/>
    <w:rsid w:val="00A34280"/>
    <w:rsid w:val="00A344E2"/>
    <w:rsid w:val="00A346DA"/>
    <w:rsid w:val="00A34D71"/>
    <w:rsid w:val="00A3505B"/>
    <w:rsid w:val="00A35C3B"/>
    <w:rsid w:val="00A35CA6"/>
    <w:rsid w:val="00A35E1F"/>
    <w:rsid w:val="00A360BC"/>
    <w:rsid w:val="00A36378"/>
    <w:rsid w:val="00A3730A"/>
    <w:rsid w:val="00A374F8"/>
    <w:rsid w:val="00A378D4"/>
    <w:rsid w:val="00A379A2"/>
    <w:rsid w:val="00A40755"/>
    <w:rsid w:val="00A4088F"/>
    <w:rsid w:val="00A4122C"/>
    <w:rsid w:val="00A41B9C"/>
    <w:rsid w:val="00A41E37"/>
    <w:rsid w:val="00A41EEA"/>
    <w:rsid w:val="00A422AD"/>
    <w:rsid w:val="00A4259D"/>
    <w:rsid w:val="00A42714"/>
    <w:rsid w:val="00A42822"/>
    <w:rsid w:val="00A42979"/>
    <w:rsid w:val="00A42D2A"/>
    <w:rsid w:val="00A42E64"/>
    <w:rsid w:val="00A42F20"/>
    <w:rsid w:val="00A4301C"/>
    <w:rsid w:val="00A4374C"/>
    <w:rsid w:val="00A43AF5"/>
    <w:rsid w:val="00A43EA7"/>
    <w:rsid w:val="00A4401D"/>
    <w:rsid w:val="00A443B4"/>
    <w:rsid w:val="00A44A92"/>
    <w:rsid w:val="00A44D17"/>
    <w:rsid w:val="00A4515C"/>
    <w:rsid w:val="00A45179"/>
    <w:rsid w:val="00A455C7"/>
    <w:rsid w:val="00A45C84"/>
    <w:rsid w:val="00A46060"/>
    <w:rsid w:val="00A46074"/>
    <w:rsid w:val="00A46F0B"/>
    <w:rsid w:val="00A470D7"/>
    <w:rsid w:val="00A47249"/>
    <w:rsid w:val="00A472E7"/>
    <w:rsid w:val="00A475F0"/>
    <w:rsid w:val="00A47A28"/>
    <w:rsid w:val="00A47ABF"/>
    <w:rsid w:val="00A502D5"/>
    <w:rsid w:val="00A50308"/>
    <w:rsid w:val="00A5051E"/>
    <w:rsid w:val="00A5053E"/>
    <w:rsid w:val="00A5055C"/>
    <w:rsid w:val="00A50795"/>
    <w:rsid w:val="00A507FA"/>
    <w:rsid w:val="00A512C9"/>
    <w:rsid w:val="00A513A4"/>
    <w:rsid w:val="00A5143D"/>
    <w:rsid w:val="00A51521"/>
    <w:rsid w:val="00A5169A"/>
    <w:rsid w:val="00A516DD"/>
    <w:rsid w:val="00A519BA"/>
    <w:rsid w:val="00A51E3F"/>
    <w:rsid w:val="00A52519"/>
    <w:rsid w:val="00A526DA"/>
    <w:rsid w:val="00A52DC4"/>
    <w:rsid w:val="00A53486"/>
    <w:rsid w:val="00A53729"/>
    <w:rsid w:val="00A53953"/>
    <w:rsid w:val="00A53C3E"/>
    <w:rsid w:val="00A53D5F"/>
    <w:rsid w:val="00A53F19"/>
    <w:rsid w:val="00A54ACF"/>
    <w:rsid w:val="00A54AEC"/>
    <w:rsid w:val="00A54E47"/>
    <w:rsid w:val="00A550FC"/>
    <w:rsid w:val="00A5560B"/>
    <w:rsid w:val="00A557A5"/>
    <w:rsid w:val="00A565A7"/>
    <w:rsid w:val="00A56678"/>
    <w:rsid w:val="00A56CA1"/>
    <w:rsid w:val="00A5755D"/>
    <w:rsid w:val="00A57B37"/>
    <w:rsid w:val="00A57F5F"/>
    <w:rsid w:val="00A60198"/>
    <w:rsid w:val="00A605DE"/>
    <w:rsid w:val="00A612FD"/>
    <w:rsid w:val="00A6190E"/>
    <w:rsid w:val="00A6199D"/>
    <w:rsid w:val="00A61C65"/>
    <w:rsid w:val="00A61E24"/>
    <w:rsid w:val="00A62394"/>
    <w:rsid w:val="00A623CF"/>
    <w:rsid w:val="00A62495"/>
    <w:rsid w:val="00A62AB1"/>
    <w:rsid w:val="00A62BAF"/>
    <w:rsid w:val="00A62F71"/>
    <w:rsid w:val="00A63055"/>
    <w:rsid w:val="00A63981"/>
    <w:rsid w:val="00A63A62"/>
    <w:rsid w:val="00A63BFC"/>
    <w:rsid w:val="00A63F8E"/>
    <w:rsid w:val="00A63F9F"/>
    <w:rsid w:val="00A64089"/>
    <w:rsid w:val="00A6448E"/>
    <w:rsid w:val="00A64B6B"/>
    <w:rsid w:val="00A65308"/>
    <w:rsid w:val="00A660BF"/>
    <w:rsid w:val="00A664AF"/>
    <w:rsid w:val="00A6699E"/>
    <w:rsid w:val="00A66A1A"/>
    <w:rsid w:val="00A66D36"/>
    <w:rsid w:val="00A66FC7"/>
    <w:rsid w:val="00A678F5"/>
    <w:rsid w:val="00A67976"/>
    <w:rsid w:val="00A67CA6"/>
    <w:rsid w:val="00A67E23"/>
    <w:rsid w:val="00A70429"/>
    <w:rsid w:val="00A70482"/>
    <w:rsid w:val="00A7087B"/>
    <w:rsid w:val="00A709EB"/>
    <w:rsid w:val="00A70AB7"/>
    <w:rsid w:val="00A70E52"/>
    <w:rsid w:val="00A70F56"/>
    <w:rsid w:val="00A70FA8"/>
    <w:rsid w:val="00A71413"/>
    <w:rsid w:val="00A7172B"/>
    <w:rsid w:val="00A7172D"/>
    <w:rsid w:val="00A718CE"/>
    <w:rsid w:val="00A71913"/>
    <w:rsid w:val="00A71E01"/>
    <w:rsid w:val="00A7255A"/>
    <w:rsid w:val="00A726A2"/>
    <w:rsid w:val="00A7291A"/>
    <w:rsid w:val="00A72B54"/>
    <w:rsid w:val="00A73469"/>
    <w:rsid w:val="00A73484"/>
    <w:rsid w:val="00A736CD"/>
    <w:rsid w:val="00A7373C"/>
    <w:rsid w:val="00A7382D"/>
    <w:rsid w:val="00A73B2E"/>
    <w:rsid w:val="00A73C16"/>
    <w:rsid w:val="00A7409A"/>
    <w:rsid w:val="00A740E0"/>
    <w:rsid w:val="00A7410D"/>
    <w:rsid w:val="00A74498"/>
    <w:rsid w:val="00A744B7"/>
    <w:rsid w:val="00A74532"/>
    <w:rsid w:val="00A74804"/>
    <w:rsid w:val="00A74A1C"/>
    <w:rsid w:val="00A74C21"/>
    <w:rsid w:val="00A75342"/>
    <w:rsid w:val="00A7578A"/>
    <w:rsid w:val="00A758EB"/>
    <w:rsid w:val="00A75931"/>
    <w:rsid w:val="00A75A38"/>
    <w:rsid w:val="00A75C69"/>
    <w:rsid w:val="00A75D9B"/>
    <w:rsid w:val="00A762A0"/>
    <w:rsid w:val="00A76413"/>
    <w:rsid w:val="00A76483"/>
    <w:rsid w:val="00A765B5"/>
    <w:rsid w:val="00A765D2"/>
    <w:rsid w:val="00A7689C"/>
    <w:rsid w:val="00A769C5"/>
    <w:rsid w:val="00A76A7E"/>
    <w:rsid w:val="00A76B52"/>
    <w:rsid w:val="00A76DA3"/>
    <w:rsid w:val="00A772B0"/>
    <w:rsid w:val="00A7741B"/>
    <w:rsid w:val="00A77A09"/>
    <w:rsid w:val="00A77B72"/>
    <w:rsid w:val="00A77C20"/>
    <w:rsid w:val="00A77E65"/>
    <w:rsid w:val="00A77F45"/>
    <w:rsid w:val="00A8042C"/>
    <w:rsid w:val="00A80438"/>
    <w:rsid w:val="00A80546"/>
    <w:rsid w:val="00A80AB8"/>
    <w:rsid w:val="00A80EF7"/>
    <w:rsid w:val="00A813F0"/>
    <w:rsid w:val="00A81CC2"/>
    <w:rsid w:val="00A81EE6"/>
    <w:rsid w:val="00A82002"/>
    <w:rsid w:val="00A8220F"/>
    <w:rsid w:val="00A82302"/>
    <w:rsid w:val="00A82328"/>
    <w:rsid w:val="00A82379"/>
    <w:rsid w:val="00A824F2"/>
    <w:rsid w:val="00A82675"/>
    <w:rsid w:val="00A82789"/>
    <w:rsid w:val="00A82A2B"/>
    <w:rsid w:val="00A83129"/>
    <w:rsid w:val="00A83647"/>
    <w:rsid w:val="00A83A29"/>
    <w:rsid w:val="00A83A4C"/>
    <w:rsid w:val="00A83AE0"/>
    <w:rsid w:val="00A8403C"/>
    <w:rsid w:val="00A841A8"/>
    <w:rsid w:val="00A843EF"/>
    <w:rsid w:val="00A848D3"/>
    <w:rsid w:val="00A84D2C"/>
    <w:rsid w:val="00A8533F"/>
    <w:rsid w:val="00A85868"/>
    <w:rsid w:val="00A85886"/>
    <w:rsid w:val="00A85EAB"/>
    <w:rsid w:val="00A866C0"/>
    <w:rsid w:val="00A869BA"/>
    <w:rsid w:val="00A86AE3"/>
    <w:rsid w:val="00A871A6"/>
    <w:rsid w:val="00A878AC"/>
    <w:rsid w:val="00A87CD0"/>
    <w:rsid w:val="00A87CEB"/>
    <w:rsid w:val="00A87EB1"/>
    <w:rsid w:val="00A9036C"/>
    <w:rsid w:val="00A90657"/>
    <w:rsid w:val="00A908A6"/>
    <w:rsid w:val="00A90ACB"/>
    <w:rsid w:val="00A90F1A"/>
    <w:rsid w:val="00A91364"/>
    <w:rsid w:val="00A91AAD"/>
    <w:rsid w:val="00A91B51"/>
    <w:rsid w:val="00A91DE6"/>
    <w:rsid w:val="00A92213"/>
    <w:rsid w:val="00A92E69"/>
    <w:rsid w:val="00A93136"/>
    <w:rsid w:val="00A9364C"/>
    <w:rsid w:val="00A93C6E"/>
    <w:rsid w:val="00A93FBC"/>
    <w:rsid w:val="00A94736"/>
    <w:rsid w:val="00A94BC6"/>
    <w:rsid w:val="00A95212"/>
    <w:rsid w:val="00A952AA"/>
    <w:rsid w:val="00A952CE"/>
    <w:rsid w:val="00A95792"/>
    <w:rsid w:val="00A95793"/>
    <w:rsid w:val="00A95C9C"/>
    <w:rsid w:val="00A9659E"/>
    <w:rsid w:val="00A965AA"/>
    <w:rsid w:val="00A9674A"/>
    <w:rsid w:val="00A96CE9"/>
    <w:rsid w:val="00A9731A"/>
    <w:rsid w:val="00A97845"/>
    <w:rsid w:val="00A97CDE"/>
    <w:rsid w:val="00A97D85"/>
    <w:rsid w:val="00A97F06"/>
    <w:rsid w:val="00AA00B8"/>
    <w:rsid w:val="00AA0506"/>
    <w:rsid w:val="00AA0679"/>
    <w:rsid w:val="00AA06D3"/>
    <w:rsid w:val="00AA0D38"/>
    <w:rsid w:val="00AA14AE"/>
    <w:rsid w:val="00AA14AF"/>
    <w:rsid w:val="00AA1550"/>
    <w:rsid w:val="00AA2480"/>
    <w:rsid w:val="00AA2B6F"/>
    <w:rsid w:val="00AA2DFB"/>
    <w:rsid w:val="00AA313C"/>
    <w:rsid w:val="00AA34D7"/>
    <w:rsid w:val="00AA396E"/>
    <w:rsid w:val="00AA3C55"/>
    <w:rsid w:val="00AA3E7B"/>
    <w:rsid w:val="00AA4385"/>
    <w:rsid w:val="00AA45A9"/>
    <w:rsid w:val="00AA4658"/>
    <w:rsid w:val="00AA4904"/>
    <w:rsid w:val="00AA4B05"/>
    <w:rsid w:val="00AA4C35"/>
    <w:rsid w:val="00AA4CEC"/>
    <w:rsid w:val="00AA5117"/>
    <w:rsid w:val="00AA52F2"/>
    <w:rsid w:val="00AA5747"/>
    <w:rsid w:val="00AA5972"/>
    <w:rsid w:val="00AA5AC5"/>
    <w:rsid w:val="00AA6405"/>
    <w:rsid w:val="00AA6773"/>
    <w:rsid w:val="00AA69A5"/>
    <w:rsid w:val="00AA6C31"/>
    <w:rsid w:val="00AA707E"/>
    <w:rsid w:val="00AA7E4B"/>
    <w:rsid w:val="00AB023F"/>
    <w:rsid w:val="00AB0263"/>
    <w:rsid w:val="00AB07B8"/>
    <w:rsid w:val="00AB0A45"/>
    <w:rsid w:val="00AB0C3D"/>
    <w:rsid w:val="00AB0DA6"/>
    <w:rsid w:val="00AB1098"/>
    <w:rsid w:val="00AB12ED"/>
    <w:rsid w:val="00AB18F8"/>
    <w:rsid w:val="00AB1DD9"/>
    <w:rsid w:val="00AB1E11"/>
    <w:rsid w:val="00AB2041"/>
    <w:rsid w:val="00AB239C"/>
    <w:rsid w:val="00AB27F8"/>
    <w:rsid w:val="00AB2E69"/>
    <w:rsid w:val="00AB32FD"/>
    <w:rsid w:val="00AB3334"/>
    <w:rsid w:val="00AB3575"/>
    <w:rsid w:val="00AB36F0"/>
    <w:rsid w:val="00AB3821"/>
    <w:rsid w:val="00AB4124"/>
    <w:rsid w:val="00AB4326"/>
    <w:rsid w:val="00AB4B08"/>
    <w:rsid w:val="00AB570F"/>
    <w:rsid w:val="00AB57BB"/>
    <w:rsid w:val="00AB59C8"/>
    <w:rsid w:val="00AB5B03"/>
    <w:rsid w:val="00AB7A41"/>
    <w:rsid w:val="00AB7EF3"/>
    <w:rsid w:val="00AB7FBC"/>
    <w:rsid w:val="00AC0179"/>
    <w:rsid w:val="00AC021B"/>
    <w:rsid w:val="00AC0584"/>
    <w:rsid w:val="00AC0CE1"/>
    <w:rsid w:val="00AC0E7B"/>
    <w:rsid w:val="00AC0F69"/>
    <w:rsid w:val="00AC181B"/>
    <w:rsid w:val="00AC1B85"/>
    <w:rsid w:val="00AC1B87"/>
    <w:rsid w:val="00AC1CE9"/>
    <w:rsid w:val="00AC2094"/>
    <w:rsid w:val="00AC265B"/>
    <w:rsid w:val="00AC272F"/>
    <w:rsid w:val="00AC273B"/>
    <w:rsid w:val="00AC2A06"/>
    <w:rsid w:val="00AC2CCF"/>
    <w:rsid w:val="00AC2DAF"/>
    <w:rsid w:val="00AC2DD3"/>
    <w:rsid w:val="00AC2ED9"/>
    <w:rsid w:val="00AC3111"/>
    <w:rsid w:val="00AC34D7"/>
    <w:rsid w:val="00AC39A8"/>
    <w:rsid w:val="00AC3D55"/>
    <w:rsid w:val="00AC3FF7"/>
    <w:rsid w:val="00AC41E2"/>
    <w:rsid w:val="00AC44B5"/>
    <w:rsid w:val="00AC45ED"/>
    <w:rsid w:val="00AC4A01"/>
    <w:rsid w:val="00AC4A6C"/>
    <w:rsid w:val="00AC4CA1"/>
    <w:rsid w:val="00AC4DD4"/>
    <w:rsid w:val="00AC513D"/>
    <w:rsid w:val="00AC588A"/>
    <w:rsid w:val="00AC5AC7"/>
    <w:rsid w:val="00AC5EE4"/>
    <w:rsid w:val="00AC5F15"/>
    <w:rsid w:val="00AC64DD"/>
    <w:rsid w:val="00AC6BD9"/>
    <w:rsid w:val="00AC6C6E"/>
    <w:rsid w:val="00AC711E"/>
    <w:rsid w:val="00AC749B"/>
    <w:rsid w:val="00AC7795"/>
    <w:rsid w:val="00AC7BB9"/>
    <w:rsid w:val="00AC7E41"/>
    <w:rsid w:val="00AD04E0"/>
    <w:rsid w:val="00AD052F"/>
    <w:rsid w:val="00AD0DA4"/>
    <w:rsid w:val="00AD106F"/>
    <w:rsid w:val="00AD1B11"/>
    <w:rsid w:val="00AD1F64"/>
    <w:rsid w:val="00AD2650"/>
    <w:rsid w:val="00AD2AA6"/>
    <w:rsid w:val="00AD2E89"/>
    <w:rsid w:val="00AD32D0"/>
    <w:rsid w:val="00AD3952"/>
    <w:rsid w:val="00AD3B42"/>
    <w:rsid w:val="00AD3CF5"/>
    <w:rsid w:val="00AD3EAF"/>
    <w:rsid w:val="00AD402D"/>
    <w:rsid w:val="00AD46AC"/>
    <w:rsid w:val="00AD4DC4"/>
    <w:rsid w:val="00AD4E53"/>
    <w:rsid w:val="00AD53C3"/>
    <w:rsid w:val="00AD5485"/>
    <w:rsid w:val="00AD54A5"/>
    <w:rsid w:val="00AD5DA4"/>
    <w:rsid w:val="00AD5DC8"/>
    <w:rsid w:val="00AD6380"/>
    <w:rsid w:val="00AD6E6C"/>
    <w:rsid w:val="00AD70BE"/>
    <w:rsid w:val="00AD722C"/>
    <w:rsid w:val="00AD731C"/>
    <w:rsid w:val="00AD74D0"/>
    <w:rsid w:val="00AD7CD5"/>
    <w:rsid w:val="00AE0290"/>
    <w:rsid w:val="00AE02A3"/>
    <w:rsid w:val="00AE0360"/>
    <w:rsid w:val="00AE174D"/>
    <w:rsid w:val="00AE1C53"/>
    <w:rsid w:val="00AE1ED6"/>
    <w:rsid w:val="00AE1F9A"/>
    <w:rsid w:val="00AE278A"/>
    <w:rsid w:val="00AE29E5"/>
    <w:rsid w:val="00AE2D66"/>
    <w:rsid w:val="00AE3325"/>
    <w:rsid w:val="00AE34AE"/>
    <w:rsid w:val="00AE358F"/>
    <w:rsid w:val="00AE36B6"/>
    <w:rsid w:val="00AE3ED2"/>
    <w:rsid w:val="00AE420D"/>
    <w:rsid w:val="00AE4899"/>
    <w:rsid w:val="00AE4DD5"/>
    <w:rsid w:val="00AE5402"/>
    <w:rsid w:val="00AE54FC"/>
    <w:rsid w:val="00AE5552"/>
    <w:rsid w:val="00AE585D"/>
    <w:rsid w:val="00AE58B4"/>
    <w:rsid w:val="00AE614F"/>
    <w:rsid w:val="00AE6391"/>
    <w:rsid w:val="00AE6931"/>
    <w:rsid w:val="00AE6A9C"/>
    <w:rsid w:val="00AE7AE4"/>
    <w:rsid w:val="00AE7CE5"/>
    <w:rsid w:val="00AE7D07"/>
    <w:rsid w:val="00AF020E"/>
    <w:rsid w:val="00AF05D5"/>
    <w:rsid w:val="00AF05E1"/>
    <w:rsid w:val="00AF07B0"/>
    <w:rsid w:val="00AF0FDE"/>
    <w:rsid w:val="00AF1083"/>
    <w:rsid w:val="00AF1ED7"/>
    <w:rsid w:val="00AF228B"/>
    <w:rsid w:val="00AF229C"/>
    <w:rsid w:val="00AF22BF"/>
    <w:rsid w:val="00AF23C1"/>
    <w:rsid w:val="00AF2C85"/>
    <w:rsid w:val="00AF31FB"/>
    <w:rsid w:val="00AF33CC"/>
    <w:rsid w:val="00AF3406"/>
    <w:rsid w:val="00AF352C"/>
    <w:rsid w:val="00AF37B9"/>
    <w:rsid w:val="00AF3A73"/>
    <w:rsid w:val="00AF3EB2"/>
    <w:rsid w:val="00AF3F79"/>
    <w:rsid w:val="00AF409B"/>
    <w:rsid w:val="00AF40EC"/>
    <w:rsid w:val="00AF4257"/>
    <w:rsid w:val="00AF425A"/>
    <w:rsid w:val="00AF43F3"/>
    <w:rsid w:val="00AF4558"/>
    <w:rsid w:val="00AF475D"/>
    <w:rsid w:val="00AF4A62"/>
    <w:rsid w:val="00AF4A99"/>
    <w:rsid w:val="00AF4D52"/>
    <w:rsid w:val="00AF4E9B"/>
    <w:rsid w:val="00AF55FC"/>
    <w:rsid w:val="00AF57F5"/>
    <w:rsid w:val="00AF5896"/>
    <w:rsid w:val="00AF5ED0"/>
    <w:rsid w:val="00AF63B7"/>
    <w:rsid w:val="00AF6623"/>
    <w:rsid w:val="00AF6BD0"/>
    <w:rsid w:val="00AF6E26"/>
    <w:rsid w:val="00AF721B"/>
    <w:rsid w:val="00AF778F"/>
    <w:rsid w:val="00AF7B59"/>
    <w:rsid w:val="00AF7C41"/>
    <w:rsid w:val="00B0017D"/>
    <w:rsid w:val="00B003A0"/>
    <w:rsid w:val="00B00472"/>
    <w:rsid w:val="00B004F9"/>
    <w:rsid w:val="00B0070F"/>
    <w:rsid w:val="00B00721"/>
    <w:rsid w:val="00B008F5"/>
    <w:rsid w:val="00B0093D"/>
    <w:rsid w:val="00B00AEA"/>
    <w:rsid w:val="00B00BFA"/>
    <w:rsid w:val="00B00C51"/>
    <w:rsid w:val="00B00C69"/>
    <w:rsid w:val="00B011E6"/>
    <w:rsid w:val="00B01641"/>
    <w:rsid w:val="00B016A2"/>
    <w:rsid w:val="00B01EF9"/>
    <w:rsid w:val="00B01F09"/>
    <w:rsid w:val="00B022A8"/>
    <w:rsid w:val="00B024AF"/>
    <w:rsid w:val="00B025A4"/>
    <w:rsid w:val="00B02621"/>
    <w:rsid w:val="00B03791"/>
    <w:rsid w:val="00B0392D"/>
    <w:rsid w:val="00B03ECF"/>
    <w:rsid w:val="00B04572"/>
    <w:rsid w:val="00B0477C"/>
    <w:rsid w:val="00B0478E"/>
    <w:rsid w:val="00B0489F"/>
    <w:rsid w:val="00B04C97"/>
    <w:rsid w:val="00B04D56"/>
    <w:rsid w:val="00B05028"/>
    <w:rsid w:val="00B05151"/>
    <w:rsid w:val="00B0535A"/>
    <w:rsid w:val="00B05487"/>
    <w:rsid w:val="00B05890"/>
    <w:rsid w:val="00B05C34"/>
    <w:rsid w:val="00B05C74"/>
    <w:rsid w:val="00B05CB8"/>
    <w:rsid w:val="00B05DB2"/>
    <w:rsid w:val="00B05FBC"/>
    <w:rsid w:val="00B063A6"/>
    <w:rsid w:val="00B0649E"/>
    <w:rsid w:val="00B064D0"/>
    <w:rsid w:val="00B0664F"/>
    <w:rsid w:val="00B06949"/>
    <w:rsid w:val="00B06C5E"/>
    <w:rsid w:val="00B07C2A"/>
    <w:rsid w:val="00B07CF2"/>
    <w:rsid w:val="00B07DD0"/>
    <w:rsid w:val="00B07F3F"/>
    <w:rsid w:val="00B10D5E"/>
    <w:rsid w:val="00B10EE8"/>
    <w:rsid w:val="00B111B2"/>
    <w:rsid w:val="00B115E4"/>
    <w:rsid w:val="00B11989"/>
    <w:rsid w:val="00B11CDB"/>
    <w:rsid w:val="00B11F45"/>
    <w:rsid w:val="00B12033"/>
    <w:rsid w:val="00B120BE"/>
    <w:rsid w:val="00B12180"/>
    <w:rsid w:val="00B12535"/>
    <w:rsid w:val="00B12642"/>
    <w:rsid w:val="00B1286E"/>
    <w:rsid w:val="00B128EE"/>
    <w:rsid w:val="00B13D6C"/>
    <w:rsid w:val="00B1405A"/>
    <w:rsid w:val="00B146C6"/>
    <w:rsid w:val="00B149DF"/>
    <w:rsid w:val="00B14A3F"/>
    <w:rsid w:val="00B155F9"/>
    <w:rsid w:val="00B1645A"/>
    <w:rsid w:val="00B16622"/>
    <w:rsid w:val="00B16CA0"/>
    <w:rsid w:val="00B173C0"/>
    <w:rsid w:val="00B17BB1"/>
    <w:rsid w:val="00B2006D"/>
    <w:rsid w:val="00B20153"/>
    <w:rsid w:val="00B201F3"/>
    <w:rsid w:val="00B2029C"/>
    <w:rsid w:val="00B20EC0"/>
    <w:rsid w:val="00B21166"/>
    <w:rsid w:val="00B2137F"/>
    <w:rsid w:val="00B21380"/>
    <w:rsid w:val="00B2194D"/>
    <w:rsid w:val="00B22503"/>
    <w:rsid w:val="00B2268C"/>
    <w:rsid w:val="00B226AE"/>
    <w:rsid w:val="00B228FA"/>
    <w:rsid w:val="00B22C01"/>
    <w:rsid w:val="00B234D0"/>
    <w:rsid w:val="00B23A00"/>
    <w:rsid w:val="00B23E0A"/>
    <w:rsid w:val="00B245BB"/>
    <w:rsid w:val="00B247FA"/>
    <w:rsid w:val="00B24B0F"/>
    <w:rsid w:val="00B24CD6"/>
    <w:rsid w:val="00B253E9"/>
    <w:rsid w:val="00B254B9"/>
    <w:rsid w:val="00B258AF"/>
    <w:rsid w:val="00B259D4"/>
    <w:rsid w:val="00B25BB9"/>
    <w:rsid w:val="00B25CAB"/>
    <w:rsid w:val="00B25D46"/>
    <w:rsid w:val="00B25DF7"/>
    <w:rsid w:val="00B26369"/>
    <w:rsid w:val="00B2665F"/>
    <w:rsid w:val="00B2678A"/>
    <w:rsid w:val="00B268F4"/>
    <w:rsid w:val="00B26B66"/>
    <w:rsid w:val="00B26C26"/>
    <w:rsid w:val="00B27273"/>
    <w:rsid w:val="00B2728A"/>
    <w:rsid w:val="00B272A3"/>
    <w:rsid w:val="00B27306"/>
    <w:rsid w:val="00B27382"/>
    <w:rsid w:val="00B2750B"/>
    <w:rsid w:val="00B279DC"/>
    <w:rsid w:val="00B27BB6"/>
    <w:rsid w:val="00B27D2E"/>
    <w:rsid w:val="00B304D5"/>
    <w:rsid w:val="00B305B6"/>
    <w:rsid w:val="00B30721"/>
    <w:rsid w:val="00B3099B"/>
    <w:rsid w:val="00B309E9"/>
    <w:rsid w:val="00B30E51"/>
    <w:rsid w:val="00B310E5"/>
    <w:rsid w:val="00B31117"/>
    <w:rsid w:val="00B31260"/>
    <w:rsid w:val="00B3166E"/>
    <w:rsid w:val="00B32508"/>
    <w:rsid w:val="00B32613"/>
    <w:rsid w:val="00B329FD"/>
    <w:rsid w:val="00B33175"/>
    <w:rsid w:val="00B338DC"/>
    <w:rsid w:val="00B33C31"/>
    <w:rsid w:val="00B33CF4"/>
    <w:rsid w:val="00B33E6A"/>
    <w:rsid w:val="00B33EC7"/>
    <w:rsid w:val="00B34096"/>
    <w:rsid w:val="00B34292"/>
    <w:rsid w:val="00B34404"/>
    <w:rsid w:val="00B3472C"/>
    <w:rsid w:val="00B34E0C"/>
    <w:rsid w:val="00B35083"/>
    <w:rsid w:val="00B350DC"/>
    <w:rsid w:val="00B352E3"/>
    <w:rsid w:val="00B355BD"/>
    <w:rsid w:val="00B3562D"/>
    <w:rsid w:val="00B36042"/>
    <w:rsid w:val="00B361FA"/>
    <w:rsid w:val="00B364AE"/>
    <w:rsid w:val="00B36957"/>
    <w:rsid w:val="00B36AC3"/>
    <w:rsid w:val="00B36CDA"/>
    <w:rsid w:val="00B36E6F"/>
    <w:rsid w:val="00B378D0"/>
    <w:rsid w:val="00B37C44"/>
    <w:rsid w:val="00B37DC8"/>
    <w:rsid w:val="00B40097"/>
    <w:rsid w:val="00B41105"/>
    <w:rsid w:val="00B41399"/>
    <w:rsid w:val="00B421D3"/>
    <w:rsid w:val="00B425EF"/>
    <w:rsid w:val="00B42687"/>
    <w:rsid w:val="00B42755"/>
    <w:rsid w:val="00B4277B"/>
    <w:rsid w:val="00B432F9"/>
    <w:rsid w:val="00B437A2"/>
    <w:rsid w:val="00B43915"/>
    <w:rsid w:val="00B4398C"/>
    <w:rsid w:val="00B43C6F"/>
    <w:rsid w:val="00B43DBD"/>
    <w:rsid w:val="00B43DBF"/>
    <w:rsid w:val="00B44BB7"/>
    <w:rsid w:val="00B44D40"/>
    <w:rsid w:val="00B45625"/>
    <w:rsid w:val="00B45716"/>
    <w:rsid w:val="00B45BAD"/>
    <w:rsid w:val="00B45BE8"/>
    <w:rsid w:val="00B45CEC"/>
    <w:rsid w:val="00B45DFA"/>
    <w:rsid w:val="00B464BE"/>
    <w:rsid w:val="00B469CC"/>
    <w:rsid w:val="00B46CCC"/>
    <w:rsid w:val="00B47202"/>
    <w:rsid w:val="00B473B5"/>
    <w:rsid w:val="00B47DCE"/>
    <w:rsid w:val="00B500FD"/>
    <w:rsid w:val="00B5012C"/>
    <w:rsid w:val="00B5039D"/>
    <w:rsid w:val="00B5096E"/>
    <w:rsid w:val="00B50EE1"/>
    <w:rsid w:val="00B5143B"/>
    <w:rsid w:val="00B515B2"/>
    <w:rsid w:val="00B52243"/>
    <w:rsid w:val="00B523AA"/>
    <w:rsid w:val="00B523ED"/>
    <w:rsid w:val="00B52830"/>
    <w:rsid w:val="00B528A0"/>
    <w:rsid w:val="00B52ADA"/>
    <w:rsid w:val="00B52F3E"/>
    <w:rsid w:val="00B52FFE"/>
    <w:rsid w:val="00B5301A"/>
    <w:rsid w:val="00B53410"/>
    <w:rsid w:val="00B53575"/>
    <w:rsid w:val="00B5366C"/>
    <w:rsid w:val="00B53C85"/>
    <w:rsid w:val="00B53DBD"/>
    <w:rsid w:val="00B53E33"/>
    <w:rsid w:val="00B53FBB"/>
    <w:rsid w:val="00B542F5"/>
    <w:rsid w:val="00B548A9"/>
    <w:rsid w:val="00B5549C"/>
    <w:rsid w:val="00B555F1"/>
    <w:rsid w:val="00B55F54"/>
    <w:rsid w:val="00B55F64"/>
    <w:rsid w:val="00B5615A"/>
    <w:rsid w:val="00B5656C"/>
    <w:rsid w:val="00B56971"/>
    <w:rsid w:val="00B56A11"/>
    <w:rsid w:val="00B57116"/>
    <w:rsid w:val="00B57264"/>
    <w:rsid w:val="00B5729C"/>
    <w:rsid w:val="00B57425"/>
    <w:rsid w:val="00B577B7"/>
    <w:rsid w:val="00B577F2"/>
    <w:rsid w:val="00B57971"/>
    <w:rsid w:val="00B57A10"/>
    <w:rsid w:val="00B57B17"/>
    <w:rsid w:val="00B57EEB"/>
    <w:rsid w:val="00B57F7A"/>
    <w:rsid w:val="00B60114"/>
    <w:rsid w:val="00B60B75"/>
    <w:rsid w:val="00B60DFF"/>
    <w:rsid w:val="00B60E11"/>
    <w:rsid w:val="00B60F46"/>
    <w:rsid w:val="00B60F7A"/>
    <w:rsid w:val="00B61212"/>
    <w:rsid w:val="00B61A48"/>
    <w:rsid w:val="00B61E35"/>
    <w:rsid w:val="00B62252"/>
    <w:rsid w:val="00B624BE"/>
    <w:rsid w:val="00B628CF"/>
    <w:rsid w:val="00B62ABE"/>
    <w:rsid w:val="00B62C26"/>
    <w:rsid w:val="00B62CCC"/>
    <w:rsid w:val="00B63178"/>
    <w:rsid w:val="00B63367"/>
    <w:rsid w:val="00B63578"/>
    <w:rsid w:val="00B63612"/>
    <w:rsid w:val="00B63852"/>
    <w:rsid w:val="00B63915"/>
    <w:rsid w:val="00B641B8"/>
    <w:rsid w:val="00B643FF"/>
    <w:rsid w:val="00B64722"/>
    <w:rsid w:val="00B64F69"/>
    <w:rsid w:val="00B650B9"/>
    <w:rsid w:val="00B65916"/>
    <w:rsid w:val="00B65956"/>
    <w:rsid w:val="00B659C7"/>
    <w:rsid w:val="00B66109"/>
    <w:rsid w:val="00B663C4"/>
    <w:rsid w:val="00B669AB"/>
    <w:rsid w:val="00B66FD4"/>
    <w:rsid w:val="00B672BE"/>
    <w:rsid w:val="00B67791"/>
    <w:rsid w:val="00B67AE6"/>
    <w:rsid w:val="00B67E42"/>
    <w:rsid w:val="00B700C9"/>
    <w:rsid w:val="00B70888"/>
    <w:rsid w:val="00B70B1E"/>
    <w:rsid w:val="00B71088"/>
    <w:rsid w:val="00B71092"/>
    <w:rsid w:val="00B7150B"/>
    <w:rsid w:val="00B71556"/>
    <w:rsid w:val="00B715C2"/>
    <w:rsid w:val="00B7186E"/>
    <w:rsid w:val="00B71A46"/>
    <w:rsid w:val="00B71CDD"/>
    <w:rsid w:val="00B71E1E"/>
    <w:rsid w:val="00B72A7A"/>
    <w:rsid w:val="00B72DB9"/>
    <w:rsid w:val="00B72E3B"/>
    <w:rsid w:val="00B72F4A"/>
    <w:rsid w:val="00B72F7B"/>
    <w:rsid w:val="00B7311A"/>
    <w:rsid w:val="00B73408"/>
    <w:rsid w:val="00B739B8"/>
    <w:rsid w:val="00B74A9B"/>
    <w:rsid w:val="00B75511"/>
    <w:rsid w:val="00B759E0"/>
    <w:rsid w:val="00B75CB1"/>
    <w:rsid w:val="00B76280"/>
    <w:rsid w:val="00B763E0"/>
    <w:rsid w:val="00B76417"/>
    <w:rsid w:val="00B76BE4"/>
    <w:rsid w:val="00B76CDE"/>
    <w:rsid w:val="00B775A4"/>
    <w:rsid w:val="00B776F2"/>
    <w:rsid w:val="00B7781A"/>
    <w:rsid w:val="00B778FF"/>
    <w:rsid w:val="00B7799E"/>
    <w:rsid w:val="00B779A6"/>
    <w:rsid w:val="00B77A7C"/>
    <w:rsid w:val="00B77C83"/>
    <w:rsid w:val="00B77EEE"/>
    <w:rsid w:val="00B80071"/>
    <w:rsid w:val="00B80332"/>
    <w:rsid w:val="00B80577"/>
    <w:rsid w:val="00B80BBB"/>
    <w:rsid w:val="00B80DBC"/>
    <w:rsid w:val="00B80E28"/>
    <w:rsid w:val="00B80EA4"/>
    <w:rsid w:val="00B812B5"/>
    <w:rsid w:val="00B81553"/>
    <w:rsid w:val="00B815F0"/>
    <w:rsid w:val="00B81CCB"/>
    <w:rsid w:val="00B822AC"/>
    <w:rsid w:val="00B82440"/>
    <w:rsid w:val="00B82A7C"/>
    <w:rsid w:val="00B82AB5"/>
    <w:rsid w:val="00B83225"/>
    <w:rsid w:val="00B834C9"/>
    <w:rsid w:val="00B838A9"/>
    <w:rsid w:val="00B83920"/>
    <w:rsid w:val="00B83AF9"/>
    <w:rsid w:val="00B83D64"/>
    <w:rsid w:val="00B83E54"/>
    <w:rsid w:val="00B8414A"/>
    <w:rsid w:val="00B84222"/>
    <w:rsid w:val="00B843B7"/>
    <w:rsid w:val="00B844E7"/>
    <w:rsid w:val="00B84B06"/>
    <w:rsid w:val="00B84C95"/>
    <w:rsid w:val="00B84E7D"/>
    <w:rsid w:val="00B854EF"/>
    <w:rsid w:val="00B85704"/>
    <w:rsid w:val="00B85921"/>
    <w:rsid w:val="00B85E98"/>
    <w:rsid w:val="00B861C5"/>
    <w:rsid w:val="00B861F1"/>
    <w:rsid w:val="00B862BF"/>
    <w:rsid w:val="00B86422"/>
    <w:rsid w:val="00B86817"/>
    <w:rsid w:val="00B86934"/>
    <w:rsid w:val="00B86A26"/>
    <w:rsid w:val="00B86B2E"/>
    <w:rsid w:val="00B86B4C"/>
    <w:rsid w:val="00B86CA4"/>
    <w:rsid w:val="00B86CA6"/>
    <w:rsid w:val="00B876C5"/>
    <w:rsid w:val="00B878E0"/>
    <w:rsid w:val="00B87903"/>
    <w:rsid w:val="00B904ED"/>
    <w:rsid w:val="00B90A3A"/>
    <w:rsid w:val="00B90DA6"/>
    <w:rsid w:val="00B9124A"/>
    <w:rsid w:val="00B91B31"/>
    <w:rsid w:val="00B92544"/>
    <w:rsid w:val="00B92563"/>
    <w:rsid w:val="00B92B65"/>
    <w:rsid w:val="00B92FCA"/>
    <w:rsid w:val="00B92FDF"/>
    <w:rsid w:val="00B930EA"/>
    <w:rsid w:val="00B93167"/>
    <w:rsid w:val="00B93AA9"/>
    <w:rsid w:val="00B94550"/>
    <w:rsid w:val="00B94656"/>
    <w:rsid w:val="00B9481E"/>
    <w:rsid w:val="00B94AE2"/>
    <w:rsid w:val="00B94B32"/>
    <w:rsid w:val="00B94C4D"/>
    <w:rsid w:val="00B95251"/>
    <w:rsid w:val="00B95CDF"/>
    <w:rsid w:val="00B95DD0"/>
    <w:rsid w:val="00B96097"/>
    <w:rsid w:val="00B961F9"/>
    <w:rsid w:val="00B96328"/>
    <w:rsid w:val="00B9642C"/>
    <w:rsid w:val="00B973C0"/>
    <w:rsid w:val="00B9750B"/>
    <w:rsid w:val="00B977B4"/>
    <w:rsid w:val="00B97A9B"/>
    <w:rsid w:val="00B97C01"/>
    <w:rsid w:val="00BA00B6"/>
    <w:rsid w:val="00BA09EC"/>
    <w:rsid w:val="00BA0A3B"/>
    <w:rsid w:val="00BA10EC"/>
    <w:rsid w:val="00BA1123"/>
    <w:rsid w:val="00BA1440"/>
    <w:rsid w:val="00BA1578"/>
    <w:rsid w:val="00BA1745"/>
    <w:rsid w:val="00BA1A0A"/>
    <w:rsid w:val="00BA1C7C"/>
    <w:rsid w:val="00BA1D6D"/>
    <w:rsid w:val="00BA2036"/>
    <w:rsid w:val="00BA265E"/>
    <w:rsid w:val="00BA2707"/>
    <w:rsid w:val="00BA2713"/>
    <w:rsid w:val="00BA292D"/>
    <w:rsid w:val="00BA29A8"/>
    <w:rsid w:val="00BA2D1D"/>
    <w:rsid w:val="00BA3B2E"/>
    <w:rsid w:val="00BA4025"/>
    <w:rsid w:val="00BA4649"/>
    <w:rsid w:val="00BA4753"/>
    <w:rsid w:val="00BA49E9"/>
    <w:rsid w:val="00BA4AB5"/>
    <w:rsid w:val="00BA4C18"/>
    <w:rsid w:val="00BA5290"/>
    <w:rsid w:val="00BA58D0"/>
    <w:rsid w:val="00BA5D03"/>
    <w:rsid w:val="00BA64CF"/>
    <w:rsid w:val="00BA65D7"/>
    <w:rsid w:val="00BA67D4"/>
    <w:rsid w:val="00BA6ACF"/>
    <w:rsid w:val="00BA6E86"/>
    <w:rsid w:val="00BA714B"/>
    <w:rsid w:val="00BA72B3"/>
    <w:rsid w:val="00BA7A0C"/>
    <w:rsid w:val="00BA7B17"/>
    <w:rsid w:val="00BA7BEE"/>
    <w:rsid w:val="00BA7E31"/>
    <w:rsid w:val="00BA7E75"/>
    <w:rsid w:val="00BA7F97"/>
    <w:rsid w:val="00BA7FDB"/>
    <w:rsid w:val="00BB010F"/>
    <w:rsid w:val="00BB0CDD"/>
    <w:rsid w:val="00BB1184"/>
    <w:rsid w:val="00BB149C"/>
    <w:rsid w:val="00BB1C67"/>
    <w:rsid w:val="00BB1DD1"/>
    <w:rsid w:val="00BB1F93"/>
    <w:rsid w:val="00BB21CA"/>
    <w:rsid w:val="00BB2225"/>
    <w:rsid w:val="00BB22BB"/>
    <w:rsid w:val="00BB2519"/>
    <w:rsid w:val="00BB25C1"/>
    <w:rsid w:val="00BB268F"/>
    <w:rsid w:val="00BB2849"/>
    <w:rsid w:val="00BB2AFC"/>
    <w:rsid w:val="00BB311B"/>
    <w:rsid w:val="00BB36DA"/>
    <w:rsid w:val="00BB3742"/>
    <w:rsid w:val="00BB3788"/>
    <w:rsid w:val="00BB3B58"/>
    <w:rsid w:val="00BB3BA8"/>
    <w:rsid w:val="00BB3D54"/>
    <w:rsid w:val="00BB3DD3"/>
    <w:rsid w:val="00BB3FC3"/>
    <w:rsid w:val="00BB44D3"/>
    <w:rsid w:val="00BB4B98"/>
    <w:rsid w:val="00BB4DD7"/>
    <w:rsid w:val="00BB4F2D"/>
    <w:rsid w:val="00BB4FCD"/>
    <w:rsid w:val="00BB51CB"/>
    <w:rsid w:val="00BB56F9"/>
    <w:rsid w:val="00BB5B35"/>
    <w:rsid w:val="00BB6294"/>
    <w:rsid w:val="00BB6AD1"/>
    <w:rsid w:val="00BB6B2E"/>
    <w:rsid w:val="00BB6B2F"/>
    <w:rsid w:val="00BB6B50"/>
    <w:rsid w:val="00BB6FC6"/>
    <w:rsid w:val="00BB7090"/>
    <w:rsid w:val="00BB7186"/>
    <w:rsid w:val="00BB72A1"/>
    <w:rsid w:val="00BB7654"/>
    <w:rsid w:val="00BB7BD5"/>
    <w:rsid w:val="00BB7C36"/>
    <w:rsid w:val="00BC0138"/>
    <w:rsid w:val="00BC01D5"/>
    <w:rsid w:val="00BC04A1"/>
    <w:rsid w:val="00BC0BD6"/>
    <w:rsid w:val="00BC0C6D"/>
    <w:rsid w:val="00BC0D4E"/>
    <w:rsid w:val="00BC0F35"/>
    <w:rsid w:val="00BC0FA1"/>
    <w:rsid w:val="00BC1205"/>
    <w:rsid w:val="00BC1210"/>
    <w:rsid w:val="00BC1665"/>
    <w:rsid w:val="00BC1821"/>
    <w:rsid w:val="00BC2133"/>
    <w:rsid w:val="00BC28D1"/>
    <w:rsid w:val="00BC29A5"/>
    <w:rsid w:val="00BC2CA5"/>
    <w:rsid w:val="00BC2E80"/>
    <w:rsid w:val="00BC31E5"/>
    <w:rsid w:val="00BC32EB"/>
    <w:rsid w:val="00BC3B7F"/>
    <w:rsid w:val="00BC3BB2"/>
    <w:rsid w:val="00BC3C78"/>
    <w:rsid w:val="00BC3EDE"/>
    <w:rsid w:val="00BC3FC9"/>
    <w:rsid w:val="00BC4A27"/>
    <w:rsid w:val="00BC4C06"/>
    <w:rsid w:val="00BC575A"/>
    <w:rsid w:val="00BC5DCD"/>
    <w:rsid w:val="00BC5DD9"/>
    <w:rsid w:val="00BC5E46"/>
    <w:rsid w:val="00BC5F5B"/>
    <w:rsid w:val="00BC603A"/>
    <w:rsid w:val="00BC6304"/>
    <w:rsid w:val="00BC6335"/>
    <w:rsid w:val="00BC658E"/>
    <w:rsid w:val="00BC68B8"/>
    <w:rsid w:val="00BC6AD3"/>
    <w:rsid w:val="00BC6AFC"/>
    <w:rsid w:val="00BC77AB"/>
    <w:rsid w:val="00BC7A0D"/>
    <w:rsid w:val="00BC7CB4"/>
    <w:rsid w:val="00BC7D0F"/>
    <w:rsid w:val="00BC7E09"/>
    <w:rsid w:val="00BC7E3F"/>
    <w:rsid w:val="00BD00F0"/>
    <w:rsid w:val="00BD01B0"/>
    <w:rsid w:val="00BD0547"/>
    <w:rsid w:val="00BD0610"/>
    <w:rsid w:val="00BD08E0"/>
    <w:rsid w:val="00BD0AA8"/>
    <w:rsid w:val="00BD1581"/>
    <w:rsid w:val="00BD16DF"/>
    <w:rsid w:val="00BD1D0A"/>
    <w:rsid w:val="00BD1D78"/>
    <w:rsid w:val="00BD1DAE"/>
    <w:rsid w:val="00BD1E0F"/>
    <w:rsid w:val="00BD21AE"/>
    <w:rsid w:val="00BD23DC"/>
    <w:rsid w:val="00BD2DF6"/>
    <w:rsid w:val="00BD33E9"/>
    <w:rsid w:val="00BD3656"/>
    <w:rsid w:val="00BD3AB7"/>
    <w:rsid w:val="00BD3BD9"/>
    <w:rsid w:val="00BD3E66"/>
    <w:rsid w:val="00BD4103"/>
    <w:rsid w:val="00BD4917"/>
    <w:rsid w:val="00BD4C10"/>
    <w:rsid w:val="00BD4DAF"/>
    <w:rsid w:val="00BD54F9"/>
    <w:rsid w:val="00BD5716"/>
    <w:rsid w:val="00BD58B2"/>
    <w:rsid w:val="00BD5A6B"/>
    <w:rsid w:val="00BD5C50"/>
    <w:rsid w:val="00BD60B6"/>
    <w:rsid w:val="00BD6712"/>
    <w:rsid w:val="00BD6B3B"/>
    <w:rsid w:val="00BD6D52"/>
    <w:rsid w:val="00BD722C"/>
    <w:rsid w:val="00BD74E6"/>
    <w:rsid w:val="00BD7703"/>
    <w:rsid w:val="00BD7A40"/>
    <w:rsid w:val="00BE007D"/>
    <w:rsid w:val="00BE0168"/>
    <w:rsid w:val="00BE0205"/>
    <w:rsid w:val="00BE060C"/>
    <w:rsid w:val="00BE0CC8"/>
    <w:rsid w:val="00BE0F95"/>
    <w:rsid w:val="00BE115E"/>
    <w:rsid w:val="00BE1335"/>
    <w:rsid w:val="00BE1C4C"/>
    <w:rsid w:val="00BE1EEE"/>
    <w:rsid w:val="00BE266E"/>
    <w:rsid w:val="00BE29A3"/>
    <w:rsid w:val="00BE2B2D"/>
    <w:rsid w:val="00BE2FC0"/>
    <w:rsid w:val="00BE30FC"/>
    <w:rsid w:val="00BE392A"/>
    <w:rsid w:val="00BE39B8"/>
    <w:rsid w:val="00BE3D7C"/>
    <w:rsid w:val="00BE4021"/>
    <w:rsid w:val="00BE45BA"/>
    <w:rsid w:val="00BE464B"/>
    <w:rsid w:val="00BE4C56"/>
    <w:rsid w:val="00BE5226"/>
    <w:rsid w:val="00BE534A"/>
    <w:rsid w:val="00BE57A6"/>
    <w:rsid w:val="00BE5FB5"/>
    <w:rsid w:val="00BE66E4"/>
    <w:rsid w:val="00BE67E1"/>
    <w:rsid w:val="00BE6E26"/>
    <w:rsid w:val="00BE6E95"/>
    <w:rsid w:val="00BE7131"/>
    <w:rsid w:val="00BE727B"/>
    <w:rsid w:val="00BE7695"/>
    <w:rsid w:val="00BE7C5E"/>
    <w:rsid w:val="00BF00A3"/>
    <w:rsid w:val="00BF08D3"/>
    <w:rsid w:val="00BF147D"/>
    <w:rsid w:val="00BF1487"/>
    <w:rsid w:val="00BF15EE"/>
    <w:rsid w:val="00BF1613"/>
    <w:rsid w:val="00BF171B"/>
    <w:rsid w:val="00BF1C95"/>
    <w:rsid w:val="00BF1F1B"/>
    <w:rsid w:val="00BF23EA"/>
    <w:rsid w:val="00BF2662"/>
    <w:rsid w:val="00BF2A76"/>
    <w:rsid w:val="00BF2AEF"/>
    <w:rsid w:val="00BF2B12"/>
    <w:rsid w:val="00BF3093"/>
    <w:rsid w:val="00BF3389"/>
    <w:rsid w:val="00BF3673"/>
    <w:rsid w:val="00BF3AAB"/>
    <w:rsid w:val="00BF3AD2"/>
    <w:rsid w:val="00BF3BF8"/>
    <w:rsid w:val="00BF4026"/>
    <w:rsid w:val="00BF42BC"/>
    <w:rsid w:val="00BF45D9"/>
    <w:rsid w:val="00BF4733"/>
    <w:rsid w:val="00BF494C"/>
    <w:rsid w:val="00BF4B2F"/>
    <w:rsid w:val="00BF5140"/>
    <w:rsid w:val="00BF5221"/>
    <w:rsid w:val="00BF56C4"/>
    <w:rsid w:val="00BF5DE7"/>
    <w:rsid w:val="00BF5E05"/>
    <w:rsid w:val="00BF5FDF"/>
    <w:rsid w:val="00BF6057"/>
    <w:rsid w:val="00BF607C"/>
    <w:rsid w:val="00BF6757"/>
    <w:rsid w:val="00BF6E2B"/>
    <w:rsid w:val="00BF7207"/>
    <w:rsid w:val="00BF75D2"/>
    <w:rsid w:val="00BF7685"/>
    <w:rsid w:val="00BF79FD"/>
    <w:rsid w:val="00BF7DDB"/>
    <w:rsid w:val="00BF7EDD"/>
    <w:rsid w:val="00C00691"/>
    <w:rsid w:val="00C006E1"/>
    <w:rsid w:val="00C0078A"/>
    <w:rsid w:val="00C00AED"/>
    <w:rsid w:val="00C00BC5"/>
    <w:rsid w:val="00C010C2"/>
    <w:rsid w:val="00C01186"/>
    <w:rsid w:val="00C011EC"/>
    <w:rsid w:val="00C01336"/>
    <w:rsid w:val="00C01F61"/>
    <w:rsid w:val="00C020A8"/>
    <w:rsid w:val="00C022E9"/>
    <w:rsid w:val="00C02B1C"/>
    <w:rsid w:val="00C02C54"/>
    <w:rsid w:val="00C02F61"/>
    <w:rsid w:val="00C0328B"/>
    <w:rsid w:val="00C03493"/>
    <w:rsid w:val="00C0354D"/>
    <w:rsid w:val="00C0364A"/>
    <w:rsid w:val="00C038FA"/>
    <w:rsid w:val="00C03A3F"/>
    <w:rsid w:val="00C03C51"/>
    <w:rsid w:val="00C03F3C"/>
    <w:rsid w:val="00C04B8D"/>
    <w:rsid w:val="00C04C47"/>
    <w:rsid w:val="00C04E3A"/>
    <w:rsid w:val="00C04E47"/>
    <w:rsid w:val="00C0512A"/>
    <w:rsid w:val="00C05316"/>
    <w:rsid w:val="00C054F7"/>
    <w:rsid w:val="00C05966"/>
    <w:rsid w:val="00C05988"/>
    <w:rsid w:val="00C05FF8"/>
    <w:rsid w:val="00C06179"/>
    <w:rsid w:val="00C06223"/>
    <w:rsid w:val="00C06708"/>
    <w:rsid w:val="00C06796"/>
    <w:rsid w:val="00C06A06"/>
    <w:rsid w:val="00C075F8"/>
    <w:rsid w:val="00C07672"/>
    <w:rsid w:val="00C079AB"/>
    <w:rsid w:val="00C07A24"/>
    <w:rsid w:val="00C07CB9"/>
    <w:rsid w:val="00C1024C"/>
    <w:rsid w:val="00C103E2"/>
    <w:rsid w:val="00C10617"/>
    <w:rsid w:val="00C106DA"/>
    <w:rsid w:val="00C10B20"/>
    <w:rsid w:val="00C10CAE"/>
    <w:rsid w:val="00C10DC3"/>
    <w:rsid w:val="00C11178"/>
    <w:rsid w:val="00C1185D"/>
    <w:rsid w:val="00C11C1B"/>
    <w:rsid w:val="00C11D6A"/>
    <w:rsid w:val="00C12522"/>
    <w:rsid w:val="00C12B5F"/>
    <w:rsid w:val="00C134D1"/>
    <w:rsid w:val="00C134F5"/>
    <w:rsid w:val="00C135C9"/>
    <w:rsid w:val="00C136CC"/>
    <w:rsid w:val="00C1372D"/>
    <w:rsid w:val="00C13DD3"/>
    <w:rsid w:val="00C141C1"/>
    <w:rsid w:val="00C1493B"/>
    <w:rsid w:val="00C14AFB"/>
    <w:rsid w:val="00C14C42"/>
    <w:rsid w:val="00C151D6"/>
    <w:rsid w:val="00C152D4"/>
    <w:rsid w:val="00C15491"/>
    <w:rsid w:val="00C15592"/>
    <w:rsid w:val="00C15864"/>
    <w:rsid w:val="00C158B1"/>
    <w:rsid w:val="00C159D1"/>
    <w:rsid w:val="00C15CD3"/>
    <w:rsid w:val="00C160AA"/>
    <w:rsid w:val="00C161E0"/>
    <w:rsid w:val="00C16E0B"/>
    <w:rsid w:val="00C174A8"/>
    <w:rsid w:val="00C17E27"/>
    <w:rsid w:val="00C20218"/>
    <w:rsid w:val="00C20692"/>
    <w:rsid w:val="00C20813"/>
    <w:rsid w:val="00C208A5"/>
    <w:rsid w:val="00C212C4"/>
    <w:rsid w:val="00C21401"/>
    <w:rsid w:val="00C217A5"/>
    <w:rsid w:val="00C21B0D"/>
    <w:rsid w:val="00C221F6"/>
    <w:rsid w:val="00C224B6"/>
    <w:rsid w:val="00C224BB"/>
    <w:rsid w:val="00C22612"/>
    <w:rsid w:val="00C228E9"/>
    <w:rsid w:val="00C22BDE"/>
    <w:rsid w:val="00C22D15"/>
    <w:rsid w:val="00C22E0A"/>
    <w:rsid w:val="00C22E40"/>
    <w:rsid w:val="00C23199"/>
    <w:rsid w:val="00C233C1"/>
    <w:rsid w:val="00C23923"/>
    <w:rsid w:val="00C23D4B"/>
    <w:rsid w:val="00C23DDF"/>
    <w:rsid w:val="00C245E6"/>
    <w:rsid w:val="00C24913"/>
    <w:rsid w:val="00C249C4"/>
    <w:rsid w:val="00C24BE4"/>
    <w:rsid w:val="00C24DC2"/>
    <w:rsid w:val="00C25055"/>
    <w:rsid w:val="00C250CF"/>
    <w:rsid w:val="00C25557"/>
    <w:rsid w:val="00C25672"/>
    <w:rsid w:val="00C266E2"/>
    <w:rsid w:val="00C26E74"/>
    <w:rsid w:val="00C27726"/>
    <w:rsid w:val="00C27898"/>
    <w:rsid w:val="00C27C82"/>
    <w:rsid w:val="00C27D8A"/>
    <w:rsid w:val="00C27FD9"/>
    <w:rsid w:val="00C30946"/>
    <w:rsid w:val="00C3099E"/>
    <w:rsid w:val="00C30A49"/>
    <w:rsid w:val="00C313D2"/>
    <w:rsid w:val="00C314A6"/>
    <w:rsid w:val="00C31677"/>
    <w:rsid w:val="00C31B1B"/>
    <w:rsid w:val="00C31D3C"/>
    <w:rsid w:val="00C321F0"/>
    <w:rsid w:val="00C324D8"/>
    <w:rsid w:val="00C326DC"/>
    <w:rsid w:val="00C32AF3"/>
    <w:rsid w:val="00C32EB8"/>
    <w:rsid w:val="00C332E9"/>
    <w:rsid w:val="00C337BC"/>
    <w:rsid w:val="00C33F3B"/>
    <w:rsid w:val="00C34268"/>
    <w:rsid w:val="00C34A75"/>
    <w:rsid w:val="00C34BAD"/>
    <w:rsid w:val="00C34E55"/>
    <w:rsid w:val="00C3502A"/>
    <w:rsid w:val="00C35200"/>
    <w:rsid w:val="00C35304"/>
    <w:rsid w:val="00C353EC"/>
    <w:rsid w:val="00C354DA"/>
    <w:rsid w:val="00C355D2"/>
    <w:rsid w:val="00C35B36"/>
    <w:rsid w:val="00C35C42"/>
    <w:rsid w:val="00C36025"/>
    <w:rsid w:val="00C362A7"/>
    <w:rsid w:val="00C36A7B"/>
    <w:rsid w:val="00C36E9F"/>
    <w:rsid w:val="00C37793"/>
    <w:rsid w:val="00C378FA"/>
    <w:rsid w:val="00C37A24"/>
    <w:rsid w:val="00C408A1"/>
    <w:rsid w:val="00C409E2"/>
    <w:rsid w:val="00C4198B"/>
    <w:rsid w:val="00C41D2B"/>
    <w:rsid w:val="00C41F04"/>
    <w:rsid w:val="00C42976"/>
    <w:rsid w:val="00C42B82"/>
    <w:rsid w:val="00C42D29"/>
    <w:rsid w:val="00C430DB"/>
    <w:rsid w:val="00C434AE"/>
    <w:rsid w:val="00C43BF0"/>
    <w:rsid w:val="00C43E59"/>
    <w:rsid w:val="00C43F5E"/>
    <w:rsid w:val="00C43FA8"/>
    <w:rsid w:val="00C4407E"/>
    <w:rsid w:val="00C44400"/>
    <w:rsid w:val="00C44940"/>
    <w:rsid w:val="00C44B7C"/>
    <w:rsid w:val="00C44CC2"/>
    <w:rsid w:val="00C45110"/>
    <w:rsid w:val="00C4521D"/>
    <w:rsid w:val="00C4571B"/>
    <w:rsid w:val="00C45CFD"/>
    <w:rsid w:val="00C46065"/>
    <w:rsid w:val="00C4619B"/>
    <w:rsid w:val="00C462A2"/>
    <w:rsid w:val="00C46B8B"/>
    <w:rsid w:val="00C46D01"/>
    <w:rsid w:val="00C46EB3"/>
    <w:rsid w:val="00C47086"/>
    <w:rsid w:val="00C477BC"/>
    <w:rsid w:val="00C478D3"/>
    <w:rsid w:val="00C50114"/>
    <w:rsid w:val="00C501EC"/>
    <w:rsid w:val="00C50221"/>
    <w:rsid w:val="00C5022B"/>
    <w:rsid w:val="00C502BB"/>
    <w:rsid w:val="00C50568"/>
    <w:rsid w:val="00C50918"/>
    <w:rsid w:val="00C516C7"/>
    <w:rsid w:val="00C51DB8"/>
    <w:rsid w:val="00C51EC3"/>
    <w:rsid w:val="00C5212B"/>
    <w:rsid w:val="00C52485"/>
    <w:rsid w:val="00C5254F"/>
    <w:rsid w:val="00C52954"/>
    <w:rsid w:val="00C52C66"/>
    <w:rsid w:val="00C52E93"/>
    <w:rsid w:val="00C530B1"/>
    <w:rsid w:val="00C536DD"/>
    <w:rsid w:val="00C5372A"/>
    <w:rsid w:val="00C537FE"/>
    <w:rsid w:val="00C53FED"/>
    <w:rsid w:val="00C5409A"/>
    <w:rsid w:val="00C54F27"/>
    <w:rsid w:val="00C55088"/>
    <w:rsid w:val="00C554B2"/>
    <w:rsid w:val="00C55769"/>
    <w:rsid w:val="00C5646F"/>
    <w:rsid w:val="00C56686"/>
    <w:rsid w:val="00C568C6"/>
    <w:rsid w:val="00C56B54"/>
    <w:rsid w:val="00C56F67"/>
    <w:rsid w:val="00C57452"/>
    <w:rsid w:val="00C574E7"/>
    <w:rsid w:val="00C57553"/>
    <w:rsid w:val="00C575B5"/>
    <w:rsid w:val="00C57D72"/>
    <w:rsid w:val="00C57E96"/>
    <w:rsid w:val="00C57FD4"/>
    <w:rsid w:val="00C6004E"/>
    <w:rsid w:val="00C6021D"/>
    <w:rsid w:val="00C60BC3"/>
    <w:rsid w:val="00C60E51"/>
    <w:rsid w:val="00C6117C"/>
    <w:rsid w:val="00C614FE"/>
    <w:rsid w:val="00C61663"/>
    <w:rsid w:val="00C616DD"/>
    <w:rsid w:val="00C61A12"/>
    <w:rsid w:val="00C61C9A"/>
    <w:rsid w:val="00C61E58"/>
    <w:rsid w:val="00C61EE8"/>
    <w:rsid w:val="00C61FB8"/>
    <w:rsid w:val="00C621C8"/>
    <w:rsid w:val="00C62568"/>
    <w:rsid w:val="00C6266B"/>
    <w:rsid w:val="00C63344"/>
    <w:rsid w:val="00C634DA"/>
    <w:rsid w:val="00C637F4"/>
    <w:rsid w:val="00C6394D"/>
    <w:rsid w:val="00C63A67"/>
    <w:rsid w:val="00C63CB0"/>
    <w:rsid w:val="00C64057"/>
    <w:rsid w:val="00C64067"/>
    <w:rsid w:val="00C642EC"/>
    <w:rsid w:val="00C645A5"/>
    <w:rsid w:val="00C648EA"/>
    <w:rsid w:val="00C64B07"/>
    <w:rsid w:val="00C65241"/>
    <w:rsid w:val="00C6536D"/>
    <w:rsid w:val="00C6543A"/>
    <w:rsid w:val="00C6585A"/>
    <w:rsid w:val="00C65AB8"/>
    <w:rsid w:val="00C65ABC"/>
    <w:rsid w:val="00C66606"/>
    <w:rsid w:val="00C66E18"/>
    <w:rsid w:val="00C671FA"/>
    <w:rsid w:val="00C67952"/>
    <w:rsid w:val="00C67D99"/>
    <w:rsid w:val="00C70084"/>
    <w:rsid w:val="00C700D4"/>
    <w:rsid w:val="00C70257"/>
    <w:rsid w:val="00C70472"/>
    <w:rsid w:val="00C70802"/>
    <w:rsid w:val="00C708BD"/>
    <w:rsid w:val="00C70B43"/>
    <w:rsid w:val="00C70BB3"/>
    <w:rsid w:val="00C71386"/>
    <w:rsid w:val="00C715EC"/>
    <w:rsid w:val="00C71690"/>
    <w:rsid w:val="00C718D6"/>
    <w:rsid w:val="00C71937"/>
    <w:rsid w:val="00C719D8"/>
    <w:rsid w:val="00C71AF7"/>
    <w:rsid w:val="00C71B63"/>
    <w:rsid w:val="00C71C71"/>
    <w:rsid w:val="00C71F76"/>
    <w:rsid w:val="00C720E3"/>
    <w:rsid w:val="00C722EE"/>
    <w:rsid w:val="00C724A6"/>
    <w:rsid w:val="00C72538"/>
    <w:rsid w:val="00C725EE"/>
    <w:rsid w:val="00C72971"/>
    <w:rsid w:val="00C72DA0"/>
    <w:rsid w:val="00C72E5A"/>
    <w:rsid w:val="00C73188"/>
    <w:rsid w:val="00C735E3"/>
    <w:rsid w:val="00C735E9"/>
    <w:rsid w:val="00C73679"/>
    <w:rsid w:val="00C73924"/>
    <w:rsid w:val="00C7407E"/>
    <w:rsid w:val="00C740AF"/>
    <w:rsid w:val="00C74157"/>
    <w:rsid w:val="00C74283"/>
    <w:rsid w:val="00C7514C"/>
    <w:rsid w:val="00C75F2E"/>
    <w:rsid w:val="00C76581"/>
    <w:rsid w:val="00C76695"/>
    <w:rsid w:val="00C766F5"/>
    <w:rsid w:val="00C76B3C"/>
    <w:rsid w:val="00C76D45"/>
    <w:rsid w:val="00C76F3A"/>
    <w:rsid w:val="00C7707F"/>
    <w:rsid w:val="00C770E6"/>
    <w:rsid w:val="00C774AF"/>
    <w:rsid w:val="00C77584"/>
    <w:rsid w:val="00C7762C"/>
    <w:rsid w:val="00C7781E"/>
    <w:rsid w:val="00C7784D"/>
    <w:rsid w:val="00C77A16"/>
    <w:rsid w:val="00C77AAD"/>
    <w:rsid w:val="00C77BAE"/>
    <w:rsid w:val="00C80379"/>
    <w:rsid w:val="00C80500"/>
    <w:rsid w:val="00C80648"/>
    <w:rsid w:val="00C806EE"/>
    <w:rsid w:val="00C80B15"/>
    <w:rsid w:val="00C80EC9"/>
    <w:rsid w:val="00C80F77"/>
    <w:rsid w:val="00C817D0"/>
    <w:rsid w:val="00C818B2"/>
    <w:rsid w:val="00C818F7"/>
    <w:rsid w:val="00C81B28"/>
    <w:rsid w:val="00C81B59"/>
    <w:rsid w:val="00C81D8B"/>
    <w:rsid w:val="00C8219D"/>
    <w:rsid w:val="00C8221A"/>
    <w:rsid w:val="00C82E76"/>
    <w:rsid w:val="00C82E78"/>
    <w:rsid w:val="00C8307E"/>
    <w:rsid w:val="00C8329A"/>
    <w:rsid w:val="00C83368"/>
    <w:rsid w:val="00C83475"/>
    <w:rsid w:val="00C83E96"/>
    <w:rsid w:val="00C84010"/>
    <w:rsid w:val="00C841B4"/>
    <w:rsid w:val="00C84289"/>
    <w:rsid w:val="00C8563C"/>
    <w:rsid w:val="00C856F1"/>
    <w:rsid w:val="00C859DD"/>
    <w:rsid w:val="00C85F6F"/>
    <w:rsid w:val="00C860E8"/>
    <w:rsid w:val="00C86148"/>
    <w:rsid w:val="00C86327"/>
    <w:rsid w:val="00C8663E"/>
    <w:rsid w:val="00C867F0"/>
    <w:rsid w:val="00C86B53"/>
    <w:rsid w:val="00C86BB4"/>
    <w:rsid w:val="00C86C6D"/>
    <w:rsid w:val="00C87193"/>
    <w:rsid w:val="00C87299"/>
    <w:rsid w:val="00C87379"/>
    <w:rsid w:val="00C873BE"/>
    <w:rsid w:val="00C878AD"/>
    <w:rsid w:val="00C87D2A"/>
    <w:rsid w:val="00C90318"/>
    <w:rsid w:val="00C90697"/>
    <w:rsid w:val="00C906AB"/>
    <w:rsid w:val="00C90D3F"/>
    <w:rsid w:val="00C90D43"/>
    <w:rsid w:val="00C90ED1"/>
    <w:rsid w:val="00C91365"/>
    <w:rsid w:val="00C913E6"/>
    <w:rsid w:val="00C91A47"/>
    <w:rsid w:val="00C91BDD"/>
    <w:rsid w:val="00C91F5D"/>
    <w:rsid w:val="00C92402"/>
    <w:rsid w:val="00C9284E"/>
    <w:rsid w:val="00C92EAD"/>
    <w:rsid w:val="00C93333"/>
    <w:rsid w:val="00C93405"/>
    <w:rsid w:val="00C93435"/>
    <w:rsid w:val="00C935C1"/>
    <w:rsid w:val="00C93662"/>
    <w:rsid w:val="00C93D77"/>
    <w:rsid w:val="00C93D92"/>
    <w:rsid w:val="00C941A1"/>
    <w:rsid w:val="00C94326"/>
    <w:rsid w:val="00C947AB"/>
    <w:rsid w:val="00C949EA"/>
    <w:rsid w:val="00C94B4C"/>
    <w:rsid w:val="00C955D3"/>
    <w:rsid w:val="00C95B02"/>
    <w:rsid w:val="00C95DCB"/>
    <w:rsid w:val="00C96893"/>
    <w:rsid w:val="00C96E85"/>
    <w:rsid w:val="00C97599"/>
    <w:rsid w:val="00C97690"/>
    <w:rsid w:val="00C977BB"/>
    <w:rsid w:val="00C97B42"/>
    <w:rsid w:val="00C97D3E"/>
    <w:rsid w:val="00CA0994"/>
    <w:rsid w:val="00CA104F"/>
    <w:rsid w:val="00CA1154"/>
    <w:rsid w:val="00CA1904"/>
    <w:rsid w:val="00CA19F5"/>
    <w:rsid w:val="00CA1C89"/>
    <w:rsid w:val="00CA1E43"/>
    <w:rsid w:val="00CA2384"/>
    <w:rsid w:val="00CA242B"/>
    <w:rsid w:val="00CA258D"/>
    <w:rsid w:val="00CA296F"/>
    <w:rsid w:val="00CA2B67"/>
    <w:rsid w:val="00CA2B92"/>
    <w:rsid w:val="00CA2C31"/>
    <w:rsid w:val="00CA2E60"/>
    <w:rsid w:val="00CA2FB1"/>
    <w:rsid w:val="00CA3114"/>
    <w:rsid w:val="00CA32EB"/>
    <w:rsid w:val="00CA3D01"/>
    <w:rsid w:val="00CA3D90"/>
    <w:rsid w:val="00CA3DF4"/>
    <w:rsid w:val="00CA3EB4"/>
    <w:rsid w:val="00CA4254"/>
    <w:rsid w:val="00CA425F"/>
    <w:rsid w:val="00CA5108"/>
    <w:rsid w:val="00CA52D9"/>
    <w:rsid w:val="00CA5794"/>
    <w:rsid w:val="00CA5AED"/>
    <w:rsid w:val="00CA67DC"/>
    <w:rsid w:val="00CA7075"/>
    <w:rsid w:val="00CA70D9"/>
    <w:rsid w:val="00CA7A23"/>
    <w:rsid w:val="00CA7AA8"/>
    <w:rsid w:val="00CA7BC8"/>
    <w:rsid w:val="00CB0013"/>
    <w:rsid w:val="00CB0186"/>
    <w:rsid w:val="00CB052C"/>
    <w:rsid w:val="00CB055B"/>
    <w:rsid w:val="00CB0C2B"/>
    <w:rsid w:val="00CB10F3"/>
    <w:rsid w:val="00CB162D"/>
    <w:rsid w:val="00CB1A56"/>
    <w:rsid w:val="00CB230D"/>
    <w:rsid w:val="00CB238D"/>
    <w:rsid w:val="00CB23F5"/>
    <w:rsid w:val="00CB25F4"/>
    <w:rsid w:val="00CB268B"/>
    <w:rsid w:val="00CB27E8"/>
    <w:rsid w:val="00CB281A"/>
    <w:rsid w:val="00CB2C37"/>
    <w:rsid w:val="00CB3164"/>
    <w:rsid w:val="00CB31C6"/>
    <w:rsid w:val="00CB3268"/>
    <w:rsid w:val="00CB38AC"/>
    <w:rsid w:val="00CB3E46"/>
    <w:rsid w:val="00CB3F8C"/>
    <w:rsid w:val="00CB41DB"/>
    <w:rsid w:val="00CB41E5"/>
    <w:rsid w:val="00CB4836"/>
    <w:rsid w:val="00CB5836"/>
    <w:rsid w:val="00CB5910"/>
    <w:rsid w:val="00CB5A8C"/>
    <w:rsid w:val="00CB5B65"/>
    <w:rsid w:val="00CB5E15"/>
    <w:rsid w:val="00CB5EB6"/>
    <w:rsid w:val="00CB5FEE"/>
    <w:rsid w:val="00CB6143"/>
    <w:rsid w:val="00CB63BC"/>
    <w:rsid w:val="00CB676E"/>
    <w:rsid w:val="00CB67FC"/>
    <w:rsid w:val="00CB6DC0"/>
    <w:rsid w:val="00CB6E1C"/>
    <w:rsid w:val="00CB6F70"/>
    <w:rsid w:val="00CB73B7"/>
    <w:rsid w:val="00CB77E8"/>
    <w:rsid w:val="00CB796C"/>
    <w:rsid w:val="00CB7F85"/>
    <w:rsid w:val="00CB7FC5"/>
    <w:rsid w:val="00CC01F5"/>
    <w:rsid w:val="00CC0232"/>
    <w:rsid w:val="00CC0542"/>
    <w:rsid w:val="00CC05DA"/>
    <w:rsid w:val="00CC0A41"/>
    <w:rsid w:val="00CC0D72"/>
    <w:rsid w:val="00CC1014"/>
    <w:rsid w:val="00CC1588"/>
    <w:rsid w:val="00CC180C"/>
    <w:rsid w:val="00CC1B6E"/>
    <w:rsid w:val="00CC1D6B"/>
    <w:rsid w:val="00CC2099"/>
    <w:rsid w:val="00CC213F"/>
    <w:rsid w:val="00CC21BA"/>
    <w:rsid w:val="00CC2365"/>
    <w:rsid w:val="00CC236E"/>
    <w:rsid w:val="00CC25E6"/>
    <w:rsid w:val="00CC287A"/>
    <w:rsid w:val="00CC2CC8"/>
    <w:rsid w:val="00CC2E1A"/>
    <w:rsid w:val="00CC2F52"/>
    <w:rsid w:val="00CC3091"/>
    <w:rsid w:val="00CC34FF"/>
    <w:rsid w:val="00CC3515"/>
    <w:rsid w:val="00CC372C"/>
    <w:rsid w:val="00CC39E1"/>
    <w:rsid w:val="00CC3D23"/>
    <w:rsid w:val="00CC3D3A"/>
    <w:rsid w:val="00CC3E20"/>
    <w:rsid w:val="00CC4B09"/>
    <w:rsid w:val="00CC53BC"/>
    <w:rsid w:val="00CC56DF"/>
    <w:rsid w:val="00CC586D"/>
    <w:rsid w:val="00CC5EFD"/>
    <w:rsid w:val="00CC61BB"/>
    <w:rsid w:val="00CC6706"/>
    <w:rsid w:val="00CC673F"/>
    <w:rsid w:val="00CC6832"/>
    <w:rsid w:val="00CC6F85"/>
    <w:rsid w:val="00CC703C"/>
    <w:rsid w:val="00CC7134"/>
    <w:rsid w:val="00CC735C"/>
    <w:rsid w:val="00CC74A5"/>
    <w:rsid w:val="00CC77C4"/>
    <w:rsid w:val="00CC7A8A"/>
    <w:rsid w:val="00CD0201"/>
    <w:rsid w:val="00CD02C5"/>
    <w:rsid w:val="00CD08B7"/>
    <w:rsid w:val="00CD0B4A"/>
    <w:rsid w:val="00CD0EDC"/>
    <w:rsid w:val="00CD0FCD"/>
    <w:rsid w:val="00CD11D6"/>
    <w:rsid w:val="00CD1296"/>
    <w:rsid w:val="00CD153A"/>
    <w:rsid w:val="00CD153E"/>
    <w:rsid w:val="00CD1749"/>
    <w:rsid w:val="00CD1DCD"/>
    <w:rsid w:val="00CD239D"/>
    <w:rsid w:val="00CD297F"/>
    <w:rsid w:val="00CD2AB9"/>
    <w:rsid w:val="00CD2CCC"/>
    <w:rsid w:val="00CD2F93"/>
    <w:rsid w:val="00CD34BF"/>
    <w:rsid w:val="00CD35C9"/>
    <w:rsid w:val="00CD3B85"/>
    <w:rsid w:val="00CD3F3F"/>
    <w:rsid w:val="00CD4793"/>
    <w:rsid w:val="00CD4F78"/>
    <w:rsid w:val="00CD5137"/>
    <w:rsid w:val="00CD537C"/>
    <w:rsid w:val="00CD591A"/>
    <w:rsid w:val="00CD5FFC"/>
    <w:rsid w:val="00CD64AD"/>
    <w:rsid w:val="00CD6BFB"/>
    <w:rsid w:val="00CD6CB5"/>
    <w:rsid w:val="00CD6DD6"/>
    <w:rsid w:val="00CD7115"/>
    <w:rsid w:val="00CD7122"/>
    <w:rsid w:val="00CD75EE"/>
    <w:rsid w:val="00CD7C0B"/>
    <w:rsid w:val="00CD7C8A"/>
    <w:rsid w:val="00CD7F94"/>
    <w:rsid w:val="00CD7FC9"/>
    <w:rsid w:val="00CE0061"/>
    <w:rsid w:val="00CE0B0C"/>
    <w:rsid w:val="00CE0C69"/>
    <w:rsid w:val="00CE1315"/>
    <w:rsid w:val="00CE1385"/>
    <w:rsid w:val="00CE1623"/>
    <w:rsid w:val="00CE1BAA"/>
    <w:rsid w:val="00CE1BAF"/>
    <w:rsid w:val="00CE1DDB"/>
    <w:rsid w:val="00CE27DF"/>
    <w:rsid w:val="00CE2F99"/>
    <w:rsid w:val="00CE2FA1"/>
    <w:rsid w:val="00CE30F3"/>
    <w:rsid w:val="00CE325E"/>
    <w:rsid w:val="00CE353E"/>
    <w:rsid w:val="00CE354F"/>
    <w:rsid w:val="00CE3861"/>
    <w:rsid w:val="00CE4112"/>
    <w:rsid w:val="00CE4BE1"/>
    <w:rsid w:val="00CE4FA0"/>
    <w:rsid w:val="00CE4FAC"/>
    <w:rsid w:val="00CE4FC1"/>
    <w:rsid w:val="00CE52A6"/>
    <w:rsid w:val="00CE5703"/>
    <w:rsid w:val="00CE5838"/>
    <w:rsid w:val="00CE59FE"/>
    <w:rsid w:val="00CE5C48"/>
    <w:rsid w:val="00CE5CA7"/>
    <w:rsid w:val="00CE5CDD"/>
    <w:rsid w:val="00CE5D0B"/>
    <w:rsid w:val="00CE62F8"/>
    <w:rsid w:val="00CE6337"/>
    <w:rsid w:val="00CE6726"/>
    <w:rsid w:val="00CE6B4E"/>
    <w:rsid w:val="00CE6B66"/>
    <w:rsid w:val="00CE6DD9"/>
    <w:rsid w:val="00CE73E0"/>
    <w:rsid w:val="00CE7670"/>
    <w:rsid w:val="00CE7B09"/>
    <w:rsid w:val="00CE7D74"/>
    <w:rsid w:val="00CE7DFB"/>
    <w:rsid w:val="00CE7F9C"/>
    <w:rsid w:val="00CF03FB"/>
    <w:rsid w:val="00CF0942"/>
    <w:rsid w:val="00CF0C44"/>
    <w:rsid w:val="00CF0C74"/>
    <w:rsid w:val="00CF13B6"/>
    <w:rsid w:val="00CF177B"/>
    <w:rsid w:val="00CF1DA1"/>
    <w:rsid w:val="00CF1F9E"/>
    <w:rsid w:val="00CF228F"/>
    <w:rsid w:val="00CF2303"/>
    <w:rsid w:val="00CF25A5"/>
    <w:rsid w:val="00CF33E0"/>
    <w:rsid w:val="00CF381F"/>
    <w:rsid w:val="00CF3824"/>
    <w:rsid w:val="00CF38E2"/>
    <w:rsid w:val="00CF395A"/>
    <w:rsid w:val="00CF56ED"/>
    <w:rsid w:val="00CF63D9"/>
    <w:rsid w:val="00CF63F1"/>
    <w:rsid w:val="00CF6718"/>
    <w:rsid w:val="00CF68FD"/>
    <w:rsid w:val="00CF6E29"/>
    <w:rsid w:val="00CF7963"/>
    <w:rsid w:val="00CF7DF4"/>
    <w:rsid w:val="00D00115"/>
    <w:rsid w:val="00D003C9"/>
    <w:rsid w:val="00D0071F"/>
    <w:rsid w:val="00D00F8F"/>
    <w:rsid w:val="00D013A1"/>
    <w:rsid w:val="00D013BC"/>
    <w:rsid w:val="00D014C2"/>
    <w:rsid w:val="00D0153D"/>
    <w:rsid w:val="00D0166C"/>
    <w:rsid w:val="00D01735"/>
    <w:rsid w:val="00D01893"/>
    <w:rsid w:val="00D01A6D"/>
    <w:rsid w:val="00D01B95"/>
    <w:rsid w:val="00D01E14"/>
    <w:rsid w:val="00D0235F"/>
    <w:rsid w:val="00D0248C"/>
    <w:rsid w:val="00D02588"/>
    <w:rsid w:val="00D02BDB"/>
    <w:rsid w:val="00D02DFD"/>
    <w:rsid w:val="00D030D5"/>
    <w:rsid w:val="00D03A75"/>
    <w:rsid w:val="00D03CB4"/>
    <w:rsid w:val="00D03E47"/>
    <w:rsid w:val="00D0411E"/>
    <w:rsid w:val="00D04517"/>
    <w:rsid w:val="00D04570"/>
    <w:rsid w:val="00D04810"/>
    <w:rsid w:val="00D05088"/>
    <w:rsid w:val="00D05521"/>
    <w:rsid w:val="00D05619"/>
    <w:rsid w:val="00D0595A"/>
    <w:rsid w:val="00D05CF3"/>
    <w:rsid w:val="00D05DAD"/>
    <w:rsid w:val="00D060E6"/>
    <w:rsid w:val="00D06247"/>
    <w:rsid w:val="00D0631F"/>
    <w:rsid w:val="00D0689F"/>
    <w:rsid w:val="00D06D59"/>
    <w:rsid w:val="00D06F40"/>
    <w:rsid w:val="00D07959"/>
    <w:rsid w:val="00D07A2D"/>
    <w:rsid w:val="00D07A4A"/>
    <w:rsid w:val="00D07A61"/>
    <w:rsid w:val="00D07B78"/>
    <w:rsid w:val="00D10098"/>
    <w:rsid w:val="00D1021A"/>
    <w:rsid w:val="00D11276"/>
    <w:rsid w:val="00D1137D"/>
    <w:rsid w:val="00D1216B"/>
    <w:rsid w:val="00D1299F"/>
    <w:rsid w:val="00D12A9C"/>
    <w:rsid w:val="00D12C75"/>
    <w:rsid w:val="00D133F7"/>
    <w:rsid w:val="00D13602"/>
    <w:rsid w:val="00D1395F"/>
    <w:rsid w:val="00D13EF4"/>
    <w:rsid w:val="00D13F27"/>
    <w:rsid w:val="00D13F85"/>
    <w:rsid w:val="00D1402A"/>
    <w:rsid w:val="00D143C5"/>
    <w:rsid w:val="00D1446D"/>
    <w:rsid w:val="00D144C5"/>
    <w:rsid w:val="00D14893"/>
    <w:rsid w:val="00D14E10"/>
    <w:rsid w:val="00D14F74"/>
    <w:rsid w:val="00D15172"/>
    <w:rsid w:val="00D153A1"/>
    <w:rsid w:val="00D1561F"/>
    <w:rsid w:val="00D156F4"/>
    <w:rsid w:val="00D15918"/>
    <w:rsid w:val="00D15A00"/>
    <w:rsid w:val="00D15BEC"/>
    <w:rsid w:val="00D16670"/>
    <w:rsid w:val="00D16675"/>
    <w:rsid w:val="00D16ED9"/>
    <w:rsid w:val="00D16FA0"/>
    <w:rsid w:val="00D16FDA"/>
    <w:rsid w:val="00D174E3"/>
    <w:rsid w:val="00D1755F"/>
    <w:rsid w:val="00D17F40"/>
    <w:rsid w:val="00D20211"/>
    <w:rsid w:val="00D209AD"/>
    <w:rsid w:val="00D20A64"/>
    <w:rsid w:val="00D20CCE"/>
    <w:rsid w:val="00D21328"/>
    <w:rsid w:val="00D213D0"/>
    <w:rsid w:val="00D21918"/>
    <w:rsid w:val="00D22218"/>
    <w:rsid w:val="00D2232B"/>
    <w:rsid w:val="00D2239A"/>
    <w:rsid w:val="00D2260E"/>
    <w:rsid w:val="00D226F0"/>
    <w:rsid w:val="00D2298D"/>
    <w:rsid w:val="00D22B17"/>
    <w:rsid w:val="00D22CEF"/>
    <w:rsid w:val="00D22E5F"/>
    <w:rsid w:val="00D2303A"/>
    <w:rsid w:val="00D23255"/>
    <w:rsid w:val="00D23368"/>
    <w:rsid w:val="00D24559"/>
    <w:rsid w:val="00D24673"/>
    <w:rsid w:val="00D24CDE"/>
    <w:rsid w:val="00D24FBC"/>
    <w:rsid w:val="00D25596"/>
    <w:rsid w:val="00D258D9"/>
    <w:rsid w:val="00D25BC2"/>
    <w:rsid w:val="00D25CCB"/>
    <w:rsid w:val="00D26536"/>
    <w:rsid w:val="00D26633"/>
    <w:rsid w:val="00D26739"/>
    <w:rsid w:val="00D2696C"/>
    <w:rsid w:val="00D26D9C"/>
    <w:rsid w:val="00D26E8D"/>
    <w:rsid w:val="00D27192"/>
    <w:rsid w:val="00D275AA"/>
    <w:rsid w:val="00D27A76"/>
    <w:rsid w:val="00D27CF0"/>
    <w:rsid w:val="00D3020F"/>
    <w:rsid w:val="00D30402"/>
    <w:rsid w:val="00D3078A"/>
    <w:rsid w:val="00D30F23"/>
    <w:rsid w:val="00D3138E"/>
    <w:rsid w:val="00D315BD"/>
    <w:rsid w:val="00D3162C"/>
    <w:rsid w:val="00D31807"/>
    <w:rsid w:val="00D3180D"/>
    <w:rsid w:val="00D31DB1"/>
    <w:rsid w:val="00D31DC3"/>
    <w:rsid w:val="00D31E32"/>
    <w:rsid w:val="00D32063"/>
    <w:rsid w:val="00D322EC"/>
    <w:rsid w:val="00D32408"/>
    <w:rsid w:val="00D32B0F"/>
    <w:rsid w:val="00D32C0B"/>
    <w:rsid w:val="00D3340C"/>
    <w:rsid w:val="00D336E5"/>
    <w:rsid w:val="00D339AD"/>
    <w:rsid w:val="00D339AE"/>
    <w:rsid w:val="00D33D56"/>
    <w:rsid w:val="00D33E9F"/>
    <w:rsid w:val="00D33F7F"/>
    <w:rsid w:val="00D342FE"/>
    <w:rsid w:val="00D3465C"/>
    <w:rsid w:val="00D34BEC"/>
    <w:rsid w:val="00D34C86"/>
    <w:rsid w:val="00D35313"/>
    <w:rsid w:val="00D35C81"/>
    <w:rsid w:val="00D36079"/>
    <w:rsid w:val="00D36416"/>
    <w:rsid w:val="00D36AF6"/>
    <w:rsid w:val="00D36D9D"/>
    <w:rsid w:val="00D371E9"/>
    <w:rsid w:val="00D375E1"/>
    <w:rsid w:val="00D37934"/>
    <w:rsid w:val="00D37A0D"/>
    <w:rsid w:val="00D37ABC"/>
    <w:rsid w:val="00D401CD"/>
    <w:rsid w:val="00D40517"/>
    <w:rsid w:val="00D4051B"/>
    <w:rsid w:val="00D40609"/>
    <w:rsid w:val="00D407E1"/>
    <w:rsid w:val="00D40F1B"/>
    <w:rsid w:val="00D41122"/>
    <w:rsid w:val="00D41E48"/>
    <w:rsid w:val="00D41E66"/>
    <w:rsid w:val="00D41F54"/>
    <w:rsid w:val="00D4203B"/>
    <w:rsid w:val="00D422BB"/>
    <w:rsid w:val="00D422EF"/>
    <w:rsid w:val="00D42A0A"/>
    <w:rsid w:val="00D42A20"/>
    <w:rsid w:val="00D42B4A"/>
    <w:rsid w:val="00D42EFB"/>
    <w:rsid w:val="00D43099"/>
    <w:rsid w:val="00D435F4"/>
    <w:rsid w:val="00D43B07"/>
    <w:rsid w:val="00D43BFA"/>
    <w:rsid w:val="00D43D7B"/>
    <w:rsid w:val="00D44049"/>
    <w:rsid w:val="00D44190"/>
    <w:rsid w:val="00D44520"/>
    <w:rsid w:val="00D4459F"/>
    <w:rsid w:val="00D4478A"/>
    <w:rsid w:val="00D44F66"/>
    <w:rsid w:val="00D45368"/>
    <w:rsid w:val="00D45582"/>
    <w:rsid w:val="00D457AC"/>
    <w:rsid w:val="00D45D24"/>
    <w:rsid w:val="00D45D91"/>
    <w:rsid w:val="00D45D96"/>
    <w:rsid w:val="00D45DBF"/>
    <w:rsid w:val="00D45F0F"/>
    <w:rsid w:val="00D46023"/>
    <w:rsid w:val="00D460B4"/>
    <w:rsid w:val="00D461B0"/>
    <w:rsid w:val="00D46F7F"/>
    <w:rsid w:val="00D478C3"/>
    <w:rsid w:val="00D50195"/>
    <w:rsid w:val="00D50281"/>
    <w:rsid w:val="00D506B7"/>
    <w:rsid w:val="00D50947"/>
    <w:rsid w:val="00D511D4"/>
    <w:rsid w:val="00D51C5B"/>
    <w:rsid w:val="00D52234"/>
    <w:rsid w:val="00D52236"/>
    <w:rsid w:val="00D52E25"/>
    <w:rsid w:val="00D52F69"/>
    <w:rsid w:val="00D531BF"/>
    <w:rsid w:val="00D5354B"/>
    <w:rsid w:val="00D536B5"/>
    <w:rsid w:val="00D539C4"/>
    <w:rsid w:val="00D53BD9"/>
    <w:rsid w:val="00D53EB8"/>
    <w:rsid w:val="00D54017"/>
    <w:rsid w:val="00D542B0"/>
    <w:rsid w:val="00D54475"/>
    <w:rsid w:val="00D5469E"/>
    <w:rsid w:val="00D549D5"/>
    <w:rsid w:val="00D54E2D"/>
    <w:rsid w:val="00D54F09"/>
    <w:rsid w:val="00D55226"/>
    <w:rsid w:val="00D5532E"/>
    <w:rsid w:val="00D555AC"/>
    <w:rsid w:val="00D55971"/>
    <w:rsid w:val="00D55B37"/>
    <w:rsid w:val="00D56489"/>
    <w:rsid w:val="00D566EB"/>
    <w:rsid w:val="00D5688B"/>
    <w:rsid w:val="00D569AC"/>
    <w:rsid w:val="00D56A21"/>
    <w:rsid w:val="00D56D4A"/>
    <w:rsid w:val="00D56DAC"/>
    <w:rsid w:val="00D56FAF"/>
    <w:rsid w:val="00D57200"/>
    <w:rsid w:val="00D572FA"/>
    <w:rsid w:val="00D579E0"/>
    <w:rsid w:val="00D57E47"/>
    <w:rsid w:val="00D60243"/>
    <w:rsid w:val="00D60682"/>
    <w:rsid w:val="00D60AEF"/>
    <w:rsid w:val="00D60B1E"/>
    <w:rsid w:val="00D60BDE"/>
    <w:rsid w:val="00D60EA8"/>
    <w:rsid w:val="00D60EB6"/>
    <w:rsid w:val="00D6109C"/>
    <w:rsid w:val="00D61179"/>
    <w:rsid w:val="00D611FC"/>
    <w:rsid w:val="00D6137A"/>
    <w:rsid w:val="00D614A9"/>
    <w:rsid w:val="00D61ACF"/>
    <w:rsid w:val="00D61C4E"/>
    <w:rsid w:val="00D61C98"/>
    <w:rsid w:val="00D61E50"/>
    <w:rsid w:val="00D62BAC"/>
    <w:rsid w:val="00D62E3A"/>
    <w:rsid w:val="00D62EE7"/>
    <w:rsid w:val="00D62F1C"/>
    <w:rsid w:val="00D6329B"/>
    <w:rsid w:val="00D63E91"/>
    <w:rsid w:val="00D642AE"/>
    <w:rsid w:val="00D64838"/>
    <w:rsid w:val="00D64C4B"/>
    <w:rsid w:val="00D64D6E"/>
    <w:rsid w:val="00D65348"/>
    <w:rsid w:val="00D65688"/>
    <w:rsid w:val="00D65711"/>
    <w:rsid w:val="00D66127"/>
    <w:rsid w:val="00D66190"/>
    <w:rsid w:val="00D6653D"/>
    <w:rsid w:val="00D66655"/>
    <w:rsid w:val="00D66879"/>
    <w:rsid w:val="00D67023"/>
    <w:rsid w:val="00D67103"/>
    <w:rsid w:val="00D67216"/>
    <w:rsid w:val="00D677B5"/>
    <w:rsid w:val="00D67A95"/>
    <w:rsid w:val="00D67C87"/>
    <w:rsid w:val="00D7093D"/>
    <w:rsid w:val="00D70D4E"/>
    <w:rsid w:val="00D70DF5"/>
    <w:rsid w:val="00D70E2A"/>
    <w:rsid w:val="00D70F7D"/>
    <w:rsid w:val="00D71344"/>
    <w:rsid w:val="00D71BBF"/>
    <w:rsid w:val="00D71CAC"/>
    <w:rsid w:val="00D71DA2"/>
    <w:rsid w:val="00D71F94"/>
    <w:rsid w:val="00D72563"/>
    <w:rsid w:val="00D72937"/>
    <w:rsid w:val="00D72EBF"/>
    <w:rsid w:val="00D72F7B"/>
    <w:rsid w:val="00D731BF"/>
    <w:rsid w:val="00D73295"/>
    <w:rsid w:val="00D735AF"/>
    <w:rsid w:val="00D73741"/>
    <w:rsid w:val="00D737BD"/>
    <w:rsid w:val="00D737D0"/>
    <w:rsid w:val="00D740E9"/>
    <w:rsid w:val="00D742BB"/>
    <w:rsid w:val="00D7445B"/>
    <w:rsid w:val="00D745CC"/>
    <w:rsid w:val="00D745F3"/>
    <w:rsid w:val="00D74BB9"/>
    <w:rsid w:val="00D74E96"/>
    <w:rsid w:val="00D74FBF"/>
    <w:rsid w:val="00D75B91"/>
    <w:rsid w:val="00D75BAF"/>
    <w:rsid w:val="00D75EB0"/>
    <w:rsid w:val="00D76573"/>
    <w:rsid w:val="00D76E7E"/>
    <w:rsid w:val="00D77105"/>
    <w:rsid w:val="00D7713E"/>
    <w:rsid w:val="00D7744A"/>
    <w:rsid w:val="00D77852"/>
    <w:rsid w:val="00D77A6F"/>
    <w:rsid w:val="00D77AE4"/>
    <w:rsid w:val="00D77B6A"/>
    <w:rsid w:val="00D77E52"/>
    <w:rsid w:val="00D77F9F"/>
    <w:rsid w:val="00D80A95"/>
    <w:rsid w:val="00D80C5F"/>
    <w:rsid w:val="00D811C1"/>
    <w:rsid w:val="00D812B9"/>
    <w:rsid w:val="00D82604"/>
    <w:rsid w:val="00D82907"/>
    <w:rsid w:val="00D82B05"/>
    <w:rsid w:val="00D82FB7"/>
    <w:rsid w:val="00D837BE"/>
    <w:rsid w:val="00D837E7"/>
    <w:rsid w:val="00D83941"/>
    <w:rsid w:val="00D83B10"/>
    <w:rsid w:val="00D83C2A"/>
    <w:rsid w:val="00D83C50"/>
    <w:rsid w:val="00D83C5C"/>
    <w:rsid w:val="00D83CE1"/>
    <w:rsid w:val="00D84357"/>
    <w:rsid w:val="00D845CF"/>
    <w:rsid w:val="00D84613"/>
    <w:rsid w:val="00D84621"/>
    <w:rsid w:val="00D847B6"/>
    <w:rsid w:val="00D8494E"/>
    <w:rsid w:val="00D84A47"/>
    <w:rsid w:val="00D84BB5"/>
    <w:rsid w:val="00D84BE9"/>
    <w:rsid w:val="00D84D57"/>
    <w:rsid w:val="00D85095"/>
    <w:rsid w:val="00D85187"/>
    <w:rsid w:val="00D856C3"/>
    <w:rsid w:val="00D85915"/>
    <w:rsid w:val="00D859A3"/>
    <w:rsid w:val="00D8623E"/>
    <w:rsid w:val="00D867B2"/>
    <w:rsid w:val="00D868C9"/>
    <w:rsid w:val="00D86CE0"/>
    <w:rsid w:val="00D86CF4"/>
    <w:rsid w:val="00D87616"/>
    <w:rsid w:val="00D87AD8"/>
    <w:rsid w:val="00D87CA7"/>
    <w:rsid w:val="00D87CE0"/>
    <w:rsid w:val="00D87DEA"/>
    <w:rsid w:val="00D9006F"/>
    <w:rsid w:val="00D90281"/>
    <w:rsid w:val="00D90337"/>
    <w:rsid w:val="00D904FA"/>
    <w:rsid w:val="00D90DF5"/>
    <w:rsid w:val="00D910D9"/>
    <w:rsid w:val="00D915AC"/>
    <w:rsid w:val="00D9193F"/>
    <w:rsid w:val="00D91CB0"/>
    <w:rsid w:val="00D91D54"/>
    <w:rsid w:val="00D921BE"/>
    <w:rsid w:val="00D9223E"/>
    <w:rsid w:val="00D92572"/>
    <w:rsid w:val="00D934C1"/>
    <w:rsid w:val="00D93636"/>
    <w:rsid w:val="00D936FA"/>
    <w:rsid w:val="00D9393A"/>
    <w:rsid w:val="00D9396D"/>
    <w:rsid w:val="00D93AF8"/>
    <w:rsid w:val="00D93C32"/>
    <w:rsid w:val="00D93C3F"/>
    <w:rsid w:val="00D93C55"/>
    <w:rsid w:val="00D93CBA"/>
    <w:rsid w:val="00D946F8"/>
    <w:rsid w:val="00D947B0"/>
    <w:rsid w:val="00D948B9"/>
    <w:rsid w:val="00D94E1E"/>
    <w:rsid w:val="00D94E34"/>
    <w:rsid w:val="00D9529C"/>
    <w:rsid w:val="00D95883"/>
    <w:rsid w:val="00D95B63"/>
    <w:rsid w:val="00D95CDE"/>
    <w:rsid w:val="00D95E17"/>
    <w:rsid w:val="00D95F57"/>
    <w:rsid w:val="00D962CC"/>
    <w:rsid w:val="00D965B2"/>
    <w:rsid w:val="00D96A45"/>
    <w:rsid w:val="00D96F0B"/>
    <w:rsid w:val="00D975F4"/>
    <w:rsid w:val="00D97B94"/>
    <w:rsid w:val="00DA03F6"/>
    <w:rsid w:val="00DA05A7"/>
    <w:rsid w:val="00DA0CE9"/>
    <w:rsid w:val="00DA1159"/>
    <w:rsid w:val="00DA14AB"/>
    <w:rsid w:val="00DA1641"/>
    <w:rsid w:val="00DA1B63"/>
    <w:rsid w:val="00DA1C34"/>
    <w:rsid w:val="00DA203B"/>
    <w:rsid w:val="00DA2760"/>
    <w:rsid w:val="00DA286E"/>
    <w:rsid w:val="00DA2F49"/>
    <w:rsid w:val="00DA31AD"/>
    <w:rsid w:val="00DA38E9"/>
    <w:rsid w:val="00DA3A58"/>
    <w:rsid w:val="00DA4B22"/>
    <w:rsid w:val="00DA4B67"/>
    <w:rsid w:val="00DA4C32"/>
    <w:rsid w:val="00DA4E97"/>
    <w:rsid w:val="00DA52EB"/>
    <w:rsid w:val="00DA5574"/>
    <w:rsid w:val="00DA5BCE"/>
    <w:rsid w:val="00DA5F2F"/>
    <w:rsid w:val="00DA6322"/>
    <w:rsid w:val="00DA6638"/>
    <w:rsid w:val="00DA673D"/>
    <w:rsid w:val="00DA6846"/>
    <w:rsid w:val="00DA685D"/>
    <w:rsid w:val="00DA6883"/>
    <w:rsid w:val="00DA6CA8"/>
    <w:rsid w:val="00DA6D33"/>
    <w:rsid w:val="00DA6E0B"/>
    <w:rsid w:val="00DA7345"/>
    <w:rsid w:val="00DA7534"/>
    <w:rsid w:val="00DA7AAD"/>
    <w:rsid w:val="00DA7B79"/>
    <w:rsid w:val="00DA7BEF"/>
    <w:rsid w:val="00DA7C67"/>
    <w:rsid w:val="00DA7C90"/>
    <w:rsid w:val="00DA7DCE"/>
    <w:rsid w:val="00DB0242"/>
    <w:rsid w:val="00DB0302"/>
    <w:rsid w:val="00DB05C0"/>
    <w:rsid w:val="00DB0C5A"/>
    <w:rsid w:val="00DB1115"/>
    <w:rsid w:val="00DB1465"/>
    <w:rsid w:val="00DB1B56"/>
    <w:rsid w:val="00DB1B7F"/>
    <w:rsid w:val="00DB1B9E"/>
    <w:rsid w:val="00DB338A"/>
    <w:rsid w:val="00DB34C4"/>
    <w:rsid w:val="00DB355D"/>
    <w:rsid w:val="00DB3573"/>
    <w:rsid w:val="00DB376C"/>
    <w:rsid w:val="00DB3797"/>
    <w:rsid w:val="00DB3A01"/>
    <w:rsid w:val="00DB3B5B"/>
    <w:rsid w:val="00DB3EA3"/>
    <w:rsid w:val="00DB3EB9"/>
    <w:rsid w:val="00DB4CE0"/>
    <w:rsid w:val="00DB4E6F"/>
    <w:rsid w:val="00DB50AC"/>
    <w:rsid w:val="00DB52C1"/>
    <w:rsid w:val="00DB57CE"/>
    <w:rsid w:val="00DB5B66"/>
    <w:rsid w:val="00DB5BB2"/>
    <w:rsid w:val="00DB5BFA"/>
    <w:rsid w:val="00DB5D5B"/>
    <w:rsid w:val="00DB6555"/>
    <w:rsid w:val="00DB655D"/>
    <w:rsid w:val="00DB6726"/>
    <w:rsid w:val="00DB676A"/>
    <w:rsid w:val="00DB692E"/>
    <w:rsid w:val="00DB6B9D"/>
    <w:rsid w:val="00DB770C"/>
    <w:rsid w:val="00DB79DC"/>
    <w:rsid w:val="00DB7ACD"/>
    <w:rsid w:val="00DB7CCD"/>
    <w:rsid w:val="00DB7DC5"/>
    <w:rsid w:val="00DB7DE0"/>
    <w:rsid w:val="00DC088E"/>
    <w:rsid w:val="00DC08CB"/>
    <w:rsid w:val="00DC0A94"/>
    <w:rsid w:val="00DC0CF7"/>
    <w:rsid w:val="00DC0D1B"/>
    <w:rsid w:val="00DC105B"/>
    <w:rsid w:val="00DC1451"/>
    <w:rsid w:val="00DC149C"/>
    <w:rsid w:val="00DC177D"/>
    <w:rsid w:val="00DC196F"/>
    <w:rsid w:val="00DC2086"/>
    <w:rsid w:val="00DC2169"/>
    <w:rsid w:val="00DC2406"/>
    <w:rsid w:val="00DC2CCE"/>
    <w:rsid w:val="00DC31E6"/>
    <w:rsid w:val="00DC3319"/>
    <w:rsid w:val="00DC37FC"/>
    <w:rsid w:val="00DC3D45"/>
    <w:rsid w:val="00DC3DF7"/>
    <w:rsid w:val="00DC4019"/>
    <w:rsid w:val="00DC42FF"/>
    <w:rsid w:val="00DC464E"/>
    <w:rsid w:val="00DC48D1"/>
    <w:rsid w:val="00DC4944"/>
    <w:rsid w:val="00DC496D"/>
    <w:rsid w:val="00DC524D"/>
    <w:rsid w:val="00DC52F4"/>
    <w:rsid w:val="00DC56AF"/>
    <w:rsid w:val="00DC5844"/>
    <w:rsid w:val="00DC5A66"/>
    <w:rsid w:val="00DC62B1"/>
    <w:rsid w:val="00DC6362"/>
    <w:rsid w:val="00DC666F"/>
    <w:rsid w:val="00DC6740"/>
    <w:rsid w:val="00DC6A0A"/>
    <w:rsid w:val="00DC6E0F"/>
    <w:rsid w:val="00DC6E24"/>
    <w:rsid w:val="00DC740A"/>
    <w:rsid w:val="00DC75E3"/>
    <w:rsid w:val="00DC778B"/>
    <w:rsid w:val="00DC7D76"/>
    <w:rsid w:val="00DD03B3"/>
    <w:rsid w:val="00DD0AA6"/>
    <w:rsid w:val="00DD13C8"/>
    <w:rsid w:val="00DD1921"/>
    <w:rsid w:val="00DD1AE4"/>
    <w:rsid w:val="00DD1C0F"/>
    <w:rsid w:val="00DD233F"/>
    <w:rsid w:val="00DD26EA"/>
    <w:rsid w:val="00DD30FC"/>
    <w:rsid w:val="00DD345C"/>
    <w:rsid w:val="00DD38A2"/>
    <w:rsid w:val="00DD38E3"/>
    <w:rsid w:val="00DD4690"/>
    <w:rsid w:val="00DD4695"/>
    <w:rsid w:val="00DD493A"/>
    <w:rsid w:val="00DD5279"/>
    <w:rsid w:val="00DD5576"/>
    <w:rsid w:val="00DD56C3"/>
    <w:rsid w:val="00DD5916"/>
    <w:rsid w:val="00DD5B8F"/>
    <w:rsid w:val="00DD5BEC"/>
    <w:rsid w:val="00DD5CC7"/>
    <w:rsid w:val="00DD5CD8"/>
    <w:rsid w:val="00DD60DB"/>
    <w:rsid w:val="00DD6276"/>
    <w:rsid w:val="00DD6812"/>
    <w:rsid w:val="00DD6C02"/>
    <w:rsid w:val="00DD75FC"/>
    <w:rsid w:val="00DD7CE4"/>
    <w:rsid w:val="00DD7FAA"/>
    <w:rsid w:val="00DE0513"/>
    <w:rsid w:val="00DE0786"/>
    <w:rsid w:val="00DE1249"/>
    <w:rsid w:val="00DE125B"/>
    <w:rsid w:val="00DE146D"/>
    <w:rsid w:val="00DE183A"/>
    <w:rsid w:val="00DE18B9"/>
    <w:rsid w:val="00DE1BB3"/>
    <w:rsid w:val="00DE1BF4"/>
    <w:rsid w:val="00DE1EC1"/>
    <w:rsid w:val="00DE202B"/>
    <w:rsid w:val="00DE2396"/>
    <w:rsid w:val="00DE25FD"/>
    <w:rsid w:val="00DE2B2D"/>
    <w:rsid w:val="00DE2E2C"/>
    <w:rsid w:val="00DE2FE2"/>
    <w:rsid w:val="00DE3134"/>
    <w:rsid w:val="00DE32D7"/>
    <w:rsid w:val="00DE3B05"/>
    <w:rsid w:val="00DE3D92"/>
    <w:rsid w:val="00DE41FD"/>
    <w:rsid w:val="00DE43B1"/>
    <w:rsid w:val="00DE4881"/>
    <w:rsid w:val="00DE4B30"/>
    <w:rsid w:val="00DE4D61"/>
    <w:rsid w:val="00DE4DEE"/>
    <w:rsid w:val="00DE51D1"/>
    <w:rsid w:val="00DE53B9"/>
    <w:rsid w:val="00DE53FD"/>
    <w:rsid w:val="00DE5A69"/>
    <w:rsid w:val="00DE5AB5"/>
    <w:rsid w:val="00DE5B2E"/>
    <w:rsid w:val="00DE5C6B"/>
    <w:rsid w:val="00DE61BA"/>
    <w:rsid w:val="00DE6578"/>
    <w:rsid w:val="00DE728C"/>
    <w:rsid w:val="00DE7342"/>
    <w:rsid w:val="00DE73E1"/>
    <w:rsid w:val="00DE764C"/>
    <w:rsid w:val="00DE766D"/>
    <w:rsid w:val="00DE7AF4"/>
    <w:rsid w:val="00DE7D85"/>
    <w:rsid w:val="00DF0336"/>
    <w:rsid w:val="00DF0490"/>
    <w:rsid w:val="00DF0552"/>
    <w:rsid w:val="00DF0AFD"/>
    <w:rsid w:val="00DF0C5B"/>
    <w:rsid w:val="00DF0C99"/>
    <w:rsid w:val="00DF1593"/>
    <w:rsid w:val="00DF1E5E"/>
    <w:rsid w:val="00DF206D"/>
    <w:rsid w:val="00DF21C9"/>
    <w:rsid w:val="00DF26E2"/>
    <w:rsid w:val="00DF2FA1"/>
    <w:rsid w:val="00DF3333"/>
    <w:rsid w:val="00DF34BA"/>
    <w:rsid w:val="00DF38DB"/>
    <w:rsid w:val="00DF431C"/>
    <w:rsid w:val="00DF4615"/>
    <w:rsid w:val="00DF4B38"/>
    <w:rsid w:val="00DF4E87"/>
    <w:rsid w:val="00DF5397"/>
    <w:rsid w:val="00DF5433"/>
    <w:rsid w:val="00DF5481"/>
    <w:rsid w:val="00DF561B"/>
    <w:rsid w:val="00DF5CDD"/>
    <w:rsid w:val="00DF5D47"/>
    <w:rsid w:val="00DF5EEE"/>
    <w:rsid w:val="00DF61F3"/>
    <w:rsid w:val="00DF65A5"/>
    <w:rsid w:val="00DF6BF3"/>
    <w:rsid w:val="00DF6FCF"/>
    <w:rsid w:val="00DF718F"/>
    <w:rsid w:val="00DF72DC"/>
    <w:rsid w:val="00DF7A8A"/>
    <w:rsid w:val="00E000BB"/>
    <w:rsid w:val="00E005E6"/>
    <w:rsid w:val="00E00820"/>
    <w:rsid w:val="00E008CB"/>
    <w:rsid w:val="00E00C79"/>
    <w:rsid w:val="00E00C7F"/>
    <w:rsid w:val="00E00F54"/>
    <w:rsid w:val="00E0112D"/>
    <w:rsid w:val="00E02080"/>
    <w:rsid w:val="00E02A22"/>
    <w:rsid w:val="00E02D2A"/>
    <w:rsid w:val="00E02EDB"/>
    <w:rsid w:val="00E02EFC"/>
    <w:rsid w:val="00E02F54"/>
    <w:rsid w:val="00E031AA"/>
    <w:rsid w:val="00E032EE"/>
    <w:rsid w:val="00E03829"/>
    <w:rsid w:val="00E039F0"/>
    <w:rsid w:val="00E03C31"/>
    <w:rsid w:val="00E03D47"/>
    <w:rsid w:val="00E03E52"/>
    <w:rsid w:val="00E04212"/>
    <w:rsid w:val="00E051B5"/>
    <w:rsid w:val="00E055A8"/>
    <w:rsid w:val="00E057F0"/>
    <w:rsid w:val="00E05C09"/>
    <w:rsid w:val="00E05D6C"/>
    <w:rsid w:val="00E062C7"/>
    <w:rsid w:val="00E06478"/>
    <w:rsid w:val="00E06513"/>
    <w:rsid w:val="00E06722"/>
    <w:rsid w:val="00E0674C"/>
    <w:rsid w:val="00E06D87"/>
    <w:rsid w:val="00E06EB5"/>
    <w:rsid w:val="00E07B43"/>
    <w:rsid w:val="00E07B6C"/>
    <w:rsid w:val="00E07CB6"/>
    <w:rsid w:val="00E10122"/>
    <w:rsid w:val="00E1050D"/>
    <w:rsid w:val="00E113DB"/>
    <w:rsid w:val="00E11436"/>
    <w:rsid w:val="00E11DD5"/>
    <w:rsid w:val="00E11E12"/>
    <w:rsid w:val="00E12082"/>
    <w:rsid w:val="00E122BE"/>
    <w:rsid w:val="00E12CEB"/>
    <w:rsid w:val="00E12DEE"/>
    <w:rsid w:val="00E12E0C"/>
    <w:rsid w:val="00E12F55"/>
    <w:rsid w:val="00E132A7"/>
    <w:rsid w:val="00E134AA"/>
    <w:rsid w:val="00E13892"/>
    <w:rsid w:val="00E13960"/>
    <w:rsid w:val="00E139FA"/>
    <w:rsid w:val="00E13BD0"/>
    <w:rsid w:val="00E140F9"/>
    <w:rsid w:val="00E14273"/>
    <w:rsid w:val="00E14D14"/>
    <w:rsid w:val="00E14FE2"/>
    <w:rsid w:val="00E15223"/>
    <w:rsid w:val="00E15538"/>
    <w:rsid w:val="00E15875"/>
    <w:rsid w:val="00E15A6E"/>
    <w:rsid w:val="00E15C67"/>
    <w:rsid w:val="00E15E85"/>
    <w:rsid w:val="00E162A7"/>
    <w:rsid w:val="00E16811"/>
    <w:rsid w:val="00E16C7E"/>
    <w:rsid w:val="00E16FFC"/>
    <w:rsid w:val="00E174EA"/>
    <w:rsid w:val="00E17539"/>
    <w:rsid w:val="00E175F3"/>
    <w:rsid w:val="00E17F7D"/>
    <w:rsid w:val="00E17FF8"/>
    <w:rsid w:val="00E200E0"/>
    <w:rsid w:val="00E20170"/>
    <w:rsid w:val="00E20306"/>
    <w:rsid w:val="00E20518"/>
    <w:rsid w:val="00E209EA"/>
    <w:rsid w:val="00E20AEB"/>
    <w:rsid w:val="00E20E4A"/>
    <w:rsid w:val="00E20FA6"/>
    <w:rsid w:val="00E212F4"/>
    <w:rsid w:val="00E2136B"/>
    <w:rsid w:val="00E21689"/>
    <w:rsid w:val="00E2174C"/>
    <w:rsid w:val="00E223CE"/>
    <w:rsid w:val="00E22969"/>
    <w:rsid w:val="00E23191"/>
    <w:rsid w:val="00E23369"/>
    <w:rsid w:val="00E2357A"/>
    <w:rsid w:val="00E23823"/>
    <w:rsid w:val="00E23C78"/>
    <w:rsid w:val="00E23CF3"/>
    <w:rsid w:val="00E23DA8"/>
    <w:rsid w:val="00E23F41"/>
    <w:rsid w:val="00E24197"/>
    <w:rsid w:val="00E241F7"/>
    <w:rsid w:val="00E24469"/>
    <w:rsid w:val="00E2466D"/>
    <w:rsid w:val="00E250CB"/>
    <w:rsid w:val="00E251FF"/>
    <w:rsid w:val="00E25496"/>
    <w:rsid w:val="00E2560D"/>
    <w:rsid w:val="00E25FBC"/>
    <w:rsid w:val="00E262C6"/>
    <w:rsid w:val="00E262FE"/>
    <w:rsid w:val="00E266D4"/>
    <w:rsid w:val="00E26872"/>
    <w:rsid w:val="00E26E62"/>
    <w:rsid w:val="00E26EF8"/>
    <w:rsid w:val="00E275EE"/>
    <w:rsid w:val="00E27E93"/>
    <w:rsid w:val="00E27F74"/>
    <w:rsid w:val="00E301C0"/>
    <w:rsid w:val="00E3034C"/>
    <w:rsid w:val="00E30433"/>
    <w:rsid w:val="00E304AC"/>
    <w:rsid w:val="00E30829"/>
    <w:rsid w:val="00E30C4E"/>
    <w:rsid w:val="00E30D33"/>
    <w:rsid w:val="00E317B4"/>
    <w:rsid w:val="00E31946"/>
    <w:rsid w:val="00E31F64"/>
    <w:rsid w:val="00E32998"/>
    <w:rsid w:val="00E32CD0"/>
    <w:rsid w:val="00E32F36"/>
    <w:rsid w:val="00E33039"/>
    <w:rsid w:val="00E33064"/>
    <w:rsid w:val="00E33114"/>
    <w:rsid w:val="00E333F4"/>
    <w:rsid w:val="00E333F7"/>
    <w:rsid w:val="00E3340A"/>
    <w:rsid w:val="00E33694"/>
    <w:rsid w:val="00E33D7E"/>
    <w:rsid w:val="00E33D96"/>
    <w:rsid w:val="00E33F07"/>
    <w:rsid w:val="00E344AB"/>
    <w:rsid w:val="00E34565"/>
    <w:rsid w:val="00E3468A"/>
    <w:rsid w:val="00E34944"/>
    <w:rsid w:val="00E34A75"/>
    <w:rsid w:val="00E34F45"/>
    <w:rsid w:val="00E35116"/>
    <w:rsid w:val="00E35257"/>
    <w:rsid w:val="00E3529B"/>
    <w:rsid w:val="00E35445"/>
    <w:rsid w:val="00E354FD"/>
    <w:rsid w:val="00E358CD"/>
    <w:rsid w:val="00E35AF8"/>
    <w:rsid w:val="00E35AFA"/>
    <w:rsid w:val="00E35D09"/>
    <w:rsid w:val="00E36202"/>
    <w:rsid w:val="00E362F6"/>
    <w:rsid w:val="00E36520"/>
    <w:rsid w:val="00E36FF3"/>
    <w:rsid w:val="00E37230"/>
    <w:rsid w:val="00E4054B"/>
    <w:rsid w:val="00E40723"/>
    <w:rsid w:val="00E412EA"/>
    <w:rsid w:val="00E4145E"/>
    <w:rsid w:val="00E41492"/>
    <w:rsid w:val="00E416C4"/>
    <w:rsid w:val="00E41A9A"/>
    <w:rsid w:val="00E41C17"/>
    <w:rsid w:val="00E41EDC"/>
    <w:rsid w:val="00E41EE1"/>
    <w:rsid w:val="00E42AE0"/>
    <w:rsid w:val="00E42D3F"/>
    <w:rsid w:val="00E43020"/>
    <w:rsid w:val="00E43127"/>
    <w:rsid w:val="00E43443"/>
    <w:rsid w:val="00E43A0F"/>
    <w:rsid w:val="00E43B2B"/>
    <w:rsid w:val="00E43D23"/>
    <w:rsid w:val="00E441D8"/>
    <w:rsid w:val="00E449F1"/>
    <w:rsid w:val="00E44A1B"/>
    <w:rsid w:val="00E44CF9"/>
    <w:rsid w:val="00E45A1E"/>
    <w:rsid w:val="00E45B75"/>
    <w:rsid w:val="00E45C1D"/>
    <w:rsid w:val="00E45F39"/>
    <w:rsid w:val="00E46208"/>
    <w:rsid w:val="00E46395"/>
    <w:rsid w:val="00E46625"/>
    <w:rsid w:val="00E46AB7"/>
    <w:rsid w:val="00E471AE"/>
    <w:rsid w:val="00E4791D"/>
    <w:rsid w:val="00E4794F"/>
    <w:rsid w:val="00E502F0"/>
    <w:rsid w:val="00E50399"/>
    <w:rsid w:val="00E50E2B"/>
    <w:rsid w:val="00E513C6"/>
    <w:rsid w:val="00E51715"/>
    <w:rsid w:val="00E519A2"/>
    <w:rsid w:val="00E52230"/>
    <w:rsid w:val="00E52783"/>
    <w:rsid w:val="00E529B6"/>
    <w:rsid w:val="00E52FA0"/>
    <w:rsid w:val="00E532CD"/>
    <w:rsid w:val="00E5353D"/>
    <w:rsid w:val="00E535C9"/>
    <w:rsid w:val="00E53768"/>
    <w:rsid w:val="00E5381B"/>
    <w:rsid w:val="00E54AB6"/>
    <w:rsid w:val="00E54B97"/>
    <w:rsid w:val="00E554FD"/>
    <w:rsid w:val="00E5581B"/>
    <w:rsid w:val="00E55828"/>
    <w:rsid w:val="00E55A03"/>
    <w:rsid w:val="00E55A86"/>
    <w:rsid w:val="00E55B28"/>
    <w:rsid w:val="00E55CE9"/>
    <w:rsid w:val="00E564E6"/>
    <w:rsid w:val="00E56509"/>
    <w:rsid w:val="00E569E7"/>
    <w:rsid w:val="00E56BE0"/>
    <w:rsid w:val="00E57B0B"/>
    <w:rsid w:val="00E57C15"/>
    <w:rsid w:val="00E57ED8"/>
    <w:rsid w:val="00E600CD"/>
    <w:rsid w:val="00E606E9"/>
    <w:rsid w:val="00E609CB"/>
    <w:rsid w:val="00E60BB6"/>
    <w:rsid w:val="00E60EAA"/>
    <w:rsid w:val="00E611B4"/>
    <w:rsid w:val="00E613EB"/>
    <w:rsid w:val="00E6162A"/>
    <w:rsid w:val="00E61A77"/>
    <w:rsid w:val="00E61E28"/>
    <w:rsid w:val="00E61E5E"/>
    <w:rsid w:val="00E62616"/>
    <w:rsid w:val="00E62A84"/>
    <w:rsid w:val="00E62E83"/>
    <w:rsid w:val="00E62F37"/>
    <w:rsid w:val="00E630B4"/>
    <w:rsid w:val="00E630C7"/>
    <w:rsid w:val="00E636AC"/>
    <w:rsid w:val="00E63757"/>
    <w:rsid w:val="00E63859"/>
    <w:rsid w:val="00E63A89"/>
    <w:rsid w:val="00E640BD"/>
    <w:rsid w:val="00E64521"/>
    <w:rsid w:val="00E64A47"/>
    <w:rsid w:val="00E64CF8"/>
    <w:rsid w:val="00E64F38"/>
    <w:rsid w:val="00E655B6"/>
    <w:rsid w:val="00E65D77"/>
    <w:rsid w:val="00E66205"/>
    <w:rsid w:val="00E6628D"/>
    <w:rsid w:val="00E662F3"/>
    <w:rsid w:val="00E66372"/>
    <w:rsid w:val="00E663F2"/>
    <w:rsid w:val="00E665E2"/>
    <w:rsid w:val="00E667A5"/>
    <w:rsid w:val="00E66AF8"/>
    <w:rsid w:val="00E67010"/>
    <w:rsid w:val="00E675B3"/>
    <w:rsid w:val="00E678FC"/>
    <w:rsid w:val="00E679BD"/>
    <w:rsid w:val="00E67D4D"/>
    <w:rsid w:val="00E67DBF"/>
    <w:rsid w:val="00E70260"/>
    <w:rsid w:val="00E70279"/>
    <w:rsid w:val="00E70927"/>
    <w:rsid w:val="00E70A0B"/>
    <w:rsid w:val="00E70A99"/>
    <w:rsid w:val="00E70D15"/>
    <w:rsid w:val="00E70E11"/>
    <w:rsid w:val="00E7110D"/>
    <w:rsid w:val="00E712B5"/>
    <w:rsid w:val="00E72BF8"/>
    <w:rsid w:val="00E72D74"/>
    <w:rsid w:val="00E730C9"/>
    <w:rsid w:val="00E7315D"/>
    <w:rsid w:val="00E739AC"/>
    <w:rsid w:val="00E739E6"/>
    <w:rsid w:val="00E73B97"/>
    <w:rsid w:val="00E73D02"/>
    <w:rsid w:val="00E7438D"/>
    <w:rsid w:val="00E7450C"/>
    <w:rsid w:val="00E7475F"/>
    <w:rsid w:val="00E74ACD"/>
    <w:rsid w:val="00E74B8B"/>
    <w:rsid w:val="00E74BF7"/>
    <w:rsid w:val="00E74CA6"/>
    <w:rsid w:val="00E75229"/>
    <w:rsid w:val="00E75491"/>
    <w:rsid w:val="00E75963"/>
    <w:rsid w:val="00E759E3"/>
    <w:rsid w:val="00E75DBF"/>
    <w:rsid w:val="00E7612A"/>
    <w:rsid w:val="00E762EC"/>
    <w:rsid w:val="00E7636C"/>
    <w:rsid w:val="00E765CF"/>
    <w:rsid w:val="00E76BBC"/>
    <w:rsid w:val="00E76D75"/>
    <w:rsid w:val="00E77066"/>
    <w:rsid w:val="00E77A76"/>
    <w:rsid w:val="00E80189"/>
    <w:rsid w:val="00E80681"/>
    <w:rsid w:val="00E806D7"/>
    <w:rsid w:val="00E806E4"/>
    <w:rsid w:val="00E8091D"/>
    <w:rsid w:val="00E80CF6"/>
    <w:rsid w:val="00E8105F"/>
    <w:rsid w:val="00E811C5"/>
    <w:rsid w:val="00E8120C"/>
    <w:rsid w:val="00E81368"/>
    <w:rsid w:val="00E8168D"/>
    <w:rsid w:val="00E8193B"/>
    <w:rsid w:val="00E81B90"/>
    <w:rsid w:val="00E824CA"/>
    <w:rsid w:val="00E82768"/>
    <w:rsid w:val="00E830FB"/>
    <w:rsid w:val="00E83241"/>
    <w:rsid w:val="00E83810"/>
    <w:rsid w:val="00E83C35"/>
    <w:rsid w:val="00E841EA"/>
    <w:rsid w:val="00E84240"/>
    <w:rsid w:val="00E844AC"/>
    <w:rsid w:val="00E847BE"/>
    <w:rsid w:val="00E8490A"/>
    <w:rsid w:val="00E84A1E"/>
    <w:rsid w:val="00E84D20"/>
    <w:rsid w:val="00E84D28"/>
    <w:rsid w:val="00E84D6E"/>
    <w:rsid w:val="00E85060"/>
    <w:rsid w:val="00E85340"/>
    <w:rsid w:val="00E853BD"/>
    <w:rsid w:val="00E855BC"/>
    <w:rsid w:val="00E8585A"/>
    <w:rsid w:val="00E85BD8"/>
    <w:rsid w:val="00E85F71"/>
    <w:rsid w:val="00E86652"/>
    <w:rsid w:val="00E86A04"/>
    <w:rsid w:val="00E86A3C"/>
    <w:rsid w:val="00E86D8D"/>
    <w:rsid w:val="00E878B2"/>
    <w:rsid w:val="00E8790A"/>
    <w:rsid w:val="00E87DD5"/>
    <w:rsid w:val="00E905A0"/>
    <w:rsid w:val="00E90C61"/>
    <w:rsid w:val="00E90F7C"/>
    <w:rsid w:val="00E911B6"/>
    <w:rsid w:val="00E91963"/>
    <w:rsid w:val="00E91E54"/>
    <w:rsid w:val="00E91F6F"/>
    <w:rsid w:val="00E925C4"/>
    <w:rsid w:val="00E928A2"/>
    <w:rsid w:val="00E928FB"/>
    <w:rsid w:val="00E93138"/>
    <w:rsid w:val="00E9317F"/>
    <w:rsid w:val="00E9372D"/>
    <w:rsid w:val="00E93879"/>
    <w:rsid w:val="00E93D7A"/>
    <w:rsid w:val="00E9400C"/>
    <w:rsid w:val="00E94209"/>
    <w:rsid w:val="00E942C6"/>
    <w:rsid w:val="00E94792"/>
    <w:rsid w:val="00E94C0A"/>
    <w:rsid w:val="00E94D0A"/>
    <w:rsid w:val="00E95021"/>
    <w:rsid w:val="00E955CE"/>
    <w:rsid w:val="00E9586D"/>
    <w:rsid w:val="00E962D7"/>
    <w:rsid w:val="00E964E3"/>
    <w:rsid w:val="00E96747"/>
    <w:rsid w:val="00E972E4"/>
    <w:rsid w:val="00E97394"/>
    <w:rsid w:val="00E9740C"/>
    <w:rsid w:val="00E974D4"/>
    <w:rsid w:val="00E9758F"/>
    <w:rsid w:val="00E97E27"/>
    <w:rsid w:val="00EA0062"/>
    <w:rsid w:val="00EA00EF"/>
    <w:rsid w:val="00EA017B"/>
    <w:rsid w:val="00EA020C"/>
    <w:rsid w:val="00EA094D"/>
    <w:rsid w:val="00EA0AD6"/>
    <w:rsid w:val="00EA0B01"/>
    <w:rsid w:val="00EA0D36"/>
    <w:rsid w:val="00EA0F3E"/>
    <w:rsid w:val="00EA1182"/>
    <w:rsid w:val="00EA1A3A"/>
    <w:rsid w:val="00EA1C9B"/>
    <w:rsid w:val="00EA1F5A"/>
    <w:rsid w:val="00EA2D6E"/>
    <w:rsid w:val="00EA2DD5"/>
    <w:rsid w:val="00EA310E"/>
    <w:rsid w:val="00EA3332"/>
    <w:rsid w:val="00EA39FE"/>
    <w:rsid w:val="00EA3AC8"/>
    <w:rsid w:val="00EA3B44"/>
    <w:rsid w:val="00EA3FC7"/>
    <w:rsid w:val="00EA43D4"/>
    <w:rsid w:val="00EA44CD"/>
    <w:rsid w:val="00EA45EF"/>
    <w:rsid w:val="00EA4FFC"/>
    <w:rsid w:val="00EA50F8"/>
    <w:rsid w:val="00EA53F3"/>
    <w:rsid w:val="00EA560C"/>
    <w:rsid w:val="00EA573E"/>
    <w:rsid w:val="00EA5768"/>
    <w:rsid w:val="00EA58A1"/>
    <w:rsid w:val="00EA59FB"/>
    <w:rsid w:val="00EA5CA9"/>
    <w:rsid w:val="00EA5E22"/>
    <w:rsid w:val="00EA60F2"/>
    <w:rsid w:val="00EA62A2"/>
    <w:rsid w:val="00EA6669"/>
    <w:rsid w:val="00EA6842"/>
    <w:rsid w:val="00EA6E5A"/>
    <w:rsid w:val="00EA70E7"/>
    <w:rsid w:val="00EA7CF1"/>
    <w:rsid w:val="00EB01D3"/>
    <w:rsid w:val="00EB065F"/>
    <w:rsid w:val="00EB0874"/>
    <w:rsid w:val="00EB0AD1"/>
    <w:rsid w:val="00EB0C43"/>
    <w:rsid w:val="00EB0D3B"/>
    <w:rsid w:val="00EB11A7"/>
    <w:rsid w:val="00EB122F"/>
    <w:rsid w:val="00EB12DC"/>
    <w:rsid w:val="00EB15A5"/>
    <w:rsid w:val="00EB1653"/>
    <w:rsid w:val="00EB16E6"/>
    <w:rsid w:val="00EB17F5"/>
    <w:rsid w:val="00EB18A2"/>
    <w:rsid w:val="00EB1CC2"/>
    <w:rsid w:val="00EB1E43"/>
    <w:rsid w:val="00EB1E92"/>
    <w:rsid w:val="00EB2285"/>
    <w:rsid w:val="00EB2639"/>
    <w:rsid w:val="00EB2906"/>
    <w:rsid w:val="00EB2B61"/>
    <w:rsid w:val="00EB2E53"/>
    <w:rsid w:val="00EB3396"/>
    <w:rsid w:val="00EB342A"/>
    <w:rsid w:val="00EB34D3"/>
    <w:rsid w:val="00EB3868"/>
    <w:rsid w:val="00EB3B09"/>
    <w:rsid w:val="00EB3B1B"/>
    <w:rsid w:val="00EB3D62"/>
    <w:rsid w:val="00EB3EBB"/>
    <w:rsid w:val="00EB3EFB"/>
    <w:rsid w:val="00EB4372"/>
    <w:rsid w:val="00EB4504"/>
    <w:rsid w:val="00EB4673"/>
    <w:rsid w:val="00EB509E"/>
    <w:rsid w:val="00EB51CB"/>
    <w:rsid w:val="00EB5210"/>
    <w:rsid w:val="00EB53A9"/>
    <w:rsid w:val="00EB5DB2"/>
    <w:rsid w:val="00EB5EDF"/>
    <w:rsid w:val="00EB6070"/>
    <w:rsid w:val="00EB618A"/>
    <w:rsid w:val="00EB6AE3"/>
    <w:rsid w:val="00EB6C09"/>
    <w:rsid w:val="00EB7548"/>
    <w:rsid w:val="00EB75B0"/>
    <w:rsid w:val="00EB76BD"/>
    <w:rsid w:val="00EB783B"/>
    <w:rsid w:val="00EB7EA1"/>
    <w:rsid w:val="00EC017F"/>
    <w:rsid w:val="00EC05A9"/>
    <w:rsid w:val="00EC064E"/>
    <w:rsid w:val="00EC09C8"/>
    <w:rsid w:val="00EC0A05"/>
    <w:rsid w:val="00EC0B14"/>
    <w:rsid w:val="00EC0B59"/>
    <w:rsid w:val="00EC116D"/>
    <w:rsid w:val="00EC1EF9"/>
    <w:rsid w:val="00EC20F5"/>
    <w:rsid w:val="00EC21AD"/>
    <w:rsid w:val="00EC24E8"/>
    <w:rsid w:val="00EC2A18"/>
    <w:rsid w:val="00EC2AD5"/>
    <w:rsid w:val="00EC2E83"/>
    <w:rsid w:val="00EC2F22"/>
    <w:rsid w:val="00EC3378"/>
    <w:rsid w:val="00EC3793"/>
    <w:rsid w:val="00EC37F4"/>
    <w:rsid w:val="00EC3806"/>
    <w:rsid w:val="00EC3BE4"/>
    <w:rsid w:val="00EC3DC1"/>
    <w:rsid w:val="00EC42E8"/>
    <w:rsid w:val="00EC472F"/>
    <w:rsid w:val="00EC49A8"/>
    <w:rsid w:val="00EC4AE5"/>
    <w:rsid w:val="00EC4B9B"/>
    <w:rsid w:val="00EC4CCB"/>
    <w:rsid w:val="00EC4D42"/>
    <w:rsid w:val="00EC4F69"/>
    <w:rsid w:val="00EC53EB"/>
    <w:rsid w:val="00EC58B3"/>
    <w:rsid w:val="00EC59D8"/>
    <w:rsid w:val="00EC5E74"/>
    <w:rsid w:val="00EC5F47"/>
    <w:rsid w:val="00EC628C"/>
    <w:rsid w:val="00EC66A8"/>
    <w:rsid w:val="00EC67FE"/>
    <w:rsid w:val="00EC6A38"/>
    <w:rsid w:val="00EC6A7E"/>
    <w:rsid w:val="00EC6DDD"/>
    <w:rsid w:val="00EC7679"/>
    <w:rsid w:val="00EC7797"/>
    <w:rsid w:val="00EC7AB7"/>
    <w:rsid w:val="00EC7D61"/>
    <w:rsid w:val="00EC7D8A"/>
    <w:rsid w:val="00ED0B6B"/>
    <w:rsid w:val="00ED0BE0"/>
    <w:rsid w:val="00ED144A"/>
    <w:rsid w:val="00ED1BA1"/>
    <w:rsid w:val="00ED21E0"/>
    <w:rsid w:val="00ED2479"/>
    <w:rsid w:val="00ED26A9"/>
    <w:rsid w:val="00ED27D2"/>
    <w:rsid w:val="00ED311D"/>
    <w:rsid w:val="00ED32C4"/>
    <w:rsid w:val="00ED33FA"/>
    <w:rsid w:val="00ED3B8D"/>
    <w:rsid w:val="00ED3D24"/>
    <w:rsid w:val="00ED416D"/>
    <w:rsid w:val="00ED4256"/>
    <w:rsid w:val="00ED4785"/>
    <w:rsid w:val="00ED4957"/>
    <w:rsid w:val="00ED4EB1"/>
    <w:rsid w:val="00ED5686"/>
    <w:rsid w:val="00ED5996"/>
    <w:rsid w:val="00ED59A2"/>
    <w:rsid w:val="00ED59C4"/>
    <w:rsid w:val="00ED5E9E"/>
    <w:rsid w:val="00ED63D0"/>
    <w:rsid w:val="00ED646E"/>
    <w:rsid w:val="00ED6679"/>
    <w:rsid w:val="00ED750A"/>
    <w:rsid w:val="00ED75D5"/>
    <w:rsid w:val="00ED773D"/>
    <w:rsid w:val="00ED7B25"/>
    <w:rsid w:val="00ED7D0F"/>
    <w:rsid w:val="00ED7D89"/>
    <w:rsid w:val="00ED7DCD"/>
    <w:rsid w:val="00ED7F4A"/>
    <w:rsid w:val="00EE02D6"/>
    <w:rsid w:val="00EE02F0"/>
    <w:rsid w:val="00EE0B2F"/>
    <w:rsid w:val="00EE0DC2"/>
    <w:rsid w:val="00EE0FCA"/>
    <w:rsid w:val="00EE1399"/>
    <w:rsid w:val="00EE15D1"/>
    <w:rsid w:val="00EE19AF"/>
    <w:rsid w:val="00EE1B94"/>
    <w:rsid w:val="00EE1C19"/>
    <w:rsid w:val="00EE1D3F"/>
    <w:rsid w:val="00EE1F90"/>
    <w:rsid w:val="00EE217B"/>
    <w:rsid w:val="00EE2434"/>
    <w:rsid w:val="00EE2DD7"/>
    <w:rsid w:val="00EE2E89"/>
    <w:rsid w:val="00EE2F4B"/>
    <w:rsid w:val="00EE37F6"/>
    <w:rsid w:val="00EE3927"/>
    <w:rsid w:val="00EE3A77"/>
    <w:rsid w:val="00EE3BCC"/>
    <w:rsid w:val="00EE409D"/>
    <w:rsid w:val="00EE42C5"/>
    <w:rsid w:val="00EE44F3"/>
    <w:rsid w:val="00EE4786"/>
    <w:rsid w:val="00EE4977"/>
    <w:rsid w:val="00EE4B20"/>
    <w:rsid w:val="00EE4EB6"/>
    <w:rsid w:val="00EE505E"/>
    <w:rsid w:val="00EE5215"/>
    <w:rsid w:val="00EE5357"/>
    <w:rsid w:val="00EE5632"/>
    <w:rsid w:val="00EE56C5"/>
    <w:rsid w:val="00EE595A"/>
    <w:rsid w:val="00EE5D14"/>
    <w:rsid w:val="00EE69D4"/>
    <w:rsid w:val="00EE6FE4"/>
    <w:rsid w:val="00EE78A2"/>
    <w:rsid w:val="00EE7BFC"/>
    <w:rsid w:val="00EE7F82"/>
    <w:rsid w:val="00EF025D"/>
    <w:rsid w:val="00EF05D5"/>
    <w:rsid w:val="00EF0CA9"/>
    <w:rsid w:val="00EF0F00"/>
    <w:rsid w:val="00EF0FCA"/>
    <w:rsid w:val="00EF1237"/>
    <w:rsid w:val="00EF1315"/>
    <w:rsid w:val="00EF162B"/>
    <w:rsid w:val="00EF1962"/>
    <w:rsid w:val="00EF1970"/>
    <w:rsid w:val="00EF1AA8"/>
    <w:rsid w:val="00EF1E36"/>
    <w:rsid w:val="00EF1EE9"/>
    <w:rsid w:val="00EF1F67"/>
    <w:rsid w:val="00EF2270"/>
    <w:rsid w:val="00EF22BA"/>
    <w:rsid w:val="00EF2DBD"/>
    <w:rsid w:val="00EF3134"/>
    <w:rsid w:val="00EF34E6"/>
    <w:rsid w:val="00EF34ED"/>
    <w:rsid w:val="00EF3789"/>
    <w:rsid w:val="00EF37D2"/>
    <w:rsid w:val="00EF39A4"/>
    <w:rsid w:val="00EF3B9D"/>
    <w:rsid w:val="00EF3D9E"/>
    <w:rsid w:val="00EF41DA"/>
    <w:rsid w:val="00EF4902"/>
    <w:rsid w:val="00EF4D9A"/>
    <w:rsid w:val="00EF4F64"/>
    <w:rsid w:val="00EF513A"/>
    <w:rsid w:val="00EF52D9"/>
    <w:rsid w:val="00EF5861"/>
    <w:rsid w:val="00EF5F6C"/>
    <w:rsid w:val="00EF5FF4"/>
    <w:rsid w:val="00EF6412"/>
    <w:rsid w:val="00EF641F"/>
    <w:rsid w:val="00EF6AA4"/>
    <w:rsid w:val="00EF6B93"/>
    <w:rsid w:val="00EF6BC6"/>
    <w:rsid w:val="00EF6DDD"/>
    <w:rsid w:val="00EF700F"/>
    <w:rsid w:val="00EF71DD"/>
    <w:rsid w:val="00EF72E4"/>
    <w:rsid w:val="00EF7307"/>
    <w:rsid w:val="00EF7548"/>
    <w:rsid w:val="00EF756E"/>
    <w:rsid w:val="00EF759B"/>
    <w:rsid w:val="00EF75B4"/>
    <w:rsid w:val="00EF7895"/>
    <w:rsid w:val="00EF7C5F"/>
    <w:rsid w:val="00EF7C65"/>
    <w:rsid w:val="00EF7EB4"/>
    <w:rsid w:val="00F008A6"/>
    <w:rsid w:val="00F00AA9"/>
    <w:rsid w:val="00F00CC3"/>
    <w:rsid w:val="00F0151D"/>
    <w:rsid w:val="00F0167F"/>
    <w:rsid w:val="00F01B91"/>
    <w:rsid w:val="00F01BB0"/>
    <w:rsid w:val="00F01D08"/>
    <w:rsid w:val="00F01E7E"/>
    <w:rsid w:val="00F027C1"/>
    <w:rsid w:val="00F029BC"/>
    <w:rsid w:val="00F03011"/>
    <w:rsid w:val="00F039BF"/>
    <w:rsid w:val="00F03BFD"/>
    <w:rsid w:val="00F03D23"/>
    <w:rsid w:val="00F043D8"/>
    <w:rsid w:val="00F04663"/>
    <w:rsid w:val="00F0478D"/>
    <w:rsid w:val="00F04C65"/>
    <w:rsid w:val="00F0526B"/>
    <w:rsid w:val="00F054F5"/>
    <w:rsid w:val="00F0563F"/>
    <w:rsid w:val="00F05977"/>
    <w:rsid w:val="00F05E8D"/>
    <w:rsid w:val="00F06172"/>
    <w:rsid w:val="00F062CE"/>
    <w:rsid w:val="00F0637F"/>
    <w:rsid w:val="00F064F6"/>
    <w:rsid w:val="00F065FE"/>
    <w:rsid w:val="00F0685C"/>
    <w:rsid w:val="00F06A07"/>
    <w:rsid w:val="00F06D74"/>
    <w:rsid w:val="00F06DF7"/>
    <w:rsid w:val="00F0730E"/>
    <w:rsid w:val="00F075FA"/>
    <w:rsid w:val="00F07675"/>
    <w:rsid w:val="00F07A9D"/>
    <w:rsid w:val="00F07B12"/>
    <w:rsid w:val="00F07E4A"/>
    <w:rsid w:val="00F10FAC"/>
    <w:rsid w:val="00F111E1"/>
    <w:rsid w:val="00F11570"/>
    <w:rsid w:val="00F11A7A"/>
    <w:rsid w:val="00F11EC4"/>
    <w:rsid w:val="00F11F9D"/>
    <w:rsid w:val="00F12066"/>
    <w:rsid w:val="00F12438"/>
    <w:rsid w:val="00F124A4"/>
    <w:rsid w:val="00F12761"/>
    <w:rsid w:val="00F12E96"/>
    <w:rsid w:val="00F131A9"/>
    <w:rsid w:val="00F135F6"/>
    <w:rsid w:val="00F13A0F"/>
    <w:rsid w:val="00F13D14"/>
    <w:rsid w:val="00F13D56"/>
    <w:rsid w:val="00F1429A"/>
    <w:rsid w:val="00F14769"/>
    <w:rsid w:val="00F1480A"/>
    <w:rsid w:val="00F14889"/>
    <w:rsid w:val="00F14BD2"/>
    <w:rsid w:val="00F14DE5"/>
    <w:rsid w:val="00F151E5"/>
    <w:rsid w:val="00F152B2"/>
    <w:rsid w:val="00F152F2"/>
    <w:rsid w:val="00F15311"/>
    <w:rsid w:val="00F15FCC"/>
    <w:rsid w:val="00F16264"/>
    <w:rsid w:val="00F166C7"/>
    <w:rsid w:val="00F1673A"/>
    <w:rsid w:val="00F16D76"/>
    <w:rsid w:val="00F16E0F"/>
    <w:rsid w:val="00F1709D"/>
    <w:rsid w:val="00F172B4"/>
    <w:rsid w:val="00F174A6"/>
    <w:rsid w:val="00F176CD"/>
    <w:rsid w:val="00F177B9"/>
    <w:rsid w:val="00F17C1D"/>
    <w:rsid w:val="00F203D6"/>
    <w:rsid w:val="00F20474"/>
    <w:rsid w:val="00F205FA"/>
    <w:rsid w:val="00F20B15"/>
    <w:rsid w:val="00F20D59"/>
    <w:rsid w:val="00F20DD4"/>
    <w:rsid w:val="00F2110A"/>
    <w:rsid w:val="00F212AA"/>
    <w:rsid w:val="00F214A1"/>
    <w:rsid w:val="00F21559"/>
    <w:rsid w:val="00F21660"/>
    <w:rsid w:val="00F21685"/>
    <w:rsid w:val="00F21751"/>
    <w:rsid w:val="00F21BFA"/>
    <w:rsid w:val="00F21D34"/>
    <w:rsid w:val="00F22164"/>
    <w:rsid w:val="00F22544"/>
    <w:rsid w:val="00F22880"/>
    <w:rsid w:val="00F22990"/>
    <w:rsid w:val="00F22D1D"/>
    <w:rsid w:val="00F22D91"/>
    <w:rsid w:val="00F230AF"/>
    <w:rsid w:val="00F2322E"/>
    <w:rsid w:val="00F232AE"/>
    <w:rsid w:val="00F233CA"/>
    <w:rsid w:val="00F23840"/>
    <w:rsid w:val="00F23C66"/>
    <w:rsid w:val="00F23DBD"/>
    <w:rsid w:val="00F23F82"/>
    <w:rsid w:val="00F241FD"/>
    <w:rsid w:val="00F245B6"/>
    <w:rsid w:val="00F24C6F"/>
    <w:rsid w:val="00F2598F"/>
    <w:rsid w:val="00F2610F"/>
    <w:rsid w:val="00F2664E"/>
    <w:rsid w:val="00F2677A"/>
    <w:rsid w:val="00F26861"/>
    <w:rsid w:val="00F2737A"/>
    <w:rsid w:val="00F27682"/>
    <w:rsid w:val="00F27956"/>
    <w:rsid w:val="00F27D79"/>
    <w:rsid w:val="00F3074B"/>
    <w:rsid w:val="00F30A87"/>
    <w:rsid w:val="00F3142A"/>
    <w:rsid w:val="00F31BCF"/>
    <w:rsid w:val="00F31DDC"/>
    <w:rsid w:val="00F3202F"/>
    <w:rsid w:val="00F32396"/>
    <w:rsid w:val="00F3251E"/>
    <w:rsid w:val="00F326A0"/>
    <w:rsid w:val="00F32752"/>
    <w:rsid w:val="00F32CB3"/>
    <w:rsid w:val="00F32E0E"/>
    <w:rsid w:val="00F32E24"/>
    <w:rsid w:val="00F335F9"/>
    <w:rsid w:val="00F33D2E"/>
    <w:rsid w:val="00F34260"/>
    <w:rsid w:val="00F34643"/>
    <w:rsid w:val="00F34A6C"/>
    <w:rsid w:val="00F34CF1"/>
    <w:rsid w:val="00F34D54"/>
    <w:rsid w:val="00F34DE0"/>
    <w:rsid w:val="00F3506C"/>
    <w:rsid w:val="00F352A6"/>
    <w:rsid w:val="00F353A2"/>
    <w:rsid w:val="00F35CB8"/>
    <w:rsid w:val="00F35D79"/>
    <w:rsid w:val="00F35F73"/>
    <w:rsid w:val="00F361A9"/>
    <w:rsid w:val="00F3708C"/>
    <w:rsid w:val="00F37247"/>
    <w:rsid w:val="00F37709"/>
    <w:rsid w:val="00F379C9"/>
    <w:rsid w:val="00F37A07"/>
    <w:rsid w:val="00F40101"/>
    <w:rsid w:val="00F4043E"/>
    <w:rsid w:val="00F40467"/>
    <w:rsid w:val="00F406A7"/>
    <w:rsid w:val="00F41579"/>
    <w:rsid w:val="00F415CF"/>
    <w:rsid w:val="00F419E1"/>
    <w:rsid w:val="00F41AE3"/>
    <w:rsid w:val="00F42428"/>
    <w:rsid w:val="00F42670"/>
    <w:rsid w:val="00F426B4"/>
    <w:rsid w:val="00F4298E"/>
    <w:rsid w:val="00F429E4"/>
    <w:rsid w:val="00F42B50"/>
    <w:rsid w:val="00F42BB9"/>
    <w:rsid w:val="00F42D37"/>
    <w:rsid w:val="00F431FD"/>
    <w:rsid w:val="00F438DB"/>
    <w:rsid w:val="00F43983"/>
    <w:rsid w:val="00F43AAB"/>
    <w:rsid w:val="00F43D17"/>
    <w:rsid w:val="00F44052"/>
    <w:rsid w:val="00F4413B"/>
    <w:rsid w:val="00F444DA"/>
    <w:rsid w:val="00F44816"/>
    <w:rsid w:val="00F44E98"/>
    <w:rsid w:val="00F44F38"/>
    <w:rsid w:val="00F451C0"/>
    <w:rsid w:val="00F451C4"/>
    <w:rsid w:val="00F45414"/>
    <w:rsid w:val="00F454B7"/>
    <w:rsid w:val="00F45838"/>
    <w:rsid w:val="00F4597D"/>
    <w:rsid w:val="00F45A41"/>
    <w:rsid w:val="00F45AE9"/>
    <w:rsid w:val="00F45C97"/>
    <w:rsid w:val="00F45F54"/>
    <w:rsid w:val="00F465BE"/>
    <w:rsid w:val="00F46E68"/>
    <w:rsid w:val="00F471DA"/>
    <w:rsid w:val="00F47227"/>
    <w:rsid w:val="00F4725B"/>
    <w:rsid w:val="00F47C5C"/>
    <w:rsid w:val="00F47D87"/>
    <w:rsid w:val="00F47E92"/>
    <w:rsid w:val="00F5030A"/>
    <w:rsid w:val="00F504EF"/>
    <w:rsid w:val="00F5059A"/>
    <w:rsid w:val="00F50ADE"/>
    <w:rsid w:val="00F50ECC"/>
    <w:rsid w:val="00F512A0"/>
    <w:rsid w:val="00F517F0"/>
    <w:rsid w:val="00F5181F"/>
    <w:rsid w:val="00F51AB5"/>
    <w:rsid w:val="00F520FC"/>
    <w:rsid w:val="00F52212"/>
    <w:rsid w:val="00F52598"/>
    <w:rsid w:val="00F5290D"/>
    <w:rsid w:val="00F52976"/>
    <w:rsid w:val="00F52AC3"/>
    <w:rsid w:val="00F53417"/>
    <w:rsid w:val="00F5341E"/>
    <w:rsid w:val="00F536DF"/>
    <w:rsid w:val="00F5380D"/>
    <w:rsid w:val="00F539D6"/>
    <w:rsid w:val="00F53A86"/>
    <w:rsid w:val="00F5419B"/>
    <w:rsid w:val="00F541EC"/>
    <w:rsid w:val="00F5450F"/>
    <w:rsid w:val="00F548CC"/>
    <w:rsid w:val="00F54B0A"/>
    <w:rsid w:val="00F54CFD"/>
    <w:rsid w:val="00F5509F"/>
    <w:rsid w:val="00F556C3"/>
    <w:rsid w:val="00F55A39"/>
    <w:rsid w:val="00F55C6D"/>
    <w:rsid w:val="00F55DD1"/>
    <w:rsid w:val="00F55E37"/>
    <w:rsid w:val="00F56323"/>
    <w:rsid w:val="00F563C0"/>
    <w:rsid w:val="00F56484"/>
    <w:rsid w:val="00F56B75"/>
    <w:rsid w:val="00F56C69"/>
    <w:rsid w:val="00F56CE4"/>
    <w:rsid w:val="00F56EA6"/>
    <w:rsid w:val="00F56FCC"/>
    <w:rsid w:val="00F57100"/>
    <w:rsid w:val="00F57366"/>
    <w:rsid w:val="00F57409"/>
    <w:rsid w:val="00F57B6C"/>
    <w:rsid w:val="00F57EEC"/>
    <w:rsid w:val="00F603E9"/>
    <w:rsid w:val="00F605AE"/>
    <w:rsid w:val="00F608DF"/>
    <w:rsid w:val="00F6093E"/>
    <w:rsid w:val="00F60AA5"/>
    <w:rsid w:val="00F60CF5"/>
    <w:rsid w:val="00F60ED2"/>
    <w:rsid w:val="00F61E18"/>
    <w:rsid w:val="00F61E49"/>
    <w:rsid w:val="00F62344"/>
    <w:rsid w:val="00F626C3"/>
    <w:rsid w:val="00F6280E"/>
    <w:rsid w:val="00F62BEB"/>
    <w:rsid w:val="00F62C76"/>
    <w:rsid w:val="00F631C5"/>
    <w:rsid w:val="00F636B7"/>
    <w:rsid w:val="00F638BB"/>
    <w:rsid w:val="00F63DD3"/>
    <w:rsid w:val="00F63E16"/>
    <w:rsid w:val="00F63EBE"/>
    <w:rsid w:val="00F63F41"/>
    <w:rsid w:val="00F6413B"/>
    <w:rsid w:val="00F64334"/>
    <w:rsid w:val="00F64441"/>
    <w:rsid w:val="00F6458C"/>
    <w:rsid w:val="00F64663"/>
    <w:rsid w:val="00F646BD"/>
    <w:rsid w:val="00F646CC"/>
    <w:rsid w:val="00F64A55"/>
    <w:rsid w:val="00F64BEE"/>
    <w:rsid w:val="00F64C04"/>
    <w:rsid w:val="00F64FB9"/>
    <w:rsid w:val="00F654F0"/>
    <w:rsid w:val="00F654FE"/>
    <w:rsid w:val="00F65D9F"/>
    <w:rsid w:val="00F66512"/>
    <w:rsid w:val="00F66528"/>
    <w:rsid w:val="00F6660F"/>
    <w:rsid w:val="00F6662F"/>
    <w:rsid w:val="00F66782"/>
    <w:rsid w:val="00F66B45"/>
    <w:rsid w:val="00F66C58"/>
    <w:rsid w:val="00F66F02"/>
    <w:rsid w:val="00F67FC3"/>
    <w:rsid w:val="00F706B8"/>
    <w:rsid w:val="00F70C37"/>
    <w:rsid w:val="00F70DB5"/>
    <w:rsid w:val="00F70EDB"/>
    <w:rsid w:val="00F70FA0"/>
    <w:rsid w:val="00F71116"/>
    <w:rsid w:val="00F71813"/>
    <w:rsid w:val="00F71E2F"/>
    <w:rsid w:val="00F72A0A"/>
    <w:rsid w:val="00F72F32"/>
    <w:rsid w:val="00F7356B"/>
    <w:rsid w:val="00F741A3"/>
    <w:rsid w:val="00F743EB"/>
    <w:rsid w:val="00F75098"/>
    <w:rsid w:val="00F7537F"/>
    <w:rsid w:val="00F7552B"/>
    <w:rsid w:val="00F756F4"/>
    <w:rsid w:val="00F758C7"/>
    <w:rsid w:val="00F75A0F"/>
    <w:rsid w:val="00F75C7C"/>
    <w:rsid w:val="00F75D36"/>
    <w:rsid w:val="00F760FA"/>
    <w:rsid w:val="00F769BB"/>
    <w:rsid w:val="00F76DBC"/>
    <w:rsid w:val="00F76E1A"/>
    <w:rsid w:val="00F770DC"/>
    <w:rsid w:val="00F772E9"/>
    <w:rsid w:val="00F77613"/>
    <w:rsid w:val="00F77617"/>
    <w:rsid w:val="00F80332"/>
    <w:rsid w:val="00F803A8"/>
    <w:rsid w:val="00F80564"/>
    <w:rsid w:val="00F80800"/>
    <w:rsid w:val="00F80AD5"/>
    <w:rsid w:val="00F80E99"/>
    <w:rsid w:val="00F8110A"/>
    <w:rsid w:val="00F811BA"/>
    <w:rsid w:val="00F81208"/>
    <w:rsid w:val="00F8154F"/>
    <w:rsid w:val="00F81763"/>
    <w:rsid w:val="00F817A2"/>
    <w:rsid w:val="00F818CC"/>
    <w:rsid w:val="00F81B2B"/>
    <w:rsid w:val="00F81B44"/>
    <w:rsid w:val="00F81D1C"/>
    <w:rsid w:val="00F8244F"/>
    <w:rsid w:val="00F82957"/>
    <w:rsid w:val="00F8298F"/>
    <w:rsid w:val="00F82B2F"/>
    <w:rsid w:val="00F830F5"/>
    <w:rsid w:val="00F83127"/>
    <w:rsid w:val="00F83578"/>
    <w:rsid w:val="00F8364B"/>
    <w:rsid w:val="00F838A6"/>
    <w:rsid w:val="00F839EA"/>
    <w:rsid w:val="00F83DF1"/>
    <w:rsid w:val="00F83E4D"/>
    <w:rsid w:val="00F83F56"/>
    <w:rsid w:val="00F84049"/>
    <w:rsid w:val="00F84403"/>
    <w:rsid w:val="00F84D54"/>
    <w:rsid w:val="00F84F86"/>
    <w:rsid w:val="00F84FC0"/>
    <w:rsid w:val="00F85A01"/>
    <w:rsid w:val="00F8621E"/>
    <w:rsid w:val="00F863E4"/>
    <w:rsid w:val="00F8647B"/>
    <w:rsid w:val="00F866C6"/>
    <w:rsid w:val="00F867C5"/>
    <w:rsid w:val="00F868BD"/>
    <w:rsid w:val="00F86F4A"/>
    <w:rsid w:val="00F87262"/>
    <w:rsid w:val="00F87824"/>
    <w:rsid w:val="00F87A2A"/>
    <w:rsid w:val="00F87E13"/>
    <w:rsid w:val="00F90A73"/>
    <w:rsid w:val="00F90BAF"/>
    <w:rsid w:val="00F90FB5"/>
    <w:rsid w:val="00F9103F"/>
    <w:rsid w:val="00F91099"/>
    <w:rsid w:val="00F9115C"/>
    <w:rsid w:val="00F912B7"/>
    <w:rsid w:val="00F91439"/>
    <w:rsid w:val="00F91658"/>
    <w:rsid w:val="00F91679"/>
    <w:rsid w:val="00F91B60"/>
    <w:rsid w:val="00F91E23"/>
    <w:rsid w:val="00F91E5B"/>
    <w:rsid w:val="00F91EE1"/>
    <w:rsid w:val="00F920FF"/>
    <w:rsid w:val="00F922E4"/>
    <w:rsid w:val="00F926A0"/>
    <w:rsid w:val="00F92802"/>
    <w:rsid w:val="00F93A01"/>
    <w:rsid w:val="00F93C93"/>
    <w:rsid w:val="00F93D2D"/>
    <w:rsid w:val="00F93E95"/>
    <w:rsid w:val="00F94089"/>
    <w:rsid w:val="00F94830"/>
    <w:rsid w:val="00F94D34"/>
    <w:rsid w:val="00F94F9A"/>
    <w:rsid w:val="00F94FAC"/>
    <w:rsid w:val="00F95057"/>
    <w:rsid w:val="00F950DA"/>
    <w:rsid w:val="00F953A2"/>
    <w:rsid w:val="00F95DBC"/>
    <w:rsid w:val="00F9616B"/>
    <w:rsid w:val="00F962F2"/>
    <w:rsid w:val="00F96590"/>
    <w:rsid w:val="00F96AFE"/>
    <w:rsid w:val="00F96C5F"/>
    <w:rsid w:val="00F96C8B"/>
    <w:rsid w:val="00F96DB3"/>
    <w:rsid w:val="00F96F18"/>
    <w:rsid w:val="00F97429"/>
    <w:rsid w:val="00F976C6"/>
    <w:rsid w:val="00F97A78"/>
    <w:rsid w:val="00F97BBD"/>
    <w:rsid w:val="00F97F51"/>
    <w:rsid w:val="00FA004D"/>
    <w:rsid w:val="00FA0177"/>
    <w:rsid w:val="00FA0279"/>
    <w:rsid w:val="00FA032E"/>
    <w:rsid w:val="00FA041A"/>
    <w:rsid w:val="00FA0973"/>
    <w:rsid w:val="00FA0B41"/>
    <w:rsid w:val="00FA0EFF"/>
    <w:rsid w:val="00FA0F07"/>
    <w:rsid w:val="00FA1005"/>
    <w:rsid w:val="00FA143C"/>
    <w:rsid w:val="00FA1687"/>
    <w:rsid w:val="00FA16E0"/>
    <w:rsid w:val="00FA18F7"/>
    <w:rsid w:val="00FA1CC8"/>
    <w:rsid w:val="00FA1F12"/>
    <w:rsid w:val="00FA2087"/>
    <w:rsid w:val="00FA2218"/>
    <w:rsid w:val="00FA22A9"/>
    <w:rsid w:val="00FA27B7"/>
    <w:rsid w:val="00FA2D44"/>
    <w:rsid w:val="00FA2F59"/>
    <w:rsid w:val="00FA349D"/>
    <w:rsid w:val="00FA3527"/>
    <w:rsid w:val="00FA3749"/>
    <w:rsid w:val="00FA3936"/>
    <w:rsid w:val="00FA3C73"/>
    <w:rsid w:val="00FA3CE6"/>
    <w:rsid w:val="00FA3E35"/>
    <w:rsid w:val="00FA3FBF"/>
    <w:rsid w:val="00FA40A5"/>
    <w:rsid w:val="00FA40E6"/>
    <w:rsid w:val="00FA41FE"/>
    <w:rsid w:val="00FA44F8"/>
    <w:rsid w:val="00FA4AFB"/>
    <w:rsid w:val="00FA5398"/>
    <w:rsid w:val="00FA563D"/>
    <w:rsid w:val="00FA56B3"/>
    <w:rsid w:val="00FA58EA"/>
    <w:rsid w:val="00FA5B5A"/>
    <w:rsid w:val="00FA5C0D"/>
    <w:rsid w:val="00FA5C7D"/>
    <w:rsid w:val="00FA5DBE"/>
    <w:rsid w:val="00FA61CE"/>
    <w:rsid w:val="00FA6498"/>
    <w:rsid w:val="00FA64D8"/>
    <w:rsid w:val="00FA650B"/>
    <w:rsid w:val="00FA651E"/>
    <w:rsid w:val="00FA6948"/>
    <w:rsid w:val="00FA6F7F"/>
    <w:rsid w:val="00FA742B"/>
    <w:rsid w:val="00FA76DE"/>
    <w:rsid w:val="00FA7DA4"/>
    <w:rsid w:val="00FA7E54"/>
    <w:rsid w:val="00FB026A"/>
    <w:rsid w:val="00FB035A"/>
    <w:rsid w:val="00FB09A9"/>
    <w:rsid w:val="00FB0AE1"/>
    <w:rsid w:val="00FB0B49"/>
    <w:rsid w:val="00FB0FC7"/>
    <w:rsid w:val="00FB1482"/>
    <w:rsid w:val="00FB1523"/>
    <w:rsid w:val="00FB15F0"/>
    <w:rsid w:val="00FB17A8"/>
    <w:rsid w:val="00FB195E"/>
    <w:rsid w:val="00FB1E35"/>
    <w:rsid w:val="00FB1EE7"/>
    <w:rsid w:val="00FB2202"/>
    <w:rsid w:val="00FB23F0"/>
    <w:rsid w:val="00FB2895"/>
    <w:rsid w:val="00FB28C2"/>
    <w:rsid w:val="00FB29A9"/>
    <w:rsid w:val="00FB30BA"/>
    <w:rsid w:val="00FB30DD"/>
    <w:rsid w:val="00FB3486"/>
    <w:rsid w:val="00FB35E0"/>
    <w:rsid w:val="00FB372F"/>
    <w:rsid w:val="00FB3A40"/>
    <w:rsid w:val="00FB3B4D"/>
    <w:rsid w:val="00FB3D27"/>
    <w:rsid w:val="00FB40EB"/>
    <w:rsid w:val="00FB4303"/>
    <w:rsid w:val="00FB4547"/>
    <w:rsid w:val="00FB496E"/>
    <w:rsid w:val="00FB4AB8"/>
    <w:rsid w:val="00FB50AA"/>
    <w:rsid w:val="00FB5454"/>
    <w:rsid w:val="00FB55F3"/>
    <w:rsid w:val="00FB586D"/>
    <w:rsid w:val="00FB590B"/>
    <w:rsid w:val="00FB5924"/>
    <w:rsid w:val="00FB5A8A"/>
    <w:rsid w:val="00FB5AA4"/>
    <w:rsid w:val="00FB61E5"/>
    <w:rsid w:val="00FB64CF"/>
    <w:rsid w:val="00FB66FE"/>
    <w:rsid w:val="00FB678A"/>
    <w:rsid w:val="00FB6BD7"/>
    <w:rsid w:val="00FB6D15"/>
    <w:rsid w:val="00FB74EA"/>
    <w:rsid w:val="00FB781C"/>
    <w:rsid w:val="00FB784D"/>
    <w:rsid w:val="00FC0579"/>
    <w:rsid w:val="00FC0C01"/>
    <w:rsid w:val="00FC0F9E"/>
    <w:rsid w:val="00FC1270"/>
    <w:rsid w:val="00FC138D"/>
    <w:rsid w:val="00FC194A"/>
    <w:rsid w:val="00FC1E12"/>
    <w:rsid w:val="00FC20FB"/>
    <w:rsid w:val="00FC2359"/>
    <w:rsid w:val="00FC2694"/>
    <w:rsid w:val="00FC270E"/>
    <w:rsid w:val="00FC3035"/>
    <w:rsid w:val="00FC3491"/>
    <w:rsid w:val="00FC34D1"/>
    <w:rsid w:val="00FC3680"/>
    <w:rsid w:val="00FC3697"/>
    <w:rsid w:val="00FC3892"/>
    <w:rsid w:val="00FC3D7B"/>
    <w:rsid w:val="00FC3DE1"/>
    <w:rsid w:val="00FC3F92"/>
    <w:rsid w:val="00FC4851"/>
    <w:rsid w:val="00FC4C4C"/>
    <w:rsid w:val="00FC5683"/>
    <w:rsid w:val="00FC56C9"/>
    <w:rsid w:val="00FC58C3"/>
    <w:rsid w:val="00FC5BAB"/>
    <w:rsid w:val="00FC5C04"/>
    <w:rsid w:val="00FC60EA"/>
    <w:rsid w:val="00FC641F"/>
    <w:rsid w:val="00FC66A3"/>
    <w:rsid w:val="00FC6A55"/>
    <w:rsid w:val="00FC6ADE"/>
    <w:rsid w:val="00FC6B91"/>
    <w:rsid w:val="00FC6D4A"/>
    <w:rsid w:val="00FC6DA8"/>
    <w:rsid w:val="00FC6EC5"/>
    <w:rsid w:val="00FC71DC"/>
    <w:rsid w:val="00FC7302"/>
    <w:rsid w:val="00FC7419"/>
    <w:rsid w:val="00FC7554"/>
    <w:rsid w:val="00FC766A"/>
    <w:rsid w:val="00FC7703"/>
    <w:rsid w:val="00FC77D8"/>
    <w:rsid w:val="00FC7A32"/>
    <w:rsid w:val="00FC7C37"/>
    <w:rsid w:val="00FC7C5B"/>
    <w:rsid w:val="00FD01BD"/>
    <w:rsid w:val="00FD062B"/>
    <w:rsid w:val="00FD068E"/>
    <w:rsid w:val="00FD0C58"/>
    <w:rsid w:val="00FD0E4C"/>
    <w:rsid w:val="00FD0FA5"/>
    <w:rsid w:val="00FD18C5"/>
    <w:rsid w:val="00FD23E4"/>
    <w:rsid w:val="00FD254A"/>
    <w:rsid w:val="00FD29AA"/>
    <w:rsid w:val="00FD332B"/>
    <w:rsid w:val="00FD3400"/>
    <w:rsid w:val="00FD36BE"/>
    <w:rsid w:val="00FD3ABD"/>
    <w:rsid w:val="00FD3D65"/>
    <w:rsid w:val="00FD3E70"/>
    <w:rsid w:val="00FD407E"/>
    <w:rsid w:val="00FD4145"/>
    <w:rsid w:val="00FD41AA"/>
    <w:rsid w:val="00FD45B4"/>
    <w:rsid w:val="00FD501B"/>
    <w:rsid w:val="00FD51DC"/>
    <w:rsid w:val="00FD529E"/>
    <w:rsid w:val="00FD5498"/>
    <w:rsid w:val="00FD5962"/>
    <w:rsid w:val="00FD5C1F"/>
    <w:rsid w:val="00FD5DAC"/>
    <w:rsid w:val="00FD66B3"/>
    <w:rsid w:val="00FD6B78"/>
    <w:rsid w:val="00FD7208"/>
    <w:rsid w:val="00FD75AF"/>
    <w:rsid w:val="00FD7655"/>
    <w:rsid w:val="00FD7855"/>
    <w:rsid w:val="00FD79D7"/>
    <w:rsid w:val="00FD7DB3"/>
    <w:rsid w:val="00FE08AE"/>
    <w:rsid w:val="00FE0DED"/>
    <w:rsid w:val="00FE0E74"/>
    <w:rsid w:val="00FE1143"/>
    <w:rsid w:val="00FE1A93"/>
    <w:rsid w:val="00FE1C15"/>
    <w:rsid w:val="00FE1E81"/>
    <w:rsid w:val="00FE1FF4"/>
    <w:rsid w:val="00FE20F1"/>
    <w:rsid w:val="00FE2173"/>
    <w:rsid w:val="00FE25B0"/>
    <w:rsid w:val="00FE27E6"/>
    <w:rsid w:val="00FE2B76"/>
    <w:rsid w:val="00FE2C03"/>
    <w:rsid w:val="00FE2F3A"/>
    <w:rsid w:val="00FE2F6C"/>
    <w:rsid w:val="00FE31E4"/>
    <w:rsid w:val="00FE3833"/>
    <w:rsid w:val="00FE3AD4"/>
    <w:rsid w:val="00FE3B93"/>
    <w:rsid w:val="00FE3EBE"/>
    <w:rsid w:val="00FE40A6"/>
    <w:rsid w:val="00FE40E1"/>
    <w:rsid w:val="00FE4698"/>
    <w:rsid w:val="00FE4796"/>
    <w:rsid w:val="00FE4C2E"/>
    <w:rsid w:val="00FE508F"/>
    <w:rsid w:val="00FE521F"/>
    <w:rsid w:val="00FE5C31"/>
    <w:rsid w:val="00FE5D09"/>
    <w:rsid w:val="00FE6565"/>
    <w:rsid w:val="00FE708A"/>
    <w:rsid w:val="00FE7289"/>
    <w:rsid w:val="00FE734E"/>
    <w:rsid w:val="00FE73A3"/>
    <w:rsid w:val="00FE79F9"/>
    <w:rsid w:val="00FE7CC3"/>
    <w:rsid w:val="00FF02B6"/>
    <w:rsid w:val="00FF02D6"/>
    <w:rsid w:val="00FF04EF"/>
    <w:rsid w:val="00FF0D02"/>
    <w:rsid w:val="00FF1A2B"/>
    <w:rsid w:val="00FF1A66"/>
    <w:rsid w:val="00FF1B63"/>
    <w:rsid w:val="00FF1DE2"/>
    <w:rsid w:val="00FF2413"/>
    <w:rsid w:val="00FF25D2"/>
    <w:rsid w:val="00FF2627"/>
    <w:rsid w:val="00FF291B"/>
    <w:rsid w:val="00FF291F"/>
    <w:rsid w:val="00FF2F6E"/>
    <w:rsid w:val="00FF33FD"/>
    <w:rsid w:val="00FF343A"/>
    <w:rsid w:val="00FF3947"/>
    <w:rsid w:val="00FF3965"/>
    <w:rsid w:val="00FF3AF5"/>
    <w:rsid w:val="00FF3BDF"/>
    <w:rsid w:val="00FF3D93"/>
    <w:rsid w:val="00FF45B1"/>
    <w:rsid w:val="00FF46F5"/>
    <w:rsid w:val="00FF5385"/>
    <w:rsid w:val="00FF5741"/>
    <w:rsid w:val="00FF5C03"/>
    <w:rsid w:val="00FF5FCC"/>
    <w:rsid w:val="00FF6215"/>
    <w:rsid w:val="00FF62F6"/>
    <w:rsid w:val="00FF62FC"/>
    <w:rsid w:val="00FF641F"/>
    <w:rsid w:val="00FF6518"/>
    <w:rsid w:val="00FF666E"/>
    <w:rsid w:val="00FF683A"/>
    <w:rsid w:val="00FF7137"/>
    <w:rsid w:val="00FF73AC"/>
    <w:rsid w:val="00FF7635"/>
    <w:rsid w:val="00FF795F"/>
    <w:rsid w:val="00FF7DE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6701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header" w:uiPriority="99" w:qFormat="1"/>
    <w:lsdException w:name="footer" w:uiPriority="99" w:qFormat="1"/>
    <w:lsdException w:name="caption" w:qFormat="1"/>
    <w:lsdException w:name="line number" w:uiPriority="99"/>
    <w:lsdException w:name="endnote text" w:qFormat="1"/>
    <w:lsdException w:name="List" w:qFormat="1"/>
    <w:lsdException w:name="List Bullet" w:qFormat="1"/>
    <w:lsdException w:name="List Number" w:semiHidden="0" w:unhideWhenUsed="0"/>
    <w:lsdException w:name="List 2" w:qFormat="1"/>
    <w:lsdException w:name="List 3" w:qFormat="1"/>
    <w:lsdException w:name="List 4" w:semiHidden="0" w:unhideWhenUsed="0" w:qFormat="1"/>
    <w:lsdException w:name="List 5" w:semiHidden="0" w:unhideWhenUsed="0"/>
    <w:lsdException w:name="List Bullet 3" w:qFormat="1"/>
    <w:lsdException w:name="List Number 5" w:qFormat="1"/>
    <w:lsdException w:name="Title" w:semiHidden="0" w:uiPriority="99" w:unhideWhenUsed="0" w:qFormat="1"/>
    <w:lsdException w:name="Signature" w:qFormat="1"/>
    <w:lsdException w:name="Body Text" w:uiPriority="99" w:qFormat="1"/>
    <w:lsdException w:name="Body Text Indent" w:qFormat="1"/>
    <w:lsdException w:name="List Continue 2" w:qFormat="1"/>
    <w:lsdException w:name="Subtitle" w:semiHidden="0" w:uiPriority="99" w:unhideWhenUsed="0" w:qFormat="1"/>
    <w:lsdException w:name="Salutation" w:semiHidden="0" w:unhideWhenUsed="0"/>
    <w:lsdException w:name="Date" w:semiHidden="0" w:unhideWhenUsed="0"/>
    <w:lsdException w:name="Body Text First Indent" w:semiHidden="0" w:unhideWhenUsed="0" w:qFormat="1"/>
    <w:lsdException w:name="Body Text First Indent 2" w:qFormat="1"/>
    <w:lsdException w:name="Body Text 2" w:qFormat="1"/>
    <w:lsdException w:name="Body Text 3" w:qFormat="1"/>
    <w:lsdException w:name="Body Text Indent 2" w:qFormat="1"/>
    <w:lsdException w:name="Body Text Indent 3" w:uiPriority="99" w:qFormat="1"/>
    <w:lsdException w:name="Block Text" w:qFormat="1"/>
    <w:lsdException w:name="FollowedHyperlink" w:uiPriority="99"/>
    <w:lsdException w:name="Strong" w:semiHidden="0" w:unhideWhenUsed="0" w:qFormat="1"/>
    <w:lsdException w:name="Emphasis" w:semiHidden="0" w:unhideWhenUsed="0" w:qFormat="1"/>
    <w:lsdException w:name="Document Map" w:qFormat="1"/>
    <w:lsdException w:name="Plain Text" w:qFormat="1"/>
    <w:lsdException w:name="Normal (Web)" w:qFormat="1"/>
    <w:lsdException w:name="HTML Preformatted" w:uiPriority="99"/>
    <w:lsdException w:name="HTML Variable" w:uiPriority="99"/>
    <w:lsdException w:name="No List" w:uiPriority="99"/>
    <w:lsdException w:name="Balloon Text"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3">
    <w:name w:val="Normal"/>
    <w:qFormat/>
    <w:rsid w:val="0094733E"/>
    <w:rPr>
      <w:sz w:val="24"/>
      <w:szCs w:val="24"/>
      <w:lang w:eastAsia="ar-SA"/>
    </w:rPr>
  </w:style>
  <w:style w:type="paragraph" w:styleId="11">
    <w:name w:val="heading 1"/>
    <w:aliases w:val="Раздел Договора,H1,&quot;Алмаз&quot;,!Части документа"/>
    <w:basedOn w:val="a3"/>
    <w:next w:val="a3"/>
    <w:qFormat/>
    <w:rsid w:val="0094733E"/>
    <w:pPr>
      <w:keepNext/>
      <w:tabs>
        <w:tab w:val="num" w:pos="0"/>
      </w:tabs>
      <w:ind w:left="432" w:hanging="432"/>
      <w:outlineLvl w:val="0"/>
    </w:pPr>
    <w:rPr>
      <w:b/>
      <w:sz w:val="28"/>
      <w:szCs w:val="20"/>
    </w:rPr>
  </w:style>
  <w:style w:type="paragraph" w:styleId="20">
    <w:name w:val="heading 2"/>
    <w:aliases w:val="H2,&quot;Изумруд&quot;,!Разделы документа"/>
    <w:basedOn w:val="a3"/>
    <w:next w:val="a3"/>
    <w:link w:val="22"/>
    <w:qFormat/>
    <w:rsid w:val="0094733E"/>
    <w:pPr>
      <w:keepNext/>
      <w:tabs>
        <w:tab w:val="num" w:pos="0"/>
      </w:tabs>
      <w:ind w:right="-199"/>
      <w:outlineLvl w:val="1"/>
    </w:pPr>
    <w:rPr>
      <w:sz w:val="28"/>
      <w:szCs w:val="20"/>
    </w:rPr>
  </w:style>
  <w:style w:type="paragraph" w:styleId="30">
    <w:name w:val="heading 3"/>
    <w:aliases w:val="H3,&quot;Сапфир&quot;,!Главы документа"/>
    <w:basedOn w:val="a3"/>
    <w:next w:val="a3"/>
    <w:link w:val="31"/>
    <w:qFormat/>
    <w:rsid w:val="0094733E"/>
    <w:pPr>
      <w:keepNext/>
      <w:tabs>
        <w:tab w:val="num" w:pos="0"/>
      </w:tabs>
      <w:spacing w:before="240" w:after="60"/>
      <w:ind w:left="720" w:hanging="720"/>
      <w:outlineLvl w:val="2"/>
    </w:pPr>
    <w:rPr>
      <w:rFonts w:ascii="Arial" w:hAnsi="Arial" w:cs="Arial"/>
      <w:b/>
      <w:bCs/>
      <w:sz w:val="26"/>
      <w:szCs w:val="26"/>
    </w:rPr>
  </w:style>
  <w:style w:type="paragraph" w:styleId="4">
    <w:name w:val="heading 4"/>
    <w:aliases w:val="!Параграфы/Статьи документа"/>
    <w:basedOn w:val="a3"/>
    <w:next w:val="a3"/>
    <w:link w:val="41"/>
    <w:qFormat/>
    <w:rsid w:val="0094733E"/>
    <w:pPr>
      <w:keepNext/>
      <w:tabs>
        <w:tab w:val="num" w:pos="0"/>
      </w:tabs>
      <w:spacing w:before="240" w:after="60"/>
      <w:ind w:left="864" w:hanging="864"/>
      <w:outlineLvl w:val="3"/>
    </w:pPr>
    <w:rPr>
      <w:b/>
      <w:bCs/>
      <w:sz w:val="28"/>
      <w:szCs w:val="28"/>
    </w:rPr>
  </w:style>
  <w:style w:type="paragraph" w:styleId="5">
    <w:name w:val="heading 5"/>
    <w:basedOn w:val="a3"/>
    <w:next w:val="a3"/>
    <w:qFormat/>
    <w:rsid w:val="0094733E"/>
    <w:pPr>
      <w:tabs>
        <w:tab w:val="num" w:pos="0"/>
      </w:tabs>
      <w:spacing w:before="240" w:after="60"/>
      <w:ind w:left="1008" w:hanging="1008"/>
      <w:outlineLvl w:val="4"/>
    </w:pPr>
    <w:rPr>
      <w:rFonts w:ascii="Calibri" w:hAnsi="Calibri"/>
      <w:b/>
      <w:bCs/>
      <w:i/>
      <w:iCs/>
      <w:sz w:val="26"/>
      <w:szCs w:val="26"/>
    </w:rPr>
  </w:style>
  <w:style w:type="paragraph" w:styleId="6">
    <w:name w:val="heading 6"/>
    <w:aliases w:val="H6"/>
    <w:basedOn w:val="a3"/>
    <w:next w:val="a3"/>
    <w:link w:val="60"/>
    <w:qFormat/>
    <w:rsid w:val="0094733E"/>
    <w:pPr>
      <w:keepNext/>
      <w:tabs>
        <w:tab w:val="num" w:pos="0"/>
      </w:tabs>
      <w:ind w:left="1152" w:hanging="1152"/>
      <w:outlineLvl w:val="5"/>
    </w:pPr>
    <w:rPr>
      <w:b/>
      <w:bCs/>
      <w:sz w:val="28"/>
    </w:rPr>
  </w:style>
  <w:style w:type="paragraph" w:styleId="7">
    <w:name w:val="heading 7"/>
    <w:basedOn w:val="a3"/>
    <w:next w:val="a3"/>
    <w:link w:val="70"/>
    <w:qFormat/>
    <w:rsid w:val="0094733E"/>
    <w:pPr>
      <w:tabs>
        <w:tab w:val="num" w:pos="0"/>
      </w:tabs>
      <w:spacing w:before="240" w:after="60"/>
      <w:ind w:left="1296" w:hanging="1296"/>
      <w:outlineLvl w:val="6"/>
    </w:pPr>
    <w:rPr>
      <w:lang w:val="en-US"/>
    </w:rPr>
  </w:style>
  <w:style w:type="paragraph" w:styleId="8">
    <w:name w:val="heading 8"/>
    <w:basedOn w:val="a3"/>
    <w:next w:val="a3"/>
    <w:link w:val="80"/>
    <w:qFormat/>
    <w:rsid w:val="0094733E"/>
    <w:pPr>
      <w:keepNext/>
      <w:tabs>
        <w:tab w:val="num" w:pos="0"/>
      </w:tabs>
      <w:ind w:left="1440" w:hanging="1440"/>
      <w:outlineLvl w:val="7"/>
    </w:pPr>
    <w:rPr>
      <w:b/>
      <w:bCs/>
      <w:sz w:val="28"/>
    </w:rPr>
  </w:style>
  <w:style w:type="paragraph" w:styleId="9">
    <w:name w:val="heading 9"/>
    <w:basedOn w:val="a3"/>
    <w:next w:val="a3"/>
    <w:link w:val="90"/>
    <w:qFormat/>
    <w:rsid w:val="0094733E"/>
    <w:pPr>
      <w:keepNext/>
      <w:tabs>
        <w:tab w:val="num" w:pos="0"/>
      </w:tabs>
      <w:ind w:left="1584" w:hanging="1584"/>
      <w:jc w:val="center"/>
      <w:outlineLvl w:val="8"/>
    </w:pPr>
    <w:rPr>
      <w:b/>
      <w:bCs/>
      <w:sz w:val="28"/>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22">
    <w:name w:val="Заголовок 2 Знак2"/>
    <w:aliases w:val="H2 Знак,&quot;Изумруд&quot; Знак,!Разделы документа Знак2"/>
    <w:basedOn w:val="a4"/>
    <w:link w:val="20"/>
    <w:rsid w:val="000A3B2C"/>
    <w:rPr>
      <w:sz w:val="28"/>
      <w:lang w:val="ru-RU" w:eastAsia="ar-SA" w:bidi="ar-SA"/>
    </w:rPr>
  </w:style>
  <w:style w:type="character" w:customStyle="1" w:styleId="31">
    <w:name w:val="Заголовок 3 Знак1"/>
    <w:aliases w:val="H3 Знак,&quot;Сапфир&quot; Знак,!Главы документа Знак1"/>
    <w:basedOn w:val="a4"/>
    <w:link w:val="30"/>
    <w:uiPriority w:val="99"/>
    <w:semiHidden/>
    <w:rsid w:val="000A3B2C"/>
    <w:rPr>
      <w:rFonts w:ascii="Arial" w:hAnsi="Arial" w:cs="Arial"/>
      <w:b/>
      <w:bCs/>
      <w:sz w:val="26"/>
      <w:szCs w:val="26"/>
      <w:lang w:val="ru-RU" w:eastAsia="ar-SA" w:bidi="ar-SA"/>
    </w:rPr>
  </w:style>
  <w:style w:type="character" w:customStyle="1" w:styleId="41">
    <w:name w:val="Заголовок 4 Знак1"/>
    <w:aliases w:val="!Параграфы/Статьи документа Знак1"/>
    <w:basedOn w:val="a4"/>
    <w:link w:val="4"/>
    <w:uiPriority w:val="99"/>
    <w:rsid w:val="000A3B2C"/>
    <w:rPr>
      <w:b/>
      <w:bCs/>
      <w:sz w:val="28"/>
      <w:szCs w:val="28"/>
      <w:lang w:val="ru-RU" w:eastAsia="ar-SA" w:bidi="ar-SA"/>
    </w:rPr>
  </w:style>
  <w:style w:type="character" w:customStyle="1" w:styleId="WW8Num2z0">
    <w:name w:val="WW8Num2z0"/>
    <w:rsid w:val="0094733E"/>
    <w:rPr>
      <w:rFonts w:ascii="Times New Roman" w:hAnsi="Times New Roman"/>
    </w:rPr>
  </w:style>
  <w:style w:type="character" w:customStyle="1" w:styleId="WW8Num4z2">
    <w:name w:val="WW8Num4z2"/>
    <w:rsid w:val="0094733E"/>
    <w:rPr>
      <w:rFonts w:ascii="Symbol" w:hAnsi="Symbol"/>
    </w:rPr>
  </w:style>
  <w:style w:type="character" w:customStyle="1" w:styleId="WW8Num5z0">
    <w:name w:val="WW8Num5z0"/>
    <w:rsid w:val="0094733E"/>
    <w:rPr>
      <w:rFonts w:cs="Times New Roman"/>
    </w:rPr>
  </w:style>
  <w:style w:type="character" w:customStyle="1" w:styleId="WW8Num5z1">
    <w:name w:val="WW8Num5z1"/>
    <w:rsid w:val="0094733E"/>
    <w:rPr>
      <w:rFonts w:cs="Times New Roman"/>
      <w:b/>
    </w:rPr>
  </w:style>
  <w:style w:type="character" w:customStyle="1" w:styleId="Absatz-Standardschriftart">
    <w:name w:val="Absatz-Standardschriftart"/>
    <w:rsid w:val="0094733E"/>
  </w:style>
  <w:style w:type="character" w:customStyle="1" w:styleId="WW8Num6z0">
    <w:name w:val="WW8Num6z0"/>
    <w:rsid w:val="0094733E"/>
    <w:rPr>
      <w:rFonts w:ascii="Symbol" w:hAnsi="Symbol"/>
    </w:rPr>
  </w:style>
  <w:style w:type="character" w:customStyle="1" w:styleId="WW8Num6z1">
    <w:name w:val="WW8Num6z1"/>
    <w:rsid w:val="0094733E"/>
    <w:rPr>
      <w:rFonts w:ascii="OpenSymbol" w:hAnsi="OpenSymbol" w:cs="Courier New"/>
    </w:rPr>
  </w:style>
  <w:style w:type="character" w:customStyle="1" w:styleId="WW8Num7z0">
    <w:name w:val="WW8Num7z0"/>
    <w:rsid w:val="0094733E"/>
    <w:rPr>
      <w:rFonts w:ascii="Times New Roman" w:eastAsia="Times New Roman" w:hAnsi="Times New Roman"/>
    </w:rPr>
  </w:style>
  <w:style w:type="character" w:customStyle="1" w:styleId="WW8Num7z1">
    <w:name w:val="WW8Num7z1"/>
    <w:rsid w:val="0094733E"/>
    <w:rPr>
      <w:rFonts w:ascii="Courier New" w:hAnsi="Courier New"/>
    </w:rPr>
  </w:style>
  <w:style w:type="character" w:customStyle="1" w:styleId="WW8Num7z2">
    <w:name w:val="WW8Num7z2"/>
    <w:rsid w:val="0094733E"/>
    <w:rPr>
      <w:rFonts w:ascii="Wingdings" w:hAnsi="Wingdings"/>
    </w:rPr>
  </w:style>
  <w:style w:type="character" w:customStyle="1" w:styleId="WW8Num7z3">
    <w:name w:val="WW8Num7z3"/>
    <w:rsid w:val="0094733E"/>
    <w:rPr>
      <w:rFonts w:ascii="Symbol" w:hAnsi="Symbol"/>
    </w:rPr>
  </w:style>
  <w:style w:type="character" w:customStyle="1" w:styleId="WW8Num9z2">
    <w:name w:val="WW8Num9z2"/>
    <w:rsid w:val="0094733E"/>
    <w:rPr>
      <w:rFonts w:ascii="Symbol" w:hAnsi="Symbol"/>
    </w:rPr>
  </w:style>
  <w:style w:type="character" w:customStyle="1" w:styleId="WW8Num11z0">
    <w:name w:val="WW8Num11z0"/>
    <w:rsid w:val="0094733E"/>
    <w:rPr>
      <w:rFonts w:cs="Times New Roman"/>
    </w:rPr>
  </w:style>
  <w:style w:type="character" w:customStyle="1" w:styleId="WW8Num11z1">
    <w:name w:val="WW8Num11z1"/>
    <w:rsid w:val="0094733E"/>
    <w:rPr>
      <w:rFonts w:cs="Times New Roman"/>
      <w:b/>
    </w:rPr>
  </w:style>
  <w:style w:type="character" w:customStyle="1" w:styleId="WW8NumSt7z0">
    <w:name w:val="WW8NumSt7z0"/>
    <w:rsid w:val="0094733E"/>
    <w:rPr>
      <w:rFonts w:ascii="Times New Roman" w:hAnsi="Times New Roman"/>
    </w:rPr>
  </w:style>
  <w:style w:type="character" w:customStyle="1" w:styleId="12">
    <w:name w:val="Основной шрифт абзаца1"/>
    <w:rsid w:val="0094733E"/>
  </w:style>
  <w:style w:type="character" w:customStyle="1" w:styleId="110">
    <w:name w:val="Заголовок 1 Знак1"/>
    <w:aliases w:val="Раздел Договора Знак,H1 Знак,&quot;Алмаз&quot; Знак,Заголовок 1 Знак Знак1,!Части документа Знак1"/>
    <w:basedOn w:val="12"/>
    <w:rsid w:val="0094733E"/>
    <w:rPr>
      <w:b/>
      <w:sz w:val="28"/>
      <w:lang w:val="ru-RU" w:eastAsia="ar-SA" w:bidi="ar-SA"/>
    </w:rPr>
  </w:style>
  <w:style w:type="character" w:customStyle="1" w:styleId="21">
    <w:name w:val="Заголовок 2 Знак1"/>
    <w:aliases w:val="!Разделы документа Знак1"/>
    <w:basedOn w:val="12"/>
    <w:rsid w:val="0094733E"/>
    <w:rPr>
      <w:sz w:val="28"/>
      <w:lang w:val="ru-RU" w:eastAsia="ar-SA" w:bidi="ar-SA"/>
    </w:rPr>
  </w:style>
  <w:style w:type="character" w:customStyle="1" w:styleId="32">
    <w:name w:val="Заголовок 3 Знак"/>
    <w:aliases w:val="H3 Знак1,&quot;Сапфир&quot; Знак1,!Главы документа Знак"/>
    <w:basedOn w:val="12"/>
    <w:rsid w:val="0094733E"/>
    <w:rPr>
      <w:rFonts w:ascii="Arial" w:hAnsi="Arial" w:cs="Arial"/>
      <w:b/>
      <w:bCs/>
      <w:sz w:val="26"/>
      <w:szCs w:val="26"/>
      <w:lang w:val="ru-RU" w:eastAsia="ar-SA" w:bidi="ar-SA"/>
    </w:rPr>
  </w:style>
  <w:style w:type="character" w:customStyle="1" w:styleId="40">
    <w:name w:val="Заголовок 4 Знак"/>
    <w:aliases w:val="!Параграфы/Статьи документа Знак"/>
    <w:basedOn w:val="12"/>
    <w:rsid w:val="0094733E"/>
    <w:rPr>
      <w:b/>
      <w:bCs/>
      <w:sz w:val="28"/>
      <w:szCs w:val="28"/>
      <w:lang w:val="ru-RU" w:eastAsia="ar-SA" w:bidi="ar-SA"/>
    </w:rPr>
  </w:style>
  <w:style w:type="character" w:customStyle="1" w:styleId="50">
    <w:name w:val="Заголовок 5 Знак"/>
    <w:basedOn w:val="12"/>
    <w:rsid w:val="0094733E"/>
    <w:rPr>
      <w:rFonts w:ascii="Calibri" w:eastAsia="Times New Roman" w:hAnsi="Calibri" w:cs="Times New Roman"/>
      <w:b/>
      <w:bCs/>
      <w:i/>
      <w:iCs/>
      <w:sz w:val="26"/>
      <w:szCs w:val="26"/>
    </w:rPr>
  </w:style>
  <w:style w:type="character" w:customStyle="1" w:styleId="23">
    <w:name w:val="Основной текст 2 Знак"/>
    <w:aliases w:val=" Знак Знак1"/>
    <w:basedOn w:val="12"/>
    <w:rsid w:val="0094733E"/>
    <w:rPr>
      <w:color w:val="000000"/>
      <w:sz w:val="28"/>
      <w:lang w:val="ru-RU" w:eastAsia="ar-SA" w:bidi="ar-SA"/>
    </w:rPr>
  </w:style>
  <w:style w:type="character" w:customStyle="1" w:styleId="13">
    <w:name w:val="Основной текст с отступом Знак1"/>
    <w:aliases w:val="Основной текст без отступа Знак,Нумерованный список !! Знак,Надин стиль Знак,Основной текст 1 Знак,Iniiaiie oaeno 1 Знак,Ioia?iaaiiue nienie !! Знак,Iaaei noeeu Знак"/>
    <w:basedOn w:val="12"/>
    <w:rsid w:val="0094733E"/>
    <w:rPr>
      <w:sz w:val="24"/>
      <w:szCs w:val="24"/>
      <w:lang w:val="ru-RU" w:eastAsia="ar-SA" w:bidi="ar-SA"/>
    </w:rPr>
  </w:style>
  <w:style w:type="character" w:customStyle="1" w:styleId="24">
    <w:name w:val="Основной текст с отступом 2 Знак"/>
    <w:basedOn w:val="12"/>
    <w:rsid w:val="0094733E"/>
    <w:rPr>
      <w:sz w:val="24"/>
      <w:szCs w:val="24"/>
      <w:lang w:val="ru-RU" w:eastAsia="ar-SA" w:bidi="ar-SA"/>
    </w:rPr>
  </w:style>
  <w:style w:type="character" w:customStyle="1" w:styleId="33">
    <w:name w:val="Основной текст с отступом 3 Знак"/>
    <w:basedOn w:val="12"/>
    <w:uiPriority w:val="99"/>
    <w:rsid w:val="0094733E"/>
    <w:rPr>
      <w:sz w:val="16"/>
      <w:szCs w:val="16"/>
      <w:lang w:val="ru-RU" w:eastAsia="ar-SA" w:bidi="ar-SA"/>
    </w:rPr>
  </w:style>
  <w:style w:type="character" w:customStyle="1" w:styleId="a7">
    <w:name w:val="Основной текст Знак"/>
    <w:basedOn w:val="12"/>
    <w:uiPriority w:val="99"/>
    <w:rsid w:val="0094733E"/>
    <w:rPr>
      <w:sz w:val="24"/>
      <w:szCs w:val="24"/>
      <w:lang w:val="ru-RU" w:eastAsia="ar-SA" w:bidi="ar-SA"/>
    </w:rPr>
  </w:style>
  <w:style w:type="character" w:customStyle="1" w:styleId="a8">
    <w:name w:val="Верхний колонтитул Знак"/>
    <w:aliases w:val="ВерхКолонтитул Знак,!Заголовок документа Знак1"/>
    <w:basedOn w:val="12"/>
    <w:uiPriority w:val="99"/>
    <w:rsid w:val="0094733E"/>
    <w:rPr>
      <w:sz w:val="24"/>
      <w:szCs w:val="24"/>
      <w:lang w:val="ru-RU" w:eastAsia="ar-SA" w:bidi="ar-SA"/>
    </w:rPr>
  </w:style>
  <w:style w:type="character" w:customStyle="1" w:styleId="a9">
    <w:name w:val="Текст выноски Знак"/>
    <w:basedOn w:val="12"/>
    <w:rsid w:val="0094733E"/>
    <w:rPr>
      <w:rFonts w:ascii="Tahoma" w:hAnsi="Tahoma" w:cs="Tahoma"/>
      <w:sz w:val="16"/>
      <w:szCs w:val="16"/>
      <w:lang w:val="ru-RU" w:eastAsia="ar-SA" w:bidi="ar-SA"/>
    </w:rPr>
  </w:style>
  <w:style w:type="character" w:styleId="aa">
    <w:name w:val="page number"/>
    <w:basedOn w:val="12"/>
    <w:rsid w:val="0094733E"/>
  </w:style>
  <w:style w:type="character" w:customStyle="1" w:styleId="ab">
    <w:name w:val="Нижний колонтитул Знак"/>
    <w:basedOn w:val="12"/>
    <w:uiPriority w:val="99"/>
    <w:rsid w:val="0094733E"/>
    <w:rPr>
      <w:sz w:val="24"/>
      <w:szCs w:val="24"/>
    </w:rPr>
  </w:style>
  <w:style w:type="character" w:customStyle="1" w:styleId="14">
    <w:name w:val="Название Знак1"/>
    <w:basedOn w:val="12"/>
    <w:uiPriority w:val="99"/>
    <w:rsid w:val="0094733E"/>
    <w:rPr>
      <w:sz w:val="28"/>
      <w:szCs w:val="28"/>
      <w:lang w:val="ru-RU" w:eastAsia="ar-SA" w:bidi="ar-SA"/>
    </w:rPr>
  </w:style>
  <w:style w:type="character" w:customStyle="1" w:styleId="34">
    <w:name w:val="Знак Знак3"/>
    <w:basedOn w:val="12"/>
    <w:rsid w:val="0094733E"/>
    <w:rPr>
      <w:rFonts w:ascii="Calibri" w:eastAsia="Calibri" w:hAnsi="Calibri" w:cs="Times New Roman"/>
    </w:rPr>
  </w:style>
  <w:style w:type="character" w:styleId="ac">
    <w:name w:val="Strong"/>
    <w:basedOn w:val="12"/>
    <w:qFormat/>
    <w:rsid w:val="0094733E"/>
    <w:rPr>
      <w:b/>
      <w:bCs/>
    </w:rPr>
  </w:style>
  <w:style w:type="character" w:customStyle="1" w:styleId="81">
    <w:name w:val="Знак Знак8"/>
    <w:basedOn w:val="12"/>
    <w:rsid w:val="0094733E"/>
    <w:rPr>
      <w:rFonts w:ascii="Cambria" w:eastAsia="Times New Roman" w:hAnsi="Cambria" w:cs="Times New Roman"/>
      <w:b/>
      <w:bCs/>
      <w:kern w:val="1"/>
      <w:sz w:val="32"/>
      <w:szCs w:val="32"/>
    </w:rPr>
  </w:style>
  <w:style w:type="character" w:customStyle="1" w:styleId="ConsNonformat">
    <w:name w:val="ConsNonformat Знак"/>
    <w:basedOn w:val="12"/>
    <w:rsid w:val="0094733E"/>
    <w:rPr>
      <w:rFonts w:ascii="Courier New" w:hAnsi="Courier New" w:cs="Courier New"/>
      <w:lang w:val="ru-RU" w:eastAsia="ar-SA" w:bidi="ar-SA"/>
    </w:rPr>
  </w:style>
  <w:style w:type="character" w:customStyle="1" w:styleId="ad">
    <w:name w:val="Название Знак"/>
    <w:aliases w:val=" Знак5 Знак1"/>
    <w:basedOn w:val="12"/>
    <w:uiPriority w:val="99"/>
    <w:rsid w:val="0094733E"/>
    <w:rPr>
      <w:sz w:val="28"/>
      <w:szCs w:val="28"/>
      <w:lang w:val="ru-RU" w:eastAsia="ar-SA" w:bidi="ar-SA"/>
    </w:rPr>
  </w:style>
  <w:style w:type="character" w:styleId="ae">
    <w:name w:val="Hyperlink"/>
    <w:basedOn w:val="12"/>
    <w:rsid w:val="0094733E"/>
    <w:rPr>
      <w:color w:val="0000FF"/>
      <w:u w:val="single"/>
    </w:rPr>
  </w:style>
  <w:style w:type="character" w:customStyle="1" w:styleId="hl41">
    <w:name w:val="hl41"/>
    <w:basedOn w:val="12"/>
    <w:rsid w:val="0094733E"/>
    <w:rPr>
      <w:b/>
      <w:bCs/>
      <w:sz w:val="20"/>
      <w:szCs w:val="20"/>
    </w:rPr>
  </w:style>
  <w:style w:type="character" w:customStyle="1" w:styleId="FontStyle29">
    <w:name w:val="Font Style29"/>
    <w:basedOn w:val="12"/>
    <w:rsid w:val="0094733E"/>
    <w:rPr>
      <w:rFonts w:ascii="Times New Roman" w:hAnsi="Times New Roman" w:cs="Times New Roman"/>
      <w:sz w:val="26"/>
      <w:szCs w:val="26"/>
    </w:rPr>
  </w:style>
  <w:style w:type="character" w:customStyle="1" w:styleId="FontStyle11">
    <w:name w:val="Font Style11"/>
    <w:basedOn w:val="12"/>
    <w:uiPriority w:val="99"/>
    <w:rsid w:val="0094733E"/>
    <w:rPr>
      <w:rFonts w:ascii="Times New Roman" w:hAnsi="Times New Roman" w:cs="Times New Roman"/>
      <w:sz w:val="26"/>
      <w:szCs w:val="26"/>
    </w:rPr>
  </w:style>
  <w:style w:type="character" w:customStyle="1" w:styleId="af">
    <w:name w:val="Основной шрифт"/>
    <w:uiPriority w:val="99"/>
    <w:rsid w:val="0094733E"/>
  </w:style>
  <w:style w:type="character" w:customStyle="1" w:styleId="af0">
    <w:name w:val="Основной Знак"/>
    <w:aliases w:val="Мой Заголовок 1 Знак Знак"/>
    <w:rsid w:val="0094733E"/>
    <w:rPr>
      <w:sz w:val="28"/>
      <w:szCs w:val="28"/>
      <w:lang w:eastAsia="ar-SA" w:bidi="ar-SA"/>
    </w:rPr>
  </w:style>
  <w:style w:type="character" w:customStyle="1" w:styleId="expandedtablepanelfoldercollapser1">
    <w:name w:val="expandedtablepanelfoldercollapser1"/>
    <w:basedOn w:val="12"/>
    <w:rsid w:val="0094733E"/>
    <w:rPr>
      <w:shd w:val="clear" w:color="auto" w:fill="auto"/>
    </w:rPr>
  </w:style>
  <w:style w:type="character" w:customStyle="1" w:styleId="rserrmark1">
    <w:name w:val="rs_err_mark1"/>
    <w:basedOn w:val="12"/>
    <w:rsid w:val="0094733E"/>
    <w:rPr>
      <w:color w:val="666666"/>
    </w:rPr>
  </w:style>
  <w:style w:type="character" w:customStyle="1" w:styleId="15">
    <w:name w:val="Заголовок 1 Знак"/>
    <w:aliases w:val="Раздел Договора Знак1,H1 Знак1,&quot;Алмаз&quot; Знак1,!Части документа Знак"/>
    <w:basedOn w:val="12"/>
    <w:qFormat/>
    <w:rsid w:val="0094733E"/>
    <w:rPr>
      <w:b/>
      <w:bCs/>
      <w:sz w:val="24"/>
      <w:szCs w:val="24"/>
      <w:lang w:val="ru-RU" w:eastAsia="ar-SA" w:bidi="ar-SA"/>
    </w:rPr>
  </w:style>
  <w:style w:type="character" w:customStyle="1" w:styleId="25">
    <w:name w:val="Заголовок 2 Знак"/>
    <w:aliases w:val="H2 Знак1,&quot;Изумруд&quot; Знак1,!Разделы документа Знак"/>
    <w:basedOn w:val="12"/>
    <w:rsid w:val="0094733E"/>
    <w:rPr>
      <w:rFonts w:ascii="Arial" w:hAnsi="Arial" w:cs="Arial"/>
      <w:b/>
      <w:bCs/>
      <w:sz w:val="22"/>
      <w:szCs w:val="22"/>
      <w:lang w:val="ru-RU" w:eastAsia="ar-SA" w:bidi="ar-SA"/>
    </w:rPr>
  </w:style>
  <w:style w:type="paragraph" w:customStyle="1" w:styleId="16">
    <w:name w:val="Заголовок1"/>
    <w:basedOn w:val="a3"/>
    <w:next w:val="af1"/>
    <w:qFormat/>
    <w:rsid w:val="0094733E"/>
    <w:pPr>
      <w:keepNext/>
      <w:spacing w:before="240" w:after="120"/>
    </w:pPr>
    <w:rPr>
      <w:rFonts w:ascii="Arial" w:eastAsia="Arial Unicode MS" w:hAnsi="Arial" w:cs="Mangal"/>
      <w:sz w:val="28"/>
      <w:szCs w:val="28"/>
    </w:rPr>
  </w:style>
  <w:style w:type="paragraph" w:styleId="af1">
    <w:name w:val="Body Text"/>
    <w:aliases w:val="Основной текст Знак Знак,bt"/>
    <w:basedOn w:val="a3"/>
    <w:link w:val="17"/>
    <w:uiPriority w:val="99"/>
    <w:qFormat/>
    <w:rsid w:val="0094733E"/>
    <w:pPr>
      <w:spacing w:after="120"/>
    </w:pPr>
  </w:style>
  <w:style w:type="character" w:customStyle="1" w:styleId="17">
    <w:name w:val="Основной текст Знак1"/>
    <w:aliases w:val="Основной текст Знак Знак Знак,bt Знак"/>
    <w:basedOn w:val="a4"/>
    <w:link w:val="af1"/>
    <w:uiPriority w:val="99"/>
    <w:rsid w:val="000A3B2C"/>
    <w:rPr>
      <w:sz w:val="24"/>
      <w:szCs w:val="24"/>
      <w:lang w:val="ru-RU" w:eastAsia="ar-SA" w:bidi="ar-SA"/>
    </w:rPr>
  </w:style>
  <w:style w:type="paragraph" w:styleId="af2">
    <w:name w:val="List"/>
    <w:basedOn w:val="a3"/>
    <w:qFormat/>
    <w:rsid w:val="0094733E"/>
    <w:pPr>
      <w:tabs>
        <w:tab w:val="num" w:pos="1365"/>
      </w:tabs>
      <w:spacing w:before="40" w:after="40"/>
      <w:ind w:left="1365" w:hanging="765"/>
      <w:jc w:val="both"/>
    </w:pPr>
    <w:rPr>
      <w:szCs w:val="20"/>
    </w:rPr>
  </w:style>
  <w:style w:type="paragraph" w:customStyle="1" w:styleId="18">
    <w:name w:val="Название1"/>
    <w:basedOn w:val="a3"/>
    <w:qFormat/>
    <w:rsid w:val="0094733E"/>
    <w:pPr>
      <w:suppressLineNumbers/>
      <w:spacing w:before="120" w:after="120"/>
    </w:pPr>
    <w:rPr>
      <w:rFonts w:cs="Mangal"/>
      <w:i/>
      <w:iCs/>
    </w:rPr>
  </w:style>
  <w:style w:type="paragraph" w:customStyle="1" w:styleId="19">
    <w:name w:val="Указатель1"/>
    <w:basedOn w:val="a3"/>
    <w:qFormat/>
    <w:rsid w:val="0094733E"/>
    <w:pPr>
      <w:suppressLineNumbers/>
    </w:pPr>
    <w:rPr>
      <w:rFonts w:cs="Mangal"/>
    </w:rPr>
  </w:style>
  <w:style w:type="paragraph" w:customStyle="1" w:styleId="af3">
    <w:name w:val="Знак Знак Знак Знак"/>
    <w:basedOn w:val="a3"/>
    <w:uiPriority w:val="99"/>
    <w:qFormat/>
    <w:rsid w:val="0094733E"/>
    <w:pPr>
      <w:spacing w:after="160" w:line="240" w:lineRule="exact"/>
    </w:pPr>
    <w:rPr>
      <w:rFonts w:ascii="Verdana" w:hAnsi="Verdana"/>
      <w:sz w:val="20"/>
      <w:szCs w:val="20"/>
      <w:lang w:val="en-US"/>
    </w:rPr>
  </w:style>
  <w:style w:type="paragraph" w:customStyle="1" w:styleId="af4">
    <w:name w:val="Содержимое таблицы"/>
    <w:basedOn w:val="a3"/>
    <w:link w:val="af5"/>
    <w:qFormat/>
    <w:rsid w:val="0094733E"/>
    <w:pPr>
      <w:widowControl w:val="0"/>
      <w:suppressLineNumbers/>
      <w:suppressAutoHyphens/>
    </w:pPr>
    <w:rPr>
      <w:rFonts w:eastAsia="Lucida Sans Unicode"/>
      <w:kern w:val="1"/>
    </w:rPr>
  </w:style>
  <w:style w:type="paragraph" w:customStyle="1" w:styleId="af6">
    <w:name w:val="Таблица"/>
    <w:basedOn w:val="a3"/>
    <w:qFormat/>
    <w:rsid w:val="0094733E"/>
    <w:pPr>
      <w:widowControl w:val="0"/>
      <w:suppressLineNumbers/>
      <w:suppressAutoHyphens/>
      <w:spacing w:before="120" w:after="120"/>
    </w:pPr>
    <w:rPr>
      <w:rFonts w:eastAsia="Lucida Sans Unicode" w:cs="Tahoma"/>
      <w:i/>
      <w:iCs/>
      <w:kern w:val="1"/>
    </w:rPr>
  </w:style>
  <w:style w:type="paragraph" w:customStyle="1" w:styleId="220">
    <w:name w:val="Основной текст 22"/>
    <w:basedOn w:val="a3"/>
    <w:qFormat/>
    <w:rsid w:val="0094733E"/>
    <w:rPr>
      <w:color w:val="000000"/>
      <w:sz w:val="28"/>
      <w:szCs w:val="20"/>
    </w:rPr>
  </w:style>
  <w:style w:type="paragraph" w:customStyle="1" w:styleId="ConsPlusNormal">
    <w:name w:val="ConsPlusNormal"/>
    <w:link w:val="ConsPlusNormal0"/>
    <w:qFormat/>
    <w:rsid w:val="0094733E"/>
    <w:pPr>
      <w:widowControl w:val="0"/>
      <w:suppressAutoHyphens/>
      <w:autoSpaceDE w:val="0"/>
      <w:ind w:firstLine="720"/>
    </w:pPr>
    <w:rPr>
      <w:rFonts w:ascii="Arial" w:eastAsia="Arial" w:hAnsi="Arial" w:cs="Arial"/>
      <w:lang w:eastAsia="ar-SA"/>
    </w:rPr>
  </w:style>
  <w:style w:type="paragraph" w:customStyle="1" w:styleId="ConsPlusNonformat">
    <w:name w:val="ConsPlusNonformat"/>
    <w:link w:val="ConsPlusNonformat0"/>
    <w:uiPriority w:val="99"/>
    <w:qFormat/>
    <w:rsid w:val="0094733E"/>
    <w:pPr>
      <w:widowControl w:val="0"/>
      <w:suppressAutoHyphens/>
      <w:autoSpaceDE w:val="0"/>
    </w:pPr>
    <w:rPr>
      <w:rFonts w:ascii="Courier New" w:eastAsia="Arial" w:hAnsi="Courier New" w:cs="Courier New"/>
      <w:lang w:eastAsia="ar-SA"/>
    </w:rPr>
  </w:style>
  <w:style w:type="paragraph" w:customStyle="1" w:styleId="ConsPlusTitle">
    <w:name w:val="ConsPlusTitle"/>
    <w:link w:val="ConsPlusTitle1"/>
    <w:uiPriority w:val="99"/>
    <w:qFormat/>
    <w:rsid w:val="0094733E"/>
    <w:pPr>
      <w:widowControl w:val="0"/>
      <w:suppressAutoHyphens/>
      <w:autoSpaceDE w:val="0"/>
    </w:pPr>
    <w:rPr>
      <w:rFonts w:ascii="Arial" w:eastAsia="Arial" w:hAnsi="Arial" w:cs="Arial"/>
      <w:b/>
      <w:bCs/>
      <w:lang w:eastAsia="ar-SA"/>
    </w:rPr>
  </w:style>
  <w:style w:type="paragraph" w:styleId="af7">
    <w:name w:val="Body Text Indent"/>
    <w:aliases w:val="Основной текст с отступом Знак,Основной текст без отступа,Нумерованный список !!,Надин стиль,Основной текст 1,Iniiaiie oaeno 1,Ioia?iaaiiue nienie !!,Iaaei noeeu"/>
    <w:basedOn w:val="a3"/>
    <w:link w:val="26"/>
    <w:qFormat/>
    <w:rsid w:val="0094733E"/>
    <w:pPr>
      <w:spacing w:after="120"/>
      <w:ind w:left="283"/>
    </w:pPr>
  </w:style>
  <w:style w:type="character" w:customStyle="1" w:styleId="26">
    <w:name w:val="Основной текст с отступом Знак2"/>
    <w:aliases w:val="Основной текст с отступом Знак Знак,Основной текст без отступа Знак1,Нумерованный список !! Знак1,Надин стиль Знак1,Основной текст 1 Знак1,Iniiaiie oaeno 1 Знак1,Ioia?iaaiiue nienie !! Знак1,Iaaei noeeu Знак1"/>
    <w:basedOn w:val="a4"/>
    <w:link w:val="af7"/>
    <w:rsid w:val="006209AA"/>
    <w:rPr>
      <w:sz w:val="24"/>
      <w:szCs w:val="24"/>
      <w:lang w:val="ru-RU" w:eastAsia="ar-SA" w:bidi="ar-SA"/>
    </w:rPr>
  </w:style>
  <w:style w:type="paragraph" w:customStyle="1" w:styleId="210">
    <w:name w:val="Основной текст с отступом 21"/>
    <w:basedOn w:val="a3"/>
    <w:qFormat/>
    <w:rsid w:val="0094733E"/>
    <w:pPr>
      <w:spacing w:after="120" w:line="480" w:lineRule="auto"/>
      <w:ind w:left="283"/>
    </w:pPr>
  </w:style>
  <w:style w:type="paragraph" w:customStyle="1" w:styleId="310">
    <w:name w:val="Основной текст с отступом 31"/>
    <w:basedOn w:val="a3"/>
    <w:qFormat/>
    <w:rsid w:val="0094733E"/>
    <w:pPr>
      <w:spacing w:after="120"/>
      <w:ind w:left="283"/>
    </w:pPr>
    <w:rPr>
      <w:sz w:val="16"/>
      <w:szCs w:val="16"/>
    </w:rPr>
  </w:style>
  <w:style w:type="paragraph" w:styleId="HTML">
    <w:name w:val="HTML Preformatted"/>
    <w:basedOn w:val="a3"/>
    <w:link w:val="HTML0"/>
    <w:uiPriority w:val="99"/>
    <w:rsid w:val="00947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rPr>
  </w:style>
  <w:style w:type="paragraph" w:styleId="af8">
    <w:name w:val="header"/>
    <w:aliases w:val="!Заголовок документа,ВерхКолонтитул"/>
    <w:basedOn w:val="a3"/>
    <w:link w:val="1a"/>
    <w:uiPriority w:val="99"/>
    <w:qFormat/>
    <w:rsid w:val="0094733E"/>
    <w:pPr>
      <w:tabs>
        <w:tab w:val="center" w:pos="4677"/>
        <w:tab w:val="right" w:pos="9355"/>
      </w:tabs>
      <w:suppressAutoHyphens/>
    </w:pPr>
  </w:style>
  <w:style w:type="character" w:customStyle="1" w:styleId="1a">
    <w:name w:val="Верхний колонтитул Знак1"/>
    <w:aliases w:val="!Заголовок документа Знак,ВерхКолонтитул Знак1"/>
    <w:basedOn w:val="a4"/>
    <w:link w:val="af8"/>
    <w:rsid w:val="000A3B2C"/>
    <w:rPr>
      <w:sz w:val="24"/>
      <w:szCs w:val="24"/>
      <w:lang w:val="ru-RU" w:eastAsia="ar-SA" w:bidi="ar-SA"/>
    </w:rPr>
  </w:style>
  <w:style w:type="paragraph" w:styleId="af9">
    <w:name w:val="Normal (Web)"/>
    <w:basedOn w:val="a3"/>
    <w:link w:val="afa"/>
    <w:qFormat/>
    <w:rsid w:val="0094733E"/>
    <w:pPr>
      <w:suppressAutoHyphens/>
      <w:spacing w:before="280" w:after="280"/>
    </w:pPr>
  </w:style>
  <w:style w:type="paragraph" w:styleId="afb">
    <w:name w:val="List Paragraph"/>
    <w:aliases w:val="Источник"/>
    <w:basedOn w:val="a3"/>
    <w:link w:val="afc"/>
    <w:uiPriority w:val="34"/>
    <w:qFormat/>
    <w:rsid w:val="0094733E"/>
    <w:pPr>
      <w:suppressAutoHyphens/>
      <w:ind w:left="720"/>
    </w:pPr>
    <w:rPr>
      <w:sz w:val="28"/>
      <w:szCs w:val="22"/>
      <w:lang w:val="en-US" w:eastAsia="en-US" w:bidi="en-US"/>
    </w:rPr>
  </w:style>
  <w:style w:type="paragraph" w:styleId="afd">
    <w:name w:val="Balloon Text"/>
    <w:basedOn w:val="a3"/>
    <w:qFormat/>
    <w:rsid w:val="0094733E"/>
    <w:rPr>
      <w:rFonts w:ascii="Tahoma" w:hAnsi="Tahoma" w:cs="Tahoma"/>
      <w:sz w:val="16"/>
      <w:szCs w:val="16"/>
    </w:rPr>
  </w:style>
  <w:style w:type="paragraph" w:styleId="afe">
    <w:name w:val="footer"/>
    <w:basedOn w:val="a3"/>
    <w:link w:val="1b"/>
    <w:uiPriority w:val="99"/>
    <w:qFormat/>
    <w:rsid w:val="0094733E"/>
    <w:pPr>
      <w:tabs>
        <w:tab w:val="center" w:pos="4677"/>
        <w:tab w:val="right" w:pos="9355"/>
      </w:tabs>
    </w:pPr>
  </w:style>
  <w:style w:type="paragraph" w:customStyle="1" w:styleId="ConsNormal">
    <w:name w:val="ConsNormal"/>
    <w:qFormat/>
    <w:rsid w:val="0094733E"/>
    <w:pPr>
      <w:widowControl w:val="0"/>
      <w:suppressAutoHyphens/>
      <w:autoSpaceDE w:val="0"/>
      <w:ind w:right="19772" w:firstLine="720"/>
    </w:pPr>
    <w:rPr>
      <w:rFonts w:ascii="Arial" w:eastAsia="Arial" w:hAnsi="Arial" w:cs="Arial"/>
      <w:lang w:eastAsia="ar-SA"/>
    </w:rPr>
  </w:style>
  <w:style w:type="paragraph" w:customStyle="1" w:styleId="Standard">
    <w:name w:val="Standard"/>
    <w:qFormat/>
    <w:rsid w:val="0094733E"/>
    <w:pPr>
      <w:suppressAutoHyphens/>
      <w:textAlignment w:val="baseline"/>
    </w:pPr>
    <w:rPr>
      <w:rFonts w:eastAsia="Arial"/>
      <w:kern w:val="1"/>
      <w:sz w:val="24"/>
      <w:szCs w:val="24"/>
      <w:lang w:val="en-US" w:eastAsia="ar-SA"/>
    </w:rPr>
  </w:style>
  <w:style w:type="paragraph" w:styleId="aff">
    <w:name w:val="Title"/>
    <w:aliases w:val=" Знак5"/>
    <w:basedOn w:val="a3"/>
    <w:next w:val="aff0"/>
    <w:link w:val="27"/>
    <w:uiPriority w:val="99"/>
    <w:qFormat/>
    <w:rsid w:val="0094733E"/>
    <w:pPr>
      <w:autoSpaceDE w:val="0"/>
      <w:jc w:val="center"/>
    </w:pPr>
    <w:rPr>
      <w:sz w:val="28"/>
      <w:szCs w:val="28"/>
    </w:rPr>
  </w:style>
  <w:style w:type="paragraph" w:styleId="aff0">
    <w:name w:val="Subtitle"/>
    <w:basedOn w:val="a3"/>
    <w:next w:val="af1"/>
    <w:link w:val="aff1"/>
    <w:uiPriority w:val="99"/>
    <w:qFormat/>
    <w:rsid w:val="0094733E"/>
    <w:pPr>
      <w:jc w:val="center"/>
    </w:pPr>
    <w:rPr>
      <w:b/>
      <w:bCs/>
    </w:rPr>
  </w:style>
  <w:style w:type="paragraph" w:customStyle="1" w:styleId="1c">
    <w:name w:val="Без интервала1"/>
    <w:uiPriority w:val="99"/>
    <w:qFormat/>
    <w:rsid w:val="0094733E"/>
    <w:pPr>
      <w:suppressAutoHyphens/>
    </w:pPr>
    <w:rPr>
      <w:rFonts w:eastAsia="Arial"/>
      <w:sz w:val="24"/>
      <w:szCs w:val="24"/>
      <w:lang w:eastAsia="ar-SA"/>
    </w:rPr>
  </w:style>
  <w:style w:type="paragraph" w:customStyle="1" w:styleId="320">
    <w:name w:val="Основной текст 32"/>
    <w:basedOn w:val="a3"/>
    <w:qFormat/>
    <w:rsid w:val="0094733E"/>
    <w:pPr>
      <w:spacing w:after="120"/>
    </w:pPr>
    <w:rPr>
      <w:sz w:val="16"/>
      <w:szCs w:val="16"/>
    </w:rPr>
  </w:style>
  <w:style w:type="paragraph" w:customStyle="1" w:styleId="ConsNonformat0">
    <w:name w:val="ConsNonformat"/>
    <w:qFormat/>
    <w:rsid w:val="0094733E"/>
    <w:pPr>
      <w:widowControl w:val="0"/>
      <w:suppressAutoHyphens/>
      <w:autoSpaceDE w:val="0"/>
    </w:pPr>
    <w:rPr>
      <w:rFonts w:ascii="Courier New" w:eastAsia="Arial" w:hAnsi="Courier New" w:cs="Courier New"/>
      <w:lang w:eastAsia="ar-SA"/>
    </w:rPr>
  </w:style>
  <w:style w:type="paragraph" w:customStyle="1" w:styleId="28">
    <w:name w:val="Обычный2"/>
    <w:next w:val="1d"/>
    <w:uiPriority w:val="99"/>
    <w:qFormat/>
    <w:rsid w:val="0094733E"/>
    <w:pPr>
      <w:suppressAutoHyphens/>
    </w:pPr>
    <w:rPr>
      <w:rFonts w:eastAsia="Arial"/>
      <w:lang w:eastAsia="ar-SA"/>
    </w:rPr>
  </w:style>
  <w:style w:type="paragraph" w:customStyle="1" w:styleId="1d">
    <w:name w:val="Обычный1"/>
    <w:uiPriority w:val="99"/>
    <w:qFormat/>
    <w:rsid w:val="0094733E"/>
    <w:pPr>
      <w:suppressAutoHyphens/>
    </w:pPr>
    <w:rPr>
      <w:rFonts w:eastAsia="Arial"/>
      <w:sz w:val="28"/>
      <w:lang w:eastAsia="ar-SA"/>
    </w:rPr>
  </w:style>
  <w:style w:type="paragraph" w:customStyle="1" w:styleId="FR1">
    <w:name w:val="FR1"/>
    <w:qFormat/>
    <w:rsid w:val="0094733E"/>
    <w:pPr>
      <w:widowControl w:val="0"/>
      <w:suppressAutoHyphens/>
      <w:autoSpaceDE w:val="0"/>
      <w:ind w:left="320"/>
      <w:jc w:val="center"/>
    </w:pPr>
    <w:rPr>
      <w:rFonts w:ascii="Arial" w:eastAsia="Arial" w:hAnsi="Arial" w:cs="Arial"/>
      <w:b/>
      <w:bCs/>
      <w:sz w:val="28"/>
      <w:szCs w:val="28"/>
      <w:lang w:eastAsia="ar-SA"/>
    </w:rPr>
  </w:style>
  <w:style w:type="paragraph" w:customStyle="1" w:styleId="FR2">
    <w:name w:val="FR2"/>
    <w:qFormat/>
    <w:rsid w:val="0094733E"/>
    <w:pPr>
      <w:widowControl w:val="0"/>
      <w:suppressAutoHyphens/>
      <w:autoSpaceDE w:val="0"/>
      <w:spacing w:before="320" w:line="276" w:lineRule="auto"/>
      <w:ind w:left="200"/>
      <w:jc w:val="center"/>
    </w:pPr>
    <w:rPr>
      <w:rFonts w:ascii="Arial" w:eastAsia="Arial" w:hAnsi="Arial" w:cs="Arial"/>
      <w:b/>
      <w:bCs/>
      <w:lang w:eastAsia="ar-SA"/>
    </w:rPr>
  </w:style>
  <w:style w:type="paragraph" w:customStyle="1" w:styleId="ConsPlusCell">
    <w:name w:val="ConsPlusCell"/>
    <w:qFormat/>
    <w:rsid w:val="0094733E"/>
    <w:pPr>
      <w:widowControl w:val="0"/>
      <w:suppressAutoHyphens/>
      <w:autoSpaceDE w:val="0"/>
    </w:pPr>
    <w:rPr>
      <w:rFonts w:ascii="Arial" w:eastAsia="Arial" w:hAnsi="Arial" w:cs="Arial"/>
      <w:lang w:eastAsia="ar-SA"/>
    </w:rPr>
  </w:style>
  <w:style w:type="paragraph" w:customStyle="1" w:styleId="aff2">
    <w:name w:val="Маркер"/>
    <w:basedOn w:val="a3"/>
    <w:qFormat/>
    <w:rsid w:val="0094733E"/>
    <w:pPr>
      <w:tabs>
        <w:tab w:val="left" w:pos="397"/>
      </w:tabs>
      <w:ind w:firstLine="700"/>
      <w:jc w:val="both"/>
    </w:pPr>
    <w:rPr>
      <w:sz w:val="28"/>
      <w:szCs w:val="20"/>
    </w:rPr>
  </w:style>
  <w:style w:type="paragraph" w:customStyle="1" w:styleId="ConsTitle">
    <w:name w:val="ConsTitle"/>
    <w:qFormat/>
    <w:rsid w:val="0094733E"/>
    <w:pPr>
      <w:widowControl w:val="0"/>
      <w:suppressAutoHyphens/>
      <w:autoSpaceDE w:val="0"/>
      <w:ind w:right="19772"/>
    </w:pPr>
    <w:rPr>
      <w:rFonts w:ascii="Arial" w:eastAsia="Arial" w:hAnsi="Arial" w:cs="Arial"/>
      <w:b/>
      <w:bCs/>
      <w:sz w:val="16"/>
      <w:szCs w:val="16"/>
      <w:lang w:eastAsia="ar-SA"/>
    </w:rPr>
  </w:style>
  <w:style w:type="paragraph" w:customStyle="1" w:styleId="Web">
    <w:name w:val="Обычный (Web)"/>
    <w:basedOn w:val="a3"/>
    <w:qFormat/>
    <w:rsid w:val="0094733E"/>
    <w:pPr>
      <w:spacing w:before="280" w:after="280"/>
    </w:pPr>
    <w:rPr>
      <w:rFonts w:ascii="Arial Unicode MS" w:eastAsia="Arial Unicode MS" w:hAnsi="Arial Unicode MS"/>
    </w:rPr>
  </w:style>
  <w:style w:type="paragraph" w:customStyle="1" w:styleId="xl27">
    <w:name w:val="xl27"/>
    <w:basedOn w:val="a3"/>
    <w:qFormat/>
    <w:rsid w:val="0094733E"/>
    <w:pPr>
      <w:spacing w:before="280" w:after="280"/>
    </w:pPr>
    <w:rPr>
      <w:sz w:val="28"/>
      <w:szCs w:val="28"/>
    </w:rPr>
  </w:style>
  <w:style w:type="paragraph" w:customStyle="1" w:styleId="xl25">
    <w:name w:val="xl25"/>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textAlignment w:val="top"/>
    </w:pPr>
    <w:rPr>
      <w:rFonts w:eastAsia="Arial Unicode MS"/>
    </w:rPr>
  </w:style>
  <w:style w:type="paragraph" w:customStyle="1" w:styleId="aff3">
    <w:name w:val="Обычный текст"/>
    <w:basedOn w:val="a3"/>
    <w:qFormat/>
    <w:rsid w:val="0094733E"/>
    <w:pPr>
      <w:ind w:firstLine="567"/>
      <w:jc w:val="both"/>
    </w:pPr>
    <w:rPr>
      <w:sz w:val="28"/>
    </w:rPr>
  </w:style>
  <w:style w:type="paragraph" w:customStyle="1" w:styleId="aff4">
    <w:name w:val="Заголовок_ТАБ"/>
    <w:basedOn w:val="a3"/>
    <w:qFormat/>
    <w:rsid w:val="0094733E"/>
    <w:pPr>
      <w:keepNext/>
      <w:spacing w:after="120"/>
      <w:jc w:val="center"/>
    </w:pPr>
    <w:rPr>
      <w:b/>
      <w:sz w:val="20"/>
      <w:szCs w:val="20"/>
    </w:rPr>
  </w:style>
  <w:style w:type="paragraph" w:customStyle="1" w:styleId="aff5">
    <w:name w:val="Заголовок_РИС"/>
    <w:basedOn w:val="a3"/>
    <w:qFormat/>
    <w:rsid w:val="0094733E"/>
    <w:pPr>
      <w:spacing w:before="120" w:after="120"/>
      <w:jc w:val="center"/>
    </w:pPr>
    <w:rPr>
      <w:i/>
      <w:sz w:val="20"/>
      <w:szCs w:val="20"/>
    </w:rPr>
  </w:style>
  <w:style w:type="paragraph" w:customStyle="1" w:styleId="29">
    <w:name w:val="Список2"/>
    <w:basedOn w:val="af2"/>
    <w:qFormat/>
    <w:rsid w:val="0094733E"/>
    <w:pPr>
      <w:tabs>
        <w:tab w:val="left" w:pos="851"/>
      </w:tabs>
      <w:ind w:left="850" w:hanging="493"/>
    </w:pPr>
  </w:style>
  <w:style w:type="paragraph" w:customStyle="1" w:styleId="aff6">
    <w:name w:val="Спис_заголовок"/>
    <w:basedOn w:val="a3"/>
    <w:next w:val="af2"/>
    <w:qFormat/>
    <w:rsid w:val="0094733E"/>
    <w:pPr>
      <w:keepNext/>
      <w:keepLines/>
      <w:tabs>
        <w:tab w:val="left" w:pos="0"/>
      </w:tabs>
      <w:spacing w:before="60" w:after="60"/>
      <w:jc w:val="both"/>
    </w:pPr>
    <w:rPr>
      <w:szCs w:val="20"/>
    </w:rPr>
  </w:style>
  <w:style w:type="paragraph" w:customStyle="1" w:styleId="11pt012">
    <w:name w:val="Стиль Основной текст с отступом + 11 pt Слева:  0 см Выступ:  12..."/>
    <w:basedOn w:val="af7"/>
    <w:qFormat/>
    <w:rsid w:val="0094733E"/>
    <w:pPr>
      <w:spacing w:before="60" w:after="60"/>
      <w:ind w:left="0"/>
      <w:jc w:val="both"/>
    </w:pPr>
    <w:rPr>
      <w:sz w:val="22"/>
      <w:szCs w:val="20"/>
    </w:rPr>
  </w:style>
  <w:style w:type="paragraph" w:customStyle="1" w:styleId="aff7">
    <w:name w:val="Список_без_б"/>
    <w:basedOn w:val="a3"/>
    <w:qFormat/>
    <w:rsid w:val="0094733E"/>
    <w:pPr>
      <w:spacing w:before="40" w:after="40"/>
      <w:ind w:left="357"/>
      <w:jc w:val="both"/>
    </w:pPr>
    <w:rPr>
      <w:sz w:val="22"/>
      <w:szCs w:val="20"/>
    </w:rPr>
  </w:style>
  <w:style w:type="paragraph" w:customStyle="1" w:styleId="aff8">
    <w:name w:val="Текст письма"/>
    <w:basedOn w:val="a3"/>
    <w:qFormat/>
    <w:rsid w:val="0094733E"/>
    <w:pPr>
      <w:spacing w:before="60" w:after="60"/>
      <w:jc w:val="both"/>
    </w:pPr>
    <w:rPr>
      <w:sz w:val="22"/>
      <w:szCs w:val="20"/>
    </w:rPr>
  </w:style>
  <w:style w:type="paragraph" w:customStyle="1" w:styleId="35">
    <w:name w:val="Список3"/>
    <w:basedOn w:val="a3"/>
    <w:qFormat/>
    <w:rsid w:val="0094733E"/>
    <w:pPr>
      <w:tabs>
        <w:tab w:val="num" w:pos="928"/>
        <w:tab w:val="left" w:pos="1208"/>
      </w:tabs>
      <w:spacing w:before="20" w:after="20"/>
      <w:ind w:left="928" w:hanging="360"/>
      <w:jc w:val="both"/>
    </w:pPr>
    <w:rPr>
      <w:sz w:val="22"/>
      <w:szCs w:val="20"/>
    </w:rPr>
  </w:style>
  <w:style w:type="paragraph" w:customStyle="1" w:styleId="1e">
    <w:name w:val="Номер1"/>
    <w:basedOn w:val="af2"/>
    <w:qFormat/>
    <w:rsid w:val="0094733E"/>
    <w:pPr>
      <w:tabs>
        <w:tab w:val="clear" w:pos="1365"/>
        <w:tab w:val="num" w:pos="0"/>
        <w:tab w:val="left" w:pos="1620"/>
      </w:tabs>
      <w:ind w:left="1620" w:firstLine="0"/>
    </w:pPr>
    <w:rPr>
      <w:sz w:val="22"/>
    </w:rPr>
  </w:style>
  <w:style w:type="paragraph" w:customStyle="1" w:styleId="2a">
    <w:name w:val="Номер2"/>
    <w:basedOn w:val="29"/>
    <w:qFormat/>
    <w:rsid w:val="0094733E"/>
    <w:pPr>
      <w:tabs>
        <w:tab w:val="clear" w:pos="1365"/>
        <w:tab w:val="num" w:pos="0"/>
        <w:tab w:val="left" w:pos="964"/>
        <w:tab w:val="left" w:pos="2340"/>
      </w:tabs>
      <w:ind w:left="2340" w:hanging="180"/>
    </w:pPr>
    <w:rPr>
      <w:sz w:val="22"/>
    </w:rPr>
  </w:style>
  <w:style w:type="paragraph" w:customStyle="1" w:styleId="ConsCell">
    <w:name w:val="ConsCell"/>
    <w:qFormat/>
    <w:rsid w:val="0094733E"/>
    <w:pPr>
      <w:widowControl w:val="0"/>
      <w:suppressAutoHyphens/>
      <w:autoSpaceDE w:val="0"/>
      <w:ind w:right="19772"/>
    </w:pPr>
    <w:rPr>
      <w:rFonts w:ascii="Arial" w:eastAsia="Arial" w:hAnsi="Arial" w:cs="Arial"/>
      <w:lang w:eastAsia="ar-SA"/>
    </w:rPr>
  </w:style>
  <w:style w:type="paragraph" w:customStyle="1" w:styleId="xl24">
    <w:name w:val="xl24"/>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rPr>
  </w:style>
  <w:style w:type="paragraph" w:customStyle="1" w:styleId="xl26">
    <w:name w:val="xl26"/>
    <w:basedOn w:val="a3"/>
    <w:qFormat/>
    <w:rsid w:val="0094733E"/>
    <w:pPr>
      <w:pBdr>
        <w:top w:val="single" w:sz="4" w:space="0" w:color="000000"/>
        <w:left w:val="single" w:sz="4" w:space="0" w:color="000000"/>
        <w:bottom w:val="single" w:sz="4" w:space="0" w:color="000000"/>
      </w:pBdr>
      <w:spacing w:before="280" w:after="280"/>
      <w:jc w:val="right"/>
      <w:textAlignment w:val="top"/>
    </w:pPr>
    <w:rPr>
      <w:rFonts w:eastAsia="Arial Unicode MS"/>
    </w:rPr>
  </w:style>
  <w:style w:type="paragraph" w:customStyle="1" w:styleId="xl28">
    <w:name w:val="xl28"/>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pPr>
    <w:rPr>
      <w:rFonts w:eastAsia="Arial Unicode MS"/>
    </w:rPr>
  </w:style>
  <w:style w:type="paragraph" w:customStyle="1" w:styleId="xl29">
    <w:name w:val="xl29"/>
    <w:basedOn w:val="a3"/>
    <w:qFormat/>
    <w:rsid w:val="0094733E"/>
    <w:pPr>
      <w:pBdr>
        <w:top w:val="single" w:sz="4" w:space="0" w:color="000000"/>
        <w:left w:val="single" w:sz="4" w:space="0" w:color="000000"/>
        <w:bottom w:val="single" w:sz="4" w:space="0" w:color="000000"/>
      </w:pBdr>
      <w:spacing w:before="280" w:after="280"/>
      <w:jc w:val="right"/>
    </w:pPr>
    <w:rPr>
      <w:rFonts w:eastAsia="Arial Unicode MS"/>
    </w:rPr>
  </w:style>
  <w:style w:type="paragraph" w:customStyle="1" w:styleId="xl30">
    <w:name w:val="xl30"/>
    <w:basedOn w:val="a3"/>
    <w:qFormat/>
    <w:rsid w:val="0094733E"/>
    <w:pPr>
      <w:pBdr>
        <w:top w:val="single" w:sz="4" w:space="0" w:color="000000"/>
        <w:left w:val="single" w:sz="4" w:space="0" w:color="000000"/>
        <w:bottom w:val="single" w:sz="4" w:space="0" w:color="000000"/>
        <w:right w:val="single" w:sz="4" w:space="0" w:color="000000"/>
      </w:pBdr>
      <w:spacing w:before="280" w:after="280"/>
    </w:pPr>
    <w:rPr>
      <w:rFonts w:eastAsia="Arial Unicode MS"/>
    </w:rPr>
  </w:style>
  <w:style w:type="paragraph" w:customStyle="1" w:styleId="xl31">
    <w:name w:val="xl31"/>
    <w:basedOn w:val="a3"/>
    <w:qFormat/>
    <w:rsid w:val="0094733E"/>
    <w:pPr>
      <w:pBdr>
        <w:top w:val="single" w:sz="4" w:space="0" w:color="000000"/>
        <w:left w:val="single" w:sz="4" w:space="0" w:color="000000"/>
        <w:bottom w:val="single" w:sz="4" w:space="0" w:color="000000"/>
        <w:right w:val="single" w:sz="4" w:space="0" w:color="000000"/>
      </w:pBdr>
      <w:spacing w:before="280" w:after="280"/>
      <w:jc w:val="both"/>
    </w:pPr>
    <w:rPr>
      <w:rFonts w:eastAsia="Arial Unicode MS"/>
    </w:rPr>
  </w:style>
  <w:style w:type="paragraph" w:customStyle="1" w:styleId="xl32">
    <w:name w:val="xl32"/>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pPr>
    <w:rPr>
      <w:rFonts w:eastAsia="Arial Unicode MS"/>
    </w:rPr>
  </w:style>
  <w:style w:type="paragraph" w:customStyle="1" w:styleId="xl33">
    <w:name w:val="xl33"/>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center"/>
    </w:pPr>
    <w:rPr>
      <w:rFonts w:eastAsia="Arial Unicode MS"/>
    </w:rPr>
  </w:style>
  <w:style w:type="paragraph" w:customStyle="1" w:styleId="xl34">
    <w:name w:val="xl34"/>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rPr>
  </w:style>
  <w:style w:type="paragraph" w:customStyle="1" w:styleId="xl35">
    <w:name w:val="xl35"/>
    <w:basedOn w:val="a3"/>
    <w:qFormat/>
    <w:rsid w:val="0094733E"/>
    <w:pPr>
      <w:pBdr>
        <w:top w:val="single" w:sz="4" w:space="0" w:color="000000"/>
        <w:left w:val="single" w:sz="4" w:space="0" w:color="000000"/>
        <w:bottom w:val="single" w:sz="4" w:space="0" w:color="000000"/>
        <w:right w:val="single" w:sz="4" w:space="0" w:color="000000"/>
      </w:pBdr>
      <w:spacing w:before="280" w:after="280"/>
    </w:pPr>
    <w:rPr>
      <w:rFonts w:eastAsia="Arial Unicode MS"/>
    </w:rPr>
  </w:style>
  <w:style w:type="paragraph" w:customStyle="1" w:styleId="xl36">
    <w:name w:val="xl36"/>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eastAsia="Arial Unicode MS"/>
    </w:rPr>
  </w:style>
  <w:style w:type="paragraph" w:customStyle="1" w:styleId="xl37">
    <w:name w:val="xl37"/>
    <w:basedOn w:val="a3"/>
    <w:qFormat/>
    <w:rsid w:val="0094733E"/>
    <w:pPr>
      <w:pBdr>
        <w:top w:val="single" w:sz="4" w:space="0" w:color="000000"/>
        <w:left w:val="single" w:sz="4" w:space="0" w:color="000000"/>
        <w:bottom w:val="single" w:sz="4" w:space="0" w:color="000000"/>
      </w:pBdr>
      <w:spacing w:before="280" w:after="280"/>
      <w:jc w:val="right"/>
      <w:textAlignment w:val="center"/>
    </w:pPr>
    <w:rPr>
      <w:rFonts w:eastAsia="Arial Unicode MS"/>
    </w:rPr>
  </w:style>
  <w:style w:type="paragraph" w:customStyle="1" w:styleId="xl38">
    <w:name w:val="xl38"/>
    <w:basedOn w:val="a3"/>
    <w:qFormat/>
    <w:rsid w:val="0094733E"/>
    <w:pPr>
      <w:pBdr>
        <w:top w:val="single" w:sz="4" w:space="0" w:color="000000"/>
        <w:left w:val="single" w:sz="4" w:space="0" w:color="000000"/>
        <w:bottom w:val="single" w:sz="4" w:space="0" w:color="000000"/>
        <w:right w:val="single" w:sz="4" w:space="0" w:color="000000"/>
      </w:pBdr>
      <w:spacing w:before="280" w:after="280"/>
      <w:jc w:val="center"/>
    </w:pPr>
    <w:rPr>
      <w:rFonts w:eastAsia="Arial Unicode MS"/>
    </w:rPr>
  </w:style>
  <w:style w:type="paragraph" w:customStyle="1" w:styleId="xl39">
    <w:name w:val="xl39"/>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eastAsia="Arial Unicode MS"/>
    </w:rPr>
  </w:style>
  <w:style w:type="paragraph" w:customStyle="1" w:styleId="xl40">
    <w:name w:val="xl40"/>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center"/>
    </w:pPr>
    <w:rPr>
      <w:rFonts w:eastAsia="Arial Unicode MS"/>
    </w:rPr>
  </w:style>
  <w:style w:type="paragraph" w:customStyle="1" w:styleId="xl41">
    <w:name w:val="xl41"/>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rPr>
  </w:style>
  <w:style w:type="paragraph" w:customStyle="1" w:styleId="xl42">
    <w:name w:val="xl42"/>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rPr>
  </w:style>
  <w:style w:type="paragraph" w:customStyle="1" w:styleId="xl43">
    <w:name w:val="xl43"/>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rPr>
  </w:style>
  <w:style w:type="paragraph" w:customStyle="1" w:styleId="xl44">
    <w:name w:val="xl44"/>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color w:val="000000"/>
    </w:rPr>
  </w:style>
  <w:style w:type="paragraph" w:customStyle="1" w:styleId="xl45">
    <w:name w:val="xl45"/>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textAlignment w:val="top"/>
    </w:pPr>
    <w:rPr>
      <w:rFonts w:eastAsia="Arial Unicode MS"/>
      <w:color w:val="000000"/>
    </w:rPr>
  </w:style>
  <w:style w:type="paragraph" w:customStyle="1" w:styleId="xl46">
    <w:name w:val="xl46"/>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color w:val="000000"/>
    </w:rPr>
  </w:style>
  <w:style w:type="paragraph" w:customStyle="1" w:styleId="xl47">
    <w:name w:val="xl47"/>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rPr>
  </w:style>
  <w:style w:type="paragraph" w:customStyle="1" w:styleId="xl48">
    <w:name w:val="xl48"/>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textAlignment w:val="top"/>
    </w:pPr>
    <w:rPr>
      <w:rFonts w:eastAsia="Arial Unicode MS"/>
    </w:rPr>
  </w:style>
  <w:style w:type="paragraph" w:customStyle="1" w:styleId="xl49">
    <w:name w:val="xl49"/>
    <w:basedOn w:val="a3"/>
    <w:qFormat/>
    <w:rsid w:val="0094733E"/>
    <w:pPr>
      <w:pBdr>
        <w:top w:val="single" w:sz="4" w:space="0" w:color="000000"/>
        <w:left w:val="single" w:sz="4" w:space="0" w:color="000000"/>
        <w:bottom w:val="single" w:sz="4" w:space="0" w:color="000000"/>
      </w:pBdr>
      <w:spacing w:before="280" w:after="280"/>
      <w:jc w:val="right"/>
      <w:textAlignment w:val="top"/>
    </w:pPr>
    <w:rPr>
      <w:rFonts w:eastAsia="Arial Unicode MS"/>
      <w:color w:val="000000"/>
    </w:rPr>
  </w:style>
  <w:style w:type="paragraph" w:customStyle="1" w:styleId="xl50">
    <w:name w:val="xl50"/>
    <w:basedOn w:val="a3"/>
    <w:qFormat/>
    <w:rsid w:val="0094733E"/>
    <w:pPr>
      <w:pBdr>
        <w:top w:val="single" w:sz="4" w:space="0" w:color="000000"/>
        <w:left w:val="single" w:sz="4" w:space="0" w:color="000000"/>
        <w:bottom w:val="single" w:sz="4" w:space="0" w:color="000000"/>
      </w:pBdr>
      <w:spacing w:before="280" w:after="280"/>
      <w:textAlignment w:val="center"/>
    </w:pPr>
    <w:rPr>
      <w:rFonts w:eastAsia="Arial Unicode MS"/>
    </w:rPr>
  </w:style>
  <w:style w:type="paragraph" w:customStyle="1" w:styleId="xl51">
    <w:name w:val="xl51"/>
    <w:basedOn w:val="a3"/>
    <w:qFormat/>
    <w:rsid w:val="0094733E"/>
    <w:pPr>
      <w:pBdr>
        <w:top w:val="single" w:sz="4" w:space="0" w:color="000000"/>
        <w:left w:val="single" w:sz="4" w:space="0" w:color="000000"/>
        <w:bottom w:val="single" w:sz="4" w:space="0" w:color="000000"/>
        <w:right w:val="single" w:sz="4" w:space="0" w:color="000000"/>
      </w:pBdr>
      <w:spacing w:before="280" w:after="280"/>
    </w:pPr>
    <w:rPr>
      <w:rFonts w:eastAsia="Arial Unicode MS"/>
    </w:rPr>
  </w:style>
  <w:style w:type="paragraph" w:customStyle="1" w:styleId="xl52">
    <w:name w:val="xl52"/>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center"/>
    </w:pPr>
    <w:rPr>
      <w:rFonts w:eastAsia="Arial Unicode MS"/>
    </w:rPr>
  </w:style>
  <w:style w:type="paragraph" w:customStyle="1" w:styleId="xl53">
    <w:name w:val="xl53"/>
    <w:basedOn w:val="a3"/>
    <w:qFormat/>
    <w:rsid w:val="0094733E"/>
    <w:pPr>
      <w:pBdr>
        <w:top w:val="single" w:sz="4" w:space="0" w:color="000000"/>
        <w:left w:val="single" w:sz="4" w:space="0" w:color="000000"/>
        <w:bottom w:val="single" w:sz="4" w:space="0" w:color="000000"/>
        <w:right w:val="single" w:sz="4" w:space="0" w:color="000000"/>
      </w:pBdr>
      <w:spacing w:before="280" w:after="280"/>
    </w:pPr>
    <w:rPr>
      <w:rFonts w:eastAsia="Arial Unicode MS"/>
    </w:rPr>
  </w:style>
  <w:style w:type="paragraph" w:customStyle="1" w:styleId="xl54">
    <w:name w:val="xl54"/>
    <w:basedOn w:val="a3"/>
    <w:qFormat/>
    <w:rsid w:val="0094733E"/>
    <w:pPr>
      <w:spacing w:before="280" w:after="280"/>
    </w:pPr>
    <w:rPr>
      <w:rFonts w:eastAsia="Arial Unicode MS"/>
    </w:rPr>
  </w:style>
  <w:style w:type="paragraph" w:customStyle="1" w:styleId="xl55">
    <w:name w:val="xl55"/>
    <w:basedOn w:val="a3"/>
    <w:qFormat/>
    <w:rsid w:val="0094733E"/>
    <w:pPr>
      <w:spacing w:before="280" w:after="280"/>
      <w:jc w:val="right"/>
    </w:pPr>
    <w:rPr>
      <w:rFonts w:eastAsia="Arial Unicode MS"/>
    </w:rPr>
  </w:style>
  <w:style w:type="paragraph" w:customStyle="1" w:styleId="xl56">
    <w:name w:val="xl56"/>
    <w:basedOn w:val="a3"/>
    <w:qFormat/>
    <w:rsid w:val="0094733E"/>
    <w:pPr>
      <w:pBdr>
        <w:left w:val="single" w:sz="8" w:space="0" w:color="000000"/>
        <w:right w:val="single" w:sz="8" w:space="0" w:color="000000"/>
      </w:pBdr>
      <w:spacing w:before="280" w:after="280"/>
      <w:jc w:val="right"/>
    </w:pPr>
    <w:rPr>
      <w:rFonts w:eastAsia="Arial Unicode MS"/>
    </w:rPr>
  </w:style>
  <w:style w:type="paragraph" w:customStyle="1" w:styleId="xl57">
    <w:name w:val="xl57"/>
    <w:basedOn w:val="a3"/>
    <w:qFormat/>
    <w:rsid w:val="0094733E"/>
    <w:pPr>
      <w:pBdr>
        <w:left w:val="single" w:sz="8" w:space="0" w:color="000000"/>
      </w:pBdr>
      <w:spacing w:before="280" w:after="280"/>
      <w:jc w:val="right"/>
    </w:pPr>
    <w:rPr>
      <w:rFonts w:eastAsia="Arial Unicode MS"/>
    </w:rPr>
  </w:style>
  <w:style w:type="paragraph" w:customStyle="1" w:styleId="xl58">
    <w:name w:val="xl58"/>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rPr>
  </w:style>
  <w:style w:type="paragraph" w:customStyle="1" w:styleId="xl59">
    <w:name w:val="xl59"/>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center"/>
    </w:pPr>
    <w:rPr>
      <w:rFonts w:eastAsia="Arial Unicode MS"/>
    </w:rPr>
  </w:style>
  <w:style w:type="paragraph" w:customStyle="1" w:styleId="xl60">
    <w:name w:val="xl60"/>
    <w:basedOn w:val="a3"/>
    <w:qFormat/>
    <w:rsid w:val="0094733E"/>
    <w:pPr>
      <w:pBdr>
        <w:top w:val="single" w:sz="4" w:space="0" w:color="000000"/>
        <w:left w:val="single" w:sz="4" w:space="0" w:color="000000"/>
        <w:bottom w:val="single" w:sz="4" w:space="0" w:color="000000"/>
      </w:pBdr>
      <w:spacing w:before="280" w:after="280"/>
      <w:jc w:val="right"/>
      <w:textAlignment w:val="center"/>
    </w:pPr>
    <w:rPr>
      <w:rFonts w:eastAsia="Arial Unicode MS"/>
    </w:rPr>
  </w:style>
  <w:style w:type="paragraph" w:customStyle="1" w:styleId="xl61">
    <w:name w:val="xl61"/>
    <w:basedOn w:val="a3"/>
    <w:qFormat/>
    <w:rsid w:val="0094733E"/>
    <w:pPr>
      <w:spacing w:before="280" w:after="280"/>
      <w:textAlignment w:val="top"/>
    </w:pPr>
    <w:rPr>
      <w:rFonts w:eastAsia="Arial Unicode MS"/>
    </w:rPr>
  </w:style>
  <w:style w:type="paragraph" w:customStyle="1" w:styleId="xl62">
    <w:name w:val="xl62"/>
    <w:basedOn w:val="a3"/>
    <w:qFormat/>
    <w:rsid w:val="0094733E"/>
    <w:pPr>
      <w:spacing w:before="280" w:after="280"/>
      <w:textAlignment w:val="top"/>
    </w:pPr>
    <w:rPr>
      <w:rFonts w:eastAsia="Arial Unicode MS"/>
    </w:rPr>
  </w:style>
  <w:style w:type="paragraph" w:customStyle="1" w:styleId="xl63">
    <w:name w:val="xl63"/>
    <w:basedOn w:val="a3"/>
    <w:qFormat/>
    <w:rsid w:val="0094733E"/>
    <w:pPr>
      <w:spacing w:before="280" w:after="280"/>
      <w:jc w:val="right"/>
      <w:textAlignment w:val="top"/>
    </w:pPr>
    <w:rPr>
      <w:rFonts w:eastAsia="Arial Unicode MS"/>
    </w:rPr>
  </w:style>
  <w:style w:type="paragraph" w:customStyle="1" w:styleId="xl64">
    <w:name w:val="xl64"/>
    <w:basedOn w:val="a3"/>
    <w:qFormat/>
    <w:rsid w:val="0094733E"/>
    <w:pPr>
      <w:pBdr>
        <w:top w:val="single" w:sz="4" w:space="0" w:color="000000"/>
        <w:left w:val="single" w:sz="4" w:space="0" w:color="000000"/>
        <w:bottom w:val="single" w:sz="4" w:space="0" w:color="000000"/>
        <w:right w:val="single" w:sz="4" w:space="0" w:color="000000"/>
      </w:pBdr>
      <w:spacing w:before="280" w:after="280"/>
    </w:pPr>
    <w:rPr>
      <w:rFonts w:eastAsia="Arial Unicode MS"/>
      <w:sz w:val="28"/>
      <w:szCs w:val="28"/>
    </w:rPr>
  </w:style>
  <w:style w:type="paragraph" w:customStyle="1" w:styleId="xl65">
    <w:name w:val="xl65"/>
    <w:basedOn w:val="a3"/>
    <w:qFormat/>
    <w:rsid w:val="0094733E"/>
    <w:pPr>
      <w:pBdr>
        <w:top w:val="single" w:sz="4" w:space="0" w:color="000000"/>
        <w:left w:val="single" w:sz="4" w:space="0" w:color="000000"/>
        <w:bottom w:val="single" w:sz="4" w:space="0" w:color="000000"/>
        <w:right w:val="single" w:sz="4" w:space="0" w:color="000000"/>
      </w:pBdr>
      <w:spacing w:before="280" w:after="280"/>
      <w:jc w:val="center"/>
    </w:pPr>
    <w:rPr>
      <w:rFonts w:eastAsia="Arial Unicode MS"/>
      <w:sz w:val="28"/>
      <w:szCs w:val="28"/>
    </w:rPr>
  </w:style>
  <w:style w:type="paragraph" w:customStyle="1" w:styleId="xl66">
    <w:name w:val="xl66"/>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pPr>
    <w:rPr>
      <w:rFonts w:eastAsia="Arial Unicode MS"/>
    </w:rPr>
  </w:style>
  <w:style w:type="paragraph" w:customStyle="1" w:styleId="xl67">
    <w:name w:val="xl67"/>
    <w:basedOn w:val="a3"/>
    <w:qFormat/>
    <w:rsid w:val="0094733E"/>
    <w:pPr>
      <w:spacing w:before="280" w:after="280"/>
    </w:pPr>
    <w:rPr>
      <w:rFonts w:ascii="Arial Unicode MS" w:eastAsia="Arial Unicode MS" w:hAnsi="Arial Unicode MS" w:cs="Arial Unicode MS"/>
    </w:rPr>
  </w:style>
  <w:style w:type="paragraph" w:customStyle="1" w:styleId="xl68">
    <w:name w:val="xl68"/>
    <w:basedOn w:val="a3"/>
    <w:qFormat/>
    <w:rsid w:val="0094733E"/>
    <w:pPr>
      <w:pBdr>
        <w:top w:val="single" w:sz="4" w:space="0" w:color="000000"/>
        <w:left w:val="single" w:sz="4" w:space="0" w:color="000000"/>
        <w:bottom w:val="single" w:sz="4" w:space="0" w:color="000000"/>
        <w:right w:val="single" w:sz="4" w:space="0" w:color="000000"/>
      </w:pBdr>
      <w:spacing w:before="280" w:after="280"/>
      <w:jc w:val="center"/>
    </w:pPr>
    <w:rPr>
      <w:rFonts w:eastAsia="Arial Unicode MS"/>
      <w:color w:val="FF0000"/>
    </w:rPr>
  </w:style>
  <w:style w:type="paragraph" w:customStyle="1" w:styleId="xl69">
    <w:name w:val="xl69"/>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center"/>
    </w:pPr>
    <w:rPr>
      <w:rFonts w:eastAsia="Arial Unicode MS"/>
    </w:rPr>
  </w:style>
  <w:style w:type="paragraph" w:customStyle="1" w:styleId="xl70">
    <w:name w:val="xl70"/>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eastAsia="Arial Unicode MS"/>
    </w:rPr>
  </w:style>
  <w:style w:type="paragraph" w:customStyle="1" w:styleId="xl71">
    <w:name w:val="xl71"/>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center"/>
    </w:pPr>
    <w:rPr>
      <w:rFonts w:eastAsia="Arial Unicode MS"/>
    </w:rPr>
  </w:style>
  <w:style w:type="paragraph" w:customStyle="1" w:styleId="xl72">
    <w:name w:val="xl72"/>
    <w:basedOn w:val="a3"/>
    <w:qFormat/>
    <w:rsid w:val="0094733E"/>
    <w:pPr>
      <w:pBdr>
        <w:top w:val="single" w:sz="4" w:space="0" w:color="000000"/>
        <w:left w:val="single" w:sz="4" w:space="0" w:color="000000"/>
        <w:bottom w:val="single" w:sz="4" w:space="0" w:color="000000"/>
      </w:pBdr>
      <w:spacing w:before="280" w:after="280"/>
      <w:jc w:val="center"/>
      <w:textAlignment w:val="top"/>
    </w:pPr>
    <w:rPr>
      <w:rFonts w:eastAsia="Arial Unicode MS"/>
    </w:rPr>
  </w:style>
  <w:style w:type="paragraph" w:customStyle="1" w:styleId="xl73">
    <w:name w:val="xl73"/>
    <w:basedOn w:val="a3"/>
    <w:qFormat/>
    <w:rsid w:val="0094733E"/>
    <w:pPr>
      <w:pBdr>
        <w:top w:val="single" w:sz="4" w:space="0" w:color="000000"/>
        <w:bottom w:val="single" w:sz="4" w:space="0" w:color="000000"/>
        <w:right w:val="single" w:sz="4" w:space="0" w:color="000000"/>
      </w:pBdr>
      <w:spacing w:before="280" w:after="280"/>
      <w:jc w:val="center"/>
      <w:textAlignment w:val="top"/>
    </w:pPr>
    <w:rPr>
      <w:rFonts w:eastAsia="Arial Unicode MS"/>
    </w:rPr>
  </w:style>
  <w:style w:type="paragraph" w:customStyle="1" w:styleId="xl74">
    <w:name w:val="xl74"/>
    <w:basedOn w:val="a3"/>
    <w:qFormat/>
    <w:rsid w:val="0094733E"/>
    <w:pPr>
      <w:pBdr>
        <w:top w:val="single" w:sz="4" w:space="0" w:color="000000"/>
        <w:left w:val="single" w:sz="4" w:space="0" w:color="000000"/>
        <w:bottom w:val="single" w:sz="4" w:space="0" w:color="000000"/>
      </w:pBdr>
      <w:spacing w:before="280" w:after="280"/>
      <w:jc w:val="right"/>
      <w:textAlignment w:val="top"/>
    </w:pPr>
    <w:rPr>
      <w:rFonts w:eastAsia="Arial Unicode MS"/>
    </w:rPr>
  </w:style>
  <w:style w:type="paragraph" w:customStyle="1" w:styleId="xl75">
    <w:name w:val="xl75"/>
    <w:basedOn w:val="a3"/>
    <w:qFormat/>
    <w:rsid w:val="0094733E"/>
    <w:pPr>
      <w:pBdr>
        <w:top w:val="single" w:sz="4" w:space="0" w:color="000000"/>
        <w:left w:val="single" w:sz="4" w:space="0" w:color="000000"/>
        <w:bottom w:val="single" w:sz="4" w:space="0" w:color="000000"/>
      </w:pBdr>
      <w:spacing w:before="280" w:after="280"/>
      <w:jc w:val="right"/>
    </w:pPr>
    <w:rPr>
      <w:rFonts w:eastAsia="Arial Unicode MS"/>
    </w:rPr>
  </w:style>
  <w:style w:type="paragraph" w:customStyle="1" w:styleId="xl76">
    <w:name w:val="xl76"/>
    <w:basedOn w:val="a3"/>
    <w:qFormat/>
    <w:rsid w:val="0094733E"/>
    <w:pPr>
      <w:pBdr>
        <w:top w:val="single" w:sz="4" w:space="0" w:color="000000"/>
        <w:left w:val="single" w:sz="4" w:space="0" w:color="000000"/>
        <w:bottom w:val="single" w:sz="4" w:space="0" w:color="000000"/>
      </w:pBdr>
      <w:spacing w:before="280" w:after="280"/>
      <w:jc w:val="center"/>
      <w:textAlignment w:val="top"/>
    </w:pPr>
    <w:rPr>
      <w:rFonts w:eastAsia="Arial Unicode MS"/>
    </w:rPr>
  </w:style>
  <w:style w:type="paragraph" w:customStyle="1" w:styleId="xl77">
    <w:name w:val="xl77"/>
    <w:basedOn w:val="a3"/>
    <w:qFormat/>
    <w:rsid w:val="0094733E"/>
    <w:pPr>
      <w:pBdr>
        <w:top w:val="single" w:sz="4" w:space="0" w:color="000000"/>
        <w:bottom w:val="single" w:sz="4" w:space="0" w:color="000000"/>
        <w:right w:val="single" w:sz="4" w:space="0" w:color="000000"/>
      </w:pBdr>
      <w:spacing w:before="280" w:after="280"/>
      <w:jc w:val="center"/>
      <w:textAlignment w:val="top"/>
    </w:pPr>
    <w:rPr>
      <w:rFonts w:eastAsia="Arial Unicode MS"/>
    </w:rPr>
  </w:style>
  <w:style w:type="paragraph" w:customStyle="1" w:styleId="xl78">
    <w:name w:val="xl78"/>
    <w:basedOn w:val="a3"/>
    <w:qFormat/>
    <w:rsid w:val="0094733E"/>
    <w:pPr>
      <w:spacing w:before="280" w:after="280"/>
      <w:jc w:val="right"/>
    </w:pPr>
    <w:rPr>
      <w:rFonts w:eastAsia="Arial Unicode MS"/>
    </w:rPr>
  </w:style>
  <w:style w:type="paragraph" w:customStyle="1" w:styleId="xl79">
    <w:name w:val="xl79"/>
    <w:basedOn w:val="a3"/>
    <w:qFormat/>
    <w:rsid w:val="0094733E"/>
    <w:pPr>
      <w:spacing w:before="280" w:after="280"/>
      <w:jc w:val="right"/>
      <w:textAlignment w:val="center"/>
    </w:pPr>
    <w:rPr>
      <w:rFonts w:eastAsia="Arial Unicode MS"/>
    </w:rPr>
  </w:style>
  <w:style w:type="paragraph" w:customStyle="1" w:styleId="xl80">
    <w:name w:val="xl80"/>
    <w:basedOn w:val="a3"/>
    <w:qFormat/>
    <w:rsid w:val="0094733E"/>
    <w:pPr>
      <w:pBdr>
        <w:top w:val="single" w:sz="4" w:space="0" w:color="000000"/>
        <w:left w:val="single" w:sz="4" w:space="0" w:color="000000"/>
        <w:bottom w:val="single" w:sz="4" w:space="0" w:color="000000"/>
      </w:pBdr>
      <w:spacing w:before="280" w:after="280"/>
      <w:jc w:val="center"/>
      <w:textAlignment w:val="top"/>
    </w:pPr>
    <w:rPr>
      <w:rFonts w:eastAsia="Arial Unicode MS"/>
    </w:rPr>
  </w:style>
  <w:style w:type="paragraph" w:customStyle="1" w:styleId="xl81">
    <w:name w:val="xl81"/>
    <w:basedOn w:val="a3"/>
    <w:qFormat/>
    <w:rsid w:val="0094733E"/>
    <w:pPr>
      <w:pBdr>
        <w:top w:val="single" w:sz="4" w:space="0" w:color="000000"/>
        <w:bottom w:val="single" w:sz="4" w:space="0" w:color="000000"/>
        <w:right w:val="single" w:sz="4" w:space="0" w:color="000000"/>
      </w:pBdr>
      <w:spacing w:before="280" w:after="280"/>
      <w:jc w:val="center"/>
      <w:textAlignment w:val="top"/>
    </w:pPr>
    <w:rPr>
      <w:rFonts w:eastAsia="Arial Unicode MS"/>
    </w:rPr>
  </w:style>
  <w:style w:type="paragraph" w:customStyle="1" w:styleId="xl82">
    <w:name w:val="xl82"/>
    <w:basedOn w:val="a3"/>
    <w:qFormat/>
    <w:rsid w:val="0094733E"/>
    <w:pPr>
      <w:pBdr>
        <w:left w:val="single" w:sz="4" w:space="0" w:color="000000"/>
        <w:bottom w:val="single" w:sz="4" w:space="0" w:color="000000"/>
        <w:right w:val="single" w:sz="4" w:space="0" w:color="000000"/>
      </w:pBdr>
      <w:spacing w:before="280" w:after="280"/>
      <w:textAlignment w:val="top"/>
    </w:pPr>
    <w:rPr>
      <w:rFonts w:eastAsia="Arial Unicode MS"/>
    </w:rPr>
  </w:style>
  <w:style w:type="paragraph" w:customStyle="1" w:styleId="211">
    <w:name w:val="Список 21"/>
    <w:basedOn w:val="a3"/>
    <w:uiPriority w:val="99"/>
    <w:qFormat/>
    <w:rsid w:val="0094733E"/>
    <w:pPr>
      <w:ind w:left="566" w:hanging="283"/>
    </w:pPr>
  </w:style>
  <w:style w:type="paragraph" w:customStyle="1" w:styleId="311">
    <w:name w:val="Список 31"/>
    <w:basedOn w:val="a3"/>
    <w:uiPriority w:val="99"/>
    <w:qFormat/>
    <w:rsid w:val="0094733E"/>
    <w:pPr>
      <w:ind w:left="849" w:hanging="283"/>
    </w:pPr>
  </w:style>
  <w:style w:type="paragraph" w:customStyle="1" w:styleId="410">
    <w:name w:val="Список 41"/>
    <w:basedOn w:val="a3"/>
    <w:uiPriority w:val="99"/>
    <w:qFormat/>
    <w:rsid w:val="0094733E"/>
    <w:pPr>
      <w:ind w:left="1132" w:hanging="283"/>
    </w:pPr>
  </w:style>
  <w:style w:type="paragraph" w:customStyle="1" w:styleId="212">
    <w:name w:val="Продолжение списка 21"/>
    <w:basedOn w:val="a3"/>
    <w:uiPriority w:val="99"/>
    <w:qFormat/>
    <w:rsid w:val="0094733E"/>
    <w:pPr>
      <w:spacing w:after="120"/>
      <w:ind w:left="566"/>
    </w:pPr>
  </w:style>
  <w:style w:type="paragraph" w:customStyle="1" w:styleId="1f">
    <w:name w:val="Красная строка1"/>
    <w:basedOn w:val="af1"/>
    <w:uiPriority w:val="99"/>
    <w:qFormat/>
    <w:rsid w:val="0094733E"/>
    <w:pPr>
      <w:ind w:firstLine="210"/>
    </w:pPr>
  </w:style>
  <w:style w:type="paragraph" w:customStyle="1" w:styleId="213">
    <w:name w:val="Красная строка 21"/>
    <w:basedOn w:val="af7"/>
    <w:uiPriority w:val="99"/>
    <w:qFormat/>
    <w:rsid w:val="0094733E"/>
    <w:pPr>
      <w:ind w:firstLine="210"/>
    </w:pPr>
  </w:style>
  <w:style w:type="paragraph" w:customStyle="1" w:styleId="BodyText21">
    <w:name w:val="Body Text 21"/>
    <w:basedOn w:val="a3"/>
    <w:qFormat/>
    <w:rsid w:val="0094733E"/>
    <w:pPr>
      <w:widowControl w:val="0"/>
      <w:jc w:val="center"/>
    </w:pPr>
    <w:rPr>
      <w:sz w:val="28"/>
      <w:szCs w:val="20"/>
    </w:rPr>
  </w:style>
  <w:style w:type="paragraph" w:customStyle="1" w:styleId="1f0">
    <w:name w:val="Знак Знак Знак Знак1 Знак Знак Знак"/>
    <w:basedOn w:val="a3"/>
    <w:uiPriority w:val="99"/>
    <w:qFormat/>
    <w:rsid w:val="0094733E"/>
    <w:pPr>
      <w:widowControl w:val="0"/>
      <w:spacing w:after="160" w:line="240" w:lineRule="exact"/>
      <w:jc w:val="right"/>
    </w:pPr>
    <w:rPr>
      <w:sz w:val="20"/>
      <w:szCs w:val="20"/>
      <w:lang w:val="en-GB"/>
    </w:rPr>
  </w:style>
  <w:style w:type="paragraph" w:customStyle="1" w:styleId="Heading">
    <w:name w:val="Heading"/>
    <w:uiPriority w:val="99"/>
    <w:qFormat/>
    <w:rsid w:val="0094733E"/>
    <w:pPr>
      <w:suppressAutoHyphens/>
      <w:autoSpaceDE w:val="0"/>
    </w:pPr>
    <w:rPr>
      <w:rFonts w:ascii="Arial" w:eastAsia="Arial" w:hAnsi="Arial" w:cs="Arial"/>
      <w:b/>
      <w:bCs/>
      <w:sz w:val="22"/>
      <w:szCs w:val="22"/>
      <w:lang w:eastAsia="ar-SA"/>
    </w:rPr>
  </w:style>
  <w:style w:type="paragraph" w:customStyle="1" w:styleId="14pt">
    <w:name w:val="Обычный + 14 pt"/>
    <w:basedOn w:val="a3"/>
    <w:uiPriority w:val="99"/>
    <w:qFormat/>
    <w:rsid w:val="0094733E"/>
    <w:pPr>
      <w:ind w:firstLine="851"/>
      <w:jc w:val="both"/>
    </w:pPr>
    <w:rPr>
      <w:sz w:val="28"/>
      <w:szCs w:val="28"/>
    </w:rPr>
  </w:style>
  <w:style w:type="paragraph" w:customStyle="1" w:styleId="1f1">
    <w:name w:val="марк список 1"/>
    <w:basedOn w:val="a3"/>
    <w:uiPriority w:val="99"/>
    <w:qFormat/>
    <w:rsid w:val="0094733E"/>
    <w:pPr>
      <w:tabs>
        <w:tab w:val="left" w:pos="360"/>
      </w:tabs>
      <w:suppressAutoHyphens/>
      <w:spacing w:before="120" w:after="120" w:line="360" w:lineRule="atLeast"/>
      <w:jc w:val="both"/>
      <w:textAlignment w:val="baseline"/>
    </w:pPr>
    <w:rPr>
      <w:sz w:val="20"/>
      <w:szCs w:val="20"/>
    </w:rPr>
  </w:style>
  <w:style w:type="paragraph" w:customStyle="1" w:styleId="3f3f3f3f3f3f3f3f3f3f1">
    <w:name w:val="м3fа3fр3fк3f с3fп3fи3fс3fо3fк3f 1"/>
    <w:basedOn w:val="a3"/>
    <w:uiPriority w:val="99"/>
    <w:qFormat/>
    <w:rsid w:val="0094733E"/>
    <w:pPr>
      <w:widowControl w:val="0"/>
      <w:tabs>
        <w:tab w:val="left" w:pos="360"/>
      </w:tabs>
      <w:spacing w:before="120" w:after="120" w:line="360" w:lineRule="atLeast"/>
      <w:jc w:val="both"/>
    </w:pPr>
  </w:style>
  <w:style w:type="paragraph" w:customStyle="1" w:styleId="1f2">
    <w:name w:val="нум список 1"/>
    <w:basedOn w:val="a3"/>
    <w:qFormat/>
    <w:rsid w:val="0094733E"/>
    <w:pPr>
      <w:tabs>
        <w:tab w:val="left" w:pos="360"/>
      </w:tabs>
      <w:suppressAutoHyphens/>
      <w:spacing w:before="120" w:after="120" w:line="360" w:lineRule="atLeast"/>
      <w:jc w:val="both"/>
      <w:textAlignment w:val="baseline"/>
    </w:pPr>
    <w:rPr>
      <w:sz w:val="20"/>
      <w:szCs w:val="20"/>
    </w:rPr>
  </w:style>
  <w:style w:type="paragraph" w:customStyle="1" w:styleId="oaenoniinee">
    <w:name w:val="oaeno niinee"/>
    <w:basedOn w:val="a3"/>
    <w:uiPriority w:val="99"/>
    <w:qFormat/>
    <w:rsid w:val="0094733E"/>
    <w:pPr>
      <w:jc w:val="both"/>
    </w:pPr>
    <w:rPr>
      <w:szCs w:val="20"/>
    </w:rPr>
  </w:style>
  <w:style w:type="paragraph" w:customStyle="1" w:styleId="214">
    <w:name w:val="Основной текст 21"/>
    <w:basedOn w:val="a3"/>
    <w:qFormat/>
    <w:rsid w:val="0094733E"/>
    <w:pPr>
      <w:widowControl w:val="0"/>
      <w:ind w:firstLine="709"/>
    </w:pPr>
    <w:rPr>
      <w:sz w:val="20"/>
      <w:szCs w:val="20"/>
    </w:rPr>
  </w:style>
  <w:style w:type="paragraph" w:customStyle="1" w:styleId="1f3">
    <w:name w:val="Подзаголовок1"/>
    <w:basedOn w:val="a3"/>
    <w:uiPriority w:val="99"/>
    <w:qFormat/>
    <w:rsid w:val="0094733E"/>
    <w:pPr>
      <w:widowControl w:val="0"/>
      <w:spacing w:line="360" w:lineRule="auto"/>
      <w:jc w:val="center"/>
    </w:pPr>
    <w:rPr>
      <w:rFonts w:ascii="Arial" w:hAnsi="Arial"/>
      <w:b/>
      <w:sz w:val="28"/>
      <w:szCs w:val="20"/>
    </w:rPr>
  </w:style>
  <w:style w:type="paragraph" w:customStyle="1" w:styleId="BodyTextIndent21">
    <w:name w:val="Body Text Indent 21"/>
    <w:basedOn w:val="a3"/>
    <w:uiPriority w:val="99"/>
    <w:qFormat/>
    <w:rsid w:val="0094733E"/>
    <w:pPr>
      <w:ind w:firstLine="720"/>
      <w:jc w:val="both"/>
    </w:pPr>
    <w:rPr>
      <w:szCs w:val="20"/>
    </w:rPr>
  </w:style>
  <w:style w:type="paragraph" w:customStyle="1" w:styleId="1f4">
    <w:name w:val="Основной текст с отступом.Основной текст 1"/>
    <w:basedOn w:val="a3"/>
    <w:qFormat/>
    <w:rsid w:val="0094733E"/>
    <w:pPr>
      <w:widowControl w:val="0"/>
      <w:ind w:firstLine="709"/>
      <w:jc w:val="both"/>
    </w:pPr>
    <w:rPr>
      <w:sz w:val="28"/>
      <w:szCs w:val="20"/>
    </w:rPr>
  </w:style>
  <w:style w:type="paragraph" w:customStyle="1" w:styleId="2110">
    <w:name w:val="Основной текст 211"/>
    <w:basedOn w:val="a3"/>
    <w:uiPriority w:val="99"/>
    <w:qFormat/>
    <w:rsid w:val="0094733E"/>
    <w:pPr>
      <w:widowControl w:val="0"/>
    </w:pPr>
    <w:rPr>
      <w:sz w:val="28"/>
      <w:szCs w:val="20"/>
    </w:rPr>
  </w:style>
  <w:style w:type="paragraph" w:customStyle="1" w:styleId="xl84">
    <w:name w:val="xl84"/>
    <w:basedOn w:val="a3"/>
    <w:qFormat/>
    <w:rsid w:val="0094733E"/>
    <w:pPr>
      <w:jc w:val="center"/>
    </w:pPr>
    <w:rPr>
      <w:sz w:val="28"/>
      <w:szCs w:val="20"/>
    </w:rPr>
  </w:style>
  <w:style w:type="paragraph" w:customStyle="1" w:styleId="221">
    <w:name w:val="Основной текст с отступом 22"/>
    <w:basedOn w:val="a3"/>
    <w:qFormat/>
    <w:rsid w:val="0094733E"/>
    <w:pPr>
      <w:overflowPunct w:val="0"/>
      <w:autoSpaceDE w:val="0"/>
      <w:ind w:firstLine="567"/>
      <w:jc w:val="both"/>
      <w:textAlignment w:val="baseline"/>
    </w:pPr>
    <w:rPr>
      <w:sz w:val="28"/>
      <w:szCs w:val="20"/>
    </w:rPr>
  </w:style>
  <w:style w:type="paragraph" w:customStyle="1" w:styleId="BodyText22">
    <w:name w:val="Body Text 22"/>
    <w:basedOn w:val="a3"/>
    <w:uiPriority w:val="99"/>
    <w:qFormat/>
    <w:rsid w:val="0094733E"/>
    <w:rPr>
      <w:sz w:val="28"/>
      <w:szCs w:val="20"/>
    </w:rPr>
  </w:style>
  <w:style w:type="paragraph" w:customStyle="1" w:styleId="321">
    <w:name w:val="Основной текст с отступом 32"/>
    <w:basedOn w:val="a3"/>
    <w:uiPriority w:val="99"/>
    <w:qFormat/>
    <w:rsid w:val="0094733E"/>
    <w:pPr>
      <w:ind w:firstLine="709"/>
      <w:jc w:val="both"/>
    </w:pPr>
    <w:rPr>
      <w:szCs w:val="20"/>
    </w:rPr>
  </w:style>
  <w:style w:type="paragraph" w:customStyle="1" w:styleId="1f5">
    <w:name w:val="Обычный (веб)1"/>
    <w:basedOn w:val="a3"/>
    <w:uiPriority w:val="99"/>
    <w:qFormat/>
    <w:rsid w:val="0094733E"/>
    <w:pPr>
      <w:spacing w:before="100" w:after="100"/>
    </w:pPr>
    <w:rPr>
      <w:szCs w:val="20"/>
    </w:rPr>
  </w:style>
  <w:style w:type="paragraph" w:customStyle="1" w:styleId="Iniiaiieoaeno2">
    <w:name w:val="Iniiaiie oaeno 2"/>
    <w:basedOn w:val="a3"/>
    <w:uiPriority w:val="99"/>
    <w:qFormat/>
    <w:rsid w:val="0094733E"/>
    <w:pPr>
      <w:widowControl w:val="0"/>
      <w:ind w:firstLine="709"/>
      <w:jc w:val="both"/>
    </w:pPr>
    <w:rPr>
      <w:sz w:val="28"/>
      <w:szCs w:val="20"/>
    </w:rPr>
  </w:style>
  <w:style w:type="paragraph" w:customStyle="1" w:styleId="36">
    <w:name w:val="Обычный3"/>
    <w:uiPriority w:val="99"/>
    <w:qFormat/>
    <w:rsid w:val="0094733E"/>
    <w:pPr>
      <w:widowControl w:val="0"/>
      <w:suppressAutoHyphens/>
    </w:pPr>
    <w:rPr>
      <w:rFonts w:eastAsia="Arial"/>
      <w:lang w:eastAsia="ar-SA"/>
    </w:rPr>
  </w:style>
  <w:style w:type="paragraph" w:customStyle="1" w:styleId="111">
    <w:name w:val="Заголовок 11"/>
    <w:basedOn w:val="36"/>
    <w:next w:val="36"/>
    <w:uiPriority w:val="99"/>
    <w:qFormat/>
    <w:rsid w:val="0094733E"/>
    <w:pPr>
      <w:keepNext/>
      <w:widowControl/>
      <w:jc w:val="center"/>
    </w:pPr>
    <w:rPr>
      <w:sz w:val="24"/>
      <w:lang w:val="en-US"/>
    </w:rPr>
  </w:style>
  <w:style w:type="paragraph" w:customStyle="1" w:styleId="1f6">
    <w:name w:val="Текст1"/>
    <w:basedOn w:val="a3"/>
    <w:qFormat/>
    <w:rsid w:val="0094733E"/>
    <w:rPr>
      <w:rFonts w:ascii="Courier New" w:hAnsi="Courier New"/>
      <w:sz w:val="20"/>
      <w:szCs w:val="20"/>
    </w:rPr>
  </w:style>
  <w:style w:type="paragraph" w:customStyle="1" w:styleId="1f7">
    <w:name w:val="Цитата1"/>
    <w:basedOn w:val="a3"/>
    <w:uiPriority w:val="99"/>
    <w:qFormat/>
    <w:rsid w:val="0094733E"/>
    <w:pPr>
      <w:ind w:left="-360" w:right="-33" w:firstLine="540"/>
      <w:jc w:val="both"/>
    </w:pPr>
    <w:rPr>
      <w:sz w:val="28"/>
    </w:rPr>
  </w:style>
  <w:style w:type="paragraph" w:customStyle="1" w:styleId="BodyTextIndent31">
    <w:name w:val="Body Text Indent 31"/>
    <w:basedOn w:val="a3"/>
    <w:uiPriority w:val="99"/>
    <w:qFormat/>
    <w:rsid w:val="0094733E"/>
    <w:pPr>
      <w:ind w:firstLine="709"/>
      <w:jc w:val="both"/>
    </w:pPr>
    <w:rPr>
      <w:sz w:val="26"/>
      <w:szCs w:val="26"/>
    </w:rPr>
  </w:style>
  <w:style w:type="paragraph" w:customStyle="1" w:styleId="312">
    <w:name w:val="Основной текст 31"/>
    <w:basedOn w:val="a3"/>
    <w:qFormat/>
    <w:rsid w:val="0094733E"/>
    <w:rPr>
      <w:sz w:val="28"/>
      <w:szCs w:val="20"/>
    </w:rPr>
  </w:style>
  <w:style w:type="paragraph" w:styleId="aff9">
    <w:name w:val="No Spacing"/>
    <w:link w:val="affa"/>
    <w:uiPriority w:val="1"/>
    <w:qFormat/>
    <w:rsid w:val="0094733E"/>
    <w:pPr>
      <w:suppressAutoHyphens/>
    </w:pPr>
    <w:rPr>
      <w:rFonts w:ascii="Calibri" w:eastAsia="Calibri" w:hAnsi="Calibri"/>
      <w:kern w:val="1"/>
      <w:sz w:val="22"/>
      <w:szCs w:val="22"/>
      <w:lang w:eastAsia="ar-SA"/>
    </w:rPr>
  </w:style>
  <w:style w:type="paragraph" w:customStyle="1" w:styleId="Style4">
    <w:name w:val="Style4"/>
    <w:basedOn w:val="a3"/>
    <w:uiPriority w:val="99"/>
    <w:qFormat/>
    <w:rsid w:val="0094733E"/>
    <w:pPr>
      <w:widowControl w:val="0"/>
      <w:autoSpaceDE w:val="0"/>
      <w:spacing w:line="321" w:lineRule="exact"/>
      <w:jc w:val="both"/>
    </w:pPr>
  </w:style>
  <w:style w:type="paragraph" w:customStyle="1" w:styleId="1f8">
    <w:name w:val="Знак Знак Знак Знак1"/>
    <w:basedOn w:val="a3"/>
    <w:uiPriority w:val="99"/>
    <w:qFormat/>
    <w:rsid w:val="0094733E"/>
    <w:pPr>
      <w:widowControl w:val="0"/>
      <w:spacing w:after="160" w:line="240" w:lineRule="exact"/>
      <w:jc w:val="right"/>
    </w:pPr>
    <w:rPr>
      <w:sz w:val="20"/>
      <w:szCs w:val="20"/>
      <w:lang w:val="en-GB"/>
    </w:rPr>
  </w:style>
  <w:style w:type="paragraph" w:customStyle="1" w:styleId="affb">
    <w:name w:val="Знак Знак Знак"/>
    <w:basedOn w:val="a3"/>
    <w:uiPriority w:val="99"/>
    <w:qFormat/>
    <w:rsid w:val="0094733E"/>
    <w:pPr>
      <w:spacing w:after="160" w:line="240" w:lineRule="exact"/>
    </w:pPr>
    <w:rPr>
      <w:rFonts w:ascii="Verdana" w:hAnsi="Verdana"/>
      <w:sz w:val="20"/>
      <w:szCs w:val="20"/>
      <w:lang w:val="en-US"/>
    </w:rPr>
  </w:style>
  <w:style w:type="paragraph" w:customStyle="1" w:styleId="1f9">
    <w:name w:val="Абзац списка1"/>
    <w:basedOn w:val="a3"/>
    <w:qFormat/>
    <w:rsid w:val="0094733E"/>
    <w:pPr>
      <w:spacing w:after="200" w:line="276" w:lineRule="auto"/>
      <w:ind w:left="720"/>
    </w:pPr>
    <w:rPr>
      <w:rFonts w:ascii="Calibri" w:hAnsi="Calibri" w:cs="Calibri"/>
      <w:sz w:val="22"/>
      <w:szCs w:val="22"/>
    </w:rPr>
  </w:style>
  <w:style w:type="paragraph" w:customStyle="1" w:styleId="affc">
    <w:name w:val="Нумерованный абзац"/>
    <w:qFormat/>
    <w:rsid w:val="0094733E"/>
    <w:pPr>
      <w:tabs>
        <w:tab w:val="left" w:pos="1134"/>
        <w:tab w:val="num" w:pos="1571"/>
      </w:tabs>
      <w:suppressAutoHyphens/>
      <w:spacing w:before="240"/>
      <w:ind w:firstLine="851"/>
      <w:jc w:val="both"/>
    </w:pPr>
    <w:rPr>
      <w:rFonts w:eastAsia="Arial"/>
      <w:sz w:val="28"/>
      <w:lang w:eastAsia="ar-SA"/>
    </w:rPr>
  </w:style>
  <w:style w:type="paragraph" w:customStyle="1" w:styleId="1fa">
    <w:name w:val="маркер1"/>
    <w:basedOn w:val="a3"/>
    <w:uiPriority w:val="99"/>
    <w:qFormat/>
    <w:rsid w:val="0094733E"/>
    <w:pPr>
      <w:tabs>
        <w:tab w:val="num" w:pos="1065"/>
      </w:tabs>
      <w:autoSpaceDE w:val="0"/>
      <w:ind w:left="1065" w:hanging="360"/>
      <w:jc w:val="both"/>
    </w:pPr>
  </w:style>
  <w:style w:type="paragraph" w:customStyle="1" w:styleId="37">
    <w:name w:val="Стиль3 Знак Знак"/>
    <w:basedOn w:val="a3"/>
    <w:next w:val="1fa"/>
    <w:uiPriority w:val="99"/>
    <w:qFormat/>
    <w:rsid w:val="0094733E"/>
    <w:pPr>
      <w:widowControl w:val="0"/>
      <w:tabs>
        <w:tab w:val="left" w:pos="227"/>
        <w:tab w:val="num" w:pos="928"/>
      </w:tabs>
      <w:spacing w:before="120"/>
      <w:jc w:val="both"/>
      <w:textAlignment w:val="baseline"/>
    </w:pPr>
  </w:style>
  <w:style w:type="paragraph" w:customStyle="1" w:styleId="affd">
    <w:name w:val="Тендерные данные"/>
    <w:basedOn w:val="a3"/>
    <w:uiPriority w:val="99"/>
    <w:qFormat/>
    <w:rsid w:val="0094733E"/>
    <w:pPr>
      <w:tabs>
        <w:tab w:val="left" w:pos="1985"/>
      </w:tabs>
      <w:spacing w:before="120"/>
      <w:jc w:val="both"/>
    </w:pPr>
    <w:rPr>
      <w:b/>
      <w:bCs/>
    </w:rPr>
  </w:style>
  <w:style w:type="paragraph" w:customStyle="1" w:styleId="1fb">
    <w:name w:val="Схема документа1"/>
    <w:basedOn w:val="a3"/>
    <w:qFormat/>
    <w:rsid w:val="0094733E"/>
    <w:pPr>
      <w:shd w:val="clear" w:color="auto" w:fill="000080"/>
    </w:pPr>
    <w:rPr>
      <w:rFonts w:ascii="Tahoma" w:hAnsi="Tahoma"/>
      <w:sz w:val="20"/>
      <w:szCs w:val="20"/>
    </w:rPr>
  </w:style>
  <w:style w:type="paragraph" w:customStyle="1" w:styleId="affe">
    <w:name w:val="Основной"/>
    <w:basedOn w:val="a3"/>
    <w:qFormat/>
    <w:rsid w:val="0094733E"/>
    <w:pPr>
      <w:spacing w:after="120"/>
      <w:ind w:firstLine="708"/>
      <w:jc w:val="both"/>
    </w:pPr>
    <w:rPr>
      <w:sz w:val="28"/>
      <w:szCs w:val="28"/>
    </w:rPr>
  </w:style>
  <w:style w:type="paragraph" w:customStyle="1" w:styleId="afff">
    <w:name w:val="Заголовок таблицы"/>
    <w:basedOn w:val="af4"/>
    <w:qFormat/>
    <w:rsid w:val="0094733E"/>
    <w:pPr>
      <w:jc w:val="center"/>
    </w:pPr>
    <w:rPr>
      <w:b/>
      <w:bCs/>
    </w:rPr>
  </w:style>
  <w:style w:type="paragraph" w:customStyle="1" w:styleId="afff0">
    <w:name w:val="Содержимое врезки"/>
    <w:basedOn w:val="af1"/>
    <w:qFormat/>
    <w:rsid w:val="0094733E"/>
  </w:style>
  <w:style w:type="character" w:customStyle="1" w:styleId="apple-converted-space">
    <w:name w:val="apple-converted-space"/>
    <w:basedOn w:val="a4"/>
    <w:rsid w:val="00FF7DE1"/>
  </w:style>
  <w:style w:type="table" w:styleId="afff1">
    <w:name w:val="Table Grid"/>
    <w:basedOn w:val="a5"/>
    <w:rsid w:val="006209A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b">
    <w:name w:val="Body Text Indent 2"/>
    <w:basedOn w:val="a3"/>
    <w:link w:val="215"/>
    <w:qFormat/>
    <w:rsid w:val="009C2460"/>
    <w:pPr>
      <w:spacing w:after="120" w:line="480" w:lineRule="auto"/>
      <w:ind w:left="283"/>
    </w:pPr>
  </w:style>
  <w:style w:type="paragraph" w:styleId="38">
    <w:name w:val="Body Text Indent 3"/>
    <w:basedOn w:val="a3"/>
    <w:link w:val="313"/>
    <w:uiPriority w:val="99"/>
    <w:qFormat/>
    <w:rsid w:val="009C2460"/>
    <w:pPr>
      <w:spacing w:after="120"/>
      <w:ind w:left="283"/>
    </w:pPr>
    <w:rPr>
      <w:sz w:val="16"/>
      <w:szCs w:val="16"/>
    </w:rPr>
  </w:style>
  <w:style w:type="paragraph" w:styleId="2c">
    <w:name w:val="Body Text 2"/>
    <w:aliases w:val=" Знак"/>
    <w:basedOn w:val="a3"/>
    <w:link w:val="216"/>
    <w:qFormat/>
    <w:rsid w:val="009C2460"/>
    <w:pPr>
      <w:spacing w:after="120" w:line="480" w:lineRule="auto"/>
    </w:pPr>
  </w:style>
  <w:style w:type="paragraph" w:styleId="39">
    <w:name w:val="Body Text 3"/>
    <w:basedOn w:val="a3"/>
    <w:link w:val="3a"/>
    <w:qFormat/>
    <w:rsid w:val="006D65C7"/>
    <w:pPr>
      <w:spacing w:after="120"/>
    </w:pPr>
    <w:rPr>
      <w:sz w:val="16"/>
      <w:szCs w:val="16"/>
      <w:lang w:eastAsia="ru-RU"/>
    </w:rPr>
  </w:style>
  <w:style w:type="paragraph" w:styleId="2d">
    <w:name w:val="List 2"/>
    <w:basedOn w:val="a3"/>
    <w:qFormat/>
    <w:rsid w:val="006D65C7"/>
    <w:pPr>
      <w:ind w:left="566" w:hanging="283"/>
    </w:pPr>
    <w:rPr>
      <w:lang w:eastAsia="ru-RU"/>
    </w:rPr>
  </w:style>
  <w:style w:type="paragraph" w:styleId="3b">
    <w:name w:val="List 3"/>
    <w:basedOn w:val="a3"/>
    <w:qFormat/>
    <w:rsid w:val="006D65C7"/>
    <w:pPr>
      <w:ind w:left="849" w:hanging="283"/>
    </w:pPr>
    <w:rPr>
      <w:lang w:eastAsia="ru-RU"/>
    </w:rPr>
  </w:style>
  <w:style w:type="paragraph" w:styleId="42">
    <w:name w:val="List 4"/>
    <w:basedOn w:val="a3"/>
    <w:qFormat/>
    <w:rsid w:val="006D65C7"/>
    <w:pPr>
      <w:ind w:left="1132" w:hanging="283"/>
    </w:pPr>
    <w:rPr>
      <w:lang w:eastAsia="ru-RU"/>
    </w:rPr>
  </w:style>
  <w:style w:type="paragraph" w:styleId="2e">
    <w:name w:val="List Continue 2"/>
    <w:basedOn w:val="a3"/>
    <w:qFormat/>
    <w:rsid w:val="006D65C7"/>
    <w:pPr>
      <w:spacing w:after="120"/>
      <w:ind w:left="566"/>
    </w:pPr>
    <w:rPr>
      <w:lang w:eastAsia="ru-RU"/>
    </w:rPr>
  </w:style>
  <w:style w:type="paragraph" w:styleId="afff2">
    <w:name w:val="Body Text First Indent"/>
    <w:basedOn w:val="af1"/>
    <w:link w:val="afff3"/>
    <w:qFormat/>
    <w:rsid w:val="006D65C7"/>
    <w:pPr>
      <w:ind w:firstLine="210"/>
    </w:pPr>
    <w:rPr>
      <w:lang w:eastAsia="ru-RU"/>
    </w:rPr>
  </w:style>
  <w:style w:type="paragraph" w:styleId="2f">
    <w:name w:val="Body Text First Indent 2"/>
    <w:basedOn w:val="af7"/>
    <w:link w:val="2f0"/>
    <w:qFormat/>
    <w:rsid w:val="006D65C7"/>
    <w:pPr>
      <w:ind w:firstLine="210"/>
    </w:pPr>
    <w:rPr>
      <w:lang w:eastAsia="ru-RU"/>
    </w:rPr>
  </w:style>
  <w:style w:type="paragraph" w:customStyle="1" w:styleId="western">
    <w:name w:val="western"/>
    <w:basedOn w:val="a3"/>
    <w:qFormat/>
    <w:rsid w:val="000A3B2C"/>
    <w:pPr>
      <w:spacing w:before="100" w:beforeAutospacing="1" w:after="119"/>
    </w:pPr>
    <w:rPr>
      <w:color w:val="000000"/>
      <w:sz w:val="20"/>
      <w:szCs w:val="20"/>
      <w:lang w:eastAsia="ru-RU"/>
    </w:rPr>
  </w:style>
  <w:style w:type="paragraph" w:customStyle="1" w:styleId="xl83">
    <w:name w:val="xl83"/>
    <w:basedOn w:val="a3"/>
    <w:qFormat/>
    <w:rsid w:val="00800EB1"/>
    <w:pPr>
      <w:pBdr>
        <w:top w:val="single" w:sz="4" w:space="0" w:color="auto"/>
        <w:left w:val="single" w:sz="4" w:space="0" w:color="auto"/>
        <w:right w:val="single" w:sz="4" w:space="0" w:color="auto"/>
      </w:pBdr>
      <w:spacing w:before="100" w:beforeAutospacing="1" w:after="100" w:afterAutospacing="1"/>
      <w:jc w:val="center"/>
    </w:pPr>
    <w:rPr>
      <w:lang w:eastAsia="ru-RU"/>
    </w:rPr>
  </w:style>
  <w:style w:type="paragraph" w:customStyle="1" w:styleId="xl85">
    <w:name w:val="xl85"/>
    <w:basedOn w:val="a3"/>
    <w:qFormat/>
    <w:rsid w:val="00800EB1"/>
    <w:pPr>
      <w:pBdr>
        <w:top w:val="single" w:sz="4" w:space="0" w:color="auto"/>
        <w:left w:val="single" w:sz="4" w:space="0" w:color="auto"/>
        <w:right w:val="single" w:sz="4" w:space="0" w:color="auto"/>
      </w:pBdr>
      <w:spacing w:before="100" w:beforeAutospacing="1" w:after="100" w:afterAutospacing="1"/>
      <w:jc w:val="center"/>
      <w:textAlignment w:val="top"/>
    </w:pPr>
    <w:rPr>
      <w:sz w:val="22"/>
      <w:szCs w:val="22"/>
      <w:lang w:eastAsia="ru-RU"/>
    </w:rPr>
  </w:style>
  <w:style w:type="paragraph" w:customStyle="1" w:styleId="xl86">
    <w:name w:val="xl86"/>
    <w:basedOn w:val="a3"/>
    <w:qFormat/>
    <w:rsid w:val="00800EB1"/>
    <w:pPr>
      <w:pBdr>
        <w:top w:val="single" w:sz="4" w:space="0" w:color="auto"/>
        <w:left w:val="single" w:sz="4" w:space="0" w:color="auto"/>
      </w:pBdr>
      <w:spacing w:before="100" w:beforeAutospacing="1" w:after="100" w:afterAutospacing="1"/>
      <w:jc w:val="center"/>
      <w:textAlignment w:val="top"/>
    </w:pPr>
    <w:rPr>
      <w:sz w:val="22"/>
      <w:szCs w:val="22"/>
      <w:lang w:eastAsia="ru-RU"/>
    </w:rPr>
  </w:style>
  <w:style w:type="paragraph" w:customStyle="1" w:styleId="xl87">
    <w:name w:val="xl87"/>
    <w:basedOn w:val="a3"/>
    <w:qFormat/>
    <w:rsid w:val="00800EB1"/>
    <w:pPr>
      <w:pBdr>
        <w:top w:val="single" w:sz="4" w:space="0" w:color="auto"/>
        <w:left w:val="single" w:sz="4" w:space="0" w:color="auto"/>
        <w:bottom w:val="single" w:sz="4" w:space="0" w:color="auto"/>
      </w:pBdr>
      <w:spacing w:before="100" w:beforeAutospacing="1" w:after="100" w:afterAutospacing="1"/>
      <w:jc w:val="center"/>
    </w:pPr>
    <w:rPr>
      <w:lang w:eastAsia="ru-RU"/>
    </w:rPr>
  </w:style>
  <w:style w:type="paragraph" w:customStyle="1" w:styleId="xl88">
    <w:name w:val="xl88"/>
    <w:basedOn w:val="a3"/>
    <w:qFormat/>
    <w:rsid w:val="00800EB1"/>
    <w:pPr>
      <w:pBdr>
        <w:top w:val="single" w:sz="4" w:space="0" w:color="auto"/>
        <w:left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89">
    <w:name w:val="xl89"/>
    <w:basedOn w:val="a3"/>
    <w:qFormat/>
    <w:rsid w:val="00800EB1"/>
    <w:pPr>
      <w:pBdr>
        <w:left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90">
    <w:name w:val="xl90"/>
    <w:basedOn w:val="a3"/>
    <w:qFormat/>
    <w:rsid w:val="00800EB1"/>
    <w:pPr>
      <w:pBdr>
        <w:left w:val="single" w:sz="4" w:space="0" w:color="auto"/>
        <w:bottom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91">
    <w:name w:val="xl91"/>
    <w:basedOn w:val="a3"/>
    <w:qFormat/>
    <w:rsid w:val="00800EB1"/>
    <w:pPr>
      <w:pBdr>
        <w:top w:val="single" w:sz="4" w:space="0" w:color="auto"/>
        <w:left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92">
    <w:name w:val="xl92"/>
    <w:basedOn w:val="a3"/>
    <w:qFormat/>
    <w:rsid w:val="00800EB1"/>
    <w:pPr>
      <w:pBdr>
        <w:left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93">
    <w:name w:val="xl93"/>
    <w:basedOn w:val="a3"/>
    <w:qFormat/>
    <w:rsid w:val="00800EB1"/>
    <w:pPr>
      <w:pBdr>
        <w:left w:val="single" w:sz="4" w:space="0" w:color="auto"/>
        <w:bottom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94">
    <w:name w:val="xl94"/>
    <w:basedOn w:val="a3"/>
    <w:qFormat/>
    <w:rsid w:val="00800EB1"/>
    <w:pPr>
      <w:pBdr>
        <w:top w:val="single" w:sz="4" w:space="0" w:color="auto"/>
        <w:left w:val="single" w:sz="4" w:space="0" w:color="auto"/>
        <w:right w:val="single" w:sz="4" w:space="0" w:color="auto"/>
      </w:pBdr>
      <w:spacing w:before="100" w:beforeAutospacing="1" w:after="100" w:afterAutospacing="1"/>
      <w:jc w:val="center"/>
      <w:textAlignment w:val="top"/>
    </w:pPr>
    <w:rPr>
      <w:lang w:eastAsia="ru-RU"/>
    </w:rPr>
  </w:style>
  <w:style w:type="paragraph" w:customStyle="1" w:styleId="xl95">
    <w:name w:val="xl95"/>
    <w:basedOn w:val="a3"/>
    <w:qFormat/>
    <w:rsid w:val="00800EB1"/>
    <w:pPr>
      <w:pBdr>
        <w:left w:val="single" w:sz="4" w:space="0" w:color="auto"/>
        <w:right w:val="single" w:sz="4" w:space="0" w:color="auto"/>
      </w:pBdr>
      <w:spacing w:before="100" w:beforeAutospacing="1" w:after="100" w:afterAutospacing="1"/>
      <w:jc w:val="center"/>
      <w:textAlignment w:val="top"/>
    </w:pPr>
    <w:rPr>
      <w:lang w:eastAsia="ru-RU"/>
    </w:rPr>
  </w:style>
  <w:style w:type="paragraph" w:customStyle="1" w:styleId="xl96">
    <w:name w:val="xl96"/>
    <w:basedOn w:val="a3"/>
    <w:qFormat/>
    <w:rsid w:val="00800EB1"/>
    <w:pPr>
      <w:pBdr>
        <w:left w:val="single" w:sz="4" w:space="0" w:color="auto"/>
        <w:bottom w:val="single" w:sz="4" w:space="0" w:color="auto"/>
        <w:right w:val="single" w:sz="4" w:space="0" w:color="auto"/>
      </w:pBdr>
      <w:spacing w:before="100" w:beforeAutospacing="1" w:after="100" w:afterAutospacing="1"/>
      <w:jc w:val="center"/>
      <w:textAlignment w:val="top"/>
    </w:pPr>
    <w:rPr>
      <w:lang w:eastAsia="ru-RU"/>
    </w:rPr>
  </w:style>
  <w:style w:type="paragraph" w:customStyle="1" w:styleId="xl97">
    <w:name w:val="xl97"/>
    <w:basedOn w:val="a3"/>
    <w:qFormat/>
    <w:rsid w:val="00800EB1"/>
    <w:pPr>
      <w:pBdr>
        <w:top w:val="single" w:sz="4" w:space="0" w:color="auto"/>
        <w:left w:val="single" w:sz="4" w:space="0" w:color="auto"/>
        <w:right w:val="single" w:sz="4" w:space="0" w:color="auto"/>
      </w:pBdr>
      <w:spacing w:before="100" w:beforeAutospacing="1" w:after="100" w:afterAutospacing="1"/>
      <w:textAlignment w:val="top"/>
    </w:pPr>
    <w:rPr>
      <w:lang w:eastAsia="ru-RU"/>
    </w:rPr>
  </w:style>
  <w:style w:type="paragraph" w:customStyle="1" w:styleId="xl98">
    <w:name w:val="xl98"/>
    <w:basedOn w:val="a3"/>
    <w:qFormat/>
    <w:rsid w:val="00800EB1"/>
    <w:pPr>
      <w:pBdr>
        <w:left w:val="single" w:sz="4" w:space="0" w:color="auto"/>
        <w:right w:val="single" w:sz="4" w:space="0" w:color="auto"/>
      </w:pBdr>
      <w:spacing w:before="100" w:beforeAutospacing="1" w:after="100" w:afterAutospacing="1"/>
      <w:textAlignment w:val="top"/>
    </w:pPr>
    <w:rPr>
      <w:lang w:eastAsia="ru-RU"/>
    </w:rPr>
  </w:style>
  <w:style w:type="paragraph" w:customStyle="1" w:styleId="xl99">
    <w:name w:val="xl99"/>
    <w:basedOn w:val="a3"/>
    <w:qFormat/>
    <w:rsid w:val="00800EB1"/>
    <w:pPr>
      <w:pBdr>
        <w:left w:val="single" w:sz="4" w:space="0" w:color="auto"/>
        <w:bottom w:val="single" w:sz="4" w:space="0" w:color="auto"/>
        <w:right w:val="single" w:sz="4" w:space="0" w:color="auto"/>
      </w:pBdr>
      <w:spacing w:before="100" w:beforeAutospacing="1" w:after="100" w:afterAutospacing="1"/>
      <w:textAlignment w:val="top"/>
    </w:pPr>
    <w:rPr>
      <w:lang w:eastAsia="ru-RU"/>
    </w:rPr>
  </w:style>
  <w:style w:type="paragraph" w:customStyle="1" w:styleId="xl100">
    <w:name w:val="xl100"/>
    <w:basedOn w:val="a3"/>
    <w:qFormat/>
    <w:rsid w:val="00800EB1"/>
    <w:pPr>
      <w:pBdr>
        <w:left w:val="single" w:sz="4" w:space="0" w:color="auto"/>
        <w:bottom w:val="single" w:sz="4" w:space="0" w:color="auto"/>
      </w:pBdr>
      <w:spacing w:before="100" w:beforeAutospacing="1" w:after="100" w:afterAutospacing="1"/>
      <w:jc w:val="center"/>
    </w:pPr>
    <w:rPr>
      <w:lang w:eastAsia="ru-RU"/>
    </w:rPr>
  </w:style>
  <w:style w:type="paragraph" w:customStyle="1" w:styleId="xl101">
    <w:name w:val="xl101"/>
    <w:basedOn w:val="a3"/>
    <w:qFormat/>
    <w:rsid w:val="00800EB1"/>
    <w:pPr>
      <w:pBdr>
        <w:bottom w:val="single" w:sz="4" w:space="0" w:color="auto"/>
      </w:pBdr>
      <w:spacing w:before="100" w:beforeAutospacing="1" w:after="100" w:afterAutospacing="1"/>
      <w:jc w:val="center"/>
    </w:pPr>
    <w:rPr>
      <w:lang w:eastAsia="ru-RU"/>
    </w:rPr>
  </w:style>
  <w:style w:type="paragraph" w:customStyle="1" w:styleId="xl102">
    <w:name w:val="xl102"/>
    <w:basedOn w:val="a3"/>
    <w:qFormat/>
    <w:rsid w:val="00800EB1"/>
    <w:pPr>
      <w:pBdr>
        <w:bottom w:val="single" w:sz="4" w:space="0" w:color="auto"/>
        <w:right w:val="single" w:sz="4" w:space="0" w:color="auto"/>
      </w:pBdr>
      <w:spacing w:before="100" w:beforeAutospacing="1" w:after="100" w:afterAutospacing="1"/>
      <w:jc w:val="center"/>
    </w:pPr>
    <w:rPr>
      <w:lang w:eastAsia="ru-RU"/>
    </w:rPr>
  </w:style>
  <w:style w:type="paragraph" w:customStyle="1" w:styleId="xl103">
    <w:name w:val="xl103"/>
    <w:basedOn w:val="a3"/>
    <w:qFormat/>
    <w:rsid w:val="00800EB1"/>
    <w:pPr>
      <w:pBdr>
        <w:top w:val="single" w:sz="4" w:space="0" w:color="auto"/>
        <w:left w:val="single" w:sz="4" w:space="0" w:color="auto"/>
        <w:right w:val="single" w:sz="4" w:space="0" w:color="auto"/>
      </w:pBdr>
      <w:spacing w:before="100" w:beforeAutospacing="1" w:after="100" w:afterAutospacing="1"/>
      <w:jc w:val="center"/>
      <w:textAlignment w:val="top"/>
    </w:pPr>
    <w:rPr>
      <w:lang w:eastAsia="ru-RU"/>
    </w:rPr>
  </w:style>
  <w:style w:type="paragraph" w:customStyle="1" w:styleId="xl104">
    <w:name w:val="xl104"/>
    <w:basedOn w:val="a3"/>
    <w:qFormat/>
    <w:rsid w:val="00800EB1"/>
    <w:pPr>
      <w:pBdr>
        <w:left w:val="single" w:sz="4" w:space="0" w:color="auto"/>
        <w:right w:val="single" w:sz="4" w:space="0" w:color="auto"/>
      </w:pBdr>
      <w:spacing w:before="100" w:beforeAutospacing="1" w:after="100" w:afterAutospacing="1"/>
      <w:jc w:val="center"/>
      <w:textAlignment w:val="top"/>
    </w:pPr>
    <w:rPr>
      <w:lang w:eastAsia="ru-RU"/>
    </w:rPr>
  </w:style>
  <w:style w:type="paragraph" w:customStyle="1" w:styleId="xl105">
    <w:name w:val="xl105"/>
    <w:basedOn w:val="a3"/>
    <w:qFormat/>
    <w:rsid w:val="00800EB1"/>
    <w:pPr>
      <w:pBdr>
        <w:left w:val="single" w:sz="4" w:space="0" w:color="auto"/>
        <w:right w:val="single" w:sz="4" w:space="0" w:color="auto"/>
      </w:pBdr>
      <w:spacing w:before="100" w:beforeAutospacing="1" w:after="100" w:afterAutospacing="1"/>
      <w:textAlignment w:val="top"/>
    </w:pPr>
    <w:rPr>
      <w:lang w:eastAsia="ru-RU"/>
    </w:rPr>
  </w:style>
  <w:style w:type="paragraph" w:customStyle="1" w:styleId="xl106">
    <w:name w:val="xl106"/>
    <w:basedOn w:val="a3"/>
    <w:qFormat/>
    <w:rsid w:val="00800EB1"/>
    <w:pPr>
      <w:pBdr>
        <w:left w:val="single" w:sz="4" w:space="0" w:color="auto"/>
        <w:bottom w:val="single" w:sz="4" w:space="0" w:color="auto"/>
        <w:right w:val="single" w:sz="4" w:space="0" w:color="auto"/>
      </w:pBdr>
      <w:spacing w:before="100" w:beforeAutospacing="1" w:after="100" w:afterAutospacing="1"/>
      <w:textAlignment w:val="top"/>
    </w:pPr>
    <w:rPr>
      <w:lang w:eastAsia="ru-RU"/>
    </w:rPr>
  </w:style>
  <w:style w:type="paragraph" w:customStyle="1" w:styleId="xl107">
    <w:name w:val="xl107"/>
    <w:basedOn w:val="a3"/>
    <w:qFormat/>
    <w:rsid w:val="00800EB1"/>
    <w:pPr>
      <w:pBdr>
        <w:top w:val="single" w:sz="4" w:space="0" w:color="auto"/>
        <w:bottom w:val="single" w:sz="4" w:space="0" w:color="auto"/>
      </w:pBdr>
      <w:spacing w:before="100" w:beforeAutospacing="1" w:after="100" w:afterAutospacing="1"/>
      <w:jc w:val="center"/>
    </w:pPr>
    <w:rPr>
      <w:lang w:eastAsia="ru-RU"/>
    </w:rPr>
  </w:style>
  <w:style w:type="paragraph" w:customStyle="1" w:styleId="xl108">
    <w:name w:val="xl108"/>
    <w:basedOn w:val="a3"/>
    <w:qFormat/>
    <w:rsid w:val="00800EB1"/>
    <w:pPr>
      <w:pBdr>
        <w:top w:val="single" w:sz="4" w:space="0" w:color="auto"/>
        <w:bottom w:val="single" w:sz="4" w:space="0" w:color="auto"/>
        <w:right w:val="single" w:sz="4" w:space="0" w:color="auto"/>
      </w:pBdr>
      <w:spacing w:before="100" w:beforeAutospacing="1" w:after="100" w:afterAutospacing="1"/>
      <w:jc w:val="center"/>
    </w:pPr>
    <w:rPr>
      <w:lang w:eastAsia="ru-RU"/>
    </w:rPr>
  </w:style>
  <w:style w:type="paragraph" w:customStyle="1" w:styleId="xl109">
    <w:name w:val="xl109"/>
    <w:basedOn w:val="a3"/>
    <w:uiPriority w:val="99"/>
    <w:qFormat/>
    <w:rsid w:val="00800EB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110">
    <w:name w:val="xl110"/>
    <w:basedOn w:val="a3"/>
    <w:uiPriority w:val="99"/>
    <w:qFormat/>
    <w:rsid w:val="00800EB1"/>
    <w:pPr>
      <w:pBdr>
        <w:top w:val="single" w:sz="4" w:space="0" w:color="auto"/>
        <w:left w:val="single" w:sz="4" w:space="0" w:color="auto"/>
        <w:right w:val="single" w:sz="4" w:space="0" w:color="auto"/>
      </w:pBdr>
      <w:shd w:val="clear" w:color="auto" w:fill="FFFFFF"/>
      <w:spacing w:before="100" w:beforeAutospacing="1" w:after="100" w:afterAutospacing="1"/>
      <w:textAlignment w:val="top"/>
    </w:pPr>
    <w:rPr>
      <w:lang w:eastAsia="ru-RU"/>
    </w:rPr>
  </w:style>
  <w:style w:type="paragraph" w:customStyle="1" w:styleId="xl111">
    <w:name w:val="xl111"/>
    <w:basedOn w:val="a3"/>
    <w:uiPriority w:val="99"/>
    <w:qFormat/>
    <w:rsid w:val="00800EB1"/>
    <w:pPr>
      <w:pBdr>
        <w:left w:val="single" w:sz="4" w:space="0" w:color="auto"/>
        <w:right w:val="single" w:sz="4" w:space="0" w:color="auto"/>
      </w:pBdr>
      <w:shd w:val="clear" w:color="auto" w:fill="FFFFFF"/>
      <w:spacing w:before="100" w:beforeAutospacing="1" w:after="100" w:afterAutospacing="1"/>
      <w:textAlignment w:val="top"/>
    </w:pPr>
    <w:rPr>
      <w:lang w:eastAsia="ru-RU"/>
    </w:rPr>
  </w:style>
  <w:style w:type="paragraph" w:customStyle="1" w:styleId="xl112">
    <w:name w:val="xl112"/>
    <w:basedOn w:val="a3"/>
    <w:uiPriority w:val="99"/>
    <w:qFormat/>
    <w:rsid w:val="00800EB1"/>
    <w:pPr>
      <w:pBdr>
        <w:left w:val="single" w:sz="4" w:space="0" w:color="auto"/>
        <w:bottom w:val="single" w:sz="4" w:space="0" w:color="auto"/>
        <w:right w:val="single" w:sz="4" w:space="0" w:color="auto"/>
      </w:pBdr>
      <w:shd w:val="clear" w:color="auto" w:fill="FFFFFF"/>
      <w:spacing w:before="100" w:beforeAutospacing="1" w:after="100" w:afterAutospacing="1"/>
      <w:textAlignment w:val="top"/>
    </w:pPr>
    <w:rPr>
      <w:lang w:eastAsia="ru-RU"/>
    </w:rPr>
  </w:style>
  <w:style w:type="paragraph" w:customStyle="1" w:styleId="xl113">
    <w:name w:val="xl113"/>
    <w:basedOn w:val="a3"/>
    <w:uiPriority w:val="99"/>
    <w:qFormat/>
    <w:rsid w:val="00800EB1"/>
    <w:pPr>
      <w:pBdr>
        <w:left w:val="single" w:sz="4" w:space="0" w:color="auto"/>
        <w:right w:val="single" w:sz="4" w:space="0" w:color="auto"/>
      </w:pBdr>
      <w:shd w:val="clear" w:color="auto" w:fill="FFFFFF"/>
      <w:spacing w:before="100" w:beforeAutospacing="1" w:after="100" w:afterAutospacing="1"/>
      <w:textAlignment w:val="top"/>
    </w:pPr>
    <w:rPr>
      <w:lang w:eastAsia="ru-RU"/>
    </w:rPr>
  </w:style>
  <w:style w:type="paragraph" w:customStyle="1" w:styleId="xl114">
    <w:name w:val="xl114"/>
    <w:basedOn w:val="a3"/>
    <w:uiPriority w:val="99"/>
    <w:qFormat/>
    <w:rsid w:val="00800EB1"/>
    <w:pPr>
      <w:pBdr>
        <w:left w:val="single" w:sz="4" w:space="0" w:color="auto"/>
        <w:bottom w:val="single" w:sz="4" w:space="0" w:color="auto"/>
        <w:right w:val="single" w:sz="4" w:space="0" w:color="auto"/>
      </w:pBdr>
      <w:shd w:val="clear" w:color="auto" w:fill="FFFFFF"/>
      <w:spacing w:before="100" w:beforeAutospacing="1" w:after="100" w:afterAutospacing="1"/>
      <w:textAlignment w:val="top"/>
    </w:pPr>
    <w:rPr>
      <w:lang w:eastAsia="ru-RU"/>
    </w:rPr>
  </w:style>
  <w:style w:type="paragraph" w:customStyle="1" w:styleId="xl115">
    <w:name w:val="xl115"/>
    <w:basedOn w:val="a3"/>
    <w:uiPriority w:val="99"/>
    <w:qFormat/>
    <w:rsid w:val="00800EB1"/>
    <w:pPr>
      <w:pBdr>
        <w:top w:val="single" w:sz="4" w:space="0" w:color="auto"/>
        <w:left w:val="single" w:sz="4" w:space="0" w:color="auto"/>
        <w:bottom w:val="single" w:sz="4" w:space="0" w:color="auto"/>
      </w:pBdr>
      <w:spacing w:before="100" w:beforeAutospacing="1" w:after="100" w:afterAutospacing="1"/>
      <w:jc w:val="center"/>
      <w:textAlignment w:val="center"/>
    </w:pPr>
    <w:rPr>
      <w:lang w:eastAsia="ru-RU"/>
    </w:rPr>
  </w:style>
  <w:style w:type="paragraph" w:customStyle="1" w:styleId="xl116">
    <w:name w:val="xl116"/>
    <w:basedOn w:val="a3"/>
    <w:uiPriority w:val="99"/>
    <w:qFormat/>
    <w:rsid w:val="00800EB1"/>
    <w:pPr>
      <w:pBdr>
        <w:top w:val="single" w:sz="4" w:space="0" w:color="auto"/>
        <w:bottom w:val="single" w:sz="4" w:space="0" w:color="auto"/>
      </w:pBdr>
      <w:spacing w:before="100" w:beforeAutospacing="1" w:after="100" w:afterAutospacing="1"/>
      <w:jc w:val="center"/>
      <w:textAlignment w:val="center"/>
    </w:pPr>
    <w:rPr>
      <w:lang w:eastAsia="ru-RU"/>
    </w:rPr>
  </w:style>
  <w:style w:type="paragraph" w:customStyle="1" w:styleId="xl117">
    <w:name w:val="xl117"/>
    <w:basedOn w:val="a3"/>
    <w:uiPriority w:val="99"/>
    <w:qFormat/>
    <w:rsid w:val="00800EB1"/>
    <w:pPr>
      <w:pBdr>
        <w:top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118">
    <w:name w:val="xl118"/>
    <w:basedOn w:val="a3"/>
    <w:uiPriority w:val="99"/>
    <w:qFormat/>
    <w:rsid w:val="00800EB1"/>
    <w:pPr>
      <w:spacing w:before="100" w:beforeAutospacing="1" w:after="100" w:afterAutospacing="1"/>
      <w:jc w:val="right"/>
    </w:pPr>
    <w:rPr>
      <w:lang w:eastAsia="ru-RU"/>
    </w:rPr>
  </w:style>
  <w:style w:type="paragraph" w:customStyle="1" w:styleId="xl119">
    <w:name w:val="xl119"/>
    <w:basedOn w:val="a3"/>
    <w:uiPriority w:val="99"/>
    <w:qFormat/>
    <w:rsid w:val="00800EB1"/>
    <w:pPr>
      <w:pBdr>
        <w:left w:val="single" w:sz="4" w:space="0" w:color="auto"/>
        <w:right w:val="single" w:sz="4" w:space="0" w:color="auto"/>
      </w:pBdr>
      <w:spacing w:before="100" w:beforeAutospacing="1" w:after="100" w:afterAutospacing="1"/>
      <w:textAlignment w:val="top"/>
    </w:pPr>
    <w:rPr>
      <w:lang w:eastAsia="ru-RU"/>
    </w:rPr>
  </w:style>
  <w:style w:type="paragraph" w:customStyle="1" w:styleId="xl120">
    <w:name w:val="xl120"/>
    <w:basedOn w:val="a3"/>
    <w:uiPriority w:val="99"/>
    <w:qFormat/>
    <w:rsid w:val="00800EB1"/>
    <w:pPr>
      <w:pBdr>
        <w:top w:val="single" w:sz="4" w:space="0" w:color="auto"/>
        <w:left w:val="single" w:sz="4" w:space="0" w:color="auto"/>
        <w:bottom w:val="single" w:sz="4" w:space="0" w:color="auto"/>
      </w:pBdr>
      <w:spacing w:before="100" w:beforeAutospacing="1" w:after="100" w:afterAutospacing="1"/>
      <w:jc w:val="center"/>
      <w:textAlignment w:val="top"/>
    </w:pPr>
    <w:rPr>
      <w:lang w:eastAsia="ru-RU"/>
    </w:rPr>
  </w:style>
  <w:style w:type="paragraph" w:customStyle="1" w:styleId="xl121">
    <w:name w:val="xl121"/>
    <w:basedOn w:val="a3"/>
    <w:uiPriority w:val="99"/>
    <w:qFormat/>
    <w:rsid w:val="00800EB1"/>
    <w:pPr>
      <w:pBdr>
        <w:top w:val="single" w:sz="4" w:space="0" w:color="auto"/>
        <w:bottom w:val="single" w:sz="4" w:space="0" w:color="auto"/>
      </w:pBdr>
      <w:spacing w:before="100" w:beforeAutospacing="1" w:after="100" w:afterAutospacing="1"/>
      <w:jc w:val="center"/>
      <w:textAlignment w:val="top"/>
    </w:pPr>
    <w:rPr>
      <w:lang w:eastAsia="ru-RU"/>
    </w:rPr>
  </w:style>
  <w:style w:type="paragraph" w:customStyle="1" w:styleId="xl122">
    <w:name w:val="xl122"/>
    <w:basedOn w:val="a3"/>
    <w:uiPriority w:val="99"/>
    <w:qFormat/>
    <w:rsid w:val="00800EB1"/>
    <w:pPr>
      <w:pBdr>
        <w:top w:val="single" w:sz="4" w:space="0" w:color="auto"/>
        <w:bottom w:val="single" w:sz="4" w:space="0" w:color="auto"/>
        <w:right w:val="single" w:sz="4" w:space="0" w:color="auto"/>
      </w:pBdr>
      <w:spacing w:before="100" w:beforeAutospacing="1" w:after="100" w:afterAutospacing="1"/>
      <w:jc w:val="center"/>
      <w:textAlignment w:val="top"/>
    </w:pPr>
    <w:rPr>
      <w:lang w:eastAsia="ru-RU"/>
    </w:rPr>
  </w:style>
  <w:style w:type="paragraph" w:customStyle="1" w:styleId="xl123">
    <w:name w:val="xl123"/>
    <w:basedOn w:val="a3"/>
    <w:uiPriority w:val="99"/>
    <w:qFormat/>
    <w:rsid w:val="00800E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lang w:eastAsia="ru-RU"/>
    </w:rPr>
  </w:style>
  <w:style w:type="paragraph" w:customStyle="1" w:styleId="xl124">
    <w:name w:val="xl124"/>
    <w:basedOn w:val="a3"/>
    <w:uiPriority w:val="99"/>
    <w:qFormat/>
    <w:rsid w:val="00800EB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top"/>
    </w:pPr>
    <w:rPr>
      <w:lang w:eastAsia="ru-RU"/>
    </w:rPr>
  </w:style>
  <w:style w:type="paragraph" w:customStyle="1" w:styleId="xl125">
    <w:name w:val="xl125"/>
    <w:basedOn w:val="a3"/>
    <w:uiPriority w:val="99"/>
    <w:qFormat/>
    <w:rsid w:val="00800EB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126">
    <w:name w:val="xl126"/>
    <w:basedOn w:val="a3"/>
    <w:uiPriority w:val="99"/>
    <w:qFormat/>
    <w:rsid w:val="00800EB1"/>
    <w:pPr>
      <w:pBdr>
        <w:top w:val="single" w:sz="4" w:space="0" w:color="auto"/>
        <w:bottom w:val="single" w:sz="4" w:space="0" w:color="auto"/>
      </w:pBdr>
      <w:spacing w:before="100" w:beforeAutospacing="1" w:after="100" w:afterAutospacing="1"/>
      <w:jc w:val="center"/>
      <w:textAlignment w:val="top"/>
    </w:pPr>
    <w:rPr>
      <w:lang w:eastAsia="ru-RU"/>
    </w:rPr>
  </w:style>
  <w:style w:type="paragraph" w:customStyle="1" w:styleId="xl127">
    <w:name w:val="xl127"/>
    <w:basedOn w:val="a3"/>
    <w:uiPriority w:val="99"/>
    <w:qFormat/>
    <w:rsid w:val="00800EB1"/>
    <w:pPr>
      <w:pBdr>
        <w:top w:val="single" w:sz="4" w:space="0" w:color="auto"/>
        <w:left w:val="single" w:sz="4" w:space="0" w:color="auto"/>
      </w:pBdr>
      <w:spacing w:before="100" w:beforeAutospacing="1" w:after="100" w:afterAutospacing="1"/>
      <w:jc w:val="center"/>
    </w:pPr>
    <w:rPr>
      <w:lang w:eastAsia="ru-RU"/>
    </w:rPr>
  </w:style>
  <w:style w:type="paragraph" w:customStyle="1" w:styleId="xl128">
    <w:name w:val="xl128"/>
    <w:basedOn w:val="a3"/>
    <w:uiPriority w:val="99"/>
    <w:qFormat/>
    <w:rsid w:val="00800EB1"/>
    <w:pPr>
      <w:pBdr>
        <w:top w:val="single" w:sz="4" w:space="0" w:color="auto"/>
      </w:pBdr>
      <w:spacing w:before="100" w:beforeAutospacing="1" w:after="100" w:afterAutospacing="1"/>
      <w:jc w:val="center"/>
    </w:pPr>
    <w:rPr>
      <w:lang w:eastAsia="ru-RU"/>
    </w:rPr>
  </w:style>
  <w:style w:type="paragraph" w:customStyle="1" w:styleId="xl129">
    <w:name w:val="xl129"/>
    <w:basedOn w:val="a3"/>
    <w:uiPriority w:val="99"/>
    <w:qFormat/>
    <w:rsid w:val="00800EB1"/>
    <w:pPr>
      <w:pBdr>
        <w:top w:val="single" w:sz="4" w:space="0" w:color="auto"/>
        <w:left w:val="single" w:sz="4" w:space="0" w:color="auto"/>
        <w:right w:val="single" w:sz="4" w:space="0" w:color="auto"/>
      </w:pBdr>
      <w:spacing w:before="100" w:beforeAutospacing="1" w:after="100" w:afterAutospacing="1"/>
      <w:jc w:val="center"/>
      <w:textAlignment w:val="top"/>
    </w:pPr>
    <w:rPr>
      <w:lang w:eastAsia="ru-RU"/>
    </w:rPr>
  </w:style>
  <w:style w:type="paragraph" w:customStyle="1" w:styleId="xl130">
    <w:name w:val="xl130"/>
    <w:basedOn w:val="a3"/>
    <w:uiPriority w:val="99"/>
    <w:qFormat/>
    <w:rsid w:val="00800EB1"/>
    <w:pPr>
      <w:pBdr>
        <w:left w:val="single" w:sz="4" w:space="0" w:color="auto"/>
        <w:right w:val="single" w:sz="4" w:space="0" w:color="auto"/>
      </w:pBdr>
      <w:spacing w:before="100" w:beforeAutospacing="1" w:after="100" w:afterAutospacing="1"/>
      <w:jc w:val="center"/>
      <w:textAlignment w:val="top"/>
    </w:pPr>
    <w:rPr>
      <w:lang w:eastAsia="ru-RU"/>
    </w:rPr>
  </w:style>
  <w:style w:type="character" w:customStyle="1" w:styleId="2f1">
    <w:name w:val="Знак Знак2"/>
    <w:basedOn w:val="a4"/>
    <w:rsid w:val="00471AED"/>
    <w:rPr>
      <w:sz w:val="28"/>
      <w:szCs w:val="24"/>
      <w:lang w:val="ru-RU" w:eastAsia="ru-RU" w:bidi="ar-SA"/>
    </w:rPr>
  </w:style>
  <w:style w:type="paragraph" w:styleId="afff4">
    <w:name w:val="footnote text"/>
    <w:aliases w:val="Текст сноски-FN,Footnote Text Char Знак Знак,Footnote Text Char Знак,Текст сноски Знак1 Знак,Текст сноски Знак Знак Знак,Текст сноски Знак Знак,Oaeno niinee-FN,Oaeno niinee Ciae,Table_Footnote_last"/>
    <w:basedOn w:val="a3"/>
    <w:link w:val="afff5"/>
    <w:qFormat/>
    <w:rsid w:val="00471AED"/>
    <w:rPr>
      <w:rFonts w:cs="Arial"/>
      <w:sz w:val="20"/>
      <w:szCs w:val="20"/>
      <w:lang w:eastAsia="ru-RU"/>
    </w:rPr>
  </w:style>
  <w:style w:type="character" w:customStyle="1" w:styleId="grame">
    <w:name w:val="grame"/>
    <w:basedOn w:val="a4"/>
    <w:rsid w:val="00471AED"/>
  </w:style>
  <w:style w:type="paragraph" w:customStyle="1" w:styleId="1fc">
    <w:name w:val="Знак Знак Знак1 Знак Знак Знак"/>
    <w:basedOn w:val="a3"/>
    <w:uiPriority w:val="99"/>
    <w:qFormat/>
    <w:rsid w:val="00471AED"/>
    <w:pPr>
      <w:spacing w:after="160" w:line="240" w:lineRule="exact"/>
    </w:pPr>
    <w:rPr>
      <w:rFonts w:ascii="Verdana" w:hAnsi="Verdana"/>
      <w:sz w:val="20"/>
      <w:szCs w:val="20"/>
      <w:lang w:val="en-US" w:eastAsia="en-US"/>
    </w:rPr>
  </w:style>
  <w:style w:type="paragraph" w:styleId="afff6">
    <w:name w:val="endnote text"/>
    <w:basedOn w:val="a3"/>
    <w:link w:val="afff7"/>
    <w:qFormat/>
    <w:rsid w:val="00471AED"/>
    <w:rPr>
      <w:rFonts w:cs="Arial"/>
      <w:sz w:val="20"/>
      <w:szCs w:val="20"/>
      <w:lang w:eastAsia="ru-RU"/>
    </w:rPr>
  </w:style>
  <w:style w:type="character" w:styleId="afff8">
    <w:name w:val="endnote reference"/>
    <w:basedOn w:val="a4"/>
    <w:rsid w:val="00471AED"/>
    <w:rPr>
      <w:vertAlign w:val="superscript"/>
    </w:rPr>
  </w:style>
  <w:style w:type="paragraph" w:customStyle="1" w:styleId="afff9">
    <w:name w:val="Знак"/>
    <w:basedOn w:val="a3"/>
    <w:qFormat/>
    <w:rsid w:val="00471AED"/>
    <w:rPr>
      <w:rFonts w:ascii="Verdana" w:hAnsi="Verdana" w:cs="Verdana"/>
      <w:sz w:val="20"/>
      <w:szCs w:val="20"/>
      <w:lang w:val="en-US" w:eastAsia="en-US"/>
    </w:rPr>
  </w:style>
  <w:style w:type="character" w:styleId="afffa">
    <w:name w:val="Emphasis"/>
    <w:basedOn w:val="a4"/>
    <w:qFormat/>
    <w:rsid w:val="00FB5454"/>
    <w:rPr>
      <w:i/>
      <w:iCs/>
    </w:rPr>
  </w:style>
  <w:style w:type="character" w:customStyle="1" w:styleId="60">
    <w:name w:val="Заголовок 6 Знак"/>
    <w:aliases w:val="H6 Знак"/>
    <w:basedOn w:val="a4"/>
    <w:link w:val="6"/>
    <w:rsid w:val="00112FAE"/>
    <w:rPr>
      <w:b/>
      <w:bCs/>
      <w:sz w:val="28"/>
      <w:szCs w:val="24"/>
      <w:lang w:eastAsia="ar-SA"/>
    </w:rPr>
  </w:style>
  <w:style w:type="character" w:customStyle="1" w:styleId="70">
    <w:name w:val="Заголовок 7 Знак"/>
    <w:basedOn w:val="a4"/>
    <w:link w:val="7"/>
    <w:rsid w:val="00112FAE"/>
    <w:rPr>
      <w:sz w:val="24"/>
      <w:szCs w:val="24"/>
      <w:lang w:val="en-US" w:eastAsia="ar-SA"/>
    </w:rPr>
  </w:style>
  <w:style w:type="character" w:customStyle="1" w:styleId="3a">
    <w:name w:val="Основной текст 3 Знак"/>
    <w:basedOn w:val="a4"/>
    <w:link w:val="39"/>
    <w:rsid w:val="00112FAE"/>
    <w:rPr>
      <w:sz w:val="16"/>
      <w:szCs w:val="16"/>
    </w:rPr>
  </w:style>
  <w:style w:type="paragraph" w:customStyle="1" w:styleId="S">
    <w:name w:val="S_Обычный"/>
    <w:basedOn w:val="a3"/>
    <w:link w:val="S0"/>
    <w:qFormat/>
    <w:rsid w:val="00867792"/>
    <w:pPr>
      <w:spacing w:line="360" w:lineRule="auto"/>
      <w:ind w:firstLine="709"/>
      <w:jc w:val="both"/>
    </w:pPr>
  </w:style>
  <w:style w:type="character" w:customStyle="1" w:styleId="S0">
    <w:name w:val="S_Обычный Знак"/>
    <w:link w:val="S"/>
    <w:rsid w:val="00867792"/>
    <w:rPr>
      <w:sz w:val="24"/>
      <w:szCs w:val="24"/>
    </w:rPr>
  </w:style>
  <w:style w:type="paragraph" w:customStyle="1" w:styleId="indent">
    <w:name w:val="indent"/>
    <w:basedOn w:val="a3"/>
    <w:uiPriority w:val="99"/>
    <w:qFormat/>
    <w:rsid w:val="00867792"/>
    <w:pPr>
      <w:suppressAutoHyphens/>
      <w:spacing w:before="75" w:after="75"/>
      <w:ind w:firstLine="525"/>
    </w:pPr>
  </w:style>
  <w:style w:type="paragraph" w:customStyle="1" w:styleId="style2">
    <w:name w:val="style2"/>
    <w:basedOn w:val="a3"/>
    <w:uiPriority w:val="99"/>
    <w:qFormat/>
    <w:rsid w:val="00D56A21"/>
    <w:pPr>
      <w:spacing w:before="100" w:beforeAutospacing="1" w:after="100" w:afterAutospacing="1"/>
    </w:pPr>
    <w:rPr>
      <w:lang w:eastAsia="ru-RU"/>
    </w:rPr>
  </w:style>
  <w:style w:type="character" w:customStyle="1" w:styleId="fontstyle110">
    <w:name w:val="fontstyle11"/>
    <w:basedOn w:val="a4"/>
    <w:rsid w:val="00D56A21"/>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uiPriority w:val="99"/>
    <w:qFormat/>
    <w:rsid w:val="00695F73"/>
    <w:pPr>
      <w:spacing w:before="100" w:beforeAutospacing="1" w:after="100" w:afterAutospacing="1"/>
    </w:pPr>
    <w:rPr>
      <w:rFonts w:ascii="Tahoma" w:hAnsi="Tahoma"/>
      <w:sz w:val="20"/>
      <w:szCs w:val="20"/>
      <w:lang w:val="en-US" w:eastAsia="en-US"/>
    </w:rPr>
  </w:style>
  <w:style w:type="paragraph" w:customStyle="1" w:styleId="ConsPlusDocList">
    <w:name w:val="ConsPlusDocList"/>
    <w:qFormat/>
    <w:rsid w:val="003B673D"/>
    <w:pPr>
      <w:widowControl w:val="0"/>
      <w:autoSpaceDE w:val="0"/>
      <w:autoSpaceDN w:val="0"/>
      <w:adjustRightInd w:val="0"/>
    </w:pPr>
    <w:rPr>
      <w:rFonts w:ascii="Courier New" w:hAnsi="Courier New" w:cs="Courier New"/>
    </w:rPr>
  </w:style>
  <w:style w:type="paragraph" w:styleId="afffb">
    <w:name w:val="Document Map"/>
    <w:basedOn w:val="a3"/>
    <w:link w:val="afffc"/>
    <w:qFormat/>
    <w:rsid w:val="003B673D"/>
    <w:pPr>
      <w:shd w:val="clear" w:color="auto" w:fill="000080"/>
    </w:pPr>
    <w:rPr>
      <w:rFonts w:ascii="Tahoma" w:hAnsi="Tahoma"/>
      <w:sz w:val="16"/>
      <w:szCs w:val="16"/>
    </w:rPr>
  </w:style>
  <w:style w:type="character" w:customStyle="1" w:styleId="afffc">
    <w:name w:val="Схема документа Знак"/>
    <w:basedOn w:val="a4"/>
    <w:link w:val="afffb"/>
    <w:rsid w:val="003B673D"/>
    <w:rPr>
      <w:rFonts w:ascii="Tahoma" w:hAnsi="Tahoma"/>
      <w:sz w:val="16"/>
      <w:szCs w:val="16"/>
      <w:shd w:val="clear" w:color="auto" w:fill="000080"/>
    </w:rPr>
  </w:style>
  <w:style w:type="numbering" w:customStyle="1" w:styleId="1fd">
    <w:name w:val="Нет списка1"/>
    <w:next w:val="a6"/>
    <w:semiHidden/>
    <w:rsid w:val="001F7B5C"/>
  </w:style>
  <w:style w:type="paragraph" w:customStyle="1" w:styleId="afffd">
    <w:name w:val="основной"/>
    <w:basedOn w:val="a3"/>
    <w:qFormat/>
    <w:rsid w:val="001F7B5C"/>
    <w:pPr>
      <w:keepNext/>
      <w:suppressAutoHyphens/>
    </w:pPr>
    <w:rPr>
      <w:rFonts w:ascii="Arial" w:eastAsia="Lucida Sans Unicode" w:hAnsi="Arial"/>
      <w:kern w:val="1"/>
    </w:rPr>
  </w:style>
  <w:style w:type="character" w:customStyle="1" w:styleId="120">
    <w:name w:val="Стиль 12 пт"/>
    <w:rsid w:val="001F7B5C"/>
    <w:rPr>
      <w:sz w:val="24"/>
    </w:rPr>
  </w:style>
  <w:style w:type="paragraph" w:customStyle="1" w:styleId="Iauiue">
    <w:name w:val="Iau?iue"/>
    <w:qFormat/>
    <w:rsid w:val="001F7B5C"/>
    <w:pPr>
      <w:widowControl w:val="0"/>
      <w:suppressAutoHyphens/>
    </w:pPr>
    <w:rPr>
      <w:rFonts w:eastAsia="Arial"/>
      <w:lang w:eastAsia="ar-SA"/>
    </w:rPr>
  </w:style>
  <w:style w:type="paragraph" w:styleId="afffe">
    <w:name w:val="Plain Text"/>
    <w:aliases w:val=" Знак11,Знак11"/>
    <w:basedOn w:val="a3"/>
    <w:link w:val="affff"/>
    <w:qFormat/>
    <w:rsid w:val="001F7B5C"/>
    <w:rPr>
      <w:rFonts w:ascii="Courier New" w:hAnsi="Courier New" w:cs="Courier New"/>
      <w:sz w:val="20"/>
      <w:szCs w:val="20"/>
      <w:lang w:eastAsia="ru-RU"/>
    </w:rPr>
  </w:style>
  <w:style w:type="character" w:customStyle="1" w:styleId="affff">
    <w:name w:val="Текст Знак"/>
    <w:aliases w:val=" Знак11 Знак,Знак11 Знак"/>
    <w:basedOn w:val="a4"/>
    <w:link w:val="afffe"/>
    <w:rsid w:val="001F7B5C"/>
    <w:rPr>
      <w:rFonts w:ascii="Courier New" w:hAnsi="Courier New" w:cs="Courier New"/>
    </w:rPr>
  </w:style>
  <w:style w:type="paragraph" w:customStyle="1" w:styleId="nienie">
    <w:name w:val="nienie"/>
    <w:basedOn w:val="Iauiue"/>
    <w:qFormat/>
    <w:rsid w:val="001F7B5C"/>
    <w:pPr>
      <w:keepLines/>
      <w:suppressAutoHyphens w:val="0"/>
      <w:ind w:left="709" w:hanging="284"/>
      <w:jc w:val="both"/>
    </w:pPr>
    <w:rPr>
      <w:rFonts w:ascii="Peterburg" w:eastAsia="Times New Roman" w:hAnsi="Peterburg" w:cs="Peterburg"/>
      <w:sz w:val="24"/>
      <w:szCs w:val="24"/>
      <w:lang w:eastAsia="ru-RU"/>
    </w:rPr>
  </w:style>
  <w:style w:type="paragraph" w:customStyle="1" w:styleId="a1">
    <w:name w:val="ВидыДеятельности"/>
    <w:basedOn w:val="a3"/>
    <w:qFormat/>
    <w:rsid w:val="001F7B5C"/>
    <w:pPr>
      <w:numPr>
        <w:numId w:val="1"/>
      </w:numPr>
      <w:tabs>
        <w:tab w:val="left" w:pos="851"/>
      </w:tabs>
      <w:spacing w:after="80"/>
      <w:jc w:val="both"/>
    </w:pPr>
    <w:rPr>
      <w:rFonts w:ascii="Arial" w:hAnsi="Arial"/>
      <w:snapToGrid w:val="0"/>
      <w:sz w:val="22"/>
      <w:szCs w:val="20"/>
      <w:lang w:eastAsia="ru-RU"/>
    </w:rPr>
  </w:style>
  <w:style w:type="paragraph" w:customStyle="1" w:styleId="affff0">
    <w:name w:val="Раздел"/>
    <w:basedOn w:val="a3"/>
    <w:qFormat/>
    <w:rsid w:val="001F7B5C"/>
    <w:pPr>
      <w:ind w:left="720"/>
    </w:pPr>
    <w:rPr>
      <w:b/>
      <w:lang w:eastAsia="ru-RU"/>
    </w:rPr>
  </w:style>
  <w:style w:type="paragraph" w:styleId="1fe">
    <w:name w:val="toc 1"/>
    <w:basedOn w:val="a3"/>
    <w:next w:val="a3"/>
    <w:autoRedefine/>
    <w:qFormat/>
    <w:rsid w:val="001F7B5C"/>
    <w:rPr>
      <w:lang w:eastAsia="ru-RU"/>
    </w:rPr>
  </w:style>
  <w:style w:type="paragraph" w:styleId="2f2">
    <w:name w:val="toc 2"/>
    <w:basedOn w:val="a3"/>
    <w:next w:val="a3"/>
    <w:autoRedefine/>
    <w:qFormat/>
    <w:rsid w:val="001F7B5C"/>
    <w:pPr>
      <w:ind w:left="567"/>
    </w:pPr>
    <w:rPr>
      <w:lang w:eastAsia="ru-RU"/>
    </w:rPr>
  </w:style>
  <w:style w:type="paragraph" w:styleId="3c">
    <w:name w:val="toc 3"/>
    <w:basedOn w:val="a3"/>
    <w:next w:val="a3"/>
    <w:autoRedefine/>
    <w:qFormat/>
    <w:rsid w:val="001F7B5C"/>
    <w:pPr>
      <w:ind w:left="1134"/>
    </w:pPr>
    <w:rPr>
      <w:lang w:eastAsia="ru-RU"/>
    </w:rPr>
  </w:style>
  <w:style w:type="character" w:customStyle="1" w:styleId="affff1">
    <w:name w:val="Цветовое выделение"/>
    <w:uiPriority w:val="99"/>
    <w:rsid w:val="001F7B5C"/>
    <w:rPr>
      <w:b/>
      <w:bCs/>
      <w:color w:val="000080"/>
    </w:rPr>
  </w:style>
  <w:style w:type="character" w:customStyle="1" w:styleId="affff2">
    <w:name w:val="Гипертекстовая ссылка"/>
    <w:uiPriority w:val="99"/>
    <w:rsid w:val="001F7B5C"/>
    <w:rPr>
      <w:b/>
      <w:bCs/>
      <w:color w:val="008000"/>
    </w:rPr>
  </w:style>
  <w:style w:type="character" w:customStyle="1" w:styleId="91">
    <w:name w:val="Знак Знак9"/>
    <w:rsid w:val="001F7B5C"/>
    <w:rPr>
      <w:rFonts w:ascii="Courier New" w:hAnsi="Courier New" w:cs="Courier New"/>
      <w:lang w:val="ru-RU" w:eastAsia="ru-RU" w:bidi="ar-SA"/>
    </w:rPr>
  </w:style>
  <w:style w:type="paragraph" w:customStyle="1" w:styleId="u">
    <w:name w:val="u"/>
    <w:basedOn w:val="a3"/>
    <w:qFormat/>
    <w:rsid w:val="001F7B5C"/>
    <w:pPr>
      <w:spacing w:before="100" w:beforeAutospacing="1" w:after="100" w:afterAutospacing="1"/>
    </w:pPr>
    <w:rPr>
      <w:lang w:eastAsia="ru-RU"/>
    </w:rPr>
  </w:style>
  <w:style w:type="paragraph" w:customStyle="1" w:styleId="1ff">
    <w:name w:val="1 Знак Знак Знак Знак"/>
    <w:basedOn w:val="a3"/>
    <w:uiPriority w:val="99"/>
    <w:qFormat/>
    <w:rsid w:val="009130B5"/>
    <w:pPr>
      <w:spacing w:before="100" w:beforeAutospacing="1" w:after="100" w:afterAutospacing="1"/>
    </w:pPr>
    <w:rPr>
      <w:rFonts w:ascii="Tahoma" w:hAnsi="Tahoma"/>
      <w:sz w:val="20"/>
      <w:szCs w:val="20"/>
      <w:lang w:val="en-US" w:eastAsia="en-US"/>
    </w:rPr>
  </w:style>
  <w:style w:type="character" w:styleId="affff3">
    <w:name w:val="FollowedHyperlink"/>
    <w:basedOn w:val="a4"/>
    <w:uiPriority w:val="99"/>
    <w:unhideWhenUsed/>
    <w:rsid w:val="00D572FA"/>
    <w:rPr>
      <w:color w:val="800080"/>
      <w:u w:val="single"/>
    </w:rPr>
  </w:style>
  <w:style w:type="paragraph" w:customStyle="1" w:styleId="font5">
    <w:name w:val="font5"/>
    <w:basedOn w:val="a3"/>
    <w:qFormat/>
    <w:rsid w:val="00D572FA"/>
    <w:pPr>
      <w:spacing w:before="100" w:beforeAutospacing="1" w:after="100" w:afterAutospacing="1"/>
    </w:pPr>
    <w:rPr>
      <w:rFonts w:ascii="Arial" w:hAnsi="Arial" w:cs="Arial"/>
      <w:b/>
      <w:bCs/>
      <w:sz w:val="16"/>
      <w:szCs w:val="16"/>
      <w:lang w:eastAsia="ru-RU"/>
    </w:rPr>
  </w:style>
  <w:style w:type="paragraph" w:customStyle="1" w:styleId="font6">
    <w:name w:val="font6"/>
    <w:basedOn w:val="a3"/>
    <w:qFormat/>
    <w:rsid w:val="00D572FA"/>
    <w:pPr>
      <w:spacing w:before="100" w:beforeAutospacing="1" w:after="100" w:afterAutospacing="1"/>
    </w:pPr>
    <w:rPr>
      <w:rFonts w:ascii="Arial" w:hAnsi="Arial" w:cs="Arial"/>
      <w:sz w:val="16"/>
      <w:szCs w:val="16"/>
      <w:lang w:eastAsia="ru-RU"/>
    </w:rPr>
  </w:style>
  <w:style w:type="character" w:customStyle="1" w:styleId="80">
    <w:name w:val="Заголовок 8 Знак"/>
    <w:basedOn w:val="a4"/>
    <w:link w:val="8"/>
    <w:rsid w:val="00153F3A"/>
    <w:rPr>
      <w:b/>
      <w:bCs/>
      <w:sz w:val="28"/>
      <w:szCs w:val="24"/>
      <w:lang w:eastAsia="ar-SA"/>
    </w:rPr>
  </w:style>
  <w:style w:type="character" w:customStyle="1" w:styleId="90">
    <w:name w:val="Заголовок 9 Знак"/>
    <w:basedOn w:val="a4"/>
    <w:link w:val="9"/>
    <w:rsid w:val="00153F3A"/>
    <w:rPr>
      <w:b/>
      <w:bCs/>
      <w:sz w:val="28"/>
      <w:szCs w:val="24"/>
      <w:lang w:eastAsia="ar-SA"/>
    </w:rPr>
  </w:style>
  <w:style w:type="character" w:customStyle="1" w:styleId="afff5">
    <w:name w:val="Текст сноски Знак"/>
    <w:aliases w:val="Текст сноски-FN Знак,Footnote Text Char Знак Знак Знак,Footnote Text Char Знак Знак1,Текст сноски Знак1 Знак Знак,Текст сноски Знак Знак Знак Знак,Текст сноски Знак Знак Знак1,Oaeno niinee-FN Знак,Oaeno niinee Ciae Знак"/>
    <w:basedOn w:val="a4"/>
    <w:link w:val="afff4"/>
    <w:rsid w:val="00153F3A"/>
    <w:rPr>
      <w:rFonts w:cs="Arial"/>
    </w:rPr>
  </w:style>
  <w:style w:type="character" w:styleId="affff4">
    <w:name w:val="footnote reference"/>
    <w:aliases w:val="Знак сноски-FN,Ciae niinee-FN,Знак сноски 1"/>
    <w:basedOn w:val="a4"/>
    <w:rsid w:val="00153F3A"/>
    <w:rPr>
      <w:vertAlign w:val="superscript"/>
    </w:rPr>
  </w:style>
  <w:style w:type="paragraph" w:styleId="affff5">
    <w:name w:val="Block Text"/>
    <w:basedOn w:val="a3"/>
    <w:qFormat/>
    <w:rsid w:val="00153F3A"/>
    <w:pPr>
      <w:tabs>
        <w:tab w:val="left" w:pos="1944"/>
        <w:tab w:val="left" w:pos="8677"/>
      </w:tabs>
      <w:ind w:left="3490" w:right="-46"/>
      <w:jc w:val="center"/>
    </w:pPr>
    <w:rPr>
      <w:snapToGrid w:val="0"/>
      <w:sz w:val="28"/>
      <w:szCs w:val="20"/>
      <w:lang w:eastAsia="ru-RU"/>
    </w:rPr>
  </w:style>
  <w:style w:type="character" w:customStyle="1" w:styleId="afff3">
    <w:name w:val="Красная строка Знак"/>
    <w:basedOn w:val="a7"/>
    <w:link w:val="afff2"/>
    <w:rsid w:val="00153F3A"/>
    <w:rPr>
      <w:sz w:val="24"/>
      <w:szCs w:val="24"/>
      <w:lang w:val="ru-RU" w:eastAsia="ar-SA" w:bidi="ar-SA"/>
    </w:rPr>
  </w:style>
  <w:style w:type="character" w:customStyle="1" w:styleId="2f0">
    <w:name w:val="Красная строка 2 Знак"/>
    <w:basedOn w:val="a4"/>
    <w:link w:val="2f"/>
    <w:rsid w:val="00153F3A"/>
    <w:rPr>
      <w:sz w:val="24"/>
      <w:szCs w:val="24"/>
    </w:rPr>
  </w:style>
  <w:style w:type="character" w:customStyle="1" w:styleId="FontStyle12">
    <w:name w:val="Font Style12"/>
    <w:uiPriority w:val="99"/>
    <w:rsid w:val="0099667E"/>
    <w:rPr>
      <w:rFonts w:ascii="Times New Roman" w:hAnsi="Times New Roman" w:cs="Times New Roman" w:hint="default"/>
      <w:sz w:val="16"/>
      <w:szCs w:val="16"/>
    </w:rPr>
  </w:style>
  <w:style w:type="paragraph" w:customStyle="1" w:styleId="Style5">
    <w:name w:val="Style5"/>
    <w:basedOn w:val="a3"/>
    <w:uiPriority w:val="99"/>
    <w:qFormat/>
    <w:rsid w:val="0099667E"/>
    <w:pPr>
      <w:widowControl w:val="0"/>
      <w:autoSpaceDE w:val="0"/>
      <w:autoSpaceDN w:val="0"/>
      <w:adjustRightInd w:val="0"/>
      <w:spacing w:line="326" w:lineRule="exact"/>
      <w:ind w:firstLine="720"/>
      <w:jc w:val="both"/>
    </w:pPr>
    <w:rPr>
      <w:lang w:eastAsia="ru-RU"/>
    </w:rPr>
  </w:style>
  <w:style w:type="paragraph" w:customStyle="1" w:styleId="Style1">
    <w:name w:val="Style1"/>
    <w:basedOn w:val="a3"/>
    <w:uiPriority w:val="99"/>
    <w:qFormat/>
    <w:rsid w:val="0099667E"/>
    <w:pPr>
      <w:widowControl w:val="0"/>
      <w:autoSpaceDE w:val="0"/>
      <w:autoSpaceDN w:val="0"/>
      <w:adjustRightInd w:val="0"/>
    </w:pPr>
    <w:rPr>
      <w:lang w:eastAsia="ru-RU"/>
    </w:rPr>
  </w:style>
  <w:style w:type="paragraph" w:customStyle="1" w:styleId="Style20">
    <w:name w:val="Style2"/>
    <w:basedOn w:val="a3"/>
    <w:qFormat/>
    <w:rsid w:val="0099667E"/>
    <w:pPr>
      <w:widowControl w:val="0"/>
      <w:autoSpaceDE w:val="0"/>
      <w:autoSpaceDN w:val="0"/>
      <w:adjustRightInd w:val="0"/>
      <w:spacing w:line="414" w:lineRule="exact"/>
      <w:jc w:val="both"/>
    </w:pPr>
    <w:rPr>
      <w:lang w:eastAsia="ru-RU"/>
    </w:rPr>
  </w:style>
  <w:style w:type="character" w:customStyle="1" w:styleId="green">
    <w:name w:val="green"/>
    <w:basedOn w:val="a4"/>
    <w:rsid w:val="0099667E"/>
  </w:style>
  <w:style w:type="paragraph" w:customStyle="1" w:styleId="msonormalbullet1gif">
    <w:name w:val="msonormalbullet1.gif"/>
    <w:basedOn w:val="a3"/>
    <w:uiPriority w:val="99"/>
    <w:qFormat/>
    <w:rsid w:val="001C6AFF"/>
    <w:pPr>
      <w:spacing w:before="100" w:beforeAutospacing="1" w:after="100" w:afterAutospacing="1"/>
    </w:pPr>
    <w:rPr>
      <w:lang w:eastAsia="ru-RU"/>
    </w:rPr>
  </w:style>
  <w:style w:type="paragraph" w:customStyle="1" w:styleId="affff6">
    <w:name w:val="Нормальный (таблица)"/>
    <w:basedOn w:val="a3"/>
    <w:next w:val="a3"/>
    <w:qFormat/>
    <w:rsid w:val="00254F6E"/>
    <w:pPr>
      <w:widowControl w:val="0"/>
      <w:autoSpaceDE w:val="0"/>
      <w:autoSpaceDN w:val="0"/>
      <w:adjustRightInd w:val="0"/>
      <w:jc w:val="both"/>
    </w:pPr>
    <w:rPr>
      <w:rFonts w:ascii="Arial" w:hAnsi="Arial"/>
      <w:lang w:eastAsia="ru-RU"/>
    </w:rPr>
  </w:style>
  <w:style w:type="character" w:customStyle="1" w:styleId="HTML0">
    <w:name w:val="Стандартный HTML Знак"/>
    <w:basedOn w:val="a4"/>
    <w:link w:val="HTML"/>
    <w:uiPriority w:val="99"/>
    <w:rsid w:val="000D1624"/>
    <w:rPr>
      <w:rFonts w:ascii="Courier New" w:hAnsi="Courier New" w:cs="Courier New"/>
      <w:lang w:eastAsia="ar-SA"/>
    </w:rPr>
  </w:style>
  <w:style w:type="character" w:customStyle="1" w:styleId="r">
    <w:name w:val="r"/>
    <w:basedOn w:val="a4"/>
    <w:rsid w:val="003E5F7C"/>
  </w:style>
  <w:style w:type="paragraph" w:customStyle="1" w:styleId="caaieiaie1">
    <w:name w:val="caaieiaie 1"/>
    <w:basedOn w:val="a3"/>
    <w:next w:val="a3"/>
    <w:uiPriority w:val="99"/>
    <w:qFormat/>
    <w:rsid w:val="00DB5BB2"/>
    <w:pPr>
      <w:keepNext/>
      <w:overflowPunct w:val="0"/>
      <w:autoSpaceDE w:val="0"/>
      <w:autoSpaceDN w:val="0"/>
      <w:adjustRightInd w:val="0"/>
      <w:jc w:val="center"/>
      <w:textAlignment w:val="baseline"/>
    </w:pPr>
    <w:rPr>
      <w:b/>
      <w:spacing w:val="40"/>
      <w:sz w:val="28"/>
      <w:szCs w:val="20"/>
      <w:lang w:eastAsia="ru-RU"/>
    </w:rPr>
  </w:style>
  <w:style w:type="paragraph" w:customStyle="1" w:styleId="affff7">
    <w:name w:val="Нормальный"/>
    <w:uiPriority w:val="99"/>
    <w:qFormat/>
    <w:rsid w:val="00DB5BB2"/>
    <w:pPr>
      <w:autoSpaceDE w:val="0"/>
      <w:autoSpaceDN w:val="0"/>
    </w:pPr>
    <w:rPr>
      <w:b/>
      <w:bCs/>
    </w:rPr>
  </w:style>
  <w:style w:type="paragraph" w:customStyle="1" w:styleId="p1">
    <w:name w:val="p1"/>
    <w:basedOn w:val="a3"/>
    <w:uiPriority w:val="99"/>
    <w:qFormat/>
    <w:rsid w:val="002E4234"/>
    <w:pPr>
      <w:spacing w:before="100" w:beforeAutospacing="1" w:after="100" w:afterAutospacing="1"/>
    </w:pPr>
    <w:rPr>
      <w:lang w:eastAsia="ru-RU"/>
    </w:rPr>
  </w:style>
  <w:style w:type="character" w:customStyle="1" w:styleId="s1">
    <w:name w:val="s1"/>
    <w:basedOn w:val="a4"/>
    <w:uiPriority w:val="99"/>
    <w:rsid w:val="002E4234"/>
  </w:style>
  <w:style w:type="paragraph" w:customStyle="1" w:styleId="ConsPlusDocList1">
    <w:name w:val="ConsPlusDocList1"/>
    <w:next w:val="a3"/>
    <w:uiPriority w:val="99"/>
    <w:qFormat/>
    <w:rsid w:val="00AA2DFB"/>
    <w:pPr>
      <w:widowControl w:val="0"/>
      <w:suppressAutoHyphens/>
      <w:autoSpaceDE w:val="0"/>
    </w:pPr>
    <w:rPr>
      <w:rFonts w:ascii="Arial" w:eastAsia="Arial" w:hAnsi="Arial" w:cs="Arial"/>
      <w:kern w:val="1"/>
      <w:lang w:eastAsia="hi-IN" w:bidi="hi-IN"/>
    </w:rPr>
  </w:style>
  <w:style w:type="character" w:customStyle="1" w:styleId="sectiontitle">
    <w:name w:val="section_title"/>
    <w:basedOn w:val="a4"/>
    <w:rsid w:val="00BF2B12"/>
  </w:style>
  <w:style w:type="character" w:customStyle="1" w:styleId="ConsPlusNormal0">
    <w:name w:val="ConsPlusNormal Знак"/>
    <w:basedOn w:val="a4"/>
    <w:link w:val="ConsPlusNormal"/>
    <w:rsid w:val="00BF2B12"/>
    <w:rPr>
      <w:rFonts w:ascii="Arial" w:eastAsia="Arial" w:hAnsi="Arial" w:cs="Arial"/>
      <w:lang w:val="ru-RU" w:eastAsia="ar-SA" w:bidi="ar-SA"/>
    </w:rPr>
  </w:style>
  <w:style w:type="paragraph" w:customStyle="1" w:styleId="1ff0">
    <w:name w:val="Знак1 Знак Знак Знак Знак Знак Знак Знак Знак Знак"/>
    <w:basedOn w:val="a3"/>
    <w:uiPriority w:val="99"/>
    <w:qFormat/>
    <w:rsid w:val="00BF2B12"/>
    <w:pPr>
      <w:spacing w:after="160" w:line="240" w:lineRule="exact"/>
    </w:pPr>
    <w:rPr>
      <w:rFonts w:ascii="Verdana" w:eastAsia="Calibri" w:hAnsi="Verdana"/>
      <w:sz w:val="20"/>
      <w:szCs w:val="20"/>
      <w:lang w:val="en-US" w:eastAsia="en-US"/>
    </w:rPr>
  </w:style>
  <w:style w:type="paragraph" w:customStyle="1" w:styleId="1ff1">
    <w:name w:val="Знак Знак Знак1 Знак"/>
    <w:basedOn w:val="a3"/>
    <w:qFormat/>
    <w:rsid w:val="00BF2B12"/>
    <w:pPr>
      <w:spacing w:before="100" w:beforeAutospacing="1" w:after="100" w:afterAutospacing="1"/>
    </w:pPr>
    <w:rPr>
      <w:rFonts w:ascii="Tahoma" w:hAnsi="Tahoma"/>
      <w:sz w:val="20"/>
      <w:szCs w:val="20"/>
      <w:lang w:val="en-US" w:eastAsia="en-US"/>
    </w:rPr>
  </w:style>
  <w:style w:type="character" w:customStyle="1" w:styleId="affff8">
    <w:name w:val="Символ сноски"/>
    <w:rsid w:val="004B223D"/>
    <w:rPr>
      <w:vertAlign w:val="superscript"/>
    </w:rPr>
  </w:style>
  <w:style w:type="paragraph" w:customStyle="1" w:styleId="WW-2">
    <w:name w:val="WW-Основной текст с отступом 2"/>
    <w:basedOn w:val="a3"/>
    <w:uiPriority w:val="99"/>
    <w:qFormat/>
    <w:rsid w:val="00D11276"/>
    <w:pPr>
      <w:ind w:firstLine="720"/>
      <w:jc w:val="both"/>
    </w:pPr>
    <w:rPr>
      <w:sz w:val="28"/>
      <w:szCs w:val="40"/>
    </w:rPr>
  </w:style>
  <w:style w:type="character" w:customStyle="1" w:styleId="aff1">
    <w:name w:val="Подзаголовок Знак"/>
    <w:basedOn w:val="a4"/>
    <w:link w:val="aff0"/>
    <w:uiPriority w:val="99"/>
    <w:rsid w:val="00D11276"/>
    <w:rPr>
      <w:b/>
      <w:bCs/>
      <w:sz w:val="24"/>
      <w:szCs w:val="24"/>
      <w:lang w:eastAsia="ar-SA"/>
    </w:rPr>
  </w:style>
  <w:style w:type="paragraph" w:customStyle="1" w:styleId="WW-20">
    <w:name w:val="WW-Основной текст 2"/>
    <w:basedOn w:val="a3"/>
    <w:uiPriority w:val="99"/>
    <w:qFormat/>
    <w:rsid w:val="00D11276"/>
    <w:pPr>
      <w:tabs>
        <w:tab w:val="left" w:pos="1656"/>
      </w:tabs>
      <w:spacing w:before="120"/>
      <w:jc w:val="both"/>
    </w:pPr>
    <w:rPr>
      <w:sz w:val="28"/>
      <w:szCs w:val="28"/>
    </w:rPr>
  </w:style>
  <w:style w:type="paragraph" w:customStyle="1" w:styleId="Normall">
    <w:name w:val="Normal l"/>
    <w:basedOn w:val="a3"/>
    <w:uiPriority w:val="99"/>
    <w:qFormat/>
    <w:rsid w:val="00D11276"/>
    <w:pPr>
      <w:autoSpaceDE w:val="0"/>
      <w:spacing w:before="120" w:after="120" w:line="288" w:lineRule="auto"/>
      <w:ind w:firstLine="720"/>
      <w:jc w:val="both"/>
    </w:pPr>
  </w:style>
  <w:style w:type="paragraph" w:customStyle="1" w:styleId="WW-">
    <w:name w:val="WW-Обычный (веб)"/>
    <w:basedOn w:val="a3"/>
    <w:uiPriority w:val="99"/>
    <w:qFormat/>
    <w:rsid w:val="00D11276"/>
    <w:pPr>
      <w:spacing w:before="280" w:after="280"/>
    </w:pPr>
  </w:style>
  <w:style w:type="paragraph" w:customStyle="1" w:styleId="WW-1">
    <w:name w:val="WW-Обычный (веб)1"/>
    <w:basedOn w:val="a3"/>
    <w:uiPriority w:val="99"/>
    <w:qFormat/>
    <w:rsid w:val="00D11276"/>
    <w:pPr>
      <w:spacing w:before="280" w:after="280"/>
    </w:pPr>
  </w:style>
  <w:style w:type="character" w:customStyle="1" w:styleId="afff7">
    <w:name w:val="Текст концевой сноски Знак"/>
    <w:basedOn w:val="a4"/>
    <w:link w:val="afff6"/>
    <w:uiPriority w:val="99"/>
    <w:rsid w:val="00D11276"/>
    <w:rPr>
      <w:rFonts w:cs="Arial"/>
    </w:rPr>
  </w:style>
  <w:style w:type="character" w:customStyle="1" w:styleId="FontStyle13">
    <w:name w:val="Font Style13"/>
    <w:basedOn w:val="a4"/>
    <w:uiPriority w:val="99"/>
    <w:rsid w:val="0007541C"/>
    <w:rPr>
      <w:rFonts w:ascii="Tahoma" w:hAnsi="Tahoma" w:cs="Tahoma"/>
      <w:sz w:val="14"/>
      <w:szCs w:val="14"/>
    </w:rPr>
  </w:style>
  <w:style w:type="paragraph" w:customStyle="1" w:styleId="Style3">
    <w:name w:val="Style3"/>
    <w:basedOn w:val="a3"/>
    <w:uiPriority w:val="99"/>
    <w:qFormat/>
    <w:rsid w:val="0007541C"/>
    <w:pPr>
      <w:widowControl w:val="0"/>
      <w:autoSpaceDE w:val="0"/>
      <w:autoSpaceDN w:val="0"/>
      <w:adjustRightInd w:val="0"/>
      <w:spacing w:line="168" w:lineRule="exact"/>
      <w:ind w:hanging="106"/>
    </w:pPr>
    <w:rPr>
      <w:lang w:eastAsia="ru-RU"/>
    </w:rPr>
  </w:style>
  <w:style w:type="paragraph" w:customStyle="1" w:styleId="Style8">
    <w:name w:val="Style8"/>
    <w:basedOn w:val="a3"/>
    <w:uiPriority w:val="99"/>
    <w:qFormat/>
    <w:rsid w:val="0007541C"/>
    <w:pPr>
      <w:widowControl w:val="0"/>
      <w:autoSpaceDE w:val="0"/>
      <w:autoSpaceDN w:val="0"/>
      <w:adjustRightInd w:val="0"/>
      <w:spacing w:line="226" w:lineRule="exact"/>
      <w:ind w:firstLine="494"/>
      <w:jc w:val="both"/>
    </w:pPr>
    <w:rPr>
      <w:rFonts w:ascii="Impact" w:hAnsi="Impact"/>
      <w:lang w:eastAsia="ru-RU"/>
    </w:rPr>
  </w:style>
  <w:style w:type="paragraph" w:customStyle="1" w:styleId="1ff2">
    <w:name w:val="Знак Знак Знак Знак Знак Знак Знак Знак1 Знак"/>
    <w:basedOn w:val="a3"/>
    <w:uiPriority w:val="99"/>
    <w:qFormat/>
    <w:rsid w:val="00E7110D"/>
    <w:pPr>
      <w:autoSpaceDE w:val="0"/>
      <w:autoSpaceDN w:val="0"/>
      <w:spacing w:after="160" w:line="240" w:lineRule="exact"/>
    </w:pPr>
    <w:rPr>
      <w:rFonts w:ascii="Arial" w:hAnsi="Arial" w:cs="Arial"/>
      <w:sz w:val="20"/>
      <w:szCs w:val="20"/>
      <w:lang w:val="en-US" w:eastAsia="en-US"/>
    </w:rPr>
  </w:style>
  <w:style w:type="paragraph" w:customStyle="1" w:styleId="2f3">
    <w:name w:val="Знак2"/>
    <w:basedOn w:val="a3"/>
    <w:qFormat/>
    <w:rsid w:val="00E7110D"/>
    <w:pPr>
      <w:spacing w:before="100" w:beforeAutospacing="1" w:after="100" w:afterAutospacing="1"/>
    </w:pPr>
    <w:rPr>
      <w:rFonts w:ascii="Tahoma" w:hAnsi="Tahoma" w:cs="Tahoma"/>
      <w:sz w:val="20"/>
      <w:szCs w:val="20"/>
      <w:lang w:val="en-US" w:eastAsia="en-US"/>
    </w:rPr>
  </w:style>
  <w:style w:type="paragraph" w:customStyle="1" w:styleId="consplustitlecxspmiddle">
    <w:name w:val="consplustitlecxspmiddle"/>
    <w:basedOn w:val="a3"/>
    <w:uiPriority w:val="99"/>
    <w:qFormat/>
    <w:rsid w:val="00E7110D"/>
    <w:pPr>
      <w:spacing w:before="100" w:beforeAutospacing="1" w:after="100" w:afterAutospacing="1"/>
    </w:pPr>
    <w:rPr>
      <w:lang w:eastAsia="ru-RU"/>
    </w:rPr>
  </w:style>
  <w:style w:type="character" w:customStyle="1" w:styleId="FontStyle19">
    <w:name w:val="Font Style19"/>
    <w:basedOn w:val="a4"/>
    <w:rsid w:val="00597E33"/>
    <w:rPr>
      <w:rFonts w:ascii="Times New Roman" w:hAnsi="Times New Roman" w:cs="Times New Roman"/>
      <w:sz w:val="26"/>
      <w:szCs w:val="26"/>
    </w:rPr>
  </w:style>
  <w:style w:type="paragraph" w:customStyle="1" w:styleId="Default">
    <w:name w:val="Default"/>
    <w:uiPriority w:val="99"/>
    <w:qFormat/>
    <w:rsid w:val="004158C5"/>
    <w:pPr>
      <w:autoSpaceDE w:val="0"/>
      <w:autoSpaceDN w:val="0"/>
      <w:adjustRightInd w:val="0"/>
    </w:pPr>
    <w:rPr>
      <w:rFonts w:ascii="Arial" w:hAnsi="Arial" w:cs="Arial"/>
      <w:color w:val="000000"/>
      <w:sz w:val="24"/>
      <w:szCs w:val="24"/>
    </w:rPr>
  </w:style>
  <w:style w:type="character" w:customStyle="1" w:styleId="FontStyle18">
    <w:name w:val="Font Style18"/>
    <w:basedOn w:val="a4"/>
    <w:rsid w:val="00C77584"/>
    <w:rPr>
      <w:rFonts w:ascii="Times New Roman" w:hAnsi="Times New Roman" w:cs="Times New Roman"/>
      <w:spacing w:val="10"/>
      <w:sz w:val="24"/>
      <w:szCs w:val="24"/>
    </w:rPr>
  </w:style>
  <w:style w:type="paragraph" w:customStyle="1" w:styleId="msotitle5">
    <w:name w:val="msotitle5"/>
    <w:uiPriority w:val="99"/>
    <w:qFormat/>
    <w:rsid w:val="003D621B"/>
    <w:pPr>
      <w:spacing w:line="300" w:lineRule="auto"/>
    </w:pPr>
    <w:rPr>
      <w:rFonts w:ascii="Verdana" w:hAnsi="Verdana"/>
      <w:b/>
      <w:bCs/>
      <w:color w:val="000000"/>
      <w:kern w:val="28"/>
      <w:sz w:val="35"/>
      <w:szCs w:val="32"/>
    </w:rPr>
  </w:style>
  <w:style w:type="paragraph" w:customStyle="1" w:styleId="Style6">
    <w:name w:val="Style6"/>
    <w:basedOn w:val="a3"/>
    <w:uiPriority w:val="99"/>
    <w:qFormat/>
    <w:rsid w:val="006C3AAB"/>
    <w:pPr>
      <w:widowControl w:val="0"/>
      <w:autoSpaceDE w:val="0"/>
      <w:autoSpaceDN w:val="0"/>
      <w:adjustRightInd w:val="0"/>
      <w:spacing w:line="326" w:lineRule="exact"/>
      <w:ind w:firstLine="374"/>
      <w:jc w:val="both"/>
    </w:pPr>
    <w:rPr>
      <w:lang w:eastAsia="ru-RU"/>
    </w:rPr>
  </w:style>
  <w:style w:type="character" w:customStyle="1" w:styleId="FontStyle23">
    <w:name w:val="Font Style23"/>
    <w:basedOn w:val="a4"/>
    <w:rsid w:val="006C3AAB"/>
    <w:rPr>
      <w:rFonts w:ascii="Times New Roman" w:hAnsi="Times New Roman" w:cs="Times New Roman"/>
      <w:sz w:val="26"/>
      <w:szCs w:val="26"/>
    </w:rPr>
  </w:style>
  <w:style w:type="paragraph" w:customStyle="1" w:styleId="Style16">
    <w:name w:val="Style16"/>
    <w:basedOn w:val="a3"/>
    <w:uiPriority w:val="99"/>
    <w:qFormat/>
    <w:rsid w:val="006C3AAB"/>
    <w:pPr>
      <w:widowControl w:val="0"/>
      <w:autoSpaceDE w:val="0"/>
      <w:autoSpaceDN w:val="0"/>
      <w:adjustRightInd w:val="0"/>
      <w:spacing w:line="322" w:lineRule="exact"/>
    </w:pPr>
    <w:rPr>
      <w:lang w:eastAsia="ru-RU"/>
    </w:rPr>
  </w:style>
  <w:style w:type="paragraph" w:customStyle="1" w:styleId="Preformat">
    <w:name w:val="Preformat"/>
    <w:qFormat/>
    <w:rsid w:val="00FC194A"/>
    <w:pPr>
      <w:widowControl w:val="0"/>
      <w:autoSpaceDE w:val="0"/>
      <w:autoSpaceDN w:val="0"/>
    </w:pPr>
    <w:rPr>
      <w:rFonts w:ascii="Courier New" w:hAnsi="Courier New" w:cs="Courier New"/>
    </w:rPr>
  </w:style>
  <w:style w:type="paragraph" w:customStyle="1" w:styleId="Context">
    <w:name w:val="Context"/>
    <w:uiPriority w:val="99"/>
    <w:qFormat/>
    <w:rsid w:val="00FC194A"/>
    <w:pPr>
      <w:widowControl w:val="0"/>
      <w:autoSpaceDE w:val="0"/>
      <w:autoSpaceDN w:val="0"/>
    </w:pPr>
    <w:rPr>
      <w:rFonts w:ascii="Arial" w:hAnsi="Arial" w:cs="Arial"/>
      <w:sz w:val="18"/>
      <w:szCs w:val="18"/>
    </w:rPr>
  </w:style>
  <w:style w:type="paragraph" w:customStyle="1" w:styleId="m">
    <w:name w:val="m"/>
    <w:basedOn w:val="a3"/>
    <w:qFormat/>
    <w:rsid w:val="00FC194A"/>
    <w:pPr>
      <w:autoSpaceDE w:val="0"/>
      <w:autoSpaceDN w:val="0"/>
      <w:ind w:firstLine="320"/>
      <w:jc w:val="both"/>
    </w:pPr>
    <w:rPr>
      <w:rFonts w:ascii="Arial" w:hAnsi="Arial" w:cs="Arial"/>
      <w:sz w:val="20"/>
      <w:szCs w:val="20"/>
      <w:lang w:eastAsia="ru-RU"/>
    </w:rPr>
  </w:style>
  <w:style w:type="character" w:customStyle="1" w:styleId="spelle">
    <w:name w:val="spelle"/>
    <w:basedOn w:val="a4"/>
    <w:rsid w:val="00875C03"/>
  </w:style>
  <w:style w:type="character" w:customStyle="1" w:styleId="f">
    <w:name w:val="f"/>
    <w:basedOn w:val="a4"/>
    <w:rsid w:val="00875C03"/>
  </w:style>
  <w:style w:type="paragraph" w:customStyle="1" w:styleId="text">
    <w:name w:val="text"/>
    <w:basedOn w:val="a3"/>
    <w:next w:val="a3"/>
    <w:uiPriority w:val="99"/>
    <w:qFormat/>
    <w:rsid w:val="00875C03"/>
    <w:pPr>
      <w:autoSpaceDE w:val="0"/>
      <w:autoSpaceDN w:val="0"/>
      <w:adjustRightInd w:val="0"/>
      <w:spacing w:before="28" w:after="28"/>
    </w:pPr>
    <w:rPr>
      <w:rFonts w:ascii="Arial" w:hAnsi="Arial" w:cs="Arial"/>
      <w:lang w:eastAsia="ru-RU"/>
    </w:rPr>
  </w:style>
  <w:style w:type="paragraph" w:customStyle="1" w:styleId="CharChar">
    <w:name w:val="Char Char"/>
    <w:basedOn w:val="a3"/>
    <w:qFormat/>
    <w:rsid w:val="00875C03"/>
    <w:pPr>
      <w:spacing w:after="160" w:line="240" w:lineRule="exact"/>
    </w:pPr>
    <w:rPr>
      <w:rFonts w:ascii="Verdana" w:hAnsi="Verdana" w:cs="Verdana"/>
      <w:sz w:val="20"/>
      <w:szCs w:val="20"/>
      <w:lang w:val="en-US" w:eastAsia="en-US"/>
    </w:rPr>
  </w:style>
  <w:style w:type="paragraph" w:customStyle="1" w:styleId="1ff3">
    <w:name w:val="Знак1"/>
    <w:basedOn w:val="a3"/>
    <w:qFormat/>
    <w:rsid w:val="00875C03"/>
    <w:pPr>
      <w:spacing w:line="240" w:lineRule="exact"/>
      <w:jc w:val="both"/>
    </w:pPr>
    <w:rPr>
      <w:lang w:val="en-US" w:eastAsia="en-US"/>
    </w:rPr>
  </w:style>
  <w:style w:type="paragraph" w:customStyle="1" w:styleId="82">
    <w:name w:val="заголовок 8"/>
    <w:basedOn w:val="a3"/>
    <w:next w:val="a3"/>
    <w:qFormat/>
    <w:rsid w:val="00875C03"/>
    <w:pPr>
      <w:keepNext/>
      <w:tabs>
        <w:tab w:val="left" w:pos="0"/>
      </w:tabs>
      <w:autoSpaceDE w:val="0"/>
      <w:autoSpaceDN w:val="0"/>
      <w:ind w:right="-1" w:firstLine="567"/>
      <w:jc w:val="both"/>
    </w:pPr>
    <w:rPr>
      <w:rFonts w:ascii="Courier New" w:hAnsi="Courier New" w:cs="Courier New"/>
      <w:lang w:eastAsia="ru-RU"/>
    </w:rPr>
  </w:style>
  <w:style w:type="paragraph" w:customStyle="1" w:styleId="2f4">
    <w:name w:val="Стиль2"/>
    <w:basedOn w:val="a3"/>
    <w:next w:val="affff9"/>
    <w:qFormat/>
    <w:rsid w:val="00875C03"/>
    <w:pPr>
      <w:jc w:val="center"/>
    </w:pPr>
    <w:rPr>
      <w:i/>
      <w:sz w:val="32"/>
      <w:szCs w:val="32"/>
      <w:lang w:eastAsia="ru-RU"/>
    </w:rPr>
  </w:style>
  <w:style w:type="paragraph" w:styleId="affff9">
    <w:name w:val="Signature"/>
    <w:basedOn w:val="a3"/>
    <w:link w:val="affffa"/>
    <w:qFormat/>
    <w:rsid w:val="00875C03"/>
    <w:pPr>
      <w:ind w:left="4252"/>
    </w:pPr>
    <w:rPr>
      <w:lang w:eastAsia="ru-RU"/>
    </w:rPr>
  </w:style>
  <w:style w:type="character" w:customStyle="1" w:styleId="affffa">
    <w:name w:val="Подпись Знак"/>
    <w:basedOn w:val="a4"/>
    <w:link w:val="affff9"/>
    <w:rsid w:val="00875C03"/>
    <w:rPr>
      <w:sz w:val="24"/>
      <w:szCs w:val="24"/>
    </w:rPr>
  </w:style>
  <w:style w:type="paragraph" w:customStyle="1" w:styleId="51">
    <w:name w:val="заголовок 5"/>
    <w:basedOn w:val="a3"/>
    <w:next w:val="a3"/>
    <w:qFormat/>
    <w:rsid w:val="00875C03"/>
    <w:pPr>
      <w:keepNext/>
      <w:autoSpaceDE w:val="0"/>
      <w:autoSpaceDN w:val="0"/>
      <w:jc w:val="right"/>
    </w:pPr>
    <w:rPr>
      <w:rFonts w:ascii="Courier New" w:hAnsi="Courier New" w:cs="Courier New"/>
      <w:sz w:val="28"/>
      <w:szCs w:val="28"/>
      <w:lang w:eastAsia="ru-RU"/>
    </w:rPr>
  </w:style>
  <w:style w:type="paragraph" w:customStyle="1" w:styleId="61">
    <w:name w:val="заголовок 6"/>
    <w:basedOn w:val="a3"/>
    <w:next w:val="a3"/>
    <w:qFormat/>
    <w:rsid w:val="00875C03"/>
    <w:pPr>
      <w:keepNext/>
      <w:autoSpaceDE w:val="0"/>
      <w:autoSpaceDN w:val="0"/>
      <w:jc w:val="center"/>
    </w:pPr>
    <w:rPr>
      <w:rFonts w:ascii="Courier New" w:hAnsi="Courier New" w:cs="Courier New"/>
      <w:lang w:eastAsia="ru-RU"/>
    </w:rPr>
  </w:style>
  <w:style w:type="character" w:customStyle="1" w:styleId="WW-Absatz-Standardschriftart11111111111">
    <w:name w:val="WW-Absatz-Standardschriftart11111111111"/>
    <w:uiPriority w:val="99"/>
    <w:rsid w:val="00A7409A"/>
  </w:style>
  <w:style w:type="paragraph" w:customStyle="1" w:styleId="affffb">
    <w:name w:val="???????? ?????"/>
    <w:basedOn w:val="a3"/>
    <w:uiPriority w:val="99"/>
    <w:qFormat/>
    <w:rsid w:val="00A7409A"/>
    <w:pPr>
      <w:widowControl w:val="0"/>
      <w:suppressAutoHyphens/>
      <w:jc w:val="both"/>
    </w:pPr>
    <w:rPr>
      <w:rFonts w:eastAsia="Arial Unicode MS"/>
      <w:kern w:val="1"/>
      <w:lang w:eastAsia="hi-IN" w:bidi="hi-IN"/>
    </w:rPr>
  </w:style>
  <w:style w:type="character" w:customStyle="1" w:styleId="affffc">
    <w:name w:val="Знак Знак"/>
    <w:basedOn w:val="a4"/>
    <w:rsid w:val="00A7409A"/>
    <w:rPr>
      <w:rFonts w:cs="Times New Roman"/>
      <w:sz w:val="28"/>
      <w:szCs w:val="28"/>
      <w:lang w:val="ru-RU" w:eastAsia="ru-RU"/>
    </w:rPr>
  </w:style>
  <w:style w:type="character" w:customStyle="1" w:styleId="quot">
    <w:name w:val="quot"/>
    <w:basedOn w:val="a4"/>
    <w:rsid w:val="0061190D"/>
    <w:rPr>
      <w:rFonts w:cs="Times New Roman"/>
    </w:rPr>
  </w:style>
  <w:style w:type="character" w:customStyle="1" w:styleId="affa">
    <w:name w:val="Без интервала Знак"/>
    <w:link w:val="aff9"/>
    <w:uiPriority w:val="1"/>
    <w:rsid w:val="00B47DCE"/>
    <w:rPr>
      <w:rFonts w:ascii="Calibri" w:eastAsia="Calibri" w:hAnsi="Calibri"/>
      <w:kern w:val="1"/>
      <w:sz w:val="22"/>
      <w:szCs w:val="22"/>
      <w:lang w:eastAsia="ar-SA" w:bidi="ar-SA"/>
    </w:rPr>
  </w:style>
  <w:style w:type="character" w:customStyle="1" w:styleId="afa">
    <w:name w:val="Обычный (веб) Знак"/>
    <w:basedOn w:val="a4"/>
    <w:link w:val="af9"/>
    <w:locked/>
    <w:rsid w:val="00B47DCE"/>
    <w:rPr>
      <w:sz w:val="24"/>
      <w:szCs w:val="24"/>
      <w:lang w:eastAsia="ar-SA"/>
    </w:rPr>
  </w:style>
  <w:style w:type="paragraph" w:customStyle="1" w:styleId="100">
    <w:name w:val="Знак10"/>
    <w:basedOn w:val="a3"/>
    <w:uiPriority w:val="99"/>
    <w:qFormat/>
    <w:rsid w:val="00F335F9"/>
    <w:rPr>
      <w:rFonts w:ascii="Verdana" w:hAnsi="Verdana" w:cs="Verdana"/>
      <w:sz w:val="20"/>
      <w:szCs w:val="20"/>
      <w:lang w:val="en-US" w:eastAsia="en-US"/>
    </w:rPr>
  </w:style>
  <w:style w:type="paragraph" w:customStyle="1" w:styleId="2f5">
    <w:name w:val="Абзац списка2"/>
    <w:basedOn w:val="a3"/>
    <w:qFormat/>
    <w:rsid w:val="00F335F9"/>
    <w:pPr>
      <w:ind w:left="720"/>
    </w:pPr>
    <w:rPr>
      <w:rFonts w:eastAsia="Calibri"/>
      <w:lang w:eastAsia="ru-RU"/>
    </w:rPr>
  </w:style>
  <w:style w:type="character" w:customStyle="1" w:styleId="FontStyle40">
    <w:name w:val="Font Style40"/>
    <w:rsid w:val="00F335F9"/>
    <w:rPr>
      <w:rFonts w:ascii="Times New Roman" w:hAnsi="Times New Roman" w:cs="Times New Roman" w:hint="default"/>
      <w:sz w:val="16"/>
      <w:szCs w:val="16"/>
    </w:rPr>
  </w:style>
  <w:style w:type="paragraph" w:styleId="affffd">
    <w:name w:val="caption"/>
    <w:basedOn w:val="a3"/>
    <w:next w:val="a3"/>
    <w:link w:val="affffe"/>
    <w:qFormat/>
    <w:rsid w:val="00F335F9"/>
    <w:pPr>
      <w:ind w:left="-1090"/>
      <w:jc w:val="center"/>
    </w:pPr>
    <w:rPr>
      <w:b/>
      <w:bCs/>
      <w:sz w:val="28"/>
      <w:lang w:eastAsia="ru-RU"/>
    </w:rPr>
  </w:style>
  <w:style w:type="paragraph" w:customStyle="1" w:styleId="afffff">
    <w:name w:val="Таблицы (моноширинный)"/>
    <w:basedOn w:val="a3"/>
    <w:next w:val="a3"/>
    <w:uiPriority w:val="99"/>
    <w:qFormat/>
    <w:rsid w:val="00F335F9"/>
    <w:pPr>
      <w:widowControl w:val="0"/>
      <w:autoSpaceDE w:val="0"/>
      <w:autoSpaceDN w:val="0"/>
      <w:adjustRightInd w:val="0"/>
      <w:jc w:val="both"/>
    </w:pPr>
    <w:rPr>
      <w:rFonts w:ascii="Courier New" w:hAnsi="Courier New" w:cs="Courier New"/>
      <w:sz w:val="20"/>
      <w:szCs w:val="20"/>
      <w:lang w:eastAsia="ru-RU"/>
    </w:rPr>
  </w:style>
  <w:style w:type="paragraph" w:customStyle="1" w:styleId="a10">
    <w:name w:val="a1"/>
    <w:basedOn w:val="a3"/>
    <w:uiPriority w:val="99"/>
    <w:qFormat/>
    <w:rsid w:val="00491503"/>
    <w:pPr>
      <w:spacing w:before="100" w:beforeAutospacing="1" w:after="100" w:afterAutospacing="1"/>
    </w:pPr>
    <w:rPr>
      <w:lang w:eastAsia="ru-RU"/>
    </w:rPr>
  </w:style>
  <w:style w:type="character" w:customStyle="1" w:styleId="1ff4">
    <w:name w:val="Текст Знак1"/>
    <w:aliases w:val="Знак11 Знак1"/>
    <w:basedOn w:val="a4"/>
    <w:uiPriority w:val="99"/>
    <w:rsid w:val="00A24260"/>
    <w:rPr>
      <w:rFonts w:ascii="Consolas" w:hAnsi="Consolas" w:cs="Consolas"/>
      <w:sz w:val="21"/>
      <w:szCs w:val="21"/>
    </w:rPr>
  </w:style>
  <w:style w:type="paragraph" w:customStyle="1" w:styleId="62">
    <w:name w:val="Знак6 Знак Знак Знак"/>
    <w:basedOn w:val="a3"/>
    <w:qFormat/>
    <w:rsid w:val="00A24260"/>
    <w:pPr>
      <w:spacing w:before="100" w:beforeAutospacing="1" w:after="100" w:afterAutospacing="1"/>
    </w:pPr>
    <w:rPr>
      <w:rFonts w:ascii="Tahoma" w:hAnsi="Tahoma"/>
      <w:sz w:val="20"/>
      <w:szCs w:val="20"/>
      <w:lang w:val="en-US" w:eastAsia="en-US"/>
    </w:rPr>
  </w:style>
  <w:style w:type="paragraph" w:customStyle="1" w:styleId="afffff0">
    <w:name w:val="Прижатый влево"/>
    <w:basedOn w:val="a3"/>
    <w:next w:val="a3"/>
    <w:qFormat/>
    <w:rsid w:val="00D93C55"/>
    <w:pPr>
      <w:widowControl w:val="0"/>
      <w:autoSpaceDE w:val="0"/>
      <w:autoSpaceDN w:val="0"/>
      <w:adjustRightInd w:val="0"/>
    </w:pPr>
    <w:rPr>
      <w:rFonts w:ascii="Arial" w:hAnsi="Arial" w:cs="Arial"/>
      <w:lang w:eastAsia="ru-RU"/>
    </w:rPr>
  </w:style>
  <w:style w:type="character" w:customStyle="1" w:styleId="1ff5">
    <w:name w:val="Заголовок №1_"/>
    <w:basedOn w:val="a4"/>
    <w:link w:val="1ff6"/>
    <w:rsid w:val="00203097"/>
    <w:rPr>
      <w:sz w:val="40"/>
      <w:szCs w:val="40"/>
      <w:shd w:val="clear" w:color="auto" w:fill="FFFFFF"/>
    </w:rPr>
  </w:style>
  <w:style w:type="character" w:customStyle="1" w:styleId="2f6">
    <w:name w:val="Основной текст (2)_"/>
    <w:basedOn w:val="a4"/>
    <w:link w:val="2f7"/>
    <w:rsid w:val="00203097"/>
    <w:rPr>
      <w:sz w:val="26"/>
      <w:szCs w:val="26"/>
      <w:shd w:val="clear" w:color="auto" w:fill="FFFFFF"/>
    </w:rPr>
  </w:style>
  <w:style w:type="paragraph" w:customStyle="1" w:styleId="2f7">
    <w:name w:val="Основной текст (2)"/>
    <w:basedOn w:val="a3"/>
    <w:link w:val="2f6"/>
    <w:qFormat/>
    <w:rsid w:val="00203097"/>
    <w:pPr>
      <w:widowControl w:val="0"/>
      <w:shd w:val="clear" w:color="auto" w:fill="FFFFFF"/>
      <w:spacing w:before="240" w:after="1020" w:line="230" w:lineRule="exact"/>
      <w:jc w:val="center"/>
    </w:pPr>
    <w:rPr>
      <w:sz w:val="26"/>
      <w:szCs w:val="26"/>
      <w:lang w:eastAsia="ru-RU"/>
    </w:rPr>
  </w:style>
  <w:style w:type="paragraph" w:customStyle="1" w:styleId="1ff6">
    <w:name w:val="Заголовок №1"/>
    <w:basedOn w:val="a3"/>
    <w:link w:val="1ff5"/>
    <w:qFormat/>
    <w:rsid w:val="00203097"/>
    <w:pPr>
      <w:widowControl w:val="0"/>
      <w:shd w:val="clear" w:color="auto" w:fill="FFFFFF"/>
      <w:spacing w:after="240" w:line="0" w:lineRule="atLeast"/>
      <w:outlineLvl w:val="0"/>
    </w:pPr>
    <w:rPr>
      <w:sz w:val="40"/>
      <w:szCs w:val="40"/>
      <w:lang w:eastAsia="ru-RU"/>
    </w:rPr>
  </w:style>
  <w:style w:type="character" w:customStyle="1" w:styleId="1ff7">
    <w:name w:val="Знак Знак1"/>
    <w:basedOn w:val="a4"/>
    <w:locked/>
    <w:rsid w:val="0060183F"/>
    <w:rPr>
      <w:sz w:val="24"/>
      <w:szCs w:val="24"/>
      <w:lang w:val="ru-RU" w:eastAsia="ru-RU" w:bidi="ar-SA"/>
    </w:rPr>
  </w:style>
  <w:style w:type="table" w:customStyle="1" w:styleId="1ff8">
    <w:name w:val="Сетка таблицы1"/>
    <w:basedOn w:val="a5"/>
    <w:next w:val="afff1"/>
    <w:rsid w:val="003464F9"/>
    <w:pPr>
      <w:spacing w:after="200" w:line="276"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7">
    <w:name w:val="Style7"/>
    <w:basedOn w:val="a3"/>
    <w:uiPriority w:val="99"/>
    <w:qFormat/>
    <w:rsid w:val="000E6997"/>
    <w:pPr>
      <w:widowControl w:val="0"/>
      <w:autoSpaceDE w:val="0"/>
      <w:autoSpaceDN w:val="0"/>
      <w:adjustRightInd w:val="0"/>
      <w:ind w:firstLine="709"/>
      <w:jc w:val="both"/>
    </w:pPr>
    <w:rPr>
      <w:lang w:eastAsia="ru-RU"/>
    </w:rPr>
  </w:style>
  <w:style w:type="paragraph" w:customStyle="1" w:styleId="Style10">
    <w:name w:val="Style10"/>
    <w:basedOn w:val="a3"/>
    <w:uiPriority w:val="99"/>
    <w:qFormat/>
    <w:rsid w:val="000E6997"/>
    <w:pPr>
      <w:widowControl w:val="0"/>
      <w:autoSpaceDE w:val="0"/>
      <w:autoSpaceDN w:val="0"/>
      <w:adjustRightInd w:val="0"/>
      <w:spacing w:line="323" w:lineRule="exact"/>
      <w:ind w:firstLine="706"/>
      <w:jc w:val="both"/>
    </w:pPr>
    <w:rPr>
      <w:lang w:eastAsia="ru-RU"/>
    </w:rPr>
  </w:style>
  <w:style w:type="character" w:customStyle="1" w:styleId="FontStyle31">
    <w:name w:val="Font Style31"/>
    <w:basedOn w:val="a4"/>
    <w:rsid w:val="000E6997"/>
    <w:rPr>
      <w:rFonts w:ascii="Times New Roman" w:hAnsi="Times New Roman" w:cs="Times New Roman"/>
      <w:b/>
      <w:bCs/>
      <w:sz w:val="22"/>
      <w:szCs w:val="22"/>
    </w:rPr>
  </w:style>
  <w:style w:type="character" w:customStyle="1" w:styleId="FontStyle32">
    <w:name w:val="Font Style32"/>
    <w:basedOn w:val="a4"/>
    <w:rsid w:val="000E6997"/>
    <w:rPr>
      <w:rFonts w:ascii="Times New Roman" w:hAnsi="Times New Roman" w:cs="Times New Roman"/>
      <w:b/>
      <w:bCs/>
      <w:sz w:val="48"/>
      <w:szCs w:val="48"/>
    </w:rPr>
  </w:style>
  <w:style w:type="character" w:customStyle="1" w:styleId="FontStyle35">
    <w:name w:val="Font Style35"/>
    <w:basedOn w:val="a4"/>
    <w:uiPriority w:val="99"/>
    <w:rsid w:val="000E6997"/>
    <w:rPr>
      <w:rFonts w:ascii="Times New Roman" w:hAnsi="Times New Roman" w:cs="Times New Roman"/>
      <w:sz w:val="26"/>
      <w:szCs w:val="26"/>
    </w:rPr>
  </w:style>
  <w:style w:type="paragraph" w:customStyle="1" w:styleId="Style12">
    <w:name w:val="Style12"/>
    <w:basedOn w:val="a3"/>
    <w:uiPriority w:val="99"/>
    <w:qFormat/>
    <w:rsid w:val="000E6997"/>
    <w:pPr>
      <w:widowControl w:val="0"/>
      <w:autoSpaceDE w:val="0"/>
      <w:autoSpaceDN w:val="0"/>
      <w:adjustRightInd w:val="0"/>
      <w:spacing w:line="326" w:lineRule="exact"/>
      <w:ind w:firstLine="710"/>
      <w:jc w:val="both"/>
    </w:pPr>
    <w:rPr>
      <w:lang w:eastAsia="ru-RU"/>
    </w:rPr>
  </w:style>
  <w:style w:type="character" w:customStyle="1" w:styleId="FontStyle15">
    <w:name w:val="Font Style15"/>
    <w:rsid w:val="00484469"/>
    <w:rPr>
      <w:rFonts w:ascii="Times New Roman" w:hAnsi="Times New Roman" w:cs="Times New Roman" w:hint="default"/>
      <w:spacing w:val="10"/>
      <w:sz w:val="24"/>
      <w:szCs w:val="24"/>
    </w:rPr>
  </w:style>
  <w:style w:type="paragraph" w:customStyle="1" w:styleId="1Char">
    <w:name w:val="Знак1 Char"/>
    <w:basedOn w:val="a3"/>
    <w:qFormat/>
    <w:rsid w:val="00484469"/>
    <w:pPr>
      <w:spacing w:after="160" w:line="240" w:lineRule="exact"/>
    </w:pPr>
    <w:rPr>
      <w:rFonts w:ascii="Verdana" w:hAnsi="Verdana" w:cs="Verdana"/>
      <w:sz w:val="20"/>
      <w:szCs w:val="20"/>
      <w:lang w:val="en-US" w:eastAsia="en-US"/>
    </w:rPr>
  </w:style>
  <w:style w:type="table" w:customStyle="1" w:styleId="2f8">
    <w:name w:val="Сетка таблицы2"/>
    <w:basedOn w:val="a5"/>
    <w:next w:val="afff1"/>
    <w:rsid w:val="00E4791D"/>
    <w:pPr>
      <w:ind w:firstLine="709"/>
      <w:jc w:val="both"/>
    </w:pPr>
    <w:rPr>
      <w:rFonts w:asciiTheme="minorHAnsi" w:hAnsiTheme="minorHAnsi" w:cs="Calibr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sonormalcxspmiddle">
    <w:name w:val="msonormalcxspmiddle"/>
    <w:basedOn w:val="a3"/>
    <w:qFormat/>
    <w:rsid w:val="00455BF1"/>
    <w:pPr>
      <w:spacing w:before="100" w:beforeAutospacing="1" w:after="100" w:afterAutospacing="1"/>
    </w:pPr>
    <w:rPr>
      <w:lang w:eastAsia="ru-RU"/>
    </w:rPr>
  </w:style>
  <w:style w:type="paragraph" w:customStyle="1" w:styleId="p16">
    <w:name w:val="p16"/>
    <w:basedOn w:val="a3"/>
    <w:qFormat/>
    <w:rsid w:val="00F06D74"/>
    <w:pPr>
      <w:spacing w:before="100" w:beforeAutospacing="1" w:after="100" w:afterAutospacing="1"/>
    </w:pPr>
    <w:rPr>
      <w:lang w:eastAsia="ru-RU"/>
    </w:rPr>
  </w:style>
  <w:style w:type="paragraph" w:customStyle="1" w:styleId="p19">
    <w:name w:val="p19"/>
    <w:basedOn w:val="a3"/>
    <w:qFormat/>
    <w:rsid w:val="00F06D74"/>
    <w:pPr>
      <w:spacing w:before="100" w:beforeAutospacing="1" w:after="100" w:afterAutospacing="1"/>
    </w:pPr>
    <w:rPr>
      <w:lang w:eastAsia="ru-RU"/>
    </w:rPr>
  </w:style>
  <w:style w:type="paragraph" w:customStyle="1" w:styleId="consplusnormal1">
    <w:name w:val="consplusnormal"/>
    <w:basedOn w:val="a3"/>
    <w:uiPriority w:val="99"/>
    <w:qFormat/>
    <w:rsid w:val="00224750"/>
    <w:pPr>
      <w:spacing w:before="100" w:beforeAutospacing="1" w:after="100" w:afterAutospacing="1"/>
    </w:pPr>
    <w:rPr>
      <w:lang w:eastAsia="ru-RU"/>
    </w:rPr>
  </w:style>
  <w:style w:type="character" w:customStyle="1" w:styleId="afffff1">
    <w:name w:val="Основной текст_"/>
    <w:basedOn w:val="a4"/>
    <w:link w:val="2f9"/>
    <w:rsid w:val="004112BB"/>
    <w:rPr>
      <w:sz w:val="26"/>
      <w:szCs w:val="26"/>
      <w:shd w:val="clear" w:color="auto" w:fill="FFFFFF"/>
    </w:rPr>
  </w:style>
  <w:style w:type="character" w:customStyle="1" w:styleId="130">
    <w:name w:val="Заголовок №1 (3)_"/>
    <w:basedOn w:val="a4"/>
    <w:link w:val="131"/>
    <w:rsid w:val="004112BB"/>
    <w:rPr>
      <w:sz w:val="26"/>
      <w:szCs w:val="26"/>
      <w:shd w:val="clear" w:color="auto" w:fill="FFFFFF"/>
    </w:rPr>
  </w:style>
  <w:style w:type="paragraph" w:customStyle="1" w:styleId="2f9">
    <w:name w:val="Основной текст2"/>
    <w:basedOn w:val="a3"/>
    <w:link w:val="afffff1"/>
    <w:qFormat/>
    <w:rsid w:val="004112BB"/>
    <w:pPr>
      <w:shd w:val="clear" w:color="auto" w:fill="FFFFFF"/>
      <w:spacing w:after="300" w:line="317" w:lineRule="exact"/>
      <w:jc w:val="both"/>
    </w:pPr>
    <w:rPr>
      <w:sz w:val="26"/>
      <w:szCs w:val="26"/>
      <w:lang w:eastAsia="ru-RU"/>
    </w:rPr>
  </w:style>
  <w:style w:type="paragraph" w:customStyle="1" w:styleId="131">
    <w:name w:val="Заголовок №1 (3)"/>
    <w:basedOn w:val="a3"/>
    <w:link w:val="130"/>
    <w:qFormat/>
    <w:rsid w:val="004112BB"/>
    <w:pPr>
      <w:shd w:val="clear" w:color="auto" w:fill="FFFFFF"/>
      <w:spacing w:line="317" w:lineRule="exact"/>
      <w:ind w:firstLine="700"/>
      <w:jc w:val="both"/>
      <w:outlineLvl w:val="0"/>
    </w:pPr>
    <w:rPr>
      <w:sz w:val="26"/>
      <w:szCs w:val="26"/>
      <w:lang w:eastAsia="ru-RU"/>
    </w:rPr>
  </w:style>
  <w:style w:type="paragraph" w:customStyle="1" w:styleId="afffff2">
    <w:name w:val="Знак Знак"/>
    <w:basedOn w:val="a3"/>
    <w:rsid w:val="001E41AC"/>
    <w:pPr>
      <w:spacing w:before="100" w:beforeAutospacing="1" w:after="100" w:afterAutospacing="1"/>
    </w:pPr>
    <w:rPr>
      <w:rFonts w:ascii="Tahoma" w:hAnsi="Tahoma"/>
      <w:sz w:val="20"/>
      <w:szCs w:val="20"/>
      <w:lang w:val="en-US" w:eastAsia="en-US"/>
    </w:rPr>
  </w:style>
  <w:style w:type="table" w:customStyle="1" w:styleId="3d">
    <w:name w:val="Сетка таблицы3"/>
    <w:basedOn w:val="a5"/>
    <w:next w:val="afff1"/>
    <w:rsid w:val="00F352A6"/>
    <w:pPr>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3">
    <w:name w:val="Сетка таблицы4"/>
    <w:basedOn w:val="a5"/>
    <w:next w:val="afff1"/>
    <w:uiPriority w:val="99"/>
    <w:rsid w:val="00F352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5"/>
    <w:next w:val="afff1"/>
    <w:uiPriority w:val="99"/>
    <w:rsid w:val="00C31B1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msonormal0">
    <w:name w:val="msonormal"/>
    <w:basedOn w:val="a4"/>
    <w:rsid w:val="00C80379"/>
  </w:style>
  <w:style w:type="character" w:customStyle="1" w:styleId="63">
    <w:name w:val="Основной текст (6)_"/>
    <w:basedOn w:val="a4"/>
    <w:link w:val="64"/>
    <w:rsid w:val="00C817D0"/>
    <w:rPr>
      <w:b/>
      <w:bCs/>
      <w:spacing w:val="-10"/>
      <w:sz w:val="28"/>
      <w:szCs w:val="28"/>
      <w:shd w:val="clear" w:color="auto" w:fill="FFFFFF"/>
    </w:rPr>
  </w:style>
  <w:style w:type="paragraph" w:customStyle="1" w:styleId="64">
    <w:name w:val="Основной текст (6)"/>
    <w:basedOn w:val="a3"/>
    <w:link w:val="63"/>
    <w:qFormat/>
    <w:rsid w:val="00C817D0"/>
    <w:pPr>
      <w:widowControl w:val="0"/>
      <w:shd w:val="clear" w:color="auto" w:fill="FFFFFF"/>
      <w:spacing w:after="60" w:line="0" w:lineRule="atLeast"/>
      <w:jc w:val="both"/>
    </w:pPr>
    <w:rPr>
      <w:b/>
      <w:bCs/>
      <w:spacing w:val="-10"/>
      <w:sz w:val="28"/>
      <w:szCs w:val="28"/>
      <w:lang w:eastAsia="ru-RU"/>
    </w:rPr>
  </w:style>
  <w:style w:type="character" w:customStyle="1" w:styleId="70pt">
    <w:name w:val="Основной текст (7) + Интервал 0 pt"/>
    <w:basedOn w:val="71"/>
    <w:rsid w:val="00C817D0"/>
    <w:rPr>
      <w:b/>
      <w:bCs/>
      <w:spacing w:val="-10"/>
      <w:sz w:val="28"/>
      <w:szCs w:val="28"/>
      <w:shd w:val="clear" w:color="auto" w:fill="FFFFFF"/>
    </w:rPr>
  </w:style>
  <w:style w:type="character" w:customStyle="1" w:styleId="71">
    <w:name w:val="Основной текст (7)_"/>
    <w:basedOn w:val="a4"/>
    <w:link w:val="72"/>
    <w:rsid w:val="00C817D0"/>
    <w:rPr>
      <w:b/>
      <w:bCs/>
      <w:spacing w:val="-20"/>
      <w:sz w:val="28"/>
      <w:szCs w:val="28"/>
      <w:shd w:val="clear" w:color="auto" w:fill="FFFFFF"/>
    </w:rPr>
  </w:style>
  <w:style w:type="paragraph" w:customStyle="1" w:styleId="72">
    <w:name w:val="Основной текст (7)"/>
    <w:basedOn w:val="a3"/>
    <w:link w:val="71"/>
    <w:qFormat/>
    <w:rsid w:val="00C817D0"/>
    <w:pPr>
      <w:widowControl w:val="0"/>
      <w:shd w:val="clear" w:color="auto" w:fill="FFFFFF"/>
      <w:spacing w:line="322" w:lineRule="exact"/>
      <w:jc w:val="both"/>
    </w:pPr>
    <w:rPr>
      <w:b/>
      <w:bCs/>
      <w:spacing w:val="-20"/>
      <w:sz w:val="28"/>
      <w:szCs w:val="28"/>
      <w:lang w:eastAsia="ru-RU"/>
    </w:rPr>
  </w:style>
  <w:style w:type="character" w:customStyle="1" w:styleId="60pt">
    <w:name w:val="Основной текст (6) + Не полужирный;Интервал 0 pt"/>
    <w:basedOn w:val="63"/>
    <w:rsid w:val="00C817D0"/>
    <w:rPr>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b-message-headfield-value">
    <w:name w:val="b-message-head__field-value"/>
    <w:basedOn w:val="a4"/>
    <w:rsid w:val="00C817D0"/>
  </w:style>
  <w:style w:type="character" w:customStyle="1" w:styleId="ConsPlusNonformat0">
    <w:name w:val="ConsPlusNonformat Знак"/>
    <w:basedOn w:val="a4"/>
    <w:link w:val="ConsPlusNonformat"/>
    <w:uiPriority w:val="99"/>
    <w:rsid w:val="00C0512A"/>
    <w:rPr>
      <w:rFonts w:ascii="Courier New" w:eastAsia="Arial" w:hAnsi="Courier New" w:cs="Courier New"/>
      <w:lang w:eastAsia="ar-SA"/>
    </w:rPr>
  </w:style>
  <w:style w:type="paragraph" w:customStyle="1" w:styleId="afffff3">
    <w:name w:val="в размере двух должностных окладов"/>
    <w:aliases w:val="лизации"/>
    <w:basedOn w:val="a3"/>
    <w:qFormat/>
    <w:rsid w:val="00907AA0"/>
    <w:rPr>
      <w:lang w:eastAsia="ru-RU"/>
    </w:rPr>
  </w:style>
  <w:style w:type="paragraph" w:styleId="44">
    <w:name w:val="toc 4"/>
    <w:basedOn w:val="a3"/>
    <w:next w:val="a3"/>
    <w:autoRedefine/>
    <w:qFormat/>
    <w:rsid w:val="00907AA0"/>
    <w:pPr>
      <w:ind w:left="720"/>
    </w:pPr>
    <w:rPr>
      <w:lang w:eastAsia="ru-RU"/>
    </w:rPr>
  </w:style>
  <w:style w:type="paragraph" w:styleId="53">
    <w:name w:val="toc 5"/>
    <w:basedOn w:val="a3"/>
    <w:next w:val="a3"/>
    <w:autoRedefine/>
    <w:qFormat/>
    <w:rsid w:val="00907AA0"/>
    <w:pPr>
      <w:ind w:left="960"/>
    </w:pPr>
    <w:rPr>
      <w:lang w:eastAsia="ru-RU"/>
    </w:rPr>
  </w:style>
  <w:style w:type="paragraph" w:styleId="65">
    <w:name w:val="toc 6"/>
    <w:basedOn w:val="a3"/>
    <w:next w:val="a3"/>
    <w:autoRedefine/>
    <w:qFormat/>
    <w:rsid w:val="00907AA0"/>
    <w:pPr>
      <w:ind w:left="1200"/>
    </w:pPr>
    <w:rPr>
      <w:lang w:eastAsia="ru-RU"/>
    </w:rPr>
  </w:style>
  <w:style w:type="paragraph" w:styleId="73">
    <w:name w:val="toc 7"/>
    <w:basedOn w:val="a3"/>
    <w:next w:val="a3"/>
    <w:autoRedefine/>
    <w:qFormat/>
    <w:rsid w:val="00907AA0"/>
    <w:pPr>
      <w:ind w:left="1440"/>
    </w:pPr>
    <w:rPr>
      <w:lang w:eastAsia="ru-RU"/>
    </w:rPr>
  </w:style>
  <w:style w:type="paragraph" w:styleId="83">
    <w:name w:val="toc 8"/>
    <w:basedOn w:val="a3"/>
    <w:next w:val="a3"/>
    <w:autoRedefine/>
    <w:qFormat/>
    <w:rsid w:val="00907AA0"/>
    <w:pPr>
      <w:ind w:left="1680"/>
    </w:pPr>
    <w:rPr>
      <w:lang w:eastAsia="ru-RU"/>
    </w:rPr>
  </w:style>
  <w:style w:type="paragraph" w:styleId="92">
    <w:name w:val="toc 9"/>
    <w:basedOn w:val="a3"/>
    <w:next w:val="a3"/>
    <w:autoRedefine/>
    <w:qFormat/>
    <w:rsid w:val="00907AA0"/>
    <w:pPr>
      <w:ind w:left="1920"/>
    </w:pPr>
    <w:rPr>
      <w:lang w:eastAsia="ru-RU"/>
    </w:rPr>
  </w:style>
  <w:style w:type="character" w:customStyle="1" w:styleId="affffe">
    <w:name w:val="Название объекта Знак"/>
    <w:link w:val="affffd"/>
    <w:locked/>
    <w:rsid w:val="00907AA0"/>
    <w:rPr>
      <w:b/>
      <w:bCs/>
      <w:sz w:val="28"/>
      <w:szCs w:val="24"/>
    </w:rPr>
  </w:style>
  <w:style w:type="paragraph" w:styleId="a2">
    <w:name w:val="List Bullet"/>
    <w:aliases w:val="Маркированный"/>
    <w:basedOn w:val="a3"/>
    <w:link w:val="afffff4"/>
    <w:qFormat/>
    <w:rsid w:val="00907AA0"/>
    <w:pPr>
      <w:widowControl w:val="0"/>
      <w:numPr>
        <w:numId w:val="2"/>
      </w:numPr>
      <w:autoSpaceDE w:val="0"/>
      <w:autoSpaceDN w:val="0"/>
      <w:adjustRightInd w:val="0"/>
      <w:spacing w:before="120"/>
      <w:jc w:val="both"/>
    </w:pPr>
    <w:rPr>
      <w:sz w:val="26"/>
      <w:szCs w:val="20"/>
      <w:lang w:eastAsia="ru-RU"/>
    </w:rPr>
  </w:style>
  <w:style w:type="paragraph" w:styleId="3e">
    <w:name w:val="List Bullet 3"/>
    <w:basedOn w:val="a3"/>
    <w:autoRedefine/>
    <w:qFormat/>
    <w:rsid w:val="00907AA0"/>
    <w:pPr>
      <w:tabs>
        <w:tab w:val="num" w:pos="709"/>
      </w:tabs>
      <w:spacing w:after="120"/>
      <w:ind w:left="851"/>
    </w:pPr>
    <w:rPr>
      <w:szCs w:val="20"/>
      <w:lang w:val="en-GB" w:eastAsia="en-US"/>
    </w:rPr>
  </w:style>
  <w:style w:type="paragraph" w:styleId="54">
    <w:name w:val="List Number 5"/>
    <w:basedOn w:val="a3"/>
    <w:qFormat/>
    <w:rsid w:val="00907AA0"/>
    <w:pPr>
      <w:tabs>
        <w:tab w:val="num" w:pos="363"/>
      </w:tabs>
      <w:spacing w:after="120"/>
      <w:ind w:left="425" w:hanging="368"/>
    </w:pPr>
    <w:rPr>
      <w:szCs w:val="20"/>
      <w:lang w:val="en-GB" w:eastAsia="en-US"/>
    </w:rPr>
  </w:style>
  <w:style w:type="paragraph" w:customStyle="1" w:styleId="2111">
    <w:name w:val="Знак2 Знак Знак1 Знак1 Знак Знак Знак Знак Знак Знак Знак Знак Знак Знак Знак Знак"/>
    <w:basedOn w:val="a3"/>
    <w:qFormat/>
    <w:rsid w:val="00907AA0"/>
    <w:pPr>
      <w:spacing w:after="160" w:line="240" w:lineRule="exact"/>
    </w:pPr>
    <w:rPr>
      <w:rFonts w:ascii="Verdana" w:hAnsi="Verdana"/>
      <w:sz w:val="20"/>
      <w:szCs w:val="20"/>
      <w:lang w:val="en-US" w:eastAsia="en-US"/>
    </w:rPr>
  </w:style>
  <w:style w:type="paragraph" w:customStyle="1" w:styleId="222">
    <w:name w:val="Знак2 Знак Знак Знак2 Знак Знак Знак"/>
    <w:basedOn w:val="a3"/>
    <w:qFormat/>
    <w:rsid w:val="00907AA0"/>
    <w:pPr>
      <w:spacing w:after="160" w:line="240" w:lineRule="exact"/>
    </w:pPr>
    <w:rPr>
      <w:rFonts w:ascii="Verdana" w:hAnsi="Verdana" w:cs="Verdana"/>
      <w:sz w:val="20"/>
      <w:szCs w:val="20"/>
      <w:lang w:val="en-US" w:eastAsia="en-US"/>
    </w:rPr>
  </w:style>
  <w:style w:type="paragraph" w:customStyle="1" w:styleId="afffff5">
    <w:name w:val="Знак Знак Знак Знак Знак Знак Знак Знак Знак Знак Знак Знак Знак Знак Знак Знак"/>
    <w:basedOn w:val="a3"/>
    <w:qFormat/>
    <w:rsid w:val="00907AA0"/>
    <w:rPr>
      <w:rFonts w:ascii="Verdana" w:hAnsi="Verdana" w:cs="Verdana"/>
      <w:sz w:val="20"/>
      <w:szCs w:val="20"/>
      <w:lang w:val="en-US" w:eastAsia="en-US"/>
    </w:rPr>
  </w:style>
  <w:style w:type="paragraph" w:customStyle="1" w:styleId="Char">
    <w:name w:val="Char Знак Знак Знак Знак Знак Знак"/>
    <w:basedOn w:val="a3"/>
    <w:qFormat/>
    <w:rsid w:val="00907AA0"/>
    <w:pPr>
      <w:numPr>
        <w:numId w:val="5"/>
      </w:numPr>
      <w:tabs>
        <w:tab w:val="clear" w:pos="568"/>
      </w:tabs>
      <w:spacing w:after="160" w:line="240" w:lineRule="exact"/>
      <w:ind w:left="0" w:firstLine="0"/>
    </w:pPr>
    <w:rPr>
      <w:rFonts w:ascii="Arial" w:hAnsi="Arial" w:cs="Arial"/>
      <w:sz w:val="20"/>
      <w:szCs w:val="20"/>
      <w:lang w:val="en-US" w:eastAsia="en-US"/>
    </w:rPr>
  </w:style>
  <w:style w:type="paragraph" w:customStyle="1" w:styleId="2fa">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qFormat/>
    <w:rsid w:val="00907AA0"/>
    <w:pPr>
      <w:spacing w:before="100" w:beforeAutospacing="1" w:after="100" w:afterAutospacing="1"/>
      <w:jc w:val="both"/>
    </w:pPr>
    <w:rPr>
      <w:rFonts w:ascii="Tahoma" w:hAnsi="Tahoma"/>
      <w:sz w:val="20"/>
      <w:szCs w:val="20"/>
      <w:lang w:val="en-US" w:eastAsia="en-US"/>
    </w:rPr>
  </w:style>
  <w:style w:type="character" w:customStyle="1" w:styleId="afffff6">
    <w:name w:val="Абзац Знак"/>
    <w:link w:val="afffff7"/>
    <w:locked/>
    <w:rsid w:val="00907AA0"/>
    <w:rPr>
      <w:sz w:val="28"/>
      <w:szCs w:val="24"/>
    </w:rPr>
  </w:style>
  <w:style w:type="paragraph" w:customStyle="1" w:styleId="afffff7">
    <w:name w:val="Абзац"/>
    <w:basedOn w:val="a3"/>
    <w:link w:val="afffff6"/>
    <w:qFormat/>
    <w:rsid w:val="00907AA0"/>
    <w:pPr>
      <w:ind w:firstLine="709"/>
      <w:jc w:val="both"/>
    </w:pPr>
    <w:rPr>
      <w:sz w:val="28"/>
      <w:lang w:eastAsia="ru-RU"/>
    </w:rPr>
  </w:style>
  <w:style w:type="paragraph" w:customStyle="1" w:styleId="45">
    <w:name w:val="Обычный4"/>
    <w:uiPriority w:val="99"/>
    <w:qFormat/>
    <w:rsid w:val="00907AA0"/>
    <w:rPr>
      <w:sz w:val="24"/>
    </w:rPr>
  </w:style>
  <w:style w:type="character" w:customStyle="1" w:styleId="3f">
    <w:name w:val="А3 Знак"/>
    <w:link w:val="3"/>
    <w:locked/>
    <w:rsid w:val="00907AA0"/>
    <w:rPr>
      <w:sz w:val="24"/>
      <w:szCs w:val="24"/>
    </w:rPr>
  </w:style>
  <w:style w:type="paragraph" w:customStyle="1" w:styleId="3">
    <w:name w:val="А3"/>
    <w:basedOn w:val="a3"/>
    <w:link w:val="3f"/>
    <w:qFormat/>
    <w:rsid w:val="00907AA0"/>
    <w:pPr>
      <w:numPr>
        <w:ilvl w:val="1"/>
        <w:numId w:val="6"/>
      </w:numPr>
      <w:tabs>
        <w:tab w:val="num" w:pos="1069"/>
      </w:tabs>
      <w:ind w:left="1069"/>
      <w:jc w:val="both"/>
    </w:pPr>
    <w:rPr>
      <w:lang w:eastAsia="ru-RU"/>
    </w:rPr>
  </w:style>
  <w:style w:type="character" w:customStyle="1" w:styleId="1ff9">
    <w:name w:val="Стиль1 Знак"/>
    <w:link w:val="1ffa"/>
    <w:locked/>
    <w:rsid w:val="00907AA0"/>
    <w:rPr>
      <w:sz w:val="28"/>
      <w:szCs w:val="28"/>
    </w:rPr>
  </w:style>
  <w:style w:type="paragraph" w:customStyle="1" w:styleId="1ffa">
    <w:name w:val="Стиль1"/>
    <w:basedOn w:val="a3"/>
    <w:link w:val="1ff9"/>
    <w:qFormat/>
    <w:rsid w:val="00907AA0"/>
    <w:pPr>
      <w:ind w:firstLine="709"/>
      <w:jc w:val="both"/>
    </w:pPr>
    <w:rPr>
      <w:sz w:val="28"/>
      <w:szCs w:val="28"/>
      <w:lang w:eastAsia="ru-RU"/>
    </w:rPr>
  </w:style>
  <w:style w:type="character" w:customStyle="1" w:styleId="1ffb">
    <w:name w:val="А1 Знак"/>
    <w:link w:val="10"/>
    <w:locked/>
    <w:rsid w:val="00907AA0"/>
    <w:rPr>
      <w:color w:val="000000"/>
      <w:sz w:val="24"/>
      <w:szCs w:val="24"/>
    </w:rPr>
  </w:style>
  <w:style w:type="paragraph" w:customStyle="1" w:styleId="10">
    <w:name w:val="А1"/>
    <w:basedOn w:val="a3"/>
    <w:link w:val="1ffb"/>
    <w:qFormat/>
    <w:rsid w:val="00907AA0"/>
    <w:pPr>
      <w:numPr>
        <w:numId w:val="7"/>
      </w:numPr>
      <w:autoSpaceDE w:val="0"/>
      <w:autoSpaceDN w:val="0"/>
      <w:adjustRightInd w:val="0"/>
      <w:ind w:left="1134" w:hanging="283"/>
      <w:jc w:val="both"/>
    </w:pPr>
    <w:rPr>
      <w:color w:val="000000"/>
      <w:lang w:eastAsia="ru-RU"/>
    </w:rPr>
  </w:style>
  <w:style w:type="character" w:customStyle="1" w:styleId="2fb">
    <w:name w:val="А2 Знак"/>
    <w:link w:val="2"/>
    <w:locked/>
    <w:rsid w:val="00907AA0"/>
    <w:rPr>
      <w:color w:val="000000"/>
      <w:sz w:val="24"/>
      <w:szCs w:val="24"/>
    </w:rPr>
  </w:style>
  <w:style w:type="paragraph" w:customStyle="1" w:styleId="2">
    <w:name w:val="А2"/>
    <w:basedOn w:val="10"/>
    <w:link w:val="2fb"/>
    <w:qFormat/>
    <w:rsid w:val="00907AA0"/>
    <w:pPr>
      <w:numPr>
        <w:ilvl w:val="1"/>
        <w:numId w:val="3"/>
      </w:numPr>
      <w:tabs>
        <w:tab w:val="clear" w:pos="2149"/>
        <w:tab w:val="num" w:pos="360"/>
        <w:tab w:val="num" w:pos="2148"/>
      </w:tabs>
      <w:ind w:left="2148"/>
    </w:pPr>
  </w:style>
  <w:style w:type="paragraph" w:customStyle="1" w:styleId="CharChar0">
    <w:name w:val="Char Знак Знак Char Знак Знак Знак Знак Знак Знак Знак Знак Знак Знак Знак Знак Знак Знак Знак Знак"/>
    <w:basedOn w:val="a3"/>
    <w:qFormat/>
    <w:rsid w:val="00907AA0"/>
    <w:rPr>
      <w:rFonts w:ascii="Verdana" w:hAnsi="Verdana" w:cs="Verdana"/>
      <w:sz w:val="20"/>
      <w:szCs w:val="20"/>
      <w:lang w:val="en-US" w:eastAsia="en-US"/>
    </w:rPr>
  </w:style>
  <w:style w:type="character" w:customStyle="1" w:styleId="1ffc">
    <w:name w:val="В1 Знак"/>
    <w:link w:val="1ffd"/>
    <w:locked/>
    <w:rsid w:val="00907AA0"/>
    <w:rPr>
      <w:sz w:val="28"/>
      <w:szCs w:val="28"/>
    </w:rPr>
  </w:style>
  <w:style w:type="paragraph" w:customStyle="1" w:styleId="1ffd">
    <w:name w:val="В1"/>
    <w:basedOn w:val="a3"/>
    <w:link w:val="1ffc"/>
    <w:autoRedefine/>
    <w:semiHidden/>
    <w:qFormat/>
    <w:rsid w:val="00907AA0"/>
    <w:pPr>
      <w:keepNext/>
      <w:ind w:firstLine="680"/>
      <w:jc w:val="both"/>
    </w:pPr>
    <w:rPr>
      <w:sz w:val="28"/>
      <w:szCs w:val="28"/>
      <w:lang w:eastAsia="ru-RU"/>
    </w:rPr>
  </w:style>
  <w:style w:type="paragraph" w:customStyle="1" w:styleId="3f0">
    <w:name w:val="Абзац списка3"/>
    <w:basedOn w:val="a3"/>
    <w:uiPriority w:val="99"/>
    <w:qFormat/>
    <w:rsid w:val="00907AA0"/>
    <w:pPr>
      <w:spacing w:after="200" w:line="276" w:lineRule="auto"/>
      <w:ind w:left="720"/>
      <w:contextualSpacing/>
    </w:pPr>
    <w:rPr>
      <w:rFonts w:ascii="Calibri" w:hAnsi="Calibri"/>
      <w:sz w:val="22"/>
      <w:szCs w:val="22"/>
      <w:lang w:eastAsia="en-US"/>
    </w:rPr>
  </w:style>
  <w:style w:type="paragraph" w:customStyle="1" w:styleId="a0">
    <w:name w:val="текст"/>
    <w:basedOn w:val="a3"/>
    <w:semiHidden/>
    <w:qFormat/>
    <w:rsid w:val="00907AA0"/>
    <w:pPr>
      <w:widowControl w:val="0"/>
      <w:numPr>
        <w:numId w:val="4"/>
      </w:numPr>
      <w:jc w:val="both"/>
    </w:pPr>
    <w:rPr>
      <w:rFonts w:ascii="Arial" w:hAnsi="Arial"/>
      <w:sz w:val="22"/>
      <w:szCs w:val="20"/>
      <w:lang w:eastAsia="ru-RU"/>
    </w:rPr>
  </w:style>
  <w:style w:type="paragraph" w:customStyle="1" w:styleId="1">
    <w:name w:val="Нумерованный (1)"/>
    <w:next w:val="a3"/>
    <w:qFormat/>
    <w:rsid w:val="00907AA0"/>
    <w:pPr>
      <w:numPr>
        <w:ilvl w:val="1"/>
        <w:numId w:val="5"/>
      </w:numPr>
      <w:spacing w:before="120"/>
      <w:ind w:left="1080"/>
    </w:pPr>
    <w:rPr>
      <w:bCs/>
      <w:color w:val="000000"/>
      <w:sz w:val="24"/>
      <w:szCs w:val="24"/>
    </w:rPr>
  </w:style>
  <w:style w:type="paragraph" w:customStyle="1" w:styleId="a">
    <w:name w:val="Нумерованный (a)"/>
    <w:basedOn w:val="1"/>
    <w:next w:val="af1"/>
    <w:qFormat/>
    <w:rsid w:val="00907AA0"/>
    <w:pPr>
      <w:numPr>
        <w:ilvl w:val="2"/>
      </w:numPr>
      <w:ind w:left="1800"/>
    </w:pPr>
    <w:rPr>
      <w:u w:val="single"/>
    </w:rPr>
  </w:style>
  <w:style w:type="paragraph" w:customStyle="1" w:styleId="afffff8">
    <w:name w:val="Основной текст (полужирный)"/>
    <w:basedOn w:val="54"/>
    <w:qFormat/>
    <w:rsid w:val="00907AA0"/>
    <w:pPr>
      <w:keepNext/>
      <w:tabs>
        <w:tab w:val="clear" w:pos="363"/>
        <w:tab w:val="num" w:pos="360"/>
      </w:tabs>
      <w:spacing w:before="240" w:after="0"/>
      <w:ind w:left="360" w:hanging="360"/>
    </w:pPr>
    <w:rPr>
      <w:b/>
      <w:szCs w:val="24"/>
      <w:lang w:eastAsia="ru-RU"/>
    </w:rPr>
  </w:style>
  <w:style w:type="paragraph" w:customStyle="1" w:styleId="2fc">
    <w:name w:val="Без интервала2"/>
    <w:uiPriority w:val="99"/>
    <w:qFormat/>
    <w:rsid w:val="00907AA0"/>
    <w:rPr>
      <w:rFonts w:ascii="Calibri" w:hAnsi="Calibri" w:cs="Calibri"/>
      <w:sz w:val="22"/>
      <w:szCs w:val="22"/>
    </w:rPr>
  </w:style>
  <w:style w:type="paragraph" w:customStyle="1" w:styleId="style80">
    <w:name w:val="style8"/>
    <w:basedOn w:val="a3"/>
    <w:qFormat/>
    <w:rsid w:val="00907AA0"/>
    <w:pPr>
      <w:spacing w:line="360" w:lineRule="atLeast"/>
    </w:pPr>
    <w:rPr>
      <w:rFonts w:ascii="Tahoma" w:hAnsi="Tahoma" w:cs="Tahoma"/>
      <w:lang w:eastAsia="ru-RU"/>
    </w:rPr>
  </w:style>
  <w:style w:type="paragraph" w:customStyle="1" w:styleId="-125">
    <w:name w:val="Текст-125 Знак"/>
    <w:basedOn w:val="a3"/>
    <w:qFormat/>
    <w:rsid w:val="00907AA0"/>
    <w:pPr>
      <w:spacing w:line="288" w:lineRule="auto"/>
      <w:ind w:firstLine="709"/>
      <w:jc w:val="both"/>
    </w:pPr>
    <w:rPr>
      <w:rFonts w:ascii="Arial" w:hAnsi="Arial"/>
      <w:szCs w:val="20"/>
      <w:lang w:eastAsia="ru-RU"/>
    </w:rPr>
  </w:style>
  <w:style w:type="character" w:customStyle="1" w:styleId="FontStyle24">
    <w:name w:val="Font Style24"/>
    <w:rsid w:val="00907AA0"/>
    <w:rPr>
      <w:rFonts w:ascii="Times New Roman" w:hAnsi="Times New Roman" w:cs="Times New Roman" w:hint="default"/>
      <w:sz w:val="30"/>
      <w:szCs w:val="30"/>
    </w:rPr>
  </w:style>
  <w:style w:type="character" w:customStyle="1" w:styleId="240">
    <w:name w:val="Знак Знак24"/>
    <w:locked/>
    <w:rsid w:val="00907AA0"/>
    <w:rPr>
      <w:b/>
      <w:bCs/>
      <w:iCs/>
      <w:sz w:val="26"/>
      <w:szCs w:val="28"/>
      <w:lang w:val="ru-RU" w:eastAsia="ru-RU" w:bidi="ar-SA"/>
    </w:rPr>
  </w:style>
  <w:style w:type="character" w:customStyle="1" w:styleId="FootnoteTextChar">
    <w:name w:val="Footnote Text Char"/>
    <w:aliases w:val="Текст сноски-FN Char,Footnote Text Char Знак Знак Char,Footnote Text Char Знак Char"/>
    <w:semiHidden/>
    <w:locked/>
    <w:rsid w:val="00907AA0"/>
    <w:rPr>
      <w:rFonts w:ascii="Arial" w:hAnsi="Arial" w:cs="Arial" w:hint="default"/>
      <w:sz w:val="18"/>
      <w:szCs w:val="18"/>
      <w:lang w:val="ru-RU" w:eastAsia="ru-RU" w:bidi="ar-SA"/>
    </w:rPr>
  </w:style>
  <w:style w:type="character" w:customStyle="1" w:styleId="3f1">
    <w:name w:val="А3 Знак Знак"/>
    <w:rsid w:val="00907AA0"/>
    <w:rPr>
      <w:sz w:val="24"/>
      <w:szCs w:val="24"/>
      <w:lang w:val="ru-RU" w:eastAsia="ru-RU" w:bidi="ar-SA"/>
    </w:rPr>
  </w:style>
  <w:style w:type="character" w:customStyle="1" w:styleId="140">
    <w:name w:val="Стиль 14 пт"/>
    <w:rsid w:val="00907AA0"/>
    <w:rPr>
      <w:sz w:val="28"/>
    </w:rPr>
  </w:style>
  <w:style w:type="character" w:customStyle="1" w:styleId="121">
    <w:name w:val="Знак Знак12"/>
    <w:rsid w:val="00907AA0"/>
    <w:rPr>
      <w:sz w:val="24"/>
      <w:lang w:val="ru-RU" w:eastAsia="ru-RU" w:bidi="ar-SA"/>
    </w:rPr>
  </w:style>
  <w:style w:type="character" w:customStyle="1" w:styleId="74">
    <w:name w:val="Знак Знак7"/>
    <w:rsid w:val="00907AA0"/>
    <w:rPr>
      <w:rFonts w:ascii="Times New Roman" w:eastAsia="Times New Roman" w:hAnsi="Times New Roman" w:cs="Times New Roman" w:hint="default"/>
      <w:b/>
      <w:bCs/>
      <w:iCs/>
      <w:sz w:val="26"/>
      <w:szCs w:val="28"/>
      <w:lang w:eastAsia="ru-RU"/>
    </w:rPr>
  </w:style>
  <w:style w:type="character" w:customStyle="1" w:styleId="217">
    <w:name w:val="Знак Знак21"/>
    <w:rsid w:val="00907AA0"/>
    <w:rPr>
      <w:b/>
      <w:bCs w:val="0"/>
      <w:sz w:val="28"/>
      <w:lang w:val="ru-RU" w:eastAsia="ru-RU" w:bidi="ar-SA"/>
    </w:rPr>
  </w:style>
  <w:style w:type="character" w:customStyle="1" w:styleId="200">
    <w:name w:val="Знак Знак20"/>
    <w:rsid w:val="00907AA0"/>
    <w:rPr>
      <w:b/>
      <w:bCs/>
      <w:iCs/>
      <w:sz w:val="26"/>
      <w:szCs w:val="28"/>
      <w:lang w:val="ru-RU" w:eastAsia="ru-RU" w:bidi="ar-SA"/>
    </w:rPr>
  </w:style>
  <w:style w:type="character" w:customStyle="1" w:styleId="190">
    <w:name w:val="Знак Знак19"/>
    <w:rsid w:val="00907AA0"/>
    <w:rPr>
      <w:b/>
      <w:bCs/>
      <w:i/>
      <w:iCs w:val="0"/>
      <w:sz w:val="24"/>
      <w:szCs w:val="28"/>
      <w:lang w:val="ru-RU" w:eastAsia="en-US" w:bidi="ar-SA"/>
    </w:rPr>
  </w:style>
  <w:style w:type="character" w:customStyle="1" w:styleId="101">
    <w:name w:val="Знак Знак10"/>
    <w:rsid w:val="00907AA0"/>
    <w:rPr>
      <w:sz w:val="24"/>
      <w:szCs w:val="24"/>
      <w:lang w:val="ru-RU" w:eastAsia="ru-RU" w:bidi="ar-SA"/>
    </w:rPr>
  </w:style>
  <w:style w:type="character" w:customStyle="1" w:styleId="46">
    <w:name w:val="Знак Знак4"/>
    <w:rsid w:val="00907AA0"/>
    <w:rPr>
      <w:sz w:val="24"/>
      <w:lang w:val="ru-RU" w:eastAsia="ru-RU" w:bidi="ar-SA"/>
    </w:rPr>
  </w:style>
  <w:style w:type="character" w:customStyle="1" w:styleId="squot">
    <w:name w:val="squot"/>
    <w:basedOn w:val="a4"/>
    <w:rsid w:val="00907AA0"/>
  </w:style>
  <w:style w:type="character" w:customStyle="1" w:styleId="sbra">
    <w:name w:val="sbra"/>
    <w:basedOn w:val="a4"/>
    <w:rsid w:val="00907AA0"/>
  </w:style>
  <w:style w:type="character" w:customStyle="1" w:styleId="bra">
    <w:name w:val="bra"/>
    <w:basedOn w:val="a4"/>
    <w:rsid w:val="00907AA0"/>
  </w:style>
  <w:style w:type="character" w:customStyle="1" w:styleId="markersearch">
    <w:name w:val="marker_search"/>
    <w:basedOn w:val="a4"/>
    <w:rsid w:val="00907AA0"/>
  </w:style>
  <w:style w:type="character" w:customStyle="1" w:styleId="franch">
    <w:name w:val="franch"/>
    <w:basedOn w:val="a4"/>
    <w:rsid w:val="00907AA0"/>
  </w:style>
  <w:style w:type="character" w:customStyle="1" w:styleId="tooltip-best">
    <w:name w:val="tooltip-best"/>
    <w:basedOn w:val="a4"/>
    <w:rsid w:val="00907AA0"/>
  </w:style>
  <w:style w:type="character" w:customStyle="1" w:styleId="smallestblacktext">
    <w:name w:val="smallestblacktext"/>
    <w:basedOn w:val="a4"/>
    <w:rsid w:val="00907AA0"/>
  </w:style>
  <w:style w:type="character" w:customStyle="1" w:styleId="franch1">
    <w:name w:val="franch1"/>
    <w:rsid w:val="00907AA0"/>
    <w:rPr>
      <w:rFonts w:ascii="Tahoma" w:hAnsi="Tahoma" w:cs="Tahoma" w:hint="default"/>
      <w:b/>
      <w:bCs/>
      <w:strike w:val="0"/>
      <w:dstrike w:val="0"/>
      <w:vanish w:val="0"/>
      <w:webHidden w:val="0"/>
      <w:color w:val="CC0000"/>
      <w:sz w:val="15"/>
      <w:szCs w:val="15"/>
      <w:u w:val="none"/>
      <w:effect w:val="none"/>
      <w:specVanish w:val="0"/>
    </w:rPr>
  </w:style>
  <w:style w:type="character" w:customStyle="1" w:styleId="c2">
    <w:name w:val="c2"/>
    <w:rsid w:val="00907AA0"/>
  </w:style>
  <w:style w:type="character" w:customStyle="1" w:styleId="A50">
    <w:name w:val="A5"/>
    <w:uiPriority w:val="99"/>
    <w:rsid w:val="00907AA0"/>
    <w:rPr>
      <w:rFonts w:ascii="Myriad Pro" w:hAnsi="Myriad Pro" w:cs="Myriad Pro"/>
      <w:i/>
      <w:iCs/>
      <w:color w:val="000000"/>
      <w:sz w:val="20"/>
      <w:szCs w:val="20"/>
    </w:rPr>
  </w:style>
  <w:style w:type="paragraph" w:customStyle="1" w:styleId="Pa51">
    <w:name w:val="Pa51"/>
    <w:basedOn w:val="a3"/>
    <w:next w:val="a3"/>
    <w:uiPriority w:val="99"/>
    <w:qFormat/>
    <w:rsid w:val="00907AA0"/>
    <w:pPr>
      <w:autoSpaceDE w:val="0"/>
      <w:autoSpaceDN w:val="0"/>
      <w:adjustRightInd w:val="0"/>
      <w:spacing w:line="241" w:lineRule="atLeast"/>
    </w:pPr>
    <w:rPr>
      <w:rFonts w:ascii="HeliosCondBlack" w:eastAsia="Calibri" w:hAnsi="HeliosCondBlack"/>
      <w:lang w:eastAsia="en-US"/>
    </w:rPr>
  </w:style>
  <w:style w:type="paragraph" w:customStyle="1" w:styleId="112">
    <w:name w:val="Основной текст с отступом.Основной текст 11"/>
    <w:basedOn w:val="214"/>
    <w:qFormat/>
    <w:rsid w:val="00907AA0"/>
    <w:pPr>
      <w:widowControl/>
      <w:ind w:firstLine="0"/>
      <w:jc w:val="center"/>
    </w:pPr>
    <w:rPr>
      <w:noProof/>
      <w:sz w:val="24"/>
      <w:szCs w:val="24"/>
      <w:lang w:eastAsia="ru-RU"/>
    </w:rPr>
  </w:style>
  <w:style w:type="character" w:customStyle="1" w:styleId="afc">
    <w:name w:val="Абзац списка Знак"/>
    <w:aliases w:val="Источник Знак"/>
    <w:link w:val="afb"/>
    <w:uiPriority w:val="34"/>
    <w:locked/>
    <w:rsid w:val="00907AA0"/>
    <w:rPr>
      <w:sz w:val="28"/>
      <w:szCs w:val="22"/>
      <w:lang w:val="en-US" w:eastAsia="en-US" w:bidi="en-US"/>
    </w:rPr>
  </w:style>
  <w:style w:type="character" w:customStyle="1" w:styleId="afffff9">
    <w:name w:val="_Основной Знак"/>
    <w:link w:val="afffffa"/>
    <w:locked/>
    <w:rsid w:val="00907AA0"/>
    <w:rPr>
      <w:sz w:val="24"/>
      <w:szCs w:val="24"/>
    </w:rPr>
  </w:style>
  <w:style w:type="paragraph" w:customStyle="1" w:styleId="afffffa">
    <w:name w:val="_Основной"/>
    <w:basedOn w:val="a3"/>
    <w:link w:val="afffff9"/>
    <w:qFormat/>
    <w:rsid w:val="00907AA0"/>
    <w:pPr>
      <w:ind w:firstLine="709"/>
      <w:jc w:val="both"/>
    </w:pPr>
    <w:rPr>
      <w:lang w:eastAsia="ru-RU"/>
    </w:rPr>
  </w:style>
  <w:style w:type="paragraph" w:customStyle="1" w:styleId="DE7B8801F2B1483F98D539CC92927118">
    <w:name w:val="DE7B8801F2B1483F98D539CC92927118"/>
    <w:qFormat/>
    <w:rsid w:val="00907AA0"/>
    <w:pPr>
      <w:spacing w:after="200" w:line="276" w:lineRule="auto"/>
    </w:pPr>
    <w:rPr>
      <w:rFonts w:ascii="Calibri" w:hAnsi="Calibri"/>
      <w:sz w:val="22"/>
      <w:szCs w:val="22"/>
    </w:rPr>
  </w:style>
  <w:style w:type="paragraph" w:customStyle="1" w:styleId="2fd">
    <w:name w:val="Подзаголовок2"/>
    <w:basedOn w:val="a3"/>
    <w:uiPriority w:val="99"/>
    <w:qFormat/>
    <w:rsid w:val="00907AA0"/>
    <w:pPr>
      <w:widowControl w:val="0"/>
      <w:spacing w:line="360" w:lineRule="auto"/>
      <w:jc w:val="center"/>
    </w:pPr>
    <w:rPr>
      <w:rFonts w:ascii="Arial" w:hAnsi="Arial"/>
      <w:b/>
      <w:snapToGrid w:val="0"/>
      <w:sz w:val="28"/>
      <w:szCs w:val="20"/>
      <w:lang w:eastAsia="ru-RU"/>
    </w:rPr>
  </w:style>
  <w:style w:type="paragraph" w:customStyle="1" w:styleId="afffffb">
    <w:name w:val="Стиль"/>
    <w:uiPriority w:val="99"/>
    <w:qFormat/>
    <w:rsid w:val="00907AA0"/>
    <w:pPr>
      <w:widowControl w:val="0"/>
      <w:autoSpaceDE w:val="0"/>
      <w:autoSpaceDN w:val="0"/>
      <w:adjustRightInd w:val="0"/>
    </w:pPr>
    <w:rPr>
      <w:sz w:val="24"/>
      <w:szCs w:val="24"/>
    </w:rPr>
  </w:style>
  <w:style w:type="paragraph" w:customStyle="1" w:styleId="230">
    <w:name w:val="Основной текст 23"/>
    <w:basedOn w:val="a3"/>
    <w:qFormat/>
    <w:rsid w:val="00907AA0"/>
    <w:pPr>
      <w:widowControl w:val="0"/>
      <w:ind w:firstLine="709"/>
    </w:pPr>
    <w:rPr>
      <w:snapToGrid w:val="0"/>
      <w:sz w:val="20"/>
      <w:szCs w:val="20"/>
      <w:lang w:eastAsia="ru-RU"/>
    </w:rPr>
  </w:style>
  <w:style w:type="character" w:customStyle="1" w:styleId="710">
    <w:name w:val="Заголовок 7 Знак1"/>
    <w:basedOn w:val="a4"/>
    <w:semiHidden/>
    <w:rsid w:val="00EA3FC7"/>
    <w:rPr>
      <w:rFonts w:asciiTheme="majorHAnsi" w:eastAsiaTheme="majorEastAsia" w:hAnsiTheme="majorHAnsi" w:cstheme="majorBidi"/>
      <w:i/>
      <w:iCs/>
      <w:color w:val="404040" w:themeColor="text1" w:themeTint="BF"/>
      <w:sz w:val="24"/>
      <w:szCs w:val="24"/>
    </w:rPr>
  </w:style>
  <w:style w:type="character" w:customStyle="1" w:styleId="810">
    <w:name w:val="Заголовок 8 Знак1"/>
    <w:basedOn w:val="a4"/>
    <w:semiHidden/>
    <w:rsid w:val="00EA3FC7"/>
    <w:rPr>
      <w:rFonts w:asciiTheme="majorHAnsi" w:eastAsiaTheme="majorEastAsia" w:hAnsiTheme="majorHAnsi" w:cstheme="majorBidi"/>
      <w:color w:val="404040" w:themeColor="text1" w:themeTint="BF"/>
    </w:rPr>
  </w:style>
  <w:style w:type="character" w:customStyle="1" w:styleId="910">
    <w:name w:val="Заголовок 9 Знак1"/>
    <w:basedOn w:val="a4"/>
    <w:semiHidden/>
    <w:rsid w:val="00EA3FC7"/>
    <w:rPr>
      <w:rFonts w:asciiTheme="majorHAnsi" w:eastAsiaTheme="majorEastAsia" w:hAnsiTheme="majorHAnsi" w:cstheme="majorBidi"/>
      <w:i/>
      <w:iCs/>
      <w:color w:val="404040" w:themeColor="text1" w:themeTint="BF"/>
    </w:rPr>
  </w:style>
  <w:style w:type="character" w:customStyle="1" w:styleId="215">
    <w:name w:val="Основной текст с отступом 2 Знак1"/>
    <w:basedOn w:val="a4"/>
    <w:link w:val="2b"/>
    <w:uiPriority w:val="99"/>
    <w:rsid w:val="00EA3FC7"/>
    <w:rPr>
      <w:sz w:val="24"/>
      <w:szCs w:val="24"/>
      <w:lang w:eastAsia="ar-SA"/>
    </w:rPr>
  </w:style>
  <w:style w:type="character" w:customStyle="1" w:styleId="1b">
    <w:name w:val="Нижний колонтитул Знак1"/>
    <w:basedOn w:val="a4"/>
    <w:link w:val="afe"/>
    <w:uiPriority w:val="99"/>
    <w:rsid w:val="00EA3FC7"/>
    <w:rPr>
      <w:sz w:val="24"/>
      <w:szCs w:val="24"/>
      <w:lang w:eastAsia="ar-SA"/>
    </w:rPr>
  </w:style>
  <w:style w:type="character" w:customStyle="1" w:styleId="216">
    <w:name w:val="Основной текст 2 Знак1"/>
    <w:aliases w:val=" Знак Знак"/>
    <w:basedOn w:val="a4"/>
    <w:link w:val="2c"/>
    <w:uiPriority w:val="99"/>
    <w:rsid w:val="00EA3FC7"/>
    <w:rPr>
      <w:sz w:val="24"/>
      <w:szCs w:val="24"/>
      <w:lang w:eastAsia="ar-SA"/>
    </w:rPr>
  </w:style>
  <w:style w:type="character" w:customStyle="1" w:styleId="1ffe">
    <w:name w:val="Текст выноски Знак1"/>
    <w:basedOn w:val="a4"/>
    <w:uiPriority w:val="99"/>
    <w:semiHidden/>
    <w:rsid w:val="00EA3FC7"/>
    <w:rPr>
      <w:rFonts w:ascii="Tahoma" w:hAnsi="Tahoma" w:cs="Tahoma"/>
      <w:sz w:val="16"/>
      <w:szCs w:val="16"/>
    </w:rPr>
  </w:style>
  <w:style w:type="character" w:customStyle="1" w:styleId="1fff">
    <w:name w:val="Текст сноски Знак1"/>
    <w:aliases w:val="Текст сноски-FN Знак1,Footnote Text Char Знак Знак Знак1,Footnote Text Char Знак Знак2"/>
    <w:basedOn w:val="a4"/>
    <w:semiHidden/>
    <w:rsid w:val="00EA3FC7"/>
  </w:style>
  <w:style w:type="character" w:customStyle="1" w:styleId="314">
    <w:name w:val="Основной текст 3 Знак1"/>
    <w:basedOn w:val="a4"/>
    <w:uiPriority w:val="99"/>
    <w:semiHidden/>
    <w:rsid w:val="00EA3FC7"/>
    <w:rPr>
      <w:sz w:val="16"/>
      <w:szCs w:val="16"/>
    </w:rPr>
  </w:style>
  <w:style w:type="character" w:customStyle="1" w:styleId="313">
    <w:name w:val="Основной текст с отступом 3 Знак1"/>
    <w:basedOn w:val="a4"/>
    <w:link w:val="38"/>
    <w:uiPriority w:val="99"/>
    <w:rsid w:val="00EA3FC7"/>
    <w:rPr>
      <w:sz w:val="16"/>
      <w:szCs w:val="16"/>
      <w:lang w:eastAsia="ar-SA"/>
    </w:rPr>
  </w:style>
  <w:style w:type="character" w:customStyle="1" w:styleId="1fff0">
    <w:name w:val="Красная строка Знак1"/>
    <w:basedOn w:val="17"/>
    <w:semiHidden/>
    <w:rsid w:val="00EA3FC7"/>
    <w:rPr>
      <w:sz w:val="24"/>
      <w:szCs w:val="24"/>
      <w:lang w:val="ru-RU" w:eastAsia="ar-SA" w:bidi="ar-SA"/>
    </w:rPr>
  </w:style>
  <w:style w:type="character" w:customStyle="1" w:styleId="218">
    <w:name w:val="Красная строка 2 Знак1"/>
    <w:basedOn w:val="13"/>
    <w:semiHidden/>
    <w:rsid w:val="00EA3FC7"/>
    <w:rPr>
      <w:sz w:val="24"/>
      <w:szCs w:val="24"/>
      <w:lang w:val="ru-RU" w:eastAsia="ar-SA" w:bidi="ar-SA"/>
    </w:rPr>
  </w:style>
  <w:style w:type="paragraph" w:customStyle="1" w:styleId="afffffc">
    <w:name w:val="Знак Знак Знак Знак Знак Знак Знак"/>
    <w:basedOn w:val="a3"/>
    <w:rsid w:val="0054208A"/>
    <w:pPr>
      <w:spacing w:after="160" w:line="240" w:lineRule="exact"/>
    </w:pPr>
    <w:rPr>
      <w:rFonts w:ascii="Verdana" w:hAnsi="Verdana"/>
      <w:sz w:val="20"/>
      <w:szCs w:val="20"/>
      <w:lang w:val="en-US" w:eastAsia="en-US"/>
    </w:rPr>
  </w:style>
  <w:style w:type="character" w:customStyle="1" w:styleId="ff1fs24">
    <w:name w:val="ff1 fs24"/>
    <w:basedOn w:val="a4"/>
    <w:rsid w:val="0054208A"/>
  </w:style>
  <w:style w:type="character" w:customStyle="1" w:styleId="ff2fs24">
    <w:name w:val="ff2 fs24"/>
    <w:basedOn w:val="a4"/>
    <w:rsid w:val="0054208A"/>
  </w:style>
  <w:style w:type="character" w:customStyle="1" w:styleId="3f2">
    <w:name w:val="Основной текст (3)_"/>
    <w:basedOn w:val="a4"/>
    <w:link w:val="3f3"/>
    <w:rsid w:val="00A841A8"/>
    <w:rPr>
      <w:rFonts w:ascii="Arial" w:eastAsia="Arial" w:hAnsi="Arial" w:cs="Arial"/>
      <w:b/>
      <w:bCs/>
      <w:sz w:val="26"/>
      <w:szCs w:val="26"/>
      <w:shd w:val="clear" w:color="auto" w:fill="FFFFFF"/>
    </w:rPr>
  </w:style>
  <w:style w:type="character" w:customStyle="1" w:styleId="47">
    <w:name w:val="Основной текст (4)_"/>
    <w:basedOn w:val="a4"/>
    <w:link w:val="48"/>
    <w:rsid w:val="00A841A8"/>
    <w:rPr>
      <w:rFonts w:ascii="Arial" w:eastAsia="Arial" w:hAnsi="Arial" w:cs="Arial"/>
      <w:b/>
      <w:bCs/>
      <w:i/>
      <w:iCs/>
      <w:sz w:val="28"/>
      <w:szCs w:val="28"/>
      <w:shd w:val="clear" w:color="auto" w:fill="FFFFFF"/>
    </w:rPr>
  </w:style>
  <w:style w:type="character" w:customStyle="1" w:styleId="2fe">
    <w:name w:val="Основной текст (2) + Полужирный"/>
    <w:basedOn w:val="2f6"/>
    <w:rsid w:val="00A841A8"/>
    <w:rPr>
      <w:rFonts w:ascii="Arial" w:eastAsia="Arial" w:hAnsi="Arial" w:cs="Arial"/>
      <w:b/>
      <w:bCs/>
      <w:i w:val="0"/>
      <w:iCs w:val="0"/>
      <w:smallCaps w:val="0"/>
      <w:strike w:val="0"/>
      <w:color w:val="000000"/>
      <w:spacing w:val="0"/>
      <w:w w:val="100"/>
      <w:position w:val="0"/>
      <w:sz w:val="26"/>
      <w:szCs w:val="26"/>
      <w:u w:val="none"/>
      <w:shd w:val="clear" w:color="auto" w:fill="FFFFFF"/>
      <w:lang w:val="ru-RU" w:eastAsia="ru-RU" w:bidi="ru-RU"/>
    </w:rPr>
  </w:style>
  <w:style w:type="paragraph" w:customStyle="1" w:styleId="3f3">
    <w:name w:val="Основной текст (3)"/>
    <w:basedOn w:val="a3"/>
    <w:link w:val="3f2"/>
    <w:qFormat/>
    <w:rsid w:val="00A841A8"/>
    <w:pPr>
      <w:widowControl w:val="0"/>
      <w:shd w:val="clear" w:color="auto" w:fill="FFFFFF"/>
      <w:spacing w:after="360" w:line="0" w:lineRule="atLeast"/>
      <w:jc w:val="center"/>
    </w:pPr>
    <w:rPr>
      <w:rFonts w:ascii="Arial" w:eastAsia="Arial" w:hAnsi="Arial" w:cs="Arial"/>
      <w:b/>
      <w:bCs/>
      <w:sz w:val="26"/>
      <w:szCs w:val="26"/>
      <w:lang w:eastAsia="ru-RU"/>
    </w:rPr>
  </w:style>
  <w:style w:type="paragraph" w:customStyle="1" w:styleId="48">
    <w:name w:val="Основной текст (4)"/>
    <w:basedOn w:val="a3"/>
    <w:link w:val="47"/>
    <w:qFormat/>
    <w:rsid w:val="00A841A8"/>
    <w:pPr>
      <w:widowControl w:val="0"/>
      <w:shd w:val="clear" w:color="auto" w:fill="FFFFFF"/>
      <w:spacing w:before="360" w:after="360" w:line="0" w:lineRule="atLeast"/>
      <w:ind w:firstLine="760"/>
      <w:jc w:val="both"/>
    </w:pPr>
    <w:rPr>
      <w:rFonts w:ascii="Arial" w:eastAsia="Arial" w:hAnsi="Arial" w:cs="Arial"/>
      <w:b/>
      <w:bCs/>
      <w:i/>
      <w:iCs/>
      <w:sz w:val="28"/>
      <w:szCs w:val="28"/>
      <w:lang w:eastAsia="ru-RU"/>
    </w:rPr>
  </w:style>
  <w:style w:type="character" w:customStyle="1" w:styleId="2ff">
    <w:name w:val="Основной текст (2) + Малые прописные"/>
    <w:basedOn w:val="2f6"/>
    <w:rsid w:val="004257F0"/>
    <w:rPr>
      <w:rFonts w:ascii="Arial" w:eastAsia="Arial" w:hAnsi="Arial" w:cs="Arial"/>
      <w:smallCaps/>
      <w:color w:val="000000"/>
      <w:spacing w:val="0"/>
      <w:w w:val="100"/>
      <w:position w:val="0"/>
      <w:sz w:val="26"/>
      <w:szCs w:val="26"/>
      <w:shd w:val="clear" w:color="auto" w:fill="FFFFFF"/>
      <w:lang w:val="ru-RU" w:eastAsia="ru-RU" w:bidi="ru-RU"/>
    </w:rPr>
  </w:style>
  <w:style w:type="paragraph" w:customStyle="1" w:styleId="afffffd">
    <w:name w:val="Знак Знак Знак Знак Знак Знак Знак"/>
    <w:basedOn w:val="a3"/>
    <w:rsid w:val="00AA4C35"/>
    <w:pPr>
      <w:spacing w:after="160" w:line="240" w:lineRule="exact"/>
    </w:pPr>
    <w:rPr>
      <w:rFonts w:ascii="Verdana" w:hAnsi="Verdana"/>
      <w:sz w:val="20"/>
      <w:szCs w:val="20"/>
      <w:lang w:val="en-US" w:eastAsia="en-US"/>
    </w:rPr>
  </w:style>
  <w:style w:type="paragraph" w:customStyle="1" w:styleId="Postan">
    <w:name w:val="Postan"/>
    <w:basedOn w:val="a3"/>
    <w:uiPriority w:val="99"/>
    <w:qFormat/>
    <w:rsid w:val="00D36AF6"/>
    <w:pPr>
      <w:widowControl w:val="0"/>
      <w:suppressAutoHyphens/>
      <w:jc w:val="center"/>
    </w:pPr>
    <w:rPr>
      <w:rFonts w:eastAsia="Lucida Sans Unicode"/>
      <w:sz w:val="28"/>
      <w:lang w:eastAsia="ru-RU"/>
    </w:rPr>
  </w:style>
  <w:style w:type="paragraph" w:customStyle="1" w:styleId="afffffe">
    <w:name w:val="Знак Знак Знак Знак Знак Знак Знак"/>
    <w:basedOn w:val="a3"/>
    <w:uiPriority w:val="99"/>
    <w:qFormat/>
    <w:rsid w:val="00506C6B"/>
    <w:pPr>
      <w:spacing w:after="160" w:line="240" w:lineRule="exact"/>
    </w:pPr>
    <w:rPr>
      <w:rFonts w:ascii="Verdana" w:hAnsi="Verdana"/>
      <w:sz w:val="20"/>
      <w:szCs w:val="20"/>
      <w:lang w:val="en-US" w:eastAsia="en-US"/>
    </w:rPr>
  </w:style>
  <w:style w:type="character" w:customStyle="1" w:styleId="Bodytext2">
    <w:name w:val="Body text (2)_"/>
    <w:basedOn w:val="a4"/>
    <w:link w:val="Bodytext20"/>
    <w:uiPriority w:val="99"/>
    <w:rsid w:val="00A42D2A"/>
    <w:rPr>
      <w:sz w:val="26"/>
      <w:szCs w:val="26"/>
      <w:shd w:val="clear" w:color="auto" w:fill="FFFFFF"/>
    </w:rPr>
  </w:style>
  <w:style w:type="paragraph" w:customStyle="1" w:styleId="Bodytext20">
    <w:name w:val="Body text (2)"/>
    <w:basedOn w:val="a3"/>
    <w:link w:val="Bodytext2"/>
    <w:uiPriority w:val="99"/>
    <w:qFormat/>
    <w:rsid w:val="00A42D2A"/>
    <w:pPr>
      <w:widowControl w:val="0"/>
      <w:shd w:val="clear" w:color="auto" w:fill="FFFFFF"/>
      <w:spacing w:before="240" w:after="240" w:line="0" w:lineRule="atLeast"/>
      <w:jc w:val="both"/>
    </w:pPr>
    <w:rPr>
      <w:sz w:val="26"/>
      <w:szCs w:val="26"/>
      <w:lang w:eastAsia="ru-RU"/>
    </w:rPr>
  </w:style>
  <w:style w:type="character" w:customStyle="1" w:styleId="Bodytext211pt">
    <w:name w:val="Body text (2) + 11 pt"/>
    <w:basedOn w:val="Bodytext2"/>
    <w:uiPriority w:val="99"/>
    <w:rsid w:val="00A42D2A"/>
    <w:rPr>
      <w:color w:val="000000"/>
      <w:spacing w:val="0"/>
      <w:w w:val="100"/>
      <w:position w:val="0"/>
      <w:sz w:val="22"/>
      <w:szCs w:val="22"/>
      <w:shd w:val="clear" w:color="auto" w:fill="FFFFFF"/>
      <w:lang w:val="ru-RU" w:eastAsia="ru-RU" w:bidi="ru-RU"/>
    </w:rPr>
  </w:style>
  <w:style w:type="character" w:customStyle="1" w:styleId="Bodytext2Exact">
    <w:name w:val="Body text (2) Exact"/>
    <w:uiPriority w:val="99"/>
    <w:rsid w:val="0078427B"/>
    <w:rPr>
      <w:rFonts w:ascii="Times New Roman" w:eastAsia="Times New Roman" w:hAnsi="Times New Roman" w:cs="Times New Roman"/>
      <w:b w:val="0"/>
      <w:bCs w:val="0"/>
      <w:i w:val="0"/>
      <w:iCs w:val="0"/>
      <w:smallCaps w:val="0"/>
      <w:strike w:val="0"/>
      <w:sz w:val="28"/>
      <w:szCs w:val="28"/>
      <w:u w:val="none"/>
    </w:rPr>
  </w:style>
  <w:style w:type="paragraph" w:customStyle="1" w:styleId="font7">
    <w:name w:val="font7"/>
    <w:basedOn w:val="a3"/>
    <w:qFormat/>
    <w:rsid w:val="0089169A"/>
    <w:pPr>
      <w:spacing w:before="100" w:beforeAutospacing="1" w:after="100" w:afterAutospacing="1"/>
    </w:pPr>
    <w:rPr>
      <w:lang w:eastAsia="ru-RU"/>
    </w:rPr>
  </w:style>
  <w:style w:type="paragraph" w:customStyle="1" w:styleId="font8">
    <w:name w:val="font8"/>
    <w:basedOn w:val="a3"/>
    <w:qFormat/>
    <w:rsid w:val="0089169A"/>
    <w:pPr>
      <w:spacing w:before="100" w:beforeAutospacing="1" w:after="100" w:afterAutospacing="1"/>
    </w:pPr>
    <w:rPr>
      <w:b/>
      <w:bCs/>
      <w:lang w:eastAsia="ru-RU"/>
    </w:rPr>
  </w:style>
  <w:style w:type="character" w:customStyle="1" w:styleId="affffff">
    <w:name w:val="Колонтитул_"/>
    <w:basedOn w:val="a4"/>
    <w:link w:val="1fff1"/>
    <w:locked/>
    <w:rsid w:val="00C5022B"/>
    <w:rPr>
      <w:sz w:val="26"/>
      <w:szCs w:val="26"/>
      <w:shd w:val="clear" w:color="auto" w:fill="FFFFFF"/>
    </w:rPr>
  </w:style>
  <w:style w:type="character" w:customStyle="1" w:styleId="affffff0">
    <w:name w:val="Колонтитул"/>
    <w:basedOn w:val="affffff"/>
    <w:rsid w:val="00C5022B"/>
    <w:rPr>
      <w:color w:val="000000"/>
      <w:spacing w:val="0"/>
      <w:w w:val="100"/>
      <w:position w:val="0"/>
      <w:sz w:val="26"/>
      <w:szCs w:val="26"/>
      <w:shd w:val="clear" w:color="auto" w:fill="FFFFFF"/>
      <w:lang w:val="ru-RU" w:eastAsia="ru-RU"/>
    </w:rPr>
  </w:style>
  <w:style w:type="paragraph" w:customStyle="1" w:styleId="1fff1">
    <w:name w:val="Колонтитул1"/>
    <w:basedOn w:val="a3"/>
    <w:link w:val="affffff"/>
    <w:qFormat/>
    <w:rsid w:val="00C5022B"/>
    <w:pPr>
      <w:widowControl w:val="0"/>
      <w:shd w:val="clear" w:color="auto" w:fill="FFFFFF"/>
      <w:spacing w:line="240" w:lineRule="atLeast"/>
    </w:pPr>
    <w:rPr>
      <w:sz w:val="26"/>
      <w:szCs w:val="26"/>
      <w:lang w:eastAsia="ru-RU"/>
    </w:rPr>
  </w:style>
  <w:style w:type="character" w:customStyle="1" w:styleId="2Exact">
    <w:name w:val="Основной текст (2) Exact"/>
    <w:basedOn w:val="a4"/>
    <w:rsid w:val="00C5022B"/>
    <w:rPr>
      <w:rFonts w:ascii="Times New Roman" w:hAnsi="Times New Roman" w:cs="Times New Roman"/>
      <w:sz w:val="28"/>
      <w:szCs w:val="28"/>
      <w:u w:val="none"/>
    </w:rPr>
  </w:style>
  <w:style w:type="paragraph" w:customStyle="1" w:styleId="style160">
    <w:name w:val="style16"/>
    <w:basedOn w:val="a3"/>
    <w:uiPriority w:val="99"/>
    <w:qFormat/>
    <w:rsid w:val="00C5022B"/>
    <w:pPr>
      <w:spacing w:before="100" w:beforeAutospacing="1" w:after="100" w:afterAutospacing="1"/>
    </w:pPr>
    <w:rPr>
      <w:lang w:eastAsia="ru-RU"/>
    </w:rPr>
  </w:style>
  <w:style w:type="character" w:customStyle="1" w:styleId="fontstyle33">
    <w:name w:val="fontstyle33"/>
    <w:basedOn w:val="a4"/>
    <w:rsid w:val="00C5022B"/>
  </w:style>
  <w:style w:type="paragraph" w:customStyle="1" w:styleId="COLTOP">
    <w:name w:val="#COL_TOP"/>
    <w:uiPriority w:val="99"/>
    <w:qFormat/>
    <w:rsid w:val="00181FED"/>
    <w:pPr>
      <w:widowControl w:val="0"/>
      <w:suppressAutoHyphens/>
      <w:autoSpaceDE w:val="0"/>
    </w:pPr>
    <w:rPr>
      <w:rFonts w:ascii="Arial" w:eastAsia="Arial" w:hAnsi="Arial" w:cs="Arial"/>
      <w:kern w:val="1"/>
      <w:sz w:val="24"/>
      <w:szCs w:val="24"/>
      <w:lang w:eastAsia="ar-SA"/>
    </w:rPr>
  </w:style>
  <w:style w:type="table" w:customStyle="1" w:styleId="66">
    <w:name w:val="Сетка таблицы6"/>
    <w:basedOn w:val="a5"/>
    <w:next w:val="afff1"/>
    <w:uiPriority w:val="99"/>
    <w:rsid w:val="00DB692E"/>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5">
    <w:name w:val="Сетка таблицы7"/>
    <w:basedOn w:val="a5"/>
    <w:next w:val="afff1"/>
    <w:uiPriority w:val="99"/>
    <w:rsid w:val="00F5059A"/>
    <w:rPr>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fff2">
    <w:name w:val="Основной текст с отступом1"/>
    <w:basedOn w:val="a3"/>
    <w:uiPriority w:val="99"/>
    <w:qFormat/>
    <w:rsid w:val="007157E7"/>
    <w:pPr>
      <w:autoSpaceDE w:val="0"/>
      <w:autoSpaceDN w:val="0"/>
      <w:spacing w:after="120"/>
      <w:ind w:left="283"/>
    </w:pPr>
    <w:rPr>
      <w:sz w:val="20"/>
      <w:szCs w:val="20"/>
      <w:lang w:eastAsia="ru-RU"/>
    </w:rPr>
  </w:style>
  <w:style w:type="paragraph" w:customStyle="1" w:styleId="rtecenter">
    <w:name w:val="rtecenter"/>
    <w:basedOn w:val="a3"/>
    <w:uiPriority w:val="99"/>
    <w:semiHidden/>
    <w:qFormat/>
    <w:rsid w:val="0044712A"/>
    <w:pPr>
      <w:spacing w:before="100" w:beforeAutospacing="1" w:after="100" w:afterAutospacing="1"/>
    </w:pPr>
    <w:rPr>
      <w:lang w:eastAsia="ru-RU"/>
    </w:rPr>
  </w:style>
  <w:style w:type="character" w:customStyle="1" w:styleId="FontStyle14">
    <w:name w:val="Font Style14"/>
    <w:basedOn w:val="a4"/>
    <w:rsid w:val="00962747"/>
    <w:rPr>
      <w:rFonts w:ascii="Times New Roman" w:hAnsi="Times New Roman" w:cs="Times New Roman"/>
      <w:sz w:val="24"/>
      <w:szCs w:val="24"/>
    </w:rPr>
  </w:style>
  <w:style w:type="character" w:customStyle="1" w:styleId="3f4">
    <w:name w:val="Заголовок №3_"/>
    <w:basedOn w:val="a4"/>
    <w:link w:val="3f5"/>
    <w:rsid w:val="007A0E2A"/>
    <w:rPr>
      <w:rFonts w:ascii="Segoe UI" w:eastAsia="Segoe UI" w:hAnsi="Segoe UI" w:cs="Segoe UI"/>
      <w:sz w:val="32"/>
      <w:szCs w:val="32"/>
      <w:shd w:val="clear" w:color="auto" w:fill="FFFFFF"/>
    </w:rPr>
  </w:style>
  <w:style w:type="character" w:customStyle="1" w:styleId="55">
    <w:name w:val="Основной текст (5)_"/>
    <w:basedOn w:val="a4"/>
    <w:link w:val="56"/>
    <w:rsid w:val="007A0E2A"/>
    <w:rPr>
      <w:i/>
      <w:iCs/>
      <w:sz w:val="9"/>
      <w:szCs w:val="9"/>
      <w:shd w:val="clear" w:color="auto" w:fill="FFFFFF"/>
    </w:rPr>
  </w:style>
  <w:style w:type="paragraph" w:customStyle="1" w:styleId="3f5">
    <w:name w:val="Заголовок №3"/>
    <w:basedOn w:val="a3"/>
    <w:link w:val="3f4"/>
    <w:qFormat/>
    <w:rsid w:val="007A0E2A"/>
    <w:pPr>
      <w:widowControl w:val="0"/>
      <w:shd w:val="clear" w:color="auto" w:fill="FFFFFF"/>
      <w:spacing w:before="360" w:after="360" w:line="0" w:lineRule="atLeast"/>
      <w:jc w:val="center"/>
      <w:outlineLvl w:val="2"/>
    </w:pPr>
    <w:rPr>
      <w:rFonts w:ascii="Segoe UI" w:eastAsia="Segoe UI" w:hAnsi="Segoe UI" w:cs="Segoe UI"/>
      <w:sz w:val="32"/>
      <w:szCs w:val="32"/>
      <w:lang w:eastAsia="ru-RU"/>
    </w:rPr>
  </w:style>
  <w:style w:type="paragraph" w:customStyle="1" w:styleId="56">
    <w:name w:val="Основной текст (5)"/>
    <w:basedOn w:val="a3"/>
    <w:link w:val="55"/>
    <w:qFormat/>
    <w:rsid w:val="007A0E2A"/>
    <w:pPr>
      <w:widowControl w:val="0"/>
      <w:shd w:val="clear" w:color="auto" w:fill="FFFFFF"/>
      <w:spacing w:line="0" w:lineRule="atLeast"/>
    </w:pPr>
    <w:rPr>
      <w:i/>
      <w:iCs/>
      <w:sz w:val="9"/>
      <w:szCs w:val="9"/>
      <w:lang w:eastAsia="ru-RU"/>
    </w:rPr>
  </w:style>
  <w:style w:type="character" w:customStyle="1" w:styleId="FontStyle17">
    <w:name w:val="Font Style17"/>
    <w:basedOn w:val="a4"/>
    <w:rsid w:val="00A63981"/>
    <w:rPr>
      <w:rFonts w:ascii="Times New Roman" w:hAnsi="Times New Roman" w:cs="Times New Roman" w:hint="default"/>
      <w:sz w:val="28"/>
      <w:szCs w:val="28"/>
    </w:rPr>
  </w:style>
  <w:style w:type="paragraph" w:customStyle="1" w:styleId="p6">
    <w:name w:val="p6"/>
    <w:basedOn w:val="a3"/>
    <w:uiPriority w:val="99"/>
    <w:qFormat/>
    <w:rsid w:val="00A63981"/>
    <w:pPr>
      <w:spacing w:before="100" w:beforeAutospacing="1" w:after="100" w:afterAutospacing="1"/>
    </w:pPr>
    <w:rPr>
      <w:lang w:eastAsia="ru-RU"/>
    </w:rPr>
  </w:style>
  <w:style w:type="character" w:customStyle="1" w:styleId="s4">
    <w:name w:val="s4"/>
    <w:basedOn w:val="a4"/>
    <w:rsid w:val="00A63981"/>
  </w:style>
  <w:style w:type="character" w:customStyle="1" w:styleId="49">
    <w:name w:val="Основной шрифт абзаца4"/>
    <w:rsid w:val="00673A6E"/>
  </w:style>
  <w:style w:type="character" w:customStyle="1" w:styleId="blk">
    <w:name w:val="blk"/>
    <w:rsid w:val="00673A6E"/>
  </w:style>
  <w:style w:type="paragraph" w:customStyle="1" w:styleId="formattext">
    <w:name w:val="formattext"/>
    <w:basedOn w:val="a3"/>
    <w:qFormat/>
    <w:rsid w:val="0028642A"/>
    <w:pPr>
      <w:spacing w:before="100" w:beforeAutospacing="1" w:after="100" w:afterAutospacing="1"/>
    </w:pPr>
    <w:rPr>
      <w:lang w:eastAsia="ru-RU"/>
    </w:rPr>
  </w:style>
  <w:style w:type="paragraph" w:customStyle="1" w:styleId="unformattext">
    <w:name w:val="unformattext"/>
    <w:basedOn w:val="a3"/>
    <w:qFormat/>
    <w:rsid w:val="0028642A"/>
    <w:pPr>
      <w:spacing w:before="100" w:beforeAutospacing="1" w:after="100" w:afterAutospacing="1"/>
    </w:pPr>
    <w:rPr>
      <w:lang w:eastAsia="ru-RU"/>
    </w:rPr>
  </w:style>
  <w:style w:type="character" w:customStyle="1" w:styleId="f12">
    <w:name w:val="f12"/>
    <w:rsid w:val="00B421D3"/>
  </w:style>
  <w:style w:type="character" w:customStyle="1" w:styleId="TitleChar">
    <w:name w:val="Title Char"/>
    <w:basedOn w:val="a4"/>
    <w:uiPriority w:val="10"/>
    <w:rsid w:val="00946011"/>
    <w:rPr>
      <w:rFonts w:ascii="Cambria" w:eastAsia="Times New Roman" w:hAnsi="Cambria" w:cs="Times New Roman"/>
      <w:b/>
      <w:bCs/>
      <w:kern w:val="28"/>
      <w:sz w:val="32"/>
      <w:szCs w:val="32"/>
    </w:rPr>
  </w:style>
  <w:style w:type="paragraph" w:customStyle="1" w:styleId="1fff3">
    <w:name w:val="Знак1 Знак Знак Знак"/>
    <w:basedOn w:val="a3"/>
    <w:uiPriority w:val="99"/>
    <w:qFormat/>
    <w:rsid w:val="00946011"/>
    <w:rPr>
      <w:rFonts w:ascii="Verdana" w:hAnsi="Verdana" w:cs="Verdana"/>
      <w:sz w:val="20"/>
      <w:szCs w:val="20"/>
      <w:lang w:val="en-US" w:eastAsia="en-US"/>
    </w:rPr>
  </w:style>
  <w:style w:type="paragraph" w:customStyle="1" w:styleId="3f6">
    <w:name w:val="Основной текст3"/>
    <w:basedOn w:val="a3"/>
    <w:uiPriority w:val="99"/>
    <w:qFormat/>
    <w:rsid w:val="0085678F"/>
    <w:pPr>
      <w:widowControl w:val="0"/>
      <w:shd w:val="clear" w:color="auto" w:fill="FFFFFF"/>
      <w:spacing w:before="420" w:after="420" w:line="240" w:lineRule="atLeast"/>
    </w:pPr>
    <w:rPr>
      <w:rFonts w:eastAsia="Calibri"/>
      <w:spacing w:val="4"/>
      <w:sz w:val="25"/>
      <w:szCs w:val="25"/>
      <w:lang w:eastAsia="ru-RU"/>
    </w:rPr>
  </w:style>
  <w:style w:type="character" w:customStyle="1" w:styleId="1fff4">
    <w:name w:val="Основной текст1"/>
    <w:basedOn w:val="afffff1"/>
    <w:rsid w:val="0085678F"/>
    <w:rPr>
      <w:rFonts w:ascii="Times New Roman" w:hAnsi="Times New Roman"/>
      <w:color w:val="000000"/>
      <w:spacing w:val="4"/>
      <w:w w:val="100"/>
      <w:position w:val="0"/>
      <w:sz w:val="25"/>
      <w:szCs w:val="25"/>
      <w:u w:val="none"/>
      <w:shd w:val="clear" w:color="auto" w:fill="FFFFFF"/>
      <w:lang w:val="ru-RU"/>
    </w:rPr>
  </w:style>
  <w:style w:type="paragraph" w:customStyle="1" w:styleId="2ff0">
    <w:name w:val="Обычный (веб)2"/>
    <w:uiPriority w:val="99"/>
    <w:qFormat/>
    <w:rsid w:val="005D2A79"/>
    <w:pPr>
      <w:widowControl w:val="0"/>
      <w:suppressAutoHyphens/>
      <w:spacing w:after="200" w:line="276" w:lineRule="auto"/>
    </w:pPr>
    <w:rPr>
      <w:rFonts w:ascii="Calibri" w:eastAsia="Arial Unicode MS" w:hAnsi="Calibri" w:cs="font296"/>
      <w:kern w:val="1"/>
      <w:sz w:val="22"/>
      <w:szCs w:val="22"/>
      <w:lang w:eastAsia="ar-SA"/>
    </w:rPr>
  </w:style>
  <w:style w:type="paragraph" w:customStyle="1" w:styleId="3f7">
    <w:name w:val="Обычный (веб)3"/>
    <w:uiPriority w:val="99"/>
    <w:qFormat/>
    <w:rsid w:val="005D2A79"/>
    <w:pPr>
      <w:widowControl w:val="0"/>
      <w:suppressAutoHyphens/>
      <w:spacing w:after="200" w:line="276" w:lineRule="auto"/>
    </w:pPr>
    <w:rPr>
      <w:rFonts w:ascii="Calibri" w:eastAsia="Arial Unicode MS" w:hAnsi="Calibri" w:cs="font297"/>
      <w:kern w:val="1"/>
      <w:sz w:val="22"/>
      <w:szCs w:val="22"/>
      <w:lang w:eastAsia="ar-SA"/>
    </w:rPr>
  </w:style>
  <w:style w:type="paragraph" w:customStyle="1" w:styleId="4a">
    <w:name w:val="Обычный (веб)4"/>
    <w:uiPriority w:val="99"/>
    <w:qFormat/>
    <w:rsid w:val="005D2A79"/>
    <w:pPr>
      <w:widowControl w:val="0"/>
      <w:suppressAutoHyphens/>
      <w:spacing w:after="200" w:line="276" w:lineRule="auto"/>
    </w:pPr>
    <w:rPr>
      <w:rFonts w:ascii="Calibri" w:eastAsia="Arial Unicode MS" w:hAnsi="Calibri" w:cs="font298"/>
      <w:kern w:val="1"/>
      <w:sz w:val="22"/>
      <w:szCs w:val="22"/>
      <w:lang w:eastAsia="ar-SA"/>
    </w:rPr>
  </w:style>
  <w:style w:type="paragraph" w:customStyle="1" w:styleId="57">
    <w:name w:val="Обычный (веб)5"/>
    <w:uiPriority w:val="99"/>
    <w:qFormat/>
    <w:rsid w:val="005D2A79"/>
    <w:pPr>
      <w:widowControl w:val="0"/>
      <w:suppressAutoHyphens/>
      <w:spacing w:after="200" w:line="276" w:lineRule="auto"/>
    </w:pPr>
    <w:rPr>
      <w:rFonts w:ascii="Calibri" w:eastAsia="Arial Unicode MS" w:hAnsi="Calibri" w:cs="font299"/>
      <w:kern w:val="1"/>
      <w:sz w:val="22"/>
      <w:szCs w:val="22"/>
      <w:lang w:eastAsia="ar-SA"/>
    </w:rPr>
  </w:style>
  <w:style w:type="paragraph" w:customStyle="1" w:styleId="67">
    <w:name w:val="Обычный (веб)6"/>
    <w:uiPriority w:val="99"/>
    <w:qFormat/>
    <w:rsid w:val="005D2A79"/>
    <w:pPr>
      <w:widowControl w:val="0"/>
      <w:suppressAutoHyphens/>
      <w:spacing w:after="200" w:line="276" w:lineRule="auto"/>
    </w:pPr>
    <w:rPr>
      <w:rFonts w:ascii="Calibri" w:eastAsia="Arial Unicode MS" w:hAnsi="Calibri" w:cs="font300"/>
      <w:kern w:val="1"/>
      <w:sz w:val="22"/>
      <w:szCs w:val="22"/>
      <w:lang w:eastAsia="ar-SA"/>
    </w:rPr>
  </w:style>
  <w:style w:type="paragraph" w:customStyle="1" w:styleId="76">
    <w:name w:val="Обычный (веб)7"/>
    <w:uiPriority w:val="99"/>
    <w:qFormat/>
    <w:rsid w:val="005D2A79"/>
    <w:pPr>
      <w:widowControl w:val="0"/>
      <w:suppressAutoHyphens/>
      <w:spacing w:after="200" w:line="276" w:lineRule="auto"/>
    </w:pPr>
    <w:rPr>
      <w:rFonts w:ascii="Calibri" w:eastAsia="Arial Unicode MS" w:hAnsi="Calibri" w:cs="font302"/>
      <w:kern w:val="1"/>
      <w:sz w:val="22"/>
      <w:szCs w:val="22"/>
      <w:lang w:eastAsia="ar-SA"/>
    </w:rPr>
  </w:style>
  <w:style w:type="paragraph" w:customStyle="1" w:styleId="84">
    <w:name w:val="Обычный (веб)8"/>
    <w:uiPriority w:val="99"/>
    <w:qFormat/>
    <w:rsid w:val="005D2A79"/>
    <w:pPr>
      <w:widowControl w:val="0"/>
      <w:suppressAutoHyphens/>
      <w:spacing w:after="200" w:line="276" w:lineRule="auto"/>
    </w:pPr>
    <w:rPr>
      <w:rFonts w:ascii="Calibri" w:eastAsia="Arial Unicode MS" w:hAnsi="Calibri" w:cs="font302"/>
      <w:kern w:val="1"/>
      <w:sz w:val="22"/>
      <w:szCs w:val="22"/>
      <w:lang w:eastAsia="ar-SA"/>
    </w:rPr>
  </w:style>
  <w:style w:type="paragraph" w:customStyle="1" w:styleId="93">
    <w:name w:val="Обычный (веб)9"/>
    <w:uiPriority w:val="99"/>
    <w:qFormat/>
    <w:rsid w:val="005D2A79"/>
    <w:pPr>
      <w:widowControl w:val="0"/>
      <w:suppressAutoHyphens/>
      <w:spacing w:after="200" w:line="276" w:lineRule="auto"/>
    </w:pPr>
    <w:rPr>
      <w:rFonts w:ascii="Calibri" w:eastAsia="Arial Unicode MS" w:hAnsi="Calibri" w:cs="font302"/>
      <w:kern w:val="1"/>
      <w:sz w:val="22"/>
      <w:szCs w:val="22"/>
      <w:lang w:eastAsia="ar-SA"/>
    </w:rPr>
  </w:style>
  <w:style w:type="character" w:styleId="affffff1">
    <w:name w:val="Intense Emphasis"/>
    <w:uiPriority w:val="21"/>
    <w:qFormat/>
    <w:rsid w:val="00827176"/>
    <w:rPr>
      <w:b/>
      <w:bCs/>
      <w:i/>
      <w:iCs/>
      <w:color w:val="4F81BD"/>
    </w:rPr>
  </w:style>
  <w:style w:type="numbering" w:customStyle="1" w:styleId="2ff1">
    <w:name w:val="Нет списка2"/>
    <w:next w:val="a6"/>
    <w:semiHidden/>
    <w:unhideWhenUsed/>
    <w:rsid w:val="007D3F18"/>
  </w:style>
  <w:style w:type="paragraph" w:customStyle="1" w:styleId="msonormalbullet2gif">
    <w:name w:val="msonormalbullet2.gif"/>
    <w:basedOn w:val="a3"/>
    <w:uiPriority w:val="99"/>
    <w:qFormat/>
    <w:rsid w:val="007D3F18"/>
    <w:pPr>
      <w:spacing w:before="100" w:beforeAutospacing="1" w:after="100" w:afterAutospacing="1"/>
    </w:pPr>
    <w:rPr>
      <w:lang w:eastAsia="ru-RU"/>
    </w:rPr>
  </w:style>
  <w:style w:type="numbering" w:customStyle="1" w:styleId="3f8">
    <w:name w:val="Нет списка3"/>
    <w:next w:val="a6"/>
    <w:semiHidden/>
    <w:unhideWhenUsed/>
    <w:rsid w:val="007D3F18"/>
  </w:style>
  <w:style w:type="paragraph" w:customStyle="1" w:styleId="4b">
    <w:name w:val="Основной текст4"/>
    <w:basedOn w:val="a3"/>
    <w:uiPriority w:val="99"/>
    <w:qFormat/>
    <w:rsid w:val="007D3F18"/>
    <w:pPr>
      <w:widowControl w:val="0"/>
      <w:shd w:val="clear" w:color="auto" w:fill="FFFFFF"/>
      <w:spacing w:line="235" w:lineRule="exact"/>
    </w:pPr>
    <w:rPr>
      <w:sz w:val="26"/>
      <w:szCs w:val="26"/>
      <w:lang w:eastAsia="en-US"/>
    </w:rPr>
  </w:style>
  <w:style w:type="character" w:customStyle="1" w:styleId="fontstyle01">
    <w:name w:val="fontstyle01"/>
    <w:basedOn w:val="a4"/>
    <w:rsid w:val="0068522F"/>
    <w:rPr>
      <w:rFonts w:ascii="Ekibastuz-Bold" w:hAnsi="Ekibastuz-Bold" w:hint="default"/>
      <w:b/>
      <w:bCs/>
      <w:i w:val="0"/>
      <w:iCs w:val="0"/>
      <w:color w:val="EE1D23"/>
      <w:sz w:val="28"/>
      <w:szCs w:val="28"/>
    </w:rPr>
  </w:style>
  <w:style w:type="character" w:customStyle="1" w:styleId="c4">
    <w:name w:val="c4"/>
    <w:basedOn w:val="a4"/>
    <w:rsid w:val="00DE764C"/>
  </w:style>
  <w:style w:type="character" w:customStyle="1" w:styleId="105pt0pt">
    <w:name w:val="Основной текст + 10;5 pt;Полужирный;Интервал 0 pt"/>
    <w:basedOn w:val="afffff1"/>
    <w:rsid w:val="004A7359"/>
    <w:rPr>
      <w:rFonts w:ascii="Times New Roman" w:eastAsia="Times New Roman" w:hAnsi="Times New Roman" w:cs="Times New Roman"/>
      <w:b/>
      <w:bCs/>
      <w:color w:val="000000"/>
      <w:spacing w:val="5"/>
      <w:w w:val="100"/>
      <w:position w:val="0"/>
      <w:sz w:val="21"/>
      <w:szCs w:val="21"/>
      <w:shd w:val="clear" w:color="auto" w:fill="FFFFFF"/>
      <w:lang w:val="ru-RU"/>
    </w:rPr>
  </w:style>
  <w:style w:type="character" w:customStyle="1" w:styleId="ab0">
    <w:name w:val="ab"/>
    <w:basedOn w:val="a4"/>
    <w:rsid w:val="00E50E2B"/>
  </w:style>
  <w:style w:type="character" w:customStyle="1" w:styleId="ai">
    <w:name w:val="ai"/>
    <w:basedOn w:val="a4"/>
    <w:rsid w:val="00E50E2B"/>
  </w:style>
  <w:style w:type="character" w:customStyle="1" w:styleId="610">
    <w:name w:val="Заголовок 6 Знак1"/>
    <w:aliases w:val="H6 Знак1"/>
    <w:basedOn w:val="a4"/>
    <w:semiHidden/>
    <w:rsid w:val="00B064D0"/>
    <w:rPr>
      <w:rFonts w:asciiTheme="majorHAnsi" w:eastAsiaTheme="majorEastAsia" w:hAnsiTheme="majorHAnsi" w:cstheme="majorBidi"/>
      <w:i/>
      <w:iCs/>
      <w:color w:val="243F60" w:themeColor="accent1" w:themeShade="7F"/>
      <w:sz w:val="24"/>
      <w:szCs w:val="24"/>
      <w:lang w:eastAsia="ar-SA"/>
    </w:rPr>
  </w:style>
  <w:style w:type="character" w:customStyle="1" w:styleId="27">
    <w:name w:val="Название Знак2"/>
    <w:aliases w:val=" Знак5 Знак"/>
    <w:basedOn w:val="a4"/>
    <w:link w:val="aff"/>
    <w:locked/>
    <w:rsid w:val="00B064D0"/>
    <w:rPr>
      <w:sz w:val="28"/>
      <w:szCs w:val="28"/>
      <w:lang w:eastAsia="ar-SA"/>
    </w:rPr>
  </w:style>
  <w:style w:type="character" w:customStyle="1" w:styleId="68">
    <w:name w:val="Основной текст (6) + Не полужирный"/>
    <w:aliases w:val="Интервал 0 pt"/>
    <w:basedOn w:val="afffff1"/>
    <w:rsid w:val="00B064D0"/>
    <w:rPr>
      <w:rFonts w:ascii="Times New Roman" w:eastAsia="Times New Roman" w:hAnsi="Times New Roman" w:cs="Times New Roman" w:hint="default"/>
      <w:b/>
      <w:bCs/>
      <w:color w:val="000000"/>
      <w:spacing w:val="5"/>
      <w:w w:val="100"/>
      <w:position w:val="0"/>
      <w:sz w:val="21"/>
      <w:szCs w:val="21"/>
      <w:shd w:val="clear" w:color="auto" w:fill="FFFFFF"/>
      <w:lang w:val="ru-RU"/>
    </w:rPr>
  </w:style>
  <w:style w:type="character" w:customStyle="1" w:styleId="2ff2">
    <w:name w:val="Заголовок №2"/>
    <w:basedOn w:val="a4"/>
    <w:rsid w:val="00205A85"/>
    <w:rPr>
      <w:rFonts w:ascii="Times New Roman" w:eastAsia="Times New Roman" w:hAnsi="Times New Roman" w:cs="Times New Roman"/>
      <w:b/>
      <w:bCs/>
      <w:i w:val="0"/>
      <w:iCs w:val="0"/>
      <w:smallCaps w:val="0"/>
      <w:strike w:val="0"/>
      <w:color w:val="000000"/>
      <w:spacing w:val="-10"/>
      <w:w w:val="100"/>
      <w:position w:val="0"/>
      <w:sz w:val="45"/>
      <w:szCs w:val="45"/>
      <w:u w:val="none"/>
      <w:lang w:val="ru-RU"/>
    </w:rPr>
  </w:style>
  <w:style w:type="character" w:customStyle="1" w:styleId="affffff2">
    <w:name w:val="Основной текст + Полужирный"/>
    <w:basedOn w:val="afffff1"/>
    <w:rsid w:val="00205A85"/>
    <w:rPr>
      <w:rFonts w:ascii="Times New Roman" w:eastAsia="Times New Roman" w:hAnsi="Times New Roman" w:cs="Times New Roman"/>
      <w:b/>
      <w:bCs/>
      <w:color w:val="000000"/>
      <w:spacing w:val="-10"/>
      <w:w w:val="100"/>
      <w:position w:val="0"/>
      <w:sz w:val="33"/>
      <w:szCs w:val="33"/>
      <w:shd w:val="clear" w:color="auto" w:fill="FFFFFF"/>
      <w:lang w:val="ru-RU"/>
    </w:rPr>
  </w:style>
  <w:style w:type="character" w:customStyle="1" w:styleId="58">
    <w:name w:val="Основной текст (5) + Не полужирный"/>
    <w:basedOn w:val="55"/>
    <w:rsid w:val="00205A85"/>
    <w:rPr>
      <w:rFonts w:ascii="Times New Roman" w:eastAsia="Times New Roman" w:hAnsi="Times New Roman" w:cs="Times New Roman"/>
      <w:b/>
      <w:bCs/>
      <w:i w:val="0"/>
      <w:iCs w:val="0"/>
      <w:smallCaps w:val="0"/>
      <w:strike w:val="0"/>
      <w:color w:val="000000"/>
      <w:spacing w:val="-10"/>
      <w:w w:val="100"/>
      <w:position w:val="0"/>
      <w:sz w:val="33"/>
      <w:szCs w:val="33"/>
      <w:u w:val="none"/>
      <w:shd w:val="clear" w:color="auto" w:fill="FFFFFF"/>
      <w:lang w:val="ru-RU"/>
    </w:rPr>
  </w:style>
  <w:style w:type="table" w:customStyle="1" w:styleId="94">
    <w:name w:val="Сетка таблицы9"/>
    <w:basedOn w:val="a5"/>
    <w:next w:val="afff1"/>
    <w:uiPriority w:val="99"/>
    <w:rsid w:val="00FB586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
    <w:basedOn w:val="a5"/>
    <w:next w:val="afff1"/>
    <w:uiPriority w:val="99"/>
    <w:rsid w:val="002733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69">
    <w:name w:val="Знак6 Знак Знак Знак"/>
    <w:basedOn w:val="a3"/>
    <w:rsid w:val="00E600CD"/>
    <w:pPr>
      <w:spacing w:before="100" w:beforeAutospacing="1" w:after="100" w:afterAutospacing="1"/>
    </w:pPr>
    <w:rPr>
      <w:rFonts w:ascii="Tahoma" w:hAnsi="Tahoma"/>
      <w:sz w:val="20"/>
      <w:szCs w:val="20"/>
      <w:lang w:val="en-US" w:eastAsia="en-US"/>
    </w:rPr>
  </w:style>
  <w:style w:type="character" w:customStyle="1" w:styleId="PlainTextChar1">
    <w:name w:val="Plain Text Char1"/>
    <w:aliases w:val="Знак11 Char1"/>
    <w:uiPriority w:val="99"/>
    <w:semiHidden/>
    <w:rsid w:val="00E600CD"/>
    <w:rPr>
      <w:rFonts w:ascii="Courier New" w:hAnsi="Courier New" w:cs="Courier New"/>
    </w:rPr>
  </w:style>
  <w:style w:type="paragraph" w:customStyle="1" w:styleId="611">
    <w:name w:val="Знак6 Знак Знак Знак1"/>
    <w:basedOn w:val="a3"/>
    <w:rsid w:val="00E600CD"/>
    <w:pPr>
      <w:spacing w:before="100" w:beforeAutospacing="1" w:after="100" w:afterAutospacing="1"/>
    </w:pPr>
    <w:rPr>
      <w:rFonts w:ascii="Tahoma" w:hAnsi="Tahoma"/>
      <w:sz w:val="20"/>
      <w:szCs w:val="20"/>
      <w:lang w:val="en-US" w:eastAsia="en-US"/>
    </w:rPr>
  </w:style>
  <w:style w:type="character" w:customStyle="1" w:styleId="CharacterStyle19">
    <w:name w:val="CharacterStyle19"/>
    <w:hidden/>
    <w:rsid w:val="00E600CD"/>
    <w:rPr>
      <w:rFonts w:ascii="Times New Roman" w:eastAsia="Times New Roman" w:hAnsi="Times New Roman"/>
      <w:b/>
      <w:i w:val="0"/>
      <w:strike w:val="0"/>
      <w:noProof/>
      <w:color w:val="000000"/>
      <w:sz w:val="20"/>
      <w:szCs w:val="20"/>
      <w:u w:val="none"/>
    </w:rPr>
  </w:style>
  <w:style w:type="paragraph" w:customStyle="1" w:styleId="6a">
    <w:name w:val="Знак6 Знак Знак Знак"/>
    <w:basedOn w:val="a3"/>
    <w:rsid w:val="002E53D9"/>
    <w:pPr>
      <w:spacing w:before="100" w:beforeAutospacing="1" w:after="100" w:afterAutospacing="1"/>
    </w:pPr>
    <w:rPr>
      <w:rFonts w:ascii="Tahoma" w:hAnsi="Tahoma"/>
      <w:sz w:val="20"/>
      <w:szCs w:val="20"/>
      <w:lang w:val="en-US" w:eastAsia="en-US"/>
    </w:rPr>
  </w:style>
  <w:style w:type="paragraph" w:customStyle="1" w:styleId="2ff3">
    <w:name w:val="ЗАГОЛОВОК2"/>
    <w:basedOn w:val="a3"/>
    <w:next w:val="a3"/>
    <w:uiPriority w:val="99"/>
    <w:rsid w:val="002E53D9"/>
    <w:pPr>
      <w:keepNext/>
      <w:outlineLvl w:val="0"/>
    </w:pPr>
    <w:rPr>
      <w:b/>
      <w:bCs/>
      <w:lang w:eastAsia="ru-RU"/>
    </w:rPr>
  </w:style>
  <w:style w:type="paragraph" w:styleId="affffff3">
    <w:name w:val="TOC Heading"/>
    <w:basedOn w:val="11"/>
    <w:next w:val="a3"/>
    <w:qFormat/>
    <w:rsid w:val="002E53D9"/>
    <w:pPr>
      <w:keepLines/>
      <w:tabs>
        <w:tab w:val="clear" w:pos="0"/>
      </w:tabs>
      <w:spacing w:before="480" w:line="276" w:lineRule="auto"/>
      <w:ind w:left="0" w:firstLine="0"/>
      <w:outlineLvl w:val="9"/>
    </w:pPr>
    <w:rPr>
      <w:rFonts w:ascii="Cambria" w:hAnsi="Cambria" w:cs="Cambria"/>
      <w:bCs/>
      <w:color w:val="365F91"/>
      <w:szCs w:val="28"/>
      <w:lang w:eastAsia="en-US"/>
    </w:rPr>
  </w:style>
  <w:style w:type="paragraph" w:styleId="2ff4">
    <w:name w:val="Quote"/>
    <w:basedOn w:val="a3"/>
    <w:next w:val="a3"/>
    <w:link w:val="2ff5"/>
    <w:uiPriority w:val="29"/>
    <w:qFormat/>
    <w:rsid w:val="002E53D9"/>
    <w:pPr>
      <w:spacing w:after="200" w:line="276" w:lineRule="auto"/>
    </w:pPr>
    <w:rPr>
      <w:rFonts w:ascii="Calibri" w:hAnsi="Calibri"/>
      <w:i/>
      <w:iCs/>
      <w:color w:val="000000"/>
      <w:sz w:val="22"/>
      <w:szCs w:val="22"/>
      <w:lang w:eastAsia="en-US"/>
    </w:rPr>
  </w:style>
  <w:style w:type="character" w:customStyle="1" w:styleId="2ff5">
    <w:name w:val="Цитата 2 Знак"/>
    <w:basedOn w:val="a4"/>
    <w:link w:val="2ff4"/>
    <w:uiPriority w:val="29"/>
    <w:rsid w:val="002E53D9"/>
    <w:rPr>
      <w:rFonts w:ascii="Calibri" w:hAnsi="Calibri"/>
      <w:i/>
      <w:iCs/>
      <w:color w:val="000000"/>
      <w:sz w:val="22"/>
      <w:szCs w:val="22"/>
      <w:lang w:eastAsia="en-US"/>
    </w:rPr>
  </w:style>
  <w:style w:type="character" w:customStyle="1" w:styleId="WW8Num1z0">
    <w:name w:val="WW8Num1z0"/>
    <w:rsid w:val="002E53D9"/>
    <w:rPr>
      <w:b/>
    </w:rPr>
  </w:style>
  <w:style w:type="character" w:customStyle="1" w:styleId="WW8Num3z0">
    <w:name w:val="WW8Num3z0"/>
    <w:rsid w:val="002E53D9"/>
    <w:rPr>
      <w:b w:val="0"/>
    </w:rPr>
  </w:style>
  <w:style w:type="character" w:customStyle="1" w:styleId="WW8Num8z0">
    <w:name w:val="WW8Num8z0"/>
    <w:rsid w:val="002E53D9"/>
    <w:rPr>
      <w:b w:val="0"/>
    </w:rPr>
  </w:style>
  <w:style w:type="character" w:customStyle="1" w:styleId="WW8Num9z0">
    <w:name w:val="WW8Num9z0"/>
    <w:rsid w:val="002E53D9"/>
    <w:rPr>
      <w:b w:val="0"/>
    </w:rPr>
  </w:style>
  <w:style w:type="character" w:customStyle="1" w:styleId="WW8Num14z0">
    <w:name w:val="WW8Num14z0"/>
    <w:rsid w:val="002E53D9"/>
    <w:rPr>
      <w:b w:val="0"/>
    </w:rPr>
  </w:style>
  <w:style w:type="character" w:customStyle="1" w:styleId="WW8Num16z0">
    <w:name w:val="WW8Num16z0"/>
    <w:rsid w:val="002E53D9"/>
    <w:rPr>
      <w:b w:val="0"/>
    </w:rPr>
  </w:style>
  <w:style w:type="character" w:customStyle="1" w:styleId="102">
    <w:name w:val="Знак Знак10"/>
    <w:rsid w:val="002E53D9"/>
    <w:rPr>
      <w:rFonts w:ascii="Arial" w:eastAsia="Lucida Sans Unicode" w:hAnsi="Arial" w:cs="Times New Roman"/>
      <w:sz w:val="24"/>
      <w:szCs w:val="24"/>
    </w:rPr>
  </w:style>
  <w:style w:type="character" w:customStyle="1" w:styleId="95">
    <w:name w:val="Знак Знак9"/>
    <w:rsid w:val="002E53D9"/>
    <w:rPr>
      <w:rFonts w:ascii="Tahoma" w:eastAsia="Lucida Sans Unicode" w:hAnsi="Tahoma" w:cs="Tahoma"/>
      <w:sz w:val="16"/>
      <w:szCs w:val="16"/>
    </w:rPr>
  </w:style>
  <w:style w:type="character" w:customStyle="1" w:styleId="122">
    <w:name w:val="Знак Знак12"/>
    <w:rsid w:val="002E53D9"/>
    <w:rPr>
      <w:rFonts w:ascii="Cambria" w:eastAsia="Times New Roman" w:hAnsi="Cambria" w:cs="Times New Roman"/>
      <w:b/>
      <w:bCs/>
      <w:color w:val="365F91"/>
      <w:sz w:val="28"/>
      <w:szCs w:val="28"/>
    </w:rPr>
  </w:style>
  <w:style w:type="character" w:customStyle="1" w:styleId="113">
    <w:name w:val="Знак Знак11"/>
    <w:rsid w:val="002E53D9"/>
    <w:rPr>
      <w:rFonts w:ascii="Cambria" w:eastAsia="Times New Roman" w:hAnsi="Cambria" w:cs="Times New Roman"/>
      <w:b/>
      <w:bCs/>
      <w:color w:val="4F81BD"/>
      <w:sz w:val="26"/>
      <w:szCs w:val="26"/>
    </w:rPr>
  </w:style>
  <w:style w:type="character" w:customStyle="1" w:styleId="86">
    <w:name w:val="Знак Знак8"/>
    <w:rsid w:val="002E53D9"/>
    <w:rPr>
      <w:rFonts w:ascii="Arial" w:eastAsia="Lucida Sans Unicode" w:hAnsi="Arial" w:cs="Times New Roman"/>
      <w:sz w:val="24"/>
      <w:szCs w:val="24"/>
    </w:rPr>
  </w:style>
  <w:style w:type="character" w:customStyle="1" w:styleId="77">
    <w:name w:val="Знак Знак7"/>
    <w:rsid w:val="002E53D9"/>
    <w:rPr>
      <w:rFonts w:ascii="Times New Roman" w:eastAsia="Times New Roman" w:hAnsi="Times New Roman" w:cs="Times New Roman"/>
      <w:sz w:val="20"/>
      <w:szCs w:val="20"/>
    </w:rPr>
  </w:style>
  <w:style w:type="character" w:customStyle="1" w:styleId="6b">
    <w:name w:val="Знак Знак6"/>
    <w:rsid w:val="002E53D9"/>
    <w:rPr>
      <w:rFonts w:ascii="Arial" w:eastAsia="Lucida Sans Unicode" w:hAnsi="Arial" w:cs="Times New Roman"/>
      <w:sz w:val="24"/>
      <w:szCs w:val="24"/>
    </w:rPr>
  </w:style>
  <w:style w:type="character" w:customStyle="1" w:styleId="59">
    <w:name w:val="Знак Знак5"/>
    <w:rsid w:val="002E53D9"/>
    <w:rPr>
      <w:rFonts w:ascii="Courier New" w:eastAsia="Courier New" w:hAnsi="Courier New" w:cs="Courier New"/>
      <w:sz w:val="20"/>
      <w:szCs w:val="20"/>
    </w:rPr>
  </w:style>
  <w:style w:type="character" w:customStyle="1" w:styleId="4c">
    <w:name w:val="Знак Знак4"/>
    <w:rsid w:val="002E53D9"/>
    <w:rPr>
      <w:rFonts w:ascii="Arial" w:eastAsia="Lucida Sans Unicode" w:hAnsi="Arial"/>
      <w:sz w:val="24"/>
      <w:szCs w:val="24"/>
    </w:rPr>
  </w:style>
  <w:style w:type="character" w:customStyle="1" w:styleId="3f9">
    <w:name w:val="Знак Знак3"/>
    <w:rsid w:val="002E53D9"/>
    <w:rPr>
      <w:rFonts w:ascii="Cambria" w:eastAsia="Times New Roman" w:hAnsi="Cambria" w:cs="Times New Roman"/>
      <w:i/>
      <w:iCs/>
      <w:color w:val="4F81BD"/>
      <w:spacing w:val="15"/>
      <w:sz w:val="24"/>
      <w:szCs w:val="24"/>
    </w:rPr>
  </w:style>
  <w:style w:type="character" w:customStyle="1" w:styleId="2ff6">
    <w:name w:val="Знак Знак2"/>
    <w:rsid w:val="002E53D9"/>
    <w:rPr>
      <w:rFonts w:ascii="Cambria" w:eastAsia="Times New Roman" w:hAnsi="Cambria" w:cs="Times New Roman"/>
      <w:b/>
      <w:bCs/>
      <w:kern w:val="1"/>
      <w:sz w:val="32"/>
      <w:szCs w:val="32"/>
    </w:rPr>
  </w:style>
  <w:style w:type="character" w:customStyle="1" w:styleId="1fff5">
    <w:name w:val="Знак Знак1"/>
    <w:rsid w:val="002E53D9"/>
    <w:rPr>
      <w:rFonts w:ascii="Arial" w:eastAsia="Lucida Sans Unicode" w:hAnsi="Arial"/>
      <w:sz w:val="24"/>
      <w:szCs w:val="24"/>
    </w:rPr>
  </w:style>
  <w:style w:type="character" w:customStyle="1" w:styleId="affffff4">
    <w:name w:val="Знак Знак"/>
    <w:rsid w:val="002E53D9"/>
    <w:rPr>
      <w:rFonts w:ascii="Times New Roman" w:eastAsia="Times New Roman" w:hAnsi="Times New Roman"/>
    </w:rPr>
  </w:style>
  <w:style w:type="paragraph" w:customStyle="1" w:styleId="affffff5">
    <w:name w:val="Знак"/>
    <w:basedOn w:val="a3"/>
    <w:uiPriority w:val="99"/>
    <w:rsid w:val="002E53D9"/>
    <w:pPr>
      <w:spacing w:before="280" w:after="280"/>
    </w:pPr>
    <w:rPr>
      <w:rFonts w:ascii="Tahoma" w:hAnsi="Tahoma" w:cs="Calibri"/>
      <w:sz w:val="20"/>
      <w:szCs w:val="20"/>
      <w:lang w:val="en-US"/>
    </w:rPr>
  </w:style>
  <w:style w:type="character" w:customStyle="1" w:styleId="epm">
    <w:name w:val="epm"/>
    <w:rsid w:val="002E53D9"/>
  </w:style>
  <w:style w:type="character" w:customStyle="1" w:styleId="ep">
    <w:name w:val="ep"/>
    <w:rsid w:val="002E53D9"/>
  </w:style>
  <w:style w:type="paragraph" w:customStyle="1" w:styleId="4d">
    <w:name w:val="Абзац списка4"/>
    <w:basedOn w:val="a3"/>
    <w:rsid w:val="002E53D9"/>
    <w:pPr>
      <w:spacing w:after="200" w:line="276" w:lineRule="auto"/>
      <w:ind w:left="720"/>
    </w:pPr>
    <w:rPr>
      <w:rFonts w:ascii="Calibri" w:hAnsi="Calibri" w:cs="Calibri"/>
      <w:sz w:val="22"/>
      <w:szCs w:val="22"/>
      <w:lang w:eastAsia="en-US"/>
    </w:rPr>
  </w:style>
  <w:style w:type="character" w:customStyle="1" w:styleId="WW8Num4z0">
    <w:name w:val="WW8Num4z0"/>
    <w:rsid w:val="002E53D9"/>
    <w:rPr>
      <w:rFonts w:cs="Times New Roman"/>
    </w:rPr>
  </w:style>
  <w:style w:type="character" w:customStyle="1" w:styleId="WW8Num10z0">
    <w:name w:val="WW8Num10z0"/>
    <w:rsid w:val="002E53D9"/>
    <w:rPr>
      <w:rFonts w:cs="Times New Roman"/>
    </w:rPr>
  </w:style>
  <w:style w:type="character" w:customStyle="1" w:styleId="WW8Num12z0">
    <w:name w:val="WW8Num12z0"/>
    <w:rsid w:val="002E53D9"/>
    <w:rPr>
      <w:rFonts w:cs="Times New Roman"/>
    </w:rPr>
  </w:style>
  <w:style w:type="character" w:customStyle="1" w:styleId="WW8Num13z0">
    <w:name w:val="WW8Num13z0"/>
    <w:rsid w:val="002E53D9"/>
    <w:rPr>
      <w:rFonts w:cs="Times New Roman"/>
    </w:rPr>
  </w:style>
  <w:style w:type="character" w:customStyle="1" w:styleId="WW8Num15z0">
    <w:name w:val="WW8Num15z0"/>
    <w:rsid w:val="002E53D9"/>
    <w:rPr>
      <w:rFonts w:cs="Times New Roman"/>
    </w:rPr>
  </w:style>
  <w:style w:type="character" w:customStyle="1" w:styleId="WW8Num18z0">
    <w:name w:val="WW8Num18z0"/>
    <w:rsid w:val="002E53D9"/>
    <w:rPr>
      <w:rFonts w:cs="Times New Roman"/>
    </w:rPr>
  </w:style>
  <w:style w:type="character" w:customStyle="1" w:styleId="WW8Num19z0">
    <w:name w:val="WW8Num19z0"/>
    <w:rsid w:val="002E53D9"/>
    <w:rPr>
      <w:rFonts w:cs="Times New Roman"/>
    </w:rPr>
  </w:style>
  <w:style w:type="character" w:customStyle="1" w:styleId="WW8Num20z0">
    <w:name w:val="WW8Num20z0"/>
    <w:rsid w:val="002E53D9"/>
    <w:rPr>
      <w:rFonts w:cs="Times New Roman"/>
    </w:rPr>
  </w:style>
  <w:style w:type="character" w:customStyle="1" w:styleId="WW8Num21z0">
    <w:name w:val="WW8Num21z0"/>
    <w:rsid w:val="002E53D9"/>
    <w:rPr>
      <w:rFonts w:ascii="Times New Roman" w:eastAsia="Times New Roman" w:hAnsi="Times New Roman" w:cs="Times New Roman"/>
    </w:rPr>
  </w:style>
  <w:style w:type="character" w:customStyle="1" w:styleId="WW8Num21z1">
    <w:name w:val="WW8Num21z1"/>
    <w:rsid w:val="002E53D9"/>
    <w:rPr>
      <w:rFonts w:ascii="Courier New" w:hAnsi="Courier New"/>
    </w:rPr>
  </w:style>
  <w:style w:type="character" w:customStyle="1" w:styleId="WW8Num21z2">
    <w:name w:val="WW8Num21z2"/>
    <w:rsid w:val="002E53D9"/>
    <w:rPr>
      <w:rFonts w:ascii="Wingdings" w:hAnsi="Wingdings"/>
    </w:rPr>
  </w:style>
  <w:style w:type="character" w:customStyle="1" w:styleId="WW8Num21z3">
    <w:name w:val="WW8Num21z3"/>
    <w:rsid w:val="002E53D9"/>
    <w:rPr>
      <w:rFonts w:ascii="Symbol" w:hAnsi="Symbol"/>
    </w:rPr>
  </w:style>
  <w:style w:type="character" w:customStyle="1" w:styleId="WW8Num22z0">
    <w:name w:val="WW8Num22z0"/>
    <w:rsid w:val="002E53D9"/>
    <w:rPr>
      <w:rFonts w:cs="Times New Roman"/>
    </w:rPr>
  </w:style>
  <w:style w:type="character" w:customStyle="1" w:styleId="WW8Num23z0">
    <w:name w:val="WW8Num23z0"/>
    <w:rsid w:val="002E53D9"/>
    <w:rPr>
      <w:rFonts w:cs="Times New Roman"/>
    </w:rPr>
  </w:style>
  <w:style w:type="character" w:customStyle="1" w:styleId="WW8Num25z0">
    <w:name w:val="WW8Num25z0"/>
    <w:rsid w:val="002E53D9"/>
    <w:rPr>
      <w:rFonts w:cs="Times New Roman"/>
    </w:rPr>
  </w:style>
  <w:style w:type="character" w:customStyle="1" w:styleId="WW8Num26z0">
    <w:name w:val="WW8Num26z0"/>
    <w:rsid w:val="002E53D9"/>
    <w:rPr>
      <w:rFonts w:cs="Times New Roman"/>
    </w:rPr>
  </w:style>
  <w:style w:type="character" w:customStyle="1" w:styleId="WW8Num27z0">
    <w:name w:val="WW8Num27z0"/>
    <w:rsid w:val="002E53D9"/>
    <w:rPr>
      <w:rFonts w:cs="Times New Roman"/>
    </w:rPr>
  </w:style>
  <w:style w:type="character" w:customStyle="1" w:styleId="WW8Num28z0">
    <w:name w:val="WW8Num28z0"/>
    <w:rsid w:val="002E53D9"/>
    <w:rPr>
      <w:rFonts w:cs="Times New Roman"/>
    </w:rPr>
  </w:style>
  <w:style w:type="character" w:customStyle="1" w:styleId="WW8Num29z0">
    <w:name w:val="WW8Num29z0"/>
    <w:rsid w:val="002E53D9"/>
    <w:rPr>
      <w:rFonts w:cs="Times New Roman"/>
    </w:rPr>
  </w:style>
  <w:style w:type="character" w:customStyle="1" w:styleId="WW8Num30z0">
    <w:name w:val="WW8Num30z0"/>
    <w:rsid w:val="002E53D9"/>
    <w:rPr>
      <w:rFonts w:cs="Times New Roman"/>
    </w:rPr>
  </w:style>
  <w:style w:type="character" w:customStyle="1" w:styleId="WW8Num31z0">
    <w:name w:val="WW8Num31z0"/>
    <w:rsid w:val="002E53D9"/>
    <w:rPr>
      <w:rFonts w:cs="Times New Roman"/>
    </w:rPr>
  </w:style>
  <w:style w:type="character" w:customStyle="1" w:styleId="WW8Num32z0">
    <w:name w:val="WW8Num32z0"/>
    <w:rsid w:val="002E53D9"/>
    <w:rPr>
      <w:rFonts w:cs="Times New Roman"/>
    </w:rPr>
  </w:style>
  <w:style w:type="character" w:customStyle="1" w:styleId="WW8Num33z0">
    <w:name w:val="WW8Num33z0"/>
    <w:rsid w:val="002E53D9"/>
    <w:rPr>
      <w:rFonts w:cs="Times New Roman"/>
    </w:rPr>
  </w:style>
  <w:style w:type="character" w:customStyle="1" w:styleId="2ff7">
    <w:name w:val="Основной шрифт абзаца2"/>
    <w:rsid w:val="002E53D9"/>
  </w:style>
  <w:style w:type="character" w:customStyle="1" w:styleId="WW-0">
    <w:name w:val="WW-Символ сноски"/>
    <w:rsid w:val="002E53D9"/>
    <w:rPr>
      <w:vertAlign w:val="superscript"/>
    </w:rPr>
  </w:style>
  <w:style w:type="character" w:customStyle="1" w:styleId="FontStyle22">
    <w:name w:val="Font Style22"/>
    <w:rsid w:val="002E53D9"/>
    <w:rPr>
      <w:rFonts w:ascii="Times New Roman" w:hAnsi="Times New Roman" w:cs="Times New Roman"/>
      <w:sz w:val="24"/>
      <w:szCs w:val="24"/>
    </w:rPr>
  </w:style>
  <w:style w:type="paragraph" w:customStyle="1" w:styleId="2ff8">
    <w:name w:val="Название2"/>
    <w:basedOn w:val="a3"/>
    <w:rsid w:val="002E53D9"/>
    <w:pPr>
      <w:suppressLineNumbers/>
      <w:spacing w:before="120" w:after="120"/>
    </w:pPr>
    <w:rPr>
      <w:rFonts w:ascii="Arial" w:hAnsi="Arial" w:cs="Mangal"/>
      <w:i/>
      <w:iCs/>
      <w:sz w:val="20"/>
    </w:rPr>
  </w:style>
  <w:style w:type="paragraph" w:customStyle="1" w:styleId="2ff9">
    <w:name w:val="Указатель2"/>
    <w:basedOn w:val="a3"/>
    <w:rsid w:val="002E53D9"/>
    <w:pPr>
      <w:suppressLineNumbers/>
    </w:pPr>
    <w:rPr>
      <w:rFonts w:ascii="Arial" w:hAnsi="Arial" w:cs="Mangal"/>
    </w:rPr>
  </w:style>
  <w:style w:type="paragraph" w:customStyle="1" w:styleId="2ffa">
    <w:name w:val="Текст2"/>
    <w:basedOn w:val="a3"/>
    <w:rsid w:val="002E53D9"/>
    <w:rPr>
      <w:rFonts w:ascii="Courier New" w:hAnsi="Courier New" w:cs="Courier New"/>
      <w:sz w:val="20"/>
      <w:szCs w:val="20"/>
    </w:rPr>
  </w:style>
  <w:style w:type="paragraph" w:customStyle="1" w:styleId="1fff6">
    <w:name w:val="текст 1"/>
    <w:basedOn w:val="a3"/>
    <w:next w:val="a3"/>
    <w:rsid w:val="002E53D9"/>
    <w:pPr>
      <w:ind w:firstLine="540"/>
      <w:jc w:val="both"/>
    </w:pPr>
    <w:rPr>
      <w:sz w:val="20"/>
      <w:lang w:eastAsia="ru-RU"/>
    </w:rPr>
  </w:style>
  <w:style w:type="character" w:customStyle="1" w:styleId="afffff4">
    <w:name w:val="Маркированный список Знак"/>
    <w:aliases w:val="Маркированный Знак"/>
    <w:link w:val="a2"/>
    <w:rsid w:val="002E53D9"/>
    <w:rPr>
      <w:sz w:val="26"/>
    </w:rPr>
  </w:style>
  <w:style w:type="character" w:customStyle="1" w:styleId="150">
    <w:name w:val="Знак Знак15"/>
    <w:rsid w:val="002E53D9"/>
    <w:rPr>
      <w:rFonts w:ascii="Arial" w:eastAsia="Times New Roman" w:hAnsi="Arial" w:cs="Times New Roman"/>
      <w:b/>
      <w:bCs/>
      <w:kern w:val="32"/>
      <w:sz w:val="32"/>
      <w:szCs w:val="32"/>
    </w:rPr>
  </w:style>
  <w:style w:type="paragraph" w:customStyle="1" w:styleId="ConsDocList">
    <w:name w:val="ConsDocList"/>
    <w:rsid w:val="002E53D9"/>
    <w:pPr>
      <w:widowControl w:val="0"/>
      <w:autoSpaceDE w:val="0"/>
      <w:autoSpaceDN w:val="0"/>
      <w:adjustRightInd w:val="0"/>
      <w:ind w:right="19772"/>
    </w:pPr>
    <w:rPr>
      <w:rFonts w:ascii="Courier New" w:eastAsia="SimSun" w:hAnsi="Courier New" w:cs="Courier New"/>
      <w:lang w:eastAsia="zh-CN"/>
    </w:rPr>
  </w:style>
  <w:style w:type="paragraph" w:customStyle="1" w:styleId="--">
    <w:name w:val="- СТРАНИЦА -"/>
    <w:rsid w:val="002E53D9"/>
  </w:style>
  <w:style w:type="paragraph" w:customStyle="1" w:styleId="affffff6">
    <w:name w:val="Îáû÷íûé"/>
    <w:rsid w:val="002E53D9"/>
    <w:rPr>
      <w:lang w:val="en-US"/>
    </w:rPr>
  </w:style>
  <w:style w:type="character" w:customStyle="1" w:styleId="1fff7">
    <w:name w:val="Заголовок 1 Знак Знак"/>
    <w:rsid w:val="002E53D9"/>
    <w:rPr>
      <w:b/>
      <w:bCs/>
      <w:sz w:val="28"/>
      <w:szCs w:val="28"/>
      <w:lang w:val="ru-RU" w:eastAsia="ru-RU" w:bidi="ar-SA"/>
    </w:rPr>
  </w:style>
  <w:style w:type="paragraph" w:customStyle="1" w:styleId="S2">
    <w:name w:val="S_Титульный"/>
    <w:basedOn w:val="a3"/>
    <w:rsid w:val="002E53D9"/>
    <w:pPr>
      <w:spacing w:line="360" w:lineRule="auto"/>
      <w:ind w:left="3060"/>
      <w:jc w:val="right"/>
    </w:pPr>
    <w:rPr>
      <w:b/>
      <w:caps/>
      <w:lang w:eastAsia="ru-RU"/>
    </w:rPr>
  </w:style>
  <w:style w:type="table" w:customStyle="1" w:styleId="114">
    <w:name w:val="Сетка таблицы11"/>
    <w:basedOn w:val="a5"/>
    <w:next w:val="afff1"/>
    <w:uiPriority w:val="59"/>
    <w:rsid w:val="00E84A1E"/>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
    <w:basedOn w:val="a5"/>
    <w:next w:val="afff1"/>
    <w:uiPriority w:val="99"/>
    <w:rsid w:val="0018429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5"/>
    <w:next w:val="afff1"/>
    <w:uiPriority w:val="99"/>
    <w:rsid w:val="00C75F2E"/>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
    <w:basedOn w:val="a5"/>
    <w:next w:val="afff1"/>
    <w:rsid w:val="00624AA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03">
    <w:name w:val="Сетка таблицы10"/>
    <w:basedOn w:val="a5"/>
    <w:next w:val="afff1"/>
    <w:uiPriority w:val="59"/>
    <w:rsid w:val="00624A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
    <w:basedOn w:val="a5"/>
    <w:next w:val="afff1"/>
    <w:uiPriority w:val="99"/>
    <w:rsid w:val="00624A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
    <w:basedOn w:val="a5"/>
    <w:next w:val="afff1"/>
    <w:rsid w:val="00624A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5"/>
    <w:next w:val="afff1"/>
    <w:rsid w:val="00624A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
    <w:basedOn w:val="a5"/>
    <w:next w:val="afff1"/>
    <w:uiPriority w:val="59"/>
    <w:rsid w:val="00624A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a">
    <w:name w:val="Обычный5"/>
    <w:rsid w:val="00443A28"/>
    <w:rPr>
      <w:sz w:val="24"/>
    </w:rPr>
  </w:style>
  <w:style w:type="paragraph" w:customStyle="1" w:styleId="5b">
    <w:name w:val="Абзац списка5"/>
    <w:basedOn w:val="a3"/>
    <w:rsid w:val="00443A28"/>
    <w:pPr>
      <w:spacing w:after="200" w:line="276" w:lineRule="auto"/>
      <w:ind w:left="720"/>
      <w:contextualSpacing/>
    </w:pPr>
    <w:rPr>
      <w:rFonts w:ascii="Calibri" w:hAnsi="Calibri"/>
      <w:sz w:val="22"/>
      <w:szCs w:val="22"/>
      <w:lang w:eastAsia="en-US"/>
    </w:rPr>
  </w:style>
  <w:style w:type="paragraph" w:customStyle="1" w:styleId="3fa">
    <w:name w:val="Без интервала3"/>
    <w:rsid w:val="00443A28"/>
    <w:rPr>
      <w:rFonts w:ascii="Calibri" w:hAnsi="Calibri" w:cs="Calibri"/>
      <w:sz w:val="22"/>
      <w:szCs w:val="22"/>
    </w:rPr>
  </w:style>
  <w:style w:type="paragraph" w:customStyle="1" w:styleId="3fb">
    <w:name w:val="Подзаголовок3"/>
    <w:basedOn w:val="a3"/>
    <w:rsid w:val="00443A28"/>
    <w:pPr>
      <w:widowControl w:val="0"/>
      <w:spacing w:line="360" w:lineRule="auto"/>
      <w:jc w:val="center"/>
    </w:pPr>
    <w:rPr>
      <w:rFonts w:ascii="Arial" w:hAnsi="Arial"/>
      <w:b/>
      <w:snapToGrid w:val="0"/>
      <w:sz w:val="28"/>
      <w:szCs w:val="20"/>
      <w:lang w:eastAsia="ru-RU"/>
    </w:rPr>
  </w:style>
  <w:style w:type="paragraph" w:customStyle="1" w:styleId="241">
    <w:name w:val="Основной текст 24"/>
    <w:basedOn w:val="a3"/>
    <w:rsid w:val="00443A28"/>
    <w:pPr>
      <w:widowControl w:val="0"/>
      <w:ind w:firstLine="709"/>
    </w:pPr>
    <w:rPr>
      <w:snapToGrid w:val="0"/>
      <w:sz w:val="20"/>
      <w:szCs w:val="20"/>
      <w:lang w:eastAsia="ru-RU"/>
    </w:rPr>
  </w:style>
  <w:style w:type="character" w:customStyle="1" w:styleId="af5">
    <w:name w:val="Содержимое таблицы Знак"/>
    <w:basedOn w:val="a4"/>
    <w:link w:val="af4"/>
    <w:rsid w:val="00443A28"/>
    <w:rPr>
      <w:rFonts w:eastAsia="Lucida Sans Unicode"/>
      <w:kern w:val="1"/>
      <w:sz w:val="24"/>
      <w:szCs w:val="24"/>
      <w:lang w:eastAsia="ar-SA"/>
    </w:rPr>
  </w:style>
  <w:style w:type="character" w:customStyle="1" w:styleId="fontstyle21">
    <w:name w:val="fontstyle21"/>
    <w:rsid w:val="009F3DDD"/>
    <w:rPr>
      <w:rFonts w:ascii="Times New Roman" w:hAnsi="Times New Roman" w:cs="Times New Roman" w:hint="default"/>
      <w:b/>
      <w:bCs/>
      <w:i w:val="0"/>
      <w:iCs w:val="0"/>
      <w:color w:val="000000"/>
      <w:sz w:val="28"/>
      <w:szCs w:val="28"/>
    </w:rPr>
  </w:style>
  <w:style w:type="paragraph" w:customStyle="1" w:styleId="6c">
    <w:name w:val="Обычный6"/>
    <w:rsid w:val="00E14FE2"/>
    <w:rPr>
      <w:sz w:val="24"/>
    </w:rPr>
  </w:style>
  <w:style w:type="paragraph" w:customStyle="1" w:styleId="6d">
    <w:name w:val="Абзац списка6"/>
    <w:basedOn w:val="a3"/>
    <w:rsid w:val="00E14FE2"/>
    <w:pPr>
      <w:spacing w:after="200" w:line="276" w:lineRule="auto"/>
      <w:ind w:left="720"/>
      <w:contextualSpacing/>
    </w:pPr>
    <w:rPr>
      <w:rFonts w:ascii="Calibri" w:hAnsi="Calibri"/>
      <w:sz w:val="22"/>
      <w:szCs w:val="22"/>
      <w:lang w:eastAsia="en-US"/>
    </w:rPr>
  </w:style>
  <w:style w:type="paragraph" w:customStyle="1" w:styleId="4e">
    <w:name w:val="Без интервала4"/>
    <w:rsid w:val="00E14FE2"/>
    <w:rPr>
      <w:rFonts w:ascii="Calibri" w:hAnsi="Calibri" w:cs="Calibri"/>
      <w:sz w:val="22"/>
      <w:szCs w:val="22"/>
    </w:rPr>
  </w:style>
  <w:style w:type="paragraph" w:customStyle="1" w:styleId="4f">
    <w:name w:val="Подзаголовок4"/>
    <w:basedOn w:val="a3"/>
    <w:rsid w:val="00E14FE2"/>
    <w:pPr>
      <w:widowControl w:val="0"/>
      <w:spacing w:line="360" w:lineRule="auto"/>
      <w:jc w:val="center"/>
    </w:pPr>
    <w:rPr>
      <w:rFonts w:ascii="Arial" w:hAnsi="Arial"/>
      <w:b/>
      <w:snapToGrid w:val="0"/>
      <w:sz w:val="28"/>
      <w:szCs w:val="20"/>
      <w:lang w:eastAsia="ru-RU"/>
    </w:rPr>
  </w:style>
  <w:style w:type="paragraph" w:customStyle="1" w:styleId="250">
    <w:name w:val="Основной текст 25"/>
    <w:basedOn w:val="a3"/>
    <w:rsid w:val="00E14FE2"/>
    <w:pPr>
      <w:widowControl w:val="0"/>
      <w:ind w:firstLine="709"/>
    </w:pPr>
    <w:rPr>
      <w:snapToGrid w:val="0"/>
      <w:sz w:val="20"/>
      <w:szCs w:val="20"/>
      <w:lang w:eastAsia="ru-RU"/>
    </w:rPr>
  </w:style>
  <w:style w:type="paragraph" w:customStyle="1" w:styleId="formattexttopleveltext">
    <w:name w:val="formattext topleveltext"/>
    <w:basedOn w:val="a3"/>
    <w:uiPriority w:val="99"/>
    <w:rsid w:val="00AB27F8"/>
    <w:pPr>
      <w:spacing w:before="100" w:beforeAutospacing="1" w:after="100" w:afterAutospacing="1"/>
    </w:pPr>
    <w:rPr>
      <w:lang w:eastAsia="ru-RU"/>
    </w:rPr>
  </w:style>
  <w:style w:type="paragraph" w:customStyle="1" w:styleId="sfst">
    <w:name w:val="sfst"/>
    <w:basedOn w:val="a3"/>
    <w:rsid w:val="003E3DE5"/>
    <w:pPr>
      <w:spacing w:before="100" w:beforeAutospacing="1" w:after="100" w:afterAutospacing="1"/>
    </w:pPr>
    <w:rPr>
      <w:lang w:eastAsia="ru-RU"/>
    </w:rPr>
  </w:style>
  <w:style w:type="character" w:customStyle="1" w:styleId="214pt">
    <w:name w:val="Основной текст (2) + 14 pt;Курсив"/>
    <w:basedOn w:val="2f6"/>
    <w:rsid w:val="00D43B07"/>
    <w:rPr>
      <w:rFonts w:ascii="Times New Roman" w:eastAsia="Times New Roman" w:hAnsi="Times New Roman" w:cs="Times New Roman"/>
      <w:b w:val="0"/>
      <w:bCs w:val="0"/>
      <w:i/>
      <w:iCs/>
      <w:smallCaps w:val="0"/>
      <w:strike w:val="0"/>
      <w:color w:val="000000"/>
      <w:spacing w:val="0"/>
      <w:w w:val="100"/>
      <w:position w:val="0"/>
      <w:sz w:val="28"/>
      <w:szCs w:val="28"/>
      <w:u w:val="single"/>
      <w:shd w:val="clear" w:color="auto" w:fill="FFFFFF"/>
      <w:lang w:val="ru-RU" w:eastAsia="ru-RU" w:bidi="ru-RU"/>
    </w:rPr>
  </w:style>
  <w:style w:type="character" w:customStyle="1" w:styleId="313pt">
    <w:name w:val="Основной текст (3) + 13 pt;Не курсив"/>
    <w:basedOn w:val="3f2"/>
    <w:rsid w:val="0033550A"/>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313pt0">
    <w:name w:val="Основной текст (3) + 13 pt;Полужирный;Не курсив"/>
    <w:basedOn w:val="3f2"/>
    <w:rsid w:val="0033550A"/>
    <w:rPr>
      <w:rFonts w:ascii="Times New Roman" w:eastAsia="Times New Roman" w:hAnsi="Times New Roman" w:cs="Times New Roman"/>
      <w:b/>
      <w:bCs/>
      <w:i/>
      <w:iCs/>
      <w:smallCaps w:val="0"/>
      <w:strike w:val="0"/>
      <w:color w:val="000000"/>
      <w:spacing w:val="0"/>
      <w:w w:val="100"/>
      <w:position w:val="0"/>
      <w:sz w:val="26"/>
      <w:szCs w:val="26"/>
      <w:u w:val="single"/>
      <w:shd w:val="clear" w:color="auto" w:fill="FFFFFF"/>
      <w:lang w:val="ru-RU" w:eastAsia="ru-RU" w:bidi="ru-RU"/>
    </w:rPr>
  </w:style>
  <w:style w:type="character" w:customStyle="1" w:styleId="1fff8">
    <w:name w:val="Схема документа Знак1"/>
    <w:basedOn w:val="a4"/>
    <w:semiHidden/>
    <w:rsid w:val="00CA2FB1"/>
    <w:rPr>
      <w:rFonts w:ascii="Tahoma" w:hAnsi="Tahoma" w:cs="Tahoma"/>
      <w:sz w:val="16"/>
      <w:szCs w:val="16"/>
      <w:lang w:eastAsia="en-US"/>
    </w:rPr>
  </w:style>
  <w:style w:type="character" w:styleId="affffff7">
    <w:name w:val="line number"/>
    <w:basedOn w:val="a4"/>
    <w:uiPriority w:val="99"/>
    <w:unhideWhenUsed/>
    <w:rsid w:val="00A85868"/>
  </w:style>
  <w:style w:type="table" w:customStyle="1" w:styleId="180">
    <w:name w:val="Сетка таблицы18"/>
    <w:basedOn w:val="a5"/>
    <w:next w:val="afff1"/>
    <w:uiPriority w:val="59"/>
    <w:rsid w:val="0083394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
    <w:basedOn w:val="a5"/>
    <w:next w:val="afff1"/>
    <w:uiPriority w:val="59"/>
    <w:rsid w:val="00774A1C"/>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
    <w:name w:val="Сетка таблицы91"/>
    <w:basedOn w:val="a5"/>
    <w:rsid w:val="00BA270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30">
    <w:name w:val="Основной текст 33"/>
    <w:basedOn w:val="a3"/>
    <w:rsid w:val="00643689"/>
    <w:pPr>
      <w:overflowPunct w:val="0"/>
      <w:autoSpaceDE w:val="0"/>
      <w:autoSpaceDN w:val="0"/>
      <w:adjustRightInd w:val="0"/>
      <w:jc w:val="center"/>
      <w:textAlignment w:val="baseline"/>
    </w:pPr>
    <w:rPr>
      <w:rFonts w:ascii="Times New Roman CYR" w:hAnsi="Times New Roman CYR"/>
      <w:b/>
      <w:sz w:val="28"/>
      <w:szCs w:val="20"/>
      <w:lang w:eastAsia="ru-RU"/>
    </w:rPr>
  </w:style>
  <w:style w:type="paragraph" w:customStyle="1" w:styleId="340">
    <w:name w:val="Основной текст 34"/>
    <w:basedOn w:val="a3"/>
    <w:rsid w:val="00DE6578"/>
    <w:pPr>
      <w:overflowPunct w:val="0"/>
      <w:autoSpaceDE w:val="0"/>
      <w:autoSpaceDN w:val="0"/>
      <w:adjustRightInd w:val="0"/>
      <w:jc w:val="center"/>
      <w:textAlignment w:val="baseline"/>
    </w:pPr>
    <w:rPr>
      <w:rFonts w:ascii="Times New Roman CYR" w:hAnsi="Times New Roman CYR"/>
      <w:b/>
      <w:sz w:val="28"/>
      <w:szCs w:val="20"/>
      <w:lang w:eastAsia="ru-RU"/>
    </w:rPr>
  </w:style>
  <w:style w:type="paragraph" w:customStyle="1" w:styleId="s10">
    <w:name w:val="s_1"/>
    <w:basedOn w:val="a3"/>
    <w:uiPriority w:val="99"/>
    <w:rsid w:val="00577B1B"/>
    <w:pPr>
      <w:spacing w:before="100" w:beforeAutospacing="1" w:after="100" w:afterAutospacing="1"/>
    </w:pPr>
    <w:rPr>
      <w:lang w:eastAsia="ru-RU"/>
    </w:rPr>
  </w:style>
  <w:style w:type="paragraph" w:customStyle="1" w:styleId="260">
    <w:name w:val="Основной текст 26"/>
    <w:basedOn w:val="a3"/>
    <w:rsid w:val="00C66E18"/>
    <w:pPr>
      <w:widowControl w:val="0"/>
      <w:overflowPunct w:val="0"/>
      <w:autoSpaceDE w:val="0"/>
      <w:autoSpaceDN w:val="0"/>
      <w:adjustRightInd w:val="0"/>
      <w:spacing w:before="180"/>
      <w:textAlignment w:val="baseline"/>
    </w:pPr>
    <w:rPr>
      <w:sz w:val="28"/>
      <w:szCs w:val="20"/>
      <w:lang w:eastAsia="ru-RU"/>
    </w:rPr>
  </w:style>
  <w:style w:type="paragraph" w:styleId="affffff8">
    <w:name w:val="Intense Quote"/>
    <w:basedOn w:val="a3"/>
    <w:next w:val="a3"/>
    <w:link w:val="affffff9"/>
    <w:uiPriority w:val="30"/>
    <w:qFormat/>
    <w:rsid w:val="00F42B50"/>
    <w:pPr>
      <w:ind w:left="720" w:right="720"/>
    </w:pPr>
    <w:rPr>
      <w:rFonts w:eastAsia="Calibri"/>
      <w:b/>
      <w:i/>
      <w:color w:val="000000"/>
      <w:sz w:val="28"/>
      <w:szCs w:val="28"/>
      <w:lang w:val="en-US" w:eastAsia="en-US" w:bidi="en-US"/>
    </w:rPr>
  </w:style>
  <w:style w:type="character" w:customStyle="1" w:styleId="affffff9">
    <w:name w:val="Выделенная цитата Знак"/>
    <w:basedOn w:val="a4"/>
    <w:link w:val="affffff8"/>
    <w:uiPriority w:val="30"/>
    <w:rsid w:val="00F42B50"/>
    <w:rPr>
      <w:rFonts w:eastAsia="Calibri"/>
      <w:b/>
      <w:i/>
      <w:color w:val="000000"/>
      <w:sz w:val="28"/>
      <w:szCs w:val="28"/>
      <w:lang w:val="en-US" w:eastAsia="en-US" w:bidi="en-US"/>
    </w:rPr>
  </w:style>
  <w:style w:type="character" w:styleId="affffffa">
    <w:name w:val="Subtle Emphasis"/>
    <w:uiPriority w:val="19"/>
    <w:qFormat/>
    <w:rsid w:val="00F42B50"/>
    <w:rPr>
      <w:i/>
      <w:color w:val="5A5A5A"/>
    </w:rPr>
  </w:style>
  <w:style w:type="character" w:styleId="affffffb">
    <w:name w:val="Subtle Reference"/>
    <w:basedOn w:val="a4"/>
    <w:uiPriority w:val="31"/>
    <w:qFormat/>
    <w:rsid w:val="00F42B50"/>
    <w:rPr>
      <w:sz w:val="24"/>
      <w:szCs w:val="24"/>
      <w:u w:val="single"/>
    </w:rPr>
  </w:style>
  <w:style w:type="character" w:styleId="affffffc">
    <w:name w:val="Intense Reference"/>
    <w:basedOn w:val="a4"/>
    <w:uiPriority w:val="32"/>
    <w:qFormat/>
    <w:rsid w:val="00F42B50"/>
    <w:rPr>
      <w:b/>
      <w:sz w:val="24"/>
      <w:u w:val="single"/>
    </w:rPr>
  </w:style>
  <w:style w:type="character" w:styleId="affffffd">
    <w:name w:val="Book Title"/>
    <w:basedOn w:val="a4"/>
    <w:uiPriority w:val="33"/>
    <w:qFormat/>
    <w:rsid w:val="00F42B50"/>
    <w:rPr>
      <w:rFonts w:ascii="Cambria" w:eastAsia="Times New Roman" w:hAnsi="Cambria"/>
      <w:b/>
      <w:i/>
      <w:sz w:val="24"/>
      <w:szCs w:val="24"/>
    </w:rPr>
  </w:style>
  <w:style w:type="paragraph" w:customStyle="1" w:styleId="ConsPlusTitlePage">
    <w:name w:val="ConsPlusTitlePage"/>
    <w:rsid w:val="00F42B50"/>
    <w:pPr>
      <w:widowControl w:val="0"/>
      <w:autoSpaceDE w:val="0"/>
      <w:autoSpaceDN w:val="0"/>
    </w:pPr>
    <w:rPr>
      <w:rFonts w:ascii="Tahoma" w:hAnsi="Tahoma" w:cs="Tahoma"/>
      <w:bCs/>
    </w:rPr>
  </w:style>
  <w:style w:type="paragraph" w:customStyle="1" w:styleId="WW-ConsPlusNormal">
    <w:name w:val="WW-ConsPlusNormal"/>
    <w:rsid w:val="00F42B50"/>
    <w:pPr>
      <w:widowControl w:val="0"/>
      <w:suppressAutoHyphens/>
      <w:autoSpaceDE w:val="0"/>
    </w:pPr>
    <w:rPr>
      <w:kern w:val="1"/>
      <w:sz w:val="24"/>
      <w:szCs w:val="24"/>
      <w:lang w:eastAsia="hi-IN" w:bidi="hi-IN"/>
    </w:rPr>
  </w:style>
  <w:style w:type="paragraph" w:customStyle="1" w:styleId="affffffe">
    <w:name w:val="Текст в заданном формате"/>
    <w:basedOn w:val="a3"/>
    <w:rsid w:val="00F42B50"/>
    <w:pPr>
      <w:widowControl w:val="0"/>
      <w:suppressAutoHyphens/>
      <w:spacing w:line="100" w:lineRule="atLeast"/>
    </w:pPr>
    <w:rPr>
      <w:rFonts w:ascii="Courier New" w:eastAsia="NSimSun" w:hAnsi="Courier New" w:cs="Courier New"/>
      <w:kern w:val="1"/>
      <w:sz w:val="20"/>
      <w:szCs w:val="20"/>
      <w:lang w:eastAsia="hi-IN" w:bidi="hi-IN"/>
    </w:rPr>
  </w:style>
  <w:style w:type="numbering" w:customStyle="1" w:styleId="4f0">
    <w:name w:val="Нет списка4"/>
    <w:next w:val="a6"/>
    <w:semiHidden/>
    <w:rsid w:val="00B425EF"/>
  </w:style>
  <w:style w:type="numbering" w:customStyle="1" w:styleId="5c">
    <w:name w:val="Нет списка5"/>
    <w:next w:val="a6"/>
    <w:semiHidden/>
    <w:rsid w:val="00EF41DA"/>
  </w:style>
  <w:style w:type="numbering" w:customStyle="1" w:styleId="6e">
    <w:name w:val="Нет списка6"/>
    <w:next w:val="a6"/>
    <w:uiPriority w:val="99"/>
    <w:semiHidden/>
    <w:unhideWhenUsed/>
    <w:rsid w:val="00843477"/>
  </w:style>
  <w:style w:type="character" w:styleId="HTML1">
    <w:name w:val="HTML Variable"/>
    <w:aliases w:val="!Ссылки в документе"/>
    <w:uiPriority w:val="99"/>
    <w:semiHidden/>
    <w:rsid w:val="00843477"/>
    <w:rPr>
      <w:rFonts w:ascii="Arial" w:hAnsi="Arial" w:cs="Arial"/>
      <w:color w:val="0000FF"/>
      <w:sz w:val="24"/>
      <w:szCs w:val="24"/>
      <w:u w:val="none"/>
      <w:effect w:val="none"/>
    </w:rPr>
  </w:style>
  <w:style w:type="character" w:customStyle="1" w:styleId="CommentTextChar">
    <w:name w:val="Comment Text Char"/>
    <w:aliases w:val="!Равноширинный текст документа Char"/>
    <w:uiPriority w:val="99"/>
    <w:semiHidden/>
    <w:locked/>
    <w:rsid w:val="00843477"/>
    <w:rPr>
      <w:rFonts w:ascii="Courier" w:hAnsi="Courier" w:cs="Courier"/>
      <w:sz w:val="20"/>
      <w:szCs w:val="20"/>
      <w:lang w:eastAsia="ru-RU"/>
    </w:rPr>
  </w:style>
  <w:style w:type="paragraph" w:styleId="afffffff">
    <w:name w:val="annotation text"/>
    <w:aliases w:val="!Равноширинный текст документа"/>
    <w:basedOn w:val="a3"/>
    <w:link w:val="afffffff0"/>
    <w:rsid w:val="00843477"/>
    <w:pPr>
      <w:ind w:firstLine="567"/>
      <w:jc w:val="both"/>
    </w:pPr>
    <w:rPr>
      <w:rFonts w:ascii="Arial" w:eastAsia="Calibri" w:hAnsi="Arial" w:cs="Arial"/>
      <w:sz w:val="20"/>
      <w:szCs w:val="20"/>
      <w:lang w:eastAsia="ru-RU"/>
    </w:rPr>
  </w:style>
  <w:style w:type="character" w:customStyle="1" w:styleId="afffffff0">
    <w:name w:val="Текст примечания Знак"/>
    <w:aliases w:val="!Равноширинный текст документа Знак"/>
    <w:basedOn w:val="a4"/>
    <w:link w:val="afffffff"/>
    <w:rsid w:val="00843477"/>
    <w:rPr>
      <w:rFonts w:ascii="Arial" w:eastAsia="Calibri" w:hAnsi="Arial" w:cs="Arial"/>
    </w:rPr>
  </w:style>
  <w:style w:type="character" w:customStyle="1" w:styleId="1fff9">
    <w:name w:val="Текст примечания Знак1"/>
    <w:aliases w:val="!Равноширинный текст документа Знак1"/>
    <w:uiPriority w:val="99"/>
    <w:semiHidden/>
    <w:rsid w:val="00843477"/>
    <w:rPr>
      <w:rFonts w:ascii="Arial" w:hAnsi="Arial" w:cs="Arial"/>
      <w:sz w:val="20"/>
      <w:szCs w:val="20"/>
      <w:lang w:eastAsia="ru-RU"/>
    </w:rPr>
  </w:style>
  <w:style w:type="paragraph" w:customStyle="1" w:styleId="headertext">
    <w:name w:val="headertext"/>
    <w:basedOn w:val="a3"/>
    <w:uiPriority w:val="99"/>
    <w:semiHidden/>
    <w:rsid w:val="00843477"/>
    <w:pPr>
      <w:spacing w:before="100" w:beforeAutospacing="1" w:after="100" w:afterAutospacing="1"/>
      <w:ind w:firstLine="567"/>
      <w:jc w:val="both"/>
    </w:pPr>
    <w:rPr>
      <w:rFonts w:ascii="Arial" w:hAnsi="Arial" w:cs="Arial"/>
      <w:lang w:eastAsia="ru-RU"/>
    </w:rPr>
  </w:style>
  <w:style w:type="paragraph" w:customStyle="1" w:styleId="Title">
    <w:name w:val="Title!Название НПА"/>
    <w:basedOn w:val="a3"/>
    <w:uiPriority w:val="99"/>
    <w:semiHidden/>
    <w:rsid w:val="00843477"/>
    <w:pPr>
      <w:spacing w:before="240" w:after="60"/>
      <w:ind w:firstLine="567"/>
      <w:jc w:val="center"/>
      <w:outlineLvl w:val="0"/>
    </w:pPr>
    <w:rPr>
      <w:rFonts w:ascii="Arial" w:hAnsi="Arial" w:cs="Arial"/>
      <w:b/>
      <w:bCs/>
      <w:kern w:val="28"/>
      <w:sz w:val="32"/>
      <w:szCs w:val="32"/>
      <w:lang w:eastAsia="ru-RU"/>
    </w:rPr>
  </w:style>
  <w:style w:type="paragraph" w:customStyle="1" w:styleId="Application">
    <w:name w:val="Application!Приложение"/>
    <w:uiPriority w:val="99"/>
    <w:semiHidden/>
    <w:rsid w:val="00843477"/>
    <w:pPr>
      <w:spacing w:before="120" w:after="120"/>
      <w:jc w:val="right"/>
    </w:pPr>
    <w:rPr>
      <w:rFonts w:ascii="Arial" w:hAnsi="Arial" w:cs="Arial"/>
      <w:b/>
      <w:bCs/>
      <w:kern w:val="28"/>
      <w:sz w:val="32"/>
      <w:szCs w:val="32"/>
    </w:rPr>
  </w:style>
  <w:style w:type="paragraph" w:customStyle="1" w:styleId="Table">
    <w:name w:val="Table!Таблица"/>
    <w:uiPriority w:val="99"/>
    <w:semiHidden/>
    <w:rsid w:val="00843477"/>
    <w:rPr>
      <w:rFonts w:ascii="Arial" w:hAnsi="Arial" w:cs="Arial"/>
      <w:kern w:val="28"/>
      <w:sz w:val="24"/>
      <w:szCs w:val="24"/>
    </w:rPr>
  </w:style>
  <w:style w:type="paragraph" w:customStyle="1" w:styleId="Table0">
    <w:name w:val="Table!"/>
    <w:next w:val="Table"/>
    <w:uiPriority w:val="99"/>
    <w:semiHidden/>
    <w:rsid w:val="00843477"/>
    <w:pPr>
      <w:jc w:val="center"/>
    </w:pPr>
    <w:rPr>
      <w:rFonts w:ascii="Arial" w:hAnsi="Arial" w:cs="Arial"/>
      <w:b/>
      <w:bCs/>
      <w:kern w:val="28"/>
      <w:sz w:val="24"/>
      <w:szCs w:val="24"/>
    </w:rPr>
  </w:style>
  <w:style w:type="paragraph" w:customStyle="1" w:styleId="NumberAndDate">
    <w:name w:val="NumberAndDate"/>
    <w:aliases w:val="!Дата и Номер"/>
    <w:uiPriority w:val="99"/>
    <w:semiHidden/>
    <w:rsid w:val="00843477"/>
    <w:pPr>
      <w:jc w:val="center"/>
    </w:pPr>
    <w:rPr>
      <w:rFonts w:ascii="Arial" w:hAnsi="Arial" w:cs="Arial"/>
      <w:kern w:val="28"/>
      <w:sz w:val="24"/>
      <w:szCs w:val="24"/>
    </w:rPr>
  </w:style>
  <w:style w:type="paragraph" w:customStyle="1" w:styleId="Institution">
    <w:name w:val="Institution!Орган принятия"/>
    <w:basedOn w:val="NumberAndDate"/>
    <w:next w:val="a3"/>
    <w:uiPriority w:val="99"/>
    <w:semiHidden/>
    <w:rsid w:val="00843477"/>
    <w:rPr>
      <w:sz w:val="28"/>
      <w:szCs w:val="28"/>
    </w:rPr>
  </w:style>
  <w:style w:type="character" w:customStyle="1" w:styleId="HTML10">
    <w:name w:val="Стандартный HTML Знак1"/>
    <w:uiPriority w:val="99"/>
    <w:semiHidden/>
    <w:rsid w:val="00843477"/>
    <w:rPr>
      <w:rFonts w:ascii="Consolas" w:hAnsi="Consolas" w:cs="Consolas"/>
    </w:rPr>
  </w:style>
  <w:style w:type="numbering" w:customStyle="1" w:styleId="78">
    <w:name w:val="Нет списка7"/>
    <w:next w:val="a6"/>
    <w:uiPriority w:val="99"/>
    <w:semiHidden/>
    <w:unhideWhenUsed/>
    <w:rsid w:val="00E928FB"/>
  </w:style>
  <w:style w:type="table" w:customStyle="1" w:styleId="201">
    <w:name w:val="Сетка таблицы20"/>
    <w:basedOn w:val="a5"/>
    <w:next w:val="afff1"/>
    <w:uiPriority w:val="39"/>
    <w:rsid w:val="00E928FB"/>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0pt">
    <w:name w:val="Основной текст + Интервал 0 pt"/>
    <w:basedOn w:val="a4"/>
    <w:uiPriority w:val="99"/>
    <w:rsid w:val="001D56AB"/>
    <w:rPr>
      <w:spacing w:val="-5"/>
      <w:sz w:val="26"/>
      <w:szCs w:val="26"/>
      <w:u w:val="none"/>
      <w:shd w:val="clear" w:color="auto" w:fill="FFFFFF"/>
    </w:rPr>
  </w:style>
  <w:style w:type="character" w:customStyle="1" w:styleId="afffffff1">
    <w:name w:val="Сноска_"/>
    <w:basedOn w:val="a4"/>
    <w:link w:val="afffffff2"/>
    <w:uiPriority w:val="99"/>
    <w:rsid w:val="001D56AB"/>
    <w:rPr>
      <w:spacing w:val="-3"/>
      <w:sz w:val="26"/>
      <w:szCs w:val="26"/>
      <w:shd w:val="clear" w:color="auto" w:fill="FFFFFF"/>
    </w:rPr>
  </w:style>
  <w:style w:type="paragraph" w:customStyle="1" w:styleId="afffffff2">
    <w:name w:val="Сноска"/>
    <w:basedOn w:val="a3"/>
    <w:link w:val="afffffff1"/>
    <w:uiPriority w:val="99"/>
    <w:rsid w:val="001D56AB"/>
    <w:pPr>
      <w:widowControl w:val="0"/>
      <w:shd w:val="clear" w:color="auto" w:fill="FFFFFF"/>
      <w:spacing w:line="326" w:lineRule="exact"/>
      <w:ind w:firstLine="700"/>
      <w:jc w:val="both"/>
    </w:pPr>
    <w:rPr>
      <w:spacing w:val="-3"/>
      <w:sz w:val="26"/>
      <w:szCs w:val="26"/>
      <w:lang w:eastAsia="ru-RU"/>
    </w:rPr>
  </w:style>
  <w:style w:type="paragraph" w:customStyle="1" w:styleId="revann">
    <w:name w:val="rev_ann"/>
    <w:basedOn w:val="a3"/>
    <w:uiPriority w:val="99"/>
    <w:rsid w:val="001E7683"/>
    <w:pPr>
      <w:spacing w:before="100" w:beforeAutospacing="1" w:after="100" w:afterAutospacing="1"/>
    </w:pPr>
    <w:rPr>
      <w:lang w:eastAsia="ru-RU"/>
    </w:rPr>
  </w:style>
  <w:style w:type="paragraph" w:customStyle="1" w:styleId="79">
    <w:name w:val="Абзац списка7"/>
    <w:basedOn w:val="a3"/>
    <w:rsid w:val="008248A4"/>
    <w:pPr>
      <w:suppressAutoHyphens/>
      <w:ind w:left="720"/>
    </w:pPr>
    <w:rPr>
      <w:kern w:val="1"/>
      <w:sz w:val="20"/>
      <w:szCs w:val="20"/>
      <w:lang w:eastAsia="zh-CN"/>
    </w:rPr>
  </w:style>
  <w:style w:type="paragraph" w:customStyle="1" w:styleId="104">
    <w:name w:val="Обычный (веб)10"/>
    <w:basedOn w:val="a3"/>
    <w:rsid w:val="008248A4"/>
    <w:pPr>
      <w:suppressAutoHyphens/>
      <w:spacing w:before="28" w:after="28"/>
    </w:pPr>
    <w:rPr>
      <w:color w:val="00000A"/>
      <w:kern w:val="1"/>
      <w:lang w:eastAsia="zh-CN"/>
    </w:rPr>
  </w:style>
  <w:style w:type="character" w:customStyle="1" w:styleId="WW8Num1z1">
    <w:name w:val="WW8Num1z1"/>
    <w:rsid w:val="00B37C44"/>
    <w:rPr>
      <w:b/>
    </w:rPr>
  </w:style>
  <w:style w:type="paragraph" w:customStyle="1" w:styleId="afffffff3">
    <w:name w:val="Заголовок"/>
    <w:basedOn w:val="a3"/>
    <w:next w:val="af1"/>
    <w:rsid w:val="00B37C44"/>
    <w:pPr>
      <w:keepNext/>
      <w:spacing w:before="240" w:after="120"/>
    </w:pPr>
    <w:rPr>
      <w:rFonts w:ascii="Arial" w:eastAsia="Lucida Sans Unicode" w:hAnsi="Arial" w:cs="Tahoma"/>
      <w:sz w:val="28"/>
      <w:szCs w:val="28"/>
    </w:rPr>
  </w:style>
  <w:style w:type="paragraph" w:customStyle="1" w:styleId="CharCharCarCarCharCharCarCarCharCharCarCarCharChar">
    <w:name w:val="Char Char Car Car Char Char Car Car Char Char Car Car Char Char"/>
    <w:basedOn w:val="a3"/>
    <w:rsid w:val="00B37C44"/>
    <w:pPr>
      <w:spacing w:after="160" w:line="240" w:lineRule="exact"/>
    </w:pPr>
    <w:rPr>
      <w:sz w:val="20"/>
      <w:szCs w:val="20"/>
    </w:rPr>
  </w:style>
  <w:style w:type="paragraph" w:customStyle="1" w:styleId="1H1">
    <w:name w:val="Заголовок 1.Раздел Договора.H1.&quot;Алмаз&quot;"/>
    <w:basedOn w:val="a3"/>
    <w:next w:val="a3"/>
    <w:rsid w:val="00E304AC"/>
    <w:pPr>
      <w:keepNext/>
      <w:ind w:firstLine="540"/>
      <w:jc w:val="both"/>
      <w:outlineLvl w:val="0"/>
    </w:pPr>
    <w:rPr>
      <w:b/>
      <w:lang w:eastAsia="ru-RU"/>
    </w:rPr>
  </w:style>
  <w:style w:type="paragraph" w:customStyle="1" w:styleId="2H2">
    <w:name w:val="Заголовок 2.H2.&quot;Изумруд&quot;"/>
    <w:basedOn w:val="a3"/>
    <w:next w:val="a3"/>
    <w:rsid w:val="00E304AC"/>
    <w:pPr>
      <w:keepNext/>
      <w:ind w:firstLine="485"/>
      <w:jc w:val="both"/>
      <w:outlineLvl w:val="1"/>
    </w:pPr>
    <w:rPr>
      <w:rFonts w:ascii="Arial" w:hAnsi="Arial"/>
      <w:b/>
      <w:sz w:val="22"/>
      <w:lang w:eastAsia="ru-RU"/>
    </w:rPr>
  </w:style>
  <w:style w:type="paragraph" w:customStyle="1" w:styleId="6H6">
    <w:name w:val="Заголовок 6.H6"/>
    <w:basedOn w:val="a3"/>
    <w:next w:val="a3"/>
    <w:rsid w:val="00E304AC"/>
    <w:pPr>
      <w:spacing w:before="240" w:after="60"/>
      <w:outlineLvl w:val="5"/>
    </w:pPr>
    <w:rPr>
      <w:b/>
      <w:sz w:val="22"/>
      <w:lang w:val="en-US" w:eastAsia="ru-RU"/>
    </w:rPr>
  </w:style>
  <w:style w:type="character" w:customStyle="1" w:styleId="WW8Num11z2">
    <w:name w:val="WW8Num11z2"/>
    <w:rsid w:val="00E304AC"/>
    <w:rPr>
      <w:rFonts w:ascii="Wingdings" w:hAnsi="Wingdings"/>
    </w:rPr>
  </w:style>
  <w:style w:type="character" w:customStyle="1" w:styleId="WW8Num11z3">
    <w:name w:val="WW8Num11z3"/>
    <w:rsid w:val="00E304AC"/>
    <w:rPr>
      <w:rFonts w:ascii="Symbol" w:hAnsi="Symbol"/>
    </w:rPr>
  </w:style>
  <w:style w:type="character" w:customStyle="1" w:styleId="afffffff4">
    <w:name w:val="Знак Знак"/>
    <w:rsid w:val="00E304AC"/>
    <w:rPr>
      <w:sz w:val="24"/>
      <w:szCs w:val="24"/>
      <w:lang w:val="en-US" w:eastAsia="ar-SA" w:bidi="ar-SA"/>
    </w:rPr>
  </w:style>
  <w:style w:type="paragraph" w:customStyle="1" w:styleId="7a">
    <w:name w:val="Обычный7"/>
    <w:rsid w:val="00E304AC"/>
    <w:pPr>
      <w:suppressAutoHyphens/>
      <w:autoSpaceDE w:val="0"/>
    </w:pPr>
    <w:rPr>
      <w:rFonts w:eastAsia="Arial" w:cs="Calibri"/>
      <w:color w:val="000000"/>
      <w:sz w:val="24"/>
      <w:szCs w:val="24"/>
      <w:lang w:eastAsia="ar-SA"/>
    </w:rPr>
  </w:style>
  <w:style w:type="paragraph" w:customStyle="1" w:styleId="paragraph">
    <w:name w:val="paragraph"/>
    <w:basedOn w:val="a3"/>
    <w:rsid w:val="00805388"/>
    <w:pPr>
      <w:spacing w:before="100" w:beforeAutospacing="1" w:after="100" w:afterAutospacing="1"/>
    </w:pPr>
    <w:rPr>
      <w:lang w:eastAsia="ru-RU"/>
    </w:rPr>
  </w:style>
  <w:style w:type="character" w:customStyle="1" w:styleId="normaltextrun">
    <w:name w:val="normaltextrun"/>
    <w:basedOn w:val="a4"/>
    <w:rsid w:val="00805388"/>
  </w:style>
  <w:style w:type="character" w:customStyle="1" w:styleId="eop">
    <w:name w:val="eop"/>
    <w:basedOn w:val="a4"/>
    <w:rsid w:val="00805388"/>
  </w:style>
  <w:style w:type="paragraph" w:customStyle="1" w:styleId="5d">
    <w:name w:val="Без интервала5"/>
    <w:rsid w:val="00346C6B"/>
    <w:rPr>
      <w:rFonts w:ascii="Calibri" w:hAnsi="Calibri"/>
      <w:sz w:val="22"/>
      <w:szCs w:val="22"/>
    </w:rPr>
  </w:style>
  <w:style w:type="character" w:customStyle="1" w:styleId="FontStyle99">
    <w:name w:val="Font Style99"/>
    <w:uiPriority w:val="99"/>
    <w:rsid w:val="00666529"/>
    <w:rPr>
      <w:rFonts w:ascii="Times New Roman" w:hAnsi="Times New Roman" w:cs="Times New Roman"/>
      <w:b/>
      <w:bCs/>
      <w:sz w:val="22"/>
      <w:szCs w:val="22"/>
    </w:rPr>
  </w:style>
  <w:style w:type="character" w:customStyle="1" w:styleId="FontStyle103">
    <w:name w:val="Font Style103"/>
    <w:uiPriority w:val="99"/>
    <w:rsid w:val="00666529"/>
    <w:rPr>
      <w:rFonts w:ascii="Times New Roman" w:hAnsi="Times New Roman" w:cs="Times New Roman"/>
      <w:sz w:val="24"/>
      <w:szCs w:val="24"/>
    </w:rPr>
  </w:style>
  <w:style w:type="paragraph" w:customStyle="1" w:styleId="Style68">
    <w:name w:val="Style68"/>
    <w:basedOn w:val="a3"/>
    <w:uiPriority w:val="99"/>
    <w:rsid w:val="00666529"/>
    <w:pPr>
      <w:widowControl w:val="0"/>
      <w:autoSpaceDE w:val="0"/>
      <w:autoSpaceDN w:val="0"/>
      <w:adjustRightInd w:val="0"/>
    </w:pPr>
    <w:rPr>
      <w:lang w:eastAsia="ru-RU"/>
    </w:rPr>
  </w:style>
  <w:style w:type="paragraph" w:customStyle="1" w:styleId="Style72">
    <w:name w:val="Style72"/>
    <w:basedOn w:val="a3"/>
    <w:uiPriority w:val="99"/>
    <w:rsid w:val="00666529"/>
    <w:pPr>
      <w:widowControl w:val="0"/>
      <w:autoSpaceDE w:val="0"/>
      <w:autoSpaceDN w:val="0"/>
      <w:adjustRightInd w:val="0"/>
      <w:spacing w:line="326" w:lineRule="exact"/>
      <w:ind w:hanging="355"/>
    </w:pPr>
    <w:rPr>
      <w:lang w:eastAsia="ru-RU"/>
    </w:rPr>
  </w:style>
  <w:style w:type="paragraph" w:customStyle="1" w:styleId="afffffff5">
    <w:name w:val="Знак Знак Знак Знак Знак Знак Знак Знак Знак Знак Знак Знак Знак"/>
    <w:basedOn w:val="a3"/>
    <w:rsid w:val="00B004F9"/>
    <w:pPr>
      <w:spacing w:after="160" w:line="240" w:lineRule="exact"/>
    </w:pPr>
    <w:rPr>
      <w:rFonts w:ascii="Verdana" w:hAnsi="Verdana"/>
      <w:sz w:val="20"/>
      <w:szCs w:val="20"/>
      <w:lang w:val="en-US" w:eastAsia="en-US"/>
    </w:rPr>
  </w:style>
  <w:style w:type="character" w:customStyle="1" w:styleId="s20">
    <w:name w:val="s2"/>
    <w:basedOn w:val="a4"/>
    <w:rsid w:val="00B004F9"/>
  </w:style>
  <w:style w:type="character" w:customStyle="1" w:styleId="FontStyle54">
    <w:name w:val="Font Style54"/>
    <w:basedOn w:val="a4"/>
    <w:uiPriority w:val="99"/>
    <w:rsid w:val="00AC1B85"/>
    <w:rPr>
      <w:rFonts w:ascii="Times New Roman" w:hAnsi="Times New Roman" w:cs="Times New Roman"/>
      <w:sz w:val="22"/>
      <w:szCs w:val="22"/>
    </w:rPr>
  </w:style>
  <w:style w:type="paragraph" w:customStyle="1" w:styleId="Style36">
    <w:name w:val="Style36"/>
    <w:basedOn w:val="a3"/>
    <w:uiPriority w:val="99"/>
    <w:rsid w:val="00AC1B85"/>
    <w:pPr>
      <w:widowControl w:val="0"/>
      <w:autoSpaceDE w:val="0"/>
      <w:autoSpaceDN w:val="0"/>
      <w:adjustRightInd w:val="0"/>
    </w:pPr>
    <w:rPr>
      <w:lang w:eastAsia="ru-RU"/>
    </w:rPr>
  </w:style>
  <w:style w:type="paragraph" w:customStyle="1" w:styleId="202">
    <w:name w:val="20"/>
    <w:basedOn w:val="a3"/>
    <w:rsid w:val="00CF2303"/>
    <w:pPr>
      <w:spacing w:before="100" w:beforeAutospacing="1" w:after="100" w:afterAutospacing="1"/>
    </w:pPr>
    <w:rPr>
      <w:lang w:eastAsia="ru-RU"/>
    </w:rPr>
  </w:style>
  <w:style w:type="paragraph" w:customStyle="1" w:styleId="1fffa">
    <w:name w:val="1"/>
    <w:basedOn w:val="a3"/>
    <w:rsid w:val="00CF2303"/>
    <w:pPr>
      <w:spacing w:before="100" w:beforeAutospacing="1" w:after="100" w:afterAutospacing="1"/>
    </w:pPr>
    <w:rPr>
      <w:lang w:eastAsia="ru-RU"/>
    </w:rPr>
  </w:style>
  <w:style w:type="paragraph" w:customStyle="1" w:styleId="231">
    <w:name w:val="Знак Знак Знак Знак Знак Знак Знак23"/>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223">
    <w:name w:val="Знак Знак Знак Знак Знак Знак Знак22"/>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21a">
    <w:name w:val="Знак Знак Знак Знак Знак Знак Знак21"/>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203">
    <w:name w:val="Знак Знак Знак Знак Знак Знак Знак20"/>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92">
    <w:name w:val="Знак Знак Знак Знак Знак Знак Знак19"/>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81">
    <w:name w:val="Знак Знак Знак Знак Знак Знак Знак18"/>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71">
    <w:name w:val="Знак Знак Знак Знак Знак Знак Знак17"/>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61">
    <w:name w:val="Знак Знак Знак Знак Знак Знак Знак16"/>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52">
    <w:name w:val="Знак Знак Знак Знак Знак Знак Знак15"/>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42">
    <w:name w:val="Знак Знак Знак Знак Знак Знак Знак14"/>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33">
    <w:name w:val="Знак Знак Знак Знак Знак Знак Знак13"/>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24">
    <w:name w:val="Знак Знак Знак Знак Знак Знак Знак12"/>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15">
    <w:name w:val="Знак Знак Знак Знак Знак Знак Знак11"/>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05">
    <w:name w:val="Знак Знак Знак Знак Знак Знак Знак10"/>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96">
    <w:name w:val="Знак Знак Знак Знак Знак Знак Знак9"/>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87">
    <w:name w:val="Знак Знак Знак Знак Знак Знак Знак8"/>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7b">
    <w:name w:val="Знак Знак Знак Знак Знак Знак Знак7"/>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6f">
    <w:name w:val="Знак Знак Знак Знак Знак Знак Знак6"/>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5e">
    <w:name w:val="Знак Знак Знак Знак Знак Знак Знак5"/>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4f1">
    <w:name w:val="Знак Знак Знак Знак Знак Знак Знак4"/>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3fc">
    <w:name w:val="Знак Знак Знак Знак Знак Знак Знак3"/>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2ffb">
    <w:name w:val="Знак Знак Знак Знак Знак Знак Знак2"/>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fffb">
    <w:name w:val="Знак Знак Знак Знак Знак Знак Знак1"/>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table" w:customStyle="1" w:styleId="224">
    <w:name w:val="Сетка таблицы22"/>
    <w:uiPriority w:val="99"/>
    <w:rsid w:val="00112CDF"/>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етка таблицы31"/>
    <w:uiPriority w:val="99"/>
    <w:rsid w:val="00112CDF"/>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2">
    <w:name w:val="Сетка таблицы211"/>
    <w:uiPriority w:val="99"/>
    <w:rsid w:val="00112CD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10">
    <w:name w:val="Сетка таблицы101"/>
    <w:uiPriority w:val="99"/>
    <w:rsid w:val="00112CDF"/>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0">
    <w:name w:val="Сетка таблицы111"/>
    <w:uiPriority w:val="99"/>
    <w:rsid w:val="00112CDF"/>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1">
    <w:name w:val="Сетка таблицы41"/>
    <w:uiPriority w:val="59"/>
    <w:rsid w:val="003F322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rsid w:val="003F322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
    <w:name w:val="Сетка таблицы61"/>
    <w:rsid w:val="003F322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
    <w:rsid w:val="003F322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
    <w:name w:val="Сетка таблицы81"/>
    <w:rsid w:val="003F322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
    <w:name w:val="Сетка таблицы121"/>
    <w:rsid w:val="003F322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3">
    <w:name w:val="Загл.14"/>
    <w:basedOn w:val="a3"/>
    <w:rsid w:val="00401B0A"/>
    <w:pPr>
      <w:jc w:val="center"/>
    </w:pPr>
    <w:rPr>
      <w:rFonts w:ascii="Times New Roman CYR" w:hAnsi="Times New Roman CYR"/>
      <w:b/>
      <w:sz w:val="28"/>
      <w:szCs w:val="20"/>
      <w:lang w:eastAsia="ru-RU"/>
    </w:rPr>
  </w:style>
  <w:style w:type="character" w:customStyle="1" w:styleId="ConsPlusNormal10">
    <w:name w:val="ConsPlusNormal1"/>
    <w:locked/>
    <w:rsid w:val="00E055A8"/>
    <w:rPr>
      <w:rFonts w:ascii="Times New Roman" w:eastAsia="Times New Roman" w:hAnsi="Times New Roman" w:cs="Times New Roman"/>
      <w:sz w:val="24"/>
      <w:lang w:eastAsia="ru-RU"/>
    </w:rPr>
  </w:style>
  <w:style w:type="character" w:customStyle="1" w:styleId="ConsPlusTitle1">
    <w:name w:val="ConsPlusTitle1"/>
    <w:link w:val="ConsPlusTitle"/>
    <w:locked/>
    <w:rsid w:val="00F62344"/>
    <w:rPr>
      <w:rFonts w:ascii="Arial" w:eastAsia="Arial" w:hAnsi="Arial" w:cs="Arial"/>
      <w:b/>
      <w:bCs/>
      <w:lang w:eastAsia="ar-SA"/>
    </w:rPr>
  </w:style>
  <w:style w:type="character" w:customStyle="1" w:styleId="FontStyle20">
    <w:name w:val="Font Style20"/>
    <w:basedOn w:val="a4"/>
    <w:rsid w:val="00697B27"/>
    <w:rPr>
      <w:rFonts w:ascii="Times New Roman" w:hAnsi="Times New Roman" w:cs="Times New Roman"/>
      <w:sz w:val="26"/>
      <w:szCs w:val="26"/>
    </w:rPr>
  </w:style>
  <w:style w:type="character" w:customStyle="1" w:styleId="2ffc">
    <w:name w:val="Сноска (2)_"/>
    <w:basedOn w:val="a4"/>
    <w:link w:val="2ffd"/>
    <w:rsid w:val="0062039E"/>
    <w:rPr>
      <w:b/>
      <w:bCs/>
      <w:sz w:val="18"/>
      <w:szCs w:val="18"/>
      <w:shd w:val="clear" w:color="auto" w:fill="FFFFFF"/>
    </w:rPr>
  </w:style>
  <w:style w:type="character" w:customStyle="1" w:styleId="29pt">
    <w:name w:val="Основной текст (2) + 9 pt;Полужирный;Не курсив"/>
    <w:basedOn w:val="2f6"/>
    <w:rsid w:val="0062039E"/>
    <w:rPr>
      <w:rFonts w:ascii="Times New Roman" w:eastAsia="Times New Roman" w:hAnsi="Times New Roman" w:cs="Times New Roman"/>
      <w:b/>
      <w:bCs/>
      <w:i/>
      <w:iCs/>
      <w:smallCaps w:val="0"/>
      <w:strike w:val="0"/>
      <w:color w:val="000000"/>
      <w:spacing w:val="0"/>
      <w:w w:val="100"/>
      <w:position w:val="0"/>
      <w:sz w:val="18"/>
      <w:szCs w:val="18"/>
      <w:u w:val="none"/>
      <w:shd w:val="clear" w:color="auto" w:fill="FFFFFF"/>
      <w:lang w:val="ru-RU" w:eastAsia="ru-RU" w:bidi="ru-RU"/>
    </w:rPr>
  </w:style>
  <w:style w:type="paragraph" w:customStyle="1" w:styleId="2ffd">
    <w:name w:val="Сноска (2)"/>
    <w:basedOn w:val="a3"/>
    <w:link w:val="2ffc"/>
    <w:rsid w:val="0062039E"/>
    <w:pPr>
      <w:widowControl w:val="0"/>
      <w:shd w:val="clear" w:color="auto" w:fill="FFFFFF"/>
      <w:spacing w:line="274" w:lineRule="exact"/>
      <w:jc w:val="both"/>
    </w:pPr>
    <w:rPr>
      <w:b/>
      <w:bCs/>
      <w:sz w:val="18"/>
      <w:szCs w:val="18"/>
      <w:lang w:eastAsia="ru-RU"/>
    </w:rPr>
  </w:style>
  <w:style w:type="character" w:customStyle="1" w:styleId="412pt">
    <w:name w:val="Основной текст (4) + 12 pt;Курсив"/>
    <w:basedOn w:val="47"/>
    <w:rsid w:val="0062039E"/>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c3">
    <w:name w:val="c3"/>
    <w:basedOn w:val="a4"/>
    <w:rsid w:val="00581DAE"/>
  </w:style>
  <w:style w:type="character" w:customStyle="1" w:styleId="c0">
    <w:name w:val="c0"/>
    <w:basedOn w:val="a4"/>
    <w:rsid w:val="00581DAE"/>
  </w:style>
  <w:style w:type="paragraph" w:customStyle="1" w:styleId="c1">
    <w:name w:val="c1"/>
    <w:basedOn w:val="a3"/>
    <w:rsid w:val="00581DAE"/>
    <w:pPr>
      <w:spacing w:before="100" w:beforeAutospacing="1" w:after="100" w:afterAutospacing="1"/>
    </w:pPr>
    <w:rPr>
      <w:lang w:eastAsia="ru-RU"/>
    </w:rPr>
  </w:style>
  <w:style w:type="table" w:styleId="afffffff6">
    <w:name w:val="Table Elegant"/>
    <w:basedOn w:val="a5"/>
    <w:rsid w:val="00E15223"/>
    <w:rPr>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afffffff7">
    <w:name w:val="annotation reference"/>
    <w:basedOn w:val="a4"/>
    <w:rsid w:val="00600EAB"/>
    <w:rPr>
      <w:sz w:val="16"/>
      <w:szCs w:val="16"/>
    </w:rPr>
  </w:style>
  <w:style w:type="paragraph" w:styleId="afffffff8">
    <w:name w:val="annotation subject"/>
    <w:basedOn w:val="afffffff"/>
    <w:next w:val="afffffff"/>
    <w:link w:val="afffffff9"/>
    <w:rsid w:val="00600EAB"/>
    <w:pPr>
      <w:ind w:firstLine="0"/>
      <w:jc w:val="left"/>
    </w:pPr>
    <w:rPr>
      <w:rFonts w:ascii="Times New Roman" w:eastAsia="Times New Roman" w:hAnsi="Times New Roman" w:cs="Times New Roman"/>
      <w:b/>
      <w:bCs/>
    </w:rPr>
  </w:style>
  <w:style w:type="character" w:customStyle="1" w:styleId="afffffff9">
    <w:name w:val="Тема примечания Знак"/>
    <w:basedOn w:val="afffffff0"/>
    <w:link w:val="afffffff8"/>
    <w:rsid w:val="00600EAB"/>
    <w:rPr>
      <w:b/>
      <w:bCs/>
    </w:rPr>
  </w:style>
  <w:style w:type="paragraph" w:customStyle="1" w:styleId="88">
    <w:name w:val="Обычный8"/>
    <w:rsid w:val="00F22544"/>
    <w:pPr>
      <w:jc w:val="both"/>
    </w:pPr>
    <w:rPr>
      <w:rFonts w:ascii="Calibri" w:eastAsia="SimSun" w:hAnsi="Calibri" w:cs="Calibri"/>
      <w:sz w:val="24"/>
      <w:szCs w:val="24"/>
    </w:rPr>
  </w:style>
  <w:style w:type="table" w:customStyle="1" w:styleId="300">
    <w:name w:val="Сетка таблицы30"/>
    <w:basedOn w:val="a5"/>
    <w:uiPriority w:val="59"/>
    <w:rsid w:val="00AA7E4B"/>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1">
    <w:name w:val="Сетка таблицы33"/>
    <w:basedOn w:val="a5"/>
    <w:uiPriority w:val="39"/>
    <w:rsid w:val="00763089"/>
    <w:rPr>
      <w:rFonts w:ascii="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2">
    <w:name w:val="Сетка таблицы32"/>
    <w:basedOn w:val="a5"/>
    <w:uiPriority w:val="59"/>
    <w:rsid w:val="00913D5E"/>
    <w:rPr>
      <w:rFonts w:ascii="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Style3">
    <w:name w:val="CharStyle3"/>
    <w:rsid w:val="002B13FB"/>
    <w:rPr>
      <w:rFonts w:ascii="Times New Roman" w:eastAsia="Times New Roman" w:hAnsi="Times New Roman" w:cs="Times New Roman"/>
      <w:b w:val="0"/>
      <w:bCs w:val="0"/>
      <w:i w:val="0"/>
      <w:iCs w:val="0"/>
      <w:smallCaps w:val="0"/>
      <w:sz w:val="24"/>
      <w:szCs w:val="24"/>
    </w:rPr>
  </w:style>
  <w:style w:type="paragraph" w:customStyle="1" w:styleId="afffffffa">
    <w:name w:val="Норм"/>
    <w:basedOn w:val="a3"/>
    <w:rsid w:val="000524FA"/>
    <w:pPr>
      <w:suppressAutoHyphens/>
      <w:jc w:val="center"/>
    </w:pPr>
    <w:rPr>
      <w:sz w:val="28"/>
      <w:lang w:eastAsia="zh-CN"/>
    </w:rPr>
  </w:style>
  <w:style w:type="table" w:customStyle="1" w:styleId="1100">
    <w:name w:val="Сетка таблицы110"/>
    <w:basedOn w:val="a5"/>
    <w:uiPriority w:val="59"/>
    <w:rsid w:val="00A7741B"/>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fd">
    <w:name w:val="Основной текст (3) + Не полужирный"/>
    <w:basedOn w:val="3f2"/>
    <w:rsid w:val="00BC0C6D"/>
    <w:rPr>
      <w:rFonts w:ascii="Times New Roman" w:eastAsia="Times New Roman" w:hAnsi="Times New Roman" w:cs="Times New Roman"/>
      <w:i w:val="0"/>
      <w:iCs w:val="0"/>
      <w:smallCaps w:val="0"/>
      <w:strike w:val="0"/>
      <w:color w:val="000000"/>
      <w:spacing w:val="0"/>
      <w:w w:val="100"/>
      <w:position w:val="0"/>
      <w:sz w:val="28"/>
      <w:szCs w:val="28"/>
      <w:u w:val="none"/>
      <w:lang w:val="ru-RU" w:eastAsia="ru-RU" w:bidi="ru-RU"/>
    </w:rPr>
  </w:style>
  <w:style w:type="character" w:customStyle="1" w:styleId="fontstyle310">
    <w:name w:val="fontstyle31"/>
    <w:basedOn w:val="a4"/>
    <w:rsid w:val="00AA34D7"/>
    <w:rPr>
      <w:rFonts w:ascii="TimesNewRoman" w:hAnsi="TimesNewRoman" w:hint="default"/>
      <w:b w:val="0"/>
      <w:bCs w:val="0"/>
      <w:i w:val="0"/>
      <w:iCs w:val="0"/>
      <w:color w:val="000000"/>
      <w:sz w:val="26"/>
      <w:szCs w:val="26"/>
    </w:rPr>
  </w:style>
  <w:style w:type="character" w:customStyle="1" w:styleId="fontstyle41">
    <w:name w:val="fontstyle41"/>
    <w:basedOn w:val="a4"/>
    <w:rsid w:val="00AA34D7"/>
    <w:rPr>
      <w:rFonts w:ascii="Times-Roman" w:hAnsi="Times-Roman" w:hint="default"/>
      <w:b w:val="0"/>
      <w:bCs w:val="0"/>
      <w:i w:val="0"/>
      <w:iCs w:val="0"/>
      <w:color w:val="000000"/>
      <w:sz w:val="26"/>
      <w:szCs w:val="26"/>
    </w:rPr>
  </w:style>
  <w:style w:type="character" w:customStyle="1" w:styleId="fontstyle51">
    <w:name w:val="fontstyle51"/>
    <w:basedOn w:val="a4"/>
    <w:rsid w:val="00AA34D7"/>
    <w:rPr>
      <w:rFonts w:ascii="TimesNewRoman" w:hAnsi="TimesNewRoman" w:hint="default"/>
      <w:b/>
      <w:bCs/>
      <w:i/>
      <w:iCs/>
      <w:color w:val="000000"/>
      <w:sz w:val="36"/>
      <w:szCs w:val="36"/>
    </w:rPr>
  </w:style>
  <w:style w:type="character" w:customStyle="1" w:styleId="2ffe">
    <w:name w:val="Основной текст (2) + Курсив"/>
    <w:basedOn w:val="2f6"/>
    <w:rsid w:val="00BB149C"/>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paragraph" w:customStyle="1" w:styleId="21b">
    <w:name w:val="Основной текст (2)1"/>
    <w:basedOn w:val="a3"/>
    <w:uiPriority w:val="99"/>
    <w:rsid w:val="003D154B"/>
    <w:pPr>
      <w:widowControl w:val="0"/>
      <w:shd w:val="clear" w:color="auto" w:fill="FFFFFF"/>
      <w:spacing w:line="240" w:lineRule="atLeast"/>
      <w:jc w:val="right"/>
    </w:pPr>
    <w:rPr>
      <w:rFonts w:eastAsiaTheme="minorHAnsi"/>
      <w:sz w:val="26"/>
      <w:szCs w:val="26"/>
      <w:lang w:eastAsia="en-US"/>
    </w:rPr>
  </w:style>
  <w:style w:type="paragraph" w:customStyle="1" w:styleId="2003c9fbcc5ba826aee4a9f8b8244e64p1">
    <w:name w:val="2003c9fbcc5ba826aee4a9f8b8244e64p1"/>
    <w:basedOn w:val="a3"/>
    <w:rsid w:val="003D154B"/>
    <w:pPr>
      <w:spacing w:before="100" w:beforeAutospacing="1" w:after="100" w:afterAutospacing="1"/>
    </w:pPr>
    <w:rPr>
      <w:lang w:eastAsia="ru-RU"/>
    </w:rPr>
  </w:style>
  <w:style w:type="character" w:customStyle="1" w:styleId="8fbbc9574f1126d0e623268c383f13bbs1">
    <w:name w:val="8fbbc9574f1126d0e623268c383f13bbs1"/>
    <w:basedOn w:val="a4"/>
    <w:rsid w:val="003D154B"/>
  </w:style>
  <w:style w:type="paragraph" w:customStyle="1" w:styleId="Heading1">
    <w:name w:val="Heading 1"/>
    <w:basedOn w:val="a3"/>
    <w:next w:val="af1"/>
    <w:uiPriority w:val="9"/>
    <w:qFormat/>
    <w:rsid w:val="003D6125"/>
    <w:pPr>
      <w:keepNext/>
      <w:suppressAutoHyphens/>
      <w:spacing w:before="240" w:after="120" w:line="276" w:lineRule="auto"/>
      <w:outlineLvl w:val="0"/>
    </w:pPr>
    <w:rPr>
      <w:rFonts w:ascii="Liberation Serif" w:eastAsia="Tahoma" w:hAnsi="Liberation Serif" w:cs="Tahoma"/>
      <w:b/>
      <w:bCs/>
      <w:sz w:val="48"/>
      <w:szCs w:val="48"/>
      <w:lang w:eastAsia="en-US"/>
    </w:rPr>
  </w:style>
  <w:style w:type="paragraph" w:customStyle="1" w:styleId="232">
    <w:name w:val="Основной текст с отступом 23"/>
    <w:basedOn w:val="a3"/>
    <w:rsid w:val="0043203B"/>
    <w:pPr>
      <w:suppressAutoHyphens/>
      <w:overflowPunct w:val="0"/>
      <w:spacing w:line="228" w:lineRule="auto"/>
      <w:ind w:firstLine="709"/>
      <w:jc w:val="both"/>
    </w:pPr>
    <w:rPr>
      <w:rFonts w:eastAsia="Noto Serif CJK SC" w:cs="Lohit Devanagari"/>
      <w:kern w:val="2"/>
      <w:sz w:val="28"/>
      <w:szCs w:val="28"/>
      <w:lang w:eastAsia="zh-CN" w:bidi="hi-IN"/>
    </w:rPr>
  </w:style>
  <w:style w:type="character" w:customStyle="1" w:styleId="highlightsearch4">
    <w:name w:val="highlightsearch4"/>
    <w:basedOn w:val="a4"/>
    <w:rsid w:val="00014793"/>
  </w:style>
  <w:style w:type="table" w:customStyle="1" w:styleId="1410">
    <w:name w:val="Сетка таблицы141"/>
    <w:basedOn w:val="a5"/>
    <w:uiPriority w:val="59"/>
    <w:rsid w:val="002615C4"/>
    <w:rPr>
      <w:rFonts w:asciiTheme="minorHAnsi" w:hAnsiTheme="minorHAnsi" w:cstheme="minorBid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41">
    <w:name w:val="Сетка таблицы34"/>
    <w:basedOn w:val="a5"/>
    <w:uiPriority w:val="59"/>
    <w:rsid w:val="00F603E9"/>
    <w:pPr>
      <w:ind w:left="-142" w:right="170"/>
      <w:jc w:val="both"/>
    </w:pPr>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00">
    <w:name w:val="Сетка таблицы40"/>
    <w:basedOn w:val="a5"/>
    <w:uiPriority w:val="59"/>
    <w:rsid w:val="00675C2F"/>
    <w:rPr>
      <w:rFonts w:ascii="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ff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autoRedefine/>
    <w:rsid w:val="00825D4E"/>
    <w:pPr>
      <w:spacing w:after="160" w:line="240" w:lineRule="exact"/>
    </w:pPr>
    <w:rPr>
      <w:rFonts w:eastAsia="SimSun"/>
      <w:b/>
      <w:sz w:val="28"/>
      <w:lang w:val="en-US" w:eastAsia="en-US"/>
    </w:rPr>
  </w:style>
  <w:style w:type="paragraph" w:customStyle="1" w:styleId="afffff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autoRedefine/>
    <w:rsid w:val="00825D4E"/>
    <w:pPr>
      <w:spacing w:after="160" w:line="240" w:lineRule="exact"/>
    </w:pPr>
    <w:rPr>
      <w:rFonts w:eastAsia="SimSun"/>
      <w:b/>
      <w:sz w:val="28"/>
      <w:lang w:val="en-US" w:eastAsia="en-US"/>
    </w:rPr>
  </w:style>
  <w:style w:type="character" w:customStyle="1" w:styleId="afffffffd">
    <w:name w:val="Неразрешенное упоминание"/>
    <w:uiPriority w:val="99"/>
    <w:semiHidden/>
    <w:unhideWhenUsed/>
    <w:rsid w:val="00825D4E"/>
    <w:rPr>
      <w:color w:val="605E5C"/>
      <w:shd w:val="clear" w:color="auto" w:fill="E1DFDD"/>
    </w:rPr>
  </w:style>
  <w:style w:type="character" w:customStyle="1" w:styleId="UnresolvedMention">
    <w:name w:val="Unresolved Mention"/>
    <w:basedOn w:val="a4"/>
    <w:uiPriority w:val="99"/>
    <w:semiHidden/>
    <w:unhideWhenUsed/>
    <w:rsid w:val="00C77BAE"/>
    <w:rPr>
      <w:color w:val="605E5C"/>
      <w:shd w:val="clear" w:color="auto" w:fill="E1DFDD"/>
    </w:rPr>
  </w:style>
  <w:style w:type="paragraph" w:customStyle="1" w:styleId="s16">
    <w:name w:val="s_16"/>
    <w:basedOn w:val="a3"/>
    <w:rsid w:val="00256666"/>
    <w:pPr>
      <w:spacing w:before="100" w:beforeAutospacing="1" w:after="100" w:afterAutospacing="1"/>
    </w:pPr>
    <w:rPr>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420294">
      <w:bodyDiv w:val="1"/>
      <w:marLeft w:val="0"/>
      <w:marRight w:val="0"/>
      <w:marTop w:val="0"/>
      <w:marBottom w:val="0"/>
      <w:divBdr>
        <w:top w:val="none" w:sz="0" w:space="0" w:color="auto"/>
        <w:left w:val="none" w:sz="0" w:space="0" w:color="auto"/>
        <w:bottom w:val="none" w:sz="0" w:space="0" w:color="auto"/>
        <w:right w:val="none" w:sz="0" w:space="0" w:color="auto"/>
      </w:divBdr>
    </w:div>
    <w:div w:id="13195981">
      <w:bodyDiv w:val="1"/>
      <w:marLeft w:val="0"/>
      <w:marRight w:val="0"/>
      <w:marTop w:val="0"/>
      <w:marBottom w:val="0"/>
      <w:divBdr>
        <w:top w:val="none" w:sz="0" w:space="0" w:color="auto"/>
        <w:left w:val="none" w:sz="0" w:space="0" w:color="auto"/>
        <w:bottom w:val="none" w:sz="0" w:space="0" w:color="auto"/>
        <w:right w:val="none" w:sz="0" w:space="0" w:color="auto"/>
      </w:divBdr>
    </w:div>
    <w:div w:id="17854957">
      <w:bodyDiv w:val="1"/>
      <w:marLeft w:val="0"/>
      <w:marRight w:val="0"/>
      <w:marTop w:val="0"/>
      <w:marBottom w:val="0"/>
      <w:divBdr>
        <w:top w:val="none" w:sz="0" w:space="0" w:color="auto"/>
        <w:left w:val="none" w:sz="0" w:space="0" w:color="auto"/>
        <w:bottom w:val="none" w:sz="0" w:space="0" w:color="auto"/>
        <w:right w:val="none" w:sz="0" w:space="0" w:color="auto"/>
      </w:divBdr>
    </w:div>
    <w:div w:id="43481898">
      <w:bodyDiv w:val="1"/>
      <w:marLeft w:val="0"/>
      <w:marRight w:val="0"/>
      <w:marTop w:val="0"/>
      <w:marBottom w:val="0"/>
      <w:divBdr>
        <w:top w:val="none" w:sz="0" w:space="0" w:color="auto"/>
        <w:left w:val="none" w:sz="0" w:space="0" w:color="auto"/>
        <w:bottom w:val="none" w:sz="0" w:space="0" w:color="auto"/>
        <w:right w:val="none" w:sz="0" w:space="0" w:color="auto"/>
      </w:divBdr>
    </w:div>
    <w:div w:id="59132829">
      <w:bodyDiv w:val="1"/>
      <w:marLeft w:val="0"/>
      <w:marRight w:val="0"/>
      <w:marTop w:val="0"/>
      <w:marBottom w:val="0"/>
      <w:divBdr>
        <w:top w:val="none" w:sz="0" w:space="0" w:color="auto"/>
        <w:left w:val="none" w:sz="0" w:space="0" w:color="auto"/>
        <w:bottom w:val="none" w:sz="0" w:space="0" w:color="auto"/>
        <w:right w:val="none" w:sz="0" w:space="0" w:color="auto"/>
      </w:divBdr>
    </w:div>
    <w:div w:id="66615054">
      <w:bodyDiv w:val="1"/>
      <w:marLeft w:val="0"/>
      <w:marRight w:val="0"/>
      <w:marTop w:val="0"/>
      <w:marBottom w:val="0"/>
      <w:divBdr>
        <w:top w:val="none" w:sz="0" w:space="0" w:color="auto"/>
        <w:left w:val="none" w:sz="0" w:space="0" w:color="auto"/>
        <w:bottom w:val="none" w:sz="0" w:space="0" w:color="auto"/>
        <w:right w:val="none" w:sz="0" w:space="0" w:color="auto"/>
      </w:divBdr>
    </w:div>
    <w:div w:id="87896071">
      <w:bodyDiv w:val="1"/>
      <w:marLeft w:val="0"/>
      <w:marRight w:val="0"/>
      <w:marTop w:val="0"/>
      <w:marBottom w:val="0"/>
      <w:divBdr>
        <w:top w:val="none" w:sz="0" w:space="0" w:color="auto"/>
        <w:left w:val="none" w:sz="0" w:space="0" w:color="auto"/>
        <w:bottom w:val="none" w:sz="0" w:space="0" w:color="auto"/>
        <w:right w:val="none" w:sz="0" w:space="0" w:color="auto"/>
      </w:divBdr>
    </w:div>
    <w:div w:id="96217862">
      <w:bodyDiv w:val="1"/>
      <w:marLeft w:val="0"/>
      <w:marRight w:val="0"/>
      <w:marTop w:val="0"/>
      <w:marBottom w:val="0"/>
      <w:divBdr>
        <w:top w:val="none" w:sz="0" w:space="0" w:color="auto"/>
        <w:left w:val="none" w:sz="0" w:space="0" w:color="auto"/>
        <w:bottom w:val="none" w:sz="0" w:space="0" w:color="auto"/>
        <w:right w:val="none" w:sz="0" w:space="0" w:color="auto"/>
      </w:divBdr>
    </w:div>
    <w:div w:id="100731526">
      <w:bodyDiv w:val="1"/>
      <w:marLeft w:val="0"/>
      <w:marRight w:val="0"/>
      <w:marTop w:val="0"/>
      <w:marBottom w:val="0"/>
      <w:divBdr>
        <w:top w:val="none" w:sz="0" w:space="0" w:color="auto"/>
        <w:left w:val="none" w:sz="0" w:space="0" w:color="auto"/>
        <w:bottom w:val="none" w:sz="0" w:space="0" w:color="auto"/>
        <w:right w:val="none" w:sz="0" w:space="0" w:color="auto"/>
      </w:divBdr>
    </w:div>
    <w:div w:id="101727834">
      <w:bodyDiv w:val="1"/>
      <w:marLeft w:val="0"/>
      <w:marRight w:val="0"/>
      <w:marTop w:val="0"/>
      <w:marBottom w:val="0"/>
      <w:divBdr>
        <w:top w:val="none" w:sz="0" w:space="0" w:color="auto"/>
        <w:left w:val="none" w:sz="0" w:space="0" w:color="auto"/>
        <w:bottom w:val="none" w:sz="0" w:space="0" w:color="auto"/>
        <w:right w:val="none" w:sz="0" w:space="0" w:color="auto"/>
      </w:divBdr>
    </w:div>
    <w:div w:id="167839851">
      <w:bodyDiv w:val="1"/>
      <w:marLeft w:val="0"/>
      <w:marRight w:val="0"/>
      <w:marTop w:val="0"/>
      <w:marBottom w:val="0"/>
      <w:divBdr>
        <w:top w:val="none" w:sz="0" w:space="0" w:color="auto"/>
        <w:left w:val="none" w:sz="0" w:space="0" w:color="auto"/>
        <w:bottom w:val="none" w:sz="0" w:space="0" w:color="auto"/>
        <w:right w:val="none" w:sz="0" w:space="0" w:color="auto"/>
      </w:divBdr>
    </w:div>
    <w:div w:id="173737299">
      <w:bodyDiv w:val="1"/>
      <w:marLeft w:val="0"/>
      <w:marRight w:val="0"/>
      <w:marTop w:val="0"/>
      <w:marBottom w:val="0"/>
      <w:divBdr>
        <w:top w:val="none" w:sz="0" w:space="0" w:color="auto"/>
        <w:left w:val="none" w:sz="0" w:space="0" w:color="auto"/>
        <w:bottom w:val="none" w:sz="0" w:space="0" w:color="auto"/>
        <w:right w:val="none" w:sz="0" w:space="0" w:color="auto"/>
      </w:divBdr>
    </w:div>
    <w:div w:id="205335379">
      <w:bodyDiv w:val="1"/>
      <w:marLeft w:val="0"/>
      <w:marRight w:val="0"/>
      <w:marTop w:val="0"/>
      <w:marBottom w:val="0"/>
      <w:divBdr>
        <w:top w:val="none" w:sz="0" w:space="0" w:color="auto"/>
        <w:left w:val="none" w:sz="0" w:space="0" w:color="auto"/>
        <w:bottom w:val="none" w:sz="0" w:space="0" w:color="auto"/>
        <w:right w:val="none" w:sz="0" w:space="0" w:color="auto"/>
      </w:divBdr>
    </w:div>
    <w:div w:id="213124916">
      <w:bodyDiv w:val="1"/>
      <w:marLeft w:val="0"/>
      <w:marRight w:val="0"/>
      <w:marTop w:val="0"/>
      <w:marBottom w:val="0"/>
      <w:divBdr>
        <w:top w:val="none" w:sz="0" w:space="0" w:color="auto"/>
        <w:left w:val="none" w:sz="0" w:space="0" w:color="auto"/>
        <w:bottom w:val="none" w:sz="0" w:space="0" w:color="auto"/>
        <w:right w:val="none" w:sz="0" w:space="0" w:color="auto"/>
      </w:divBdr>
    </w:div>
    <w:div w:id="224293730">
      <w:bodyDiv w:val="1"/>
      <w:marLeft w:val="0"/>
      <w:marRight w:val="0"/>
      <w:marTop w:val="0"/>
      <w:marBottom w:val="0"/>
      <w:divBdr>
        <w:top w:val="none" w:sz="0" w:space="0" w:color="auto"/>
        <w:left w:val="none" w:sz="0" w:space="0" w:color="auto"/>
        <w:bottom w:val="none" w:sz="0" w:space="0" w:color="auto"/>
        <w:right w:val="none" w:sz="0" w:space="0" w:color="auto"/>
      </w:divBdr>
    </w:div>
    <w:div w:id="224533678">
      <w:bodyDiv w:val="1"/>
      <w:marLeft w:val="0"/>
      <w:marRight w:val="0"/>
      <w:marTop w:val="0"/>
      <w:marBottom w:val="0"/>
      <w:divBdr>
        <w:top w:val="none" w:sz="0" w:space="0" w:color="auto"/>
        <w:left w:val="none" w:sz="0" w:space="0" w:color="auto"/>
        <w:bottom w:val="none" w:sz="0" w:space="0" w:color="auto"/>
        <w:right w:val="none" w:sz="0" w:space="0" w:color="auto"/>
      </w:divBdr>
    </w:div>
    <w:div w:id="228733007">
      <w:bodyDiv w:val="1"/>
      <w:marLeft w:val="0"/>
      <w:marRight w:val="0"/>
      <w:marTop w:val="0"/>
      <w:marBottom w:val="0"/>
      <w:divBdr>
        <w:top w:val="none" w:sz="0" w:space="0" w:color="auto"/>
        <w:left w:val="none" w:sz="0" w:space="0" w:color="auto"/>
        <w:bottom w:val="none" w:sz="0" w:space="0" w:color="auto"/>
        <w:right w:val="none" w:sz="0" w:space="0" w:color="auto"/>
      </w:divBdr>
    </w:div>
    <w:div w:id="237054321">
      <w:bodyDiv w:val="1"/>
      <w:marLeft w:val="0"/>
      <w:marRight w:val="0"/>
      <w:marTop w:val="0"/>
      <w:marBottom w:val="0"/>
      <w:divBdr>
        <w:top w:val="none" w:sz="0" w:space="0" w:color="auto"/>
        <w:left w:val="none" w:sz="0" w:space="0" w:color="auto"/>
        <w:bottom w:val="none" w:sz="0" w:space="0" w:color="auto"/>
        <w:right w:val="none" w:sz="0" w:space="0" w:color="auto"/>
      </w:divBdr>
    </w:div>
    <w:div w:id="248005123">
      <w:bodyDiv w:val="1"/>
      <w:marLeft w:val="0"/>
      <w:marRight w:val="0"/>
      <w:marTop w:val="0"/>
      <w:marBottom w:val="0"/>
      <w:divBdr>
        <w:top w:val="none" w:sz="0" w:space="0" w:color="auto"/>
        <w:left w:val="none" w:sz="0" w:space="0" w:color="auto"/>
        <w:bottom w:val="none" w:sz="0" w:space="0" w:color="auto"/>
        <w:right w:val="none" w:sz="0" w:space="0" w:color="auto"/>
      </w:divBdr>
    </w:div>
    <w:div w:id="248467187">
      <w:bodyDiv w:val="1"/>
      <w:marLeft w:val="0"/>
      <w:marRight w:val="0"/>
      <w:marTop w:val="0"/>
      <w:marBottom w:val="0"/>
      <w:divBdr>
        <w:top w:val="none" w:sz="0" w:space="0" w:color="auto"/>
        <w:left w:val="none" w:sz="0" w:space="0" w:color="auto"/>
        <w:bottom w:val="none" w:sz="0" w:space="0" w:color="auto"/>
        <w:right w:val="none" w:sz="0" w:space="0" w:color="auto"/>
      </w:divBdr>
    </w:div>
    <w:div w:id="262081557">
      <w:bodyDiv w:val="1"/>
      <w:marLeft w:val="0"/>
      <w:marRight w:val="0"/>
      <w:marTop w:val="0"/>
      <w:marBottom w:val="0"/>
      <w:divBdr>
        <w:top w:val="none" w:sz="0" w:space="0" w:color="auto"/>
        <w:left w:val="none" w:sz="0" w:space="0" w:color="auto"/>
        <w:bottom w:val="none" w:sz="0" w:space="0" w:color="auto"/>
        <w:right w:val="none" w:sz="0" w:space="0" w:color="auto"/>
      </w:divBdr>
    </w:div>
    <w:div w:id="263223809">
      <w:bodyDiv w:val="1"/>
      <w:marLeft w:val="0"/>
      <w:marRight w:val="0"/>
      <w:marTop w:val="0"/>
      <w:marBottom w:val="0"/>
      <w:divBdr>
        <w:top w:val="none" w:sz="0" w:space="0" w:color="auto"/>
        <w:left w:val="none" w:sz="0" w:space="0" w:color="auto"/>
        <w:bottom w:val="none" w:sz="0" w:space="0" w:color="auto"/>
        <w:right w:val="none" w:sz="0" w:space="0" w:color="auto"/>
      </w:divBdr>
    </w:div>
    <w:div w:id="265583891">
      <w:bodyDiv w:val="1"/>
      <w:marLeft w:val="0"/>
      <w:marRight w:val="0"/>
      <w:marTop w:val="0"/>
      <w:marBottom w:val="0"/>
      <w:divBdr>
        <w:top w:val="none" w:sz="0" w:space="0" w:color="auto"/>
        <w:left w:val="none" w:sz="0" w:space="0" w:color="auto"/>
        <w:bottom w:val="none" w:sz="0" w:space="0" w:color="auto"/>
        <w:right w:val="none" w:sz="0" w:space="0" w:color="auto"/>
      </w:divBdr>
    </w:div>
    <w:div w:id="268007418">
      <w:bodyDiv w:val="1"/>
      <w:marLeft w:val="0"/>
      <w:marRight w:val="0"/>
      <w:marTop w:val="0"/>
      <w:marBottom w:val="0"/>
      <w:divBdr>
        <w:top w:val="none" w:sz="0" w:space="0" w:color="auto"/>
        <w:left w:val="none" w:sz="0" w:space="0" w:color="auto"/>
        <w:bottom w:val="none" w:sz="0" w:space="0" w:color="auto"/>
        <w:right w:val="none" w:sz="0" w:space="0" w:color="auto"/>
      </w:divBdr>
    </w:div>
    <w:div w:id="282687150">
      <w:bodyDiv w:val="1"/>
      <w:marLeft w:val="0"/>
      <w:marRight w:val="0"/>
      <w:marTop w:val="0"/>
      <w:marBottom w:val="0"/>
      <w:divBdr>
        <w:top w:val="none" w:sz="0" w:space="0" w:color="auto"/>
        <w:left w:val="none" w:sz="0" w:space="0" w:color="auto"/>
        <w:bottom w:val="none" w:sz="0" w:space="0" w:color="auto"/>
        <w:right w:val="none" w:sz="0" w:space="0" w:color="auto"/>
      </w:divBdr>
    </w:div>
    <w:div w:id="284888528">
      <w:bodyDiv w:val="1"/>
      <w:marLeft w:val="0"/>
      <w:marRight w:val="0"/>
      <w:marTop w:val="0"/>
      <w:marBottom w:val="0"/>
      <w:divBdr>
        <w:top w:val="none" w:sz="0" w:space="0" w:color="auto"/>
        <w:left w:val="none" w:sz="0" w:space="0" w:color="auto"/>
        <w:bottom w:val="none" w:sz="0" w:space="0" w:color="auto"/>
        <w:right w:val="none" w:sz="0" w:space="0" w:color="auto"/>
      </w:divBdr>
    </w:div>
    <w:div w:id="296643429">
      <w:bodyDiv w:val="1"/>
      <w:marLeft w:val="0"/>
      <w:marRight w:val="0"/>
      <w:marTop w:val="0"/>
      <w:marBottom w:val="0"/>
      <w:divBdr>
        <w:top w:val="none" w:sz="0" w:space="0" w:color="auto"/>
        <w:left w:val="none" w:sz="0" w:space="0" w:color="auto"/>
        <w:bottom w:val="none" w:sz="0" w:space="0" w:color="auto"/>
        <w:right w:val="none" w:sz="0" w:space="0" w:color="auto"/>
      </w:divBdr>
    </w:div>
    <w:div w:id="299918545">
      <w:bodyDiv w:val="1"/>
      <w:marLeft w:val="0"/>
      <w:marRight w:val="0"/>
      <w:marTop w:val="0"/>
      <w:marBottom w:val="0"/>
      <w:divBdr>
        <w:top w:val="none" w:sz="0" w:space="0" w:color="auto"/>
        <w:left w:val="none" w:sz="0" w:space="0" w:color="auto"/>
        <w:bottom w:val="none" w:sz="0" w:space="0" w:color="auto"/>
        <w:right w:val="none" w:sz="0" w:space="0" w:color="auto"/>
      </w:divBdr>
    </w:div>
    <w:div w:id="314644732">
      <w:bodyDiv w:val="1"/>
      <w:marLeft w:val="0"/>
      <w:marRight w:val="0"/>
      <w:marTop w:val="0"/>
      <w:marBottom w:val="0"/>
      <w:divBdr>
        <w:top w:val="none" w:sz="0" w:space="0" w:color="auto"/>
        <w:left w:val="none" w:sz="0" w:space="0" w:color="auto"/>
        <w:bottom w:val="none" w:sz="0" w:space="0" w:color="auto"/>
        <w:right w:val="none" w:sz="0" w:space="0" w:color="auto"/>
      </w:divBdr>
    </w:div>
    <w:div w:id="316107991">
      <w:bodyDiv w:val="1"/>
      <w:marLeft w:val="0"/>
      <w:marRight w:val="0"/>
      <w:marTop w:val="0"/>
      <w:marBottom w:val="0"/>
      <w:divBdr>
        <w:top w:val="none" w:sz="0" w:space="0" w:color="auto"/>
        <w:left w:val="none" w:sz="0" w:space="0" w:color="auto"/>
        <w:bottom w:val="none" w:sz="0" w:space="0" w:color="auto"/>
        <w:right w:val="none" w:sz="0" w:space="0" w:color="auto"/>
      </w:divBdr>
    </w:div>
    <w:div w:id="316570753">
      <w:bodyDiv w:val="1"/>
      <w:marLeft w:val="0"/>
      <w:marRight w:val="0"/>
      <w:marTop w:val="0"/>
      <w:marBottom w:val="0"/>
      <w:divBdr>
        <w:top w:val="none" w:sz="0" w:space="0" w:color="auto"/>
        <w:left w:val="none" w:sz="0" w:space="0" w:color="auto"/>
        <w:bottom w:val="none" w:sz="0" w:space="0" w:color="auto"/>
        <w:right w:val="none" w:sz="0" w:space="0" w:color="auto"/>
      </w:divBdr>
    </w:div>
    <w:div w:id="321008788">
      <w:bodyDiv w:val="1"/>
      <w:marLeft w:val="0"/>
      <w:marRight w:val="0"/>
      <w:marTop w:val="0"/>
      <w:marBottom w:val="0"/>
      <w:divBdr>
        <w:top w:val="none" w:sz="0" w:space="0" w:color="auto"/>
        <w:left w:val="none" w:sz="0" w:space="0" w:color="auto"/>
        <w:bottom w:val="none" w:sz="0" w:space="0" w:color="auto"/>
        <w:right w:val="none" w:sz="0" w:space="0" w:color="auto"/>
      </w:divBdr>
    </w:div>
    <w:div w:id="324667164">
      <w:bodyDiv w:val="1"/>
      <w:marLeft w:val="0"/>
      <w:marRight w:val="0"/>
      <w:marTop w:val="0"/>
      <w:marBottom w:val="0"/>
      <w:divBdr>
        <w:top w:val="none" w:sz="0" w:space="0" w:color="auto"/>
        <w:left w:val="none" w:sz="0" w:space="0" w:color="auto"/>
        <w:bottom w:val="none" w:sz="0" w:space="0" w:color="auto"/>
        <w:right w:val="none" w:sz="0" w:space="0" w:color="auto"/>
      </w:divBdr>
    </w:div>
    <w:div w:id="332076167">
      <w:bodyDiv w:val="1"/>
      <w:marLeft w:val="0"/>
      <w:marRight w:val="0"/>
      <w:marTop w:val="0"/>
      <w:marBottom w:val="0"/>
      <w:divBdr>
        <w:top w:val="none" w:sz="0" w:space="0" w:color="auto"/>
        <w:left w:val="none" w:sz="0" w:space="0" w:color="auto"/>
        <w:bottom w:val="none" w:sz="0" w:space="0" w:color="auto"/>
        <w:right w:val="none" w:sz="0" w:space="0" w:color="auto"/>
      </w:divBdr>
    </w:div>
    <w:div w:id="347289833">
      <w:bodyDiv w:val="1"/>
      <w:marLeft w:val="0"/>
      <w:marRight w:val="0"/>
      <w:marTop w:val="0"/>
      <w:marBottom w:val="0"/>
      <w:divBdr>
        <w:top w:val="none" w:sz="0" w:space="0" w:color="auto"/>
        <w:left w:val="none" w:sz="0" w:space="0" w:color="auto"/>
        <w:bottom w:val="none" w:sz="0" w:space="0" w:color="auto"/>
        <w:right w:val="none" w:sz="0" w:space="0" w:color="auto"/>
      </w:divBdr>
    </w:div>
    <w:div w:id="351304713">
      <w:bodyDiv w:val="1"/>
      <w:marLeft w:val="0"/>
      <w:marRight w:val="0"/>
      <w:marTop w:val="0"/>
      <w:marBottom w:val="0"/>
      <w:divBdr>
        <w:top w:val="none" w:sz="0" w:space="0" w:color="auto"/>
        <w:left w:val="none" w:sz="0" w:space="0" w:color="auto"/>
        <w:bottom w:val="none" w:sz="0" w:space="0" w:color="auto"/>
        <w:right w:val="none" w:sz="0" w:space="0" w:color="auto"/>
      </w:divBdr>
    </w:div>
    <w:div w:id="388647405">
      <w:bodyDiv w:val="1"/>
      <w:marLeft w:val="0"/>
      <w:marRight w:val="0"/>
      <w:marTop w:val="0"/>
      <w:marBottom w:val="0"/>
      <w:divBdr>
        <w:top w:val="none" w:sz="0" w:space="0" w:color="auto"/>
        <w:left w:val="none" w:sz="0" w:space="0" w:color="auto"/>
        <w:bottom w:val="none" w:sz="0" w:space="0" w:color="auto"/>
        <w:right w:val="none" w:sz="0" w:space="0" w:color="auto"/>
      </w:divBdr>
    </w:div>
    <w:div w:id="402527259">
      <w:bodyDiv w:val="1"/>
      <w:marLeft w:val="0"/>
      <w:marRight w:val="0"/>
      <w:marTop w:val="0"/>
      <w:marBottom w:val="0"/>
      <w:divBdr>
        <w:top w:val="none" w:sz="0" w:space="0" w:color="auto"/>
        <w:left w:val="none" w:sz="0" w:space="0" w:color="auto"/>
        <w:bottom w:val="none" w:sz="0" w:space="0" w:color="auto"/>
        <w:right w:val="none" w:sz="0" w:space="0" w:color="auto"/>
      </w:divBdr>
    </w:div>
    <w:div w:id="419913026">
      <w:bodyDiv w:val="1"/>
      <w:marLeft w:val="0"/>
      <w:marRight w:val="0"/>
      <w:marTop w:val="0"/>
      <w:marBottom w:val="0"/>
      <w:divBdr>
        <w:top w:val="none" w:sz="0" w:space="0" w:color="auto"/>
        <w:left w:val="none" w:sz="0" w:space="0" w:color="auto"/>
        <w:bottom w:val="none" w:sz="0" w:space="0" w:color="auto"/>
        <w:right w:val="none" w:sz="0" w:space="0" w:color="auto"/>
      </w:divBdr>
    </w:div>
    <w:div w:id="424033396">
      <w:bodyDiv w:val="1"/>
      <w:marLeft w:val="0"/>
      <w:marRight w:val="0"/>
      <w:marTop w:val="0"/>
      <w:marBottom w:val="0"/>
      <w:divBdr>
        <w:top w:val="none" w:sz="0" w:space="0" w:color="auto"/>
        <w:left w:val="none" w:sz="0" w:space="0" w:color="auto"/>
        <w:bottom w:val="none" w:sz="0" w:space="0" w:color="auto"/>
        <w:right w:val="none" w:sz="0" w:space="0" w:color="auto"/>
      </w:divBdr>
    </w:div>
    <w:div w:id="426341634">
      <w:bodyDiv w:val="1"/>
      <w:marLeft w:val="0"/>
      <w:marRight w:val="0"/>
      <w:marTop w:val="0"/>
      <w:marBottom w:val="0"/>
      <w:divBdr>
        <w:top w:val="none" w:sz="0" w:space="0" w:color="auto"/>
        <w:left w:val="none" w:sz="0" w:space="0" w:color="auto"/>
        <w:bottom w:val="none" w:sz="0" w:space="0" w:color="auto"/>
        <w:right w:val="none" w:sz="0" w:space="0" w:color="auto"/>
      </w:divBdr>
    </w:div>
    <w:div w:id="430248697">
      <w:bodyDiv w:val="1"/>
      <w:marLeft w:val="0"/>
      <w:marRight w:val="0"/>
      <w:marTop w:val="0"/>
      <w:marBottom w:val="0"/>
      <w:divBdr>
        <w:top w:val="none" w:sz="0" w:space="0" w:color="auto"/>
        <w:left w:val="none" w:sz="0" w:space="0" w:color="auto"/>
        <w:bottom w:val="none" w:sz="0" w:space="0" w:color="auto"/>
        <w:right w:val="none" w:sz="0" w:space="0" w:color="auto"/>
      </w:divBdr>
    </w:div>
    <w:div w:id="447699819">
      <w:bodyDiv w:val="1"/>
      <w:marLeft w:val="0"/>
      <w:marRight w:val="0"/>
      <w:marTop w:val="0"/>
      <w:marBottom w:val="0"/>
      <w:divBdr>
        <w:top w:val="none" w:sz="0" w:space="0" w:color="auto"/>
        <w:left w:val="none" w:sz="0" w:space="0" w:color="auto"/>
        <w:bottom w:val="none" w:sz="0" w:space="0" w:color="auto"/>
        <w:right w:val="none" w:sz="0" w:space="0" w:color="auto"/>
      </w:divBdr>
    </w:div>
    <w:div w:id="462576081">
      <w:bodyDiv w:val="1"/>
      <w:marLeft w:val="0"/>
      <w:marRight w:val="0"/>
      <w:marTop w:val="0"/>
      <w:marBottom w:val="0"/>
      <w:divBdr>
        <w:top w:val="none" w:sz="0" w:space="0" w:color="auto"/>
        <w:left w:val="none" w:sz="0" w:space="0" w:color="auto"/>
        <w:bottom w:val="none" w:sz="0" w:space="0" w:color="auto"/>
        <w:right w:val="none" w:sz="0" w:space="0" w:color="auto"/>
      </w:divBdr>
    </w:div>
    <w:div w:id="465973911">
      <w:bodyDiv w:val="1"/>
      <w:marLeft w:val="0"/>
      <w:marRight w:val="0"/>
      <w:marTop w:val="0"/>
      <w:marBottom w:val="0"/>
      <w:divBdr>
        <w:top w:val="none" w:sz="0" w:space="0" w:color="auto"/>
        <w:left w:val="none" w:sz="0" w:space="0" w:color="auto"/>
        <w:bottom w:val="none" w:sz="0" w:space="0" w:color="auto"/>
        <w:right w:val="none" w:sz="0" w:space="0" w:color="auto"/>
      </w:divBdr>
    </w:div>
    <w:div w:id="469984119">
      <w:bodyDiv w:val="1"/>
      <w:marLeft w:val="0"/>
      <w:marRight w:val="0"/>
      <w:marTop w:val="0"/>
      <w:marBottom w:val="0"/>
      <w:divBdr>
        <w:top w:val="none" w:sz="0" w:space="0" w:color="auto"/>
        <w:left w:val="none" w:sz="0" w:space="0" w:color="auto"/>
        <w:bottom w:val="none" w:sz="0" w:space="0" w:color="auto"/>
        <w:right w:val="none" w:sz="0" w:space="0" w:color="auto"/>
      </w:divBdr>
    </w:div>
    <w:div w:id="488986950">
      <w:bodyDiv w:val="1"/>
      <w:marLeft w:val="0"/>
      <w:marRight w:val="0"/>
      <w:marTop w:val="0"/>
      <w:marBottom w:val="0"/>
      <w:divBdr>
        <w:top w:val="none" w:sz="0" w:space="0" w:color="auto"/>
        <w:left w:val="none" w:sz="0" w:space="0" w:color="auto"/>
        <w:bottom w:val="none" w:sz="0" w:space="0" w:color="auto"/>
        <w:right w:val="none" w:sz="0" w:space="0" w:color="auto"/>
      </w:divBdr>
    </w:div>
    <w:div w:id="501313827">
      <w:bodyDiv w:val="1"/>
      <w:marLeft w:val="0"/>
      <w:marRight w:val="0"/>
      <w:marTop w:val="0"/>
      <w:marBottom w:val="0"/>
      <w:divBdr>
        <w:top w:val="none" w:sz="0" w:space="0" w:color="auto"/>
        <w:left w:val="none" w:sz="0" w:space="0" w:color="auto"/>
        <w:bottom w:val="none" w:sz="0" w:space="0" w:color="auto"/>
        <w:right w:val="none" w:sz="0" w:space="0" w:color="auto"/>
      </w:divBdr>
    </w:div>
    <w:div w:id="507257024">
      <w:bodyDiv w:val="1"/>
      <w:marLeft w:val="0"/>
      <w:marRight w:val="0"/>
      <w:marTop w:val="0"/>
      <w:marBottom w:val="0"/>
      <w:divBdr>
        <w:top w:val="none" w:sz="0" w:space="0" w:color="auto"/>
        <w:left w:val="none" w:sz="0" w:space="0" w:color="auto"/>
        <w:bottom w:val="none" w:sz="0" w:space="0" w:color="auto"/>
        <w:right w:val="none" w:sz="0" w:space="0" w:color="auto"/>
      </w:divBdr>
    </w:div>
    <w:div w:id="539361337">
      <w:bodyDiv w:val="1"/>
      <w:marLeft w:val="0"/>
      <w:marRight w:val="0"/>
      <w:marTop w:val="0"/>
      <w:marBottom w:val="0"/>
      <w:divBdr>
        <w:top w:val="none" w:sz="0" w:space="0" w:color="auto"/>
        <w:left w:val="none" w:sz="0" w:space="0" w:color="auto"/>
        <w:bottom w:val="none" w:sz="0" w:space="0" w:color="auto"/>
        <w:right w:val="none" w:sz="0" w:space="0" w:color="auto"/>
      </w:divBdr>
    </w:div>
    <w:div w:id="545332473">
      <w:bodyDiv w:val="1"/>
      <w:marLeft w:val="0"/>
      <w:marRight w:val="0"/>
      <w:marTop w:val="0"/>
      <w:marBottom w:val="0"/>
      <w:divBdr>
        <w:top w:val="none" w:sz="0" w:space="0" w:color="auto"/>
        <w:left w:val="none" w:sz="0" w:space="0" w:color="auto"/>
        <w:bottom w:val="none" w:sz="0" w:space="0" w:color="auto"/>
        <w:right w:val="none" w:sz="0" w:space="0" w:color="auto"/>
      </w:divBdr>
    </w:div>
    <w:div w:id="549848165">
      <w:bodyDiv w:val="1"/>
      <w:marLeft w:val="0"/>
      <w:marRight w:val="0"/>
      <w:marTop w:val="0"/>
      <w:marBottom w:val="0"/>
      <w:divBdr>
        <w:top w:val="none" w:sz="0" w:space="0" w:color="auto"/>
        <w:left w:val="none" w:sz="0" w:space="0" w:color="auto"/>
        <w:bottom w:val="none" w:sz="0" w:space="0" w:color="auto"/>
        <w:right w:val="none" w:sz="0" w:space="0" w:color="auto"/>
      </w:divBdr>
    </w:div>
    <w:div w:id="554972370">
      <w:bodyDiv w:val="1"/>
      <w:marLeft w:val="0"/>
      <w:marRight w:val="0"/>
      <w:marTop w:val="0"/>
      <w:marBottom w:val="0"/>
      <w:divBdr>
        <w:top w:val="none" w:sz="0" w:space="0" w:color="auto"/>
        <w:left w:val="none" w:sz="0" w:space="0" w:color="auto"/>
        <w:bottom w:val="none" w:sz="0" w:space="0" w:color="auto"/>
        <w:right w:val="none" w:sz="0" w:space="0" w:color="auto"/>
      </w:divBdr>
    </w:div>
    <w:div w:id="565070700">
      <w:bodyDiv w:val="1"/>
      <w:marLeft w:val="0"/>
      <w:marRight w:val="0"/>
      <w:marTop w:val="0"/>
      <w:marBottom w:val="0"/>
      <w:divBdr>
        <w:top w:val="none" w:sz="0" w:space="0" w:color="auto"/>
        <w:left w:val="none" w:sz="0" w:space="0" w:color="auto"/>
        <w:bottom w:val="none" w:sz="0" w:space="0" w:color="auto"/>
        <w:right w:val="none" w:sz="0" w:space="0" w:color="auto"/>
      </w:divBdr>
    </w:div>
    <w:div w:id="574628034">
      <w:bodyDiv w:val="1"/>
      <w:marLeft w:val="0"/>
      <w:marRight w:val="0"/>
      <w:marTop w:val="0"/>
      <w:marBottom w:val="0"/>
      <w:divBdr>
        <w:top w:val="none" w:sz="0" w:space="0" w:color="auto"/>
        <w:left w:val="none" w:sz="0" w:space="0" w:color="auto"/>
        <w:bottom w:val="none" w:sz="0" w:space="0" w:color="auto"/>
        <w:right w:val="none" w:sz="0" w:space="0" w:color="auto"/>
      </w:divBdr>
    </w:div>
    <w:div w:id="585268895">
      <w:bodyDiv w:val="1"/>
      <w:marLeft w:val="0"/>
      <w:marRight w:val="0"/>
      <w:marTop w:val="0"/>
      <w:marBottom w:val="0"/>
      <w:divBdr>
        <w:top w:val="none" w:sz="0" w:space="0" w:color="auto"/>
        <w:left w:val="none" w:sz="0" w:space="0" w:color="auto"/>
        <w:bottom w:val="none" w:sz="0" w:space="0" w:color="auto"/>
        <w:right w:val="none" w:sz="0" w:space="0" w:color="auto"/>
      </w:divBdr>
    </w:div>
    <w:div w:id="589966242">
      <w:bodyDiv w:val="1"/>
      <w:marLeft w:val="0"/>
      <w:marRight w:val="0"/>
      <w:marTop w:val="0"/>
      <w:marBottom w:val="0"/>
      <w:divBdr>
        <w:top w:val="none" w:sz="0" w:space="0" w:color="auto"/>
        <w:left w:val="none" w:sz="0" w:space="0" w:color="auto"/>
        <w:bottom w:val="none" w:sz="0" w:space="0" w:color="auto"/>
        <w:right w:val="none" w:sz="0" w:space="0" w:color="auto"/>
      </w:divBdr>
    </w:div>
    <w:div w:id="598828632">
      <w:bodyDiv w:val="1"/>
      <w:marLeft w:val="0"/>
      <w:marRight w:val="0"/>
      <w:marTop w:val="0"/>
      <w:marBottom w:val="0"/>
      <w:divBdr>
        <w:top w:val="none" w:sz="0" w:space="0" w:color="auto"/>
        <w:left w:val="none" w:sz="0" w:space="0" w:color="auto"/>
        <w:bottom w:val="none" w:sz="0" w:space="0" w:color="auto"/>
        <w:right w:val="none" w:sz="0" w:space="0" w:color="auto"/>
      </w:divBdr>
    </w:div>
    <w:div w:id="621765573">
      <w:bodyDiv w:val="1"/>
      <w:marLeft w:val="0"/>
      <w:marRight w:val="0"/>
      <w:marTop w:val="0"/>
      <w:marBottom w:val="0"/>
      <w:divBdr>
        <w:top w:val="none" w:sz="0" w:space="0" w:color="auto"/>
        <w:left w:val="none" w:sz="0" w:space="0" w:color="auto"/>
        <w:bottom w:val="none" w:sz="0" w:space="0" w:color="auto"/>
        <w:right w:val="none" w:sz="0" w:space="0" w:color="auto"/>
      </w:divBdr>
    </w:div>
    <w:div w:id="629015476">
      <w:bodyDiv w:val="1"/>
      <w:marLeft w:val="0"/>
      <w:marRight w:val="0"/>
      <w:marTop w:val="0"/>
      <w:marBottom w:val="0"/>
      <w:divBdr>
        <w:top w:val="none" w:sz="0" w:space="0" w:color="auto"/>
        <w:left w:val="none" w:sz="0" w:space="0" w:color="auto"/>
        <w:bottom w:val="none" w:sz="0" w:space="0" w:color="auto"/>
        <w:right w:val="none" w:sz="0" w:space="0" w:color="auto"/>
      </w:divBdr>
    </w:div>
    <w:div w:id="634869299">
      <w:bodyDiv w:val="1"/>
      <w:marLeft w:val="0"/>
      <w:marRight w:val="0"/>
      <w:marTop w:val="0"/>
      <w:marBottom w:val="0"/>
      <w:divBdr>
        <w:top w:val="none" w:sz="0" w:space="0" w:color="auto"/>
        <w:left w:val="none" w:sz="0" w:space="0" w:color="auto"/>
        <w:bottom w:val="none" w:sz="0" w:space="0" w:color="auto"/>
        <w:right w:val="none" w:sz="0" w:space="0" w:color="auto"/>
      </w:divBdr>
    </w:div>
    <w:div w:id="637075587">
      <w:bodyDiv w:val="1"/>
      <w:marLeft w:val="0"/>
      <w:marRight w:val="0"/>
      <w:marTop w:val="0"/>
      <w:marBottom w:val="0"/>
      <w:divBdr>
        <w:top w:val="none" w:sz="0" w:space="0" w:color="auto"/>
        <w:left w:val="none" w:sz="0" w:space="0" w:color="auto"/>
        <w:bottom w:val="none" w:sz="0" w:space="0" w:color="auto"/>
        <w:right w:val="none" w:sz="0" w:space="0" w:color="auto"/>
      </w:divBdr>
    </w:div>
    <w:div w:id="648049390">
      <w:bodyDiv w:val="1"/>
      <w:marLeft w:val="0"/>
      <w:marRight w:val="0"/>
      <w:marTop w:val="0"/>
      <w:marBottom w:val="0"/>
      <w:divBdr>
        <w:top w:val="none" w:sz="0" w:space="0" w:color="auto"/>
        <w:left w:val="none" w:sz="0" w:space="0" w:color="auto"/>
        <w:bottom w:val="none" w:sz="0" w:space="0" w:color="auto"/>
        <w:right w:val="none" w:sz="0" w:space="0" w:color="auto"/>
      </w:divBdr>
    </w:div>
    <w:div w:id="651376474">
      <w:bodyDiv w:val="1"/>
      <w:marLeft w:val="0"/>
      <w:marRight w:val="0"/>
      <w:marTop w:val="0"/>
      <w:marBottom w:val="0"/>
      <w:divBdr>
        <w:top w:val="none" w:sz="0" w:space="0" w:color="auto"/>
        <w:left w:val="none" w:sz="0" w:space="0" w:color="auto"/>
        <w:bottom w:val="none" w:sz="0" w:space="0" w:color="auto"/>
        <w:right w:val="none" w:sz="0" w:space="0" w:color="auto"/>
      </w:divBdr>
    </w:div>
    <w:div w:id="661617730">
      <w:bodyDiv w:val="1"/>
      <w:marLeft w:val="0"/>
      <w:marRight w:val="0"/>
      <w:marTop w:val="0"/>
      <w:marBottom w:val="0"/>
      <w:divBdr>
        <w:top w:val="none" w:sz="0" w:space="0" w:color="auto"/>
        <w:left w:val="none" w:sz="0" w:space="0" w:color="auto"/>
        <w:bottom w:val="none" w:sz="0" w:space="0" w:color="auto"/>
        <w:right w:val="none" w:sz="0" w:space="0" w:color="auto"/>
      </w:divBdr>
    </w:div>
    <w:div w:id="681860096">
      <w:bodyDiv w:val="1"/>
      <w:marLeft w:val="0"/>
      <w:marRight w:val="0"/>
      <w:marTop w:val="0"/>
      <w:marBottom w:val="0"/>
      <w:divBdr>
        <w:top w:val="none" w:sz="0" w:space="0" w:color="auto"/>
        <w:left w:val="none" w:sz="0" w:space="0" w:color="auto"/>
        <w:bottom w:val="none" w:sz="0" w:space="0" w:color="auto"/>
        <w:right w:val="none" w:sz="0" w:space="0" w:color="auto"/>
      </w:divBdr>
    </w:div>
    <w:div w:id="687490003">
      <w:bodyDiv w:val="1"/>
      <w:marLeft w:val="0"/>
      <w:marRight w:val="0"/>
      <w:marTop w:val="0"/>
      <w:marBottom w:val="0"/>
      <w:divBdr>
        <w:top w:val="none" w:sz="0" w:space="0" w:color="auto"/>
        <w:left w:val="none" w:sz="0" w:space="0" w:color="auto"/>
        <w:bottom w:val="none" w:sz="0" w:space="0" w:color="auto"/>
        <w:right w:val="none" w:sz="0" w:space="0" w:color="auto"/>
      </w:divBdr>
    </w:div>
    <w:div w:id="721364155">
      <w:bodyDiv w:val="1"/>
      <w:marLeft w:val="0"/>
      <w:marRight w:val="0"/>
      <w:marTop w:val="0"/>
      <w:marBottom w:val="0"/>
      <w:divBdr>
        <w:top w:val="none" w:sz="0" w:space="0" w:color="auto"/>
        <w:left w:val="none" w:sz="0" w:space="0" w:color="auto"/>
        <w:bottom w:val="none" w:sz="0" w:space="0" w:color="auto"/>
        <w:right w:val="none" w:sz="0" w:space="0" w:color="auto"/>
      </w:divBdr>
    </w:div>
    <w:div w:id="729884067">
      <w:bodyDiv w:val="1"/>
      <w:marLeft w:val="0"/>
      <w:marRight w:val="0"/>
      <w:marTop w:val="0"/>
      <w:marBottom w:val="0"/>
      <w:divBdr>
        <w:top w:val="none" w:sz="0" w:space="0" w:color="auto"/>
        <w:left w:val="none" w:sz="0" w:space="0" w:color="auto"/>
        <w:bottom w:val="none" w:sz="0" w:space="0" w:color="auto"/>
        <w:right w:val="none" w:sz="0" w:space="0" w:color="auto"/>
      </w:divBdr>
    </w:div>
    <w:div w:id="730344249">
      <w:bodyDiv w:val="1"/>
      <w:marLeft w:val="0"/>
      <w:marRight w:val="0"/>
      <w:marTop w:val="0"/>
      <w:marBottom w:val="0"/>
      <w:divBdr>
        <w:top w:val="none" w:sz="0" w:space="0" w:color="auto"/>
        <w:left w:val="none" w:sz="0" w:space="0" w:color="auto"/>
        <w:bottom w:val="none" w:sz="0" w:space="0" w:color="auto"/>
        <w:right w:val="none" w:sz="0" w:space="0" w:color="auto"/>
      </w:divBdr>
    </w:div>
    <w:div w:id="770244752">
      <w:bodyDiv w:val="1"/>
      <w:marLeft w:val="0"/>
      <w:marRight w:val="0"/>
      <w:marTop w:val="0"/>
      <w:marBottom w:val="0"/>
      <w:divBdr>
        <w:top w:val="none" w:sz="0" w:space="0" w:color="auto"/>
        <w:left w:val="none" w:sz="0" w:space="0" w:color="auto"/>
        <w:bottom w:val="none" w:sz="0" w:space="0" w:color="auto"/>
        <w:right w:val="none" w:sz="0" w:space="0" w:color="auto"/>
      </w:divBdr>
    </w:div>
    <w:div w:id="796140495">
      <w:bodyDiv w:val="1"/>
      <w:marLeft w:val="0"/>
      <w:marRight w:val="0"/>
      <w:marTop w:val="0"/>
      <w:marBottom w:val="0"/>
      <w:divBdr>
        <w:top w:val="none" w:sz="0" w:space="0" w:color="auto"/>
        <w:left w:val="none" w:sz="0" w:space="0" w:color="auto"/>
        <w:bottom w:val="none" w:sz="0" w:space="0" w:color="auto"/>
        <w:right w:val="none" w:sz="0" w:space="0" w:color="auto"/>
      </w:divBdr>
    </w:div>
    <w:div w:id="799423831">
      <w:bodyDiv w:val="1"/>
      <w:marLeft w:val="0"/>
      <w:marRight w:val="0"/>
      <w:marTop w:val="0"/>
      <w:marBottom w:val="0"/>
      <w:divBdr>
        <w:top w:val="none" w:sz="0" w:space="0" w:color="auto"/>
        <w:left w:val="none" w:sz="0" w:space="0" w:color="auto"/>
        <w:bottom w:val="none" w:sz="0" w:space="0" w:color="auto"/>
        <w:right w:val="none" w:sz="0" w:space="0" w:color="auto"/>
      </w:divBdr>
    </w:div>
    <w:div w:id="843933127">
      <w:bodyDiv w:val="1"/>
      <w:marLeft w:val="0"/>
      <w:marRight w:val="0"/>
      <w:marTop w:val="0"/>
      <w:marBottom w:val="0"/>
      <w:divBdr>
        <w:top w:val="none" w:sz="0" w:space="0" w:color="auto"/>
        <w:left w:val="none" w:sz="0" w:space="0" w:color="auto"/>
        <w:bottom w:val="none" w:sz="0" w:space="0" w:color="auto"/>
        <w:right w:val="none" w:sz="0" w:space="0" w:color="auto"/>
      </w:divBdr>
    </w:div>
    <w:div w:id="850995757">
      <w:bodyDiv w:val="1"/>
      <w:marLeft w:val="0"/>
      <w:marRight w:val="0"/>
      <w:marTop w:val="0"/>
      <w:marBottom w:val="0"/>
      <w:divBdr>
        <w:top w:val="none" w:sz="0" w:space="0" w:color="auto"/>
        <w:left w:val="none" w:sz="0" w:space="0" w:color="auto"/>
        <w:bottom w:val="none" w:sz="0" w:space="0" w:color="auto"/>
        <w:right w:val="none" w:sz="0" w:space="0" w:color="auto"/>
      </w:divBdr>
    </w:div>
    <w:div w:id="864709611">
      <w:bodyDiv w:val="1"/>
      <w:marLeft w:val="0"/>
      <w:marRight w:val="0"/>
      <w:marTop w:val="0"/>
      <w:marBottom w:val="0"/>
      <w:divBdr>
        <w:top w:val="none" w:sz="0" w:space="0" w:color="auto"/>
        <w:left w:val="none" w:sz="0" w:space="0" w:color="auto"/>
        <w:bottom w:val="none" w:sz="0" w:space="0" w:color="auto"/>
        <w:right w:val="none" w:sz="0" w:space="0" w:color="auto"/>
      </w:divBdr>
    </w:div>
    <w:div w:id="887037903">
      <w:bodyDiv w:val="1"/>
      <w:marLeft w:val="0"/>
      <w:marRight w:val="0"/>
      <w:marTop w:val="0"/>
      <w:marBottom w:val="0"/>
      <w:divBdr>
        <w:top w:val="none" w:sz="0" w:space="0" w:color="auto"/>
        <w:left w:val="none" w:sz="0" w:space="0" w:color="auto"/>
        <w:bottom w:val="none" w:sz="0" w:space="0" w:color="auto"/>
        <w:right w:val="none" w:sz="0" w:space="0" w:color="auto"/>
      </w:divBdr>
    </w:div>
    <w:div w:id="902715948">
      <w:bodyDiv w:val="1"/>
      <w:marLeft w:val="0"/>
      <w:marRight w:val="0"/>
      <w:marTop w:val="0"/>
      <w:marBottom w:val="0"/>
      <w:divBdr>
        <w:top w:val="none" w:sz="0" w:space="0" w:color="auto"/>
        <w:left w:val="none" w:sz="0" w:space="0" w:color="auto"/>
        <w:bottom w:val="none" w:sz="0" w:space="0" w:color="auto"/>
        <w:right w:val="none" w:sz="0" w:space="0" w:color="auto"/>
      </w:divBdr>
    </w:div>
    <w:div w:id="909118090">
      <w:bodyDiv w:val="1"/>
      <w:marLeft w:val="0"/>
      <w:marRight w:val="0"/>
      <w:marTop w:val="0"/>
      <w:marBottom w:val="0"/>
      <w:divBdr>
        <w:top w:val="none" w:sz="0" w:space="0" w:color="auto"/>
        <w:left w:val="none" w:sz="0" w:space="0" w:color="auto"/>
        <w:bottom w:val="none" w:sz="0" w:space="0" w:color="auto"/>
        <w:right w:val="none" w:sz="0" w:space="0" w:color="auto"/>
      </w:divBdr>
    </w:div>
    <w:div w:id="918562144">
      <w:bodyDiv w:val="1"/>
      <w:marLeft w:val="0"/>
      <w:marRight w:val="0"/>
      <w:marTop w:val="0"/>
      <w:marBottom w:val="0"/>
      <w:divBdr>
        <w:top w:val="none" w:sz="0" w:space="0" w:color="auto"/>
        <w:left w:val="none" w:sz="0" w:space="0" w:color="auto"/>
        <w:bottom w:val="none" w:sz="0" w:space="0" w:color="auto"/>
        <w:right w:val="none" w:sz="0" w:space="0" w:color="auto"/>
      </w:divBdr>
    </w:div>
    <w:div w:id="922495798">
      <w:bodyDiv w:val="1"/>
      <w:marLeft w:val="0"/>
      <w:marRight w:val="0"/>
      <w:marTop w:val="0"/>
      <w:marBottom w:val="0"/>
      <w:divBdr>
        <w:top w:val="none" w:sz="0" w:space="0" w:color="auto"/>
        <w:left w:val="none" w:sz="0" w:space="0" w:color="auto"/>
        <w:bottom w:val="none" w:sz="0" w:space="0" w:color="auto"/>
        <w:right w:val="none" w:sz="0" w:space="0" w:color="auto"/>
      </w:divBdr>
    </w:div>
    <w:div w:id="925308732">
      <w:bodyDiv w:val="1"/>
      <w:marLeft w:val="0"/>
      <w:marRight w:val="0"/>
      <w:marTop w:val="0"/>
      <w:marBottom w:val="0"/>
      <w:divBdr>
        <w:top w:val="none" w:sz="0" w:space="0" w:color="auto"/>
        <w:left w:val="none" w:sz="0" w:space="0" w:color="auto"/>
        <w:bottom w:val="none" w:sz="0" w:space="0" w:color="auto"/>
        <w:right w:val="none" w:sz="0" w:space="0" w:color="auto"/>
      </w:divBdr>
    </w:div>
    <w:div w:id="925387481">
      <w:bodyDiv w:val="1"/>
      <w:marLeft w:val="0"/>
      <w:marRight w:val="0"/>
      <w:marTop w:val="0"/>
      <w:marBottom w:val="0"/>
      <w:divBdr>
        <w:top w:val="none" w:sz="0" w:space="0" w:color="auto"/>
        <w:left w:val="none" w:sz="0" w:space="0" w:color="auto"/>
        <w:bottom w:val="none" w:sz="0" w:space="0" w:color="auto"/>
        <w:right w:val="none" w:sz="0" w:space="0" w:color="auto"/>
      </w:divBdr>
    </w:div>
    <w:div w:id="929971694">
      <w:bodyDiv w:val="1"/>
      <w:marLeft w:val="0"/>
      <w:marRight w:val="0"/>
      <w:marTop w:val="0"/>
      <w:marBottom w:val="0"/>
      <w:divBdr>
        <w:top w:val="none" w:sz="0" w:space="0" w:color="auto"/>
        <w:left w:val="none" w:sz="0" w:space="0" w:color="auto"/>
        <w:bottom w:val="none" w:sz="0" w:space="0" w:color="auto"/>
        <w:right w:val="none" w:sz="0" w:space="0" w:color="auto"/>
      </w:divBdr>
    </w:div>
    <w:div w:id="931625908">
      <w:bodyDiv w:val="1"/>
      <w:marLeft w:val="0"/>
      <w:marRight w:val="0"/>
      <w:marTop w:val="0"/>
      <w:marBottom w:val="0"/>
      <w:divBdr>
        <w:top w:val="none" w:sz="0" w:space="0" w:color="auto"/>
        <w:left w:val="none" w:sz="0" w:space="0" w:color="auto"/>
        <w:bottom w:val="none" w:sz="0" w:space="0" w:color="auto"/>
        <w:right w:val="none" w:sz="0" w:space="0" w:color="auto"/>
      </w:divBdr>
    </w:div>
    <w:div w:id="932398898">
      <w:bodyDiv w:val="1"/>
      <w:marLeft w:val="0"/>
      <w:marRight w:val="0"/>
      <w:marTop w:val="0"/>
      <w:marBottom w:val="0"/>
      <w:divBdr>
        <w:top w:val="none" w:sz="0" w:space="0" w:color="auto"/>
        <w:left w:val="none" w:sz="0" w:space="0" w:color="auto"/>
        <w:bottom w:val="none" w:sz="0" w:space="0" w:color="auto"/>
        <w:right w:val="none" w:sz="0" w:space="0" w:color="auto"/>
      </w:divBdr>
    </w:div>
    <w:div w:id="933321772">
      <w:bodyDiv w:val="1"/>
      <w:marLeft w:val="0"/>
      <w:marRight w:val="0"/>
      <w:marTop w:val="0"/>
      <w:marBottom w:val="0"/>
      <w:divBdr>
        <w:top w:val="none" w:sz="0" w:space="0" w:color="auto"/>
        <w:left w:val="none" w:sz="0" w:space="0" w:color="auto"/>
        <w:bottom w:val="none" w:sz="0" w:space="0" w:color="auto"/>
        <w:right w:val="none" w:sz="0" w:space="0" w:color="auto"/>
      </w:divBdr>
    </w:div>
    <w:div w:id="940332137">
      <w:bodyDiv w:val="1"/>
      <w:marLeft w:val="0"/>
      <w:marRight w:val="0"/>
      <w:marTop w:val="0"/>
      <w:marBottom w:val="0"/>
      <w:divBdr>
        <w:top w:val="none" w:sz="0" w:space="0" w:color="auto"/>
        <w:left w:val="none" w:sz="0" w:space="0" w:color="auto"/>
        <w:bottom w:val="none" w:sz="0" w:space="0" w:color="auto"/>
        <w:right w:val="none" w:sz="0" w:space="0" w:color="auto"/>
      </w:divBdr>
    </w:div>
    <w:div w:id="964846865">
      <w:bodyDiv w:val="1"/>
      <w:marLeft w:val="0"/>
      <w:marRight w:val="0"/>
      <w:marTop w:val="0"/>
      <w:marBottom w:val="0"/>
      <w:divBdr>
        <w:top w:val="none" w:sz="0" w:space="0" w:color="auto"/>
        <w:left w:val="none" w:sz="0" w:space="0" w:color="auto"/>
        <w:bottom w:val="none" w:sz="0" w:space="0" w:color="auto"/>
        <w:right w:val="none" w:sz="0" w:space="0" w:color="auto"/>
      </w:divBdr>
    </w:div>
    <w:div w:id="998507480">
      <w:bodyDiv w:val="1"/>
      <w:marLeft w:val="0"/>
      <w:marRight w:val="0"/>
      <w:marTop w:val="0"/>
      <w:marBottom w:val="0"/>
      <w:divBdr>
        <w:top w:val="none" w:sz="0" w:space="0" w:color="auto"/>
        <w:left w:val="none" w:sz="0" w:space="0" w:color="auto"/>
        <w:bottom w:val="none" w:sz="0" w:space="0" w:color="auto"/>
        <w:right w:val="none" w:sz="0" w:space="0" w:color="auto"/>
      </w:divBdr>
    </w:div>
    <w:div w:id="1002777354">
      <w:bodyDiv w:val="1"/>
      <w:marLeft w:val="0"/>
      <w:marRight w:val="0"/>
      <w:marTop w:val="0"/>
      <w:marBottom w:val="0"/>
      <w:divBdr>
        <w:top w:val="none" w:sz="0" w:space="0" w:color="auto"/>
        <w:left w:val="none" w:sz="0" w:space="0" w:color="auto"/>
        <w:bottom w:val="none" w:sz="0" w:space="0" w:color="auto"/>
        <w:right w:val="none" w:sz="0" w:space="0" w:color="auto"/>
      </w:divBdr>
    </w:div>
    <w:div w:id="1013650705">
      <w:bodyDiv w:val="1"/>
      <w:marLeft w:val="0"/>
      <w:marRight w:val="0"/>
      <w:marTop w:val="0"/>
      <w:marBottom w:val="0"/>
      <w:divBdr>
        <w:top w:val="none" w:sz="0" w:space="0" w:color="auto"/>
        <w:left w:val="none" w:sz="0" w:space="0" w:color="auto"/>
        <w:bottom w:val="none" w:sz="0" w:space="0" w:color="auto"/>
        <w:right w:val="none" w:sz="0" w:space="0" w:color="auto"/>
      </w:divBdr>
    </w:div>
    <w:div w:id="1017537611">
      <w:bodyDiv w:val="1"/>
      <w:marLeft w:val="0"/>
      <w:marRight w:val="0"/>
      <w:marTop w:val="0"/>
      <w:marBottom w:val="0"/>
      <w:divBdr>
        <w:top w:val="none" w:sz="0" w:space="0" w:color="auto"/>
        <w:left w:val="none" w:sz="0" w:space="0" w:color="auto"/>
        <w:bottom w:val="none" w:sz="0" w:space="0" w:color="auto"/>
        <w:right w:val="none" w:sz="0" w:space="0" w:color="auto"/>
      </w:divBdr>
    </w:div>
    <w:div w:id="1021516780">
      <w:bodyDiv w:val="1"/>
      <w:marLeft w:val="0"/>
      <w:marRight w:val="0"/>
      <w:marTop w:val="0"/>
      <w:marBottom w:val="0"/>
      <w:divBdr>
        <w:top w:val="none" w:sz="0" w:space="0" w:color="auto"/>
        <w:left w:val="none" w:sz="0" w:space="0" w:color="auto"/>
        <w:bottom w:val="none" w:sz="0" w:space="0" w:color="auto"/>
        <w:right w:val="none" w:sz="0" w:space="0" w:color="auto"/>
      </w:divBdr>
    </w:div>
    <w:div w:id="1036662541">
      <w:bodyDiv w:val="1"/>
      <w:marLeft w:val="0"/>
      <w:marRight w:val="0"/>
      <w:marTop w:val="0"/>
      <w:marBottom w:val="0"/>
      <w:divBdr>
        <w:top w:val="none" w:sz="0" w:space="0" w:color="auto"/>
        <w:left w:val="none" w:sz="0" w:space="0" w:color="auto"/>
        <w:bottom w:val="none" w:sz="0" w:space="0" w:color="auto"/>
        <w:right w:val="none" w:sz="0" w:space="0" w:color="auto"/>
      </w:divBdr>
    </w:div>
    <w:div w:id="1038050470">
      <w:bodyDiv w:val="1"/>
      <w:marLeft w:val="0"/>
      <w:marRight w:val="0"/>
      <w:marTop w:val="0"/>
      <w:marBottom w:val="0"/>
      <w:divBdr>
        <w:top w:val="none" w:sz="0" w:space="0" w:color="auto"/>
        <w:left w:val="none" w:sz="0" w:space="0" w:color="auto"/>
        <w:bottom w:val="none" w:sz="0" w:space="0" w:color="auto"/>
        <w:right w:val="none" w:sz="0" w:space="0" w:color="auto"/>
      </w:divBdr>
    </w:div>
    <w:div w:id="1045372279">
      <w:bodyDiv w:val="1"/>
      <w:marLeft w:val="0"/>
      <w:marRight w:val="0"/>
      <w:marTop w:val="0"/>
      <w:marBottom w:val="0"/>
      <w:divBdr>
        <w:top w:val="none" w:sz="0" w:space="0" w:color="auto"/>
        <w:left w:val="none" w:sz="0" w:space="0" w:color="auto"/>
        <w:bottom w:val="none" w:sz="0" w:space="0" w:color="auto"/>
        <w:right w:val="none" w:sz="0" w:space="0" w:color="auto"/>
      </w:divBdr>
    </w:div>
    <w:div w:id="1080757458">
      <w:bodyDiv w:val="1"/>
      <w:marLeft w:val="0"/>
      <w:marRight w:val="0"/>
      <w:marTop w:val="0"/>
      <w:marBottom w:val="0"/>
      <w:divBdr>
        <w:top w:val="none" w:sz="0" w:space="0" w:color="auto"/>
        <w:left w:val="none" w:sz="0" w:space="0" w:color="auto"/>
        <w:bottom w:val="none" w:sz="0" w:space="0" w:color="auto"/>
        <w:right w:val="none" w:sz="0" w:space="0" w:color="auto"/>
      </w:divBdr>
    </w:div>
    <w:div w:id="1080978821">
      <w:bodyDiv w:val="1"/>
      <w:marLeft w:val="0"/>
      <w:marRight w:val="0"/>
      <w:marTop w:val="0"/>
      <w:marBottom w:val="0"/>
      <w:divBdr>
        <w:top w:val="none" w:sz="0" w:space="0" w:color="auto"/>
        <w:left w:val="none" w:sz="0" w:space="0" w:color="auto"/>
        <w:bottom w:val="none" w:sz="0" w:space="0" w:color="auto"/>
        <w:right w:val="none" w:sz="0" w:space="0" w:color="auto"/>
      </w:divBdr>
    </w:div>
    <w:div w:id="1082948213">
      <w:bodyDiv w:val="1"/>
      <w:marLeft w:val="0"/>
      <w:marRight w:val="0"/>
      <w:marTop w:val="0"/>
      <w:marBottom w:val="0"/>
      <w:divBdr>
        <w:top w:val="none" w:sz="0" w:space="0" w:color="auto"/>
        <w:left w:val="none" w:sz="0" w:space="0" w:color="auto"/>
        <w:bottom w:val="none" w:sz="0" w:space="0" w:color="auto"/>
        <w:right w:val="none" w:sz="0" w:space="0" w:color="auto"/>
      </w:divBdr>
    </w:div>
    <w:div w:id="1092438130">
      <w:bodyDiv w:val="1"/>
      <w:marLeft w:val="0"/>
      <w:marRight w:val="0"/>
      <w:marTop w:val="0"/>
      <w:marBottom w:val="0"/>
      <w:divBdr>
        <w:top w:val="none" w:sz="0" w:space="0" w:color="auto"/>
        <w:left w:val="none" w:sz="0" w:space="0" w:color="auto"/>
        <w:bottom w:val="none" w:sz="0" w:space="0" w:color="auto"/>
        <w:right w:val="none" w:sz="0" w:space="0" w:color="auto"/>
      </w:divBdr>
    </w:div>
    <w:div w:id="1114642283">
      <w:bodyDiv w:val="1"/>
      <w:marLeft w:val="0"/>
      <w:marRight w:val="0"/>
      <w:marTop w:val="0"/>
      <w:marBottom w:val="0"/>
      <w:divBdr>
        <w:top w:val="none" w:sz="0" w:space="0" w:color="auto"/>
        <w:left w:val="none" w:sz="0" w:space="0" w:color="auto"/>
        <w:bottom w:val="none" w:sz="0" w:space="0" w:color="auto"/>
        <w:right w:val="none" w:sz="0" w:space="0" w:color="auto"/>
      </w:divBdr>
    </w:div>
    <w:div w:id="1122698471">
      <w:bodyDiv w:val="1"/>
      <w:marLeft w:val="0"/>
      <w:marRight w:val="0"/>
      <w:marTop w:val="0"/>
      <w:marBottom w:val="0"/>
      <w:divBdr>
        <w:top w:val="none" w:sz="0" w:space="0" w:color="auto"/>
        <w:left w:val="none" w:sz="0" w:space="0" w:color="auto"/>
        <w:bottom w:val="none" w:sz="0" w:space="0" w:color="auto"/>
        <w:right w:val="none" w:sz="0" w:space="0" w:color="auto"/>
      </w:divBdr>
    </w:div>
    <w:div w:id="1143738917">
      <w:bodyDiv w:val="1"/>
      <w:marLeft w:val="0"/>
      <w:marRight w:val="0"/>
      <w:marTop w:val="0"/>
      <w:marBottom w:val="0"/>
      <w:divBdr>
        <w:top w:val="none" w:sz="0" w:space="0" w:color="auto"/>
        <w:left w:val="none" w:sz="0" w:space="0" w:color="auto"/>
        <w:bottom w:val="none" w:sz="0" w:space="0" w:color="auto"/>
        <w:right w:val="none" w:sz="0" w:space="0" w:color="auto"/>
      </w:divBdr>
    </w:div>
    <w:div w:id="1153062879">
      <w:bodyDiv w:val="1"/>
      <w:marLeft w:val="0"/>
      <w:marRight w:val="0"/>
      <w:marTop w:val="0"/>
      <w:marBottom w:val="0"/>
      <w:divBdr>
        <w:top w:val="none" w:sz="0" w:space="0" w:color="auto"/>
        <w:left w:val="none" w:sz="0" w:space="0" w:color="auto"/>
        <w:bottom w:val="none" w:sz="0" w:space="0" w:color="auto"/>
        <w:right w:val="none" w:sz="0" w:space="0" w:color="auto"/>
      </w:divBdr>
    </w:div>
    <w:div w:id="1162697318">
      <w:bodyDiv w:val="1"/>
      <w:marLeft w:val="0"/>
      <w:marRight w:val="0"/>
      <w:marTop w:val="0"/>
      <w:marBottom w:val="0"/>
      <w:divBdr>
        <w:top w:val="none" w:sz="0" w:space="0" w:color="auto"/>
        <w:left w:val="none" w:sz="0" w:space="0" w:color="auto"/>
        <w:bottom w:val="none" w:sz="0" w:space="0" w:color="auto"/>
        <w:right w:val="none" w:sz="0" w:space="0" w:color="auto"/>
      </w:divBdr>
    </w:div>
    <w:div w:id="1180194303">
      <w:bodyDiv w:val="1"/>
      <w:marLeft w:val="0"/>
      <w:marRight w:val="0"/>
      <w:marTop w:val="0"/>
      <w:marBottom w:val="0"/>
      <w:divBdr>
        <w:top w:val="none" w:sz="0" w:space="0" w:color="auto"/>
        <w:left w:val="none" w:sz="0" w:space="0" w:color="auto"/>
        <w:bottom w:val="none" w:sz="0" w:space="0" w:color="auto"/>
        <w:right w:val="none" w:sz="0" w:space="0" w:color="auto"/>
      </w:divBdr>
    </w:div>
    <w:div w:id="1182932815">
      <w:bodyDiv w:val="1"/>
      <w:marLeft w:val="0"/>
      <w:marRight w:val="0"/>
      <w:marTop w:val="0"/>
      <w:marBottom w:val="0"/>
      <w:divBdr>
        <w:top w:val="none" w:sz="0" w:space="0" w:color="auto"/>
        <w:left w:val="none" w:sz="0" w:space="0" w:color="auto"/>
        <w:bottom w:val="none" w:sz="0" w:space="0" w:color="auto"/>
        <w:right w:val="none" w:sz="0" w:space="0" w:color="auto"/>
      </w:divBdr>
    </w:div>
    <w:div w:id="1186679245">
      <w:bodyDiv w:val="1"/>
      <w:marLeft w:val="0"/>
      <w:marRight w:val="0"/>
      <w:marTop w:val="0"/>
      <w:marBottom w:val="0"/>
      <w:divBdr>
        <w:top w:val="none" w:sz="0" w:space="0" w:color="auto"/>
        <w:left w:val="none" w:sz="0" w:space="0" w:color="auto"/>
        <w:bottom w:val="none" w:sz="0" w:space="0" w:color="auto"/>
        <w:right w:val="none" w:sz="0" w:space="0" w:color="auto"/>
      </w:divBdr>
    </w:div>
    <w:div w:id="1188370837">
      <w:bodyDiv w:val="1"/>
      <w:marLeft w:val="0"/>
      <w:marRight w:val="0"/>
      <w:marTop w:val="0"/>
      <w:marBottom w:val="0"/>
      <w:divBdr>
        <w:top w:val="none" w:sz="0" w:space="0" w:color="auto"/>
        <w:left w:val="none" w:sz="0" w:space="0" w:color="auto"/>
        <w:bottom w:val="none" w:sz="0" w:space="0" w:color="auto"/>
        <w:right w:val="none" w:sz="0" w:space="0" w:color="auto"/>
      </w:divBdr>
    </w:div>
    <w:div w:id="1192034637">
      <w:bodyDiv w:val="1"/>
      <w:marLeft w:val="0"/>
      <w:marRight w:val="0"/>
      <w:marTop w:val="0"/>
      <w:marBottom w:val="0"/>
      <w:divBdr>
        <w:top w:val="none" w:sz="0" w:space="0" w:color="auto"/>
        <w:left w:val="none" w:sz="0" w:space="0" w:color="auto"/>
        <w:bottom w:val="none" w:sz="0" w:space="0" w:color="auto"/>
        <w:right w:val="none" w:sz="0" w:space="0" w:color="auto"/>
      </w:divBdr>
    </w:div>
    <w:div w:id="1193878199">
      <w:bodyDiv w:val="1"/>
      <w:marLeft w:val="0"/>
      <w:marRight w:val="0"/>
      <w:marTop w:val="0"/>
      <w:marBottom w:val="0"/>
      <w:divBdr>
        <w:top w:val="none" w:sz="0" w:space="0" w:color="auto"/>
        <w:left w:val="none" w:sz="0" w:space="0" w:color="auto"/>
        <w:bottom w:val="none" w:sz="0" w:space="0" w:color="auto"/>
        <w:right w:val="none" w:sz="0" w:space="0" w:color="auto"/>
      </w:divBdr>
    </w:div>
    <w:div w:id="1194074806">
      <w:bodyDiv w:val="1"/>
      <w:marLeft w:val="0"/>
      <w:marRight w:val="0"/>
      <w:marTop w:val="0"/>
      <w:marBottom w:val="0"/>
      <w:divBdr>
        <w:top w:val="none" w:sz="0" w:space="0" w:color="auto"/>
        <w:left w:val="none" w:sz="0" w:space="0" w:color="auto"/>
        <w:bottom w:val="none" w:sz="0" w:space="0" w:color="auto"/>
        <w:right w:val="none" w:sz="0" w:space="0" w:color="auto"/>
      </w:divBdr>
    </w:div>
    <w:div w:id="1204292151">
      <w:bodyDiv w:val="1"/>
      <w:marLeft w:val="0"/>
      <w:marRight w:val="0"/>
      <w:marTop w:val="0"/>
      <w:marBottom w:val="0"/>
      <w:divBdr>
        <w:top w:val="none" w:sz="0" w:space="0" w:color="auto"/>
        <w:left w:val="none" w:sz="0" w:space="0" w:color="auto"/>
        <w:bottom w:val="none" w:sz="0" w:space="0" w:color="auto"/>
        <w:right w:val="none" w:sz="0" w:space="0" w:color="auto"/>
      </w:divBdr>
    </w:div>
    <w:div w:id="1234775988">
      <w:bodyDiv w:val="1"/>
      <w:marLeft w:val="0"/>
      <w:marRight w:val="0"/>
      <w:marTop w:val="0"/>
      <w:marBottom w:val="0"/>
      <w:divBdr>
        <w:top w:val="none" w:sz="0" w:space="0" w:color="auto"/>
        <w:left w:val="none" w:sz="0" w:space="0" w:color="auto"/>
        <w:bottom w:val="none" w:sz="0" w:space="0" w:color="auto"/>
        <w:right w:val="none" w:sz="0" w:space="0" w:color="auto"/>
      </w:divBdr>
    </w:div>
    <w:div w:id="1256013775">
      <w:bodyDiv w:val="1"/>
      <w:marLeft w:val="0"/>
      <w:marRight w:val="0"/>
      <w:marTop w:val="0"/>
      <w:marBottom w:val="0"/>
      <w:divBdr>
        <w:top w:val="none" w:sz="0" w:space="0" w:color="auto"/>
        <w:left w:val="none" w:sz="0" w:space="0" w:color="auto"/>
        <w:bottom w:val="none" w:sz="0" w:space="0" w:color="auto"/>
        <w:right w:val="none" w:sz="0" w:space="0" w:color="auto"/>
      </w:divBdr>
    </w:div>
    <w:div w:id="1264217434">
      <w:bodyDiv w:val="1"/>
      <w:marLeft w:val="0"/>
      <w:marRight w:val="0"/>
      <w:marTop w:val="0"/>
      <w:marBottom w:val="0"/>
      <w:divBdr>
        <w:top w:val="none" w:sz="0" w:space="0" w:color="auto"/>
        <w:left w:val="none" w:sz="0" w:space="0" w:color="auto"/>
        <w:bottom w:val="none" w:sz="0" w:space="0" w:color="auto"/>
        <w:right w:val="none" w:sz="0" w:space="0" w:color="auto"/>
      </w:divBdr>
    </w:div>
    <w:div w:id="1264727230">
      <w:bodyDiv w:val="1"/>
      <w:marLeft w:val="0"/>
      <w:marRight w:val="0"/>
      <w:marTop w:val="0"/>
      <w:marBottom w:val="0"/>
      <w:divBdr>
        <w:top w:val="none" w:sz="0" w:space="0" w:color="auto"/>
        <w:left w:val="none" w:sz="0" w:space="0" w:color="auto"/>
        <w:bottom w:val="none" w:sz="0" w:space="0" w:color="auto"/>
        <w:right w:val="none" w:sz="0" w:space="0" w:color="auto"/>
      </w:divBdr>
    </w:div>
    <w:div w:id="1278027558">
      <w:bodyDiv w:val="1"/>
      <w:marLeft w:val="0"/>
      <w:marRight w:val="0"/>
      <w:marTop w:val="0"/>
      <w:marBottom w:val="0"/>
      <w:divBdr>
        <w:top w:val="none" w:sz="0" w:space="0" w:color="auto"/>
        <w:left w:val="none" w:sz="0" w:space="0" w:color="auto"/>
        <w:bottom w:val="none" w:sz="0" w:space="0" w:color="auto"/>
        <w:right w:val="none" w:sz="0" w:space="0" w:color="auto"/>
      </w:divBdr>
    </w:div>
    <w:div w:id="1310943762">
      <w:bodyDiv w:val="1"/>
      <w:marLeft w:val="0"/>
      <w:marRight w:val="0"/>
      <w:marTop w:val="0"/>
      <w:marBottom w:val="0"/>
      <w:divBdr>
        <w:top w:val="none" w:sz="0" w:space="0" w:color="auto"/>
        <w:left w:val="none" w:sz="0" w:space="0" w:color="auto"/>
        <w:bottom w:val="none" w:sz="0" w:space="0" w:color="auto"/>
        <w:right w:val="none" w:sz="0" w:space="0" w:color="auto"/>
      </w:divBdr>
    </w:div>
    <w:div w:id="1314916869">
      <w:bodyDiv w:val="1"/>
      <w:marLeft w:val="0"/>
      <w:marRight w:val="0"/>
      <w:marTop w:val="0"/>
      <w:marBottom w:val="0"/>
      <w:divBdr>
        <w:top w:val="none" w:sz="0" w:space="0" w:color="auto"/>
        <w:left w:val="none" w:sz="0" w:space="0" w:color="auto"/>
        <w:bottom w:val="none" w:sz="0" w:space="0" w:color="auto"/>
        <w:right w:val="none" w:sz="0" w:space="0" w:color="auto"/>
      </w:divBdr>
    </w:div>
    <w:div w:id="1332101663">
      <w:bodyDiv w:val="1"/>
      <w:marLeft w:val="0"/>
      <w:marRight w:val="0"/>
      <w:marTop w:val="0"/>
      <w:marBottom w:val="0"/>
      <w:divBdr>
        <w:top w:val="none" w:sz="0" w:space="0" w:color="auto"/>
        <w:left w:val="none" w:sz="0" w:space="0" w:color="auto"/>
        <w:bottom w:val="none" w:sz="0" w:space="0" w:color="auto"/>
        <w:right w:val="none" w:sz="0" w:space="0" w:color="auto"/>
      </w:divBdr>
    </w:div>
    <w:div w:id="1340960529">
      <w:bodyDiv w:val="1"/>
      <w:marLeft w:val="0"/>
      <w:marRight w:val="0"/>
      <w:marTop w:val="0"/>
      <w:marBottom w:val="0"/>
      <w:divBdr>
        <w:top w:val="none" w:sz="0" w:space="0" w:color="auto"/>
        <w:left w:val="none" w:sz="0" w:space="0" w:color="auto"/>
        <w:bottom w:val="none" w:sz="0" w:space="0" w:color="auto"/>
        <w:right w:val="none" w:sz="0" w:space="0" w:color="auto"/>
      </w:divBdr>
    </w:div>
    <w:div w:id="1355420213">
      <w:bodyDiv w:val="1"/>
      <w:marLeft w:val="0"/>
      <w:marRight w:val="0"/>
      <w:marTop w:val="0"/>
      <w:marBottom w:val="0"/>
      <w:divBdr>
        <w:top w:val="none" w:sz="0" w:space="0" w:color="auto"/>
        <w:left w:val="none" w:sz="0" w:space="0" w:color="auto"/>
        <w:bottom w:val="none" w:sz="0" w:space="0" w:color="auto"/>
        <w:right w:val="none" w:sz="0" w:space="0" w:color="auto"/>
      </w:divBdr>
    </w:div>
    <w:div w:id="1365793548">
      <w:bodyDiv w:val="1"/>
      <w:marLeft w:val="0"/>
      <w:marRight w:val="0"/>
      <w:marTop w:val="0"/>
      <w:marBottom w:val="0"/>
      <w:divBdr>
        <w:top w:val="none" w:sz="0" w:space="0" w:color="auto"/>
        <w:left w:val="none" w:sz="0" w:space="0" w:color="auto"/>
        <w:bottom w:val="none" w:sz="0" w:space="0" w:color="auto"/>
        <w:right w:val="none" w:sz="0" w:space="0" w:color="auto"/>
      </w:divBdr>
    </w:div>
    <w:div w:id="1378236736">
      <w:bodyDiv w:val="1"/>
      <w:marLeft w:val="0"/>
      <w:marRight w:val="0"/>
      <w:marTop w:val="0"/>
      <w:marBottom w:val="0"/>
      <w:divBdr>
        <w:top w:val="none" w:sz="0" w:space="0" w:color="auto"/>
        <w:left w:val="none" w:sz="0" w:space="0" w:color="auto"/>
        <w:bottom w:val="none" w:sz="0" w:space="0" w:color="auto"/>
        <w:right w:val="none" w:sz="0" w:space="0" w:color="auto"/>
      </w:divBdr>
    </w:div>
    <w:div w:id="1378436887">
      <w:bodyDiv w:val="1"/>
      <w:marLeft w:val="0"/>
      <w:marRight w:val="0"/>
      <w:marTop w:val="0"/>
      <w:marBottom w:val="0"/>
      <w:divBdr>
        <w:top w:val="none" w:sz="0" w:space="0" w:color="auto"/>
        <w:left w:val="none" w:sz="0" w:space="0" w:color="auto"/>
        <w:bottom w:val="none" w:sz="0" w:space="0" w:color="auto"/>
        <w:right w:val="none" w:sz="0" w:space="0" w:color="auto"/>
      </w:divBdr>
    </w:div>
    <w:div w:id="1389304899">
      <w:bodyDiv w:val="1"/>
      <w:marLeft w:val="0"/>
      <w:marRight w:val="0"/>
      <w:marTop w:val="0"/>
      <w:marBottom w:val="0"/>
      <w:divBdr>
        <w:top w:val="none" w:sz="0" w:space="0" w:color="auto"/>
        <w:left w:val="none" w:sz="0" w:space="0" w:color="auto"/>
        <w:bottom w:val="none" w:sz="0" w:space="0" w:color="auto"/>
        <w:right w:val="none" w:sz="0" w:space="0" w:color="auto"/>
      </w:divBdr>
    </w:div>
    <w:div w:id="1394430608">
      <w:bodyDiv w:val="1"/>
      <w:marLeft w:val="0"/>
      <w:marRight w:val="0"/>
      <w:marTop w:val="0"/>
      <w:marBottom w:val="0"/>
      <w:divBdr>
        <w:top w:val="none" w:sz="0" w:space="0" w:color="auto"/>
        <w:left w:val="none" w:sz="0" w:space="0" w:color="auto"/>
        <w:bottom w:val="none" w:sz="0" w:space="0" w:color="auto"/>
        <w:right w:val="none" w:sz="0" w:space="0" w:color="auto"/>
      </w:divBdr>
    </w:div>
    <w:div w:id="1396975341">
      <w:bodyDiv w:val="1"/>
      <w:marLeft w:val="0"/>
      <w:marRight w:val="0"/>
      <w:marTop w:val="0"/>
      <w:marBottom w:val="0"/>
      <w:divBdr>
        <w:top w:val="none" w:sz="0" w:space="0" w:color="auto"/>
        <w:left w:val="none" w:sz="0" w:space="0" w:color="auto"/>
        <w:bottom w:val="none" w:sz="0" w:space="0" w:color="auto"/>
        <w:right w:val="none" w:sz="0" w:space="0" w:color="auto"/>
      </w:divBdr>
    </w:div>
    <w:div w:id="1397391031">
      <w:bodyDiv w:val="1"/>
      <w:marLeft w:val="0"/>
      <w:marRight w:val="0"/>
      <w:marTop w:val="0"/>
      <w:marBottom w:val="0"/>
      <w:divBdr>
        <w:top w:val="none" w:sz="0" w:space="0" w:color="auto"/>
        <w:left w:val="none" w:sz="0" w:space="0" w:color="auto"/>
        <w:bottom w:val="none" w:sz="0" w:space="0" w:color="auto"/>
        <w:right w:val="none" w:sz="0" w:space="0" w:color="auto"/>
      </w:divBdr>
    </w:div>
    <w:div w:id="1400249182">
      <w:bodyDiv w:val="1"/>
      <w:marLeft w:val="0"/>
      <w:marRight w:val="0"/>
      <w:marTop w:val="0"/>
      <w:marBottom w:val="0"/>
      <w:divBdr>
        <w:top w:val="none" w:sz="0" w:space="0" w:color="auto"/>
        <w:left w:val="none" w:sz="0" w:space="0" w:color="auto"/>
        <w:bottom w:val="none" w:sz="0" w:space="0" w:color="auto"/>
        <w:right w:val="none" w:sz="0" w:space="0" w:color="auto"/>
      </w:divBdr>
    </w:div>
    <w:div w:id="1432581395">
      <w:bodyDiv w:val="1"/>
      <w:marLeft w:val="0"/>
      <w:marRight w:val="0"/>
      <w:marTop w:val="0"/>
      <w:marBottom w:val="0"/>
      <w:divBdr>
        <w:top w:val="none" w:sz="0" w:space="0" w:color="auto"/>
        <w:left w:val="none" w:sz="0" w:space="0" w:color="auto"/>
        <w:bottom w:val="none" w:sz="0" w:space="0" w:color="auto"/>
        <w:right w:val="none" w:sz="0" w:space="0" w:color="auto"/>
      </w:divBdr>
    </w:div>
    <w:div w:id="1436175261">
      <w:bodyDiv w:val="1"/>
      <w:marLeft w:val="0"/>
      <w:marRight w:val="0"/>
      <w:marTop w:val="0"/>
      <w:marBottom w:val="0"/>
      <w:divBdr>
        <w:top w:val="none" w:sz="0" w:space="0" w:color="auto"/>
        <w:left w:val="none" w:sz="0" w:space="0" w:color="auto"/>
        <w:bottom w:val="none" w:sz="0" w:space="0" w:color="auto"/>
        <w:right w:val="none" w:sz="0" w:space="0" w:color="auto"/>
      </w:divBdr>
    </w:div>
    <w:div w:id="1480656840">
      <w:bodyDiv w:val="1"/>
      <w:marLeft w:val="0"/>
      <w:marRight w:val="0"/>
      <w:marTop w:val="0"/>
      <w:marBottom w:val="0"/>
      <w:divBdr>
        <w:top w:val="none" w:sz="0" w:space="0" w:color="auto"/>
        <w:left w:val="none" w:sz="0" w:space="0" w:color="auto"/>
        <w:bottom w:val="none" w:sz="0" w:space="0" w:color="auto"/>
        <w:right w:val="none" w:sz="0" w:space="0" w:color="auto"/>
      </w:divBdr>
    </w:div>
    <w:div w:id="1490288799">
      <w:bodyDiv w:val="1"/>
      <w:marLeft w:val="0"/>
      <w:marRight w:val="0"/>
      <w:marTop w:val="0"/>
      <w:marBottom w:val="0"/>
      <w:divBdr>
        <w:top w:val="none" w:sz="0" w:space="0" w:color="auto"/>
        <w:left w:val="none" w:sz="0" w:space="0" w:color="auto"/>
        <w:bottom w:val="none" w:sz="0" w:space="0" w:color="auto"/>
        <w:right w:val="none" w:sz="0" w:space="0" w:color="auto"/>
      </w:divBdr>
    </w:div>
    <w:div w:id="1498811853">
      <w:bodyDiv w:val="1"/>
      <w:marLeft w:val="0"/>
      <w:marRight w:val="0"/>
      <w:marTop w:val="0"/>
      <w:marBottom w:val="0"/>
      <w:divBdr>
        <w:top w:val="none" w:sz="0" w:space="0" w:color="auto"/>
        <w:left w:val="none" w:sz="0" w:space="0" w:color="auto"/>
        <w:bottom w:val="none" w:sz="0" w:space="0" w:color="auto"/>
        <w:right w:val="none" w:sz="0" w:space="0" w:color="auto"/>
      </w:divBdr>
    </w:div>
    <w:div w:id="1499034227">
      <w:bodyDiv w:val="1"/>
      <w:marLeft w:val="0"/>
      <w:marRight w:val="0"/>
      <w:marTop w:val="0"/>
      <w:marBottom w:val="0"/>
      <w:divBdr>
        <w:top w:val="none" w:sz="0" w:space="0" w:color="auto"/>
        <w:left w:val="none" w:sz="0" w:space="0" w:color="auto"/>
        <w:bottom w:val="none" w:sz="0" w:space="0" w:color="auto"/>
        <w:right w:val="none" w:sz="0" w:space="0" w:color="auto"/>
      </w:divBdr>
    </w:div>
    <w:div w:id="1508013739">
      <w:bodyDiv w:val="1"/>
      <w:marLeft w:val="0"/>
      <w:marRight w:val="0"/>
      <w:marTop w:val="0"/>
      <w:marBottom w:val="0"/>
      <w:divBdr>
        <w:top w:val="none" w:sz="0" w:space="0" w:color="auto"/>
        <w:left w:val="none" w:sz="0" w:space="0" w:color="auto"/>
        <w:bottom w:val="none" w:sz="0" w:space="0" w:color="auto"/>
        <w:right w:val="none" w:sz="0" w:space="0" w:color="auto"/>
      </w:divBdr>
    </w:div>
    <w:div w:id="1531454913">
      <w:bodyDiv w:val="1"/>
      <w:marLeft w:val="0"/>
      <w:marRight w:val="0"/>
      <w:marTop w:val="0"/>
      <w:marBottom w:val="0"/>
      <w:divBdr>
        <w:top w:val="none" w:sz="0" w:space="0" w:color="auto"/>
        <w:left w:val="none" w:sz="0" w:space="0" w:color="auto"/>
        <w:bottom w:val="none" w:sz="0" w:space="0" w:color="auto"/>
        <w:right w:val="none" w:sz="0" w:space="0" w:color="auto"/>
      </w:divBdr>
    </w:div>
    <w:div w:id="1561554397">
      <w:bodyDiv w:val="1"/>
      <w:marLeft w:val="0"/>
      <w:marRight w:val="0"/>
      <w:marTop w:val="0"/>
      <w:marBottom w:val="0"/>
      <w:divBdr>
        <w:top w:val="none" w:sz="0" w:space="0" w:color="auto"/>
        <w:left w:val="none" w:sz="0" w:space="0" w:color="auto"/>
        <w:bottom w:val="none" w:sz="0" w:space="0" w:color="auto"/>
        <w:right w:val="none" w:sz="0" w:space="0" w:color="auto"/>
      </w:divBdr>
    </w:div>
    <w:div w:id="1565024485">
      <w:bodyDiv w:val="1"/>
      <w:marLeft w:val="0"/>
      <w:marRight w:val="0"/>
      <w:marTop w:val="0"/>
      <w:marBottom w:val="0"/>
      <w:divBdr>
        <w:top w:val="none" w:sz="0" w:space="0" w:color="auto"/>
        <w:left w:val="none" w:sz="0" w:space="0" w:color="auto"/>
        <w:bottom w:val="none" w:sz="0" w:space="0" w:color="auto"/>
        <w:right w:val="none" w:sz="0" w:space="0" w:color="auto"/>
      </w:divBdr>
    </w:div>
    <w:div w:id="1568957138">
      <w:bodyDiv w:val="1"/>
      <w:marLeft w:val="0"/>
      <w:marRight w:val="0"/>
      <w:marTop w:val="0"/>
      <w:marBottom w:val="0"/>
      <w:divBdr>
        <w:top w:val="none" w:sz="0" w:space="0" w:color="auto"/>
        <w:left w:val="none" w:sz="0" w:space="0" w:color="auto"/>
        <w:bottom w:val="none" w:sz="0" w:space="0" w:color="auto"/>
        <w:right w:val="none" w:sz="0" w:space="0" w:color="auto"/>
      </w:divBdr>
    </w:div>
    <w:div w:id="1569457806">
      <w:bodyDiv w:val="1"/>
      <w:marLeft w:val="0"/>
      <w:marRight w:val="0"/>
      <w:marTop w:val="0"/>
      <w:marBottom w:val="0"/>
      <w:divBdr>
        <w:top w:val="none" w:sz="0" w:space="0" w:color="auto"/>
        <w:left w:val="none" w:sz="0" w:space="0" w:color="auto"/>
        <w:bottom w:val="none" w:sz="0" w:space="0" w:color="auto"/>
        <w:right w:val="none" w:sz="0" w:space="0" w:color="auto"/>
      </w:divBdr>
    </w:div>
    <w:div w:id="1578520185">
      <w:bodyDiv w:val="1"/>
      <w:marLeft w:val="0"/>
      <w:marRight w:val="0"/>
      <w:marTop w:val="0"/>
      <w:marBottom w:val="0"/>
      <w:divBdr>
        <w:top w:val="none" w:sz="0" w:space="0" w:color="auto"/>
        <w:left w:val="none" w:sz="0" w:space="0" w:color="auto"/>
        <w:bottom w:val="none" w:sz="0" w:space="0" w:color="auto"/>
        <w:right w:val="none" w:sz="0" w:space="0" w:color="auto"/>
      </w:divBdr>
    </w:div>
    <w:div w:id="1600404185">
      <w:bodyDiv w:val="1"/>
      <w:marLeft w:val="0"/>
      <w:marRight w:val="0"/>
      <w:marTop w:val="0"/>
      <w:marBottom w:val="0"/>
      <w:divBdr>
        <w:top w:val="none" w:sz="0" w:space="0" w:color="auto"/>
        <w:left w:val="none" w:sz="0" w:space="0" w:color="auto"/>
        <w:bottom w:val="none" w:sz="0" w:space="0" w:color="auto"/>
        <w:right w:val="none" w:sz="0" w:space="0" w:color="auto"/>
      </w:divBdr>
    </w:div>
    <w:div w:id="1612778210">
      <w:bodyDiv w:val="1"/>
      <w:marLeft w:val="0"/>
      <w:marRight w:val="0"/>
      <w:marTop w:val="0"/>
      <w:marBottom w:val="0"/>
      <w:divBdr>
        <w:top w:val="none" w:sz="0" w:space="0" w:color="auto"/>
        <w:left w:val="none" w:sz="0" w:space="0" w:color="auto"/>
        <w:bottom w:val="none" w:sz="0" w:space="0" w:color="auto"/>
        <w:right w:val="none" w:sz="0" w:space="0" w:color="auto"/>
      </w:divBdr>
    </w:div>
    <w:div w:id="1617567305">
      <w:bodyDiv w:val="1"/>
      <w:marLeft w:val="0"/>
      <w:marRight w:val="0"/>
      <w:marTop w:val="0"/>
      <w:marBottom w:val="0"/>
      <w:divBdr>
        <w:top w:val="none" w:sz="0" w:space="0" w:color="auto"/>
        <w:left w:val="none" w:sz="0" w:space="0" w:color="auto"/>
        <w:bottom w:val="none" w:sz="0" w:space="0" w:color="auto"/>
        <w:right w:val="none" w:sz="0" w:space="0" w:color="auto"/>
      </w:divBdr>
    </w:div>
    <w:div w:id="1622030686">
      <w:bodyDiv w:val="1"/>
      <w:marLeft w:val="0"/>
      <w:marRight w:val="0"/>
      <w:marTop w:val="0"/>
      <w:marBottom w:val="0"/>
      <w:divBdr>
        <w:top w:val="none" w:sz="0" w:space="0" w:color="auto"/>
        <w:left w:val="none" w:sz="0" w:space="0" w:color="auto"/>
        <w:bottom w:val="none" w:sz="0" w:space="0" w:color="auto"/>
        <w:right w:val="none" w:sz="0" w:space="0" w:color="auto"/>
      </w:divBdr>
    </w:div>
    <w:div w:id="1658919992">
      <w:bodyDiv w:val="1"/>
      <w:marLeft w:val="0"/>
      <w:marRight w:val="0"/>
      <w:marTop w:val="0"/>
      <w:marBottom w:val="0"/>
      <w:divBdr>
        <w:top w:val="none" w:sz="0" w:space="0" w:color="auto"/>
        <w:left w:val="none" w:sz="0" w:space="0" w:color="auto"/>
        <w:bottom w:val="none" w:sz="0" w:space="0" w:color="auto"/>
        <w:right w:val="none" w:sz="0" w:space="0" w:color="auto"/>
      </w:divBdr>
    </w:div>
    <w:div w:id="1665427436">
      <w:bodyDiv w:val="1"/>
      <w:marLeft w:val="0"/>
      <w:marRight w:val="0"/>
      <w:marTop w:val="0"/>
      <w:marBottom w:val="0"/>
      <w:divBdr>
        <w:top w:val="none" w:sz="0" w:space="0" w:color="auto"/>
        <w:left w:val="none" w:sz="0" w:space="0" w:color="auto"/>
        <w:bottom w:val="none" w:sz="0" w:space="0" w:color="auto"/>
        <w:right w:val="none" w:sz="0" w:space="0" w:color="auto"/>
      </w:divBdr>
    </w:div>
    <w:div w:id="1665932739">
      <w:bodyDiv w:val="1"/>
      <w:marLeft w:val="0"/>
      <w:marRight w:val="0"/>
      <w:marTop w:val="0"/>
      <w:marBottom w:val="0"/>
      <w:divBdr>
        <w:top w:val="none" w:sz="0" w:space="0" w:color="auto"/>
        <w:left w:val="none" w:sz="0" w:space="0" w:color="auto"/>
        <w:bottom w:val="none" w:sz="0" w:space="0" w:color="auto"/>
        <w:right w:val="none" w:sz="0" w:space="0" w:color="auto"/>
      </w:divBdr>
    </w:div>
    <w:div w:id="1700398905">
      <w:bodyDiv w:val="1"/>
      <w:marLeft w:val="0"/>
      <w:marRight w:val="0"/>
      <w:marTop w:val="0"/>
      <w:marBottom w:val="0"/>
      <w:divBdr>
        <w:top w:val="none" w:sz="0" w:space="0" w:color="auto"/>
        <w:left w:val="none" w:sz="0" w:space="0" w:color="auto"/>
        <w:bottom w:val="none" w:sz="0" w:space="0" w:color="auto"/>
        <w:right w:val="none" w:sz="0" w:space="0" w:color="auto"/>
      </w:divBdr>
    </w:div>
    <w:div w:id="1707676973">
      <w:bodyDiv w:val="1"/>
      <w:marLeft w:val="0"/>
      <w:marRight w:val="0"/>
      <w:marTop w:val="0"/>
      <w:marBottom w:val="0"/>
      <w:divBdr>
        <w:top w:val="none" w:sz="0" w:space="0" w:color="auto"/>
        <w:left w:val="none" w:sz="0" w:space="0" w:color="auto"/>
        <w:bottom w:val="none" w:sz="0" w:space="0" w:color="auto"/>
        <w:right w:val="none" w:sz="0" w:space="0" w:color="auto"/>
      </w:divBdr>
    </w:div>
    <w:div w:id="1746759759">
      <w:bodyDiv w:val="1"/>
      <w:marLeft w:val="0"/>
      <w:marRight w:val="0"/>
      <w:marTop w:val="0"/>
      <w:marBottom w:val="0"/>
      <w:divBdr>
        <w:top w:val="none" w:sz="0" w:space="0" w:color="auto"/>
        <w:left w:val="none" w:sz="0" w:space="0" w:color="auto"/>
        <w:bottom w:val="none" w:sz="0" w:space="0" w:color="auto"/>
        <w:right w:val="none" w:sz="0" w:space="0" w:color="auto"/>
      </w:divBdr>
    </w:div>
    <w:div w:id="1765304732">
      <w:bodyDiv w:val="1"/>
      <w:marLeft w:val="0"/>
      <w:marRight w:val="0"/>
      <w:marTop w:val="0"/>
      <w:marBottom w:val="0"/>
      <w:divBdr>
        <w:top w:val="none" w:sz="0" w:space="0" w:color="auto"/>
        <w:left w:val="none" w:sz="0" w:space="0" w:color="auto"/>
        <w:bottom w:val="none" w:sz="0" w:space="0" w:color="auto"/>
        <w:right w:val="none" w:sz="0" w:space="0" w:color="auto"/>
      </w:divBdr>
    </w:div>
    <w:div w:id="1793085781">
      <w:bodyDiv w:val="1"/>
      <w:marLeft w:val="0"/>
      <w:marRight w:val="0"/>
      <w:marTop w:val="0"/>
      <w:marBottom w:val="0"/>
      <w:divBdr>
        <w:top w:val="none" w:sz="0" w:space="0" w:color="auto"/>
        <w:left w:val="none" w:sz="0" w:space="0" w:color="auto"/>
        <w:bottom w:val="none" w:sz="0" w:space="0" w:color="auto"/>
        <w:right w:val="none" w:sz="0" w:space="0" w:color="auto"/>
      </w:divBdr>
    </w:div>
    <w:div w:id="1799762777">
      <w:bodyDiv w:val="1"/>
      <w:marLeft w:val="0"/>
      <w:marRight w:val="0"/>
      <w:marTop w:val="0"/>
      <w:marBottom w:val="0"/>
      <w:divBdr>
        <w:top w:val="none" w:sz="0" w:space="0" w:color="auto"/>
        <w:left w:val="none" w:sz="0" w:space="0" w:color="auto"/>
        <w:bottom w:val="none" w:sz="0" w:space="0" w:color="auto"/>
        <w:right w:val="none" w:sz="0" w:space="0" w:color="auto"/>
      </w:divBdr>
    </w:div>
    <w:div w:id="1807698750">
      <w:bodyDiv w:val="1"/>
      <w:marLeft w:val="0"/>
      <w:marRight w:val="0"/>
      <w:marTop w:val="0"/>
      <w:marBottom w:val="0"/>
      <w:divBdr>
        <w:top w:val="none" w:sz="0" w:space="0" w:color="auto"/>
        <w:left w:val="none" w:sz="0" w:space="0" w:color="auto"/>
        <w:bottom w:val="none" w:sz="0" w:space="0" w:color="auto"/>
        <w:right w:val="none" w:sz="0" w:space="0" w:color="auto"/>
      </w:divBdr>
    </w:div>
    <w:div w:id="1818647263">
      <w:bodyDiv w:val="1"/>
      <w:marLeft w:val="0"/>
      <w:marRight w:val="0"/>
      <w:marTop w:val="0"/>
      <w:marBottom w:val="0"/>
      <w:divBdr>
        <w:top w:val="none" w:sz="0" w:space="0" w:color="auto"/>
        <w:left w:val="none" w:sz="0" w:space="0" w:color="auto"/>
        <w:bottom w:val="none" w:sz="0" w:space="0" w:color="auto"/>
        <w:right w:val="none" w:sz="0" w:space="0" w:color="auto"/>
      </w:divBdr>
    </w:div>
    <w:div w:id="1825006338">
      <w:bodyDiv w:val="1"/>
      <w:marLeft w:val="0"/>
      <w:marRight w:val="0"/>
      <w:marTop w:val="0"/>
      <w:marBottom w:val="0"/>
      <w:divBdr>
        <w:top w:val="none" w:sz="0" w:space="0" w:color="auto"/>
        <w:left w:val="none" w:sz="0" w:space="0" w:color="auto"/>
        <w:bottom w:val="none" w:sz="0" w:space="0" w:color="auto"/>
        <w:right w:val="none" w:sz="0" w:space="0" w:color="auto"/>
      </w:divBdr>
    </w:div>
    <w:div w:id="1867058981">
      <w:bodyDiv w:val="1"/>
      <w:marLeft w:val="0"/>
      <w:marRight w:val="0"/>
      <w:marTop w:val="0"/>
      <w:marBottom w:val="0"/>
      <w:divBdr>
        <w:top w:val="none" w:sz="0" w:space="0" w:color="auto"/>
        <w:left w:val="none" w:sz="0" w:space="0" w:color="auto"/>
        <w:bottom w:val="none" w:sz="0" w:space="0" w:color="auto"/>
        <w:right w:val="none" w:sz="0" w:space="0" w:color="auto"/>
      </w:divBdr>
    </w:div>
    <w:div w:id="1872181124">
      <w:bodyDiv w:val="1"/>
      <w:marLeft w:val="0"/>
      <w:marRight w:val="0"/>
      <w:marTop w:val="0"/>
      <w:marBottom w:val="0"/>
      <w:divBdr>
        <w:top w:val="none" w:sz="0" w:space="0" w:color="auto"/>
        <w:left w:val="none" w:sz="0" w:space="0" w:color="auto"/>
        <w:bottom w:val="none" w:sz="0" w:space="0" w:color="auto"/>
        <w:right w:val="none" w:sz="0" w:space="0" w:color="auto"/>
      </w:divBdr>
    </w:div>
    <w:div w:id="1889299958">
      <w:bodyDiv w:val="1"/>
      <w:marLeft w:val="0"/>
      <w:marRight w:val="0"/>
      <w:marTop w:val="0"/>
      <w:marBottom w:val="0"/>
      <w:divBdr>
        <w:top w:val="none" w:sz="0" w:space="0" w:color="auto"/>
        <w:left w:val="none" w:sz="0" w:space="0" w:color="auto"/>
        <w:bottom w:val="none" w:sz="0" w:space="0" w:color="auto"/>
        <w:right w:val="none" w:sz="0" w:space="0" w:color="auto"/>
      </w:divBdr>
    </w:div>
    <w:div w:id="1900944004">
      <w:bodyDiv w:val="1"/>
      <w:marLeft w:val="0"/>
      <w:marRight w:val="0"/>
      <w:marTop w:val="0"/>
      <w:marBottom w:val="0"/>
      <w:divBdr>
        <w:top w:val="none" w:sz="0" w:space="0" w:color="auto"/>
        <w:left w:val="none" w:sz="0" w:space="0" w:color="auto"/>
        <w:bottom w:val="none" w:sz="0" w:space="0" w:color="auto"/>
        <w:right w:val="none" w:sz="0" w:space="0" w:color="auto"/>
      </w:divBdr>
    </w:div>
    <w:div w:id="1905405625">
      <w:bodyDiv w:val="1"/>
      <w:marLeft w:val="0"/>
      <w:marRight w:val="0"/>
      <w:marTop w:val="0"/>
      <w:marBottom w:val="0"/>
      <w:divBdr>
        <w:top w:val="none" w:sz="0" w:space="0" w:color="auto"/>
        <w:left w:val="none" w:sz="0" w:space="0" w:color="auto"/>
        <w:bottom w:val="none" w:sz="0" w:space="0" w:color="auto"/>
        <w:right w:val="none" w:sz="0" w:space="0" w:color="auto"/>
      </w:divBdr>
    </w:div>
    <w:div w:id="1915970774">
      <w:bodyDiv w:val="1"/>
      <w:marLeft w:val="0"/>
      <w:marRight w:val="0"/>
      <w:marTop w:val="0"/>
      <w:marBottom w:val="0"/>
      <w:divBdr>
        <w:top w:val="none" w:sz="0" w:space="0" w:color="auto"/>
        <w:left w:val="none" w:sz="0" w:space="0" w:color="auto"/>
        <w:bottom w:val="none" w:sz="0" w:space="0" w:color="auto"/>
        <w:right w:val="none" w:sz="0" w:space="0" w:color="auto"/>
      </w:divBdr>
    </w:div>
    <w:div w:id="1924099032">
      <w:bodyDiv w:val="1"/>
      <w:marLeft w:val="0"/>
      <w:marRight w:val="0"/>
      <w:marTop w:val="0"/>
      <w:marBottom w:val="0"/>
      <w:divBdr>
        <w:top w:val="none" w:sz="0" w:space="0" w:color="auto"/>
        <w:left w:val="none" w:sz="0" w:space="0" w:color="auto"/>
        <w:bottom w:val="none" w:sz="0" w:space="0" w:color="auto"/>
        <w:right w:val="none" w:sz="0" w:space="0" w:color="auto"/>
      </w:divBdr>
    </w:div>
    <w:div w:id="1956716013">
      <w:bodyDiv w:val="1"/>
      <w:marLeft w:val="0"/>
      <w:marRight w:val="0"/>
      <w:marTop w:val="0"/>
      <w:marBottom w:val="0"/>
      <w:divBdr>
        <w:top w:val="none" w:sz="0" w:space="0" w:color="auto"/>
        <w:left w:val="none" w:sz="0" w:space="0" w:color="auto"/>
        <w:bottom w:val="none" w:sz="0" w:space="0" w:color="auto"/>
        <w:right w:val="none" w:sz="0" w:space="0" w:color="auto"/>
      </w:divBdr>
    </w:div>
    <w:div w:id="1960256268">
      <w:bodyDiv w:val="1"/>
      <w:marLeft w:val="0"/>
      <w:marRight w:val="0"/>
      <w:marTop w:val="0"/>
      <w:marBottom w:val="0"/>
      <w:divBdr>
        <w:top w:val="none" w:sz="0" w:space="0" w:color="auto"/>
        <w:left w:val="none" w:sz="0" w:space="0" w:color="auto"/>
        <w:bottom w:val="none" w:sz="0" w:space="0" w:color="auto"/>
        <w:right w:val="none" w:sz="0" w:space="0" w:color="auto"/>
      </w:divBdr>
    </w:div>
    <w:div w:id="1962567764">
      <w:bodyDiv w:val="1"/>
      <w:marLeft w:val="0"/>
      <w:marRight w:val="0"/>
      <w:marTop w:val="0"/>
      <w:marBottom w:val="0"/>
      <w:divBdr>
        <w:top w:val="none" w:sz="0" w:space="0" w:color="auto"/>
        <w:left w:val="none" w:sz="0" w:space="0" w:color="auto"/>
        <w:bottom w:val="none" w:sz="0" w:space="0" w:color="auto"/>
        <w:right w:val="none" w:sz="0" w:space="0" w:color="auto"/>
      </w:divBdr>
    </w:div>
    <w:div w:id="1966041070">
      <w:bodyDiv w:val="1"/>
      <w:marLeft w:val="0"/>
      <w:marRight w:val="0"/>
      <w:marTop w:val="0"/>
      <w:marBottom w:val="0"/>
      <w:divBdr>
        <w:top w:val="none" w:sz="0" w:space="0" w:color="auto"/>
        <w:left w:val="none" w:sz="0" w:space="0" w:color="auto"/>
        <w:bottom w:val="none" w:sz="0" w:space="0" w:color="auto"/>
        <w:right w:val="none" w:sz="0" w:space="0" w:color="auto"/>
      </w:divBdr>
    </w:div>
    <w:div w:id="1979602176">
      <w:bodyDiv w:val="1"/>
      <w:marLeft w:val="0"/>
      <w:marRight w:val="0"/>
      <w:marTop w:val="0"/>
      <w:marBottom w:val="0"/>
      <w:divBdr>
        <w:top w:val="none" w:sz="0" w:space="0" w:color="auto"/>
        <w:left w:val="none" w:sz="0" w:space="0" w:color="auto"/>
        <w:bottom w:val="none" w:sz="0" w:space="0" w:color="auto"/>
        <w:right w:val="none" w:sz="0" w:space="0" w:color="auto"/>
      </w:divBdr>
    </w:div>
    <w:div w:id="1984699993">
      <w:bodyDiv w:val="1"/>
      <w:marLeft w:val="0"/>
      <w:marRight w:val="0"/>
      <w:marTop w:val="0"/>
      <w:marBottom w:val="0"/>
      <w:divBdr>
        <w:top w:val="none" w:sz="0" w:space="0" w:color="auto"/>
        <w:left w:val="none" w:sz="0" w:space="0" w:color="auto"/>
        <w:bottom w:val="none" w:sz="0" w:space="0" w:color="auto"/>
        <w:right w:val="none" w:sz="0" w:space="0" w:color="auto"/>
      </w:divBdr>
    </w:div>
    <w:div w:id="2005279498">
      <w:bodyDiv w:val="1"/>
      <w:marLeft w:val="0"/>
      <w:marRight w:val="0"/>
      <w:marTop w:val="0"/>
      <w:marBottom w:val="0"/>
      <w:divBdr>
        <w:top w:val="none" w:sz="0" w:space="0" w:color="auto"/>
        <w:left w:val="none" w:sz="0" w:space="0" w:color="auto"/>
        <w:bottom w:val="none" w:sz="0" w:space="0" w:color="auto"/>
        <w:right w:val="none" w:sz="0" w:space="0" w:color="auto"/>
      </w:divBdr>
    </w:div>
    <w:div w:id="2008510622">
      <w:bodyDiv w:val="1"/>
      <w:marLeft w:val="0"/>
      <w:marRight w:val="0"/>
      <w:marTop w:val="0"/>
      <w:marBottom w:val="0"/>
      <w:divBdr>
        <w:top w:val="none" w:sz="0" w:space="0" w:color="auto"/>
        <w:left w:val="none" w:sz="0" w:space="0" w:color="auto"/>
        <w:bottom w:val="none" w:sz="0" w:space="0" w:color="auto"/>
        <w:right w:val="none" w:sz="0" w:space="0" w:color="auto"/>
      </w:divBdr>
    </w:div>
    <w:div w:id="2020043510">
      <w:bodyDiv w:val="1"/>
      <w:marLeft w:val="0"/>
      <w:marRight w:val="0"/>
      <w:marTop w:val="0"/>
      <w:marBottom w:val="0"/>
      <w:divBdr>
        <w:top w:val="none" w:sz="0" w:space="0" w:color="auto"/>
        <w:left w:val="none" w:sz="0" w:space="0" w:color="auto"/>
        <w:bottom w:val="none" w:sz="0" w:space="0" w:color="auto"/>
        <w:right w:val="none" w:sz="0" w:space="0" w:color="auto"/>
      </w:divBdr>
    </w:div>
    <w:div w:id="2033795562">
      <w:bodyDiv w:val="1"/>
      <w:marLeft w:val="0"/>
      <w:marRight w:val="0"/>
      <w:marTop w:val="0"/>
      <w:marBottom w:val="0"/>
      <w:divBdr>
        <w:top w:val="none" w:sz="0" w:space="0" w:color="auto"/>
        <w:left w:val="none" w:sz="0" w:space="0" w:color="auto"/>
        <w:bottom w:val="none" w:sz="0" w:space="0" w:color="auto"/>
        <w:right w:val="none" w:sz="0" w:space="0" w:color="auto"/>
      </w:divBdr>
    </w:div>
    <w:div w:id="2058580055">
      <w:bodyDiv w:val="1"/>
      <w:marLeft w:val="0"/>
      <w:marRight w:val="0"/>
      <w:marTop w:val="0"/>
      <w:marBottom w:val="0"/>
      <w:divBdr>
        <w:top w:val="none" w:sz="0" w:space="0" w:color="auto"/>
        <w:left w:val="none" w:sz="0" w:space="0" w:color="auto"/>
        <w:bottom w:val="none" w:sz="0" w:space="0" w:color="auto"/>
        <w:right w:val="none" w:sz="0" w:space="0" w:color="auto"/>
      </w:divBdr>
    </w:div>
    <w:div w:id="2066103013">
      <w:bodyDiv w:val="1"/>
      <w:marLeft w:val="0"/>
      <w:marRight w:val="0"/>
      <w:marTop w:val="0"/>
      <w:marBottom w:val="0"/>
      <w:divBdr>
        <w:top w:val="none" w:sz="0" w:space="0" w:color="auto"/>
        <w:left w:val="none" w:sz="0" w:space="0" w:color="auto"/>
        <w:bottom w:val="none" w:sz="0" w:space="0" w:color="auto"/>
        <w:right w:val="none" w:sz="0" w:space="0" w:color="auto"/>
      </w:divBdr>
    </w:div>
    <w:div w:id="2077166991">
      <w:bodyDiv w:val="1"/>
      <w:marLeft w:val="0"/>
      <w:marRight w:val="0"/>
      <w:marTop w:val="0"/>
      <w:marBottom w:val="0"/>
      <w:divBdr>
        <w:top w:val="none" w:sz="0" w:space="0" w:color="auto"/>
        <w:left w:val="none" w:sz="0" w:space="0" w:color="auto"/>
        <w:bottom w:val="none" w:sz="0" w:space="0" w:color="auto"/>
        <w:right w:val="none" w:sz="0" w:space="0" w:color="auto"/>
      </w:divBdr>
    </w:div>
    <w:div w:id="2080786535">
      <w:bodyDiv w:val="1"/>
      <w:marLeft w:val="0"/>
      <w:marRight w:val="0"/>
      <w:marTop w:val="0"/>
      <w:marBottom w:val="0"/>
      <w:divBdr>
        <w:top w:val="none" w:sz="0" w:space="0" w:color="auto"/>
        <w:left w:val="none" w:sz="0" w:space="0" w:color="auto"/>
        <w:bottom w:val="none" w:sz="0" w:space="0" w:color="auto"/>
        <w:right w:val="none" w:sz="0" w:space="0" w:color="auto"/>
      </w:divBdr>
    </w:div>
    <w:div w:id="2081519555">
      <w:bodyDiv w:val="1"/>
      <w:marLeft w:val="0"/>
      <w:marRight w:val="0"/>
      <w:marTop w:val="0"/>
      <w:marBottom w:val="0"/>
      <w:divBdr>
        <w:top w:val="none" w:sz="0" w:space="0" w:color="auto"/>
        <w:left w:val="none" w:sz="0" w:space="0" w:color="auto"/>
        <w:bottom w:val="none" w:sz="0" w:space="0" w:color="auto"/>
        <w:right w:val="none" w:sz="0" w:space="0" w:color="auto"/>
      </w:divBdr>
    </w:div>
    <w:div w:id="2083789639">
      <w:bodyDiv w:val="1"/>
      <w:marLeft w:val="0"/>
      <w:marRight w:val="0"/>
      <w:marTop w:val="0"/>
      <w:marBottom w:val="0"/>
      <w:divBdr>
        <w:top w:val="none" w:sz="0" w:space="0" w:color="auto"/>
        <w:left w:val="none" w:sz="0" w:space="0" w:color="auto"/>
        <w:bottom w:val="none" w:sz="0" w:space="0" w:color="auto"/>
        <w:right w:val="none" w:sz="0" w:space="0" w:color="auto"/>
      </w:divBdr>
    </w:div>
    <w:div w:id="2112507808">
      <w:bodyDiv w:val="1"/>
      <w:marLeft w:val="0"/>
      <w:marRight w:val="0"/>
      <w:marTop w:val="0"/>
      <w:marBottom w:val="0"/>
      <w:divBdr>
        <w:top w:val="none" w:sz="0" w:space="0" w:color="auto"/>
        <w:left w:val="none" w:sz="0" w:space="0" w:color="auto"/>
        <w:bottom w:val="none" w:sz="0" w:space="0" w:color="auto"/>
        <w:right w:val="none" w:sz="0" w:space="0" w:color="auto"/>
      </w:divBdr>
    </w:div>
    <w:div w:id="2122072661">
      <w:bodyDiv w:val="1"/>
      <w:marLeft w:val="0"/>
      <w:marRight w:val="0"/>
      <w:marTop w:val="0"/>
      <w:marBottom w:val="0"/>
      <w:divBdr>
        <w:top w:val="none" w:sz="0" w:space="0" w:color="auto"/>
        <w:left w:val="none" w:sz="0" w:space="0" w:color="auto"/>
        <w:bottom w:val="none" w:sz="0" w:space="0" w:color="auto"/>
        <w:right w:val="none" w:sz="0" w:space="0" w:color="auto"/>
      </w:divBdr>
    </w:div>
    <w:div w:id="2133938687">
      <w:bodyDiv w:val="1"/>
      <w:marLeft w:val="0"/>
      <w:marRight w:val="0"/>
      <w:marTop w:val="0"/>
      <w:marBottom w:val="0"/>
      <w:divBdr>
        <w:top w:val="none" w:sz="0" w:space="0" w:color="auto"/>
        <w:left w:val="none" w:sz="0" w:space="0" w:color="auto"/>
        <w:bottom w:val="none" w:sz="0" w:space="0" w:color="auto"/>
        <w:right w:val="none" w:sz="0" w:space="0" w:color="auto"/>
      </w:divBdr>
    </w:div>
    <w:div w:id="2136370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otdelimusharz@yandex.ru" TargetMode="External"/><Relationship Id="rId18" Type="http://schemas.openxmlformats.org/officeDocument/2006/relationships/hyperlink" Target="http://www.arzgiradmin.ru" TargetMode="External"/><Relationship Id="rId26" Type="http://schemas.openxmlformats.org/officeDocument/2006/relationships/hyperlink" Target="https://login.consultant.ru/link/?req=doc&amp;base=LAW&amp;n=480453&amp;date=01.10.2024&amp;dst=359&amp;field=134" TargetMode="External"/><Relationship Id="rId39" Type="http://schemas.openxmlformats.org/officeDocument/2006/relationships/hyperlink" Target="http://www.arzgiradmin.ru" TargetMode="External"/><Relationship Id="rId3" Type="http://schemas.openxmlformats.org/officeDocument/2006/relationships/styles" Target="styles.xml"/><Relationship Id="rId21" Type="http://schemas.openxmlformats.org/officeDocument/2006/relationships/hyperlink" Target="https://login.consultant.ru/link/?req=doc&amp;base=LAW&amp;n=387169&amp;date=01.10.2024&amp;dst=100013&amp;field=134" TargetMode="External"/><Relationship Id="rId34" Type="http://schemas.openxmlformats.org/officeDocument/2006/relationships/hyperlink" Target="https://login.consultant.ru/link/?req=doc&amp;base=LAW&amp;n=480453&amp;date=01.10.2024&amp;dst=71&amp;field=134" TargetMode="External"/><Relationship Id="rId42" Type="http://schemas.openxmlformats.org/officeDocument/2006/relationships/theme" Target="theme/theme1.xml"/><Relationship Id="rId68"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gosuslugi.ru" TargetMode="External"/><Relationship Id="rId17" Type="http://schemas.openxmlformats.org/officeDocument/2006/relationships/hyperlink" Target="http://www.arzgiradmin.ru" TargetMode="External"/><Relationship Id="rId25" Type="http://schemas.openxmlformats.org/officeDocument/2006/relationships/hyperlink" Target="https://login.consultant.ru/link/?req=doc&amp;base=LAW&amp;n=480453&amp;date=01.10.2024&amp;dst=100352&amp;field=134" TargetMode="External"/><Relationship Id="rId33" Type="http://schemas.openxmlformats.org/officeDocument/2006/relationships/hyperlink" Target="https://login.consultant.ru/link/?req=doc&amp;base=LAW&amp;n=480453&amp;date=01.10.2024&amp;dst=335&amp;field=134" TargetMode="External"/><Relationship Id="rId38" Type="http://schemas.openxmlformats.org/officeDocument/2006/relationships/hyperlink" Target="consultantplus://offline/ref=2AB2DA7D84A755CAEC60610DB492E3BB1B5CCBEB683E97D91BA197B5FC572A95F64C913476DAA31B6D51520D3EF0021E1A2D033C997016FDPDI1L" TargetMode="External"/><Relationship Id="rId2" Type="http://schemas.openxmlformats.org/officeDocument/2006/relationships/numbering" Target="numbering.xml"/><Relationship Id="rId16" Type="http://schemas.openxmlformats.org/officeDocument/2006/relationships/hyperlink" Target="http://www.arzgiradmin.ru" TargetMode="External"/><Relationship Id="rId20" Type="http://schemas.openxmlformats.org/officeDocument/2006/relationships/hyperlink" Target="https://login.consultant.ru/link/?req=doc&amp;base=LAW&amp;n=387169&amp;date=01.10.2024&amp;dst=100012&amp;field=134" TargetMode="External"/><Relationship Id="rId29" Type="http://schemas.openxmlformats.org/officeDocument/2006/relationships/hyperlink" Target="https://login.consultant.ru/link/?req=doc&amp;base=LAW&amp;n=480453&amp;date=01.10.2024"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rzgiradmin.ru" TargetMode="External"/><Relationship Id="rId24" Type="http://schemas.openxmlformats.org/officeDocument/2006/relationships/hyperlink" Target="https://login.consultant.ru/link/?req=doc&amp;base=LAW&amp;n=480453&amp;date=01.10.2024&amp;dst=100352&amp;field=134" TargetMode="External"/><Relationship Id="rId32" Type="http://schemas.openxmlformats.org/officeDocument/2006/relationships/hyperlink" Target="https://login.consultant.ru/link/?req=doc&amp;base=LAW&amp;n=480453&amp;date=01.10.2024" TargetMode="External"/><Relationship Id="rId37" Type="http://schemas.openxmlformats.org/officeDocument/2006/relationships/hyperlink" Target="https://login.consultant.ru/link/?req=doc&amp;base=LAW&amp;n=387169&amp;date=01.10.2024&amp;dst=100068&amp;field=134" TargetMode="External"/><Relationship Id="rId40" Type="http://schemas.openxmlformats.org/officeDocument/2006/relationships/hyperlink" Target="https://login.consultant.ru/link/?req=doc&amp;base=LAW&amp;n=387169&amp;date=01.10.2024" TargetMode="External"/><Relationship Id="rId5" Type="http://schemas.openxmlformats.org/officeDocument/2006/relationships/webSettings" Target="webSettings.xml"/><Relationship Id="rId15" Type="http://schemas.openxmlformats.org/officeDocument/2006/relationships/hyperlink" Target="http://www.gosuslugi.ru" TargetMode="External"/><Relationship Id="rId23" Type="http://schemas.openxmlformats.org/officeDocument/2006/relationships/hyperlink" Target="https://login.consultant.ru/link/?req=doc&amp;base=LAW&amp;n=480453&amp;date=01.10.2024&amp;dst=339&amp;field=134" TargetMode="External"/><Relationship Id="rId28" Type="http://schemas.openxmlformats.org/officeDocument/2006/relationships/hyperlink" Target="https://login.consultant.ru/link/?req=doc&amp;base=LAW&amp;n=468472&amp;date=01.10.2024" TargetMode="External"/><Relationship Id="rId36" Type="http://schemas.openxmlformats.org/officeDocument/2006/relationships/hyperlink" Target="https://login.consultant.ru/link/?req=doc&amp;base=LAW&amp;n=480453&amp;date=01.10.2024&amp;dst=78&amp;field=134" TargetMode="External"/><Relationship Id="rId10" Type="http://schemas.openxmlformats.org/officeDocument/2006/relationships/header" Target="header2.xml"/><Relationship Id="rId19" Type="http://schemas.openxmlformats.org/officeDocument/2006/relationships/hyperlink" Target="https://login.consultant.ru/link/?req=doc&amp;base=LAW&amp;n=483143&amp;date=01.10.2024" TargetMode="External"/><Relationship Id="rId31" Type="http://schemas.openxmlformats.org/officeDocument/2006/relationships/hyperlink" Target="https://login.consultant.ru/link/?req=doc&amp;base=LAW&amp;n=468472&amp;date=01.10.2024"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arzgiradmin.ru" TargetMode="External"/><Relationship Id="rId22" Type="http://schemas.openxmlformats.org/officeDocument/2006/relationships/hyperlink" Target="https://login.consultant.ru/link/?req=doc&amp;base=LAW&amp;n=480453&amp;date=01.10.2024&amp;dst=43&amp;field=134" TargetMode="External"/><Relationship Id="rId27" Type="http://schemas.openxmlformats.org/officeDocument/2006/relationships/hyperlink" Target="https://login.consultant.ru/link/?req=doc&amp;base=LAW&amp;n=116468&amp;date=01.10.2024" TargetMode="External"/><Relationship Id="rId30" Type="http://schemas.openxmlformats.org/officeDocument/2006/relationships/hyperlink" Target="https://login.consultant.ru/link/?req=doc&amp;base=LAW&amp;n=468472&amp;date=01.10.2024" TargetMode="External"/><Relationship Id="rId35" Type="http://schemas.openxmlformats.org/officeDocument/2006/relationships/hyperlink" Target="https://login.consultant.ru/link/?req=doc&amp;base=LAW&amp;n=480453&amp;date=01.10.2024&amp;dst=76&amp;fie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01E4F4-0353-42A3-AF55-2CD2552576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159</Pages>
  <Words>48558</Words>
  <Characters>276784</Characters>
  <Application>Microsoft Office Word</Application>
  <DocSecurity>0</DocSecurity>
  <Lines>2306</Lines>
  <Paragraphs>649</Paragraphs>
  <ScaleCrop>false</ScaleCrop>
  <HeadingPairs>
    <vt:vector size="2" baseType="variant">
      <vt:variant>
        <vt:lpstr>Название</vt:lpstr>
      </vt:variant>
      <vt:variant>
        <vt:i4>1</vt:i4>
      </vt:variant>
    </vt:vector>
  </HeadingPairs>
  <TitlesOfParts>
    <vt:vector size="1" baseType="lpstr">
      <vt:lpstr>МУНИЦИПАЛЬНАЯ ГАЗЕТА</vt:lpstr>
    </vt:vector>
  </TitlesOfParts>
  <Company>555</Company>
  <LinksUpToDate>false</LinksUpToDate>
  <CharactersWithSpaces>324693</CharactersWithSpaces>
  <SharedDoc>false</SharedDoc>
  <HLinks>
    <vt:vector size="12" baseType="variant">
      <vt:variant>
        <vt:i4>4522071</vt:i4>
      </vt:variant>
      <vt:variant>
        <vt:i4>3</vt:i4>
      </vt:variant>
      <vt:variant>
        <vt:i4>0</vt:i4>
      </vt:variant>
      <vt:variant>
        <vt:i4>5</vt:i4>
      </vt:variant>
      <vt:variant>
        <vt:lpwstr>consultantplus://offline/ref=954155B0F7336BE84FADE222D077F360CD1064B8E575B79A1102706DEF3CD694A1CD6E117C34BD210260D4cFeBM</vt:lpwstr>
      </vt:variant>
      <vt:variant>
        <vt:lpwstr/>
      </vt:variant>
      <vt:variant>
        <vt:i4>7929967</vt:i4>
      </vt:variant>
      <vt:variant>
        <vt:i4>0</vt:i4>
      </vt:variant>
      <vt:variant>
        <vt:i4>0</vt:i4>
      </vt:variant>
      <vt:variant>
        <vt:i4>5</vt:i4>
      </vt:variant>
      <vt:variant>
        <vt:lpwstr>consultantplus://offline/ref=954155B0F7336BE84FADE221C21BAD6ACB1E3EB2EB73BBCF485D2B30B835DCC3E68237533839B526c0eAM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МУНИЦИПАЛЬНАЯ ГАЗЕТА</dc:title>
  <dc:creator>Надежда</dc:creator>
  <cp:lastModifiedBy>555</cp:lastModifiedBy>
  <cp:revision>14</cp:revision>
  <cp:lastPrinted>2023-08-18T06:06:00Z</cp:lastPrinted>
  <dcterms:created xsi:type="dcterms:W3CDTF">2024-11-01T06:17:00Z</dcterms:created>
  <dcterms:modified xsi:type="dcterms:W3CDTF">2024-11-07T05:26:00Z</dcterms:modified>
</cp:coreProperties>
</file>