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F46FD3" w:rsidRDefault="00DA296D" w:rsidP="00D0248C">
      <w:pPr>
        <w:tabs>
          <w:tab w:val="left" w:pos="0"/>
        </w:tabs>
        <w:ind w:right="57"/>
      </w:pPr>
      <w:r>
        <w:rPr>
          <w:b/>
          <w:bCs/>
          <w:i/>
          <w:sz w:val="40"/>
          <w:szCs w:val="40"/>
        </w:rPr>
        <w:t>0</w:t>
      </w:r>
      <w:r w:rsidR="003E1E5B">
        <w:rPr>
          <w:b/>
          <w:bCs/>
          <w:i/>
          <w:sz w:val="40"/>
          <w:szCs w:val="40"/>
        </w:rPr>
        <w:t>2</w:t>
      </w:r>
      <w:r w:rsidR="006A0D37">
        <w:rPr>
          <w:b/>
          <w:bCs/>
          <w:i/>
          <w:sz w:val="40"/>
          <w:szCs w:val="40"/>
        </w:rPr>
        <w:t xml:space="preserve"> </w:t>
      </w:r>
      <w:r w:rsidR="00C5799D">
        <w:rPr>
          <w:b/>
          <w:bCs/>
          <w:i/>
          <w:sz w:val="40"/>
          <w:szCs w:val="40"/>
        </w:rPr>
        <w:t>апреля</w:t>
      </w:r>
      <w:r w:rsidR="00936331">
        <w:rPr>
          <w:b/>
          <w:bCs/>
          <w:i/>
          <w:sz w:val="40"/>
          <w:szCs w:val="40"/>
        </w:rPr>
        <w:t xml:space="preserve"> </w:t>
      </w:r>
      <w:r w:rsidR="00D0248C" w:rsidRPr="00FD18C5">
        <w:rPr>
          <w:b/>
          <w:bCs/>
          <w:i/>
          <w:sz w:val="40"/>
          <w:szCs w:val="40"/>
        </w:rPr>
        <w:t>202</w:t>
      </w:r>
      <w:r w:rsidR="004450B0">
        <w:rPr>
          <w:b/>
          <w:bCs/>
          <w:i/>
          <w:sz w:val="40"/>
          <w:szCs w:val="40"/>
        </w:rPr>
        <w:t>5</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Pr>
          <w:b/>
          <w:bCs/>
          <w:i/>
          <w:sz w:val="40"/>
          <w:szCs w:val="40"/>
        </w:rPr>
        <w:t>0</w:t>
      </w:r>
      <w:r w:rsidR="00C5799D">
        <w:rPr>
          <w:b/>
          <w:bCs/>
          <w:i/>
          <w:sz w:val="40"/>
          <w:szCs w:val="40"/>
        </w:rPr>
        <w:t>4</w:t>
      </w:r>
    </w:p>
    <w:p w:rsidR="00233EA1" w:rsidRDefault="00233EA1" w:rsidP="00DA2F49">
      <w:pPr>
        <w:pStyle w:val="aff9"/>
        <w:ind w:firstLine="708"/>
        <w:jc w:val="both"/>
        <w:rPr>
          <w:rFonts w:ascii="Times New Roman" w:hAnsi="Times New Roman"/>
          <w:sz w:val="24"/>
          <w:szCs w:val="24"/>
        </w:rPr>
      </w:pPr>
    </w:p>
    <w:p w:rsidR="009339B2" w:rsidRDefault="009339B2" w:rsidP="009339B2">
      <w:pPr>
        <w:contextualSpacing/>
        <w:jc w:val="center"/>
        <w:rPr>
          <w:b/>
          <w:sz w:val="28"/>
        </w:rPr>
      </w:pPr>
      <w:r>
        <w:rPr>
          <w:b/>
          <w:sz w:val="28"/>
        </w:rPr>
        <w:t xml:space="preserve">СОВЕТ </w:t>
      </w:r>
    </w:p>
    <w:p w:rsidR="009339B2" w:rsidRDefault="009339B2" w:rsidP="009339B2">
      <w:pPr>
        <w:contextualSpacing/>
        <w:jc w:val="center"/>
        <w:rPr>
          <w:b/>
          <w:sz w:val="28"/>
        </w:rPr>
      </w:pPr>
      <w:r>
        <w:rPr>
          <w:b/>
          <w:sz w:val="28"/>
        </w:rPr>
        <w:t>ДЕПУТАТОВ АРЗГИРСКОГО МУНИЦИПАЛЬНОГО ОКРУГА</w:t>
      </w:r>
    </w:p>
    <w:p w:rsidR="009339B2" w:rsidRDefault="009339B2" w:rsidP="009339B2">
      <w:pPr>
        <w:contextualSpacing/>
        <w:jc w:val="center"/>
        <w:rPr>
          <w:b/>
          <w:sz w:val="28"/>
        </w:rPr>
      </w:pPr>
      <w:r>
        <w:rPr>
          <w:b/>
          <w:sz w:val="28"/>
        </w:rPr>
        <w:t>СТАВРОПОЛЬСКОГО КРАЯ ПЕРВОГО СОЗЫВА</w:t>
      </w:r>
    </w:p>
    <w:p w:rsidR="009339B2" w:rsidRPr="009339B2" w:rsidRDefault="009339B2" w:rsidP="009339B2">
      <w:pPr>
        <w:contextualSpacing/>
        <w:jc w:val="center"/>
        <w:rPr>
          <w:b/>
          <w:sz w:val="20"/>
          <w:szCs w:val="20"/>
        </w:rPr>
      </w:pPr>
    </w:p>
    <w:p w:rsidR="009339B2" w:rsidRPr="009339B2" w:rsidRDefault="009339B2" w:rsidP="009339B2">
      <w:pPr>
        <w:contextualSpacing/>
        <w:jc w:val="center"/>
        <w:rPr>
          <w:sz w:val="28"/>
        </w:rPr>
      </w:pPr>
      <w:proofErr w:type="gramStart"/>
      <w:r w:rsidRPr="009339B2">
        <w:rPr>
          <w:sz w:val="28"/>
        </w:rPr>
        <w:t>Р</w:t>
      </w:r>
      <w:proofErr w:type="gramEnd"/>
      <w:r w:rsidRPr="009339B2">
        <w:rPr>
          <w:sz w:val="28"/>
        </w:rPr>
        <w:t xml:space="preserve"> Е Ш Е Н И Е</w:t>
      </w:r>
    </w:p>
    <w:p w:rsidR="009339B2" w:rsidRPr="009339B2" w:rsidRDefault="009339B2" w:rsidP="009339B2">
      <w:pPr>
        <w:contextualSpacing/>
        <w:rPr>
          <w:sz w:val="20"/>
          <w:szCs w:val="20"/>
        </w:rPr>
      </w:pPr>
    </w:p>
    <w:p w:rsidR="009339B2" w:rsidRPr="009339B2" w:rsidRDefault="009339B2" w:rsidP="009339B2">
      <w:pPr>
        <w:contextualSpacing/>
        <w:jc w:val="both"/>
        <w:rPr>
          <w:sz w:val="20"/>
          <w:szCs w:val="20"/>
        </w:rPr>
      </w:pPr>
      <w:r w:rsidRPr="009339B2">
        <w:rPr>
          <w:sz w:val="20"/>
          <w:szCs w:val="20"/>
        </w:rPr>
        <w:t xml:space="preserve">27 февраля 2025 г.                       </w:t>
      </w:r>
      <w:r>
        <w:rPr>
          <w:sz w:val="20"/>
          <w:szCs w:val="20"/>
        </w:rPr>
        <w:t xml:space="preserve">                              </w:t>
      </w:r>
      <w:r w:rsidRPr="009339B2">
        <w:rPr>
          <w:sz w:val="20"/>
          <w:szCs w:val="20"/>
        </w:rPr>
        <w:t xml:space="preserve">   с. Арзгир                                                    </w:t>
      </w:r>
      <w:r>
        <w:rPr>
          <w:sz w:val="20"/>
          <w:szCs w:val="20"/>
        </w:rPr>
        <w:t xml:space="preserve">                           </w:t>
      </w:r>
      <w:r w:rsidRPr="009339B2">
        <w:rPr>
          <w:sz w:val="20"/>
          <w:szCs w:val="20"/>
        </w:rPr>
        <w:t xml:space="preserve"> </w:t>
      </w:r>
      <w:r w:rsidRPr="009339B2">
        <w:rPr>
          <w:rFonts w:eastAsia="Segoe UI Symbol"/>
          <w:sz w:val="20"/>
          <w:szCs w:val="20"/>
        </w:rPr>
        <w:t>№</w:t>
      </w:r>
      <w:r w:rsidRPr="009339B2">
        <w:rPr>
          <w:sz w:val="20"/>
          <w:szCs w:val="20"/>
        </w:rPr>
        <w:t xml:space="preserve"> 3</w:t>
      </w:r>
    </w:p>
    <w:p w:rsidR="009339B2" w:rsidRPr="009339B2" w:rsidRDefault="009339B2" w:rsidP="009339B2">
      <w:pPr>
        <w:contextualSpacing/>
        <w:jc w:val="both"/>
        <w:rPr>
          <w:sz w:val="20"/>
          <w:szCs w:val="20"/>
        </w:rPr>
      </w:pPr>
    </w:p>
    <w:p w:rsidR="009339B2" w:rsidRPr="009339B2" w:rsidRDefault="009339B2" w:rsidP="009339B2">
      <w:pPr>
        <w:spacing w:line="240" w:lineRule="exact"/>
        <w:jc w:val="both"/>
        <w:rPr>
          <w:sz w:val="20"/>
          <w:szCs w:val="20"/>
        </w:rPr>
      </w:pPr>
      <w:r w:rsidRPr="009339B2">
        <w:rPr>
          <w:sz w:val="20"/>
          <w:szCs w:val="20"/>
        </w:rPr>
        <w:t>О внесении изменений и дополнений в Устав Арзгирского муниципального округа Ставропольского края</w:t>
      </w:r>
    </w:p>
    <w:p w:rsidR="009339B2" w:rsidRPr="009339B2" w:rsidRDefault="009339B2" w:rsidP="009339B2">
      <w:pPr>
        <w:spacing w:line="240" w:lineRule="exact"/>
        <w:contextualSpacing/>
        <w:rPr>
          <w:sz w:val="20"/>
          <w:szCs w:val="20"/>
        </w:rPr>
      </w:pPr>
    </w:p>
    <w:p w:rsidR="009339B2" w:rsidRPr="009339B2" w:rsidRDefault="009339B2" w:rsidP="009339B2">
      <w:pPr>
        <w:ind w:firstLine="708"/>
        <w:jc w:val="both"/>
        <w:rPr>
          <w:sz w:val="20"/>
          <w:szCs w:val="20"/>
        </w:rPr>
      </w:pPr>
      <w:proofErr w:type="gramStart"/>
      <w:r w:rsidRPr="009339B2">
        <w:rPr>
          <w:sz w:val="20"/>
          <w:szCs w:val="20"/>
        </w:rPr>
        <w:t>В  соответствии  с федеральными  законами  от  06 октября 2003 года № 131-ФЗ «Об общих принципах о</w:t>
      </w:r>
      <w:r w:rsidRPr="009339B2">
        <w:rPr>
          <w:sz w:val="20"/>
          <w:szCs w:val="20"/>
        </w:rPr>
        <w:t>р</w:t>
      </w:r>
      <w:r w:rsidRPr="009339B2">
        <w:rPr>
          <w:sz w:val="20"/>
          <w:szCs w:val="20"/>
        </w:rPr>
        <w:t>ганизации местного самоуправления в Российской Федерации», от 21 июля 2005 года № 97-ФЗ «О государстве</w:t>
      </w:r>
      <w:r w:rsidRPr="009339B2">
        <w:rPr>
          <w:sz w:val="20"/>
          <w:szCs w:val="20"/>
        </w:rPr>
        <w:t>н</w:t>
      </w:r>
      <w:r w:rsidRPr="009339B2">
        <w:rPr>
          <w:sz w:val="20"/>
          <w:szCs w:val="20"/>
        </w:rPr>
        <w:t>ной регистрации уставов муниципальных образований», Уставом Арзгирского муниципального округа Ставр</w:t>
      </w:r>
      <w:r w:rsidRPr="009339B2">
        <w:rPr>
          <w:sz w:val="20"/>
          <w:szCs w:val="20"/>
        </w:rPr>
        <w:t>о</w:t>
      </w:r>
      <w:r w:rsidRPr="009339B2">
        <w:rPr>
          <w:sz w:val="20"/>
          <w:szCs w:val="20"/>
        </w:rPr>
        <w:t>польского края, в целях приведения Устава Арзгирского муниципального округа Ставропольского края в соотве</w:t>
      </w:r>
      <w:r w:rsidRPr="009339B2">
        <w:rPr>
          <w:sz w:val="20"/>
          <w:szCs w:val="20"/>
        </w:rPr>
        <w:t>т</w:t>
      </w:r>
      <w:r w:rsidRPr="009339B2">
        <w:rPr>
          <w:sz w:val="20"/>
          <w:szCs w:val="20"/>
        </w:rPr>
        <w:t>ствие с законодательством Российской  Федерации  и Ставропольского края,  Совет депутатов Арзгирского мун</w:t>
      </w:r>
      <w:r w:rsidRPr="009339B2">
        <w:rPr>
          <w:sz w:val="20"/>
          <w:szCs w:val="20"/>
        </w:rPr>
        <w:t>и</w:t>
      </w:r>
      <w:r w:rsidRPr="009339B2">
        <w:rPr>
          <w:sz w:val="20"/>
          <w:szCs w:val="20"/>
        </w:rPr>
        <w:t>ципального</w:t>
      </w:r>
      <w:proofErr w:type="gramEnd"/>
      <w:r w:rsidRPr="009339B2">
        <w:rPr>
          <w:sz w:val="20"/>
          <w:szCs w:val="20"/>
        </w:rPr>
        <w:t xml:space="preserve"> округа Ставропольского края </w:t>
      </w:r>
    </w:p>
    <w:p w:rsidR="009339B2" w:rsidRPr="009339B2" w:rsidRDefault="009339B2" w:rsidP="009339B2">
      <w:pPr>
        <w:ind w:firstLine="709"/>
        <w:contextualSpacing/>
        <w:jc w:val="both"/>
        <w:rPr>
          <w:sz w:val="20"/>
          <w:szCs w:val="20"/>
        </w:rPr>
      </w:pPr>
    </w:p>
    <w:p w:rsidR="009339B2" w:rsidRPr="009339B2" w:rsidRDefault="009339B2" w:rsidP="009339B2">
      <w:pPr>
        <w:contextualSpacing/>
        <w:rPr>
          <w:sz w:val="20"/>
          <w:szCs w:val="20"/>
        </w:rPr>
      </w:pPr>
      <w:proofErr w:type="gramStart"/>
      <w:r w:rsidRPr="009339B2">
        <w:rPr>
          <w:sz w:val="20"/>
          <w:szCs w:val="20"/>
        </w:rPr>
        <w:t>Р</w:t>
      </w:r>
      <w:proofErr w:type="gramEnd"/>
      <w:r w:rsidRPr="009339B2">
        <w:rPr>
          <w:sz w:val="20"/>
          <w:szCs w:val="20"/>
        </w:rPr>
        <w:t xml:space="preserve"> Е Ш И Л:</w:t>
      </w:r>
    </w:p>
    <w:p w:rsidR="009339B2" w:rsidRPr="009339B2" w:rsidRDefault="009339B2" w:rsidP="009339B2">
      <w:pPr>
        <w:ind w:firstLine="709"/>
        <w:contextualSpacing/>
        <w:jc w:val="both"/>
        <w:rPr>
          <w:sz w:val="20"/>
          <w:szCs w:val="20"/>
        </w:rPr>
      </w:pPr>
    </w:p>
    <w:p w:rsidR="009339B2" w:rsidRPr="009339B2" w:rsidRDefault="009339B2" w:rsidP="009339B2">
      <w:pPr>
        <w:ind w:firstLine="709"/>
        <w:jc w:val="both"/>
        <w:rPr>
          <w:sz w:val="20"/>
          <w:szCs w:val="20"/>
        </w:rPr>
      </w:pPr>
      <w:r w:rsidRPr="009339B2">
        <w:rPr>
          <w:sz w:val="20"/>
          <w:szCs w:val="20"/>
        </w:rPr>
        <w:t xml:space="preserve">1. </w:t>
      </w:r>
      <w:proofErr w:type="gramStart"/>
      <w:r w:rsidRPr="009339B2">
        <w:rPr>
          <w:sz w:val="20"/>
          <w:szCs w:val="20"/>
        </w:rPr>
        <w:t>Внести в Устав Арзгирского муниципального округа Ставропольского края, утверждённый решением Совета Арзгирского муниципального округа Ставропольского края от 11.11.2020г. № 29 «О принятии Устава Ар</w:t>
      </w:r>
      <w:r w:rsidRPr="009339B2">
        <w:rPr>
          <w:sz w:val="20"/>
          <w:szCs w:val="20"/>
        </w:rPr>
        <w:t>з</w:t>
      </w:r>
      <w:r w:rsidRPr="009339B2">
        <w:rPr>
          <w:sz w:val="20"/>
          <w:szCs w:val="20"/>
        </w:rPr>
        <w:t>гирского муниципального округа Ставропольского края» (в редакции решений  Совета депутатов Арзгирского м</w:t>
      </w:r>
      <w:r w:rsidRPr="009339B2">
        <w:rPr>
          <w:sz w:val="20"/>
          <w:szCs w:val="20"/>
        </w:rPr>
        <w:t>у</w:t>
      </w:r>
      <w:r w:rsidRPr="009339B2">
        <w:rPr>
          <w:sz w:val="20"/>
          <w:szCs w:val="20"/>
        </w:rPr>
        <w:t>ниципального округа Ставропольского края от 23.07.2021г. № 74, от 09.11.2021г. № 107, от 28.04.2022г. № 20, от 24.03.2023г. № 12, от 21.07.2023г. № 39, от 12.04.2024</w:t>
      </w:r>
      <w:proofErr w:type="gramEnd"/>
      <w:r w:rsidRPr="009339B2">
        <w:rPr>
          <w:sz w:val="20"/>
          <w:szCs w:val="20"/>
        </w:rPr>
        <w:t>г. № 12) следующие изменения и дополнения:</w:t>
      </w:r>
    </w:p>
    <w:p w:rsidR="009339B2" w:rsidRPr="009339B2" w:rsidRDefault="009339B2" w:rsidP="009339B2">
      <w:pPr>
        <w:pStyle w:val="af9"/>
        <w:spacing w:before="0" w:after="0" w:line="240" w:lineRule="atLeast"/>
        <w:ind w:firstLine="709"/>
        <w:contextualSpacing/>
        <w:jc w:val="both"/>
        <w:rPr>
          <w:sz w:val="20"/>
          <w:szCs w:val="20"/>
        </w:rPr>
      </w:pPr>
      <w:r w:rsidRPr="009339B2">
        <w:rPr>
          <w:sz w:val="20"/>
          <w:szCs w:val="20"/>
        </w:rPr>
        <w:t>1.1.  В части 1 статьи 19:</w:t>
      </w:r>
    </w:p>
    <w:p w:rsidR="009339B2" w:rsidRPr="009339B2" w:rsidRDefault="009339B2" w:rsidP="009339B2">
      <w:pPr>
        <w:pStyle w:val="af9"/>
        <w:spacing w:before="0" w:after="0" w:line="240" w:lineRule="atLeast"/>
        <w:ind w:firstLine="709"/>
        <w:contextualSpacing/>
        <w:jc w:val="both"/>
        <w:rPr>
          <w:sz w:val="20"/>
          <w:szCs w:val="20"/>
        </w:rPr>
      </w:pPr>
      <w:r w:rsidRPr="009339B2">
        <w:rPr>
          <w:sz w:val="20"/>
          <w:szCs w:val="20"/>
        </w:rPr>
        <w:t>а) пункт 15 дополнить словами «,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на территории муниципального округа»;</w:t>
      </w:r>
    </w:p>
    <w:p w:rsidR="009339B2" w:rsidRPr="009339B2" w:rsidRDefault="009339B2" w:rsidP="009339B2">
      <w:pPr>
        <w:pStyle w:val="af9"/>
        <w:spacing w:before="0" w:after="0" w:line="240" w:lineRule="atLeast"/>
        <w:ind w:firstLine="709"/>
        <w:contextualSpacing/>
        <w:jc w:val="both"/>
        <w:rPr>
          <w:sz w:val="20"/>
          <w:szCs w:val="20"/>
        </w:rPr>
      </w:pPr>
      <w:r w:rsidRPr="009339B2">
        <w:rPr>
          <w:sz w:val="20"/>
          <w:szCs w:val="20"/>
        </w:rPr>
        <w:t>б) в пункте 34 слова «создание,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9339B2" w:rsidRPr="009339B2" w:rsidRDefault="009339B2" w:rsidP="009339B2">
      <w:pPr>
        <w:pStyle w:val="af9"/>
        <w:spacing w:before="0" w:after="0" w:line="240" w:lineRule="atLeast"/>
        <w:ind w:firstLine="709"/>
        <w:contextualSpacing/>
        <w:jc w:val="both"/>
        <w:rPr>
          <w:sz w:val="20"/>
          <w:szCs w:val="20"/>
        </w:rPr>
      </w:pPr>
      <w:r w:rsidRPr="009339B2">
        <w:rPr>
          <w:sz w:val="20"/>
          <w:szCs w:val="20"/>
        </w:rPr>
        <w:t>в) дополнить пунктом 46 следующего содержания:</w:t>
      </w:r>
    </w:p>
    <w:p w:rsidR="009339B2" w:rsidRPr="009339B2" w:rsidRDefault="009339B2" w:rsidP="009339B2">
      <w:pPr>
        <w:pStyle w:val="af9"/>
        <w:spacing w:before="127" w:after="0" w:line="240" w:lineRule="atLeast"/>
        <w:ind w:firstLine="709"/>
        <w:contextualSpacing/>
        <w:jc w:val="both"/>
        <w:rPr>
          <w:sz w:val="20"/>
          <w:szCs w:val="20"/>
        </w:rPr>
      </w:pPr>
      <w:r w:rsidRPr="009339B2">
        <w:rPr>
          <w:sz w:val="20"/>
          <w:szCs w:val="20"/>
        </w:rPr>
        <w:t xml:space="preserve">«46) осуществление учета личных подсобных хозяйств, которые ведут граждане в соответствии с Федеральным </w:t>
      </w:r>
      <w:hyperlink r:id="rId8" w:history="1">
        <w:r w:rsidRPr="009339B2">
          <w:rPr>
            <w:rStyle w:val="ae"/>
            <w:color w:val="000000" w:themeColor="text1"/>
            <w:sz w:val="20"/>
            <w:szCs w:val="20"/>
          </w:rPr>
          <w:t>законом</w:t>
        </w:r>
      </w:hyperlink>
      <w:r w:rsidRPr="009339B2">
        <w:rPr>
          <w:color w:val="000000" w:themeColor="text1"/>
          <w:sz w:val="20"/>
          <w:szCs w:val="20"/>
        </w:rPr>
        <w:t xml:space="preserve"> </w:t>
      </w:r>
      <w:r w:rsidRPr="009339B2">
        <w:rPr>
          <w:sz w:val="20"/>
          <w:szCs w:val="20"/>
        </w:rPr>
        <w:t>от 7 июля 2003 года № 112-ФЗ «О личном подсобном хозяйстве», в похозяйственных книгах</w:t>
      </w:r>
      <w:proofErr w:type="gramStart"/>
      <w:r w:rsidRPr="009339B2">
        <w:rPr>
          <w:sz w:val="20"/>
          <w:szCs w:val="20"/>
        </w:rPr>
        <w:t xml:space="preserve">.». </w:t>
      </w:r>
      <w:proofErr w:type="gramEnd"/>
    </w:p>
    <w:p w:rsidR="009339B2" w:rsidRPr="009339B2" w:rsidRDefault="009339B2" w:rsidP="009339B2">
      <w:pPr>
        <w:pStyle w:val="af9"/>
        <w:spacing w:before="0" w:after="0" w:line="247" w:lineRule="atLeast"/>
        <w:ind w:firstLine="709"/>
        <w:jc w:val="both"/>
        <w:rPr>
          <w:sz w:val="20"/>
          <w:szCs w:val="20"/>
        </w:rPr>
      </w:pPr>
      <w:r w:rsidRPr="009339B2">
        <w:rPr>
          <w:sz w:val="20"/>
          <w:szCs w:val="20"/>
        </w:rPr>
        <w:t>1.2. Часть 4 статьи 23 изложить в следующей редакции:</w:t>
      </w:r>
    </w:p>
    <w:p w:rsidR="009339B2" w:rsidRPr="009339B2" w:rsidRDefault="009339B2" w:rsidP="009339B2">
      <w:pPr>
        <w:pStyle w:val="af9"/>
        <w:spacing w:before="0" w:after="0" w:line="247" w:lineRule="atLeast"/>
        <w:ind w:firstLine="709"/>
        <w:jc w:val="both"/>
        <w:rPr>
          <w:sz w:val="20"/>
          <w:szCs w:val="20"/>
        </w:rPr>
      </w:pPr>
      <w:r w:rsidRPr="009339B2">
        <w:rPr>
          <w:sz w:val="20"/>
          <w:szCs w:val="20"/>
        </w:rPr>
        <w:t>«4. Органы местного самоуправления несут ответственность за осуществление переданных государственных полномочий в пределах субвенций, предоставленных местному бюджету в целях финансового обеспечения осуществления соответствующих полномочий</w:t>
      </w:r>
      <w:proofErr w:type="gramStart"/>
      <w:r w:rsidRPr="009339B2">
        <w:rPr>
          <w:sz w:val="20"/>
          <w:szCs w:val="20"/>
        </w:rPr>
        <w:t xml:space="preserve">.». </w:t>
      </w:r>
      <w:proofErr w:type="gramEnd"/>
    </w:p>
    <w:p w:rsidR="009339B2" w:rsidRPr="009339B2" w:rsidRDefault="009339B2" w:rsidP="009339B2">
      <w:pPr>
        <w:pStyle w:val="af9"/>
        <w:spacing w:before="127" w:after="0" w:line="240" w:lineRule="atLeast"/>
        <w:ind w:firstLine="709"/>
        <w:contextualSpacing/>
        <w:jc w:val="both"/>
        <w:rPr>
          <w:sz w:val="20"/>
          <w:szCs w:val="20"/>
        </w:rPr>
      </w:pPr>
      <w:r w:rsidRPr="009339B2">
        <w:rPr>
          <w:sz w:val="20"/>
          <w:szCs w:val="20"/>
        </w:rPr>
        <w:t>1.3. В части 1 статьи 33:</w:t>
      </w:r>
    </w:p>
    <w:p w:rsidR="009339B2" w:rsidRPr="009339B2" w:rsidRDefault="009339B2" w:rsidP="009339B2">
      <w:pPr>
        <w:pStyle w:val="af9"/>
        <w:spacing w:before="0" w:after="0" w:line="240" w:lineRule="atLeast"/>
        <w:ind w:firstLine="709"/>
        <w:contextualSpacing/>
        <w:jc w:val="both"/>
        <w:rPr>
          <w:sz w:val="20"/>
          <w:szCs w:val="20"/>
        </w:rPr>
      </w:pPr>
      <w:r w:rsidRPr="009339B2">
        <w:rPr>
          <w:sz w:val="20"/>
          <w:szCs w:val="20"/>
        </w:rPr>
        <w:t>а) пункт 16 дополнить словами «,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муниципального округа»;</w:t>
      </w:r>
    </w:p>
    <w:p w:rsidR="009339B2" w:rsidRPr="009339B2" w:rsidRDefault="009339B2" w:rsidP="009339B2">
      <w:pPr>
        <w:pStyle w:val="af9"/>
        <w:spacing w:before="0" w:after="0" w:line="240" w:lineRule="atLeast"/>
        <w:ind w:firstLine="709"/>
        <w:contextualSpacing/>
        <w:jc w:val="both"/>
        <w:rPr>
          <w:sz w:val="20"/>
          <w:szCs w:val="20"/>
        </w:rPr>
      </w:pPr>
      <w:r w:rsidRPr="009339B2">
        <w:rPr>
          <w:sz w:val="20"/>
          <w:szCs w:val="20"/>
        </w:rPr>
        <w:t>б) в пункте 35 слова «создаёт, осуществляет развитие и обеспечение охраны лечебно-оздоровительных местностей и курортов местного значения на территории муниципального округа, а также» исключить.</w:t>
      </w:r>
    </w:p>
    <w:p w:rsidR="009339B2" w:rsidRPr="009339B2" w:rsidRDefault="009339B2" w:rsidP="009339B2">
      <w:pPr>
        <w:pStyle w:val="af9"/>
        <w:spacing w:before="0" w:after="0" w:line="240" w:lineRule="atLeast"/>
        <w:ind w:firstLine="709"/>
        <w:contextualSpacing/>
        <w:jc w:val="both"/>
        <w:rPr>
          <w:sz w:val="20"/>
          <w:szCs w:val="20"/>
        </w:rPr>
      </w:pPr>
      <w:r w:rsidRPr="009339B2">
        <w:rPr>
          <w:sz w:val="20"/>
          <w:szCs w:val="20"/>
        </w:rPr>
        <w:t>в) дополнить пунктом 56 следующего содержания:</w:t>
      </w:r>
    </w:p>
    <w:p w:rsidR="009339B2" w:rsidRPr="009339B2" w:rsidRDefault="009339B2" w:rsidP="009339B2">
      <w:pPr>
        <w:pStyle w:val="af9"/>
        <w:spacing w:before="127" w:after="0" w:line="240" w:lineRule="atLeast"/>
        <w:ind w:firstLine="709"/>
        <w:contextualSpacing/>
        <w:jc w:val="both"/>
        <w:rPr>
          <w:sz w:val="20"/>
          <w:szCs w:val="20"/>
        </w:rPr>
      </w:pPr>
      <w:r w:rsidRPr="009339B2">
        <w:rPr>
          <w:sz w:val="20"/>
          <w:szCs w:val="20"/>
        </w:rPr>
        <w:lastRenderedPageBreak/>
        <w:t xml:space="preserve">«56) осуществляет учёт личных подсобных хозяйств, которые ведут граждане в соответствии с Федеральным </w:t>
      </w:r>
      <w:hyperlink r:id="rId9" w:history="1">
        <w:r w:rsidRPr="009339B2">
          <w:rPr>
            <w:rStyle w:val="ae"/>
            <w:color w:val="000000" w:themeColor="text1"/>
            <w:sz w:val="20"/>
            <w:szCs w:val="20"/>
          </w:rPr>
          <w:t>законом</w:t>
        </w:r>
      </w:hyperlink>
      <w:r w:rsidRPr="009339B2">
        <w:rPr>
          <w:color w:val="000000" w:themeColor="text1"/>
          <w:sz w:val="20"/>
          <w:szCs w:val="20"/>
        </w:rPr>
        <w:t xml:space="preserve"> </w:t>
      </w:r>
      <w:r w:rsidRPr="009339B2">
        <w:rPr>
          <w:sz w:val="20"/>
          <w:szCs w:val="20"/>
        </w:rPr>
        <w:t>от 7 июля 2003 года № 112-ФЗ «О личном подсобном хозяйстве», в похозяйственных книгах</w:t>
      </w:r>
      <w:proofErr w:type="gramStart"/>
      <w:r w:rsidRPr="009339B2">
        <w:rPr>
          <w:sz w:val="20"/>
          <w:szCs w:val="20"/>
        </w:rPr>
        <w:t xml:space="preserve">.». </w:t>
      </w:r>
      <w:proofErr w:type="gramEnd"/>
    </w:p>
    <w:p w:rsidR="009339B2" w:rsidRPr="009339B2" w:rsidRDefault="009339B2" w:rsidP="009339B2">
      <w:pPr>
        <w:pStyle w:val="af9"/>
        <w:spacing w:before="0" w:after="0"/>
        <w:ind w:firstLine="709"/>
        <w:contextualSpacing/>
        <w:jc w:val="both"/>
        <w:rPr>
          <w:sz w:val="20"/>
          <w:szCs w:val="20"/>
        </w:rPr>
      </w:pPr>
      <w:r w:rsidRPr="009339B2">
        <w:rPr>
          <w:sz w:val="20"/>
          <w:szCs w:val="20"/>
        </w:rPr>
        <w:t xml:space="preserve"> 1.4. Часть 13 </w:t>
      </w:r>
      <w:proofErr w:type="gramStart"/>
      <w:r w:rsidRPr="009339B2">
        <w:rPr>
          <w:sz w:val="20"/>
          <w:szCs w:val="20"/>
        </w:rPr>
        <w:t>с</w:t>
      </w:r>
      <w:hyperlink r:id="rId10" w:history="1">
        <w:r w:rsidRPr="009339B2">
          <w:rPr>
            <w:color w:val="000000" w:themeColor="text1"/>
            <w:sz w:val="20"/>
            <w:szCs w:val="20"/>
          </w:rPr>
          <w:t>татьи</w:t>
        </w:r>
        <w:proofErr w:type="gramEnd"/>
        <w:r w:rsidRPr="009339B2">
          <w:rPr>
            <w:color w:val="000000" w:themeColor="text1"/>
            <w:sz w:val="20"/>
            <w:szCs w:val="20"/>
          </w:rPr>
          <w:t xml:space="preserve"> 3</w:t>
        </w:r>
      </w:hyperlink>
      <w:r w:rsidRPr="009339B2">
        <w:rPr>
          <w:color w:val="000000" w:themeColor="text1"/>
          <w:sz w:val="20"/>
          <w:szCs w:val="20"/>
        </w:rPr>
        <w:t xml:space="preserve">6 дополнить </w:t>
      </w:r>
      <w:r w:rsidRPr="009339B2">
        <w:rPr>
          <w:sz w:val="20"/>
          <w:szCs w:val="20"/>
        </w:rPr>
        <w:t xml:space="preserve"> пунктом 10.1 следующего содержания:</w:t>
      </w:r>
    </w:p>
    <w:p w:rsidR="009339B2" w:rsidRPr="009339B2" w:rsidRDefault="009339B2" w:rsidP="009339B2">
      <w:pPr>
        <w:pStyle w:val="af9"/>
        <w:spacing w:before="0" w:after="0"/>
        <w:ind w:firstLine="709"/>
        <w:contextualSpacing/>
        <w:jc w:val="both"/>
        <w:rPr>
          <w:sz w:val="20"/>
          <w:szCs w:val="20"/>
        </w:rPr>
      </w:pPr>
      <w:r w:rsidRPr="009339B2">
        <w:rPr>
          <w:sz w:val="20"/>
          <w:szCs w:val="20"/>
        </w:rPr>
        <w:t>«10.2) приобретения им статуса иностранного агента</w:t>
      </w:r>
      <w:proofErr w:type="gramStart"/>
      <w:r w:rsidRPr="009339B2">
        <w:rPr>
          <w:sz w:val="20"/>
          <w:szCs w:val="20"/>
        </w:rPr>
        <w:t>;»</w:t>
      </w:r>
      <w:proofErr w:type="gramEnd"/>
      <w:r w:rsidRPr="009339B2">
        <w:rPr>
          <w:sz w:val="20"/>
          <w:szCs w:val="20"/>
        </w:rPr>
        <w:t xml:space="preserve">. </w:t>
      </w:r>
    </w:p>
    <w:p w:rsidR="009339B2" w:rsidRPr="009339B2" w:rsidRDefault="009339B2" w:rsidP="009339B2">
      <w:pPr>
        <w:pStyle w:val="af9"/>
        <w:spacing w:before="0" w:after="0" w:line="247" w:lineRule="atLeast"/>
        <w:ind w:firstLine="709"/>
        <w:jc w:val="both"/>
        <w:rPr>
          <w:sz w:val="20"/>
          <w:szCs w:val="20"/>
        </w:rPr>
      </w:pPr>
      <w:r w:rsidRPr="009339B2">
        <w:rPr>
          <w:sz w:val="20"/>
          <w:szCs w:val="20"/>
        </w:rPr>
        <w:t>1.5. В статье 40.1:</w:t>
      </w:r>
    </w:p>
    <w:p w:rsidR="009339B2" w:rsidRPr="009339B2" w:rsidRDefault="009339B2" w:rsidP="009339B2">
      <w:pPr>
        <w:pStyle w:val="af9"/>
        <w:spacing w:before="0" w:after="0" w:line="247" w:lineRule="atLeast"/>
        <w:ind w:firstLine="709"/>
        <w:jc w:val="both"/>
        <w:rPr>
          <w:sz w:val="20"/>
          <w:szCs w:val="20"/>
        </w:rPr>
      </w:pPr>
      <w:r w:rsidRPr="009339B2">
        <w:rPr>
          <w:sz w:val="20"/>
          <w:szCs w:val="20"/>
        </w:rPr>
        <w:t>а) часть 1 дополнить следующими словами «от 22.07.2024г. № 71-кз «О некоторых вопросах в сфере международных и внешнеэкономических связей органов местного самоуправления муниципальных образований Ставропольского края»</w:t>
      </w:r>
    </w:p>
    <w:p w:rsidR="009339B2" w:rsidRPr="009339B2" w:rsidRDefault="009339B2" w:rsidP="009339B2">
      <w:pPr>
        <w:pStyle w:val="af9"/>
        <w:spacing w:before="0" w:after="0" w:line="247" w:lineRule="atLeast"/>
        <w:ind w:firstLine="709"/>
        <w:jc w:val="both"/>
        <w:rPr>
          <w:sz w:val="20"/>
          <w:szCs w:val="20"/>
        </w:rPr>
      </w:pPr>
      <w:r w:rsidRPr="009339B2">
        <w:rPr>
          <w:sz w:val="20"/>
          <w:szCs w:val="20"/>
        </w:rPr>
        <w:t>б) пункт 2 части 2 изложить в следующей редакции:</w:t>
      </w:r>
    </w:p>
    <w:p w:rsidR="009339B2" w:rsidRPr="009339B2" w:rsidRDefault="009339B2" w:rsidP="009339B2">
      <w:pPr>
        <w:pStyle w:val="af9"/>
        <w:spacing w:before="0" w:after="0" w:line="247" w:lineRule="atLeast"/>
        <w:ind w:firstLine="709"/>
        <w:jc w:val="both"/>
        <w:rPr>
          <w:sz w:val="20"/>
          <w:szCs w:val="20"/>
        </w:rPr>
      </w:pPr>
      <w:r w:rsidRPr="009339B2">
        <w:rPr>
          <w:sz w:val="20"/>
          <w:szCs w:val="20"/>
        </w:rPr>
        <w:t>«2) заключение соглашений по согласованию с Правительством Ставропольского края в определяемом им порядке</w:t>
      </w:r>
      <w:proofErr w:type="gramStart"/>
      <w:r w:rsidRPr="009339B2">
        <w:rPr>
          <w:sz w:val="20"/>
          <w:szCs w:val="20"/>
        </w:rPr>
        <w:t>;»</w:t>
      </w:r>
      <w:proofErr w:type="gramEnd"/>
    </w:p>
    <w:p w:rsidR="009339B2" w:rsidRPr="009339B2" w:rsidRDefault="009339B2" w:rsidP="009339B2">
      <w:pPr>
        <w:pStyle w:val="af9"/>
        <w:spacing w:before="0" w:after="0" w:line="247" w:lineRule="atLeast"/>
        <w:ind w:firstLine="709"/>
        <w:jc w:val="both"/>
        <w:rPr>
          <w:sz w:val="20"/>
          <w:szCs w:val="20"/>
        </w:rPr>
      </w:pPr>
      <w:r w:rsidRPr="009339B2">
        <w:rPr>
          <w:sz w:val="20"/>
          <w:szCs w:val="20"/>
        </w:rPr>
        <w:t>в) часть 2 дополнить пунктом 2.1. следующего содержания:</w:t>
      </w:r>
    </w:p>
    <w:p w:rsidR="009339B2" w:rsidRPr="009339B2" w:rsidRDefault="009339B2" w:rsidP="009339B2">
      <w:pPr>
        <w:pStyle w:val="af9"/>
        <w:spacing w:before="0" w:after="0" w:line="247" w:lineRule="atLeast"/>
        <w:ind w:firstLine="709"/>
        <w:jc w:val="both"/>
        <w:rPr>
          <w:sz w:val="20"/>
          <w:szCs w:val="20"/>
        </w:rPr>
      </w:pPr>
      <w:r w:rsidRPr="009339B2">
        <w:rPr>
          <w:sz w:val="20"/>
          <w:szCs w:val="20"/>
        </w:rPr>
        <w:t>«2.1) формирование перечня соглашений в порядке, определяемом Правительством Ставропольского края</w:t>
      </w:r>
      <w:proofErr w:type="gramStart"/>
      <w:r w:rsidRPr="009339B2">
        <w:rPr>
          <w:sz w:val="20"/>
          <w:szCs w:val="20"/>
        </w:rPr>
        <w:t>;»</w:t>
      </w:r>
      <w:proofErr w:type="gramEnd"/>
      <w:r w:rsidRPr="009339B2">
        <w:rPr>
          <w:sz w:val="20"/>
          <w:szCs w:val="20"/>
        </w:rPr>
        <w:t>.</w:t>
      </w:r>
    </w:p>
    <w:p w:rsidR="009339B2" w:rsidRPr="009339B2" w:rsidRDefault="009339B2" w:rsidP="009339B2">
      <w:pPr>
        <w:pStyle w:val="af9"/>
        <w:spacing w:before="0" w:after="0" w:line="247" w:lineRule="atLeast"/>
        <w:ind w:firstLine="709"/>
        <w:jc w:val="both"/>
        <w:rPr>
          <w:sz w:val="20"/>
          <w:szCs w:val="20"/>
        </w:rPr>
      </w:pPr>
      <w:r w:rsidRPr="009339B2">
        <w:rPr>
          <w:sz w:val="20"/>
          <w:szCs w:val="20"/>
        </w:rPr>
        <w:t>1.6. Статью 43 дополнить частью 8 следующего содержания:</w:t>
      </w:r>
    </w:p>
    <w:p w:rsidR="009339B2" w:rsidRPr="009339B2" w:rsidRDefault="009339B2" w:rsidP="009339B2">
      <w:pPr>
        <w:pStyle w:val="af9"/>
        <w:spacing w:before="0" w:after="0" w:line="247" w:lineRule="atLeast"/>
        <w:ind w:firstLine="709"/>
        <w:jc w:val="both"/>
        <w:rPr>
          <w:sz w:val="20"/>
          <w:szCs w:val="20"/>
        </w:rPr>
      </w:pPr>
      <w:r w:rsidRPr="009339B2">
        <w:rPr>
          <w:sz w:val="20"/>
          <w:szCs w:val="20"/>
        </w:rPr>
        <w:t xml:space="preserve">«7.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w:t>
      </w:r>
      <w:proofErr w:type="spellStart"/>
      <w:r w:rsidRPr="009339B2">
        <w:rPr>
          <w:sz w:val="20"/>
          <w:szCs w:val="20"/>
        </w:rPr>
        <w:t>системообразующей</w:t>
      </w:r>
      <w:proofErr w:type="spellEnd"/>
      <w:r w:rsidRPr="009339B2">
        <w:rPr>
          <w:sz w:val="20"/>
          <w:szCs w:val="20"/>
        </w:rPr>
        <w:t xml:space="preserve"> территориальной сетевой организации или территориальной сетевой организации, действующих в границах Ставропольского края, в случаях, порядке и на условиях, которые установлены законодательством Российской Федерации об электроэнергетике</w:t>
      </w:r>
      <w:proofErr w:type="gramStart"/>
      <w:r w:rsidRPr="009339B2">
        <w:rPr>
          <w:sz w:val="20"/>
          <w:szCs w:val="20"/>
        </w:rPr>
        <w:t xml:space="preserve">.». </w:t>
      </w:r>
      <w:proofErr w:type="gramEnd"/>
    </w:p>
    <w:p w:rsidR="009339B2" w:rsidRPr="009339B2" w:rsidRDefault="009339B2" w:rsidP="009339B2">
      <w:pPr>
        <w:pStyle w:val="af9"/>
        <w:spacing w:before="0" w:after="0" w:line="247" w:lineRule="atLeast"/>
        <w:ind w:firstLine="709"/>
        <w:jc w:val="both"/>
        <w:rPr>
          <w:sz w:val="20"/>
          <w:szCs w:val="20"/>
        </w:rPr>
      </w:pPr>
      <w:r w:rsidRPr="009339B2">
        <w:rPr>
          <w:sz w:val="20"/>
          <w:szCs w:val="20"/>
        </w:rPr>
        <w:t>1.7. В статье 51:</w:t>
      </w:r>
    </w:p>
    <w:p w:rsidR="009339B2" w:rsidRPr="009339B2" w:rsidRDefault="009339B2" w:rsidP="009339B2">
      <w:pPr>
        <w:pStyle w:val="af9"/>
        <w:spacing w:before="0" w:after="0" w:line="247" w:lineRule="atLeast"/>
        <w:ind w:firstLine="709"/>
        <w:jc w:val="both"/>
        <w:rPr>
          <w:sz w:val="20"/>
          <w:szCs w:val="20"/>
        </w:rPr>
      </w:pPr>
      <w:r w:rsidRPr="009339B2">
        <w:rPr>
          <w:sz w:val="20"/>
          <w:szCs w:val="20"/>
        </w:rPr>
        <w:t>а) часть 3 дополнить пятым и шестым абзацами следующего содержания:</w:t>
      </w:r>
    </w:p>
    <w:p w:rsidR="009339B2" w:rsidRPr="009339B2" w:rsidRDefault="009339B2" w:rsidP="009339B2">
      <w:pPr>
        <w:pStyle w:val="af9"/>
        <w:spacing w:before="144" w:after="0"/>
        <w:ind w:firstLine="709"/>
        <w:contextualSpacing/>
        <w:jc w:val="both"/>
        <w:rPr>
          <w:sz w:val="20"/>
          <w:szCs w:val="20"/>
        </w:rPr>
      </w:pPr>
      <w:r w:rsidRPr="009339B2">
        <w:rPr>
          <w:sz w:val="20"/>
          <w:szCs w:val="20"/>
        </w:rPr>
        <w:t>«</w:t>
      </w:r>
      <w:r>
        <w:rPr>
          <w:sz w:val="20"/>
          <w:szCs w:val="20"/>
        </w:rPr>
        <w:t>Г</w:t>
      </w:r>
      <w:r w:rsidRPr="009339B2">
        <w:rPr>
          <w:sz w:val="20"/>
          <w:szCs w:val="20"/>
        </w:rPr>
        <w:t xml:space="preserve">убернатор Ставропольского края вправе вынести предупреждение, объявить выговор главе муниципального образования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субъекта Российской Федерации. </w:t>
      </w:r>
    </w:p>
    <w:p w:rsidR="009339B2" w:rsidRPr="009339B2" w:rsidRDefault="009339B2" w:rsidP="009339B2">
      <w:pPr>
        <w:pStyle w:val="af9"/>
        <w:spacing w:before="144" w:after="0"/>
        <w:ind w:firstLine="709"/>
        <w:contextualSpacing/>
        <w:jc w:val="both"/>
        <w:rPr>
          <w:sz w:val="20"/>
          <w:szCs w:val="20"/>
        </w:rPr>
      </w:pPr>
      <w:proofErr w:type="gramStart"/>
      <w:r w:rsidRPr="009339B2">
        <w:rPr>
          <w:sz w:val="20"/>
          <w:szCs w:val="20"/>
        </w:rPr>
        <w:t xml:space="preserve">Губернатор Ставропольского края вправе отрешить от должности главу муниципального образования в случае, если в течение месяца со дня вынесения Губернатором Ставропольского края предупреждения, объявления выговора главе муниципального образования в соответствии с частью 3.1 настоящей статьи главой муниципального образования, не были приняты в пределах своих полномочий меры по устранению причин, послуживших основанием для вынесения предупреждения, объявления выговора.» </w:t>
      </w:r>
      <w:proofErr w:type="gramEnd"/>
    </w:p>
    <w:p w:rsidR="009339B2" w:rsidRPr="009339B2" w:rsidRDefault="009339B2" w:rsidP="009339B2">
      <w:pPr>
        <w:pStyle w:val="af9"/>
        <w:spacing w:before="144" w:after="0"/>
        <w:ind w:firstLine="709"/>
        <w:contextualSpacing/>
        <w:jc w:val="both"/>
        <w:rPr>
          <w:sz w:val="20"/>
          <w:szCs w:val="20"/>
        </w:rPr>
      </w:pPr>
      <w:r w:rsidRPr="009339B2">
        <w:rPr>
          <w:sz w:val="20"/>
          <w:szCs w:val="20"/>
        </w:rPr>
        <w:t>1.8. Часть 2 статьи 52 дополнить пунктами 4.1. и 6 следующего содержания»</w:t>
      </w:r>
    </w:p>
    <w:p w:rsidR="009339B2" w:rsidRPr="009339B2" w:rsidRDefault="009339B2" w:rsidP="009339B2">
      <w:pPr>
        <w:pStyle w:val="af9"/>
        <w:spacing w:before="144" w:after="0"/>
        <w:ind w:firstLine="709"/>
        <w:contextualSpacing/>
        <w:jc w:val="both"/>
        <w:rPr>
          <w:sz w:val="20"/>
          <w:szCs w:val="20"/>
        </w:rPr>
      </w:pPr>
      <w:r w:rsidRPr="009339B2">
        <w:rPr>
          <w:sz w:val="20"/>
          <w:szCs w:val="20"/>
        </w:rPr>
        <w:t xml:space="preserve"> «4.1) приобретение им статуса иностранного агента;</w:t>
      </w:r>
    </w:p>
    <w:p w:rsidR="009339B2" w:rsidRPr="009339B2" w:rsidRDefault="009339B2" w:rsidP="009339B2">
      <w:pPr>
        <w:pStyle w:val="af9"/>
        <w:spacing w:before="144" w:after="0"/>
        <w:ind w:firstLine="709"/>
        <w:contextualSpacing/>
        <w:jc w:val="both"/>
        <w:rPr>
          <w:sz w:val="20"/>
          <w:szCs w:val="20"/>
        </w:rPr>
      </w:pPr>
      <w:r w:rsidRPr="009339B2">
        <w:rPr>
          <w:sz w:val="20"/>
          <w:szCs w:val="20"/>
        </w:rPr>
        <w:t>6) систематическое не достижение показателей для оценки эффективности деятельности органов местного самоуправления</w:t>
      </w:r>
      <w:proofErr w:type="gramStart"/>
      <w:r w:rsidRPr="009339B2">
        <w:rPr>
          <w:sz w:val="20"/>
          <w:szCs w:val="20"/>
        </w:rPr>
        <w:t xml:space="preserve">.». </w:t>
      </w:r>
      <w:proofErr w:type="gramEnd"/>
    </w:p>
    <w:p w:rsidR="009339B2" w:rsidRPr="009339B2" w:rsidRDefault="009339B2" w:rsidP="009339B2">
      <w:pPr>
        <w:pStyle w:val="af9"/>
        <w:spacing w:before="144" w:after="0"/>
        <w:ind w:firstLine="709"/>
        <w:contextualSpacing/>
        <w:jc w:val="both"/>
        <w:rPr>
          <w:sz w:val="20"/>
          <w:szCs w:val="20"/>
        </w:rPr>
      </w:pPr>
      <w:r w:rsidRPr="009339B2">
        <w:rPr>
          <w:sz w:val="20"/>
          <w:szCs w:val="20"/>
        </w:rPr>
        <w:t>2. Направить настоящее решение в Главное управление Министерства юстиции Российской Федерации по Ставропольскому краю на государственную регистрацию.</w:t>
      </w:r>
    </w:p>
    <w:p w:rsidR="009339B2" w:rsidRPr="009339B2" w:rsidRDefault="009339B2" w:rsidP="009339B2">
      <w:pPr>
        <w:pStyle w:val="af9"/>
        <w:spacing w:before="144" w:after="0"/>
        <w:ind w:firstLine="709"/>
        <w:contextualSpacing/>
        <w:jc w:val="both"/>
        <w:rPr>
          <w:sz w:val="20"/>
          <w:szCs w:val="20"/>
        </w:rPr>
      </w:pPr>
      <w:r w:rsidRPr="009339B2">
        <w:rPr>
          <w:sz w:val="20"/>
          <w:szCs w:val="20"/>
        </w:rPr>
        <w:t>3.Настоящее решение опубликовать в муниципальной газете «Вестник Арзгирского муниципального округа Ставропольского края» после государственной регистрации изменений и дополнений в Устав Арзгирского муниципального округа.</w:t>
      </w:r>
    </w:p>
    <w:p w:rsidR="009339B2" w:rsidRPr="009339B2" w:rsidRDefault="009339B2" w:rsidP="009339B2">
      <w:pPr>
        <w:pStyle w:val="af9"/>
        <w:spacing w:before="144" w:after="0"/>
        <w:ind w:firstLine="709"/>
        <w:contextualSpacing/>
        <w:jc w:val="both"/>
        <w:rPr>
          <w:sz w:val="20"/>
          <w:szCs w:val="20"/>
        </w:rPr>
      </w:pPr>
      <w:r w:rsidRPr="009339B2">
        <w:rPr>
          <w:sz w:val="20"/>
          <w:szCs w:val="20"/>
        </w:rPr>
        <w:t>4. Настоящее решение вступает в силу после его официального обнародования, произведенного после государственной регистрации.</w:t>
      </w:r>
    </w:p>
    <w:p w:rsidR="009339B2" w:rsidRPr="009339B2" w:rsidRDefault="009339B2" w:rsidP="009339B2">
      <w:pPr>
        <w:contextualSpacing/>
        <w:rPr>
          <w:sz w:val="20"/>
          <w:szCs w:val="20"/>
        </w:rPr>
      </w:pPr>
    </w:p>
    <w:p w:rsidR="009339B2" w:rsidRPr="009339B2" w:rsidRDefault="009339B2" w:rsidP="009339B2">
      <w:pPr>
        <w:spacing w:line="240" w:lineRule="exact"/>
        <w:contextualSpacing/>
        <w:rPr>
          <w:sz w:val="20"/>
          <w:szCs w:val="20"/>
        </w:rPr>
      </w:pPr>
      <w:r w:rsidRPr="009339B2">
        <w:rPr>
          <w:sz w:val="20"/>
          <w:szCs w:val="20"/>
        </w:rPr>
        <w:t xml:space="preserve">Председатель Совета депутатов  </w:t>
      </w:r>
      <w:r w:rsidRPr="009339B2">
        <w:rPr>
          <w:sz w:val="20"/>
          <w:szCs w:val="20"/>
        </w:rPr>
        <w:tab/>
        <w:t xml:space="preserve">                          </w:t>
      </w:r>
      <w:r>
        <w:rPr>
          <w:sz w:val="20"/>
          <w:szCs w:val="20"/>
        </w:rPr>
        <w:t xml:space="preserve">                          </w:t>
      </w:r>
      <w:r w:rsidRPr="009339B2">
        <w:rPr>
          <w:sz w:val="20"/>
          <w:szCs w:val="20"/>
        </w:rPr>
        <w:t>Глава Арзгирского</w:t>
      </w:r>
    </w:p>
    <w:p w:rsidR="009339B2" w:rsidRPr="009339B2" w:rsidRDefault="009339B2" w:rsidP="009339B2">
      <w:pPr>
        <w:spacing w:line="240" w:lineRule="exact"/>
        <w:contextualSpacing/>
        <w:rPr>
          <w:sz w:val="20"/>
          <w:szCs w:val="20"/>
        </w:rPr>
      </w:pPr>
      <w:r w:rsidRPr="009339B2">
        <w:rPr>
          <w:sz w:val="20"/>
          <w:szCs w:val="20"/>
        </w:rPr>
        <w:t>Арзгирского муниципального округа</w:t>
      </w:r>
      <w:r w:rsidRPr="009339B2">
        <w:rPr>
          <w:sz w:val="20"/>
          <w:szCs w:val="20"/>
        </w:rPr>
        <w:tab/>
      </w:r>
      <w:r w:rsidRPr="009339B2">
        <w:rPr>
          <w:sz w:val="20"/>
          <w:szCs w:val="20"/>
        </w:rPr>
        <w:tab/>
        <w:t xml:space="preserve">      </w:t>
      </w:r>
      <w:r>
        <w:rPr>
          <w:sz w:val="20"/>
          <w:szCs w:val="20"/>
        </w:rPr>
        <w:t xml:space="preserve">                 </w:t>
      </w:r>
      <w:r w:rsidRPr="009339B2">
        <w:rPr>
          <w:sz w:val="20"/>
          <w:szCs w:val="20"/>
        </w:rPr>
        <w:t>муниципального округа</w:t>
      </w:r>
    </w:p>
    <w:p w:rsidR="009339B2" w:rsidRDefault="009339B2" w:rsidP="009339B2">
      <w:pPr>
        <w:spacing w:line="240" w:lineRule="exact"/>
        <w:contextualSpacing/>
        <w:rPr>
          <w:sz w:val="20"/>
          <w:szCs w:val="20"/>
        </w:rPr>
      </w:pPr>
      <w:r w:rsidRPr="009339B2">
        <w:rPr>
          <w:sz w:val="20"/>
          <w:szCs w:val="20"/>
        </w:rPr>
        <w:t>Ставропольского края</w:t>
      </w:r>
      <w:r w:rsidRPr="009339B2">
        <w:rPr>
          <w:sz w:val="20"/>
          <w:szCs w:val="20"/>
        </w:rPr>
        <w:tab/>
      </w:r>
      <w:r w:rsidRPr="009339B2">
        <w:rPr>
          <w:sz w:val="20"/>
          <w:szCs w:val="20"/>
        </w:rPr>
        <w:tab/>
      </w:r>
      <w:r w:rsidRPr="009339B2">
        <w:rPr>
          <w:sz w:val="20"/>
          <w:szCs w:val="20"/>
        </w:rPr>
        <w:tab/>
      </w:r>
      <w:r w:rsidRPr="009339B2">
        <w:rPr>
          <w:sz w:val="20"/>
          <w:szCs w:val="20"/>
        </w:rPr>
        <w:tab/>
        <w:t xml:space="preserve">      </w:t>
      </w:r>
      <w:r>
        <w:rPr>
          <w:sz w:val="20"/>
          <w:szCs w:val="20"/>
        </w:rPr>
        <w:t xml:space="preserve">                 </w:t>
      </w:r>
      <w:r w:rsidRPr="009339B2">
        <w:rPr>
          <w:sz w:val="20"/>
          <w:szCs w:val="20"/>
        </w:rPr>
        <w:t>Ставропольского края</w:t>
      </w:r>
    </w:p>
    <w:p w:rsidR="009339B2" w:rsidRPr="009339B2" w:rsidRDefault="009339B2" w:rsidP="009339B2">
      <w:pPr>
        <w:spacing w:line="240" w:lineRule="exact"/>
        <w:contextualSpacing/>
        <w:rPr>
          <w:sz w:val="20"/>
          <w:szCs w:val="20"/>
        </w:rPr>
      </w:pPr>
    </w:p>
    <w:p w:rsidR="009339B2" w:rsidRPr="009339B2" w:rsidRDefault="009339B2" w:rsidP="009339B2">
      <w:pPr>
        <w:spacing w:line="240" w:lineRule="exact"/>
        <w:contextualSpacing/>
        <w:rPr>
          <w:sz w:val="20"/>
          <w:szCs w:val="20"/>
        </w:rPr>
      </w:pPr>
      <w:r w:rsidRPr="009339B2">
        <w:rPr>
          <w:sz w:val="20"/>
          <w:szCs w:val="20"/>
        </w:rPr>
        <w:t>_______________ А.В. Кострицкий</w:t>
      </w:r>
      <w:r w:rsidRPr="009339B2">
        <w:rPr>
          <w:sz w:val="20"/>
          <w:szCs w:val="20"/>
        </w:rPr>
        <w:tab/>
      </w:r>
      <w:r w:rsidRPr="009339B2">
        <w:rPr>
          <w:sz w:val="20"/>
          <w:szCs w:val="20"/>
        </w:rPr>
        <w:tab/>
      </w:r>
      <w:r w:rsidRPr="009339B2">
        <w:rPr>
          <w:sz w:val="20"/>
          <w:szCs w:val="20"/>
        </w:rPr>
        <w:tab/>
        <w:t>___________ А.И. Палагута</w:t>
      </w:r>
    </w:p>
    <w:p w:rsidR="00063284" w:rsidRDefault="00063284" w:rsidP="00063284">
      <w:pPr>
        <w:ind w:firstLine="709"/>
        <w:jc w:val="both"/>
        <w:rPr>
          <w:color w:val="000000" w:themeColor="text1"/>
          <w:shd w:val="clear" w:color="auto" w:fill="FFFFFF"/>
        </w:rPr>
      </w:pPr>
    </w:p>
    <w:p w:rsidR="00F67255" w:rsidRDefault="00F67255" w:rsidP="00F67255">
      <w:pPr>
        <w:pStyle w:val="aff"/>
        <w:contextualSpacing/>
        <w:rPr>
          <w:b/>
          <w:sz w:val="32"/>
          <w:szCs w:val="32"/>
        </w:rPr>
      </w:pPr>
    </w:p>
    <w:p w:rsidR="00F67255" w:rsidRDefault="00F67255" w:rsidP="00F67255">
      <w:pPr>
        <w:pStyle w:val="aff"/>
        <w:contextualSpacing/>
        <w:rPr>
          <w:b/>
          <w:sz w:val="32"/>
          <w:szCs w:val="32"/>
        </w:rPr>
      </w:pPr>
    </w:p>
    <w:p w:rsidR="00F67255" w:rsidRDefault="00F67255" w:rsidP="00F67255">
      <w:pPr>
        <w:pStyle w:val="aff"/>
        <w:contextualSpacing/>
        <w:rPr>
          <w:b/>
          <w:sz w:val="32"/>
          <w:szCs w:val="32"/>
        </w:rPr>
      </w:pPr>
    </w:p>
    <w:p w:rsidR="00F67255" w:rsidRDefault="00F67255" w:rsidP="00F67255">
      <w:pPr>
        <w:pStyle w:val="aff"/>
        <w:contextualSpacing/>
        <w:rPr>
          <w:b/>
          <w:sz w:val="32"/>
          <w:szCs w:val="32"/>
        </w:rPr>
      </w:pPr>
    </w:p>
    <w:p w:rsidR="00F67255" w:rsidRDefault="00F67255" w:rsidP="00F67255">
      <w:pPr>
        <w:pStyle w:val="aff"/>
        <w:contextualSpacing/>
        <w:rPr>
          <w:b/>
          <w:sz w:val="32"/>
          <w:szCs w:val="32"/>
        </w:rPr>
      </w:pPr>
    </w:p>
    <w:p w:rsidR="00F67255" w:rsidRPr="00661BA2" w:rsidRDefault="00F67255" w:rsidP="00F67255">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F67255" w:rsidRPr="00661BA2" w:rsidRDefault="00F67255" w:rsidP="00F67255">
      <w:pPr>
        <w:pStyle w:val="aff"/>
        <w:spacing w:line="240" w:lineRule="exact"/>
        <w:contextualSpacing/>
        <w:rPr>
          <w:b/>
        </w:rPr>
      </w:pPr>
    </w:p>
    <w:p w:rsidR="00F67255" w:rsidRPr="00661BA2" w:rsidRDefault="00F67255" w:rsidP="00F67255">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F67255" w:rsidRPr="00661BA2" w:rsidRDefault="00F67255" w:rsidP="00F67255">
      <w:pPr>
        <w:pStyle w:val="aff"/>
        <w:spacing w:line="240" w:lineRule="exact"/>
        <w:contextualSpacing/>
        <w:rPr>
          <w:b/>
          <w:sz w:val="24"/>
          <w:szCs w:val="24"/>
        </w:rPr>
      </w:pPr>
      <w:r w:rsidRPr="00661BA2">
        <w:rPr>
          <w:b/>
          <w:sz w:val="24"/>
          <w:szCs w:val="24"/>
        </w:rPr>
        <w:t>СТАВРОПОЛЬСКОГО КРАЯ</w:t>
      </w:r>
    </w:p>
    <w:p w:rsidR="00F67255" w:rsidRPr="00F67255" w:rsidRDefault="00F67255" w:rsidP="00F67255">
      <w:pPr>
        <w:pStyle w:val="aff"/>
        <w:spacing w:line="240" w:lineRule="exact"/>
        <w:contextualSpacing/>
        <w:rPr>
          <w:b/>
          <w:sz w:val="20"/>
          <w:szCs w:val="20"/>
        </w:rPr>
      </w:pPr>
    </w:p>
    <w:tbl>
      <w:tblPr>
        <w:tblW w:w="9639" w:type="dxa"/>
        <w:tblInd w:w="108" w:type="dxa"/>
        <w:tblLook w:val="04A0"/>
      </w:tblPr>
      <w:tblGrid>
        <w:gridCol w:w="3063"/>
        <w:gridCol w:w="3171"/>
        <w:gridCol w:w="3405"/>
      </w:tblGrid>
      <w:tr w:rsidR="00F67255" w:rsidRPr="00F67255" w:rsidTr="00F67255">
        <w:trPr>
          <w:trHeight w:val="380"/>
        </w:trPr>
        <w:tc>
          <w:tcPr>
            <w:tcW w:w="3063" w:type="dxa"/>
          </w:tcPr>
          <w:p w:rsidR="00F67255" w:rsidRPr="00F67255" w:rsidRDefault="00F67255" w:rsidP="00CA44E3">
            <w:pPr>
              <w:pStyle w:val="aff"/>
              <w:ind w:left="-108"/>
              <w:contextualSpacing/>
              <w:jc w:val="both"/>
              <w:rPr>
                <w:sz w:val="20"/>
                <w:szCs w:val="20"/>
              </w:rPr>
            </w:pPr>
            <w:r w:rsidRPr="00F67255">
              <w:rPr>
                <w:sz w:val="20"/>
                <w:szCs w:val="20"/>
              </w:rPr>
              <w:t xml:space="preserve"> 24 марта 2025 г.</w:t>
            </w:r>
          </w:p>
        </w:tc>
        <w:tc>
          <w:tcPr>
            <w:tcW w:w="3171" w:type="dxa"/>
          </w:tcPr>
          <w:p w:rsidR="00F67255" w:rsidRPr="00F67255" w:rsidRDefault="00F67255" w:rsidP="00CA44E3">
            <w:pPr>
              <w:contextualSpacing/>
              <w:jc w:val="center"/>
              <w:rPr>
                <w:rFonts w:ascii="Calibri" w:hAnsi="Calibri"/>
                <w:sz w:val="20"/>
                <w:szCs w:val="20"/>
              </w:rPr>
            </w:pPr>
            <w:r w:rsidRPr="00F67255">
              <w:rPr>
                <w:sz w:val="20"/>
                <w:szCs w:val="20"/>
              </w:rPr>
              <w:t>с. Арзгир</w:t>
            </w:r>
          </w:p>
        </w:tc>
        <w:tc>
          <w:tcPr>
            <w:tcW w:w="3405" w:type="dxa"/>
          </w:tcPr>
          <w:p w:rsidR="00F67255" w:rsidRPr="00F67255" w:rsidRDefault="00F67255" w:rsidP="00CA44E3">
            <w:pPr>
              <w:pStyle w:val="aff"/>
              <w:contextualSpacing/>
              <w:jc w:val="both"/>
              <w:rPr>
                <w:sz w:val="20"/>
                <w:szCs w:val="20"/>
              </w:rPr>
            </w:pPr>
            <w:r w:rsidRPr="00F67255">
              <w:rPr>
                <w:sz w:val="20"/>
                <w:szCs w:val="20"/>
              </w:rPr>
              <w:t xml:space="preserve">                              № 171</w:t>
            </w:r>
          </w:p>
        </w:tc>
      </w:tr>
    </w:tbl>
    <w:p w:rsidR="00F67255" w:rsidRPr="00F67255" w:rsidRDefault="00F67255" w:rsidP="004D0AF9">
      <w:pPr>
        <w:autoSpaceDE w:val="0"/>
        <w:autoSpaceDN w:val="0"/>
        <w:spacing w:line="240" w:lineRule="exact"/>
        <w:jc w:val="both"/>
        <w:rPr>
          <w:sz w:val="20"/>
          <w:szCs w:val="20"/>
        </w:rPr>
      </w:pPr>
      <w:r w:rsidRPr="00F67255">
        <w:rPr>
          <w:sz w:val="20"/>
          <w:szCs w:val="20"/>
        </w:rPr>
        <w:t>Об утверждении Порядка определения структуры и правила формирования</w:t>
      </w:r>
      <w:r>
        <w:rPr>
          <w:sz w:val="20"/>
          <w:szCs w:val="20"/>
        </w:rPr>
        <w:t xml:space="preserve"> </w:t>
      </w:r>
      <w:r w:rsidRPr="00F67255">
        <w:rPr>
          <w:sz w:val="20"/>
          <w:szCs w:val="20"/>
        </w:rPr>
        <w:t>реестрового номера муниципального имущества Арзгирского муниципального округа Ставропольского края</w:t>
      </w:r>
    </w:p>
    <w:p w:rsidR="00F67255" w:rsidRPr="00F67255" w:rsidRDefault="00F67255" w:rsidP="00F67255">
      <w:pPr>
        <w:autoSpaceDE w:val="0"/>
        <w:autoSpaceDN w:val="0"/>
        <w:spacing w:line="240" w:lineRule="exact"/>
        <w:rPr>
          <w:sz w:val="20"/>
          <w:szCs w:val="20"/>
        </w:rPr>
      </w:pPr>
    </w:p>
    <w:p w:rsidR="00F67255" w:rsidRPr="00F67255" w:rsidRDefault="00F67255" w:rsidP="004D0AF9">
      <w:pPr>
        <w:autoSpaceDE w:val="0"/>
        <w:autoSpaceDN w:val="0"/>
        <w:ind w:firstLine="709"/>
        <w:jc w:val="both"/>
        <w:rPr>
          <w:color w:val="000000"/>
          <w:sz w:val="20"/>
          <w:szCs w:val="20"/>
        </w:rPr>
      </w:pPr>
      <w:r w:rsidRPr="00F67255">
        <w:rPr>
          <w:sz w:val="20"/>
          <w:szCs w:val="20"/>
        </w:rPr>
        <w:t xml:space="preserve"> </w:t>
      </w:r>
      <w:proofErr w:type="gramStart"/>
      <w:r w:rsidRPr="00F67255">
        <w:rPr>
          <w:sz w:val="20"/>
          <w:szCs w:val="20"/>
        </w:rPr>
        <w:t xml:space="preserve">В соответствии с частью 5 статьи 51 Федерального закона от 06 октября 2003 года №131-ФЗ «Об общих принципах организации местного самоуправления в Российской Федерации»,  </w:t>
      </w:r>
      <w:hyperlink r:id="rId11"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sidRPr="00F67255">
          <w:rPr>
            <w:sz w:val="20"/>
            <w:szCs w:val="20"/>
          </w:rPr>
          <w:t>Порядком</w:t>
        </w:r>
      </w:hyperlink>
      <w:r w:rsidRPr="00F67255">
        <w:rPr>
          <w:sz w:val="20"/>
          <w:szCs w:val="20"/>
        </w:rPr>
        <w:t xml:space="preserve"> ведения органами мес</w:t>
      </w:r>
      <w:r w:rsidRPr="00F67255">
        <w:rPr>
          <w:sz w:val="20"/>
          <w:szCs w:val="20"/>
        </w:rPr>
        <w:t>т</w:t>
      </w:r>
      <w:r w:rsidRPr="00F67255">
        <w:rPr>
          <w:sz w:val="20"/>
          <w:szCs w:val="20"/>
        </w:rPr>
        <w:t>ного самоуправления реестров муниципального имущества, утвержденным приказом Министерства финансов Ро</w:t>
      </w:r>
      <w:r w:rsidRPr="00F67255">
        <w:rPr>
          <w:sz w:val="20"/>
          <w:szCs w:val="20"/>
        </w:rPr>
        <w:t>с</w:t>
      </w:r>
      <w:r w:rsidRPr="00F67255">
        <w:rPr>
          <w:sz w:val="20"/>
          <w:szCs w:val="20"/>
        </w:rPr>
        <w:t>сийской Федерации от 10 октября 2023 № 163н,  Положением о порядке  управления и распоряжения имуществом, находящимся в муниципальной собственности Арзгирского муниципального округа Ставропольского края, утве</w:t>
      </w:r>
      <w:r w:rsidRPr="00F67255">
        <w:rPr>
          <w:sz w:val="20"/>
          <w:szCs w:val="20"/>
        </w:rPr>
        <w:t>р</w:t>
      </w:r>
      <w:r w:rsidRPr="00F67255">
        <w:rPr>
          <w:sz w:val="20"/>
          <w:szCs w:val="20"/>
        </w:rPr>
        <w:t>жденного</w:t>
      </w:r>
      <w:proofErr w:type="gramEnd"/>
      <w:r w:rsidRPr="00F67255">
        <w:rPr>
          <w:sz w:val="20"/>
          <w:szCs w:val="20"/>
        </w:rPr>
        <w:t xml:space="preserve"> решением Совета депутатов Арзгирского муниципального округа Ставропольского края от 13 октября 2020 г. № 21 (в редакции решения от 27.01.2025 г. № 2), администрация Арзгирского муниципального округа</w:t>
      </w:r>
      <w:r w:rsidRPr="00F67255">
        <w:rPr>
          <w:color w:val="000000"/>
          <w:sz w:val="20"/>
          <w:szCs w:val="20"/>
        </w:rPr>
        <w:t xml:space="preserve"> Ставропольского края</w:t>
      </w:r>
    </w:p>
    <w:p w:rsidR="00F67255" w:rsidRPr="00F67255" w:rsidRDefault="00F67255" w:rsidP="00F67255">
      <w:pPr>
        <w:ind w:firstLine="709"/>
        <w:rPr>
          <w:color w:val="000000"/>
          <w:sz w:val="20"/>
          <w:szCs w:val="20"/>
        </w:rPr>
      </w:pPr>
    </w:p>
    <w:p w:rsidR="00F67255" w:rsidRPr="00F67255" w:rsidRDefault="00F67255" w:rsidP="00F67255">
      <w:pPr>
        <w:rPr>
          <w:color w:val="000000"/>
          <w:sz w:val="20"/>
          <w:szCs w:val="20"/>
        </w:rPr>
      </w:pPr>
      <w:r w:rsidRPr="00F67255">
        <w:rPr>
          <w:color w:val="000000"/>
          <w:sz w:val="20"/>
          <w:szCs w:val="20"/>
        </w:rPr>
        <w:t xml:space="preserve">ПОСТАНОВЛЯЕТ:    </w:t>
      </w:r>
    </w:p>
    <w:p w:rsidR="00F67255" w:rsidRPr="00F67255" w:rsidRDefault="00F67255" w:rsidP="00F67255">
      <w:pPr>
        <w:ind w:firstLine="709"/>
        <w:rPr>
          <w:color w:val="000000"/>
          <w:sz w:val="20"/>
          <w:szCs w:val="20"/>
        </w:rPr>
      </w:pPr>
      <w:r w:rsidRPr="00F67255">
        <w:rPr>
          <w:color w:val="000000"/>
          <w:sz w:val="20"/>
          <w:szCs w:val="20"/>
        </w:rPr>
        <w:t xml:space="preserve"> </w:t>
      </w:r>
    </w:p>
    <w:p w:rsidR="00F67255" w:rsidRPr="00F67255" w:rsidRDefault="00F67255" w:rsidP="004D0AF9">
      <w:pPr>
        <w:autoSpaceDE w:val="0"/>
        <w:autoSpaceDN w:val="0"/>
        <w:ind w:firstLine="709"/>
        <w:jc w:val="both"/>
        <w:rPr>
          <w:sz w:val="20"/>
          <w:szCs w:val="20"/>
        </w:rPr>
      </w:pPr>
      <w:r w:rsidRPr="00F67255">
        <w:rPr>
          <w:sz w:val="20"/>
          <w:szCs w:val="20"/>
        </w:rPr>
        <w:t xml:space="preserve">1. Утвердить прилагаемый Порядок определения структуры и правила формирования реестрового номера муниципального имущества Арзгирского муниципального </w:t>
      </w:r>
      <w:r w:rsidRPr="00F67255">
        <w:rPr>
          <w:rFonts w:cs="Arial"/>
          <w:sz w:val="20"/>
          <w:szCs w:val="20"/>
        </w:rPr>
        <w:t>округа</w:t>
      </w:r>
      <w:r w:rsidRPr="00F67255">
        <w:rPr>
          <w:sz w:val="20"/>
          <w:szCs w:val="20"/>
        </w:rPr>
        <w:t xml:space="preserve"> Ставропольского края.</w:t>
      </w:r>
    </w:p>
    <w:p w:rsidR="00F67255" w:rsidRPr="00F67255" w:rsidRDefault="00F67255" w:rsidP="004D0AF9">
      <w:pPr>
        <w:autoSpaceDE w:val="0"/>
        <w:autoSpaceDN w:val="0"/>
        <w:ind w:firstLine="709"/>
        <w:jc w:val="both"/>
        <w:rPr>
          <w:sz w:val="20"/>
          <w:szCs w:val="20"/>
        </w:rPr>
      </w:pPr>
      <w:r w:rsidRPr="00F67255">
        <w:rPr>
          <w:sz w:val="20"/>
          <w:szCs w:val="20"/>
        </w:rPr>
        <w:t xml:space="preserve">2.В качестве способа ведения реестра муниципальной собственности Арзгирского муниципального </w:t>
      </w:r>
      <w:r w:rsidRPr="00F67255">
        <w:rPr>
          <w:rFonts w:cs="Arial"/>
          <w:sz w:val="20"/>
          <w:szCs w:val="20"/>
        </w:rPr>
        <w:t>округа</w:t>
      </w:r>
      <w:r w:rsidRPr="00F67255">
        <w:rPr>
          <w:sz w:val="20"/>
          <w:szCs w:val="20"/>
        </w:rPr>
        <w:t xml:space="preserve"> Ставропольского края определить -  на бумажном и электронном носителе. </w:t>
      </w:r>
    </w:p>
    <w:p w:rsidR="00F67255" w:rsidRPr="00F67255" w:rsidRDefault="00F67255" w:rsidP="004D0AF9">
      <w:pPr>
        <w:autoSpaceDE w:val="0"/>
        <w:autoSpaceDN w:val="0"/>
        <w:ind w:firstLine="709"/>
        <w:jc w:val="both"/>
        <w:rPr>
          <w:sz w:val="20"/>
          <w:szCs w:val="20"/>
        </w:rPr>
      </w:pPr>
      <w:r w:rsidRPr="00F67255">
        <w:rPr>
          <w:sz w:val="20"/>
          <w:szCs w:val="20"/>
        </w:rPr>
        <w:t>3.Признать утратившим силу постановление администрации Арзгирского муниципального округа Ставр</w:t>
      </w:r>
      <w:r w:rsidRPr="00F67255">
        <w:rPr>
          <w:sz w:val="20"/>
          <w:szCs w:val="20"/>
        </w:rPr>
        <w:t>о</w:t>
      </w:r>
      <w:r w:rsidRPr="00F67255">
        <w:rPr>
          <w:sz w:val="20"/>
          <w:szCs w:val="20"/>
        </w:rPr>
        <w:t>польского края от 26 февраля 2021г. № 160 «Об утверждении Порядка ведения реестра муниципальной собстве</w:t>
      </w:r>
      <w:r w:rsidRPr="00F67255">
        <w:rPr>
          <w:sz w:val="20"/>
          <w:szCs w:val="20"/>
        </w:rPr>
        <w:t>н</w:t>
      </w:r>
      <w:r w:rsidRPr="00F67255">
        <w:rPr>
          <w:sz w:val="20"/>
          <w:szCs w:val="20"/>
        </w:rPr>
        <w:t xml:space="preserve">ности Арзгирского муниципального округа Ставропольского края».  </w:t>
      </w:r>
    </w:p>
    <w:p w:rsidR="00F67255" w:rsidRPr="00F67255" w:rsidRDefault="00F67255" w:rsidP="004D0AF9">
      <w:pPr>
        <w:ind w:firstLine="709"/>
        <w:jc w:val="both"/>
        <w:rPr>
          <w:sz w:val="20"/>
          <w:szCs w:val="20"/>
        </w:rPr>
      </w:pPr>
      <w:r w:rsidRPr="00F67255">
        <w:rPr>
          <w:sz w:val="20"/>
          <w:szCs w:val="20"/>
        </w:rPr>
        <w:t>4.</w:t>
      </w:r>
      <w:proofErr w:type="gramStart"/>
      <w:r w:rsidRPr="00F67255">
        <w:rPr>
          <w:sz w:val="20"/>
          <w:szCs w:val="20"/>
        </w:rPr>
        <w:t>Разместить</w:t>
      </w:r>
      <w:proofErr w:type="gramEnd"/>
      <w:r w:rsidRPr="00F67255">
        <w:rPr>
          <w:sz w:val="20"/>
          <w:szCs w:val="20"/>
        </w:rPr>
        <w:t xml:space="preserve"> настоящее постановление на официальном сайте администрации Арзгирского муниципал</w:t>
      </w:r>
      <w:r w:rsidRPr="00F67255">
        <w:rPr>
          <w:sz w:val="20"/>
          <w:szCs w:val="20"/>
        </w:rPr>
        <w:t>ь</w:t>
      </w:r>
      <w:r w:rsidRPr="00F67255">
        <w:rPr>
          <w:sz w:val="20"/>
          <w:szCs w:val="20"/>
        </w:rPr>
        <w:t xml:space="preserve">ного округа Ставропольского края в информационно-телекоммуникационной сети «Интернет». </w:t>
      </w:r>
    </w:p>
    <w:p w:rsidR="00F67255" w:rsidRPr="00F67255" w:rsidRDefault="00F67255" w:rsidP="004D0AF9">
      <w:pPr>
        <w:autoSpaceDE w:val="0"/>
        <w:autoSpaceDN w:val="0"/>
        <w:ind w:firstLine="709"/>
        <w:jc w:val="both"/>
        <w:rPr>
          <w:sz w:val="20"/>
          <w:szCs w:val="20"/>
        </w:rPr>
      </w:pPr>
      <w:r w:rsidRPr="00F67255">
        <w:rPr>
          <w:sz w:val="20"/>
          <w:szCs w:val="20"/>
        </w:rPr>
        <w:t xml:space="preserve">5. Контроль за выполнением настоящего постановления возложить на заместителя главы администрации – начальника территориального отдела администрации Арзгирского муниципального округа Ставропольского края </w:t>
      </w:r>
      <w:proofErr w:type="gramStart"/>
      <w:r w:rsidRPr="00F67255">
        <w:rPr>
          <w:sz w:val="20"/>
          <w:szCs w:val="20"/>
        </w:rPr>
        <w:t>в</w:t>
      </w:r>
      <w:proofErr w:type="gramEnd"/>
      <w:r w:rsidRPr="00F67255">
        <w:rPr>
          <w:sz w:val="20"/>
          <w:szCs w:val="20"/>
        </w:rPr>
        <w:t xml:space="preserve"> </w:t>
      </w:r>
      <w:proofErr w:type="gramStart"/>
      <w:r w:rsidRPr="00F67255">
        <w:rPr>
          <w:sz w:val="20"/>
          <w:szCs w:val="20"/>
        </w:rPr>
        <w:t>с</w:t>
      </w:r>
      <w:proofErr w:type="gramEnd"/>
      <w:r w:rsidRPr="00F67255">
        <w:rPr>
          <w:sz w:val="20"/>
          <w:szCs w:val="20"/>
        </w:rPr>
        <w:t>. Арзгир Черныша М.И.</w:t>
      </w:r>
    </w:p>
    <w:p w:rsidR="00F67255" w:rsidRPr="00F67255" w:rsidRDefault="00F67255" w:rsidP="004D0AF9">
      <w:pPr>
        <w:autoSpaceDE w:val="0"/>
        <w:autoSpaceDN w:val="0"/>
        <w:ind w:firstLine="709"/>
        <w:jc w:val="both"/>
        <w:rPr>
          <w:sz w:val="20"/>
          <w:szCs w:val="20"/>
        </w:rPr>
      </w:pPr>
      <w:r w:rsidRPr="00F67255">
        <w:rPr>
          <w:sz w:val="20"/>
          <w:szCs w:val="20"/>
        </w:rPr>
        <w:t>6. Настоящее постановление вступает в силу после его официального обнародования.</w:t>
      </w:r>
    </w:p>
    <w:p w:rsidR="00F67255" w:rsidRPr="00F67255" w:rsidRDefault="00F67255" w:rsidP="00F67255">
      <w:pPr>
        <w:spacing w:line="240" w:lineRule="exact"/>
        <w:rPr>
          <w:sz w:val="20"/>
          <w:szCs w:val="20"/>
        </w:rPr>
      </w:pPr>
    </w:p>
    <w:p w:rsidR="00F67255" w:rsidRPr="00F67255" w:rsidRDefault="00F67255" w:rsidP="00F67255">
      <w:pPr>
        <w:spacing w:line="240" w:lineRule="exact"/>
        <w:rPr>
          <w:sz w:val="20"/>
          <w:szCs w:val="20"/>
        </w:rPr>
      </w:pPr>
      <w:r w:rsidRPr="00F67255">
        <w:rPr>
          <w:sz w:val="20"/>
          <w:szCs w:val="20"/>
        </w:rPr>
        <w:t xml:space="preserve">Глава Арзгирского </w:t>
      </w:r>
      <w:proofErr w:type="gramStart"/>
      <w:r w:rsidRPr="00F67255">
        <w:rPr>
          <w:sz w:val="20"/>
          <w:szCs w:val="20"/>
        </w:rPr>
        <w:t>муниципального</w:t>
      </w:r>
      <w:proofErr w:type="gramEnd"/>
      <w:r w:rsidRPr="00F67255">
        <w:rPr>
          <w:sz w:val="20"/>
          <w:szCs w:val="20"/>
        </w:rPr>
        <w:t xml:space="preserve"> </w:t>
      </w:r>
    </w:p>
    <w:p w:rsidR="00F67255" w:rsidRPr="00F67255" w:rsidRDefault="00F67255" w:rsidP="00F67255">
      <w:pPr>
        <w:spacing w:line="240" w:lineRule="exact"/>
        <w:rPr>
          <w:sz w:val="20"/>
          <w:szCs w:val="20"/>
        </w:rPr>
      </w:pPr>
      <w:r w:rsidRPr="00F67255">
        <w:rPr>
          <w:sz w:val="20"/>
          <w:szCs w:val="20"/>
        </w:rPr>
        <w:t xml:space="preserve">округа Ставропольского края                                                        </w:t>
      </w:r>
      <w:r w:rsidR="004D0AF9">
        <w:rPr>
          <w:sz w:val="20"/>
          <w:szCs w:val="20"/>
        </w:rPr>
        <w:t xml:space="preserve">             </w:t>
      </w:r>
      <w:r w:rsidRPr="00F67255">
        <w:rPr>
          <w:sz w:val="20"/>
          <w:szCs w:val="20"/>
        </w:rPr>
        <w:t xml:space="preserve">  А.И. Палагута</w:t>
      </w:r>
    </w:p>
    <w:p w:rsidR="007122BF" w:rsidRDefault="007122BF" w:rsidP="00063284">
      <w:pPr>
        <w:ind w:firstLine="709"/>
        <w:jc w:val="both"/>
        <w:rPr>
          <w:color w:val="000000" w:themeColor="text1"/>
          <w:shd w:val="clear" w:color="auto" w:fill="FFFFFF"/>
        </w:rPr>
      </w:pPr>
    </w:p>
    <w:tbl>
      <w:tblPr>
        <w:tblW w:w="7229" w:type="dxa"/>
        <w:tblInd w:w="2518" w:type="dxa"/>
        <w:tblLook w:val="04A0"/>
      </w:tblPr>
      <w:tblGrid>
        <w:gridCol w:w="2085"/>
        <w:gridCol w:w="5144"/>
      </w:tblGrid>
      <w:tr w:rsidR="004D0AF9" w:rsidRPr="00465D63" w:rsidTr="00CA44E3">
        <w:tc>
          <w:tcPr>
            <w:tcW w:w="2085" w:type="dxa"/>
            <w:shd w:val="clear" w:color="auto" w:fill="auto"/>
          </w:tcPr>
          <w:p w:rsidR="004D0AF9" w:rsidRPr="00465D63" w:rsidRDefault="004D0AF9" w:rsidP="00CA44E3">
            <w:pPr>
              <w:spacing w:line="240" w:lineRule="exact"/>
              <w:jc w:val="center"/>
              <w:rPr>
                <w:b/>
                <w:bCs/>
                <w:color w:val="000000"/>
                <w:sz w:val="20"/>
                <w:szCs w:val="20"/>
              </w:rPr>
            </w:pPr>
          </w:p>
        </w:tc>
        <w:tc>
          <w:tcPr>
            <w:tcW w:w="5144" w:type="dxa"/>
            <w:shd w:val="clear" w:color="auto" w:fill="auto"/>
          </w:tcPr>
          <w:p w:rsidR="004D0AF9" w:rsidRPr="00465D63" w:rsidRDefault="004D0AF9" w:rsidP="00CA44E3">
            <w:pPr>
              <w:spacing w:line="240" w:lineRule="exact"/>
              <w:jc w:val="center"/>
              <w:rPr>
                <w:bCs/>
                <w:color w:val="000000"/>
                <w:sz w:val="20"/>
                <w:szCs w:val="20"/>
              </w:rPr>
            </w:pPr>
            <w:r w:rsidRPr="00465D63">
              <w:rPr>
                <w:bCs/>
                <w:color w:val="000000"/>
                <w:sz w:val="20"/>
                <w:szCs w:val="20"/>
              </w:rPr>
              <w:t>УТВЕРЖДЕН</w:t>
            </w:r>
          </w:p>
          <w:p w:rsidR="004D0AF9" w:rsidRPr="00465D63" w:rsidRDefault="004D0AF9" w:rsidP="00CA44E3">
            <w:pPr>
              <w:spacing w:line="240" w:lineRule="exact"/>
              <w:jc w:val="center"/>
              <w:rPr>
                <w:bCs/>
                <w:color w:val="000000"/>
                <w:sz w:val="20"/>
                <w:szCs w:val="20"/>
              </w:rPr>
            </w:pPr>
            <w:r w:rsidRPr="00465D63">
              <w:rPr>
                <w:bCs/>
                <w:color w:val="000000"/>
                <w:sz w:val="20"/>
                <w:szCs w:val="20"/>
              </w:rPr>
              <w:t>постановлением администрации</w:t>
            </w:r>
          </w:p>
          <w:p w:rsidR="004D0AF9" w:rsidRDefault="004D0AF9" w:rsidP="00CA44E3">
            <w:pPr>
              <w:spacing w:line="240" w:lineRule="exact"/>
              <w:jc w:val="center"/>
              <w:rPr>
                <w:bCs/>
                <w:color w:val="000000"/>
                <w:sz w:val="20"/>
                <w:szCs w:val="20"/>
              </w:rPr>
            </w:pPr>
            <w:r w:rsidRPr="00465D63">
              <w:rPr>
                <w:bCs/>
                <w:color w:val="000000"/>
                <w:sz w:val="20"/>
                <w:szCs w:val="20"/>
              </w:rPr>
              <w:t xml:space="preserve">Арзгирского муниципального округа </w:t>
            </w:r>
          </w:p>
          <w:p w:rsidR="004D0AF9" w:rsidRPr="00465D63" w:rsidRDefault="004D0AF9" w:rsidP="00CA44E3">
            <w:pPr>
              <w:spacing w:line="240" w:lineRule="exact"/>
              <w:jc w:val="center"/>
              <w:rPr>
                <w:bCs/>
                <w:color w:val="000000"/>
                <w:sz w:val="20"/>
                <w:szCs w:val="20"/>
              </w:rPr>
            </w:pPr>
            <w:r w:rsidRPr="00465D63">
              <w:rPr>
                <w:bCs/>
                <w:color w:val="000000"/>
                <w:sz w:val="20"/>
                <w:szCs w:val="20"/>
              </w:rPr>
              <w:t>Ставропольского края</w:t>
            </w:r>
          </w:p>
          <w:p w:rsidR="004D0AF9" w:rsidRPr="00465D63" w:rsidRDefault="004D0AF9" w:rsidP="00CA44E3">
            <w:pPr>
              <w:spacing w:line="240" w:lineRule="exact"/>
              <w:jc w:val="center"/>
              <w:rPr>
                <w:bCs/>
                <w:color w:val="000000"/>
                <w:sz w:val="20"/>
                <w:szCs w:val="20"/>
              </w:rPr>
            </w:pPr>
            <w:r w:rsidRPr="00465D63">
              <w:rPr>
                <w:bCs/>
                <w:color w:val="000000"/>
                <w:sz w:val="20"/>
                <w:szCs w:val="20"/>
              </w:rPr>
              <w:t>от 24 марта 2025 г. № 171</w:t>
            </w:r>
          </w:p>
          <w:p w:rsidR="004D0AF9" w:rsidRPr="00465D63" w:rsidRDefault="004D0AF9" w:rsidP="00CA44E3">
            <w:pPr>
              <w:spacing w:line="240" w:lineRule="exact"/>
              <w:jc w:val="center"/>
              <w:rPr>
                <w:b/>
                <w:bCs/>
                <w:color w:val="000000"/>
                <w:sz w:val="20"/>
                <w:szCs w:val="20"/>
              </w:rPr>
            </w:pPr>
          </w:p>
        </w:tc>
      </w:tr>
    </w:tbl>
    <w:p w:rsidR="004D0AF9" w:rsidRPr="00465D63" w:rsidRDefault="004D0AF9" w:rsidP="004D0AF9">
      <w:pPr>
        <w:autoSpaceDE w:val="0"/>
        <w:autoSpaceDN w:val="0"/>
        <w:adjustRightInd w:val="0"/>
        <w:spacing w:line="240" w:lineRule="exact"/>
        <w:jc w:val="center"/>
        <w:rPr>
          <w:sz w:val="20"/>
          <w:szCs w:val="20"/>
        </w:rPr>
      </w:pPr>
      <w:r w:rsidRPr="00465D63">
        <w:rPr>
          <w:sz w:val="20"/>
          <w:szCs w:val="20"/>
        </w:rPr>
        <w:t>ПОРЯДОК</w:t>
      </w:r>
    </w:p>
    <w:p w:rsidR="004D0AF9" w:rsidRPr="00465D63" w:rsidRDefault="004D0AF9" w:rsidP="004D0AF9">
      <w:pPr>
        <w:pStyle w:val="ConsPlusNormal"/>
        <w:widowControl/>
        <w:spacing w:line="240" w:lineRule="exact"/>
        <w:ind w:firstLine="0"/>
        <w:jc w:val="center"/>
        <w:rPr>
          <w:rFonts w:ascii="Times New Roman" w:hAnsi="Times New Roman" w:cs="Times New Roman"/>
        </w:rPr>
      </w:pPr>
      <w:r w:rsidRPr="00465D63">
        <w:rPr>
          <w:rFonts w:ascii="Times New Roman" w:hAnsi="Times New Roman" w:cs="Times New Roman"/>
        </w:rPr>
        <w:t xml:space="preserve">определения структуры и правила формирования реестрового номера муниципального имущества Арзгирского муниципального </w:t>
      </w:r>
      <w:r w:rsidRPr="00465D63">
        <w:rPr>
          <w:rFonts w:ascii="Times New Roman" w:hAnsi="Times New Roman"/>
        </w:rPr>
        <w:t>округа</w:t>
      </w:r>
      <w:r w:rsidRPr="00465D63">
        <w:rPr>
          <w:rFonts w:ascii="Times New Roman" w:hAnsi="Times New Roman" w:cs="Times New Roman"/>
        </w:rPr>
        <w:t xml:space="preserve"> Ставропольского края</w:t>
      </w:r>
    </w:p>
    <w:p w:rsidR="004D0AF9" w:rsidRPr="00465D63" w:rsidRDefault="004D0AF9" w:rsidP="004D0AF9">
      <w:pPr>
        <w:pStyle w:val="ConsPlusNormal"/>
        <w:widowControl/>
        <w:ind w:firstLine="0"/>
        <w:jc w:val="center"/>
        <w:rPr>
          <w:rFonts w:ascii="Times New Roman" w:hAnsi="Times New Roman" w:cs="Times New Roman"/>
        </w:rPr>
      </w:pPr>
    </w:p>
    <w:p w:rsidR="004D0AF9" w:rsidRPr="00465D63" w:rsidRDefault="004D0AF9" w:rsidP="004D0AF9">
      <w:pPr>
        <w:pStyle w:val="ConsPlusNormal"/>
        <w:ind w:firstLine="709"/>
        <w:jc w:val="both"/>
        <w:rPr>
          <w:rFonts w:ascii="Times New Roman" w:hAnsi="Times New Roman" w:cs="Times New Roman"/>
        </w:rPr>
      </w:pPr>
      <w:r w:rsidRPr="00465D63">
        <w:rPr>
          <w:rFonts w:ascii="Times New Roman" w:hAnsi="Times New Roman" w:cs="Times New Roman"/>
        </w:rPr>
        <w:t xml:space="preserve">1.Настоящий Порядок принят в соответствии с </w:t>
      </w:r>
      <w:hyperlink r:id="rId12" w:tooltip="Приказ Минфина России от 10.10.2023 N 163н &quot;Об утверждении Порядка ведения органами местного самоуправления реестров муниципального имущества&quot; (Зарегистрировано в Минюсте России 01.12.2023 N 76239) {КонсультантПлюс}">
        <w:r w:rsidRPr="00465D63">
          <w:rPr>
            <w:rFonts w:ascii="Times New Roman" w:hAnsi="Times New Roman" w:cs="Times New Roman"/>
          </w:rPr>
          <w:t>Порядком</w:t>
        </w:r>
      </w:hyperlink>
      <w:r w:rsidRPr="00465D63">
        <w:rPr>
          <w:rFonts w:ascii="Times New Roman" w:hAnsi="Times New Roman" w:cs="Times New Roman"/>
        </w:rPr>
        <w:t xml:space="preserve"> ведения органами местного самоуправления реестров муниципального имущества, утвержденным приказом Министерства финансов Российской Федерации от 10 октября 2023 № 163н, и определяет структуру, правила формирования реестрового номера муниципальной собственности Арзгирского муниципального округа Ставропольского края (далее - реестр).</w:t>
      </w:r>
    </w:p>
    <w:p w:rsidR="004D0AF9" w:rsidRPr="00465D63" w:rsidRDefault="004D0AF9" w:rsidP="004D0AF9">
      <w:pPr>
        <w:pStyle w:val="ConsPlusNormal"/>
        <w:ind w:firstLine="709"/>
        <w:jc w:val="both"/>
        <w:rPr>
          <w:rFonts w:ascii="Times New Roman" w:hAnsi="Times New Roman" w:cs="Times New Roman"/>
        </w:rPr>
      </w:pPr>
      <w:proofErr w:type="gramStart"/>
      <w:r w:rsidRPr="00465D63">
        <w:rPr>
          <w:rFonts w:ascii="Times New Roman" w:hAnsi="Times New Roman" w:cs="Times New Roman"/>
        </w:rPr>
        <w:t xml:space="preserve">2.Целью ведения реестра является организация единой системы по </w:t>
      </w:r>
      <w:r>
        <w:rPr>
          <w:rFonts w:ascii="Times New Roman" w:hAnsi="Times New Roman" w:cs="Times New Roman"/>
        </w:rPr>
        <w:t>о</w:t>
      </w:r>
      <w:r w:rsidRPr="00465D63">
        <w:rPr>
          <w:rFonts w:ascii="Times New Roman" w:hAnsi="Times New Roman" w:cs="Times New Roman"/>
        </w:rPr>
        <w:t xml:space="preserve">бъектного </w:t>
      </w:r>
      <w:r>
        <w:rPr>
          <w:rFonts w:ascii="Times New Roman" w:hAnsi="Times New Roman" w:cs="Times New Roman"/>
        </w:rPr>
        <w:t>у</w:t>
      </w:r>
      <w:r w:rsidRPr="00465D63">
        <w:rPr>
          <w:rFonts w:ascii="Times New Roman" w:hAnsi="Times New Roman" w:cs="Times New Roman"/>
        </w:rPr>
        <w:t>чета муниципального имущества, обеспечивающей механизмы сбора, консолидации и представления сведений для принятия и анализа эффективности управленческих решений в отношении муниципального имущества.</w:t>
      </w:r>
      <w:proofErr w:type="gramEnd"/>
    </w:p>
    <w:p w:rsidR="004D0AF9" w:rsidRPr="00465D63" w:rsidRDefault="004D0AF9" w:rsidP="004D0AF9">
      <w:pPr>
        <w:pStyle w:val="ConsPlusNormal"/>
        <w:ind w:firstLine="709"/>
        <w:jc w:val="both"/>
        <w:rPr>
          <w:rFonts w:ascii="Times New Roman" w:hAnsi="Times New Roman" w:cs="Times New Roman"/>
        </w:rPr>
      </w:pPr>
      <w:r w:rsidRPr="00465D63">
        <w:rPr>
          <w:rFonts w:ascii="Times New Roman" w:hAnsi="Times New Roman" w:cs="Times New Roman"/>
        </w:rPr>
        <w:t>3.Уполномоченным органом по ведению реестра является отдел имущественных и земельных отношений администрации Арзгирского муниципального округа Ставропольского края (далее - отдел).</w:t>
      </w:r>
    </w:p>
    <w:p w:rsidR="004D0AF9" w:rsidRPr="00465D63" w:rsidRDefault="004D0AF9" w:rsidP="004D0AF9">
      <w:pPr>
        <w:pStyle w:val="ConsPlusNormal"/>
        <w:ind w:firstLine="709"/>
        <w:jc w:val="both"/>
        <w:rPr>
          <w:rFonts w:ascii="Times New Roman" w:hAnsi="Times New Roman" w:cs="Times New Roman"/>
        </w:rPr>
      </w:pPr>
      <w:r w:rsidRPr="00465D63">
        <w:rPr>
          <w:rFonts w:ascii="Times New Roman" w:hAnsi="Times New Roman" w:cs="Times New Roman"/>
        </w:rPr>
        <w:t xml:space="preserve">4.На каждого правообладателя (заявителя), использующего муниципальное имущество, открывается дело. В дело помещаются все документы, поступающие для учета муниципального имущества, имеющегося у </w:t>
      </w:r>
      <w:r w:rsidRPr="00465D63">
        <w:rPr>
          <w:rFonts w:ascii="Times New Roman" w:hAnsi="Times New Roman" w:cs="Times New Roman"/>
        </w:rPr>
        <w:lastRenderedPageBreak/>
        <w:t>правообладателя (заявителя).</w:t>
      </w:r>
    </w:p>
    <w:p w:rsidR="004D0AF9" w:rsidRPr="00465D63" w:rsidRDefault="004D0AF9" w:rsidP="004D0AF9">
      <w:pPr>
        <w:pStyle w:val="ConsPlusNormal"/>
        <w:widowControl/>
        <w:ind w:firstLine="709"/>
        <w:jc w:val="both"/>
        <w:rPr>
          <w:rFonts w:ascii="Times New Roman" w:hAnsi="Times New Roman" w:cs="Times New Roman"/>
        </w:rPr>
      </w:pPr>
      <w:bookmarkStart w:id="0" w:name="P53"/>
      <w:bookmarkEnd w:id="0"/>
      <w:r w:rsidRPr="00465D63">
        <w:rPr>
          <w:rFonts w:ascii="Times New Roman" w:hAnsi="Times New Roman" w:cs="Times New Roman"/>
        </w:rPr>
        <w:t xml:space="preserve">5.Каждому </w:t>
      </w:r>
      <w:r w:rsidRPr="00465D63">
        <w:rPr>
          <w:rFonts w:ascii="Times New Roman" w:hAnsi="Times New Roman"/>
        </w:rPr>
        <w:t>правообладателю, подлежащему включению в реестр муниципальной собственности</w:t>
      </w:r>
      <w:r w:rsidRPr="00465D63">
        <w:rPr>
          <w:rFonts w:ascii="Times New Roman" w:hAnsi="Times New Roman" w:cs="Times New Roman"/>
        </w:rPr>
        <w:t xml:space="preserve"> присваивается реестровый номер, который является уникальным и, при переносе данных об объекте учета в архив, повторно не используется.</w:t>
      </w:r>
    </w:p>
    <w:p w:rsidR="004D0AF9" w:rsidRPr="00465D63" w:rsidRDefault="004D0AF9" w:rsidP="004D0AF9">
      <w:pPr>
        <w:autoSpaceDE w:val="0"/>
        <w:autoSpaceDN w:val="0"/>
        <w:adjustRightInd w:val="0"/>
        <w:ind w:firstLine="709"/>
        <w:jc w:val="both"/>
        <w:outlineLvl w:val="1"/>
        <w:rPr>
          <w:sz w:val="20"/>
          <w:szCs w:val="20"/>
        </w:rPr>
      </w:pPr>
      <w:r w:rsidRPr="00465D63">
        <w:rPr>
          <w:sz w:val="20"/>
          <w:szCs w:val="20"/>
        </w:rPr>
        <w:t>6.Реестровый номер (8-ми разрядное число, состоящее из 3 цифровых групп) формируется по следующему правилу:</w:t>
      </w:r>
    </w:p>
    <w:p w:rsidR="004D0AF9" w:rsidRPr="00465D63" w:rsidRDefault="004D0AF9" w:rsidP="004D0AF9">
      <w:pPr>
        <w:autoSpaceDE w:val="0"/>
        <w:autoSpaceDN w:val="0"/>
        <w:adjustRightInd w:val="0"/>
        <w:ind w:firstLine="540"/>
        <w:jc w:val="both"/>
        <w:outlineLvl w:val="1"/>
        <w:rPr>
          <w:sz w:val="20"/>
          <w:szCs w:val="20"/>
        </w:rPr>
      </w:pPr>
    </w:p>
    <w:tbl>
      <w:tblPr>
        <w:tblW w:w="9498" w:type="dxa"/>
        <w:tblInd w:w="70" w:type="dxa"/>
        <w:tblLayout w:type="fixed"/>
        <w:tblCellMar>
          <w:left w:w="70" w:type="dxa"/>
          <w:right w:w="70" w:type="dxa"/>
        </w:tblCellMar>
        <w:tblLook w:val="0000"/>
      </w:tblPr>
      <w:tblGrid>
        <w:gridCol w:w="1215"/>
        <w:gridCol w:w="1215"/>
        <w:gridCol w:w="1215"/>
        <w:gridCol w:w="1215"/>
        <w:gridCol w:w="1215"/>
        <w:gridCol w:w="1215"/>
        <w:gridCol w:w="1350"/>
        <w:gridCol w:w="858"/>
      </w:tblGrid>
      <w:tr w:rsidR="004D0AF9" w:rsidRPr="00465D63" w:rsidTr="00CA44E3">
        <w:trPr>
          <w:cantSplit/>
          <w:trHeight w:val="240"/>
        </w:trPr>
        <w:tc>
          <w:tcPr>
            <w:tcW w:w="1215" w:type="dxa"/>
            <w:tcBorders>
              <w:top w:val="single" w:sz="6" w:space="0" w:color="auto"/>
              <w:left w:val="single" w:sz="6" w:space="0" w:color="auto"/>
              <w:bottom w:val="single" w:sz="6" w:space="0" w:color="auto"/>
              <w:right w:val="single" w:sz="6" w:space="0" w:color="auto"/>
            </w:tcBorders>
          </w:tcPr>
          <w:p w:rsidR="004D0AF9" w:rsidRPr="00465D63" w:rsidRDefault="004D0AF9" w:rsidP="00CA44E3">
            <w:pPr>
              <w:pStyle w:val="ConsPlusCell"/>
              <w:widowControl/>
              <w:rPr>
                <w:rFonts w:ascii="Times New Roman" w:hAnsi="Times New Roman" w:cs="Times New Roman"/>
              </w:rPr>
            </w:pPr>
            <w:r w:rsidRPr="00465D63">
              <w:rPr>
                <w:rFonts w:ascii="Times New Roman" w:hAnsi="Times New Roman" w:cs="Times New Roman"/>
              </w:rPr>
              <w:t xml:space="preserve">1    </w:t>
            </w:r>
          </w:p>
        </w:tc>
        <w:tc>
          <w:tcPr>
            <w:tcW w:w="1215" w:type="dxa"/>
            <w:tcBorders>
              <w:top w:val="single" w:sz="6" w:space="0" w:color="auto"/>
              <w:left w:val="single" w:sz="6" w:space="0" w:color="auto"/>
              <w:bottom w:val="single" w:sz="6" w:space="0" w:color="auto"/>
              <w:right w:val="single" w:sz="6" w:space="0" w:color="auto"/>
            </w:tcBorders>
          </w:tcPr>
          <w:p w:rsidR="004D0AF9" w:rsidRPr="00465D63" w:rsidRDefault="004D0AF9" w:rsidP="00CA44E3">
            <w:pPr>
              <w:pStyle w:val="ConsPlusCell"/>
              <w:widowControl/>
              <w:rPr>
                <w:rFonts w:ascii="Times New Roman" w:hAnsi="Times New Roman" w:cs="Times New Roman"/>
              </w:rPr>
            </w:pPr>
            <w:r w:rsidRPr="00465D63">
              <w:rPr>
                <w:rFonts w:ascii="Times New Roman" w:hAnsi="Times New Roman" w:cs="Times New Roman"/>
              </w:rPr>
              <w:t xml:space="preserve">2    </w:t>
            </w:r>
          </w:p>
        </w:tc>
        <w:tc>
          <w:tcPr>
            <w:tcW w:w="1215" w:type="dxa"/>
            <w:tcBorders>
              <w:top w:val="single" w:sz="6" w:space="0" w:color="auto"/>
              <w:left w:val="single" w:sz="6" w:space="0" w:color="auto"/>
              <w:bottom w:val="single" w:sz="6" w:space="0" w:color="auto"/>
              <w:right w:val="single" w:sz="6" w:space="0" w:color="auto"/>
            </w:tcBorders>
          </w:tcPr>
          <w:p w:rsidR="004D0AF9" w:rsidRPr="00465D63" w:rsidRDefault="004D0AF9" w:rsidP="00CA44E3">
            <w:pPr>
              <w:pStyle w:val="ConsPlusCell"/>
              <w:widowControl/>
              <w:rPr>
                <w:rFonts w:ascii="Times New Roman" w:hAnsi="Times New Roman" w:cs="Times New Roman"/>
              </w:rPr>
            </w:pPr>
            <w:r w:rsidRPr="00465D63">
              <w:rPr>
                <w:rFonts w:ascii="Times New Roman" w:hAnsi="Times New Roman" w:cs="Times New Roman"/>
              </w:rPr>
              <w:t xml:space="preserve">3    </w:t>
            </w:r>
          </w:p>
        </w:tc>
        <w:tc>
          <w:tcPr>
            <w:tcW w:w="1215" w:type="dxa"/>
            <w:tcBorders>
              <w:top w:val="single" w:sz="6" w:space="0" w:color="auto"/>
              <w:left w:val="single" w:sz="6" w:space="0" w:color="auto"/>
              <w:bottom w:val="single" w:sz="6" w:space="0" w:color="auto"/>
              <w:right w:val="single" w:sz="6" w:space="0" w:color="auto"/>
            </w:tcBorders>
          </w:tcPr>
          <w:p w:rsidR="004D0AF9" w:rsidRPr="00465D63" w:rsidRDefault="004D0AF9" w:rsidP="00CA44E3">
            <w:pPr>
              <w:pStyle w:val="ConsPlusCell"/>
              <w:widowControl/>
              <w:rPr>
                <w:rFonts w:ascii="Times New Roman" w:hAnsi="Times New Roman" w:cs="Times New Roman"/>
              </w:rPr>
            </w:pPr>
            <w:r w:rsidRPr="00465D63">
              <w:rPr>
                <w:rFonts w:ascii="Times New Roman" w:hAnsi="Times New Roman" w:cs="Times New Roman"/>
              </w:rPr>
              <w:t xml:space="preserve">4    </w:t>
            </w:r>
          </w:p>
        </w:tc>
        <w:tc>
          <w:tcPr>
            <w:tcW w:w="1215" w:type="dxa"/>
            <w:tcBorders>
              <w:top w:val="single" w:sz="6" w:space="0" w:color="auto"/>
              <w:left w:val="single" w:sz="6" w:space="0" w:color="auto"/>
              <w:bottom w:val="single" w:sz="6" w:space="0" w:color="auto"/>
              <w:right w:val="single" w:sz="6" w:space="0" w:color="auto"/>
            </w:tcBorders>
          </w:tcPr>
          <w:p w:rsidR="004D0AF9" w:rsidRPr="00465D63" w:rsidRDefault="004D0AF9" w:rsidP="00CA44E3">
            <w:pPr>
              <w:pStyle w:val="ConsPlusCell"/>
              <w:widowControl/>
              <w:rPr>
                <w:rFonts w:ascii="Times New Roman" w:hAnsi="Times New Roman" w:cs="Times New Roman"/>
              </w:rPr>
            </w:pPr>
            <w:r w:rsidRPr="00465D63">
              <w:rPr>
                <w:rFonts w:ascii="Times New Roman" w:hAnsi="Times New Roman" w:cs="Times New Roman"/>
              </w:rPr>
              <w:t xml:space="preserve">5    </w:t>
            </w:r>
          </w:p>
        </w:tc>
        <w:tc>
          <w:tcPr>
            <w:tcW w:w="1215" w:type="dxa"/>
            <w:tcBorders>
              <w:top w:val="single" w:sz="6" w:space="0" w:color="auto"/>
              <w:left w:val="single" w:sz="6" w:space="0" w:color="auto"/>
              <w:bottom w:val="single" w:sz="6" w:space="0" w:color="auto"/>
              <w:right w:val="single" w:sz="6" w:space="0" w:color="auto"/>
            </w:tcBorders>
          </w:tcPr>
          <w:p w:rsidR="004D0AF9" w:rsidRPr="00465D63" w:rsidRDefault="004D0AF9" w:rsidP="00CA44E3">
            <w:pPr>
              <w:pStyle w:val="ConsPlusCell"/>
              <w:widowControl/>
              <w:rPr>
                <w:rFonts w:ascii="Times New Roman" w:hAnsi="Times New Roman" w:cs="Times New Roman"/>
              </w:rPr>
            </w:pPr>
            <w:r w:rsidRPr="00465D63">
              <w:rPr>
                <w:rFonts w:ascii="Times New Roman" w:hAnsi="Times New Roman" w:cs="Times New Roman"/>
              </w:rPr>
              <w:t xml:space="preserve">6    </w:t>
            </w:r>
          </w:p>
        </w:tc>
        <w:tc>
          <w:tcPr>
            <w:tcW w:w="1350" w:type="dxa"/>
            <w:tcBorders>
              <w:top w:val="single" w:sz="6" w:space="0" w:color="auto"/>
              <w:left w:val="single" w:sz="6" w:space="0" w:color="auto"/>
              <w:bottom w:val="single" w:sz="6" w:space="0" w:color="auto"/>
              <w:right w:val="single" w:sz="6" w:space="0" w:color="auto"/>
            </w:tcBorders>
          </w:tcPr>
          <w:p w:rsidR="004D0AF9" w:rsidRPr="00465D63" w:rsidRDefault="004D0AF9" w:rsidP="00CA44E3">
            <w:pPr>
              <w:pStyle w:val="ConsPlusCell"/>
              <w:widowControl/>
              <w:rPr>
                <w:rFonts w:ascii="Times New Roman" w:hAnsi="Times New Roman" w:cs="Times New Roman"/>
              </w:rPr>
            </w:pPr>
            <w:r w:rsidRPr="00465D63">
              <w:rPr>
                <w:rFonts w:ascii="Times New Roman" w:hAnsi="Times New Roman" w:cs="Times New Roman"/>
              </w:rPr>
              <w:t xml:space="preserve">7    </w:t>
            </w:r>
          </w:p>
        </w:tc>
        <w:tc>
          <w:tcPr>
            <w:tcW w:w="858" w:type="dxa"/>
            <w:tcBorders>
              <w:top w:val="single" w:sz="6" w:space="0" w:color="auto"/>
              <w:left w:val="single" w:sz="6" w:space="0" w:color="auto"/>
              <w:bottom w:val="single" w:sz="6" w:space="0" w:color="auto"/>
              <w:right w:val="single" w:sz="6" w:space="0" w:color="auto"/>
            </w:tcBorders>
          </w:tcPr>
          <w:p w:rsidR="004D0AF9" w:rsidRPr="00465D63" w:rsidRDefault="004D0AF9" w:rsidP="00CA44E3">
            <w:pPr>
              <w:pStyle w:val="ConsPlusCell"/>
              <w:widowControl/>
              <w:rPr>
                <w:rFonts w:ascii="Times New Roman" w:hAnsi="Times New Roman" w:cs="Times New Roman"/>
              </w:rPr>
            </w:pPr>
            <w:r w:rsidRPr="00465D63">
              <w:rPr>
                <w:rFonts w:ascii="Times New Roman" w:hAnsi="Times New Roman" w:cs="Times New Roman"/>
              </w:rPr>
              <w:t xml:space="preserve">8    </w:t>
            </w:r>
          </w:p>
        </w:tc>
      </w:tr>
    </w:tbl>
    <w:p w:rsidR="004D0AF9" w:rsidRPr="00465D63" w:rsidRDefault="004D0AF9" w:rsidP="004D0AF9">
      <w:pPr>
        <w:autoSpaceDE w:val="0"/>
        <w:autoSpaceDN w:val="0"/>
        <w:adjustRightInd w:val="0"/>
        <w:ind w:firstLine="540"/>
        <w:jc w:val="both"/>
        <w:outlineLvl w:val="1"/>
        <w:rPr>
          <w:sz w:val="20"/>
          <w:szCs w:val="20"/>
        </w:rPr>
      </w:pPr>
    </w:p>
    <w:p w:rsidR="004D0AF9" w:rsidRPr="00465D63" w:rsidRDefault="004D0AF9" w:rsidP="004D0AF9">
      <w:pPr>
        <w:autoSpaceDE w:val="0"/>
        <w:autoSpaceDN w:val="0"/>
        <w:adjustRightInd w:val="0"/>
        <w:ind w:firstLine="709"/>
        <w:jc w:val="both"/>
        <w:outlineLvl w:val="1"/>
        <w:rPr>
          <w:sz w:val="20"/>
          <w:szCs w:val="20"/>
        </w:rPr>
      </w:pPr>
      <w:r w:rsidRPr="00465D63">
        <w:rPr>
          <w:sz w:val="20"/>
          <w:szCs w:val="20"/>
        </w:rPr>
        <w:t>1 - признак, определяющий данные об объекте учета как открытые (0) либо отнесенные к категории огр</w:t>
      </w:r>
      <w:r w:rsidRPr="00465D63">
        <w:rPr>
          <w:sz w:val="20"/>
          <w:szCs w:val="20"/>
        </w:rPr>
        <w:t>а</w:t>
      </w:r>
      <w:r w:rsidRPr="00465D63">
        <w:rPr>
          <w:sz w:val="20"/>
          <w:szCs w:val="20"/>
        </w:rPr>
        <w:t>ниченного доступа (1);</w:t>
      </w:r>
    </w:p>
    <w:p w:rsidR="004D0AF9" w:rsidRPr="00465D63" w:rsidRDefault="004D0AF9" w:rsidP="004D0AF9">
      <w:pPr>
        <w:autoSpaceDE w:val="0"/>
        <w:autoSpaceDN w:val="0"/>
        <w:adjustRightInd w:val="0"/>
        <w:ind w:firstLine="709"/>
        <w:jc w:val="both"/>
        <w:outlineLvl w:val="1"/>
        <w:rPr>
          <w:sz w:val="20"/>
          <w:szCs w:val="20"/>
        </w:rPr>
      </w:pPr>
      <w:r w:rsidRPr="00465D63">
        <w:rPr>
          <w:sz w:val="20"/>
          <w:szCs w:val="20"/>
        </w:rPr>
        <w:t>2, 3, 4 - код района (207) присвоен Арзгирскому району в соответствии с "Общероссийским классификат</w:t>
      </w:r>
      <w:r w:rsidRPr="00465D63">
        <w:rPr>
          <w:sz w:val="20"/>
          <w:szCs w:val="20"/>
        </w:rPr>
        <w:t>о</w:t>
      </w:r>
      <w:r w:rsidRPr="00465D63">
        <w:rPr>
          <w:sz w:val="20"/>
          <w:szCs w:val="20"/>
        </w:rPr>
        <w:t>ром объектов административн</w:t>
      </w:r>
      <w:proofErr w:type="gramStart"/>
      <w:r w:rsidRPr="00465D63">
        <w:rPr>
          <w:sz w:val="20"/>
          <w:szCs w:val="20"/>
        </w:rPr>
        <w:t>о-</w:t>
      </w:r>
      <w:proofErr w:type="gramEnd"/>
      <w:r w:rsidRPr="00465D63">
        <w:rPr>
          <w:sz w:val="20"/>
          <w:szCs w:val="20"/>
        </w:rPr>
        <w:t xml:space="preserve"> территориального деления" ОК 019-95;</w:t>
      </w:r>
    </w:p>
    <w:p w:rsidR="004D0AF9" w:rsidRPr="00465D63" w:rsidRDefault="004D0AF9" w:rsidP="004D0AF9">
      <w:pPr>
        <w:autoSpaceDE w:val="0"/>
        <w:autoSpaceDN w:val="0"/>
        <w:adjustRightInd w:val="0"/>
        <w:ind w:firstLine="709"/>
        <w:jc w:val="both"/>
        <w:outlineLvl w:val="1"/>
        <w:rPr>
          <w:sz w:val="20"/>
          <w:szCs w:val="20"/>
        </w:rPr>
      </w:pPr>
      <w:r w:rsidRPr="00465D63">
        <w:rPr>
          <w:sz w:val="20"/>
          <w:szCs w:val="20"/>
        </w:rPr>
        <w:t>5, 6, 7, 8 - порядковый номер объекта учета в муниципальной базе данных, присваивается отделом.</w:t>
      </w:r>
    </w:p>
    <w:p w:rsidR="004D0AF9" w:rsidRPr="00465D63" w:rsidRDefault="004D0AF9" w:rsidP="004D0AF9">
      <w:pPr>
        <w:autoSpaceDE w:val="0"/>
        <w:autoSpaceDN w:val="0"/>
        <w:adjustRightInd w:val="0"/>
        <w:ind w:firstLine="709"/>
        <w:jc w:val="both"/>
        <w:outlineLvl w:val="1"/>
        <w:rPr>
          <w:sz w:val="20"/>
          <w:szCs w:val="20"/>
        </w:rPr>
      </w:pPr>
      <w:r w:rsidRPr="00465D63">
        <w:rPr>
          <w:sz w:val="20"/>
          <w:szCs w:val="20"/>
        </w:rPr>
        <w:t>В неиспользуемых левых разрядах группы ставится 0.</w:t>
      </w:r>
    </w:p>
    <w:p w:rsidR="004D0AF9" w:rsidRPr="00465D63" w:rsidRDefault="004D0AF9" w:rsidP="004D0AF9">
      <w:pPr>
        <w:pStyle w:val="ConsPlusNormal"/>
        <w:widowControl/>
        <w:ind w:firstLine="709"/>
        <w:jc w:val="both"/>
        <w:rPr>
          <w:rFonts w:ascii="Times New Roman" w:hAnsi="Times New Roman" w:cs="Times New Roman"/>
        </w:rPr>
      </w:pPr>
      <w:r w:rsidRPr="00465D63">
        <w:rPr>
          <w:rFonts w:ascii="Times New Roman" w:hAnsi="Times New Roman"/>
        </w:rPr>
        <w:t xml:space="preserve">7.Каждому объекту недвижимого имущества, подлежащему включению в реестр </w:t>
      </w:r>
      <w:r w:rsidRPr="00465D63">
        <w:rPr>
          <w:rFonts w:ascii="Times New Roman" w:hAnsi="Times New Roman" w:cs="Times New Roman"/>
        </w:rPr>
        <w:t>муниципальной собственности</w:t>
      </w:r>
      <w:r w:rsidRPr="00465D63">
        <w:rPr>
          <w:rFonts w:ascii="Times New Roman" w:hAnsi="Times New Roman"/>
        </w:rPr>
        <w:t xml:space="preserve"> присваивается идентификационный номер объекта недвижимого имущества, </w:t>
      </w:r>
      <w:r w:rsidRPr="00465D63">
        <w:rPr>
          <w:rFonts w:ascii="Times New Roman" w:hAnsi="Times New Roman" w:cs="Times New Roman"/>
        </w:rPr>
        <w:t>который является уникальным и, при переносе данных об объекте учета в архив, повторно не используется.</w:t>
      </w:r>
    </w:p>
    <w:p w:rsidR="004D0AF9" w:rsidRPr="00465D63" w:rsidRDefault="004D0AF9" w:rsidP="004D0AF9">
      <w:pPr>
        <w:pStyle w:val="ConsPlusNormal"/>
        <w:widowControl/>
        <w:ind w:firstLine="709"/>
        <w:jc w:val="both"/>
        <w:rPr>
          <w:rFonts w:ascii="Times New Roman" w:hAnsi="Times New Roman"/>
        </w:rPr>
      </w:pPr>
      <w:r w:rsidRPr="00465D63">
        <w:rPr>
          <w:rFonts w:ascii="Times New Roman" w:hAnsi="Times New Roman"/>
        </w:rPr>
        <w:t xml:space="preserve">Идентификационный номер объекта недвижимого имущества представляет собой </w:t>
      </w:r>
      <w:proofErr w:type="spellStart"/>
      <w:r w:rsidRPr="00465D63">
        <w:rPr>
          <w:rFonts w:ascii="Times New Roman" w:hAnsi="Times New Roman"/>
        </w:rPr>
        <w:t>двенадцатизначное</w:t>
      </w:r>
      <w:proofErr w:type="spellEnd"/>
      <w:r w:rsidRPr="00465D63">
        <w:rPr>
          <w:rFonts w:ascii="Times New Roman" w:hAnsi="Times New Roman"/>
        </w:rPr>
        <w:t xml:space="preserve"> число, первые восемь цифр которого соответствуют реестровому номеру юридического лица, внесенного в реестр </w:t>
      </w:r>
      <w:r w:rsidRPr="00465D63">
        <w:rPr>
          <w:rFonts w:ascii="Times New Roman" w:hAnsi="Times New Roman" w:cs="Times New Roman"/>
        </w:rPr>
        <w:t xml:space="preserve">муниципальной </w:t>
      </w:r>
      <w:proofErr w:type="gramStart"/>
      <w:r w:rsidRPr="00465D63">
        <w:rPr>
          <w:rFonts w:ascii="Times New Roman" w:hAnsi="Times New Roman" w:cs="Times New Roman"/>
        </w:rPr>
        <w:t>собственности</w:t>
      </w:r>
      <w:r w:rsidRPr="00465D63">
        <w:rPr>
          <w:rFonts w:ascii="Times New Roman" w:hAnsi="Times New Roman"/>
        </w:rPr>
        <w:t>, следующие четыре цифры определяют</w:t>
      </w:r>
      <w:proofErr w:type="gramEnd"/>
      <w:r w:rsidRPr="00465D63">
        <w:rPr>
          <w:rFonts w:ascii="Times New Roman" w:hAnsi="Times New Roman"/>
        </w:rPr>
        <w:t xml:space="preserve"> порядковый номер объекта, числящегося у юридического лица на момент внесения его в реестр </w:t>
      </w:r>
      <w:r w:rsidRPr="00465D63">
        <w:rPr>
          <w:rFonts w:ascii="Times New Roman" w:hAnsi="Times New Roman" w:cs="Times New Roman"/>
        </w:rPr>
        <w:t>муниципальной собственности</w:t>
      </w:r>
      <w:r w:rsidRPr="00465D63">
        <w:rPr>
          <w:rFonts w:ascii="Times New Roman" w:hAnsi="Times New Roman"/>
        </w:rPr>
        <w:t xml:space="preserve">. </w:t>
      </w:r>
    </w:p>
    <w:p w:rsidR="004D0AF9" w:rsidRPr="00465D63" w:rsidRDefault="004D0AF9" w:rsidP="004D0AF9">
      <w:pPr>
        <w:pStyle w:val="ConsPlusNormal"/>
        <w:widowControl/>
        <w:ind w:firstLine="709"/>
        <w:jc w:val="both"/>
        <w:rPr>
          <w:rFonts w:ascii="Times New Roman" w:hAnsi="Times New Roman" w:cs="Times New Roman"/>
          <w:color w:val="FF0000"/>
        </w:rPr>
      </w:pPr>
      <w:r w:rsidRPr="00465D63">
        <w:rPr>
          <w:rFonts w:ascii="Times New Roman" w:hAnsi="Times New Roman"/>
        </w:rPr>
        <w:t>8.К</w:t>
      </w:r>
      <w:r w:rsidRPr="00465D63">
        <w:rPr>
          <w:rFonts w:ascii="Times New Roman" w:hAnsi="Times New Roman" w:cs="Times New Roman"/>
        </w:rPr>
        <w:t xml:space="preserve">аждому земельному участку, </w:t>
      </w:r>
      <w:r w:rsidRPr="00465D63">
        <w:rPr>
          <w:rFonts w:ascii="Times New Roman" w:hAnsi="Times New Roman"/>
        </w:rPr>
        <w:t>подлежащему включению в реестр муниципальной собственности,</w:t>
      </w:r>
      <w:r w:rsidRPr="00465D63">
        <w:rPr>
          <w:rFonts w:ascii="Times New Roman" w:hAnsi="Times New Roman" w:cs="Times New Roman"/>
        </w:rPr>
        <w:t xml:space="preserve"> присваивается реестровый номер, который является уникальным и, при переносе данных об объекте учета в архив, повторно не используется. </w:t>
      </w:r>
    </w:p>
    <w:p w:rsidR="004D0AF9" w:rsidRPr="00465D63" w:rsidRDefault="004D0AF9" w:rsidP="004D0AF9">
      <w:pPr>
        <w:pStyle w:val="ConsPlusNormal"/>
        <w:widowControl/>
        <w:ind w:firstLine="709"/>
        <w:jc w:val="both"/>
        <w:rPr>
          <w:rFonts w:ascii="Times New Roman" w:hAnsi="Times New Roman"/>
        </w:rPr>
      </w:pPr>
      <w:r w:rsidRPr="00465D63">
        <w:rPr>
          <w:rFonts w:ascii="Times New Roman" w:hAnsi="Times New Roman"/>
        </w:rPr>
        <w:t xml:space="preserve">Реестровый номер земельного участка представляет собой </w:t>
      </w:r>
      <w:proofErr w:type="spellStart"/>
      <w:r w:rsidRPr="00465D63">
        <w:rPr>
          <w:rFonts w:ascii="Times New Roman" w:hAnsi="Times New Roman"/>
        </w:rPr>
        <w:t>восемнадцатизначное</w:t>
      </w:r>
      <w:proofErr w:type="spellEnd"/>
      <w:r w:rsidRPr="00465D63">
        <w:rPr>
          <w:rFonts w:ascii="Times New Roman" w:hAnsi="Times New Roman"/>
        </w:rPr>
        <w:t xml:space="preserve"> число, первые четырнадцать цифр которого соответствуют кадастровому номеру земельного участка, внесенного в реестр </w:t>
      </w:r>
      <w:r w:rsidRPr="00465D63">
        <w:rPr>
          <w:rFonts w:ascii="Times New Roman" w:hAnsi="Times New Roman" w:cs="Times New Roman"/>
        </w:rPr>
        <w:t xml:space="preserve">муниципальной </w:t>
      </w:r>
      <w:proofErr w:type="gramStart"/>
      <w:r w:rsidRPr="00465D63">
        <w:rPr>
          <w:rFonts w:ascii="Times New Roman" w:hAnsi="Times New Roman" w:cs="Times New Roman"/>
        </w:rPr>
        <w:t>собственности</w:t>
      </w:r>
      <w:r w:rsidRPr="00465D63">
        <w:rPr>
          <w:rFonts w:ascii="Times New Roman" w:hAnsi="Times New Roman"/>
        </w:rPr>
        <w:t>, следующие четыре цифры определяют</w:t>
      </w:r>
      <w:proofErr w:type="gramEnd"/>
      <w:r w:rsidRPr="00465D63">
        <w:rPr>
          <w:rFonts w:ascii="Times New Roman" w:hAnsi="Times New Roman"/>
        </w:rPr>
        <w:t xml:space="preserve"> порядковый номер объекта учета. </w:t>
      </w:r>
    </w:p>
    <w:p w:rsidR="004D0AF9" w:rsidRPr="00465D63" w:rsidRDefault="004D0AF9" w:rsidP="004D0AF9">
      <w:pPr>
        <w:pStyle w:val="ConsPlusNormal"/>
        <w:widowControl/>
        <w:ind w:firstLine="709"/>
        <w:jc w:val="both"/>
        <w:rPr>
          <w:rFonts w:ascii="Times New Roman" w:hAnsi="Times New Roman" w:cs="Times New Roman"/>
        </w:rPr>
      </w:pPr>
      <w:r w:rsidRPr="00465D63">
        <w:rPr>
          <w:rFonts w:ascii="Times New Roman" w:hAnsi="Times New Roman" w:cs="Times New Roman"/>
        </w:rPr>
        <w:t>9.На каждый земельный участок, вносимый в реестр муниципальной собственности, открывается дело. Делу присваивается тот же реестровый номер, что и земельному участку.</w:t>
      </w:r>
    </w:p>
    <w:p w:rsidR="007122BF" w:rsidRDefault="007122BF" w:rsidP="00063284">
      <w:pPr>
        <w:ind w:firstLine="709"/>
        <w:jc w:val="both"/>
        <w:rPr>
          <w:color w:val="000000" w:themeColor="text1"/>
          <w:shd w:val="clear" w:color="auto" w:fill="FFFFFF"/>
        </w:rPr>
      </w:pPr>
    </w:p>
    <w:p w:rsidR="00783F68" w:rsidRPr="00661BA2" w:rsidRDefault="00783F68" w:rsidP="00783F68">
      <w:pPr>
        <w:pStyle w:val="aff"/>
        <w:contextualSpacing/>
        <w:rPr>
          <w:b/>
          <w:sz w:val="32"/>
          <w:szCs w:val="32"/>
        </w:rPr>
      </w:pPr>
      <w:proofErr w:type="gramStart"/>
      <w:r w:rsidRPr="00661BA2">
        <w:rPr>
          <w:b/>
          <w:sz w:val="32"/>
          <w:szCs w:val="32"/>
        </w:rPr>
        <w:t>П</w:t>
      </w:r>
      <w:proofErr w:type="gramEnd"/>
      <w:r w:rsidRPr="00661BA2">
        <w:rPr>
          <w:b/>
          <w:sz w:val="32"/>
          <w:szCs w:val="32"/>
        </w:rPr>
        <w:t xml:space="preserve"> О С Т А Н О В Л Е Н И Е</w:t>
      </w:r>
    </w:p>
    <w:p w:rsidR="00783F68" w:rsidRPr="00661BA2" w:rsidRDefault="00783F68" w:rsidP="00783F68">
      <w:pPr>
        <w:pStyle w:val="aff"/>
        <w:spacing w:line="240" w:lineRule="exact"/>
        <w:contextualSpacing/>
        <w:rPr>
          <w:b/>
        </w:rPr>
      </w:pPr>
    </w:p>
    <w:p w:rsidR="00783F68" w:rsidRPr="00661BA2" w:rsidRDefault="00783F68" w:rsidP="00783F68">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783F68" w:rsidRPr="00661BA2" w:rsidRDefault="00783F68" w:rsidP="00783F68">
      <w:pPr>
        <w:pStyle w:val="aff"/>
        <w:spacing w:line="240" w:lineRule="exact"/>
        <w:contextualSpacing/>
        <w:rPr>
          <w:b/>
          <w:sz w:val="24"/>
          <w:szCs w:val="24"/>
        </w:rPr>
      </w:pPr>
      <w:r w:rsidRPr="00661BA2">
        <w:rPr>
          <w:b/>
          <w:sz w:val="24"/>
          <w:szCs w:val="24"/>
        </w:rPr>
        <w:t>СТАВРОПОЛЬСКОГО КРАЯ</w:t>
      </w:r>
    </w:p>
    <w:p w:rsidR="00783F68" w:rsidRPr="00783F68" w:rsidRDefault="00783F68" w:rsidP="00783F68">
      <w:pPr>
        <w:pStyle w:val="aff"/>
        <w:spacing w:line="240" w:lineRule="exact"/>
        <w:contextualSpacing/>
        <w:rPr>
          <w:b/>
          <w:sz w:val="20"/>
          <w:szCs w:val="20"/>
        </w:rPr>
      </w:pPr>
    </w:p>
    <w:tbl>
      <w:tblPr>
        <w:tblW w:w="9639" w:type="dxa"/>
        <w:tblInd w:w="108" w:type="dxa"/>
        <w:tblLook w:val="04A0"/>
      </w:tblPr>
      <w:tblGrid>
        <w:gridCol w:w="3063"/>
        <w:gridCol w:w="3171"/>
        <w:gridCol w:w="3405"/>
      </w:tblGrid>
      <w:tr w:rsidR="00783F68" w:rsidRPr="00783F68" w:rsidTr="00826F3F">
        <w:trPr>
          <w:trHeight w:val="256"/>
        </w:trPr>
        <w:tc>
          <w:tcPr>
            <w:tcW w:w="3063" w:type="dxa"/>
          </w:tcPr>
          <w:p w:rsidR="00783F68" w:rsidRPr="00783F68" w:rsidRDefault="00783F68" w:rsidP="00CA44E3">
            <w:pPr>
              <w:pStyle w:val="aff"/>
              <w:ind w:left="-108"/>
              <w:contextualSpacing/>
              <w:jc w:val="both"/>
              <w:rPr>
                <w:sz w:val="20"/>
                <w:szCs w:val="20"/>
              </w:rPr>
            </w:pPr>
            <w:r w:rsidRPr="00783F68">
              <w:rPr>
                <w:sz w:val="20"/>
                <w:szCs w:val="20"/>
              </w:rPr>
              <w:t xml:space="preserve"> 24 марта 2025 г.</w:t>
            </w:r>
          </w:p>
        </w:tc>
        <w:tc>
          <w:tcPr>
            <w:tcW w:w="3171" w:type="dxa"/>
          </w:tcPr>
          <w:p w:rsidR="00783F68" w:rsidRPr="00783F68" w:rsidRDefault="00783F68" w:rsidP="00CA44E3">
            <w:pPr>
              <w:contextualSpacing/>
              <w:jc w:val="center"/>
              <w:rPr>
                <w:rFonts w:ascii="Calibri" w:hAnsi="Calibri"/>
                <w:sz w:val="20"/>
                <w:szCs w:val="20"/>
              </w:rPr>
            </w:pPr>
            <w:r w:rsidRPr="00783F68">
              <w:rPr>
                <w:sz w:val="20"/>
                <w:szCs w:val="20"/>
              </w:rPr>
              <w:t>с. Арзгир</w:t>
            </w:r>
          </w:p>
        </w:tc>
        <w:tc>
          <w:tcPr>
            <w:tcW w:w="3405" w:type="dxa"/>
          </w:tcPr>
          <w:p w:rsidR="00783F68" w:rsidRPr="00783F68" w:rsidRDefault="00783F68" w:rsidP="00CA44E3">
            <w:pPr>
              <w:pStyle w:val="aff"/>
              <w:contextualSpacing/>
              <w:jc w:val="both"/>
              <w:rPr>
                <w:sz w:val="20"/>
                <w:szCs w:val="20"/>
              </w:rPr>
            </w:pPr>
            <w:r w:rsidRPr="00783F68">
              <w:rPr>
                <w:sz w:val="20"/>
                <w:szCs w:val="20"/>
              </w:rPr>
              <w:t xml:space="preserve">                              № 172</w:t>
            </w:r>
          </w:p>
        </w:tc>
      </w:tr>
    </w:tbl>
    <w:p w:rsidR="00826F3F" w:rsidRDefault="00826F3F" w:rsidP="00783F68">
      <w:pPr>
        <w:tabs>
          <w:tab w:val="left" w:pos="2410"/>
        </w:tabs>
        <w:autoSpaceDE w:val="0"/>
        <w:autoSpaceDN w:val="0"/>
        <w:spacing w:line="240" w:lineRule="exact"/>
        <w:rPr>
          <w:sz w:val="20"/>
          <w:szCs w:val="20"/>
        </w:rPr>
      </w:pPr>
    </w:p>
    <w:p w:rsidR="00783F68" w:rsidRPr="00783F68" w:rsidRDefault="00783F68" w:rsidP="00826F3F">
      <w:pPr>
        <w:tabs>
          <w:tab w:val="left" w:pos="2410"/>
        </w:tabs>
        <w:autoSpaceDE w:val="0"/>
        <w:autoSpaceDN w:val="0"/>
        <w:spacing w:line="240" w:lineRule="exact"/>
        <w:jc w:val="both"/>
        <w:rPr>
          <w:sz w:val="20"/>
          <w:szCs w:val="20"/>
        </w:rPr>
      </w:pPr>
      <w:r w:rsidRPr="00783F68">
        <w:rPr>
          <w:sz w:val="20"/>
          <w:szCs w:val="20"/>
        </w:rPr>
        <w:t>Об утверждении Программы развития муниципальной службы в Арзгирском муниципальном округе на 2025-2028 годы</w:t>
      </w:r>
    </w:p>
    <w:p w:rsidR="00783F68" w:rsidRPr="00783F68" w:rsidRDefault="00783F68" w:rsidP="00783F68">
      <w:pPr>
        <w:autoSpaceDE w:val="0"/>
        <w:autoSpaceDN w:val="0"/>
        <w:ind w:firstLine="540"/>
        <w:rPr>
          <w:sz w:val="20"/>
          <w:szCs w:val="20"/>
        </w:rPr>
      </w:pPr>
    </w:p>
    <w:p w:rsidR="00783F68" w:rsidRPr="00783F68" w:rsidRDefault="00783F68" w:rsidP="00826F3F">
      <w:pPr>
        <w:autoSpaceDE w:val="0"/>
        <w:autoSpaceDN w:val="0"/>
        <w:ind w:firstLine="709"/>
        <w:jc w:val="both"/>
        <w:rPr>
          <w:sz w:val="20"/>
          <w:szCs w:val="20"/>
        </w:rPr>
      </w:pPr>
      <w:r w:rsidRPr="00783F68">
        <w:rPr>
          <w:sz w:val="20"/>
          <w:szCs w:val="20"/>
        </w:rPr>
        <w:t>В соответствии с федеральными законами от 06.10.2003г. № 131-ФЗ «</w:t>
      </w:r>
      <w:hyperlink r:id="rId13" w:history="1">
        <w:r w:rsidRPr="00783F68">
          <w:rPr>
            <w:color w:val="000000"/>
            <w:sz w:val="20"/>
            <w:szCs w:val="20"/>
          </w:rPr>
          <w:t>Об общих принципах организации</w:t>
        </w:r>
      </w:hyperlink>
      <w:r w:rsidRPr="00783F68">
        <w:rPr>
          <w:sz w:val="20"/>
          <w:szCs w:val="20"/>
        </w:rPr>
        <w:t xml:space="preserve"> местного самоуправления в Российской Федерации», от 02.03.2007г. № 25-ФЗ «</w:t>
      </w:r>
      <w:hyperlink r:id="rId14" w:history="1">
        <w:r w:rsidRPr="00783F68">
          <w:rPr>
            <w:color w:val="000000"/>
            <w:sz w:val="20"/>
            <w:szCs w:val="20"/>
          </w:rPr>
          <w:t>О муниципальной службе</w:t>
        </w:r>
      </w:hyperlink>
      <w:r w:rsidRPr="00783F68">
        <w:rPr>
          <w:sz w:val="20"/>
          <w:szCs w:val="20"/>
        </w:rPr>
        <w:t xml:space="preserve"> в Ро</w:t>
      </w:r>
      <w:r w:rsidRPr="00783F68">
        <w:rPr>
          <w:sz w:val="20"/>
          <w:szCs w:val="20"/>
        </w:rPr>
        <w:t>с</w:t>
      </w:r>
      <w:r w:rsidRPr="00783F68">
        <w:rPr>
          <w:sz w:val="20"/>
          <w:szCs w:val="20"/>
        </w:rPr>
        <w:t>сийской Федерации» и в целях совершенствования организации муниципальной службы в Арзгирском муниц</w:t>
      </w:r>
      <w:r w:rsidRPr="00783F68">
        <w:rPr>
          <w:sz w:val="20"/>
          <w:szCs w:val="20"/>
        </w:rPr>
        <w:t>и</w:t>
      </w:r>
      <w:r w:rsidRPr="00783F68">
        <w:rPr>
          <w:sz w:val="20"/>
          <w:szCs w:val="20"/>
        </w:rPr>
        <w:t xml:space="preserve">пальном округе администрация Арзгирского муниципального округа Ставропольского края </w:t>
      </w:r>
    </w:p>
    <w:p w:rsidR="00783F68" w:rsidRPr="00783F68" w:rsidRDefault="00783F68" w:rsidP="00783F68">
      <w:pPr>
        <w:autoSpaceDE w:val="0"/>
        <w:autoSpaceDN w:val="0"/>
        <w:ind w:firstLine="540"/>
        <w:rPr>
          <w:sz w:val="20"/>
          <w:szCs w:val="20"/>
        </w:rPr>
      </w:pPr>
    </w:p>
    <w:p w:rsidR="00783F68" w:rsidRPr="00783F68" w:rsidRDefault="00783F68" w:rsidP="00783F68">
      <w:pPr>
        <w:autoSpaceDE w:val="0"/>
        <w:autoSpaceDN w:val="0"/>
        <w:rPr>
          <w:sz w:val="20"/>
          <w:szCs w:val="20"/>
        </w:rPr>
      </w:pPr>
      <w:r w:rsidRPr="00783F68">
        <w:rPr>
          <w:sz w:val="20"/>
          <w:szCs w:val="20"/>
        </w:rPr>
        <w:t>ПОСТАНОВЛЯЕТ:</w:t>
      </w:r>
    </w:p>
    <w:p w:rsidR="00783F68" w:rsidRPr="00783F68" w:rsidRDefault="00783F68" w:rsidP="00783F68">
      <w:pPr>
        <w:autoSpaceDE w:val="0"/>
        <w:autoSpaceDN w:val="0"/>
        <w:ind w:firstLine="540"/>
        <w:rPr>
          <w:sz w:val="20"/>
          <w:szCs w:val="20"/>
        </w:rPr>
      </w:pPr>
    </w:p>
    <w:p w:rsidR="00783F68" w:rsidRPr="00783F68" w:rsidRDefault="00783F68" w:rsidP="00826F3F">
      <w:pPr>
        <w:autoSpaceDE w:val="0"/>
        <w:autoSpaceDN w:val="0"/>
        <w:ind w:firstLine="709"/>
        <w:jc w:val="both"/>
        <w:rPr>
          <w:sz w:val="20"/>
          <w:szCs w:val="20"/>
        </w:rPr>
      </w:pPr>
      <w:r w:rsidRPr="00783F68">
        <w:rPr>
          <w:sz w:val="20"/>
          <w:szCs w:val="20"/>
        </w:rPr>
        <w:t xml:space="preserve">1. Утвердить прилагаемую </w:t>
      </w:r>
      <w:hyperlink r:id="rId15" w:history="1">
        <w:r w:rsidRPr="00783F68">
          <w:rPr>
            <w:color w:val="000000"/>
            <w:sz w:val="20"/>
            <w:szCs w:val="20"/>
          </w:rPr>
          <w:t>Программу</w:t>
        </w:r>
      </w:hyperlink>
      <w:r w:rsidRPr="00783F68">
        <w:rPr>
          <w:color w:val="000000"/>
          <w:sz w:val="20"/>
          <w:szCs w:val="20"/>
        </w:rPr>
        <w:t xml:space="preserve"> р</w:t>
      </w:r>
      <w:r w:rsidRPr="00783F68">
        <w:rPr>
          <w:sz w:val="20"/>
          <w:szCs w:val="20"/>
        </w:rPr>
        <w:t>азвития муниципальной службы в Арзгирском муниципальном округе на 2025 - 2028 годы» (далее –</w:t>
      </w:r>
      <w:r w:rsidR="00826F3F">
        <w:rPr>
          <w:sz w:val="20"/>
          <w:szCs w:val="20"/>
        </w:rPr>
        <w:t xml:space="preserve"> </w:t>
      </w:r>
      <w:r w:rsidRPr="00783F68">
        <w:rPr>
          <w:sz w:val="20"/>
          <w:szCs w:val="20"/>
        </w:rPr>
        <w:t>Программа).</w:t>
      </w:r>
    </w:p>
    <w:p w:rsidR="00783F68" w:rsidRPr="00783F68" w:rsidRDefault="00783F68" w:rsidP="00826F3F">
      <w:pPr>
        <w:autoSpaceDE w:val="0"/>
        <w:autoSpaceDN w:val="0"/>
        <w:ind w:firstLine="709"/>
        <w:jc w:val="both"/>
        <w:rPr>
          <w:sz w:val="20"/>
          <w:szCs w:val="20"/>
        </w:rPr>
      </w:pPr>
      <w:r w:rsidRPr="00783F68">
        <w:rPr>
          <w:sz w:val="20"/>
          <w:szCs w:val="20"/>
        </w:rPr>
        <w:t>2. Руководителям территориальных (функциональных) отраслевых органов администрации Арзг</w:t>
      </w:r>
      <w:r w:rsidRPr="00783F68">
        <w:rPr>
          <w:rFonts w:eastAsia="SimSun"/>
          <w:sz w:val="20"/>
          <w:szCs w:val="20"/>
          <w:lang w:eastAsia="zh-CN"/>
        </w:rPr>
        <w:t>ирского муниципального округа Ставропольского края обеспечить реализацию мероприятий Программы</w:t>
      </w:r>
      <w:r w:rsidRPr="00783F68">
        <w:rPr>
          <w:sz w:val="20"/>
          <w:szCs w:val="20"/>
        </w:rPr>
        <w:t>.</w:t>
      </w:r>
    </w:p>
    <w:p w:rsidR="00783F68" w:rsidRPr="00783F68" w:rsidRDefault="00783F68" w:rsidP="00826F3F">
      <w:pPr>
        <w:autoSpaceDE w:val="0"/>
        <w:autoSpaceDN w:val="0"/>
        <w:ind w:firstLine="709"/>
        <w:jc w:val="both"/>
        <w:rPr>
          <w:sz w:val="20"/>
          <w:szCs w:val="20"/>
        </w:rPr>
      </w:pPr>
      <w:r w:rsidRPr="00783F68">
        <w:rPr>
          <w:sz w:val="20"/>
          <w:szCs w:val="20"/>
        </w:rPr>
        <w:t xml:space="preserve">3. </w:t>
      </w:r>
      <w:proofErr w:type="gramStart"/>
      <w:r w:rsidRPr="00783F68">
        <w:rPr>
          <w:sz w:val="20"/>
          <w:szCs w:val="20"/>
        </w:rPr>
        <w:t>Контроль за</w:t>
      </w:r>
      <w:proofErr w:type="gramEnd"/>
      <w:r w:rsidRPr="00783F68">
        <w:rPr>
          <w:sz w:val="20"/>
          <w:szCs w:val="20"/>
        </w:rPr>
        <w:t xml:space="preserve"> выполнением настоящего постановления возложить на управляющего делами администр</w:t>
      </w:r>
      <w:r w:rsidRPr="00783F68">
        <w:rPr>
          <w:sz w:val="20"/>
          <w:szCs w:val="20"/>
        </w:rPr>
        <w:t>а</w:t>
      </w:r>
      <w:r w:rsidRPr="00783F68">
        <w:rPr>
          <w:sz w:val="20"/>
          <w:szCs w:val="20"/>
        </w:rPr>
        <w:t>ции Арзгирского муниципального округа Шафорост В.Н.</w:t>
      </w:r>
    </w:p>
    <w:p w:rsidR="00783F68" w:rsidRPr="00783F68" w:rsidRDefault="00783F68" w:rsidP="00826F3F">
      <w:pPr>
        <w:autoSpaceDE w:val="0"/>
        <w:autoSpaceDN w:val="0"/>
        <w:ind w:firstLine="709"/>
        <w:jc w:val="both"/>
        <w:rPr>
          <w:sz w:val="20"/>
          <w:szCs w:val="20"/>
        </w:rPr>
      </w:pPr>
      <w:r w:rsidRPr="00783F68">
        <w:rPr>
          <w:sz w:val="20"/>
          <w:szCs w:val="20"/>
        </w:rPr>
        <w:t>4. Настоящее решение вступает в силу после его официального обнародования и распространяется на пр</w:t>
      </w:r>
      <w:r w:rsidRPr="00783F68">
        <w:rPr>
          <w:sz w:val="20"/>
          <w:szCs w:val="20"/>
        </w:rPr>
        <w:t>а</w:t>
      </w:r>
      <w:r w:rsidRPr="00783F68">
        <w:rPr>
          <w:sz w:val="20"/>
          <w:szCs w:val="20"/>
        </w:rPr>
        <w:t>воотношения, возникшие с 01 января 2025 года.</w:t>
      </w:r>
    </w:p>
    <w:p w:rsidR="00783F68" w:rsidRPr="00783F68" w:rsidRDefault="00783F68" w:rsidP="00783F68">
      <w:pPr>
        <w:spacing w:line="240" w:lineRule="exact"/>
        <w:rPr>
          <w:sz w:val="20"/>
          <w:szCs w:val="20"/>
        </w:rPr>
      </w:pPr>
    </w:p>
    <w:p w:rsidR="00783F68" w:rsidRPr="00783F68" w:rsidRDefault="00783F68" w:rsidP="00783F68">
      <w:pPr>
        <w:spacing w:line="240" w:lineRule="exact"/>
        <w:rPr>
          <w:sz w:val="20"/>
          <w:szCs w:val="20"/>
        </w:rPr>
      </w:pPr>
      <w:r w:rsidRPr="00783F68">
        <w:rPr>
          <w:sz w:val="20"/>
          <w:szCs w:val="20"/>
        </w:rPr>
        <w:t xml:space="preserve">Глава Арзгирского </w:t>
      </w:r>
      <w:proofErr w:type="gramStart"/>
      <w:r w:rsidRPr="00783F68">
        <w:rPr>
          <w:sz w:val="20"/>
          <w:szCs w:val="20"/>
        </w:rPr>
        <w:t>муниципального</w:t>
      </w:r>
      <w:proofErr w:type="gramEnd"/>
      <w:r w:rsidRPr="00783F68">
        <w:rPr>
          <w:sz w:val="20"/>
          <w:szCs w:val="20"/>
        </w:rPr>
        <w:t xml:space="preserve"> </w:t>
      </w:r>
    </w:p>
    <w:p w:rsidR="00783F68" w:rsidRPr="00783F68" w:rsidRDefault="00783F68" w:rsidP="00783F68">
      <w:pPr>
        <w:spacing w:line="240" w:lineRule="exact"/>
        <w:rPr>
          <w:sz w:val="20"/>
          <w:szCs w:val="20"/>
        </w:rPr>
      </w:pPr>
      <w:r w:rsidRPr="00783F68">
        <w:rPr>
          <w:sz w:val="20"/>
          <w:szCs w:val="20"/>
        </w:rPr>
        <w:t xml:space="preserve">округа Ставропольского края                                                         </w:t>
      </w:r>
      <w:r w:rsidR="00826F3F">
        <w:rPr>
          <w:sz w:val="20"/>
          <w:szCs w:val="20"/>
        </w:rPr>
        <w:t xml:space="preserve">                              </w:t>
      </w:r>
      <w:r w:rsidRPr="00783F68">
        <w:rPr>
          <w:sz w:val="20"/>
          <w:szCs w:val="20"/>
        </w:rPr>
        <w:t xml:space="preserve"> А.И. Палагута</w:t>
      </w:r>
    </w:p>
    <w:p w:rsidR="00F72219" w:rsidRDefault="00F72219" w:rsidP="00F72219">
      <w:pPr>
        <w:tabs>
          <w:tab w:val="left" w:pos="3330"/>
        </w:tabs>
        <w:ind w:firstLine="709"/>
        <w:jc w:val="both"/>
        <w:rPr>
          <w:color w:val="000000" w:themeColor="text1"/>
          <w:shd w:val="clear" w:color="auto" w:fill="FFFFFF"/>
        </w:rPr>
      </w:pPr>
      <w:r>
        <w:rPr>
          <w:color w:val="000000" w:themeColor="text1"/>
          <w:shd w:val="clear" w:color="auto" w:fill="FFFFFF"/>
        </w:rPr>
        <w:lastRenderedPageBreak/>
        <w:tab/>
      </w:r>
    </w:p>
    <w:tbl>
      <w:tblPr>
        <w:tblW w:w="0" w:type="auto"/>
        <w:tblLook w:val="04A0"/>
      </w:tblPr>
      <w:tblGrid>
        <w:gridCol w:w="4785"/>
        <w:gridCol w:w="4785"/>
      </w:tblGrid>
      <w:tr w:rsidR="00F72219" w:rsidRPr="001D27FA" w:rsidTr="00CA44E3">
        <w:tc>
          <w:tcPr>
            <w:tcW w:w="4785" w:type="dxa"/>
          </w:tcPr>
          <w:p w:rsidR="00F72219" w:rsidRPr="001D27FA" w:rsidRDefault="00F72219" w:rsidP="00CA44E3">
            <w:pPr>
              <w:pStyle w:val="ConsPlusNormal"/>
              <w:spacing w:line="240" w:lineRule="exact"/>
              <w:jc w:val="right"/>
              <w:outlineLvl w:val="0"/>
              <w:rPr>
                <w:rFonts w:ascii="Times New Roman" w:hAnsi="Times New Roman" w:cs="Times New Roman"/>
              </w:rPr>
            </w:pPr>
          </w:p>
        </w:tc>
        <w:tc>
          <w:tcPr>
            <w:tcW w:w="4785" w:type="dxa"/>
          </w:tcPr>
          <w:p w:rsidR="00F72219" w:rsidRPr="001D27FA" w:rsidRDefault="00F72219" w:rsidP="00CA44E3">
            <w:pPr>
              <w:pStyle w:val="ConsPlusNormal"/>
              <w:spacing w:line="240" w:lineRule="exact"/>
              <w:jc w:val="center"/>
              <w:rPr>
                <w:rFonts w:ascii="Times New Roman" w:hAnsi="Times New Roman" w:cs="Times New Roman"/>
              </w:rPr>
            </w:pPr>
            <w:r w:rsidRPr="001D27FA">
              <w:rPr>
                <w:rFonts w:ascii="Times New Roman" w:hAnsi="Times New Roman" w:cs="Times New Roman"/>
              </w:rPr>
              <w:t>УТВЕРЖДЕНА</w:t>
            </w:r>
          </w:p>
          <w:p w:rsidR="00F72219" w:rsidRPr="001D27FA" w:rsidRDefault="00F72219" w:rsidP="00CA44E3">
            <w:pPr>
              <w:pStyle w:val="ConsPlusNormal"/>
              <w:spacing w:line="240" w:lineRule="exact"/>
              <w:jc w:val="center"/>
              <w:rPr>
                <w:rFonts w:ascii="Times New Roman" w:hAnsi="Times New Roman" w:cs="Times New Roman"/>
              </w:rPr>
            </w:pPr>
            <w:r w:rsidRPr="001D27FA">
              <w:rPr>
                <w:rFonts w:ascii="Times New Roman" w:hAnsi="Times New Roman" w:cs="Times New Roman"/>
              </w:rPr>
              <w:t>постановлением администрации</w:t>
            </w:r>
          </w:p>
          <w:p w:rsidR="00F72219" w:rsidRPr="001D27FA" w:rsidRDefault="00F72219" w:rsidP="00CA44E3">
            <w:pPr>
              <w:pStyle w:val="ConsPlusNormal"/>
              <w:spacing w:line="240" w:lineRule="exact"/>
              <w:jc w:val="center"/>
              <w:rPr>
                <w:rFonts w:ascii="Times New Roman" w:hAnsi="Times New Roman" w:cs="Times New Roman"/>
              </w:rPr>
            </w:pPr>
            <w:r w:rsidRPr="001D27FA">
              <w:rPr>
                <w:rFonts w:ascii="Times New Roman" w:hAnsi="Times New Roman" w:cs="Times New Roman"/>
              </w:rPr>
              <w:t>Арзгирского муниципального округа</w:t>
            </w:r>
          </w:p>
          <w:p w:rsidR="00F72219" w:rsidRPr="001D27FA" w:rsidRDefault="00F72219" w:rsidP="00CA44E3">
            <w:pPr>
              <w:pStyle w:val="ConsPlusNormal"/>
              <w:spacing w:line="240" w:lineRule="exact"/>
              <w:jc w:val="center"/>
              <w:rPr>
                <w:rFonts w:ascii="Times New Roman" w:hAnsi="Times New Roman" w:cs="Times New Roman"/>
              </w:rPr>
            </w:pPr>
            <w:r w:rsidRPr="001D27FA">
              <w:rPr>
                <w:rFonts w:ascii="Times New Roman" w:hAnsi="Times New Roman" w:cs="Times New Roman"/>
              </w:rPr>
              <w:t>Ставропольского края</w:t>
            </w:r>
          </w:p>
          <w:p w:rsidR="00F72219" w:rsidRPr="001D27FA" w:rsidRDefault="00F72219" w:rsidP="00CA44E3">
            <w:pPr>
              <w:pStyle w:val="ConsPlusNormal"/>
              <w:spacing w:line="240" w:lineRule="exact"/>
              <w:jc w:val="center"/>
              <w:rPr>
                <w:rFonts w:ascii="Times New Roman" w:hAnsi="Times New Roman" w:cs="Times New Roman"/>
              </w:rPr>
            </w:pPr>
            <w:r w:rsidRPr="001D27FA">
              <w:rPr>
                <w:rFonts w:ascii="Times New Roman" w:hAnsi="Times New Roman" w:cs="Times New Roman"/>
              </w:rPr>
              <w:t>от 24 марта  2025 г. № 172</w:t>
            </w:r>
          </w:p>
        </w:tc>
      </w:tr>
    </w:tbl>
    <w:p w:rsidR="00F72219" w:rsidRPr="001D27FA" w:rsidRDefault="00F72219" w:rsidP="00F72219">
      <w:pPr>
        <w:pStyle w:val="ConsPlusTitle"/>
        <w:spacing w:line="240" w:lineRule="exact"/>
        <w:jc w:val="center"/>
        <w:rPr>
          <w:rFonts w:ascii="Times New Roman" w:hAnsi="Times New Roman" w:cs="Times New Roman"/>
          <w:b w:val="0"/>
        </w:rPr>
      </w:pPr>
      <w:r w:rsidRPr="001D27FA">
        <w:rPr>
          <w:rFonts w:ascii="Times New Roman" w:hAnsi="Times New Roman" w:cs="Times New Roman"/>
          <w:b w:val="0"/>
        </w:rPr>
        <w:t>ПРОГРАММА</w:t>
      </w:r>
    </w:p>
    <w:p w:rsidR="00F72219" w:rsidRPr="001D27FA" w:rsidRDefault="00F72219" w:rsidP="00F72219">
      <w:pPr>
        <w:pStyle w:val="ConsPlusTitle"/>
        <w:spacing w:line="240" w:lineRule="exact"/>
        <w:jc w:val="center"/>
        <w:rPr>
          <w:rFonts w:ascii="Times New Roman" w:hAnsi="Times New Roman" w:cs="Times New Roman"/>
          <w:b w:val="0"/>
        </w:rPr>
      </w:pPr>
      <w:r w:rsidRPr="001D27FA">
        <w:rPr>
          <w:rFonts w:ascii="Times New Roman" w:hAnsi="Times New Roman" w:cs="Times New Roman"/>
          <w:b w:val="0"/>
        </w:rPr>
        <w:t>развития муниципальной службы в Арзгирском муниципальном округе на 2025-2028 годы</w:t>
      </w:r>
    </w:p>
    <w:p w:rsidR="00F72219" w:rsidRPr="001D27FA" w:rsidRDefault="00F72219" w:rsidP="00F72219">
      <w:pPr>
        <w:pStyle w:val="ConsPlusNormal"/>
        <w:jc w:val="both"/>
        <w:rPr>
          <w:rFonts w:ascii="Times New Roman" w:hAnsi="Times New Roman" w:cs="Times New Roman"/>
        </w:rPr>
      </w:pPr>
    </w:p>
    <w:p w:rsidR="00F72219" w:rsidRPr="001D27FA" w:rsidRDefault="00F72219" w:rsidP="00F72219">
      <w:pPr>
        <w:pStyle w:val="ConsPlusNormal"/>
        <w:spacing w:line="240" w:lineRule="exact"/>
        <w:ind w:firstLine="0"/>
        <w:jc w:val="center"/>
        <w:outlineLvl w:val="1"/>
        <w:rPr>
          <w:rFonts w:ascii="Times New Roman" w:hAnsi="Times New Roman" w:cs="Times New Roman"/>
        </w:rPr>
      </w:pPr>
      <w:r w:rsidRPr="001D27FA">
        <w:rPr>
          <w:rFonts w:ascii="Times New Roman" w:hAnsi="Times New Roman" w:cs="Times New Roman"/>
        </w:rPr>
        <w:t>Раздел I. Содержание проблемы, обоснование необходимости</w:t>
      </w:r>
    </w:p>
    <w:p w:rsidR="00F72219" w:rsidRPr="001D27FA" w:rsidRDefault="00F72219" w:rsidP="00F72219">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ее решения программными методами</w:t>
      </w:r>
    </w:p>
    <w:p w:rsidR="00F72219" w:rsidRPr="001D27FA" w:rsidRDefault="00F72219" w:rsidP="00F72219">
      <w:pPr>
        <w:pStyle w:val="ConsPlusNormal"/>
        <w:jc w:val="both"/>
        <w:rPr>
          <w:rFonts w:ascii="Times New Roman" w:hAnsi="Times New Roman" w:cs="Times New Roman"/>
        </w:rPr>
      </w:pP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Местное самоуправление в Арзгирском муниципальном округе Ставропольского края - одна из форм реализации населением своей власти. Это система организации и деятельности граждан, обеспечивающая самостоятельное решение населением вопросов местного значения, исходя из интересов жителей Арзгирского муниципального округа.</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 xml:space="preserve">Динамичное развитие Арзгирского муниципального округа </w:t>
      </w:r>
      <w:proofErr w:type="gramStart"/>
      <w:r w:rsidRPr="001D27FA">
        <w:rPr>
          <w:rFonts w:ascii="Times New Roman" w:hAnsi="Times New Roman" w:cs="Times New Roman"/>
        </w:rPr>
        <w:t>зависит</w:t>
      </w:r>
      <w:proofErr w:type="gramEnd"/>
      <w:r w:rsidRPr="001D27FA">
        <w:rPr>
          <w:rFonts w:ascii="Times New Roman" w:hAnsi="Times New Roman" w:cs="Times New Roman"/>
        </w:rPr>
        <w:t xml:space="preserve"> в том числе и от выстраивания эффективно действующей системы муниципального управления.</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Рационально организованное местное самоуправление позволяет эффективно использовать местные ресурсы, снимать социальную напряженность в обществе, повышать доверие населения к власти.</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 xml:space="preserve">Содействие развитию местного самоуправления в соответствии с Федеральным </w:t>
      </w:r>
      <w:hyperlink r:id="rId16" w:history="1">
        <w:r w:rsidRPr="001D27FA">
          <w:rPr>
            <w:rFonts w:ascii="Times New Roman" w:hAnsi="Times New Roman" w:cs="Times New Roman"/>
          </w:rPr>
          <w:t>законом</w:t>
        </w:r>
      </w:hyperlink>
      <w:r w:rsidRPr="001D27FA">
        <w:rPr>
          <w:rFonts w:ascii="Times New Roman" w:hAnsi="Times New Roman" w:cs="Times New Roman"/>
        </w:rPr>
        <w:t xml:space="preserve"> "Об общих принципах организации законодательных (представительных) и исполнительных органов государственной власти             субъектов Российской Федерации" является одним из важнейших принципов деятельности органов муниципальной  власти Арзгирского муниципального округа.</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Деятельность органов местного самоуправления Арзгирского муниципального округа сопряжена с необходимостью учета в своей правоприменительной практике постоянно изменяющихся положений федерального законодательства и законодательства Ставропольского края при разработке муниципальных правовых актов. Необходимо укреплять правовое, информационное и методическое обеспечение деятельности органов местного самоуправления Арзгирского муниципального округа, организовывать и проводить дискуссионные площадки, форумы, семинары, тренинги, "круглые столы" и другие мероприятия по актуальным вопросам деятельности органов местного самоуправления Арзгирского муниципального округа, взаимодействия органов государственной власти Ставропольского края с органами местного самоуправления  Арзгирского муниципального округа</w:t>
      </w:r>
      <w:proofErr w:type="gramStart"/>
      <w:r w:rsidRPr="001D27FA">
        <w:rPr>
          <w:rFonts w:ascii="Times New Roman" w:hAnsi="Times New Roman" w:cs="Times New Roman"/>
        </w:rPr>
        <w:t xml:space="preserve"> .</w:t>
      </w:r>
      <w:proofErr w:type="gramEnd"/>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 xml:space="preserve">От эффективности действующей системы муниципального управления зависит устойчивое социально-экономическое развитие Арзгирского муниципального округа. Для выстраивания такой системы муниципального управления необходимо принимать ряд мер, в том числе по укреплению кадровой основы муниципальной службы, формированию эффективной комплексной системы подготовки, переподготовки и повышения квалификации кадров для органов местного самоуправления Арзгирского муниципального округа. </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 xml:space="preserve">В соответствии с Федеральным </w:t>
      </w:r>
      <w:hyperlink r:id="rId17" w:history="1">
        <w:r w:rsidRPr="001D27FA">
          <w:rPr>
            <w:rFonts w:ascii="Times New Roman" w:hAnsi="Times New Roman" w:cs="Times New Roman"/>
          </w:rPr>
          <w:t>законом</w:t>
        </w:r>
      </w:hyperlink>
      <w:r w:rsidRPr="001D27FA">
        <w:rPr>
          <w:rFonts w:ascii="Times New Roman" w:hAnsi="Times New Roman" w:cs="Times New Roman"/>
        </w:rPr>
        <w:t xml:space="preserve"> "О муниципальной службе в Российской Федерации" развитие муниципальной службы  обеспечивается программами развития муниципальной службы.</w:t>
      </w:r>
    </w:p>
    <w:p w:rsidR="00F72219" w:rsidRPr="001D27FA" w:rsidRDefault="00F72219" w:rsidP="00F72219">
      <w:pPr>
        <w:pStyle w:val="ConsPlusNormal"/>
        <w:ind w:firstLine="708"/>
        <w:jc w:val="both"/>
        <w:rPr>
          <w:rFonts w:ascii="Times New Roman" w:hAnsi="Times New Roman" w:cs="Times New Roman"/>
        </w:rPr>
      </w:pPr>
      <w:proofErr w:type="gramStart"/>
      <w:r w:rsidRPr="001D27FA">
        <w:rPr>
          <w:rFonts w:ascii="Times New Roman" w:hAnsi="Times New Roman" w:cs="Times New Roman"/>
        </w:rPr>
        <w:t>На процесс развития местного самоуправления в Арзгирском муниципальном округе в предшествующий период времени позитивное влияние оказали две программы «Об утверждении программы развития государственной гражданской службы Ставропольского края и муниципальной службы в Ставропольском крае, государственной поддержки развития муниципальных образований в Ставропольском крае на 2021-2024годы, утвержденная распоряжением Губернатора Ставропольского края от 22 декабря 2020г. № 672-р, «Развитие муниципальной  службы в Арзгирском муниципальном округе</w:t>
      </w:r>
      <w:proofErr w:type="gramEnd"/>
      <w:r w:rsidRPr="001D27FA">
        <w:rPr>
          <w:rFonts w:ascii="Times New Roman" w:hAnsi="Times New Roman" w:cs="Times New Roman"/>
        </w:rPr>
        <w:t xml:space="preserve"> на</w:t>
      </w:r>
      <w:r>
        <w:rPr>
          <w:rFonts w:ascii="Times New Roman" w:hAnsi="Times New Roman" w:cs="Times New Roman"/>
        </w:rPr>
        <w:t xml:space="preserve"> </w:t>
      </w:r>
      <w:r w:rsidRPr="001D27FA">
        <w:rPr>
          <w:rFonts w:ascii="Times New Roman" w:hAnsi="Times New Roman" w:cs="Times New Roman"/>
        </w:rPr>
        <w:t>2021-2024 годы», утвержденная постановлением администрации Арзгирского муниципального округа  от 16.06.2021г. № 501, направленные на развитие  муниципальной службы в органах местного самоуправления  Арзгирского муниципального округа (далее - муниципальная служба).</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Можно констатировать, что в ходе реализации мероприятий вышеуказанных программ в Арзгирском муниципальном округе были созданы основы системы государственной поддержки местного самоуправления:</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усовершенствована нормативная правовая база Арзгирского муниципального округа Ставропольского края;</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сформирована система обмена опытом работы органов местного самоуправления по решению вопросов местного значения;</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 xml:space="preserve">обеспечен эффективный уровень </w:t>
      </w:r>
      <w:proofErr w:type="gramStart"/>
      <w:r w:rsidRPr="001D27FA">
        <w:rPr>
          <w:rFonts w:ascii="Times New Roman" w:hAnsi="Times New Roman" w:cs="Times New Roman"/>
        </w:rPr>
        <w:t>организации взаимодействия органов государственной власти Ставропольского края</w:t>
      </w:r>
      <w:proofErr w:type="gramEnd"/>
      <w:r w:rsidRPr="001D27FA">
        <w:rPr>
          <w:rFonts w:ascii="Times New Roman" w:hAnsi="Times New Roman" w:cs="Times New Roman"/>
        </w:rPr>
        <w:t xml:space="preserve"> и органов местного самоуправления Арзгирского муниципального округа;</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усовершенствована система профессионального развития муниципальных служащих муниципальной службы (далее - муниципальные служащие);</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 xml:space="preserve">оказано содействие в устойчивом информационном обеспечении органов местного самоуправления   </w:t>
      </w:r>
      <w:r w:rsidRPr="001D27FA">
        <w:rPr>
          <w:rFonts w:ascii="Times New Roman" w:hAnsi="Times New Roman" w:cs="Times New Roman"/>
        </w:rPr>
        <w:lastRenderedPageBreak/>
        <w:t>Арзгирского муниципального округа.</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В администрации Арзгирского муниципального округа Ставропольского края (далее - администрации округа) постоянно осуществлялся мониторинг изменений законодательства Российской Федерации и законодательства Ставропольского края о муниципальной службе и ведется постоянная работа по актуализации и совершенствованию муниципальных правовых актов, регулирующих вопросы развития муниципальной службы.</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В органах местного самоуправления Арзгирского муниципального округа были созданы условия для поступления и прохождения муниципальной службы, а также профессионального развития муниципальных служащих.</w:t>
      </w:r>
    </w:p>
    <w:p w:rsidR="00F72219" w:rsidRPr="001D27FA" w:rsidRDefault="00F72219" w:rsidP="00F72219">
      <w:pPr>
        <w:pStyle w:val="ConsPlusNormal"/>
        <w:ind w:firstLine="708"/>
        <w:jc w:val="both"/>
        <w:rPr>
          <w:rFonts w:ascii="Times New Roman" w:hAnsi="Times New Roman" w:cs="Times New Roman"/>
          <w:color w:val="FF0000"/>
        </w:rPr>
      </w:pPr>
      <w:r w:rsidRPr="001D27FA">
        <w:rPr>
          <w:rFonts w:ascii="Times New Roman" w:hAnsi="Times New Roman" w:cs="Times New Roman"/>
        </w:rPr>
        <w:t xml:space="preserve">В целях повышения престижности муниципальной службы, а также выявления и распространения передового опыта в области муниципального управления в Ставропольском крае ежегодно проводится конкурс "Лучший муниципальный служащий". </w:t>
      </w:r>
      <w:r w:rsidRPr="001D27FA">
        <w:rPr>
          <w:rFonts w:ascii="Times New Roman" w:hAnsi="Times New Roman" w:cs="Times New Roman"/>
          <w:color w:val="000000"/>
        </w:rPr>
        <w:t>В период с 2021-2024гг. муниципальные служащие органов местного самоуправления Арзгирского муниципального округа ежегодно принимали участие в краевом конкурсе.</w:t>
      </w:r>
      <w:r w:rsidRPr="001D27FA">
        <w:rPr>
          <w:rFonts w:ascii="Times New Roman" w:hAnsi="Times New Roman" w:cs="Times New Roman"/>
          <w:color w:val="FF0000"/>
        </w:rPr>
        <w:t xml:space="preserve">  </w:t>
      </w:r>
    </w:p>
    <w:p w:rsidR="00F72219" w:rsidRPr="001D27FA" w:rsidRDefault="00F72219" w:rsidP="00F72219">
      <w:pPr>
        <w:autoSpaceDE w:val="0"/>
        <w:autoSpaceDN w:val="0"/>
        <w:adjustRightInd w:val="0"/>
        <w:ind w:firstLine="708"/>
        <w:contextualSpacing/>
        <w:jc w:val="both"/>
        <w:outlineLvl w:val="0"/>
        <w:rPr>
          <w:rFonts w:eastAsia="Calibri"/>
          <w:sz w:val="20"/>
          <w:szCs w:val="20"/>
        </w:rPr>
      </w:pPr>
      <w:r w:rsidRPr="001D27FA">
        <w:rPr>
          <w:rFonts w:eastAsia="Calibri"/>
          <w:sz w:val="20"/>
          <w:szCs w:val="20"/>
        </w:rPr>
        <w:t>Согласно ст. 17 Федерального закона «О муниципальной службе в Российской Федерации» при замещении должности муниципальной службы в муниципальном образовании заключению трудового договора может пре</w:t>
      </w:r>
      <w:r w:rsidRPr="001D27FA">
        <w:rPr>
          <w:rFonts w:eastAsia="Calibri"/>
          <w:sz w:val="20"/>
          <w:szCs w:val="20"/>
        </w:rPr>
        <w:t>д</w:t>
      </w:r>
      <w:r w:rsidRPr="001D27FA">
        <w:rPr>
          <w:rFonts w:eastAsia="Calibri"/>
          <w:sz w:val="20"/>
          <w:szCs w:val="20"/>
        </w:rPr>
        <w:t>шествовать конкурс, в ходе которого осуществляется оценка профессионального уровня претендентов на замещ</w:t>
      </w:r>
      <w:r w:rsidRPr="001D27FA">
        <w:rPr>
          <w:rFonts w:eastAsia="Calibri"/>
          <w:sz w:val="20"/>
          <w:szCs w:val="20"/>
        </w:rPr>
        <w:t>е</w:t>
      </w:r>
      <w:r w:rsidRPr="001D27FA">
        <w:rPr>
          <w:rFonts w:eastAsia="Calibri"/>
          <w:sz w:val="20"/>
          <w:szCs w:val="20"/>
        </w:rPr>
        <w:t>ние должности муниципальной службы, их соответствия установленным квалификационным требованиям к дол</w:t>
      </w:r>
      <w:r w:rsidRPr="001D27FA">
        <w:rPr>
          <w:rFonts w:eastAsia="Calibri"/>
          <w:sz w:val="20"/>
          <w:szCs w:val="20"/>
        </w:rPr>
        <w:t>ж</w:t>
      </w:r>
      <w:r w:rsidRPr="001D27FA">
        <w:rPr>
          <w:rFonts w:eastAsia="Calibri"/>
          <w:sz w:val="20"/>
          <w:szCs w:val="20"/>
        </w:rPr>
        <w:t>ности муниципальной службы.</w:t>
      </w:r>
    </w:p>
    <w:p w:rsidR="00F72219" w:rsidRPr="001D27FA" w:rsidRDefault="00F72219" w:rsidP="00F72219">
      <w:pPr>
        <w:autoSpaceDE w:val="0"/>
        <w:autoSpaceDN w:val="0"/>
        <w:adjustRightInd w:val="0"/>
        <w:ind w:firstLine="708"/>
        <w:contextualSpacing/>
        <w:jc w:val="both"/>
        <w:outlineLvl w:val="0"/>
        <w:rPr>
          <w:sz w:val="20"/>
          <w:szCs w:val="20"/>
        </w:rPr>
      </w:pPr>
      <w:proofErr w:type="gramStart"/>
      <w:r w:rsidRPr="001D27FA">
        <w:rPr>
          <w:sz w:val="20"/>
          <w:szCs w:val="20"/>
        </w:rPr>
        <w:t>Принято решение совета Арзгирского муниципального округа Ставропольского края от 26.02.2021г. № 18 «Об утверждении Положения о проведении конкурса на замещение вакантных должностей муниципальной слу</w:t>
      </w:r>
      <w:r w:rsidRPr="001D27FA">
        <w:rPr>
          <w:sz w:val="20"/>
          <w:szCs w:val="20"/>
        </w:rPr>
        <w:t>ж</w:t>
      </w:r>
      <w:r w:rsidRPr="001D27FA">
        <w:rPr>
          <w:sz w:val="20"/>
          <w:szCs w:val="20"/>
        </w:rPr>
        <w:t>бы в органах местного самоуправления Арзгирского му</w:t>
      </w:r>
      <w:r w:rsidRPr="001D27FA">
        <w:rPr>
          <w:sz w:val="20"/>
          <w:szCs w:val="20"/>
        </w:rPr>
        <w:softHyphen/>
        <w:t>ниципального округа Ставропольского края», которым о</w:t>
      </w:r>
      <w:r w:rsidRPr="001D27FA">
        <w:rPr>
          <w:sz w:val="20"/>
          <w:szCs w:val="20"/>
        </w:rPr>
        <w:t>п</w:t>
      </w:r>
      <w:r w:rsidRPr="001D27FA">
        <w:rPr>
          <w:sz w:val="20"/>
          <w:szCs w:val="20"/>
        </w:rPr>
        <w:t xml:space="preserve">ределено проведение конкурса при назначении на должности муниципальной службы, относящиеся к высшей и главной группам должностей муниципальной службы. </w:t>
      </w:r>
      <w:proofErr w:type="gramEnd"/>
    </w:p>
    <w:p w:rsidR="00F72219" w:rsidRPr="001D27FA" w:rsidRDefault="00F72219" w:rsidP="00F72219">
      <w:pPr>
        <w:ind w:firstLine="708"/>
        <w:contextualSpacing/>
        <w:jc w:val="both"/>
        <w:rPr>
          <w:sz w:val="20"/>
          <w:szCs w:val="20"/>
        </w:rPr>
      </w:pPr>
      <w:r w:rsidRPr="001D27FA">
        <w:rPr>
          <w:sz w:val="20"/>
          <w:szCs w:val="20"/>
        </w:rPr>
        <w:t>При поступлении граждан на муниципальную службу в целях оказания им практической помощи в прио</w:t>
      </w:r>
      <w:r w:rsidRPr="001D27FA">
        <w:rPr>
          <w:sz w:val="20"/>
          <w:szCs w:val="20"/>
        </w:rPr>
        <w:t>б</w:t>
      </w:r>
      <w:r w:rsidRPr="001D27FA">
        <w:rPr>
          <w:sz w:val="20"/>
          <w:szCs w:val="20"/>
        </w:rPr>
        <w:t>ретении необходимых профессиональных навыков и опыта работы в администрации Арзгирского муниципального округа введен и реализуется институт наставничества.</w:t>
      </w:r>
    </w:p>
    <w:p w:rsidR="00F72219" w:rsidRPr="001D27FA" w:rsidRDefault="00F72219" w:rsidP="00F72219">
      <w:pPr>
        <w:ind w:firstLine="708"/>
        <w:contextualSpacing/>
        <w:jc w:val="both"/>
        <w:rPr>
          <w:sz w:val="20"/>
          <w:szCs w:val="20"/>
        </w:rPr>
      </w:pPr>
      <w:r w:rsidRPr="001D27FA">
        <w:rPr>
          <w:sz w:val="20"/>
          <w:szCs w:val="20"/>
        </w:rPr>
        <w:t xml:space="preserve"> </w:t>
      </w:r>
      <w:proofErr w:type="gramStart"/>
      <w:r w:rsidRPr="001D27FA">
        <w:rPr>
          <w:sz w:val="20"/>
          <w:szCs w:val="20"/>
        </w:rPr>
        <w:t>В соответствии с положением о порядке прохождения муниципальными служащими испытания при з</w:t>
      </w:r>
      <w:r w:rsidRPr="001D27FA">
        <w:rPr>
          <w:sz w:val="20"/>
          <w:szCs w:val="20"/>
        </w:rPr>
        <w:t>а</w:t>
      </w:r>
      <w:r w:rsidRPr="001D27FA">
        <w:rPr>
          <w:sz w:val="20"/>
          <w:szCs w:val="20"/>
        </w:rPr>
        <w:t>мещении должностей муниципальной службы в администрации</w:t>
      </w:r>
      <w:proofErr w:type="gramEnd"/>
      <w:r w:rsidRPr="001D27FA">
        <w:rPr>
          <w:sz w:val="20"/>
          <w:szCs w:val="20"/>
        </w:rPr>
        <w:t xml:space="preserve"> Арзгирского муниципального округа и её отрасл</w:t>
      </w:r>
      <w:r w:rsidRPr="001D27FA">
        <w:rPr>
          <w:sz w:val="20"/>
          <w:szCs w:val="20"/>
        </w:rPr>
        <w:t>е</w:t>
      </w:r>
      <w:r w:rsidRPr="001D27FA">
        <w:rPr>
          <w:sz w:val="20"/>
          <w:szCs w:val="20"/>
        </w:rPr>
        <w:t xml:space="preserve">вых (функциональных) и территориальных органах, </w:t>
      </w:r>
      <w:r w:rsidRPr="001D27FA">
        <w:rPr>
          <w:color w:val="000000"/>
          <w:sz w:val="20"/>
          <w:szCs w:val="20"/>
        </w:rPr>
        <w:t xml:space="preserve">утвержденного постановлением администрации от 24.03.2021г. № 264, </w:t>
      </w:r>
      <w:r w:rsidRPr="001D27FA">
        <w:rPr>
          <w:sz w:val="20"/>
          <w:szCs w:val="20"/>
        </w:rPr>
        <w:t>внедрена практика установления испытательного срока при поступлении граждан на муниц</w:t>
      </w:r>
      <w:r w:rsidRPr="001D27FA">
        <w:rPr>
          <w:sz w:val="20"/>
          <w:szCs w:val="20"/>
        </w:rPr>
        <w:t>и</w:t>
      </w:r>
      <w:r w:rsidRPr="001D27FA">
        <w:rPr>
          <w:sz w:val="20"/>
          <w:szCs w:val="20"/>
        </w:rPr>
        <w:t>пальную службу.</w:t>
      </w:r>
    </w:p>
    <w:p w:rsidR="00F72219" w:rsidRPr="001D27FA" w:rsidRDefault="00F72219" w:rsidP="00F72219">
      <w:pPr>
        <w:ind w:firstLine="708"/>
        <w:contextualSpacing/>
        <w:jc w:val="both"/>
        <w:rPr>
          <w:sz w:val="20"/>
          <w:szCs w:val="20"/>
        </w:rPr>
      </w:pPr>
      <w:r w:rsidRPr="001D27FA">
        <w:rPr>
          <w:sz w:val="20"/>
          <w:szCs w:val="20"/>
        </w:rPr>
        <w:t>В 2021 году с установлением испытательного срока на муниципальную службу было принято 5 человек, в 2022 году - 4 человека, в 2023 году – 3, в 2024 году -1.</w:t>
      </w:r>
    </w:p>
    <w:p w:rsidR="00F72219" w:rsidRPr="001D27FA" w:rsidRDefault="00F72219" w:rsidP="00F72219">
      <w:pPr>
        <w:autoSpaceDE w:val="0"/>
        <w:autoSpaceDN w:val="0"/>
        <w:adjustRightInd w:val="0"/>
        <w:ind w:firstLine="708"/>
        <w:contextualSpacing/>
        <w:jc w:val="both"/>
        <w:outlineLvl w:val="0"/>
        <w:rPr>
          <w:sz w:val="20"/>
          <w:szCs w:val="20"/>
        </w:rPr>
      </w:pPr>
      <w:r w:rsidRPr="001D27FA">
        <w:rPr>
          <w:sz w:val="20"/>
          <w:szCs w:val="20"/>
        </w:rPr>
        <w:t>Проводилась работа по эффективному планированию и использованию кадрового резерва на муниципал</w:t>
      </w:r>
      <w:r w:rsidRPr="001D27FA">
        <w:rPr>
          <w:sz w:val="20"/>
          <w:szCs w:val="20"/>
        </w:rPr>
        <w:t>ь</w:t>
      </w:r>
      <w:r w:rsidRPr="001D27FA">
        <w:rPr>
          <w:sz w:val="20"/>
          <w:szCs w:val="20"/>
        </w:rPr>
        <w:t xml:space="preserve">ной службе и организация работы с ним. </w:t>
      </w:r>
    </w:p>
    <w:p w:rsidR="00F72219" w:rsidRPr="001D27FA" w:rsidRDefault="00F72219" w:rsidP="00F72219">
      <w:pPr>
        <w:ind w:firstLine="708"/>
        <w:jc w:val="both"/>
        <w:rPr>
          <w:color w:val="000000"/>
          <w:sz w:val="20"/>
          <w:szCs w:val="20"/>
        </w:rPr>
      </w:pPr>
      <w:r w:rsidRPr="001D27FA">
        <w:rPr>
          <w:bCs/>
          <w:color w:val="000000"/>
          <w:sz w:val="20"/>
          <w:szCs w:val="20"/>
        </w:rPr>
        <w:t>Администрацией Арзгирского муниципального округа по результатам проведённого конкурса сформир</w:t>
      </w:r>
      <w:r w:rsidRPr="001D27FA">
        <w:rPr>
          <w:bCs/>
          <w:color w:val="000000"/>
          <w:sz w:val="20"/>
          <w:szCs w:val="20"/>
        </w:rPr>
        <w:t>о</w:t>
      </w:r>
      <w:r w:rsidRPr="001D27FA">
        <w:rPr>
          <w:bCs/>
          <w:color w:val="000000"/>
          <w:sz w:val="20"/>
          <w:szCs w:val="20"/>
        </w:rPr>
        <w:t>ван и утвержден резерв для замещения вакантных должностей муниципальной службы в администрац</w:t>
      </w:r>
      <w:proofErr w:type="gramStart"/>
      <w:r w:rsidRPr="001D27FA">
        <w:rPr>
          <w:bCs/>
          <w:color w:val="000000"/>
          <w:sz w:val="20"/>
          <w:szCs w:val="20"/>
        </w:rPr>
        <w:t>ии и её</w:t>
      </w:r>
      <w:proofErr w:type="gramEnd"/>
      <w:r w:rsidRPr="001D27FA">
        <w:rPr>
          <w:bCs/>
          <w:color w:val="000000"/>
          <w:sz w:val="20"/>
          <w:szCs w:val="20"/>
        </w:rPr>
        <w:t xml:space="preserve"> о</w:t>
      </w:r>
      <w:r w:rsidRPr="001D27FA">
        <w:rPr>
          <w:bCs/>
          <w:color w:val="000000"/>
          <w:sz w:val="20"/>
          <w:szCs w:val="20"/>
        </w:rPr>
        <w:t>т</w:t>
      </w:r>
      <w:r w:rsidRPr="001D27FA">
        <w:rPr>
          <w:bCs/>
          <w:color w:val="000000"/>
          <w:sz w:val="20"/>
          <w:szCs w:val="20"/>
        </w:rPr>
        <w:t>раслевых (функциональных) и территориальных органах (далее - кадровый резерв). Кадровый резерв был утве</w:t>
      </w:r>
      <w:r w:rsidRPr="001D27FA">
        <w:rPr>
          <w:bCs/>
          <w:color w:val="000000"/>
          <w:sz w:val="20"/>
          <w:szCs w:val="20"/>
        </w:rPr>
        <w:t>р</w:t>
      </w:r>
      <w:r w:rsidRPr="001D27FA">
        <w:rPr>
          <w:bCs/>
          <w:color w:val="000000"/>
          <w:sz w:val="20"/>
          <w:szCs w:val="20"/>
        </w:rPr>
        <w:t>жден на замещение 109</w:t>
      </w:r>
      <w:r w:rsidRPr="001D27FA">
        <w:rPr>
          <w:bCs/>
          <w:color w:val="FF0000"/>
          <w:sz w:val="20"/>
          <w:szCs w:val="20"/>
        </w:rPr>
        <w:t xml:space="preserve"> </w:t>
      </w:r>
      <w:r w:rsidRPr="001D27FA">
        <w:rPr>
          <w:bCs/>
          <w:color w:val="000000"/>
          <w:sz w:val="20"/>
          <w:szCs w:val="20"/>
        </w:rPr>
        <w:t>должностей муниципальной службы, в соответствии с установленными квалификацио</w:t>
      </w:r>
      <w:r w:rsidRPr="001D27FA">
        <w:rPr>
          <w:bCs/>
          <w:color w:val="000000"/>
          <w:sz w:val="20"/>
          <w:szCs w:val="20"/>
        </w:rPr>
        <w:t>н</w:t>
      </w:r>
      <w:r w:rsidRPr="001D27FA">
        <w:rPr>
          <w:bCs/>
          <w:color w:val="000000"/>
          <w:sz w:val="20"/>
          <w:szCs w:val="20"/>
        </w:rPr>
        <w:t>ными требованиями к замещению должностей муниципальной службы в кадровый резе</w:t>
      </w:r>
      <w:proofErr w:type="gramStart"/>
      <w:r w:rsidRPr="001D27FA">
        <w:rPr>
          <w:bCs/>
          <w:color w:val="000000"/>
          <w:sz w:val="20"/>
          <w:szCs w:val="20"/>
        </w:rPr>
        <w:t>рв вкл</w:t>
      </w:r>
      <w:proofErr w:type="gramEnd"/>
      <w:r w:rsidRPr="001D27FA">
        <w:rPr>
          <w:bCs/>
          <w:color w:val="000000"/>
          <w:sz w:val="20"/>
          <w:szCs w:val="20"/>
        </w:rPr>
        <w:t>ючены 212 кандид</w:t>
      </w:r>
      <w:r w:rsidRPr="001D27FA">
        <w:rPr>
          <w:bCs/>
          <w:color w:val="000000"/>
          <w:sz w:val="20"/>
          <w:szCs w:val="20"/>
        </w:rPr>
        <w:t>а</w:t>
      </w:r>
      <w:r w:rsidRPr="001D27FA">
        <w:rPr>
          <w:bCs/>
          <w:color w:val="000000"/>
          <w:sz w:val="20"/>
          <w:szCs w:val="20"/>
        </w:rPr>
        <w:t>тов.</w:t>
      </w:r>
      <w:r w:rsidRPr="001D27FA">
        <w:rPr>
          <w:color w:val="000000"/>
          <w:sz w:val="20"/>
          <w:szCs w:val="20"/>
        </w:rPr>
        <w:t xml:space="preserve"> </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 xml:space="preserve">В период реализации </w:t>
      </w:r>
      <w:hyperlink r:id="rId18" w:history="1">
        <w:r w:rsidRPr="001D27FA">
          <w:rPr>
            <w:rFonts w:ascii="Times New Roman" w:hAnsi="Times New Roman" w:cs="Times New Roman"/>
          </w:rPr>
          <w:t>программы</w:t>
        </w:r>
      </w:hyperlink>
      <w:r w:rsidRPr="001D27FA">
        <w:rPr>
          <w:rFonts w:ascii="Times New Roman" w:hAnsi="Times New Roman" w:cs="Times New Roman"/>
        </w:rPr>
        <w:t xml:space="preserve"> развития муниципальной службы в  Арзгирском муниципальном округе, 11 </w:t>
      </w:r>
      <w:proofErr w:type="gramStart"/>
      <w:r w:rsidRPr="001D27FA">
        <w:rPr>
          <w:rFonts w:ascii="Times New Roman" w:hAnsi="Times New Roman" w:cs="Times New Roman"/>
        </w:rPr>
        <w:t>кандидатов, состоящих в кадровом резерве были</w:t>
      </w:r>
      <w:proofErr w:type="gramEnd"/>
      <w:r w:rsidRPr="001D27FA">
        <w:rPr>
          <w:rFonts w:ascii="Times New Roman" w:hAnsi="Times New Roman" w:cs="Times New Roman"/>
        </w:rPr>
        <w:t xml:space="preserve"> назначены на должности муниципальной службы.</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 xml:space="preserve">В целях оценки профессионализма муниципальных служащих в установленные законодательством Российской Федерации сроки проводится аттестация муниципальных служащих. За период 2021 - 2024 годов в органах местного самоуправления Арзгирского округа была проведена аттестация 122 муниципальных служащих (в 2022 году – аттестован 91 муниципальный служащий, 2023 году -19, в 2024 году -12). </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i/>
        </w:rPr>
        <w:t xml:space="preserve"> </w:t>
      </w:r>
      <w:r w:rsidRPr="001D27FA">
        <w:rPr>
          <w:rFonts w:ascii="Times New Roman" w:hAnsi="Times New Roman" w:cs="Times New Roman"/>
        </w:rPr>
        <w:t xml:space="preserve">В период </w:t>
      </w:r>
      <w:proofErr w:type="gramStart"/>
      <w:r w:rsidRPr="001D27FA">
        <w:rPr>
          <w:rFonts w:ascii="Times New Roman" w:hAnsi="Times New Roman" w:cs="Times New Roman"/>
        </w:rPr>
        <w:t xml:space="preserve">реализации мероприятий </w:t>
      </w:r>
      <w:hyperlink r:id="rId19" w:history="1">
        <w:r w:rsidRPr="001D27FA">
          <w:rPr>
            <w:rFonts w:ascii="Times New Roman" w:hAnsi="Times New Roman" w:cs="Times New Roman"/>
          </w:rPr>
          <w:t>программы</w:t>
        </w:r>
      </w:hyperlink>
      <w:r w:rsidRPr="001D27FA">
        <w:rPr>
          <w:rFonts w:ascii="Times New Roman" w:hAnsi="Times New Roman" w:cs="Times New Roman"/>
        </w:rPr>
        <w:t xml:space="preserve"> развития муниципальной службы</w:t>
      </w:r>
      <w:proofErr w:type="gramEnd"/>
      <w:r w:rsidRPr="001D27FA">
        <w:rPr>
          <w:rFonts w:ascii="Times New Roman" w:hAnsi="Times New Roman" w:cs="Times New Roman"/>
        </w:rPr>
        <w:t xml:space="preserve"> в Арзгирском муниципальном районе на 2021-2024 годы, утверждённой постановлением администрации Арзгирского муниципального округа от 16.06.2021г. № 501:</w:t>
      </w:r>
    </w:p>
    <w:p w:rsidR="00F72219" w:rsidRPr="001D27FA" w:rsidRDefault="00F72219" w:rsidP="00F72219">
      <w:pPr>
        <w:pStyle w:val="ConsPlusNormal"/>
        <w:ind w:firstLine="708"/>
        <w:jc w:val="both"/>
        <w:rPr>
          <w:rFonts w:ascii="Times New Roman" w:hAnsi="Times New Roman" w:cs="Times New Roman"/>
          <w:color w:val="000000"/>
        </w:rPr>
      </w:pPr>
      <w:r w:rsidRPr="001D27FA">
        <w:rPr>
          <w:rFonts w:ascii="Times New Roman" w:hAnsi="Times New Roman" w:cs="Times New Roman"/>
          <w:color w:val="000000"/>
        </w:rPr>
        <w:t>организовано и проведено 20 учёб с</w:t>
      </w:r>
      <w:r w:rsidRPr="001D27FA">
        <w:rPr>
          <w:rFonts w:ascii="Times New Roman" w:hAnsi="Times New Roman" w:cs="Times New Roman"/>
          <w:i/>
          <w:color w:val="000000"/>
        </w:rPr>
        <w:t xml:space="preserve">  </w:t>
      </w:r>
      <w:r w:rsidRPr="001D27FA">
        <w:rPr>
          <w:rFonts w:ascii="Times New Roman" w:hAnsi="Times New Roman" w:cs="Times New Roman"/>
          <w:color w:val="000000"/>
        </w:rPr>
        <w:t xml:space="preserve"> муниципальными служащими органов местного самоуправления  Арзгирского муниципального округа по вопросам выполнения требований законодательства о муниципальной службе и противодействия коррупции;  </w:t>
      </w:r>
    </w:p>
    <w:p w:rsidR="00F72219" w:rsidRPr="001D27FA" w:rsidRDefault="00F72219" w:rsidP="00F72219">
      <w:pPr>
        <w:pStyle w:val="ConsPlusNormal"/>
        <w:ind w:firstLine="708"/>
        <w:jc w:val="both"/>
        <w:rPr>
          <w:rFonts w:ascii="Times New Roman" w:hAnsi="Times New Roman" w:cs="Times New Roman"/>
          <w:color w:val="000000"/>
        </w:rPr>
      </w:pPr>
      <w:r w:rsidRPr="001D27FA">
        <w:rPr>
          <w:rFonts w:ascii="Times New Roman" w:hAnsi="Times New Roman" w:cs="Times New Roman"/>
          <w:color w:val="000000"/>
        </w:rPr>
        <w:t>муниципальные служащие, ответственные за профилактику коррупционных правонарушений в органах местного самоуправления Арзгирского муниципального округа, приняли участие в 41 семинарах-совещаниях по актуальным вопросам противодействия коррупции, проводимых управлением Губернатора Ставропольского края по профилактике коррупционных правонарушений;</w:t>
      </w:r>
    </w:p>
    <w:p w:rsidR="00F72219" w:rsidRPr="001D27FA" w:rsidRDefault="00F72219" w:rsidP="00F72219">
      <w:pPr>
        <w:pStyle w:val="ConsPlusNormal"/>
        <w:ind w:firstLine="708"/>
        <w:jc w:val="both"/>
        <w:rPr>
          <w:rFonts w:ascii="Times New Roman" w:hAnsi="Times New Roman" w:cs="Times New Roman"/>
          <w:color w:val="000000"/>
        </w:rPr>
      </w:pPr>
      <w:r w:rsidRPr="001D27FA">
        <w:rPr>
          <w:rFonts w:ascii="Times New Roman" w:hAnsi="Times New Roman" w:cs="Times New Roman"/>
          <w:color w:val="000000"/>
        </w:rPr>
        <w:t>за период 2021 -2024 гг. в 4 проводимых краевых конкурсах "Лучший муниципальный служащий", приняли участие 4 муниципальных служащих органов местного самоуправления Арзгирского муниципального округа;</w:t>
      </w:r>
    </w:p>
    <w:p w:rsidR="00F72219" w:rsidRPr="001D27FA" w:rsidRDefault="00F72219" w:rsidP="00F72219">
      <w:pPr>
        <w:pStyle w:val="ConsPlusNormal"/>
        <w:ind w:firstLine="708"/>
        <w:jc w:val="both"/>
        <w:rPr>
          <w:rFonts w:ascii="Times New Roman" w:hAnsi="Times New Roman" w:cs="Times New Roman"/>
          <w:color w:val="000000"/>
        </w:rPr>
      </w:pPr>
      <w:r w:rsidRPr="001D27FA">
        <w:rPr>
          <w:rFonts w:ascii="Times New Roman" w:hAnsi="Times New Roman" w:cs="Times New Roman"/>
          <w:color w:val="000000"/>
        </w:rPr>
        <w:t xml:space="preserve">прошли курсы повышения квалификации 168 лиц, замещающих выборные муниципальные должности в </w:t>
      </w:r>
      <w:r w:rsidRPr="001D27FA">
        <w:rPr>
          <w:rFonts w:ascii="Times New Roman" w:hAnsi="Times New Roman" w:cs="Times New Roman"/>
          <w:color w:val="000000"/>
        </w:rPr>
        <w:lastRenderedPageBreak/>
        <w:t>Арзгирском муниципальном округе, и муниципальных служащих органов местного самоуправления Арзгирского муниципального округа;</w:t>
      </w:r>
    </w:p>
    <w:p w:rsidR="00F72219" w:rsidRPr="001D27FA" w:rsidRDefault="00F72219" w:rsidP="00F72219">
      <w:pPr>
        <w:pStyle w:val="ConsPlusNormal"/>
        <w:ind w:firstLine="708"/>
        <w:jc w:val="both"/>
        <w:rPr>
          <w:rFonts w:ascii="Times New Roman" w:hAnsi="Times New Roman" w:cs="Times New Roman"/>
          <w:color w:val="000000"/>
        </w:rPr>
      </w:pPr>
      <w:r w:rsidRPr="001D27FA">
        <w:rPr>
          <w:rFonts w:ascii="Times New Roman" w:hAnsi="Times New Roman" w:cs="Times New Roman"/>
          <w:color w:val="000000"/>
        </w:rPr>
        <w:t>в настоящее время 1 муниципальный служащий обучается по программам дополнительного профессионального образования.</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Вместе с тем, дальнейшее развитие местного самоуправления в   Арзгирском муниципальном округе возможно лишь при его эффективной поддержке органами государственной власти Ставропольского края.</w:t>
      </w:r>
    </w:p>
    <w:p w:rsidR="00F72219" w:rsidRPr="001D27FA" w:rsidRDefault="00F72219" w:rsidP="00F72219">
      <w:pPr>
        <w:pStyle w:val="ConsPlusNormal"/>
        <w:ind w:firstLine="708"/>
        <w:jc w:val="both"/>
        <w:rPr>
          <w:rFonts w:ascii="Times New Roman" w:hAnsi="Times New Roman" w:cs="Times New Roman"/>
        </w:rPr>
      </w:pPr>
      <w:r w:rsidRPr="001D27FA">
        <w:rPr>
          <w:rFonts w:ascii="Times New Roman" w:hAnsi="Times New Roman" w:cs="Times New Roman"/>
        </w:rPr>
        <w:t>Разработка и реализация в администрации Арзгирского муниципального округа программы развития муниципальной службы в Ставропольском крае, на 2025 - 2028 годы (далее - Программа) необходима для достижения устойчивого уровня социально-экономического развития, а также совершенствования форм организации и деятельности местного самоуправления в Арзгирском муниципальном округе.</w:t>
      </w:r>
    </w:p>
    <w:p w:rsidR="00F72219" w:rsidRPr="001D27FA" w:rsidRDefault="00F72219" w:rsidP="00F72219">
      <w:pPr>
        <w:autoSpaceDE w:val="0"/>
        <w:autoSpaceDN w:val="0"/>
        <w:adjustRightInd w:val="0"/>
        <w:ind w:firstLine="708"/>
        <w:jc w:val="both"/>
        <w:rPr>
          <w:sz w:val="20"/>
          <w:szCs w:val="20"/>
          <w:lang w:eastAsia="ru-RU"/>
        </w:rPr>
      </w:pPr>
      <w:r w:rsidRPr="001D27FA">
        <w:rPr>
          <w:sz w:val="20"/>
          <w:szCs w:val="20"/>
          <w:lang w:eastAsia="ru-RU"/>
        </w:rPr>
        <w:t>Формы непосредственного осуществления населением местного самоуправления, предусмотренные Фед</w:t>
      </w:r>
      <w:r w:rsidRPr="001D27FA">
        <w:rPr>
          <w:sz w:val="20"/>
          <w:szCs w:val="20"/>
          <w:lang w:eastAsia="ru-RU"/>
        </w:rPr>
        <w:t>е</w:t>
      </w:r>
      <w:r w:rsidRPr="001D27FA">
        <w:rPr>
          <w:sz w:val="20"/>
          <w:szCs w:val="20"/>
          <w:lang w:eastAsia="ru-RU"/>
        </w:rPr>
        <w:t xml:space="preserve">ральным </w:t>
      </w:r>
      <w:hyperlink r:id="rId20" w:history="1">
        <w:r w:rsidRPr="001D27FA">
          <w:rPr>
            <w:sz w:val="20"/>
            <w:szCs w:val="20"/>
            <w:lang w:eastAsia="ru-RU"/>
          </w:rPr>
          <w:t>законом</w:t>
        </w:r>
      </w:hyperlink>
      <w:r w:rsidRPr="001D27FA">
        <w:rPr>
          <w:sz w:val="20"/>
          <w:szCs w:val="20"/>
          <w:lang w:eastAsia="ru-RU"/>
        </w:rPr>
        <w:t xml:space="preserve"> "Об общих принципах организации местного самоуправления в Российской Федерации", пост</w:t>
      </w:r>
      <w:r w:rsidRPr="001D27FA">
        <w:rPr>
          <w:sz w:val="20"/>
          <w:szCs w:val="20"/>
          <w:lang w:eastAsia="ru-RU"/>
        </w:rPr>
        <w:t>о</w:t>
      </w:r>
      <w:r w:rsidRPr="001D27FA">
        <w:rPr>
          <w:sz w:val="20"/>
          <w:szCs w:val="20"/>
          <w:lang w:eastAsia="ru-RU"/>
        </w:rPr>
        <w:t>янно расширяются и совершенствуются и в этой связи необходимо их внедрять и распространять в органах мес</w:t>
      </w:r>
      <w:r w:rsidRPr="001D27FA">
        <w:rPr>
          <w:sz w:val="20"/>
          <w:szCs w:val="20"/>
          <w:lang w:eastAsia="ru-RU"/>
        </w:rPr>
        <w:t>т</w:t>
      </w:r>
      <w:r w:rsidRPr="001D27FA">
        <w:rPr>
          <w:sz w:val="20"/>
          <w:szCs w:val="20"/>
          <w:lang w:eastAsia="ru-RU"/>
        </w:rPr>
        <w:t>ного самоуправления Арзгирского муниципального округа.</w:t>
      </w:r>
    </w:p>
    <w:p w:rsidR="00F72219" w:rsidRPr="001D27FA" w:rsidRDefault="00F72219" w:rsidP="00F72219">
      <w:pPr>
        <w:autoSpaceDE w:val="0"/>
        <w:autoSpaceDN w:val="0"/>
        <w:adjustRightInd w:val="0"/>
        <w:ind w:firstLine="708"/>
        <w:jc w:val="both"/>
        <w:rPr>
          <w:sz w:val="20"/>
          <w:szCs w:val="20"/>
          <w:lang w:eastAsia="ru-RU"/>
        </w:rPr>
      </w:pPr>
      <w:proofErr w:type="gramStart"/>
      <w:r w:rsidRPr="001D27FA">
        <w:rPr>
          <w:sz w:val="20"/>
          <w:szCs w:val="20"/>
          <w:lang w:eastAsia="ru-RU"/>
        </w:rPr>
        <w:t>Целесообразно продолжить положительно зарекомендовавшую себя практику обмена опытом работы о</w:t>
      </w:r>
      <w:r w:rsidRPr="001D27FA">
        <w:rPr>
          <w:sz w:val="20"/>
          <w:szCs w:val="20"/>
          <w:lang w:eastAsia="ru-RU"/>
        </w:rPr>
        <w:t>р</w:t>
      </w:r>
      <w:r w:rsidRPr="001D27FA">
        <w:rPr>
          <w:sz w:val="20"/>
          <w:szCs w:val="20"/>
          <w:lang w:eastAsia="ru-RU"/>
        </w:rPr>
        <w:t>ганов местного самоуправления края по решению вопросов местного значения и переданных органам местного самоуправления края отдельных государственных полномочий Ставропольского края в формах, которые в течение последних лет стали наиболее востребованными и эффективными: семинары, в том числе выездные, научно-практические конференции, форумы и другие мероприятия по актуальным  вопросам деятельности органов мес</w:t>
      </w:r>
      <w:r w:rsidRPr="001D27FA">
        <w:rPr>
          <w:sz w:val="20"/>
          <w:szCs w:val="20"/>
          <w:lang w:eastAsia="ru-RU"/>
        </w:rPr>
        <w:t>т</w:t>
      </w:r>
      <w:r w:rsidRPr="001D27FA">
        <w:rPr>
          <w:sz w:val="20"/>
          <w:szCs w:val="20"/>
          <w:lang w:eastAsia="ru-RU"/>
        </w:rPr>
        <w:t>ного самоуправления края</w:t>
      </w:r>
      <w:proofErr w:type="gramEnd"/>
      <w:r w:rsidRPr="001D27FA">
        <w:rPr>
          <w:sz w:val="20"/>
          <w:szCs w:val="20"/>
          <w:lang w:eastAsia="ru-RU"/>
        </w:rPr>
        <w:t xml:space="preserve"> с участием представителей территориальных органов федеральных органов исполн</w:t>
      </w:r>
      <w:r w:rsidRPr="001D27FA">
        <w:rPr>
          <w:sz w:val="20"/>
          <w:szCs w:val="20"/>
          <w:lang w:eastAsia="ru-RU"/>
        </w:rPr>
        <w:t>и</w:t>
      </w:r>
      <w:r w:rsidRPr="001D27FA">
        <w:rPr>
          <w:sz w:val="20"/>
          <w:szCs w:val="20"/>
          <w:lang w:eastAsia="ru-RU"/>
        </w:rPr>
        <w:t>тельной власти, исполнительных органов Ставропольского края, некоммерческих и общественных организаций Ставропольского края.</w:t>
      </w:r>
    </w:p>
    <w:p w:rsidR="00F72219" w:rsidRPr="001D27FA" w:rsidRDefault="00F72219" w:rsidP="00F72219">
      <w:pPr>
        <w:autoSpaceDE w:val="0"/>
        <w:autoSpaceDN w:val="0"/>
        <w:adjustRightInd w:val="0"/>
        <w:ind w:firstLine="708"/>
        <w:jc w:val="both"/>
        <w:rPr>
          <w:sz w:val="20"/>
          <w:szCs w:val="20"/>
          <w:lang w:eastAsia="ru-RU"/>
        </w:rPr>
      </w:pPr>
      <w:r w:rsidRPr="001D27FA">
        <w:rPr>
          <w:sz w:val="20"/>
          <w:szCs w:val="20"/>
          <w:lang w:eastAsia="ru-RU"/>
        </w:rPr>
        <w:t>Программа является механизмом реализации на территории Арзгирского муниципального округа госуда</w:t>
      </w:r>
      <w:r w:rsidRPr="001D27FA">
        <w:rPr>
          <w:sz w:val="20"/>
          <w:szCs w:val="20"/>
          <w:lang w:eastAsia="ru-RU"/>
        </w:rPr>
        <w:t>р</w:t>
      </w:r>
      <w:r w:rsidRPr="001D27FA">
        <w:rPr>
          <w:sz w:val="20"/>
          <w:szCs w:val="20"/>
          <w:lang w:eastAsia="ru-RU"/>
        </w:rPr>
        <w:t xml:space="preserve">ственной политики в области содействия развитию местного самоуправления в Ставропольском крае. </w:t>
      </w:r>
    </w:p>
    <w:p w:rsidR="00F72219" w:rsidRPr="001D27FA" w:rsidRDefault="00F72219" w:rsidP="00F72219">
      <w:pPr>
        <w:pStyle w:val="ConsPlusNormal"/>
        <w:ind w:firstLine="539"/>
        <w:jc w:val="both"/>
        <w:rPr>
          <w:rFonts w:ascii="Times New Roman" w:hAnsi="Times New Roman" w:cs="Times New Roman"/>
        </w:rPr>
      </w:pPr>
    </w:p>
    <w:p w:rsidR="00F72219" w:rsidRPr="001D27FA" w:rsidRDefault="00F72219" w:rsidP="00F72219">
      <w:pPr>
        <w:pStyle w:val="ConsPlusTitle"/>
        <w:contextualSpacing/>
        <w:jc w:val="center"/>
        <w:outlineLvl w:val="1"/>
        <w:rPr>
          <w:rFonts w:ascii="Times New Roman" w:hAnsi="Times New Roman" w:cs="Times New Roman"/>
          <w:b w:val="0"/>
        </w:rPr>
      </w:pPr>
      <w:r w:rsidRPr="001D27FA">
        <w:rPr>
          <w:rFonts w:ascii="Times New Roman" w:hAnsi="Times New Roman" w:cs="Times New Roman"/>
          <w:b w:val="0"/>
        </w:rPr>
        <w:t>Раздел II. Цель и задачи Программы</w:t>
      </w:r>
    </w:p>
    <w:p w:rsidR="00F72219" w:rsidRPr="001D27FA" w:rsidRDefault="00F72219" w:rsidP="00F72219">
      <w:pPr>
        <w:pStyle w:val="ConsPlusNormal"/>
        <w:contextualSpacing/>
        <w:jc w:val="both"/>
        <w:rPr>
          <w:rFonts w:ascii="Times New Roman" w:hAnsi="Times New Roman" w:cs="Times New Roman"/>
        </w:rPr>
      </w:pPr>
    </w:p>
    <w:p w:rsidR="00F72219" w:rsidRPr="001D27FA" w:rsidRDefault="00F72219" w:rsidP="00F72219">
      <w:pPr>
        <w:pStyle w:val="ConsPlusNormal"/>
        <w:ind w:firstLine="709"/>
        <w:contextualSpacing/>
        <w:jc w:val="both"/>
        <w:rPr>
          <w:rFonts w:ascii="Times New Roman" w:hAnsi="Times New Roman" w:cs="Times New Roman"/>
        </w:rPr>
      </w:pPr>
      <w:r w:rsidRPr="001D27FA">
        <w:rPr>
          <w:rFonts w:ascii="Times New Roman" w:hAnsi="Times New Roman" w:cs="Times New Roman"/>
        </w:rPr>
        <w:t>Основной целью Программы является повышение эффективности муниципального управления для обеспечения устойчивого социально-экономического развития Арзгирского муниципального округа.</w:t>
      </w:r>
    </w:p>
    <w:p w:rsidR="00F72219" w:rsidRPr="001D27FA" w:rsidRDefault="00F72219" w:rsidP="00F72219">
      <w:pPr>
        <w:pStyle w:val="ConsPlusNormal"/>
        <w:spacing w:before="220"/>
        <w:ind w:firstLine="709"/>
        <w:contextualSpacing/>
        <w:jc w:val="both"/>
        <w:rPr>
          <w:rFonts w:ascii="Times New Roman" w:hAnsi="Times New Roman" w:cs="Times New Roman"/>
        </w:rPr>
      </w:pPr>
      <w:r w:rsidRPr="001D27FA">
        <w:rPr>
          <w:rFonts w:ascii="Times New Roman" w:hAnsi="Times New Roman" w:cs="Times New Roman"/>
        </w:rPr>
        <w:t>Для достижения поставленной цели Программа предусматривает решение следующих задач:</w:t>
      </w:r>
    </w:p>
    <w:p w:rsidR="00F72219" w:rsidRPr="001D27FA" w:rsidRDefault="00F72219" w:rsidP="00F72219">
      <w:pPr>
        <w:pStyle w:val="ConsPlusNormal"/>
        <w:spacing w:before="220"/>
        <w:ind w:firstLine="709"/>
        <w:contextualSpacing/>
        <w:jc w:val="both"/>
        <w:rPr>
          <w:rFonts w:ascii="Times New Roman" w:hAnsi="Times New Roman" w:cs="Times New Roman"/>
        </w:rPr>
      </w:pPr>
      <w:r w:rsidRPr="001D27FA">
        <w:rPr>
          <w:rFonts w:ascii="Times New Roman" w:hAnsi="Times New Roman" w:cs="Times New Roman"/>
        </w:rPr>
        <w:t>содействие в совершенствовании и развитии нормативного правового обеспечения муниципальной службы;</w:t>
      </w:r>
    </w:p>
    <w:p w:rsidR="00F72219" w:rsidRPr="001D27FA" w:rsidRDefault="00F72219" w:rsidP="00F72219">
      <w:pPr>
        <w:pStyle w:val="ConsPlusNormal"/>
        <w:spacing w:before="220"/>
        <w:ind w:firstLine="709"/>
        <w:contextualSpacing/>
        <w:jc w:val="both"/>
        <w:rPr>
          <w:rFonts w:ascii="Times New Roman" w:hAnsi="Times New Roman" w:cs="Times New Roman"/>
        </w:rPr>
      </w:pPr>
      <w:r w:rsidRPr="001D27FA">
        <w:rPr>
          <w:rFonts w:ascii="Times New Roman" w:hAnsi="Times New Roman" w:cs="Times New Roman"/>
        </w:rPr>
        <w:t>методическое обеспечение деятельности органов местного самоуправления Арзгирского муниципального округа, отраслевых (функциональных) и территориальных органов администрации округа;</w:t>
      </w:r>
    </w:p>
    <w:p w:rsidR="00F72219" w:rsidRPr="001D27FA" w:rsidRDefault="00F72219" w:rsidP="00F72219">
      <w:pPr>
        <w:autoSpaceDE w:val="0"/>
        <w:autoSpaceDN w:val="0"/>
        <w:adjustRightInd w:val="0"/>
        <w:ind w:firstLine="709"/>
        <w:contextualSpacing/>
        <w:jc w:val="both"/>
        <w:rPr>
          <w:sz w:val="20"/>
          <w:szCs w:val="20"/>
          <w:lang w:eastAsia="ru-RU"/>
        </w:rPr>
      </w:pPr>
      <w:r w:rsidRPr="001D27FA">
        <w:rPr>
          <w:sz w:val="20"/>
          <w:szCs w:val="20"/>
          <w:lang w:eastAsia="ru-RU"/>
        </w:rPr>
        <w:t>стимулирование к повышению профессионализма, служебной и деловой активности лиц, замещающих выборные муниципальные должности в Арзгирском муниципальном округе и муниципальных служащих;</w:t>
      </w:r>
    </w:p>
    <w:p w:rsidR="00F72219" w:rsidRPr="001D27FA" w:rsidRDefault="00F72219" w:rsidP="00F72219">
      <w:pPr>
        <w:autoSpaceDE w:val="0"/>
        <w:autoSpaceDN w:val="0"/>
        <w:adjustRightInd w:val="0"/>
        <w:spacing w:before="280"/>
        <w:ind w:firstLine="709"/>
        <w:contextualSpacing/>
        <w:jc w:val="both"/>
        <w:rPr>
          <w:sz w:val="20"/>
          <w:szCs w:val="20"/>
          <w:lang w:eastAsia="ru-RU"/>
        </w:rPr>
      </w:pPr>
      <w:r w:rsidRPr="001D27FA">
        <w:rPr>
          <w:sz w:val="20"/>
          <w:szCs w:val="20"/>
          <w:lang w:eastAsia="ru-RU"/>
        </w:rPr>
        <w:t>обеспечение непрерывного профессионального развития лиц, замещающих выборные муниципальные должности в Арзгирском муниципальном округе и муниципальных служащих, повышение уровня их професси</w:t>
      </w:r>
      <w:r w:rsidRPr="001D27FA">
        <w:rPr>
          <w:sz w:val="20"/>
          <w:szCs w:val="20"/>
          <w:lang w:eastAsia="ru-RU"/>
        </w:rPr>
        <w:t>о</w:t>
      </w:r>
      <w:r w:rsidRPr="001D27FA">
        <w:rPr>
          <w:sz w:val="20"/>
          <w:szCs w:val="20"/>
          <w:lang w:eastAsia="ru-RU"/>
        </w:rPr>
        <w:t>нальной компетенции;</w:t>
      </w:r>
    </w:p>
    <w:p w:rsidR="00F72219" w:rsidRPr="001D27FA" w:rsidRDefault="00F72219" w:rsidP="00F72219">
      <w:pPr>
        <w:autoSpaceDE w:val="0"/>
        <w:autoSpaceDN w:val="0"/>
        <w:adjustRightInd w:val="0"/>
        <w:spacing w:before="280"/>
        <w:ind w:firstLine="709"/>
        <w:contextualSpacing/>
        <w:jc w:val="both"/>
        <w:rPr>
          <w:sz w:val="20"/>
          <w:szCs w:val="20"/>
          <w:lang w:eastAsia="ru-RU"/>
        </w:rPr>
      </w:pPr>
      <w:r w:rsidRPr="001D27FA">
        <w:rPr>
          <w:sz w:val="20"/>
          <w:szCs w:val="20"/>
          <w:lang w:eastAsia="ru-RU"/>
        </w:rPr>
        <w:t>повышение престижности муниципальной службы и распространение передового опыта в области мун</w:t>
      </w:r>
      <w:r w:rsidRPr="001D27FA">
        <w:rPr>
          <w:sz w:val="20"/>
          <w:szCs w:val="20"/>
          <w:lang w:eastAsia="ru-RU"/>
        </w:rPr>
        <w:t>и</w:t>
      </w:r>
      <w:r w:rsidRPr="001D27FA">
        <w:rPr>
          <w:sz w:val="20"/>
          <w:szCs w:val="20"/>
          <w:lang w:eastAsia="ru-RU"/>
        </w:rPr>
        <w:t>ципального управления в Арзгирском муниципальном округе;</w:t>
      </w:r>
    </w:p>
    <w:p w:rsidR="00F72219" w:rsidRPr="001D27FA" w:rsidRDefault="00F72219" w:rsidP="00F72219">
      <w:pPr>
        <w:autoSpaceDE w:val="0"/>
        <w:autoSpaceDN w:val="0"/>
        <w:adjustRightInd w:val="0"/>
        <w:spacing w:before="280"/>
        <w:ind w:firstLine="709"/>
        <w:contextualSpacing/>
        <w:jc w:val="both"/>
        <w:rPr>
          <w:sz w:val="20"/>
          <w:szCs w:val="20"/>
          <w:lang w:eastAsia="ru-RU"/>
        </w:rPr>
      </w:pPr>
      <w:r w:rsidRPr="001D27FA">
        <w:rPr>
          <w:sz w:val="20"/>
          <w:szCs w:val="20"/>
          <w:lang w:eastAsia="ru-RU"/>
        </w:rPr>
        <w:t>обеспечение постоянного и эффективного взаимодействия органов местного самоуправления Арзгирского муниципального округа в решении ими вопросов местного значения с исполнительными органами Ставропольск</w:t>
      </w:r>
      <w:r w:rsidRPr="001D27FA">
        <w:rPr>
          <w:sz w:val="20"/>
          <w:szCs w:val="20"/>
          <w:lang w:eastAsia="ru-RU"/>
        </w:rPr>
        <w:t>о</w:t>
      </w:r>
      <w:r w:rsidRPr="001D27FA">
        <w:rPr>
          <w:sz w:val="20"/>
          <w:szCs w:val="20"/>
          <w:lang w:eastAsia="ru-RU"/>
        </w:rPr>
        <w:t>го края.</w:t>
      </w:r>
    </w:p>
    <w:p w:rsidR="00F72219" w:rsidRPr="001D27FA" w:rsidRDefault="00F72219" w:rsidP="00F72219">
      <w:pPr>
        <w:autoSpaceDE w:val="0"/>
        <w:autoSpaceDN w:val="0"/>
        <w:adjustRightInd w:val="0"/>
        <w:spacing w:before="280"/>
        <w:ind w:firstLine="709"/>
        <w:contextualSpacing/>
        <w:jc w:val="both"/>
        <w:rPr>
          <w:sz w:val="20"/>
          <w:szCs w:val="20"/>
        </w:rPr>
      </w:pPr>
      <w:r w:rsidRPr="001D27FA">
        <w:rPr>
          <w:sz w:val="20"/>
          <w:szCs w:val="20"/>
        </w:rPr>
        <w:t>Сроки реализации Программы - 2025 - 2028 годы.</w:t>
      </w:r>
    </w:p>
    <w:p w:rsidR="00F72219" w:rsidRPr="001D27FA" w:rsidRDefault="00F72219" w:rsidP="00F72219">
      <w:pPr>
        <w:pStyle w:val="ConsPlusNormal"/>
        <w:jc w:val="both"/>
        <w:rPr>
          <w:rFonts w:ascii="Times New Roman" w:hAnsi="Times New Roman" w:cs="Times New Roman"/>
        </w:rPr>
      </w:pPr>
    </w:p>
    <w:p w:rsidR="00F72219" w:rsidRPr="001D27FA" w:rsidRDefault="00F72219" w:rsidP="00F72219">
      <w:pPr>
        <w:pStyle w:val="ConsPlusTitle"/>
        <w:jc w:val="center"/>
        <w:outlineLvl w:val="1"/>
        <w:rPr>
          <w:rFonts w:ascii="Times New Roman" w:hAnsi="Times New Roman" w:cs="Times New Roman"/>
          <w:b w:val="0"/>
        </w:rPr>
      </w:pPr>
      <w:r w:rsidRPr="001D27FA">
        <w:rPr>
          <w:rFonts w:ascii="Times New Roman" w:hAnsi="Times New Roman" w:cs="Times New Roman"/>
          <w:b w:val="0"/>
        </w:rPr>
        <w:t>Раздел III. Обоснование ресурсного обеспечения Программы</w:t>
      </w:r>
    </w:p>
    <w:p w:rsidR="00F72219" w:rsidRPr="001D27FA" w:rsidRDefault="00F72219" w:rsidP="00F72219">
      <w:pPr>
        <w:pStyle w:val="ConsPlusNormal"/>
        <w:jc w:val="both"/>
        <w:rPr>
          <w:rFonts w:ascii="Times New Roman" w:hAnsi="Times New Roman" w:cs="Times New Roman"/>
        </w:rPr>
      </w:pP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Реализация мероприятий Программы будет осуществляться за счет средств бюджета Арзгирского муниципального округа в пределах бюджетных ассигнований, предусмотренных в бюджете Арзгирского муниципального округа на 2025-2028 годы на содержание органов местного самоуправления Арзгирского муниципального округа.</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Объем средств, предусмотренных на реализацию мероприятий Программы, носит прогнозный характер и будет ежегодно уточняться при формировании местного бюджета на соответствующий финансовый год и плановый период 2025-2028 годы.</w:t>
      </w:r>
    </w:p>
    <w:p w:rsidR="00F72219" w:rsidRPr="001D27FA" w:rsidRDefault="00F72219" w:rsidP="00F72219">
      <w:pPr>
        <w:autoSpaceDE w:val="0"/>
        <w:autoSpaceDN w:val="0"/>
        <w:adjustRightInd w:val="0"/>
        <w:ind w:firstLine="709"/>
        <w:jc w:val="both"/>
        <w:rPr>
          <w:sz w:val="20"/>
          <w:szCs w:val="20"/>
          <w:lang w:eastAsia="ru-RU"/>
        </w:rPr>
      </w:pPr>
      <w:r w:rsidRPr="001D27FA">
        <w:rPr>
          <w:sz w:val="20"/>
          <w:szCs w:val="20"/>
          <w:lang w:eastAsia="ru-RU"/>
        </w:rPr>
        <w:t>Распределение и использование средств бюджета Арзгирского муниципального округа предусмотренных на реализацию мероприятий Программы осуществляют администрация округа и финансовое управление админ</w:t>
      </w:r>
      <w:r w:rsidRPr="001D27FA">
        <w:rPr>
          <w:sz w:val="20"/>
          <w:szCs w:val="20"/>
          <w:lang w:eastAsia="ru-RU"/>
        </w:rPr>
        <w:t>и</w:t>
      </w:r>
      <w:r w:rsidRPr="001D27FA">
        <w:rPr>
          <w:sz w:val="20"/>
          <w:szCs w:val="20"/>
          <w:lang w:eastAsia="ru-RU"/>
        </w:rPr>
        <w:t>страции округа.</w:t>
      </w:r>
    </w:p>
    <w:p w:rsidR="00F72219" w:rsidRPr="001D27FA" w:rsidRDefault="0001263C" w:rsidP="00F72219">
      <w:pPr>
        <w:pStyle w:val="ConsPlusNormal"/>
        <w:ind w:firstLine="709"/>
        <w:jc w:val="both"/>
        <w:rPr>
          <w:rFonts w:ascii="Times New Roman" w:hAnsi="Times New Roman" w:cs="Times New Roman"/>
        </w:rPr>
      </w:pPr>
      <w:hyperlink w:anchor="P155" w:history="1">
        <w:r w:rsidR="00F72219" w:rsidRPr="001D27FA">
          <w:rPr>
            <w:rFonts w:ascii="Times New Roman" w:hAnsi="Times New Roman" w:cs="Times New Roman"/>
          </w:rPr>
          <w:t>Мероприятия</w:t>
        </w:r>
      </w:hyperlink>
      <w:r w:rsidR="00F72219" w:rsidRPr="001D27FA">
        <w:rPr>
          <w:rFonts w:ascii="Times New Roman" w:hAnsi="Times New Roman" w:cs="Times New Roman"/>
        </w:rPr>
        <w:t xml:space="preserve"> и прогнозируемые объемы финансирования Программы представлены в приложении к Программе.</w:t>
      </w:r>
    </w:p>
    <w:p w:rsidR="00F72219" w:rsidRPr="001D27FA" w:rsidRDefault="00F72219" w:rsidP="00F72219">
      <w:pPr>
        <w:pStyle w:val="ConsPlusNormal"/>
        <w:jc w:val="both"/>
        <w:rPr>
          <w:rFonts w:ascii="Times New Roman" w:hAnsi="Times New Roman" w:cs="Times New Roman"/>
        </w:rPr>
      </w:pPr>
    </w:p>
    <w:p w:rsidR="00F72219" w:rsidRPr="001D27FA" w:rsidRDefault="00F72219" w:rsidP="00F72219">
      <w:pPr>
        <w:pStyle w:val="ConsPlusTitle"/>
        <w:jc w:val="center"/>
        <w:outlineLvl w:val="1"/>
        <w:rPr>
          <w:rFonts w:ascii="Times New Roman" w:hAnsi="Times New Roman" w:cs="Times New Roman"/>
          <w:b w:val="0"/>
        </w:rPr>
      </w:pPr>
      <w:r w:rsidRPr="001D27FA">
        <w:rPr>
          <w:rFonts w:ascii="Times New Roman" w:hAnsi="Times New Roman" w:cs="Times New Roman"/>
          <w:b w:val="0"/>
        </w:rPr>
        <w:t>Раздел IV. Механизм реализации Программы</w:t>
      </w:r>
    </w:p>
    <w:p w:rsidR="00F72219" w:rsidRPr="001D27FA" w:rsidRDefault="00F72219" w:rsidP="00F72219">
      <w:pPr>
        <w:pStyle w:val="ConsPlusNormal"/>
        <w:jc w:val="both"/>
        <w:rPr>
          <w:rFonts w:ascii="Times New Roman" w:hAnsi="Times New Roman" w:cs="Times New Roman"/>
        </w:rPr>
      </w:pP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 xml:space="preserve">Механизм реализации Программы определяется администрацией </w:t>
      </w:r>
      <w:r>
        <w:rPr>
          <w:rFonts w:ascii="Times New Roman" w:hAnsi="Times New Roman" w:cs="Times New Roman"/>
        </w:rPr>
        <w:t>о</w:t>
      </w:r>
      <w:r w:rsidRPr="001D27FA">
        <w:rPr>
          <w:rFonts w:ascii="Times New Roman" w:hAnsi="Times New Roman" w:cs="Times New Roman"/>
        </w:rPr>
        <w:t>круга, являющейся муниципальным заказчиком Программы, и предусматривает проведение организационных мероприятий, обеспечивающих выполнение Программы.</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Главными распорядителями средств бюджета Арзгирского муниципального округа, предусмотренных на реализацию мероприятий Программы, являются администрация округа. Администрации округа осуществляет свои функции по развитию муниципальной службы через отдел правового и кадрового обеспечения администрации округа.</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Исполнителями мероприятий Программы являются:</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органы местного самоуправления округа;</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администрация округа в лице отдела правового и кадрового обеспечения администрации округа;</w:t>
      </w:r>
    </w:p>
    <w:p w:rsidR="00F72219" w:rsidRPr="001D27FA" w:rsidRDefault="00F72219" w:rsidP="00F72219">
      <w:pPr>
        <w:autoSpaceDE w:val="0"/>
        <w:autoSpaceDN w:val="0"/>
        <w:ind w:firstLine="709"/>
        <w:jc w:val="both"/>
        <w:rPr>
          <w:sz w:val="20"/>
          <w:szCs w:val="20"/>
        </w:rPr>
      </w:pPr>
      <w:r w:rsidRPr="001D27FA">
        <w:rPr>
          <w:sz w:val="20"/>
          <w:szCs w:val="20"/>
        </w:rPr>
        <w:t xml:space="preserve">отраслевые (функциональные) и территориальные органы администрации округа; </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 xml:space="preserve">участники закупки, определяемые в соответствии с Федеральным </w:t>
      </w:r>
      <w:hyperlink r:id="rId21" w:history="1">
        <w:r w:rsidRPr="001D27FA">
          <w:rPr>
            <w:rFonts w:ascii="Times New Roman" w:hAnsi="Times New Roman" w:cs="Times New Roman"/>
          </w:rPr>
          <w:t>законом</w:t>
        </w:r>
      </w:hyperlink>
      <w:r w:rsidRPr="001D27FA">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поставщиками, (подрядчиками, исполнителями).</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Исполнители Программы:</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несут ответственность за своевременную и качественную реализацию Программы в целом;</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обеспечивают целевое и эффективное использование средств бюджета Арзгирского муниципального округа, предусмотренных на реализацию мероприятий Программы;</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осуществляют текущую работу по координации деятельности исполнителей мероприятий Программы, обеспечивая их согласованные действия по реализации мероприятий Программы;</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 xml:space="preserve">обеспечивают согласованность действий исполнителей мероприятий Программы, привлеченных в соответствии с Федеральным </w:t>
      </w:r>
      <w:hyperlink r:id="rId22" w:history="1">
        <w:r w:rsidRPr="001D27FA">
          <w:rPr>
            <w:rFonts w:ascii="Times New Roman" w:hAnsi="Times New Roman" w:cs="Times New Roman"/>
          </w:rPr>
          <w:t>законом</w:t>
        </w:r>
      </w:hyperlink>
      <w:r w:rsidRPr="001D27FA">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по реализации мероприятий Программы.</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 xml:space="preserve">Финансовое обеспечение мероприятий Программы за счет средств бюджета Арзгирского муниципального </w:t>
      </w:r>
      <w:r>
        <w:rPr>
          <w:rFonts w:ascii="Times New Roman" w:hAnsi="Times New Roman" w:cs="Times New Roman"/>
        </w:rPr>
        <w:t>о</w:t>
      </w:r>
      <w:r w:rsidRPr="001D27FA">
        <w:rPr>
          <w:rFonts w:ascii="Times New Roman" w:hAnsi="Times New Roman" w:cs="Times New Roman"/>
        </w:rPr>
        <w:t xml:space="preserve">круга </w:t>
      </w:r>
      <w:r>
        <w:rPr>
          <w:rFonts w:ascii="Times New Roman" w:hAnsi="Times New Roman" w:cs="Times New Roman"/>
        </w:rPr>
        <w:t>о</w:t>
      </w:r>
      <w:r w:rsidRPr="001D27FA">
        <w:rPr>
          <w:rFonts w:ascii="Times New Roman" w:hAnsi="Times New Roman" w:cs="Times New Roman"/>
        </w:rPr>
        <w:t>существляется в соответствии с законодательством Российской Федерации и законодательством Ставропольского края.</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Корректировка Программы, в том числе включение в нее новых мероприятий, осуществляется в установленном порядке по предложению администрации округа через отдел правового и кадрового обеспечения администрации округа.</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Процедура обеспечения публичности (открытости) информации о ходе реализации мероприятий Программы осуществляется путем ее размещения на официальном сайте администрации Арзгирского муниципального округа.</w:t>
      </w:r>
    </w:p>
    <w:p w:rsidR="00F72219" w:rsidRPr="001D27FA" w:rsidRDefault="00F72219" w:rsidP="00F72219">
      <w:pPr>
        <w:pStyle w:val="ConsPlusTitle"/>
        <w:jc w:val="center"/>
        <w:outlineLvl w:val="1"/>
        <w:rPr>
          <w:rFonts w:ascii="Times New Roman" w:hAnsi="Times New Roman" w:cs="Times New Roman"/>
          <w:b w:val="0"/>
        </w:rPr>
      </w:pPr>
    </w:p>
    <w:p w:rsidR="00F72219" w:rsidRPr="001D27FA" w:rsidRDefault="00F72219" w:rsidP="00F72219">
      <w:pPr>
        <w:pStyle w:val="ConsPlusTitle"/>
        <w:jc w:val="center"/>
        <w:outlineLvl w:val="1"/>
        <w:rPr>
          <w:rFonts w:ascii="Times New Roman" w:hAnsi="Times New Roman" w:cs="Times New Roman"/>
          <w:b w:val="0"/>
        </w:rPr>
      </w:pPr>
      <w:r w:rsidRPr="001D27FA">
        <w:rPr>
          <w:rFonts w:ascii="Times New Roman" w:hAnsi="Times New Roman" w:cs="Times New Roman"/>
          <w:b w:val="0"/>
        </w:rPr>
        <w:t>Раздел V. Ожидаемые результаты реализации Программы</w:t>
      </w:r>
    </w:p>
    <w:p w:rsidR="00F72219" w:rsidRPr="001D27FA" w:rsidRDefault="00F72219" w:rsidP="00F72219">
      <w:pPr>
        <w:pStyle w:val="ConsPlusNormal"/>
        <w:jc w:val="both"/>
        <w:rPr>
          <w:rFonts w:ascii="Times New Roman" w:hAnsi="Times New Roman" w:cs="Times New Roman"/>
        </w:rPr>
      </w:pP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Эффективность реализации Программы и использования средств бюджета Арзгирского муниципального округа, выделенных на реализацию мероприятий Программы, обеспечивается за счет исключения возможности их нецелевого использования.</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Реализация мероприятий Программы позволит:</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совершенствовать и развивать нормативное правовое обеспечение муниципальной службы;</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совершенствовать и развивать методическое обеспечение деятельности органов местного самоуправления округа;</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обеспечивать непрерывное профессиональное развитие лиц, замещающих выборные муниципальные должности, и муниципальных служащих;</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повышать уровень профессиональной компетентности и мотивации лиц, замещающих выборные муниципальные должности, и муниципальных служащих к результативной работе;</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повысить престижность муниципальной службы;</w:t>
      </w:r>
    </w:p>
    <w:p w:rsidR="00F72219" w:rsidRPr="001D27FA" w:rsidRDefault="00F72219" w:rsidP="00F72219">
      <w:pPr>
        <w:pStyle w:val="ConsPlusNormal"/>
        <w:ind w:firstLine="709"/>
        <w:jc w:val="both"/>
        <w:rPr>
          <w:rFonts w:ascii="Times New Roman" w:hAnsi="Times New Roman" w:cs="Times New Roman"/>
        </w:rPr>
      </w:pPr>
      <w:r w:rsidRPr="001D27FA">
        <w:rPr>
          <w:rFonts w:ascii="Times New Roman" w:hAnsi="Times New Roman" w:cs="Times New Roman"/>
        </w:rPr>
        <w:t>обеспечить постоянное и эффективное взаимодействие органов местного самоуправления Арзгирского муниципального округа в решении ими вопросов местного значения с органами государственной власти Ставропольского края.</w:t>
      </w:r>
    </w:p>
    <w:p w:rsidR="00783F68" w:rsidRDefault="00783F68" w:rsidP="00F72219">
      <w:pPr>
        <w:tabs>
          <w:tab w:val="left" w:pos="3330"/>
        </w:tabs>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5215C3" w:rsidRDefault="005215C3" w:rsidP="00063284">
      <w:pPr>
        <w:ind w:firstLine="709"/>
        <w:jc w:val="both"/>
        <w:rPr>
          <w:color w:val="000000" w:themeColor="text1"/>
          <w:shd w:val="clear" w:color="auto" w:fill="FFFFFF"/>
        </w:rPr>
        <w:sectPr w:rsidR="005215C3" w:rsidSect="001A77CD">
          <w:headerReference w:type="default" r:id="rId23"/>
          <w:footerReference w:type="default" r:id="rId24"/>
          <w:headerReference w:type="first" r:id="rId25"/>
          <w:pgSz w:w="11906" w:h="16838"/>
          <w:pgMar w:top="1559" w:right="425" w:bottom="992" w:left="1559" w:header="709" w:footer="709" w:gutter="0"/>
          <w:cols w:space="720"/>
          <w:titlePg/>
          <w:docGrid w:linePitch="360"/>
        </w:sectPr>
      </w:pPr>
    </w:p>
    <w:p w:rsidR="005215C3" w:rsidRPr="001D27FA" w:rsidRDefault="005215C3" w:rsidP="005215C3">
      <w:pPr>
        <w:pStyle w:val="ConsPlusNormal"/>
        <w:spacing w:line="240" w:lineRule="exact"/>
        <w:jc w:val="right"/>
        <w:outlineLvl w:val="1"/>
        <w:rPr>
          <w:rFonts w:ascii="Times New Roman" w:hAnsi="Times New Roman" w:cs="Times New Roman"/>
        </w:rPr>
      </w:pPr>
      <w:r w:rsidRPr="001D27FA">
        <w:rPr>
          <w:rFonts w:ascii="Times New Roman" w:hAnsi="Times New Roman" w:cs="Times New Roman"/>
        </w:rPr>
        <w:lastRenderedPageBreak/>
        <w:t>Приложение</w:t>
      </w:r>
    </w:p>
    <w:p w:rsidR="005215C3" w:rsidRPr="001D27FA" w:rsidRDefault="005215C3" w:rsidP="005215C3">
      <w:pPr>
        <w:pStyle w:val="ConsPlusNormal"/>
        <w:spacing w:line="240" w:lineRule="exact"/>
        <w:jc w:val="right"/>
        <w:rPr>
          <w:rFonts w:ascii="Times New Roman" w:hAnsi="Times New Roman" w:cs="Times New Roman"/>
        </w:rPr>
      </w:pPr>
      <w:r w:rsidRPr="001D27FA">
        <w:rPr>
          <w:rFonts w:ascii="Times New Roman" w:hAnsi="Times New Roman" w:cs="Times New Roman"/>
        </w:rPr>
        <w:t>к программе развития муниципальной</w:t>
      </w:r>
    </w:p>
    <w:p w:rsidR="005215C3" w:rsidRPr="001D27FA" w:rsidRDefault="005215C3" w:rsidP="005215C3">
      <w:pPr>
        <w:pStyle w:val="ConsPlusNormal"/>
        <w:spacing w:line="240" w:lineRule="exact"/>
        <w:jc w:val="right"/>
        <w:rPr>
          <w:rFonts w:ascii="Times New Roman" w:hAnsi="Times New Roman" w:cs="Times New Roman"/>
        </w:rPr>
      </w:pPr>
      <w:r w:rsidRPr="001D27FA">
        <w:rPr>
          <w:rFonts w:ascii="Times New Roman" w:hAnsi="Times New Roman" w:cs="Times New Roman"/>
        </w:rPr>
        <w:t>службы в Арзгирском муниципальном округе</w:t>
      </w:r>
    </w:p>
    <w:p w:rsidR="005215C3" w:rsidRPr="001D27FA" w:rsidRDefault="005215C3" w:rsidP="005215C3">
      <w:pPr>
        <w:pStyle w:val="ConsPlusNormal"/>
        <w:spacing w:line="240" w:lineRule="exact"/>
        <w:jc w:val="right"/>
        <w:rPr>
          <w:rFonts w:ascii="Times New Roman" w:hAnsi="Times New Roman" w:cs="Times New Roman"/>
        </w:rPr>
      </w:pPr>
      <w:r w:rsidRPr="001D27FA">
        <w:rPr>
          <w:rFonts w:ascii="Times New Roman" w:hAnsi="Times New Roman" w:cs="Times New Roman"/>
        </w:rPr>
        <w:t>на 2025 - 2028 годы</w:t>
      </w:r>
    </w:p>
    <w:p w:rsidR="005215C3" w:rsidRPr="001D27FA" w:rsidRDefault="005215C3" w:rsidP="005215C3">
      <w:pPr>
        <w:pStyle w:val="ConsPlusTitle"/>
        <w:spacing w:line="240" w:lineRule="exact"/>
        <w:jc w:val="center"/>
        <w:rPr>
          <w:rFonts w:ascii="Times New Roman" w:hAnsi="Times New Roman" w:cs="Times New Roman"/>
          <w:b w:val="0"/>
        </w:rPr>
      </w:pPr>
      <w:bookmarkStart w:id="1" w:name="P134"/>
      <w:bookmarkEnd w:id="1"/>
      <w:r w:rsidRPr="001D27FA">
        <w:rPr>
          <w:rFonts w:ascii="Times New Roman" w:hAnsi="Times New Roman" w:cs="Times New Roman"/>
          <w:b w:val="0"/>
        </w:rPr>
        <w:t>МЕРОПРИЯТИЯ</w:t>
      </w:r>
    </w:p>
    <w:p w:rsidR="005215C3" w:rsidRPr="001D27FA" w:rsidRDefault="005215C3" w:rsidP="005215C3">
      <w:pPr>
        <w:pStyle w:val="ConsPlusTitle"/>
        <w:spacing w:line="240" w:lineRule="exact"/>
        <w:jc w:val="center"/>
        <w:rPr>
          <w:rFonts w:ascii="Times New Roman" w:hAnsi="Times New Roman" w:cs="Times New Roman"/>
          <w:b w:val="0"/>
        </w:rPr>
      </w:pPr>
      <w:r w:rsidRPr="001D27FA">
        <w:rPr>
          <w:rFonts w:ascii="Times New Roman" w:hAnsi="Times New Roman" w:cs="Times New Roman"/>
          <w:b w:val="0"/>
        </w:rPr>
        <w:t>и прогнозируемые объемы финансирования программы развития</w:t>
      </w:r>
    </w:p>
    <w:p w:rsidR="005215C3" w:rsidRPr="001D27FA" w:rsidRDefault="005215C3" w:rsidP="005215C3">
      <w:pPr>
        <w:pStyle w:val="ConsPlusTitle"/>
        <w:spacing w:line="240" w:lineRule="exact"/>
        <w:jc w:val="center"/>
        <w:rPr>
          <w:rFonts w:ascii="Times New Roman" w:hAnsi="Times New Roman" w:cs="Times New Roman"/>
          <w:b w:val="0"/>
        </w:rPr>
      </w:pPr>
      <w:r w:rsidRPr="001D27FA">
        <w:rPr>
          <w:rFonts w:ascii="Times New Roman" w:hAnsi="Times New Roman" w:cs="Times New Roman"/>
          <w:b w:val="0"/>
        </w:rPr>
        <w:t>муниципальной службы в Арзгирском муниципальном округе</w:t>
      </w:r>
    </w:p>
    <w:p w:rsidR="005215C3" w:rsidRPr="001D27FA" w:rsidRDefault="005215C3" w:rsidP="005215C3">
      <w:pPr>
        <w:pStyle w:val="ConsPlusTitle"/>
        <w:spacing w:line="240" w:lineRule="exact"/>
        <w:jc w:val="center"/>
        <w:rPr>
          <w:rFonts w:ascii="Times New Roman" w:hAnsi="Times New Roman" w:cs="Times New Roman"/>
          <w:b w:val="0"/>
        </w:rPr>
      </w:pPr>
      <w:r w:rsidRPr="001D27FA">
        <w:rPr>
          <w:rFonts w:ascii="Times New Roman" w:hAnsi="Times New Roman" w:cs="Times New Roman"/>
          <w:b w:val="0"/>
        </w:rPr>
        <w:t>на 2025 - 2028 годы</w:t>
      </w:r>
    </w:p>
    <w:p w:rsidR="005215C3" w:rsidRPr="001D27FA" w:rsidRDefault="005215C3" w:rsidP="005215C3">
      <w:pPr>
        <w:pStyle w:val="ConsPlusTitle"/>
        <w:spacing w:line="240" w:lineRule="exact"/>
        <w:jc w:val="center"/>
        <w:rPr>
          <w:rFonts w:ascii="Times New Roman" w:hAnsi="Times New Roman" w:cs="Times New Roman"/>
          <w:b w:val="0"/>
        </w:rPr>
      </w:pPr>
    </w:p>
    <w:tbl>
      <w:tblPr>
        <w:tblW w:w="15593"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119"/>
        <w:gridCol w:w="3119"/>
        <w:gridCol w:w="850"/>
        <w:gridCol w:w="993"/>
        <w:gridCol w:w="708"/>
        <w:gridCol w:w="851"/>
        <w:gridCol w:w="709"/>
        <w:gridCol w:w="850"/>
        <w:gridCol w:w="3827"/>
      </w:tblGrid>
      <w:tr w:rsidR="005215C3" w:rsidRPr="001D27FA" w:rsidTr="00891EF8">
        <w:tc>
          <w:tcPr>
            <w:tcW w:w="567" w:type="dxa"/>
            <w:vMerge w:val="restart"/>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 xml:space="preserve">№ </w:t>
            </w:r>
            <w:proofErr w:type="spellStart"/>
            <w:proofErr w:type="gramStart"/>
            <w:r w:rsidRPr="001D27FA">
              <w:rPr>
                <w:rFonts w:ascii="Times New Roman" w:hAnsi="Times New Roman" w:cs="Times New Roman"/>
              </w:rPr>
              <w:t>п</w:t>
            </w:r>
            <w:proofErr w:type="spellEnd"/>
            <w:proofErr w:type="gramEnd"/>
            <w:r w:rsidRPr="001D27FA">
              <w:rPr>
                <w:rFonts w:ascii="Times New Roman" w:hAnsi="Times New Roman" w:cs="Times New Roman"/>
              </w:rPr>
              <w:t>/</w:t>
            </w:r>
            <w:proofErr w:type="spellStart"/>
            <w:r w:rsidRPr="001D27FA">
              <w:rPr>
                <w:rFonts w:ascii="Times New Roman" w:hAnsi="Times New Roman" w:cs="Times New Roman"/>
              </w:rPr>
              <w:t>п</w:t>
            </w:r>
            <w:proofErr w:type="spellEnd"/>
          </w:p>
        </w:tc>
        <w:tc>
          <w:tcPr>
            <w:tcW w:w="3119" w:type="dxa"/>
            <w:vMerge w:val="restart"/>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Наименование мероприятия</w:t>
            </w:r>
          </w:p>
        </w:tc>
        <w:tc>
          <w:tcPr>
            <w:tcW w:w="3119" w:type="dxa"/>
            <w:vMerge w:val="restart"/>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Исполнитель</w:t>
            </w:r>
          </w:p>
        </w:tc>
        <w:tc>
          <w:tcPr>
            <w:tcW w:w="850" w:type="dxa"/>
            <w:vMerge w:val="restart"/>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 xml:space="preserve">Срок </w:t>
            </w:r>
          </w:p>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исполнения</w:t>
            </w:r>
          </w:p>
        </w:tc>
        <w:tc>
          <w:tcPr>
            <w:tcW w:w="4111" w:type="dxa"/>
            <w:gridSpan w:val="5"/>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proofErr w:type="gramStart"/>
            <w:r w:rsidRPr="001D27FA">
              <w:rPr>
                <w:rFonts w:ascii="Times New Roman" w:hAnsi="Times New Roman" w:cs="Times New Roman"/>
              </w:rPr>
              <w:t xml:space="preserve">Прогнозируемый объем финансирования за счет средств бюджета Ставропольского края (тыс. </w:t>
            </w:r>
            <w:proofErr w:type="gramEnd"/>
          </w:p>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рублей)</w:t>
            </w:r>
          </w:p>
        </w:tc>
        <w:tc>
          <w:tcPr>
            <w:tcW w:w="3827" w:type="dxa"/>
            <w:vMerge w:val="restart"/>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Ожидаемый результат реализации мероприятия</w:t>
            </w:r>
          </w:p>
        </w:tc>
      </w:tr>
      <w:tr w:rsidR="005215C3" w:rsidRPr="001D27FA" w:rsidTr="00891EF8">
        <w:tc>
          <w:tcPr>
            <w:tcW w:w="567" w:type="dxa"/>
            <w:vMerge/>
          </w:tcPr>
          <w:p w:rsidR="005215C3" w:rsidRPr="001D27FA" w:rsidRDefault="005215C3" w:rsidP="00CA44E3">
            <w:pPr>
              <w:pStyle w:val="ConsPlusNormal"/>
              <w:spacing w:line="240" w:lineRule="exact"/>
              <w:jc w:val="both"/>
              <w:rPr>
                <w:rFonts w:ascii="Times New Roman" w:hAnsi="Times New Roman" w:cs="Times New Roman"/>
              </w:rPr>
            </w:pPr>
          </w:p>
        </w:tc>
        <w:tc>
          <w:tcPr>
            <w:tcW w:w="3119" w:type="dxa"/>
            <w:vMerge/>
          </w:tcPr>
          <w:p w:rsidR="005215C3" w:rsidRPr="001D27FA" w:rsidRDefault="005215C3" w:rsidP="00CA44E3">
            <w:pPr>
              <w:pStyle w:val="ConsPlusNormal"/>
              <w:spacing w:line="240" w:lineRule="exact"/>
              <w:jc w:val="both"/>
              <w:rPr>
                <w:rFonts w:ascii="Times New Roman" w:hAnsi="Times New Roman" w:cs="Times New Roman"/>
              </w:rPr>
            </w:pPr>
          </w:p>
        </w:tc>
        <w:tc>
          <w:tcPr>
            <w:tcW w:w="3119" w:type="dxa"/>
            <w:vMerge/>
          </w:tcPr>
          <w:p w:rsidR="005215C3" w:rsidRPr="001D27FA" w:rsidRDefault="005215C3" w:rsidP="00CA44E3">
            <w:pPr>
              <w:pStyle w:val="ConsPlusNormal"/>
              <w:spacing w:line="240" w:lineRule="exact"/>
              <w:jc w:val="both"/>
              <w:rPr>
                <w:rFonts w:ascii="Times New Roman" w:hAnsi="Times New Roman" w:cs="Times New Roman"/>
              </w:rPr>
            </w:pPr>
          </w:p>
        </w:tc>
        <w:tc>
          <w:tcPr>
            <w:tcW w:w="850" w:type="dxa"/>
            <w:vMerge/>
          </w:tcPr>
          <w:p w:rsidR="005215C3" w:rsidRPr="001D27FA" w:rsidRDefault="005215C3" w:rsidP="00CA44E3">
            <w:pPr>
              <w:pStyle w:val="ConsPlusNormal"/>
              <w:spacing w:line="240" w:lineRule="exact"/>
              <w:jc w:val="both"/>
              <w:rPr>
                <w:rFonts w:ascii="Times New Roman" w:hAnsi="Times New Roman" w:cs="Times New Roman"/>
              </w:rPr>
            </w:pPr>
          </w:p>
        </w:tc>
        <w:tc>
          <w:tcPr>
            <w:tcW w:w="993" w:type="dxa"/>
            <w:vMerge w:val="restart"/>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всего</w:t>
            </w:r>
          </w:p>
        </w:tc>
        <w:tc>
          <w:tcPr>
            <w:tcW w:w="3118" w:type="dxa"/>
            <w:gridSpan w:val="4"/>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в том числе по годам</w:t>
            </w:r>
          </w:p>
        </w:tc>
        <w:tc>
          <w:tcPr>
            <w:tcW w:w="3827" w:type="dxa"/>
            <w:vMerge/>
          </w:tcPr>
          <w:p w:rsidR="005215C3" w:rsidRPr="001D27FA" w:rsidRDefault="005215C3" w:rsidP="00891EF8">
            <w:pPr>
              <w:pStyle w:val="ConsPlusNormal"/>
              <w:spacing w:line="240" w:lineRule="exact"/>
              <w:ind w:firstLine="0"/>
              <w:jc w:val="both"/>
              <w:rPr>
                <w:rFonts w:ascii="Times New Roman" w:hAnsi="Times New Roman" w:cs="Times New Roman"/>
              </w:rPr>
            </w:pPr>
          </w:p>
        </w:tc>
      </w:tr>
      <w:tr w:rsidR="00891EF8" w:rsidRPr="001D27FA" w:rsidTr="00891EF8">
        <w:tc>
          <w:tcPr>
            <w:tcW w:w="567" w:type="dxa"/>
            <w:vMerge/>
          </w:tcPr>
          <w:p w:rsidR="005215C3" w:rsidRPr="001D27FA" w:rsidRDefault="005215C3" w:rsidP="00CA44E3">
            <w:pPr>
              <w:pStyle w:val="ConsPlusNormal"/>
              <w:spacing w:line="240" w:lineRule="exact"/>
              <w:jc w:val="both"/>
              <w:rPr>
                <w:rFonts w:ascii="Times New Roman" w:hAnsi="Times New Roman" w:cs="Times New Roman"/>
              </w:rPr>
            </w:pPr>
          </w:p>
        </w:tc>
        <w:tc>
          <w:tcPr>
            <w:tcW w:w="3119" w:type="dxa"/>
            <w:vMerge/>
          </w:tcPr>
          <w:p w:rsidR="005215C3" w:rsidRPr="001D27FA" w:rsidRDefault="005215C3" w:rsidP="00CA44E3">
            <w:pPr>
              <w:pStyle w:val="ConsPlusNormal"/>
              <w:spacing w:line="240" w:lineRule="exact"/>
              <w:jc w:val="both"/>
              <w:rPr>
                <w:rFonts w:ascii="Times New Roman" w:hAnsi="Times New Roman" w:cs="Times New Roman"/>
              </w:rPr>
            </w:pPr>
          </w:p>
        </w:tc>
        <w:tc>
          <w:tcPr>
            <w:tcW w:w="3119" w:type="dxa"/>
            <w:vMerge/>
          </w:tcPr>
          <w:p w:rsidR="005215C3" w:rsidRPr="001D27FA" w:rsidRDefault="005215C3" w:rsidP="00CA44E3">
            <w:pPr>
              <w:pStyle w:val="ConsPlusNormal"/>
              <w:spacing w:line="240" w:lineRule="exact"/>
              <w:jc w:val="both"/>
              <w:rPr>
                <w:rFonts w:ascii="Times New Roman" w:hAnsi="Times New Roman" w:cs="Times New Roman"/>
              </w:rPr>
            </w:pPr>
          </w:p>
        </w:tc>
        <w:tc>
          <w:tcPr>
            <w:tcW w:w="850" w:type="dxa"/>
            <w:vMerge/>
          </w:tcPr>
          <w:p w:rsidR="005215C3" w:rsidRPr="001D27FA" w:rsidRDefault="005215C3" w:rsidP="00CA44E3">
            <w:pPr>
              <w:pStyle w:val="ConsPlusNormal"/>
              <w:spacing w:line="240" w:lineRule="exact"/>
              <w:jc w:val="both"/>
              <w:rPr>
                <w:rFonts w:ascii="Times New Roman" w:hAnsi="Times New Roman" w:cs="Times New Roman"/>
              </w:rPr>
            </w:pPr>
          </w:p>
        </w:tc>
        <w:tc>
          <w:tcPr>
            <w:tcW w:w="993" w:type="dxa"/>
            <w:vMerge/>
          </w:tcPr>
          <w:p w:rsidR="005215C3" w:rsidRPr="001D27FA" w:rsidRDefault="005215C3" w:rsidP="00891EF8">
            <w:pPr>
              <w:pStyle w:val="ConsPlusNormal"/>
              <w:spacing w:line="240" w:lineRule="exact"/>
              <w:ind w:firstLine="0"/>
              <w:jc w:val="both"/>
              <w:rPr>
                <w:rFonts w:ascii="Times New Roman" w:hAnsi="Times New Roman" w:cs="Times New Roman"/>
              </w:rPr>
            </w:pPr>
          </w:p>
        </w:tc>
        <w:tc>
          <w:tcPr>
            <w:tcW w:w="708"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w:t>
            </w:r>
          </w:p>
        </w:tc>
        <w:tc>
          <w:tcPr>
            <w:tcW w:w="851"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2026</w:t>
            </w:r>
          </w:p>
        </w:tc>
        <w:tc>
          <w:tcPr>
            <w:tcW w:w="709"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2027</w:t>
            </w:r>
          </w:p>
        </w:tc>
        <w:tc>
          <w:tcPr>
            <w:tcW w:w="850"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2028</w:t>
            </w:r>
          </w:p>
        </w:tc>
        <w:tc>
          <w:tcPr>
            <w:tcW w:w="3827" w:type="dxa"/>
            <w:vMerge/>
          </w:tcPr>
          <w:p w:rsidR="005215C3" w:rsidRPr="001D27FA" w:rsidRDefault="005215C3" w:rsidP="00891EF8">
            <w:pPr>
              <w:pStyle w:val="ConsPlusNormal"/>
              <w:spacing w:line="240" w:lineRule="exact"/>
              <w:ind w:firstLine="0"/>
              <w:jc w:val="both"/>
              <w:rPr>
                <w:rFonts w:ascii="Times New Roman" w:hAnsi="Times New Roman" w:cs="Times New Roman"/>
              </w:rPr>
            </w:pPr>
          </w:p>
        </w:tc>
      </w:tr>
    </w:tbl>
    <w:p w:rsidR="005215C3" w:rsidRPr="001D27FA" w:rsidRDefault="005215C3" w:rsidP="005215C3">
      <w:pPr>
        <w:pStyle w:val="ConsPlusNormal"/>
        <w:jc w:val="both"/>
        <w:rPr>
          <w:rFonts w:ascii="Times New Roman" w:hAnsi="Times New Roman" w:cs="Times New Roman"/>
        </w:rPr>
      </w:pPr>
    </w:p>
    <w:tbl>
      <w:tblPr>
        <w:tblW w:w="15625" w:type="dxa"/>
        <w:tblInd w:w="-7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7"/>
        <w:gridCol w:w="3143"/>
        <w:gridCol w:w="3095"/>
        <w:gridCol w:w="850"/>
        <w:gridCol w:w="702"/>
        <w:gridCol w:w="328"/>
        <w:gridCol w:w="671"/>
        <w:gridCol w:w="851"/>
        <w:gridCol w:w="709"/>
        <w:gridCol w:w="850"/>
        <w:gridCol w:w="3859"/>
      </w:tblGrid>
      <w:tr w:rsidR="005215C3" w:rsidRPr="001D27FA" w:rsidTr="00891EF8">
        <w:trPr>
          <w:tblHeader/>
        </w:trPr>
        <w:tc>
          <w:tcPr>
            <w:tcW w:w="567"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1</w:t>
            </w:r>
          </w:p>
        </w:tc>
        <w:tc>
          <w:tcPr>
            <w:tcW w:w="3143"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w:t>
            </w:r>
          </w:p>
        </w:tc>
        <w:tc>
          <w:tcPr>
            <w:tcW w:w="3095"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3</w:t>
            </w:r>
          </w:p>
        </w:tc>
        <w:tc>
          <w:tcPr>
            <w:tcW w:w="850"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4</w:t>
            </w:r>
          </w:p>
        </w:tc>
        <w:tc>
          <w:tcPr>
            <w:tcW w:w="1030" w:type="dxa"/>
            <w:gridSpan w:val="2"/>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5</w:t>
            </w:r>
          </w:p>
        </w:tc>
        <w:tc>
          <w:tcPr>
            <w:tcW w:w="671" w:type="dxa"/>
            <w:vAlign w:val="center"/>
          </w:tcPr>
          <w:p w:rsidR="005215C3" w:rsidRPr="001D27FA" w:rsidRDefault="005215C3" w:rsidP="00891EF8">
            <w:pPr>
              <w:pStyle w:val="ConsPlusNormal"/>
              <w:spacing w:line="240" w:lineRule="exact"/>
              <w:jc w:val="center"/>
              <w:rPr>
                <w:rFonts w:ascii="Times New Roman" w:hAnsi="Times New Roman" w:cs="Times New Roman"/>
              </w:rPr>
            </w:pPr>
            <w:r w:rsidRPr="001D27FA">
              <w:rPr>
                <w:rFonts w:ascii="Times New Roman" w:hAnsi="Times New Roman" w:cs="Times New Roman"/>
              </w:rPr>
              <w:t>6</w:t>
            </w:r>
          </w:p>
        </w:tc>
        <w:tc>
          <w:tcPr>
            <w:tcW w:w="851"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7</w:t>
            </w:r>
          </w:p>
        </w:tc>
        <w:tc>
          <w:tcPr>
            <w:tcW w:w="709"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8</w:t>
            </w:r>
          </w:p>
        </w:tc>
        <w:tc>
          <w:tcPr>
            <w:tcW w:w="850"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9</w:t>
            </w:r>
          </w:p>
        </w:tc>
        <w:tc>
          <w:tcPr>
            <w:tcW w:w="3859" w:type="dxa"/>
            <w:vAlign w:val="center"/>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10</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single" w:sz="4" w:space="0" w:color="auto"/>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15058" w:type="dxa"/>
            <w:gridSpan w:val="10"/>
            <w:tcBorders>
              <w:top w:val="single" w:sz="4" w:space="0" w:color="auto"/>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bookmarkStart w:id="2" w:name="P163"/>
            <w:bookmarkEnd w:id="2"/>
            <w:r w:rsidRPr="001D27FA">
              <w:rPr>
                <w:rFonts w:ascii="Times New Roman" w:hAnsi="Times New Roman" w:cs="Times New Roman"/>
              </w:rPr>
              <w:t>Раздел I. Развитие муниципальной службы в Арзгирском муниципальном округе</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15058" w:type="dxa"/>
            <w:gridSpan w:val="10"/>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Подраздел 1. Совершенствование и развитие нормативного правового обеспечения муниципальной службы в</w:t>
            </w:r>
            <w:r w:rsidR="00891EF8">
              <w:rPr>
                <w:rFonts w:ascii="Times New Roman" w:hAnsi="Times New Roman" w:cs="Times New Roman"/>
              </w:rPr>
              <w:t xml:space="preserve"> </w:t>
            </w:r>
            <w:r w:rsidRPr="001D27FA">
              <w:rPr>
                <w:rFonts w:ascii="Times New Roman" w:hAnsi="Times New Roman" w:cs="Times New Roman"/>
              </w:rPr>
              <w:t>Арзгирском округе</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1.</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Разработка методических рекомендаций по вопросам муниципальной службы в               Арзгирском муниципальном округе (далее - муниципальная служба) и кадровой работы</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отдел правового и кадрового обеспечения </w:t>
            </w:r>
          </w:p>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администрации округа (далее </w:t>
            </w:r>
            <w:proofErr w:type="gramStart"/>
            <w:r w:rsidRPr="001D27FA">
              <w:rPr>
                <w:rFonts w:ascii="Times New Roman" w:hAnsi="Times New Roman" w:cs="Times New Roman"/>
              </w:rPr>
              <w:t>-о</w:t>
            </w:r>
            <w:proofErr w:type="gramEnd"/>
            <w:r w:rsidRPr="001D27FA">
              <w:rPr>
                <w:rFonts w:ascii="Times New Roman" w:hAnsi="Times New Roman" w:cs="Times New Roman"/>
              </w:rPr>
              <w:t xml:space="preserve">тдел кадрового обеспечения) </w:t>
            </w:r>
          </w:p>
          <w:p w:rsidR="005215C3" w:rsidRPr="001D27FA" w:rsidRDefault="005215C3" w:rsidP="00891EF8">
            <w:pPr>
              <w:pStyle w:val="ConsPlusNormal"/>
              <w:spacing w:line="240" w:lineRule="exact"/>
              <w:ind w:firstLine="0"/>
              <w:rPr>
                <w:rFonts w:ascii="Times New Roman" w:hAnsi="Times New Roman" w:cs="Times New Roman"/>
              </w:rPr>
            </w:pPr>
          </w:p>
          <w:p w:rsidR="005215C3" w:rsidRPr="001D27FA" w:rsidRDefault="005215C3" w:rsidP="00891EF8">
            <w:pPr>
              <w:pStyle w:val="ConsPlusNormal"/>
              <w:spacing w:line="240" w:lineRule="exact"/>
              <w:ind w:firstLine="0"/>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единообразное применение в органах местного самоуправления  Арзгирского муниципального </w:t>
            </w:r>
            <w:proofErr w:type="spellStart"/>
            <w:proofErr w:type="gramStart"/>
            <w:r w:rsidRPr="001D27FA">
              <w:rPr>
                <w:rFonts w:ascii="Times New Roman" w:hAnsi="Times New Roman" w:cs="Times New Roman"/>
              </w:rPr>
              <w:t>муниципального</w:t>
            </w:r>
            <w:proofErr w:type="spellEnd"/>
            <w:proofErr w:type="gramEnd"/>
            <w:r w:rsidRPr="001D27FA">
              <w:rPr>
                <w:rFonts w:ascii="Times New Roman" w:hAnsi="Times New Roman" w:cs="Times New Roman"/>
              </w:rPr>
              <w:t xml:space="preserve"> округа (далее –округ) законодательства Российской Федерации и законодательства Ставропольского края по вопросам организации муниципальной службы, совершенствования кадровой работы</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Проведение мониторинга реализации законодательства Российской Федерации, законодательства Ставропольского </w:t>
            </w:r>
            <w:r w:rsidRPr="001D27FA">
              <w:rPr>
                <w:rFonts w:ascii="Times New Roman" w:hAnsi="Times New Roman" w:cs="Times New Roman"/>
              </w:rPr>
              <w:lastRenderedPageBreak/>
              <w:t>края,  муниципальных правовых актов  Арзгирского муниципального округа  о муниципальной службе в органах местного самоуправления округа, отраслевых (функциональных) и территориальных  органах администрации округа</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lastRenderedPageBreak/>
              <w:t>отдел кадрового обеспечения</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обеспечение эффективной реализации законодательства Российской Федерации и законодательства Ставропольского края о муниципальной службе в органах местного </w:t>
            </w:r>
            <w:r w:rsidRPr="001D27FA">
              <w:rPr>
                <w:rFonts w:ascii="Times New Roman" w:hAnsi="Times New Roman" w:cs="Times New Roman"/>
              </w:rPr>
              <w:lastRenderedPageBreak/>
              <w:t>самоуправления округа, своевременная корректировка основных направлений кадровой политики в системе муниципальной службы</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lastRenderedPageBreak/>
              <w:t>3.</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Методическое и консультационное обеспечение деятельности кадровых служб органов местного самоуправления округа,              отраслевых (функциональных) и территориальных  органах администрации округа</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отдел кадрового обеспечения </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повышение </w:t>
            </w:r>
            <w:proofErr w:type="gramStart"/>
            <w:r w:rsidRPr="001D27FA">
              <w:rPr>
                <w:rFonts w:ascii="Times New Roman" w:hAnsi="Times New Roman" w:cs="Times New Roman"/>
              </w:rPr>
              <w:t>эффективности работы кадровых служб органов местного самоуправления</w:t>
            </w:r>
            <w:proofErr w:type="gramEnd"/>
            <w:r w:rsidRPr="001D27FA">
              <w:rPr>
                <w:rFonts w:ascii="Times New Roman" w:hAnsi="Times New Roman" w:cs="Times New Roman"/>
              </w:rPr>
              <w:t xml:space="preserve"> округа, отраслевых (функциональных) и территориальных  органах администрации округа</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15058" w:type="dxa"/>
            <w:gridSpan w:val="10"/>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Подраздел 2. Обеспечение непрерывного профессионального развития муниципальных служащих муниципальной службы, повышение уровня их профессиональной компетенции</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4.</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Организация и проведение мероприятий по профессиональному развитию лиц, замещающих выборные муниципальные должности в  Арзгирском муниципальном округе, муниципальных служащих муниципальной службы (далее - муниципальные служащие)</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в том числе:</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4.1.</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Организация и проведение </w:t>
            </w:r>
            <w:proofErr w:type="gramStart"/>
            <w:r w:rsidRPr="001D27FA">
              <w:rPr>
                <w:rFonts w:ascii="Times New Roman" w:hAnsi="Times New Roman" w:cs="Times New Roman"/>
              </w:rPr>
              <w:t>обучения по программам</w:t>
            </w:r>
            <w:proofErr w:type="gramEnd"/>
            <w:r w:rsidRPr="001D27FA">
              <w:rPr>
                <w:rFonts w:ascii="Times New Roman" w:hAnsi="Times New Roman" w:cs="Times New Roman"/>
              </w:rPr>
              <w:t xml:space="preserve"> </w:t>
            </w:r>
            <w:r w:rsidRPr="001D27FA">
              <w:rPr>
                <w:rFonts w:ascii="Times New Roman" w:hAnsi="Times New Roman" w:cs="Times New Roman"/>
              </w:rPr>
              <w:lastRenderedPageBreak/>
              <w:t>повышения квалификации лиц, замещающих выборные муниципальные должности в Арзгирском муниципальном округе, муниципальных служащих</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lastRenderedPageBreak/>
              <w:t>отдел кадрового обеспечения;</w:t>
            </w:r>
          </w:p>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участники закупки, определяемые </w:t>
            </w:r>
            <w:r w:rsidRPr="001D27FA">
              <w:rPr>
                <w:rFonts w:ascii="Times New Roman" w:hAnsi="Times New Roman" w:cs="Times New Roman"/>
              </w:rPr>
              <w:lastRenderedPageBreak/>
              <w:t xml:space="preserve">в соответствии с Федеральным </w:t>
            </w:r>
            <w:hyperlink r:id="rId26" w:history="1">
              <w:r w:rsidRPr="001D27FA">
                <w:rPr>
                  <w:rFonts w:ascii="Times New Roman" w:hAnsi="Times New Roman" w:cs="Times New Roman"/>
                </w:rPr>
                <w:t>законом</w:t>
              </w:r>
            </w:hyperlink>
            <w:r w:rsidRPr="001D27FA">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поставщиками (подрядчиками, исполнителями) (далее - участники закупки);</w:t>
            </w:r>
          </w:p>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органы местного самоуправления округа,            отраслевые (функциональные) и территориальные  органы администрации округа)</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lastRenderedPageBreak/>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обеспечение повышения уровня квалификации, необходимого для </w:t>
            </w:r>
            <w:r w:rsidRPr="001D27FA">
              <w:rPr>
                <w:rFonts w:ascii="Times New Roman" w:hAnsi="Times New Roman" w:cs="Times New Roman"/>
              </w:rPr>
              <w:lastRenderedPageBreak/>
              <w:t>надлежащего исполнения должностных обязанностей, лицами, замещающими выборные муниципальные должности в Арзгирском муниципальном округе, муниципальными служащими</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4.2.</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Организация и проведение иных мероприятий по профессиональному развитию лиц, замещающих выборные муниципальные должности в  Арзгирском муниципальном округе, муниципальных служащих (семинаров, стажировок, тренингов, конференций, форумов и других мероприятий, предусматривающих получение лицами, замещающими выборные муниципальные должности в  Арзгирском муниципальном округе, муниципальными служащими знаний, навыков и умений, а также обмен опытом)</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отдел кадрового обеспечения;</w:t>
            </w:r>
          </w:p>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участники закупки;</w:t>
            </w:r>
          </w:p>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органы местного самоуправления округа,            отраслевые (функциональные) и территориальные  органы администрации округа</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обеспечение повышения уровня квалификации, необходимого для надлежащего исполнения должностных обязанностей, лицами, замещающими выборные муниципальные должности в Арзгирском муниципальном округе, муниципальными служащими</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lastRenderedPageBreak/>
              <w:t>5.</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Проведение мониторинга эффективности процесса дополнительного профессионального образования лиц, замещающих выборные муниципальные должности в Арзгирском муниципальном округе, муниципальных служащих</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отдел кадрового обеспечения;</w:t>
            </w:r>
          </w:p>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органы местного самоуправления округа,          отраслевые (функциональные) и территориальные  органы администрации округа</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выявление проблемных вопросов в повышении качества дополнительного профессионального образования лиц, замещающих выборные муниципальные должности в Арзгирском муниципальном округе, муниципальных служащих</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15058" w:type="dxa"/>
            <w:gridSpan w:val="10"/>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bookmarkStart w:id="3" w:name="P275"/>
            <w:bookmarkEnd w:id="3"/>
            <w:r w:rsidRPr="001D27FA">
              <w:rPr>
                <w:rFonts w:ascii="Times New Roman" w:hAnsi="Times New Roman" w:cs="Times New Roman"/>
              </w:rPr>
              <w:t>Раздел II. Государственная поддержка развития   Арзгирского муниципального округа Ставропольского края</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15058" w:type="dxa"/>
            <w:gridSpan w:val="10"/>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Подраздел 1. Повышение престижа муниципальной службы и распространение передового опыта в области муниципального управления в Арзгирском муниципальном округе</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6.</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Участие в краевом конкурсе "Лучший муниципальный служащий"</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отдел кадрового обеспечения, органы местного самоуправления округа, отраслевые (функциональные) и территориальные органы администрации округа</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повышение престижа муниципальной службы и мотивации муниципальных служащих к результативной работе, выявление и распространение передового опыта в области муниципального управления в Арзгирском муниципальном округе</w:t>
            </w:r>
          </w:p>
        </w:tc>
      </w:tr>
      <w:tr w:rsidR="005215C3" w:rsidRPr="001D27FA" w:rsidTr="00891EF8">
        <w:tblPrEx>
          <w:tblBorders>
            <w:left w:val="none" w:sz="0" w:space="0" w:color="auto"/>
            <w:right w:val="none" w:sz="0" w:space="0" w:color="auto"/>
            <w:insideH w:val="none" w:sz="0" w:space="0" w:color="auto"/>
            <w:insideV w:val="none" w:sz="0" w:space="0" w:color="auto"/>
          </w:tblBorders>
        </w:tblPrEx>
        <w:trPr>
          <w:trHeight w:val="23"/>
        </w:trPr>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7.</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Размещение на официальном сайте администрации Арзгирского муниципального  округа  информации об участии в  краевом конкурсе "Лучший муниципальный служащий" </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отдел кадрового обеспечения,  отдел по организационным и общим вопросам </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распространение передового опыта в области муниципального управления в Арзгирском муниципальном округе</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15058" w:type="dxa"/>
            <w:gridSpan w:val="10"/>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Подраздел 2. Методическое обеспечение деятельности органов местного самоуправления округа</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lastRenderedPageBreak/>
              <w:t>8.</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Организация и проведение семинаров, стажировок, тренингов, конференций, форумов, иных мероприятий по вопросам развития местного самоуправления в Арзгирском муниципальном округе  для лиц, замещающих выборные муниципальные должности в Арзгирском муниципальном округе, для муниципальных служащих по эффективному взаимодействию с государственными органами Ставропольского края в решении вопросов местного значения</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отдел кадрового обеспечения;</w:t>
            </w:r>
          </w:p>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органы местного самоуправления округа</w:t>
            </w:r>
            <w:r w:rsidR="00891EF8">
              <w:rPr>
                <w:rFonts w:ascii="Times New Roman" w:hAnsi="Times New Roman" w:cs="Times New Roman"/>
              </w:rPr>
              <w:t xml:space="preserve"> </w:t>
            </w:r>
            <w:r w:rsidRPr="001D27FA">
              <w:rPr>
                <w:rFonts w:ascii="Times New Roman" w:hAnsi="Times New Roman" w:cs="Times New Roman"/>
              </w:rPr>
              <w:t>отраслевые, (функциональные) и территориальные органы  администрации округа;</w:t>
            </w:r>
          </w:p>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участники закупки</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повышение </w:t>
            </w:r>
            <w:proofErr w:type="gramStart"/>
            <w:r w:rsidRPr="001D27FA">
              <w:rPr>
                <w:rFonts w:ascii="Times New Roman" w:hAnsi="Times New Roman" w:cs="Times New Roman"/>
              </w:rPr>
              <w:t>уровня взаимодействия органов государственной власти Ставропольского края</w:t>
            </w:r>
            <w:proofErr w:type="gramEnd"/>
            <w:r w:rsidRPr="001D27FA">
              <w:rPr>
                <w:rFonts w:ascii="Times New Roman" w:hAnsi="Times New Roman" w:cs="Times New Roman"/>
              </w:rPr>
              <w:t xml:space="preserve"> и органов местного самоуправления округа</w:t>
            </w: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9.</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Разработка и распространение   информационных материалов для органов местного самоуправления округа, отраслевых (функциональных) и территориальных  органах администрации округа</w:t>
            </w:r>
            <w:proofErr w:type="gramStart"/>
            <w:r w:rsidRPr="001D27FA">
              <w:rPr>
                <w:rFonts w:ascii="Times New Roman" w:hAnsi="Times New Roman" w:cs="Times New Roman"/>
              </w:rPr>
              <w:t xml:space="preserve"> ,</w:t>
            </w:r>
            <w:proofErr w:type="gramEnd"/>
            <w:r w:rsidRPr="001D27FA">
              <w:rPr>
                <w:rFonts w:ascii="Times New Roman" w:hAnsi="Times New Roman" w:cs="Times New Roman"/>
              </w:rPr>
              <w:t xml:space="preserve"> связанных с решением вопросов местного значения</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отдел кадрового обеспечения </w:t>
            </w:r>
          </w:p>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участники закупки</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обобщение информационных данных о территориальном, организационном и социально-экономическом состоянии Арзгирского муниципального округа, совершенствование нормотворческой деятельности</w:t>
            </w:r>
          </w:p>
        </w:tc>
      </w:tr>
      <w:tr w:rsidR="005215C3" w:rsidRPr="001D27FA" w:rsidTr="00891EF8">
        <w:tblPrEx>
          <w:tblBorders>
            <w:left w:val="none" w:sz="0" w:space="0" w:color="auto"/>
            <w:right w:val="none" w:sz="0" w:space="0" w:color="auto"/>
            <w:insideH w:val="none" w:sz="0" w:space="0" w:color="auto"/>
            <w:insideV w:val="none" w:sz="0" w:space="0" w:color="auto"/>
          </w:tblBorders>
        </w:tblPrEx>
        <w:trPr>
          <w:trHeight w:val="23"/>
        </w:trPr>
        <w:tc>
          <w:tcPr>
            <w:tcW w:w="567" w:type="dxa"/>
            <w:tcBorders>
              <w:top w:val="nil"/>
              <w:left w:val="nil"/>
              <w:bottom w:val="nil"/>
              <w:right w:val="nil"/>
            </w:tcBorders>
          </w:tcPr>
          <w:p w:rsidR="005215C3" w:rsidRPr="00891EF8" w:rsidRDefault="005215C3" w:rsidP="00891EF8">
            <w:pPr>
              <w:pStyle w:val="ConsPlusNormal"/>
              <w:spacing w:line="240" w:lineRule="exact"/>
              <w:ind w:firstLine="0"/>
              <w:jc w:val="center"/>
              <w:rPr>
                <w:rFonts w:ascii="Times New Roman" w:hAnsi="Times New Roman" w:cs="Times New Roman"/>
              </w:rPr>
            </w:pP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b/>
                <w:i/>
              </w:rPr>
            </w:pP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10.</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Оказание консультативной, методической и организационной помощи органам местного самоуправления округа, отраслевым (функциональным) и </w:t>
            </w:r>
            <w:r w:rsidRPr="001D27FA">
              <w:rPr>
                <w:rFonts w:ascii="Times New Roman" w:hAnsi="Times New Roman" w:cs="Times New Roman"/>
              </w:rPr>
              <w:lastRenderedPageBreak/>
              <w:t>территориальным  органам администрации округ</w:t>
            </w:r>
            <w:proofErr w:type="gramStart"/>
            <w:r w:rsidRPr="001D27FA">
              <w:rPr>
                <w:rFonts w:ascii="Times New Roman" w:hAnsi="Times New Roman" w:cs="Times New Roman"/>
              </w:rPr>
              <w:t>а(</w:t>
            </w:r>
            <w:proofErr w:type="gramEnd"/>
            <w:r w:rsidRPr="001D27FA">
              <w:rPr>
                <w:rFonts w:ascii="Times New Roman" w:hAnsi="Times New Roman" w:cs="Times New Roman"/>
              </w:rPr>
              <w:t>по вопросам подготовки и проведения конкурсов по отбору кандидатур на вакантные должности муниципальной службы)</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lastRenderedPageBreak/>
              <w:t xml:space="preserve">отдел кадрового обеспечения </w:t>
            </w:r>
          </w:p>
          <w:p w:rsidR="005215C3" w:rsidRPr="001D27FA" w:rsidRDefault="005215C3" w:rsidP="00891EF8">
            <w:pPr>
              <w:pStyle w:val="ConsPlusNormal"/>
              <w:spacing w:line="240" w:lineRule="exact"/>
              <w:ind w:firstLine="0"/>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повышение </w:t>
            </w:r>
            <w:proofErr w:type="gramStart"/>
            <w:r w:rsidRPr="001D27FA">
              <w:rPr>
                <w:rFonts w:ascii="Times New Roman" w:hAnsi="Times New Roman" w:cs="Times New Roman"/>
              </w:rPr>
              <w:t>эффективности деятельности органов местного самоуправления округа</w:t>
            </w:r>
            <w:proofErr w:type="gramEnd"/>
          </w:p>
        </w:tc>
      </w:tr>
      <w:tr w:rsidR="005215C3" w:rsidRPr="001D27FA" w:rsidTr="00891EF8">
        <w:tblPrEx>
          <w:tblBorders>
            <w:left w:val="none" w:sz="0" w:space="0" w:color="auto"/>
            <w:right w:val="none" w:sz="0" w:space="0" w:color="auto"/>
            <w:insideH w:val="none" w:sz="0" w:space="0" w:color="auto"/>
            <w:insideV w:val="none" w:sz="0" w:space="0" w:color="auto"/>
          </w:tblBorders>
        </w:tblPrEx>
        <w:trPr>
          <w:trHeight w:val="23"/>
        </w:trPr>
        <w:tc>
          <w:tcPr>
            <w:tcW w:w="567" w:type="dxa"/>
            <w:tcBorders>
              <w:top w:val="nil"/>
              <w:left w:val="nil"/>
              <w:bottom w:val="nil"/>
              <w:right w:val="nil"/>
            </w:tcBorders>
          </w:tcPr>
          <w:p w:rsidR="005215C3" w:rsidRPr="00891EF8" w:rsidRDefault="005215C3" w:rsidP="00891EF8">
            <w:pPr>
              <w:pStyle w:val="ConsPlusNormal"/>
              <w:spacing w:line="240" w:lineRule="exact"/>
              <w:ind w:firstLine="0"/>
              <w:jc w:val="center"/>
              <w:rPr>
                <w:rFonts w:ascii="Times New Roman" w:hAnsi="Times New Roman" w:cs="Times New Roman"/>
              </w:rPr>
            </w:pP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i/>
              </w:rPr>
            </w:pP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p>
        </w:tc>
      </w:tr>
      <w:tr w:rsidR="005215C3" w:rsidRPr="001D27FA" w:rsidTr="00891EF8">
        <w:tblPrEx>
          <w:tblBorders>
            <w:left w:val="none" w:sz="0" w:space="0" w:color="auto"/>
            <w:right w:val="none" w:sz="0" w:space="0" w:color="auto"/>
            <w:insideH w:val="none" w:sz="0" w:space="0" w:color="auto"/>
            <w:insideV w:val="none" w:sz="0" w:space="0" w:color="auto"/>
          </w:tblBorders>
        </w:tblPrEx>
        <w:tc>
          <w:tcPr>
            <w:tcW w:w="567"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11.</w:t>
            </w:r>
          </w:p>
        </w:tc>
        <w:tc>
          <w:tcPr>
            <w:tcW w:w="3143"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Размещение на официальном сайте администрации Арзгирского муниципального округа</w:t>
            </w:r>
          </w:p>
          <w:p w:rsidR="005215C3" w:rsidRPr="001D27FA" w:rsidRDefault="005215C3" w:rsidP="00891EF8">
            <w:pPr>
              <w:pStyle w:val="ConsPlusNormal"/>
              <w:spacing w:line="240" w:lineRule="exact"/>
              <w:ind w:firstLine="0"/>
              <w:rPr>
                <w:rFonts w:ascii="Times New Roman" w:hAnsi="Times New Roman" w:cs="Times New Roman"/>
                <w:i/>
              </w:rPr>
            </w:pPr>
            <w:r w:rsidRPr="001D27FA">
              <w:rPr>
                <w:rFonts w:ascii="Times New Roman" w:hAnsi="Times New Roman" w:cs="Times New Roman"/>
              </w:rPr>
              <w:t xml:space="preserve"> информации о развитии местного самоуправления в Арзгирском муниципальном округе</w:t>
            </w:r>
          </w:p>
        </w:tc>
        <w:tc>
          <w:tcPr>
            <w:tcW w:w="3095"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 xml:space="preserve">отдел по организационным и общим вопросам </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2025 - 2028 гг.</w:t>
            </w:r>
          </w:p>
        </w:tc>
        <w:tc>
          <w:tcPr>
            <w:tcW w:w="702"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999" w:type="dxa"/>
            <w:gridSpan w:val="2"/>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1"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709"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850" w:type="dxa"/>
            <w:tcBorders>
              <w:top w:val="nil"/>
              <w:left w:val="nil"/>
              <w:bottom w:val="nil"/>
              <w:right w:val="nil"/>
            </w:tcBorders>
          </w:tcPr>
          <w:p w:rsidR="005215C3" w:rsidRPr="001D27FA" w:rsidRDefault="005215C3" w:rsidP="00891EF8">
            <w:pPr>
              <w:pStyle w:val="ConsPlusNormal"/>
              <w:spacing w:line="240" w:lineRule="exact"/>
              <w:ind w:firstLine="0"/>
              <w:jc w:val="center"/>
              <w:rPr>
                <w:rFonts w:ascii="Times New Roman" w:hAnsi="Times New Roman" w:cs="Times New Roman"/>
              </w:rPr>
            </w:pPr>
            <w:r w:rsidRPr="001D27FA">
              <w:rPr>
                <w:rFonts w:ascii="Times New Roman" w:hAnsi="Times New Roman" w:cs="Times New Roman"/>
              </w:rPr>
              <w:t>-</w:t>
            </w:r>
          </w:p>
        </w:tc>
        <w:tc>
          <w:tcPr>
            <w:tcW w:w="3859" w:type="dxa"/>
            <w:tcBorders>
              <w:top w:val="nil"/>
              <w:left w:val="nil"/>
              <w:bottom w:val="nil"/>
              <w:right w:val="nil"/>
            </w:tcBorders>
          </w:tcPr>
          <w:p w:rsidR="005215C3" w:rsidRPr="001D27FA" w:rsidRDefault="005215C3" w:rsidP="00891EF8">
            <w:pPr>
              <w:pStyle w:val="ConsPlusNormal"/>
              <w:spacing w:line="240" w:lineRule="exact"/>
              <w:ind w:firstLine="0"/>
              <w:rPr>
                <w:rFonts w:ascii="Times New Roman" w:hAnsi="Times New Roman" w:cs="Times New Roman"/>
              </w:rPr>
            </w:pPr>
            <w:r w:rsidRPr="001D27FA">
              <w:rPr>
                <w:rFonts w:ascii="Times New Roman" w:hAnsi="Times New Roman" w:cs="Times New Roman"/>
              </w:rPr>
              <w:t>информирование населения Арзгирского муниципального округа  о развитии местного самоуправления в Арзгирском муниципальном округе</w:t>
            </w:r>
          </w:p>
        </w:tc>
      </w:tr>
    </w:tbl>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7122BF" w:rsidRDefault="007122BF" w:rsidP="00063284">
      <w:pPr>
        <w:ind w:firstLine="709"/>
        <w:jc w:val="both"/>
        <w:rPr>
          <w:color w:val="000000" w:themeColor="text1"/>
          <w:shd w:val="clear" w:color="auto" w:fill="FFFFFF"/>
        </w:rPr>
      </w:pPr>
    </w:p>
    <w:p w:rsidR="00891EF8" w:rsidRDefault="00891EF8" w:rsidP="00063284">
      <w:pPr>
        <w:ind w:firstLine="709"/>
        <w:jc w:val="both"/>
        <w:rPr>
          <w:color w:val="000000" w:themeColor="text1"/>
          <w:shd w:val="clear" w:color="auto" w:fill="FFFFFF"/>
        </w:rPr>
        <w:sectPr w:rsidR="00891EF8" w:rsidSect="005215C3">
          <w:pgSz w:w="16838" w:h="11906" w:orient="landscape"/>
          <w:pgMar w:top="425" w:right="992" w:bottom="1559" w:left="1559" w:header="709" w:footer="709" w:gutter="0"/>
          <w:cols w:space="720"/>
          <w:titlePg/>
          <w:docGrid w:linePitch="360"/>
        </w:sectPr>
      </w:pPr>
    </w:p>
    <w:p w:rsidR="00CA44E3" w:rsidRPr="00661BA2" w:rsidRDefault="00CA44E3" w:rsidP="00CA44E3">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CA44E3" w:rsidRPr="00661BA2" w:rsidRDefault="00CA44E3" w:rsidP="00CA44E3">
      <w:pPr>
        <w:pStyle w:val="aff"/>
        <w:spacing w:line="240" w:lineRule="exact"/>
        <w:contextualSpacing/>
        <w:rPr>
          <w:b/>
        </w:rPr>
      </w:pPr>
    </w:p>
    <w:p w:rsidR="00CA44E3" w:rsidRPr="00661BA2" w:rsidRDefault="00CA44E3" w:rsidP="00CA44E3">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CA44E3" w:rsidRPr="00661BA2" w:rsidRDefault="00CA44E3" w:rsidP="00CA44E3">
      <w:pPr>
        <w:pStyle w:val="aff"/>
        <w:spacing w:line="240" w:lineRule="exact"/>
        <w:contextualSpacing/>
        <w:rPr>
          <w:b/>
          <w:sz w:val="24"/>
          <w:szCs w:val="24"/>
        </w:rPr>
      </w:pPr>
      <w:r w:rsidRPr="00661BA2">
        <w:rPr>
          <w:b/>
          <w:sz w:val="24"/>
          <w:szCs w:val="24"/>
        </w:rPr>
        <w:t>СТАВРОПОЛЬСКОГО КРАЯ</w:t>
      </w:r>
    </w:p>
    <w:p w:rsidR="00CA44E3" w:rsidRPr="00CA44E3" w:rsidRDefault="00CA44E3" w:rsidP="00CA44E3">
      <w:pPr>
        <w:pStyle w:val="aff"/>
        <w:spacing w:line="240" w:lineRule="exact"/>
        <w:contextualSpacing/>
        <w:rPr>
          <w:b/>
          <w:sz w:val="20"/>
          <w:szCs w:val="20"/>
        </w:rPr>
      </w:pPr>
    </w:p>
    <w:tbl>
      <w:tblPr>
        <w:tblW w:w="9639" w:type="dxa"/>
        <w:tblInd w:w="108" w:type="dxa"/>
        <w:tblLook w:val="04A0"/>
      </w:tblPr>
      <w:tblGrid>
        <w:gridCol w:w="3063"/>
        <w:gridCol w:w="3171"/>
        <w:gridCol w:w="3405"/>
      </w:tblGrid>
      <w:tr w:rsidR="00CA44E3" w:rsidRPr="00CA44E3" w:rsidTr="00CA44E3">
        <w:trPr>
          <w:trHeight w:val="270"/>
        </w:trPr>
        <w:tc>
          <w:tcPr>
            <w:tcW w:w="3063" w:type="dxa"/>
          </w:tcPr>
          <w:p w:rsidR="00CA44E3" w:rsidRPr="00CA44E3" w:rsidRDefault="00CA44E3" w:rsidP="00CA44E3">
            <w:pPr>
              <w:pStyle w:val="aff"/>
              <w:ind w:left="-108"/>
              <w:contextualSpacing/>
              <w:jc w:val="both"/>
              <w:rPr>
                <w:sz w:val="20"/>
                <w:szCs w:val="20"/>
              </w:rPr>
            </w:pPr>
            <w:r w:rsidRPr="00CA44E3">
              <w:rPr>
                <w:sz w:val="20"/>
                <w:szCs w:val="20"/>
              </w:rPr>
              <w:t xml:space="preserve"> 25 марта 2025 г.</w:t>
            </w:r>
          </w:p>
        </w:tc>
        <w:tc>
          <w:tcPr>
            <w:tcW w:w="3171" w:type="dxa"/>
          </w:tcPr>
          <w:p w:rsidR="00CA44E3" w:rsidRPr="00CA44E3" w:rsidRDefault="00CA44E3" w:rsidP="00CA44E3">
            <w:pPr>
              <w:contextualSpacing/>
              <w:jc w:val="center"/>
              <w:rPr>
                <w:rFonts w:ascii="Calibri" w:hAnsi="Calibri"/>
                <w:sz w:val="20"/>
                <w:szCs w:val="20"/>
              </w:rPr>
            </w:pPr>
            <w:r w:rsidRPr="00CA44E3">
              <w:rPr>
                <w:sz w:val="20"/>
                <w:szCs w:val="20"/>
              </w:rPr>
              <w:t>с. Арзгир</w:t>
            </w:r>
          </w:p>
        </w:tc>
        <w:tc>
          <w:tcPr>
            <w:tcW w:w="3405" w:type="dxa"/>
          </w:tcPr>
          <w:p w:rsidR="00CA44E3" w:rsidRPr="00CA44E3" w:rsidRDefault="00CA44E3" w:rsidP="00CA44E3">
            <w:pPr>
              <w:pStyle w:val="aff"/>
              <w:contextualSpacing/>
              <w:jc w:val="both"/>
              <w:rPr>
                <w:sz w:val="20"/>
                <w:szCs w:val="20"/>
              </w:rPr>
            </w:pPr>
            <w:r w:rsidRPr="00CA44E3">
              <w:rPr>
                <w:sz w:val="20"/>
                <w:szCs w:val="20"/>
              </w:rPr>
              <w:t xml:space="preserve">                              № 175</w:t>
            </w:r>
          </w:p>
        </w:tc>
      </w:tr>
    </w:tbl>
    <w:p w:rsidR="00CA44E3" w:rsidRDefault="00CA44E3" w:rsidP="00CA44E3">
      <w:pPr>
        <w:tabs>
          <w:tab w:val="left" w:pos="3480"/>
        </w:tabs>
        <w:spacing w:line="240" w:lineRule="exact"/>
        <w:rPr>
          <w:rFonts w:eastAsia="Calibri"/>
          <w:sz w:val="20"/>
          <w:szCs w:val="20"/>
        </w:rPr>
      </w:pPr>
    </w:p>
    <w:p w:rsidR="00CA44E3" w:rsidRPr="00CA44E3" w:rsidRDefault="00CA44E3" w:rsidP="00CA44E3">
      <w:pPr>
        <w:tabs>
          <w:tab w:val="left" w:pos="3480"/>
        </w:tabs>
        <w:spacing w:line="240" w:lineRule="exact"/>
        <w:jc w:val="both"/>
        <w:rPr>
          <w:rFonts w:eastAsia="Calibri"/>
          <w:sz w:val="20"/>
          <w:szCs w:val="20"/>
        </w:rPr>
      </w:pPr>
      <w:r w:rsidRPr="00CA44E3">
        <w:rPr>
          <w:rFonts w:eastAsia="Calibri"/>
          <w:sz w:val="20"/>
          <w:szCs w:val="20"/>
        </w:rPr>
        <w:t>Об утверждении Устава муниципального казенного учреждения дополнительного образования  детского оздоров</w:t>
      </w:r>
      <w:r w:rsidRPr="00CA44E3">
        <w:rPr>
          <w:rFonts w:eastAsia="Calibri"/>
          <w:sz w:val="20"/>
          <w:szCs w:val="20"/>
        </w:rPr>
        <w:t>и</w:t>
      </w:r>
      <w:r w:rsidRPr="00CA44E3">
        <w:rPr>
          <w:rFonts w:eastAsia="Calibri"/>
          <w:sz w:val="20"/>
          <w:szCs w:val="20"/>
        </w:rPr>
        <w:t xml:space="preserve">тельного центра «Степнячок» с. Арзгир Арзгирского района Ставропольского края </w:t>
      </w:r>
      <w:r w:rsidRPr="00CA44E3">
        <w:rPr>
          <w:rFonts w:eastAsia="Calibri"/>
          <w:color w:val="000000"/>
          <w:sz w:val="20"/>
          <w:szCs w:val="20"/>
          <w:shd w:val="clear" w:color="auto" w:fill="FFFFFF"/>
        </w:rPr>
        <w:t>в новой редакции</w:t>
      </w:r>
    </w:p>
    <w:p w:rsidR="00CA44E3" w:rsidRPr="00CA44E3" w:rsidRDefault="00CA44E3" w:rsidP="00CA44E3">
      <w:pPr>
        <w:tabs>
          <w:tab w:val="left" w:pos="3480"/>
        </w:tabs>
        <w:spacing w:line="240" w:lineRule="exact"/>
        <w:rPr>
          <w:rFonts w:eastAsia="Calibri"/>
          <w:sz w:val="20"/>
          <w:szCs w:val="20"/>
        </w:rPr>
      </w:pPr>
    </w:p>
    <w:p w:rsidR="00CA44E3" w:rsidRPr="00CA44E3" w:rsidRDefault="00CA44E3" w:rsidP="00CA44E3">
      <w:pPr>
        <w:autoSpaceDE w:val="0"/>
        <w:autoSpaceDN w:val="0"/>
        <w:ind w:firstLine="709"/>
        <w:jc w:val="both"/>
        <w:rPr>
          <w:rFonts w:eastAsia="Calibri"/>
          <w:sz w:val="20"/>
          <w:szCs w:val="20"/>
        </w:rPr>
      </w:pPr>
      <w:proofErr w:type="gramStart"/>
      <w:r w:rsidRPr="00CA44E3">
        <w:rPr>
          <w:rFonts w:eastAsia="Calibri"/>
          <w:sz w:val="20"/>
          <w:szCs w:val="20"/>
        </w:rPr>
        <w:t>В соответствии с Федеральными законами Российской Федерации от 06.10.2003 г. №131-ФЗ «Об общих принципах организации местного самоуправления в Российской Федерации», от 29 декабря 2012 г. №273-ФЗ «Об          образовании в Российской Федерации», от 12 января 1996 г. №7-ФЗ «О некоммерческих организациях», постано</w:t>
      </w:r>
      <w:r w:rsidRPr="00CA44E3">
        <w:rPr>
          <w:rFonts w:eastAsia="Calibri"/>
          <w:sz w:val="20"/>
          <w:szCs w:val="20"/>
        </w:rPr>
        <w:t>в</w:t>
      </w:r>
      <w:r w:rsidRPr="00CA44E3">
        <w:rPr>
          <w:rFonts w:eastAsia="Calibri"/>
          <w:sz w:val="20"/>
          <w:szCs w:val="20"/>
        </w:rPr>
        <w:t>лением  администрации Арзгирского муниципального округа Ставропольского края от 26.03.2021 г. №272 «О П</w:t>
      </w:r>
      <w:r w:rsidRPr="00CA44E3">
        <w:rPr>
          <w:rFonts w:eastAsia="Calibri"/>
          <w:sz w:val="20"/>
          <w:szCs w:val="20"/>
        </w:rPr>
        <w:t>о</w:t>
      </w:r>
      <w:r w:rsidRPr="00CA44E3">
        <w:rPr>
          <w:rFonts w:eastAsia="Calibri"/>
          <w:sz w:val="20"/>
          <w:szCs w:val="20"/>
        </w:rPr>
        <w:t>рядке утверждения уставов бюджетных, казенных и автономных учреждений</w:t>
      </w:r>
      <w:proofErr w:type="gramEnd"/>
      <w:r w:rsidRPr="00CA44E3">
        <w:rPr>
          <w:rFonts w:eastAsia="Calibri"/>
          <w:sz w:val="20"/>
          <w:szCs w:val="20"/>
        </w:rPr>
        <w:t xml:space="preserve"> Арзгирского муниципального округа Ставропольского края и внесения в них изменений», администрация Арзгирского муниципального округа  Ставр</w:t>
      </w:r>
      <w:r w:rsidRPr="00CA44E3">
        <w:rPr>
          <w:rFonts w:eastAsia="Calibri"/>
          <w:sz w:val="20"/>
          <w:szCs w:val="20"/>
        </w:rPr>
        <w:t>о</w:t>
      </w:r>
      <w:r w:rsidRPr="00CA44E3">
        <w:rPr>
          <w:rFonts w:eastAsia="Calibri"/>
          <w:sz w:val="20"/>
          <w:szCs w:val="20"/>
        </w:rPr>
        <w:t xml:space="preserve">польского края </w:t>
      </w:r>
    </w:p>
    <w:p w:rsidR="00CA44E3" w:rsidRPr="00CA44E3" w:rsidRDefault="00CA44E3" w:rsidP="00CA44E3">
      <w:pPr>
        <w:autoSpaceDE w:val="0"/>
        <w:autoSpaceDN w:val="0"/>
        <w:rPr>
          <w:rFonts w:eastAsia="Calibri"/>
          <w:sz w:val="20"/>
          <w:szCs w:val="20"/>
        </w:rPr>
      </w:pPr>
    </w:p>
    <w:p w:rsidR="00CA44E3" w:rsidRPr="00CA44E3" w:rsidRDefault="00CA44E3" w:rsidP="00CA44E3">
      <w:pPr>
        <w:autoSpaceDE w:val="0"/>
        <w:autoSpaceDN w:val="0"/>
        <w:rPr>
          <w:rFonts w:eastAsia="Calibri"/>
          <w:sz w:val="20"/>
          <w:szCs w:val="20"/>
        </w:rPr>
      </w:pPr>
      <w:r w:rsidRPr="00CA44E3">
        <w:rPr>
          <w:rFonts w:eastAsia="Calibri"/>
          <w:sz w:val="20"/>
          <w:szCs w:val="20"/>
        </w:rPr>
        <w:t>ПОСТАНОВЛЯЕТ:</w:t>
      </w:r>
    </w:p>
    <w:p w:rsidR="00CA44E3" w:rsidRPr="00CA44E3" w:rsidRDefault="00CA44E3" w:rsidP="00CA44E3">
      <w:pPr>
        <w:autoSpaceDE w:val="0"/>
        <w:autoSpaceDN w:val="0"/>
        <w:ind w:firstLine="709"/>
        <w:rPr>
          <w:rFonts w:eastAsia="Calibri"/>
          <w:sz w:val="20"/>
          <w:szCs w:val="20"/>
        </w:rPr>
      </w:pPr>
    </w:p>
    <w:p w:rsidR="00CA44E3" w:rsidRPr="00CA44E3" w:rsidRDefault="00CA44E3" w:rsidP="00CA44E3">
      <w:pPr>
        <w:tabs>
          <w:tab w:val="left" w:pos="3480"/>
        </w:tabs>
        <w:ind w:firstLine="709"/>
        <w:jc w:val="both"/>
        <w:rPr>
          <w:rFonts w:eastAsia="Calibri"/>
          <w:sz w:val="20"/>
          <w:szCs w:val="20"/>
        </w:rPr>
      </w:pPr>
      <w:r w:rsidRPr="00CA44E3">
        <w:rPr>
          <w:rFonts w:eastAsia="Calibri"/>
          <w:sz w:val="20"/>
          <w:szCs w:val="20"/>
        </w:rPr>
        <w:t xml:space="preserve">1. Утвердить прилагаемый Устав муниципального казенного учреждения дополнительного образования </w:t>
      </w:r>
      <w:r>
        <w:rPr>
          <w:rFonts w:eastAsia="Calibri"/>
          <w:sz w:val="20"/>
          <w:szCs w:val="20"/>
        </w:rPr>
        <w:t>д</w:t>
      </w:r>
      <w:r w:rsidRPr="00CA44E3">
        <w:rPr>
          <w:rFonts w:eastAsia="Calibri"/>
          <w:sz w:val="20"/>
          <w:szCs w:val="20"/>
        </w:rPr>
        <w:t>етского оздоровительного центра «Степнячок» с. Арзгир Арзгирского района Ставропольского края в новой р</w:t>
      </w:r>
      <w:r w:rsidRPr="00CA44E3">
        <w:rPr>
          <w:rFonts w:eastAsia="Calibri"/>
          <w:sz w:val="20"/>
          <w:szCs w:val="20"/>
        </w:rPr>
        <w:t>е</w:t>
      </w:r>
      <w:r w:rsidRPr="00CA44E3">
        <w:rPr>
          <w:rFonts w:eastAsia="Calibri"/>
          <w:sz w:val="20"/>
          <w:szCs w:val="20"/>
        </w:rPr>
        <w:t>дакции.</w:t>
      </w:r>
    </w:p>
    <w:p w:rsidR="00CA44E3" w:rsidRPr="00CA44E3" w:rsidRDefault="00CA44E3" w:rsidP="00CA44E3">
      <w:pPr>
        <w:tabs>
          <w:tab w:val="left" w:pos="3480"/>
        </w:tabs>
        <w:ind w:firstLine="709"/>
        <w:jc w:val="both"/>
        <w:rPr>
          <w:rFonts w:eastAsia="Calibri"/>
          <w:sz w:val="20"/>
          <w:szCs w:val="20"/>
        </w:rPr>
      </w:pPr>
      <w:r w:rsidRPr="00CA44E3">
        <w:rPr>
          <w:rFonts w:eastAsia="Calibri"/>
          <w:sz w:val="20"/>
          <w:szCs w:val="20"/>
        </w:rPr>
        <w:t>2. Муниципальному казенному учреждению дополнительного образования детскому оздоровительному центру «Степнячок» с. Арзгир Арзгирского района Ставропольского края (Свистула) произвести необходимые мероприятия, связанные с государственной регистрацией устава в новой редакции.</w:t>
      </w:r>
    </w:p>
    <w:p w:rsidR="00CA44E3" w:rsidRPr="00CA44E3" w:rsidRDefault="00CA44E3" w:rsidP="00CA44E3">
      <w:pPr>
        <w:ind w:firstLine="709"/>
        <w:jc w:val="both"/>
        <w:rPr>
          <w:sz w:val="20"/>
          <w:szCs w:val="20"/>
        </w:rPr>
      </w:pPr>
      <w:r w:rsidRPr="00CA44E3">
        <w:rPr>
          <w:sz w:val="20"/>
          <w:szCs w:val="20"/>
        </w:rPr>
        <w:t>3. Признать утратившими силу:</w:t>
      </w:r>
    </w:p>
    <w:p w:rsidR="00CA44E3" w:rsidRPr="00CA44E3" w:rsidRDefault="00CA44E3" w:rsidP="00CA44E3">
      <w:pPr>
        <w:ind w:firstLine="709"/>
        <w:jc w:val="both"/>
        <w:rPr>
          <w:sz w:val="20"/>
          <w:szCs w:val="20"/>
        </w:rPr>
      </w:pPr>
      <w:r w:rsidRPr="00CA44E3">
        <w:rPr>
          <w:sz w:val="20"/>
          <w:szCs w:val="20"/>
        </w:rPr>
        <w:t>3.1. Постановление администрации Арзгирского муниципального района Ставропольского края от 15.12.2015 г. №562 «Об утверждении устава муниципального казенного учреждения дополнительного образования детского оздоровительного центра «Степнячок» с. Арзгир Арзгирского района Ставропольского края».</w:t>
      </w:r>
    </w:p>
    <w:p w:rsidR="00CA44E3" w:rsidRPr="00CA44E3" w:rsidRDefault="00CA44E3" w:rsidP="00CA44E3">
      <w:pPr>
        <w:ind w:firstLine="709"/>
        <w:jc w:val="both"/>
        <w:rPr>
          <w:sz w:val="20"/>
          <w:szCs w:val="20"/>
        </w:rPr>
      </w:pPr>
      <w:r w:rsidRPr="00CA44E3">
        <w:rPr>
          <w:sz w:val="20"/>
          <w:szCs w:val="20"/>
        </w:rPr>
        <w:t>3.2. Постановление администрации Арзгирского муниципального округа Ставропольского края от 22.12.2020 г. №47 «Об утверждении дополнений и изменений в устав муниципального казенного учреждение д</w:t>
      </w:r>
      <w:r w:rsidRPr="00CA44E3">
        <w:rPr>
          <w:sz w:val="20"/>
          <w:szCs w:val="20"/>
        </w:rPr>
        <w:t>о</w:t>
      </w:r>
      <w:r w:rsidRPr="00CA44E3">
        <w:rPr>
          <w:sz w:val="20"/>
          <w:szCs w:val="20"/>
        </w:rPr>
        <w:t>полнительного образования детского оздоровительного центра «Степнячок» с. Арзгир Арзгирского района Ста</w:t>
      </w:r>
      <w:r w:rsidRPr="00CA44E3">
        <w:rPr>
          <w:sz w:val="20"/>
          <w:szCs w:val="20"/>
        </w:rPr>
        <w:t>в</w:t>
      </w:r>
      <w:r w:rsidRPr="00CA44E3">
        <w:rPr>
          <w:sz w:val="20"/>
          <w:szCs w:val="20"/>
        </w:rPr>
        <w:t>ропольского края».</w:t>
      </w:r>
    </w:p>
    <w:p w:rsidR="00CA44E3" w:rsidRPr="00CA44E3" w:rsidRDefault="00CA44E3" w:rsidP="00CA44E3">
      <w:pPr>
        <w:ind w:firstLine="709"/>
        <w:jc w:val="both"/>
        <w:rPr>
          <w:sz w:val="20"/>
          <w:szCs w:val="20"/>
        </w:rPr>
      </w:pPr>
      <w:r w:rsidRPr="00CA44E3">
        <w:rPr>
          <w:sz w:val="20"/>
          <w:szCs w:val="20"/>
        </w:rPr>
        <w:t xml:space="preserve">4. </w:t>
      </w:r>
      <w:proofErr w:type="gramStart"/>
      <w:r w:rsidRPr="00CA44E3">
        <w:rPr>
          <w:sz w:val="20"/>
          <w:szCs w:val="20"/>
        </w:rPr>
        <w:t>Контроль за</w:t>
      </w:r>
      <w:proofErr w:type="gramEnd"/>
      <w:r w:rsidRPr="00CA44E3">
        <w:rPr>
          <w:sz w:val="20"/>
          <w:szCs w:val="20"/>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Ковалеву Е.В.</w:t>
      </w:r>
    </w:p>
    <w:p w:rsidR="00CA44E3" w:rsidRPr="00CA44E3" w:rsidRDefault="00CA44E3" w:rsidP="00CA44E3">
      <w:pPr>
        <w:ind w:firstLine="709"/>
        <w:jc w:val="both"/>
        <w:rPr>
          <w:sz w:val="20"/>
          <w:szCs w:val="20"/>
        </w:rPr>
      </w:pPr>
      <w:r w:rsidRPr="00CA44E3">
        <w:rPr>
          <w:sz w:val="20"/>
          <w:szCs w:val="20"/>
        </w:rPr>
        <w:t>5. Настоящее постановление вступает в силу после его официального обнародования.</w:t>
      </w:r>
    </w:p>
    <w:p w:rsidR="00CA44E3" w:rsidRPr="00CA44E3" w:rsidRDefault="00CA44E3" w:rsidP="00CA44E3">
      <w:pPr>
        <w:rPr>
          <w:sz w:val="20"/>
          <w:szCs w:val="20"/>
        </w:rPr>
      </w:pPr>
    </w:p>
    <w:p w:rsidR="00CA44E3" w:rsidRPr="00CA44E3" w:rsidRDefault="00CA44E3" w:rsidP="00CA44E3">
      <w:pPr>
        <w:spacing w:line="240" w:lineRule="exact"/>
        <w:rPr>
          <w:sz w:val="20"/>
          <w:szCs w:val="20"/>
        </w:rPr>
      </w:pPr>
      <w:r w:rsidRPr="00CA44E3">
        <w:rPr>
          <w:sz w:val="20"/>
          <w:szCs w:val="20"/>
        </w:rPr>
        <w:t xml:space="preserve">Глава Арзгирского </w:t>
      </w:r>
      <w:proofErr w:type="gramStart"/>
      <w:r w:rsidRPr="00CA44E3">
        <w:rPr>
          <w:sz w:val="20"/>
          <w:szCs w:val="20"/>
        </w:rPr>
        <w:t>муниципального</w:t>
      </w:r>
      <w:proofErr w:type="gramEnd"/>
      <w:r w:rsidRPr="00CA44E3">
        <w:rPr>
          <w:sz w:val="20"/>
          <w:szCs w:val="20"/>
        </w:rPr>
        <w:t xml:space="preserve"> </w:t>
      </w:r>
    </w:p>
    <w:p w:rsidR="00CA44E3" w:rsidRPr="00CA44E3" w:rsidRDefault="00CA44E3" w:rsidP="00CA44E3">
      <w:pPr>
        <w:spacing w:line="240" w:lineRule="exact"/>
        <w:rPr>
          <w:sz w:val="20"/>
          <w:szCs w:val="20"/>
        </w:rPr>
      </w:pPr>
      <w:r w:rsidRPr="00CA44E3">
        <w:rPr>
          <w:sz w:val="20"/>
          <w:szCs w:val="20"/>
        </w:rPr>
        <w:t xml:space="preserve">округа Ставропольского края                                                          </w:t>
      </w:r>
      <w:r>
        <w:rPr>
          <w:sz w:val="20"/>
          <w:szCs w:val="20"/>
        </w:rPr>
        <w:t xml:space="preserve">                                </w:t>
      </w:r>
      <w:r w:rsidRPr="00CA44E3">
        <w:rPr>
          <w:sz w:val="20"/>
          <w:szCs w:val="20"/>
        </w:rPr>
        <w:t>А.И. Палагута</w:t>
      </w:r>
    </w:p>
    <w:p w:rsidR="007122BF" w:rsidRDefault="007122BF" w:rsidP="00063284">
      <w:pPr>
        <w:ind w:firstLine="709"/>
        <w:jc w:val="both"/>
        <w:rPr>
          <w:color w:val="000000" w:themeColor="text1"/>
          <w:shd w:val="clear" w:color="auto" w:fill="FFFFFF"/>
        </w:rPr>
      </w:pPr>
    </w:p>
    <w:tbl>
      <w:tblPr>
        <w:tblW w:w="9639" w:type="dxa"/>
        <w:tblInd w:w="108" w:type="dxa"/>
        <w:tblLayout w:type="fixed"/>
        <w:tblLook w:val="04A0"/>
      </w:tblPr>
      <w:tblGrid>
        <w:gridCol w:w="4820"/>
        <w:gridCol w:w="4819"/>
      </w:tblGrid>
      <w:tr w:rsidR="00CA44E3" w:rsidRPr="00BF4DA2" w:rsidTr="00CA44E3">
        <w:trPr>
          <w:trHeight w:val="1623"/>
        </w:trPr>
        <w:tc>
          <w:tcPr>
            <w:tcW w:w="4820" w:type="dxa"/>
            <w:hideMark/>
          </w:tcPr>
          <w:p w:rsidR="00CA44E3" w:rsidRPr="00BF4DA2" w:rsidRDefault="00CA44E3" w:rsidP="00CA44E3">
            <w:pPr>
              <w:spacing w:line="240" w:lineRule="exact"/>
              <w:rPr>
                <w:bCs/>
                <w:sz w:val="20"/>
                <w:szCs w:val="20"/>
              </w:rPr>
            </w:pPr>
            <w:r w:rsidRPr="00BF4DA2">
              <w:rPr>
                <w:bCs/>
                <w:sz w:val="20"/>
                <w:szCs w:val="20"/>
              </w:rPr>
              <w:t>УТВЕРЖДЕН</w:t>
            </w:r>
          </w:p>
          <w:p w:rsidR="00CA44E3" w:rsidRPr="00BF4DA2" w:rsidRDefault="00CA44E3" w:rsidP="00CA44E3">
            <w:pPr>
              <w:spacing w:line="240" w:lineRule="exact"/>
              <w:rPr>
                <w:bCs/>
                <w:sz w:val="20"/>
                <w:szCs w:val="20"/>
              </w:rPr>
            </w:pPr>
            <w:r w:rsidRPr="00BF4DA2">
              <w:rPr>
                <w:bCs/>
                <w:sz w:val="20"/>
                <w:szCs w:val="20"/>
              </w:rPr>
              <w:t xml:space="preserve">постановлением администрации </w:t>
            </w:r>
          </w:p>
          <w:p w:rsidR="00CA44E3" w:rsidRPr="00BF4DA2" w:rsidRDefault="00CA44E3" w:rsidP="00CA44E3">
            <w:pPr>
              <w:spacing w:line="240" w:lineRule="exact"/>
              <w:rPr>
                <w:bCs/>
                <w:sz w:val="20"/>
                <w:szCs w:val="20"/>
              </w:rPr>
            </w:pPr>
            <w:r w:rsidRPr="00BF4DA2">
              <w:rPr>
                <w:bCs/>
                <w:sz w:val="20"/>
                <w:szCs w:val="20"/>
              </w:rPr>
              <w:t>Арзгирского муниципального округа Ставропольск</w:t>
            </w:r>
            <w:r w:rsidRPr="00BF4DA2">
              <w:rPr>
                <w:bCs/>
                <w:sz w:val="20"/>
                <w:szCs w:val="20"/>
              </w:rPr>
              <w:t>о</w:t>
            </w:r>
            <w:r w:rsidRPr="00BF4DA2">
              <w:rPr>
                <w:bCs/>
                <w:sz w:val="20"/>
                <w:szCs w:val="20"/>
              </w:rPr>
              <w:t>го края</w:t>
            </w:r>
          </w:p>
          <w:p w:rsidR="00CA44E3" w:rsidRPr="00BF4DA2" w:rsidRDefault="00CA44E3" w:rsidP="00CA44E3">
            <w:pPr>
              <w:spacing w:line="240" w:lineRule="exact"/>
              <w:rPr>
                <w:bCs/>
                <w:sz w:val="20"/>
                <w:szCs w:val="20"/>
              </w:rPr>
            </w:pPr>
          </w:p>
          <w:p w:rsidR="00CA44E3" w:rsidRPr="00BF4DA2" w:rsidRDefault="00CA44E3" w:rsidP="00CA44E3">
            <w:pPr>
              <w:spacing w:line="240" w:lineRule="exact"/>
              <w:rPr>
                <w:bCs/>
                <w:sz w:val="20"/>
                <w:szCs w:val="20"/>
              </w:rPr>
            </w:pPr>
            <w:r w:rsidRPr="00BF4DA2">
              <w:rPr>
                <w:bCs/>
                <w:sz w:val="20"/>
                <w:szCs w:val="20"/>
              </w:rPr>
              <w:t>от 25 марта 2025 г. № 175</w:t>
            </w:r>
          </w:p>
        </w:tc>
        <w:tc>
          <w:tcPr>
            <w:tcW w:w="4819" w:type="dxa"/>
          </w:tcPr>
          <w:p w:rsidR="00CA44E3" w:rsidRPr="00BF4DA2" w:rsidRDefault="00CA44E3" w:rsidP="00CA44E3">
            <w:pPr>
              <w:spacing w:line="240" w:lineRule="exact"/>
              <w:rPr>
                <w:bCs/>
                <w:sz w:val="20"/>
                <w:szCs w:val="20"/>
              </w:rPr>
            </w:pPr>
            <w:r w:rsidRPr="00BF4DA2">
              <w:rPr>
                <w:bCs/>
                <w:sz w:val="20"/>
                <w:szCs w:val="20"/>
              </w:rPr>
              <w:t>СОГЛАСОВАН</w:t>
            </w:r>
          </w:p>
          <w:p w:rsidR="00CA44E3" w:rsidRPr="00BF4DA2" w:rsidRDefault="00CA44E3" w:rsidP="00CA44E3">
            <w:pPr>
              <w:spacing w:line="240" w:lineRule="exact"/>
              <w:jc w:val="both"/>
              <w:rPr>
                <w:bCs/>
                <w:sz w:val="20"/>
                <w:szCs w:val="20"/>
              </w:rPr>
            </w:pPr>
            <w:r w:rsidRPr="00BF4DA2">
              <w:rPr>
                <w:bCs/>
                <w:sz w:val="20"/>
                <w:szCs w:val="20"/>
              </w:rPr>
              <w:t>приказом отдела образования</w:t>
            </w:r>
          </w:p>
          <w:p w:rsidR="00CA44E3" w:rsidRPr="00BF4DA2" w:rsidRDefault="00CA44E3" w:rsidP="00CA44E3">
            <w:pPr>
              <w:spacing w:line="240" w:lineRule="exact"/>
              <w:jc w:val="both"/>
              <w:rPr>
                <w:bCs/>
                <w:sz w:val="20"/>
                <w:szCs w:val="20"/>
              </w:rPr>
            </w:pPr>
            <w:r w:rsidRPr="00BF4DA2">
              <w:rPr>
                <w:bCs/>
                <w:sz w:val="20"/>
                <w:szCs w:val="20"/>
              </w:rPr>
              <w:t>администрации Арзгирского</w:t>
            </w:r>
          </w:p>
          <w:p w:rsidR="00CA44E3" w:rsidRPr="00BF4DA2" w:rsidRDefault="00CA44E3" w:rsidP="00CA44E3">
            <w:pPr>
              <w:spacing w:line="240" w:lineRule="exact"/>
              <w:jc w:val="both"/>
              <w:rPr>
                <w:bCs/>
                <w:sz w:val="20"/>
                <w:szCs w:val="20"/>
              </w:rPr>
            </w:pPr>
            <w:r w:rsidRPr="00BF4DA2">
              <w:rPr>
                <w:bCs/>
                <w:sz w:val="20"/>
                <w:szCs w:val="20"/>
              </w:rPr>
              <w:t>муниципального округа</w:t>
            </w:r>
          </w:p>
          <w:p w:rsidR="00CA44E3" w:rsidRPr="00BF4DA2" w:rsidRDefault="00CA44E3" w:rsidP="00CA44E3">
            <w:pPr>
              <w:spacing w:line="240" w:lineRule="exact"/>
              <w:jc w:val="both"/>
              <w:rPr>
                <w:bCs/>
                <w:sz w:val="20"/>
                <w:szCs w:val="20"/>
              </w:rPr>
            </w:pPr>
            <w:r w:rsidRPr="00BF4DA2">
              <w:rPr>
                <w:bCs/>
                <w:sz w:val="20"/>
                <w:szCs w:val="20"/>
              </w:rPr>
              <w:t xml:space="preserve"> Ставропольского края</w:t>
            </w:r>
          </w:p>
          <w:p w:rsidR="00CA44E3" w:rsidRPr="00BF4DA2" w:rsidRDefault="00CA44E3" w:rsidP="00CA44E3">
            <w:pPr>
              <w:spacing w:line="240" w:lineRule="exact"/>
              <w:jc w:val="both"/>
              <w:rPr>
                <w:bCs/>
                <w:sz w:val="20"/>
                <w:szCs w:val="20"/>
              </w:rPr>
            </w:pPr>
            <w:r w:rsidRPr="00BF4DA2">
              <w:rPr>
                <w:bCs/>
                <w:sz w:val="20"/>
                <w:szCs w:val="20"/>
              </w:rPr>
              <w:t>от «____»_______________№_____</w:t>
            </w:r>
          </w:p>
          <w:p w:rsidR="00CA44E3" w:rsidRPr="00BF4DA2" w:rsidRDefault="00CA44E3" w:rsidP="00CA44E3">
            <w:pPr>
              <w:spacing w:line="240" w:lineRule="exact"/>
              <w:jc w:val="both"/>
              <w:rPr>
                <w:bCs/>
                <w:sz w:val="20"/>
                <w:szCs w:val="20"/>
              </w:rPr>
            </w:pPr>
          </w:p>
        </w:tc>
      </w:tr>
      <w:tr w:rsidR="00CA44E3" w:rsidRPr="00BF4DA2" w:rsidTr="00CA44E3">
        <w:tc>
          <w:tcPr>
            <w:tcW w:w="4820" w:type="dxa"/>
            <w:hideMark/>
          </w:tcPr>
          <w:p w:rsidR="00CA44E3" w:rsidRPr="00BF4DA2" w:rsidRDefault="00CA44E3" w:rsidP="00CA44E3">
            <w:pPr>
              <w:spacing w:line="240" w:lineRule="exact"/>
              <w:rPr>
                <w:bCs/>
                <w:sz w:val="20"/>
                <w:szCs w:val="20"/>
              </w:rPr>
            </w:pPr>
            <w:r w:rsidRPr="00BF4DA2">
              <w:rPr>
                <w:bCs/>
                <w:sz w:val="20"/>
                <w:szCs w:val="20"/>
              </w:rPr>
              <w:t>СОГЛАСОВАН</w:t>
            </w:r>
          </w:p>
          <w:p w:rsidR="00CA44E3" w:rsidRPr="00BF4DA2" w:rsidRDefault="00CA44E3" w:rsidP="00CA44E3">
            <w:pPr>
              <w:spacing w:line="240" w:lineRule="exact"/>
              <w:rPr>
                <w:bCs/>
                <w:sz w:val="20"/>
                <w:szCs w:val="20"/>
              </w:rPr>
            </w:pPr>
            <w:r w:rsidRPr="00BF4DA2">
              <w:rPr>
                <w:bCs/>
                <w:sz w:val="20"/>
                <w:szCs w:val="20"/>
              </w:rPr>
              <w:t>распоряжением отдела имущественных и земельных отношений администрации Арзгирского муниц</w:t>
            </w:r>
            <w:r w:rsidRPr="00BF4DA2">
              <w:rPr>
                <w:bCs/>
                <w:sz w:val="20"/>
                <w:szCs w:val="20"/>
              </w:rPr>
              <w:t>и</w:t>
            </w:r>
            <w:r w:rsidRPr="00BF4DA2">
              <w:rPr>
                <w:bCs/>
                <w:sz w:val="20"/>
                <w:szCs w:val="20"/>
              </w:rPr>
              <w:t>пального округа Ставропольского края</w:t>
            </w:r>
          </w:p>
          <w:p w:rsidR="00CA44E3" w:rsidRPr="00BF4DA2" w:rsidRDefault="00CA44E3" w:rsidP="00CA44E3">
            <w:pPr>
              <w:spacing w:line="240" w:lineRule="exact"/>
              <w:rPr>
                <w:bCs/>
                <w:sz w:val="20"/>
                <w:szCs w:val="20"/>
              </w:rPr>
            </w:pPr>
          </w:p>
          <w:p w:rsidR="00CA44E3" w:rsidRPr="00BF4DA2" w:rsidRDefault="00CA44E3" w:rsidP="00CA44E3">
            <w:pPr>
              <w:spacing w:line="240" w:lineRule="exact"/>
              <w:jc w:val="both"/>
              <w:rPr>
                <w:bCs/>
                <w:sz w:val="20"/>
                <w:szCs w:val="20"/>
              </w:rPr>
            </w:pPr>
            <w:r w:rsidRPr="00BF4DA2">
              <w:rPr>
                <w:bCs/>
                <w:sz w:val="20"/>
                <w:szCs w:val="20"/>
              </w:rPr>
              <w:t xml:space="preserve"> от «___»______________ №_____</w:t>
            </w:r>
          </w:p>
        </w:tc>
        <w:tc>
          <w:tcPr>
            <w:tcW w:w="4819" w:type="dxa"/>
          </w:tcPr>
          <w:p w:rsidR="00CA44E3" w:rsidRPr="00BF4DA2" w:rsidRDefault="00CA44E3" w:rsidP="00CA44E3">
            <w:pPr>
              <w:spacing w:line="240" w:lineRule="exact"/>
              <w:rPr>
                <w:bCs/>
                <w:sz w:val="20"/>
                <w:szCs w:val="20"/>
              </w:rPr>
            </w:pPr>
            <w:r w:rsidRPr="00BF4DA2">
              <w:rPr>
                <w:bCs/>
                <w:sz w:val="20"/>
                <w:szCs w:val="20"/>
              </w:rPr>
              <w:t>СОГЛАСОВАН</w:t>
            </w:r>
          </w:p>
          <w:p w:rsidR="00CA44E3" w:rsidRPr="00BF4DA2" w:rsidRDefault="00CA44E3" w:rsidP="00CA44E3">
            <w:pPr>
              <w:spacing w:line="240" w:lineRule="exact"/>
              <w:jc w:val="both"/>
              <w:rPr>
                <w:bCs/>
                <w:sz w:val="20"/>
                <w:szCs w:val="20"/>
              </w:rPr>
            </w:pPr>
            <w:r w:rsidRPr="00BF4DA2">
              <w:rPr>
                <w:bCs/>
                <w:sz w:val="20"/>
                <w:szCs w:val="20"/>
              </w:rPr>
              <w:t>приказом  финансового управления</w:t>
            </w:r>
          </w:p>
          <w:p w:rsidR="00CA44E3" w:rsidRPr="00BF4DA2" w:rsidRDefault="00CA44E3" w:rsidP="00CA44E3">
            <w:pPr>
              <w:spacing w:line="240" w:lineRule="exact"/>
              <w:jc w:val="both"/>
              <w:rPr>
                <w:bCs/>
                <w:sz w:val="20"/>
                <w:szCs w:val="20"/>
              </w:rPr>
            </w:pPr>
            <w:r w:rsidRPr="00BF4DA2">
              <w:rPr>
                <w:bCs/>
                <w:sz w:val="20"/>
                <w:szCs w:val="20"/>
              </w:rPr>
              <w:t>администрации Арзгирского</w:t>
            </w:r>
          </w:p>
          <w:p w:rsidR="00CA44E3" w:rsidRPr="00BF4DA2" w:rsidRDefault="00CA44E3" w:rsidP="00CA44E3">
            <w:pPr>
              <w:spacing w:line="240" w:lineRule="exact"/>
              <w:jc w:val="both"/>
              <w:rPr>
                <w:bCs/>
                <w:sz w:val="20"/>
                <w:szCs w:val="20"/>
              </w:rPr>
            </w:pPr>
            <w:r w:rsidRPr="00BF4DA2">
              <w:rPr>
                <w:bCs/>
                <w:sz w:val="20"/>
                <w:szCs w:val="20"/>
              </w:rPr>
              <w:t xml:space="preserve">муниципального округа </w:t>
            </w:r>
          </w:p>
          <w:p w:rsidR="00CA44E3" w:rsidRPr="00BF4DA2" w:rsidRDefault="00CA44E3" w:rsidP="00CA44E3">
            <w:pPr>
              <w:spacing w:line="240" w:lineRule="exact"/>
              <w:jc w:val="both"/>
              <w:rPr>
                <w:bCs/>
                <w:sz w:val="20"/>
                <w:szCs w:val="20"/>
              </w:rPr>
            </w:pPr>
            <w:r w:rsidRPr="00BF4DA2">
              <w:rPr>
                <w:bCs/>
                <w:sz w:val="20"/>
                <w:szCs w:val="20"/>
              </w:rPr>
              <w:t xml:space="preserve">Ставропольского края </w:t>
            </w:r>
          </w:p>
          <w:p w:rsidR="00CA44E3" w:rsidRPr="00BF4DA2" w:rsidRDefault="00CA44E3" w:rsidP="00CA44E3">
            <w:pPr>
              <w:spacing w:line="240" w:lineRule="exact"/>
              <w:jc w:val="both"/>
              <w:rPr>
                <w:bCs/>
                <w:sz w:val="20"/>
                <w:szCs w:val="20"/>
              </w:rPr>
            </w:pPr>
          </w:p>
          <w:p w:rsidR="00CA44E3" w:rsidRPr="00BF4DA2" w:rsidRDefault="00CA44E3" w:rsidP="00CA44E3">
            <w:pPr>
              <w:spacing w:line="240" w:lineRule="exact"/>
              <w:jc w:val="both"/>
              <w:rPr>
                <w:bCs/>
                <w:sz w:val="20"/>
                <w:szCs w:val="20"/>
              </w:rPr>
            </w:pPr>
            <w:r w:rsidRPr="00BF4DA2">
              <w:rPr>
                <w:bCs/>
                <w:sz w:val="20"/>
                <w:szCs w:val="20"/>
              </w:rPr>
              <w:t>от «____»_______________№_____</w:t>
            </w:r>
          </w:p>
          <w:p w:rsidR="00CA44E3" w:rsidRPr="00BF4DA2" w:rsidRDefault="00CA44E3" w:rsidP="00CA44E3">
            <w:pPr>
              <w:spacing w:line="240" w:lineRule="exact"/>
              <w:jc w:val="both"/>
              <w:rPr>
                <w:bCs/>
                <w:sz w:val="20"/>
                <w:szCs w:val="20"/>
              </w:rPr>
            </w:pPr>
          </w:p>
        </w:tc>
      </w:tr>
    </w:tbl>
    <w:p w:rsidR="00CA44E3" w:rsidRPr="00BF4DA2" w:rsidRDefault="00CA44E3" w:rsidP="00CA44E3">
      <w:pPr>
        <w:spacing w:line="240" w:lineRule="exact"/>
        <w:rPr>
          <w:sz w:val="20"/>
          <w:szCs w:val="20"/>
        </w:rPr>
      </w:pPr>
    </w:p>
    <w:p w:rsidR="00CA44E3" w:rsidRPr="00BF4DA2" w:rsidRDefault="00CA44E3" w:rsidP="00CA44E3">
      <w:pPr>
        <w:spacing w:line="240" w:lineRule="exact"/>
        <w:rPr>
          <w:sz w:val="20"/>
          <w:szCs w:val="20"/>
        </w:rPr>
      </w:pPr>
    </w:p>
    <w:p w:rsidR="00CA44E3" w:rsidRPr="00BF4DA2" w:rsidRDefault="00CA44E3" w:rsidP="00CA44E3">
      <w:pPr>
        <w:tabs>
          <w:tab w:val="left" w:pos="1770"/>
        </w:tabs>
        <w:spacing w:line="240" w:lineRule="exact"/>
        <w:jc w:val="center"/>
        <w:rPr>
          <w:sz w:val="20"/>
          <w:szCs w:val="20"/>
        </w:rPr>
      </w:pPr>
      <w:r w:rsidRPr="00BF4DA2">
        <w:rPr>
          <w:sz w:val="20"/>
          <w:szCs w:val="20"/>
        </w:rPr>
        <w:lastRenderedPageBreak/>
        <w:t>УСТАВ</w:t>
      </w:r>
    </w:p>
    <w:p w:rsidR="00CA44E3" w:rsidRPr="00BF4DA2" w:rsidRDefault="00CA44E3" w:rsidP="00CA44E3">
      <w:pPr>
        <w:tabs>
          <w:tab w:val="left" w:pos="1770"/>
        </w:tabs>
        <w:spacing w:line="240" w:lineRule="exact"/>
        <w:jc w:val="center"/>
        <w:rPr>
          <w:sz w:val="20"/>
          <w:szCs w:val="20"/>
        </w:rPr>
      </w:pPr>
      <w:r w:rsidRPr="00BF4DA2">
        <w:rPr>
          <w:sz w:val="20"/>
          <w:szCs w:val="20"/>
        </w:rPr>
        <w:t xml:space="preserve">муниципального казенного учреждения дополнительного образования </w:t>
      </w:r>
    </w:p>
    <w:p w:rsidR="00CA44E3" w:rsidRPr="00BF4DA2" w:rsidRDefault="00CA44E3" w:rsidP="00CA44E3">
      <w:pPr>
        <w:tabs>
          <w:tab w:val="left" w:pos="1770"/>
        </w:tabs>
        <w:spacing w:line="240" w:lineRule="exact"/>
        <w:jc w:val="center"/>
        <w:rPr>
          <w:sz w:val="20"/>
          <w:szCs w:val="20"/>
        </w:rPr>
      </w:pPr>
      <w:r w:rsidRPr="00BF4DA2">
        <w:rPr>
          <w:sz w:val="20"/>
          <w:szCs w:val="20"/>
        </w:rPr>
        <w:t xml:space="preserve">детского оздоровительного центра «Степнячок» </w:t>
      </w:r>
    </w:p>
    <w:p w:rsidR="00CA44E3" w:rsidRPr="00BF4DA2" w:rsidRDefault="00CA44E3" w:rsidP="00CA44E3">
      <w:pPr>
        <w:tabs>
          <w:tab w:val="left" w:pos="1770"/>
        </w:tabs>
        <w:spacing w:line="240" w:lineRule="exact"/>
        <w:jc w:val="center"/>
        <w:rPr>
          <w:sz w:val="20"/>
          <w:szCs w:val="20"/>
        </w:rPr>
      </w:pPr>
      <w:r w:rsidRPr="00BF4DA2">
        <w:rPr>
          <w:sz w:val="20"/>
          <w:szCs w:val="20"/>
        </w:rPr>
        <w:t>с. Арзгир Арзгирского района Ставропольского края</w:t>
      </w:r>
    </w:p>
    <w:p w:rsidR="00CA44E3" w:rsidRPr="00BF4DA2" w:rsidRDefault="00CA44E3" w:rsidP="00CA44E3">
      <w:pPr>
        <w:tabs>
          <w:tab w:val="left" w:pos="1770"/>
        </w:tabs>
        <w:spacing w:line="240" w:lineRule="exact"/>
        <w:jc w:val="center"/>
        <w:rPr>
          <w:sz w:val="20"/>
          <w:szCs w:val="20"/>
        </w:rPr>
      </w:pPr>
      <w:r w:rsidRPr="00BF4DA2">
        <w:rPr>
          <w:sz w:val="20"/>
          <w:szCs w:val="20"/>
        </w:rPr>
        <w:t>(новая редакция)</w:t>
      </w:r>
    </w:p>
    <w:p w:rsidR="00CA44E3" w:rsidRPr="00BF4DA2" w:rsidRDefault="00CA44E3" w:rsidP="00CA44E3">
      <w:pPr>
        <w:rPr>
          <w:sz w:val="20"/>
          <w:szCs w:val="20"/>
        </w:rPr>
      </w:pPr>
    </w:p>
    <w:p w:rsidR="00CA44E3" w:rsidRPr="00BF4DA2" w:rsidRDefault="00CA44E3" w:rsidP="00CA44E3">
      <w:pPr>
        <w:jc w:val="center"/>
        <w:rPr>
          <w:sz w:val="20"/>
          <w:szCs w:val="20"/>
        </w:rPr>
      </w:pPr>
      <w:r w:rsidRPr="00BF4DA2">
        <w:rPr>
          <w:sz w:val="20"/>
          <w:szCs w:val="20"/>
        </w:rPr>
        <w:t>2025г</w:t>
      </w:r>
    </w:p>
    <w:p w:rsidR="00CA44E3" w:rsidRPr="00BF4DA2" w:rsidRDefault="00CA44E3" w:rsidP="00CA44E3">
      <w:pPr>
        <w:rPr>
          <w:sz w:val="20"/>
          <w:szCs w:val="20"/>
        </w:rPr>
      </w:pPr>
    </w:p>
    <w:p w:rsidR="00CA44E3" w:rsidRPr="00BF4DA2" w:rsidRDefault="00CA44E3" w:rsidP="00CA44E3">
      <w:pPr>
        <w:spacing w:line="240" w:lineRule="exact"/>
        <w:jc w:val="center"/>
        <w:rPr>
          <w:sz w:val="20"/>
          <w:szCs w:val="20"/>
        </w:rPr>
      </w:pPr>
      <w:r w:rsidRPr="00BF4DA2">
        <w:rPr>
          <w:sz w:val="20"/>
          <w:szCs w:val="20"/>
        </w:rPr>
        <w:t>СОДЕРЖАНИЕ</w:t>
      </w:r>
    </w:p>
    <w:p w:rsidR="00CA44E3" w:rsidRPr="00BF4DA2" w:rsidRDefault="00CA44E3" w:rsidP="00CA44E3">
      <w:pPr>
        <w:spacing w:line="240" w:lineRule="exact"/>
        <w:ind w:firstLine="709"/>
        <w:jc w:val="both"/>
        <w:rPr>
          <w:sz w:val="20"/>
          <w:szCs w:val="20"/>
        </w:rPr>
      </w:pPr>
    </w:p>
    <w:p w:rsidR="00CA44E3" w:rsidRPr="00BF4DA2" w:rsidRDefault="00CA44E3" w:rsidP="00CA44E3">
      <w:pPr>
        <w:spacing w:line="240" w:lineRule="exact"/>
        <w:ind w:firstLine="709"/>
        <w:jc w:val="both"/>
        <w:rPr>
          <w:sz w:val="20"/>
          <w:szCs w:val="20"/>
        </w:rPr>
      </w:pPr>
    </w:p>
    <w:tbl>
      <w:tblPr>
        <w:tblStyle w:val="afff1"/>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7"/>
        <w:gridCol w:w="6677"/>
        <w:gridCol w:w="1125"/>
        <w:gridCol w:w="1143"/>
      </w:tblGrid>
      <w:tr w:rsidR="00CA44E3" w:rsidRPr="00BF4DA2" w:rsidTr="00CA44E3">
        <w:tc>
          <w:tcPr>
            <w:tcW w:w="377" w:type="dxa"/>
          </w:tcPr>
          <w:p w:rsidR="00CA44E3" w:rsidRPr="00BF4DA2" w:rsidRDefault="00CA44E3" w:rsidP="00CA44E3">
            <w:pPr>
              <w:spacing w:line="240" w:lineRule="exact"/>
              <w:jc w:val="both"/>
              <w:rPr>
                <w:sz w:val="20"/>
                <w:szCs w:val="20"/>
              </w:rPr>
            </w:pPr>
          </w:p>
        </w:tc>
        <w:tc>
          <w:tcPr>
            <w:tcW w:w="6677" w:type="dxa"/>
          </w:tcPr>
          <w:p w:rsidR="00CA44E3" w:rsidRPr="00BF4DA2" w:rsidRDefault="00CA44E3" w:rsidP="00CA44E3">
            <w:pPr>
              <w:spacing w:line="240" w:lineRule="exact"/>
              <w:jc w:val="both"/>
              <w:rPr>
                <w:sz w:val="20"/>
                <w:szCs w:val="20"/>
              </w:rPr>
            </w:pPr>
            <w:r w:rsidRPr="00BF4DA2">
              <w:rPr>
                <w:sz w:val="20"/>
                <w:szCs w:val="20"/>
              </w:rPr>
              <w:t xml:space="preserve">Название раздела </w:t>
            </w:r>
          </w:p>
          <w:p w:rsidR="00CA44E3" w:rsidRPr="00BF4DA2" w:rsidRDefault="00CA44E3" w:rsidP="00CA44E3">
            <w:pPr>
              <w:spacing w:line="240" w:lineRule="exact"/>
              <w:jc w:val="both"/>
              <w:rPr>
                <w:sz w:val="20"/>
                <w:szCs w:val="20"/>
              </w:rPr>
            </w:pPr>
          </w:p>
        </w:tc>
        <w:tc>
          <w:tcPr>
            <w:tcW w:w="1125" w:type="dxa"/>
          </w:tcPr>
          <w:p w:rsidR="00CA44E3" w:rsidRPr="00BF4DA2" w:rsidRDefault="00CA44E3" w:rsidP="00CA44E3">
            <w:pPr>
              <w:spacing w:line="240" w:lineRule="exact"/>
              <w:jc w:val="both"/>
              <w:rPr>
                <w:sz w:val="20"/>
                <w:szCs w:val="20"/>
              </w:rPr>
            </w:pPr>
          </w:p>
        </w:tc>
        <w:tc>
          <w:tcPr>
            <w:tcW w:w="1143" w:type="dxa"/>
          </w:tcPr>
          <w:p w:rsidR="00CA44E3" w:rsidRPr="00BF4DA2" w:rsidRDefault="00CA44E3" w:rsidP="00CA44E3">
            <w:pPr>
              <w:spacing w:line="240" w:lineRule="exact"/>
              <w:jc w:val="both"/>
              <w:rPr>
                <w:sz w:val="20"/>
                <w:szCs w:val="20"/>
              </w:rPr>
            </w:pPr>
            <w:r w:rsidRPr="00BF4DA2">
              <w:rPr>
                <w:sz w:val="20"/>
                <w:szCs w:val="20"/>
              </w:rPr>
              <w:t>стр.</w:t>
            </w:r>
          </w:p>
        </w:tc>
      </w:tr>
      <w:tr w:rsidR="00CA44E3" w:rsidRPr="00BF4DA2" w:rsidTr="00CA44E3">
        <w:tc>
          <w:tcPr>
            <w:tcW w:w="377" w:type="dxa"/>
          </w:tcPr>
          <w:p w:rsidR="00CA44E3" w:rsidRPr="00BF4DA2" w:rsidRDefault="00CA44E3" w:rsidP="00CA44E3">
            <w:pPr>
              <w:spacing w:line="240" w:lineRule="exact"/>
              <w:jc w:val="both"/>
              <w:rPr>
                <w:sz w:val="20"/>
                <w:szCs w:val="20"/>
              </w:rPr>
            </w:pPr>
            <w:r w:rsidRPr="00BF4DA2">
              <w:rPr>
                <w:sz w:val="20"/>
                <w:szCs w:val="20"/>
              </w:rPr>
              <w:t>1.</w:t>
            </w:r>
          </w:p>
        </w:tc>
        <w:tc>
          <w:tcPr>
            <w:tcW w:w="6677" w:type="dxa"/>
          </w:tcPr>
          <w:p w:rsidR="00CA44E3" w:rsidRPr="00BF4DA2" w:rsidRDefault="00CA44E3" w:rsidP="00CA44E3">
            <w:pPr>
              <w:spacing w:line="360" w:lineRule="auto"/>
              <w:jc w:val="both"/>
              <w:rPr>
                <w:sz w:val="20"/>
                <w:szCs w:val="20"/>
              </w:rPr>
            </w:pPr>
            <w:r w:rsidRPr="00BF4DA2">
              <w:rPr>
                <w:sz w:val="20"/>
                <w:szCs w:val="20"/>
              </w:rPr>
              <w:t>Общие положения</w:t>
            </w:r>
          </w:p>
        </w:tc>
        <w:tc>
          <w:tcPr>
            <w:tcW w:w="1125" w:type="dxa"/>
          </w:tcPr>
          <w:p w:rsidR="00CA44E3" w:rsidRPr="00BF4DA2" w:rsidRDefault="00CA44E3" w:rsidP="00CA44E3">
            <w:pPr>
              <w:spacing w:line="360" w:lineRule="auto"/>
              <w:jc w:val="both"/>
              <w:rPr>
                <w:sz w:val="20"/>
                <w:szCs w:val="20"/>
              </w:rPr>
            </w:pPr>
          </w:p>
        </w:tc>
        <w:tc>
          <w:tcPr>
            <w:tcW w:w="1143" w:type="dxa"/>
          </w:tcPr>
          <w:p w:rsidR="00CA44E3" w:rsidRPr="00BF4DA2" w:rsidRDefault="00CA44E3" w:rsidP="00CA44E3">
            <w:pPr>
              <w:spacing w:line="360" w:lineRule="auto"/>
              <w:jc w:val="both"/>
              <w:rPr>
                <w:sz w:val="20"/>
                <w:szCs w:val="20"/>
              </w:rPr>
            </w:pPr>
            <w:r w:rsidRPr="00BF4DA2">
              <w:rPr>
                <w:sz w:val="20"/>
                <w:szCs w:val="20"/>
              </w:rPr>
              <w:t>3</w:t>
            </w:r>
          </w:p>
        </w:tc>
      </w:tr>
      <w:tr w:rsidR="00CA44E3" w:rsidRPr="00BF4DA2" w:rsidTr="00CA44E3">
        <w:tc>
          <w:tcPr>
            <w:tcW w:w="377" w:type="dxa"/>
          </w:tcPr>
          <w:p w:rsidR="00CA44E3" w:rsidRPr="00BF4DA2" w:rsidRDefault="00CA44E3" w:rsidP="00CA44E3">
            <w:pPr>
              <w:spacing w:line="240" w:lineRule="exact"/>
              <w:jc w:val="both"/>
              <w:rPr>
                <w:sz w:val="20"/>
                <w:szCs w:val="20"/>
              </w:rPr>
            </w:pPr>
            <w:r w:rsidRPr="00BF4DA2">
              <w:rPr>
                <w:sz w:val="20"/>
                <w:szCs w:val="20"/>
              </w:rPr>
              <w:t>2.</w:t>
            </w:r>
          </w:p>
        </w:tc>
        <w:tc>
          <w:tcPr>
            <w:tcW w:w="6677" w:type="dxa"/>
          </w:tcPr>
          <w:p w:rsidR="00CA44E3" w:rsidRPr="00BF4DA2" w:rsidRDefault="00CA44E3" w:rsidP="00CA44E3">
            <w:pPr>
              <w:spacing w:line="360" w:lineRule="auto"/>
              <w:jc w:val="both"/>
              <w:rPr>
                <w:sz w:val="20"/>
                <w:szCs w:val="20"/>
              </w:rPr>
            </w:pPr>
            <w:r w:rsidRPr="00BF4DA2">
              <w:rPr>
                <w:sz w:val="20"/>
                <w:szCs w:val="20"/>
              </w:rPr>
              <w:t>Предмет, цели и виды деятельности Учреждения</w:t>
            </w:r>
          </w:p>
        </w:tc>
        <w:tc>
          <w:tcPr>
            <w:tcW w:w="1125" w:type="dxa"/>
          </w:tcPr>
          <w:p w:rsidR="00CA44E3" w:rsidRPr="00BF4DA2" w:rsidRDefault="00CA44E3" w:rsidP="00CA44E3">
            <w:pPr>
              <w:spacing w:line="360" w:lineRule="auto"/>
              <w:jc w:val="both"/>
              <w:rPr>
                <w:sz w:val="20"/>
                <w:szCs w:val="20"/>
              </w:rPr>
            </w:pPr>
          </w:p>
        </w:tc>
        <w:tc>
          <w:tcPr>
            <w:tcW w:w="1143" w:type="dxa"/>
          </w:tcPr>
          <w:p w:rsidR="00CA44E3" w:rsidRPr="00BF4DA2" w:rsidRDefault="00CA44E3" w:rsidP="00CA44E3">
            <w:pPr>
              <w:spacing w:line="360" w:lineRule="auto"/>
              <w:jc w:val="both"/>
              <w:rPr>
                <w:sz w:val="20"/>
                <w:szCs w:val="20"/>
              </w:rPr>
            </w:pPr>
            <w:r w:rsidRPr="00BF4DA2">
              <w:rPr>
                <w:sz w:val="20"/>
                <w:szCs w:val="20"/>
              </w:rPr>
              <w:t>6</w:t>
            </w:r>
          </w:p>
        </w:tc>
      </w:tr>
      <w:tr w:rsidR="00CA44E3" w:rsidRPr="00BF4DA2" w:rsidTr="00CA44E3">
        <w:tc>
          <w:tcPr>
            <w:tcW w:w="377" w:type="dxa"/>
          </w:tcPr>
          <w:p w:rsidR="00CA44E3" w:rsidRPr="00BF4DA2" w:rsidRDefault="00CA44E3" w:rsidP="00CA44E3">
            <w:pPr>
              <w:spacing w:line="240" w:lineRule="exact"/>
              <w:jc w:val="both"/>
              <w:rPr>
                <w:sz w:val="20"/>
                <w:szCs w:val="20"/>
              </w:rPr>
            </w:pPr>
            <w:r w:rsidRPr="00BF4DA2">
              <w:rPr>
                <w:sz w:val="20"/>
                <w:szCs w:val="20"/>
              </w:rPr>
              <w:t>3.</w:t>
            </w:r>
          </w:p>
        </w:tc>
        <w:tc>
          <w:tcPr>
            <w:tcW w:w="6677" w:type="dxa"/>
          </w:tcPr>
          <w:p w:rsidR="00CA44E3" w:rsidRPr="00BF4DA2" w:rsidRDefault="00CA44E3" w:rsidP="00CA44E3">
            <w:pPr>
              <w:spacing w:line="360" w:lineRule="auto"/>
              <w:jc w:val="both"/>
              <w:rPr>
                <w:sz w:val="20"/>
                <w:szCs w:val="20"/>
              </w:rPr>
            </w:pPr>
            <w:r w:rsidRPr="00BF4DA2">
              <w:rPr>
                <w:sz w:val="20"/>
                <w:szCs w:val="20"/>
              </w:rPr>
              <w:t>Организация деятельности Учреждения</w:t>
            </w:r>
          </w:p>
        </w:tc>
        <w:tc>
          <w:tcPr>
            <w:tcW w:w="1125" w:type="dxa"/>
          </w:tcPr>
          <w:p w:rsidR="00CA44E3" w:rsidRPr="00BF4DA2" w:rsidRDefault="00CA44E3" w:rsidP="00CA44E3">
            <w:pPr>
              <w:spacing w:line="360" w:lineRule="auto"/>
              <w:jc w:val="both"/>
              <w:rPr>
                <w:sz w:val="20"/>
                <w:szCs w:val="20"/>
              </w:rPr>
            </w:pPr>
          </w:p>
        </w:tc>
        <w:tc>
          <w:tcPr>
            <w:tcW w:w="1143" w:type="dxa"/>
          </w:tcPr>
          <w:p w:rsidR="00CA44E3" w:rsidRPr="00BF4DA2" w:rsidRDefault="00CA44E3" w:rsidP="00CA44E3">
            <w:pPr>
              <w:spacing w:line="360" w:lineRule="auto"/>
              <w:jc w:val="both"/>
              <w:rPr>
                <w:sz w:val="20"/>
                <w:szCs w:val="20"/>
              </w:rPr>
            </w:pPr>
            <w:r w:rsidRPr="00BF4DA2">
              <w:rPr>
                <w:sz w:val="20"/>
                <w:szCs w:val="20"/>
              </w:rPr>
              <w:t>8</w:t>
            </w:r>
          </w:p>
        </w:tc>
      </w:tr>
      <w:tr w:rsidR="00CA44E3" w:rsidRPr="00BF4DA2" w:rsidTr="00CA44E3">
        <w:tc>
          <w:tcPr>
            <w:tcW w:w="377" w:type="dxa"/>
          </w:tcPr>
          <w:p w:rsidR="00CA44E3" w:rsidRPr="00BF4DA2" w:rsidRDefault="00CA44E3" w:rsidP="00CA44E3">
            <w:pPr>
              <w:spacing w:line="240" w:lineRule="exact"/>
              <w:jc w:val="both"/>
              <w:rPr>
                <w:sz w:val="20"/>
                <w:szCs w:val="20"/>
              </w:rPr>
            </w:pPr>
            <w:r w:rsidRPr="00BF4DA2">
              <w:rPr>
                <w:sz w:val="20"/>
                <w:szCs w:val="20"/>
              </w:rPr>
              <w:t>4</w:t>
            </w:r>
          </w:p>
        </w:tc>
        <w:tc>
          <w:tcPr>
            <w:tcW w:w="6677" w:type="dxa"/>
          </w:tcPr>
          <w:p w:rsidR="00CA44E3" w:rsidRPr="00BF4DA2" w:rsidRDefault="00CA44E3" w:rsidP="00CA44E3">
            <w:pPr>
              <w:spacing w:line="360" w:lineRule="auto"/>
              <w:jc w:val="both"/>
              <w:rPr>
                <w:sz w:val="20"/>
                <w:szCs w:val="20"/>
              </w:rPr>
            </w:pPr>
            <w:r w:rsidRPr="00BF4DA2">
              <w:rPr>
                <w:sz w:val="20"/>
                <w:szCs w:val="20"/>
              </w:rPr>
              <w:t>Управление  Учреждением</w:t>
            </w:r>
          </w:p>
        </w:tc>
        <w:tc>
          <w:tcPr>
            <w:tcW w:w="1125" w:type="dxa"/>
          </w:tcPr>
          <w:p w:rsidR="00CA44E3" w:rsidRPr="00BF4DA2" w:rsidRDefault="00CA44E3" w:rsidP="00CA44E3">
            <w:pPr>
              <w:spacing w:line="360" w:lineRule="auto"/>
              <w:jc w:val="both"/>
              <w:rPr>
                <w:sz w:val="20"/>
                <w:szCs w:val="20"/>
              </w:rPr>
            </w:pPr>
          </w:p>
        </w:tc>
        <w:tc>
          <w:tcPr>
            <w:tcW w:w="1143" w:type="dxa"/>
          </w:tcPr>
          <w:p w:rsidR="00CA44E3" w:rsidRPr="00BF4DA2" w:rsidRDefault="00CA44E3" w:rsidP="00CA44E3">
            <w:pPr>
              <w:spacing w:line="360" w:lineRule="auto"/>
              <w:jc w:val="both"/>
              <w:rPr>
                <w:sz w:val="20"/>
                <w:szCs w:val="20"/>
              </w:rPr>
            </w:pPr>
            <w:r w:rsidRPr="00BF4DA2">
              <w:rPr>
                <w:sz w:val="20"/>
                <w:szCs w:val="20"/>
              </w:rPr>
              <w:t>10</w:t>
            </w:r>
          </w:p>
        </w:tc>
      </w:tr>
      <w:tr w:rsidR="00CA44E3" w:rsidRPr="00BF4DA2" w:rsidTr="00CA44E3">
        <w:tc>
          <w:tcPr>
            <w:tcW w:w="377" w:type="dxa"/>
          </w:tcPr>
          <w:p w:rsidR="00CA44E3" w:rsidRPr="00BF4DA2" w:rsidRDefault="00CA44E3" w:rsidP="00CA44E3">
            <w:pPr>
              <w:spacing w:line="240" w:lineRule="exact"/>
              <w:jc w:val="both"/>
              <w:rPr>
                <w:sz w:val="20"/>
                <w:szCs w:val="20"/>
              </w:rPr>
            </w:pPr>
            <w:r w:rsidRPr="00BF4DA2">
              <w:rPr>
                <w:sz w:val="20"/>
                <w:szCs w:val="20"/>
              </w:rPr>
              <w:t>5</w:t>
            </w:r>
          </w:p>
        </w:tc>
        <w:tc>
          <w:tcPr>
            <w:tcW w:w="6677" w:type="dxa"/>
          </w:tcPr>
          <w:p w:rsidR="00CA44E3" w:rsidRPr="00BF4DA2" w:rsidRDefault="00CA44E3" w:rsidP="00CA44E3">
            <w:pPr>
              <w:spacing w:line="360" w:lineRule="auto"/>
              <w:jc w:val="both"/>
              <w:rPr>
                <w:sz w:val="20"/>
                <w:szCs w:val="20"/>
              </w:rPr>
            </w:pPr>
            <w:r w:rsidRPr="00BF4DA2">
              <w:rPr>
                <w:sz w:val="20"/>
                <w:szCs w:val="20"/>
              </w:rPr>
              <w:t>Организация образовательного процесса</w:t>
            </w:r>
          </w:p>
        </w:tc>
        <w:tc>
          <w:tcPr>
            <w:tcW w:w="1125" w:type="dxa"/>
          </w:tcPr>
          <w:p w:rsidR="00CA44E3" w:rsidRPr="00BF4DA2" w:rsidRDefault="00CA44E3" w:rsidP="00CA44E3">
            <w:pPr>
              <w:spacing w:line="360" w:lineRule="auto"/>
              <w:jc w:val="both"/>
              <w:rPr>
                <w:sz w:val="20"/>
                <w:szCs w:val="20"/>
              </w:rPr>
            </w:pPr>
          </w:p>
        </w:tc>
        <w:tc>
          <w:tcPr>
            <w:tcW w:w="1143" w:type="dxa"/>
          </w:tcPr>
          <w:p w:rsidR="00CA44E3" w:rsidRPr="00BF4DA2" w:rsidRDefault="00CA44E3" w:rsidP="00CA44E3">
            <w:pPr>
              <w:spacing w:line="360" w:lineRule="auto"/>
              <w:jc w:val="both"/>
              <w:rPr>
                <w:sz w:val="20"/>
                <w:szCs w:val="20"/>
              </w:rPr>
            </w:pPr>
            <w:r w:rsidRPr="00BF4DA2">
              <w:rPr>
                <w:sz w:val="20"/>
                <w:szCs w:val="20"/>
              </w:rPr>
              <w:t>14</w:t>
            </w:r>
          </w:p>
        </w:tc>
      </w:tr>
      <w:tr w:rsidR="00CA44E3" w:rsidRPr="00BF4DA2" w:rsidTr="00CA44E3">
        <w:tc>
          <w:tcPr>
            <w:tcW w:w="377" w:type="dxa"/>
          </w:tcPr>
          <w:p w:rsidR="00CA44E3" w:rsidRPr="00BF4DA2" w:rsidRDefault="00CA44E3" w:rsidP="00CA44E3">
            <w:pPr>
              <w:spacing w:line="240" w:lineRule="exact"/>
              <w:jc w:val="both"/>
              <w:rPr>
                <w:sz w:val="20"/>
                <w:szCs w:val="20"/>
              </w:rPr>
            </w:pPr>
            <w:r w:rsidRPr="00BF4DA2">
              <w:rPr>
                <w:sz w:val="20"/>
                <w:szCs w:val="20"/>
              </w:rPr>
              <w:t>6</w:t>
            </w:r>
          </w:p>
        </w:tc>
        <w:tc>
          <w:tcPr>
            <w:tcW w:w="6677" w:type="dxa"/>
          </w:tcPr>
          <w:p w:rsidR="00CA44E3" w:rsidRPr="00BF4DA2" w:rsidRDefault="00CA44E3" w:rsidP="00CA44E3">
            <w:pPr>
              <w:spacing w:line="360" w:lineRule="auto"/>
              <w:jc w:val="both"/>
              <w:rPr>
                <w:sz w:val="20"/>
                <w:szCs w:val="20"/>
              </w:rPr>
            </w:pPr>
            <w:r w:rsidRPr="00BF4DA2">
              <w:rPr>
                <w:sz w:val="20"/>
                <w:szCs w:val="20"/>
              </w:rPr>
              <w:t xml:space="preserve">Имущество, </w:t>
            </w:r>
            <w:proofErr w:type="gramStart"/>
            <w:r w:rsidRPr="00BF4DA2">
              <w:rPr>
                <w:sz w:val="20"/>
                <w:szCs w:val="20"/>
              </w:rPr>
              <w:t>финансовая</w:t>
            </w:r>
            <w:proofErr w:type="gramEnd"/>
            <w:r w:rsidRPr="00BF4DA2">
              <w:rPr>
                <w:sz w:val="20"/>
                <w:szCs w:val="20"/>
              </w:rPr>
              <w:t xml:space="preserve">  и хозяйственная </w:t>
            </w:r>
          </w:p>
          <w:p w:rsidR="00CA44E3" w:rsidRPr="00BF4DA2" w:rsidRDefault="00CA44E3" w:rsidP="00CA44E3">
            <w:pPr>
              <w:spacing w:line="360" w:lineRule="auto"/>
              <w:jc w:val="both"/>
              <w:rPr>
                <w:sz w:val="20"/>
                <w:szCs w:val="20"/>
              </w:rPr>
            </w:pPr>
            <w:r w:rsidRPr="00BF4DA2">
              <w:rPr>
                <w:sz w:val="20"/>
                <w:szCs w:val="20"/>
              </w:rPr>
              <w:t>деятельность Учреждения</w:t>
            </w:r>
          </w:p>
        </w:tc>
        <w:tc>
          <w:tcPr>
            <w:tcW w:w="1125" w:type="dxa"/>
          </w:tcPr>
          <w:p w:rsidR="00CA44E3" w:rsidRPr="00BF4DA2" w:rsidRDefault="00CA44E3" w:rsidP="00CA44E3">
            <w:pPr>
              <w:spacing w:line="360" w:lineRule="auto"/>
              <w:jc w:val="both"/>
              <w:rPr>
                <w:sz w:val="20"/>
                <w:szCs w:val="20"/>
              </w:rPr>
            </w:pPr>
          </w:p>
        </w:tc>
        <w:tc>
          <w:tcPr>
            <w:tcW w:w="1143" w:type="dxa"/>
          </w:tcPr>
          <w:p w:rsidR="00CA44E3" w:rsidRPr="00BF4DA2" w:rsidRDefault="00CA44E3" w:rsidP="00CA44E3">
            <w:pPr>
              <w:spacing w:line="360" w:lineRule="auto"/>
              <w:jc w:val="both"/>
              <w:rPr>
                <w:sz w:val="20"/>
                <w:szCs w:val="20"/>
              </w:rPr>
            </w:pPr>
          </w:p>
          <w:p w:rsidR="00CA44E3" w:rsidRPr="00BF4DA2" w:rsidRDefault="00CA44E3" w:rsidP="00CA44E3">
            <w:pPr>
              <w:spacing w:line="360" w:lineRule="auto"/>
              <w:jc w:val="both"/>
              <w:rPr>
                <w:sz w:val="20"/>
                <w:szCs w:val="20"/>
              </w:rPr>
            </w:pPr>
            <w:r w:rsidRPr="00BF4DA2">
              <w:rPr>
                <w:sz w:val="20"/>
                <w:szCs w:val="20"/>
              </w:rPr>
              <w:t>17</w:t>
            </w:r>
          </w:p>
        </w:tc>
      </w:tr>
      <w:tr w:rsidR="00CA44E3" w:rsidRPr="00BF4DA2" w:rsidTr="00CA44E3">
        <w:trPr>
          <w:trHeight w:val="545"/>
        </w:trPr>
        <w:tc>
          <w:tcPr>
            <w:tcW w:w="377" w:type="dxa"/>
          </w:tcPr>
          <w:p w:rsidR="00CA44E3" w:rsidRPr="00BF4DA2" w:rsidRDefault="00CA44E3" w:rsidP="00CA44E3">
            <w:pPr>
              <w:spacing w:line="240" w:lineRule="exact"/>
              <w:jc w:val="both"/>
              <w:rPr>
                <w:sz w:val="20"/>
                <w:szCs w:val="20"/>
              </w:rPr>
            </w:pPr>
            <w:r w:rsidRPr="00BF4DA2">
              <w:rPr>
                <w:sz w:val="20"/>
                <w:szCs w:val="20"/>
              </w:rPr>
              <w:t>7</w:t>
            </w:r>
          </w:p>
        </w:tc>
        <w:tc>
          <w:tcPr>
            <w:tcW w:w="6677" w:type="dxa"/>
          </w:tcPr>
          <w:p w:rsidR="00CA44E3" w:rsidRPr="00BF4DA2" w:rsidRDefault="00CA44E3" w:rsidP="00CA44E3">
            <w:pPr>
              <w:spacing w:line="360" w:lineRule="auto"/>
              <w:jc w:val="both"/>
              <w:rPr>
                <w:sz w:val="20"/>
                <w:szCs w:val="20"/>
              </w:rPr>
            </w:pPr>
            <w:r w:rsidRPr="00BF4DA2">
              <w:rPr>
                <w:sz w:val="20"/>
                <w:szCs w:val="20"/>
              </w:rPr>
              <w:t xml:space="preserve">Реорганизация, изменение типа, ликвидация </w:t>
            </w:r>
          </w:p>
          <w:p w:rsidR="00CA44E3" w:rsidRPr="00BF4DA2" w:rsidRDefault="00CA44E3" w:rsidP="00CA44E3">
            <w:pPr>
              <w:spacing w:line="360" w:lineRule="auto"/>
              <w:jc w:val="both"/>
              <w:rPr>
                <w:sz w:val="20"/>
                <w:szCs w:val="20"/>
              </w:rPr>
            </w:pPr>
            <w:r w:rsidRPr="00BF4DA2">
              <w:rPr>
                <w:sz w:val="20"/>
                <w:szCs w:val="20"/>
              </w:rPr>
              <w:t>Учреждения</w:t>
            </w:r>
          </w:p>
        </w:tc>
        <w:tc>
          <w:tcPr>
            <w:tcW w:w="1125" w:type="dxa"/>
          </w:tcPr>
          <w:p w:rsidR="00CA44E3" w:rsidRPr="00BF4DA2" w:rsidRDefault="00CA44E3" w:rsidP="00CA44E3">
            <w:pPr>
              <w:spacing w:line="360" w:lineRule="auto"/>
              <w:jc w:val="both"/>
              <w:rPr>
                <w:sz w:val="20"/>
                <w:szCs w:val="20"/>
              </w:rPr>
            </w:pPr>
          </w:p>
        </w:tc>
        <w:tc>
          <w:tcPr>
            <w:tcW w:w="1143" w:type="dxa"/>
          </w:tcPr>
          <w:p w:rsidR="00CA44E3" w:rsidRPr="00BF4DA2" w:rsidRDefault="00CA44E3" w:rsidP="00CA44E3">
            <w:pPr>
              <w:spacing w:line="360" w:lineRule="auto"/>
              <w:jc w:val="both"/>
              <w:rPr>
                <w:sz w:val="20"/>
                <w:szCs w:val="20"/>
              </w:rPr>
            </w:pPr>
          </w:p>
          <w:p w:rsidR="00CA44E3" w:rsidRPr="00BF4DA2" w:rsidRDefault="00CA44E3" w:rsidP="00CA44E3">
            <w:pPr>
              <w:spacing w:line="360" w:lineRule="auto"/>
              <w:jc w:val="both"/>
              <w:rPr>
                <w:sz w:val="20"/>
                <w:szCs w:val="20"/>
              </w:rPr>
            </w:pPr>
            <w:r w:rsidRPr="00BF4DA2">
              <w:rPr>
                <w:sz w:val="20"/>
                <w:szCs w:val="20"/>
              </w:rPr>
              <w:t>19</w:t>
            </w:r>
          </w:p>
        </w:tc>
      </w:tr>
      <w:tr w:rsidR="00CA44E3" w:rsidRPr="00BF4DA2" w:rsidTr="00CA44E3">
        <w:tc>
          <w:tcPr>
            <w:tcW w:w="377" w:type="dxa"/>
          </w:tcPr>
          <w:p w:rsidR="00CA44E3" w:rsidRPr="00BF4DA2" w:rsidRDefault="00CA44E3" w:rsidP="00CA44E3">
            <w:pPr>
              <w:spacing w:line="240" w:lineRule="exact"/>
              <w:jc w:val="both"/>
              <w:rPr>
                <w:sz w:val="20"/>
                <w:szCs w:val="20"/>
              </w:rPr>
            </w:pPr>
            <w:r w:rsidRPr="00BF4DA2">
              <w:rPr>
                <w:sz w:val="20"/>
                <w:szCs w:val="20"/>
              </w:rPr>
              <w:t>8</w:t>
            </w:r>
          </w:p>
        </w:tc>
        <w:tc>
          <w:tcPr>
            <w:tcW w:w="6677" w:type="dxa"/>
          </w:tcPr>
          <w:p w:rsidR="00CA44E3" w:rsidRPr="00BF4DA2" w:rsidRDefault="00CA44E3" w:rsidP="00CA44E3">
            <w:pPr>
              <w:spacing w:line="360" w:lineRule="auto"/>
              <w:jc w:val="both"/>
              <w:rPr>
                <w:sz w:val="20"/>
                <w:szCs w:val="20"/>
              </w:rPr>
            </w:pPr>
            <w:r w:rsidRPr="00BF4DA2">
              <w:rPr>
                <w:sz w:val="20"/>
                <w:szCs w:val="20"/>
              </w:rPr>
              <w:t>Порядок изменения Устава</w:t>
            </w:r>
          </w:p>
          <w:p w:rsidR="00CA44E3" w:rsidRPr="00BF4DA2" w:rsidRDefault="00CA44E3" w:rsidP="00CA44E3">
            <w:pPr>
              <w:spacing w:line="360" w:lineRule="auto"/>
              <w:jc w:val="both"/>
              <w:rPr>
                <w:sz w:val="20"/>
                <w:szCs w:val="20"/>
              </w:rPr>
            </w:pPr>
          </w:p>
        </w:tc>
        <w:tc>
          <w:tcPr>
            <w:tcW w:w="1125" w:type="dxa"/>
          </w:tcPr>
          <w:p w:rsidR="00CA44E3" w:rsidRPr="00BF4DA2" w:rsidRDefault="00CA44E3" w:rsidP="00CA44E3">
            <w:pPr>
              <w:spacing w:line="360" w:lineRule="auto"/>
              <w:jc w:val="both"/>
              <w:rPr>
                <w:sz w:val="20"/>
                <w:szCs w:val="20"/>
              </w:rPr>
            </w:pPr>
          </w:p>
        </w:tc>
        <w:tc>
          <w:tcPr>
            <w:tcW w:w="1143" w:type="dxa"/>
          </w:tcPr>
          <w:p w:rsidR="00CA44E3" w:rsidRPr="00BF4DA2" w:rsidRDefault="00CA44E3" w:rsidP="00CA44E3">
            <w:pPr>
              <w:spacing w:line="360" w:lineRule="auto"/>
              <w:jc w:val="both"/>
              <w:rPr>
                <w:sz w:val="20"/>
                <w:szCs w:val="20"/>
              </w:rPr>
            </w:pPr>
            <w:r w:rsidRPr="00BF4DA2">
              <w:rPr>
                <w:sz w:val="20"/>
                <w:szCs w:val="20"/>
              </w:rPr>
              <w:t>20</w:t>
            </w:r>
          </w:p>
        </w:tc>
      </w:tr>
    </w:tbl>
    <w:p w:rsidR="00CA44E3" w:rsidRPr="00BF4DA2" w:rsidRDefault="00CA44E3" w:rsidP="00CA44E3">
      <w:pPr>
        <w:ind w:firstLine="709"/>
        <w:jc w:val="both"/>
        <w:rPr>
          <w:sz w:val="20"/>
          <w:szCs w:val="20"/>
        </w:rPr>
      </w:pPr>
      <w:r w:rsidRPr="00BF4DA2">
        <w:rPr>
          <w:sz w:val="20"/>
          <w:szCs w:val="20"/>
        </w:rPr>
        <w:t>Настоящий Устав является новой редакцией Устава муниципального казенного учреждения дополнител</w:t>
      </w:r>
      <w:r w:rsidRPr="00BF4DA2">
        <w:rPr>
          <w:sz w:val="20"/>
          <w:szCs w:val="20"/>
        </w:rPr>
        <w:t>ь</w:t>
      </w:r>
      <w:r w:rsidRPr="00BF4DA2">
        <w:rPr>
          <w:sz w:val="20"/>
          <w:szCs w:val="20"/>
        </w:rPr>
        <w:t>ного образования детского оздоровительного центра «Степнячок» с. Арзгир Арзгирского района Ставропольского края.</w:t>
      </w:r>
    </w:p>
    <w:p w:rsidR="00CA44E3" w:rsidRPr="00BF4DA2" w:rsidRDefault="00CA44E3" w:rsidP="00CA44E3">
      <w:pPr>
        <w:ind w:firstLine="709"/>
        <w:jc w:val="both"/>
        <w:rPr>
          <w:sz w:val="20"/>
          <w:szCs w:val="20"/>
        </w:rPr>
      </w:pPr>
      <w:proofErr w:type="gramStart"/>
      <w:r w:rsidRPr="00BF4DA2">
        <w:rPr>
          <w:sz w:val="20"/>
          <w:szCs w:val="20"/>
        </w:rPr>
        <w:t>Настоящий Устав разработан в соответствии с Конституцией Российской Федерации, Гражданским коде</w:t>
      </w:r>
      <w:r w:rsidRPr="00BF4DA2">
        <w:rPr>
          <w:sz w:val="20"/>
          <w:szCs w:val="20"/>
        </w:rPr>
        <w:t>к</w:t>
      </w:r>
      <w:r w:rsidRPr="00BF4DA2">
        <w:rPr>
          <w:sz w:val="20"/>
          <w:szCs w:val="20"/>
        </w:rPr>
        <w:t xml:space="preserve">сом Российской Федерации, Федеральными законами от 29.12.2012 г. №273 –ФЗ «Об образовании в Российской Федерации», от 12.01.1996 г. №7-ФЗ «О некоммерческих организациях», законом Ставропольского края от 30.07.2013 г.  № 72-кз «Об образовании», приказом </w:t>
      </w:r>
      <w:proofErr w:type="spellStart"/>
      <w:r w:rsidRPr="00BF4DA2">
        <w:rPr>
          <w:sz w:val="20"/>
          <w:szCs w:val="20"/>
        </w:rPr>
        <w:t>Минобрнауки</w:t>
      </w:r>
      <w:proofErr w:type="spellEnd"/>
      <w:r w:rsidRPr="00BF4DA2">
        <w:rPr>
          <w:sz w:val="20"/>
          <w:szCs w:val="20"/>
        </w:rPr>
        <w:t xml:space="preserve"> России от 13.07.2017 г. № 656 «Об утверждении примерных положений об организациях отдыха детей и их оздоровления», Уставом</w:t>
      </w:r>
      <w:proofErr w:type="gramEnd"/>
      <w:r w:rsidRPr="00BF4DA2">
        <w:rPr>
          <w:sz w:val="20"/>
          <w:szCs w:val="20"/>
        </w:rPr>
        <w:t xml:space="preserve"> Арзгирского муниципального округа, иными федеральными законами и нормативными правовыми актами Российской Федерации, Ставропол</w:t>
      </w:r>
      <w:r w:rsidRPr="00BF4DA2">
        <w:rPr>
          <w:sz w:val="20"/>
          <w:szCs w:val="20"/>
        </w:rPr>
        <w:t>ь</w:t>
      </w:r>
      <w:r w:rsidRPr="00BF4DA2">
        <w:rPr>
          <w:sz w:val="20"/>
          <w:szCs w:val="20"/>
        </w:rPr>
        <w:t>ского края, Арзгирского муниципального округа, регулирующими отношения в сфере образования.</w:t>
      </w:r>
    </w:p>
    <w:p w:rsidR="00CA44E3" w:rsidRPr="00BF4DA2" w:rsidRDefault="00CA44E3" w:rsidP="00CA44E3">
      <w:pPr>
        <w:rPr>
          <w:sz w:val="20"/>
          <w:szCs w:val="20"/>
        </w:rPr>
      </w:pPr>
    </w:p>
    <w:p w:rsidR="00CA44E3" w:rsidRPr="00BF4DA2" w:rsidRDefault="00CA44E3" w:rsidP="00CA44E3">
      <w:pPr>
        <w:jc w:val="center"/>
        <w:rPr>
          <w:sz w:val="20"/>
          <w:szCs w:val="20"/>
        </w:rPr>
      </w:pPr>
      <w:r w:rsidRPr="00BF4DA2">
        <w:rPr>
          <w:sz w:val="20"/>
          <w:szCs w:val="20"/>
        </w:rPr>
        <w:t>1. Общие положения</w:t>
      </w:r>
    </w:p>
    <w:p w:rsidR="00CA44E3" w:rsidRPr="00BF4DA2" w:rsidRDefault="00CA44E3" w:rsidP="00CA44E3">
      <w:pPr>
        <w:ind w:firstLine="709"/>
        <w:jc w:val="both"/>
        <w:rPr>
          <w:sz w:val="20"/>
          <w:szCs w:val="20"/>
        </w:rPr>
      </w:pPr>
      <w:r w:rsidRPr="00BF4DA2">
        <w:rPr>
          <w:sz w:val="20"/>
          <w:szCs w:val="20"/>
        </w:rPr>
        <w:t>1.1. Муниципальное казенное учреждение дополнительного образования детский оздоровительный центр «Степнячок» с. Арзгир Арзгирского района Ставропольского края (в дальнейшем именуемое – Учреждение), со</w:t>
      </w:r>
      <w:r w:rsidRPr="00BF4DA2">
        <w:rPr>
          <w:sz w:val="20"/>
          <w:szCs w:val="20"/>
        </w:rPr>
        <w:t>з</w:t>
      </w:r>
      <w:r w:rsidRPr="00BF4DA2">
        <w:rPr>
          <w:sz w:val="20"/>
          <w:szCs w:val="20"/>
        </w:rPr>
        <w:t>дано путем реорганизации в форме  выделения из отдела образования Арзгирской районной государственной а</w:t>
      </w:r>
      <w:r w:rsidRPr="00BF4DA2">
        <w:rPr>
          <w:sz w:val="20"/>
          <w:szCs w:val="20"/>
        </w:rPr>
        <w:t>д</w:t>
      </w:r>
      <w:r w:rsidRPr="00BF4DA2">
        <w:rPr>
          <w:sz w:val="20"/>
          <w:szCs w:val="20"/>
        </w:rPr>
        <w:t>министрации Ставропольского края на основании распоряжения комитета по управлению государственным им</w:t>
      </w:r>
      <w:r w:rsidRPr="00BF4DA2">
        <w:rPr>
          <w:sz w:val="20"/>
          <w:szCs w:val="20"/>
        </w:rPr>
        <w:t>у</w:t>
      </w:r>
      <w:r w:rsidRPr="00BF4DA2">
        <w:rPr>
          <w:sz w:val="20"/>
          <w:szCs w:val="20"/>
        </w:rPr>
        <w:t>ществом Арзгирской районной государственной администрации от 29.10.2002 г. №19. Первоначальное наименов</w:t>
      </w:r>
      <w:r w:rsidRPr="00BF4DA2">
        <w:rPr>
          <w:sz w:val="20"/>
          <w:szCs w:val="20"/>
        </w:rPr>
        <w:t>а</w:t>
      </w:r>
      <w:r w:rsidRPr="00BF4DA2">
        <w:rPr>
          <w:sz w:val="20"/>
          <w:szCs w:val="20"/>
        </w:rPr>
        <w:t>ние Учреждения – государственное образовательное учреждение дополнительного образования детей «Детский оздоровительно - образовательный лагерь «Степнячок», с. Арзгир.</w:t>
      </w:r>
    </w:p>
    <w:p w:rsidR="00CA44E3" w:rsidRPr="00BF4DA2" w:rsidRDefault="00CA44E3" w:rsidP="00CA44E3">
      <w:pPr>
        <w:ind w:firstLine="709"/>
        <w:jc w:val="both"/>
        <w:rPr>
          <w:sz w:val="20"/>
          <w:szCs w:val="20"/>
        </w:rPr>
      </w:pPr>
      <w:r w:rsidRPr="00BF4DA2">
        <w:rPr>
          <w:sz w:val="20"/>
          <w:szCs w:val="20"/>
        </w:rPr>
        <w:t>В дальнейшем Учреждение перетерпело следующие изменения:</w:t>
      </w:r>
    </w:p>
    <w:p w:rsidR="00CA44E3" w:rsidRPr="00BF4DA2" w:rsidRDefault="00CA44E3" w:rsidP="00CA44E3">
      <w:pPr>
        <w:ind w:firstLine="709"/>
        <w:jc w:val="both"/>
        <w:rPr>
          <w:sz w:val="20"/>
          <w:szCs w:val="20"/>
        </w:rPr>
      </w:pPr>
      <w:r w:rsidRPr="00BF4DA2">
        <w:rPr>
          <w:sz w:val="20"/>
          <w:szCs w:val="20"/>
        </w:rPr>
        <w:t>согласно распоряжению Правительства Ставропольского края №9-рп от 26.01.2005 г. «О безвозмездной передаче имущества государственной собственности Ставропольского края в муниципальную собственность м</w:t>
      </w:r>
      <w:r w:rsidRPr="00BF4DA2">
        <w:rPr>
          <w:sz w:val="20"/>
          <w:szCs w:val="20"/>
        </w:rPr>
        <w:t>у</w:t>
      </w:r>
      <w:r w:rsidRPr="00BF4DA2">
        <w:rPr>
          <w:sz w:val="20"/>
          <w:szCs w:val="20"/>
        </w:rPr>
        <w:t>ниципальных образований Ставропольского края» Учреждение было передано из государственной собственности Ставропольского края в муниципальную собственность Арзгирского муниципального района Ставропольского края;</w:t>
      </w:r>
    </w:p>
    <w:p w:rsidR="00CA44E3" w:rsidRPr="00BF4DA2" w:rsidRDefault="00CA44E3" w:rsidP="00CA44E3">
      <w:pPr>
        <w:ind w:firstLine="709"/>
        <w:jc w:val="both"/>
        <w:rPr>
          <w:sz w:val="20"/>
          <w:szCs w:val="20"/>
        </w:rPr>
      </w:pPr>
      <w:r w:rsidRPr="00BF4DA2">
        <w:rPr>
          <w:sz w:val="20"/>
          <w:szCs w:val="20"/>
        </w:rPr>
        <w:t>государственное образовательное учреждение дополнительного образования детей «Детский оздоров</w:t>
      </w:r>
      <w:r w:rsidRPr="00BF4DA2">
        <w:rPr>
          <w:sz w:val="20"/>
          <w:szCs w:val="20"/>
        </w:rPr>
        <w:t>и</w:t>
      </w:r>
      <w:r w:rsidRPr="00BF4DA2">
        <w:rPr>
          <w:sz w:val="20"/>
          <w:szCs w:val="20"/>
        </w:rPr>
        <w:t>тельно - образовательный лагерь «Степнячок» с. Арзгир переименовано в муниципальное образовательное учре</w:t>
      </w:r>
      <w:r w:rsidRPr="00BF4DA2">
        <w:rPr>
          <w:sz w:val="20"/>
          <w:szCs w:val="20"/>
        </w:rPr>
        <w:t>ж</w:t>
      </w:r>
      <w:r w:rsidRPr="00BF4DA2">
        <w:rPr>
          <w:sz w:val="20"/>
          <w:szCs w:val="20"/>
        </w:rPr>
        <w:t>дение дополнительного образования детей детский оздоровительно - образовательный лагерь «Степнячок» с. Ар</w:t>
      </w:r>
      <w:r w:rsidRPr="00BF4DA2">
        <w:rPr>
          <w:sz w:val="20"/>
          <w:szCs w:val="20"/>
        </w:rPr>
        <w:t>з</w:t>
      </w:r>
      <w:r w:rsidRPr="00BF4DA2">
        <w:rPr>
          <w:sz w:val="20"/>
          <w:szCs w:val="20"/>
        </w:rPr>
        <w:t>гир Арзгирского района Ставропольского края на основании приказа отдела образования администрации Арзги</w:t>
      </w:r>
      <w:r w:rsidRPr="00BF4DA2">
        <w:rPr>
          <w:sz w:val="20"/>
          <w:szCs w:val="20"/>
        </w:rPr>
        <w:t>р</w:t>
      </w:r>
      <w:r w:rsidRPr="00BF4DA2">
        <w:rPr>
          <w:sz w:val="20"/>
          <w:szCs w:val="20"/>
        </w:rPr>
        <w:t>ского муниципального района Ставропольского края от 09.03.2005 г. №79;</w:t>
      </w:r>
    </w:p>
    <w:p w:rsidR="00CA44E3" w:rsidRPr="00BF4DA2" w:rsidRDefault="00CA44E3" w:rsidP="00CA44E3">
      <w:pPr>
        <w:ind w:firstLine="709"/>
        <w:jc w:val="both"/>
        <w:rPr>
          <w:sz w:val="20"/>
          <w:szCs w:val="20"/>
        </w:rPr>
      </w:pPr>
      <w:proofErr w:type="gramStart"/>
      <w:r w:rsidRPr="00BF4DA2">
        <w:rPr>
          <w:sz w:val="20"/>
          <w:szCs w:val="20"/>
        </w:rPr>
        <w:lastRenderedPageBreak/>
        <w:t>муниципальное образовательное учреждение дополнительного образования детей детский оздоровительно - образовательный лагерь «Степнячок» с. Арзгир Арзгирского района Ставропольского края переименовано в м</w:t>
      </w:r>
      <w:r w:rsidRPr="00BF4DA2">
        <w:rPr>
          <w:sz w:val="20"/>
          <w:szCs w:val="20"/>
        </w:rPr>
        <w:t>у</w:t>
      </w:r>
      <w:r w:rsidRPr="00BF4DA2">
        <w:rPr>
          <w:sz w:val="20"/>
          <w:szCs w:val="20"/>
        </w:rPr>
        <w:t>ниципальное бюджетное образовательное учреждение дополнительного образования детей детский оздоровител</w:t>
      </w:r>
      <w:r w:rsidRPr="00BF4DA2">
        <w:rPr>
          <w:sz w:val="20"/>
          <w:szCs w:val="20"/>
        </w:rPr>
        <w:t>ь</w:t>
      </w:r>
      <w:r w:rsidRPr="00BF4DA2">
        <w:rPr>
          <w:sz w:val="20"/>
          <w:szCs w:val="20"/>
        </w:rPr>
        <w:t>но – образовательный центр «Степнячок» с. Арзгир Арзгирского района Ставропольского края на основании пр</w:t>
      </w:r>
      <w:r w:rsidRPr="00BF4DA2">
        <w:rPr>
          <w:sz w:val="20"/>
          <w:szCs w:val="20"/>
        </w:rPr>
        <w:t>и</w:t>
      </w:r>
      <w:r w:rsidRPr="00BF4DA2">
        <w:rPr>
          <w:sz w:val="20"/>
          <w:szCs w:val="20"/>
        </w:rPr>
        <w:t>каза отдела образования администрации Арзгирского муниципального района Ставропольского края от 14.12.2011 г. №495;</w:t>
      </w:r>
      <w:proofErr w:type="gramEnd"/>
    </w:p>
    <w:p w:rsidR="00CA44E3" w:rsidRPr="00BF4DA2" w:rsidRDefault="00CA44E3" w:rsidP="00CA44E3">
      <w:pPr>
        <w:ind w:firstLine="709"/>
        <w:jc w:val="both"/>
        <w:rPr>
          <w:sz w:val="20"/>
          <w:szCs w:val="20"/>
        </w:rPr>
      </w:pPr>
      <w:proofErr w:type="gramStart"/>
      <w:r w:rsidRPr="00BF4DA2">
        <w:rPr>
          <w:sz w:val="20"/>
          <w:szCs w:val="20"/>
        </w:rPr>
        <w:t>муниципальное бюджетное образовательное учреждение дополнительного образования детей детский о</w:t>
      </w:r>
      <w:r w:rsidRPr="00BF4DA2">
        <w:rPr>
          <w:sz w:val="20"/>
          <w:szCs w:val="20"/>
        </w:rPr>
        <w:t>з</w:t>
      </w:r>
      <w:r w:rsidRPr="00BF4DA2">
        <w:rPr>
          <w:sz w:val="20"/>
          <w:szCs w:val="20"/>
        </w:rPr>
        <w:t>доровительно - образовательный центр «Степнячок» с. Арзгир Арзгирского района Ставропольского края в связи с изменением типа Учреждения переименовано на муниципальное казённое учреждение дополнительного образов</w:t>
      </w:r>
      <w:r w:rsidRPr="00BF4DA2">
        <w:rPr>
          <w:sz w:val="20"/>
          <w:szCs w:val="20"/>
        </w:rPr>
        <w:t>а</w:t>
      </w:r>
      <w:r w:rsidRPr="00BF4DA2">
        <w:rPr>
          <w:sz w:val="20"/>
          <w:szCs w:val="20"/>
        </w:rPr>
        <w:t>ния детей детский оздоровительно – образовательный центр «Степнячок» с. Арзгир Арзгирского района Ставр</w:t>
      </w:r>
      <w:r w:rsidRPr="00BF4DA2">
        <w:rPr>
          <w:sz w:val="20"/>
          <w:szCs w:val="20"/>
        </w:rPr>
        <w:t>о</w:t>
      </w:r>
      <w:r w:rsidRPr="00BF4DA2">
        <w:rPr>
          <w:sz w:val="20"/>
          <w:szCs w:val="20"/>
        </w:rPr>
        <w:t>польского края  на основании постановления администрации Арзгирского муниципального района Ставропольск</w:t>
      </w:r>
      <w:r w:rsidRPr="00BF4DA2">
        <w:rPr>
          <w:sz w:val="20"/>
          <w:szCs w:val="20"/>
        </w:rPr>
        <w:t>о</w:t>
      </w:r>
      <w:r w:rsidRPr="00BF4DA2">
        <w:rPr>
          <w:sz w:val="20"/>
          <w:szCs w:val="20"/>
        </w:rPr>
        <w:t>го края от 29.12.2014 г. №823 «Об изменении типа муниципального</w:t>
      </w:r>
      <w:proofErr w:type="gramEnd"/>
      <w:r w:rsidRPr="00BF4DA2">
        <w:rPr>
          <w:sz w:val="20"/>
          <w:szCs w:val="20"/>
        </w:rPr>
        <w:t xml:space="preserve"> бюджетного образовательного учреждения дополнительного образования детей детский оздоровительно - образовательный центр «Степнячок» с. Арзгир Ар</w:t>
      </w:r>
      <w:r w:rsidRPr="00BF4DA2">
        <w:rPr>
          <w:sz w:val="20"/>
          <w:szCs w:val="20"/>
        </w:rPr>
        <w:t>з</w:t>
      </w:r>
      <w:r w:rsidRPr="00BF4DA2">
        <w:rPr>
          <w:sz w:val="20"/>
          <w:szCs w:val="20"/>
        </w:rPr>
        <w:t>гирского района Ставропольского края»;</w:t>
      </w:r>
    </w:p>
    <w:p w:rsidR="00CA44E3" w:rsidRPr="00BF4DA2" w:rsidRDefault="00CA44E3" w:rsidP="00CA44E3">
      <w:pPr>
        <w:ind w:firstLine="709"/>
        <w:jc w:val="both"/>
        <w:rPr>
          <w:color w:val="000000"/>
          <w:sz w:val="20"/>
          <w:szCs w:val="20"/>
        </w:rPr>
      </w:pPr>
      <w:proofErr w:type="gramStart"/>
      <w:r w:rsidRPr="00BF4DA2">
        <w:rPr>
          <w:sz w:val="20"/>
          <w:szCs w:val="20"/>
        </w:rPr>
        <w:t>муниципальное казённое учреждение дополнительного образования детей детский оздоровительно – обр</w:t>
      </w:r>
      <w:r w:rsidRPr="00BF4DA2">
        <w:rPr>
          <w:sz w:val="20"/>
          <w:szCs w:val="20"/>
        </w:rPr>
        <w:t>а</w:t>
      </w:r>
      <w:r w:rsidRPr="00BF4DA2">
        <w:rPr>
          <w:sz w:val="20"/>
          <w:szCs w:val="20"/>
        </w:rPr>
        <w:t>зовательный центр «Степнячок» с. Арзгир Арзгирского района Ставропольского края переименовано на муниц</w:t>
      </w:r>
      <w:r w:rsidRPr="00BF4DA2">
        <w:rPr>
          <w:sz w:val="20"/>
          <w:szCs w:val="20"/>
        </w:rPr>
        <w:t>и</w:t>
      </w:r>
      <w:r w:rsidRPr="00BF4DA2">
        <w:rPr>
          <w:sz w:val="20"/>
          <w:szCs w:val="20"/>
        </w:rPr>
        <w:t>пальное казенное учреждение дополнительного образования детский оздоровительный центр «Степнячок» с. Ар</w:t>
      </w:r>
      <w:r w:rsidRPr="00BF4DA2">
        <w:rPr>
          <w:sz w:val="20"/>
          <w:szCs w:val="20"/>
        </w:rPr>
        <w:t>з</w:t>
      </w:r>
      <w:r w:rsidRPr="00BF4DA2">
        <w:rPr>
          <w:sz w:val="20"/>
          <w:szCs w:val="20"/>
        </w:rPr>
        <w:t>гир Арзгирского района Ставропольского края на основании постановления администрации Арзгирского муниц</w:t>
      </w:r>
      <w:r w:rsidRPr="00BF4DA2">
        <w:rPr>
          <w:sz w:val="20"/>
          <w:szCs w:val="20"/>
        </w:rPr>
        <w:t>и</w:t>
      </w:r>
      <w:r w:rsidRPr="00BF4DA2">
        <w:rPr>
          <w:sz w:val="20"/>
          <w:szCs w:val="20"/>
        </w:rPr>
        <w:t>пального округа Ставропольского края от 15.12.2015 г. №562 «Об утверждении устава муниципального казенного учреждения дополнительного образования детский оздоровительный центр «Степнячок» с</w:t>
      </w:r>
      <w:proofErr w:type="gramEnd"/>
      <w:r w:rsidRPr="00BF4DA2">
        <w:rPr>
          <w:sz w:val="20"/>
          <w:szCs w:val="20"/>
        </w:rPr>
        <w:t>. Арзгир Арзгирского района Ставропольского края.</w:t>
      </w:r>
    </w:p>
    <w:p w:rsidR="00CA44E3" w:rsidRPr="00BF4DA2" w:rsidRDefault="00CA44E3" w:rsidP="00CA44E3">
      <w:pPr>
        <w:ind w:firstLine="709"/>
        <w:jc w:val="both"/>
        <w:rPr>
          <w:sz w:val="20"/>
          <w:szCs w:val="20"/>
        </w:rPr>
      </w:pPr>
      <w:r w:rsidRPr="00BF4DA2">
        <w:rPr>
          <w:sz w:val="20"/>
          <w:szCs w:val="20"/>
        </w:rPr>
        <w:t>1.2. Полное наименование Учреждения - муниципальное казенное учреждение дополнительного образов</w:t>
      </w:r>
      <w:r w:rsidRPr="00BF4DA2">
        <w:rPr>
          <w:sz w:val="20"/>
          <w:szCs w:val="20"/>
        </w:rPr>
        <w:t>а</w:t>
      </w:r>
      <w:r w:rsidRPr="00BF4DA2">
        <w:rPr>
          <w:sz w:val="20"/>
          <w:szCs w:val="20"/>
        </w:rPr>
        <w:t>ния детский оздоровительный центр «Степнячок» с. Арзгир Арзгирского района Ставропольского края.</w:t>
      </w:r>
    </w:p>
    <w:p w:rsidR="00CA44E3" w:rsidRPr="00BF4DA2" w:rsidRDefault="00CA44E3" w:rsidP="00CA44E3">
      <w:pPr>
        <w:ind w:firstLine="709"/>
        <w:jc w:val="both"/>
        <w:rPr>
          <w:sz w:val="20"/>
          <w:szCs w:val="20"/>
        </w:rPr>
      </w:pPr>
      <w:r w:rsidRPr="00BF4DA2">
        <w:rPr>
          <w:sz w:val="20"/>
          <w:szCs w:val="20"/>
        </w:rPr>
        <w:t xml:space="preserve">Сокращенное наименование Учреждения – МКУ ДО </w:t>
      </w:r>
      <w:proofErr w:type="gramStart"/>
      <w:r w:rsidRPr="00BF4DA2">
        <w:rPr>
          <w:sz w:val="20"/>
          <w:szCs w:val="20"/>
        </w:rPr>
        <w:t>ДОЦ</w:t>
      </w:r>
      <w:proofErr w:type="gramEnd"/>
      <w:r w:rsidRPr="00BF4DA2">
        <w:rPr>
          <w:sz w:val="20"/>
          <w:szCs w:val="20"/>
        </w:rPr>
        <w:t xml:space="preserve"> «</w:t>
      </w:r>
      <w:proofErr w:type="spellStart"/>
      <w:r w:rsidRPr="00BF4DA2">
        <w:rPr>
          <w:sz w:val="20"/>
          <w:szCs w:val="20"/>
        </w:rPr>
        <w:t>Степня-чок</w:t>
      </w:r>
      <w:proofErr w:type="spellEnd"/>
      <w:r w:rsidRPr="00BF4DA2">
        <w:rPr>
          <w:sz w:val="20"/>
          <w:szCs w:val="20"/>
        </w:rPr>
        <w:t>».</w:t>
      </w:r>
    </w:p>
    <w:p w:rsidR="00CA44E3" w:rsidRPr="00BF4DA2" w:rsidRDefault="00CA44E3" w:rsidP="00CA44E3">
      <w:pPr>
        <w:ind w:firstLine="709"/>
        <w:jc w:val="both"/>
        <w:rPr>
          <w:sz w:val="20"/>
          <w:szCs w:val="20"/>
        </w:rPr>
      </w:pPr>
      <w:r w:rsidRPr="00BF4DA2">
        <w:rPr>
          <w:sz w:val="20"/>
          <w:szCs w:val="20"/>
        </w:rPr>
        <w:t>1.3. Место нахождения Учреждения:</w:t>
      </w:r>
    </w:p>
    <w:p w:rsidR="00CA44E3" w:rsidRPr="00BF4DA2" w:rsidRDefault="00CA44E3" w:rsidP="00CA44E3">
      <w:pPr>
        <w:ind w:firstLine="709"/>
        <w:jc w:val="both"/>
        <w:rPr>
          <w:sz w:val="20"/>
          <w:szCs w:val="20"/>
        </w:rPr>
      </w:pPr>
      <w:r w:rsidRPr="00BF4DA2">
        <w:rPr>
          <w:sz w:val="20"/>
          <w:szCs w:val="20"/>
        </w:rPr>
        <w:t>Юридический адрес: Россия, 356570, Ставропольский край, Арзгирский район, с. Арзгир, ул. П. Базалеева, 3.</w:t>
      </w:r>
    </w:p>
    <w:p w:rsidR="00CA44E3" w:rsidRPr="00BF4DA2" w:rsidRDefault="00CA44E3" w:rsidP="00CA44E3">
      <w:pPr>
        <w:ind w:firstLine="709"/>
        <w:jc w:val="both"/>
        <w:rPr>
          <w:sz w:val="20"/>
          <w:szCs w:val="20"/>
        </w:rPr>
      </w:pPr>
      <w:r w:rsidRPr="00BF4DA2">
        <w:rPr>
          <w:sz w:val="20"/>
          <w:szCs w:val="20"/>
        </w:rPr>
        <w:t xml:space="preserve">Фактическое местоположение: Ставропольский край, муниципальный округ Арзгирский, квартал 040101, 1. </w:t>
      </w:r>
    </w:p>
    <w:p w:rsidR="00CA44E3" w:rsidRPr="00BF4DA2" w:rsidRDefault="00CA44E3" w:rsidP="00CA44E3">
      <w:pPr>
        <w:ind w:firstLine="709"/>
        <w:jc w:val="both"/>
        <w:rPr>
          <w:sz w:val="20"/>
          <w:szCs w:val="20"/>
        </w:rPr>
      </w:pPr>
      <w:r w:rsidRPr="00BF4DA2">
        <w:rPr>
          <w:sz w:val="20"/>
          <w:szCs w:val="20"/>
        </w:rPr>
        <w:t>1.4. Организационно – правовая форма Учреждения: муниципальное учреждение. Учреждение является некоммерческой организацией и не ставит извлечение прибыли основной целью своей деятельности. Тип учре</w:t>
      </w:r>
      <w:r w:rsidRPr="00BF4DA2">
        <w:rPr>
          <w:sz w:val="20"/>
          <w:szCs w:val="20"/>
        </w:rPr>
        <w:t>ж</w:t>
      </w:r>
      <w:r w:rsidRPr="00BF4DA2">
        <w:rPr>
          <w:sz w:val="20"/>
          <w:szCs w:val="20"/>
        </w:rPr>
        <w:t xml:space="preserve">дения – </w:t>
      </w:r>
      <w:proofErr w:type="gramStart"/>
      <w:r w:rsidRPr="00BF4DA2">
        <w:rPr>
          <w:sz w:val="20"/>
          <w:szCs w:val="20"/>
        </w:rPr>
        <w:t>казенное</w:t>
      </w:r>
      <w:proofErr w:type="gramEnd"/>
      <w:r w:rsidRPr="00BF4DA2">
        <w:rPr>
          <w:sz w:val="20"/>
          <w:szCs w:val="20"/>
        </w:rPr>
        <w:t>, тип образовательной организации – организация дополнительного образования.</w:t>
      </w:r>
    </w:p>
    <w:p w:rsidR="00CA44E3" w:rsidRPr="00BF4DA2" w:rsidRDefault="00CA44E3" w:rsidP="00CA44E3">
      <w:pPr>
        <w:ind w:firstLine="709"/>
        <w:jc w:val="both"/>
        <w:rPr>
          <w:sz w:val="20"/>
          <w:szCs w:val="20"/>
        </w:rPr>
      </w:pPr>
      <w:r w:rsidRPr="00BF4DA2">
        <w:rPr>
          <w:sz w:val="20"/>
          <w:szCs w:val="20"/>
        </w:rPr>
        <w:t>1.5.  Учредителем является муниципальное образование Арзгирский муниципальный округ Ставропол</w:t>
      </w:r>
      <w:r w:rsidRPr="00BF4DA2">
        <w:rPr>
          <w:sz w:val="20"/>
          <w:szCs w:val="20"/>
        </w:rPr>
        <w:t>ь</w:t>
      </w:r>
      <w:r w:rsidRPr="00BF4DA2">
        <w:rPr>
          <w:sz w:val="20"/>
          <w:szCs w:val="20"/>
        </w:rPr>
        <w:t xml:space="preserve">ского края. От имени учредителя выступает администрация Арзгирского муниципального округа Ставропольского края. </w:t>
      </w:r>
    </w:p>
    <w:p w:rsidR="00CA44E3" w:rsidRPr="00BF4DA2" w:rsidRDefault="00CA44E3" w:rsidP="00CA44E3">
      <w:pPr>
        <w:ind w:firstLine="709"/>
        <w:jc w:val="both"/>
        <w:rPr>
          <w:sz w:val="20"/>
          <w:szCs w:val="20"/>
        </w:rPr>
      </w:pPr>
      <w:r w:rsidRPr="00BF4DA2">
        <w:rPr>
          <w:sz w:val="20"/>
          <w:szCs w:val="20"/>
        </w:rPr>
        <w:t>Местонахождение Учредителя:</w:t>
      </w:r>
    </w:p>
    <w:p w:rsidR="00CA44E3" w:rsidRPr="00BF4DA2" w:rsidRDefault="00CA44E3" w:rsidP="00CA44E3">
      <w:pPr>
        <w:ind w:firstLine="709"/>
        <w:jc w:val="both"/>
        <w:rPr>
          <w:sz w:val="20"/>
          <w:szCs w:val="20"/>
        </w:rPr>
      </w:pPr>
      <w:r w:rsidRPr="00BF4DA2">
        <w:rPr>
          <w:sz w:val="20"/>
          <w:szCs w:val="20"/>
        </w:rPr>
        <w:t xml:space="preserve">Юридический адрес: Россия, 356570 Ставропольский край, Арзгирский район, с. Арзгир, ул. П.  Базалеева, </w:t>
      </w:r>
      <w:proofErr w:type="spellStart"/>
      <w:r w:rsidRPr="00BF4DA2">
        <w:rPr>
          <w:sz w:val="20"/>
          <w:szCs w:val="20"/>
        </w:rPr>
        <w:t>зд</w:t>
      </w:r>
      <w:proofErr w:type="spellEnd"/>
      <w:r w:rsidRPr="00BF4DA2">
        <w:rPr>
          <w:sz w:val="20"/>
          <w:szCs w:val="20"/>
        </w:rPr>
        <w:t>. 3.</w:t>
      </w:r>
    </w:p>
    <w:p w:rsidR="00CA44E3" w:rsidRPr="00BF4DA2" w:rsidRDefault="00CA44E3" w:rsidP="00CA44E3">
      <w:pPr>
        <w:ind w:firstLine="709"/>
        <w:jc w:val="both"/>
        <w:rPr>
          <w:sz w:val="20"/>
          <w:szCs w:val="20"/>
        </w:rPr>
      </w:pPr>
      <w:r w:rsidRPr="00BF4DA2">
        <w:rPr>
          <w:sz w:val="20"/>
          <w:szCs w:val="20"/>
        </w:rPr>
        <w:t xml:space="preserve">Фактический адрес: Россия: 356570 Ставропольский край, Арзгирский район, с. Арзгир, ул. П. Базалеева, </w:t>
      </w:r>
      <w:proofErr w:type="spellStart"/>
      <w:r w:rsidRPr="00BF4DA2">
        <w:rPr>
          <w:sz w:val="20"/>
          <w:szCs w:val="20"/>
        </w:rPr>
        <w:t>зд</w:t>
      </w:r>
      <w:proofErr w:type="spellEnd"/>
      <w:r w:rsidRPr="00BF4DA2">
        <w:rPr>
          <w:sz w:val="20"/>
          <w:szCs w:val="20"/>
        </w:rPr>
        <w:t>. 3.</w:t>
      </w:r>
    </w:p>
    <w:p w:rsidR="00CA44E3" w:rsidRPr="00BF4DA2" w:rsidRDefault="00CA44E3" w:rsidP="00CA44E3">
      <w:pPr>
        <w:ind w:firstLine="709"/>
        <w:jc w:val="both"/>
        <w:rPr>
          <w:sz w:val="20"/>
          <w:szCs w:val="20"/>
        </w:rPr>
      </w:pPr>
      <w:r w:rsidRPr="00BF4DA2">
        <w:rPr>
          <w:sz w:val="20"/>
          <w:szCs w:val="20"/>
        </w:rPr>
        <w:t>К компетенции Учредителя относится:</w:t>
      </w:r>
    </w:p>
    <w:p w:rsidR="00CA44E3" w:rsidRPr="00BF4DA2" w:rsidRDefault="00CA44E3" w:rsidP="00CA44E3">
      <w:pPr>
        <w:ind w:firstLine="709"/>
        <w:jc w:val="both"/>
        <w:rPr>
          <w:sz w:val="20"/>
          <w:szCs w:val="20"/>
        </w:rPr>
      </w:pPr>
      <w:r w:rsidRPr="00BF4DA2">
        <w:rPr>
          <w:sz w:val="20"/>
          <w:szCs w:val="20"/>
        </w:rPr>
        <w:t>создание Учреждения</w:t>
      </w:r>
    </w:p>
    <w:p w:rsidR="00CA44E3" w:rsidRPr="00BF4DA2" w:rsidRDefault="00CA44E3" w:rsidP="00CA44E3">
      <w:pPr>
        <w:ind w:firstLine="709"/>
        <w:jc w:val="both"/>
        <w:rPr>
          <w:sz w:val="20"/>
          <w:szCs w:val="20"/>
        </w:rPr>
      </w:pPr>
      <w:r w:rsidRPr="00BF4DA2">
        <w:rPr>
          <w:sz w:val="20"/>
          <w:szCs w:val="20"/>
        </w:rPr>
        <w:t>утверждение Устава Учреждения, внесение изменений и дополнений к нему;</w:t>
      </w:r>
    </w:p>
    <w:p w:rsidR="00CA44E3" w:rsidRPr="00BF4DA2" w:rsidRDefault="00CA44E3" w:rsidP="00CA44E3">
      <w:pPr>
        <w:ind w:firstLine="709"/>
        <w:jc w:val="both"/>
        <w:rPr>
          <w:sz w:val="20"/>
          <w:szCs w:val="20"/>
        </w:rPr>
      </w:pPr>
      <w:r w:rsidRPr="00BF4DA2">
        <w:rPr>
          <w:sz w:val="20"/>
          <w:szCs w:val="20"/>
        </w:rPr>
        <w:t>установление порядка реорганизации и ликвидации Учреждения;</w:t>
      </w:r>
    </w:p>
    <w:p w:rsidR="00CA44E3" w:rsidRPr="00BF4DA2" w:rsidRDefault="00CA44E3" w:rsidP="00CA44E3">
      <w:pPr>
        <w:ind w:firstLine="709"/>
        <w:jc w:val="both"/>
        <w:rPr>
          <w:sz w:val="20"/>
          <w:szCs w:val="20"/>
        </w:rPr>
      </w:pPr>
      <w:r w:rsidRPr="00BF4DA2">
        <w:rPr>
          <w:sz w:val="20"/>
          <w:szCs w:val="20"/>
        </w:rPr>
        <w:t>иные права, предоставленные Учредителю действующим законодательством Российской Федерации.</w:t>
      </w:r>
    </w:p>
    <w:p w:rsidR="00CA44E3" w:rsidRPr="00BF4DA2" w:rsidRDefault="00CA44E3" w:rsidP="00CA44E3">
      <w:pPr>
        <w:ind w:firstLine="709"/>
        <w:jc w:val="both"/>
        <w:rPr>
          <w:sz w:val="20"/>
          <w:szCs w:val="20"/>
        </w:rPr>
      </w:pPr>
      <w:r w:rsidRPr="00BF4DA2">
        <w:rPr>
          <w:sz w:val="20"/>
          <w:szCs w:val="20"/>
        </w:rPr>
        <w:t>1.6. Отдельные функции Учредителя и полномочия главного распорядителя бюджетных сре</w:t>
      </w:r>
      <w:proofErr w:type="gramStart"/>
      <w:r w:rsidRPr="00BF4DA2">
        <w:rPr>
          <w:sz w:val="20"/>
          <w:szCs w:val="20"/>
        </w:rPr>
        <w:t>дств в с</w:t>
      </w:r>
      <w:proofErr w:type="gramEnd"/>
      <w:r w:rsidRPr="00BF4DA2">
        <w:rPr>
          <w:sz w:val="20"/>
          <w:szCs w:val="20"/>
        </w:rPr>
        <w:t>оотве</w:t>
      </w:r>
      <w:r w:rsidRPr="00BF4DA2">
        <w:rPr>
          <w:sz w:val="20"/>
          <w:szCs w:val="20"/>
        </w:rPr>
        <w:t>т</w:t>
      </w:r>
      <w:r w:rsidRPr="00BF4DA2">
        <w:rPr>
          <w:sz w:val="20"/>
          <w:szCs w:val="20"/>
        </w:rPr>
        <w:t>ствии с действующим законодательством возложены на отдел образования администрации Арзгирского муниц</w:t>
      </w:r>
      <w:r w:rsidRPr="00BF4DA2">
        <w:rPr>
          <w:sz w:val="20"/>
          <w:szCs w:val="20"/>
        </w:rPr>
        <w:t>и</w:t>
      </w:r>
      <w:r w:rsidRPr="00BF4DA2">
        <w:rPr>
          <w:sz w:val="20"/>
          <w:szCs w:val="20"/>
        </w:rPr>
        <w:t>пального округа Ставропольского края (далее – отдел образования).</w:t>
      </w:r>
    </w:p>
    <w:p w:rsidR="00CA44E3" w:rsidRPr="00BF4DA2" w:rsidRDefault="00CA44E3" w:rsidP="00CA44E3">
      <w:pPr>
        <w:ind w:firstLine="709"/>
        <w:jc w:val="both"/>
        <w:rPr>
          <w:sz w:val="20"/>
          <w:szCs w:val="20"/>
        </w:rPr>
      </w:pPr>
      <w:r w:rsidRPr="00BF4DA2">
        <w:rPr>
          <w:sz w:val="20"/>
          <w:szCs w:val="20"/>
        </w:rPr>
        <w:t>1.7. Учреждение считается созданным со дня внесения соответствующей записи в Единый государстве</w:t>
      </w:r>
      <w:r w:rsidRPr="00BF4DA2">
        <w:rPr>
          <w:sz w:val="20"/>
          <w:szCs w:val="20"/>
        </w:rPr>
        <w:t>н</w:t>
      </w:r>
      <w:r w:rsidRPr="00BF4DA2">
        <w:rPr>
          <w:sz w:val="20"/>
          <w:szCs w:val="20"/>
        </w:rPr>
        <w:t>ный реестр юридических лиц.</w:t>
      </w:r>
    </w:p>
    <w:p w:rsidR="00CA44E3" w:rsidRPr="00BF4DA2" w:rsidRDefault="00CA44E3" w:rsidP="00CA44E3">
      <w:pPr>
        <w:ind w:firstLine="709"/>
        <w:jc w:val="both"/>
        <w:rPr>
          <w:sz w:val="20"/>
          <w:szCs w:val="20"/>
        </w:rPr>
      </w:pPr>
      <w:r w:rsidRPr="00BF4DA2">
        <w:rPr>
          <w:sz w:val="20"/>
          <w:szCs w:val="20"/>
        </w:rPr>
        <w:t>Права юридического лица Учреждения в части ведения уставной деятельности, а также административной и финансово-хозяйственной деятельности возникают с момента его государственной регистрации.</w:t>
      </w:r>
    </w:p>
    <w:p w:rsidR="00CA44E3" w:rsidRPr="00BF4DA2" w:rsidRDefault="00CA44E3" w:rsidP="00CA44E3">
      <w:pPr>
        <w:ind w:firstLine="709"/>
        <w:jc w:val="both"/>
        <w:rPr>
          <w:sz w:val="20"/>
          <w:szCs w:val="20"/>
        </w:rPr>
      </w:pPr>
      <w:r w:rsidRPr="00BF4DA2">
        <w:rPr>
          <w:sz w:val="20"/>
          <w:szCs w:val="20"/>
        </w:rPr>
        <w:t>1.8. Учреждение является юридическим лицом, имеет самостоятельный баланс, обособленное имущество, лицевые счета, бланки, штампы, круглую печать, вывеску со своим наименованием и наименованием Учредителя.</w:t>
      </w:r>
    </w:p>
    <w:p w:rsidR="00CA44E3" w:rsidRPr="00BF4DA2" w:rsidRDefault="00CA44E3" w:rsidP="00CA44E3">
      <w:pPr>
        <w:ind w:firstLine="709"/>
        <w:jc w:val="both"/>
        <w:rPr>
          <w:sz w:val="20"/>
          <w:szCs w:val="20"/>
        </w:rPr>
      </w:pPr>
      <w:r w:rsidRPr="00BF4DA2">
        <w:rPr>
          <w:sz w:val="20"/>
          <w:szCs w:val="20"/>
        </w:rPr>
        <w:t xml:space="preserve">Учреждение от своего имени приобретает и осуществляет имущественные и неимущественные права, </w:t>
      </w:r>
      <w:proofErr w:type="gramStart"/>
      <w:r w:rsidRPr="00BF4DA2">
        <w:rPr>
          <w:sz w:val="20"/>
          <w:szCs w:val="20"/>
        </w:rPr>
        <w:t>н</w:t>
      </w:r>
      <w:r w:rsidRPr="00BF4DA2">
        <w:rPr>
          <w:sz w:val="20"/>
          <w:szCs w:val="20"/>
        </w:rPr>
        <w:t>е</w:t>
      </w:r>
      <w:r w:rsidRPr="00BF4DA2">
        <w:rPr>
          <w:sz w:val="20"/>
          <w:szCs w:val="20"/>
        </w:rPr>
        <w:t>сет обязанности</w:t>
      </w:r>
      <w:proofErr w:type="gramEnd"/>
      <w:r w:rsidRPr="00BF4DA2">
        <w:rPr>
          <w:sz w:val="20"/>
          <w:szCs w:val="20"/>
        </w:rPr>
        <w:t>, выступает истцом и ответчиком в суде в соответствии с действующим законодательством. Также ведет установленную финансово – хозяйственную деятельность, направленную на осуществление образовательн</w:t>
      </w:r>
      <w:r w:rsidRPr="00BF4DA2">
        <w:rPr>
          <w:sz w:val="20"/>
          <w:szCs w:val="20"/>
        </w:rPr>
        <w:t>о</w:t>
      </w:r>
      <w:r w:rsidRPr="00BF4DA2">
        <w:rPr>
          <w:sz w:val="20"/>
          <w:szCs w:val="20"/>
        </w:rPr>
        <w:t>го процесса в соответствии с действующим законодательством.</w:t>
      </w:r>
    </w:p>
    <w:p w:rsidR="00CA44E3" w:rsidRPr="00BF4DA2" w:rsidRDefault="00CA44E3" w:rsidP="00CA44E3">
      <w:pPr>
        <w:ind w:firstLine="709"/>
        <w:jc w:val="both"/>
        <w:rPr>
          <w:sz w:val="20"/>
          <w:szCs w:val="20"/>
        </w:rPr>
      </w:pPr>
      <w:r w:rsidRPr="00BF4DA2">
        <w:rPr>
          <w:sz w:val="20"/>
          <w:szCs w:val="20"/>
        </w:rPr>
        <w:t xml:space="preserve">1.9. </w:t>
      </w:r>
      <w:proofErr w:type="gramStart"/>
      <w:r w:rsidRPr="00BF4DA2">
        <w:rPr>
          <w:sz w:val="20"/>
          <w:szCs w:val="20"/>
        </w:rPr>
        <w:t>Учреждение осуществляет свою образовательную, правовую и финансово-хозяйственную деятел</w:t>
      </w:r>
      <w:r w:rsidRPr="00BF4DA2">
        <w:rPr>
          <w:sz w:val="20"/>
          <w:szCs w:val="20"/>
        </w:rPr>
        <w:t>ь</w:t>
      </w:r>
      <w:r w:rsidRPr="00BF4DA2">
        <w:rPr>
          <w:sz w:val="20"/>
          <w:szCs w:val="20"/>
        </w:rPr>
        <w:t xml:space="preserve">ность в соответствии с Конституцией Российской Федерации, Федеральными законами от 29.12.2012 г. №273-ФЗ </w:t>
      </w:r>
      <w:r w:rsidRPr="00BF4DA2">
        <w:rPr>
          <w:sz w:val="20"/>
          <w:szCs w:val="20"/>
        </w:rPr>
        <w:lastRenderedPageBreak/>
        <w:t>«Об образовании в Российской Федерации», от 12.01.1996 г. №7-ФЗ «О некоммерческих организациях», иными федеральными законами и нормативными правовыми актами Российской Федерации, Ставропольского края, Ар</w:t>
      </w:r>
      <w:r w:rsidRPr="00BF4DA2">
        <w:rPr>
          <w:sz w:val="20"/>
          <w:szCs w:val="20"/>
        </w:rPr>
        <w:t>з</w:t>
      </w:r>
      <w:r w:rsidRPr="00BF4DA2">
        <w:rPr>
          <w:sz w:val="20"/>
          <w:szCs w:val="20"/>
        </w:rPr>
        <w:t>гирского муниципального округа, регулирующими отношения в сфере образования, настоящим Уставом, локал</w:t>
      </w:r>
      <w:r w:rsidRPr="00BF4DA2">
        <w:rPr>
          <w:sz w:val="20"/>
          <w:szCs w:val="20"/>
        </w:rPr>
        <w:t>ь</w:t>
      </w:r>
      <w:r w:rsidRPr="00BF4DA2">
        <w:rPr>
          <w:sz w:val="20"/>
          <w:szCs w:val="20"/>
        </w:rPr>
        <w:t>ными нормативными актами Учреждения, содержащими нормы.</w:t>
      </w:r>
      <w:proofErr w:type="gramEnd"/>
    </w:p>
    <w:p w:rsidR="00CA44E3" w:rsidRPr="00BF4DA2" w:rsidRDefault="00CA44E3" w:rsidP="00CA44E3">
      <w:pPr>
        <w:ind w:firstLine="709"/>
        <w:jc w:val="both"/>
        <w:rPr>
          <w:sz w:val="20"/>
          <w:szCs w:val="20"/>
        </w:rPr>
      </w:pPr>
      <w:r w:rsidRPr="00BF4DA2">
        <w:rPr>
          <w:sz w:val="20"/>
          <w:szCs w:val="20"/>
        </w:rPr>
        <w:t>1.10. Учреждение выступает заказчиком при размещении заказа для своих нужд.</w:t>
      </w:r>
    </w:p>
    <w:p w:rsidR="00CA44E3" w:rsidRPr="00BF4DA2" w:rsidRDefault="00CA44E3" w:rsidP="00CA44E3">
      <w:pPr>
        <w:ind w:firstLine="709"/>
        <w:jc w:val="both"/>
        <w:rPr>
          <w:sz w:val="20"/>
          <w:szCs w:val="20"/>
        </w:rPr>
      </w:pPr>
      <w:r w:rsidRPr="00BF4DA2">
        <w:rPr>
          <w:sz w:val="20"/>
          <w:szCs w:val="20"/>
        </w:rPr>
        <w:t>1.11.  Учреждение создано на неопределенный срок.</w:t>
      </w:r>
    </w:p>
    <w:p w:rsidR="00CA44E3" w:rsidRPr="00BF4DA2" w:rsidRDefault="00CA44E3" w:rsidP="00CA44E3">
      <w:pPr>
        <w:ind w:firstLine="709"/>
        <w:jc w:val="both"/>
        <w:rPr>
          <w:sz w:val="20"/>
          <w:szCs w:val="20"/>
        </w:rPr>
      </w:pPr>
      <w:r w:rsidRPr="00BF4DA2">
        <w:rPr>
          <w:sz w:val="20"/>
          <w:szCs w:val="20"/>
        </w:rPr>
        <w:t>1.12. Учреждение в соответствии с действующим законодательством обеспечивает на своем официальном сайте в информационно-телекоммуникационной сети «Интернет» открытость и доступность информационных о</w:t>
      </w:r>
      <w:r w:rsidRPr="00BF4DA2">
        <w:rPr>
          <w:sz w:val="20"/>
          <w:szCs w:val="20"/>
        </w:rPr>
        <w:t>б</w:t>
      </w:r>
      <w:r w:rsidRPr="00BF4DA2">
        <w:rPr>
          <w:sz w:val="20"/>
          <w:szCs w:val="20"/>
        </w:rPr>
        <w:t>разовательных ресурсов, содержащих регулярно обновляемую информацию о деятельности Учреждения, и док</w:t>
      </w:r>
      <w:r w:rsidRPr="00BF4DA2">
        <w:rPr>
          <w:sz w:val="20"/>
          <w:szCs w:val="20"/>
        </w:rPr>
        <w:t>у</w:t>
      </w:r>
      <w:r w:rsidRPr="00BF4DA2">
        <w:rPr>
          <w:sz w:val="20"/>
          <w:szCs w:val="20"/>
        </w:rPr>
        <w:t xml:space="preserve">менты, регламентирующие деятельность Учреждения. </w:t>
      </w:r>
    </w:p>
    <w:p w:rsidR="00CA44E3" w:rsidRPr="00BF4DA2" w:rsidRDefault="00CA44E3" w:rsidP="00CA44E3">
      <w:pPr>
        <w:ind w:firstLine="709"/>
        <w:jc w:val="both"/>
        <w:rPr>
          <w:sz w:val="20"/>
          <w:szCs w:val="20"/>
        </w:rPr>
      </w:pPr>
      <w:r w:rsidRPr="00BF4DA2">
        <w:rPr>
          <w:sz w:val="20"/>
          <w:szCs w:val="20"/>
        </w:rPr>
        <w:t>1.13. В Учреждении не допускается создание и деятельность политических партий, религиозных организ</w:t>
      </w:r>
      <w:r w:rsidRPr="00BF4DA2">
        <w:rPr>
          <w:sz w:val="20"/>
          <w:szCs w:val="20"/>
        </w:rPr>
        <w:t>а</w:t>
      </w:r>
      <w:r w:rsidRPr="00BF4DA2">
        <w:rPr>
          <w:sz w:val="20"/>
          <w:szCs w:val="20"/>
        </w:rPr>
        <w:t xml:space="preserve">ций (объединений). </w:t>
      </w:r>
    </w:p>
    <w:p w:rsidR="00CA44E3" w:rsidRPr="00BF4DA2" w:rsidRDefault="00CA44E3" w:rsidP="00CA44E3">
      <w:pPr>
        <w:ind w:firstLine="709"/>
        <w:jc w:val="both"/>
        <w:rPr>
          <w:sz w:val="20"/>
          <w:szCs w:val="20"/>
        </w:rPr>
      </w:pPr>
      <w:r w:rsidRPr="00BF4DA2">
        <w:rPr>
          <w:sz w:val="20"/>
          <w:szCs w:val="20"/>
        </w:rPr>
        <w:t>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CA44E3" w:rsidRPr="00BF4DA2" w:rsidRDefault="00CA44E3" w:rsidP="00CA44E3">
      <w:pPr>
        <w:ind w:firstLine="709"/>
        <w:jc w:val="both"/>
        <w:rPr>
          <w:sz w:val="20"/>
          <w:szCs w:val="20"/>
        </w:rPr>
      </w:pPr>
      <w:r w:rsidRPr="00BF4DA2">
        <w:rPr>
          <w:sz w:val="20"/>
          <w:szCs w:val="20"/>
        </w:rPr>
        <w:t xml:space="preserve">1.14. Деятельность Учреждения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 </w:t>
      </w:r>
    </w:p>
    <w:p w:rsidR="00CA44E3" w:rsidRPr="00BF4DA2" w:rsidRDefault="00CA44E3" w:rsidP="00CA44E3">
      <w:pPr>
        <w:ind w:firstLine="709"/>
        <w:jc w:val="both"/>
        <w:rPr>
          <w:sz w:val="20"/>
          <w:szCs w:val="20"/>
        </w:rPr>
      </w:pPr>
      <w:r w:rsidRPr="00BF4DA2">
        <w:rPr>
          <w:sz w:val="20"/>
          <w:szCs w:val="20"/>
        </w:rPr>
        <w:t>1.15. Учреждение может иметь в своей структуре различные структурные подразделения, филиалы, обе</w:t>
      </w:r>
      <w:r w:rsidRPr="00BF4DA2">
        <w:rPr>
          <w:sz w:val="20"/>
          <w:szCs w:val="20"/>
        </w:rPr>
        <w:t>с</w:t>
      </w:r>
      <w:r w:rsidRPr="00BF4DA2">
        <w:rPr>
          <w:sz w:val="20"/>
          <w:szCs w:val="20"/>
        </w:rPr>
        <w:t>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 Структурные подразделения и филиалы не являются юридическими лицами, действуют на основании положения о соответствующем структу</w:t>
      </w:r>
      <w:r w:rsidRPr="00BF4DA2">
        <w:rPr>
          <w:sz w:val="20"/>
          <w:szCs w:val="20"/>
        </w:rPr>
        <w:t>р</w:t>
      </w:r>
      <w:r w:rsidRPr="00BF4DA2">
        <w:rPr>
          <w:sz w:val="20"/>
          <w:szCs w:val="20"/>
        </w:rPr>
        <w:t>ном подразделении, филиале, утвержденном директором Учреждения и согласованном отделом образования.</w:t>
      </w:r>
    </w:p>
    <w:p w:rsidR="00CA44E3" w:rsidRPr="00BF4DA2" w:rsidRDefault="00CA44E3" w:rsidP="00CA44E3">
      <w:pPr>
        <w:ind w:firstLine="709"/>
        <w:jc w:val="both"/>
        <w:rPr>
          <w:sz w:val="20"/>
          <w:szCs w:val="20"/>
        </w:rPr>
      </w:pPr>
      <w:r w:rsidRPr="00BF4DA2">
        <w:rPr>
          <w:sz w:val="20"/>
          <w:szCs w:val="20"/>
        </w:rPr>
        <w:t>1.16. Образовательная деятельность в Учреждении осуществляется на государственном языке Российской Федерации.</w:t>
      </w:r>
    </w:p>
    <w:p w:rsidR="00CA44E3" w:rsidRPr="00BF4DA2" w:rsidRDefault="00CA44E3" w:rsidP="00CA44E3">
      <w:pPr>
        <w:ind w:firstLine="709"/>
        <w:jc w:val="both"/>
        <w:rPr>
          <w:sz w:val="20"/>
          <w:szCs w:val="20"/>
        </w:rPr>
      </w:pPr>
      <w:r w:rsidRPr="00BF4DA2">
        <w:rPr>
          <w:sz w:val="20"/>
          <w:szCs w:val="20"/>
        </w:rPr>
        <w:t>1.17. Учреждение вправе вступать в педагогические, научные и иные российские и международные объ</w:t>
      </w:r>
      <w:r w:rsidRPr="00BF4DA2">
        <w:rPr>
          <w:sz w:val="20"/>
          <w:szCs w:val="20"/>
        </w:rPr>
        <w:t>е</w:t>
      </w:r>
      <w:r w:rsidRPr="00BF4DA2">
        <w:rPr>
          <w:sz w:val="20"/>
          <w:szCs w:val="20"/>
        </w:rPr>
        <w:t>динения, принимать участие в работе конгрессов, конференций и т.д.</w:t>
      </w:r>
    </w:p>
    <w:p w:rsidR="00CA44E3" w:rsidRPr="00BF4DA2" w:rsidRDefault="00CA44E3" w:rsidP="00CA44E3">
      <w:pPr>
        <w:ind w:firstLine="709"/>
        <w:jc w:val="both"/>
        <w:rPr>
          <w:sz w:val="20"/>
          <w:szCs w:val="20"/>
        </w:rPr>
      </w:pPr>
      <w:r w:rsidRPr="00BF4DA2">
        <w:rPr>
          <w:sz w:val="20"/>
          <w:szCs w:val="20"/>
        </w:rPr>
        <w:t>1.18. В целях развития и совершенствования образования Учреждение в соответствии с законодательством Российской Федерации вправе участвовать в создании образовательных объединений в форме ассоциаций или союзов.</w:t>
      </w:r>
    </w:p>
    <w:p w:rsidR="00CA44E3" w:rsidRPr="00BF4DA2" w:rsidRDefault="00CA44E3" w:rsidP="00CA44E3">
      <w:pPr>
        <w:ind w:firstLine="709"/>
        <w:jc w:val="both"/>
        <w:rPr>
          <w:sz w:val="20"/>
          <w:szCs w:val="20"/>
        </w:rPr>
      </w:pPr>
      <w:r w:rsidRPr="00BF4DA2">
        <w:rPr>
          <w:sz w:val="20"/>
          <w:szCs w:val="20"/>
        </w:rPr>
        <w:t>1.19. Учреждение получает лицензию на осуществление образовательной деятельности в соответствии с Федеральным законом «Об образовании в Российской Федерации» от 29.12.2012 г. №273-ФЗ и иными нормати</w:t>
      </w:r>
      <w:r w:rsidRPr="00BF4DA2">
        <w:rPr>
          <w:sz w:val="20"/>
          <w:szCs w:val="20"/>
        </w:rPr>
        <w:t>в</w:t>
      </w:r>
      <w:r w:rsidRPr="00BF4DA2">
        <w:rPr>
          <w:sz w:val="20"/>
          <w:szCs w:val="20"/>
        </w:rPr>
        <w:t>ными правовыми актами.</w:t>
      </w:r>
    </w:p>
    <w:p w:rsidR="00CA44E3" w:rsidRPr="00BF4DA2" w:rsidRDefault="00CA44E3" w:rsidP="00CA44E3">
      <w:pPr>
        <w:jc w:val="both"/>
        <w:rPr>
          <w:sz w:val="20"/>
          <w:szCs w:val="20"/>
        </w:rPr>
      </w:pPr>
    </w:p>
    <w:p w:rsidR="00CA44E3" w:rsidRPr="00BF4DA2" w:rsidRDefault="00CA44E3" w:rsidP="00CA44E3">
      <w:pPr>
        <w:jc w:val="center"/>
        <w:rPr>
          <w:sz w:val="20"/>
          <w:szCs w:val="20"/>
        </w:rPr>
      </w:pPr>
      <w:r w:rsidRPr="00BF4DA2">
        <w:rPr>
          <w:sz w:val="20"/>
          <w:szCs w:val="20"/>
        </w:rPr>
        <w:t>2. Предмет, задачи цели и виды деятельности Учреждения.</w:t>
      </w:r>
    </w:p>
    <w:p w:rsidR="00CA44E3" w:rsidRPr="00BF4DA2" w:rsidRDefault="00CA44E3" w:rsidP="00CA44E3">
      <w:pPr>
        <w:ind w:firstLine="709"/>
        <w:jc w:val="both"/>
        <w:rPr>
          <w:sz w:val="20"/>
          <w:szCs w:val="20"/>
        </w:rPr>
      </w:pPr>
      <w:r w:rsidRPr="00BF4DA2">
        <w:rPr>
          <w:sz w:val="20"/>
          <w:szCs w:val="20"/>
        </w:rPr>
        <w:t>2.1. Учреждение осуществляет свою деятельность в соответствии с предметом и целями деятельности п</w:t>
      </w:r>
      <w:r w:rsidRPr="00BF4DA2">
        <w:rPr>
          <w:sz w:val="20"/>
          <w:szCs w:val="20"/>
        </w:rPr>
        <w:t>у</w:t>
      </w:r>
      <w:r w:rsidRPr="00BF4DA2">
        <w:rPr>
          <w:sz w:val="20"/>
          <w:szCs w:val="20"/>
        </w:rPr>
        <w:t>тем выполнения работ, оказания услуг в сфере образования.</w:t>
      </w:r>
    </w:p>
    <w:p w:rsidR="00CA44E3" w:rsidRPr="00BF4DA2" w:rsidRDefault="00CA44E3" w:rsidP="00CA44E3">
      <w:pPr>
        <w:ind w:firstLine="708"/>
        <w:jc w:val="both"/>
        <w:rPr>
          <w:sz w:val="20"/>
          <w:szCs w:val="20"/>
        </w:rPr>
      </w:pPr>
      <w:r w:rsidRPr="00BF4DA2">
        <w:rPr>
          <w:sz w:val="20"/>
          <w:szCs w:val="20"/>
        </w:rPr>
        <w:t xml:space="preserve">2.2. Предметом деятельности Учреждения является оказание оздоровительно-образовательных услуг по отдыху детей в период летних каникул, в </w:t>
      </w:r>
      <w:proofErr w:type="gramStart"/>
      <w:r w:rsidRPr="00BF4DA2">
        <w:rPr>
          <w:sz w:val="20"/>
          <w:szCs w:val="20"/>
        </w:rPr>
        <w:t>порядке</w:t>
      </w:r>
      <w:proofErr w:type="gramEnd"/>
      <w:r w:rsidRPr="00BF4DA2">
        <w:rPr>
          <w:sz w:val="20"/>
          <w:szCs w:val="20"/>
        </w:rPr>
        <w:t xml:space="preserve"> установленном федеральными законами, нормативными прав</w:t>
      </w:r>
      <w:r w:rsidRPr="00BF4DA2">
        <w:rPr>
          <w:sz w:val="20"/>
          <w:szCs w:val="20"/>
        </w:rPr>
        <w:t>о</w:t>
      </w:r>
      <w:r w:rsidRPr="00BF4DA2">
        <w:rPr>
          <w:sz w:val="20"/>
          <w:szCs w:val="20"/>
        </w:rPr>
        <w:t>выми актами Российской Федерации, законами и нормативными правовыми актами Ставропольского края, мун</w:t>
      </w:r>
      <w:r w:rsidRPr="00BF4DA2">
        <w:rPr>
          <w:sz w:val="20"/>
          <w:szCs w:val="20"/>
        </w:rPr>
        <w:t>и</w:t>
      </w:r>
      <w:r w:rsidRPr="00BF4DA2">
        <w:rPr>
          <w:sz w:val="20"/>
          <w:szCs w:val="20"/>
        </w:rPr>
        <w:t>ципальными правовыми актами.</w:t>
      </w:r>
    </w:p>
    <w:p w:rsidR="00CA44E3" w:rsidRPr="00BF4DA2" w:rsidRDefault="00CA44E3" w:rsidP="00CA44E3">
      <w:pPr>
        <w:ind w:firstLine="708"/>
        <w:jc w:val="both"/>
        <w:rPr>
          <w:sz w:val="20"/>
          <w:szCs w:val="20"/>
        </w:rPr>
      </w:pPr>
      <w:r w:rsidRPr="00BF4DA2">
        <w:rPr>
          <w:sz w:val="20"/>
          <w:szCs w:val="20"/>
        </w:rPr>
        <w:t>2.3. Основными задачами Учреждения являются:</w:t>
      </w:r>
    </w:p>
    <w:p w:rsidR="00CA44E3" w:rsidRPr="00BF4DA2" w:rsidRDefault="00CA44E3" w:rsidP="00CA44E3">
      <w:pPr>
        <w:ind w:firstLine="708"/>
        <w:jc w:val="both"/>
        <w:rPr>
          <w:sz w:val="20"/>
          <w:szCs w:val="20"/>
        </w:rPr>
      </w:pPr>
      <w:r w:rsidRPr="00BF4DA2">
        <w:rPr>
          <w:sz w:val="20"/>
          <w:szCs w:val="20"/>
        </w:rPr>
        <w:t xml:space="preserve">реализация дополнительных </w:t>
      </w:r>
      <w:proofErr w:type="spellStart"/>
      <w:r w:rsidRPr="00BF4DA2">
        <w:rPr>
          <w:sz w:val="20"/>
          <w:szCs w:val="20"/>
        </w:rPr>
        <w:t>общеразвивающих</w:t>
      </w:r>
      <w:proofErr w:type="spellEnd"/>
      <w:r w:rsidRPr="00BF4DA2">
        <w:rPr>
          <w:sz w:val="20"/>
          <w:szCs w:val="20"/>
        </w:rPr>
        <w:t xml:space="preserve"> программ, направленных на развитие творческих спосо</w:t>
      </w:r>
      <w:r w:rsidRPr="00BF4DA2">
        <w:rPr>
          <w:sz w:val="20"/>
          <w:szCs w:val="20"/>
        </w:rPr>
        <w:t>б</w:t>
      </w:r>
      <w:r w:rsidRPr="00BF4DA2">
        <w:rPr>
          <w:sz w:val="20"/>
          <w:szCs w:val="20"/>
        </w:rPr>
        <w:t>ностей, содействие личностному и профессиональному самоопределению учащихся, организацию творческого труда, социализацию и приобщение их к здоровому образу жизни;</w:t>
      </w:r>
    </w:p>
    <w:p w:rsidR="00CA44E3" w:rsidRPr="00BF4DA2" w:rsidRDefault="00CA44E3" w:rsidP="00CA44E3">
      <w:pPr>
        <w:ind w:firstLine="708"/>
        <w:jc w:val="both"/>
        <w:rPr>
          <w:sz w:val="20"/>
          <w:szCs w:val="20"/>
        </w:rPr>
      </w:pPr>
      <w:r w:rsidRPr="00BF4DA2">
        <w:rPr>
          <w:sz w:val="20"/>
          <w:szCs w:val="20"/>
        </w:rPr>
        <w:t xml:space="preserve">осуществление </w:t>
      </w:r>
      <w:proofErr w:type="spellStart"/>
      <w:r w:rsidRPr="00BF4DA2">
        <w:rPr>
          <w:sz w:val="20"/>
          <w:szCs w:val="20"/>
        </w:rPr>
        <w:t>культурно-досуговой</w:t>
      </w:r>
      <w:proofErr w:type="spellEnd"/>
      <w:r w:rsidRPr="00BF4DA2">
        <w:rPr>
          <w:sz w:val="20"/>
          <w:szCs w:val="20"/>
        </w:rPr>
        <w:t>, туристской, краеведческой, экскурсионной деятельности, обеспеч</w:t>
      </w:r>
      <w:r w:rsidRPr="00BF4DA2">
        <w:rPr>
          <w:sz w:val="20"/>
          <w:szCs w:val="20"/>
        </w:rPr>
        <w:t>и</w:t>
      </w:r>
      <w:r w:rsidRPr="00BF4DA2">
        <w:rPr>
          <w:sz w:val="20"/>
          <w:szCs w:val="20"/>
        </w:rPr>
        <w:t>вающей рациональное использование свободного времени детей, их духовно-нравственное развитие, приобщение к ценностям культуры и искусства;</w:t>
      </w:r>
    </w:p>
    <w:p w:rsidR="00CA44E3" w:rsidRPr="00BF4DA2" w:rsidRDefault="00CA44E3" w:rsidP="00CA44E3">
      <w:pPr>
        <w:ind w:firstLine="708"/>
        <w:jc w:val="both"/>
        <w:rPr>
          <w:sz w:val="20"/>
          <w:szCs w:val="20"/>
        </w:rPr>
      </w:pPr>
      <w:r w:rsidRPr="00BF4DA2">
        <w:rPr>
          <w:sz w:val="20"/>
          <w:szCs w:val="20"/>
        </w:rPr>
        <w:t xml:space="preserve">осуществление деятельности, направленной на развитие творческого потенциала и всестороннее развитие способностей у </w:t>
      </w:r>
      <w:proofErr w:type="gramStart"/>
      <w:r w:rsidRPr="00BF4DA2">
        <w:rPr>
          <w:sz w:val="20"/>
          <w:szCs w:val="20"/>
        </w:rPr>
        <w:t>детей</w:t>
      </w:r>
      <w:proofErr w:type="gramEnd"/>
      <w:r w:rsidRPr="00BF4DA2">
        <w:rPr>
          <w:sz w:val="20"/>
          <w:szCs w:val="20"/>
        </w:rPr>
        <w:t xml:space="preserve"> и развитие физической культуры и спорта детей, в том числе на физическое развитие и укр</w:t>
      </w:r>
      <w:r w:rsidRPr="00BF4DA2">
        <w:rPr>
          <w:sz w:val="20"/>
          <w:szCs w:val="20"/>
        </w:rPr>
        <w:t>е</w:t>
      </w:r>
      <w:r w:rsidRPr="00BF4DA2">
        <w:rPr>
          <w:sz w:val="20"/>
          <w:szCs w:val="20"/>
        </w:rPr>
        <w:t>пление здоровья детей;</w:t>
      </w:r>
    </w:p>
    <w:p w:rsidR="00CA44E3" w:rsidRPr="00BF4DA2" w:rsidRDefault="00CA44E3" w:rsidP="00CA44E3">
      <w:pPr>
        <w:ind w:firstLine="708"/>
        <w:jc w:val="both"/>
        <w:rPr>
          <w:sz w:val="20"/>
          <w:szCs w:val="20"/>
        </w:rPr>
      </w:pPr>
      <w:r w:rsidRPr="00BF4DA2">
        <w:rPr>
          <w:sz w:val="20"/>
          <w:szCs w:val="20"/>
        </w:rPr>
        <w:t>организация размещения, проживания, питания детей в Учреждении;</w:t>
      </w:r>
    </w:p>
    <w:p w:rsidR="00CA44E3" w:rsidRPr="00BF4DA2" w:rsidRDefault="00CA44E3" w:rsidP="00CA44E3">
      <w:pPr>
        <w:ind w:firstLine="708"/>
        <w:jc w:val="both"/>
        <w:rPr>
          <w:sz w:val="20"/>
          <w:szCs w:val="20"/>
        </w:rPr>
      </w:pPr>
      <w:r w:rsidRPr="00BF4DA2">
        <w:rPr>
          <w:sz w:val="20"/>
          <w:szCs w:val="20"/>
        </w:rPr>
        <w:t>обеспечение безопасных условий жизнедеятельности детей;</w:t>
      </w:r>
    </w:p>
    <w:p w:rsidR="00CA44E3" w:rsidRPr="00BF4DA2" w:rsidRDefault="00CA44E3" w:rsidP="00CA44E3">
      <w:pPr>
        <w:ind w:firstLine="708"/>
        <w:jc w:val="both"/>
        <w:rPr>
          <w:sz w:val="20"/>
          <w:szCs w:val="20"/>
        </w:rPr>
      </w:pPr>
      <w:r w:rsidRPr="00BF4DA2">
        <w:rPr>
          <w:sz w:val="20"/>
          <w:szCs w:val="20"/>
        </w:rPr>
        <w:t>оказание медицинской помощи детям в период их пребывания в Учреждении, формирование навыков зд</w:t>
      </w:r>
      <w:r w:rsidRPr="00BF4DA2">
        <w:rPr>
          <w:sz w:val="20"/>
          <w:szCs w:val="20"/>
        </w:rPr>
        <w:t>о</w:t>
      </w:r>
      <w:r w:rsidRPr="00BF4DA2">
        <w:rPr>
          <w:sz w:val="20"/>
          <w:szCs w:val="20"/>
        </w:rPr>
        <w:t>рового образа жизни у детей;</w:t>
      </w:r>
    </w:p>
    <w:p w:rsidR="00CA44E3" w:rsidRPr="00BF4DA2" w:rsidRDefault="00CA44E3" w:rsidP="00CA44E3">
      <w:pPr>
        <w:ind w:firstLine="708"/>
        <w:jc w:val="both"/>
        <w:rPr>
          <w:sz w:val="20"/>
          <w:szCs w:val="20"/>
        </w:rPr>
      </w:pPr>
      <w:r w:rsidRPr="00BF4DA2">
        <w:rPr>
          <w:sz w:val="20"/>
          <w:szCs w:val="20"/>
        </w:rPr>
        <w:t>осуществление психолого-педагогической деятельности, направленной на улучшение психологического состояния детей и их адаптацию к условиям Учреждения;</w:t>
      </w:r>
    </w:p>
    <w:p w:rsidR="00CA44E3" w:rsidRPr="00BF4DA2" w:rsidRDefault="00CA44E3" w:rsidP="00CA44E3">
      <w:pPr>
        <w:ind w:firstLine="709"/>
        <w:jc w:val="both"/>
        <w:rPr>
          <w:sz w:val="20"/>
          <w:szCs w:val="20"/>
        </w:rPr>
      </w:pPr>
      <w:r w:rsidRPr="00BF4DA2">
        <w:rPr>
          <w:sz w:val="20"/>
          <w:szCs w:val="20"/>
        </w:rPr>
        <w:t>иные задачи, не противоречащие законодательству Российской Федерации.</w:t>
      </w:r>
    </w:p>
    <w:p w:rsidR="00CA44E3" w:rsidRPr="00BF4DA2" w:rsidRDefault="00CA44E3" w:rsidP="00CA44E3">
      <w:pPr>
        <w:ind w:firstLine="708"/>
        <w:jc w:val="both"/>
        <w:rPr>
          <w:sz w:val="20"/>
          <w:szCs w:val="20"/>
        </w:rPr>
      </w:pPr>
      <w:r w:rsidRPr="00BF4DA2">
        <w:rPr>
          <w:sz w:val="20"/>
          <w:szCs w:val="20"/>
        </w:rPr>
        <w:t xml:space="preserve">2.4. Основными целями Учреждения являются: </w:t>
      </w:r>
    </w:p>
    <w:p w:rsidR="00CA44E3" w:rsidRPr="00BF4DA2" w:rsidRDefault="00CA44E3" w:rsidP="00CA44E3">
      <w:pPr>
        <w:ind w:firstLine="708"/>
        <w:jc w:val="both"/>
        <w:rPr>
          <w:sz w:val="20"/>
          <w:szCs w:val="20"/>
        </w:rPr>
      </w:pPr>
      <w:r w:rsidRPr="00BF4DA2">
        <w:rPr>
          <w:sz w:val="20"/>
          <w:szCs w:val="20"/>
        </w:rPr>
        <w:t>оздоровление детей в возрасте с 7 до 17 лет в летний период;</w:t>
      </w:r>
    </w:p>
    <w:p w:rsidR="00CA44E3" w:rsidRPr="00BF4DA2" w:rsidRDefault="00CA44E3" w:rsidP="00CA44E3">
      <w:pPr>
        <w:ind w:firstLine="708"/>
        <w:jc w:val="both"/>
        <w:rPr>
          <w:sz w:val="20"/>
          <w:szCs w:val="20"/>
        </w:rPr>
      </w:pPr>
      <w:proofErr w:type="gramStart"/>
      <w:r w:rsidRPr="00BF4DA2">
        <w:rPr>
          <w:sz w:val="20"/>
          <w:szCs w:val="20"/>
        </w:rPr>
        <w:lastRenderedPageBreak/>
        <w:t>создание и обеспечение необходимых условий для всестороннего творческого, личностного развития и формирования внутренней позиции личности, социального становления личности ребенка, эффективной социал</w:t>
      </w:r>
      <w:r w:rsidRPr="00BF4DA2">
        <w:rPr>
          <w:sz w:val="20"/>
          <w:szCs w:val="20"/>
        </w:rPr>
        <w:t>и</w:t>
      </w:r>
      <w:r w:rsidRPr="00BF4DA2">
        <w:rPr>
          <w:sz w:val="20"/>
          <w:szCs w:val="20"/>
        </w:rPr>
        <w:t>зации детей, в том числе для развития их коммуникативных и лидерских качеств, формирования у детей готовн</w:t>
      </w:r>
      <w:r w:rsidRPr="00BF4DA2">
        <w:rPr>
          <w:sz w:val="20"/>
          <w:szCs w:val="20"/>
        </w:rPr>
        <w:t>о</w:t>
      </w:r>
      <w:r w:rsidRPr="00BF4DA2">
        <w:rPr>
          <w:sz w:val="20"/>
          <w:szCs w:val="20"/>
        </w:rPr>
        <w:t>сти к выполнению разнообразных социальных функций в обществе, удовлетворения индивидуальных потребн</w:t>
      </w:r>
      <w:r w:rsidRPr="00BF4DA2">
        <w:rPr>
          <w:sz w:val="20"/>
          <w:szCs w:val="20"/>
        </w:rPr>
        <w:t>о</w:t>
      </w:r>
      <w:r w:rsidRPr="00BF4DA2">
        <w:rPr>
          <w:sz w:val="20"/>
          <w:szCs w:val="20"/>
        </w:rPr>
        <w:t>стей детей в интеллектуальном, нравственном и физическом совершенствовании, а также в занятиях физической культурой, спортом</w:t>
      </w:r>
      <w:proofErr w:type="gramEnd"/>
      <w:r w:rsidRPr="00BF4DA2">
        <w:rPr>
          <w:sz w:val="20"/>
          <w:szCs w:val="20"/>
        </w:rPr>
        <w:t xml:space="preserve"> и туризмом;</w:t>
      </w:r>
    </w:p>
    <w:p w:rsidR="00CA44E3" w:rsidRPr="00BF4DA2" w:rsidRDefault="00CA44E3" w:rsidP="00CA44E3">
      <w:pPr>
        <w:ind w:firstLine="708"/>
        <w:jc w:val="both"/>
        <w:rPr>
          <w:sz w:val="20"/>
          <w:szCs w:val="20"/>
        </w:rPr>
      </w:pPr>
      <w:r w:rsidRPr="00BF4DA2">
        <w:rPr>
          <w:sz w:val="20"/>
          <w:szCs w:val="20"/>
        </w:rPr>
        <w:t>обеспечение духовно-нравственного, эстетического, гражданско-патриотического, физического, трудового воспитания детей;</w:t>
      </w:r>
    </w:p>
    <w:p w:rsidR="00CA44E3" w:rsidRPr="00BF4DA2" w:rsidRDefault="00CA44E3" w:rsidP="00CA44E3">
      <w:pPr>
        <w:ind w:firstLine="708"/>
        <w:jc w:val="both"/>
        <w:rPr>
          <w:sz w:val="20"/>
          <w:szCs w:val="20"/>
        </w:rPr>
      </w:pPr>
      <w:r w:rsidRPr="00BF4DA2">
        <w:rPr>
          <w:sz w:val="20"/>
          <w:szCs w:val="20"/>
        </w:rPr>
        <w:t>охрана и укрепление здоровья детей;</w:t>
      </w:r>
    </w:p>
    <w:p w:rsidR="00CA44E3" w:rsidRPr="00BF4DA2" w:rsidRDefault="00CA44E3" w:rsidP="00CA44E3">
      <w:pPr>
        <w:ind w:firstLine="708"/>
        <w:jc w:val="both"/>
        <w:rPr>
          <w:sz w:val="20"/>
          <w:szCs w:val="20"/>
        </w:rPr>
      </w:pPr>
      <w:r w:rsidRPr="00BF4DA2">
        <w:rPr>
          <w:sz w:val="20"/>
          <w:szCs w:val="20"/>
        </w:rPr>
        <w:t>формирование у детей культуры и навыков здорового и безопасного образа жизни, общей культуры детей;</w:t>
      </w:r>
    </w:p>
    <w:p w:rsidR="00CA44E3" w:rsidRPr="00BF4DA2" w:rsidRDefault="00CA44E3" w:rsidP="00CA44E3">
      <w:pPr>
        <w:ind w:firstLine="708"/>
        <w:jc w:val="both"/>
        <w:rPr>
          <w:sz w:val="20"/>
          <w:szCs w:val="20"/>
        </w:rPr>
      </w:pPr>
      <w:r w:rsidRPr="00BF4DA2">
        <w:rPr>
          <w:sz w:val="20"/>
          <w:szCs w:val="20"/>
        </w:rPr>
        <w:t>профессиональная ориентация детей;</w:t>
      </w:r>
    </w:p>
    <w:p w:rsidR="00CA44E3" w:rsidRPr="00BF4DA2" w:rsidRDefault="00CA44E3" w:rsidP="00CA44E3">
      <w:pPr>
        <w:ind w:firstLine="708"/>
        <w:jc w:val="both"/>
        <w:rPr>
          <w:sz w:val="20"/>
          <w:szCs w:val="20"/>
        </w:rPr>
      </w:pPr>
      <w:r w:rsidRPr="00BF4DA2">
        <w:rPr>
          <w:sz w:val="20"/>
          <w:szCs w:val="20"/>
        </w:rPr>
        <w:t>иные цели, не противоречащие законодательству Российской Федерации.</w:t>
      </w:r>
    </w:p>
    <w:p w:rsidR="00CA44E3" w:rsidRPr="00BF4DA2" w:rsidRDefault="00CA44E3" w:rsidP="00CA44E3">
      <w:pPr>
        <w:tabs>
          <w:tab w:val="left" w:pos="709"/>
          <w:tab w:val="left" w:pos="4462"/>
        </w:tabs>
        <w:autoSpaceDE w:val="0"/>
        <w:autoSpaceDN w:val="0"/>
        <w:adjustRightInd w:val="0"/>
        <w:ind w:firstLine="567"/>
        <w:jc w:val="both"/>
        <w:rPr>
          <w:sz w:val="20"/>
          <w:szCs w:val="20"/>
        </w:rPr>
      </w:pPr>
      <w:r w:rsidRPr="00BF4DA2">
        <w:rPr>
          <w:sz w:val="20"/>
          <w:szCs w:val="20"/>
        </w:rPr>
        <w:t>2.5. Для осуществления указанных целей и задач Учреждение осуществляет следующие виды деятельности:</w:t>
      </w:r>
    </w:p>
    <w:p w:rsidR="00CA44E3" w:rsidRPr="00BF4DA2" w:rsidRDefault="00CA44E3" w:rsidP="00CA44E3">
      <w:pPr>
        <w:tabs>
          <w:tab w:val="left" w:pos="709"/>
          <w:tab w:val="left" w:pos="4462"/>
        </w:tabs>
        <w:autoSpaceDE w:val="0"/>
        <w:autoSpaceDN w:val="0"/>
        <w:adjustRightInd w:val="0"/>
        <w:ind w:firstLine="567"/>
        <w:jc w:val="both"/>
        <w:rPr>
          <w:sz w:val="20"/>
          <w:szCs w:val="20"/>
        </w:rPr>
      </w:pPr>
      <w:r w:rsidRPr="00BF4DA2">
        <w:rPr>
          <w:sz w:val="20"/>
          <w:szCs w:val="20"/>
        </w:rPr>
        <w:t>дополнительное образование детей в возрасте с 7 до 17 лет;</w:t>
      </w:r>
    </w:p>
    <w:p w:rsidR="00CA44E3" w:rsidRPr="00BF4DA2" w:rsidRDefault="00CA44E3" w:rsidP="00CA44E3">
      <w:pPr>
        <w:tabs>
          <w:tab w:val="left" w:pos="709"/>
          <w:tab w:val="left" w:pos="4462"/>
        </w:tabs>
        <w:autoSpaceDE w:val="0"/>
        <w:autoSpaceDN w:val="0"/>
        <w:adjustRightInd w:val="0"/>
        <w:ind w:firstLine="567"/>
        <w:jc w:val="both"/>
        <w:rPr>
          <w:sz w:val="20"/>
          <w:szCs w:val="20"/>
        </w:rPr>
      </w:pPr>
      <w:r w:rsidRPr="00BF4DA2">
        <w:rPr>
          <w:sz w:val="20"/>
          <w:szCs w:val="20"/>
        </w:rPr>
        <w:t>деятельность по организации отдыха детей в возрасте с 7 до 17 лет и их оздоровления (реализация оздор</w:t>
      </w:r>
      <w:r w:rsidRPr="00BF4DA2">
        <w:rPr>
          <w:sz w:val="20"/>
          <w:szCs w:val="20"/>
        </w:rPr>
        <w:t>о</w:t>
      </w:r>
      <w:r w:rsidRPr="00BF4DA2">
        <w:rPr>
          <w:sz w:val="20"/>
          <w:szCs w:val="20"/>
        </w:rPr>
        <w:t>вительных путевок).</w:t>
      </w:r>
    </w:p>
    <w:p w:rsidR="00CA44E3" w:rsidRPr="00BF4DA2" w:rsidRDefault="00CA44E3" w:rsidP="00CA44E3">
      <w:pPr>
        <w:tabs>
          <w:tab w:val="left" w:pos="709"/>
          <w:tab w:val="left" w:pos="4462"/>
        </w:tabs>
        <w:autoSpaceDE w:val="0"/>
        <w:autoSpaceDN w:val="0"/>
        <w:adjustRightInd w:val="0"/>
        <w:ind w:firstLine="567"/>
        <w:jc w:val="both"/>
        <w:rPr>
          <w:sz w:val="20"/>
          <w:szCs w:val="20"/>
        </w:rPr>
      </w:pPr>
      <w:r w:rsidRPr="00BF4DA2">
        <w:rPr>
          <w:sz w:val="20"/>
          <w:szCs w:val="20"/>
        </w:rPr>
        <w:t>Учреждение вправе осуществлять иные виды деятельности, не являющиеся основными видами деятельн</w:t>
      </w:r>
      <w:r w:rsidRPr="00BF4DA2">
        <w:rPr>
          <w:sz w:val="20"/>
          <w:szCs w:val="20"/>
        </w:rPr>
        <w:t>о</w:t>
      </w:r>
      <w:r w:rsidRPr="00BF4DA2">
        <w:rPr>
          <w:sz w:val="20"/>
          <w:szCs w:val="20"/>
        </w:rPr>
        <w:t>сти, лишь постольку, поскольку это служит достижению целей, ради которых оно создано, и соответствующее ук</w:t>
      </w:r>
      <w:r w:rsidRPr="00BF4DA2">
        <w:rPr>
          <w:sz w:val="20"/>
          <w:szCs w:val="20"/>
        </w:rPr>
        <w:t>а</w:t>
      </w:r>
      <w:r w:rsidRPr="00BF4DA2">
        <w:rPr>
          <w:sz w:val="20"/>
          <w:szCs w:val="20"/>
        </w:rPr>
        <w:t>занным целям, при условии, что такая деятельность указана в его Уставе. Право Учреждения на осуществление деятельности, для занятия которой необходимо получение специального разрешения (лицензии), возникает с м</w:t>
      </w:r>
      <w:r w:rsidRPr="00BF4DA2">
        <w:rPr>
          <w:sz w:val="20"/>
          <w:szCs w:val="20"/>
        </w:rPr>
        <w:t>о</w:t>
      </w:r>
      <w:r w:rsidRPr="00BF4DA2">
        <w:rPr>
          <w:sz w:val="20"/>
          <w:szCs w:val="20"/>
        </w:rPr>
        <w:t>мента получения такого разрешения (лицензии) Учреждением или в указанный в нем срок и прекращается при прекращении действия разрешения (лицензии).</w:t>
      </w:r>
    </w:p>
    <w:p w:rsidR="00CA44E3" w:rsidRPr="00BF4DA2" w:rsidRDefault="00CA44E3" w:rsidP="00CA44E3">
      <w:pPr>
        <w:tabs>
          <w:tab w:val="left" w:pos="709"/>
          <w:tab w:val="left" w:pos="4462"/>
        </w:tabs>
        <w:autoSpaceDE w:val="0"/>
        <w:autoSpaceDN w:val="0"/>
        <w:adjustRightInd w:val="0"/>
        <w:ind w:firstLine="567"/>
        <w:jc w:val="both"/>
        <w:rPr>
          <w:sz w:val="20"/>
          <w:szCs w:val="20"/>
        </w:rPr>
      </w:pPr>
      <w:r w:rsidRPr="00BF4DA2">
        <w:rPr>
          <w:sz w:val="20"/>
          <w:szCs w:val="20"/>
        </w:rPr>
        <w:t>2.6. Учреждение в соответствии с действующим законодательством вправе оказывать платные дополнител</w:t>
      </w:r>
      <w:r w:rsidRPr="00BF4DA2">
        <w:rPr>
          <w:sz w:val="20"/>
          <w:szCs w:val="20"/>
        </w:rPr>
        <w:t>ь</w:t>
      </w:r>
      <w:r w:rsidRPr="00BF4DA2">
        <w:rPr>
          <w:sz w:val="20"/>
          <w:szCs w:val="20"/>
        </w:rPr>
        <w:t xml:space="preserve">ные образовательные услуги и вести приносящую доход деятельность, в порядке, предусмотренном Учредителем. </w:t>
      </w:r>
    </w:p>
    <w:p w:rsidR="00CA44E3" w:rsidRPr="00BF4DA2" w:rsidRDefault="00CA44E3" w:rsidP="00CA44E3">
      <w:pPr>
        <w:tabs>
          <w:tab w:val="left" w:pos="709"/>
          <w:tab w:val="left" w:pos="4462"/>
        </w:tabs>
        <w:autoSpaceDE w:val="0"/>
        <w:autoSpaceDN w:val="0"/>
        <w:adjustRightInd w:val="0"/>
        <w:ind w:firstLine="567"/>
        <w:jc w:val="both"/>
        <w:rPr>
          <w:sz w:val="20"/>
          <w:szCs w:val="20"/>
        </w:rPr>
      </w:pPr>
      <w:r w:rsidRPr="00BF4DA2">
        <w:rPr>
          <w:sz w:val="20"/>
          <w:szCs w:val="20"/>
        </w:rPr>
        <w:t>Прибыль, извлекаемая Учреждением при осуществлении вышеуказанной деятельности, направляется на достижение целей и задач, указанных в настоящем Уставе.</w:t>
      </w:r>
    </w:p>
    <w:p w:rsidR="00CA44E3" w:rsidRPr="00BF4DA2" w:rsidRDefault="00CA44E3" w:rsidP="00CA44E3">
      <w:pPr>
        <w:ind w:firstLine="709"/>
        <w:jc w:val="both"/>
        <w:rPr>
          <w:sz w:val="20"/>
          <w:szCs w:val="20"/>
        </w:rPr>
      </w:pPr>
      <w:r w:rsidRPr="00BF4DA2">
        <w:rPr>
          <w:sz w:val="20"/>
          <w:szCs w:val="20"/>
        </w:rPr>
        <w:t>2.7. Учреждение обязано осуществлять свою деятельность в соответствии с законодательством об образ</w:t>
      </w:r>
      <w:r w:rsidRPr="00BF4DA2">
        <w:rPr>
          <w:sz w:val="20"/>
          <w:szCs w:val="20"/>
        </w:rPr>
        <w:t>о</w:t>
      </w:r>
      <w:r w:rsidRPr="00BF4DA2">
        <w:rPr>
          <w:sz w:val="20"/>
          <w:szCs w:val="20"/>
        </w:rPr>
        <w:t>вании, в том числе:</w:t>
      </w:r>
    </w:p>
    <w:p w:rsidR="00CA44E3" w:rsidRPr="00BF4DA2" w:rsidRDefault="00CA44E3" w:rsidP="00CA44E3">
      <w:pPr>
        <w:ind w:firstLine="709"/>
        <w:jc w:val="both"/>
        <w:rPr>
          <w:sz w:val="20"/>
          <w:szCs w:val="20"/>
        </w:rPr>
      </w:pPr>
      <w:r w:rsidRPr="00BF4DA2">
        <w:rPr>
          <w:sz w:val="20"/>
          <w:szCs w:val="20"/>
        </w:rPr>
        <w:t>обеспечивать реализацию в полном объеме образовательных программ;</w:t>
      </w:r>
    </w:p>
    <w:p w:rsidR="00CA44E3" w:rsidRPr="00BF4DA2" w:rsidRDefault="00CA44E3" w:rsidP="00CA44E3">
      <w:pPr>
        <w:ind w:firstLine="709"/>
        <w:jc w:val="both"/>
        <w:rPr>
          <w:sz w:val="20"/>
          <w:szCs w:val="20"/>
        </w:rPr>
      </w:pPr>
      <w:r w:rsidRPr="00BF4DA2">
        <w:rPr>
          <w:sz w:val="20"/>
          <w:szCs w:val="20"/>
        </w:rPr>
        <w:t>создавать безопасные условия пребывания детей в Учреждении;</w:t>
      </w:r>
    </w:p>
    <w:p w:rsidR="00CA44E3" w:rsidRPr="00BF4DA2" w:rsidRDefault="00CA44E3" w:rsidP="00CA44E3">
      <w:pPr>
        <w:ind w:firstLine="709"/>
        <w:jc w:val="both"/>
        <w:rPr>
          <w:sz w:val="20"/>
          <w:szCs w:val="20"/>
        </w:rPr>
      </w:pPr>
      <w:r w:rsidRPr="00BF4DA2">
        <w:rPr>
          <w:sz w:val="20"/>
          <w:szCs w:val="20"/>
        </w:rPr>
        <w:t>соблюдать права и свободы детей, родителей (законных представителей).</w:t>
      </w:r>
    </w:p>
    <w:p w:rsidR="00CA44E3" w:rsidRPr="00BF4DA2" w:rsidRDefault="00CA44E3" w:rsidP="00CA44E3">
      <w:pPr>
        <w:ind w:firstLine="709"/>
        <w:jc w:val="both"/>
        <w:rPr>
          <w:sz w:val="20"/>
          <w:szCs w:val="20"/>
        </w:rPr>
      </w:pPr>
      <w:r w:rsidRPr="00BF4DA2">
        <w:rPr>
          <w:sz w:val="20"/>
          <w:szCs w:val="20"/>
        </w:rPr>
        <w:t>2.8. Пребывание детей в Учреждении регулируется законодательством Российской Федерации, договором об организации отдыха и оздоровления ребенка, заключенным с родителем (законным представителем), насто</w:t>
      </w:r>
      <w:r w:rsidRPr="00BF4DA2">
        <w:rPr>
          <w:sz w:val="20"/>
          <w:szCs w:val="20"/>
        </w:rPr>
        <w:t>я</w:t>
      </w:r>
      <w:r w:rsidRPr="00BF4DA2">
        <w:rPr>
          <w:sz w:val="20"/>
          <w:szCs w:val="20"/>
        </w:rPr>
        <w:t>щим Уставом, локальными нормативными актами Учреждения.</w:t>
      </w:r>
    </w:p>
    <w:p w:rsidR="00CA44E3" w:rsidRPr="00BF4DA2" w:rsidRDefault="00CA44E3" w:rsidP="00CA44E3">
      <w:pPr>
        <w:ind w:firstLine="709"/>
        <w:jc w:val="both"/>
        <w:rPr>
          <w:sz w:val="20"/>
          <w:szCs w:val="20"/>
        </w:rPr>
      </w:pPr>
    </w:p>
    <w:p w:rsidR="00CA44E3" w:rsidRPr="00BF4DA2" w:rsidRDefault="00CA44E3" w:rsidP="00CA44E3">
      <w:pPr>
        <w:ind w:firstLine="709"/>
        <w:jc w:val="center"/>
        <w:rPr>
          <w:sz w:val="20"/>
          <w:szCs w:val="20"/>
        </w:rPr>
      </w:pPr>
      <w:r w:rsidRPr="00BF4DA2">
        <w:rPr>
          <w:sz w:val="20"/>
          <w:szCs w:val="20"/>
        </w:rPr>
        <w:t>3. Организация деятельности Учреждения</w:t>
      </w:r>
    </w:p>
    <w:p w:rsidR="00CA44E3" w:rsidRPr="00BF4DA2" w:rsidRDefault="00CA44E3" w:rsidP="00CA44E3">
      <w:pPr>
        <w:ind w:firstLine="709"/>
        <w:jc w:val="both"/>
        <w:rPr>
          <w:sz w:val="20"/>
          <w:szCs w:val="20"/>
        </w:rPr>
      </w:pPr>
      <w:r w:rsidRPr="00BF4DA2">
        <w:rPr>
          <w:sz w:val="20"/>
          <w:szCs w:val="20"/>
        </w:rPr>
        <w:t>3.1. Условия размещения, устройства, содержания и организации работы Учреждения должны соответс</w:t>
      </w:r>
      <w:r w:rsidRPr="00BF4DA2">
        <w:rPr>
          <w:sz w:val="20"/>
          <w:szCs w:val="20"/>
        </w:rPr>
        <w:t>т</w:t>
      </w:r>
      <w:r w:rsidRPr="00BF4DA2">
        <w:rPr>
          <w:sz w:val="20"/>
          <w:szCs w:val="20"/>
        </w:rPr>
        <w:t>вовать санитарно-эпидемиологическим правилам и гигиеническим нормативам, требованиям противопожарной и антитеррористической безопасности.</w:t>
      </w:r>
    </w:p>
    <w:p w:rsidR="00CA44E3" w:rsidRPr="00BF4DA2" w:rsidRDefault="00CA44E3" w:rsidP="00CA44E3">
      <w:pPr>
        <w:ind w:firstLine="709"/>
        <w:jc w:val="both"/>
        <w:rPr>
          <w:sz w:val="20"/>
          <w:szCs w:val="20"/>
        </w:rPr>
      </w:pPr>
      <w:r w:rsidRPr="00BF4DA2">
        <w:rPr>
          <w:sz w:val="20"/>
          <w:szCs w:val="20"/>
        </w:rPr>
        <w:t>3.2. Учреждение имеет право принимать локальные нормативные акты, содержащие нормы, регулиру</w:t>
      </w:r>
      <w:r w:rsidRPr="00BF4DA2">
        <w:rPr>
          <w:sz w:val="20"/>
          <w:szCs w:val="20"/>
        </w:rPr>
        <w:t>ю</w:t>
      </w:r>
      <w:r w:rsidRPr="00BF4DA2">
        <w:rPr>
          <w:sz w:val="20"/>
          <w:szCs w:val="20"/>
        </w:rPr>
        <w:t>щие образовательные отношения в пределах своей компетенции в соответствии с законодательством Российской Федерации в порядке, установленном настоящим Уставом.</w:t>
      </w:r>
    </w:p>
    <w:p w:rsidR="00CA44E3" w:rsidRPr="00BF4DA2" w:rsidRDefault="00CA44E3" w:rsidP="00CA44E3">
      <w:pPr>
        <w:ind w:firstLine="709"/>
        <w:jc w:val="both"/>
        <w:rPr>
          <w:sz w:val="20"/>
          <w:szCs w:val="20"/>
        </w:rPr>
      </w:pPr>
      <w:r w:rsidRPr="00BF4DA2">
        <w:rPr>
          <w:sz w:val="20"/>
          <w:szCs w:val="20"/>
        </w:rPr>
        <w:t>Правоотношения, не затронутые настоящим Уставом, урегулированы локальными нормативными актами Учреждения.</w:t>
      </w:r>
    </w:p>
    <w:p w:rsidR="00CA44E3" w:rsidRPr="00BF4DA2" w:rsidRDefault="00CA44E3" w:rsidP="00CA44E3">
      <w:pPr>
        <w:ind w:firstLine="709"/>
        <w:jc w:val="both"/>
        <w:rPr>
          <w:sz w:val="20"/>
          <w:szCs w:val="20"/>
        </w:rPr>
      </w:pPr>
      <w:r w:rsidRPr="00BF4DA2">
        <w:rPr>
          <w:sz w:val="20"/>
          <w:szCs w:val="20"/>
        </w:rPr>
        <w:t>При принятии локальных нормативных актов, затрагивающих права обучающихся и работников Учрежд</w:t>
      </w:r>
      <w:r w:rsidRPr="00BF4DA2">
        <w:rPr>
          <w:sz w:val="20"/>
          <w:szCs w:val="20"/>
        </w:rPr>
        <w:t>е</w:t>
      </w:r>
      <w:r w:rsidRPr="00BF4DA2">
        <w:rPr>
          <w:sz w:val="20"/>
          <w:szCs w:val="20"/>
        </w:rPr>
        <w:t>ния, учитывается мнение представительных органов учащихся, родителей (законных представителей), а также в порядке и в случаях, которые предусмотрены трудовым законодательством, представительных органов работников (при наличии таких представительных органов).</w:t>
      </w:r>
    </w:p>
    <w:p w:rsidR="00CA44E3" w:rsidRPr="00BF4DA2" w:rsidRDefault="00CA44E3" w:rsidP="00CA44E3">
      <w:pPr>
        <w:ind w:firstLine="709"/>
        <w:jc w:val="both"/>
        <w:rPr>
          <w:sz w:val="20"/>
          <w:szCs w:val="20"/>
        </w:rPr>
      </w:pPr>
      <w:r w:rsidRPr="00BF4DA2">
        <w:rPr>
          <w:sz w:val="20"/>
          <w:szCs w:val="20"/>
        </w:rPr>
        <w:t>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A44E3" w:rsidRPr="00BF4DA2" w:rsidRDefault="00CA44E3" w:rsidP="00CA44E3">
      <w:pPr>
        <w:ind w:firstLine="709"/>
        <w:jc w:val="both"/>
        <w:rPr>
          <w:sz w:val="20"/>
          <w:szCs w:val="20"/>
        </w:rPr>
      </w:pPr>
      <w:r w:rsidRPr="00BF4DA2">
        <w:rPr>
          <w:sz w:val="20"/>
          <w:szCs w:val="20"/>
        </w:rPr>
        <w:t>Решение о разработке и принятии локальных нормативных актов принимает Директор Учреждения. Пр</w:t>
      </w:r>
      <w:r w:rsidRPr="00BF4DA2">
        <w:rPr>
          <w:sz w:val="20"/>
          <w:szCs w:val="20"/>
        </w:rPr>
        <w:t>о</w:t>
      </w:r>
      <w:r w:rsidRPr="00BF4DA2">
        <w:rPr>
          <w:sz w:val="20"/>
          <w:szCs w:val="20"/>
        </w:rPr>
        <w:t>ект локального нормативного акта до его утверждения Директором в предусмотренных трудовым законодательс</w:t>
      </w:r>
      <w:r w:rsidRPr="00BF4DA2">
        <w:rPr>
          <w:sz w:val="20"/>
          <w:szCs w:val="20"/>
        </w:rPr>
        <w:t>т</w:t>
      </w:r>
      <w:r w:rsidRPr="00BF4DA2">
        <w:rPr>
          <w:sz w:val="20"/>
          <w:szCs w:val="20"/>
        </w:rPr>
        <w:t>вом, а также настоящим Уставом случаях направляется в представительный орган Учреждения для учета его мн</w:t>
      </w:r>
      <w:r w:rsidRPr="00BF4DA2">
        <w:rPr>
          <w:sz w:val="20"/>
          <w:szCs w:val="20"/>
        </w:rPr>
        <w:t>е</w:t>
      </w:r>
      <w:r w:rsidRPr="00BF4DA2">
        <w:rPr>
          <w:sz w:val="20"/>
          <w:szCs w:val="20"/>
        </w:rPr>
        <w:t>ния.</w:t>
      </w:r>
    </w:p>
    <w:p w:rsidR="00CA44E3" w:rsidRPr="00BF4DA2" w:rsidRDefault="00CA44E3" w:rsidP="00CA44E3">
      <w:pPr>
        <w:ind w:firstLine="709"/>
        <w:jc w:val="both"/>
        <w:rPr>
          <w:sz w:val="20"/>
          <w:szCs w:val="20"/>
        </w:rPr>
      </w:pPr>
      <w:r w:rsidRPr="00BF4DA2">
        <w:rPr>
          <w:sz w:val="20"/>
          <w:szCs w:val="20"/>
        </w:rPr>
        <w:t>Локальные акты могут изменяться и дополняться по мере необходимости. Дополнительные требования к локальным актам, их подготовке, оформлению, принятию, утверждению, вступлению в силу, внесению изменений и отмене, не затронутые Уставом устанавливаются Учреждением.</w:t>
      </w:r>
    </w:p>
    <w:p w:rsidR="00CA44E3" w:rsidRPr="00BF4DA2" w:rsidRDefault="00CA44E3" w:rsidP="00CA44E3">
      <w:pPr>
        <w:ind w:firstLine="709"/>
        <w:jc w:val="both"/>
        <w:rPr>
          <w:sz w:val="20"/>
          <w:szCs w:val="20"/>
        </w:rPr>
      </w:pPr>
      <w:r w:rsidRPr="00BF4DA2">
        <w:rPr>
          <w:sz w:val="20"/>
          <w:szCs w:val="20"/>
        </w:rPr>
        <w:t>Учреждение создает все условия для ознакомления всех работников, учащихся, родителей (законных представителей) с локальными нормативными актами Учреждения.</w:t>
      </w:r>
    </w:p>
    <w:p w:rsidR="00CA44E3" w:rsidRPr="00BF4DA2" w:rsidRDefault="00CA44E3" w:rsidP="00CA44E3">
      <w:pPr>
        <w:ind w:firstLine="709"/>
        <w:jc w:val="both"/>
        <w:rPr>
          <w:sz w:val="20"/>
          <w:szCs w:val="20"/>
        </w:rPr>
      </w:pPr>
      <w:r w:rsidRPr="00BF4DA2">
        <w:rPr>
          <w:sz w:val="20"/>
          <w:szCs w:val="20"/>
        </w:rPr>
        <w:lastRenderedPageBreak/>
        <w:t> 3.3. Оказание медицинской помощи учащимся в Учреждении осуществляется в соответствии с законод</w:t>
      </w:r>
      <w:r w:rsidRPr="00BF4DA2">
        <w:rPr>
          <w:sz w:val="20"/>
          <w:szCs w:val="20"/>
        </w:rPr>
        <w:t>а</w:t>
      </w:r>
      <w:r w:rsidRPr="00BF4DA2">
        <w:rPr>
          <w:sz w:val="20"/>
          <w:szCs w:val="20"/>
        </w:rPr>
        <w:t>тельством Российской Федерации об охране здоровья граждан.</w:t>
      </w:r>
    </w:p>
    <w:p w:rsidR="00CA44E3" w:rsidRPr="00BF4DA2" w:rsidRDefault="00CA44E3" w:rsidP="00CA44E3">
      <w:pPr>
        <w:ind w:firstLine="709"/>
        <w:jc w:val="both"/>
        <w:rPr>
          <w:sz w:val="20"/>
          <w:szCs w:val="20"/>
        </w:rPr>
      </w:pPr>
      <w:r w:rsidRPr="00BF4DA2">
        <w:rPr>
          <w:sz w:val="20"/>
          <w:szCs w:val="20"/>
        </w:rPr>
        <w:t>3.4. Организация питания в Учреждении осуществляется Учреждением самостоятельно в соответствии с действующим законодательством Российской Федерации и санитарными нормами и правилами.</w:t>
      </w:r>
    </w:p>
    <w:p w:rsidR="00CA44E3" w:rsidRPr="00BF4DA2" w:rsidRDefault="00CA44E3" w:rsidP="00CA44E3">
      <w:pPr>
        <w:ind w:firstLine="709"/>
        <w:jc w:val="both"/>
        <w:rPr>
          <w:sz w:val="20"/>
          <w:szCs w:val="20"/>
        </w:rPr>
      </w:pPr>
      <w:r w:rsidRPr="00BF4DA2">
        <w:rPr>
          <w:sz w:val="20"/>
          <w:szCs w:val="20"/>
        </w:rPr>
        <w:t>Учреждение выделяет специальное помещение для организации питания учащихся. Питание учащихся о</w:t>
      </w:r>
      <w:r w:rsidRPr="00BF4DA2">
        <w:rPr>
          <w:sz w:val="20"/>
          <w:szCs w:val="20"/>
        </w:rPr>
        <w:t>р</w:t>
      </w:r>
      <w:r w:rsidRPr="00BF4DA2">
        <w:rPr>
          <w:sz w:val="20"/>
          <w:szCs w:val="20"/>
        </w:rPr>
        <w:t xml:space="preserve">ганизуется в соответствии с утвержденным графиком. </w:t>
      </w:r>
    </w:p>
    <w:p w:rsidR="00CA44E3" w:rsidRPr="00BF4DA2" w:rsidRDefault="00CA44E3" w:rsidP="00CA44E3">
      <w:pPr>
        <w:ind w:firstLine="709"/>
        <w:jc w:val="both"/>
        <w:rPr>
          <w:sz w:val="20"/>
          <w:szCs w:val="20"/>
        </w:rPr>
      </w:pPr>
      <w:r w:rsidRPr="00BF4DA2">
        <w:rPr>
          <w:sz w:val="20"/>
          <w:szCs w:val="20"/>
        </w:rPr>
        <w:t>3.5. Порядок комплектования Учреждения работниками регламентируется законодательством Российской Федерации, настоящим Уставом и производится в соответствии со штатным расписанием.</w:t>
      </w:r>
    </w:p>
    <w:p w:rsidR="00CA44E3" w:rsidRPr="00BF4DA2" w:rsidRDefault="00CA44E3" w:rsidP="00CA44E3">
      <w:pPr>
        <w:ind w:firstLine="709"/>
        <w:jc w:val="both"/>
        <w:rPr>
          <w:sz w:val="20"/>
          <w:szCs w:val="20"/>
        </w:rPr>
      </w:pPr>
      <w:r w:rsidRPr="00BF4DA2">
        <w:rPr>
          <w:sz w:val="20"/>
          <w:szCs w:val="20"/>
        </w:rPr>
        <w:t>3.6. К работе в Учреждении допускаются лица, отвечающие квалификационным требованиям, указанным в квалификационных справочниках, и (или) профессиональным стандартам.</w:t>
      </w:r>
    </w:p>
    <w:p w:rsidR="00CA44E3" w:rsidRPr="00BF4DA2" w:rsidRDefault="00CA44E3" w:rsidP="00CA44E3">
      <w:pPr>
        <w:ind w:firstLine="709"/>
        <w:jc w:val="both"/>
        <w:rPr>
          <w:sz w:val="20"/>
          <w:szCs w:val="20"/>
        </w:rPr>
      </w:pPr>
      <w:r w:rsidRPr="00BF4DA2">
        <w:rPr>
          <w:sz w:val="20"/>
          <w:szCs w:val="20"/>
        </w:rPr>
        <w:t>3.7. К работе в Учреждении не допускаются лица, которые не допускаются к работе в образовательных о</w:t>
      </w:r>
      <w:r w:rsidRPr="00BF4DA2">
        <w:rPr>
          <w:sz w:val="20"/>
          <w:szCs w:val="20"/>
        </w:rPr>
        <w:t>р</w:t>
      </w:r>
      <w:r w:rsidRPr="00BF4DA2">
        <w:rPr>
          <w:sz w:val="20"/>
          <w:szCs w:val="20"/>
        </w:rPr>
        <w:t>ганизациях по основаниям, установленным трудовым законодательством Российской Федерации.</w:t>
      </w:r>
    </w:p>
    <w:p w:rsidR="00CA44E3" w:rsidRPr="00BF4DA2" w:rsidRDefault="00CA44E3" w:rsidP="00CA44E3">
      <w:pPr>
        <w:ind w:firstLine="709"/>
        <w:jc w:val="both"/>
        <w:rPr>
          <w:sz w:val="20"/>
          <w:szCs w:val="20"/>
        </w:rPr>
      </w:pPr>
      <w:r w:rsidRPr="00BF4DA2">
        <w:rPr>
          <w:sz w:val="20"/>
          <w:szCs w:val="20"/>
        </w:rPr>
        <w:t>3.8. Все работники Учреждения в установленном порядке проходят обязательные периодические мед</w:t>
      </w:r>
      <w:r w:rsidRPr="00BF4DA2">
        <w:rPr>
          <w:sz w:val="20"/>
          <w:szCs w:val="20"/>
        </w:rPr>
        <w:t>и</w:t>
      </w:r>
      <w:r w:rsidRPr="00BF4DA2">
        <w:rPr>
          <w:sz w:val="20"/>
          <w:szCs w:val="20"/>
        </w:rPr>
        <w:t>цинские обследования, которые проводятся за счет средств Учреждения.</w:t>
      </w:r>
    </w:p>
    <w:p w:rsidR="00CA44E3" w:rsidRPr="00BF4DA2" w:rsidRDefault="00CA44E3" w:rsidP="00CA44E3">
      <w:pPr>
        <w:ind w:firstLine="709"/>
        <w:jc w:val="both"/>
        <w:rPr>
          <w:sz w:val="20"/>
          <w:szCs w:val="20"/>
        </w:rPr>
      </w:pPr>
      <w:r w:rsidRPr="00BF4DA2">
        <w:rPr>
          <w:sz w:val="20"/>
          <w:szCs w:val="20"/>
        </w:rPr>
        <w:t>3.9. Педагогические работники Учреждения и работники, осуществляющие административно – хозяйс</w:t>
      </w:r>
      <w:r w:rsidRPr="00BF4DA2">
        <w:rPr>
          <w:sz w:val="20"/>
          <w:szCs w:val="20"/>
        </w:rPr>
        <w:t>т</w:t>
      </w:r>
      <w:r w:rsidRPr="00BF4DA2">
        <w:rPr>
          <w:sz w:val="20"/>
          <w:szCs w:val="20"/>
        </w:rPr>
        <w:t xml:space="preserve">венные, </w:t>
      </w:r>
      <w:proofErr w:type="spellStart"/>
      <w:r w:rsidRPr="00BF4DA2">
        <w:rPr>
          <w:sz w:val="20"/>
          <w:szCs w:val="20"/>
        </w:rPr>
        <w:t>учебно</w:t>
      </w:r>
      <w:proofErr w:type="spellEnd"/>
      <w:r w:rsidRPr="00BF4DA2">
        <w:rPr>
          <w:sz w:val="20"/>
          <w:szCs w:val="20"/>
        </w:rPr>
        <w:t xml:space="preserve"> </w:t>
      </w:r>
      <w:proofErr w:type="gramStart"/>
      <w:r w:rsidRPr="00BF4DA2">
        <w:rPr>
          <w:sz w:val="20"/>
          <w:szCs w:val="20"/>
        </w:rPr>
        <w:t>–в</w:t>
      </w:r>
      <w:proofErr w:type="gramEnd"/>
      <w:r w:rsidRPr="00BF4DA2">
        <w:rPr>
          <w:sz w:val="20"/>
          <w:szCs w:val="20"/>
        </w:rPr>
        <w:t>спомогательные функции имеют право:</w:t>
      </w:r>
    </w:p>
    <w:p w:rsidR="00CA44E3" w:rsidRPr="00BF4DA2" w:rsidRDefault="00CA44E3" w:rsidP="00CA44E3">
      <w:pPr>
        <w:ind w:firstLine="709"/>
        <w:jc w:val="both"/>
        <w:rPr>
          <w:sz w:val="20"/>
          <w:szCs w:val="20"/>
        </w:rPr>
      </w:pPr>
      <w:r w:rsidRPr="00BF4DA2">
        <w:rPr>
          <w:sz w:val="20"/>
          <w:szCs w:val="20"/>
        </w:rPr>
        <w:t>на участие в управлении Учреждением в порядке, определяемом настоящим Уставом, локальными актами Учреждения;</w:t>
      </w:r>
    </w:p>
    <w:p w:rsidR="00CA44E3" w:rsidRPr="00BF4DA2" w:rsidRDefault="00CA44E3" w:rsidP="00CA44E3">
      <w:pPr>
        <w:ind w:firstLine="709"/>
        <w:jc w:val="both"/>
        <w:rPr>
          <w:sz w:val="20"/>
          <w:szCs w:val="20"/>
        </w:rPr>
      </w:pPr>
      <w:r w:rsidRPr="00BF4DA2">
        <w:rPr>
          <w:sz w:val="20"/>
          <w:szCs w:val="20"/>
        </w:rPr>
        <w:t>защиту профессиональной чести и достоинства;</w:t>
      </w:r>
    </w:p>
    <w:p w:rsidR="00CA44E3" w:rsidRPr="00BF4DA2" w:rsidRDefault="00CA44E3" w:rsidP="00CA44E3">
      <w:pPr>
        <w:ind w:firstLine="709"/>
        <w:jc w:val="both"/>
        <w:rPr>
          <w:sz w:val="20"/>
          <w:szCs w:val="20"/>
        </w:rPr>
      </w:pPr>
      <w:r w:rsidRPr="00BF4DA2">
        <w:rPr>
          <w:sz w:val="20"/>
          <w:szCs w:val="20"/>
        </w:rPr>
        <w:t>меры социальной поддержки, предусмотренные законодательством Российской Федерации, настоящим Уставом, локальными актами Учреждения;</w:t>
      </w:r>
    </w:p>
    <w:p w:rsidR="00CA44E3" w:rsidRPr="00BF4DA2" w:rsidRDefault="00CA44E3" w:rsidP="00CA44E3">
      <w:pPr>
        <w:ind w:firstLine="709"/>
        <w:jc w:val="both"/>
        <w:rPr>
          <w:sz w:val="20"/>
          <w:szCs w:val="20"/>
        </w:rPr>
      </w:pPr>
      <w:r w:rsidRPr="00BF4DA2">
        <w:rPr>
          <w:sz w:val="20"/>
          <w:szCs w:val="20"/>
        </w:rPr>
        <w:t>иные права, предусмотренные локальными нормативными актами Учреждения, трудовым договором и должностной инструкцией.</w:t>
      </w:r>
    </w:p>
    <w:p w:rsidR="00CA44E3" w:rsidRPr="00BF4DA2" w:rsidRDefault="00CA44E3" w:rsidP="00CA44E3">
      <w:pPr>
        <w:ind w:firstLine="709"/>
        <w:jc w:val="both"/>
        <w:rPr>
          <w:sz w:val="20"/>
          <w:szCs w:val="20"/>
        </w:rPr>
      </w:pPr>
      <w:r w:rsidRPr="00BF4DA2">
        <w:rPr>
          <w:sz w:val="20"/>
          <w:szCs w:val="20"/>
        </w:rPr>
        <w:t>3.10. Педагогические работники Учреждения и работники, осуществляющие административно – хозяйс</w:t>
      </w:r>
      <w:r w:rsidRPr="00BF4DA2">
        <w:rPr>
          <w:sz w:val="20"/>
          <w:szCs w:val="20"/>
        </w:rPr>
        <w:t>т</w:t>
      </w:r>
      <w:r w:rsidRPr="00BF4DA2">
        <w:rPr>
          <w:sz w:val="20"/>
          <w:szCs w:val="20"/>
        </w:rPr>
        <w:t xml:space="preserve">венные, </w:t>
      </w:r>
      <w:proofErr w:type="spellStart"/>
      <w:r w:rsidRPr="00BF4DA2">
        <w:rPr>
          <w:sz w:val="20"/>
          <w:szCs w:val="20"/>
        </w:rPr>
        <w:t>учебно</w:t>
      </w:r>
      <w:proofErr w:type="spellEnd"/>
      <w:r w:rsidRPr="00BF4DA2">
        <w:rPr>
          <w:sz w:val="20"/>
          <w:szCs w:val="20"/>
        </w:rPr>
        <w:t xml:space="preserve"> – вспомогательные функции обязаны:</w:t>
      </w:r>
    </w:p>
    <w:p w:rsidR="00CA44E3" w:rsidRPr="00BF4DA2" w:rsidRDefault="00CA44E3" w:rsidP="00CA44E3">
      <w:pPr>
        <w:ind w:firstLine="709"/>
        <w:jc w:val="both"/>
        <w:rPr>
          <w:sz w:val="20"/>
          <w:szCs w:val="20"/>
        </w:rPr>
      </w:pPr>
      <w:r w:rsidRPr="00BF4DA2">
        <w:rPr>
          <w:sz w:val="20"/>
          <w:szCs w:val="20"/>
        </w:rPr>
        <w:t>соблюдать   настоящий Устав, трудовой договор, коллективный договор, правила внутреннего трудового распорядка работников, иные локальные нормативные акта Учреждения;</w:t>
      </w:r>
    </w:p>
    <w:p w:rsidR="00CA44E3" w:rsidRPr="00BF4DA2" w:rsidRDefault="00CA44E3" w:rsidP="00CA44E3">
      <w:pPr>
        <w:ind w:firstLine="709"/>
        <w:jc w:val="both"/>
        <w:rPr>
          <w:sz w:val="20"/>
          <w:szCs w:val="20"/>
        </w:rPr>
      </w:pPr>
      <w:r w:rsidRPr="00BF4DA2">
        <w:rPr>
          <w:sz w:val="20"/>
          <w:szCs w:val="20"/>
        </w:rPr>
        <w:t>принимать меры предосторожности для предупреждения несчастных случаев с детьми;</w:t>
      </w:r>
    </w:p>
    <w:p w:rsidR="00CA44E3" w:rsidRPr="00BF4DA2" w:rsidRDefault="00CA44E3" w:rsidP="00CA44E3">
      <w:pPr>
        <w:ind w:firstLine="709"/>
        <w:jc w:val="both"/>
        <w:rPr>
          <w:sz w:val="20"/>
          <w:szCs w:val="20"/>
        </w:rPr>
      </w:pPr>
      <w:r w:rsidRPr="00BF4DA2">
        <w:rPr>
          <w:sz w:val="20"/>
          <w:szCs w:val="20"/>
        </w:rPr>
        <w:t>нести ответственность за жизнь и здоровье, физическое и психическое здоровье каждого ребенка;</w:t>
      </w:r>
    </w:p>
    <w:p w:rsidR="00CA44E3" w:rsidRPr="00BF4DA2" w:rsidRDefault="00CA44E3" w:rsidP="00CA44E3">
      <w:pPr>
        <w:ind w:firstLine="709"/>
        <w:jc w:val="both"/>
        <w:rPr>
          <w:sz w:val="20"/>
          <w:szCs w:val="20"/>
        </w:rPr>
      </w:pPr>
      <w:r w:rsidRPr="00BF4DA2">
        <w:rPr>
          <w:sz w:val="20"/>
          <w:szCs w:val="20"/>
        </w:rPr>
        <w:t>иные обязанности, предусмотренные локальными нормативными актами Учреждения, трудовым догов</w:t>
      </w:r>
      <w:r w:rsidRPr="00BF4DA2">
        <w:rPr>
          <w:sz w:val="20"/>
          <w:szCs w:val="20"/>
        </w:rPr>
        <w:t>о</w:t>
      </w:r>
      <w:r w:rsidRPr="00BF4DA2">
        <w:rPr>
          <w:sz w:val="20"/>
          <w:szCs w:val="20"/>
        </w:rPr>
        <w:t>ром и должностной инструкцией.</w:t>
      </w:r>
    </w:p>
    <w:p w:rsidR="00CA44E3" w:rsidRPr="00BF4DA2" w:rsidRDefault="00CA44E3" w:rsidP="00CA44E3">
      <w:pPr>
        <w:ind w:firstLine="709"/>
        <w:jc w:val="both"/>
        <w:rPr>
          <w:sz w:val="20"/>
          <w:szCs w:val="20"/>
        </w:rPr>
      </w:pPr>
      <w:r w:rsidRPr="00BF4DA2">
        <w:rPr>
          <w:sz w:val="20"/>
          <w:szCs w:val="20"/>
        </w:rPr>
        <w:t>3.11. Педагогические работники Учреждения и работники, осуществляющие административно – хозяйс</w:t>
      </w:r>
      <w:r w:rsidRPr="00BF4DA2">
        <w:rPr>
          <w:sz w:val="20"/>
          <w:szCs w:val="20"/>
        </w:rPr>
        <w:t>т</w:t>
      </w:r>
      <w:r w:rsidRPr="00BF4DA2">
        <w:rPr>
          <w:sz w:val="20"/>
          <w:szCs w:val="20"/>
        </w:rPr>
        <w:t xml:space="preserve">венные, </w:t>
      </w:r>
      <w:proofErr w:type="spellStart"/>
      <w:r w:rsidRPr="00BF4DA2">
        <w:rPr>
          <w:sz w:val="20"/>
          <w:szCs w:val="20"/>
        </w:rPr>
        <w:t>учебно</w:t>
      </w:r>
      <w:proofErr w:type="spellEnd"/>
      <w:r w:rsidRPr="00BF4DA2">
        <w:rPr>
          <w:sz w:val="20"/>
          <w:szCs w:val="20"/>
        </w:rPr>
        <w:t xml:space="preserve"> – вспомогательные функции несут ответственность за неисполнение или ненадлежащее исполн</w:t>
      </w:r>
      <w:r w:rsidRPr="00BF4DA2">
        <w:rPr>
          <w:sz w:val="20"/>
          <w:szCs w:val="20"/>
        </w:rPr>
        <w:t>е</w:t>
      </w:r>
      <w:r w:rsidRPr="00BF4DA2">
        <w:rPr>
          <w:sz w:val="20"/>
          <w:szCs w:val="20"/>
        </w:rPr>
        <w:t>ние возложенных на них обязанностей в порядке и в случаях, установленных законодательством Российской Ф</w:t>
      </w:r>
      <w:r w:rsidRPr="00BF4DA2">
        <w:rPr>
          <w:sz w:val="20"/>
          <w:szCs w:val="20"/>
        </w:rPr>
        <w:t>е</w:t>
      </w:r>
      <w:r w:rsidRPr="00BF4DA2">
        <w:rPr>
          <w:sz w:val="20"/>
          <w:szCs w:val="20"/>
        </w:rPr>
        <w:t>дерации.</w:t>
      </w:r>
    </w:p>
    <w:p w:rsidR="00CA44E3" w:rsidRPr="00BF4DA2" w:rsidRDefault="00CA44E3" w:rsidP="00CA44E3">
      <w:pPr>
        <w:ind w:firstLine="709"/>
        <w:jc w:val="both"/>
        <w:rPr>
          <w:sz w:val="20"/>
          <w:szCs w:val="20"/>
        </w:rPr>
      </w:pPr>
      <w:r w:rsidRPr="00BF4DA2">
        <w:rPr>
          <w:sz w:val="20"/>
          <w:szCs w:val="20"/>
        </w:rPr>
        <w:t xml:space="preserve">3.12. </w:t>
      </w:r>
      <w:proofErr w:type="gramStart"/>
      <w:r w:rsidRPr="00BF4DA2">
        <w:rPr>
          <w:color w:val="000000"/>
          <w:sz w:val="20"/>
          <w:szCs w:val="20"/>
        </w:rPr>
        <w:t>Другие права и обязанности, а также ответственность педагогических   и иных работников Учрежд</w:t>
      </w:r>
      <w:r w:rsidRPr="00BF4DA2">
        <w:rPr>
          <w:color w:val="000000"/>
          <w:sz w:val="20"/>
          <w:szCs w:val="20"/>
        </w:rPr>
        <w:t>е</w:t>
      </w:r>
      <w:r w:rsidRPr="00BF4DA2">
        <w:rPr>
          <w:color w:val="000000"/>
          <w:sz w:val="20"/>
          <w:szCs w:val="20"/>
        </w:rPr>
        <w:t>ния определяются законодательными и иными нормативными правовыми актами Российской Федерации и Ста</w:t>
      </w:r>
      <w:r w:rsidRPr="00BF4DA2">
        <w:rPr>
          <w:color w:val="000000"/>
          <w:sz w:val="20"/>
          <w:szCs w:val="20"/>
        </w:rPr>
        <w:t>в</w:t>
      </w:r>
      <w:r w:rsidRPr="00BF4DA2">
        <w:rPr>
          <w:color w:val="000000"/>
          <w:sz w:val="20"/>
          <w:szCs w:val="20"/>
        </w:rPr>
        <w:t>ропольского края, муниципальными правовыми актами Арзгирского муниципального округа, коллективным дог</w:t>
      </w:r>
      <w:r w:rsidRPr="00BF4DA2">
        <w:rPr>
          <w:color w:val="000000"/>
          <w:sz w:val="20"/>
          <w:szCs w:val="20"/>
        </w:rPr>
        <w:t>о</w:t>
      </w:r>
      <w:r w:rsidRPr="00BF4DA2">
        <w:rPr>
          <w:color w:val="000000"/>
          <w:sz w:val="20"/>
          <w:szCs w:val="20"/>
        </w:rPr>
        <w:t>вором Учреждения, Правилами внутреннего трудового распорядка Учреждения, трудовым договором, должнос</w:t>
      </w:r>
      <w:r w:rsidRPr="00BF4DA2">
        <w:rPr>
          <w:color w:val="000000"/>
          <w:sz w:val="20"/>
          <w:szCs w:val="20"/>
        </w:rPr>
        <w:t>т</w:t>
      </w:r>
      <w:r w:rsidRPr="00BF4DA2">
        <w:rPr>
          <w:color w:val="000000"/>
          <w:sz w:val="20"/>
          <w:szCs w:val="20"/>
        </w:rPr>
        <w:t>ной инструкцией и иными локальными нормативными актами, принимаемыми в установленном порядке Учрежд</w:t>
      </w:r>
      <w:r w:rsidRPr="00BF4DA2">
        <w:rPr>
          <w:color w:val="000000"/>
          <w:sz w:val="20"/>
          <w:szCs w:val="20"/>
        </w:rPr>
        <w:t>е</w:t>
      </w:r>
      <w:r w:rsidRPr="00BF4DA2">
        <w:rPr>
          <w:color w:val="000000"/>
          <w:sz w:val="20"/>
          <w:szCs w:val="20"/>
        </w:rPr>
        <w:t xml:space="preserve">нием. </w:t>
      </w:r>
      <w:proofErr w:type="gramEnd"/>
    </w:p>
    <w:p w:rsidR="00CA44E3" w:rsidRPr="00BF4DA2" w:rsidRDefault="00CA44E3" w:rsidP="00CA44E3">
      <w:pPr>
        <w:shd w:val="clear" w:color="auto" w:fill="FFFFFF"/>
        <w:tabs>
          <w:tab w:val="left" w:pos="0"/>
          <w:tab w:val="left" w:pos="638"/>
          <w:tab w:val="left" w:pos="9354"/>
        </w:tabs>
        <w:ind w:right="-2"/>
        <w:jc w:val="both"/>
        <w:rPr>
          <w:sz w:val="20"/>
          <w:szCs w:val="20"/>
        </w:rPr>
      </w:pPr>
      <w:r w:rsidRPr="00BF4DA2">
        <w:rPr>
          <w:sz w:val="20"/>
          <w:szCs w:val="20"/>
        </w:rPr>
        <w:tab/>
        <w:t>3.13. Режим рабочего времени и времени отдыха работников Учреждения определяется коллективным д</w:t>
      </w:r>
      <w:r w:rsidRPr="00BF4DA2">
        <w:rPr>
          <w:sz w:val="20"/>
          <w:szCs w:val="20"/>
        </w:rPr>
        <w:t>о</w:t>
      </w:r>
      <w:r w:rsidRPr="00BF4DA2">
        <w:rPr>
          <w:sz w:val="20"/>
          <w:szCs w:val="20"/>
        </w:rPr>
        <w:t>говором, правилами внутреннего трудового распорядка, иными локальными нормативными актами Учреждения, трудовым договором, графиками работы и расписанием занятий в соответствии с требованиями трудового закон</w:t>
      </w:r>
      <w:r w:rsidRPr="00BF4DA2">
        <w:rPr>
          <w:sz w:val="20"/>
          <w:szCs w:val="20"/>
        </w:rPr>
        <w:t>о</w:t>
      </w:r>
      <w:r w:rsidRPr="00BF4DA2">
        <w:rPr>
          <w:sz w:val="20"/>
          <w:szCs w:val="20"/>
        </w:rPr>
        <w:t>дательства   и с учетом особенностей, установленных муниципальным органом исполнительной власти, осущест</w:t>
      </w:r>
      <w:r w:rsidRPr="00BF4DA2">
        <w:rPr>
          <w:sz w:val="20"/>
          <w:szCs w:val="20"/>
        </w:rPr>
        <w:t>в</w:t>
      </w:r>
      <w:r w:rsidRPr="00BF4DA2">
        <w:rPr>
          <w:sz w:val="20"/>
          <w:szCs w:val="20"/>
        </w:rPr>
        <w:t>ляющим функции нормативно-правового регулирования в сфере образования.</w:t>
      </w:r>
    </w:p>
    <w:p w:rsidR="00CA44E3" w:rsidRPr="00BF4DA2" w:rsidRDefault="00CA44E3" w:rsidP="00CA44E3">
      <w:pPr>
        <w:shd w:val="clear" w:color="auto" w:fill="FFFFFF"/>
        <w:tabs>
          <w:tab w:val="left" w:pos="0"/>
          <w:tab w:val="left" w:pos="638"/>
          <w:tab w:val="left" w:pos="9354"/>
        </w:tabs>
        <w:ind w:right="-2"/>
        <w:jc w:val="both"/>
        <w:rPr>
          <w:sz w:val="20"/>
          <w:szCs w:val="20"/>
        </w:rPr>
      </w:pPr>
    </w:p>
    <w:p w:rsidR="00CA44E3" w:rsidRPr="00BF4DA2" w:rsidRDefault="00CA44E3" w:rsidP="00CA44E3">
      <w:pPr>
        <w:jc w:val="center"/>
        <w:rPr>
          <w:sz w:val="20"/>
          <w:szCs w:val="20"/>
        </w:rPr>
      </w:pPr>
      <w:r w:rsidRPr="00BF4DA2">
        <w:rPr>
          <w:sz w:val="20"/>
          <w:szCs w:val="20"/>
        </w:rPr>
        <w:t>4. Управление Учреждением</w:t>
      </w:r>
    </w:p>
    <w:p w:rsidR="00CA44E3" w:rsidRPr="00BF4DA2" w:rsidRDefault="00CA44E3" w:rsidP="00CA44E3">
      <w:pPr>
        <w:ind w:firstLine="709"/>
        <w:jc w:val="both"/>
        <w:rPr>
          <w:sz w:val="20"/>
          <w:szCs w:val="20"/>
        </w:rPr>
      </w:pPr>
      <w:r w:rsidRPr="00BF4DA2">
        <w:rPr>
          <w:sz w:val="20"/>
          <w:szCs w:val="20"/>
        </w:rPr>
        <w:t>4.1. Управление Учреждением осуществляется в соответствии с законодательством Российской Федер</w:t>
      </w:r>
      <w:r w:rsidRPr="00BF4DA2">
        <w:rPr>
          <w:sz w:val="20"/>
          <w:szCs w:val="20"/>
        </w:rPr>
        <w:t>а</w:t>
      </w:r>
      <w:r w:rsidRPr="00BF4DA2">
        <w:rPr>
          <w:sz w:val="20"/>
          <w:szCs w:val="20"/>
        </w:rPr>
        <w:t>ции, с учетом особенностей, установленных законодательством об образовании и на основе сочетания принципов единоначалия и коллегиальности.</w:t>
      </w:r>
    </w:p>
    <w:p w:rsidR="00CA44E3" w:rsidRPr="00BF4DA2" w:rsidRDefault="00CA44E3" w:rsidP="00CA44E3">
      <w:pPr>
        <w:ind w:firstLine="709"/>
        <w:jc w:val="both"/>
        <w:rPr>
          <w:sz w:val="20"/>
          <w:szCs w:val="20"/>
        </w:rPr>
      </w:pPr>
      <w:r w:rsidRPr="00BF4DA2">
        <w:rPr>
          <w:sz w:val="20"/>
          <w:szCs w:val="20"/>
        </w:rPr>
        <w:t>4.2. Единоличным исполнительным органом Учреждения является директор, который назначается на должность и освобождается от должности приказом начальника отдела образования по согласованию с главой Арзгирского муниципального округа в порядке, установленном Учредителем.</w:t>
      </w:r>
    </w:p>
    <w:p w:rsidR="00CA44E3" w:rsidRPr="00BF4DA2" w:rsidRDefault="00CA44E3" w:rsidP="00CA44E3">
      <w:pPr>
        <w:ind w:firstLine="709"/>
        <w:jc w:val="both"/>
        <w:rPr>
          <w:sz w:val="20"/>
          <w:szCs w:val="20"/>
        </w:rPr>
      </w:pPr>
      <w:r w:rsidRPr="00BF4DA2">
        <w:rPr>
          <w:sz w:val="20"/>
          <w:szCs w:val="20"/>
        </w:rPr>
        <w:t>Права, обязанности и ответственность сторон, условия оплаты труда, режим труда и отдыха, условия с</w:t>
      </w:r>
      <w:r w:rsidRPr="00BF4DA2">
        <w:rPr>
          <w:sz w:val="20"/>
          <w:szCs w:val="20"/>
        </w:rPr>
        <w:t>о</w:t>
      </w:r>
      <w:r w:rsidRPr="00BF4DA2">
        <w:rPr>
          <w:sz w:val="20"/>
          <w:szCs w:val="20"/>
        </w:rPr>
        <w:t>циального страхования, непосредственно связанные с трудовой деятельностью, основания расторжения трудового договора и другие правоотношения определяются трудовым договором, заключаемым отделом образования с д</w:t>
      </w:r>
      <w:r w:rsidRPr="00BF4DA2">
        <w:rPr>
          <w:sz w:val="20"/>
          <w:szCs w:val="20"/>
        </w:rPr>
        <w:t>и</w:t>
      </w:r>
      <w:r w:rsidRPr="00BF4DA2">
        <w:rPr>
          <w:sz w:val="20"/>
          <w:szCs w:val="20"/>
        </w:rPr>
        <w:t>ректором Учреждения и в соответствии с действующим законодательством Российской Федерации.</w:t>
      </w:r>
    </w:p>
    <w:p w:rsidR="00CA44E3" w:rsidRPr="00BF4DA2" w:rsidRDefault="00CA44E3" w:rsidP="00CA44E3">
      <w:pPr>
        <w:ind w:firstLine="709"/>
        <w:jc w:val="both"/>
        <w:rPr>
          <w:sz w:val="20"/>
          <w:szCs w:val="20"/>
        </w:rPr>
      </w:pPr>
      <w:r w:rsidRPr="00BF4DA2">
        <w:rPr>
          <w:sz w:val="20"/>
          <w:szCs w:val="20"/>
        </w:rPr>
        <w:t xml:space="preserve">4.3. </w:t>
      </w:r>
      <w:r w:rsidRPr="00BF4DA2">
        <w:rPr>
          <w:color w:val="000000" w:themeColor="text1"/>
          <w:sz w:val="20"/>
          <w:szCs w:val="20"/>
        </w:rPr>
        <w:t>Директор осуществляет текущее руководство деятельностью Учреждения. В Учреждении также могут формироваться коллегиальные органы управления.</w:t>
      </w:r>
    </w:p>
    <w:p w:rsidR="00CA44E3" w:rsidRPr="00BF4DA2" w:rsidRDefault="00CA44E3" w:rsidP="00CA44E3">
      <w:pPr>
        <w:ind w:firstLine="709"/>
        <w:jc w:val="both"/>
        <w:rPr>
          <w:sz w:val="20"/>
          <w:szCs w:val="20"/>
        </w:rPr>
      </w:pPr>
      <w:r w:rsidRPr="00BF4DA2">
        <w:rPr>
          <w:sz w:val="20"/>
          <w:szCs w:val="20"/>
        </w:rPr>
        <w:lastRenderedPageBreak/>
        <w:t>4.4. Директор Учреждения должен соответствовать квалификационным требованиям, указанным в квал</w:t>
      </w:r>
      <w:r w:rsidRPr="00BF4DA2">
        <w:rPr>
          <w:sz w:val="20"/>
          <w:szCs w:val="20"/>
        </w:rPr>
        <w:t>и</w:t>
      </w:r>
      <w:r w:rsidRPr="00BF4DA2">
        <w:rPr>
          <w:sz w:val="20"/>
          <w:szCs w:val="20"/>
        </w:rPr>
        <w:t>фикационных справочниках, по соответствующим должностям руководителей образовательных организаций и (или) профессиональным стандартам.</w:t>
      </w:r>
    </w:p>
    <w:p w:rsidR="00CA44E3" w:rsidRPr="00BF4DA2" w:rsidRDefault="00CA44E3" w:rsidP="00CA44E3">
      <w:pPr>
        <w:ind w:firstLine="709"/>
        <w:jc w:val="both"/>
        <w:rPr>
          <w:sz w:val="20"/>
          <w:szCs w:val="20"/>
        </w:rPr>
      </w:pPr>
      <w:r w:rsidRPr="00BF4DA2">
        <w:rPr>
          <w:sz w:val="20"/>
          <w:szCs w:val="20"/>
        </w:rPr>
        <w:t>4.5. Запрещается занятие должности директора Учреждения лицами, которые не допускаются к работе в образовательных организациях по основаниям, установленным трудовым законодательством.</w:t>
      </w:r>
    </w:p>
    <w:p w:rsidR="00CA44E3" w:rsidRPr="00BF4DA2" w:rsidRDefault="00CA44E3" w:rsidP="00CA44E3">
      <w:pPr>
        <w:ind w:firstLine="709"/>
        <w:jc w:val="both"/>
        <w:rPr>
          <w:sz w:val="20"/>
          <w:szCs w:val="20"/>
        </w:rPr>
      </w:pPr>
      <w:r w:rsidRPr="00BF4DA2">
        <w:rPr>
          <w:sz w:val="20"/>
          <w:szCs w:val="20"/>
        </w:rPr>
        <w:t>4.6. Кандидаты на должность директора Учреждения и его директор проходят обязательную аттестацию. Порядок и сроки проведения аттестации кандидатов на должность директора устанавливаются Учредителям.</w:t>
      </w:r>
    </w:p>
    <w:p w:rsidR="00CA44E3" w:rsidRPr="00BF4DA2" w:rsidRDefault="00CA44E3" w:rsidP="00CA44E3">
      <w:pPr>
        <w:ind w:firstLine="709"/>
        <w:jc w:val="both"/>
        <w:rPr>
          <w:sz w:val="20"/>
          <w:szCs w:val="20"/>
        </w:rPr>
      </w:pPr>
      <w:r w:rsidRPr="00BF4DA2">
        <w:rPr>
          <w:sz w:val="20"/>
          <w:szCs w:val="20"/>
        </w:rPr>
        <w:t>4.7. Права и обязанности директора Учреждения, его компетенция в области управления Учреждением о</w:t>
      </w:r>
      <w:r w:rsidRPr="00BF4DA2">
        <w:rPr>
          <w:sz w:val="20"/>
          <w:szCs w:val="20"/>
        </w:rPr>
        <w:t>п</w:t>
      </w:r>
      <w:r w:rsidRPr="00BF4DA2">
        <w:rPr>
          <w:sz w:val="20"/>
          <w:szCs w:val="20"/>
        </w:rPr>
        <w:t>ределяются в соответствии с законодательством об образовании и настоящим Уставом.</w:t>
      </w:r>
    </w:p>
    <w:p w:rsidR="00CA44E3" w:rsidRPr="00BF4DA2" w:rsidRDefault="00CA44E3" w:rsidP="00CA44E3">
      <w:pPr>
        <w:ind w:firstLine="709"/>
        <w:jc w:val="both"/>
        <w:rPr>
          <w:sz w:val="20"/>
          <w:szCs w:val="20"/>
        </w:rPr>
      </w:pPr>
      <w:r w:rsidRPr="00BF4DA2">
        <w:rPr>
          <w:sz w:val="20"/>
          <w:szCs w:val="20"/>
        </w:rPr>
        <w:t>4.8. Директор Учреждения имеет право:</w:t>
      </w:r>
    </w:p>
    <w:p w:rsidR="00CA44E3" w:rsidRPr="00BF4DA2" w:rsidRDefault="00CA44E3" w:rsidP="00CA44E3">
      <w:pPr>
        <w:ind w:firstLine="709"/>
        <w:jc w:val="both"/>
        <w:rPr>
          <w:sz w:val="20"/>
          <w:szCs w:val="20"/>
        </w:rPr>
      </w:pPr>
      <w:r w:rsidRPr="00BF4DA2">
        <w:rPr>
          <w:sz w:val="20"/>
          <w:szCs w:val="20"/>
        </w:rPr>
        <w:t>на социальные гарантии, меры социальной поддержки, предусмотренные для педагогических работников Федеральным законом от 29.12.2012 г. №273 –ФЗ «Об образовании в Российской Федерации»;</w:t>
      </w:r>
    </w:p>
    <w:p w:rsidR="00CA44E3" w:rsidRPr="00BF4DA2" w:rsidRDefault="00CA44E3" w:rsidP="00CA44E3">
      <w:pPr>
        <w:ind w:firstLine="709"/>
        <w:jc w:val="both"/>
        <w:rPr>
          <w:sz w:val="20"/>
          <w:szCs w:val="20"/>
        </w:rPr>
      </w:pPr>
      <w:r w:rsidRPr="00BF4DA2">
        <w:rPr>
          <w:sz w:val="20"/>
          <w:szCs w:val="20"/>
        </w:rPr>
        <w:t>действовать без доверенности от имени Учреждения, представлять его интересы в организациях всех форм собственности, государственных органах, а также судах различной юрисдикции;</w:t>
      </w:r>
    </w:p>
    <w:p w:rsidR="00CA44E3" w:rsidRPr="00BF4DA2" w:rsidRDefault="00CA44E3" w:rsidP="00CA44E3">
      <w:pPr>
        <w:ind w:firstLine="709"/>
        <w:jc w:val="both"/>
        <w:rPr>
          <w:sz w:val="20"/>
          <w:szCs w:val="20"/>
        </w:rPr>
      </w:pPr>
      <w:r w:rsidRPr="00BF4DA2">
        <w:rPr>
          <w:sz w:val="20"/>
          <w:szCs w:val="20"/>
        </w:rPr>
        <w:t>выдавать доверенности на представления интересов Учреждения;</w:t>
      </w:r>
    </w:p>
    <w:p w:rsidR="00CA44E3" w:rsidRPr="00BF4DA2" w:rsidRDefault="00CA44E3" w:rsidP="00CA44E3">
      <w:pPr>
        <w:ind w:firstLine="709"/>
        <w:jc w:val="both"/>
        <w:rPr>
          <w:sz w:val="20"/>
          <w:szCs w:val="20"/>
        </w:rPr>
      </w:pPr>
      <w:r w:rsidRPr="00BF4DA2">
        <w:rPr>
          <w:sz w:val="20"/>
          <w:szCs w:val="20"/>
        </w:rPr>
        <w:t>заключать контракты, соглашения, договоры по вопросам организации деятельности Учреждения;</w:t>
      </w:r>
    </w:p>
    <w:p w:rsidR="00CA44E3" w:rsidRPr="00BF4DA2" w:rsidRDefault="00CA44E3" w:rsidP="00CA44E3">
      <w:pPr>
        <w:ind w:firstLine="709"/>
        <w:jc w:val="both"/>
        <w:rPr>
          <w:sz w:val="20"/>
          <w:szCs w:val="20"/>
        </w:rPr>
      </w:pPr>
      <w:r w:rsidRPr="00BF4DA2">
        <w:rPr>
          <w:sz w:val="20"/>
          <w:szCs w:val="20"/>
        </w:rPr>
        <w:t>открывать счета в установленном законодательством порядке;</w:t>
      </w:r>
    </w:p>
    <w:p w:rsidR="00CA44E3" w:rsidRPr="00BF4DA2" w:rsidRDefault="00CA44E3" w:rsidP="00CA44E3">
      <w:pPr>
        <w:ind w:firstLine="709"/>
        <w:jc w:val="both"/>
        <w:rPr>
          <w:sz w:val="20"/>
          <w:szCs w:val="20"/>
        </w:rPr>
      </w:pPr>
      <w:r w:rsidRPr="00BF4DA2">
        <w:rPr>
          <w:sz w:val="20"/>
          <w:szCs w:val="20"/>
        </w:rPr>
        <w:t>распоряжаться имуществом и денежными средствами Учреждения в пределах, установленных законод</w:t>
      </w:r>
      <w:r w:rsidRPr="00BF4DA2">
        <w:rPr>
          <w:sz w:val="20"/>
          <w:szCs w:val="20"/>
        </w:rPr>
        <w:t>а</w:t>
      </w:r>
      <w:r w:rsidRPr="00BF4DA2">
        <w:rPr>
          <w:sz w:val="20"/>
          <w:szCs w:val="20"/>
        </w:rPr>
        <w:t>тельством Российской Федерации;</w:t>
      </w:r>
    </w:p>
    <w:p w:rsidR="00CA44E3" w:rsidRPr="00BF4DA2" w:rsidRDefault="00CA44E3" w:rsidP="00CA44E3">
      <w:pPr>
        <w:ind w:firstLine="709"/>
        <w:jc w:val="both"/>
        <w:rPr>
          <w:sz w:val="20"/>
          <w:szCs w:val="20"/>
        </w:rPr>
      </w:pPr>
      <w:r w:rsidRPr="00BF4DA2">
        <w:rPr>
          <w:sz w:val="20"/>
          <w:szCs w:val="20"/>
        </w:rPr>
        <w:t>издавать в пределах своей компетенции приказы и иные распорядительные документы, давать указания, обязательные для исполнения всеми работниками Учреждения;</w:t>
      </w:r>
    </w:p>
    <w:p w:rsidR="00CA44E3" w:rsidRPr="00BF4DA2" w:rsidRDefault="00CA44E3" w:rsidP="00CA44E3">
      <w:pPr>
        <w:ind w:firstLine="709"/>
        <w:jc w:val="both"/>
        <w:rPr>
          <w:sz w:val="20"/>
          <w:szCs w:val="20"/>
        </w:rPr>
      </w:pPr>
      <w:r w:rsidRPr="00BF4DA2">
        <w:rPr>
          <w:sz w:val="20"/>
          <w:szCs w:val="20"/>
        </w:rPr>
        <w:t>разрабатывать и утверждать штатное расписание Учреждения;</w:t>
      </w:r>
    </w:p>
    <w:p w:rsidR="00CA44E3" w:rsidRPr="00BF4DA2" w:rsidRDefault="00CA44E3" w:rsidP="00CA44E3">
      <w:pPr>
        <w:ind w:firstLine="709"/>
        <w:jc w:val="both"/>
        <w:rPr>
          <w:sz w:val="20"/>
          <w:szCs w:val="20"/>
        </w:rPr>
      </w:pPr>
      <w:r w:rsidRPr="00BF4DA2">
        <w:rPr>
          <w:sz w:val="20"/>
          <w:szCs w:val="20"/>
        </w:rPr>
        <w:t>осуществлять прием на работу работников Учреждения, перевод работников и распределение обязанн</w:t>
      </w:r>
      <w:r w:rsidRPr="00BF4DA2">
        <w:rPr>
          <w:sz w:val="20"/>
          <w:szCs w:val="20"/>
        </w:rPr>
        <w:t>о</w:t>
      </w:r>
      <w:r w:rsidRPr="00BF4DA2">
        <w:rPr>
          <w:sz w:val="20"/>
          <w:szCs w:val="20"/>
        </w:rPr>
        <w:t>стей, поощрять работников Учреждения, налагать дисциплинарные взыскания и увольнять работников;</w:t>
      </w:r>
    </w:p>
    <w:p w:rsidR="00CA44E3" w:rsidRPr="00BF4DA2" w:rsidRDefault="00CA44E3" w:rsidP="00CA44E3">
      <w:pPr>
        <w:ind w:firstLine="709"/>
        <w:jc w:val="both"/>
        <w:rPr>
          <w:sz w:val="20"/>
          <w:szCs w:val="20"/>
        </w:rPr>
      </w:pPr>
      <w:r w:rsidRPr="00BF4DA2">
        <w:rPr>
          <w:sz w:val="20"/>
          <w:szCs w:val="20"/>
        </w:rPr>
        <w:t>утверждать заработную плату работникам Учреждения в пределах денежных средств, направленных на оплату труда работников, в соответствии с действующим законодательством;</w:t>
      </w:r>
    </w:p>
    <w:p w:rsidR="00CA44E3" w:rsidRPr="00BF4DA2" w:rsidRDefault="00CA44E3" w:rsidP="00CA44E3">
      <w:pPr>
        <w:ind w:firstLine="709"/>
        <w:jc w:val="both"/>
        <w:rPr>
          <w:sz w:val="20"/>
          <w:szCs w:val="20"/>
        </w:rPr>
      </w:pPr>
      <w:r w:rsidRPr="00BF4DA2">
        <w:rPr>
          <w:sz w:val="20"/>
          <w:szCs w:val="20"/>
        </w:rPr>
        <w:t>рассматривать жалобы, предложения граждан по вопросам работы Учреждения и принимать по ним реш</w:t>
      </w:r>
      <w:r w:rsidRPr="00BF4DA2">
        <w:rPr>
          <w:sz w:val="20"/>
          <w:szCs w:val="20"/>
        </w:rPr>
        <w:t>е</w:t>
      </w:r>
      <w:r w:rsidRPr="00BF4DA2">
        <w:rPr>
          <w:sz w:val="20"/>
          <w:szCs w:val="20"/>
        </w:rPr>
        <w:t xml:space="preserve">ния в пределах своей компетенции;  </w:t>
      </w:r>
    </w:p>
    <w:p w:rsidR="00CA44E3" w:rsidRPr="00BF4DA2" w:rsidRDefault="00CA44E3" w:rsidP="00CA44E3">
      <w:pPr>
        <w:ind w:firstLine="709"/>
        <w:jc w:val="both"/>
        <w:rPr>
          <w:sz w:val="20"/>
          <w:szCs w:val="20"/>
        </w:rPr>
      </w:pPr>
      <w:r w:rsidRPr="00BF4DA2">
        <w:rPr>
          <w:sz w:val="20"/>
          <w:szCs w:val="20"/>
        </w:rPr>
        <w:t>иные права, предусмотренные действующим законодательством, трудовым договором и должностной и</w:t>
      </w:r>
      <w:r w:rsidRPr="00BF4DA2">
        <w:rPr>
          <w:sz w:val="20"/>
          <w:szCs w:val="20"/>
        </w:rPr>
        <w:t>н</w:t>
      </w:r>
      <w:r w:rsidRPr="00BF4DA2">
        <w:rPr>
          <w:sz w:val="20"/>
          <w:szCs w:val="20"/>
        </w:rPr>
        <w:t>струкцией Директора Учреждения.</w:t>
      </w:r>
    </w:p>
    <w:p w:rsidR="00CA44E3" w:rsidRPr="00BF4DA2" w:rsidRDefault="00CA44E3" w:rsidP="00CA44E3">
      <w:pPr>
        <w:ind w:firstLine="709"/>
        <w:jc w:val="both"/>
        <w:rPr>
          <w:sz w:val="20"/>
          <w:szCs w:val="20"/>
        </w:rPr>
      </w:pPr>
      <w:r w:rsidRPr="00BF4DA2">
        <w:rPr>
          <w:sz w:val="20"/>
          <w:szCs w:val="20"/>
        </w:rPr>
        <w:t>4.9. Директор Учреждения обязан:</w:t>
      </w:r>
    </w:p>
    <w:p w:rsidR="00CA44E3" w:rsidRPr="00BF4DA2" w:rsidRDefault="00CA44E3" w:rsidP="00CA44E3">
      <w:pPr>
        <w:ind w:firstLine="709"/>
        <w:jc w:val="both"/>
        <w:rPr>
          <w:sz w:val="20"/>
          <w:szCs w:val="20"/>
        </w:rPr>
      </w:pPr>
      <w:r w:rsidRPr="00BF4DA2">
        <w:rPr>
          <w:sz w:val="20"/>
          <w:szCs w:val="20"/>
        </w:rPr>
        <w:t>осуществлять руководство производственно – хозяйственной и финансово – экономической деятельн</w:t>
      </w:r>
      <w:r w:rsidRPr="00BF4DA2">
        <w:rPr>
          <w:sz w:val="20"/>
          <w:szCs w:val="20"/>
        </w:rPr>
        <w:t>о</w:t>
      </w:r>
      <w:r w:rsidRPr="00BF4DA2">
        <w:rPr>
          <w:sz w:val="20"/>
          <w:szCs w:val="20"/>
        </w:rPr>
        <w:t>стью Учреждения, обеспечивать его эффективную и устойчивую работу;</w:t>
      </w:r>
    </w:p>
    <w:p w:rsidR="00CA44E3" w:rsidRPr="00BF4DA2" w:rsidRDefault="00CA44E3" w:rsidP="00CA44E3">
      <w:pPr>
        <w:ind w:firstLine="709"/>
        <w:jc w:val="both"/>
        <w:rPr>
          <w:sz w:val="20"/>
          <w:szCs w:val="20"/>
        </w:rPr>
      </w:pPr>
      <w:r w:rsidRPr="00BF4DA2">
        <w:rPr>
          <w:sz w:val="20"/>
          <w:szCs w:val="20"/>
        </w:rPr>
        <w:t>планировать и организовывать работу Учреждения в целом и образовательный процесс в частности, ос</w:t>
      </w:r>
      <w:r w:rsidRPr="00BF4DA2">
        <w:rPr>
          <w:sz w:val="20"/>
          <w:szCs w:val="20"/>
        </w:rPr>
        <w:t>у</w:t>
      </w:r>
      <w:r w:rsidRPr="00BF4DA2">
        <w:rPr>
          <w:sz w:val="20"/>
          <w:szCs w:val="20"/>
        </w:rPr>
        <w:t xml:space="preserve">ществлять </w:t>
      </w:r>
      <w:proofErr w:type="gramStart"/>
      <w:r w:rsidRPr="00BF4DA2">
        <w:rPr>
          <w:sz w:val="20"/>
          <w:szCs w:val="20"/>
        </w:rPr>
        <w:t>контроль за</w:t>
      </w:r>
      <w:proofErr w:type="gramEnd"/>
      <w:r w:rsidRPr="00BF4DA2">
        <w:rPr>
          <w:sz w:val="20"/>
          <w:szCs w:val="20"/>
        </w:rPr>
        <w:t xml:space="preserve"> ходом и результатами образовательного процесса, отвечать за качество и эффективность работы Учреждения;</w:t>
      </w:r>
    </w:p>
    <w:p w:rsidR="00CA44E3" w:rsidRPr="00BF4DA2" w:rsidRDefault="00CA44E3" w:rsidP="00CA44E3">
      <w:pPr>
        <w:ind w:firstLine="709"/>
        <w:jc w:val="both"/>
        <w:rPr>
          <w:sz w:val="20"/>
          <w:szCs w:val="20"/>
        </w:rPr>
      </w:pPr>
      <w:r w:rsidRPr="00BF4DA2">
        <w:rPr>
          <w:sz w:val="20"/>
          <w:szCs w:val="20"/>
        </w:rPr>
        <w:t xml:space="preserve">осуществлять </w:t>
      </w:r>
      <w:proofErr w:type="gramStart"/>
      <w:r w:rsidRPr="00BF4DA2">
        <w:rPr>
          <w:sz w:val="20"/>
          <w:szCs w:val="20"/>
        </w:rPr>
        <w:t>контроль за</w:t>
      </w:r>
      <w:proofErr w:type="gramEnd"/>
      <w:r w:rsidRPr="00BF4DA2">
        <w:rPr>
          <w:sz w:val="20"/>
          <w:szCs w:val="20"/>
        </w:rPr>
        <w:t xml:space="preserve"> деятельностью работников Учреждения;</w:t>
      </w:r>
    </w:p>
    <w:p w:rsidR="00CA44E3" w:rsidRPr="00BF4DA2" w:rsidRDefault="00CA44E3" w:rsidP="00CA44E3">
      <w:pPr>
        <w:ind w:firstLine="709"/>
        <w:jc w:val="both"/>
        <w:rPr>
          <w:sz w:val="20"/>
          <w:szCs w:val="20"/>
        </w:rPr>
      </w:pPr>
      <w:r w:rsidRPr="00BF4DA2">
        <w:rPr>
          <w:sz w:val="20"/>
          <w:szCs w:val="20"/>
        </w:rPr>
        <w:t>разрабатывать и утверждать планы текущей и перспективной работы;</w:t>
      </w:r>
    </w:p>
    <w:p w:rsidR="00CA44E3" w:rsidRPr="00BF4DA2" w:rsidRDefault="00CA44E3" w:rsidP="00CA44E3">
      <w:pPr>
        <w:ind w:firstLine="709"/>
        <w:jc w:val="both"/>
        <w:rPr>
          <w:sz w:val="20"/>
          <w:szCs w:val="20"/>
        </w:rPr>
      </w:pPr>
      <w:r w:rsidRPr="00BF4DA2">
        <w:rPr>
          <w:sz w:val="20"/>
          <w:szCs w:val="20"/>
        </w:rPr>
        <w:t>незамедлительно информировать Учредителя и (или) правоохранительные органы о фактах несоблюдения работниками Учреждения требований законодательства Российской Федерации об охране здоровья, жизни восп</w:t>
      </w:r>
      <w:r w:rsidRPr="00BF4DA2">
        <w:rPr>
          <w:sz w:val="20"/>
          <w:szCs w:val="20"/>
        </w:rPr>
        <w:t>и</w:t>
      </w:r>
      <w:r w:rsidRPr="00BF4DA2">
        <w:rPr>
          <w:sz w:val="20"/>
          <w:szCs w:val="20"/>
        </w:rPr>
        <w:t>танников, требований соблюдения прав и свобод детей, а также о несчастных случаях, произошедших в Учрежд</w:t>
      </w:r>
      <w:r w:rsidRPr="00BF4DA2">
        <w:rPr>
          <w:sz w:val="20"/>
          <w:szCs w:val="20"/>
        </w:rPr>
        <w:t>е</w:t>
      </w:r>
      <w:r w:rsidRPr="00BF4DA2">
        <w:rPr>
          <w:sz w:val="20"/>
          <w:szCs w:val="20"/>
        </w:rPr>
        <w:t xml:space="preserve">нии с воспитанниками и (или) работниками Учреждения; </w:t>
      </w:r>
    </w:p>
    <w:p w:rsidR="00CA44E3" w:rsidRPr="00BF4DA2" w:rsidRDefault="00CA44E3" w:rsidP="00CA44E3">
      <w:pPr>
        <w:ind w:firstLine="709"/>
        <w:jc w:val="both"/>
        <w:rPr>
          <w:sz w:val="20"/>
          <w:szCs w:val="20"/>
        </w:rPr>
      </w:pPr>
      <w:r w:rsidRPr="00BF4DA2">
        <w:rPr>
          <w:sz w:val="20"/>
          <w:szCs w:val="20"/>
        </w:rPr>
        <w:t>обеспечивать постоянную работу над повышением качества предоставляемых Учреждением муниципал</w:t>
      </w:r>
      <w:r w:rsidRPr="00BF4DA2">
        <w:rPr>
          <w:sz w:val="20"/>
          <w:szCs w:val="20"/>
        </w:rPr>
        <w:t>ь</w:t>
      </w:r>
      <w:r w:rsidRPr="00BF4DA2">
        <w:rPr>
          <w:sz w:val="20"/>
          <w:szCs w:val="20"/>
        </w:rPr>
        <w:t>ных и иных услуг;</w:t>
      </w:r>
    </w:p>
    <w:p w:rsidR="00CA44E3" w:rsidRPr="00BF4DA2" w:rsidRDefault="00CA44E3" w:rsidP="00CA44E3">
      <w:pPr>
        <w:ind w:firstLine="709"/>
        <w:jc w:val="both"/>
        <w:rPr>
          <w:sz w:val="20"/>
          <w:szCs w:val="20"/>
        </w:rPr>
      </w:pPr>
      <w:r w:rsidRPr="00BF4DA2">
        <w:rPr>
          <w:sz w:val="20"/>
          <w:szCs w:val="20"/>
        </w:rPr>
        <w:t>обеспечивать целевое и рациональное использование бюджетных средств, и соблюдение Учреждением финансовой дисциплины в соответствии с действующим законодательством.</w:t>
      </w:r>
    </w:p>
    <w:p w:rsidR="00CA44E3" w:rsidRPr="00BF4DA2" w:rsidRDefault="00CA44E3" w:rsidP="00CA44E3">
      <w:pPr>
        <w:ind w:firstLine="709"/>
        <w:jc w:val="both"/>
        <w:rPr>
          <w:sz w:val="20"/>
          <w:szCs w:val="20"/>
        </w:rPr>
      </w:pPr>
      <w:r w:rsidRPr="00BF4DA2">
        <w:rPr>
          <w:sz w:val="20"/>
          <w:szCs w:val="20"/>
        </w:rPr>
        <w:t>обеспечивать сохранность, рациональное использование имущества, закрепленного на праве оперативного управления за Учреждением.</w:t>
      </w:r>
    </w:p>
    <w:p w:rsidR="00CA44E3" w:rsidRPr="00BF4DA2" w:rsidRDefault="00CA44E3" w:rsidP="00CA44E3">
      <w:pPr>
        <w:ind w:firstLine="709"/>
        <w:jc w:val="both"/>
        <w:rPr>
          <w:sz w:val="20"/>
          <w:szCs w:val="20"/>
        </w:rPr>
      </w:pPr>
      <w:r w:rsidRPr="00BF4DA2">
        <w:rPr>
          <w:sz w:val="20"/>
          <w:szCs w:val="20"/>
        </w:rPr>
        <w:t>обеспечивать соблюдение правил внутреннего трудового распорядка и трудовой дисциплины работниками Учреждения.</w:t>
      </w:r>
    </w:p>
    <w:p w:rsidR="00CA44E3" w:rsidRPr="00BF4DA2" w:rsidRDefault="00CA44E3" w:rsidP="00CA44E3">
      <w:pPr>
        <w:ind w:firstLine="709"/>
        <w:jc w:val="both"/>
        <w:rPr>
          <w:sz w:val="20"/>
          <w:szCs w:val="20"/>
        </w:rPr>
      </w:pPr>
      <w:r w:rsidRPr="00BF4DA2">
        <w:rPr>
          <w:sz w:val="20"/>
          <w:szCs w:val="20"/>
        </w:rPr>
        <w:t>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федеральных законов по защите жизни и здоровья работников Учреждения.</w:t>
      </w:r>
    </w:p>
    <w:p w:rsidR="00CA44E3" w:rsidRPr="00BF4DA2" w:rsidRDefault="00CA44E3" w:rsidP="00CA44E3">
      <w:pPr>
        <w:ind w:firstLine="709"/>
        <w:jc w:val="both"/>
        <w:rPr>
          <w:sz w:val="20"/>
          <w:szCs w:val="20"/>
        </w:rPr>
      </w:pPr>
      <w:r w:rsidRPr="00BF4DA2">
        <w:rPr>
          <w:sz w:val="20"/>
          <w:szCs w:val="20"/>
        </w:rPr>
        <w:t>выполнять иные обязанности, установленные действующим законодательством, решениями Учредителя, трудовым договором и должностной инструкцией Директора Учреждения</w:t>
      </w:r>
    </w:p>
    <w:p w:rsidR="00CA44E3" w:rsidRPr="00BF4DA2" w:rsidRDefault="00CA44E3" w:rsidP="00CA44E3">
      <w:pPr>
        <w:ind w:firstLine="709"/>
        <w:jc w:val="both"/>
        <w:rPr>
          <w:sz w:val="20"/>
          <w:szCs w:val="20"/>
        </w:rPr>
      </w:pPr>
      <w:r w:rsidRPr="00BF4DA2">
        <w:rPr>
          <w:sz w:val="20"/>
          <w:szCs w:val="20"/>
        </w:rPr>
        <w:t>4.10. Директор Учреждения несет ответственность за руководство образовательной, воспитательной раб</w:t>
      </w:r>
      <w:r w:rsidRPr="00BF4DA2">
        <w:rPr>
          <w:sz w:val="20"/>
          <w:szCs w:val="20"/>
        </w:rPr>
        <w:t>о</w:t>
      </w:r>
      <w:r w:rsidRPr="00BF4DA2">
        <w:rPr>
          <w:sz w:val="20"/>
          <w:szCs w:val="20"/>
        </w:rPr>
        <w:t>той и организационно-хозяйственной деятельностью Учреждения, за реализацию программы развития Учрежд</w:t>
      </w:r>
      <w:r w:rsidRPr="00BF4DA2">
        <w:rPr>
          <w:sz w:val="20"/>
          <w:szCs w:val="20"/>
        </w:rPr>
        <w:t>е</w:t>
      </w:r>
      <w:r w:rsidRPr="00BF4DA2">
        <w:rPr>
          <w:sz w:val="20"/>
          <w:szCs w:val="20"/>
        </w:rPr>
        <w:t>ния, неисполнение обязанностей, предусмотренных действующим законодательством, настоящим Уставом, реш</w:t>
      </w:r>
      <w:r w:rsidRPr="00BF4DA2">
        <w:rPr>
          <w:sz w:val="20"/>
          <w:szCs w:val="20"/>
        </w:rPr>
        <w:t>е</w:t>
      </w:r>
      <w:r w:rsidRPr="00BF4DA2">
        <w:rPr>
          <w:sz w:val="20"/>
          <w:szCs w:val="20"/>
        </w:rPr>
        <w:t>ниями Учредителя.</w:t>
      </w:r>
    </w:p>
    <w:p w:rsidR="00CA44E3" w:rsidRPr="00BF4DA2" w:rsidRDefault="00CA44E3" w:rsidP="00CA44E3">
      <w:pPr>
        <w:ind w:firstLine="709"/>
        <w:jc w:val="both"/>
        <w:rPr>
          <w:sz w:val="20"/>
          <w:szCs w:val="20"/>
        </w:rPr>
      </w:pPr>
      <w:r w:rsidRPr="00BF4DA2">
        <w:rPr>
          <w:sz w:val="20"/>
          <w:szCs w:val="20"/>
        </w:rPr>
        <w:lastRenderedPageBreak/>
        <w:t>4.11. Ведение трудовой книжки или информации о трудовой деятельности в электронном виде и личного дела директора Учреждения, а также их хранение осуществляется отделом образования.</w:t>
      </w:r>
    </w:p>
    <w:p w:rsidR="00CA44E3" w:rsidRPr="00BF4DA2" w:rsidRDefault="00CA44E3" w:rsidP="00CA44E3">
      <w:pPr>
        <w:ind w:firstLine="709"/>
        <w:jc w:val="both"/>
        <w:rPr>
          <w:sz w:val="20"/>
          <w:szCs w:val="20"/>
        </w:rPr>
      </w:pPr>
      <w:r w:rsidRPr="00BF4DA2">
        <w:rPr>
          <w:sz w:val="20"/>
          <w:szCs w:val="20"/>
        </w:rPr>
        <w:t>4.12. Применение к директору Учреждения дисциплинарных взысканий, а также привлечение его к мат</w:t>
      </w:r>
      <w:r w:rsidRPr="00BF4DA2">
        <w:rPr>
          <w:sz w:val="20"/>
          <w:szCs w:val="20"/>
        </w:rPr>
        <w:t>е</w:t>
      </w:r>
      <w:r w:rsidRPr="00BF4DA2">
        <w:rPr>
          <w:sz w:val="20"/>
          <w:szCs w:val="20"/>
        </w:rPr>
        <w:t>риальной ответственности за причиненный ущерб производится в соответствии с требованиями действующего законодательства Российской Федерации на основании приказа отдела образования.</w:t>
      </w:r>
    </w:p>
    <w:p w:rsidR="00CA44E3" w:rsidRPr="00BF4DA2" w:rsidRDefault="00CA44E3" w:rsidP="00CA44E3">
      <w:pPr>
        <w:ind w:firstLine="709"/>
        <w:jc w:val="both"/>
        <w:rPr>
          <w:sz w:val="20"/>
          <w:szCs w:val="20"/>
        </w:rPr>
      </w:pPr>
      <w:r w:rsidRPr="00BF4DA2">
        <w:rPr>
          <w:sz w:val="20"/>
          <w:szCs w:val="20"/>
        </w:rPr>
        <w:t xml:space="preserve">4.13. В </w:t>
      </w:r>
      <w:r w:rsidRPr="00BF4DA2">
        <w:rPr>
          <w:color w:val="000000" w:themeColor="text1"/>
          <w:sz w:val="20"/>
          <w:szCs w:val="20"/>
        </w:rPr>
        <w:t>Учреждении формируются коллегиальные органы управления, такие как: общее собрание трудов</w:t>
      </w:r>
      <w:r w:rsidRPr="00BF4DA2">
        <w:rPr>
          <w:color w:val="000000" w:themeColor="text1"/>
          <w:sz w:val="20"/>
          <w:szCs w:val="20"/>
        </w:rPr>
        <w:t>о</w:t>
      </w:r>
      <w:r w:rsidRPr="00BF4DA2">
        <w:rPr>
          <w:color w:val="000000" w:themeColor="text1"/>
          <w:sz w:val="20"/>
          <w:szCs w:val="20"/>
        </w:rPr>
        <w:t>го коллектива Учреждения, педагогический совет, Попечительский совет.</w:t>
      </w:r>
    </w:p>
    <w:p w:rsidR="00CA44E3" w:rsidRPr="00BF4DA2" w:rsidRDefault="00CA44E3" w:rsidP="00CA44E3">
      <w:pPr>
        <w:ind w:firstLine="709"/>
        <w:jc w:val="both"/>
        <w:rPr>
          <w:sz w:val="20"/>
          <w:szCs w:val="20"/>
        </w:rPr>
      </w:pPr>
      <w:r w:rsidRPr="00BF4DA2">
        <w:rPr>
          <w:sz w:val="20"/>
          <w:szCs w:val="20"/>
        </w:rPr>
        <w:t xml:space="preserve">4.14. Основная функция общего собрания </w:t>
      </w:r>
      <w:r w:rsidRPr="00BF4DA2">
        <w:rPr>
          <w:color w:val="000000" w:themeColor="text1"/>
          <w:sz w:val="20"/>
          <w:szCs w:val="20"/>
        </w:rPr>
        <w:t xml:space="preserve">трудового коллектива </w:t>
      </w:r>
      <w:r w:rsidRPr="00BF4DA2">
        <w:rPr>
          <w:sz w:val="20"/>
          <w:szCs w:val="20"/>
        </w:rPr>
        <w:t>– обеспечение соблюдения Учреждением целей, в интересах которых оно создано.</w:t>
      </w:r>
    </w:p>
    <w:p w:rsidR="00CA44E3" w:rsidRPr="00BF4DA2" w:rsidRDefault="00CA44E3" w:rsidP="00CA44E3">
      <w:pPr>
        <w:ind w:firstLine="709"/>
        <w:jc w:val="both"/>
        <w:rPr>
          <w:sz w:val="20"/>
          <w:szCs w:val="20"/>
        </w:rPr>
      </w:pPr>
      <w:r w:rsidRPr="00BF4DA2">
        <w:rPr>
          <w:sz w:val="20"/>
          <w:szCs w:val="20"/>
        </w:rPr>
        <w:t xml:space="preserve">Общее собрание </w:t>
      </w:r>
      <w:r w:rsidRPr="00BF4DA2">
        <w:rPr>
          <w:color w:val="000000" w:themeColor="text1"/>
          <w:sz w:val="20"/>
          <w:szCs w:val="20"/>
        </w:rPr>
        <w:t>трудового коллектива</w:t>
      </w:r>
      <w:r w:rsidRPr="00BF4DA2">
        <w:rPr>
          <w:sz w:val="20"/>
          <w:szCs w:val="20"/>
        </w:rPr>
        <w:t xml:space="preserve"> Учреждения действует бессрочно и включает в себя всех работн</w:t>
      </w:r>
      <w:r w:rsidRPr="00BF4DA2">
        <w:rPr>
          <w:sz w:val="20"/>
          <w:szCs w:val="20"/>
        </w:rPr>
        <w:t>и</w:t>
      </w:r>
      <w:r w:rsidRPr="00BF4DA2">
        <w:rPr>
          <w:sz w:val="20"/>
          <w:szCs w:val="20"/>
        </w:rPr>
        <w:t>ков Учреждения на дату проведения общего собрания.</w:t>
      </w:r>
    </w:p>
    <w:p w:rsidR="00CA44E3" w:rsidRPr="00BF4DA2" w:rsidRDefault="00CA44E3" w:rsidP="00CA44E3">
      <w:pPr>
        <w:ind w:firstLine="709"/>
        <w:jc w:val="both"/>
        <w:rPr>
          <w:sz w:val="20"/>
          <w:szCs w:val="20"/>
        </w:rPr>
      </w:pPr>
      <w:r w:rsidRPr="00BF4DA2">
        <w:rPr>
          <w:sz w:val="20"/>
          <w:szCs w:val="20"/>
        </w:rPr>
        <w:t xml:space="preserve">К компетенции общего собрания </w:t>
      </w:r>
      <w:r w:rsidRPr="00BF4DA2">
        <w:rPr>
          <w:color w:val="000000" w:themeColor="text1"/>
          <w:sz w:val="20"/>
          <w:szCs w:val="20"/>
        </w:rPr>
        <w:t>трудового коллектива</w:t>
      </w:r>
      <w:r w:rsidRPr="00BF4DA2">
        <w:rPr>
          <w:sz w:val="20"/>
          <w:szCs w:val="20"/>
        </w:rPr>
        <w:t xml:space="preserve"> относится:</w:t>
      </w:r>
    </w:p>
    <w:p w:rsidR="00CA44E3" w:rsidRPr="00BF4DA2" w:rsidRDefault="00CA44E3" w:rsidP="00CA44E3">
      <w:pPr>
        <w:ind w:firstLine="709"/>
        <w:jc w:val="both"/>
        <w:rPr>
          <w:sz w:val="20"/>
          <w:szCs w:val="20"/>
        </w:rPr>
      </w:pPr>
      <w:r w:rsidRPr="00BF4DA2">
        <w:rPr>
          <w:sz w:val="20"/>
          <w:szCs w:val="20"/>
        </w:rPr>
        <w:t>внесение предложений в план развития Учреждения, в том числе о направлениях образовательной де</w:t>
      </w:r>
      <w:r w:rsidRPr="00BF4DA2">
        <w:rPr>
          <w:sz w:val="20"/>
          <w:szCs w:val="20"/>
        </w:rPr>
        <w:t>я</w:t>
      </w:r>
      <w:r w:rsidRPr="00BF4DA2">
        <w:rPr>
          <w:sz w:val="20"/>
          <w:szCs w:val="20"/>
        </w:rPr>
        <w:t>тельности и иных видах деятельности Учреждения;</w:t>
      </w:r>
    </w:p>
    <w:p w:rsidR="00CA44E3" w:rsidRPr="00BF4DA2" w:rsidRDefault="00CA44E3" w:rsidP="00CA44E3">
      <w:pPr>
        <w:ind w:firstLine="709"/>
        <w:jc w:val="both"/>
        <w:rPr>
          <w:sz w:val="20"/>
          <w:szCs w:val="20"/>
        </w:rPr>
      </w:pPr>
      <w:r w:rsidRPr="00BF4DA2">
        <w:rPr>
          <w:sz w:val="20"/>
          <w:szCs w:val="20"/>
        </w:rPr>
        <w:t>внесение предложений об изменении и дополнении Устава Учреждения;</w:t>
      </w:r>
    </w:p>
    <w:p w:rsidR="00CA44E3" w:rsidRPr="00BF4DA2" w:rsidRDefault="00CA44E3" w:rsidP="00CA44E3">
      <w:pPr>
        <w:ind w:firstLine="709"/>
        <w:jc w:val="both"/>
        <w:rPr>
          <w:sz w:val="20"/>
          <w:szCs w:val="20"/>
        </w:rPr>
      </w:pPr>
      <w:r w:rsidRPr="00BF4DA2">
        <w:rPr>
          <w:sz w:val="20"/>
          <w:szCs w:val="20"/>
        </w:rPr>
        <w:t>утверждение коллективного договора, правил внутреннего трудового распорядка, положения об оплате труда работников и иных локальных нормативных актов в соответствии с установленной компетенцией по пре</w:t>
      </w:r>
      <w:r w:rsidRPr="00BF4DA2">
        <w:rPr>
          <w:sz w:val="20"/>
          <w:szCs w:val="20"/>
        </w:rPr>
        <w:t>д</w:t>
      </w:r>
      <w:r w:rsidRPr="00BF4DA2">
        <w:rPr>
          <w:sz w:val="20"/>
          <w:szCs w:val="20"/>
        </w:rPr>
        <w:t>ставлению директора Учреждения;</w:t>
      </w:r>
    </w:p>
    <w:p w:rsidR="00CA44E3" w:rsidRPr="00BF4DA2" w:rsidRDefault="00CA44E3" w:rsidP="00CA44E3">
      <w:pPr>
        <w:ind w:firstLine="709"/>
        <w:jc w:val="both"/>
        <w:rPr>
          <w:sz w:val="20"/>
          <w:szCs w:val="20"/>
        </w:rPr>
      </w:pPr>
      <w:r w:rsidRPr="00BF4DA2">
        <w:rPr>
          <w:sz w:val="20"/>
          <w:szCs w:val="20"/>
        </w:rPr>
        <w:t>избрание представителей работников в комиссию по трудовым спорам;</w:t>
      </w:r>
    </w:p>
    <w:p w:rsidR="00CA44E3" w:rsidRPr="00BF4DA2" w:rsidRDefault="00CA44E3" w:rsidP="00CA44E3">
      <w:pPr>
        <w:ind w:firstLine="709"/>
        <w:jc w:val="both"/>
        <w:rPr>
          <w:sz w:val="20"/>
          <w:szCs w:val="20"/>
        </w:rPr>
      </w:pPr>
      <w:r w:rsidRPr="00BF4DA2">
        <w:rPr>
          <w:sz w:val="20"/>
          <w:szCs w:val="20"/>
        </w:rPr>
        <w:t>поручение представления интересов работников профсоюзной организации или иному представителю;</w:t>
      </w:r>
    </w:p>
    <w:p w:rsidR="00CA44E3" w:rsidRPr="00BF4DA2" w:rsidRDefault="00CA44E3" w:rsidP="00CA44E3">
      <w:pPr>
        <w:ind w:firstLine="709"/>
        <w:jc w:val="both"/>
        <w:rPr>
          <w:sz w:val="20"/>
          <w:szCs w:val="20"/>
        </w:rPr>
      </w:pPr>
      <w:r w:rsidRPr="00BF4DA2">
        <w:rPr>
          <w:sz w:val="20"/>
          <w:szCs w:val="20"/>
        </w:rPr>
        <w:t>утверждение требований в ходе коллективного трудового спора, выдвинутых работниками Учреждения или их представителями;</w:t>
      </w:r>
    </w:p>
    <w:p w:rsidR="00CA44E3" w:rsidRPr="00BF4DA2" w:rsidRDefault="00CA44E3" w:rsidP="00CA44E3">
      <w:pPr>
        <w:ind w:firstLine="709"/>
        <w:jc w:val="both"/>
        <w:rPr>
          <w:sz w:val="20"/>
          <w:szCs w:val="20"/>
        </w:rPr>
      </w:pPr>
      <w:proofErr w:type="spellStart"/>
      <w:r w:rsidRPr="00BF4DA2">
        <w:rPr>
          <w:sz w:val="20"/>
          <w:szCs w:val="20"/>
        </w:rPr>
        <w:t>ходатайствование</w:t>
      </w:r>
      <w:proofErr w:type="spellEnd"/>
      <w:r w:rsidRPr="00BF4DA2">
        <w:rPr>
          <w:sz w:val="20"/>
          <w:szCs w:val="20"/>
        </w:rPr>
        <w:t xml:space="preserve"> о награждении работников Учреждения;</w:t>
      </w:r>
    </w:p>
    <w:p w:rsidR="00CA44E3" w:rsidRPr="00BF4DA2" w:rsidRDefault="00CA44E3" w:rsidP="00CA44E3">
      <w:pPr>
        <w:ind w:firstLine="709"/>
        <w:jc w:val="both"/>
        <w:rPr>
          <w:sz w:val="20"/>
          <w:szCs w:val="20"/>
        </w:rPr>
      </w:pPr>
      <w:r w:rsidRPr="00BF4DA2">
        <w:rPr>
          <w:sz w:val="20"/>
          <w:szCs w:val="20"/>
        </w:rPr>
        <w:t xml:space="preserve">Общее собрание </w:t>
      </w:r>
      <w:r w:rsidRPr="00BF4DA2">
        <w:rPr>
          <w:color w:val="000000" w:themeColor="text1"/>
          <w:sz w:val="20"/>
          <w:szCs w:val="20"/>
        </w:rPr>
        <w:t>трудового коллектива</w:t>
      </w:r>
      <w:r w:rsidRPr="00BF4DA2">
        <w:rPr>
          <w:sz w:val="20"/>
          <w:szCs w:val="20"/>
        </w:rPr>
        <w:t xml:space="preserve"> проводится по мере необходимости, но не реже одного раза в год.</w:t>
      </w:r>
    </w:p>
    <w:p w:rsidR="00CA44E3" w:rsidRPr="00BF4DA2" w:rsidRDefault="00CA44E3" w:rsidP="00CA44E3">
      <w:pPr>
        <w:ind w:firstLine="709"/>
        <w:jc w:val="both"/>
        <w:rPr>
          <w:sz w:val="20"/>
          <w:szCs w:val="20"/>
        </w:rPr>
      </w:pPr>
      <w:r w:rsidRPr="00BF4DA2">
        <w:rPr>
          <w:sz w:val="20"/>
          <w:szCs w:val="20"/>
        </w:rPr>
        <w:t xml:space="preserve">Для ведения общего собрания </w:t>
      </w:r>
      <w:r w:rsidRPr="00BF4DA2">
        <w:rPr>
          <w:color w:val="000000" w:themeColor="text1"/>
          <w:sz w:val="20"/>
          <w:szCs w:val="20"/>
        </w:rPr>
        <w:t>трудового коллектива</w:t>
      </w:r>
      <w:r w:rsidRPr="00BF4DA2">
        <w:rPr>
          <w:sz w:val="20"/>
          <w:szCs w:val="20"/>
        </w:rPr>
        <w:t xml:space="preserve"> открытым голосованием избираются его председатель и секретарь. Председатель и секретарь общего собрания осуществляют свою деятельность на общественных нач</w:t>
      </w:r>
      <w:r w:rsidRPr="00BF4DA2">
        <w:rPr>
          <w:sz w:val="20"/>
          <w:szCs w:val="20"/>
        </w:rPr>
        <w:t>а</w:t>
      </w:r>
      <w:r w:rsidRPr="00BF4DA2">
        <w:rPr>
          <w:sz w:val="20"/>
          <w:szCs w:val="20"/>
        </w:rPr>
        <w:t xml:space="preserve">лах. В своей работе общее собрание </w:t>
      </w:r>
      <w:r w:rsidRPr="00BF4DA2">
        <w:rPr>
          <w:color w:val="000000" w:themeColor="text1"/>
          <w:sz w:val="20"/>
          <w:szCs w:val="20"/>
        </w:rPr>
        <w:t>трудового коллектива</w:t>
      </w:r>
      <w:r w:rsidRPr="00BF4DA2">
        <w:rPr>
          <w:sz w:val="20"/>
          <w:szCs w:val="20"/>
        </w:rPr>
        <w:t xml:space="preserve"> руководствуется настоящим Уставом и положением об общем собрании </w:t>
      </w:r>
      <w:r w:rsidRPr="00BF4DA2">
        <w:rPr>
          <w:color w:val="000000" w:themeColor="text1"/>
          <w:sz w:val="20"/>
          <w:szCs w:val="20"/>
        </w:rPr>
        <w:t>трудового коллектива</w:t>
      </w:r>
      <w:r w:rsidRPr="00BF4DA2">
        <w:rPr>
          <w:sz w:val="20"/>
          <w:szCs w:val="20"/>
        </w:rPr>
        <w:t xml:space="preserve">. </w:t>
      </w:r>
    </w:p>
    <w:p w:rsidR="00CA44E3" w:rsidRPr="00BF4DA2" w:rsidRDefault="00CA44E3" w:rsidP="00CA44E3">
      <w:pPr>
        <w:ind w:firstLine="709"/>
        <w:jc w:val="both"/>
        <w:rPr>
          <w:sz w:val="20"/>
          <w:szCs w:val="20"/>
        </w:rPr>
      </w:pPr>
      <w:r w:rsidRPr="00BF4DA2">
        <w:rPr>
          <w:sz w:val="20"/>
          <w:szCs w:val="20"/>
        </w:rPr>
        <w:t xml:space="preserve">Общее собрание </w:t>
      </w:r>
      <w:r w:rsidRPr="00BF4DA2">
        <w:rPr>
          <w:color w:val="000000" w:themeColor="text1"/>
          <w:sz w:val="20"/>
          <w:szCs w:val="20"/>
        </w:rPr>
        <w:t>трудового коллектива</w:t>
      </w:r>
      <w:r w:rsidRPr="00BF4DA2">
        <w:rPr>
          <w:sz w:val="20"/>
          <w:szCs w:val="20"/>
        </w:rPr>
        <w:t xml:space="preserve"> считается состоявшимся, если на нем присутствовало более пол</w:t>
      </w:r>
      <w:r w:rsidRPr="00BF4DA2">
        <w:rPr>
          <w:sz w:val="20"/>
          <w:szCs w:val="20"/>
        </w:rPr>
        <w:t>о</w:t>
      </w:r>
      <w:r w:rsidRPr="00BF4DA2">
        <w:rPr>
          <w:sz w:val="20"/>
          <w:szCs w:val="20"/>
        </w:rPr>
        <w:t>вины работников Учреждения.</w:t>
      </w:r>
    </w:p>
    <w:p w:rsidR="00CA44E3" w:rsidRPr="00BF4DA2" w:rsidRDefault="00CA44E3" w:rsidP="00CA44E3">
      <w:pPr>
        <w:ind w:firstLine="709"/>
        <w:jc w:val="both"/>
        <w:rPr>
          <w:sz w:val="20"/>
          <w:szCs w:val="20"/>
        </w:rPr>
      </w:pPr>
      <w:r w:rsidRPr="00BF4DA2">
        <w:rPr>
          <w:sz w:val="20"/>
          <w:szCs w:val="20"/>
        </w:rPr>
        <w:t xml:space="preserve">Решение общего собрания </w:t>
      </w:r>
      <w:r w:rsidRPr="00BF4DA2">
        <w:rPr>
          <w:color w:val="000000" w:themeColor="text1"/>
          <w:sz w:val="20"/>
          <w:szCs w:val="20"/>
        </w:rPr>
        <w:t>трудового коллектива</w:t>
      </w:r>
      <w:r w:rsidRPr="00BF4DA2">
        <w:rPr>
          <w:sz w:val="20"/>
          <w:szCs w:val="20"/>
        </w:rPr>
        <w:t xml:space="preserve"> считается принятым, если за него проголосовало не менее двух третьих присутствующих.</w:t>
      </w:r>
    </w:p>
    <w:p w:rsidR="00CA44E3" w:rsidRPr="00BF4DA2" w:rsidRDefault="00CA44E3" w:rsidP="00CA44E3">
      <w:pPr>
        <w:ind w:firstLine="709"/>
        <w:jc w:val="both"/>
        <w:rPr>
          <w:sz w:val="20"/>
          <w:szCs w:val="20"/>
        </w:rPr>
      </w:pPr>
      <w:r w:rsidRPr="00BF4DA2">
        <w:rPr>
          <w:sz w:val="20"/>
          <w:szCs w:val="20"/>
        </w:rPr>
        <w:t xml:space="preserve">Общее собрание </w:t>
      </w:r>
      <w:r w:rsidRPr="00BF4DA2">
        <w:rPr>
          <w:color w:val="000000" w:themeColor="text1"/>
          <w:sz w:val="20"/>
          <w:szCs w:val="20"/>
        </w:rPr>
        <w:t>трудового коллектива</w:t>
      </w:r>
      <w:r w:rsidRPr="00BF4DA2">
        <w:rPr>
          <w:sz w:val="20"/>
          <w:szCs w:val="20"/>
        </w:rPr>
        <w:t xml:space="preserve"> не вправе выступать от имени Учреждения, не вправе рассматр</w:t>
      </w:r>
      <w:r w:rsidRPr="00BF4DA2">
        <w:rPr>
          <w:sz w:val="20"/>
          <w:szCs w:val="20"/>
        </w:rPr>
        <w:t>и</w:t>
      </w:r>
      <w:r w:rsidRPr="00BF4DA2">
        <w:rPr>
          <w:sz w:val="20"/>
          <w:szCs w:val="20"/>
        </w:rPr>
        <w:t>вать и принимать решения по вопросам, не отнесенным к его компетенции.</w:t>
      </w:r>
    </w:p>
    <w:p w:rsidR="00CA44E3" w:rsidRPr="00BF4DA2" w:rsidRDefault="00CA44E3" w:rsidP="00CA44E3">
      <w:pPr>
        <w:ind w:firstLine="709"/>
        <w:jc w:val="both"/>
        <w:rPr>
          <w:sz w:val="20"/>
          <w:szCs w:val="20"/>
        </w:rPr>
      </w:pPr>
      <w:r w:rsidRPr="00BF4DA2">
        <w:rPr>
          <w:sz w:val="20"/>
          <w:szCs w:val="20"/>
        </w:rPr>
        <w:t xml:space="preserve">Решения общего собрания </w:t>
      </w:r>
      <w:r w:rsidRPr="00BF4DA2">
        <w:rPr>
          <w:color w:val="000000" w:themeColor="text1"/>
          <w:sz w:val="20"/>
          <w:szCs w:val="20"/>
        </w:rPr>
        <w:t>трудового коллектива, не противоречащие законодательству Российской Фед</w:t>
      </w:r>
      <w:r w:rsidRPr="00BF4DA2">
        <w:rPr>
          <w:color w:val="000000" w:themeColor="text1"/>
          <w:sz w:val="20"/>
          <w:szCs w:val="20"/>
        </w:rPr>
        <w:t>е</w:t>
      </w:r>
      <w:r w:rsidRPr="00BF4DA2">
        <w:rPr>
          <w:color w:val="000000" w:themeColor="text1"/>
          <w:sz w:val="20"/>
          <w:szCs w:val="20"/>
        </w:rPr>
        <w:t>рации,</w:t>
      </w:r>
      <w:r w:rsidRPr="00BF4DA2">
        <w:rPr>
          <w:sz w:val="20"/>
          <w:szCs w:val="20"/>
        </w:rPr>
        <w:t xml:space="preserve"> являются обязательными, исполнение решений организуется Директором Учреждения. Директор отчитыв</w:t>
      </w:r>
      <w:r w:rsidRPr="00BF4DA2">
        <w:rPr>
          <w:sz w:val="20"/>
          <w:szCs w:val="20"/>
        </w:rPr>
        <w:t>а</w:t>
      </w:r>
      <w:r w:rsidRPr="00BF4DA2">
        <w:rPr>
          <w:sz w:val="20"/>
          <w:szCs w:val="20"/>
        </w:rPr>
        <w:t xml:space="preserve">ется на очередном общем собрании </w:t>
      </w:r>
      <w:r w:rsidRPr="00BF4DA2">
        <w:rPr>
          <w:color w:val="000000" w:themeColor="text1"/>
          <w:sz w:val="20"/>
          <w:szCs w:val="20"/>
        </w:rPr>
        <w:t>трудового коллектива</w:t>
      </w:r>
      <w:r w:rsidRPr="00BF4DA2">
        <w:rPr>
          <w:sz w:val="20"/>
          <w:szCs w:val="20"/>
        </w:rPr>
        <w:t xml:space="preserve"> об исполнении и (или) о ходе исполнения решений пр</w:t>
      </w:r>
      <w:r w:rsidRPr="00BF4DA2">
        <w:rPr>
          <w:sz w:val="20"/>
          <w:szCs w:val="20"/>
        </w:rPr>
        <w:t>е</w:t>
      </w:r>
      <w:r w:rsidRPr="00BF4DA2">
        <w:rPr>
          <w:sz w:val="20"/>
          <w:szCs w:val="20"/>
        </w:rPr>
        <w:t>дыдущего собрания.</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4.15. Педагогический совет является коллегиальным органом управления Учреждением.</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Членами педагогического совета Учреждения являются педагогические работники Учреждения. Председ</w:t>
      </w:r>
      <w:r w:rsidRPr="00BF4DA2">
        <w:rPr>
          <w:sz w:val="20"/>
          <w:szCs w:val="20"/>
        </w:rPr>
        <w:t>а</w:t>
      </w:r>
      <w:r w:rsidRPr="00BF4DA2">
        <w:rPr>
          <w:sz w:val="20"/>
          <w:szCs w:val="20"/>
        </w:rPr>
        <w:t>телем педагогического совета является директор Учреждения. Педагогический совет избирает из состава своих членов секретаря. Председатель и секретарь педагогического совета работают на общественных началах.</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Педагогический совет Учреждения правомочен, если на нем присутствует более чем две трети его членов.</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Педагогические работники Учреждения обязаны принимать участие в работе педагогического совета У</w:t>
      </w:r>
      <w:r w:rsidRPr="00BF4DA2">
        <w:rPr>
          <w:sz w:val="20"/>
          <w:szCs w:val="20"/>
        </w:rPr>
        <w:t>ч</w:t>
      </w:r>
      <w:r w:rsidRPr="00BF4DA2">
        <w:rPr>
          <w:sz w:val="20"/>
          <w:szCs w:val="20"/>
        </w:rPr>
        <w:t>реждения.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w:t>
      </w:r>
      <w:r w:rsidRPr="00BF4DA2">
        <w:rPr>
          <w:sz w:val="20"/>
          <w:szCs w:val="20"/>
        </w:rPr>
        <w:t>е</w:t>
      </w:r>
      <w:r w:rsidRPr="00BF4DA2">
        <w:rPr>
          <w:sz w:val="20"/>
          <w:szCs w:val="20"/>
        </w:rPr>
        <w:t>ского совета. Возможно заочное голосование членов педагогического совета. В своей работе педагогический совет руководствуется настоящим Уставом и положением о педагогическом совете.</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Компетенция педагогического совета:</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утверждение плана (планов) учебной работы Учреждения;</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утверждение образовательных программ, реализуемых Учреждением;</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подготовка предложений по использованию и совершенствованию методов обучения и воспитания, обр</w:t>
      </w:r>
      <w:r w:rsidRPr="00BF4DA2">
        <w:rPr>
          <w:sz w:val="20"/>
          <w:szCs w:val="20"/>
        </w:rPr>
        <w:t>а</w:t>
      </w:r>
      <w:r w:rsidRPr="00BF4DA2">
        <w:rPr>
          <w:sz w:val="20"/>
          <w:szCs w:val="20"/>
        </w:rPr>
        <w:t>зовательных технологий;</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принятие решений о награждении детей;</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заслушивание информации и отчетов членов педагогического совета Учреждения;</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Педагогический совет созывается по мере необходимости, но не реже 1 раза в квартал.</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Педагогический совет не вправе рассматривать и принимать решения по вопросам, не отнесенным к его компетенции.</w:t>
      </w:r>
    </w:p>
    <w:p w:rsidR="00CA44E3" w:rsidRPr="00BF4DA2" w:rsidRDefault="00CA44E3" w:rsidP="00CA44E3">
      <w:pPr>
        <w:autoSpaceDE w:val="0"/>
        <w:autoSpaceDN w:val="0"/>
        <w:adjustRightInd w:val="0"/>
        <w:ind w:right="-2" w:firstLine="708"/>
        <w:jc w:val="both"/>
        <w:outlineLvl w:val="2"/>
        <w:rPr>
          <w:sz w:val="20"/>
          <w:szCs w:val="20"/>
        </w:rPr>
      </w:pPr>
      <w:r w:rsidRPr="00BF4DA2">
        <w:rPr>
          <w:sz w:val="20"/>
          <w:szCs w:val="20"/>
        </w:rPr>
        <w:t>Педагогический совет не вправе выступать от имени Учреждения.</w:t>
      </w:r>
    </w:p>
    <w:p w:rsidR="00CA44E3" w:rsidRPr="00BF4DA2" w:rsidRDefault="00CA44E3" w:rsidP="00CA44E3">
      <w:pPr>
        <w:ind w:firstLine="709"/>
        <w:jc w:val="center"/>
        <w:rPr>
          <w:sz w:val="20"/>
          <w:szCs w:val="20"/>
        </w:rPr>
      </w:pPr>
    </w:p>
    <w:p w:rsidR="00CA44E3" w:rsidRPr="00BF4DA2" w:rsidRDefault="00CA44E3" w:rsidP="00CA44E3">
      <w:pPr>
        <w:jc w:val="center"/>
        <w:rPr>
          <w:sz w:val="20"/>
          <w:szCs w:val="20"/>
        </w:rPr>
      </w:pPr>
      <w:r w:rsidRPr="00BF4DA2">
        <w:rPr>
          <w:sz w:val="20"/>
          <w:szCs w:val="20"/>
        </w:rPr>
        <w:lastRenderedPageBreak/>
        <w:t>5. Организация образовательного процесса</w:t>
      </w:r>
    </w:p>
    <w:p w:rsidR="00CA44E3" w:rsidRPr="00BF4DA2" w:rsidRDefault="00CA44E3" w:rsidP="00CA44E3">
      <w:pPr>
        <w:ind w:firstLine="709"/>
        <w:jc w:val="both"/>
        <w:rPr>
          <w:sz w:val="20"/>
          <w:szCs w:val="20"/>
        </w:rPr>
      </w:pPr>
      <w:r w:rsidRPr="00BF4DA2">
        <w:rPr>
          <w:sz w:val="20"/>
          <w:szCs w:val="20"/>
        </w:rPr>
        <w:t>5.1. Образовательный процесс в Учреждении регламентируется настоящим Уставом, правилами внутре</w:t>
      </w:r>
      <w:r w:rsidRPr="00BF4DA2">
        <w:rPr>
          <w:sz w:val="20"/>
          <w:szCs w:val="20"/>
        </w:rPr>
        <w:t>н</w:t>
      </w:r>
      <w:r w:rsidRPr="00BF4DA2">
        <w:rPr>
          <w:sz w:val="20"/>
          <w:szCs w:val="20"/>
        </w:rPr>
        <w:t xml:space="preserve">него трудового распорядка, дополнительными </w:t>
      </w:r>
      <w:proofErr w:type="spellStart"/>
      <w:r w:rsidRPr="00BF4DA2">
        <w:rPr>
          <w:sz w:val="20"/>
          <w:szCs w:val="20"/>
        </w:rPr>
        <w:t>общеразвивающими</w:t>
      </w:r>
      <w:proofErr w:type="spellEnd"/>
      <w:r w:rsidRPr="00BF4DA2">
        <w:rPr>
          <w:sz w:val="20"/>
          <w:szCs w:val="20"/>
        </w:rPr>
        <w:t xml:space="preserve"> программами, приказами по образовательной деятельности   и другими локальными нормативными актами Учреждения.</w:t>
      </w:r>
    </w:p>
    <w:p w:rsidR="00CA44E3" w:rsidRPr="00BF4DA2" w:rsidRDefault="00CA44E3" w:rsidP="00CA44E3">
      <w:pPr>
        <w:ind w:firstLine="709"/>
        <w:jc w:val="both"/>
        <w:rPr>
          <w:sz w:val="20"/>
          <w:szCs w:val="20"/>
        </w:rPr>
      </w:pPr>
      <w:r w:rsidRPr="00BF4DA2">
        <w:rPr>
          <w:sz w:val="20"/>
          <w:szCs w:val="20"/>
        </w:rPr>
        <w:t xml:space="preserve">5.2. </w:t>
      </w:r>
      <w:proofErr w:type="gramStart"/>
      <w:r w:rsidRPr="00BF4DA2">
        <w:rPr>
          <w:sz w:val="20"/>
          <w:szCs w:val="20"/>
        </w:rPr>
        <w:t>В Учреждении реализуются дополнительные образовательные программы: дополнительные общео</w:t>
      </w:r>
      <w:r w:rsidRPr="00BF4DA2">
        <w:rPr>
          <w:sz w:val="20"/>
          <w:szCs w:val="20"/>
        </w:rPr>
        <w:t>б</w:t>
      </w:r>
      <w:r w:rsidRPr="00BF4DA2">
        <w:rPr>
          <w:sz w:val="20"/>
          <w:szCs w:val="20"/>
        </w:rPr>
        <w:t xml:space="preserve">разовательные программы - дополнительные </w:t>
      </w:r>
      <w:proofErr w:type="spellStart"/>
      <w:r w:rsidRPr="00BF4DA2">
        <w:rPr>
          <w:sz w:val="20"/>
          <w:szCs w:val="20"/>
        </w:rPr>
        <w:t>общеразвивающие</w:t>
      </w:r>
      <w:proofErr w:type="spellEnd"/>
      <w:r w:rsidRPr="00BF4DA2">
        <w:rPr>
          <w:sz w:val="20"/>
          <w:szCs w:val="20"/>
        </w:rPr>
        <w:t xml:space="preserve"> программы художественной, физкультурно-спортивной, социально-гуманитарной, естественно - научной, технической направленностей (далее - образов</w:t>
      </w:r>
      <w:r w:rsidRPr="00BF4DA2">
        <w:rPr>
          <w:sz w:val="20"/>
          <w:szCs w:val="20"/>
        </w:rPr>
        <w:t>а</w:t>
      </w:r>
      <w:r w:rsidRPr="00BF4DA2">
        <w:rPr>
          <w:sz w:val="20"/>
          <w:szCs w:val="20"/>
        </w:rPr>
        <w:t xml:space="preserve">тельные программы). </w:t>
      </w:r>
      <w:proofErr w:type="gramEnd"/>
    </w:p>
    <w:p w:rsidR="00CA44E3" w:rsidRPr="00BF4DA2" w:rsidRDefault="00CA44E3" w:rsidP="00CA44E3">
      <w:pPr>
        <w:ind w:firstLine="709"/>
        <w:jc w:val="both"/>
        <w:rPr>
          <w:sz w:val="20"/>
          <w:szCs w:val="20"/>
        </w:rPr>
      </w:pPr>
      <w:r w:rsidRPr="00BF4DA2">
        <w:rPr>
          <w:sz w:val="20"/>
          <w:szCs w:val="20"/>
        </w:rPr>
        <w:t>Образовательные программы и их направленности самостоятельно разрабатываются и утверждаются У</w:t>
      </w:r>
      <w:r w:rsidRPr="00BF4DA2">
        <w:rPr>
          <w:sz w:val="20"/>
          <w:szCs w:val="20"/>
        </w:rPr>
        <w:t>ч</w:t>
      </w:r>
      <w:r w:rsidRPr="00BF4DA2">
        <w:rPr>
          <w:sz w:val="20"/>
          <w:szCs w:val="20"/>
        </w:rPr>
        <w:t>реждением, в порядке, предусмотренном локальными нормативными актами Учреждения.</w:t>
      </w:r>
    </w:p>
    <w:p w:rsidR="00CA44E3" w:rsidRPr="00BF4DA2" w:rsidRDefault="00CA44E3" w:rsidP="00CA44E3">
      <w:pPr>
        <w:ind w:firstLine="709"/>
        <w:jc w:val="both"/>
        <w:rPr>
          <w:sz w:val="20"/>
          <w:szCs w:val="20"/>
        </w:rPr>
      </w:pPr>
      <w:r w:rsidRPr="00BF4DA2">
        <w:rPr>
          <w:sz w:val="20"/>
          <w:szCs w:val="20"/>
        </w:rPr>
        <w:t>Деятельность детей в Учреждении организуется как в одновозрастных, так и в разновозрастных объедин</w:t>
      </w:r>
      <w:r w:rsidRPr="00BF4DA2">
        <w:rPr>
          <w:sz w:val="20"/>
          <w:szCs w:val="20"/>
        </w:rPr>
        <w:t>е</w:t>
      </w:r>
      <w:r w:rsidRPr="00BF4DA2">
        <w:rPr>
          <w:sz w:val="20"/>
          <w:szCs w:val="20"/>
        </w:rPr>
        <w:t>ниях детей (отряды, группы, команды), в зависимости от направленности (тематики) программ смен, интересов детей, воспитательных и образовательных задач Учреждения.</w:t>
      </w:r>
    </w:p>
    <w:p w:rsidR="00CA44E3" w:rsidRPr="00BF4DA2" w:rsidRDefault="00CA44E3" w:rsidP="00CA44E3">
      <w:pPr>
        <w:ind w:firstLine="709"/>
        <w:jc w:val="both"/>
        <w:rPr>
          <w:sz w:val="20"/>
          <w:szCs w:val="20"/>
        </w:rPr>
      </w:pPr>
      <w:proofErr w:type="gramStart"/>
      <w:r w:rsidRPr="00BF4DA2">
        <w:rPr>
          <w:sz w:val="20"/>
          <w:szCs w:val="20"/>
        </w:rPr>
        <w:t>С учетом интересов детей и их родителей (законных представителей) в Учреждении могут быть организ</w:t>
      </w:r>
      <w:r w:rsidRPr="00BF4DA2">
        <w:rPr>
          <w:sz w:val="20"/>
          <w:szCs w:val="20"/>
        </w:rPr>
        <w:t>о</w:t>
      </w:r>
      <w:r w:rsidRPr="00BF4DA2">
        <w:rPr>
          <w:sz w:val="20"/>
          <w:szCs w:val="20"/>
        </w:rPr>
        <w:t>ваны профильные смены, отряды, группы, объединения детей, в том числе разновозрастные, специализирующиеся в спортивно-оздоровительном, оборонно-спортивном, туристическом, трудовом, эколого-биологическом, технич</w:t>
      </w:r>
      <w:r w:rsidRPr="00BF4DA2">
        <w:rPr>
          <w:sz w:val="20"/>
          <w:szCs w:val="20"/>
        </w:rPr>
        <w:t>е</w:t>
      </w:r>
      <w:r w:rsidRPr="00BF4DA2">
        <w:rPr>
          <w:sz w:val="20"/>
          <w:szCs w:val="20"/>
        </w:rPr>
        <w:t>ском, краеведческом и ином направлении деятельности и (или) обеспечивающие углубленное изучение отдельных учебных предметов.</w:t>
      </w:r>
      <w:proofErr w:type="gramEnd"/>
    </w:p>
    <w:p w:rsidR="00CA44E3" w:rsidRPr="00BF4DA2" w:rsidRDefault="00CA44E3" w:rsidP="00CA44E3">
      <w:pPr>
        <w:ind w:firstLine="709"/>
        <w:jc w:val="both"/>
        <w:rPr>
          <w:sz w:val="20"/>
          <w:szCs w:val="20"/>
        </w:rPr>
      </w:pPr>
      <w:r w:rsidRPr="00BF4DA2">
        <w:rPr>
          <w:sz w:val="20"/>
          <w:szCs w:val="20"/>
        </w:rPr>
        <w:t>5.3. Прием в Учреждение проводится на принципах равных условий приема на общедоступной основе и регламентируется нормативно - правовыми актами Арзгирского муниципального округа, локальными актами У</w:t>
      </w:r>
      <w:r w:rsidRPr="00BF4DA2">
        <w:rPr>
          <w:sz w:val="20"/>
          <w:szCs w:val="20"/>
        </w:rPr>
        <w:t>ч</w:t>
      </w:r>
      <w:r w:rsidRPr="00BF4DA2">
        <w:rPr>
          <w:sz w:val="20"/>
          <w:szCs w:val="20"/>
        </w:rPr>
        <w:t xml:space="preserve">реждения. </w:t>
      </w:r>
    </w:p>
    <w:p w:rsidR="00CA44E3" w:rsidRPr="00BF4DA2" w:rsidRDefault="00CA44E3" w:rsidP="00CA44E3">
      <w:pPr>
        <w:ind w:firstLine="709"/>
        <w:jc w:val="both"/>
        <w:rPr>
          <w:sz w:val="20"/>
          <w:szCs w:val="20"/>
        </w:rPr>
      </w:pPr>
      <w:r w:rsidRPr="00BF4DA2">
        <w:rPr>
          <w:sz w:val="20"/>
          <w:szCs w:val="20"/>
        </w:rPr>
        <w:t>5.4 Порядок оформления возникновения, приостановления и прекращения отношений между Учрежден</w:t>
      </w:r>
      <w:r w:rsidRPr="00BF4DA2">
        <w:rPr>
          <w:sz w:val="20"/>
          <w:szCs w:val="20"/>
        </w:rPr>
        <w:t>и</w:t>
      </w:r>
      <w:r w:rsidRPr="00BF4DA2">
        <w:rPr>
          <w:sz w:val="20"/>
          <w:szCs w:val="20"/>
        </w:rPr>
        <w:t>ем и обучающимися и (или) родителями (законными представителями) детей регламентируется локальными акт</w:t>
      </w:r>
      <w:r w:rsidRPr="00BF4DA2">
        <w:rPr>
          <w:sz w:val="20"/>
          <w:szCs w:val="20"/>
        </w:rPr>
        <w:t>а</w:t>
      </w:r>
      <w:r w:rsidRPr="00BF4DA2">
        <w:rPr>
          <w:sz w:val="20"/>
          <w:szCs w:val="20"/>
        </w:rPr>
        <w:t xml:space="preserve">ми Учреждения. </w:t>
      </w:r>
    </w:p>
    <w:p w:rsidR="00CA44E3" w:rsidRPr="00BF4DA2" w:rsidRDefault="00CA44E3" w:rsidP="00CA44E3">
      <w:pPr>
        <w:ind w:firstLine="709"/>
        <w:jc w:val="both"/>
        <w:rPr>
          <w:sz w:val="20"/>
          <w:szCs w:val="20"/>
        </w:rPr>
      </w:pPr>
      <w:r w:rsidRPr="00BF4DA2">
        <w:rPr>
          <w:sz w:val="20"/>
          <w:szCs w:val="20"/>
        </w:rPr>
        <w:t>Дети направляются в Учреждении при отсутствии медицинских противопоказаний для пребывания ребе</w:t>
      </w:r>
      <w:r w:rsidRPr="00BF4DA2">
        <w:rPr>
          <w:sz w:val="20"/>
          <w:szCs w:val="20"/>
        </w:rPr>
        <w:t>н</w:t>
      </w:r>
      <w:r w:rsidRPr="00BF4DA2">
        <w:rPr>
          <w:sz w:val="20"/>
          <w:szCs w:val="20"/>
        </w:rPr>
        <w:t>ка в Учреждении.</w:t>
      </w:r>
    </w:p>
    <w:p w:rsidR="00CA44E3" w:rsidRPr="00BF4DA2" w:rsidRDefault="00CA44E3" w:rsidP="00CA44E3">
      <w:pPr>
        <w:ind w:right="-2" w:firstLine="708"/>
        <w:jc w:val="both"/>
        <w:rPr>
          <w:sz w:val="20"/>
          <w:szCs w:val="20"/>
        </w:rPr>
      </w:pPr>
      <w:r w:rsidRPr="00BF4DA2">
        <w:rPr>
          <w:sz w:val="20"/>
          <w:szCs w:val="20"/>
        </w:rPr>
        <w:t xml:space="preserve">5.5. При приёме детей Учреждение обязано ознакомить их и их родителей (законных представителей) с Уставом, лицензией на </w:t>
      </w:r>
      <w:proofErr w:type="gramStart"/>
      <w:r w:rsidRPr="00BF4DA2">
        <w:rPr>
          <w:sz w:val="20"/>
          <w:szCs w:val="20"/>
        </w:rPr>
        <w:t>право ведения</w:t>
      </w:r>
      <w:proofErr w:type="gramEnd"/>
      <w:r w:rsidRPr="00BF4DA2">
        <w:rPr>
          <w:sz w:val="20"/>
          <w:szCs w:val="20"/>
        </w:rPr>
        <w:t xml:space="preserve"> образовательной деятельности, образовательными программами, реализу</w:t>
      </w:r>
      <w:r w:rsidRPr="00BF4DA2">
        <w:rPr>
          <w:sz w:val="20"/>
          <w:szCs w:val="20"/>
        </w:rPr>
        <w:t>е</w:t>
      </w:r>
      <w:r w:rsidRPr="00BF4DA2">
        <w:rPr>
          <w:sz w:val="20"/>
          <w:szCs w:val="20"/>
        </w:rPr>
        <w:t>мыми в Учреждении, правилами внутреннего трудового распорядка, режимом работы Учреждения и другими л</w:t>
      </w:r>
      <w:r w:rsidRPr="00BF4DA2">
        <w:rPr>
          <w:sz w:val="20"/>
          <w:szCs w:val="20"/>
        </w:rPr>
        <w:t>о</w:t>
      </w:r>
      <w:r w:rsidRPr="00BF4DA2">
        <w:rPr>
          <w:sz w:val="20"/>
          <w:szCs w:val="20"/>
        </w:rPr>
        <w:t>кальными актами Учреждения, регламентирующими организацию образовательного процесса.</w:t>
      </w:r>
    </w:p>
    <w:p w:rsidR="00CA44E3" w:rsidRPr="00BF4DA2" w:rsidRDefault="00CA44E3" w:rsidP="00CA44E3">
      <w:pPr>
        <w:ind w:firstLine="709"/>
        <w:jc w:val="both"/>
        <w:rPr>
          <w:sz w:val="20"/>
          <w:szCs w:val="20"/>
        </w:rPr>
      </w:pPr>
      <w:r w:rsidRPr="00BF4DA2">
        <w:rPr>
          <w:sz w:val="20"/>
          <w:szCs w:val="20"/>
        </w:rPr>
        <w:t>5.6. Дисциплина в Учреждении поддерживается на основе уважения человеческого достоинства детей, р</w:t>
      </w:r>
      <w:r w:rsidRPr="00BF4DA2">
        <w:rPr>
          <w:sz w:val="20"/>
          <w:szCs w:val="20"/>
        </w:rPr>
        <w:t>а</w:t>
      </w:r>
      <w:r w:rsidRPr="00BF4DA2">
        <w:rPr>
          <w:sz w:val="20"/>
          <w:szCs w:val="20"/>
        </w:rPr>
        <w:t>ботников Учреждения. Применение методов психического или физического воздействия по отношению к детям не допускается.</w:t>
      </w:r>
    </w:p>
    <w:p w:rsidR="00CA44E3" w:rsidRPr="00BF4DA2" w:rsidRDefault="00CA44E3" w:rsidP="00CA44E3">
      <w:pPr>
        <w:ind w:firstLine="709"/>
        <w:jc w:val="both"/>
        <w:rPr>
          <w:sz w:val="20"/>
          <w:szCs w:val="20"/>
        </w:rPr>
      </w:pPr>
      <w:r w:rsidRPr="00BF4DA2">
        <w:rPr>
          <w:bCs/>
          <w:spacing w:val="-1"/>
          <w:sz w:val="20"/>
          <w:szCs w:val="20"/>
        </w:rPr>
        <w:t>5.7.</w:t>
      </w:r>
      <w:r w:rsidRPr="00BF4DA2">
        <w:rPr>
          <w:b/>
          <w:bCs/>
          <w:spacing w:val="-1"/>
          <w:sz w:val="20"/>
          <w:szCs w:val="20"/>
        </w:rPr>
        <w:t xml:space="preserve"> </w:t>
      </w:r>
      <w:r w:rsidRPr="00BF4DA2">
        <w:rPr>
          <w:bCs/>
          <w:spacing w:val="-1"/>
          <w:sz w:val="20"/>
          <w:szCs w:val="20"/>
        </w:rPr>
        <w:t xml:space="preserve">Учащиеся Учреждения имеют право </w:t>
      </w:r>
      <w:proofErr w:type="gramStart"/>
      <w:r w:rsidRPr="00BF4DA2">
        <w:rPr>
          <w:bCs/>
          <w:spacing w:val="-1"/>
          <w:sz w:val="20"/>
          <w:szCs w:val="20"/>
        </w:rPr>
        <w:t>на</w:t>
      </w:r>
      <w:proofErr w:type="gramEnd"/>
      <w:r w:rsidRPr="00BF4DA2">
        <w:rPr>
          <w:bCs/>
          <w:spacing w:val="-1"/>
          <w:sz w:val="20"/>
          <w:szCs w:val="20"/>
        </w:rPr>
        <w:t>:</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получение дополнительных образовательных услуг;</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уважение своего человеческого достоинства, на свободу совести, информации, на свободное выражение собственных мнений и убеждений;</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защиту от применения методов физического и психического насилия;</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условия обучения, гарантирующие охрану и укрепление здоровья;</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 xml:space="preserve">         иные права, предусмотренные законодательством и локальными нормативными актами Учреждения.</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r>
      <w:r w:rsidRPr="00BF4DA2">
        <w:rPr>
          <w:spacing w:val="-8"/>
          <w:sz w:val="20"/>
          <w:szCs w:val="20"/>
        </w:rPr>
        <w:t xml:space="preserve">5.8. </w:t>
      </w:r>
      <w:r w:rsidRPr="00BF4DA2">
        <w:rPr>
          <w:sz w:val="20"/>
          <w:szCs w:val="20"/>
        </w:rPr>
        <w:t>Принуждение детей к вступлению в общественные, общественно-политические организации, движения и партии, а также принудительное привлечение их к деятельности этих организаций   не допускается.</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5.9. Привлечение детей без согласия детей   и их родителей (законных представителей) к труду, не пред</w:t>
      </w:r>
      <w:r w:rsidRPr="00BF4DA2">
        <w:rPr>
          <w:sz w:val="20"/>
          <w:szCs w:val="20"/>
        </w:rPr>
        <w:t>у</w:t>
      </w:r>
      <w:r w:rsidRPr="00BF4DA2">
        <w:rPr>
          <w:sz w:val="20"/>
          <w:szCs w:val="20"/>
        </w:rPr>
        <w:t>смотренному образовательной программой, реализуемой Учреждением запрещается.</w:t>
      </w:r>
    </w:p>
    <w:p w:rsidR="00CA44E3" w:rsidRPr="00BF4DA2" w:rsidRDefault="00CA44E3" w:rsidP="00CA44E3">
      <w:pPr>
        <w:pStyle w:val="210"/>
        <w:tabs>
          <w:tab w:val="left" w:pos="0"/>
          <w:tab w:val="left" w:pos="709"/>
          <w:tab w:val="left" w:pos="9354"/>
        </w:tabs>
        <w:spacing w:after="0" w:line="240" w:lineRule="auto"/>
        <w:ind w:left="0" w:right="-2"/>
        <w:jc w:val="both"/>
        <w:rPr>
          <w:bCs/>
          <w:spacing w:val="-1"/>
          <w:sz w:val="20"/>
          <w:szCs w:val="20"/>
        </w:rPr>
      </w:pPr>
      <w:r w:rsidRPr="00BF4DA2">
        <w:rPr>
          <w:sz w:val="20"/>
          <w:szCs w:val="20"/>
        </w:rPr>
        <w:tab/>
      </w:r>
      <w:r w:rsidRPr="00BF4DA2">
        <w:rPr>
          <w:spacing w:val="-7"/>
          <w:sz w:val="20"/>
          <w:szCs w:val="20"/>
        </w:rPr>
        <w:t>5.10.</w:t>
      </w:r>
      <w:r w:rsidRPr="00BF4DA2">
        <w:rPr>
          <w:sz w:val="20"/>
          <w:szCs w:val="20"/>
        </w:rPr>
        <w:t xml:space="preserve"> </w:t>
      </w:r>
      <w:r w:rsidRPr="00BF4DA2">
        <w:rPr>
          <w:bCs/>
          <w:spacing w:val="-1"/>
          <w:sz w:val="20"/>
          <w:szCs w:val="20"/>
        </w:rPr>
        <w:t>Учащиеся обязаны:</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bCs/>
          <w:spacing w:val="-1"/>
          <w:sz w:val="20"/>
          <w:szCs w:val="20"/>
        </w:rPr>
        <w:tab/>
      </w:r>
      <w:r w:rsidRPr="00BF4DA2">
        <w:rPr>
          <w:sz w:val="20"/>
          <w:szCs w:val="20"/>
        </w:rPr>
        <w:t>соблюдать настоящий Устав;</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соблюдать правила поведения, определенные настоящим Уставом и локальными нормативными актами Учреждения;</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уважать честь и достоинство других детей и работников Учреждения, не допускать грубости, насилия и бестактного отношения    по отношению к ним;</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выполнять требования работников Учреждения в части, отнесенной Уставом и иными локальными актами Учреждения к их компетенции;</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соблюдать личную гигиену, вести здоровый образ жизни, не использовать в речи нецензурные слова.</w:t>
      </w:r>
    </w:p>
    <w:p w:rsidR="00CA44E3" w:rsidRPr="00BF4DA2" w:rsidRDefault="00CA44E3" w:rsidP="00CA44E3">
      <w:pPr>
        <w:pStyle w:val="210"/>
        <w:tabs>
          <w:tab w:val="left" w:pos="0"/>
          <w:tab w:val="left" w:pos="709"/>
          <w:tab w:val="left" w:pos="9354"/>
        </w:tabs>
        <w:spacing w:after="0" w:line="240" w:lineRule="auto"/>
        <w:ind w:left="0" w:right="-2"/>
        <w:jc w:val="both"/>
        <w:rPr>
          <w:bCs/>
          <w:sz w:val="20"/>
          <w:szCs w:val="20"/>
        </w:rPr>
      </w:pPr>
      <w:r w:rsidRPr="00BF4DA2">
        <w:rPr>
          <w:sz w:val="20"/>
          <w:szCs w:val="20"/>
        </w:rPr>
        <w:tab/>
      </w:r>
      <w:r w:rsidRPr="00BF4DA2">
        <w:rPr>
          <w:bCs/>
          <w:sz w:val="20"/>
          <w:szCs w:val="20"/>
        </w:rPr>
        <w:t>5.11. Учащимся Учреждения запрещается:</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bCs/>
          <w:sz w:val="20"/>
          <w:szCs w:val="20"/>
        </w:rPr>
        <w:tab/>
      </w:r>
      <w:r w:rsidRPr="00BF4DA2">
        <w:rPr>
          <w:spacing w:val="-1"/>
          <w:sz w:val="20"/>
          <w:szCs w:val="20"/>
        </w:rPr>
        <w:t xml:space="preserve">приносить, передавать или использовать оружие, спиртные напитки, табачные </w:t>
      </w:r>
      <w:r w:rsidRPr="00BF4DA2">
        <w:rPr>
          <w:sz w:val="20"/>
          <w:szCs w:val="20"/>
        </w:rPr>
        <w:t>изделия, токсические и на</w:t>
      </w:r>
      <w:r w:rsidRPr="00BF4DA2">
        <w:rPr>
          <w:sz w:val="20"/>
          <w:szCs w:val="20"/>
        </w:rPr>
        <w:t>р</w:t>
      </w:r>
      <w:r w:rsidRPr="00BF4DA2">
        <w:rPr>
          <w:sz w:val="20"/>
          <w:szCs w:val="20"/>
        </w:rPr>
        <w:t>котические вещества;</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использовать любые средства и вещества, которые могут привести к взрывам и пожарам;</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 xml:space="preserve">применять физическую силу для выяснения отношений, </w:t>
      </w:r>
      <w:proofErr w:type="spellStart"/>
      <w:r w:rsidRPr="00BF4DA2">
        <w:rPr>
          <w:sz w:val="20"/>
          <w:szCs w:val="20"/>
        </w:rPr>
        <w:t>запугиванияи</w:t>
      </w:r>
      <w:proofErr w:type="spellEnd"/>
      <w:r w:rsidRPr="00BF4DA2">
        <w:rPr>
          <w:sz w:val="20"/>
          <w:szCs w:val="20"/>
        </w:rPr>
        <w:t xml:space="preserve"> вымогательства;</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совершать действия, влекущие за собой опасные последствия для окружающих.</w:t>
      </w:r>
    </w:p>
    <w:p w:rsidR="00CA44E3" w:rsidRPr="00BF4DA2" w:rsidRDefault="00CA44E3" w:rsidP="00CA44E3">
      <w:pPr>
        <w:pStyle w:val="210"/>
        <w:tabs>
          <w:tab w:val="left" w:pos="0"/>
          <w:tab w:val="left" w:pos="709"/>
          <w:tab w:val="left" w:pos="9354"/>
        </w:tabs>
        <w:spacing w:after="0" w:line="240" w:lineRule="auto"/>
        <w:ind w:left="0" w:right="-2"/>
        <w:jc w:val="both"/>
        <w:rPr>
          <w:bCs/>
          <w:sz w:val="20"/>
          <w:szCs w:val="20"/>
        </w:rPr>
      </w:pPr>
      <w:r w:rsidRPr="00BF4DA2">
        <w:rPr>
          <w:sz w:val="20"/>
          <w:szCs w:val="20"/>
        </w:rPr>
        <w:tab/>
      </w:r>
      <w:r w:rsidRPr="00BF4DA2">
        <w:rPr>
          <w:spacing w:val="-6"/>
          <w:sz w:val="20"/>
          <w:szCs w:val="20"/>
        </w:rPr>
        <w:t>5.12.</w:t>
      </w:r>
      <w:r w:rsidRPr="00BF4DA2">
        <w:rPr>
          <w:sz w:val="20"/>
          <w:szCs w:val="20"/>
        </w:rPr>
        <w:t xml:space="preserve"> </w:t>
      </w:r>
      <w:r w:rsidRPr="00BF4DA2">
        <w:rPr>
          <w:bCs/>
          <w:sz w:val="20"/>
          <w:szCs w:val="20"/>
        </w:rPr>
        <w:t>Родители (законные представители) детей имеют право:</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bCs/>
          <w:sz w:val="20"/>
          <w:szCs w:val="20"/>
        </w:rPr>
        <w:lastRenderedPageBreak/>
        <w:tab/>
      </w:r>
      <w:r w:rsidRPr="00BF4DA2">
        <w:rPr>
          <w:sz w:val="20"/>
          <w:szCs w:val="20"/>
        </w:rPr>
        <w:t xml:space="preserve">знакомиться с настоящим Уставом, лицензией на </w:t>
      </w:r>
      <w:proofErr w:type="gramStart"/>
      <w:r w:rsidRPr="00BF4DA2">
        <w:rPr>
          <w:sz w:val="20"/>
          <w:szCs w:val="20"/>
        </w:rPr>
        <w:t>право ведения</w:t>
      </w:r>
      <w:proofErr w:type="gramEnd"/>
      <w:r w:rsidRPr="00BF4DA2">
        <w:rPr>
          <w:sz w:val="20"/>
          <w:szCs w:val="20"/>
        </w:rPr>
        <w:t xml:space="preserve"> образовательной деятельности, образов</w:t>
      </w:r>
      <w:r w:rsidRPr="00BF4DA2">
        <w:rPr>
          <w:sz w:val="20"/>
          <w:szCs w:val="20"/>
        </w:rPr>
        <w:t>а</w:t>
      </w:r>
      <w:r w:rsidRPr="00BF4DA2">
        <w:rPr>
          <w:sz w:val="20"/>
          <w:szCs w:val="20"/>
        </w:rPr>
        <w:t>тельными программами, реализуемыми Учреждением и другими документами, регламентирующими организацию образовательного процесса;</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защищать законные права и интересы детей;</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принимать участие в управлении Учреждением в форме, определяемой Уставом;</w:t>
      </w:r>
    </w:p>
    <w:p w:rsidR="00CA44E3" w:rsidRPr="00BF4DA2" w:rsidRDefault="00CA44E3" w:rsidP="00CA44E3">
      <w:pPr>
        <w:pStyle w:val="210"/>
        <w:tabs>
          <w:tab w:val="left" w:pos="0"/>
          <w:tab w:val="left" w:pos="709"/>
          <w:tab w:val="left" w:pos="9354"/>
        </w:tabs>
        <w:spacing w:after="0" w:line="240" w:lineRule="auto"/>
        <w:ind w:left="0" w:right="-2"/>
        <w:jc w:val="both"/>
        <w:rPr>
          <w:sz w:val="20"/>
          <w:szCs w:val="20"/>
        </w:rPr>
      </w:pPr>
      <w:r w:rsidRPr="00BF4DA2">
        <w:rPr>
          <w:sz w:val="20"/>
          <w:szCs w:val="20"/>
        </w:rPr>
        <w:tab/>
        <w:t xml:space="preserve">вносить предложения по улучшению учебно-воспитательной работы с </w:t>
      </w:r>
      <w:proofErr w:type="gramStart"/>
      <w:r w:rsidRPr="00BF4DA2">
        <w:rPr>
          <w:sz w:val="20"/>
          <w:szCs w:val="20"/>
        </w:rPr>
        <w:t>обучающимися</w:t>
      </w:r>
      <w:proofErr w:type="gramEnd"/>
      <w:r w:rsidRPr="00BF4DA2">
        <w:rPr>
          <w:sz w:val="20"/>
          <w:szCs w:val="20"/>
        </w:rPr>
        <w:t>.</w:t>
      </w:r>
    </w:p>
    <w:p w:rsidR="00CA44E3" w:rsidRPr="00BF4DA2" w:rsidRDefault="00CA44E3" w:rsidP="00CA44E3">
      <w:pPr>
        <w:shd w:val="clear" w:color="auto" w:fill="FFFFFF"/>
        <w:tabs>
          <w:tab w:val="left" w:pos="0"/>
          <w:tab w:val="left" w:pos="638"/>
          <w:tab w:val="left" w:pos="9354"/>
        </w:tabs>
        <w:ind w:right="-2"/>
        <w:jc w:val="both"/>
        <w:rPr>
          <w:bCs/>
          <w:spacing w:val="-4"/>
          <w:sz w:val="20"/>
          <w:szCs w:val="20"/>
        </w:rPr>
      </w:pPr>
      <w:r w:rsidRPr="00BF4DA2">
        <w:rPr>
          <w:bCs/>
          <w:spacing w:val="-4"/>
          <w:sz w:val="20"/>
          <w:szCs w:val="20"/>
        </w:rPr>
        <w:tab/>
      </w:r>
      <w:r w:rsidRPr="00BF4DA2">
        <w:rPr>
          <w:sz w:val="20"/>
          <w:szCs w:val="20"/>
        </w:rPr>
        <w:t xml:space="preserve">5.13. </w:t>
      </w:r>
      <w:r w:rsidRPr="00BF4DA2">
        <w:rPr>
          <w:bCs/>
          <w:sz w:val="20"/>
          <w:szCs w:val="20"/>
        </w:rPr>
        <w:t>Родители (законные представители) детей обязаны:</w:t>
      </w:r>
    </w:p>
    <w:p w:rsidR="00CA44E3" w:rsidRPr="00BF4DA2" w:rsidRDefault="00CA44E3" w:rsidP="00CA44E3">
      <w:pPr>
        <w:shd w:val="clear" w:color="auto" w:fill="FFFFFF"/>
        <w:tabs>
          <w:tab w:val="left" w:pos="0"/>
          <w:tab w:val="left" w:pos="638"/>
          <w:tab w:val="left" w:pos="9354"/>
        </w:tabs>
        <w:ind w:right="-2"/>
        <w:jc w:val="both"/>
        <w:rPr>
          <w:sz w:val="20"/>
          <w:szCs w:val="20"/>
        </w:rPr>
      </w:pPr>
      <w:r w:rsidRPr="00BF4DA2">
        <w:rPr>
          <w:bCs/>
          <w:spacing w:val="-4"/>
          <w:sz w:val="20"/>
          <w:szCs w:val="20"/>
        </w:rPr>
        <w:tab/>
      </w:r>
      <w:r w:rsidRPr="00BF4DA2">
        <w:rPr>
          <w:sz w:val="20"/>
          <w:szCs w:val="20"/>
        </w:rPr>
        <w:t>выполнять настоящий Устав и правила внутреннего распорядка Учреждения в части, касающейся их прав и обязанностей;</w:t>
      </w:r>
    </w:p>
    <w:p w:rsidR="00CA44E3" w:rsidRPr="00BF4DA2" w:rsidRDefault="00CA44E3" w:rsidP="00CA44E3">
      <w:pPr>
        <w:shd w:val="clear" w:color="auto" w:fill="FFFFFF"/>
        <w:tabs>
          <w:tab w:val="left" w:pos="0"/>
          <w:tab w:val="left" w:pos="638"/>
          <w:tab w:val="left" w:pos="9354"/>
        </w:tabs>
        <w:ind w:right="-2"/>
        <w:jc w:val="both"/>
        <w:rPr>
          <w:sz w:val="20"/>
          <w:szCs w:val="20"/>
        </w:rPr>
      </w:pPr>
      <w:r w:rsidRPr="00BF4DA2">
        <w:rPr>
          <w:bCs/>
          <w:spacing w:val="-4"/>
          <w:sz w:val="20"/>
          <w:szCs w:val="20"/>
        </w:rPr>
        <w:tab/>
      </w:r>
      <w:r w:rsidRPr="00BF4DA2">
        <w:rPr>
          <w:sz w:val="20"/>
          <w:szCs w:val="20"/>
        </w:rPr>
        <w:t>соблюдать этические и моральные нормы и правила общения с обучающимися и работниками Учреждения;</w:t>
      </w:r>
    </w:p>
    <w:p w:rsidR="00CA44E3" w:rsidRPr="00BF4DA2" w:rsidRDefault="00CA44E3" w:rsidP="00CA44E3">
      <w:pPr>
        <w:shd w:val="clear" w:color="auto" w:fill="FFFFFF"/>
        <w:tabs>
          <w:tab w:val="left" w:pos="0"/>
          <w:tab w:val="left" w:pos="638"/>
          <w:tab w:val="left" w:pos="9354"/>
        </w:tabs>
        <w:ind w:right="-2"/>
        <w:jc w:val="both"/>
        <w:rPr>
          <w:bCs/>
          <w:spacing w:val="-4"/>
          <w:sz w:val="20"/>
          <w:szCs w:val="20"/>
        </w:rPr>
      </w:pPr>
      <w:r w:rsidRPr="00BF4DA2">
        <w:rPr>
          <w:sz w:val="20"/>
          <w:szCs w:val="20"/>
        </w:rPr>
        <w:tab/>
        <w:t>нести материальную ответственность за нанесенный ущерб имуществу Учреждения их детьми.</w:t>
      </w:r>
    </w:p>
    <w:p w:rsidR="00CA44E3" w:rsidRPr="00BF4DA2" w:rsidRDefault="00CA44E3" w:rsidP="00CA44E3">
      <w:pPr>
        <w:shd w:val="clear" w:color="auto" w:fill="FFFFFF"/>
        <w:tabs>
          <w:tab w:val="left" w:pos="0"/>
          <w:tab w:val="left" w:pos="638"/>
          <w:tab w:val="left" w:pos="9354"/>
        </w:tabs>
        <w:ind w:right="-2"/>
        <w:jc w:val="both"/>
        <w:rPr>
          <w:sz w:val="20"/>
          <w:szCs w:val="20"/>
        </w:rPr>
      </w:pPr>
      <w:r w:rsidRPr="00BF4DA2">
        <w:rPr>
          <w:sz w:val="20"/>
          <w:szCs w:val="20"/>
        </w:rPr>
        <w:tab/>
        <w:t>Иные права и обязанности детей, родителей (законных представителей) учащихся, предусматриваются в локальных нормативных актах Учреждения.</w:t>
      </w:r>
    </w:p>
    <w:p w:rsidR="00CA44E3" w:rsidRPr="00BF4DA2" w:rsidRDefault="00CA44E3" w:rsidP="00CA44E3">
      <w:pPr>
        <w:ind w:firstLine="709"/>
        <w:jc w:val="both"/>
        <w:rPr>
          <w:sz w:val="20"/>
          <w:szCs w:val="20"/>
        </w:rPr>
      </w:pPr>
    </w:p>
    <w:p w:rsidR="00CA44E3" w:rsidRPr="00BF4DA2" w:rsidRDefault="00CA44E3" w:rsidP="00CA44E3">
      <w:pPr>
        <w:jc w:val="center"/>
        <w:rPr>
          <w:sz w:val="20"/>
          <w:szCs w:val="20"/>
        </w:rPr>
      </w:pPr>
      <w:r w:rsidRPr="00BF4DA2">
        <w:rPr>
          <w:sz w:val="20"/>
          <w:szCs w:val="20"/>
        </w:rPr>
        <w:t>6. Имущество, финансовая и хозяйственная деятельность Учреждения</w:t>
      </w:r>
    </w:p>
    <w:p w:rsidR="00CA44E3" w:rsidRPr="00BF4DA2" w:rsidRDefault="00CA44E3" w:rsidP="00CA44E3">
      <w:pPr>
        <w:ind w:firstLine="709"/>
        <w:jc w:val="both"/>
        <w:rPr>
          <w:sz w:val="20"/>
          <w:szCs w:val="20"/>
        </w:rPr>
      </w:pPr>
      <w:r w:rsidRPr="00BF4DA2">
        <w:rPr>
          <w:sz w:val="20"/>
          <w:szCs w:val="20"/>
        </w:rPr>
        <w:t xml:space="preserve">6.1. Собственником имущества Учреждения является Учредитель, </w:t>
      </w:r>
      <w:proofErr w:type="gramStart"/>
      <w:r w:rsidRPr="00BF4DA2">
        <w:rPr>
          <w:sz w:val="20"/>
          <w:szCs w:val="20"/>
        </w:rPr>
        <w:t>функции</w:t>
      </w:r>
      <w:proofErr w:type="gramEnd"/>
      <w:r w:rsidRPr="00BF4DA2">
        <w:rPr>
          <w:sz w:val="20"/>
          <w:szCs w:val="20"/>
        </w:rPr>
        <w:t xml:space="preserve"> и полномочия которого ос</w:t>
      </w:r>
      <w:r w:rsidRPr="00BF4DA2">
        <w:rPr>
          <w:sz w:val="20"/>
          <w:szCs w:val="20"/>
        </w:rPr>
        <w:t>у</w:t>
      </w:r>
      <w:r w:rsidRPr="00BF4DA2">
        <w:rPr>
          <w:sz w:val="20"/>
          <w:szCs w:val="20"/>
        </w:rPr>
        <w:t>ществляет специально уполномоченный орган – отдел имущественных и земельных отношений администрации Арзгирского муниципального округа Ставропольского края (далее – отдел имущественных и земельных отнош</w:t>
      </w:r>
      <w:r w:rsidRPr="00BF4DA2">
        <w:rPr>
          <w:sz w:val="20"/>
          <w:szCs w:val="20"/>
        </w:rPr>
        <w:t>е</w:t>
      </w:r>
      <w:r w:rsidRPr="00BF4DA2">
        <w:rPr>
          <w:sz w:val="20"/>
          <w:szCs w:val="20"/>
        </w:rPr>
        <w:t>ний).</w:t>
      </w:r>
    </w:p>
    <w:p w:rsidR="00CA44E3" w:rsidRPr="00BF4DA2" w:rsidRDefault="00CA44E3" w:rsidP="00CA44E3">
      <w:pPr>
        <w:ind w:firstLine="709"/>
        <w:jc w:val="both"/>
        <w:rPr>
          <w:sz w:val="20"/>
          <w:szCs w:val="20"/>
        </w:rPr>
      </w:pPr>
      <w:r w:rsidRPr="00BF4DA2">
        <w:rPr>
          <w:sz w:val="20"/>
          <w:szCs w:val="20"/>
        </w:rPr>
        <w:t>К компетенции отдела имущественных и земельных отношений относится осуществление полномочий возложенных на него Учредителем в соответствии с действующим законодательством.</w:t>
      </w:r>
    </w:p>
    <w:p w:rsidR="00CA44E3" w:rsidRPr="00BF4DA2" w:rsidRDefault="00CA44E3" w:rsidP="00CA44E3">
      <w:pPr>
        <w:ind w:firstLine="709"/>
        <w:jc w:val="both"/>
        <w:rPr>
          <w:sz w:val="20"/>
          <w:szCs w:val="20"/>
        </w:rPr>
      </w:pPr>
      <w:r w:rsidRPr="00BF4DA2">
        <w:rPr>
          <w:sz w:val="20"/>
          <w:szCs w:val="20"/>
        </w:rPr>
        <w:t>6.2. Имущество Учреждения закрепляется за ним на праве оперативного управления.</w:t>
      </w:r>
    </w:p>
    <w:p w:rsidR="00CA44E3" w:rsidRPr="00BF4DA2" w:rsidRDefault="00CA44E3" w:rsidP="00CA44E3">
      <w:pPr>
        <w:ind w:firstLine="709"/>
        <w:jc w:val="both"/>
        <w:rPr>
          <w:sz w:val="20"/>
          <w:szCs w:val="20"/>
        </w:rPr>
      </w:pPr>
      <w:r w:rsidRPr="00BF4DA2">
        <w:rPr>
          <w:sz w:val="20"/>
          <w:szCs w:val="20"/>
        </w:rPr>
        <w:t>6.3. Земельный участок, необходимый для выполнения Учреждением своих уставных задач, предоставл</w:t>
      </w:r>
      <w:r w:rsidRPr="00BF4DA2">
        <w:rPr>
          <w:sz w:val="20"/>
          <w:szCs w:val="20"/>
        </w:rPr>
        <w:t>я</w:t>
      </w:r>
      <w:r w:rsidRPr="00BF4DA2">
        <w:rPr>
          <w:sz w:val="20"/>
          <w:szCs w:val="20"/>
        </w:rPr>
        <w:t>ется ему на праве постоянного (бессрочного) пользования.</w:t>
      </w:r>
    </w:p>
    <w:p w:rsidR="00CA44E3" w:rsidRPr="00BF4DA2" w:rsidRDefault="00CA44E3" w:rsidP="00CA44E3">
      <w:pPr>
        <w:ind w:firstLine="709"/>
        <w:jc w:val="both"/>
        <w:rPr>
          <w:sz w:val="20"/>
          <w:szCs w:val="20"/>
        </w:rPr>
      </w:pPr>
      <w:r w:rsidRPr="00BF4DA2">
        <w:rPr>
          <w:sz w:val="20"/>
          <w:szCs w:val="20"/>
        </w:rPr>
        <w:t>6.4. Учреждение в отношении закрепленного за ним имущества осуществляет права пользования и расп</w:t>
      </w:r>
      <w:r w:rsidRPr="00BF4DA2">
        <w:rPr>
          <w:sz w:val="20"/>
          <w:szCs w:val="20"/>
        </w:rPr>
        <w:t>о</w:t>
      </w:r>
      <w:r w:rsidRPr="00BF4DA2">
        <w:rPr>
          <w:sz w:val="20"/>
          <w:szCs w:val="20"/>
        </w:rPr>
        <w:t>ряжения им в пределах, установленных законодательством.</w:t>
      </w:r>
    </w:p>
    <w:p w:rsidR="00CA44E3" w:rsidRPr="00BF4DA2" w:rsidRDefault="00CA44E3" w:rsidP="00CA44E3">
      <w:pPr>
        <w:ind w:firstLine="709"/>
        <w:jc w:val="both"/>
        <w:rPr>
          <w:sz w:val="20"/>
          <w:szCs w:val="20"/>
        </w:rPr>
      </w:pPr>
      <w:r w:rsidRPr="00BF4DA2">
        <w:rPr>
          <w:sz w:val="20"/>
          <w:szCs w:val="20"/>
        </w:rPr>
        <w:t>6.5. Учреждение распоряжается недвижимым имуществом и движимым имуществом, закрепленным за ним или приобретенным за счет выделенных ему средств на приобретение этого имущества, в порядке, устано</w:t>
      </w:r>
      <w:r w:rsidRPr="00BF4DA2">
        <w:rPr>
          <w:sz w:val="20"/>
          <w:szCs w:val="20"/>
        </w:rPr>
        <w:t>в</w:t>
      </w:r>
      <w:r w:rsidRPr="00BF4DA2">
        <w:rPr>
          <w:sz w:val="20"/>
          <w:szCs w:val="20"/>
        </w:rPr>
        <w:t>ленном Учредителем.</w:t>
      </w:r>
    </w:p>
    <w:p w:rsidR="00CA44E3" w:rsidRPr="00BF4DA2" w:rsidRDefault="00CA44E3" w:rsidP="00CA44E3">
      <w:pPr>
        <w:ind w:firstLine="709"/>
        <w:jc w:val="both"/>
        <w:rPr>
          <w:sz w:val="20"/>
          <w:szCs w:val="20"/>
        </w:rPr>
      </w:pPr>
      <w:r w:rsidRPr="00BF4DA2">
        <w:rPr>
          <w:sz w:val="20"/>
          <w:szCs w:val="20"/>
        </w:rPr>
        <w:t xml:space="preserve">6.6. Имущество и средства Учреждения отражаются на его балансе и используются для достижения целей, определенных настоящим Уставом. </w:t>
      </w:r>
    </w:p>
    <w:p w:rsidR="00CA44E3" w:rsidRPr="00BF4DA2" w:rsidRDefault="00CA44E3" w:rsidP="00CA44E3">
      <w:pPr>
        <w:ind w:firstLine="709"/>
        <w:jc w:val="both"/>
        <w:rPr>
          <w:sz w:val="20"/>
          <w:szCs w:val="20"/>
        </w:rPr>
      </w:pPr>
      <w:r w:rsidRPr="00BF4DA2">
        <w:rPr>
          <w:sz w:val="20"/>
          <w:szCs w:val="20"/>
        </w:rPr>
        <w:t>6.7. Учреждение использует закрепленное за ним имущество исключительно для целей и видов деятельн</w:t>
      </w:r>
      <w:r w:rsidRPr="00BF4DA2">
        <w:rPr>
          <w:sz w:val="20"/>
          <w:szCs w:val="20"/>
        </w:rPr>
        <w:t>о</w:t>
      </w:r>
      <w:r w:rsidRPr="00BF4DA2">
        <w:rPr>
          <w:sz w:val="20"/>
          <w:szCs w:val="20"/>
        </w:rPr>
        <w:t>сти, закрепленных в настоящем Уставе.</w:t>
      </w:r>
    </w:p>
    <w:p w:rsidR="00CA44E3" w:rsidRPr="00BF4DA2" w:rsidRDefault="00CA44E3" w:rsidP="00CA44E3">
      <w:pPr>
        <w:ind w:firstLine="709"/>
        <w:jc w:val="both"/>
        <w:rPr>
          <w:sz w:val="20"/>
          <w:szCs w:val="20"/>
        </w:rPr>
      </w:pPr>
      <w:r w:rsidRPr="00BF4DA2">
        <w:rPr>
          <w:sz w:val="20"/>
          <w:szCs w:val="20"/>
        </w:rPr>
        <w:t>6.8. При осуществлении пользования имуществом, закрепленным за ним на праве оперативного управл</w:t>
      </w:r>
      <w:r w:rsidRPr="00BF4DA2">
        <w:rPr>
          <w:sz w:val="20"/>
          <w:szCs w:val="20"/>
        </w:rPr>
        <w:t>е</w:t>
      </w:r>
      <w:r w:rsidRPr="00BF4DA2">
        <w:rPr>
          <w:sz w:val="20"/>
          <w:szCs w:val="20"/>
        </w:rPr>
        <w:t>ния, Учреждение обязано:</w:t>
      </w:r>
    </w:p>
    <w:p w:rsidR="00CA44E3" w:rsidRPr="00BF4DA2" w:rsidRDefault="00CA44E3" w:rsidP="00CA44E3">
      <w:pPr>
        <w:ind w:firstLine="709"/>
        <w:jc w:val="both"/>
        <w:rPr>
          <w:sz w:val="20"/>
          <w:szCs w:val="20"/>
        </w:rPr>
      </w:pPr>
      <w:r w:rsidRPr="00BF4DA2">
        <w:rPr>
          <w:sz w:val="20"/>
          <w:szCs w:val="20"/>
        </w:rPr>
        <w:t>эффективно использовать имуществом;</w:t>
      </w:r>
    </w:p>
    <w:p w:rsidR="00CA44E3" w:rsidRPr="00BF4DA2" w:rsidRDefault="00CA44E3" w:rsidP="00CA44E3">
      <w:pPr>
        <w:ind w:firstLine="709"/>
        <w:jc w:val="both"/>
        <w:rPr>
          <w:sz w:val="20"/>
          <w:szCs w:val="20"/>
        </w:rPr>
      </w:pPr>
      <w:r w:rsidRPr="00BF4DA2">
        <w:rPr>
          <w:sz w:val="20"/>
          <w:szCs w:val="20"/>
        </w:rPr>
        <w:t>обеспечивать сохранность и использование имущества строго по целевому назначению;</w:t>
      </w:r>
    </w:p>
    <w:p w:rsidR="00CA44E3" w:rsidRPr="00BF4DA2" w:rsidRDefault="00CA44E3" w:rsidP="00CA44E3">
      <w:pPr>
        <w:ind w:firstLine="709"/>
        <w:jc w:val="both"/>
        <w:rPr>
          <w:sz w:val="20"/>
          <w:szCs w:val="20"/>
        </w:rPr>
      </w:pPr>
      <w:r w:rsidRPr="00BF4DA2">
        <w:rPr>
          <w:sz w:val="20"/>
          <w:szCs w:val="20"/>
        </w:rPr>
        <w:t>не допускать ухудшения технического состояния имущества (требование не распространяется на ухудш</w:t>
      </w:r>
      <w:r w:rsidRPr="00BF4DA2">
        <w:rPr>
          <w:sz w:val="20"/>
          <w:szCs w:val="20"/>
        </w:rPr>
        <w:t>е</w:t>
      </w:r>
      <w:r w:rsidRPr="00BF4DA2">
        <w:rPr>
          <w:sz w:val="20"/>
          <w:szCs w:val="20"/>
        </w:rPr>
        <w:t>ния, связанные с нормативным износом имущества в процессе эксплуатации),</w:t>
      </w:r>
    </w:p>
    <w:p w:rsidR="00CA44E3" w:rsidRPr="00BF4DA2" w:rsidRDefault="00CA44E3" w:rsidP="00CA44E3">
      <w:pPr>
        <w:ind w:firstLine="709"/>
        <w:jc w:val="both"/>
        <w:rPr>
          <w:sz w:val="20"/>
          <w:szCs w:val="20"/>
        </w:rPr>
      </w:pPr>
      <w:r w:rsidRPr="00BF4DA2">
        <w:rPr>
          <w:sz w:val="20"/>
          <w:szCs w:val="20"/>
        </w:rPr>
        <w:t>осуществлять капитальный и текущий ремонты,</w:t>
      </w:r>
    </w:p>
    <w:p w:rsidR="00CA44E3" w:rsidRPr="00BF4DA2" w:rsidRDefault="00CA44E3" w:rsidP="00CA44E3">
      <w:pPr>
        <w:ind w:firstLine="709"/>
        <w:jc w:val="both"/>
        <w:rPr>
          <w:sz w:val="20"/>
          <w:szCs w:val="20"/>
        </w:rPr>
      </w:pPr>
      <w:r w:rsidRPr="00BF4DA2">
        <w:rPr>
          <w:sz w:val="20"/>
          <w:szCs w:val="20"/>
        </w:rPr>
        <w:t>осуществлять амортизацию и восстановление изнашиваемых частей имущества. Списанное имущество и</w:t>
      </w:r>
      <w:r w:rsidRPr="00BF4DA2">
        <w:rPr>
          <w:sz w:val="20"/>
          <w:szCs w:val="20"/>
        </w:rPr>
        <w:t>с</w:t>
      </w:r>
      <w:r w:rsidRPr="00BF4DA2">
        <w:rPr>
          <w:sz w:val="20"/>
          <w:szCs w:val="20"/>
        </w:rPr>
        <w:t xml:space="preserve">ключается из состава имущества, переданного на баланс Учреждения, на основании акта списания. </w:t>
      </w:r>
    </w:p>
    <w:p w:rsidR="00CA44E3" w:rsidRPr="00BF4DA2" w:rsidRDefault="00CA44E3" w:rsidP="00CA44E3">
      <w:pPr>
        <w:ind w:firstLine="709"/>
        <w:jc w:val="both"/>
        <w:rPr>
          <w:sz w:val="20"/>
          <w:szCs w:val="20"/>
        </w:rPr>
      </w:pPr>
      <w:r w:rsidRPr="00BF4DA2">
        <w:rPr>
          <w:sz w:val="20"/>
          <w:szCs w:val="20"/>
        </w:rPr>
        <w:t>6.9. Имущество Учреждения, а также бюджетные средства не могут быть предметом залога и обмена, пр</w:t>
      </w:r>
      <w:r w:rsidRPr="00BF4DA2">
        <w:rPr>
          <w:sz w:val="20"/>
          <w:szCs w:val="20"/>
        </w:rPr>
        <w:t>о</w:t>
      </w:r>
      <w:r w:rsidRPr="00BF4DA2">
        <w:rPr>
          <w:sz w:val="20"/>
          <w:szCs w:val="20"/>
        </w:rPr>
        <w:t>дажи или внесения в качестве залога в уставные капиталы других юридических лиц.</w:t>
      </w:r>
    </w:p>
    <w:p w:rsidR="00CA44E3" w:rsidRPr="00BF4DA2" w:rsidRDefault="00CA44E3" w:rsidP="00CA44E3">
      <w:pPr>
        <w:ind w:firstLine="709"/>
        <w:jc w:val="both"/>
        <w:rPr>
          <w:sz w:val="20"/>
          <w:szCs w:val="20"/>
        </w:rPr>
      </w:pPr>
      <w:r w:rsidRPr="00BF4DA2">
        <w:rPr>
          <w:sz w:val="20"/>
          <w:szCs w:val="20"/>
        </w:rPr>
        <w:t>6.10. Учреждение осуществляет право владения, пользования и распоряжения имуществом, закрепленным за ним на праве оперативного управления, в пределах, установленных законами, и в соответствии с целями своей деятельности, предусмотренными настоящим Уставом, и не отвечает этим имуществом по своим обязательствам.</w:t>
      </w:r>
    </w:p>
    <w:p w:rsidR="00CA44E3" w:rsidRPr="00BF4DA2" w:rsidRDefault="00CA44E3" w:rsidP="00CA44E3">
      <w:pPr>
        <w:ind w:firstLine="709"/>
        <w:jc w:val="both"/>
        <w:rPr>
          <w:sz w:val="20"/>
          <w:szCs w:val="20"/>
        </w:rPr>
      </w:pPr>
      <w:r w:rsidRPr="00BF4DA2">
        <w:rPr>
          <w:sz w:val="20"/>
          <w:szCs w:val="20"/>
        </w:rPr>
        <w:t>6.11. Учреждение вправе сдавать имущество, закрепленное за ним на праве оперативного управления, в аренду, безвозмездное пользование с предварительного согласия Учредителя в установленном Учредителем п</w:t>
      </w:r>
      <w:r w:rsidRPr="00BF4DA2">
        <w:rPr>
          <w:sz w:val="20"/>
          <w:szCs w:val="20"/>
        </w:rPr>
        <w:t>о</w:t>
      </w:r>
      <w:r w:rsidRPr="00BF4DA2">
        <w:rPr>
          <w:sz w:val="20"/>
          <w:szCs w:val="20"/>
        </w:rPr>
        <w:t>рядке, если это не влечет за собой ухудшения основной деятельности Учреждения, доступности и качества предо</w:t>
      </w:r>
      <w:r w:rsidRPr="00BF4DA2">
        <w:rPr>
          <w:sz w:val="20"/>
          <w:szCs w:val="20"/>
        </w:rPr>
        <w:t>с</w:t>
      </w:r>
      <w:r w:rsidRPr="00BF4DA2">
        <w:rPr>
          <w:sz w:val="20"/>
          <w:szCs w:val="20"/>
        </w:rPr>
        <w:t>тавляемых им услуг.</w:t>
      </w:r>
    </w:p>
    <w:p w:rsidR="00CA44E3" w:rsidRPr="00BF4DA2" w:rsidRDefault="00CA44E3" w:rsidP="00CA44E3">
      <w:pPr>
        <w:ind w:firstLine="709"/>
        <w:jc w:val="both"/>
        <w:rPr>
          <w:sz w:val="20"/>
          <w:szCs w:val="20"/>
        </w:rPr>
      </w:pPr>
      <w:r w:rsidRPr="00BF4DA2">
        <w:rPr>
          <w:sz w:val="20"/>
          <w:szCs w:val="20"/>
        </w:rPr>
        <w:t>6.12. Имущество Учреждения, закрепленное за ним на праве оперативного управления, может быть изъято полностью или частично по решению Учредителя в случаях, предусмотренных законодательством Российской Ф</w:t>
      </w:r>
      <w:r w:rsidRPr="00BF4DA2">
        <w:rPr>
          <w:sz w:val="20"/>
          <w:szCs w:val="20"/>
        </w:rPr>
        <w:t>е</w:t>
      </w:r>
      <w:r w:rsidRPr="00BF4DA2">
        <w:rPr>
          <w:sz w:val="20"/>
          <w:szCs w:val="20"/>
        </w:rPr>
        <w:t>дерации.</w:t>
      </w:r>
    </w:p>
    <w:p w:rsidR="00CA44E3" w:rsidRPr="00BF4DA2" w:rsidRDefault="00CA44E3" w:rsidP="00CA44E3">
      <w:pPr>
        <w:ind w:firstLine="709"/>
        <w:jc w:val="both"/>
        <w:rPr>
          <w:sz w:val="20"/>
          <w:szCs w:val="20"/>
        </w:rPr>
      </w:pPr>
      <w:r w:rsidRPr="00BF4DA2">
        <w:rPr>
          <w:sz w:val="20"/>
          <w:szCs w:val="20"/>
        </w:rPr>
        <w:t>6.13. Учреждение не имеет права совершать сделки, возможными последствиями которых является отчу</w:t>
      </w:r>
      <w:r w:rsidRPr="00BF4DA2">
        <w:rPr>
          <w:sz w:val="20"/>
          <w:szCs w:val="20"/>
        </w:rPr>
        <w:t>ж</w:t>
      </w:r>
      <w:r w:rsidRPr="00BF4DA2">
        <w:rPr>
          <w:sz w:val="20"/>
          <w:szCs w:val="20"/>
        </w:rPr>
        <w:t>дение или обременение имущества, приобретенного за счет средств, выделенных Учреждению, если законодател</w:t>
      </w:r>
      <w:r w:rsidRPr="00BF4DA2">
        <w:rPr>
          <w:sz w:val="20"/>
          <w:szCs w:val="20"/>
        </w:rPr>
        <w:t>ь</w:t>
      </w:r>
      <w:r w:rsidRPr="00BF4DA2">
        <w:rPr>
          <w:sz w:val="20"/>
          <w:szCs w:val="20"/>
        </w:rPr>
        <w:t>ством Российской Федерации не установлено иное.</w:t>
      </w:r>
    </w:p>
    <w:p w:rsidR="00CA44E3" w:rsidRPr="00BF4DA2" w:rsidRDefault="00CA44E3" w:rsidP="00CA44E3">
      <w:pPr>
        <w:ind w:firstLine="709"/>
        <w:jc w:val="both"/>
        <w:rPr>
          <w:sz w:val="20"/>
          <w:szCs w:val="20"/>
        </w:rPr>
      </w:pPr>
      <w:r w:rsidRPr="00BF4DA2">
        <w:rPr>
          <w:sz w:val="20"/>
          <w:szCs w:val="20"/>
        </w:rPr>
        <w:t>6.14. Заключение сделок с участием Учреждения, в совершении которых имеется заинтересованность, о</w:t>
      </w:r>
      <w:r w:rsidRPr="00BF4DA2">
        <w:rPr>
          <w:sz w:val="20"/>
          <w:szCs w:val="20"/>
        </w:rPr>
        <w:t>п</w:t>
      </w:r>
      <w:r w:rsidRPr="00BF4DA2">
        <w:rPr>
          <w:sz w:val="20"/>
          <w:szCs w:val="20"/>
        </w:rPr>
        <w:t>ределяемая в соответствии с критериями, установленными статьей 27 Федерального закона «О некоммерческих организациях», осуществляется в порядке, предусмотренном законодательством Российской Федерации.</w:t>
      </w:r>
    </w:p>
    <w:p w:rsidR="00CA44E3" w:rsidRPr="00BF4DA2" w:rsidRDefault="00CA44E3" w:rsidP="00CA44E3">
      <w:pPr>
        <w:ind w:firstLine="709"/>
        <w:jc w:val="both"/>
        <w:rPr>
          <w:sz w:val="20"/>
          <w:szCs w:val="20"/>
        </w:rPr>
      </w:pPr>
      <w:r w:rsidRPr="00BF4DA2">
        <w:rPr>
          <w:sz w:val="20"/>
          <w:szCs w:val="20"/>
        </w:rPr>
        <w:lastRenderedPageBreak/>
        <w:t xml:space="preserve">6.15. </w:t>
      </w:r>
      <w:proofErr w:type="gramStart"/>
      <w:r w:rsidRPr="00BF4DA2">
        <w:rPr>
          <w:sz w:val="20"/>
          <w:szCs w:val="20"/>
        </w:rPr>
        <w:t>Контроль за</w:t>
      </w:r>
      <w:proofErr w:type="gramEnd"/>
      <w:r w:rsidRPr="00BF4DA2">
        <w:rPr>
          <w:sz w:val="20"/>
          <w:szCs w:val="20"/>
        </w:rPr>
        <w:t xml:space="preserve"> использованием имущества, закрепленного за Учреждением на праве оперативного управления, по назначению и его сохранностью осуществляет Учредитель.</w:t>
      </w:r>
    </w:p>
    <w:p w:rsidR="00CA44E3" w:rsidRPr="00BF4DA2" w:rsidRDefault="00CA44E3" w:rsidP="00CA44E3">
      <w:pPr>
        <w:ind w:firstLine="709"/>
        <w:jc w:val="both"/>
        <w:rPr>
          <w:sz w:val="20"/>
          <w:szCs w:val="20"/>
        </w:rPr>
      </w:pPr>
      <w:r w:rsidRPr="00BF4DA2">
        <w:rPr>
          <w:sz w:val="20"/>
          <w:szCs w:val="20"/>
        </w:rPr>
        <w:t>6.16. Содержание имущества Учреждения, материально – техническое обеспечение, оснащение помещ</w:t>
      </w:r>
      <w:r w:rsidRPr="00BF4DA2">
        <w:rPr>
          <w:sz w:val="20"/>
          <w:szCs w:val="20"/>
        </w:rPr>
        <w:t>е</w:t>
      </w:r>
      <w:r w:rsidRPr="00BF4DA2">
        <w:rPr>
          <w:sz w:val="20"/>
          <w:szCs w:val="20"/>
        </w:rPr>
        <w:t>ний осуществляется за счет средств Учредителя.</w:t>
      </w:r>
    </w:p>
    <w:p w:rsidR="00CA44E3" w:rsidRPr="00BF4DA2" w:rsidRDefault="00CA44E3" w:rsidP="00CA44E3">
      <w:pPr>
        <w:ind w:firstLine="709"/>
        <w:jc w:val="both"/>
        <w:rPr>
          <w:sz w:val="20"/>
          <w:szCs w:val="20"/>
        </w:rPr>
      </w:pPr>
      <w:r w:rsidRPr="00BF4DA2">
        <w:rPr>
          <w:sz w:val="20"/>
          <w:szCs w:val="20"/>
        </w:rPr>
        <w:t>6.17. Контроль за финансово – хозяйственной деятельностью Учреждения осуществляется Учредителем в порядке, установленном законодательством Российской Федерации, Ставропольского края, правовыми актами Арзгирского муниципального округа.</w:t>
      </w:r>
    </w:p>
    <w:p w:rsidR="00CA44E3" w:rsidRPr="00BF4DA2" w:rsidRDefault="00CA44E3" w:rsidP="00CA44E3">
      <w:pPr>
        <w:ind w:firstLine="709"/>
        <w:jc w:val="both"/>
        <w:rPr>
          <w:sz w:val="20"/>
          <w:szCs w:val="20"/>
        </w:rPr>
      </w:pPr>
      <w:r w:rsidRPr="00BF4DA2">
        <w:rPr>
          <w:sz w:val="20"/>
          <w:szCs w:val="20"/>
        </w:rPr>
        <w:t>6.18. Крупная сделка и сделка, в которой имеется заинтересованность, может быть совершена Учрежден</w:t>
      </w:r>
      <w:r w:rsidRPr="00BF4DA2">
        <w:rPr>
          <w:sz w:val="20"/>
          <w:szCs w:val="20"/>
        </w:rPr>
        <w:t>и</w:t>
      </w:r>
      <w:r w:rsidRPr="00BF4DA2">
        <w:rPr>
          <w:sz w:val="20"/>
          <w:szCs w:val="20"/>
        </w:rPr>
        <w:t>ем только с предварительного согласия Учредителя и в соответствии с действующим законодательством.</w:t>
      </w:r>
    </w:p>
    <w:p w:rsidR="00CA44E3" w:rsidRPr="00BF4DA2" w:rsidRDefault="00CA44E3" w:rsidP="00CA44E3">
      <w:pPr>
        <w:ind w:firstLine="709"/>
        <w:jc w:val="both"/>
        <w:rPr>
          <w:sz w:val="20"/>
          <w:szCs w:val="20"/>
        </w:rPr>
      </w:pPr>
      <w:r w:rsidRPr="00BF4DA2">
        <w:rPr>
          <w:sz w:val="20"/>
          <w:szCs w:val="20"/>
        </w:rPr>
        <w:t>6.19. Учреждение является казенным   и осуществляет деятельность в соответствии с Бюджетным коде</w:t>
      </w:r>
      <w:r w:rsidRPr="00BF4DA2">
        <w:rPr>
          <w:sz w:val="20"/>
          <w:szCs w:val="20"/>
        </w:rPr>
        <w:t>к</w:t>
      </w:r>
      <w:r w:rsidRPr="00BF4DA2">
        <w:rPr>
          <w:sz w:val="20"/>
          <w:szCs w:val="20"/>
        </w:rPr>
        <w:t>сом Российской Федерации.</w:t>
      </w:r>
    </w:p>
    <w:p w:rsidR="00CA44E3" w:rsidRPr="00BF4DA2" w:rsidRDefault="00CA44E3" w:rsidP="00CA44E3">
      <w:pPr>
        <w:ind w:firstLine="709"/>
        <w:jc w:val="both"/>
        <w:rPr>
          <w:sz w:val="20"/>
          <w:szCs w:val="20"/>
        </w:rPr>
      </w:pPr>
      <w:r w:rsidRPr="00BF4DA2">
        <w:rPr>
          <w:sz w:val="20"/>
          <w:szCs w:val="20"/>
        </w:rPr>
        <w:t>6.20. Финансирование деятельности Учреждения осуществляется по утвержденной в установленном п</w:t>
      </w:r>
      <w:r w:rsidRPr="00BF4DA2">
        <w:rPr>
          <w:sz w:val="20"/>
          <w:szCs w:val="20"/>
        </w:rPr>
        <w:t>о</w:t>
      </w:r>
      <w:r w:rsidRPr="00BF4DA2">
        <w:rPr>
          <w:sz w:val="20"/>
          <w:szCs w:val="20"/>
        </w:rPr>
        <w:t>рядке бюджетной смете. Бюджетную смету утверждает руководитель Учреждения и согласовывает начальник о</w:t>
      </w:r>
      <w:r w:rsidRPr="00BF4DA2">
        <w:rPr>
          <w:sz w:val="20"/>
          <w:szCs w:val="20"/>
        </w:rPr>
        <w:t>т</w:t>
      </w:r>
      <w:r w:rsidRPr="00BF4DA2">
        <w:rPr>
          <w:sz w:val="20"/>
          <w:szCs w:val="20"/>
        </w:rPr>
        <w:t>дела образования.</w:t>
      </w:r>
    </w:p>
    <w:p w:rsidR="00CA44E3" w:rsidRPr="00BF4DA2" w:rsidRDefault="00CA44E3" w:rsidP="00CA44E3">
      <w:pPr>
        <w:ind w:firstLine="709"/>
        <w:jc w:val="both"/>
        <w:rPr>
          <w:sz w:val="20"/>
          <w:szCs w:val="20"/>
        </w:rPr>
      </w:pPr>
      <w:r w:rsidRPr="00BF4DA2">
        <w:rPr>
          <w:sz w:val="20"/>
          <w:szCs w:val="20"/>
        </w:rPr>
        <w:t xml:space="preserve">6.21. Источниками финансового обеспечения Учреждения является бюджет Арзгирского муниципального округа. </w:t>
      </w:r>
    </w:p>
    <w:p w:rsidR="00CA44E3" w:rsidRPr="00BF4DA2" w:rsidRDefault="00CA44E3" w:rsidP="00CA44E3">
      <w:pPr>
        <w:ind w:firstLine="709"/>
        <w:jc w:val="both"/>
        <w:rPr>
          <w:sz w:val="20"/>
          <w:szCs w:val="20"/>
        </w:rPr>
      </w:pPr>
      <w:r w:rsidRPr="00BF4DA2">
        <w:rPr>
          <w:sz w:val="20"/>
          <w:szCs w:val="20"/>
        </w:rPr>
        <w:t>6.22. Порядок осуществления Учреждением деятельности, приносящей доход, регламентируется дейс</w:t>
      </w:r>
      <w:r w:rsidRPr="00BF4DA2">
        <w:rPr>
          <w:sz w:val="20"/>
          <w:szCs w:val="20"/>
        </w:rPr>
        <w:t>т</w:t>
      </w:r>
      <w:r w:rsidRPr="00BF4DA2">
        <w:rPr>
          <w:sz w:val="20"/>
          <w:szCs w:val="20"/>
        </w:rPr>
        <w:t>вующим законодательством и нормативно – правовыми актами Арзгирского муниципального округа.</w:t>
      </w:r>
    </w:p>
    <w:p w:rsidR="00CA44E3" w:rsidRPr="00BF4DA2" w:rsidRDefault="00CA44E3" w:rsidP="00CA44E3">
      <w:pPr>
        <w:ind w:firstLine="709"/>
        <w:jc w:val="both"/>
        <w:rPr>
          <w:sz w:val="20"/>
          <w:szCs w:val="20"/>
        </w:rPr>
      </w:pPr>
      <w:r w:rsidRPr="00BF4DA2">
        <w:rPr>
          <w:sz w:val="20"/>
          <w:szCs w:val="20"/>
        </w:rPr>
        <w:t>6.23. Учреждение проводит ревизию (инвентаризацию) своей финансово – хозяйственной деятельности не реже 1 (одного) раза в год.</w:t>
      </w:r>
    </w:p>
    <w:p w:rsidR="00CA44E3" w:rsidRPr="00BF4DA2" w:rsidRDefault="00CA44E3" w:rsidP="00CA44E3">
      <w:pPr>
        <w:ind w:firstLine="709"/>
        <w:jc w:val="both"/>
        <w:rPr>
          <w:sz w:val="20"/>
          <w:szCs w:val="20"/>
        </w:rPr>
      </w:pPr>
      <w:r w:rsidRPr="00BF4DA2">
        <w:rPr>
          <w:sz w:val="20"/>
          <w:szCs w:val="20"/>
        </w:rPr>
        <w:t>6.24. Ответственность за финансовые отчеты, бухгалтерскую, экономическую, статистическую отчетность возлагается на директора Учреждения.</w:t>
      </w:r>
    </w:p>
    <w:p w:rsidR="00CA44E3" w:rsidRPr="00BF4DA2" w:rsidRDefault="00CA44E3" w:rsidP="00CA44E3">
      <w:pPr>
        <w:ind w:firstLine="709"/>
        <w:jc w:val="both"/>
        <w:rPr>
          <w:sz w:val="20"/>
          <w:szCs w:val="20"/>
        </w:rPr>
      </w:pPr>
      <w:r w:rsidRPr="00BF4DA2">
        <w:rPr>
          <w:sz w:val="20"/>
          <w:szCs w:val="20"/>
        </w:rPr>
        <w:t>6.25.</w:t>
      </w:r>
      <w:r w:rsidR="00256BCA">
        <w:rPr>
          <w:sz w:val="20"/>
          <w:szCs w:val="20"/>
        </w:rPr>
        <w:t xml:space="preserve"> </w:t>
      </w:r>
      <w:r w:rsidRPr="00BF4DA2">
        <w:rPr>
          <w:sz w:val="20"/>
          <w:szCs w:val="20"/>
        </w:rPr>
        <w:t xml:space="preserve">Отчетность </w:t>
      </w:r>
      <w:r w:rsidR="00256BCA">
        <w:rPr>
          <w:sz w:val="20"/>
          <w:szCs w:val="20"/>
        </w:rPr>
        <w:t>о</w:t>
      </w:r>
      <w:r w:rsidRPr="00BF4DA2">
        <w:rPr>
          <w:sz w:val="20"/>
          <w:szCs w:val="20"/>
        </w:rPr>
        <w:t>б исполнения бюджета Учреждения может быть оперативной, ежеквартальной, полуг</w:t>
      </w:r>
      <w:r w:rsidRPr="00BF4DA2">
        <w:rPr>
          <w:sz w:val="20"/>
          <w:szCs w:val="20"/>
        </w:rPr>
        <w:t>о</w:t>
      </w:r>
      <w:r w:rsidRPr="00BF4DA2">
        <w:rPr>
          <w:sz w:val="20"/>
          <w:szCs w:val="20"/>
        </w:rPr>
        <w:t>довой и годовой. Порядок предоставления информации вышестоящим органам об исполнении бюджета определ</w:t>
      </w:r>
      <w:r w:rsidRPr="00BF4DA2">
        <w:rPr>
          <w:sz w:val="20"/>
          <w:szCs w:val="20"/>
        </w:rPr>
        <w:t>я</w:t>
      </w:r>
      <w:r w:rsidRPr="00BF4DA2">
        <w:rPr>
          <w:sz w:val="20"/>
          <w:szCs w:val="20"/>
        </w:rPr>
        <w:t>ется муниципальными правовыми актами.</w:t>
      </w:r>
    </w:p>
    <w:p w:rsidR="00CA44E3" w:rsidRPr="00BF4DA2" w:rsidRDefault="00CA44E3" w:rsidP="00CA44E3">
      <w:pPr>
        <w:ind w:firstLine="709"/>
        <w:jc w:val="both"/>
        <w:rPr>
          <w:sz w:val="20"/>
          <w:szCs w:val="20"/>
        </w:rPr>
      </w:pPr>
      <w:r w:rsidRPr="00BF4DA2">
        <w:rPr>
          <w:sz w:val="20"/>
          <w:szCs w:val="20"/>
        </w:rPr>
        <w:t>6.26. Финансовый год в Учреждении начинается 01 января и заканчивается 31 декабря текущего года. Л</w:t>
      </w:r>
      <w:r w:rsidRPr="00BF4DA2">
        <w:rPr>
          <w:sz w:val="20"/>
          <w:szCs w:val="20"/>
        </w:rPr>
        <w:t>и</w:t>
      </w:r>
      <w:r w:rsidRPr="00BF4DA2">
        <w:rPr>
          <w:sz w:val="20"/>
          <w:szCs w:val="20"/>
        </w:rPr>
        <w:t>миты бюджетных обязатель</w:t>
      </w:r>
      <w:proofErr w:type="gramStart"/>
      <w:r w:rsidRPr="00BF4DA2">
        <w:rPr>
          <w:sz w:val="20"/>
          <w:szCs w:val="20"/>
        </w:rPr>
        <w:t>ств пр</w:t>
      </w:r>
      <w:proofErr w:type="gramEnd"/>
      <w:r w:rsidRPr="00BF4DA2">
        <w:rPr>
          <w:sz w:val="20"/>
          <w:szCs w:val="20"/>
        </w:rPr>
        <w:t>екращают свое действие последним рабочим днем текущего года; подтвержд</w:t>
      </w:r>
      <w:r w:rsidRPr="00BF4DA2">
        <w:rPr>
          <w:sz w:val="20"/>
          <w:szCs w:val="20"/>
        </w:rPr>
        <w:t>е</w:t>
      </w:r>
      <w:r w:rsidRPr="00BF4DA2">
        <w:rPr>
          <w:sz w:val="20"/>
          <w:szCs w:val="20"/>
        </w:rPr>
        <w:t xml:space="preserve">ние денежных обязательств должно быть завершено Учреждением последним рабочим днем текущего года. </w:t>
      </w:r>
    </w:p>
    <w:p w:rsidR="00CA44E3" w:rsidRPr="00BF4DA2" w:rsidRDefault="00CA44E3" w:rsidP="00CA44E3">
      <w:pPr>
        <w:ind w:firstLine="709"/>
        <w:jc w:val="both"/>
        <w:rPr>
          <w:sz w:val="20"/>
          <w:szCs w:val="20"/>
        </w:rPr>
      </w:pPr>
      <w:r w:rsidRPr="00BF4DA2">
        <w:rPr>
          <w:sz w:val="20"/>
          <w:szCs w:val="20"/>
        </w:rPr>
        <w:t xml:space="preserve">6.27. Учреждение не вправе предоставлять и получать кредиты (займы), приобретать ценные бумаги. </w:t>
      </w:r>
    </w:p>
    <w:p w:rsidR="00CA44E3" w:rsidRPr="00BF4DA2" w:rsidRDefault="00CA44E3" w:rsidP="00CA44E3">
      <w:pPr>
        <w:ind w:firstLine="709"/>
        <w:jc w:val="both"/>
        <w:rPr>
          <w:sz w:val="20"/>
          <w:szCs w:val="20"/>
        </w:rPr>
      </w:pPr>
      <w:r w:rsidRPr="00BF4DA2">
        <w:rPr>
          <w:sz w:val="20"/>
          <w:szCs w:val="20"/>
        </w:rPr>
        <w:t>6.28. Учреждение не вправе выступать учредителем (участником) юридических лиц.</w:t>
      </w:r>
    </w:p>
    <w:p w:rsidR="00CA44E3" w:rsidRPr="00BF4DA2" w:rsidRDefault="00CA44E3" w:rsidP="00CA44E3">
      <w:pPr>
        <w:ind w:firstLine="709"/>
        <w:jc w:val="both"/>
        <w:rPr>
          <w:sz w:val="20"/>
          <w:szCs w:val="20"/>
        </w:rPr>
      </w:pPr>
      <w:r w:rsidRPr="00BF4DA2">
        <w:rPr>
          <w:sz w:val="20"/>
          <w:szCs w:val="20"/>
        </w:rPr>
        <w:t>6.29. Учреждение самостоятельно решает вопросы производственно – финансовой деятельности, заключ</w:t>
      </w:r>
      <w:r w:rsidRPr="00BF4DA2">
        <w:rPr>
          <w:sz w:val="20"/>
          <w:szCs w:val="20"/>
        </w:rPr>
        <w:t>а</w:t>
      </w:r>
      <w:r w:rsidRPr="00BF4DA2">
        <w:rPr>
          <w:sz w:val="20"/>
          <w:szCs w:val="20"/>
        </w:rPr>
        <w:t>ет договоры с предприятиями, организациями и гражданами. Заключение и оплата Учреждением муниципальных контрактов, иных договоров, подлежащих исполнению за счет бюджетных средств, производится в пределах дов</w:t>
      </w:r>
      <w:r w:rsidRPr="00BF4DA2">
        <w:rPr>
          <w:sz w:val="20"/>
          <w:szCs w:val="20"/>
        </w:rPr>
        <w:t>е</w:t>
      </w:r>
      <w:r w:rsidRPr="00BF4DA2">
        <w:rPr>
          <w:sz w:val="20"/>
          <w:szCs w:val="20"/>
        </w:rPr>
        <w:t>денных лимитов бюджетных обязательств, если иное не установлено Бюджетным кодексом Российской Федер</w:t>
      </w:r>
      <w:r w:rsidRPr="00BF4DA2">
        <w:rPr>
          <w:sz w:val="20"/>
          <w:szCs w:val="20"/>
        </w:rPr>
        <w:t>а</w:t>
      </w:r>
      <w:r w:rsidRPr="00BF4DA2">
        <w:rPr>
          <w:sz w:val="20"/>
          <w:szCs w:val="20"/>
        </w:rPr>
        <w:t>ции.</w:t>
      </w:r>
    </w:p>
    <w:p w:rsidR="00CA44E3" w:rsidRPr="00BF4DA2" w:rsidRDefault="00CA44E3" w:rsidP="00CA44E3">
      <w:pPr>
        <w:ind w:firstLine="709"/>
        <w:jc w:val="both"/>
        <w:rPr>
          <w:sz w:val="20"/>
          <w:szCs w:val="20"/>
        </w:rPr>
      </w:pPr>
      <w:r w:rsidRPr="00BF4DA2">
        <w:rPr>
          <w:sz w:val="20"/>
          <w:szCs w:val="20"/>
        </w:rPr>
        <w:t xml:space="preserve">6.30. Налоговый учет, бухгалтерский учет и статистическую отчетность результатов хозяйственной и иной деятельности осуществляет </w:t>
      </w:r>
      <w:proofErr w:type="gramStart"/>
      <w:r w:rsidRPr="00BF4DA2">
        <w:rPr>
          <w:sz w:val="20"/>
          <w:szCs w:val="20"/>
        </w:rPr>
        <w:t>-М</w:t>
      </w:r>
      <w:proofErr w:type="gramEnd"/>
      <w:r w:rsidRPr="00BF4DA2">
        <w:rPr>
          <w:sz w:val="20"/>
          <w:szCs w:val="20"/>
        </w:rPr>
        <w:t>униципальное казенное учреждение Арзгирского муниципального округа Ставр</w:t>
      </w:r>
      <w:r w:rsidRPr="00BF4DA2">
        <w:rPr>
          <w:sz w:val="20"/>
          <w:szCs w:val="20"/>
        </w:rPr>
        <w:t>о</w:t>
      </w:r>
      <w:r w:rsidRPr="00BF4DA2">
        <w:rPr>
          <w:sz w:val="20"/>
          <w:szCs w:val="20"/>
        </w:rPr>
        <w:t>польского края «Централизованная бухгалтерия Арзгирского округа», согласно договору обслуживания.</w:t>
      </w:r>
    </w:p>
    <w:p w:rsidR="00CA44E3" w:rsidRPr="00BF4DA2" w:rsidRDefault="00CA44E3" w:rsidP="00CA44E3">
      <w:pPr>
        <w:jc w:val="both"/>
        <w:rPr>
          <w:sz w:val="20"/>
          <w:szCs w:val="20"/>
        </w:rPr>
      </w:pPr>
    </w:p>
    <w:p w:rsidR="00CA44E3" w:rsidRPr="00BF4DA2" w:rsidRDefault="00CA44E3" w:rsidP="00256BCA">
      <w:pPr>
        <w:jc w:val="center"/>
        <w:rPr>
          <w:sz w:val="20"/>
          <w:szCs w:val="20"/>
        </w:rPr>
      </w:pPr>
      <w:r w:rsidRPr="00BF4DA2">
        <w:rPr>
          <w:sz w:val="20"/>
          <w:szCs w:val="20"/>
        </w:rPr>
        <w:t>7. Реорганизация, изменение типа, ликвидация Учреждения</w:t>
      </w:r>
    </w:p>
    <w:p w:rsidR="00CA44E3" w:rsidRPr="00BF4DA2" w:rsidRDefault="00CA44E3" w:rsidP="00CA44E3">
      <w:pPr>
        <w:ind w:firstLine="709"/>
        <w:jc w:val="both"/>
        <w:rPr>
          <w:sz w:val="20"/>
          <w:szCs w:val="20"/>
        </w:rPr>
      </w:pPr>
      <w:r w:rsidRPr="00BF4DA2">
        <w:rPr>
          <w:sz w:val="20"/>
          <w:szCs w:val="20"/>
        </w:rPr>
        <w:t>7.1. Решение о реорганизации или ликвидации Учреждения принимается Учредителем.</w:t>
      </w:r>
    </w:p>
    <w:p w:rsidR="00CA44E3" w:rsidRPr="00BF4DA2" w:rsidRDefault="00CA44E3" w:rsidP="00CA44E3">
      <w:pPr>
        <w:ind w:firstLine="709"/>
        <w:jc w:val="both"/>
        <w:rPr>
          <w:sz w:val="20"/>
          <w:szCs w:val="20"/>
        </w:rPr>
      </w:pPr>
      <w:r w:rsidRPr="00BF4DA2">
        <w:rPr>
          <w:sz w:val="20"/>
          <w:szCs w:val="20"/>
        </w:rPr>
        <w:t>Реорганизация или ликвидация Учреждения производится в порядке, установленном законодательством Российской Федерации и Ставропольского края, правовыми актами Арзгирского муниципального округа Ставр</w:t>
      </w:r>
      <w:r w:rsidRPr="00BF4DA2">
        <w:rPr>
          <w:sz w:val="20"/>
          <w:szCs w:val="20"/>
        </w:rPr>
        <w:t>о</w:t>
      </w:r>
      <w:r w:rsidRPr="00BF4DA2">
        <w:rPr>
          <w:sz w:val="20"/>
          <w:szCs w:val="20"/>
        </w:rPr>
        <w:t xml:space="preserve">польского края, с учетом особенностей, предусмотренных законодательством Российской Федерации. </w:t>
      </w:r>
    </w:p>
    <w:p w:rsidR="00CA44E3" w:rsidRPr="00BF4DA2" w:rsidRDefault="00CA44E3" w:rsidP="00CA44E3">
      <w:pPr>
        <w:ind w:firstLine="709"/>
        <w:jc w:val="both"/>
        <w:rPr>
          <w:sz w:val="20"/>
          <w:szCs w:val="20"/>
        </w:rPr>
      </w:pPr>
      <w:r w:rsidRPr="00BF4DA2">
        <w:rPr>
          <w:sz w:val="20"/>
          <w:szCs w:val="20"/>
        </w:rPr>
        <w:t>7.2. Изменение типа Учреждения осуществляется в порядке, установленном законодательством Росси</w:t>
      </w:r>
      <w:r w:rsidRPr="00BF4DA2">
        <w:rPr>
          <w:sz w:val="20"/>
          <w:szCs w:val="20"/>
        </w:rPr>
        <w:t>й</w:t>
      </w:r>
      <w:r w:rsidRPr="00BF4DA2">
        <w:rPr>
          <w:sz w:val="20"/>
          <w:szCs w:val="20"/>
        </w:rPr>
        <w:t>ской Федерации, Ставропольского края, нормативными правовыми актами Арзгирского муниципального округа.</w:t>
      </w:r>
    </w:p>
    <w:p w:rsidR="00CA44E3" w:rsidRPr="00BF4DA2" w:rsidRDefault="00CA44E3" w:rsidP="00CA44E3">
      <w:pPr>
        <w:ind w:firstLine="709"/>
        <w:jc w:val="both"/>
        <w:rPr>
          <w:sz w:val="20"/>
          <w:szCs w:val="20"/>
        </w:rPr>
      </w:pPr>
      <w:r w:rsidRPr="00BF4DA2">
        <w:rPr>
          <w:sz w:val="20"/>
          <w:szCs w:val="20"/>
        </w:rPr>
        <w:t>7.3. При реорганизации Учреждения все документы (управленческие, финансово-хозяйственные, по ли</w:t>
      </w:r>
      <w:r w:rsidRPr="00BF4DA2">
        <w:rPr>
          <w:sz w:val="20"/>
          <w:szCs w:val="20"/>
        </w:rPr>
        <w:t>ч</w:t>
      </w:r>
      <w:r w:rsidRPr="00BF4DA2">
        <w:rPr>
          <w:sz w:val="20"/>
          <w:szCs w:val="20"/>
        </w:rPr>
        <w:t>ному составу и другие) передаются в соответствии с установленными правилами правопреемнику, а при ликвид</w:t>
      </w:r>
      <w:r w:rsidRPr="00BF4DA2">
        <w:rPr>
          <w:sz w:val="20"/>
          <w:szCs w:val="20"/>
        </w:rPr>
        <w:t>а</w:t>
      </w:r>
      <w:r w:rsidRPr="00BF4DA2">
        <w:rPr>
          <w:sz w:val="20"/>
          <w:szCs w:val="20"/>
        </w:rPr>
        <w:t>ции на хранение в архив Арзгирского муниципального округа.</w:t>
      </w:r>
    </w:p>
    <w:p w:rsidR="00CA44E3" w:rsidRPr="00BF4DA2" w:rsidRDefault="00CA44E3" w:rsidP="00CA44E3">
      <w:pPr>
        <w:ind w:firstLine="709"/>
        <w:jc w:val="both"/>
        <w:rPr>
          <w:sz w:val="20"/>
          <w:szCs w:val="20"/>
        </w:rPr>
      </w:pPr>
      <w:r w:rsidRPr="00BF4DA2">
        <w:rPr>
          <w:sz w:val="20"/>
          <w:szCs w:val="20"/>
        </w:rPr>
        <w:t>7.4. При реорганизации или ликвидации Учреждения увольняемым работникам Учреждения гарантируется соблюдение их прав и интересов в соответствии с законодательством Российской Федерации.</w:t>
      </w:r>
    </w:p>
    <w:p w:rsidR="00CA44E3" w:rsidRPr="00BF4DA2" w:rsidRDefault="00CA44E3" w:rsidP="00CA44E3">
      <w:pPr>
        <w:ind w:firstLine="709"/>
        <w:jc w:val="both"/>
        <w:rPr>
          <w:sz w:val="20"/>
          <w:szCs w:val="20"/>
        </w:rPr>
      </w:pPr>
      <w:r w:rsidRPr="00BF4DA2">
        <w:rPr>
          <w:sz w:val="20"/>
          <w:szCs w:val="20"/>
        </w:rPr>
        <w:t>7.5. При ликвидации Учреждения ее имущество после удовлетворения требований кредиторов направляе</w:t>
      </w:r>
      <w:r w:rsidRPr="00BF4DA2">
        <w:rPr>
          <w:sz w:val="20"/>
          <w:szCs w:val="20"/>
        </w:rPr>
        <w:t>т</w:t>
      </w:r>
      <w:r w:rsidRPr="00BF4DA2">
        <w:rPr>
          <w:sz w:val="20"/>
          <w:szCs w:val="20"/>
        </w:rPr>
        <w:t xml:space="preserve">ся на цели развития образования. </w:t>
      </w:r>
    </w:p>
    <w:p w:rsidR="00CA44E3" w:rsidRPr="00BF4DA2" w:rsidRDefault="00CA44E3" w:rsidP="00CA44E3">
      <w:pPr>
        <w:ind w:firstLine="709"/>
        <w:jc w:val="both"/>
        <w:rPr>
          <w:sz w:val="20"/>
          <w:szCs w:val="20"/>
        </w:rPr>
      </w:pPr>
    </w:p>
    <w:p w:rsidR="00CA44E3" w:rsidRPr="00BF4DA2" w:rsidRDefault="00CA44E3" w:rsidP="00CA44E3">
      <w:pPr>
        <w:ind w:firstLine="709"/>
        <w:jc w:val="center"/>
        <w:rPr>
          <w:sz w:val="20"/>
          <w:szCs w:val="20"/>
        </w:rPr>
      </w:pPr>
      <w:r w:rsidRPr="00BF4DA2">
        <w:rPr>
          <w:sz w:val="20"/>
          <w:szCs w:val="20"/>
        </w:rPr>
        <w:t>8. Порядок изменения Устава</w:t>
      </w:r>
    </w:p>
    <w:p w:rsidR="00CA44E3" w:rsidRPr="00BF4DA2" w:rsidRDefault="00CA44E3" w:rsidP="00CA44E3">
      <w:pPr>
        <w:ind w:firstLine="709"/>
        <w:jc w:val="both"/>
        <w:rPr>
          <w:sz w:val="20"/>
          <w:szCs w:val="20"/>
        </w:rPr>
      </w:pPr>
      <w:r w:rsidRPr="00BF4DA2">
        <w:rPr>
          <w:sz w:val="20"/>
          <w:szCs w:val="20"/>
        </w:rPr>
        <w:t>8.1. Настоящий Устав может быть изменен, дополнен и принят в новой редакции в порядке, установле</w:t>
      </w:r>
      <w:r w:rsidRPr="00BF4DA2">
        <w:rPr>
          <w:sz w:val="20"/>
          <w:szCs w:val="20"/>
        </w:rPr>
        <w:t>н</w:t>
      </w:r>
      <w:r w:rsidRPr="00BF4DA2">
        <w:rPr>
          <w:sz w:val="20"/>
          <w:szCs w:val="20"/>
        </w:rPr>
        <w:t>ном Учредителем.</w:t>
      </w:r>
    </w:p>
    <w:p w:rsidR="00CA44E3" w:rsidRPr="00BF4DA2" w:rsidRDefault="00CA44E3" w:rsidP="00CA44E3">
      <w:pPr>
        <w:ind w:firstLine="709"/>
        <w:jc w:val="both"/>
        <w:rPr>
          <w:sz w:val="20"/>
          <w:szCs w:val="20"/>
        </w:rPr>
      </w:pPr>
      <w:r w:rsidRPr="00BF4DA2">
        <w:rPr>
          <w:sz w:val="20"/>
          <w:szCs w:val="20"/>
        </w:rPr>
        <w:t>8.1. Изменения и дополнения в Устав вступают в силу после их государственной регистрации в устано</w:t>
      </w:r>
      <w:r w:rsidRPr="00BF4DA2">
        <w:rPr>
          <w:sz w:val="20"/>
          <w:szCs w:val="20"/>
        </w:rPr>
        <w:t>в</w:t>
      </w:r>
      <w:r w:rsidRPr="00BF4DA2">
        <w:rPr>
          <w:sz w:val="20"/>
          <w:szCs w:val="20"/>
        </w:rPr>
        <w:t>ленном законом порядке.</w:t>
      </w:r>
    </w:p>
    <w:p w:rsidR="00CA44E3" w:rsidRPr="00BF4DA2" w:rsidRDefault="00CA44E3" w:rsidP="00CA44E3">
      <w:pPr>
        <w:ind w:firstLine="709"/>
        <w:jc w:val="center"/>
        <w:rPr>
          <w:sz w:val="20"/>
          <w:szCs w:val="20"/>
        </w:rPr>
      </w:pPr>
    </w:p>
    <w:p w:rsidR="00157F20" w:rsidRPr="00661BA2" w:rsidRDefault="00157F20" w:rsidP="00157F20">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157F20" w:rsidRPr="00661BA2" w:rsidRDefault="00157F20" w:rsidP="00157F20">
      <w:pPr>
        <w:pStyle w:val="aff"/>
        <w:spacing w:line="240" w:lineRule="exact"/>
        <w:contextualSpacing/>
        <w:rPr>
          <w:b/>
        </w:rPr>
      </w:pPr>
    </w:p>
    <w:p w:rsidR="00157F20" w:rsidRPr="00661BA2" w:rsidRDefault="00157F20" w:rsidP="00157F20">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157F20" w:rsidRPr="00661BA2" w:rsidRDefault="00157F20" w:rsidP="00157F20">
      <w:pPr>
        <w:pStyle w:val="aff"/>
        <w:spacing w:line="240" w:lineRule="exact"/>
        <w:contextualSpacing/>
        <w:rPr>
          <w:b/>
          <w:sz w:val="24"/>
          <w:szCs w:val="24"/>
        </w:rPr>
      </w:pPr>
      <w:r w:rsidRPr="00661BA2">
        <w:rPr>
          <w:b/>
          <w:sz w:val="24"/>
          <w:szCs w:val="24"/>
        </w:rPr>
        <w:t>СТАВРОПОЛЬСКОГО КРАЯ</w:t>
      </w:r>
    </w:p>
    <w:p w:rsidR="00157F20" w:rsidRPr="00157F20" w:rsidRDefault="00157F20" w:rsidP="00157F20">
      <w:pPr>
        <w:pStyle w:val="aff"/>
        <w:spacing w:line="240" w:lineRule="exact"/>
        <w:contextualSpacing/>
        <w:rPr>
          <w:b/>
          <w:sz w:val="20"/>
          <w:szCs w:val="20"/>
        </w:rPr>
      </w:pPr>
    </w:p>
    <w:tbl>
      <w:tblPr>
        <w:tblW w:w="9747" w:type="dxa"/>
        <w:tblLook w:val="04A0"/>
      </w:tblPr>
      <w:tblGrid>
        <w:gridCol w:w="108"/>
        <w:gridCol w:w="3063"/>
        <w:gridCol w:w="3171"/>
        <w:gridCol w:w="429"/>
        <w:gridCol w:w="2976"/>
      </w:tblGrid>
      <w:tr w:rsidR="00157F20" w:rsidRPr="00157F20" w:rsidTr="00157F20">
        <w:trPr>
          <w:gridBefore w:val="1"/>
          <w:wBefore w:w="108" w:type="dxa"/>
          <w:trHeight w:val="380"/>
        </w:trPr>
        <w:tc>
          <w:tcPr>
            <w:tcW w:w="3063" w:type="dxa"/>
          </w:tcPr>
          <w:p w:rsidR="00157F20" w:rsidRPr="00157F20" w:rsidRDefault="00157F20" w:rsidP="008479A4">
            <w:pPr>
              <w:pStyle w:val="aff"/>
              <w:ind w:left="-108"/>
              <w:contextualSpacing/>
              <w:jc w:val="both"/>
              <w:rPr>
                <w:sz w:val="20"/>
                <w:szCs w:val="20"/>
              </w:rPr>
            </w:pPr>
            <w:r w:rsidRPr="00157F20">
              <w:rPr>
                <w:sz w:val="20"/>
                <w:szCs w:val="20"/>
              </w:rPr>
              <w:t xml:space="preserve"> 27 марта 2025 г.</w:t>
            </w:r>
          </w:p>
        </w:tc>
        <w:tc>
          <w:tcPr>
            <w:tcW w:w="3171" w:type="dxa"/>
          </w:tcPr>
          <w:p w:rsidR="00157F20" w:rsidRPr="00157F20" w:rsidRDefault="00157F20" w:rsidP="008479A4">
            <w:pPr>
              <w:contextualSpacing/>
              <w:jc w:val="center"/>
              <w:rPr>
                <w:rFonts w:ascii="Calibri" w:hAnsi="Calibri"/>
                <w:sz w:val="20"/>
                <w:szCs w:val="20"/>
              </w:rPr>
            </w:pPr>
            <w:r w:rsidRPr="00157F20">
              <w:rPr>
                <w:sz w:val="20"/>
                <w:szCs w:val="20"/>
              </w:rPr>
              <w:t>с. Арзгир</w:t>
            </w:r>
          </w:p>
        </w:tc>
        <w:tc>
          <w:tcPr>
            <w:tcW w:w="3405" w:type="dxa"/>
            <w:gridSpan w:val="2"/>
          </w:tcPr>
          <w:p w:rsidR="00157F20" w:rsidRPr="00157F20" w:rsidRDefault="00157F20" w:rsidP="008479A4">
            <w:pPr>
              <w:pStyle w:val="aff"/>
              <w:contextualSpacing/>
              <w:jc w:val="both"/>
              <w:rPr>
                <w:sz w:val="20"/>
                <w:szCs w:val="20"/>
              </w:rPr>
            </w:pPr>
            <w:r w:rsidRPr="00157F20">
              <w:rPr>
                <w:sz w:val="20"/>
                <w:szCs w:val="20"/>
              </w:rPr>
              <w:t xml:space="preserve">                              № 178</w:t>
            </w:r>
          </w:p>
        </w:tc>
      </w:tr>
      <w:tr w:rsidR="00157F20" w:rsidRPr="00157F20" w:rsidTr="008479A4">
        <w:tblPrEx>
          <w:tblLook w:val="0000"/>
        </w:tblPrEx>
        <w:trPr>
          <w:gridAfter w:val="1"/>
          <w:wAfter w:w="2976" w:type="dxa"/>
        </w:trPr>
        <w:tc>
          <w:tcPr>
            <w:tcW w:w="6771" w:type="dxa"/>
            <w:gridSpan w:val="4"/>
          </w:tcPr>
          <w:p w:rsidR="00157F20" w:rsidRPr="00157F20" w:rsidRDefault="00157F20" w:rsidP="008479A4">
            <w:pPr>
              <w:spacing w:line="240" w:lineRule="exact"/>
              <w:rPr>
                <w:sz w:val="20"/>
                <w:szCs w:val="20"/>
              </w:rPr>
            </w:pPr>
            <w:r w:rsidRPr="00157F20">
              <w:rPr>
                <w:sz w:val="20"/>
                <w:szCs w:val="20"/>
              </w:rPr>
              <w:t xml:space="preserve">Об организации отдыха, оздоровления и занятости </w:t>
            </w:r>
          </w:p>
          <w:p w:rsidR="00157F20" w:rsidRPr="00157F20" w:rsidRDefault="00157F20" w:rsidP="008479A4">
            <w:pPr>
              <w:spacing w:line="240" w:lineRule="exact"/>
              <w:rPr>
                <w:sz w:val="20"/>
                <w:szCs w:val="20"/>
              </w:rPr>
            </w:pPr>
            <w:r w:rsidRPr="00157F20">
              <w:rPr>
                <w:sz w:val="20"/>
                <w:szCs w:val="20"/>
              </w:rPr>
              <w:t>детей и подростков Арзгирского муниципального округа в летний период 2025 года</w:t>
            </w:r>
          </w:p>
        </w:tc>
      </w:tr>
    </w:tbl>
    <w:p w:rsidR="00157F20" w:rsidRPr="00157F20" w:rsidRDefault="00157F20" w:rsidP="00157F20">
      <w:pPr>
        <w:rPr>
          <w:sz w:val="20"/>
          <w:szCs w:val="20"/>
        </w:rPr>
      </w:pPr>
    </w:p>
    <w:p w:rsidR="00157F20" w:rsidRPr="00157F20" w:rsidRDefault="00157F20" w:rsidP="00157F20">
      <w:pPr>
        <w:ind w:firstLine="708"/>
        <w:jc w:val="both"/>
        <w:rPr>
          <w:sz w:val="20"/>
          <w:szCs w:val="20"/>
        </w:rPr>
      </w:pPr>
      <w:proofErr w:type="gramStart"/>
      <w:r w:rsidRPr="00157F20">
        <w:rPr>
          <w:sz w:val="20"/>
          <w:szCs w:val="20"/>
        </w:rPr>
        <w:t>В соответствии с Федеральными законами от 06.10.2003 г. № 131-ФЗ «Об общих принципах организации местного самоуправления в Российской Федерации», от 28.12.2016 года № 465-ФЗ «О внесении изменений в о</w:t>
      </w:r>
      <w:r w:rsidRPr="00157F20">
        <w:rPr>
          <w:sz w:val="20"/>
          <w:szCs w:val="20"/>
        </w:rPr>
        <w:t>т</w:t>
      </w:r>
      <w:r w:rsidRPr="00157F20">
        <w:rPr>
          <w:sz w:val="20"/>
          <w:szCs w:val="20"/>
        </w:rPr>
        <w:t>дельные законодательные акты Российской Федерации в части совершенствования государственного регулиров</w:t>
      </w:r>
      <w:r w:rsidRPr="00157F20">
        <w:rPr>
          <w:sz w:val="20"/>
          <w:szCs w:val="20"/>
        </w:rPr>
        <w:t>а</w:t>
      </w:r>
      <w:r w:rsidRPr="00157F20">
        <w:rPr>
          <w:sz w:val="20"/>
          <w:szCs w:val="20"/>
        </w:rPr>
        <w:t>ния организации отдыха детей», законами Ставропольского края от 24.12.2021 г. № 132-кз «Об отдельных вопр</w:t>
      </w:r>
      <w:r w:rsidRPr="00157F20">
        <w:rPr>
          <w:sz w:val="20"/>
          <w:szCs w:val="20"/>
        </w:rPr>
        <w:t>о</w:t>
      </w:r>
      <w:r w:rsidRPr="00157F20">
        <w:rPr>
          <w:sz w:val="20"/>
          <w:szCs w:val="20"/>
        </w:rPr>
        <w:t>сах организации и обеспечения отдыха и оздоровления детей в Ставропольском крае», от</w:t>
      </w:r>
      <w:proofErr w:type="gramEnd"/>
      <w:r w:rsidRPr="00157F20">
        <w:rPr>
          <w:sz w:val="20"/>
          <w:szCs w:val="20"/>
        </w:rPr>
        <w:t xml:space="preserve"> </w:t>
      </w:r>
      <w:proofErr w:type="gramStart"/>
      <w:r w:rsidRPr="00157F20">
        <w:rPr>
          <w:sz w:val="20"/>
          <w:szCs w:val="20"/>
        </w:rPr>
        <w:t>27.12.2021 г. № 136-кз «О наделении органов местного самоуправления муниципальных и городских округов Ставропольского края о</w:t>
      </w:r>
      <w:r w:rsidRPr="00157F20">
        <w:rPr>
          <w:sz w:val="20"/>
          <w:szCs w:val="20"/>
        </w:rPr>
        <w:t>т</w:t>
      </w:r>
      <w:r w:rsidRPr="00157F20">
        <w:rPr>
          <w:sz w:val="20"/>
          <w:szCs w:val="20"/>
        </w:rPr>
        <w:t>дельными государственными полномочиями Ставропольского края по организации и обеспечению отдыха и озд</w:t>
      </w:r>
      <w:r w:rsidRPr="00157F20">
        <w:rPr>
          <w:sz w:val="20"/>
          <w:szCs w:val="20"/>
        </w:rPr>
        <w:t>о</w:t>
      </w:r>
      <w:r w:rsidRPr="00157F20">
        <w:rPr>
          <w:sz w:val="20"/>
          <w:szCs w:val="20"/>
        </w:rPr>
        <w:t>ровления детей», постановлением Правительства Ставропольского края от 30.11.2022 г. № 708-п «О дополнител</w:t>
      </w:r>
      <w:r w:rsidRPr="00157F20">
        <w:rPr>
          <w:sz w:val="20"/>
          <w:szCs w:val="20"/>
        </w:rPr>
        <w:t>ь</w:t>
      </w:r>
      <w:r w:rsidRPr="00157F20">
        <w:rPr>
          <w:sz w:val="20"/>
          <w:szCs w:val="20"/>
        </w:rPr>
        <w:t>ных мерах социальной поддержки семей отдельных категорий граждан, принимающих участие в специальной в</w:t>
      </w:r>
      <w:r w:rsidRPr="00157F20">
        <w:rPr>
          <w:sz w:val="20"/>
          <w:szCs w:val="20"/>
        </w:rPr>
        <w:t>о</w:t>
      </w:r>
      <w:r w:rsidRPr="00157F20">
        <w:rPr>
          <w:sz w:val="20"/>
          <w:szCs w:val="20"/>
        </w:rPr>
        <w:t>енной операции на территории Украины, Донецкой Народной Республики и Луганской Народной Республики</w:t>
      </w:r>
      <w:proofErr w:type="gramEnd"/>
      <w:r w:rsidRPr="00157F20">
        <w:rPr>
          <w:sz w:val="20"/>
          <w:szCs w:val="20"/>
        </w:rPr>
        <w:t xml:space="preserve">», </w:t>
      </w:r>
      <w:proofErr w:type="gramStart"/>
      <w:r w:rsidRPr="00157F20">
        <w:rPr>
          <w:sz w:val="20"/>
          <w:szCs w:val="20"/>
        </w:rPr>
        <w:t>приказом министерства образования Ставропольского края от 17.03.2025 г. № 416-пр «О внесении изменения в Значения показателей, используемых для расчета субвенции на обеспечение отдыха и оздоровления детей, утве</w:t>
      </w:r>
      <w:r w:rsidRPr="00157F20">
        <w:rPr>
          <w:sz w:val="20"/>
          <w:szCs w:val="20"/>
        </w:rPr>
        <w:t>р</w:t>
      </w:r>
      <w:r w:rsidRPr="00157F20">
        <w:rPr>
          <w:sz w:val="20"/>
          <w:szCs w:val="20"/>
        </w:rPr>
        <w:t>жденные приказом министерства образования Ставропольского края от 02.03.2022 г. № 330-пр «Об отдельных в</w:t>
      </w:r>
      <w:r w:rsidRPr="00157F20">
        <w:rPr>
          <w:sz w:val="20"/>
          <w:szCs w:val="20"/>
        </w:rPr>
        <w:t>о</w:t>
      </w:r>
      <w:r w:rsidRPr="00157F20">
        <w:rPr>
          <w:sz w:val="20"/>
          <w:szCs w:val="20"/>
        </w:rPr>
        <w:t>просах обеспечения отдыха и оздоровления детей в Ставропольском крае», постановлениями Правительства Ста</w:t>
      </w:r>
      <w:r w:rsidRPr="00157F20">
        <w:rPr>
          <w:sz w:val="20"/>
          <w:szCs w:val="20"/>
        </w:rPr>
        <w:t>в</w:t>
      </w:r>
      <w:r w:rsidRPr="00157F20">
        <w:rPr>
          <w:sz w:val="20"/>
          <w:szCs w:val="20"/>
        </w:rPr>
        <w:t>ропольского края от 28.12.2024 г. № 796-п «О некоторых мерах по обеспечению отдыха</w:t>
      </w:r>
      <w:proofErr w:type="gramEnd"/>
      <w:r w:rsidRPr="00157F20">
        <w:rPr>
          <w:sz w:val="20"/>
          <w:szCs w:val="20"/>
        </w:rPr>
        <w:t xml:space="preserve"> </w:t>
      </w:r>
      <w:proofErr w:type="gramStart"/>
      <w:r w:rsidRPr="00157F20">
        <w:rPr>
          <w:sz w:val="20"/>
          <w:szCs w:val="20"/>
        </w:rPr>
        <w:t>и оздоровления детей-инвалидов и детей с ограниченными возможностями здоровья в Ставропольском крае», от 31.01.2025 г. № 36-п «Об установлении квоты в государственных и муниципальных организациях отдыха детей и их оздоровления Ставропольского края, обеспечивающей потребность в отдыхе и оздоровлении детей-инвалидов и детей с огран</w:t>
      </w:r>
      <w:r w:rsidRPr="00157F20">
        <w:rPr>
          <w:sz w:val="20"/>
          <w:szCs w:val="20"/>
        </w:rPr>
        <w:t>и</w:t>
      </w:r>
      <w:r w:rsidRPr="00157F20">
        <w:rPr>
          <w:sz w:val="20"/>
          <w:szCs w:val="20"/>
        </w:rPr>
        <w:t>ченными возможностями здоровья, проживающих на территории Ставропольского края, на 2025 год», постановл</w:t>
      </w:r>
      <w:r w:rsidRPr="00157F20">
        <w:rPr>
          <w:sz w:val="20"/>
          <w:szCs w:val="20"/>
        </w:rPr>
        <w:t>е</w:t>
      </w:r>
      <w:r w:rsidRPr="00157F20">
        <w:rPr>
          <w:sz w:val="20"/>
          <w:szCs w:val="20"/>
        </w:rPr>
        <w:t>нием администрации Арзгирского муниципального округа от 16.12.2022 г</w:t>
      </w:r>
      <w:proofErr w:type="gramEnd"/>
      <w:r w:rsidRPr="00157F20">
        <w:rPr>
          <w:sz w:val="20"/>
          <w:szCs w:val="20"/>
        </w:rPr>
        <w:t>. № 793 «О дополнительных мерах соц</w:t>
      </w:r>
      <w:r w:rsidRPr="00157F20">
        <w:rPr>
          <w:sz w:val="20"/>
          <w:szCs w:val="20"/>
        </w:rPr>
        <w:t>и</w:t>
      </w:r>
      <w:r w:rsidRPr="00157F20">
        <w:rPr>
          <w:sz w:val="20"/>
          <w:szCs w:val="20"/>
        </w:rPr>
        <w:t>альной поддержки семей отдельных категорий граждан, принимающих участие в специальной военной операции на территории Украины, Донецкой Народной Республики и Луганской Народной Республики», администрация             Арзгирского муниципального округа Ставропольского края</w:t>
      </w:r>
    </w:p>
    <w:p w:rsidR="00157F20" w:rsidRPr="00157F20" w:rsidRDefault="00157F20" w:rsidP="00157F20">
      <w:pPr>
        <w:ind w:firstLine="708"/>
        <w:rPr>
          <w:sz w:val="20"/>
          <w:szCs w:val="20"/>
        </w:rPr>
      </w:pPr>
    </w:p>
    <w:p w:rsidR="00157F20" w:rsidRPr="00157F20" w:rsidRDefault="00157F20" w:rsidP="00157F20">
      <w:pPr>
        <w:rPr>
          <w:sz w:val="20"/>
          <w:szCs w:val="20"/>
        </w:rPr>
      </w:pPr>
      <w:r w:rsidRPr="00157F20">
        <w:rPr>
          <w:sz w:val="20"/>
          <w:szCs w:val="20"/>
        </w:rPr>
        <w:t>ПОСТАНОВЛЯЕТ:</w:t>
      </w:r>
    </w:p>
    <w:p w:rsidR="00157F20" w:rsidRPr="00157F20" w:rsidRDefault="00157F20" w:rsidP="00157F20">
      <w:pPr>
        <w:rPr>
          <w:sz w:val="20"/>
          <w:szCs w:val="20"/>
        </w:rPr>
      </w:pPr>
      <w:r w:rsidRPr="00157F20">
        <w:rPr>
          <w:sz w:val="20"/>
          <w:szCs w:val="20"/>
        </w:rPr>
        <w:tab/>
      </w:r>
    </w:p>
    <w:p w:rsidR="00157F20" w:rsidRPr="00157F20" w:rsidRDefault="00157F20" w:rsidP="00157F20">
      <w:pPr>
        <w:ind w:firstLine="708"/>
        <w:rPr>
          <w:sz w:val="20"/>
          <w:szCs w:val="20"/>
        </w:rPr>
      </w:pPr>
      <w:r w:rsidRPr="00157F20">
        <w:rPr>
          <w:sz w:val="20"/>
          <w:szCs w:val="20"/>
        </w:rPr>
        <w:t>1. Утвердить:</w:t>
      </w:r>
    </w:p>
    <w:p w:rsidR="00157F20" w:rsidRPr="00157F20" w:rsidRDefault="00157F20" w:rsidP="00157F20">
      <w:pPr>
        <w:ind w:firstLine="720"/>
        <w:rPr>
          <w:sz w:val="20"/>
          <w:szCs w:val="20"/>
        </w:rPr>
      </w:pPr>
      <w:r w:rsidRPr="00157F20">
        <w:rPr>
          <w:sz w:val="20"/>
          <w:szCs w:val="20"/>
        </w:rPr>
        <w:t>1.1. Прилагаемый План мероприятий по организации отдыха, оздоровления и занятости детей и подрос</w:t>
      </w:r>
      <w:r w:rsidRPr="00157F20">
        <w:rPr>
          <w:sz w:val="20"/>
          <w:szCs w:val="20"/>
        </w:rPr>
        <w:t>т</w:t>
      </w:r>
      <w:r w:rsidRPr="00157F20">
        <w:rPr>
          <w:sz w:val="20"/>
          <w:szCs w:val="20"/>
        </w:rPr>
        <w:t>ков Арзгирского муниципального округа в летний период 2025 года (далее -  мероприятия).</w:t>
      </w:r>
    </w:p>
    <w:p w:rsidR="00157F20" w:rsidRPr="00157F20" w:rsidRDefault="00157F20" w:rsidP="00157F20">
      <w:pPr>
        <w:autoSpaceDE w:val="0"/>
        <w:autoSpaceDN w:val="0"/>
        <w:ind w:firstLine="708"/>
        <w:rPr>
          <w:sz w:val="20"/>
          <w:szCs w:val="20"/>
        </w:rPr>
      </w:pPr>
      <w:r w:rsidRPr="00157F20">
        <w:rPr>
          <w:sz w:val="20"/>
          <w:szCs w:val="20"/>
        </w:rPr>
        <w:t xml:space="preserve">1.2. Прилагаемый </w:t>
      </w:r>
      <w:hyperlink w:anchor="P97">
        <w:r w:rsidRPr="00157F20">
          <w:rPr>
            <w:sz w:val="20"/>
            <w:szCs w:val="20"/>
          </w:rPr>
          <w:t>Порядок</w:t>
        </w:r>
      </w:hyperlink>
      <w:r w:rsidRPr="00157F20">
        <w:rPr>
          <w:sz w:val="20"/>
          <w:szCs w:val="20"/>
        </w:rPr>
        <w:t xml:space="preserve"> обеспечения организации отдыха, оздоровления и занятости детей и подрос</w:t>
      </w:r>
      <w:r w:rsidRPr="00157F20">
        <w:rPr>
          <w:sz w:val="20"/>
          <w:szCs w:val="20"/>
        </w:rPr>
        <w:t>т</w:t>
      </w:r>
      <w:r w:rsidRPr="00157F20">
        <w:rPr>
          <w:sz w:val="20"/>
          <w:szCs w:val="20"/>
        </w:rPr>
        <w:t>ков Арзгирского  муниципального округа Ставропольского края в летний период 2025 года.</w:t>
      </w:r>
    </w:p>
    <w:p w:rsidR="00157F20" w:rsidRPr="00157F20" w:rsidRDefault="00157F20" w:rsidP="00157F20">
      <w:pPr>
        <w:ind w:firstLine="720"/>
        <w:rPr>
          <w:sz w:val="20"/>
          <w:szCs w:val="20"/>
        </w:rPr>
      </w:pPr>
      <w:r w:rsidRPr="00157F20">
        <w:rPr>
          <w:sz w:val="20"/>
          <w:szCs w:val="20"/>
        </w:rPr>
        <w:t>1.3. Прилагаемую Дислокацию детских оздоровительных лагерей в Арзгирском муниципальном округе в период летних каникул в 2025 году.</w:t>
      </w:r>
    </w:p>
    <w:p w:rsidR="00157F20" w:rsidRPr="00157F20" w:rsidRDefault="00157F20" w:rsidP="00157F20">
      <w:pPr>
        <w:ind w:firstLine="720"/>
        <w:rPr>
          <w:sz w:val="20"/>
          <w:szCs w:val="20"/>
        </w:rPr>
      </w:pPr>
      <w:r w:rsidRPr="00157F20">
        <w:rPr>
          <w:sz w:val="20"/>
          <w:szCs w:val="20"/>
        </w:rPr>
        <w:t>1.4. Прилагаемую Дислокацию площадок при школах, учреждениях дополнительного образования, по месту жительства в Арзгирском муниципальном округе в период летних каникул 2025 года.</w:t>
      </w:r>
    </w:p>
    <w:p w:rsidR="00157F20" w:rsidRPr="00157F20" w:rsidRDefault="00157F20" w:rsidP="00157F20">
      <w:pPr>
        <w:ind w:firstLine="720"/>
        <w:rPr>
          <w:sz w:val="20"/>
          <w:szCs w:val="20"/>
        </w:rPr>
      </w:pPr>
      <w:r w:rsidRPr="00157F20">
        <w:rPr>
          <w:sz w:val="20"/>
          <w:szCs w:val="20"/>
        </w:rPr>
        <w:t>2. Поручить начальникам территориальных отделов Арзгирского муниципального округа оказывать с</w:t>
      </w:r>
      <w:r w:rsidRPr="00157F20">
        <w:rPr>
          <w:sz w:val="20"/>
          <w:szCs w:val="20"/>
        </w:rPr>
        <w:t>о</w:t>
      </w:r>
      <w:r w:rsidRPr="00157F20">
        <w:rPr>
          <w:sz w:val="20"/>
          <w:szCs w:val="20"/>
        </w:rPr>
        <w:t>действие образовательным организациям Арзгирского района Ставропольского края в организации летней оздор</w:t>
      </w:r>
      <w:r w:rsidRPr="00157F20">
        <w:rPr>
          <w:sz w:val="20"/>
          <w:szCs w:val="20"/>
        </w:rPr>
        <w:t>о</w:t>
      </w:r>
      <w:r w:rsidRPr="00157F20">
        <w:rPr>
          <w:sz w:val="20"/>
          <w:szCs w:val="20"/>
        </w:rPr>
        <w:t>вительной кампании в 2025 году.</w:t>
      </w:r>
    </w:p>
    <w:p w:rsidR="00157F20" w:rsidRPr="00157F20" w:rsidRDefault="00157F20" w:rsidP="00157F20">
      <w:pPr>
        <w:ind w:firstLine="708"/>
        <w:rPr>
          <w:sz w:val="20"/>
          <w:szCs w:val="20"/>
        </w:rPr>
      </w:pPr>
      <w:r w:rsidRPr="00157F20">
        <w:rPr>
          <w:sz w:val="20"/>
          <w:szCs w:val="20"/>
        </w:rPr>
        <w:t>3. Рекомендовать:</w:t>
      </w:r>
    </w:p>
    <w:p w:rsidR="00157F20" w:rsidRPr="00157F20" w:rsidRDefault="00157F20" w:rsidP="00157F20">
      <w:pPr>
        <w:ind w:firstLine="720"/>
        <w:rPr>
          <w:sz w:val="20"/>
          <w:szCs w:val="20"/>
        </w:rPr>
      </w:pPr>
      <w:r w:rsidRPr="00157F20">
        <w:rPr>
          <w:sz w:val="20"/>
          <w:szCs w:val="20"/>
        </w:rPr>
        <w:t>3.1. Государственному бюджетному учреждению социального обслуживания населения «Арзгирский ко</w:t>
      </w:r>
      <w:r w:rsidRPr="00157F20">
        <w:rPr>
          <w:sz w:val="20"/>
          <w:szCs w:val="20"/>
        </w:rPr>
        <w:t>м</w:t>
      </w:r>
      <w:r w:rsidRPr="00157F20">
        <w:rPr>
          <w:sz w:val="20"/>
          <w:szCs w:val="20"/>
        </w:rPr>
        <w:t>плексный центр социального обслуживания населения» (Медведева) организовать работу по обеспечению сан</w:t>
      </w:r>
      <w:r w:rsidRPr="00157F20">
        <w:rPr>
          <w:sz w:val="20"/>
          <w:szCs w:val="20"/>
        </w:rPr>
        <w:t>а</w:t>
      </w:r>
      <w:r w:rsidRPr="00157F20">
        <w:rPr>
          <w:sz w:val="20"/>
          <w:szCs w:val="20"/>
        </w:rPr>
        <w:t>торно-курортного лечения детей работающих граждан; отдых и оздоровление детей, находящихся в трудной жи</w:t>
      </w:r>
      <w:r w:rsidRPr="00157F20">
        <w:rPr>
          <w:sz w:val="20"/>
          <w:szCs w:val="20"/>
        </w:rPr>
        <w:t>з</w:t>
      </w:r>
      <w:r w:rsidRPr="00157F20">
        <w:rPr>
          <w:sz w:val="20"/>
          <w:szCs w:val="20"/>
        </w:rPr>
        <w:t>ненной ситуации.</w:t>
      </w:r>
    </w:p>
    <w:p w:rsidR="00157F20" w:rsidRPr="00157F20" w:rsidRDefault="00157F20" w:rsidP="00157F20">
      <w:pPr>
        <w:ind w:firstLine="720"/>
        <w:rPr>
          <w:sz w:val="20"/>
          <w:szCs w:val="20"/>
        </w:rPr>
      </w:pPr>
      <w:r w:rsidRPr="00157F20">
        <w:rPr>
          <w:sz w:val="20"/>
          <w:szCs w:val="20"/>
        </w:rPr>
        <w:t>3.2.</w:t>
      </w:r>
      <w:r w:rsidRPr="00157F20">
        <w:rPr>
          <w:color w:val="FF0000"/>
          <w:sz w:val="20"/>
          <w:szCs w:val="20"/>
        </w:rPr>
        <w:t xml:space="preserve"> </w:t>
      </w:r>
      <w:proofErr w:type="gramStart"/>
      <w:r w:rsidRPr="00157F20">
        <w:rPr>
          <w:rFonts w:eastAsia="Calibri"/>
          <w:sz w:val="20"/>
          <w:szCs w:val="20"/>
          <w:lang w:eastAsia="en-US"/>
        </w:rPr>
        <w:t>Территориальному центру занятости населения первого уровня</w:t>
      </w:r>
      <w:r w:rsidRPr="00157F20">
        <w:rPr>
          <w:rFonts w:eastAsia="Calibri"/>
          <w:caps/>
          <w:sz w:val="20"/>
          <w:szCs w:val="20"/>
          <w:lang w:eastAsia="en-US"/>
        </w:rPr>
        <w:t xml:space="preserve"> </w:t>
      </w:r>
      <w:r w:rsidRPr="00157F20">
        <w:rPr>
          <w:sz w:val="20"/>
          <w:szCs w:val="20"/>
        </w:rPr>
        <w:t xml:space="preserve">Арзгирского, </w:t>
      </w:r>
      <w:proofErr w:type="spellStart"/>
      <w:r w:rsidRPr="00157F20">
        <w:rPr>
          <w:sz w:val="20"/>
          <w:szCs w:val="20"/>
        </w:rPr>
        <w:t>Благодарненского</w:t>
      </w:r>
      <w:proofErr w:type="spellEnd"/>
      <w:r w:rsidRPr="00157F20">
        <w:rPr>
          <w:sz w:val="20"/>
          <w:szCs w:val="20"/>
        </w:rPr>
        <w:t>, Б</w:t>
      </w:r>
      <w:r w:rsidRPr="00157F20">
        <w:rPr>
          <w:sz w:val="20"/>
          <w:szCs w:val="20"/>
        </w:rPr>
        <w:t>у</w:t>
      </w:r>
      <w:r w:rsidRPr="00157F20">
        <w:rPr>
          <w:sz w:val="20"/>
          <w:szCs w:val="20"/>
        </w:rPr>
        <w:t>денновского и Левокумского муниципальных округов (Дашко) (далее - ТЦЗН) оказать содействие в трудоустро</w:t>
      </w:r>
      <w:r w:rsidRPr="00157F20">
        <w:rPr>
          <w:sz w:val="20"/>
          <w:szCs w:val="20"/>
        </w:rPr>
        <w:t>й</w:t>
      </w:r>
      <w:r w:rsidRPr="00157F20">
        <w:rPr>
          <w:sz w:val="20"/>
          <w:szCs w:val="20"/>
        </w:rPr>
        <w:t>стве учащейся молодежи Арзгирского муниципального района с оплатой их труда за счет средств работодателей, финансирования из краевого и муниципального бюджетов.</w:t>
      </w:r>
      <w:proofErr w:type="gramEnd"/>
    </w:p>
    <w:p w:rsidR="00157F20" w:rsidRPr="00157F20" w:rsidRDefault="00157F20" w:rsidP="00157F20">
      <w:pPr>
        <w:ind w:firstLine="720"/>
        <w:rPr>
          <w:sz w:val="20"/>
          <w:szCs w:val="20"/>
        </w:rPr>
      </w:pPr>
      <w:r w:rsidRPr="00157F20">
        <w:rPr>
          <w:sz w:val="20"/>
          <w:szCs w:val="20"/>
        </w:rPr>
        <w:lastRenderedPageBreak/>
        <w:t>3.3. Государственному бюджетному учреждению здравоохранения Ставропольского края «Арзгирская районная больница» (Кашникова) организовать работу по обеспечению медицинским персоналом организации отдыха и оздоровления детей, расположенные на территории округа.</w:t>
      </w:r>
    </w:p>
    <w:p w:rsidR="00157F20" w:rsidRPr="00157F20" w:rsidRDefault="00157F20" w:rsidP="00157F20">
      <w:pPr>
        <w:ind w:firstLine="720"/>
        <w:rPr>
          <w:sz w:val="20"/>
          <w:szCs w:val="20"/>
        </w:rPr>
      </w:pPr>
      <w:r w:rsidRPr="00157F20">
        <w:rPr>
          <w:sz w:val="20"/>
          <w:szCs w:val="20"/>
        </w:rPr>
        <w:t>3.4. Отделу Министерства внутренних дел Российской Федерации «Арзгирский» (Алёхин) совместно с н</w:t>
      </w:r>
      <w:r w:rsidRPr="00157F20">
        <w:rPr>
          <w:sz w:val="20"/>
          <w:szCs w:val="20"/>
        </w:rPr>
        <w:t>а</w:t>
      </w:r>
      <w:r w:rsidRPr="00157F20">
        <w:rPr>
          <w:sz w:val="20"/>
          <w:szCs w:val="20"/>
        </w:rPr>
        <w:t>чальниками территориальных отделов администрации Арзгирского муниципального округа принимать необход</w:t>
      </w:r>
      <w:r w:rsidRPr="00157F20">
        <w:rPr>
          <w:sz w:val="20"/>
          <w:szCs w:val="20"/>
        </w:rPr>
        <w:t>и</w:t>
      </w:r>
      <w:r w:rsidRPr="00157F20">
        <w:rPr>
          <w:sz w:val="20"/>
          <w:szCs w:val="20"/>
        </w:rPr>
        <w:t xml:space="preserve">мые меры по предупреждению детского дорожно-транспортного травматизма, создать условия для безопасного нахождения детей на улицах в период летних каникул. </w:t>
      </w:r>
    </w:p>
    <w:p w:rsidR="00157F20" w:rsidRPr="00157F20" w:rsidRDefault="00157F20" w:rsidP="00157F20">
      <w:pPr>
        <w:ind w:firstLine="720"/>
        <w:rPr>
          <w:sz w:val="20"/>
          <w:szCs w:val="20"/>
        </w:rPr>
      </w:pPr>
      <w:r w:rsidRPr="00157F20">
        <w:rPr>
          <w:sz w:val="20"/>
          <w:szCs w:val="20"/>
        </w:rPr>
        <w:t xml:space="preserve">4. </w:t>
      </w:r>
      <w:proofErr w:type="gramStart"/>
      <w:r w:rsidRPr="00157F20">
        <w:rPr>
          <w:sz w:val="20"/>
          <w:szCs w:val="20"/>
        </w:rPr>
        <w:t>Контроль за</w:t>
      </w:r>
      <w:proofErr w:type="gramEnd"/>
      <w:r w:rsidRPr="00157F20">
        <w:rPr>
          <w:sz w:val="20"/>
          <w:szCs w:val="20"/>
        </w:rPr>
        <w:t xml:space="preserve"> выполнением настоящего постановления возложить на заместителя главы администрации Арзгирского муниципального округа</w:t>
      </w:r>
      <w:r>
        <w:rPr>
          <w:sz w:val="20"/>
          <w:szCs w:val="20"/>
        </w:rPr>
        <w:t xml:space="preserve"> </w:t>
      </w:r>
      <w:r w:rsidRPr="00157F20">
        <w:rPr>
          <w:sz w:val="20"/>
          <w:szCs w:val="20"/>
        </w:rPr>
        <w:t>Ковалеву Е.В.</w:t>
      </w:r>
    </w:p>
    <w:p w:rsidR="00157F20" w:rsidRPr="00157F20" w:rsidRDefault="00157F20" w:rsidP="00157F20">
      <w:pPr>
        <w:ind w:firstLine="720"/>
        <w:rPr>
          <w:sz w:val="20"/>
          <w:szCs w:val="20"/>
        </w:rPr>
      </w:pPr>
      <w:r w:rsidRPr="00157F20">
        <w:rPr>
          <w:sz w:val="20"/>
          <w:szCs w:val="20"/>
        </w:rPr>
        <w:t>5.Настоящее постановление вступает в силу после его официального обнародования.</w:t>
      </w:r>
    </w:p>
    <w:p w:rsidR="00157F20" w:rsidRPr="00157F20" w:rsidRDefault="00157F20" w:rsidP="00157F20">
      <w:pPr>
        <w:rPr>
          <w:sz w:val="20"/>
          <w:szCs w:val="20"/>
        </w:rPr>
      </w:pPr>
    </w:p>
    <w:p w:rsidR="00157F20" w:rsidRPr="00157F20" w:rsidRDefault="00157F20" w:rsidP="00157F20">
      <w:pPr>
        <w:spacing w:line="240" w:lineRule="exact"/>
        <w:rPr>
          <w:sz w:val="20"/>
          <w:szCs w:val="20"/>
        </w:rPr>
      </w:pPr>
      <w:r w:rsidRPr="00157F20">
        <w:rPr>
          <w:sz w:val="20"/>
          <w:szCs w:val="20"/>
        </w:rPr>
        <w:t xml:space="preserve">Глава Арзгирского </w:t>
      </w:r>
      <w:proofErr w:type="gramStart"/>
      <w:r w:rsidRPr="00157F20">
        <w:rPr>
          <w:sz w:val="20"/>
          <w:szCs w:val="20"/>
        </w:rPr>
        <w:t>муниципального</w:t>
      </w:r>
      <w:proofErr w:type="gramEnd"/>
      <w:r w:rsidRPr="00157F20">
        <w:rPr>
          <w:sz w:val="20"/>
          <w:szCs w:val="20"/>
        </w:rPr>
        <w:t xml:space="preserve"> </w:t>
      </w:r>
    </w:p>
    <w:p w:rsidR="00157F20" w:rsidRPr="00157F20" w:rsidRDefault="00157F20" w:rsidP="00157F20">
      <w:pPr>
        <w:spacing w:line="240" w:lineRule="exact"/>
        <w:rPr>
          <w:sz w:val="20"/>
          <w:szCs w:val="20"/>
        </w:rPr>
      </w:pPr>
      <w:r w:rsidRPr="00157F20">
        <w:rPr>
          <w:sz w:val="20"/>
          <w:szCs w:val="20"/>
        </w:rPr>
        <w:t xml:space="preserve">округа Ставропольского края                                                         </w:t>
      </w:r>
      <w:r>
        <w:rPr>
          <w:sz w:val="20"/>
          <w:szCs w:val="20"/>
        </w:rPr>
        <w:t xml:space="preserve">              </w:t>
      </w:r>
      <w:r w:rsidRPr="00157F20">
        <w:rPr>
          <w:sz w:val="20"/>
          <w:szCs w:val="20"/>
        </w:rPr>
        <w:t xml:space="preserve"> А.И. Палагута</w:t>
      </w:r>
    </w:p>
    <w:p w:rsidR="007122BF" w:rsidRPr="00157F20" w:rsidRDefault="007122BF" w:rsidP="00063284">
      <w:pPr>
        <w:ind w:firstLine="709"/>
        <w:jc w:val="both"/>
        <w:rPr>
          <w:color w:val="000000" w:themeColor="text1"/>
          <w:sz w:val="20"/>
          <w:szCs w:val="20"/>
          <w:shd w:val="clear" w:color="auto" w:fill="FFFFFF"/>
        </w:rPr>
      </w:pPr>
    </w:p>
    <w:tbl>
      <w:tblPr>
        <w:tblW w:w="0" w:type="auto"/>
        <w:tblLook w:val="04A0"/>
      </w:tblPr>
      <w:tblGrid>
        <w:gridCol w:w="4927"/>
        <w:gridCol w:w="4927"/>
      </w:tblGrid>
      <w:tr w:rsidR="00151606" w:rsidRPr="00EE3702" w:rsidTr="008479A4">
        <w:tc>
          <w:tcPr>
            <w:tcW w:w="4927" w:type="dxa"/>
            <w:shd w:val="clear" w:color="auto" w:fill="auto"/>
          </w:tcPr>
          <w:p w:rsidR="00151606" w:rsidRPr="00EE3702" w:rsidRDefault="00151606" w:rsidP="008479A4">
            <w:pPr>
              <w:jc w:val="right"/>
              <w:rPr>
                <w:sz w:val="20"/>
                <w:szCs w:val="20"/>
              </w:rPr>
            </w:pPr>
          </w:p>
        </w:tc>
        <w:tc>
          <w:tcPr>
            <w:tcW w:w="4927" w:type="dxa"/>
            <w:shd w:val="clear" w:color="auto" w:fill="auto"/>
          </w:tcPr>
          <w:p w:rsidR="00151606" w:rsidRPr="00EE3702" w:rsidRDefault="00151606" w:rsidP="00151606">
            <w:pPr>
              <w:spacing w:line="240" w:lineRule="exact"/>
              <w:jc w:val="center"/>
              <w:rPr>
                <w:sz w:val="20"/>
                <w:szCs w:val="20"/>
              </w:rPr>
            </w:pPr>
            <w:r w:rsidRPr="00EE3702">
              <w:rPr>
                <w:sz w:val="20"/>
                <w:szCs w:val="20"/>
              </w:rPr>
              <w:t>УТВЕРЖДЕН</w:t>
            </w:r>
          </w:p>
          <w:p w:rsidR="00151606" w:rsidRPr="00151606" w:rsidRDefault="00151606" w:rsidP="00151606">
            <w:pPr>
              <w:spacing w:line="240" w:lineRule="exact"/>
              <w:jc w:val="center"/>
              <w:rPr>
                <w:sz w:val="20"/>
                <w:szCs w:val="20"/>
              </w:rPr>
            </w:pPr>
            <w:r w:rsidRPr="00151606">
              <w:rPr>
                <w:sz w:val="20"/>
                <w:szCs w:val="20"/>
              </w:rPr>
              <w:t>постановлением администрации</w:t>
            </w:r>
          </w:p>
          <w:p w:rsidR="00151606" w:rsidRPr="00EE3702" w:rsidRDefault="00151606" w:rsidP="00151606">
            <w:pPr>
              <w:spacing w:line="240" w:lineRule="exact"/>
              <w:jc w:val="center"/>
              <w:rPr>
                <w:sz w:val="20"/>
                <w:szCs w:val="20"/>
              </w:rPr>
            </w:pPr>
            <w:r w:rsidRPr="00EE3702">
              <w:rPr>
                <w:sz w:val="20"/>
                <w:szCs w:val="20"/>
              </w:rPr>
              <w:t>Арзгирского муниципального округа</w:t>
            </w:r>
          </w:p>
          <w:p w:rsidR="00151606" w:rsidRPr="00EE3702" w:rsidRDefault="00151606" w:rsidP="00151606">
            <w:pPr>
              <w:spacing w:line="240" w:lineRule="exact"/>
              <w:jc w:val="center"/>
              <w:rPr>
                <w:sz w:val="20"/>
                <w:szCs w:val="20"/>
              </w:rPr>
            </w:pPr>
            <w:r w:rsidRPr="00EE3702">
              <w:rPr>
                <w:sz w:val="20"/>
                <w:szCs w:val="20"/>
              </w:rPr>
              <w:t>Ставропольского края</w:t>
            </w:r>
          </w:p>
          <w:p w:rsidR="00151606" w:rsidRPr="00EE3702" w:rsidRDefault="00151606" w:rsidP="00151606">
            <w:pPr>
              <w:spacing w:line="240" w:lineRule="exact"/>
              <w:jc w:val="center"/>
              <w:rPr>
                <w:sz w:val="20"/>
                <w:szCs w:val="20"/>
              </w:rPr>
            </w:pPr>
            <w:r w:rsidRPr="00EE3702">
              <w:rPr>
                <w:sz w:val="20"/>
                <w:szCs w:val="20"/>
              </w:rPr>
              <w:t>от 27 марта 2025 года № 178</w:t>
            </w:r>
          </w:p>
          <w:p w:rsidR="00151606" w:rsidRPr="00EE3702" w:rsidRDefault="00151606" w:rsidP="008479A4">
            <w:pPr>
              <w:jc w:val="right"/>
              <w:rPr>
                <w:sz w:val="20"/>
                <w:szCs w:val="20"/>
              </w:rPr>
            </w:pPr>
          </w:p>
        </w:tc>
      </w:tr>
    </w:tbl>
    <w:p w:rsidR="00151606" w:rsidRPr="00EE3702" w:rsidRDefault="00151606" w:rsidP="00151606">
      <w:pPr>
        <w:spacing w:line="240" w:lineRule="exact"/>
        <w:jc w:val="center"/>
        <w:rPr>
          <w:sz w:val="20"/>
          <w:szCs w:val="20"/>
        </w:rPr>
      </w:pPr>
      <w:r w:rsidRPr="00EE3702">
        <w:rPr>
          <w:sz w:val="20"/>
          <w:szCs w:val="20"/>
        </w:rPr>
        <w:t>ПЛАН</w:t>
      </w:r>
    </w:p>
    <w:p w:rsidR="00151606" w:rsidRPr="00EE3702" w:rsidRDefault="00151606" w:rsidP="00151606">
      <w:pPr>
        <w:spacing w:line="240" w:lineRule="exact"/>
        <w:jc w:val="center"/>
        <w:rPr>
          <w:sz w:val="20"/>
          <w:szCs w:val="20"/>
        </w:rPr>
      </w:pPr>
      <w:r w:rsidRPr="00EE3702">
        <w:rPr>
          <w:sz w:val="20"/>
          <w:szCs w:val="20"/>
        </w:rPr>
        <w:t>мероприятий по организации отдыха, оздоровления и занятости</w:t>
      </w:r>
    </w:p>
    <w:p w:rsidR="00151606" w:rsidRPr="00EE3702" w:rsidRDefault="00151606" w:rsidP="00151606">
      <w:pPr>
        <w:spacing w:line="240" w:lineRule="exact"/>
        <w:jc w:val="center"/>
        <w:rPr>
          <w:sz w:val="20"/>
          <w:szCs w:val="20"/>
        </w:rPr>
      </w:pPr>
      <w:r w:rsidRPr="00EE3702">
        <w:rPr>
          <w:sz w:val="20"/>
          <w:szCs w:val="20"/>
        </w:rPr>
        <w:t>детей и подростков Арзгирского муниципального округа в летний период</w:t>
      </w:r>
    </w:p>
    <w:p w:rsidR="00151606" w:rsidRPr="00EE3702" w:rsidRDefault="00151606" w:rsidP="00151606">
      <w:pPr>
        <w:spacing w:line="240" w:lineRule="exact"/>
        <w:jc w:val="center"/>
        <w:rPr>
          <w:sz w:val="20"/>
          <w:szCs w:val="20"/>
        </w:rPr>
      </w:pPr>
      <w:r w:rsidRPr="00EE3702">
        <w:rPr>
          <w:sz w:val="20"/>
          <w:szCs w:val="20"/>
        </w:rPr>
        <w:t xml:space="preserve"> 2025 года</w:t>
      </w:r>
    </w:p>
    <w:p w:rsidR="00151606" w:rsidRPr="00EE3702" w:rsidRDefault="00151606" w:rsidP="00151606">
      <w:pPr>
        <w:spacing w:line="240" w:lineRule="exact"/>
        <w:jc w:val="center"/>
        <w:rPr>
          <w:sz w:val="20"/>
          <w:szCs w:val="20"/>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5387"/>
        <w:gridCol w:w="1418"/>
        <w:gridCol w:w="3083"/>
      </w:tblGrid>
      <w:tr w:rsidR="00151606" w:rsidRPr="00EE3702" w:rsidTr="00AD3C68">
        <w:tc>
          <w:tcPr>
            <w:tcW w:w="567" w:type="dxa"/>
            <w:shd w:val="clear" w:color="auto" w:fill="auto"/>
          </w:tcPr>
          <w:p w:rsidR="00151606" w:rsidRPr="00EE3702" w:rsidRDefault="00151606" w:rsidP="008479A4">
            <w:pPr>
              <w:jc w:val="center"/>
              <w:rPr>
                <w:sz w:val="20"/>
                <w:szCs w:val="20"/>
              </w:rPr>
            </w:pPr>
            <w:r w:rsidRPr="00EE3702">
              <w:rPr>
                <w:sz w:val="20"/>
                <w:szCs w:val="20"/>
              </w:rPr>
              <w:t>№</w:t>
            </w:r>
          </w:p>
          <w:p w:rsidR="00151606" w:rsidRPr="00EE3702" w:rsidRDefault="00151606" w:rsidP="008479A4">
            <w:pPr>
              <w:jc w:val="center"/>
              <w:rPr>
                <w:sz w:val="20"/>
                <w:szCs w:val="20"/>
              </w:rPr>
            </w:pPr>
            <w:proofErr w:type="spellStart"/>
            <w:proofErr w:type="gramStart"/>
            <w:r w:rsidRPr="00EE3702">
              <w:rPr>
                <w:sz w:val="20"/>
                <w:szCs w:val="20"/>
              </w:rPr>
              <w:t>п</w:t>
            </w:r>
            <w:proofErr w:type="spellEnd"/>
            <w:proofErr w:type="gramEnd"/>
            <w:r w:rsidRPr="00EE3702">
              <w:rPr>
                <w:sz w:val="20"/>
                <w:szCs w:val="20"/>
              </w:rPr>
              <w:t>/</w:t>
            </w:r>
            <w:proofErr w:type="spellStart"/>
            <w:r w:rsidRPr="00EE3702">
              <w:rPr>
                <w:sz w:val="20"/>
                <w:szCs w:val="20"/>
              </w:rPr>
              <w:t>п</w:t>
            </w:r>
            <w:proofErr w:type="spellEnd"/>
          </w:p>
        </w:tc>
        <w:tc>
          <w:tcPr>
            <w:tcW w:w="5387" w:type="dxa"/>
            <w:shd w:val="clear" w:color="auto" w:fill="auto"/>
          </w:tcPr>
          <w:p w:rsidR="00151606" w:rsidRPr="00EE3702" w:rsidRDefault="00151606" w:rsidP="008479A4">
            <w:pPr>
              <w:jc w:val="center"/>
              <w:rPr>
                <w:sz w:val="20"/>
                <w:szCs w:val="20"/>
              </w:rPr>
            </w:pPr>
            <w:r w:rsidRPr="00EE3702">
              <w:rPr>
                <w:sz w:val="20"/>
                <w:szCs w:val="20"/>
              </w:rPr>
              <w:t>Наименование мероприятия</w:t>
            </w:r>
          </w:p>
        </w:tc>
        <w:tc>
          <w:tcPr>
            <w:tcW w:w="1418" w:type="dxa"/>
            <w:shd w:val="clear" w:color="auto" w:fill="auto"/>
          </w:tcPr>
          <w:p w:rsidR="00151606" w:rsidRPr="00EE3702" w:rsidRDefault="00151606" w:rsidP="008479A4">
            <w:pPr>
              <w:jc w:val="center"/>
              <w:rPr>
                <w:sz w:val="20"/>
                <w:szCs w:val="20"/>
              </w:rPr>
            </w:pPr>
            <w:r w:rsidRPr="00EE3702">
              <w:rPr>
                <w:sz w:val="20"/>
                <w:szCs w:val="20"/>
              </w:rPr>
              <w:t xml:space="preserve">Срок </w:t>
            </w:r>
          </w:p>
          <w:p w:rsidR="00151606" w:rsidRPr="00EE3702" w:rsidRDefault="00151606" w:rsidP="008479A4">
            <w:pPr>
              <w:jc w:val="center"/>
              <w:rPr>
                <w:sz w:val="20"/>
                <w:szCs w:val="20"/>
              </w:rPr>
            </w:pPr>
            <w:r w:rsidRPr="00EE3702">
              <w:rPr>
                <w:sz w:val="20"/>
                <w:szCs w:val="20"/>
              </w:rPr>
              <w:t>исполнения</w:t>
            </w:r>
          </w:p>
        </w:tc>
        <w:tc>
          <w:tcPr>
            <w:tcW w:w="3083" w:type="dxa"/>
            <w:shd w:val="clear" w:color="auto" w:fill="auto"/>
          </w:tcPr>
          <w:p w:rsidR="00151606" w:rsidRPr="00EE3702" w:rsidRDefault="00151606" w:rsidP="008479A4">
            <w:pPr>
              <w:jc w:val="center"/>
              <w:rPr>
                <w:sz w:val="20"/>
                <w:szCs w:val="20"/>
              </w:rPr>
            </w:pPr>
            <w:r w:rsidRPr="00EE3702">
              <w:rPr>
                <w:sz w:val="20"/>
                <w:szCs w:val="20"/>
              </w:rPr>
              <w:t>Исполнитель</w:t>
            </w:r>
          </w:p>
        </w:tc>
      </w:tr>
    </w:tbl>
    <w:p w:rsidR="00151606" w:rsidRPr="00EE3702" w:rsidRDefault="00151606" w:rsidP="00151606">
      <w:pPr>
        <w:rPr>
          <w:sz w:val="20"/>
          <w:szCs w:val="20"/>
        </w:rPr>
      </w:pPr>
    </w:p>
    <w:tbl>
      <w:tblPr>
        <w:tblW w:w="10632" w:type="dxa"/>
        <w:tblInd w:w="-601" w:type="dxa"/>
        <w:tblLayout w:type="fixed"/>
        <w:tblLook w:val="01E0"/>
      </w:tblPr>
      <w:tblGrid>
        <w:gridCol w:w="567"/>
        <w:gridCol w:w="34"/>
        <w:gridCol w:w="4927"/>
        <w:gridCol w:w="426"/>
        <w:gridCol w:w="1418"/>
        <w:gridCol w:w="3083"/>
        <w:gridCol w:w="177"/>
      </w:tblGrid>
      <w:tr w:rsidR="00151606" w:rsidRPr="00EE3702" w:rsidTr="00AD3C68">
        <w:trPr>
          <w:tblHeader/>
        </w:trPr>
        <w:tc>
          <w:tcPr>
            <w:tcW w:w="567" w:type="dxa"/>
            <w:tcBorders>
              <w:top w:val="single" w:sz="4" w:space="0" w:color="auto"/>
              <w:left w:val="single" w:sz="4" w:space="0" w:color="auto"/>
              <w:bottom w:val="single" w:sz="4" w:space="0" w:color="auto"/>
              <w:right w:val="single" w:sz="4" w:space="0" w:color="auto"/>
            </w:tcBorders>
          </w:tcPr>
          <w:p w:rsidR="00151606" w:rsidRPr="00EE3702" w:rsidRDefault="00151606" w:rsidP="008479A4">
            <w:pPr>
              <w:jc w:val="center"/>
              <w:rPr>
                <w:sz w:val="20"/>
                <w:szCs w:val="20"/>
              </w:rPr>
            </w:pPr>
            <w:r w:rsidRPr="00EE3702">
              <w:rPr>
                <w:sz w:val="20"/>
                <w:szCs w:val="20"/>
              </w:rPr>
              <w:t>1</w:t>
            </w:r>
          </w:p>
        </w:tc>
        <w:tc>
          <w:tcPr>
            <w:tcW w:w="5387" w:type="dxa"/>
            <w:gridSpan w:val="3"/>
            <w:tcBorders>
              <w:top w:val="single" w:sz="4" w:space="0" w:color="auto"/>
              <w:left w:val="single" w:sz="4" w:space="0" w:color="auto"/>
              <w:bottom w:val="single" w:sz="4" w:space="0" w:color="auto"/>
              <w:right w:val="single" w:sz="4" w:space="0" w:color="auto"/>
            </w:tcBorders>
          </w:tcPr>
          <w:p w:rsidR="00151606" w:rsidRPr="00EE3702" w:rsidRDefault="00151606" w:rsidP="008479A4">
            <w:pPr>
              <w:jc w:val="center"/>
              <w:rPr>
                <w:sz w:val="20"/>
                <w:szCs w:val="20"/>
              </w:rPr>
            </w:pPr>
            <w:r w:rsidRPr="00EE3702">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151606" w:rsidRPr="00EE3702" w:rsidRDefault="00151606" w:rsidP="008479A4">
            <w:pPr>
              <w:jc w:val="center"/>
              <w:rPr>
                <w:sz w:val="20"/>
                <w:szCs w:val="20"/>
              </w:rPr>
            </w:pPr>
            <w:r w:rsidRPr="00EE3702">
              <w:rPr>
                <w:sz w:val="20"/>
                <w:szCs w:val="20"/>
              </w:rPr>
              <w:t>3</w:t>
            </w:r>
          </w:p>
        </w:tc>
        <w:tc>
          <w:tcPr>
            <w:tcW w:w="3260" w:type="dxa"/>
            <w:gridSpan w:val="2"/>
            <w:tcBorders>
              <w:top w:val="single" w:sz="4" w:space="0" w:color="auto"/>
              <w:left w:val="single" w:sz="4" w:space="0" w:color="auto"/>
              <w:bottom w:val="single" w:sz="4" w:space="0" w:color="auto"/>
              <w:right w:val="single" w:sz="4" w:space="0" w:color="auto"/>
            </w:tcBorders>
          </w:tcPr>
          <w:p w:rsidR="00151606" w:rsidRPr="00EE3702" w:rsidRDefault="00151606" w:rsidP="008479A4">
            <w:pPr>
              <w:jc w:val="center"/>
              <w:rPr>
                <w:sz w:val="20"/>
                <w:szCs w:val="20"/>
              </w:rPr>
            </w:pPr>
            <w:r w:rsidRPr="00EE3702">
              <w:rPr>
                <w:sz w:val="20"/>
                <w:szCs w:val="20"/>
              </w:rPr>
              <w:t>4</w:t>
            </w:r>
          </w:p>
        </w:tc>
      </w:tr>
      <w:tr w:rsidR="00151606" w:rsidRPr="00EE3702" w:rsidTr="00AD3C68">
        <w:tc>
          <w:tcPr>
            <w:tcW w:w="10632" w:type="dxa"/>
            <w:gridSpan w:val="7"/>
            <w:tcBorders>
              <w:top w:val="single" w:sz="4" w:space="0" w:color="auto"/>
            </w:tcBorders>
          </w:tcPr>
          <w:p w:rsidR="00151606" w:rsidRPr="00EE3702" w:rsidRDefault="00151606" w:rsidP="008479A4">
            <w:pPr>
              <w:jc w:val="center"/>
              <w:rPr>
                <w:sz w:val="20"/>
                <w:szCs w:val="20"/>
              </w:rPr>
            </w:pPr>
            <w:r w:rsidRPr="00EE3702">
              <w:rPr>
                <w:sz w:val="20"/>
                <w:szCs w:val="20"/>
              </w:rPr>
              <w:t>1.Информационно-методическая деятельность</w:t>
            </w:r>
          </w:p>
          <w:p w:rsidR="00151606" w:rsidRPr="00EE3702" w:rsidRDefault="00151606" w:rsidP="008479A4">
            <w:pPr>
              <w:jc w:val="center"/>
              <w:rPr>
                <w:sz w:val="20"/>
                <w:szCs w:val="20"/>
              </w:rPr>
            </w:pP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1.1.</w:t>
            </w:r>
          </w:p>
        </w:tc>
        <w:tc>
          <w:tcPr>
            <w:tcW w:w="5387" w:type="dxa"/>
            <w:gridSpan w:val="3"/>
          </w:tcPr>
          <w:p w:rsidR="00151606" w:rsidRPr="00EE3702" w:rsidRDefault="00151606" w:rsidP="008479A4">
            <w:pPr>
              <w:spacing w:line="240" w:lineRule="exact"/>
              <w:rPr>
                <w:sz w:val="20"/>
                <w:szCs w:val="20"/>
              </w:rPr>
            </w:pPr>
            <w:r w:rsidRPr="00EE3702">
              <w:rPr>
                <w:sz w:val="20"/>
                <w:szCs w:val="20"/>
              </w:rPr>
              <w:t>Подготовить нормативно-правовую документацию, регул</w:t>
            </w:r>
            <w:r w:rsidRPr="00EE3702">
              <w:rPr>
                <w:sz w:val="20"/>
                <w:szCs w:val="20"/>
              </w:rPr>
              <w:t>и</w:t>
            </w:r>
            <w:r w:rsidRPr="00EE3702">
              <w:rPr>
                <w:sz w:val="20"/>
                <w:szCs w:val="20"/>
              </w:rPr>
              <w:t>рующую работу учреждений по организации отдыха, озд</w:t>
            </w:r>
            <w:r w:rsidRPr="00EE3702">
              <w:rPr>
                <w:sz w:val="20"/>
                <w:szCs w:val="20"/>
              </w:rPr>
              <w:t>о</w:t>
            </w:r>
            <w:r w:rsidRPr="00EE3702">
              <w:rPr>
                <w:sz w:val="20"/>
                <w:szCs w:val="20"/>
              </w:rPr>
              <w:t>ровления и занятости детей и подростков Арзгирского м</w:t>
            </w:r>
            <w:r w:rsidRPr="00EE3702">
              <w:rPr>
                <w:sz w:val="20"/>
                <w:szCs w:val="20"/>
              </w:rPr>
              <w:t>у</w:t>
            </w:r>
            <w:r w:rsidRPr="00EE3702">
              <w:rPr>
                <w:sz w:val="20"/>
                <w:szCs w:val="20"/>
              </w:rPr>
              <w:t>ниципального округа Ставропольского края в 2025 году</w:t>
            </w:r>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jc w:val="center"/>
              <w:rPr>
                <w:sz w:val="20"/>
                <w:szCs w:val="20"/>
              </w:rPr>
            </w:pPr>
            <w:r w:rsidRPr="00EE3702">
              <w:rPr>
                <w:sz w:val="20"/>
                <w:szCs w:val="20"/>
              </w:rPr>
              <w:t xml:space="preserve">до </w:t>
            </w:r>
          </w:p>
          <w:p w:rsidR="00151606" w:rsidRPr="00EE3702" w:rsidRDefault="00151606" w:rsidP="008479A4">
            <w:pPr>
              <w:spacing w:line="240" w:lineRule="exact"/>
              <w:jc w:val="center"/>
              <w:rPr>
                <w:sz w:val="20"/>
                <w:szCs w:val="20"/>
              </w:rPr>
            </w:pPr>
            <w:r w:rsidRPr="00EE3702">
              <w:rPr>
                <w:sz w:val="20"/>
                <w:szCs w:val="20"/>
              </w:rPr>
              <w:t>1 апреля 2025 года</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 xml:space="preserve">отдел образования  </w:t>
            </w:r>
          </w:p>
          <w:p w:rsidR="00151606" w:rsidRPr="00EE3702" w:rsidRDefault="00151606" w:rsidP="008479A4">
            <w:pPr>
              <w:spacing w:line="240" w:lineRule="exact"/>
              <w:rPr>
                <w:sz w:val="20"/>
                <w:szCs w:val="20"/>
              </w:rPr>
            </w:pPr>
            <w:r w:rsidRPr="00EE3702">
              <w:rPr>
                <w:sz w:val="20"/>
                <w:szCs w:val="20"/>
              </w:rPr>
              <w:t xml:space="preserve">администрации </w:t>
            </w:r>
          </w:p>
          <w:p w:rsidR="00151606" w:rsidRPr="00EE3702" w:rsidRDefault="00151606" w:rsidP="008479A4">
            <w:pPr>
              <w:spacing w:line="240" w:lineRule="exact"/>
              <w:rPr>
                <w:sz w:val="20"/>
                <w:szCs w:val="20"/>
              </w:rPr>
            </w:pPr>
            <w:r w:rsidRPr="00EE3702">
              <w:rPr>
                <w:sz w:val="20"/>
                <w:szCs w:val="20"/>
              </w:rPr>
              <w:t>Арзгирского муниципального о</w:t>
            </w:r>
            <w:r w:rsidRPr="00EE3702">
              <w:rPr>
                <w:sz w:val="20"/>
                <w:szCs w:val="20"/>
              </w:rPr>
              <w:t>к</w:t>
            </w:r>
            <w:r w:rsidRPr="00EE3702">
              <w:rPr>
                <w:sz w:val="20"/>
                <w:szCs w:val="20"/>
              </w:rPr>
              <w:t xml:space="preserve">руга </w:t>
            </w:r>
          </w:p>
          <w:p w:rsidR="00151606" w:rsidRPr="00EE3702" w:rsidRDefault="00151606" w:rsidP="008479A4">
            <w:pPr>
              <w:spacing w:line="240" w:lineRule="exact"/>
              <w:rPr>
                <w:sz w:val="20"/>
                <w:szCs w:val="20"/>
              </w:rPr>
            </w:pPr>
            <w:r w:rsidRPr="00EE3702">
              <w:rPr>
                <w:sz w:val="20"/>
                <w:szCs w:val="20"/>
              </w:rPr>
              <w:t>(далее -  отдел образования)</w:t>
            </w:r>
          </w:p>
          <w:p w:rsidR="00151606" w:rsidRPr="00EE3702" w:rsidRDefault="00151606" w:rsidP="008479A4">
            <w:pPr>
              <w:spacing w:line="240" w:lineRule="exact"/>
              <w:rPr>
                <w:sz w:val="20"/>
                <w:szCs w:val="20"/>
              </w:rPr>
            </w:pPr>
          </w:p>
        </w:tc>
      </w:tr>
      <w:tr w:rsidR="00151606" w:rsidRPr="00EE3702" w:rsidTr="00AD3C68">
        <w:trPr>
          <w:trHeight w:val="2044"/>
        </w:trPr>
        <w:tc>
          <w:tcPr>
            <w:tcW w:w="567" w:type="dxa"/>
          </w:tcPr>
          <w:p w:rsidR="00151606" w:rsidRPr="00EE3702" w:rsidRDefault="00151606" w:rsidP="008479A4">
            <w:pPr>
              <w:spacing w:line="240" w:lineRule="exact"/>
              <w:rPr>
                <w:sz w:val="20"/>
                <w:szCs w:val="20"/>
              </w:rPr>
            </w:pPr>
            <w:r w:rsidRPr="00EE3702">
              <w:rPr>
                <w:sz w:val="20"/>
                <w:szCs w:val="20"/>
              </w:rPr>
              <w:t>1.2.</w:t>
            </w:r>
          </w:p>
        </w:tc>
        <w:tc>
          <w:tcPr>
            <w:tcW w:w="5387" w:type="dxa"/>
            <w:gridSpan w:val="3"/>
          </w:tcPr>
          <w:p w:rsidR="00151606" w:rsidRPr="00EE3702" w:rsidRDefault="00151606" w:rsidP="008479A4">
            <w:pPr>
              <w:spacing w:line="240" w:lineRule="exact"/>
              <w:rPr>
                <w:sz w:val="20"/>
                <w:szCs w:val="20"/>
              </w:rPr>
            </w:pPr>
            <w:r w:rsidRPr="00EE3702">
              <w:rPr>
                <w:sz w:val="20"/>
                <w:szCs w:val="20"/>
              </w:rPr>
              <w:t>Организовать и провести межведомственные совещания по вопросам летнего отдыха и оздоровления детей, инстру</w:t>
            </w:r>
            <w:r w:rsidRPr="00EE3702">
              <w:rPr>
                <w:sz w:val="20"/>
                <w:szCs w:val="20"/>
              </w:rPr>
              <w:t>к</w:t>
            </w:r>
            <w:r w:rsidRPr="00EE3702">
              <w:rPr>
                <w:sz w:val="20"/>
                <w:szCs w:val="20"/>
              </w:rPr>
              <w:t>тивные совещания, обучающие семинары для педагогич</w:t>
            </w:r>
            <w:r w:rsidRPr="00EE3702">
              <w:rPr>
                <w:sz w:val="20"/>
                <w:szCs w:val="20"/>
              </w:rPr>
              <w:t>е</w:t>
            </w:r>
            <w:r w:rsidRPr="00EE3702">
              <w:rPr>
                <w:sz w:val="20"/>
                <w:szCs w:val="20"/>
              </w:rPr>
              <w:t>ских, медицинских работников, работников пищеблоков лагерей с дневным пребыванием детей</w:t>
            </w:r>
          </w:p>
        </w:tc>
        <w:tc>
          <w:tcPr>
            <w:tcW w:w="1418" w:type="dxa"/>
          </w:tcPr>
          <w:p w:rsidR="00151606" w:rsidRPr="00EE3702" w:rsidRDefault="00151606" w:rsidP="008479A4">
            <w:pPr>
              <w:spacing w:line="240" w:lineRule="exact"/>
              <w:jc w:val="center"/>
              <w:rPr>
                <w:sz w:val="20"/>
                <w:szCs w:val="20"/>
              </w:rPr>
            </w:pPr>
            <w:r w:rsidRPr="00EE3702">
              <w:rPr>
                <w:sz w:val="20"/>
                <w:szCs w:val="20"/>
              </w:rPr>
              <w:t>май</w:t>
            </w:r>
          </w:p>
          <w:p w:rsidR="00151606" w:rsidRPr="00EE3702" w:rsidRDefault="00151606" w:rsidP="008479A4">
            <w:pPr>
              <w:spacing w:line="240" w:lineRule="exact"/>
              <w:rPr>
                <w:sz w:val="20"/>
                <w:szCs w:val="20"/>
              </w:rPr>
            </w:pPr>
          </w:p>
        </w:tc>
        <w:tc>
          <w:tcPr>
            <w:tcW w:w="3260" w:type="dxa"/>
            <w:gridSpan w:val="2"/>
          </w:tcPr>
          <w:p w:rsidR="00151606" w:rsidRPr="00EE3702" w:rsidRDefault="00151606" w:rsidP="00AD3C68">
            <w:pPr>
              <w:spacing w:line="240" w:lineRule="exact"/>
              <w:rPr>
                <w:sz w:val="20"/>
                <w:szCs w:val="20"/>
              </w:rPr>
            </w:pPr>
            <w:r w:rsidRPr="00EE3702">
              <w:rPr>
                <w:sz w:val="20"/>
                <w:szCs w:val="20"/>
              </w:rPr>
              <w:t>отдел образования администрации, ТОУФС по надзору в сфере защ</w:t>
            </w:r>
            <w:r w:rsidRPr="00EE3702">
              <w:rPr>
                <w:sz w:val="20"/>
                <w:szCs w:val="20"/>
              </w:rPr>
              <w:t>и</w:t>
            </w:r>
            <w:r w:rsidRPr="00EE3702">
              <w:rPr>
                <w:sz w:val="20"/>
                <w:szCs w:val="20"/>
              </w:rPr>
              <w:t>ты прав потребителей и благоп</w:t>
            </w:r>
            <w:r w:rsidRPr="00EE3702">
              <w:rPr>
                <w:sz w:val="20"/>
                <w:szCs w:val="20"/>
              </w:rPr>
              <w:t>о</w:t>
            </w:r>
            <w:r w:rsidRPr="00EE3702">
              <w:rPr>
                <w:sz w:val="20"/>
                <w:szCs w:val="20"/>
              </w:rPr>
              <w:t>лучия человека по Ставропольск</w:t>
            </w:r>
            <w:r w:rsidRPr="00EE3702">
              <w:rPr>
                <w:sz w:val="20"/>
                <w:szCs w:val="20"/>
              </w:rPr>
              <w:t>о</w:t>
            </w:r>
            <w:r w:rsidRPr="00EE3702">
              <w:rPr>
                <w:sz w:val="20"/>
                <w:szCs w:val="20"/>
              </w:rPr>
              <w:t xml:space="preserve">му краю </w:t>
            </w:r>
            <w:proofErr w:type="gramStart"/>
            <w:r w:rsidRPr="00EE3702">
              <w:rPr>
                <w:sz w:val="20"/>
                <w:szCs w:val="20"/>
              </w:rPr>
              <w:t>в</w:t>
            </w:r>
            <w:proofErr w:type="gramEnd"/>
            <w:r w:rsidRPr="00EE3702">
              <w:rPr>
                <w:sz w:val="20"/>
                <w:szCs w:val="20"/>
              </w:rPr>
              <w:t xml:space="preserve"> </w:t>
            </w:r>
            <w:proofErr w:type="gramStart"/>
            <w:r w:rsidRPr="00EE3702">
              <w:rPr>
                <w:sz w:val="20"/>
                <w:szCs w:val="20"/>
              </w:rPr>
              <w:t>Буденновском</w:t>
            </w:r>
            <w:proofErr w:type="gramEnd"/>
            <w:r w:rsidRPr="00EE3702">
              <w:rPr>
                <w:sz w:val="20"/>
                <w:szCs w:val="20"/>
              </w:rPr>
              <w:t xml:space="preserve"> районе (по Арзгирскому району) (по с</w:t>
            </w:r>
            <w:r w:rsidRPr="00EE3702">
              <w:rPr>
                <w:sz w:val="20"/>
                <w:szCs w:val="20"/>
              </w:rPr>
              <w:t>о</w:t>
            </w:r>
            <w:r w:rsidRPr="00EE3702">
              <w:rPr>
                <w:sz w:val="20"/>
                <w:szCs w:val="20"/>
              </w:rPr>
              <w:t>гласованию)</w:t>
            </w:r>
          </w:p>
        </w:tc>
      </w:tr>
      <w:tr w:rsidR="00151606" w:rsidRPr="00EE3702" w:rsidTr="00AD3C68">
        <w:trPr>
          <w:trHeight w:val="699"/>
        </w:trPr>
        <w:tc>
          <w:tcPr>
            <w:tcW w:w="567" w:type="dxa"/>
          </w:tcPr>
          <w:p w:rsidR="00151606" w:rsidRPr="00EE3702" w:rsidRDefault="00151606" w:rsidP="008479A4">
            <w:pPr>
              <w:spacing w:line="240" w:lineRule="exact"/>
              <w:rPr>
                <w:sz w:val="20"/>
                <w:szCs w:val="20"/>
              </w:rPr>
            </w:pPr>
            <w:r w:rsidRPr="00EE3702">
              <w:rPr>
                <w:sz w:val="20"/>
                <w:szCs w:val="20"/>
              </w:rPr>
              <w:t>1.3.</w:t>
            </w:r>
          </w:p>
        </w:tc>
        <w:tc>
          <w:tcPr>
            <w:tcW w:w="5387" w:type="dxa"/>
            <w:gridSpan w:val="3"/>
          </w:tcPr>
          <w:p w:rsidR="00151606" w:rsidRPr="00EE3702" w:rsidRDefault="00151606" w:rsidP="00AD3C68">
            <w:pPr>
              <w:spacing w:line="240" w:lineRule="exact"/>
              <w:rPr>
                <w:sz w:val="20"/>
                <w:szCs w:val="20"/>
              </w:rPr>
            </w:pPr>
            <w:r w:rsidRPr="00EE3702">
              <w:rPr>
                <w:sz w:val="20"/>
                <w:szCs w:val="20"/>
              </w:rPr>
              <w:t>В средствах массовой информации Арзгирского муниц</w:t>
            </w:r>
            <w:r w:rsidRPr="00EE3702">
              <w:rPr>
                <w:sz w:val="20"/>
                <w:szCs w:val="20"/>
              </w:rPr>
              <w:t>и</w:t>
            </w:r>
            <w:r w:rsidRPr="00EE3702">
              <w:rPr>
                <w:sz w:val="20"/>
                <w:szCs w:val="20"/>
              </w:rPr>
              <w:t>пального округа освещать подготовку и ход оздоровления, отдыха и занятости детей и подростков</w:t>
            </w:r>
          </w:p>
        </w:tc>
        <w:tc>
          <w:tcPr>
            <w:tcW w:w="1418" w:type="dxa"/>
          </w:tcPr>
          <w:p w:rsidR="00151606" w:rsidRPr="00EE3702" w:rsidRDefault="00151606" w:rsidP="008479A4">
            <w:pPr>
              <w:spacing w:line="240" w:lineRule="exact"/>
              <w:jc w:val="center"/>
              <w:rPr>
                <w:sz w:val="20"/>
                <w:szCs w:val="20"/>
              </w:rPr>
            </w:pPr>
            <w:r w:rsidRPr="00EE3702">
              <w:rPr>
                <w:sz w:val="20"/>
                <w:szCs w:val="20"/>
              </w:rPr>
              <w:t>весь</w:t>
            </w:r>
          </w:p>
          <w:p w:rsidR="00151606" w:rsidRPr="00EE3702" w:rsidRDefault="00151606" w:rsidP="008479A4">
            <w:pPr>
              <w:spacing w:line="240" w:lineRule="exact"/>
              <w:jc w:val="center"/>
              <w:rPr>
                <w:sz w:val="20"/>
                <w:szCs w:val="20"/>
              </w:rPr>
            </w:pPr>
            <w:r w:rsidRPr="00EE3702">
              <w:rPr>
                <w:sz w:val="20"/>
                <w:szCs w:val="20"/>
              </w:rPr>
              <w:t>период</w:t>
            </w:r>
          </w:p>
        </w:tc>
        <w:tc>
          <w:tcPr>
            <w:tcW w:w="3260" w:type="dxa"/>
            <w:gridSpan w:val="2"/>
          </w:tcPr>
          <w:p w:rsidR="00151606" w:rsidRPr="00EE3702" w:rsidRDefault="00151606" w:rsidP="008479A4">
            <w:pPr>
              <w:spacing w:line="240" w:lineRule="exact"/>
              <w:rPr>
                <w:sz w:val="20"/>
                <w:szCs w:val="20"/>
              </w:rPr>
            </w:pPr>
            <w:r w:rsidRPr="00EE3702">
              <w:rPr>
                <w:sz w:val="20"/>
                <w:szCs w:val="20"/>
              </w:rPr>
              <w:t xml:space="preserve">отдел образования, </w:t>
            </w:r>
          </w:p>
          <w:p w:rsidR="00151606" w:rsidRPr="00EE3702" w:rsidRDefault="00151606" w:rsidP="00AD3C68">
            <w:pPr>
              <w:spacing w:line="240" w:lineRule="exact"/>
              <w:rPr>
                <w:sz w:val="20"/>
                <w:szCs w:val="20"/>
              </w:rPr>
            </w:pPr>
            <w:r w:rsidRPr="00EE3702">
              <w:rPr>
                <w:sz w:val="20"/>
                <w:szCs w:val="20"/>
              </w:rPr>
              <w:t xml:space="preserve">образовательные </w:t>
            </w:r>
            <w:r w:rsidR="00AD3C68">
              <w:rPr>
                <w:sz w:val="20"/>
                <w:szCs w:val="20"/>
              </w:rPr>
              <w:t>о</w:t>
            </w:r>
            <w:r w:rsidRPr="00EE3702">
              <w:rPr>
                <w:sz w:val="20"/>
                <w:szCs w:val="20"/>
              </w:rPr>
              <w:t>рганизации</w:t>
            </w:r>
          </w:p>
        </w:tc>
      </w:tr>
      <w:tr w:rsidR="00151606" w:rsidRPr="00EE3702" w:rsidTr="00AD3C68">
        <w:trPr>
          <w:trHeight w:val="1106"/>
        </w:trPr>
        <w:tc>
          <w:tcPr>
            <w:tcW w:w="567" w:type="dxa"/>
          </w:tcPr>
          <w:p w:rsidR="00151606" w:rsidRPr="00EE3702" w:rsidRDefault="00151606" w:rsidP="008479A4">
            <w:pPr>
              <w:spacing w:line="240" w:lineRule="exact"/>
              <w:rPr>
                <w:sz w:val="20"/>
                <w:szCs w:val="20"/>
              </w:rPr>
            </w:pPr>
          </w:p>
          <w:p w:rsidR="00151606" w:rsidRPr="00EE3702" w:rsidRDefault="00151606" w:rsidP="008479A4">
            <w:pPr>
              <w:spacing w:line="240" w:lineRule="exact"/>
              <w:rPr>
                <w:sz w:val="20"/>
                <w:szCs w:val="20"/>
              </w:rPr>
            </w:pPr>
            <w:r w:rsidRPr="00EE3702">
              <w:rPr>
                <w:sz w:val="20"/>
                <w:szCs w:val="20"/>
              </w:rPr>
              <w:t>1.4.</w:t>
            </w:r>
          </w:p>
        </w:tc>
        <w:tc>
          <w:tcPr>
            <w:tcW w:w="5387" w:type="dxa"/>
            <w:gridSpan w:val="3"/>
          </w:tcPr>
          <w:p w:rsidR="00151606" w:rsidRPr="00EE3702" w:rsidRDefault="00151606" w:rsidP="008479A4">
            <w:pPr>
              <w:spacing w:line="240" w:lineRule="exact"/>
              <w:rPr>
                <w:sz w:val="20"/>
                <w:szCs w:val="20"/>
              </w:rPr>
            </w:pPr>
          </w:p>
          <w:p w:rsidR="00151606" w:rsidRPr="00EE3702" w:rsidRDefault="00151606" w:rsidP="008479A4">
            <w:pPr>
              <w:spacing w:line="240" w:lineRule="exact"/>
              <w:rPr>
                <w:sz w:val="20"/>
                <w:szCs w:val="20"/>
              </w:rPr>
            </w:pPr>
            <w:r w:rsidRPr="00EE3702">
              <w:rPr>
                <w:sz w:val="20"/>
                <w:szCs w:val="20"/>
              </w:rPr>
              <w:t>Провести оценку эффективности оздоровления, отдыха и занятости детей и подростков в Арзгирском муниципал</w:t>
            </w:r>
            <w:r w:rsidRPr="00EE3702">
              <w:rPr>
                <w:sz w:val="20"/>
                <w:szCs w:val="20"/>
              </w:rPr>
              <w:t>ь</w:t>
            </w:r>
            <w:r w:rsidRPr="00EE3702">
              <w:rPr>
                <w:sz w:val="20"/>
                <w:szCs w:val="20"/>
              </w:rPr>
              <w:t>ном округе в летний период</w:t>
            </w:r>
          </w:p>
        </w:tc>
        <w:tc>
          <w:tcPr>
            <w:tcW w:w="1418" w:type="dxa"/>
          </w:tcPr>
          <w:p w:rsidR="00151606" w:rsidRPr="00EE3702" w:rsidRDefault="00151606" w:rsidP="008479A4">
            <w:pPr>
              <w:spacing w:line="240" w:lineRule="exact"/>
              <w:jc w:val="center"/>
              <w:rPr>
                <w:sz w:val="20"/>
                <w:szCs w:val="20"/>
              </w:rPr>
            </w:pPr>
          </w:p>
          <w:p w:rsidR="00151606" w:rsidRPr="00EE3702" w:rsidRDefault="00151606" w:rsidP="008479A4">
            <w:pPr>
              <w:spacing w:line="240" w:lineRule="exact"/>
              <w:jc w:val="center"/>
              <w:rPr>
                <w:sz w:val="20"/>
                <w:szCs w:val="20"/>
              </w:rPr>
            </w:pPr>
            <w:r w:rsidRPr="00EE3702">
              <w:rPr>
                <w:sz w:val="20"/>
                <w:szCs w:val="20"/>
              </w:rPr>
              <w:t>до 1 сентября</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p>
          <w:p w:rsidR="00151606" w:rsidRPr="00EE3702" w:rsidRDefault="00151606" w:rsidP="00AD3C68">
            <w:pPr>
              <w:spacing w:line="240" w:lineRule="exact"/>
              <w:rPr>
                <w:sz w:val="20"/>
                <w:szCs w:val="20"/>
              </w:rPr>
            </w:pPr>
            <w:r w:rsidRPr="00EE3702">
              <w:rPr>
                <w:sz w:val="20"/>
                <w:szCs w:val="20"/>
              </w:rPr>
              <w:t>межведомственная комиссия по организации оздоровления, отдыха и занятости детей и подростков в Арзгирском муниципальном окр</w:t>
            </w:r>
            <w:r w:rsidRPr="00EE3702">
              <w:rPr>
                <w:sz w:val="20"/>
                <w:szCs w:val="20"/>
              </w:rPr>
              <w:t>у</w:t>
            </w:r>
            <w:r w:rsidRPr="00EE3702">
              <w:rPr>
                <w:sz w:val="20"/>
                <w:szCs w:val="20"/>
              </w:rPr>
              <w:t xml:space="preserve">ге </w:t>
            </w:r>
          </w:p>
        </w:tc>
      </w:tr>
      <w:tr w:rsidR="00151606" w:rsidRPr="00EE3702" w:rsidTr="00AD3C68">
        <w:tc>
          <w:tcPr>
            <w:tcW w:w="10632" w:type="dxa"/>
            <w:gridSpan w:val="7"/>
          </w:tcPr>
          <w:p w:rsidR="00151606" w:rsidRPr="00EE3702" w:rsidRDefault="00151606" w:rsidP="008479A4">
            <w:pPr>
              <w:spacing w:line="240" w:lineRule="exact"/>
              <w:rPr>
                <w:sz w:val="20"/>
                <w:szCs w:val="20"/>
              </w:rPr>
            </w:pPr>
          </w:p>
          <w:p w:rsidR="00151606" w:rsidRPr="00EE3702" w:rsidRDefault="00151606" w:rsidP="008479A4">
            <w:pPr>
              <w:spacing w:line="240" w:lineRule="exact"/>
              <w:jc w:val="center"/>
              <w:rPr>
                <w:sz w:val="20"/>
                <w:szCs w:val="20"/>
              </w:rPr>
            </w:pPr>
            <w:r w:rsidRPr="00EE3702">
              <w:rPr>
                <w:sz w:val="20"/>
                <w:szCs w:val="20"/>
              </w:rPr>
              <w:t>2.Организационные мероприятия</w:t>
            </w:r>
          </w:p>
          <w:p w:rsidR="00151606" w:rsidRPr="00EE3702" w:rsidRDefault="00151606" w:rsidP="008479A4">
            <w:pPr>
              <w:spacing w:line="240" w:lineRule="exact"/>
              <w:rPr>
                <w:sz w:val="20"/>
                <w:szCs w:val="20"/>
              </w:rPr>
            </w:pPr>
          </w:p>
        </w:tc>
      </w:tr>
      <w:tr w:rsidR="00151606" w:rsidRPr="00EE3702" w:rsidTr="00AD3C68">
        <w:trPr>
          <w:trHeight w:val="81"/>
        </w:trPr>
        <w:tc>
          <w:tcPr>
            <w:tcW w:w="567" w:type="dxa"/>
          </w:tcPr>
          <w:p w:rsidR="00151606" w:rsidRPr="00EE3702" w:rsidRDefault="00151606" w:rsidP="008479A4">
            <w:pPr>
              <w:spacing w:line="240" w:lineRule="exact"/>
              <w:rPr>
                <w:sz w:val="20"/>
                <w:szCs w:val="20"/>
              </w:rPr>
            </w:pPr>
            <w:r w:rsidRPr="00EE3702">
              <w:rPr>
                <w:sz w:val="20"/>
                <w:szCs w:val="20"/>
              </w:rPr>
              <w:t>2.1.</w:t>
            </w:r>
          </w:p>
          <w:p w:rsidR="00151606" w:rsidRPr="00EE3702" w:rsidRDefault="00151606" w:rsidP="008479A4">
            <w:pPr>
              <w:spacing w:line="240" w:lineRule="exact"/>
              <w:rPr>
                <w:sz w:val="20"/>
                <w:szCs w:val="20"/>
              </w:rPr>
            </w:pPr>
          </w:p>
        </w:tc>
        <w:tc>
          <w:tcPr>
            <w:tcW w:w="5387" w:type="dxa"/>
            <w:gridSpan w:val="3"/>
          </w:tcPr>
          <w:p w:rsidR="00151606" w:rsidRPr="00EE3702" w:rsidRDefault="00151606" w:rsidP="00AD3C68">
            <w:pPr>
              <w:spacing w:line="240" w:lineRule="exact"/>
              <w:rPr>
                <w:sz w:val="20"/>
                <w:szCs w:val="20"/>
              </w:rPr>
            </w:pPr>
            <w:r w:rsidRPr="00EE3702">
              <w:rPr>
                <w:sz w:val="20"/>
                <w:szCs w:val="20"/>
              </w:rPr>
              <w:lastRenderedPageBreak/>
              <w:t xml:space="preserve">Организовать и обеспечить подготовку организаций отдыха </w:t>
            </w:r>
            <w:r w:rsidRPr="00EE3702">
              <w:rPr>
                <w:sz w:val="20"/>
                <w:szCs w:val="20"/>
              </w:rPr>
              <w:lastRenderedPageBreak/>
              <w:t>и оздо</w:t>
            </w:r>
            <w:r w:rsidR="00AD3C68" w:rsidRPr="00EE3702">
              <w:rPr>
                <w:sz w:val="20"/>
                <w:szCs w:val="20"/>
              </w:rPr>
              <w:t>ровления детей для их функционирования</w:t>
            </w:r>
          </w:p>
        </w:tc>
        <w:tc>
          <w:tcPr>
            <w:tcW w:w="1418" w:type="dxa"/>
          </w:tcPr>
          <w:p w:rsidR="00151606" w:rsidRPr="00EE3702" w:rsidRDefault="00151606" w:rsidP="008479A4">
            <w:pPr>
              <w:spacing w:line="240" w:lineRule="exact"/>
              <w:jc w:val="center"/>
              <w:rPr>
                <w:sz w:val="20"/>
                <w:szCs w:val="20"/>
              </w:rPr>
            </w:pPr>
            <w:r w:rsidRPr="00EE3702">
              <w:rPr>
                <w:sz w:val="20"/>
                <w:szCs w:val="20"/>
              </w:rPr>
              <w:lastRenderedPageBreak/>
              <w:t xml:space="preserve">апрель, май </w:t>
            </w:r>
          </w:p>
          <w:p w:rsidR="00151606" w:rsidRPr="00EE3702" w:rsidRDefault="00151606" w:rsidP="008479A4">
            <w:pPr>
              <w:spacing w:line="240" w:lineRule="exact"/>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lastRenderedPageBreak/>
              <w:t>отдел образования</w:t>
            </w:r>
          </w:p>
          <w:p w:rsidR="00151606" w:rsidRPr="00EE3702" w:rsidRDefault="00151606" w:rsidP="008479A4">
            <w:pPr>
              <w:spacing w:line="240" w:lineRule="exact"/>
              <w:rPr>
                <w:sz w:val="20"/>
                <w:szCs w:val="20"/>
              </w:rPr>
            </w:pPr>
          </w:p>
        </w:tc>
      </w:tr>
      <w:tr w:rsidR="00151606" w:rsidRPr="00EE3702" w:rsidTr="00AD3C68">
        <w:trPr>
          <w:trHeight w:val="355"/>
        </w:trPr>
        <w:tc>
          <w:tcPr>
            <w:tcW w:w="567" w:type="dxa"/>
          </w:tcPr>
          <w:p w:rsidR="00151606" w:rsidRPr="00EE3702" w:rsidRDefault="00151606" w:rsidP="008479A4">
            <w:pPr>
              <w:spacing w:line="240" w:lineRule="exact"/>
              <w:rPr>
                <w:sz w:val="20"/>
                <w:szCs w:val="20"/>
              </w:rPr>
            </w:pPr>
          </w:p>
        </w:tc>
        <w:tc>
          <w:tcPr>
            <w:tcW w:w="5387" w:type="dxa"/>
            <w:gridSpan w:val="3"/>
          </w:tcPr>
          <w:p w:rsidR="00151606" w:rsidRPr="00EE3702" w:rsidRDefault="00151606" w:rsidP="008479A4">
            <w:pPr>
              <w:spacing w:line="240" w:lineRule="exact"/>
              <w:rPr>
                <w:sz w:val="20"/>
                <w:szCs w:val="20"/>
              </w:rPr>
            </w:pPr>
            <w:r w:rsidRPr="00EE3702">
              <w:rPr>
                <w:sz w:val="20"/>
                <w:szCs w:val="20"/>
              </w:rPr>
              <w:t>в соответствии с санитарными правилами и нормами</w:t>
            </w:r>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2.2.</w:t>
            </w:r>
          </w:p>
        </w:tc>
        <w:tc>
          <w:tcPr>
            <w:tcW w:w="5387" w:type="dxa"/>
            <w:gridSpan w:val="3"/>
          </w:tcPr>
          <w:p w:rsidR="00151606" w:rsidRPr="00EE3702" w:rsidRDefault="00151606" w:rsidP="008479A4">
            <w:pPr>
              <w:spacing w:line="240" w:lineRule="exact"/>
              <w:rPr>
                <w:sz w:val="20"/>
                <w:szCs w:val="20"/>
              </w:rPr>
            </w:pPr>
            <w:r w:rsidRPr="00EE3702">
              <w:rPr>
                <w:sz w:val="20"/>
                <w:szCs w:val="20"/>
              </w:rPr>
              <w:t>Организовать прием готовности к летней оздоровительной кампании:</w:t>
            </w:r>
          </w:p>
          <w:p w:rsidR="00151606" w:rsidRPr="00EE3702" w:rsidRDefault="00151606" w:rsidP="008479A4">
            <w:pPr>
              <w:spacing w:line="240" w:lineRule="exact"/>
              <w:rPr>
                <w:sz w:val="20"/>
                <w:szCs w:val="20"/>
              </w:rPr>
            </w:pPr>
            <w:r w:rsidRPr="00EE3702">
              <w:rPr>
                <w:sz w:val="20"/>
                <w:szCs w:val="20"/>
              </w:rPr>
              <w:t>лагерей с дневным пребыванием,</w:t>
            </w:r>
          </w:p>
          <w:p w:rsidR="00151606" w:rsidRPr="00EE3702" w:rsidRDefault="00151606" w:rsidP="008479A4">
            <w:pPr>
              <w:spacing w:line="240" w:lineRule="exact"/>
              <w:rPr>
                <w:sz w:val="20"/>
                <w:szCs w:val="20"/>
              </w:rPr>
            </w:pPr>
            <w:r w:rsidRPr="00EE3702">
              <w:rPr>
                <w:sz w:val="20"/>
                <w:szCs w:val="20"/>
              </w:rPr>
              <w:t>муниципального казенного учреждения дополнительного образования детского оздоровительного центра «Степн</w:t>
            </w:r>
            <w:r w:rsidRPr="00EE3702">
              <w:rPr>
                <w:sz w:val="20"/>
                <w:szCs w:val="20"/>
              </w:rPr>
              <w:t>я</w:t>
            </w:r>
            <w:r w:rsidRPr="00EE3702">
              <w:rPr>
                <w:sz w:val="20"/>
                <w:szCs w:val="20"/>
              </w:rPr>
              <w:t>чок» с</w:t>
            </w:r>
            <w:proofErr w:type="gramStart"/>
            <w:r w:rsidRPr="00EE3702">
              <w:rPr>
                <w:sz w:val="20"/>
                <w:szCs w:val="20"/>
              </w:rPr>
              <w:t>.А</w:t>
            </w:r>
            <w:proofErr w:type="gramEnd"/>
            <w:r w:rsidRPr="00EE3702">
              <w:rPr>
                <w:sz w:val="20"/>
                <w:szCs w:val="20"/>
              </w:rPr>
              <w:t xml:space="preserve">рзгир </w:t>
            </w:r>
          </w:p>
          <w:p w:rsidR="00151606" w:rsidRPr="00EE3702" w:rsidRDefault="00151606" w:rsidP="008479A4">
            <w:pPr>
              <w:spacing w:line="240" w:lineRule="exact"/>
              <w:rPr>
                <w:sz w:val="20"/>
                <w:szCs w:val="20"/>
              </w:rPr>
            </w:pPr>
            <w:r w:rsidRPr="00EE3702">
              <w:rPr>
                <w:sz w:val="20"/>
                <w:szCs w:val="20"/>
              </w:rPr>
              <w:t xml:space="preserve">Арзгирского района Ставропольского края (далее – МКУ ДО </w:t>
            </w:r>
            <w:proofErr w:type="gramStart"/>
            <w:r w:rsidRPr="00EE3702">
              <w:rPr>
                <w:sz w:val="20"/>
                <w:szCs w:val="20"/>
              </w:rPr>
              <w:t>ДОЦ</w:t>
            </w:r>
            <w:proofErr w:type="gramEnd"/>
            <w:r w:rsidRPr="00EE3702">
              <w:rPr>
                <w:sz w:val="20"/>
                <w:szCs w:val="20"/>
              </w:rPr>
              <w:t xml:space="preserve"> «Степнячок»)</w:t>
            </w:r>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rPr>
                <w:sz w:val="20"/>
                <w:szCs w:val="20"/>
              </w:rPr>
            </w:pPr>
            <w:r w:rsidRPr="00EE3702">
              <w:rPr>
                <w:sz w:val="20"/>
                <w:szCs w:val="20"/>
              </w:rPr>
              <w:t>до 1 июня</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ТОУФС по надзору в сфере защ</w:t>
            </w:r>
            <w:r w:rsidRPr="00EE3702">
              <w:rPr>
                <w:sz w:val="20"/>
                <w:szCs w:val="20"/>
              </w:rPr>
              <w:t>и</w:t>
            </w:r>
            <w:r w:rsidRPr="00EE3702">
              <w:rPr>
                <w:sz w:val="20"/>
                <w:szCs w:val="20"/>
              </w:rPr>
              <w:t>ты прав потребителей и благоп</w:t>
            </w:r>
            <w:r w:rsidRPr="00EE3702">
              <w:rPr>
                <w:sz w:val="20"/>
                <w:szCs w:val="20"/>
              </w:rPr>
              <w:t>о</w:t>
            </w:r>
            <w:r w:rsidRPr="00EE3702">
              <w:rPr>
                <w:sz w:val="20"/>
                <w:szCs w:val="20"/>
              </w:rPr>
              <w:t>лучия человека по Ставропольск</w:t>
            </w:r>
            <w:r w:rsidRPr="00EE3702">
              <w:rPr>
                <w:sz w:val="20"/>
                <w:szCs w:val="20"/>
              </w:rPr>
              <w:t>о</w:t>
            </w:r>
            <w:r w:rsidRPr="00EE3702">
              <w:rPr>
                <w:sz w:val="20"/>
                <w:szCs w:val="20"/>
              </w:rPr>
              <w:t>му краю в г</w:t>
            </w:r>
            <w:proofErr w:type="gramStart"/>
            <w:r w:rsidRPr="00EE3702">
              <w:rPr>
                <w:sz w:val="20"/>
                <w:szCs w:val="20"/>
              </w:rPr>
              <w:t>.Б</w:t>
            </w:r>
            <w:proofErr w:type="gramEnd"/>
            <w:r w:rsidRPr="00EE3702">
              <w:rPr>
                <w:sz w:val="20"/>
                <w:szCs w:val="20"/>
              </w:rPr>
              <w:t>уденновске и Буде</w:t>
            </w:r>
            <w:r w:rsidRPr="00EE3702">
              <w:rPr>
                <w:sz w:val="20"/>
                <w:szCs w:val="20"/>
              </w:rPr>
              <w:t>н</w:t>
            </w:r>
            <w:r w:rsidRPr="00EE3702">
              <w:rPr>
                <w:sz w:val="20"/>
                <w:szCs w:val="20"/>
              </w:rPr>
              <w:t xml:space="preserve">новском </w:t>
            </w:r>
          </w:p>
          <w:p w:rsidR="00151606" w:rsidRPr="00EE3702" w:rsidRDefault="00151606" w:rsidP="008479A4">
            <w:pPr>
              <w:spacing w:line="240" w:lineRule="exact"/>
              <w:rPr>
                <w:sz w:val="20"/>
                <w:szCs w:val="20"/>
              </w:rPr>
            </w:pPr>
            <w:proofErr w:type="gramStart"/>
            <w:r w:rsidRPr="00EE3702">
              <w:rPr>
                <w:sz w:val="20"/>
                <w:szCs w:val="20"/>
              </w:rPr>
              <w:t>районе</w:t>
            </w:r>
            <w:proofErr w:type="gramEnd"/>
            <w:r w:rsidRPr="00EE3702">
              <w:rPr>
                <w:sz w:val="20"/>
                <w:szCs w:val="20"/>
              </w:rPr>
              <w:t xml:space="preserve">  (по согласованию)</w:t>
            </w:r>
          </w:p>
          <w:p w:rsidR="00151606" w:rsidRPr="00EE3702" w:rsidRDefault="00151606" w:rsidP="008479A4">
            <w:pPr>
              <w:spacing w:line="240" w:lineRule="exact"/>
              <w:rPr>
                <w:sz w:val="20"/>
                <w:szCs w:val="20"/>
              </w:rPr>
            </w:pP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2.3.</w:t>
            </w:r>
          </w:p>
        </w:tc>
        <w:tc>
          <w:tcPr>
            <w:tcW w:w="5387" w:type="dxa"/>
            <w:gridSpan w:val="3"/>
          </w:tcPr>
          <w:p w:rsidR="00151606" w:rsidRPr="00EE3702" w:rsidRDefault="00151606" w:rsidP="008479A4">
            <w:pPr>
              <w:spacing w:line="240" w:lineRule="exact"/>
              <w:rPr>
                <w:sz w:val="20"/>
                <w:szCs w:val="20"/>
              </w:rPr>
            </w:pPr>
            <w:r w:rsidRPr="00EE3702">
              <w:rPr>
                <w:sz w:val="20"/>
                <w:szCs w:val="20"/>
              </w:rPr>
              <w:t>Провести медицинские осмотры детей, подростков, перс</w:t>
            </w:r>
            <w:r w:rsidRPr="00EE3702">
              <w:rPr>
                <w:sz w:val="20"/>
                <w:szCs w:val="20"/>
              </w:rPr>
              <w:t>о</w:t>
            </w:r>
            <w:r w:rsidRPr="00EE3702">
              <w:rPr>
                <w:sz w:val="20"/>
                <w:szCs w:val="20"/>
              </w:rPr>
              <w:t>нала детских оздоровительных лагерей</w:t>
            </w:r>
          </w:p>
        </w:tc>
        <w:tc>
          <w:tcPr>
            <w:tcW w:w="1418" w:type="dxa"/>
          </w:tcPr>
          <w:p w:rsidR="00151606" w:rsidRPr="00EE3702" w:rsidRDefault="00151606" w:rsidP="008479A4">
            <w:pPr>
              <w:spacing w:line="240" w:lineRule="exact"/>
              <w:jc w:val="center"/>
              <w:rPr>
                <w:sz w:val="20"/>
                <w:szCs w:val="20"/>
              </w:rPr>
            </w:pPr>
            <w:r w:rsidRPr="00EE3702">
              <w:rPr>
                <w:sz w:val="20"/>
                <w:szCs w:val="20"/>
              </w:rPr>
              <w:t>весь</w:t>
            </w:r>
          </w:p>
          <w:p w:rsidR="00151606" w:rsidRPr="00EE3702" w:rsidRDefault="00151606" w:rsidP="008479A4">
            <w:pPr>
              <w:spacing w:line="240" w:lineRule="exact"/>
              <w:jc w:val="center"/>
              <w:rPr>
                <w:sz w:val="20"/>
                <w:szCs w:val="20"/>
              </w:rPr>
            </w:pPr>
            <w:r w:rsidRPr="00EE3702">
              <w:rPr>
                <w:sz w:val="20"/>
                <w:szCs w:val="20"/>
              </w:rPr>
              <w:t xml:space="preserve"> период</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государственное бюджетное учр</w:t>
            </w:r>
            <w:r w:rsidRPr="00EE3702">
              <w:rPr>
                <w:sz w:val="20"/>
                <w:szCs w:val="20"/>
              </w:rPr>
              <w:t>е</w:t>
            </w:r>
            <w:r w:rsidRPr="00EE3702">
              <w:rPr>
                <w:sz w:val="20"/>
                <w:szCs w:val="20"/>
              </w:rPr>
              <w:t xml:space="preserve">ждение здравоохранения </w:t>
            </w:r>
          </w:p>
          <w:p w:rsidR="00151606" w:rsidRPr="00EE3702" w:rsidRDefault="00151606" w:rsidP="008479A4">
            <w:pPr>
              <w:spacing w:line="240" w:lineRule="exact"/>
              <w:rPr>
                <w:sz w:val="20"/>
                <w:szCs w:val="20"/>
              </w:rPr>
            </w:pPr>
            <w:r w:rsidRPr="00EE3702">
              <w:rPr>
                <w:sz w:val="20"/>
                <w:szCs w:val="20"/>
              </w:rPr>
              <w:t>«Арзгирская районная больница», (далее – ГБУЗ «Арзгирская райо</w:t>
            </w:r>
            <w:r w:rsidRPr="00EE3702">
              <w:rPr>
                <w:sz w:val="20"/>
                <w:szCs w:val="20"/>
              </w:rPr>
              <w:t>н</w:t>
            </w:r>
            <w:r w:rsidRPr="00EE3702">
              <w:rPr>
                <w:sz w:val="20"/>
                <w:szCs w:val="20"/>
              </w:rPr>
              <w:t>ная больница»), ТОУФС по надз</w:t>
            </w:r>
            <w:r w:rsidRPr="00EE3702">
              <w:rPr>
                <w:sz w:val="20"/>
                <w:szCs w:val="20"/>
              </w:rPr>
              <w:t>о</w:t>
            </w:r>
            <w:r w:rsidRPr="00EE3702">
              <w:rPr>
                <w:sz w:val="20"/>
                <w:szCs w:val="20"/>
              </w:rPr>
              <w:t>ру в сфере защиты прав потреб</w:t>
            </w:r>
            <w:r w:rsidRPr="00EE3702">
              <w:rPr>
                <w:sz w:val="20"/>
                <w:szCs w:val="20"/>
              </w:rPr>
              <w:t>и</w:t>
            </w:r>
            <w:r w:rsidRPr="00EE3702">
              <w:rPr>
                <w:sz w:val="20"/>
                <w:szCs w:val="20"/>
              </w:rPr>
              <w:t>телей и благополучия человека по Ставропольскому краю в г</w:t>
            </w:r>
            <w:proofErr w:type="gramStart"/>
            <w:r w:rsidRPr="00EE3702">
              <w:rPr>
                <w:sz w:val="20"/>
                <w:szCs w:val="20"/>
              </w:rPr>
              <w:t>.Б</w:t>
            </w:r>
            <w:proofErr w:type="gramEnd"/>
            <w:r w:rsidRPr="00EE3702">
              <w:rPr>
                <w:sz w:val="20"/>
                <w:szCs w:val="20"/>
              </w:rPr>
              <w:t xml:space="preserve">уденновске и Буденновском </w:t>
            </w:r>
          </w:p>
          <w:p w:rsidR="00151606" w:rsidRPr="00EE3702" w:rsidRDefault="00151606" w:rsidP="008479A4">
            <w:pPr>
              <w:spacing w:line="240" w:lineRule="exact"/>
              <w:rPr>
                <w:sz w:val="20"/>
                <w:szCs w:val="20"/>
              </w:rPr>
            </w:pPr>
            <w:proofErr w:type="gramStart"/>
            <w:r w:rsidRPr="00EE3702">
              <w:rPr>
                <w:sz w:val="20"/>
                <w:szCs w:val="20"/>
              </w:rPr>
              <w:t>районе</w:t>
            </w:r>
            <w:proofErr w:type="gramEnd"/>
            <w:r w:rsidRPr="00EE3702">
              <w:rPr>
                <w:sz w:val="20"/>
                <w:szCs w:val="20"/>
              </w:rPr>
              <w:t xml:space="preserve"> (по согласованию)</w:t>
            </w:r>
          </w:p>
          <w:p w:rsidR="00151606" w:rsidRPr="00EE3702" w:rsidRDefault="00151606" w:rsidP="008479A4">
            <w:pPr>
              <w:spacing w:line="240" w:lineRule="exact"/>
              <w:rPr>
                <w:sz w:val="20"/>
                <w:szCs w:val="20"/>
              </w:rPr>
            </w:pP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2.4.</w:t>
            </w:r>
          </w:p>
        </w:tc>
        <w:tc>
          <w:tcPr>
            <w:tcW w:w="5387" w:type="dxa"/>
            <w:gridSpan w:val="3"/>
          </w:tcPr>
          <w:p w:rsidR="00151606" w:rsidRPr="00EE3702" w:rsidRDefault="00151606" w:rsidP="008479A4">
            <w:pPr>
              <w:spacing w:line="240" w:lineRule="exact"/>
              <w:rPr>
                <w:sz w:val="20"/>
                <w:szCs w:val="20"/>
              </w:rPr>
            </w:pPr>
            <w:r w:rsidRPr="00EE3702">
              <w:rPr>
                <w:sz w:val="20"/>
                <w:szCs w:val="20"/>
              </w:rPr>
              <w:t>Обеспечить  полноценное питание детей и подростков, безопасность их жизни и здоровья, соблюдение санитарно-эпидемиологического режима в организациях отдыха и о</w:t>
            </w:r>
            <w:r w:rsidRPr="00EE3702">
              <w:rPr>
                <w:sz w:val="20"/>
                <w:szCs w:val="20"/>
              </w:rPr>
              <w:t>з</w:t>
            </w:r>
            <w:r w:rsidRPr="00EE3702">
              <w:rPr>
                <w:sz w:val="20"/>
                <w:szCs w:val="20"/>
              </w:rPr>
              <w:t>доровления детей</w:t>
            </w:r>
          </w:p>
        </w:tc>
        <w:tc>
          <w:tcPr>
            <w:tcW w:w="1418" w:type="dxa"/>
          </w:tcPr>
          <w:p w:rsidR="00151606" w:rsidRPr="00EE3702" w:rsidRDefault="00151606" w:rsidP="008479A4">
            <w:pPr>
              <w:spacing w:line="240" w:lineRule="exact"/>
              <w:jc w:val="center"/>
              <w:rPr>
                <w:sz w:val="20"/>
                <w:szCs w:val="20"/>
              </w:rPr>
            </w:pPr>
            <w:r w:rsidRPr="00EE3702">
              <w:rPr>
                <w:sz w:val="20"/>
                <w:szCs w:val="20"/>
              </w:rPr>
              <w:t xml:space="preserve">весь </w:t>
            </w:r>
          </w:p>
          <w:p w:rsidR="00151606" w:rsidRPr="00EE3702" w:rsidRDefault="00151606" w:rsidP="008479A4">
            <w:pPr>
              <w:spacing w:line="240" w:lineRule="exact"/>
              <w:jc w:val="center"/>
              <w:rPr>
                <w:sz w:val="20"/>
                <w:szCs w:val="20"/>
              </w:rPr>
            </w:pPr>
            <w:r w:rsidRPr="00EE3702">
              <w:rPr>
                <w:sz w:val="20"/>
                <w:szCs w:val="20"/>
              </w:rPr>
              <w:t>период</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отдел образования, ГБУЗ «Арзги</w:t>
            </w:r>
            <w:r w:rsidRPr="00EE3702">
              <w:rPr>
                <w:sz w:val="20"/>
                <w:szCs w:val="20"/>
              </w:rPr>
              <w:t>р</w:t>
            </w:r>
            <w:r w:rsidRPr="00EE3702">
              <w:rPr>
                <w:sz w:val="20"/>
                <w:szCs w:val="20"/>
              </w:rPr>
              <w:t>ская  районная больница», ТОУФС по надзору в сфере защиты прав потребителей и благополучия ч</w:t>
            </w:r>
            <w:r w:rsidRPr="00EE3702">
              <w:rPr>
                <w:sz w:val="20"/>
                <w:szCs w:val="20"/>
              </w:rPr>
              <w:t>е</w:t>
            </w:r>
            <w:r w:rsidRPr="00EE3702">
              <w:rPr>
                <w:sz w:val="20"/>
                <w:szCs w:val="20"/>
              </w:rPr>
              <w:t>ловека по Ставропольскому краю в г</w:t>
            </w:r>
            <w:proofErr w:type="gramStart"/>
            <w:r w:rsidRPr="00EE3702">
              <w:rPr>
                <w:sz w:val="20"/>
                <w:szCs w:val="20"/>
              </w:rPr>
              <w:t>.Б</w:t>
            </w:r>
            <w:proofErr w:type="gramEnd"/>
            <w:r w:rsidRPr="00EE3702">
              <w:rPr>
                <w:sz w:val="20"/>
                <w:szCs w:val="20"/>
              </w:rPr>
              <w:t>уденновске и Буденновском районе (по согласованию)</w:t>
            </w:r>
          </w:p>
          <w:p w:rsidR="00151606" w:rsidRPr="00EE3702" w:rsidRDefault="00151606" w:rsidP="008479A4">
            <w:pPr>
              <w:spacing w:line="240" w:lineRule="exact"/>
              <w:rPr>
                <w:sz w:val="20"/>
                <w:szCs w:val="20"/>
              </w:rPr>
            </w:pP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2.5.</w:t>
            </w:r>
          </w:p>
        </w:tc>
        <w:tc>
          <w:tcPr>
            <w:tcW w:w="5387" w:type="dxa"/>
            <w:gridSpan w:val="3"/>
          </w:tcPr>
          <w:p w:rsidR="00151606" w:rsidRPr="00EE3702" w:rsidRDefault="00151606" w:rsidP="008479A4">
            <w:pPr>
              <w:spacing w:line="240" w:lineRule="exact"/>
              <w:rPr>
                <w:sz w:val="20"/>
                <w:szCs w:val="20"/>
              </w:rPr>
            </w:pPr>
            <w:r w:rsidRPr="00EE3702">
              <w:rPr>
                <w:sz w:val="20"/>
                <w:szCs w:val="20"/>
              </w:rPr>
              <w:t>Обеспечить организации отдыха и оздоровления детей м</w:t>
            </w:r>
            <w:r w:rsidRPr="00EE3702">
              <w:rPr>
                <w:sz w:val="20"/>
                <w:szCs w:val="20"/>
              </w:rPr>
              <w:t>е</w:t>
            </w:r>
            <w:r w:rsidRPr="00EE3702">
              <w:rPr>
                <w:sz w:val="20"/>
                <w:szCs w:val="20"/>
              </w:rPr>
              <w:t xml:space="preserve">дицинским оборудованием, аптечками, </w:t>
            </w:r>
          </w:p>
          <w:p w:rsidR="00151606" w:rsidRPr="00EE3702" w:rsidRDefault="00151606" w:rsidP="008479A4">
            <w:pPr>
              <w:spacing w:line="240" w:lineRule="exact"/>
              <w:rPr>
                <w:sz w:val="20"/>
                <w:szCs w:val="20"/>
              </w:rPr>
            </w:pPr>
            <w:r w:rsidRPr="00EE3702">
              <w:rPr>
                <w:sz w:val="20"/>
                <w:szCs w:val="20"/>
              </w:rPr>
              <w:t>спортинвентарем и другим оборудованием</w:t>
            </w:r>
          </w:p>
          <w:p w:rsidR="00151606" w:rsidRPr="00EE3702" w:rsidRDefault="00151606" w:rsidP="008479A4">
            <w:pPr>
              <w:spacing w:line="240" w:lineRule="exact"/>
              <w:rPr>
                <w:sz w:val="20"/>
                <w:szCs w:val="20"/>
              </w:rPr>
            </w:pPr>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jc w:val="center"/>
              <w:rPr>
                <w:sz w:val="20"/>
                <w:szCs w:val="20"/>
              </w:rPr>
            </w:pPr>
            <w:r w:rsidRPr="00EE3702">
              <w:rPr>
                <w:sz w:val="20"/>
                <w:szCs w:val="20"/>
              </w:rPr>
              <w:t xml:space="preserve">весь </w:t>
            </w:r>
          </w:p>
          <w:p w:rsidR="00151606" w:rsidRPr="00EE3702" w:rsidRDefault="00151606" w:rsidP="008479A4">
            <w:pPr>
              <w:spacing w:line="240" w:lineRule="exact"/>
              <w:jc w:val="center"/>
              <w:rPr>
                <w:sz w:val="20"/>
                <w:szCs w:val="20"/>
              </w:rPr>
            </w:pPr>
            <w:r w:rsidRPr="00EE3702">
              <w:rPr>
                <w:sz w:val="20"/>
                <w:szCs w:val="20"/>
              </w:rPr>
              <w:t>период</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отдел образования</w:t>
            </w:r>
          </w:p>
        </w:tc>
      </w:tr>
      <w:tr w:rsidR="00151606" w:rsidRPr="00EE3702" w:rsidTr="00AD3C68">
        <w:trPr>
          <w:trHeight w:val="100"/>
        </w:trPr>
        <w:tc>
          <w:tcPr>
            <w:tcW w:w="567" w:type="dxa"/>
          </w:tcPr>
          <w:p w:rsidR="00151606" w:rsidRPr="00EE3702" w:rsidRDefault="00151606" w:rsidP="008479A4">
            <w:pPr>
              <w:spacing w:line="240" w:lineRule="exact"/>
              <w:rPr>
                <w:sz w:val="20"/>
                <w:szCs w:val="20"/>
              </w:rPr>
            </w:pPr>
            <w:r w:rsidRPr="00EE3702">
              <w:rPr>
                <w:sz w:val="20"/>
                <w:szCs w:val="20"/>
              </w:rPr>
              <w:t>2.6.</w:t>
            </w:r>
          </w:p>
        </w:tc>
        <w:tc>
          <w:tcPr>
            <w:tcW w:w="5387" w:type="dxa"/>
            <w:gridSpan w:val="3"/>
          </w:tcPr>
          <w:p w:rsidR="00151606" w:rsidRPr="00EE3702" w:rsidRDefault="00151606" w:rsidP="008479A4">
            <w:pPr>
              <w:spacing w:line="240" w:lineRule="exact"/>
              <w:rPr>
                <w:sz w:val="20"/>
                <w:szCs w:val="20"/>
              </w:rPr>
            </w:pPr>
            <w:r w:rsidRPr="00EE3702">
              <w:rPr>
                <w:sz w:val="20"/>
                <w:szCs w:val="20"/>
              </w:rPr>
              <w:t>Организовать охрану общественного порядка и безопа</w:t>
            </w:r>
            <w:r w:rsidRPr="00EE3702">
              <w:rPr>
                <w:sz w:val="20"/>
                <w:szCs w:val="20"/>
              </w:rPr>
              <w:t>с</w:t>
            </w:r>
            <w:r w:rsidRPr="00EE3702">
              <w:rPr>
                <w:sz w:val="20"/>
                <w:szCs w:val="20"/>
              </w:rPr>
              <w:t>ность нахождения детей в летних оздоровительных лагерях</w:t>
            </w:r>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jc w:val="center"/>
              <w:rPr>
                <w:sz w:val="20"/>
                <w:szCs w:val="20"/>
              </w:rPr>
            </w:pPr>
            <w:r w:rsidRPr="00EE3702">
              <w:rPr>
                <w:sz w:val="20"/>
                <w:szCs w:val="20"/>
              </w:rPr>
              <w:t xml:space="preserve">весь </w:t>
            </w:r>
          </w:p>
          <w:p w:rsidR="00151606" w:rsidRPr="00EE3702" w:rsidRDefault="00151606" w:rsidP="008479A4">
            <w:pPr>
              <w:spacing w:line="240" w:lineRule="exact"/>
              <w:jc w:val="center"/>
              <w:rPr>
                <w:sz w:val="20"/>
                <w:szCs w:val="20"/>
              </w:rPr>
            </w:pPr>
            <w:r w:rsidRPr="00EE3702">
              <w:rPr>
                <w:sz w:val="20"/>
                <w:szCs w:val="20"/>
              </w:rPr>
              <w:t>период</w:t>
            </w:r>
          </w:p>
          <w:p w:rsidR="00151606" w:rsidRPr="00EE3702" w:rsidRDefault="00151606" w:rsidP="008479A4">
            <w:pPr>
              <w:spacing w:line="240" w:lineRule="exact"/>
              <w:jc w:val="center"/>
              <w:rPr>
                <w:sz w:val="20"/>
                <w:szCs w:val="20"/>
              </w:rPr>
            </w:pP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proofErr w:type="gramStart"/>
            <w:r w:rsidRPr="00EE3702">
              <w:rPr>
                <w:sz w:val="20"/>
                <w:szCs w:val="20"/>
              </w:rPr>
              <w:t xml:space="preserve">отдел МВД России «Арзгирский» (по </w:t>
            </w:r>
            <w:proofErr w:type="gramEnd"/>
          </w:p>
          <w:p w:rsidR="00151606" w:rsidRPr="00EE3702" w:rsidRDefault="00151606" w:rsidP="008479A4">
            <w:pPr>
              <w:spacing w:line="240" w:lineRule="exact"/>
              <w:rPr>
                <w:sz w:val="20"/>
                <w:szCs w:val="20"/>
              </w:rPr>
            </w:pPr>
            <w:r w:rsidRPr="00EE3702">
              <w:rPr>
                <w:sz w:val="20"/>
                <w:szCs w:val="20"/>
              </w:rPr>
              <w:t>согласованию),</w:t>
            </w:r>
          </w:p>
          <w:p w:rsidR="00151606" w:rsidRPr="00EE3702" w:rsidRDefault="00151606" w:rsidP="008479A4">
            <w:pPr>
              <w:spacing w:line="240" w:lineRule="exact"/>
              <w:rPr>
                <w:sz w:val="20"/>
                <w:szCs w:val="20"/>
              </w:rPr>
            </w:pPr>
            <w:r w:rsidRPr="00EE3702">
              <w:rPr>
                <w:sz w:val="20"/>
                <w:szCs w:val="20"/>
              </w:rPr>
              <w:t>отдел образования, частные охра</w:t>
            </w:r>
            <w:r w:rsidRPr="00EE3702">
              <w:rPr>
                <w:sz w:val="20"/>
                <w:szCs w:val="20"/>
              </w:rPr>
              <w:t>н</w:t>
            </w:r>
            <w:r w:rsidRPr="00EE3702">
              <w:rPr>
                <w:sz w:val="20"/>
                <w:szCs w:val="20"/>
              </w:rPr>
              <w:t>ные предприятия</w:t>
            </w:r>
          </w:p>
          <w:p w:rsidR="00151606" w:rsidRPr="00EE3702" w:rsidRDefault="00151606" w:rsidP="008479A4">
            <w:pPr>
              <w:spacing w:line="240" w:lineRule="exact"/>
              <w:rPr>
                <w:sz w:val="20"/>
                <w:szCs w:val="20"/>
              </w:rPr>
            </w:pPr>
          </w:p>
        </w:tc>
      </w:tr>
      <w:tr w:rsidR="00151606" w:rsidRPr="00EE3702" w:rsidTr="00AD3C68">
        <w:trPr>
          <w:trHeight w:val="3185"/>
        </w:trPr>
        <w:tc>
          <w:tcPr>
            <w:tcW w:w="567" w:type="dxa"/>
          </w:tcPr>
          <w:p w:rsidR="00151606" w:rsidRPr="00EE3702" w:rsidRDefault="00151606" w:rsidP="008479A4">
            <w:pPr>
              <w:spacing w:line="240" w:lineRule="exact"/>
              <w:rPr>
                <w:sz w:val="20"/>
                <w:szCs w:val="20"/>
              </w:rPr>
            </w:pPr>
            <w:r w:rsidRPr="00EE3702">
              <w:rPr>
                <w:sz w:val="20"/>
                <w:szCs w:val="20"/>
              </w:rPr>
              <w:t>2.7.</w:t>
            </w:r>
          </w:p>
          <w:p w:rsidR="00151606" w:rsidRPr="00EE3702" w:rsidRDefault="00151606" w:rsidP="008479A4">
            <w:pPr>
              <w:spacing w:line="240" w:lineRule="exact"/>
              <w:rPr>
                <w:sz w:val="20"/>
                <w:szCs w:val="20"/>
              </w:rPr>
            </w:pPr>
          </w:p>
          <w:p w:rsidR="00151606" w:rsidRPr="00EE3702" w:rsidRDefault="00151606" w:rsidP="008479A4">
            <w:pPr>
              <w:spacing w:line="240" w:lineRule="exact"/>
              <w:jc w:val="center"/>
              <w:rPr>
                <w:sz w:val="20"/>
                <w:szCs w:val="20"/>
              </w:rPr>
            </w:pPr>
          </w:p>
        </w:tc>
        <w:tc>
          <w:tcPr>
            <w:tcW w:w="5387" w:type="dxa"/>
            <w:gridSpan w:val="3"/>
          </w:tcPr>
          <w:p w:rsidR="00151606" w:rsidRPr="00EE3702" w:rsidRDefault="00151606" w:rsidP="008479A4">
            <w:pPr>
              <w:spacing w:line="240" w:lineRule="exact"/>
              <w:rPr>
                <w:sz w:val="20"/>
                <w:szCs w:val="20"/>
              </w:rPr>
            </w:pPr>
            <w:r w:rsidRPr="00EE3702">
              <w:rPr>
                <w:sz w:val="20"/>
                <w:szCs w:val="20"/>
              </w:rPr>
              <w:t xml:space="preserve">Осуществлять надзор за соблюдением требований </w:t>
            </w:r>
            <w:proofErr w:type="gramStart"/>
            <w:r w:rsidRPr="00EE3702">
              <w:rPr>
                <w:sz w:val="20"/>
                <w:szCs w:val="20"/>
              </w:rPr>
              <w:t>пожа</w:t>
            </w:r>
            <w:r w:rsidRPr="00EE3702">
              <w:rPr>
                <w:sz w:val="20"/>
                <w:szCs w:val="20"/>
              </w:rPr>
              <w:t>р</w:t>
            </w:r>
            <w:r w:rsidRPr="00EE3702">
              <w:rPr>
                <w:sz w:val="20"/>
                <w:szCs w:val="20"/>
              </w:rPr>
              <w:t>ной</w:t>
            </w:r>
            <w:proofErr w:type="gramEnd"/>
            <w:r w:rsidRPr="00EE3702">
              <w:rPr>
                <w:sz w:val="20"/>
                <w:szCs w:val="20"/>
              </w:rPr>
              <w:t xml:space="preserve"> </w:t>
            </w:r>
          </w:p>
          <w:p w:rsidR="00151606" w:rsidRPr="00EE3702" w:rsidRDefault="00151606" w:rsidP="008479A4">
            <w:pPr>
              <w:spacing w:line="240" w:lineRule="exact"/>
              <w:rPr>
                <w:sz w:val="20"/>
                <w:szCs w:val="20"/>
              </w:rPr>
            </w:pPr>
            <w:r w:rsidRPr="00EE3702">
              <w:rPr>
                <w:sz w:val="20"/>
                <w:szCs w:val="20"/>
              </w:rPr>
              <w:t xml:space="preserve">безопасности в организациях </w:t>
            </w:r>
          </w:p>
          <w:p w:rsidR="00151606" w:rsidRPr="00EE3702" w:rsidRDefault="00151606" w:rsidP="008479A4">
            <w:pPr>
              <w:spacing w:line="240" w:lineRule="exact"/>
              <w:rPr>
                <w:sz w:val="20"/>
                <w:szCs w:val="20"/>
              </w:rPr>
            </w:pPr>
            <w:r w:rsidRPr="00EE3702">
              <w:rPr>
                <w:sz w:val="20"/>
                <w:szCs w:val="20"/>
              </w:rPr>
              <w:t>отдыха и оздоровления детей</w:t>
            </w:r>
          </w:p>
        </w:tc>
        <w:tc>
          <w:tcPr>
            <w:tcW w:w="1418" w:type="dxa"/>
          </w:tcPr>
          <w:p w:rsidR="00151606" w:rsidRPr="00EE3702" w:rsidRDefault="00151606" w:rsidP="008479A4">
            <w:pPr>
              <w:spacing w:line="240" w:lineRule="exact"/>
              <w:jc w:val="center"/>
              <w:rPr>
                <w:sz w:val="20"/>
                <w:szCs w:val="20"/>
              </w:rPr>
            </w:pPr>
            <w:r w:rsidRPr="00EE3702">
              <w:rPr>
                <w:sz w:val="20"/>
                <w:szCs w:val="20"/>
              </w:rPr>
              <w:t xml:space="preserve">весь </w:t>
            </w:r>
          </w:p>
          <w:p w:rsidR="00151606" w:rsidRPr="00EE3702" w:rsidRDefault="00151606" w:rsidP="008479A4">
            <w:pPr>
              <w:spacing w:line="240" w:lineRule="exact"/>
              <w:jc w:val="center"/>
              <w:rPr>
                <w:sz w:val="20"/>
                <w:szCs w:val="20"/>
              </w:rPr>
            </w:pPr>
            <w:r w:rsidRPr="00EE3702">
              <w:rPr>
                <w:sz w:val="20"/>
                <w:szCs w:val="20"/>
              </w:rPr>
              <w:t>период</w:t>
            </w:r>
          </w:p>
          <w:p w:rsidR="00151606" w:rsidRPr="00EE3702" w:rsidRDefault="00151606" w:rsidP="008479A4">
            <w:pPr>
              <w:spacing w:line="240" w:lineRule="exact"/>
              <w:jc w:val="center"/>
              <w:rPr>
                <w:sz w:val="20"/>
                <w:szCs w:val="20"/>
              </w:rPr>
            </w:pP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 xml:space="preserve">отделение надзорной деятельности и </w:t>
            </w:r>
            <w:proofErr w:type="gramStart"/>
            <w:r w:rsidRPr="00EE3702">
              <w:rPr>
                <w:sz w:val="20"/>
                <w:szCs w:val="20"/>
              </w:rPr>
              <w:t>про</w:t>
            </w:r>
            <w:proofErr w:type="gramEnd"/>
            <w:r w:rsidRPr="00EE3702">
              <w:rPr>
                <w:sz w:val="20"/>
                <w:szCs w:val="20"/>
              </w:rPr>
              <w:t>-</w:t>
            </w:r>
          </w:p>
          <w:p w:rsidR="00151606" w:rsidRPr="00EE3702" w:rsidRDefault="00151606" w:rsidP="00AD3C68">
            <w:pPr>
              <w:spacing w:line="240" w:lineRule="exact"/>
              <w:rPr>
                <w:sz w:val="20"/>
                <w:szCs w:val="20"/>
              </w:rPr>
            </w:pPr>
            <w:proofErr w:type="spellStart"/>
            <w:r w:rsidRPr="00EE3702">
              <w:rPr>
                <w:sz w:val="20"/>
                <w:szCs w:val="20"/>
              </w:rPr>
              <w:t>филактической</w:t>
            </w:r>
            <w:proofErr w:type="spellEnd"/>
            <w:r w:rsidRPr="00EE3702">
              <w:rPr>
                <w:sz w:val="20"/>
                <w:szCs w:val="20"/>
              </w:rPr>
              <w:t xml:space="preserve"> работы управления надзорной деятельности и проф</w:t>
            </w:r>
            <w:r w:rsidRPr="00EE3702">
              <w:rPr>
                <w:sz w:val="20"/>
                <w:szCs w:val="20"/>
              </w:rPr>
              <w:t>и</w:t>
            </w:r>
            <w:r w:rsidRPr="00EE3702">
              <w:rPr>
                <w:sz w:val="20"/>
                <w:szCs w:val="20"/>
              </w:rPr>
              <w:t>лактической работы ГУ МЧС Ро</w:t>
            </w:r>
            <w:r w:rsidRPr="00EE3702">
              <w:rPr>
                <w:sz w:val="20"/>
                <w:szCs w:val="20"/>
              </w:rPr>
              <w:t>с</w:t>
            </w:r>
            <w:r w:rsidRPr="00EE3702">
              <w:rPr>
                <w:sz w:val="20"/>
                <w:szCs w:val="20"/>
              </w:rPr>
              <w:t>сии по Ставропольскому краю (по Буденновскому, Арзгирскому и Новоселицкому районам) (по с</w:t>
            </w:r>
            <w:r w:rsidRPr="00EE3702">
              <w:rPr>
                <w:sz w:val="20"/>
                <w:szCs w:val="20"/>
              </w:rPr>
              <w:t>о</w:t>
            </w:r>
            <w:r w:rsidRPr="00EE3702">
              <w:rPr>
                <w:sz w:val="20"/>
                <w:szCs w:val="20"/>
              </w:rPr>
              <w:t>гласованию)</w:t>
            </w: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2.8.</w:t>
            </w:r>
          </w:p>
        </w:tc>
        <w:tc>
          <w:tcPr>
            <w:tcW w:w="5387" w:type="dxa"/>
            <w:gridSpan w:val="3"/>
          </w:tcPr>
          <w:p w:rsidR="00151606" w:rsidRPr="00EE3702" w:rsidRDefault="00151606" w:rsidP="008479A4">
            <w:pPr>
              <w:spacing w:line="240" w:lineRule="exact"/>
              <w:rPr>
                <w:sz w:val="20"/>
                <w:szCs w:val="20"/>
              </w:rPr>
            </w:pPr>
            <w:r w:rsidRPr="00EE3702">
              <w:rPr>
                <w:sz w:val="20"/>
                <w:szCs w:val="20"/>
              </w:rPr>
              <w:t>Принять конкретные меры по профилактике детского тра</w:t>
            </w:r>
            <w:r w:rsidRPr="00EE3702">
              <w:rPr>
                <w:sz w:val="20"/>
                <w:szCs w:val="20"/>
              </w:rPr>
              <w:t>в</w:t>
            </w:r>
            <w:r w:rsidRPr="00EE3702">
              <w:rPr>
                <w:sz w:val="20"/>
                <w:szCs w:val="20"/>
              </w:rPr>
              <w:t xml:space="preserve">матизма (в том числе дорожно-транспортного), пожаров, </w:t>
            </w:r>
            <w:r w:rsidRPr="00EE3702">
              <w:rPr>
                <w:sz w:val="20"/>
                <w:szCs w:val="20"/>
              </w:rPr>
              <w:lastRenderedPageBreak/>
              <w:t>несчастных случаев на воде в каникулярный период.</w:t>
            </w:r>
          </w:p>
          <w:p w:rsidR="00151606" w:rsidRPr="00EE3702" w:rsidRDefault="00151606" w:rsidP="008479A4">
            <w:pPr>
              <w:spacing w:line="240" w:lineRule="exact"/>
              <w:rPr>
                <w:sz w:val="20"/>
                <w:szCs w:val="20"/>
              </w:rPr>
            </w:pPr>
            <w:r w:rsidRPr="00EE3702">
              <w:rPr>
                <w:sz w:val="20"/>
                <w:szCs w:val="20"/>
              </w:rPr>
              <w:t>Обеспечить условия для безопасного нахождения детей на улицах в период летних каникул.</w:t>
            </w:r>
          </w:p>
        </w:tc>
        <w:tc>
          <w:tcPr>
            <w:tcW w:w="1418" w:type="dxa"/>
          </w:tcPr>
          <w:p w:rsidR="00151606" w:rsidRPr="00EE3702" w:rsidRDefault="00151606" w:rsidP="008479A4">
            <w:pPr>
              <w:spacing w:line="240" w:lineRule="exact"/>
              <w:jc w:val="center"/>
              <w:rPr>
                <w:sz w:val="20"/>
                <w:szCs w:val="20"/>
              </w:rPr>
            </w:pPr>
            <w:r w:rsidRPr="00EE3702">
              <w:rPr>
                <w:sz w:val="20"/>
                <w:szCs w:val="20"/>
              </w:rPr>
              <w:lastRenderedPageBreak/>
              <w:t xml:space="preserve">весь </w:t>
            </w:r>
          </w:p>
          <w:p w:rsidR="00151606" w:rsidRPr="00EE3702" w:rsidRDefault="00151606" w:rsidP="008479A4">
            <w:pPr>
              <w:spacing w:line="240" w:lineRule="exact"/>
              <w:jc w:val="center"/>
              <w:rPr>
                <w:sz w:val="20"/>
                <w:szCs w:val="20"/>
              </w:rPr>
            </w:pPr>
            <w:r w:rsidRPr="00EE3702">
              <w:rPr>
                <w:sz w:val="20"/>
                <w:szCs w:val="20"/>
              </w:rPr>
              <w:t>период</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lastRenderedPageBreak/>
              <w:t>муниципальное учреждение Ар</w:t>
            </w:r>
            <w:r w:rsidRPr="00EE3702">
              <w:rPr>
                <w:sz w:val="20"/>
                <w:szCs w:val="20"/>
              </w:rPr>
              <w:t>з</w:t>
            </w:r>
            <w:r w:rsidRPr="00EE3702">
              <w:rPr>
                <w:sz w:val="20"/>
                <w:szCs w:val="20"/>
              </w:rPr>
              <w:t xml:space="preserve">гирского муниципального            </w:t>
            </w:r>
            <w:r w:rsidRPr="00EE3702">
              <w:rPr>
                <w:sz w:val="20"/>
                <w:szCs w:val="20"/>
              </w:rPr>
              <w:lastRenderedPageBreak/>
              <w:t>района «Аварийно-спасательное формирование Арзгирского мун</w:t>
            </w:r>
            <w:r w:rsidRPr="00EE3702">
              <w:rPr>
                <w:sz w:val="20"/>
                <w:szCs w:val="20"/>
              </w:rPr>
              <w:t>и</w:t>
            </w:r>
            <w:r w:rsidRPr="00EE3702">
              <w:rPr>
                <w:sz w:val="20"/>
                <w:szCs w:val="20"/>
              </w:rPr>
              <w:t>ципального района» (по согласов</w:t>
            </w:r>
            <w:r w:rsidRPr="00EE3702">
              <w:rPr>
                <w:sz w:val="20"/>
                <w:szCs w:val="20"/>
              </w:rPr>
              <w:t>а</w:t>
            </w:r>
            <w:r w:rsidRPr="00EE3702">
              <w:rPr>
                <w:sz w:val="20"/>
                <w:szCs w:val="20"/>
              </w:rPr>
              <w:t>нию), отдел МВД России по Ар</w:t>
            </w:r>
            <w:r w:rsidRPr="00EE3702">
              <w:rPr>
                <w:sz w:val="20"/>
                <w:szCs w:val="20"/>
              </w:rPr>
              <w:t>з</w:t>
            </w:r>
            <w:r w:rsidRPr="00EE3702">
              <w:rPr>
                <w:sz w:val="20"/>
                <w:szCs w:val="20"/>
              </w:rPr>
              <w:t>гирскому району (по согласов</w:t>
            </w:r>
            <w:r w:rsidRPr="00EE3702">
              <w:rPr>
                <w:sz w:val="20"/>
                <w:szCs w:val="20"/>
              </w:rPr>
              <w:t>а</w:t>
            </w:r>
            <w:r w:rsidRPr="00EE3702">
              <w:rPr>
                <w:sz w:val="20"/>
                <w:szCs w:val="20"/>
              </w:rPr>
              <w:t xml:space="preserve">нию), </w:t>
            </w:r>
          </w:p>
          <w:p w:rsidR="00151606" w:rsidRPr="00EE3702" w:rsidRDefault="00151606" w:rsidP="008479A4">
            <w:pPr>
              <w:spacing w:line="240" w:lineRule="exact"/>
              <w:rPr>
                <w:sz w:val="20"/>
                <w:szCs w:val="20"/>
              </w:rPr>
            </w:pPr>
            <w:r w:rsidRPr="00EE3702">
              <w:rPr>
                <w:sz w:val="20"/>
                <w:szCs w:val="20"/>
              </w:rPr>
              <w:t xml:space="preserve">отдел образования </w:t>
            </w:r>
          </w:p>
        </w:tc>
      </w:tr>
      <w:tr w:rsidR="00151606" w:rsidRPr="00EE3702" w:rsidTr="00AD3C68">
        <w:tc>
          <w:tcPr>
            <w:tcW w:w="567" w:type="dxa"/>
          </w:tcPr>
          <w:p w:rsidR="00151606" w:rsidRPr="00EE3702" w:rsidRDefault="00151606" w:rsidP="008479A4">
            <w:pPr>
              <w:spacing w:line="240" w:lineRule="exact"/>
              <w:jc w:val="center"/>
              <w:rPr>
                <w:sz w:val="20"/>
                <w:szCs w:val="20"/>
              </w:rPr>
            </w:pPr>
            <w:r w:rsidRPr="00EE3702">
              <w:rPr>
                <w:sz w:val="20"/>
                <w:szCs w:val="20"/>
              </w:rPr>
              <w:lastRenderedPageBreak/>
              <w:t>2.9.</w:t>
            </w:r>
          </w:p>
        </w:tc>
        <w:tc>
          <w:tcPr>
            <w:tcW w:w="5387" w:type="dxa"/>
            <w:gridSpan w:val="3"/>
          </w:tcPr>
          <w:p w:rsidR="00151606" w:rsidRPr="00EE3702" w:rsidRDefault="00151606" w:rsidP="008479A4">
            <w:pPr>
              <w:spacing w:line="240" w:lineRule="exact"/>
              <w:rPr>
                <w:sz w:val="20"/>
                <w:szCs w:val="20"/>
              </w:rPr>
            </w:pPr>
            <w:r w:rsidRPr="00EE3702">
              <w:rPr>
                <w:sz w:val="20"/>
                <w:szCs w:val="20"/>
              </w:rPr>
              <w:t>В целях профилактики природно-очаговых инфекций пр</w:t>
            </w:r>
            <w:r w:rsidRPr="00EE3702">
              <w:rPr>
                <w:sz w:val="20"/>
                <w:szCs w:val="20"/>
              </w:rPr>
              <w:t>о</w:t>
            </w:r>
            <w:r w:rsidRPr="00EE3702">
              <w:rPr>
                <w:sz w:val="20"/>
                <w:szCs w:val="20"/>
              </w:rPr>
              <w:t xml:space="preserve">вести </w:t>
            </w:r>
            <w:proofErr w:type="spellStart"/>
            <w:r w:rsidRPr="00EE3702">
              <w:rPr>
                <w:sz w:val="20"/>
                <w:szCs w:val="20"/>
              </w:rPr>
              <w:t>акарицидные</w:t>
            </w:r>
            <w:proofErr w:type="spellEnd"/>
            <w:r w:rsidRPr="00EE3702">
              <w:rPr>
                <w:sz w:val="20"/>
                <w:szCs w:val="20"/>
              </w:rPr>
              <w:t xml:space="preserve">, </w:t>
            </w:r>
            <w:proofErr w:type="spellStart"/>
            <w:r w:rsidRPr="00EE3702">
              <w:rPr>
                <w:sz w:val="20"/>
                <w:szCs w:val="20"/>
              </w:rPr>
              <w:t>дератизационные</w:t>
            </w:r>
            <w:proofErr w:type="spellEnd"/>
            <w:r w:rsidRPr="00EE3702">
              <w:rPr>
                <w:sz w:val="20"/>
                <w:szCs w:val="20"/>
              </w:rPr>
              <w:t xml:space="preserve"> и дезинфекционные работы </w:t>
            </w:r>
            <w:proofErr w:type="gramStart"/>
            <w:r w:rsidRPr="00EE3702">
              <w:rPr>
                <w:sz w:val="20"/>
                <w:szCs w:val="20"/>
              </w:rPr>
              <w:t>в</w:t>
            </w:r>
            <w:proofErr w:type="gramEnd"/>
            <w:r w:rsidRPr="00EE3702">
              <w:rPr>
                <w:sz w:val="20"/>
                <w:szCs w:val="20"/>
              </w:rPr>
              <w:t xml:space="preserve"> </w:t>
            </w:r>
          </w:p>
          <w:p w:rsidR="00151606" w:rsidRPr="00EE3702" w:rsidRDefault="00151606" w:rsidP="008479A4">
            <w:pPr>
              <w:spacing w:line="240" w:lineRule="exact"/>
              <w:rPr>
                <w:sz w:val="20"/>
                <w:szCs w:val="20"/>
              </w:rPr>
            </w:pPr>
            <w:r w:rsidRPr="00EE3702">
              <w:rPr>
                <w:sz w:val="20"/>
                <w:szCs w:val="20"/>
              </w:rPr>
              <w:t xml:space="preserve">детских оздоровительных </w:t>
            </w:r>
          </w:p>
          <w:p w:rsidR="00151606" w:rsidRPr="00EE3702" w:rsidRDefault="00151606" w:rsidP="008479A4">
            <w:pPr>
              <w:spacing w:line="240" w:lineRule="exact"/>
              <w:rPr>
                <w:sz w:val="20"/>
                <w:szCs w:val="20"/>
              </w:rPr>
            </w:pPr>
            <w:proofErr w:type="gramStart"/>
            <w:r w:rsidRPr="00EE3702">
              <w:rPr>
                <w:sz w:val="20"/>
                <w:szCs w:val="20"/>
              </w:rPr>
              <w:t>учреждениях</w:t>
            </w:r>
            <w:proofErr w:type="gramEnd"/>
          </w:p>
        </w:tc>
        <w:tc>
          <w:tcPr>
            <w:tcW w:w="1418" w:type="dxa"/>
          </w:tcPr>
          <w:p w:rsidR="00151606" w:rsidRPr="00EE3702" w:rsidRDefault="00151606" w:rsidP="008479A4">
            <w:pPr>
              <w:spacing w:line="240" w:lineRule="exact"/>
              <w:jc w:val="center"/>
              <w:rPr>
                <w:sz w:val="20"/>
                <w:szCs w:val="20"/>
              </w:rPr>
            </w:pPr>
            <w:r w:rsidRPr="00EE3702">
              <w:rPr>
                <w:sz w:val="20"/>
                <w:szCs w:val="20"/>
              </w:rPr>
              <w:t>весь</w:t>
            </w:r>
          </w:p>
          <w:p w:rsidR="00151606" w:rsidRPr="00EE3702" w:rsidRDefault="00151606" w:rsidP="008479A4">
            <w:pPr>
              <w:spacing w:line="240" w:lineRule="exact"/>
              <w:jc w:val="center"/>
              <w:rPr>
                <w:sz w:val="20"/>
                <w:szCs w:val="20"/>
              </w:rPr>
            </w:pPr>
            <w:r w:rsidRPr="00EE3702">
              <w:rPr>
                <w:sz w:val="20"/>
                <w:szCs w:val="20"/>
              </w:rPr>
              <w:t xml:space="preserve"> период</w:t>
            </w:r>
          </w:p>
          <w:p w:rsidR="00151606" w:rsidRPr="00EE3702" w:rsidRDefault="00151606" w:rsidP="008479A4">
            <w:pPr>
              <w:spacing w:line="240" w:lineRule="exact"/>
              <w:jc w:val="center"/>
              <w:rPr>
                <w:sz w:val="20"/>
                <w:szCs w:val="20"/>
              </w:rPr>
            </w:pPr>
          </w:p>
        </w:tc>
        <w:tc>
          <w:tcPr>
            <w:tcW w:w="3260" w:type="dxa"/>
            <w:gridSpan w:val="2"/>
            <w:shd w:val="clear" w:color="auto" w:fill="FFFFFF"/>
          </w:tcPr>
          <w:p w:rsidR="00151606" w:rsidRPr="00EE3702" w:rsidRDefault="00151606" w:rsidP="008479A4">
            <w:pPr>
              <w:spacing w:line="240" w:lineRule="exact"/>
              <w:rPr>
                <w:sz w:val="20"/>
                <w:szCs w:val="20"/>
              </w:rPr>
            </w:pPr>
            <w:r w:rsidRPr="00EE3702">
              <w:rPr>
                <w:sz w:val="20"/>
                <w:szCs w:val="20"/>
              </w:rPr>
              <w:t>Арзгирское отделение ФГУП «Центр дезинфекции в Ставр</w:t>
            </w:r>
            <w:r w:rsidRPr="00EE3702">
              <w:rPr>
                <w:sz w:val="20"/>
                <w:szCs w:val="20"/>
              </w:rPr>
              <w:t>о</w:t>
            </w:r>
            <w:r w:rsidRPr="00EE3702">
              <w:rPr>
                <w:sz w:val="20"/>
                <w:szCs w:val="20"/>
              </w:rPr>
              <w:t>польском крае» (по согласованию)</w:t>
            </w:r>
          </w:p>
        </w:tc>
      </w:tr>
      <w:tr w:rsidR="00151606" w:rsidRPr="00EE3702" w:rsidTr="00AD3C68">
        <w:trPr>
          <w:trHeight w:val="1886"/>
        </w:trPr>
        <w:tc>
          <w:tcPr>
            <w:tcW w:w="567" w:type="dxa"/>
          </w:tcPr>
          <w:p w:rsidR="00151606" w:rsidRPr="00EE3702" w:rsidRDefault="00151606" w:rsidP="008479A4">
            <w:pPr>
              <w:spacing w:line="240" w:lineRule="exact"/>
              <w:rPr>
                <w:sz w:val="20"/>
                <w:szCs w:val="20"/>
              </w:rPr>
            </w:pPr>
            <w:r w:rsidRPr="00EE3702">
              <w:rPr>
                <w:sz w:val="20"/>
                <w:szCs w:val="20"/>
              </w:rPr>
              <w:t>2.10.</w:t>
            </w:r>
          </w:p>
          <w:p w:rsidR="00151606" w:rsidRPr="00EE3702" w:rsidRDefault="00151606" w:rsidP="008479A4">
            <w:pPr>
              <w:rPr>
                <w:sz w:val="20"/>
                <w:szCs w:val="20"/>
              </w:rPr>
            </w:pPr>
          </w:p>
          <w:p w:rsidR="00151606" w:rsidRPr="00EE3702" w:rsidRDefault="00151606" w:rsidP="008479A4">
            <w:pPr>
              <w:rPr>
                <w:sz w:val="20"/>
                <w:szCs w:val="20"/>
              </w:rPr>
            </w:pPr>
          </w:p>
          <w:p w:rsidR="00151606" w:rsidRPr="00EE3702" w:rsidRDefault="00151606" w:rsidP="008479A4">
            <w:pPr>
              <w:rPr>
                <w:sz w:val="20"/>
                <w:szCs w:val="20"/>
              </w:rPr>
            </w:pPr>
          </w:p>
        </w:tc>
        <w:tc>
          <w:tcPr>
            <w:tcW w:w="5387" w:type="dxa"/>
            <w:gridSpan w:val="3"/>
          </w:tcPr>
          <w:p w:rsidR="00151606" w:rsidRPr="00EE3702" w:rsidRDefault="00151606" w:rsidP="008479A4">
            <w:pPr>
              <w:spacing w:line="240" w:lineRule="exact"/>
              <w:rPr>
                <w:sz w:val="20"/>
                <w:szCs w:val="20"/>
              </w:rPr>
            </w:pPr>
            <w:r w:rsidRPr="00EE3702">
              <w:rPr>
                <w:sz w:val="20"/>
                <w:szCs w:val="20"/>
              </w:rPr>
              <w:t>Укомплектовать педагогическими и медицинскими рабо</w:t>
            </w:r>
            <w:r w:rsidRPr="00EE3702">
              <w:rPr>
                <w:sz w:val="20"/>
                <w:szCs w:val="20"/>
              </w:rPr>
              <w:t>т</w:t>
            </w:r>
            <w:r w:rsidRPr="00EE3702">
              <w:rPr>
                <w:sz w:val="20"/>
                <w:szCs w:val="20"/>
              </w:rPr>
              <w:t>никами, имеющие соответствующее образование и квал</w:t>
            </w:r>
            <w:r w:rsidRPr="00EE3702">
              <w:rPr>
                <w:sz w:val="20"/>
                <w:szCs w:val="20"/>
              </w:rPr>
              <w:t>и</w:t>
            </w:r>
            <w:r w:rsidRPr="00EE3702">
              <w:rPr>
                <w:sz w:val="20"/>
                <w:szCs w:val="20"/>
              </w:rPr>
              <w:t>фикацию, детские оздоровительные учреждения:</w:t>
            </w:r>
          </w:p>
          <w:p w:rsidR="00151606" w:rsidRPr="00EE3702" w:rsidRDefault="00151606" w:rsidP="008479A4">
            <w:pPr>
              <w:spacing w:line="240" w:lineRule="exact"/>
              <w:rPr>
                <w:sz w:val="20"/>
                <w:szCs w:val="20"/>
              </w:rPr>
            </w:pPr>
            <w:r w:rsidRPr="00EE3702">
              <w:rPr>
                <w:sz w:val="20"/>
                <w:szCs w:val="20"/>
              </w:rPr>
              <w:t>лагеря с дневным пребыванием детей, загородный центр «Степнячок», многодневные походы с выездом в Карача</w:t>
            </w:r>
            <w:r w:rsidRPr="00EE3702">
              <w:rPr>
                <w:sz w:val="20"/>
                <w:szCs w:val="20"/>
              </w:rPr>
              <w:t>е</w:t>
            </w:r>
            <w:r w:rsidRPr="00EE3702">
              <w:rPr>
                <w:sz w:val="20"/>
                <w:szCs w:val="20"/>
              </w:rPr>
              <w:t>во-Черкесскую республику</w:t>
            </w:r>
          </w:p>
        </w:tc>
        <w:tc>
          <w:tcPr>
            <w:tcW w:w="1418" w:type="dxa"/>
          </w:tcPr>
          <w:p w:rsidR="00151606" w:rsidRPr="00EE3702" w:rsidRDefault="00151606" w:rsidP="008479A4">
            <w:pPr>
              <w:spacing w:line="240" w:lineRule="exact"/>
              <w:jc w:val="center"/>
              <w:rPr>
                <w:sz w:val="20"/>
                <w:szCs w:val="20"/>
              </w:rPr>
            </w:pPr>
            <w:r w:rsidRPr="00EE3702">
              <w:rPr>
                <w:sz w:val="20"/>
                <w:szCs w:val="20"/>
              </w:rPr>
              <w:t>май-август</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отдел образования, ГБУЗ «Арзги</w:t>
            </w:r>
            <w:r w:rsidRPr="00EE3702">
              <w:rPr>
                <w:sz w:val="20"/>
                <w:szCs w:val="20"/>
              </w:rPr>
              <w:t>р</w:t>
            </w:r>
            <w:r w:rsidRPr="00EE3702">
              <w:rPr>
                <w:sz w:val="20"/>
                <w:szCs w:val="20"/>
              </w:rPr>
              <w:t>ская районная больница» (по с</w:t>
            </w:r>
            <w:r w:rsidRPr="00EE3702">
              <w:rPr>
                <w:sz w:val="20"/>
                <w:szCs w:val="20"/>
              </w:rPr>
              <w:t>о</w:t>
            </w:r>
            <w:r w:rsidRPr="00EE3702">
              <w:rPr>
                <w:sz w:val="20"/>
                <w:szCs w:val="20"/>
              </w:rPr>
              <w:t>гласованию)</w:t>
            </w:r>
          </w:p>
          <w:p w:rsidR="00151606" w:rsidRPr="00EE3702" w:rsidRDefault="00151606" w:rsidP="008479A4">
            <w:pPr>
              <w:spacing w:line="240" w:lineRule="exact"/>
              <w:rPr>
                <w:sz w:val="20"/>
                <w:szCs w:val="20"/>
              </w:rPr>
            </w:pPr>
          </w:p>
          <w:p w:rsidR="00151606" w:rsidRPr="00EE3702" w:rsidRDefault="00151606" w:rsidP="008479A4">
            <w:pPr>
              <w:rPr>
                <w:sz w:val="20"/>
                <w:szCs w:val="20"/>
              </w:rPr>
            </w:pPr>
          </w:p>
          <w:p w:rsidR="00151606" w:rsidRPr="00EE3702" w:rsidRDefault="00151606" w:rsidP="008479A4">
            <w:pPr>
              <w:rPr>
                <w:sz w:val="20"/>
                <w:szCs w:val="20"/>
              </w:rPr>
            </w:pP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2.11.</w:t>
            </w:r>
          </w:p>
        </w:tc>
        <w:tc>
          <w:tcPr>
            <w:tcW w:w="5387" w:type="dxa"/>
            <w:gridSpan w:val="3"/>
          </w:tcPr>
          <w:p w:rsidR="00151606" w:rsidRPr="00EE3702" w:rsidRDefault="00151606" w:rsidP="008479A4">
            <w:pPr>
              <w:spacing w:line="240" w:lineRule="exact"/>
              <w:rPr>
                <w:sz w:val="20"/>
                <w:szCs w:val="20"/>
              </w:rPr>
            </w:pPr>
            <w:r w:rsidRPr="00EE3702">
              <w:rPr>
                <w:sz w:val="20"/>
                <w:szCs w:val="20"/>
              </w:rPr>
              <w:t>Выработать комплекс мер по обеспечению занятости по</w:t>
            </w:r>
            <w:r w:rsidRPr="00EE3702">
              <w:rPr>
                <w:sz w:val="20"/>
                <w:szCs w:val="20"/>
              </w:rPr>
              <w:t>д</w:t>
            </w:r>
            <w:r w:rsidRPr="00EE3702">
              <w:rPr>
                <w:sz w:val="20"/>
                <w:szCs w:val="20"/>
              </w:rPr>
              <w:t>ростков, организовать временные рабочие места с выдел</w:t>
            </w:r>
            <w:r w:rsidRPr="00EE3702">
              <w:rPr>
                <w:sz w:val="20"/>
                <w:szCs w:val="20"/>
              </w:rPr>
              <w:t>е</w:t>
            </w:r>
            <w:r w:rsidRPr="00EE3702">
              <w:rPr>
                <w:sz w:val="20"/>
                <w:szCs w:val="20"/>
              </w:rPr>
              <w:t xml:space="preserve">нием финансовых средств на </w:t>
            </w:r>
            <w:proofErr w:type="spellStart"/>
            <w:r w:rsidRPr="00EE3702">
              <w:rPr>
                <w:sz w:val="20"/>
                <w:szCs w:val="20"/>
              </w:rPr>
              <w:t>софинансирование</w:t>
            </w:r>
            <w:proofErr w:type="spellEnd"/>
            <w:r w:rsidRPr="00EE3702">
              <w:rPr>
                <w:sz w:val="20"/>
                <w:szCs w:val="20"/>
              </w:rPr>
              <w:t xml:space="preserve"> заработной платы.</w:t>
            </w:r>
          </w:p>
          <w:p w:rsidR="00151606" w:rsidRPr="00EE3702" w:rsidRDefault="00151606" w:rsidP="008479A4">
            <w:pPr>
              <w:spacing w:line="240" w:lineRule="exact"/>
              <w:rPr>
                <w:sz w:val="20"/>
                <w:szCs w:val="20"/>
              </w:rPr>
            </w:pPr>
            <w:r w:rsidRPr="00EE3702">
              <w:rPr>
                <w:sz w:val="20"/>
                <w:szCs w:val="20"/>
              </w:rPr>
              <w:t>Организовать проведение индивидуальной работы с рук</w:t>
            </w:r>
            <w:r w:rsidRPr="00EE3702">
              <w:rPr>
                <w:sz w:val="20"/>
                <w:szCs w:val="20"/>
              </w:rPr>
              <w:t>о</w:t>
            </w:r>
            <w:r w:rsidRPr="00EE3702">
              <w:rPr>
                <w:sz w:val="20"/>
                <w:szCs w:val="20"/>
              </w:rPr>
              <w:t>водителями организаций и предприятий (за исключением подведомственных органам местного самоуправления), осуществляющих деятельность на территории округа, в целях создания временных рабочих мест (на срок не менее 1 месяца) для трудоустройства несовершеннолетних в ле</w:t>
            </w:r>
            <w:r w:rsidRPr="00EE3702">
              <w:rPr>
                <w:sz w:val="20"/>
                <w:szCs w:val="20"/>
              </w:rPr>
              <w:t>т</w:t>
            </w:r>
            <w:r w:rsidRPr="00EE3702">
              <w:rPr>
                <w:sz w:val="20"/>
                <w:szCs w:val="20"/>
              </w:rPr>
              <w:t xml:space="preserve">ний период </w:t>
            </w:r>
          </w:p>
          <w:p w:rsidR="00151606" w:rsidRPr="00EE3702" w:rsidRDefault="00151606" w:rsidP="008479A4">
            <w:pPr>
              <w:spacing w:line="240" w:lineRule="exact"/>
              <w:rPr>
                <w:sz w:val="20"/>
                <w:szCs w:val="20"/>
              </w:rPr>
            </w:pPr>
            <w:r w:rsidRPr="00EE3702">
              <w:rPr>
                <w:sz w:val="20"/>
                <w:szCs w:val="20"/>
              </w:rPr>
              <w:t>2025 года.</w:t>
            </w:r>
          </w:p>
        </w:tc>
        <w:tc>
          <w:tcPr>
            <w:tcW w:w="1418" w:type="dxa"/>
          </w:tcPr>
          <w:p w:rsidR="00151606" w:rsidRPr="00EE3702" w:rsidRDefault="00151606" w:rsidP="008479A4">
            <w:pPr>
              <w:spacing w:line="240" w:lineRule="exact"/>
              <w:jc w:val="center"/>
              <w:rPr>
                <w:sz w:val="20"/>
                <w:szCs w:val="20"/>
              </w:rPr>
            </w:pPr>
            <w:r w:rsidRPr="00EE3702">
              <w:rPr>
                <w:sz w:val="20"/>
                <w:szCs w:val="20"/>
              </w:rPr>
              <w:t xml:space="preserve">весь </w:t>
            </w:r>
          </w:p>
          <w:p w:rsidR="00151606" w:rsidRPr="00EE3702" w:rsidRDefault="00151606" w:rsidP="008479A4">
            <w:pPr>
              <w:spacing w:line="240" w:lineRule="exact"/>
              <w:jc w:val="center"/>
              <w:rPr>
                <w:sz w:val="20"/>
                <w:szCs w:val="20"/>
              </w:rPr>
            </w:pPr>
            <w:r w:rsidRPr="00EE3702">
              <w:rPr>
                <w:sz w:val="20"/>
                <w:szCs w:val="20"/>
              </w:rPr>
              <w:t>период</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rFonts w:eastAsia="Calibri"/>
                <w:sz w:val="20"/>
                <w:szCs w:val="20"/>
                <w:lang w:eastAsia="en-US"/>
              </w:rPr>
              <w:t>Территориальный центр занятости населения первого уровня</w:t>
            </w:r>
            <w:r w:rsidRPr="00EE3702">
              <w:rPr>
                <w:rFonts w:eastAsia="Calibri"/>
                <w:caps/>
                <w:sz w:val="20"/>
                <w:szCs w:val="20"/>
                <w:lang w:eastAsia="en-US"/>
              </w:rPr>
              <w:t xml:space="preserve"> </w:t>
            </w:r>
            <w:r w:rsidRPr="00EE3702">
              <w:rPr>
                <w:sz w:val="20"/>
                <w:szCs w:val="20"/>
              </w:rPr>
              <w:t>Арзги</w:t>
            </w:r>
            <w:r w:rsidRPr="00EE3702">
              <w:rPr>
                <w:sz w:val="20"/>
                <w:szCs w:val="20"/>
              </w:rPr>
              <w:t>р</w:t>
            </w:r>
            <w:r w:rsidRPr="00EE3702">
              <w:rPr>
                <w:sz w:val="20"/>
                <w:szCs w:val="20"/>
              </w:rPr>
              <w:t xml:space="preserve">ского, </w:t>
            </w:r>
            <w:proofErr w:type="spellStart"/>
            <w:r w:rsidRPr="00EE3702">
              <w:rPr>
                <w:sz w:val="20"/>
                <w:szCs w:val="20"/>
              </w:rPr>
              <w:t>Благодарненского</w:t>
            </w:r>
            <w:proofErr w:type="spellEnd"/>
            <w:r w:rsidRPr="00EE3702">
              <w:rPr>
                <w:sz w:val="20"/>
                <w:szCs w:val="20"/>
              </w:rPr>
              <w:t>, Буде</w:t>
            </w:r>
            <w:r w:rsidRPr="00EE3702">
              <w:rPr>
                <w:sz w:val="20"/>
                <w:szCs w:val="20"/>
              </w:rPr>
              <w:t>н</w:t>
            </w:r>
            <w:r w:rsidRPr="00EE3702">
              <w:rPr>
                <w:sz w:val="20"/>
                <w:szCs w:val="20"/>
              </w:rPr>
              <w:t>новского и Левокумского муниц</w:t>
            </w:r>
            <w:r w:rsidRPr="00EE3702">
              <w:rPr>
                <w:sz w:val="20"/>
                <w:szCs w:val="20"/>
              </w:rPr>
              <w:t>и</w:t>
            </w:r>
            <w:r w:rsidRPr="00EE3702">
              <w:rPr>
                <w:sz w:val="20"/>
                <w:szCs w:val="20"/>
              </w:rPr>
              <w:t xml:space="preserve">пальных округов (далее - ТЦЗН) (по согласованию), начальники </w:t>
            </w:r>
          </w:p>
          <w:p w:rsidR="00151606" w:rsidRPr="00EE3702" w:rsidRDefault="00151606" w:rsidP="008479A4">
            <w:pPr>
              <w:spacing w:line="240" w:lineRule="exact"/>
              <w:rPr>
                <w:sz w:val="20"/>
                <w:szCs w:val="20"/>
              </w:rPr>
            </w:pPr>
            <w:r w:rsidRPr="00EE3702">
              <w:rPr>
                <w:sz w:val="20"/>
                <w:szCs w:val="20"/>
              </w:rPr>
              <w:t xml:space="preserve">территориальных </w:t>
            </w:r>
          </w:p>
          <w:p w:rsidR="00151606" w:rsidRPr="00EE3702" w:rsidRDefault="00151606" w:rsidP="008479A4">
            <w:pPr>
              <w:spacing w:line="240" w:lineRule="exact"/>
              <w:rPr>
                <w:sz w:val="20"/>
                <w:szCs w:val="20"/>
              </w:rPr>
            </w:pPr>
            <w:r w:rsidRPr="00EE3702">
              <w:rPr>
                <w:sz w:val="20"/>
                <w:szCs w:val="20"/>
              </w:rPr>
              <w:t xml:space="preserve">отделов  </w:t>
            </w:r>
          </w:p>
          <w:p w:rsidR="00151606" w:rsidRPr="00EE3702" w:rsidRDefault="00151606" w:rsidP="008479A4">
            <w:pPr>
              <w:spacing w:line="240" w:lineRule="exact"/>
              <w:rPr>
                <w:sz w:val="20"/>
                <w:szCs w:val="20"/>
              </w:rPr>
            </w:pPr>
          </w:p>
        </w:tc>
      </w:tr>
      <w:tr w:rsidR="00151606" w:rsidRPr="00EE3702" w:rsidTr="00AD3C68">
        <w:trPr>
          <w:trHeight w:val="1215"/>
        </w:trPr>
        <w:tc>
          <w:tcPr>
            <w:tcW w:w="567" w:type="dxa"/>
          </w:tcPr>
          <w:p w:rsidR="00151606" w:rsidRPr="00EE3702" w:rsidRDefault="00151606" w:rsidP="008479A4">
            <w:pPr>
              <w:spacing w:line="240" w:lineRule="exact"/>
              <w:rPr>
                <w:sz w:val="20"/>
                <w:szCs w:val="20"/>
              </w:rPr>
            </w:pPr>
            <w:r w:rsidRPr="00EE3702">
              <w:rPr>
                <w:sz w:val="20"/>
                <w:szCs w:val="20"/>
              </w:rPr>
              <w:t>2.12.</w:t>
            </w:r>
          </w:p>
          <w:p w:rsidR="00151606" w:rsidRPr="00EE3702" w:rsidRDefault="00151606" w:rsidP="008479A4">
            <w:pPr>
              <w:spacing w:line="240" w:lineRule="exact"/>
              <w:rPr>
                <w:sz w:val="20"/>
                <w:szCs w:val="20"/>
              </w:rPr>
            </w:pPr>
          </w:p>
          <w:p w:rsidR="00151606" w:rsidRPr="00EE3702" w:rsidRDefault="00151606" w:rsidP="008479A4">
            <w:pPr>
              <w:spacing w:line="240" w:lineRule="exact"/>
              <w:jc w:val="center"/>
              <w:rPr>
                <w:sz w:val="20"/>
                <w:szCs w:val="20"/>
              </w:rPr>
            </w:pPr>
          </w:p>
        </w:tc>
        <w:tc>
          <w:tcPr>
            <w:tcW w:w="5387" w:type="dxa"/>
            <w:gridSpan w:val="3"/>
          </w:tcPr>
          <w:p w:rsidR="00151606" w:rsidRPr="00EE3702" w:rsidRDefault="00151606" w:rsidP="008479A4">
            <w:pPr>
              <w:spacing w:line="240" w:lineRule="exact"/>
              <w:rPr>
                <w:sz w:val="20"/>
                <w:szCs w:val="20"/>
              </w:rPr>
            </w:pPr>
            <w:r w:rsidRPr="00EE3702">
              <w:rPr>
                <w:sz w:val="20"/>
                <w:szCs w:val="20"/>
              </w:rPr>
              <w:t xml:space="preserve">Содействовать пропаганде </w:t>
            </w:r>
            <w:proofErr w:type="spellStart"/>
            <w:r w:rsidRPr="00EE3702">
              <w:rPr>
                <w:sz w:val="20"/>
                <w:szCs w:val="20"/>
              </w:rPr>
              <w:t>страхо</w:t>
            </w:r>
            <w:proofErr w:type="spellEnd"/>
          </w:p>
          <w:p w:rsidR="00151606" w:rsidRPr="00EE3702" w:rsidRDefault="00151606" w:rsidP="008479A4">
            <w:pPr>
              <w:spacing w:line="240" w:lineRule="exact"/>
              <w:rPr>
                <w:sz w:val="20"/>
                <w:szCs w:val="20"/>
              </w:rPr>
            </w:pPr>
            <w:proofErr w:type="spellStart"/>
            <w:r w:rsidRPr="00EE3702">
              <w:rPr>
                <w:sz w:val="20"/>
                <w:szCs w:val="20"/>
              </w:rPr>
              <w:t>вания</w:t>
            </w:r>
            <w:proofErr w:type="spellEnd"/>
            <w:r w:rsidRPr="00EE3702">
              <w:rPr>
                <w:sz w:val="20"/>
                <w:szCs w:val="20"/>
              </w:rPr>
              <w:t xml:space="preserve"> и здоровья детей и подростков Арзгирского муниц</w:t>
            </w:r>
            <w:r w:rsidRPr="00EE3702">
              <w:rPr>
                <w:sz w:val="20"/>
                <w:szCs w:val="20"/>
              </w:rPr>
              <w:t>и</w:t>
            </w:r>
            <w:r w:rsidRPr="00EE3702">
              <w:rPr>
                <w:sz w:val="20"/>
                <w:szCs w:val="20"/>
              </w:rPr>
              <w:t xml:space="preserve">пального округа </w:t>
            </w:r>
          </w:p>
          <w:p w:rsidR="00151606" w:rsidRPr="00EE3702" w:rsidRDefault="00151606" w:rsidP="008479A4">
            <w:pPr>
              <w:spacing w:line="240" w:lineRule="exact"/>
              <w:rPr>
                <w:sz w:val="20"/>
                <w:szCs w:val="20"/>
              </w:rPr>
            </w:pPr>
          </w:p>
          <w:p w:rsidR="00151606" w:rsidRPr="00EE3702" w:rsidRDefault="00151606" w:rsidP="008479A4">
            <w:pPr>
              <w:spacing w:line="240" w:lineRule="exact"/>
              <w:rPr>
                <w:sz w:val="20"/>
                <w:szCs w:val="20"/>
              </w:rPr>
            </w:pPr>
          </w:p>
          <w:p w:rsidR="00151606" w:rsidRPr="00EE3702" w:rsidRDefault="00151606" w:rsidP="008479A4">
            <w:pPr>
              <w:spacing w:line="240" w:lineRule="exact"/>
              <w:jc w:val="center"/>
              <w:rPr>
                <w:sz w:val="20"/>
                <w:szCs w:val="20"/>
              </w:rPr>
            </w:pPr>
          </w:p>
        </w:tc>
        <w:tc>
          <w:tcPr>
            <w:tcW w:w="1418" w:type="dxa"/>
          </w:tcPr>
          <w:p w:rsidR="00151606" w:rsidRPr="00EE3702" w:rsidRDefault="00151606" w:rsidP="008479A4">
            <w:pPr>
              <w:spacing w:line="240" w:lineRule="exact"/>
              <w:jc w:val="center"/>
              <w:rPr>
                <w:sz w:val="20"/>
                <w:szCs w:val="20"/>
              </w:rPr>
            </w:pPr>
            <w:r w:rsidRPr="00EE3702">
              <w:rPr>
                <w:sz w:val="20"/>
                <w:szCs w:val="20"/>
              </w:rPr>
              <w:t>весь период</w:t>
            </w:r>
          </w:p>
          <w:p w:rsidR="00151606" w:rsidRPr="00EE3702" w:rsidRDefault="00151606" w:rsidP="008479A4">
            <w:pPr>
              <w:spacing w:line="240" w:lineRule="exact"/>
              <w:jc w:val="center"/>
              <w:rPr>
                <w:sz w:val="20"/>
                <w:szCs w:val="20"/>
              </w:rPr>
            </w:pPr>
          </w:p>
          <w:p w:rsidR="00151606" w:rsidRPr="00EE3702" w:rsidRDefault="00151606" w:rsidP="008479A4">
            <w:pPr>
              <w:spacing w:line="240" w:lineRule="exact"/>
              <w:jc w:val="center"/>
              <w:rPr>
                <w:sz w:val="20"/>
                <w:szCs w:val="20"/>
              </w:rPr>
            </w:pPr>
          </w:p>
          <w:p w:rsidR="00151606" w:rsidRPr="00EE3702" w:rsidRDefault="00151606" w:rsidP="008479A4">
            <w:pPr>
              <w:spacing w:line="240" w:lineRule="exact"/>
              <w:jc w:val="center"/>
              <w:rPr>
                <w:sz w:val="20"/>
                <w:szCs w:val="20"/>
              </w:rPr>
            </w:pP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ООО «</w:t>
            </w:r>
            <w:proofErr w:type="spellStart"/>
            <w:r w:rsidRPr="00EE3702">
              <w:rPr>
                <w:sz w:val="20"/>
                <w:szCs w:val="20"/>
              </w:rPr>
              <w:t>Росгосстрах</w:t>
            </w:r>
            <w:proofErr w:type="spellEnd"/>
            <w:r w:rsidRPr="00EE3702">
              <w:rPr>
                <w:sz w:val="20"/>
                <w:szCs w:val="20"/>
              </w:rPr>
              <w:t xml:space="preserve">» </w:t>
            </w:r>
          </w:p>
          <w:p w:rsidR="00151606" w:rsidRPr="00EE3702" w:rsidRDefault="00151606" w:rsidP="008479A4">
            <w:pPr>
              <w:spacing w:line="240" w:lineRule="exact"/>
              <w:rPr>
                <w:sz w:val="20"/>
                <w:szCs w:val="20"/>
              </w:rPr>
            </w:pPr>
            <w:r w:rsidRPr="00EE3702">
              <w:rPr>
                <w:sz w:val="20"/>
                <w:szCs w:val="20"/>
              </w:rPr>
              <w:t>Ставропольского края, страховой отдел с</w:t>
            </w:r>
            <w:proofErr w:type="gramStart"/>
            <w:r w:rsidRPr="00EE3702">
              <w:rPr>
                <w:sz w:val="20"/>
                <w:szCs w:val="20"/>
              </w:rPr>
              <w:t>.А</w:t>
            </w:r>
            <w:proofErr w:type="gramEnd"/>
            <w:r w:rsidRPr="00EE3702">
              <w:rPr>
                <w:sz w:val="20"/>
                <w:szCs w:val="20"/>
              </w:rPr>
              <w:t>рзгир (по согласованию)</w:t>
            </w:r>
          </w:p>
          <w:p w:rsidR="00151606" w:rsidRPr="00EE3702" w:rsidRDefault="00151606" w:rsidP="008479A4">
            <w:pPr>
              <w:spacing w:line="240" w:lineRule="exact"/>
              <w:jc w:val="center"/>
              <w:rPr>
                <w:sz w:val="20"/>
                <w:szCs w:val="20"/>
              </w:rPr>
            </w:pP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2.13.</w:t>
            </w:r>
          </w:p>
        </w:tc>
        <w:tc>
          <w:tcPr>
            <w:tcW w:w="5387" w:type="dxa"/>
            <w:gridSpan w:val="3"/>
          </w:tcPr>
          <w:p w:rsidR="00151606" w:rsidRPr="00EE3702" w:rsidRDefault="00151606" w:rsidP="008479A4">
            <w:pPr>
              <w:spacing w:line="240" w:lineRule="exact"/>
              <w:rPr>
                <w:sz w:val="20"/>
                <w:szCs w:val="20"/>
              </w:rPr>
            </w:pPr>
            <w:r w:rsidRPr="00EE3702">
              <w:rPr>
                <w:sz w:val="20"/>
                <w:szCs w:val="20"/>
              </w:rPr>
              <w:t>Обеспечить в полном объеме финансирование летней озд</w:t>
            </w:r>
            <w:r w:rsidRPr="00EE3702">
              <w:rPr>
                <w:sz w:val="20"/>
                <w:szCs w:val="20"/>
              </w:rPr>
              <w:t>о</w:t>
            </w:r>
            <w:r w:rsidRPr="00EE3702">
              <w:rPr>
                <w:sz w:val="20"/>
                <w:szCs w:val="20"/>
              </w:rPr>
              <w:t>ровительной кампании</w:t>
            </w:r>
          </w:p>
          <w:p w:rsidR="00151606" w:rsidRPr="00EE3702" w:rsidRDefault="00151606" w:rsidP="008479A4">
            <w:pPr>
              <w:spacing w:line="240" w:lineRule="exact"/>
              <w:rPr>
                <w:sz w:val="20"/>
                <w:szCs w:val="20"/>
              </w:rPr>
            </w:pPr>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jc w:val="center"/>
              <w:rPr>
                <w:sz w:val="20"/>
                <w:szCs w:val="20"/>
              </w:rPr>
            </w:pPr>
            <w:r w:rsidRPr="00EE3702">
              <w:rPr>
                <w:sz w:val="20"/>
                <w:szCs w:val="20"/>
              </w:rPr>
              <w:t>весь</w:t>
            </w:r>
          </w:p>
          <w:p w:rsidR="00151606" w:rsidRPr="00EE3702" w:rsidRDefault="00151606" w:rsidP="008479A4">
            <w:pPr>
              <w:spacing w:line="240" w:lineRule="exact"/>
              <w:jc w:val="center"/>
              <w:rPr>
                <w:sz w:val="20"/>
                <w:szCs w:val="20"/>
              </w:rPr>
            </w:pPr>
            <w:r w:rsidRPr="00EE3702">
              <w:rPr>
                <w:sz w:val="20"/>
                <w:szCs w:val="20"/>
              </w:rPr>
              <w:t>период</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финансовое управление админис</w:t>
            </w:r>
            <w:r w:rsidRPr="00EE3702">
              <w:rPr>
                <w:sz w:val="20"/>
                <w:szCs w:val="20"/>
              </w:rPr>
              <w:t>т</w:t>
            </w:r>
            <w:r w:rsidRPr="00EE3702">
              <w:rPr>
                <w:sz w:val="20"/>
                <w:szCs w:val="20"/>
              </w:rPr>
              <w:t>рации Арзгирского муниципальн</w:t>
            </w:r>
            <w:r w:rsidRPr="00EE3702">
              <w:rPr>
                <w:sz w:val="20"/>
                <w:szCs w:val="20"/>
              </w:rPr>
              <w:t>о</w:t>
            </w:r>
            <w:r w:rsidRPr="00EE3702">
              <w:rPr>
                <w:sz w:val="20"/>
                <w:szCs w:val="20"/>
              </w:rPr>
              <w:t>го округа</w:t>
            </w:r>
          </w:p>
          <w:p w:rsidR="00151606" w:rsidRPr="00EE3702" w:rsidRDefault="00151606" w:rsidP="008479A4">
            <w:pPr>
              <w:spacing w:line="240" w:lineRule="exact"/>
              <w:rPr>
                <w:sz w:val="20"/>
                <w:szCs w:val="20"/>
              </w:rPr>
            </w:pP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2.14.</w:t>
            </w:r>
          </w:p>
        </w:tc>
        <w:tc>
          <w:tcPr>
            <w:tcW w:w="5387" w:type="dxa"/>
            <w:gridSpan w:val="3"/>
          </w:tcPr>
          <w:p w:rsidR="00151606" w:rsidRPr="00EE3702" w:rsidRDefault="00151606" w:rsidP="008479A4">
            <w:pPr>
              <w:spacing w:line="240" w:lineRule="exact"/>
              <w:rPr>
                <w:sz w:val="20"/>
                <w:szCs w:val="20"/>
              </w:rPr>
            </w:pPr>
            <w:r w:rsidRPr="00EE3702">
              <w:rPr>
                <w:sz w:val="20"/>
                <w:szCs w:val="20"/>
              </w:rPr>
              <w:t xml:space="preserve">Организовать </w:t>
            </w:r>
            <w:proofErr w:type="spellStart"/>
            <w:r w:rsidRPr="00EE3702">
              <w:rPr>
                <w:sz w:val="20"/>
                <w:szCs w:val="20"/>
              </w:rPr>
              <w:t>культурно-досуговую</w:t>
            </w:r>
            <w:proofErr w:type="spellEnd"/>
            <w:r w:rsidRPr="00EE3702">
              <w:rPr>
                <w:sz w:val="20"/>
                <w:szCs w:val="20"/>
              </w:rPr>
              <w:t xml:space="preserve"> деятельность в орган</w:t>
            </w:r>
            <w:r w:rsidRPr="00EE3702">
              <w:rPr>
                <w:sz w:val="20"/>
                <w:szCs w:val="20"/>
              </w:rPr>
              <w:t>и</w:t>
            </w:r>
            <w:r w:rsidRPr="00EE3702">
              <w:rPr>
                <w:sz w:val="20"/>
                <w:szCs w:val="20"/>
              </w:rPr>
              <w:t>зациях отдыха и оздоровления детей</w:t>
            </w:r>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jc w:val="center"/>
              <w:rPr>
                <w:sz w:val="20"/>
                <w:szCs w:val="20"/>
              </w:rPr>
            </w:pPr>
            <w:r w:rsidRPr="00EE3702">
              <w:rPr>
                <w:sz w:val="20"/>
                <w:szCs w:val="20"/>
              </w:rPr>
              <w:t>летний пер</w:t>
            </w:r>
            <w:r w:rsidRPr="00EE3702">
              <w:rPr>
                <w:sz w:val="20"/>
                <w:szCs w:val="20"/>
              </w:rPr>
              <w:t>и</w:t>
            </w:r>
            <w:r w:rsidRPr="00EE3702">
              <w:rPr>
                <w:sz w:val="20"/>
                <w:szCs w:val="20"/>
              </w:rPr>
              <w:t>од 2025 года</w:t>
            </w:r>
          </w:p>
          <w:p w:rsidR="00151606" w:rsidRPr="00EE3702" w:rsidRDefault="00151606" w:rsidP="008479A4">
            <w:pPr>
              <w:spacing w:line="240" w:lineRule="exact"/>
              <w:jc w:val="center"/>
              <w:rPr>
                <w:sz w:val="20"/>
                <w:szCs w:val="20"/>
              </w:rPr>
            </w:pPr>
          </w:p>
        </w:tc>
        <w:tc>
          <w:tcPr>
            <w:tcW w:w="3260" w:type="dxa"/>
            <w:gridSpan w:val="2"/>
          </w:tcPr>
          <w:p w:rsidR="00151606" w:rsidRPr="00EE3702" w:rsidRDefault="00151606" w:rsidP="008479A4">
            <w:pPr>
              <w:spacing w:line="240" w:lineRule="exact"/>
              <w:rPr>
                <w:sz w:val="20"/>
                <w:szCs w:val="20"/>
              </w:rPr>
            </w:pPr>
            <w:r w:rsidRPr="00EE3702">
              <w:rPr>
                <w:sz w:val="20"/>
                <w:szCs w:val="20"/>
              </w:rPr>
              <w:t>отделы образования, культуры</w:t>
            </w:r>
          </w:p>
          <w:p w:rsidR="00151606" w:rsidRPr="00EE3702" w:rsidRDefault="00151606" w:rsidP="008479A4">
            <w:pPr>
              <w:spacing w:line="240" w:lineRule="exact"/>
              <w:rPr>
                <w:sz w:val="20"/>
                <w:szCs w:val="20"/>
              </w:rPr>
            </w:pP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2.15.</w:t>
            </w:r>
          </w:p>
        </w:tc>
        <w:tc>
          <w:tcPr>
            <w:tcW w:w="5387" w:type="dxa"/>
            <w:gridSpan w:val="3"/>
          </w:tcPr>
          <w:p w:rsidR="00151606" w:rsidRPr="00EE3702" w:rsidRDefault="00151606" w:rsidP="008479A4">
            <w:pPr>
              <w:spacing w:line="240" w:lineRule="exact"/>
              <w:rPr>
                <w:sz w:val="20"/>
                <w:szCs w:val="20"/>
              </w:rPr>
            </w:pPr>
            <w:r w:rsidRPr="00EE3702">
              <w:rPr>
                <w:sz w:val="20"/>
                <w:szCs w:val="20"/>
              </w:rPr>
              <w:t>Организовать проведение многодневных походов с выездом в Карачаево-Черкесскую республику</w:t>
            </w:r>
          </w:p>
          <w:p w:rsidR="00151606" w:rsidRPr="00EE3702" w:rsidRDefault="00151606" w:rsidP="008479A4">
            <w:pPr>
              <w:spacing w:line="240" w:lineRule="exact"/>
              <w:rPr>
                <w:sz w:val="20"/>
                <w:szCs w:val="20"/>
              </w:rPr>
            </w:pPr>
            <w:r w:rsidRPr="00EE3702">
              <w:rPr>
                <w:sz w:val="20"/>
                <w:szCs w:val="20"/>
              </w:rPr>
              <w:t xml:space="preserve">для обучающихся школ МБУ </w:t>
            </w:r>
            <w:proofErr w:type="gramStart"/>
            <w:r w:rsidRPr="00EE3702">
              <w:rPr>
                <w:sz w:val="20"/>
                <w:szCs w:val="20"/>
              </w:rPr>
              <w:t>ДО</w:t>
            </w:r>
            <w:proofErr w:type="gramEnd"/>
            <w:r w:rsidRPr="00EE3702">
              <w:rPr>
                <w:sz w:val="20"/>
                <w:szCs w:val="20"/>
              </w:rPr>
              <w:t xml:space="preserve"> </w:t>
            </w:r>
            <w:proofErr w:type="gramStart"/>
            <w:r w:rsidRPr="00EE3702">
              <w:rPr>
                <w:sz w:val="20"/>
                <w:szCs w:val="20"/>
              </w:rPr>
              <w:t>Центром</w:t>
            </w:r>
            <w:proofErr w:type="gramEnd"/>
            <w:r w:rsidRPr="00EE3702">
              <w:rPr>
                <w:sz w:val="20"/>
                <w:szCs w:val="20"/>
              </w:rPr>
              <w:t xml:space="preserve"> детско-юношеского туризма и экскурсий Арзгирского района.</w:t>
            </w:r>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jc w:val="center"/>
              <w:rPr>
                <w:sz w:val="20"/>
                <w:szCs w:val="20"/>
              </w:rPr>
            </w:pPr>
            <w:r w:rsidRPr="00EE3702">
              <w:rPr>
                <w:sz w:val="20"/>
                <w:szCs w:val="20"/>
              </w:rPr>
              <w:t>июль-август 2025 года</w:t>
            </w:r>
          </w:p>
        </w:tc>
        <w:tc>
          <w:tcPr>
            <w:tcW w:w="3260" w:type="dxa"/>
            <w:gridSpan w:val="2"/>
          </w:tcPr>
          <w:p w:rsidR="00151606" w:rsidRPr="00EE3702" w:rsidRDefault="00151606" w:rsidP="008479A4">
            <w:pPr>
              <w:spacing w:line="240" w:lineRule="exact"/>
              <w:rPr>
                <w:sz w:val="20"/>
                <w:szCs w:val="20"/>
              </w:rPr>
            </w:pPr>
            <w:r w:rsidRPr="00EE3702">
              <w:rPr>
                <w:sz w:val="20"/>
                <w:szCs w:val="20"/>
              </w:rPr>
              <w:t xml:space="preserve">отдел образования, МБУ </w:t>
            </w:r>
            <w:proofErr w:type="gramStart"/>
            <w:r w:rsidRPr="00EE3702">
              <w:rPr>
                <w:sz w:val="20"/>
                <w:szCs w:val="20"/>
              </w:rPr>
              <w:t>ДО</w:t>
            </w:r>
            <w:proofErr w:type="gramEnd"/>
            <w:r w:rsidRPr="00EE3702">
              <w:rPr>
                <w:sz w:val="20"/>
                <w:szCs w:val="20"/>
              </w:rPr>
              <w:t xml:space="preserve"> </w:t>
            </w:r>
            <w:proofErr w:type="gramStart"/>
            <w:r w:rsidRPr="00EE3702">
              <w:rPr>
                <w:sz w:val="20"/>
                <w:szCs w:val="20"/>
              </w:rPr>
              <w:t>Центр</w:t>
            </w:r>
            <w:proofErr w:type="gramEnd"/>
            <w:r w:rsidRPr="00EE3702">
              <w:rPr>
                <w:sz w:val="20"/>
                <w:szCs w:val="20"/>
              </w:rPr>
              <w:t xml:space="preserve">           детско-юношеского туризма и эк</w:t>
            </w:r>
            <w:r w:rsidRPr="00EE3702">
              <w:rPr>
                <w:sz w:val="20"/>
                <w:szCs w:val="20"/>
              </w:rPr>
              <w:t>с</w:t>
            </w:r>
            <w:r w:rsidRPr="00EE3702">
              <w:rPr>
                <w:sz w:val="20"/>
                <w:szCs w:val="20"/>
              </w:rPr>
              <w:t xml:space="preserve">курсий </w:t>
            </w:r>
          </w:p>
          <w:p w:rsidR="00151606" w:rsidRPr="00EE3702" w:rsidRDefault="00151606" w:rsidP="008479A4">
            <w:pPr>
              <w:spacing w:line="240" w:lineRule="exact"/>
              <w:rPr>
                <w:sz w:val="20"/>
                <w:szCs w:val="20"/>
              </w:rPr>
            </w:pPr>
            <w:r w:rsidRPr="00EE3702">
              <w:rPr>
                <w:sz w:val="20"/>
                <w:szCs w:val="20"/>
              </w:rPr>
              <w:t>Арзгирского района Ставропол</w:t>
            </w:r>
            <w:r w:rsidRPr="00EE3702">
              <w:rPr>
                <w:sz w:val="20"/>
                <w:szCs w:val="20"/>
              </w:rPr>
              <w:t>ь</w:t>
            </w:r>
            <w:r w:rsidRPr="00EE3702">
              <w:rPr>
                <w:sz w:val="20"/>
                <w:szCs w:val="20"/>
              </w:rPr>
              <w:t xml:space="preserve">ского края (далее – МБУ ДО </w:t>
            </w:r>
            <w:proofErr w:type="spellStart"/>
            <w:r w:rsidRPr="00EE3702">
              <w:rPr>
                <w:sz w:val="20"/>
                <w:szCs w:val="20"/>
              </w:rPr>
              <w:t>ЦДЮТиЭ</w:t>
            </w:r>
            <w:proofErr w:type="spellEnd"/>
            <w:r w:rsidRPr="00EE3702">
              <w:rPr>
                <w:sz w:val="20"/>
                <w:szCs w:val="20"/>
              </w:rPr>
              <w:t>)</w:t>
            </w: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2.16.</w:t>
            </w:r>
          </w:p>
        </w:tc>
        <w:tc>
          <w:tcPr>
            <w:tcW w:w="5387" w:type="dxa"/>
            <w:gridSpan w:val="3"/>
          </w:tcPr>
          <w:p w:rsidR="00151606" w:rsidRPr="00EE3702" w:rsidRDefault="00151606" w:rsidP="008479A4">
            <w:pPr>
              <w:spacing w:line="240" w:lineRule="exact"/>
              <w:rPr>
                <w:sz w:val="20"/>
                <w:szCs w:val="20"/>
              </w:rPr>
            </w:pPr>
            <w:r w:rsidRPr="00EE3702">
              <w:rPr>
                <w:sz w:val="20"/>
                <w:szCs w:val="20"/>
              </w:rPr>
              <w:t xml:space="preserve">Предусмотреть организацию гражданско-патриотических, экологических, спортивных, туристических, эстетических и других профильных смен </w:t>
            </w:r>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jc w:val="center"/>
              <w:rPr>
                <w:sz w:val="20"/>
                <w:szCs w:val="20"/>
              </w:rPr>
            </w:pPr>
            <w:r w:rsidRPr="00EE3702">
              <w:rPr>
                <w:sz w:val="20"/>
                <w:szCs w:val="20"/>
              </w:rPr>
              <w:t>летний пер</w:t>
            </w:r>
            <w:r w:rsidRPr="00EE3702">
              <w:rPr>
                <w:sz w:val="20"/>
                <w:szCs w:val="20"/>
              </w:rPr>
              <w:t>и</w:t>
            </w:r>
            <w:r w:rsidRPr="00EE3702">
              <w:rPr>
                <w:sz w:val="20"/>
                <w:szCs w:val="20"/>
              </w:rPr>
              <w:t>од 2025 года</w:t>
            </w:r>
          </w:p>
        </w:tc>
        <w:tc>
          <w:tcPr>
            <w:tcW w:w="3260" w:type="dxa"/>
            <w:gridSpan w:val="2"/>
          </w:tcPr>
          <w:p w:rsidR="00151606" w:rsidRPr="00EE3702" w:rsidRDefault="00151606" w:rsidP="008479A4">
            <w:pPr>
              <w:spacing w:line="240" w:lineRule="exact"/>
              <w:rPr>
                <w:sz w:val="20"/>
                <w:szCs w:val="20"/>
              </w:rPr>
            </w:pPr>
            <w:r w:rsidRPr="00EE3702">
              <w:rPr>
                <w:sz w:val="20"/>
                <w:szCs w:val="20"/>
              </w:rPr>
              <w:t>организации отдыха и оздоровл</w:t>
            </w:r>
            <w:r w:rsidRPr="00EE3702">
              <w:rPr>
                <w:sz w:val="20"/>
                <w:szCs w:val="20"/>
              </w:rPr>
              <w:t>е</w:t>
            </w:r>
            <w:r w:rsidRPr="00EE3702">
              <w:rPr>
                <w:sz w:val="20"/>
                <w:szCs w:val="20"/>
              </w:rPr>
              <w:t>ния</w:t>
            </w:r>
          </w:p>
        </w:tc>
      </w:tr>
      <w:tr w:rsidR="00151606" w:rsidRPr="00EE3702" w:rsidTr="00AD3C68">
        <w:tc>
          <w:tcPr>
            <w:tcW w:w="567" w:type="dxa"/>
          </w:tcPr>
          <w:p w:rsidR="00151606" w:rsidRPr="00EE3702" w:rsidRDefault="00151606" w:rsidP="008479A4">
            <w:pPr>
              <w:spacing w:line="240" w:lineRule="exact"/>
              <w:rPr>
                <w:sz w:val="20"/>
                <w:szCs w:val="20"/>
              </w:rPr>
            </w:pPr>
            <w:r w:rsidRPr="00EE3702">
              <w:rPr>
                <w:sz w:val="20"/>
                <w:szCs w:val="20"/>
              </w:rPr>
              <w:t>2.17.</w:t>
            </w:r>
          </w:p>
        </w:tc>
        <w:tc>
          <w:tcPr>
            <w:tcW w:w="5387" w:type="dxa"/>
            <w:gridSpan w:val="3"/>
          </w:tcPr>
          <w:p w:rsidR="00151606" w:rsidRPr="00EE3702" w:rsidRDefault="00151606" w:rsidP="008479A4">
            <w:pPr>
              <w:spacing w:line="240" w:lineRule="exact"/>
              <w:rPr>
                <w:sz w:val="20"/>
                <w:szCs w:val="20"/>
              </w:rPr>
            </w:pPr>
            <w:r w:rsidRPr="00EE3702">
              <w:rPr>
                <w:sz w:val="20"/>
                <w:szCs w:val="20"/>
              </w:rPr>
              <w:t>Проводить работу по гигиеническому воспитанию детей, формированию навыков здорового образа жизни, проф</w:t>
            </w:r>
            <w:r w:rsidRPr="00EE3702">
              <w:rPr>
                <w:sz w:val="20"/>
                <w:szCs w:val="20"/>
              </w:rPr>
              <w:t>и</w:t>
            </w:r>
            <w:r w:rsidRPr="00EE3702">
              <w:rPr>
                <w:sz w:val="20"/>
                <w:szCs w:val="20"/>
              </w:rPr>
              <w:lastRenderedPageBreak/>
              <w:t xml:space="preserve">лактике алкоголизма, наркомании и </w:t>
            </w:r>
            <w:proofErr w:type="spellStart"/>
            <w:r w:rsidRPr="00EE3702">
              <w:rPr>
                <w:sz w:val="20"/>
                <w:szCs w:val="20"/>
              </w:rPr>
              <w:t>табакокурения</w:t>
            </w:r>
            <w:proofErr w:type="spellEnd"/>
          </w:p>
          <w:p w:rsidR="00151606" w:rsidRPr="00EE3702" w:rsidRDefault="00151606" w:rsidP="008479A4">
            <w:pPr>
              <w:spacing w:line="240" w:lineRule="exact"/>
              <w:rPr>
                <w:sz w:val="20"/>
                <w:szCs w:val="20"/>
              </w:rPr>
            </w:pPr>
          </w:p>
        </w:tc>
        <w:tc>
          <w:tcPr>
            <w:tcW w:w="1418" w:type="dxa"/>
          </w:tcPr>
          <w:p w:rsidR="00151606" w:rsidRPr="00EE3702" w:rsidRDefault="00151606" w:rsidP="008479A4">
            <w:pPr>
              <w:spacing w:line="240" w:lineRule="exact"/>
              <w:jc w:val="center"/>
              <w:rPr>
                <w:sz w:val="20"/>
                <w:szCs w:val="20"/>
              </w:rPr>
            </w:pPr>
            <w:r w:rsidRPr="00EE3702">
              <w:rPr>
                <w:sz w:val="20"/>
                <w:szCs w:val="20"/>
              </w:rPr>
              <w:lastRenderedPageBreak/>
              <w:t>весь</w:t>
            </w:r>
          </w:p>
          <w:p w:rsidR="00151606" w:rsidRPr="00EE3702" w:rsidRDefault="00151606" w:rsidP="008479A4">
            <w:pPr>
              <w:spacing w:line="240" w:lineRule="exact"/>
              <w:jc w:val="center"/>
              <w:rPr>
                <w:sz w:val="20"/>
                <w:szCs w:val="20"/>
              </w:rPr>
            </w:pPr>
            <w:r w:rsidRPr="00EE3702">
              <w:rPr>
                <w:sz w:val="20"/>
                <w:szCs w:val="20"/>
              </w:rPr>
              <w:t>период</w:t>
            </w:r>
          </w:p>
          <w:p w:rsidR="00151606" w:rsidRPr="00EE3702" w:rsidRDefault="00151606" w:rsidP="008479A4">
            <w:pPr>
              <w:spacing w:line="240" w:lineRule="exact"/>
              <w:jc w:val="center"/>
              <w:rPr>
                <w:sz w:val="20"/>
                <w:szCs w:val="20"/>
              </w:rPr>
            </w:pPr>
            <w:r w:rsidRPr="00EE3702">
              <w:rPr>
                <w:sz w:val="20"/>
                <w:szCs w:val="20"/>
              </w:rPr>
              <w:lastRenderedPageBreak/>
              <w:t>ежегодно</w:t>
            </w:r>
          </w:p>
        </w:tc>
        <w:tc>
          <w:tcPr>
            <w:tcW w:w="3260" w:type="dxa"/>
            <w:gridSpan w:val="2"/>
          </w:tcPr>
          <w:p w:rsidR="00151606" w:rsidRPr="00EE3702" w:rsidRDefault="00151606" w:rsidP="008479A4">
            <w:pPr>
              <w:spacing w:line="240" w:lineRule="exact"/>
              <w:rPr>
                <w:sz w:val="20"/>
                <w:szCs w:val="20"/>
              </w:rPr>
            </w:pPr>
            <w:r w:rsidRPr="00EE3702">
              <w:rPr>
                <w:sz w:val="20"/>
                <w:szCs w:val="20"/>
              </w:rPr>
              <w:lastRenderedPageBreak/>
              <w:t>отдел образования, ГБУЗ «Арзги</w:t>
            </w:r>
            <w:r w:rsidRPr="00EE3702">
              <w:rPr>
                <w:sz w:val="20"/>
                <w:szCs w:val="20"/>
              </w:rPr>
              <w:t>р</w:t>
            </w:r>
            <w:r w:rsidRPr="00EE3702">
              <w:rPr>
                <w:sz w:val="20"/>
                <w:szCs w:val="20"/>
              </w:rPr>
              <w:t>ская районная больница» (по с</w:t>
            </w:r>
            <w:r w:rsidRPr="00EE3702">
              <w:rPr>
                <w:sz w:val="20"/>
                <w:szCs w:val="20"/>
              </w:rPr>
              <w:t>о</w:t>
            </w:r>
            <w:r w:rsidRPr="00EE3702">
              <w:rPr>
                <w:sz w:val="20"/>
                <w:szCs w:val="20"/>
              </w:rPr>
              <w:lastRenderedPageBreak/>
              <w:t>гласованию)</w:t>
            </w:r>
          </w:p>
          <w:p w:rsidR="00151606" w:rsidRPr="00EE3702" w:rsidRDefault="00151606" w:rsidP="008479A4">
            <w:pPr>
              <w:spacing w:line="240" w:lineRule="exact"/>
              <w:rPr>
                <w:sz w:val="20"/>
                <w:szCs w:val="20"/>
              </w:rPr>
            </w:pPr>
          </w:p>
          <w:p w:rsidR="00151606" w:rsidRPr="00EE3702" w:rsidRDefault="00151606" w:rsidP="008479A4">
            <w:pPr>
              <w:spacing w:line="240" w:lineRule="exact"/>
              <w:rPr>
                <w:sz w:val="20"/>
                <w:szCs w:val="20"/>
              </w:rPr>
            </w:pPr>
          </w:p>
        </w:tc>
      </w:tr>
      <w:tr w:rsidR="00151606" w:rsidRPr="00EE3702" w:rsidTr="00AD3C68">
        <w:tblPrEx>
          <w:tblLook w:val="04A0"/>
        </w:tblPrEx>
        <w:trPr>
          <w:gridBefore w:val="2"/>
          <w:gridAfter w:val="1"/>
          <w:wBefore w:w="601" w:type="dxa"/>
          <w:wAfter w:w="177" w:type="dxa"/>
        </w:trPr>
        <w:tc>
          <w:tcPr>
            <w:tcW w:w="4927" w:type="dxa"/>
            <w:shd w:val="clear" w:color="auto" w:fill="auto"/>
          </w:tcPr>
          <w:p w:rsidR="00151606" w:rsidRPr="00EE3702" w:rsidRDefault="00151606" w:rsidP="008479A4">
            <w:pPr>
              <w:spacing w:line="240" w:lineRule="exact"/>
              <w:jc w:val="center"/>
              <w:rPr>
                <w:sz w:val="20"/>
                <w:szCs w:val="20"/>
              </w:rPr>
            </w:pPr>
          </w:p>
        </w:tc>
        <w:tc>
          <w:tcPr>
            <w:tcW w:w="4927" w:type="dxa"/>
            <w:gridSpan w:val="3"/>
            <w:shd w:val="clear" w:color="auto" w:fill="auto"/>
          </w:tcPr>
          <w:p w:rsidR="00151606" w:rsidRPr="00151606" w:rsidRDefault="00AD3C68" w:rsidP="00AD3C68">
            <w:pPr>
              <w:widowControl w:val="0"/>
              <w:autoSpaceDE w:val="0"/>
              <w:autoSpaceDN w:val="0"/>
              <w:spacing w:line="240" w:lineRule="exact"/>
              <w:jc w:val="center"/>
              <w:rPr>
                <w:sz w:val="20"/>
                <w:szCs w:val="20"/>
              </w:rPr>
            </w:pPr>
            <w:r>
              <w:rPr>
                <w:sz w:val="20"/>
                <w:szCs w:val="20"/>
              </w:rPr>
              <w:t>У</w:t>
            </w:r>
            <w:r w:rsidR="00151606" w:rsidRPr="00151606">
              <w:rPr>
                <w:sz w:val="20"/>
                <w:szCs w:val="20"/>
              </w:rPr>
              <w:t>ТВЕРЖДЕН</w:t>
            </w:r>
          </w:p>
          <w:p w:rsidR="00151606" w:rsidRPr="00151606" w:rsidRDefault="00151606" w:rsidP="00AD3C68">
            <w:pPr>
              <w:widowControl w:val="0"/>
              <w:autoSpaceDE w:val="0"/>
              <w:autoSpaceDN w:val="0"/>
              <w:spacing w:line="240" w:lineRule="exact"/>
              <w:jc w:val="center"/>
              <w:rPr>
                <w:sz w:val="20"/>
                <w:szCs w:val="20"/>
              </w:rPr>
            </w:pPr>
            <w:r w:rsidRPr="00151606">
              <w:rPr>
                <w:sz w:val="20"/>
                <w:szCs w:val="20"/>
              </w:rPr>
              <w:t>постановлением администрации</w:t>
            </w:r>
          </w:p>
          <w:p w:rsidR="00151606" w:rsidRPr="00EE3702" w:rsidRDefault="00151606" w:rsidP="00AD3C68">
            <w:pPr>
              <w:widowControl w:val="0"/>
              <w:autoSpaceDE w:val="0"/>
              <w:autoSpaceDN w:val="0"/>
              <w:spacing w:line="240" w:lineRule="exact"/>
              <w:jc w:val="center"/>
              <w:rPr>
                <w:sz w:val="20"/>
                <w:szCs w:val="20"/>
              </w:rPr>
            </w:pPr>
            <w:r w:rsidRPr="00EE3702">
              <w:rPr>
                <w:sz w:val="20"/>
                <w:szCs w:val="20"/>
              </w:rPr>
              <w:t>Арзгирского муниципального округа</w:t>
            </w:r>
          </w:p>
          <w:p w:rsidR="00151606" w:rsidRPr="00EE3702" w:rsidRDefault="00151606" w:rsidP="00AD3C68">
            <w:pPr>
              <w:widowControl w:val="0"/>
              <w:autoSpaceDE w:val="0"/>
              <w:autoSpaceDN w:val="0"/>
              <w:spacing w:line="240" w:lineRule="exact"/>
              <w:jc w:val="center"/>
              <w:rPr>
                <w:sz w:val="20"/>
                <w:szCs w:val="20"/>
              </w:rPr>
            </w:pPr>
            <w:r w:rsidRPr="00EE3702">
              <w:rPr>
                <w:sz w:val="20"/>
                <w:szCs w:val="20"/>
              </w:rPr>
              <w:t>Ставропольского края</w:t>
            </w:r>
          </w:p>
          <w:p w:rsidR="00151606" w:rsidRPr="00EE3702" w:rsidRDefault="00151606" w:rsidP="00AD3C68">
            <w:pPr>
              <w:widowControl w:val="0"/>
              <w:autoSpaceDE w:val="0"/>
              <w:autoSpaceDN w:val="0"/>
              <w:spacing w:line="240" w:lineRule="exact"/>
              <w:jc w:val="center"/>
              <w:rPr>
                <w:sz w:val="20"/>
                <w:szCs w:val="20"/>
              </w:rPr>
            </w:pPr>
            <w:r w:rsidRPr="00EE3702">
              <w:rPr>
                <w:sz w:val="20"/>
                <w:szCs w:val="20"/>
              </w:rPr>
              <w:t>от 27 марта 2025 г.  № 178</w:t>
            </w:r>
          </w:p>
          <w:p w:rsidR="00151606" w:rsidRPr="00EE3702" w:rsidRDefault="00151606" w:rsidP="008479A4">
            <w:pPr>
              <w:spacing w:line="240" w:lineRule="exact"/>
              <w:jc w:val="center"/>
              <w:rPr>
                <w:sz w:val="20"/>
                <w:szCs w:val="20"/>
              </w:rPr>
            </w:pPr>
          </w:p>
        </w:tc>
      </w:tr>
    </w:tbl>
    <w:p w:rsidR="00151606" w:rsidRPr="00EE3702" w:rsidRDefault="00151606" w:rsidP="00151606">
      <w:pPr>
        <w:widowControl w:val="0"/>
        <w:autoSpaceDE w:val="0"/>
        <w:autoSpaceDN w:val="0"/>
        <w:spacing w:line="240" w:lineRule="exact"/>
        <w:jc w:val="center"/>
        <w:rPr>
          <w:sz w:val="20"/>
          <w:szCs w:val="20"/>
        </w:rPr>
      </w:pPr>
      <w:r w:rsidRPr="00EE3702">
        <w:rPr>
          <w:sz w:val="20"/>
          <w:szCs w:val="20"/>
        </w:rPr>
        <w:t>ПОРЯДОК</w:t>
      </w:r>
    </w:p>
    <w:p w:rsidR="00151606" w:rsidRPr="00EE3702" w:rsidRDefault="00151606" w:rsidP="00151606">
      <w:pPr>
        <w:widowControl w:val="0"/>
        <w:autoSpaceDE w:val="0"/>
        <w:autoSpaceDN w:val="0"/>
        <w:spacing w:line="240" w:lineRule="exact"/>
        <w:jc w:val="center"/>
        <w:rPr>
          <w:sz w:val="20"/>
          <w:szCs w:val="20"/>
        </w:rPr>
      </w:pPr>
      <w:r w:rsidRPr="00EE3702">
        <w:rPr>
          <w:sz w:val="20"/>
          <w:szCs w:val="20"/>
        </w:rPr>
        <w:t>обеспечения организации отдыха, оздоровления и занятости детей и подростков Арзгирского муниципального о</w:t>
      </w:r>
      <w:r w:rsidRPr="00EE3702">
        <w:rPr>
          <w:sz w:val="20"/>
          <w:szCs w:val="20"/>
        </w:rPr>
        <w:t>к</w:t>
      </w:r>
      <w:r w:rsidRPr="00EE3702">
        <w:rPr>
          <w:sz w:val="20"/>
          <w:szCs w:val="20"/>
        </w:rPr>
        <w:t>руга в летний период 2025 года</w:t>
      </w:r>
    </w:p>
    <w:p w:rsidR="00151606" w:rsidRPr="00EE3702" w:rsidRDefault="00151606" w:rsidP="00151606">
      <w:pPr>
        <w:widowControl w:val="0"/>
        <w:autoSpaceDE w:val="0"/>
        <w:autoSpaceDN w:val="0"/>
        <w:jc w:val="both"/>
        <w:rPr>
          <w:sz w:val="20"/>
          <w:szCs w:val="20"/>
        </w:rPr>
      </w:pPr>
    </w:p>
    <w:p w:rsidR="00151606" w:rsidRPr="00EE3702" w:rsidRDefault="00151606" w:rsidP="00151606">
      <w:pPr>
        <w:widowControl w:val="0"/>
        <w:autoSpaceDE w:val="0"/>
        <w:autoSpaceDN w:val="0"/>
        <w:jc w:val="center"/>
        <w:outlineLvl w:val="1"/>
        <w:rPr>
          <w:sz w:val="20"/>
          <w:szCs w:val="20"/>
        </w:rPr>
      </w:pPr>
      <w:r w:rsidRPr="00EE3702">
        <w:rPr>
          <w:sz w:val="20"/>
          <w:szCs w:val="20"/>
        </w:rPr>
        <w:t>I. Общие положения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 Порядок обеспечения организации отдыха, оздоровления и занятости детей и подростков Арзгирского муниципального округа Ставропольского края в 2025 году (далее - порядок) определяет условия и формы орган</w:t>
      </w:r>
      <w:r w:rsidRPr="00EE3702">
        <w:rPr>
          <w:sz w:val="20"/>
          <w:szCs w:val="20"/>
        </w:rPr>
        <w:t>и</w:t>
      </w:r>
      <w:r w:rsidRPr="00EE3702">
        <w:rPr>
          <w:sz w:val="20"/>
          <w:szCs w:val="20"/>
        </w:rPr>
        <w:t>зации отдыха, оздоровления и занятости детей и подростков Арзгирского муниципального округа Ставропольского края в летний период 2025 года в различных формах организаций отдыха детей.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2. </w:t>
      </w:r>
      <w:proofErr w:type="gramStart"/>
      <w:r w:rsidRPr="00EE3702">
        <w:rPr>
          <w:sz w:val="20"/>
          <w:szCs w:val="20"/>
        </w:rPr>
        <w:t xml:space="preserve">Настоящий порядок разработан в соответствии с федеральными законами от 06 октября 2003 г. </w:t>
      </w:r>
      <w:hyperlink r:id="rId27">
        <w:r w:rsidRPr="00EE3702">
          <w:rPr>
            <w:sz w:val="20"/>
            <w:szCs w:val="20"/>
          </w:rPr>
          <w:t>№ 131-ФЗ</w:t>
        </w:r>
      </w:hyperlink>
      <w:r w:rsidRPr="00EE3702">
        <w:rPr>
          <w:sz w:val="20"/>
          <w:szCs w:val="20"/>
        </w:rPr>
        <w:t xml:space="preserve"> "Об общих принципах организации местного самоуправления в Российской Федерации", от 28 декабря 2016 г. №</w:t>
      </w:r>
      <w:hyperlink r:id="rId28">
        <w:r w:rsidRPr="00EE3702">
          <w:rPr>
            <w:sz w:val="20"/>
            <w:szCs w:val="20"/>
          </w:rPr>
          <w:t xml:space="preserve"> 465-ФЗ</w:t>
        </w:r>
      </w:hyperlink>
      <w:r w:rsidRPr="00EE3702">
        <w:rPr>
          <w:sz w:val="20"/>
          <w:szCs w:val="20"/>
        </w:rPr>
        <w:t xml:space="preserve"> "О внесении изменений в отдельные законодательные акты Российской Федерации в части совершенс</w:t>
      </w:r>
      <w:r w:rsidRPr="00EE3702">
        <w:rPr>
          <w:sz w:val="20"/>
          <w:szCs w:val="20"/>
        </w:rPr>
        <w:t>т</w:t>
      </w:r>
      <w:r w:rsidRPr="00EE3702">
        <w:rPr>
          <w:sz w:val="20"/>
          <w:szCs w:val="20"/>
        </w:rPr>
        <w:t xml:space="preserve">вования государственного регулирования организации отдыха и оздоровления детей", от 24 июля 1998 г. </w:t>
      </w:r>
      <w:hyperlink r:id="rId29">
        <w:r w:rsidRPr="00EE3702">
          <w:rPr>
            <w:sz w:val="20"/>
            <w:szCs w:val="20"/>
          </w:rPr>
          <w:t>№ 124-ФЗ</w:t>
        </w:r>
      </w:hyperlink>
      <w:r w:rsidRPr="00EE3702">
        <w:rPr>
          <w:sz w:val="20"/>
          <w:szCs w:val="20"/>
        </w:rPr>
        <w:t xml:space="preserve"> "Об основных гарантиях прав ребенка в</w:t>
      </w:r>
      <w:proofErr w:type="gramEnd"/>
      <w:r w:rsidRPr="00EE3702">
        <w:rPr>
          <w:sz w:val="20"/>
          <w:szCs w:val="20"/>
        </w:rPr>
        <w:t xml:space="preserve"> Российской Федерации", </w:t>
      </w:r>
      <w:hyperlink r:id="rId30">
        <w:r w:rsidRPr="00EE3702">
          <w:rPr>
            <w:sz w:val="20"/>
            <w:szCs w:val="20"/>
          </w:rPr>
          <w:t>Законом</w:t>
        </w:r>
      </w:hyperlink>
      <w:r w:rsidRPr="00EE3702">
        <w:rPr>
          <w:sz w:val="20"/>
          <w:szCs w:val="20"/>
        </w:rPr>
        <w:t xml:space="preserve"> Российской Федерации от 19 апреля 1991 г. № 1032-1 "О занятости населения в РФ".</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3. Организация отдыха, оздоровления и занятости детей и подростков Арзгирского муниципального окр</w:t>
      </w:r>
      <w:r w:rsidRPr="00EE3702">
        <w:rPr>
          <w:sz w:val="20"/>
          <w:szCs w:val="20"/>
        </w:rPr>
        <w:t>у</w:t>
      </w:r>
      <w:r w:rsidRPr="00EE3702">
        <w:rPr>
          <w:sz w:val="20"/>
          <w:szCs w:val="20"/>
        </w:rPr>
        <w:t>га Ставропольского края в летний период 2025 года в пределах компетенции осуществляется отделом образования администрации Арзгирского муниципального округа (далее – отдел образования), общеобразовательными орган</w:t>
      </w:r>
      <w:r w:rsidRPr="00EE3702">
        <w:rPr>
          <w:sz w:val="20"/>
          <w:szCs w:val="20"/>
        </w:rPr>
        <w:t>и</w:t>
      </w:r>
      <w:r w:rsidRPr="00EE3702">
        <w:rPr>
          <w:sz w:val="20"/>
          <w:szCs w:val="20"/>
        </w:rPr>
        <w:t>зациями Арзгирского муниципального округа (далее - общеобразовательные организации) и организациями д</w:t>
      </w:r>
      <w:r w:rsidRPr="00EE3702">
        <w:rPr>
          <w:sz w:val="20"/>
          <w:szCs w:val="20"/>
        </w:rPr>
        <w:t>о</w:t>
      </w:r>
      <w:r w:rsidRPr="00EE3702">
        <w:rPr>
          <w:sz w:val="20"/>
          <w:szCs w:val="20"/>
        </w:rPr>
        <w:t>полнительного образования Арзгирского муниципального округа (далее - организации дополнительного образов</w:t>
      </w:r>
      <w:r w:rsidRPr="00EE3702">
        <w:rPr>
          <w:sz w:val="20"/>
          <w:szCs w:val="20"/>
        </w:rPr>
        <w:t>а</w:t>
      </w:r>
      <w:r w:rsidRPr="00EE3702">
        <w:rPr>
          <w:sz w:val="20"/>
          <w:szCs w:val="20"/>
        </w:rPr>
        <w:t>ния).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4. Финансирование в сфере организации отдыха и оздоровления детей и подростков Арзгирского муниц</w:t>
      </w:r>
      <w:r w:rsidRPr="00EE3702">
        <w:rPr>
          <w:sz w:val="20"/>
          <w:szCs w:val="20"/>
        </w:rPr>
        <w:t>и</w:t>
      </w:r>
      <w:r w:rsidRPr="00EE3702">
        <w:rPr>
          <w:sz w:val="20"/>
          <w:szCs w:val="20"/>
        </w:rPr>
        <w:t>пального округа Ставропольского края в летний период 2025 года осуществляется за счет средств бюджета Ар</w:t>
      </w:r>
      <w:r w:rsidRPr="00EE3702">
        <w:rPr>
          <w:sz w:val="20"/>
          <w:szCs w:val="20"/>
        </w:rPr>
        <w:t>з</w:t>
      </w:r>
      <w:r w:rsidRPr="00EE3702">
        <w:rPr>
          <w:sz w:val="20"/>
          <w:szCs w:val="20"/>
        </w:rPr>
        <w:t>гирского муниципального округа (далее - местный бюджет).</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5. Получателями средств местного бюджета на обеспечение организации отдыха, оздоровления и занят</w:t>
      </w:r>
      <w:r w:rsidRPr="00EE3702">
        <w:rPr>
          <w:sz w:val="20"/>
          <w:szCs w:val="20"/>
        </w:rPr>
        <w:t>о</w:t>
      </w:r>
      <w:r w:rsidRPr="00EE3702">
        <w:rPr>
          <w:sz w:val="20"/>
          <w:szCs w:val="20"/>
        </w:rPr>
        <w:t>сти детей и подростков являются общеобразовательные организации и организации дополнительного образования.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6. </w:t>
      </w:r>
      <w:hyperlink w:anchor="P316">
        <w:r w:rsidRPr="00EE3702">
          <w:rPr>
            <w:sz w:val="20"/>
            <w:szCs w:val="20"/>
          </w:rPr>
          <w:t>Количество</w:t>
        </w:r>
      </w:hyperlink>
      <w:r w:rsidRPr="00EE3702">
        <w:rPr>
          <w:sz w:val="20"/>
          <w:szCs w:val="20"/>
        </w:rPr>
        <w:t xml:space="preserve"> путевок в организации отдыха детей определяется на основе заявок (приложение к Порядку </w:t>
      </w:r>
      <w:r w:rsidRPr="00AD3C68">
        <w:rPr>
          <w:sz w:val="20"/>
          <w:szCs w:val="20"/>
        </w:rPr>
        <w:t>распределения бюджетных средств на организацию отдыха, оздоровления и занятости детей в летний период в 2025 году</w:t>
      </w:r>
      <w:r w:rsidRPr="00EE3702">
        <w:rPr>
          <w:sz w:val="20"/>
          <w:szCs w:val="20"/>
        </w:rPr>
        <w:t>), поступивших в отдел образования из общеобразовательных организаций.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7. Получателями путевки в лагеря с дневным пребыванием детей являются дети, проживающие на терр</w:t>
      </w:r>
      <w:r w:rsidRPr="00EE3702">
        <w:rPr>
          <w:sz w:val="20"/>
          <w:szCs w:val="20"/>
        </w:rPr>
        <w:t>и</w:t>
      </w:r>
      <w:r w:rsidRPr="00EE3702">
        <w:rPr>
          <w:sz w:val="20"/>
          <w:szCs w:val="20"/>
        </w:rPr>
        <w:t>тории Арзгирского муниципального округа Ставропольского края, в возрасте от 6 лет 6 месяцев до 17 лет, в том числе дети, находящиеся в трудной жизненной ситуации, при наличии письменного заявления родителей (зако</w:t>
      </w:r>
      <w:r w:rsidRPr="00EE3702">
        <w:rPr>
          <w:sz w:val="20"/>
          <w:szCs w:val="20"/>
        </w:rPr>
        <w:t>н</w:t>
      </w:r>
      <w:r w:rsidRPr="00EE3702">
        <w:rPr>
          <w:sz w:val="20"/>
          <w:szCs w:val="20"/>
        </w:rPr>
        <w:t>ных представителей).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8. Получателями путевки в организациях отдыха детей </w:t>
      </w:r>
      <w:proofErr w:type="spellStart"/>
      <w:r w:rsidRPr="00EE3702">
        <w:rPr>
          <w:sz w:val="20"/>
          <w:szCs w:val="20"/>
        </w:rPr>
        <w:t>круглосоточного</w:t>
      </w:r>
      <w:proofErr w:type="spellEnd"/>
      <w:r w:rsidRPr="00EE3702">
        <w:rPr>
          <w:sz w:val="20"/>
          <w:szCs w:val="20"/>
        </w:rPr>
        <w:t xml:space="preserve"> типа являются дети, прожива</w:t>
      </w:r>
      <w:r w:rsidRPr="00EE3702">
        <w:rPr>
          <w:sz w:val="20"/>
          <w:szCs w:val="20"/>
        </w:rPr>
        <w:t>ю</w:t>
      </w:r>
      <w:r w:rsidRPr="00EE3702">
        <w:rPr>
          <w:sz w:val="20"/>
          <w:szCs w:val="20"/>
        </w:rPr>
        <w:t>щие на территории Арзгирского муниципального округа Ставропольского края, в возрасте от 6 лет до 18 лет, в том числе дети, находящиеся в трудной жизненной ситуации, при наличии письменного заявления родителей (зако</w:t>
      </w:r>
      <w:r w:rsidRPr="00EE3702">
        <w:rPr>
          <w:sz w:val="20"/>
          <w:szCs w:val="20"/>
        </w:rPr>
        <w:t>н</w:t>
      </w:r>
      <w:r w:rsidRPr="00EE3702">
        <w:rPr>
          <w:sz w:val="20"/>
          <w:szCs w:val="20"/>
        </w:rPr>
        <w:t>ных представителей).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9.</w:t>
      </w:r>
      <w:r w:rsidRPr="00AD3C68">
        <w:rPr>
          <w:sz w:val="20"/>
          <w:szCs w:val="20"/>
        </w:rPr>
        <w:t xml:space="preserve"> </w:t>
      </w:r>
      <w:r w:rsidRPr="00EE3702">
        <w:rPr>
          <w:sz w:val="20"/>
          <w:szCs w:val="20"/>
        </w:rPr>
        <w:t>Стоимость путевки в оздоровительные лагеря с дневным пребыванием детей, организованных на базе образовательных организаций для детей в возрасте от 6 лет 6 месяцев до 10 лет, составляет 2198,84 рублей за см</w:t>
      </w:r>
      <w:r w:rsidRPr="00EE3702">
        <w:rPr>
          <w:sz w:val="20"/>
          <w:szCs w:val="20"/>
        </w:rPr>
        <w:t>е</w:t>
      </w:r>
      <w:r w:rsidRPr="00EE3702">
        <w:rPr>
          <w:sz w:val="20"/>
          <w:szCs w:val="20"/>
        </w:rPr>
        <w:t xml:space="preserve">ну. Финансирование осуществляется за счет средств субвенции Арзгирскому муниципальному округу (далее – субвенция) на финансовое обеспечение отдыха детей на 2025 год на организацию питания из расчета </w:t>
      </w:r>
      <w:r w:rsidRPr="00AD3C68">
        <w:rPr>
          <w:sz w:val="20"/>
          <w:szCs w:val="20"/>
        </w:rPr>
        <w:t>144,66 р</w:t>
      </w:r>
      <w:r w:rsidRPr="00EE3702">
        <w:rPr>
          <w:sz w:val="20"/>
          <w:szCs w:val="20"/>
        </w:rPr>
        <w:t>у</w:t>
      </w:r>
      <w:r w:rsidRPr="00EE3702">
        <w:rPr>
          <w:sz w:val="20"/>
          <w:szCs w:val="20"/>
        </w:rPr>
        <w:t>б</w:t>
      </w:r>
      <w:r w:rsidRPr="00EE3702">
        <w:rPr>
          <w:sz w:val="20"/>
          <w:szCs w:val="20"/>
        </w:rPr>
        <w:t>лей в день.</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Стоимость путевки оздоровительные лагеря с дневным пребыванием детей, организованных на базе обр</w:t>
      </w:r>
      <w:r w:rsidRPr="00EE3702">
        <w:rPr>
          <w:sz w:val="20"/>
          <w:szCs w:val="20"/>
        </w:rPr>
        <w:t>а</w:t>
      </w:r>
      <w:r w:rsidRPr="00EE3702">
        <w:rPr>
          <w:sz w:val="20"/>
          <w:szCs w:val="20"/>
        </w:rPr>
        <w:t>зовательных организаций для детей в возрасте от 11 до 17 лет включительно, составляет 2578,94 рублей за смену. Финансирование осуществляется за счет средств субвенции Арзгирскому муниципальному округу (далее – су</w:t>
      </w:r>
      <w:r w:rsidRPr="00EE3702">
        <w:rPr>
          <w:sz w:val="20"/>
          <w:szCs w:val="20"/>
        </w:rPr>
        <w:t>б</w:t>
      </w:r>
      <w:r w:rsidRPr="00EE3702">
        <w:rPr>
          <w:sz w:val="20"/>
          <w:szCs w:val="20"/>
        </w:rPr>
        <w:t xml:space="preserve">венция) на финансовое обеспечение отдыха детей на 2025 год на организацию питания из расчета </w:t>
      </w:r>
      <w:r w:rsidRPr="00AD3C68">
        <w:rPr>
          <w:sz w:val="20"/>
          <w:szCs w:val="20"/>
        </w:rPr>
        <w:t>170,00 р</w:t>
      </w:r>
      <w:r w:rsidRPr="00EE3702">
        <w:rPr>
          <w:sz w:val="20"/>
          <w:szCs w:val="20"/>
        </w:rPr>
        <w:t>ублей в день.</w:t>
      </w:r>
    </w:p>
    <w:p w:rsidR="00151606" w:rsidRPr="00EE3702" w:rsidRDefault="00151606" w:rsidP="00151606">
      <w:pPr>
        <w:ind w:firstLine="540"/>
        <w:jc w:val="both"/>
        <w:rPr>
          <w:sz w:val="20"/>
          <w:szCs w:val="20"/>
        </w:rPr>
      </w:pPr>
    </w:p>
    <w:p w:rsidR="00151606" w:rsidRPr="00EE3702" w:rsidRDefault="00151606" w:rsidP="00151606">
      <w:pPr>
        <w:widowControl w:val="0"/>
        <w:autoSpaceDE w:val="0"/>
        <w:autoSpaceDN w:val="0"/>
        <w:jc w:val="center"/>
        <w:outlineLvl w:val="1"/>
        <w:rPr>
          <w:sz w:val="20"/>
          <w:szCs w:val="20"/>
        </w:rPr>
      </w:pPr>
      <w:r w:rsidRPr="00EE3702">
        <w:rPr>
          <w:sz w:val="20"/>
          <w:szCs w:val="20"/>
        </w:rPr>
        <w:lastRenderedPageBreak/>
        <w:t>II. Формы обеспечения организации и порядок финансирования</w:t>
      </w:r>
    </w:p>
    <w:p w:rsidR="00151606" w:rsidRPr="00EE3702" w:rsidRDefault="00151606" w:rsidP="00151606">
      <w:pPr>
        <w:widowControl w:val="0"/>
        <w:autoSpaceDE w:val="0"/>
        <w:autoSpaceDN w:val="0"/>
        <w:jc w:val="center"/>
        <w:rPr>
          <w:sz w:val="20"/>
          <w:szCs w:val="20"/>
        </w:rPr>
      </w:pPr>
      <w:r w:rsidRPr="00EE3702">
        <w:rPr>
          <w:sz w:val="20"/>
          <w:szCs w:val="20"/>
        </w:rPr>
        <w:t>отдыха, оздоровления и занятости детей и подростков</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10. Обеспечение организации отдыха, оздоровления и занятости детей и подростков Арзгирского муниц</w:t>
      </w:r>
      <w:r w:rsidRPr="00EE3702">
        <w:rPr>
          <w:sz w:val="20"/>
          <w:szCs w:val="20"/>
        </w:rPr>
        <w:t>и</w:t>
      </w:r>
      <w:r w:rsidRPr="00EE3702">
        <w:rPr>
          <w:sz w:val="20"/>
          <w:szCs w:val="20"/>
        </w:rPr>
        <w:t>пального округа Ставропольского края в летний период 2025 года осуществляется в следующих формах организ</w:t>
      </w:r>
      <w:r w:rsidRPr="00EE3702">
        <w:rPr>
          <w:sz w:val="20"/>
          <w:szCs w:val="20"/>
        </w:rPr>
        <w:t>а</w:t>
      </w:r>
      <w:r w:rsidRPr="00EE3702">
        <w:rPr>
          <w:sz w:val="20"/>
          <w:szCs w:val="20"/>
        </w:rPr>
        <w:t>ций отдыха детей, действующих на территории Арзгирского района: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 лагерях с дневным пребыванием детей на базе общеобразовательных организаций и организаций допо</w:t>
      </w:r>
      <w:r w:rsidRPr="00EE3702">
        <w:rPr>
          <w:sz w:val="20"/>
          <w:szCs w:val="20"/>
        </w:rPr>
        <w:t>л</w:t>
      </w:r>
      <w:r w:rsidRPr="00EE3702">
        <w:rPr>
          <w:sz w:val="20"/>
          <w:szCs w:val="20"/>
        </w:rPr>
        <w:t>нительного образования;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на площадках кратковременного пребывания по месту жительства на базе общеобразовательных организ</w:t>
      </w:r>
      <w:r w:rsidRPr="00EE3702">
        <w:rPr>
          <w:sz w:val="20"/>
          <w:szCs w:val="20"/>
        </w:rPr>
        <w:t>а</w:t>
      </w:r>
      <w:r w:rsidRPr="00EE3702">
        <w:rPr>
          <w:sz w:val="20"/>
          <w:szCs w:val="20"/>
        </w:rPr>
        <w:t>ций, организаций дополнительного образования, по месту жительства;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 комнатах школьника на базе общеобразовательных организаций (далее - комната школьника);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в многодневных походах с выездом в Карачаево-Черкесскую республику, организуемых МБУ </w:t>
      </w:r>
      <w:proofErr w:type="gramStart"/>
      <w:r w:rsidRPr="00EE3702">
        <w:rPr>
          <w:sz w:val="20"/>
          <w:szCs w:val="20"/>
        </w:rPr>
        <w:t>ДО</w:t>
      </w:r>
      <w:proofErr w:type="gramEnd"/>
      <w:r w:rsidRPr="00EE3702">
        <w:rPr>
          <w:sz w:val="20"/>
          <w:szCs w:val="20"/>
        </w:rPr>
        <w:t xml:space="preserve"> </w:t>
      </w:r>
      <w:proofErr w:type="gramStart"/>
      <w:r w:rsidRPr="00EE3702">
        <w:rPr>
          <w:sz w:val="20"/>
          <w:szCs w:val="20"/>
        </w:rPr>
        <w:t>Центром</w:t>
      </w:r>
      <w:proofErr w:type="gramEnd"/>
      <w:r w:rsidRPr="00EE3702">
        <w:rPr>
          <w:sz w:val="20"/>
          <w:szCs w:val="20"/>
        </w:rPr>
        <w:t xml:space="preserve"> детско-юношеского туризма и экскурсий Арзгирского района Ставропольского края (далее – МБУ ДО </w:t>
      </w:r>
      <w:proofErr w:type="spellStart"/>
      <w:r w:rsidRPr="00EE3702">
        <w:rPr>
          <w:sz w:val="20"/>
          <w:szCs w:val="20"/>
        </w:rPr>
        <w:t>ЦДЮТиЭ</w:t>
      </w:r>
      <w:proofErr w:type="spellEnd"/>
      <w:r w:rsidRPr="00EE3702">
        <w:rPr>
          <w:sz w:val="20"/>
          <w:szCs w:val="20"/>
        </w:rPr>
        <w:t>).                  Стоимость путевки многодневных походов с выездом в Карачаево-Черкесскую Республику составляет 4500 ру</w:t>
      </w:r>
      <w:r w:rsidRPr="00EE3702">
        <w:rPr>
          <w:sz w:val="20"/>
          <w:szCs w:val="20"/>
        </w:rPr>
        <w:t>б</w:t>
      </w:r>
      <w:r w:rsidRPr="00EE3702">
        <w:rPr>
          <w:sz w:val="20"/>
          <w:szCs w:val="20"/>
        </w:rPr>
        <w:t>лей. Стоимость путевки родители оплачивают самостоятельно или за счет иных источников финансирования (средства предприятий, профсоюзов, работодателей и др.).</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 организациях отдыха детей круглосуточного типа: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 муниципальном казенном учреждении дополнительного образования детском оздоровительном центре «Степнячок» с</w:t>
      </w:r>
      <w:proofErr w:type="gramStart"/>
      <w:r w:rsidRPr="00EE3702">
        <w:rPr>
          <w:sz w:val="20"/>
          <w:szCs w:val="20"/>
        </w:rPr>
        <w:t>.А</w:t>
      </w:r>
      <w:proofErr w:type="gramEnd"/>
      <w:r w:rsidRPr="00EE3702">
        <w:rPr>
          <w:sz w:val="20"/>
          <w:szCs w:val="20"/>
        </w:rPr>
        <w:t xml:space="preserve">рзгир Арзгирского района Ставропольского края (далее – МКУ ДО ДОЦ Степнячок). Стоимость путевки в МКУ ДО </w:t>
      </w:r>
      <w:proofErr w:type="gramStart"/>
      <w:r w:rsidRPr="00EE3702">
        <w:rPr>
          <w:sz w:val="20"/>
          <w:szCs w:val="20"/>
        </w:rPr>
        <w:t>ДОЦ</w:t>
      </w:r>
      <w:proofErr w:type="gramEnd"/>
      <w:r w:rsidRPr="00EE3702">
        <w:rPr>
          <w:sz w:val="20"/>
          <w:szCs w:val="20"/>
        </w:rPr>
        <w:t xml:space="preserve"> «Степнячок составляет 27000,00 рублей. </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Для обучающихся общеобразовательных организаций Арзгирского муниципального округа Ставропол</w:t>
      </w:r>
      <w:r w:rsidRPr="00EE3702">
        <w:rPr>
          <w:sz w:val="20"/>
          <w:szCs w:val="20"/>
        </w:rPr>
        <w:t>ь</w:t>
      </w:r>
      <w:r w:rsidRPr="00EE3702">
        <w:rPr>
          <w:sz w:val="20"/>
          <w:szCs w:val="20"/>
        </w:rPr>
        <w:t>ского края установлена льготная стоимость путевки в размере 12609,86 рублей, из них:</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10609,86 рублей – за счет субвенции на цели, </w:t>
      </w:r>
      <w:r w:rsidR="00AD3C68">
        <w:rPr>
          <w:sz w:val="20"/>
          <w:szCs w:val="20"/>
        </w:rPr>
        <w:t>о</w:t>
      </w:r>
      <w:r w:rsidRPr="00EE3702">
        <w:rPr>
          <w:sz w:val="20"/>
          <w:szCs w:val="20"/>
        </w:rPr>
        <w:t xml:space="preserve">пределенные ст. </w:t>
      </w:r>
      <w:r w:rsidR="00AD3C68">
        <w:rPr>
          <w:sz w:val="20"/>
          <w:szCs w:val="20"/>
        </w:rPr>
        <w:t>1</w:t>
      </w:r>
      <w:r w:rsidRPr="00EE3702">
        <w:rPr>
          <w:sz w:val="20"/>
          <w:szCs w:val="20"/>
        </w:rPr>
        <w:t xml:space="preserve"> Закона Ставропольского края от 27.12.2021 г. №136-кз «О наделении органов местного самоуправления муниципальных и городских округов Ста</w:t>
      </w:r>
      <w:r w:rsidRPr="00EE3702">
        <w:rPr>
          <w:sz w:val="20"/>
          <w:szCs w:val="20"/>
        </w:rPr>
        <w:t>в</w:t>
      </w:r>
      <w:r w:rsidRPr="00EE3702">
        <w:rPr>
          <w:sz w:val="20"/>
          <w:szCs w:val="20"/>
        </w:rPr>
        <w:t>ропольского края отдельными государственными полномочиями Ставропольского края по организации и обесп</w:t>
      </w:r>
      <w:r w:rsidRPr="00EE3702">
        <w:rPr>
          <w:sz w:val="20"/>
          <w:szCs w:val="20"/>
        </w:rPr>
        <w:t>е</w:t>
      </w:r>
      <w:r w:rsidRPr="00EE3702">
        <w:rPr>
          <w:sz w:val="20"/>
          <w:szCs w:val="20"/>
        </w:rPr>
        <w:t>чению отдыха и оздоровления детей»;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2 000,00 рублей – за счет родителей (законных представителей), или иных источников финансирования (средства предприятий, работодателей, спонсоров, и пр.).</w:t>
      </w:r>
    </w:p>
    <w:p w:rsidR="00151606" w:rsidRPr="00EE3702" w:rsidRDefault="00151606" w:rsidP="00AD3C68">
      <w:pPr>
        <w:widowControl w:val="0"/>
        <w:autoSpaceDE w:val="0"/>
        <w:autoSpaceDN w:val="0"/>
        <w:spacing w:line="240" w:lineRule="exact"/>
        <w:ind w:firstLine="709"/>
        <w:jc w:val="both"/>
        <w:rPr>
          <w:sz w:val="20"/>
          <w:szCs w:val="20"/>
        </w:rPr>
      </w:pPr>
      <w:proofErr w:type="gramStart"/>
      <w:r w:rsidRPr="00EE3702">
        <w:rPr>
          <w:sz w:val="20"/>
          <w:szCs w:val="20"/>
        </w:rPr>
        <w:t>Для детей в возрасте от 6 до 17 лет включительно из семей граждан Российской Федерации, принима</w:t>
      </w:r>
      <w:r w:rsidRPr="00EE3702">
        <w:rPr>
          <w:sz w:val="20"/>
          <w:szCs w:val="20"/>
        </w:rPr>
        <w:t>ю</w:t>
      </w:r>
      <w:r w:rsidRPr="00EE3702">
        <w:rPr>
          <w:sz w:val="20"/>
          <w:szCs w:val="20"/>
        </w:rPr>
        <w:t>щим (принимавшим) участие в специальной военной операции, проводимой на территориях Украины, Донецкой Народной Республики и Луганской Народной Республики осуществляется компенсация стоимости (части стоим</w:t>
      </w:r>
      <w:r w:rsidRPr="00EE3702">
        <w:rPr>
          <w:sz w:val="20"/>
          <w:szCs w:val="20"/>
        </w:rPr>
        <w:t>о</w:t>
      </w:r>
      <w:r w:rsidRPr="00EE3702">
        <w:rPr>
          <w:sz w:val="20"/>
          <w:szCs w:val="20"/>
        </w:rPr>
        <w:t>сти) путевки, приобретенной в течение календарного года в организацию отдыха детей и их оздоровления, расп</w:t>
      </w:r>
      <w:r w:rsidRPr="00EE3702">
        <w:rPr>
          <w:sz w:val="20"/>
          <w:szCs w:val="20"/>
        </w:rPr>
        <w:t>о</w:t>
      </w:r>
      <w:r w:rsidRPr="00EE3702">
        <w:rPr>
          <w:sz w:val="20"/>
          <w:szCs w:val="20"/>
        </w:rPr>
        <w:t>ложенную на территории Российской Федерации в размере и порядке</w:t>
      </w:r>
      <w:proofErr w:type="gramEnd"/>
      <w:r w:rsidRPr="00EE3702">
        <w:rPr>
          <w:sz w:val="20"/>
          <w:szCs w:val="20"/>
        </w:rPr>
        <w:t xml:space="preserve">, </w:t>
      </w:r>
      <w:proofErr w:type="gramStart"/>
      <w:r w:rsidRPr="00EE3702">
        <w:rPr>
          <w:sz w:val="20"/>
          <w:szCs w:val="20"/>
        </w:rPr>
        <w:t>предусмотренных постановлением Прав</w:t>
      </w:r>
      <w:r w:rsidRPr="00EE3702">
        <w:rPr>
          <w:sz w:val="20"/>
          <w:szCs w:val="20"/>
        </w:rPr>
        <w:t>и</w:t>
      </w:r>
      <w:r w:rsidRPr="00EE3702">
        <w:rPr>
          <w:sz w:val="20"/>
          <w:szCs w:val="20"/>
        </w:rPr>
        <w:t>тельства Ставропольского края от 04.03.2024 г. № 99-п «Об утверждении Порядка назначения и выплаты компе</w:t>
      </w:r>
      <w:r w:rsidRPr="00EE3702">
        <w:rPr>
          <w:sz w:val="20"/>
          <w:szCs w:val="20"/>
        </w:rPr>
        <w:t>н</w:t>
      </w:r>
      <w:r w:rsidRPr="00EE3702">
        <w:rPr>
          <w:sz w:val="20"/>
          <w:szCs w:val="20"/>
        </w:rPr>
        <w:t>сации стоимости (части стоимости) путевки, приобретенной в течение календарного года для ребенка (детей) уч</w:t>
      </w:r>
      <w:r w:rsidRPr="00EE3702">
        <w:rPr>
          <w:sz w:val="20"/>
          <w:szCs w:val="20"/>
        </w:rPr>
        <w:t>а</w:t>
      </w:r>
      <w:r w:rsidRPr="00EE3702">
        <w:rPr>
          <w:sz w:val="20"/>
          <w:szCs w:val="20"/>
        </w:rPr>
        <w:t>стника специальной военной операции в возрасте от 6 до 17 лет включительно, в организацию отдыха детей и их оздоровления, расположенную на территории Российской Федерации».</w:t>
      </w:r>
      <w:proofErr w:type="gramEnd"/>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11. Расчет стоимости путевки в лагерь с дневным пребыванием детей и МКУ ДО </w:t>
      </w:r>
      <w:proofErr w:type="gramStart"/>
      <w:r w:rsidRPr="00EE3702">
        <w:rPr>
          <w:sz w:val="20"/>
          <w:szCs w:val="20"/>
        </w:rPr>
        <w:t>ДОЦ</w:t>
      </w:r>
      <w:proofErr w:type="gramEnd"/>
      <w:r w:rsidRPr="00EE3702">
        <w:rPr>
          <w:sz w:val="20"/>
          <w:szCs w:val="20"/>
        </w:rPr>
        <w:t xml:space="preserve"> «Степнячок» пр</w:t>
      </w:r>
      <w:r w:rsidRPr="00EE3702">
        <w:rPr>
          <w:sz w:val="20"/>
          <w:szCs w:val="20"/>
        </w:rPr>
        <w:t>о</w:t>
      </w:r>
      <w:r w:rsidRPr="00EE3702">
        <w:rPr>
          <w:sz w:val="20"/>
          <w:szCs w:val="20"/>
        </w:rPr>
        <w:t>изводится в соответствии с перечнем расходов, включенных в стоимость путевки лагеря и оздоровительного це</w:t>
      </w:r>
      <w:r w:rsidRPr="00EE3702">
        <w:rPr>
          <w:sz w:val="20"/>
          <w:szCs w:val="20"/>
        </w:rPr>
        <w:t>н</w:t>
      </w:r>
      <w:r w:rsidRPr="00EE3702">
        <w:rPr>
          <w:sz w:val="20"/>
          <w:szCs w:val="20"/>
        </w:rPr>
        <w:t>тра.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Средства на организацию отдыха и оздоровления детей предусматриваются на счетах общеобразовател</w:t>
      </w:r>
      <w:r w:rsidRPr="00EE3702">
        <w:rPr>
          <w:sz w:val="20"/>
          <w:szCs w:val="20"/>
        </w:rPr>
        <w:t>ь</w:t>
      </w:r>
      <w:r w:rsidRPr="00EE3702">
        <w:rPr>
          <w:sz w:val="20"/>
          <w:szCs w:val="20"/>
        </w:rPr>
        <w:t>ных организаций Арзгирского муниципального округа, включенных в реестр организаций отдыха и оздоровления детей Ставропольского края, в соответствии с заявками в пределах квоты на получение льготных путевок.</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12. Общеобразовательная организация: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проводит информационно-разъяснительную работу с родителями (законными представителями) о формах организации детского отдыха, осуществляет связь с руководством организаций отдыха детей на предмет наличия путевок, сроков заездов;</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проводит разъяснительную работу среди родительской общественности по страхованию жизни и здоровья детей на период летней оздоровительной кампании;</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 первоочередном порядке обеспечивает зачисление детей мобилизованных граждан и детей добровольцев в лагеря с дневным пребыванием, организованные муниципальными общеобразовательными организациями и м</w:t>
      </w:r>
      <w:r w:rsidRPr="00EE3702">
        <w:rPr>
          <w:sz w:val="20"/>
          <w:szCs w:val="20"/>
        </w:rPr>
        <w:t>у</w:t>
      </w:r>
      <w:r w:rsidRPr="00EE3702">
        <w:rPr>
          <w:sz w:val="20"/>
          <w:szCs w:val="20"/>
        </w:rPr>
        <w:t>ниципальными организациями дополнительного образования округа;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 преимущественном порядке обеспечивают отдых и оздоровление детей из семей, находящихся в трудной жизненной ситуации, многодетных семей;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предоставление мест для детей с ограниченными возможностями здоровья и детей-инвалидов в размере 5 процентов от общего количества мест в организации;</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совместно с родителем (законным представителем) заключает договор на оказание услуг по организации оздоровления и отдыха детей с руководителем организации отдыха детей, для перечисления частичной оплаты стоимости путевки за счет сре</w:t>
      </w:r>
      <w:proofErr w:type="gramStart"/>
      <w:r w:rsidRPr="00EE3702">
        <w:rPr>
          <w:sz w:val="20"/>
          <w:szCs w:val="20"/>
        </w:rPr>
        <w:t>дств кр</w:t>
      </w:r>
      <w:proofErr w:type="gramEnd"/>
      <w:r w:rsidRPr="00EE3702">
        <w:rPr>
          <w:sz w:val="20"/>
          <w:szCs w:val="20"/>
        </w:rPr>
        <w:t xml:space="preserve">аевого и местного бюджетов путем безналичного перечисления денежных </w:t>
      </w:r>
      <w:r w:rsidRPr="00EE3702">
        <w:rPr>
          <w:sz w:val="20"/>
          <w:szCs w:val="20"/>
        </w:rPr>
        <w:lastRenderedPageBreak/>
        <w:t>средств на расчетный счет организации отдыха детей;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собирает отчетные документы: заявления родителей, договоры по оказанию услуг по организации озд</w:t>
      </w:r>
      <w:r w:rsidRPr="00EE3702">
        <w:rPr>
          <w:sz w:val="20"/>
          <w:szCs w:val="20"/>
        </w:rPr>
        <w:t>о</w:t>
      </w:r>
      <w:r w:rsidRPr="00EE3702">
        <w:rPr>
          <w:sz w:val="20"/>
          <w:szCs w:val="20"/>
        </w:rPr>
        <w:t>ровления и отдыха детей, квитанции об оплате стоимости услуги, отрывной талон путевки по возвращении восп</w:t>
      </w:r>
      <w:r w:rsidRPr="00EE3702">
        <w:rPr>
          <w:sz w:val="20"/>
          <w:szCs w:val="20"/>
        </w:rPr>
        <w:t>и</w:t>
      </w:r>
      <w:r w:rsidRPr="00EE3702">
        <w:rPr>
          <w:sz w:val="20"/>
          <w:szCs w:val="20"/>
        </w:rPr>
        <w:t>танника из организации отдыха детей.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 целях повышения качества и безопасности отдыха и оздоровления детей общеобразовательная орган</w:t>
      </w:r>
      <w:r w:rsidRPr="00EE3702">
        <w:rPr>
          <w:sz w:val="20"/>
          <w:szCs w:val="20"/>
        </w:rPr>
        <w:t>и</w:t>
      </w:r>
      <w:r w:rsidRPr="00EE3702">
        <w:rPr>
          <w:sz w:val="20"/>
          <w:szCs w:val="20"/>
        </w:rPr>
        <w:t>зация обязана:</w:t>
      </w:r>
    </w:p>
    <w:p w:rsidR="00151606" w:rsidRPr="00EE3702" w:rsidRDefault="00151606" w:rsidP="00AD3C68">
      <w:pPr>
        <w:widowControl w:val="0"/>
        <w:autoSpaceDE w:val="0"/>
        <w:autoSpaceDN w:val="0"/>
        <w:spacing w:line="240" w:lineRule="exact"/>
        <w:ind w:firstLine="709"/>
        <w:jc w:val="both"/>
        <w:rPr>
          <w:sz w:val="20"/>
          <w:szCs w:val="20"/>
        </w:rPr>
      </w:pPr>
      <w:proofErr w:type="gramStart"/>
      <w:r w:rsidRPr="00EE3702">
        <w:rPr>
          <w:sz w:val="20"/>
          <w:szCs w:val="20"/>
        </w:rPr>
        <w:t>создавать безопасные условия пребывания в ней детей, присмотра и ухода за ними, организации их пит</w:t>
      </w:r>
      <w:r w:rsidRPr="00EE3702">
        <w:rPr>
          <w:sz w:val="20"/>
          <w:szCs w:val="20"/>
        </w:rPr>
        <w:t>а</w:t>
      </w:r>
      <w:r w:rsidRPr="00EE3702">
        <w:rPr>
          <w:sz w:val="20"/>
          <w:szCs w:val="20"/>
        </w:rPr>
        <w:t>ния, перевозки к местам отдыха и обратно, содержания детей в соответствии с установленными санитарно-эпидемиологическими и иными требованиями и нормами, обеспечивающими жизнь и здоровье детей, работников организации отдыха детей и их оздоровления, включая соблюдение требований обеспечения антитеррористич</w:t>
      </w:r>
      <w:r w:rsidRPr="00EE3702">
        <w:rPr>
          <w:sz w:val="20"/>
          <w:szCs w:val="20"/>
        </w:rPr>
        <w:t>е</w:t>
      </w:r>
      <w:r w:rsidRPr="00EE3702">
        <w:rPr>
          <w:sz w:val="20"/>
          <w:szCs w:val="20"/>
        </w:rPr>
        <w:t>ской защищенности, наличие охраны или службы безопасности, спасательных постов в местах</w:t>
      </w:r>
      <w:proofErr w:type="gramEnd"/>
      <w:r w:rsidRPr="00EE3702">
        <w:rPr>
          <w:sz w:val="20"/>
          <w:szCs w:val="20"/>
        </w:rPr>
        <w:t xml:space="preserve"> купания детей, а также наличие санитарно-эпидемиологического заключения о соответствии деятельности, осуществляемой орг</w:t>
      </w:r>
      <w:r w:rsidRPr="00EE3702">
        <w:rPr>
          <w:sz w:val="20"/>
          <w:szCs w:val="20"/>
        </w:rPr>
        <w:t>а</w:t>
      </w:r>
      <w:r w:rsidRPr="00EE3702">
        <w:rPr>
          <w:sz w:val="20"/>
          <w:szCs w:val="20"/>
        </w:rPr>
        <w:t>низацией</w:t>
      </w:r>
      <w:r w:rsidR="00AD3C68">
        <w:rPr>
          <w:sz w:val="20"/>
          <w:szCs w:val="20"/>
        </w:rPr>
        <w:t xml:space="preserve"> </w:t>
      </w:r>
      <w:r w:rsidRPr="00EE3702">
        <w:rPr>
          <w:sz w:val="20"/>
          <w:szCs w:val="20"/>
        </w:rPr>
        <w:t>отдыха детей, санитарно-эпидемиологическим требованиям;</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обеспечивать соответствие </w:t>
      </w:r>
      <w:proofErr w:type="gramStart"/>
      <w:r w:rsidRPr="00EE3702">
        <w:rPr>
          <w:sz w:val="20"/>
          <w:szCs w:val="20"/>
        </w:rPr>
        <w:t>квалификации работников организации отдыха детей</w:t>
      </w:r>
      <w:proofErr w:type="gramEnd"/>
      <w:r w:rsidRPr="00EE3702">
        <w:rPr>
          <w:sz w:val="20"/>
          <w:szCs w:val="20"/>
        </w:rPr>
        <w:t xml:space="preserve"> соответствующим пр</w:t>
      </w:r>
      <w:r w:rsidRPr="00EE3702">
        <w:rPr>
          <w:sz w:val="20"/>
          <w:szCs w:val="20"/>
        </w:rPr>
        <w:t>о</w:t>
      </w:r>
      <w:r w:rsidRPr="00EE3702">
        <w:rPr>
          <w:sz w:val="20"/>
          <w:szCs w:val="20"/>
        </w:rPr>
        <w:t>фессиональным стандартам или квалификационным требованиям в соответствии с трудовым законодательством.</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Директор общеобразовательной организации несет ответственность за целевое расходование сре</w:t>
      </w:r>
      <w:proofErr w:type="gramStart"/>
      <w:r w:rsidRPr="00EE3702">
        <w:rPr>
          <w:sz w:val="20"/>
          <w:szCs w:val="20"/>
        </w:rPr>
        <w:t>дств кр</w:t>
      </w:r>
      <w:proofErr w:type="gramEnd"/>
      <w:r w:rsidRPr="00EE3702">
        <w:rPr>
          <w:sz w:val="20"/>
          <w:szCs w:val="20"/>
        </w:rPr>
        <w:t>а</w:t>
      </w:r>
      <w:r w:rsidRPr="00EE3702">
        <w:rPr>
          <w:sz w:val="20"/>
          <w:szCs w:val="20"/>
        </w:rPr>
        <w:t>е</w:t>
      </w:r>
      <w:r w:rsidRPr="00EE3702">
        <w:rPr>
          <w:sz w:val="20"/>
          <w:szCs w:val="20"/>
        </w:rPr>
        <w:t>вого и местного бюджетов на организацию отдыха, оздоровления и занятости детей и подростков в полном объеме.</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13. В организациях отдыха детей организуются профильные смены, отряды, которые формируются из об</w:t>
      </w:r>
      <w:r w:rsidRPr="00EE3702">
        <w:rPr>
          <w:sz w:val="20"/>
          <w:szCs w:val="20"/>
        </w:rPr>
        <w:t>у</w:t>
      </w:r>
      <w:r w:rsidRPr="00EE3702">
        <w:rPr>
          <w:sz w:val="20"/>
          <w:szCs w:val="20"/>
        </w:rPr>
        <w:t>чающихся общеобразовательных организаций и организаций дополнительного образования, в возрасте с 6 лет 6 месяцев до     17 лет при наличии письменного заявления родителей (законных представителей).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14. Лагеря с дневным пребыванием детей организуются на базе общеобразовательных организаций и орг</w:t>
      </w:r>
      <w:r w:rsidRPr="00EE3702">
        <w:rPr>
          <w:sz w:val="20"/>
          <w:szCs w:val="20"/>
        </w:rPr>
        <w:t>а</w:t>
      </w:r>
      <w:r w:rsidRPr="00EE3702">
        <w:rPr>
          <w:sz w:val="20"/>
          <w:szCs w:val="20"/>
        </w:rPr>
        <w:t>низаций дополнительного образования.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Продолжительность работы лагерей с дневным пребыванием детей не менее 15 рабочих дней или 21 к</w:t>
      </w:r>
      <w:r w:rsidRPr="00EE3702">
        <w:rPr>
          <w:sz w:val="20"/>
          <w:szCs w:val="20"/>
        </w:rPr>
        <w:t>а</w:t>
      </w:r>
      <w:r w:rsidRPr="00EE3702">
        <w:rPr>
          <w:sz w:val="20"/>
          <w:szCs w:val="20"/>
        </w:rPr>
        <w:t>лендарного дня в период летних школьных каникул.</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Время работы лагерей с дневным пребыванием детей с 8.30 часов до 14.30 часов (лагерь «Территория де</w:t>
      </w:r>
      <w:r w:rsidRPr="00EE3702">
        <w:rPr>
          <w:sz w:val="20"/>
          <w:szCs w:val="20"/>
        </w:rPr>
        <w:t>т</w:t>
      </w:r>
      <w:r w:rsidRPr="00EE3702">
        <w:rPr>
          <w:sz w:val="20"/>
          <w:szCs w:val="20"/>
        </w:rPr>
        <w:t>ства» МБУ ДО ЦДТ – с 08.00 до 14.00 часов).</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 смена - с 02 июня по 24 июня 2025 года - 15 рабочих дней (выходные     дни - суббота, воскресенье);</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 смена - с 30 июня по 20 июля 2025 года - 15 рабочих дней (выходные    дни - суббота, воскресенье).</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15. Площадки по месту жительства организуются на базе общеобразовательных организаций, организаций дополнительного образования, по месту жительства в летний период.</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Продолжительность работы площадок по месту жительства не менее 15 рабочих или 21 календарного дня для общеобразовательных организаций и не менее 10 рабочих или 14 календарных дней для организаций дополн</w:t>
      </w:r>
      <w:r w:rsidRPr="00EE3702">
        <w:rPr>
          <w:sz w:val="20"/>
          <w:szCs w:val="20"/>
        </w:rPr>
        <w:t>и</w:t>
      </w:r>
      <w:r w:rsidRPr="00EE3702">
        <w:rPr>
          <w:sz w:val="20"/>
          <w:szCs w:val="20"/>
        </w:rPr>
        <w:t>тельного образования.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Время работы площадки по месту жительства с 9.00 часов до 11.00 часов или с 18.00 часов до 20.00 часов.</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16. Комнаты школьника организуются на базе общеобразовательных организаций на период школьных к</w:t>
      </w:r>
      <w:r w:rsidRPr="00EE3702">
        <w:rPr>
          <w:sz w:val="20"/>
          <w:szCs w:val="20"/>
        </w:rPr>
        <w:t>а</w:t>
      </w:r>
      <w:r w:rsidRPr="00EE3702">
        <w:rPr>
          <w:sz w:val="20"/>
          <w:szCs w:val="20"/>
        </w:rPr>
        <w:t>никул по необходимости.</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Продолжительность работы не менее 21 календарного дня в период летних школьных каникул.</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Время работы комнаты школьника с 9.00 часов до 12.00 часов.</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17. Профильные смены в МКУ ДО </w:t>
      </w:r>
      <w:proofErr w:type="gramStart"/>
      <w:r w:rsidRPr="00EE3702">
        <w:rPr>
          <w:sz w:val="20"/>
          <w:szCs w:val="20"/>
        </w:rPr>
        <w:t>ДОЦ</w:t>
      </w:r>
      <w:proofErr w:type="gramEnd"/>
      <w:r w:rsidRPr="00EE3702">
        <w:rPr>
          <w:sz w:val="20"/>
          <w:szCs w:val="20"/>
        </w:rPr>
        <w:t xml:space="preserve"> «Степнячок» организуются в период школьных каникул в соо</w:t>
      </w:r>
      <w:r w:rsidRPr="00EE3702">
        <w:rPr>
          <w:sz w:val="20"/>
          <w:szCs w:val="20"/>
        </w:rPr>
        <w:t>т</w:t>
      </w:r>
      <w:r w:rsidRPr="00EE3702">
        <w:rPr>
          <w:sz w:val="20"/>
          <w:szCs w:val="20"/>
        </w:rPr>
        <w:t>ветствии с санитарно-эпидемиологическими требованиями.</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Продолжительность работы профильной смены в МКУ ДО </w:t>
      </w:r>
      <w:proofErr w:type="gramStart"/>
      <w:r w:rsidRPr="00EE3702">
        <w:rPr>
          <w:sz w:val="20"/>
          <w:szCs w:val="20"/>
        </w:rPr>
        <w:t>ДОЦ</w:t>
      </w:r>
      <w:proofErr w:type="gramEnd"/>
      <w:r w:rsidRPr="00EE3702">
        <w:rPr>
          <w:sz w:val="20"/>
          <w:szCs w:val="20"/>
        </w:rPr>
        <w:t xml:space="preserve"> «Степнячок» не более 21 календарного дня.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МКУ ДО </w:t>
      </w:r>
      <w:proofErr w:type="gramStart"/>
      <w:r w:rsidRPr="00EE3702">
        <w:rPr>
          <w:sz w:val="20"/>
          <w:szCs w:val="20"/>
        </w:rPr>
        <w:t>ДОЦ</w:t>
      </w:r>
      <w:proofErr w:type="gramEnd"/>
      <w:r w:rsidRPr="00EE3702">
        <w:rPr>
          <w:sz w:val="20"/>
          <w:szCs w:val="20"/>
        </w:rPr>
        <w:t xml:space="preserve"> «Степнячок» организует свою деятельность в три смены:</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 смена - с 01 июня по 21 июня 2025 года - 21 календарный день;</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 смена - с 29 июня по 19 июля 2025 года - 21 календарный день;</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3 смена - с 27 июля по 16 августа 2025 года - 21 календарный день.</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18. Многодневные походы с выездом в Карачаево-Черкесскую республику осуществляются в июле и авг</w:t>
      </w:r>
      <w:r w:rsidRPr="00EE3702">
        <w:rPr>
          <w:sz w:val="20"/>
          <w:szCs w:val="20"/>
        </w:rPr>
        <w:t>у</w:t>
      </w:r>
      <w:r w:rsidRPr="00EE3702">
        <w:rPr>
          <w:sz w:val="20"/>
          <w:szCs w:val="20"/>
        </w:rPr>
        <w:t xml:space="preserve">сте 2025 года (7 потоков). Продолжительность 1 потока – 6 дней. </w:t>
      </w:r>
    </w:p>
    <w:p w:rsidR="00151606" w:rsidRPr="00EE3702" w:rsidRDefault="00151606" w:rsidP="00151606">
      <w:pPr>
        <w:widowControl w:val="0"/>
        <w:autoSpaceDE w:val="0"/>
        <w:autoSpaceDN w:val="0"/>
        <w:jc w:val="both"/>
        <w:rPr>
          <w:sz w:val="20"/>
          <w:szCs w:val="20"/>
        </w:rPr>
      </w:pPr>
    </w:p>
    <w:p w:rsidR="00151606" w:rsidRPr="00EE3702" w:rsidRDefault="00151606" w:rsidP="00151606">
      <w:pPr>
        <w:widowControl w:val="0"/>
        <w:autoSpaceDE w:val="0"/>
        <w:autoSpaceDN w:val="0"/>
        <w:jc w:val="center"/>
        <w:outlineLvl w:val="1"/>
        <w:rPr>
          <w:sz w:val="20"/>
          <w:szCs w:val="20"/>
        </w:rPr>
      </w:pPr>
      <w:r w:rsidRPr="00EE3702">
        <w:rPr>
          <w:sz w:val="20"/>
          <w:szCs w:val="20"/>
        </w:rPr>
        <w:t>III. Порядок приобретения путевок в организации</w:t>
      </w:r>
    </w:p>
    <w:p w:rsidR="00151606" w:rsidRPr="00EE3702" w:rsidRDefault="00151606" w:rsidP="00151606">
      <w:pPr>
        <w:widowControl w:val="0"/>
        <w:autoSpaceDE w:val="0"/>
        <w:autoSpaceDN w:val="0"/>
        <w:jc w:val="center"/>
        <w:rPr>
          <w:sz w:val="20"/>
          <w:szCs w:val="20"/>
        </w:rPr>
      </w:pPr>
      <w:r w:rsidRPr="00EE3702">
        <w:rPr>
          <w:sz w:val="20"/>
          <w:szCs w:val="20"/>
        </w:rPr>
        <w:t>отдыха детей и предоставления отчета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19. Приобретение путевок в организации отдыха детей осуществляется родителями (законными предст</w:t>
      </w:r>
      <w:r w:rsidRPr="00EE3702">
        <w:rPr>
          <w:sz w:val="20"/>
          <w:szCs w:val="20"/>
        </w:rPr>
        <w:t>а</w:t>
      </w:r>
      <w:r w:rsidRPr="00EE3702">
        <w:rPr>
          <w:sz w:val="20"/>
          <w:szCs w:val="20"/>
        </w:rPr>
        <w:t>вителями) на основании заявления на имя руководителя организации отдыха детей.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20. Для получения путевки в организацию отдыха детей необходимо представить следующие документы:</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заявление родителей (законных представителей) о выделении путевки;</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копия свидетельства о рождении или паспорта несовершеннолетнего;</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копия паспорта родителей (законных представителей).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21. Для получения путевки в МКУ ДО </w:t>
      </w:r>
      <w:proofErr w:type="gramStart"/>
      <w:r w:rsidRPr="00EE3702">
        <w:rPr>
          <w:sz w:val="20"/>
          <w:szCs w:val="20"/>
        </w:rPr>
        <w:t>ДОЦ</w:t>
      </w:r>
      <w:proofErr w:type="gramEnd"/>
      <w:r w:rsidRPr="00EE3702">
        <w:rPr>
          <w:sz w:val="20"/>
          <w:szCs w:val="20"/>
        </w:rPr>
        <w:t xml:space="preserve"> «Степнячок» в общеобразовательную организацию родителем </w:t>
      </w:r>
      <w:r w:rsidRPr="00EE3702">
        <w:rPr>
          <w:sz w:val="20"/>
          <w:szCs w:val="20"/>
        </w:rPr>
        <w:lastRenderedPageBreak/>
        <w:t xml:space="preserve">(законным представителем) предоставляется: </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приходный кассовый ордер доплаты до полной стоимости путевки в размере 2000,00 рублей;</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 заполненная путевка;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копия свидетельства о рождении или паспорта несовершеннолетнего;</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копия медицинского полиса;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медицинская справка формы 79</w:t>
      </w:r>
      <w:proofErr w:type="gramStart"/>
      <w:r w:rsidRPr="00EE3702">
        <w:rPr>
          <w:sz w:val="20"/>
          <w:szCs w:val="20"/>
        </w:rPr>
        <w:t>/У</w:t>
      </w:r>
      <w:proofErr w:type="gramEnd"/>
      <w:r w:rsidRPr="00EE3702">
        <w:rPr>
          <w:sz w:val="20"/>
          <w:szCs w:val="20"/>
        </w:rPr>
        <w:t xml:space="preserve"> давностью не более 2-х недель с данными о прививках и отсутствии п</w:t>
      </w:r>
      <w:r w:rsidRPr="00EE3702">
        <w:rPr>
          <w:sz w:val="20"/>
          <w:szCs w:val="20"/>
        </w:rPr>
        <w:t>е</w:t>
      </w:r>
      <w:r w:rsidRPr="00EE3702">
        <w:rPr>
          <w:sz w:val="20"/>
          <w:szCs w:val="20"/>
        </w:rPr>
        <w:t>дикулеза;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справка об </w:t>
      </w:r>
      <w:proofErr w:type="spellStart"/>
      <w:r w:rsidRPr="00EE3702">
        <w:rPr>
          <w:sz w:val="20"/>
          <w:szCs w:val="20"/>
        </w:rPr>
        <w:t>эпидокружении</w:t>
      </w:r>
      <w:proofErr w:type="spellEnd"/>
      <w:r w:rsidRPr="00EE3702">
        <w:rPr>
          <w:sz w:val="20"/>
          <w:szCs w:val="20"/>
        </w:rPr>
        <w:t xml:space="preserve"> за последний месяц (подлинник) по COVID-19.</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22. Родитель (законный представитель) обязан по возвращении ребенка из организации отдыха детей представить отрывной талон путевки в общеобразовательную организацию.</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23. Для получения путевки в загородные лагеря представление документов осуществляется в соответствии с порядком, установленным загородным лагерем.</w:t>
      </w:r>
    </w:p>
    <w:p w:rsidR="00151606" w:rsidRPr="00EE3702" w:rsidRDefault="00151606" w:rsidP="00151606">
      <w:pPr>
        <w:widowControl w:val="0"/>
        <w:autoSpaceDE w:val="0"/>
        <w:autoSpaceDN w:val="0"/>
        <w:spacing w:before="220"/>
        <w:ind w:firstLine="540"/>
        <w:jc w:val="center"/>
        <w:rPr>
          <w:sz w:val="20"/>
          <w:szCs w:val="20"/>
        </w:rPr>
      </w:pPr>
      <w:r w:rsidRPr="00EE3702">
        <w:rPr>
          <w:sz w:val="20"/>
          <w:szCs w:val="20"/>
        </w:rPr>
        <w:t>IV. Порядок обеспечения организации занятости детей</w:t>
      </w:r>
    </w:p>
    <w:p w:rsidR="00151606" w:rsidRPr="00EE3702" w:rsidRDefault="00151606" w:rsidP="00151606">
      <w:pPr>
        <w:widowControl w:val="0"/>
        <w:autoSpaceDE w:val="0"/>
        <w:autoSpaceDN w:val="0"/>
        <w:jc w:val="center"/>
        <w:rPr>
          <w:sz w:val="20"/>
          <w:szCs w:val="20"/>
        </w:rPr>
      </w:pPr>
      <w:r w:rsidRPr="00EE3702">
        <w:rPr>
          <w:sz w:val="20"/>
          <w:szCs w:val="20"/>
        </w:rPr>
        <w:t>и подростков в каникулярный период</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24. Временное трудоустройство несовершеннолетних граждан в возрасте от 14 до 18 лет осуществляется общеобразовательной организацией (работодатель) совместно с </w:t>
      </w:r>
      <w:r w:rsidRPr="00AD3C68">
        <w:rPr>
          <w:sz w:val="20"/>
          <w:szCs w:val="20"/>
        </w:rPr>
        <w:t xml:space="preserve">Территориальным центром занятости населения первого уровня </w:t>
      </w:r>
      <w:r w:rsidRPr="00EE3702">
        <w:rPr>
          <w:sz w:val="20"/>
          <w:szCs w:val="20"/>
        </w:rPr>
        <w:t xml:space="preserve">Арзгирского, </w:t>
      </w:r>
      <w:proofErr w:type="spellStart"/>
      <w:r w:rsidRPr="00EE3702">
        <w:rPr>
          <w:sz w:val="20"/>
          <w:szCs w:val="20"/>
        </w:rPr>
        <w:t>Благодарненского</w:t>
      </w:r>
      <w:proofErr w:type="spellEnd"/>
      <w:r w:rsidRPr="00EE3702">
        <w:rPr>
          <w:sz w:val="20"/>
          <w:szCs w:val="20"/>
        </w:rPr>
        <w:t>, Буденновского и Левокумского муниципальных округов (далее - ТЦЗН).</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25. Для временного трудоустройства несовершеннолетних граждан подается заявление в общеобразов</w:t>
      </w:r>
      <w:r w:rsidRPr="00EE3702">
        <w:rPr>
          <w:sz w:val="20"/>
          <w:szCs w:val="20"/>
        </w:rPr>
        <w:t>а</w:t>
      </w:r>
      <w:r w:rsidRPr="00EE3702">
        <w:rPr>
          <w:sz w:val="20"/>
          <w:szCs w:val="20"/>
        </w:rPr>
        <w:t>тельную организацию с приложением необходимых документов:</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копия паспорта несовершеннолетнего;</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копия ИНН;</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копия страхового свидетельства государственного пенсионного страхования;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медицинская справка, выданная медицинским работником образовательной организации или участковым педиатром (с заключением об отсутствии противопоказаний к выполнению конкретной работы);</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письменное согласие одного из родителей (попечителя) и органа опеки и попечительства;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реквизиты расчетного счета.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26. Трудоустройство несовершеннолетних граждан в возрасте от 14 до 18 лет на временную работу допу</w:t>
      </w:r>
      <w:r w:rsidRPr="00EE3702">
        <w:rPr>
          <w:sz w:val="20"/>
          <w:szCs w:val="20"/>
        </w:rPr>
        <w:t>с</w:t>
      </w:r>
      <w:r w:rsidRPr="00EE3702">
        <w:rPr>
          <w:sz w:val="20"/>
          <w:szCs w:val="20"/>
        </w:rPr>
        <w:t>кается в свободное от учебы время в течение всего учебного года, а также в период каникул для выполнения легк</w:t>
      </w:r>
      <w:r w:rsidRPr="00EE3702">
        <w:rPr>
          <w:sz w:val="20"/>
          <w:szCs w:val="20"/>
        </w:rPr>
        <w:t>о</w:t>
      </w:r>
      <w:r w:rsidRPr="00EE3702">
        <w:rPr>
          <w:sz w:val="20"/>
          <w:szCs w:val="20"/>
        </w:rPr>
        <w:t>го труда, не причиняющего вреда здоровью и не нарушающего процесса обучения.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27. Для обучающихся общеобразовательных организаций, совмещающих учебу с работой, время продо</w:t>
      </w:r>
      <w:r w:rsidRPr="00EE3702">
        <w:rPr>
          <w:sz w:val="20"/>
          <w:szCs w:val="20"/>
        </w:rPr>
        <w:t>л</w:t>
      </w:r>
      <w:r w:rsidRPr="00EE3702">
        <w:rPr>
          <w:sz w:val="20"/>
          <w:szCs w:val="20"/>
        </w:rPr>
        <w:t>жительности ежедневной работы:</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 возрасте от 14 до 18 лет - 2 часа.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28. Приоритетное право при трудоустройстве предоставляется детям:</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из числа детей-сирот и оставшихся без попечения родителей;</w:t>
      </w:r>
    </w:p>
    <w:p w:rsidR="00151606" w:rsidRPr="00EE3702" w:rsidRDefault="00151606" w:rsidP="00AD3C68">
      <w:pPr>
        <w:widowControl w:val="0"/>
        <w:autoSpaceDE w:val="0"/>
        <w:autoSpaceDN w:val="0"/>
        <w:spacing w:line="240" w:lineRule="exact"/>
        <w:ind w:firstLine="709"/>
        <w:jc w:val="both"/>
        <w:rPr>
          <w:sz w:val="20"/>
          <w:szCs w:val="20"/>
        </w:rPr>
      </w:pPr>
      <w:proofErr w:type="gramStart"/>
      <w:r w:rsidRPr="00EE3702">
        <w:rPr>
          <w:sz w:val="20"/>
          <w:szCs w:val="20"/>
        </w:rPr>
        <w:t>состоящим на учете в комиссиях по делам несовершеннолетних;</w:t>
      </w:r>
      <w:proofErr w:type="gramEnd"/>
    </w:p>
    <w:p w:rsidR="00151606" w:rsidRPr="00EE3702" w:rsidRDefault="00151606" w:rsidP="00AD3C68">
      <w:pPr>
        <w:widowControl w:val="0"/>
        <w:autoSpaceDE w:val="0"/>
        <w:autoSpaceDN w:val="0"/>
        <w:spacing w:line="240" w:lineRule="exact"/>
        <w:ind w:firstLine="709"/>
        <w:jc w:val="both"/>
        <w:rPr>
          <w:sz w:val="20"/>
          <w:szCs w:val="20"/>
        </w:rPr>
      </w:pPr>
      <w:proofErr w:type="gramStart"/>
      <w:r w:rsidRPr="00EE3702">
        <w:rPr>
          <w:sz w:val="20"/>
          <w:szCs w:val="20"/>
        </w:rPr>
        <w:t>находящимся</w:t>
      </w:r>
      <w:proofErr w:type="gramEnd"/>
      <w:r w:rsidRPr="00EE3702">
        <w:rPr>
          <w:sz w:val="20"/>
          <w:szCs w:val="20"/>
        </w:rPr>
        <w:t xml:space="preserve"> в трудной жизненной ситуации (малообеспеченная, неполная, многодетная семья).</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29. Рекомендуемый для временного трудоустройства несовершеннолетних примерный перечень работ:</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подсобные работы при ремонте общеобразовательной организации;</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благоустройство, озеленение территории общеобразовательной организации;</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организация досуга детей младшего возраста в организациях отдыха с дневным пребыванием детей и на детских площадках;</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восстановление книжного фонда общеобразовательной организации; работа в музеях боевой славы общ</w:t>
      </w:r>
      <w:r w:rsidRPr="00EE3702">
        <w:rPr>
          <w:sz w:val="20"/>
          <w:szCs w:val="20"/>
        </w:rPr>
        <w:t>е</w:t>
      </w:r>
      <w:r w:rsidRPr="00EE3702">
        <w:rPr>
          <w:sz w:val="20"/>
          <w:szCs w:val="20"/>
        </w:rPr>
        <w:t>образовательной организации.</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30. Оплата труда несовершеннолетних граждан при их временном трудоустройстве осуществляется за счет средств местного бюджета, предусмотренных на обеспечение организации отдыха, оздоровления и занятости детей и подростков Арзгирского муниципального округа Ставропольского края в летний период 2025 года. Заработную плату выплачивает работодатель. ТЦЗН назначает несовершеннолетним гражданам на период участия во време</w:t>
      </w:r>
      <w:r w:rsidRPr="00EE3702">
        <w:rPr>
          <w:sz w:val="20"/>
          <w:szCs w:val="20"/>
        </w:rPr>
        <w:t>н</w:t>
      </w:r>
      <w:r w:rsidRPr="00EE3702">
        <w:rPr>
          <w:sz w:val="20"/>
          <w:szCs w:val="20"/>
        </w:rPr>
        <w:t>ных работах финансовую поддержку в размере не более 2250,00 рублей в месяц за фактическое количество дней их участия во временных работах, на основании предоставленных работодателем документов.</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 xml:space="preserve">31. </w:t>
      </w:r>
      <w:proofErr w:type="gramStart"/>
      <w:r w:rsidRPr="00EE3702">
        <w:rPr>
          <w:sz w:val="20"/>
          <w:szCs w:val="20"/>
        </w:rPr>
        <w:t>Отдел образования администрации Арзгирского муниципального округа распределяет средства, выд</w:t>
      </w:r>
      <w:r w:rsidRPr="00EE3702">
        <w:rPr>
          <w:sz w:val="20"/>
          <w:szCs w:val="20"/>
        </w:rPr>
        <w:t>е</w:t>
      </w:r>
      <w:r w:rsidRPr="00EE3702">
        <w:rPr>
          <w:sz w:val="20"/>
          <w:szCs w:val="20"/>
        </w:rPr>
        <w:t>ленные из бюджета Арзгирского муниципального округа в сумме 1075,181 тыс. рублей на организацию временных работ для несовершеннолетних граждан в возрасте от 14 до 18 лет в летний период            2025 года по муниц</w:t>
      </w:r>
      <w:r w:rsidRPr="00EE3702">
        <w:rPr>
          <w:sz w:val="20"/>
          <w:szCs w:val="20"/>
        </w:rPr>
        <w:t>и</w:t>
      </w:r>
      <w:r w:rsidRPr="00EE3702">
        <w:rPr>
          <w:sz w:val="20"/>
          <w:szCs w:val="20"/>
        </w:rPr>
        <w:t>пальным образовательным организациям (10 ставок – в первую лагерную смену  в летний оздоровительный лагерь с дневным пребыванием детей «Территория детства» муниципального бюджетного</w:t>
      </w:r>
      <w:proofErr w:type="gramEnd"/>
      <w:r w:rsidRPr="00EE3702">
        <w:rPr>
          <w:sz w:val="20"/>
          <w:szCs w:val="20"/>
        </w:rPr>
        <w:t xml:space="preserve">  учреждения дополнительного образования "Центр детского творчества",   10 ставок – в муниципальное бюджетное учреждение дополнительного образования Центр детско-юношеского туризма и экскурсий Арзгирского района Ставропольского края), по 1 </w:t>
      </w:r>
      <w:r w:rsidRPr="00EE3702">
        <w:rPr>
          <w:sz w:val="20"/>
          <w:szCs w:val="20"/>
        </w:rPr>
        <w:lastRenderedPageBreak/>
        <w:t xml:space="preserve">ставке в 6 общеобразовательных организаций (МКОУ СОШ №4 </w:t>
      </w:r>
      <w:proofErr w:type="spellStart"/>
      <w:r w:rsidRPr="00EE3702">
        <w:rPr>
          <w:sz w:val="20"/>
          <w:szCs w:val="20"/>
        </w:rPr>
        <w:t>с</w:t>
      </w:r>
      <w:proofErr w:type="gramStart"/>
      <w:r w:rsidRPr="00EE3702">
        <w:rPr>
          <w:sz w:val="20"/>
          <w:szCs w:val="20"/>
        </w:rPr>
        <w:t>.П</w:t>
      </w:r>
      <w:proofErr w:type="gramEnd"/>
      <w:r w:rsidRPr="00EE3702">
        <w:rPr>
          <w:sz w:val="20"/>
          <w:szCs w:val="20"/>
        </w:rPr>
        <w:t>етроправловского</w:t>
      </w:r>
      <w:proofErr w:type="spellEnd"/>
      <w:r w:rsidRPr="00EE3702">
        <w:rPr>
          <w:sz w:val="20"/>
          <w:szCs w:val="20"/>
        </w:rPr>
        <w:t xml:space="preserve">, МКОУ СОШ №5 </w:t>
      </w:r>
      <w:proofErr w:type="spellStart"/>
      <w:r w:rsidRPr="00EE3702">
        <w:rPr>
          <w:sz w:val="20"/>
          <w:szCs w:val="20"/>
        </w:rPr>
        <w:t>с.Новоромановского</w:t>
      </w:r>
      <w:proofErr w:type="spellEnd"/>
      <w:r w:rsidRPr="00EE3702">
        <w:rPr>
          <w:sz w:val="20"/>
          <w:szCs w:val="20"/>
        </w:rPr>
        <w:t xml:space="preserve">, МКОУ СОШ №6 с.Серафимовского, МКОУ СОШ №7 </w:t>
      </w:r>
      <w:proofErr w:type="spellStart"/>
      <w:r w:rsidRPr="00EE3702">
        <w:rPr>
          <w:sz w:val="20"/>
          <w:szCs w:val="20"/>
        </w:rPr>
        <w:t>п.Чограйского</w:t>
      </w:r>
      <w:proofErr w:type="spellEnd"/>
      <w:r w:rsidRPr="00EE3702">
        <w:rPr>
          <w:sz w:val="20"/>
          <w:szCs w:val="20"/>
        </w:rPr>
        <w:t>, МКОУ СОШ №8 с.Садового, МКОУ СОШ №10 с.Каменная Балка), по 2 ставки в 3 общеобразовательные организации (МБОУ СОШ №1 с</w:t>
      </w:r>
      <w:proofErr w:type="gramStart"/>
      <w:r w:rsidRPr="00EE3702">
        <w:rPr>
          <w:sz w:val="20"/>
          <w:szCs w:val="20"/>
        </w:rPr>
        <w:t>.А</w:t>
      </w:r>
      <w:proofErr w:type="gramEnd"/>
      <w:r w:rsidRPr="00EE3702">
        <w:rPr>
          <w:sz w:val="20"/>
          <w:szCs w:val="20"/>
        </w:rPr>
        <w:t>рзгир, МБОУ СОШ №2 с.Арзгир, МБОУ СОШ №3 с.Арзгир)  и произвести  финансирование временных работ по оплате труда несовершеннолетних граждан в свободное от учебы время в          летний период 2025 года за фактически выполненную работу, но не ниже           минимального размера оплаты труда, установленного фед</w:t>
      </w:r>
      <w:r w:rsidRPr="00EE3702">
        <w:rPr>
          <w:sz w:val="20"/>
          <w:szCs w:val="20"/>
        </w:rPr>
        <w:t>е</w:t>
      </w:r>
      <w:r w:rsidRPr="00EE3702">
        <w:rPr>
          <w:sz w:val="20"/>
          <w:szCs w:val="20"/>
        </w:rPr>
        <w:t>ральным законом от 19.06.2000г. № 82-ФЗ «О минимальном размере труда».</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32. Отношения между ТЦЗН и общеобразовательными организациями регулируются договорами об орг</w:t>
      </w:r>
      <w:r w:rsidRPr="00EE3702">
        <w:rPr>
          <w:sz w:val="20"/>
          <w:szCs w:val="20"/>
        </w:rPr>
        <w:t>а</w:t>
      </w:r>
      <w:r w:rsidRPr="00EE3702">
        <w:rPr>
          <w:sz w:val="20"/>
          <w:szCs w:val="20"/>
        </w:rPr>
        <w:t>низации временного трудоустройства несовершеннолетних граждан в возрасте от 14 до 18 лет в свободное от уч</w:t>
      </w:r>
      <w:r w:rsidRPr="00EE3702">
        <w:rPr>
          <w:sz w:val="20"/>
          <w:szCs w:val="20"/>
        </w:rPr>
        <w:t>е</w:t>
      </w:r>
      <w:r w:rsidRPr="00EE3702">
        <w:rPr>
          <w:sz w:val="20"/>
          <w:szCs w:val="20"/>
        </w:rPr>
        <w:t>бы время. При заключении договоров определяется число организуемых временных рабочих мест, устанавливаю</w:t>
      </w:r>
      <w:r w:rsidRPr="00EE3702">
        <w:rPr>
          <w:sz w:val="20"/>
          <w:szCs w:val="20"/>
        </w:rPr>
        <w:t>т</w:t>
      </w:r>
      <w:r w:rsidRPr="00EE3702">
        <w:rPr>
          <w:sz w:val="20"/>
          <w:szCs w:val="20"/>
        </w:rPr>
        <w:t xml:space="preserve">ся объем и источники финансирования, определяется срок действия договора, предусматривается возможность изменения условий договора. С несовершеннолетними гражданами работодатель заключает </w:t>
      </w:r>
      <w:r w:rsidR="00AD3C68">
        <w:rPr>
          <w:sz w:val="20"/>
          <w:szCs w:val="20"/>
        </w:rPr>
        <w:t>с</w:t>
      </w:r>
      <w:r w:rsidRPr="00EE3702">
        <w:rPr>
          <w:sz w:val="20"/>
          <w:szCs w:val="20"/>
        </w:rPr>
        <w:t>рочные трудовые договоры.</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В сроки, установленные договором, работодатель представляет в ТЦЗН документы для начисления фина</w:t>
      </w:r>
      <w:r w:rsidRPr="00EE3702">
        <w:rPr>
          <w:sz w:val="20"/>
          <w:szCs w:val="20"/>
        </w:rPr>
        <w:t>н</w:t>
      </w:r>
      <w:r w:rsidRPr="00EE3702">
        <w:rPr>
          <w:sz w:val="20"/>
          <w:szCs w:val="20"/>
        </w:rPr>
        <w:t>совой поддержки участникам временных работ: копию табеля учета рабочего времени, акт о сдаче-приеме работ, сведения о выплаченной заработной плате. По окончании действия договора обеими сторонами составляется акт о выполнении договорных обязательств.</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33. За несовершеннолетними гражданами на период временного трудоустройства закрепляется ответс</w:t>
      </w:r>
      <w:r w:rsidRPr="00EE3702">
        <w:rPr>
          <w:sz w:val="20"/>
          <w:szCs w:val="20"/>
        </w:rPr>
        <w:t>т</w:t>
      </w:r>
      <w:r w:rsidRPr="00EE3702">
        <w:rPr>
          <w:sz w:val="20"/>
          <w:szCs w:val="20"/>
        </w:rPr>
        <w:t>венный из числа сотрудников общеобразовательной организации, где проходят временные работы, который пр</w:t>
      </w:r>
      <w:r w:rsidRPr="00EE3702">
        <w:rPr>
          <w:sz w:val="20"/>
          <w:szCs w:val="20"/>
        </w:rPr>
        <w:t>о</w:t>
      </w:r>
      <w:r w:rsidRPr="00EE3702">
        <w:rPr>
          <w:sz w:val="20"/>
          <w:szCs w:val="20"/>
        </w:rPr>
        <w:t>водит с несовершеннолетним подробный вводный инструктаж перед допуском к работе.</w:t>
      </w:r>
    </w:p>
    <w:p w:rsidR="00151606" w:rsidRPr="00EE3702" w:rsidRDefault="00151606" w:rsidP="00AD3C68">
      <w:pPr>
        <w:widowControl w:val="0"/>
        <w:autoSpaceDE w:val="0"/>
        <w:autoSpaceDN w:val="0"/>
        <w:spacing w:line="240" w:lineRule="exact"/>
        <w:ind w:firstLine="709"/>
        <w:jc w:val="both"/>
        <w:rPr>
          <w:sz w:val="20"/>
          <w:szCs w:val="20"/>
        </w:rPr>
      </w:pPr>
      <w:r w:rsidRPr="00EE3702">
        <w:rPr>
          <w:sz w:val="20"/>
          <w:szCs w:val="20"/>
        </w:rPr>
        <w:t>34. Оформление трудовых книжек для несовершеннолетних обязательно при трудоустройстве длительн</w:t>
      </w:r>
      <w:r w:rsidRPr="00EE3702">
        <w:rPr>
          <w:sz w:val="20"/>
          <w:szCs w:val="20"/>
        </w:rPr>
        <w:t>о</w:t>
      </w:r>
      <w:r w:rsidRPr="00EE3702">
        <w:rPr>
          <w:sz w:val="20"/>
          <w:szCs w:val="20"/>
        </w:rPr>
        <w:t>стью более 5 рабочих дней.</w:t>
      </w:r>
    </w:p>
    <w:tbl>
      <w:tblPr>
        <w:tblW w:w="4189" w:type="dxa"/>
        <w:tblInd w:w="5688" w:type="dxa"/>
        <w:tblLook w:val="0000"/>
      </w:tblPr>
      <w:tblGrid>
        <w:gridCol w:w="4189"/>
      </w:tblGrid>
      <w:tr w:rsidR="00151606" w:rsidRPr="00EE3702" w:rsidTr="00AD3C68">
        <w:trPr>
          <w:trHeight w:val="1386"/>
        </w:trPr>
        <w:tc>
          <w:tcPr>
            <w:tcW w:w="4189" w:type="dxa"/>
          </w:tcPr>
          <w:p w:rsidR="00151606" w:rsidRPr="00EE3702" w:rsidRDefault="00151606" w:rsidP="008479A4">
            <w:pPr>
              <w:spacing w:line="240" w:lineRule="exact"/>
              <w:jc w:val="center"/>
              <w:rPr>
                <w:noProof/>
                <w:sz w:val="20"/>
                <w:szCs w:val="20"/>
              </w:rPr>
            </w:pPr>
            <w:r w:rsidRPr="00EE3702">
              <w:rPr>
                <w:noProof/>
                <w:sz w:val="20"/>
                <w:szCs w:val="20"/>
              </w:rPr>
              <w:t>Приложение</w:t>
            </w:r>
          </w:p>
          <w:p w:rsidR="00151606" w:rsidRPr="00EE3702" w:rsidRDefault="00151606" w:rsidP="008479A4">
            <w:pPr>
              <w:spacing w:line="240" w:lineRule="exact"/>
              <w:jc w:val="both"/>
              <w:rPr>
                <w:noProof/>
                <w:sz w:val="20"/>
                <w:szCs w:val="20"/>
              </w:rPr>
            </w:pPr>
            <w:r w:rsidRPr="00EE3702">
              <w:rPr>
                <w:noProof/>
                <w:sz w:val="20"/>
                <w:szCs w:val="20"/>
              </w:rPr>
              <w:t xml:space="preserve">к Порядку </w:t>
            </w:r>
            <w:r w:rsidRPr="00EE3702">
              <w:rPr>
                <w:rFonts w:eastAsia="Calibri"/>
                <w:bCs/>
                <w:sz w:val="20"/>
                <w:szCs w:val="20"/>
                <w:lang w:eastAsia="en-US"/>
              </w:rPr>
              <w:t>обеспечения организации отдыха, оздоровления и занятости детей и подростков Арзгирского муниципального округа Ставр</w:t>
            </w:r>
            <w:r w:rsidRPr="00EE3702">
              <w:rPr>
                <w:rFonts w:eastAsia="Calibri"/>
                <w:bCs/>
                <w:sz w:val="20"/>
                <w:szCs w:val="20"/>
                <w:lang w:eastAsia="en-US"/>
              </w:rPr>
              <w:t>о</w:t>
            </w:r>
            <w:r w:rsidRPr="00EE3702">
              <w:rPr>
                <w:rFonts w:eastAsia="Calibri"/>
                <w:bCs/>
                <w:sz w:val="20"/>
                <w:szCs w:val="20"/>
                <w:lang w:eastAsia="en-US"/>
              </w:rPr>
              <w:t>польского края в летний период 2025 года</w:t>
            </w:r>
          </w:p>
        </w:tc>
      </w:tr>
    </w:tbl>
    <w:p w:rsidR="00151606" w:rsidRPr="00EE3702" w:rsidRDefault="00151606" w:rsidP="00151606">
      <w:pPr>
        <w:spacing w:line="240" w:lineRule="exact"/>
        <w:jc w:val="center"/>
        <w:rPr>
          <w:noProof/>
          <w:sz w:val="20"/>
          <w:szCs w:val="20"/>
        </w:rPr>
      </w:pPr>
      <w:r w:rsidRPr="00EE3702">
        <w:rPr>
          <w:noProof/>
          <w:sz w:val="20"/>
          <w:szCs w:val="20"/>
        </w:rPr>
        <w:t>КОЛИЧЕСТВО</w:t>
      </w:r>
    </w:p>
    <w:p w:rsidR="00151606" w:rsidRPr="00EE3702" w:rsidRDefault="00151606" w:rsidP="00151606">
      <w:pPr>
        <w:spacing w:line="240" w:lineRule="exact"/>
        <w:jc w:val="center"/>
        <w:rPr>
          <w:noProof/>
          <w:sz w:val="20"/>
          <w:szCs w:val="20"/>
        </w:rPr>
      </w:pPr>
      <w:r w:rsidRPr="00EE3702">
        <w:rPr>
          <w:noProof/>
          <w:sz w:val="20"/>
          <w:szCs w:val="20"/>
        </w:rPr>
        <w:t xml:space="preserve">путевок в организации отдыха детей в период летних каникул 2025 года  </w:t>
      </w:r>
    </w:p>
    <w:p w:rsidR="00151606" w:rsidRPr="00EE3702" w:rsidRDefault="00151606" w:rsidP="00151606">
      <w:pPr>
        <w:jc w:val="center"/>
        <w:rPr>
          <w:noProof/>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
        <w:gridCol w:w="594"/>
        <w:gridCol w:w="3366"/>
        <w:gridCol w:w="1569"/>
        <w:gridCol w:w="2268"/>
        <w:gridCol w:w="1665"/>
        <w:gridCol w:w="319"/>
      </w:tblGrid>
      <w:tr w:rsidR="00151606" w:rsidRPr="00EE3702" w:rsidTr="00AD3C68">
        <w:trPr>
          <w:gridBefore w:val="1"/>
          <w:wBefore w:w="108" w:type="dxa"/>
          <w:trHeight w:val="1070"/>
        </w:trPr>
        <w:tc>
          <w:tcPr>
            <w:tcW w:w="594" w:type="dxa"/>
            <w:tcBorders>
              <w:bottom w:val="single" w:sz="4" w:space="0" w:color="auto"/>
            </w:tcBorders>
          </w:tcPr>
          <w:p w:rsidR="00151606" w:rsidRPr="00EE3702" w:rsidRDefault="00151606" w:rsidP="008479A4">
            <w:pPr>
              <w:spacing w:line="240" w:lineRule="exact"/>
              <w:jc w:val="center"/>
              <w:rPr>
                <w:noProof/>
                <w:sz w:val="20"/>
                <w:szCs w:val="20"/>
              </w:rPr>
            </w:pPr>
            <w:r w:rsidRPr="00EE3702">
              <w:rPr>
                <w:noProof/>
                <w:sz w:val="20"/>
                <w:szCs w:val="20"/>
              </w:rPr>
              <w:t>№ п/п</w:t>
            </w:r>
          </w:p>
        </w:tc>
        <w:tc>
          <w:tcPr>
            <w:tcW w:w="4935" w:type="dxa"/>
            <w:gridSpan w:val="2"/>
            <w:tcBorders>
              <w:bottom w:val="single" w:sz="4" w:space="0" w:color="auto"/>
            </w:tcBorders>
            <w:shd w:val="clear" w:color="auto" w:fill="auto"/>
          </w:tcPr>
          <w:p w:rsidR="00151606" w:rsidRPr="00EE3702" w:rsidRDefault="00151606" w:rsidP="008479A4">
            <w:pPr>
              <w:spacing w:line="240" w:lineRule="exact"/>
              <w:jc w:val="center"/>
              <w:rPr>
                <w:noProof/>
                <w:sz w:val="20"/>
                <w:szCs w:val="20"/>
              </w:rPr>
            </w:pPr>
            <w:r w:rsidRPr="00EE3702">
              <w:rPr>
                <w:noProof/>
                <w:sz w:val="20"/>
                <w:szCs w:val="20"/>
              </w:rPr>
              <w:t>Образовательные организации Арзгирского муниципального округа</w:t>
            </w:r>
          </w:p>
          <w:p w:rsidR="00151606" w:rsidRPr="00EE3702" w:rsidRDefault="00151606" w:rsidP="008479A4">
            <w:pPr>
              <w:spacing w:line="240" w:lineRule="exact"/>
              <w:jc w:val="center"/>
              <w:rPr>
                <w:noProof/>
                <w:sz w:val="20"/>
                <w:szCs w:val="20"/>
              </w:rPr>
            </w:pPr>
          </w:p>
        </w:tc>
        <w:tc>
          <w:tcPr>
            <w:tcW w:w="2268" w:type="dxa"/>
            <w:tcBorders>
              <w:bottom w:val="single" w:sz="4" w:space="0" w:color="auto"/>
            </w:tcBorders>
            <w:shd w:val="clear" w:color="auto" w:fill="auto"/>
          </w:tcPr>
          <w:p w:rsidR="00151606" w:rsidRPr="00EE3702" w:rsidRDefault="00151606" w:rsidP="008479A4">
            <w:pPr>
              <w:spacing w:line="240" w:lineRule="exact"/>
              <w:jc w:val="center"/>
              <w:rPr>
                <w:noProof/>
                <w:sz w:val="20"/>
                <w:szCs w:val="20"/>
              </w:rPr>
            </w:pPr>
            <w:r w:rsidRPr="00EE3702">
              <w:rPr>
                <w:noProof/>
                <w:sz w:val="20"/>
                <w:szCs w:val="20"/>
              </w:rPr>
              <w:t>Количество путевок в организацию отдыха с дневным пребыванием детей</w:t>
            </w:r>
          </w:p>
        </w:tc>
        <w:tc>
          <w:tcPr>
            <w:tcW w:w="1984" w:type="dxa"/>
            <w:gridSpan w:val="2"/>
            <w:tcBorders>
              <w:bottom w:val="single" w:sz="4" w:space="0" w:color="auto"/>
            </w:tcBorders>
            <w:shd w:val="clear" w:color="auto" w:fill="auto"/>
          </w:tcPr>
          <w:p w:rsidR="00151606" w:rsidRPr="00EE3702" w:rsidRDefault="00151606" w:rsidP="008479A4">
            <w:pPr>
              <w:spacing w:line="240" w:lineRule="exact"/>
              <w:jc w:val="center"/>
              <w:rPr>
                <w:noProof/>
                <w:sz w:val="20"/>
                <w:szCs w:val="20"/>
              </w:rPr>
            </w:pPr>
            <w:r w:rsidRPr="00EE3702">
              <w:rPr>
                <w:noProof/>
                <w:sz w:val="20"/>
                <w:szCs w:val="20"/>
              </w:rPr>
              <w:t>Количество путевок</w:t>
            </w:r>
          </w:p>
          <w:p w:rsidR="00151606" w:rsidRPr="00EE3702" w:rsidRDefault="00151606" w:rsidP="008479A4">
            <w:pPr>
              <w:spacing w:line="240" w:lineRule="exact"/>
              <w:jc w:val="center"/>
              <w:rPr>
                <w:noProof/>
                <w:sz w:val="20"/>
                <w:szCs w:val="20"/>
              </w:rPr>
            </w:pPr>
            <w:r w:rsidRPr="00EE3702">
              <w:rPr>
                <w:noProof/>
                <w:sz w:val="20"/>
                <w:szCs w:val="20"/>
              </w:rPr>
              <w:t>в загородные центры</w:t>
            </w:r>
          </w:p>
        </w:tc>
      </w:tr>
      <w:tr w:rsidR="00151606" w:rsidRPr="00EE3702" w:rsidTr="00AD3C68">
        <w:trPr>
          <w:gridBefore w:val="1"/>
          <w:wBefore w:w="108" w:type="dxa"/>
          <w:trHeight w:val="250"/>
        </w:trPr>
        <w:tc>
          <w:tcPr>
            <w:tcW w:w="594" w:type="dxa"/>
            <w:tcBorders>
              <w:top w:val="single" w:sz="4" w:space="0" w:color="auto"/>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1.</w:t>
            </w:r>
          </w:p>
        </w:tc>
        <w:tc>
          <w:tcPr>
            <w:tcW w:w="4935" w:type="dxa"/>
            <w:gridSpan w:val="2"/>
            <w:tcBorders>
              <w:top w:val="single" w:sz="4" w:space="0" w:color="auto"/>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 xml:space="preserve">МБОУ СОШ № 1 </w:t>
            </w:r>
          </w:p>
          <w:p w:rsidR="00151606" w:rsidRPr="00EE3702" w:rsidRDefault="00151606" w:rsidP="008479A4">
            <w:pPr>
              <w:tabs>
                <w:tab w:val="left" w:pos="4215"/>
              </w:tabs>
              <w:spacing w:line="240" w:lineRule="exact"/>
              <w:rPr>
                <w:sz w:val="20"/>
                <w:szCs w:val="20"/>
              </w:rPr>
            </w:pPr>
            <w:r w:rsidRPr="00EE3702">
              <w:rPr>
                <w:sz w:val="20"/>
                <w:szCs w:val="20"/>
              </w:rPr>
              <w:t>с. Арзгир</w:t>
            </w:r>
          </w:p>
        </w:tc>
        <w:tc>
          <w:tcPr>
            <w:tcW w:w="2268" w:type="dxa"/>
            <w:tcBorders>
              <w:top w:val="single" w:sz="4" w:space="0" w:color="auto"/>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0</w:t>
            </w:r>
          </w:p>
        </w:tc>
        <w:tc>
          <w:tcPr>
            <w:tcW w:w="1984" w:type="dxa"/>
            <w:gridSpan w:val="2"/>
            <w:tcBorders>
              <w:top w:val="single" w:sz="4" w:space="0" w:color="auto"/>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10</w:t>
            </w:r>
          </w:p>
        </w:tc>
      </w:tr>
      <w:tr w:rsidR="00151606" w:rsidRPr="00EE3702" w:rsidTr="00AD3C68">
        <w:trPr>
          <w:gridBefore w:val="1"/>
          <w:wBefore w:w="108" w:type="dxa"/>
          <w:trHeight w:val="752"/>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2.</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МБОУ СОШ № 2</w:t>
            </w:r>
          </w:p>
          <w:p w:rsidR="00151606" w:rsidRPr="00EE3702" w:rsidRDefault="00151606" w:rsidP="008479A4">
            <w:pPr>
              <w:tabs>
                <w:tab w:val="left" w:pos="4215"/>
              </w:tabs>
              <w:spacing w:line="240" w:lineRule="exact"/>
              <w:rPr>
                <w:sz w:val="20"/>
                <w:szCs w:val="20"/>
              </w:rPr>
            </w:pPr>
            <w:r w:rsidRPr="00EE3702">
              <w:rPr>
                <w:sz w:val="20"/>
                <w:szCs w:val="20"/>
              </w:rPr>
              <w:t xml:space="preserve"> с. Арзгир</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210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8</w:t>
            </w:r>
          </w:p>
        </w:tc>
      </w:tr>
      <w:tr w:rsidR="00151606" w:rsidRPr="00EE3702" w:rsidTr="00AD3C68">
        <w:trPr>
          <w:gridBefore w:val="1"/>
          <w:wBefore w:w="108" w:type="dxa"/>
          <w:trHeight w:val="752"/>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3.</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 xml:space="preserve">МБОУ СОШ № 3 </w:t>
            </w:r>
          </w:p>
          <w:p w:rsidR="00151606" w:rsidRPr="00EE3702" w:rsidRDefault="00151606" w:rsidP="008479A4">
            <w:pPr>
              <w:tabs>
                <w:tab w:val="left" w:pos="4215"/>
              </w:tabs>
              <w:spacing w:line="240" w:lineRule="exact"/>
              <w:rPr>
                <w:sz w:val="20"/>
                <w:szCs w:val="20"/>
              </w:rPr>
            </w:pPr>
            <w:r w:rsidRPr="00EE3702">
              <w:rPr>
                <w:sz w:val="20"/>
                <w:szCs w:val="20"/>
              </w:rPr>
              <w:t>с. Арзгир</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210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8</w:t>
            </w:r>
          </w:p>
        </w:tc>
      </w:tr>
      <w:tr w:rsidR="00151606" w:rsidRPr="00EE3702" w:rsidTr="00AD3C68">
        <w:trPr>
          <w:gridBefore w:val="1"/>
          <w:wBefore w:w="108" w:type="dxa"/>
          <w:trHeight w:val="752"/>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4.</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 xml:space="preserve">МКОУ СОШ № 4 </w:t>
            </w:r>
          </w:p>
          <w:p w:rsidR="00151606" w:rsidRPr="00EE3702" w:rsidRDefault="00151606" w:rsidP="008479A4">
            <w:pPr>
              <w:tabs>
                <w:tab w:val="left" w:pos="4215"/>
              </w:tabs>
              <w:spacing w:line="240" w:lineRule="exact"/>
              <w:rPr>
                <w:sz w:val="20"/>
                <w:szCs w:val="20"/>
              </w:rPr>
            </w:pPr>
            <w:r w:rsidRPr="00EE3702">
              <w:rPr>
                <w:sz w:val="20"/>
                <w:szCs w:val="20"/>
              </w:rPr>
              <w:t>с. Петропавловского</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120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4</w:t>
            </w:r>
          </w:p>
        </w:tc>
      </w:tr>
      <w:tr w:rsidR="00151606" w:rsidRPr="00EE3702" w:rsidTr="00AD3C68">
        <w:trPr>
          <w:gridBefore w:val="1"/>
          <w:wBefore w:w="108" w:type="dxa"/>
          <w:trHeight w:val="250"/>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5.</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 xml:space="preserve">МКОУ СОШ № 5 </w:t>
            </w:r>
          </w:p>
          <w:p w:rsidR="00151606" w:rsidRPr="00EE3702" w:rsidRDefault="00151606" w:rsidP="008479A4">
            <w:pPr>
              <w:tabs>
                <w:tab w:val="left" w:pos="4215"/>
              </w:tabs>
              <w:spacing w:line="240" w:lineRule="exact"/>
              <w:rPr>
                <w:sz w:val="20"/>
                <w:szCs w:val="20"/>
              </w:rPr>
            </w:pPr>
            <w:r w:rsidRPr="00EE3702">
              <w:rPr>
                <w:sz w:val="20"/>
                <w:szCs w:val="20"/>
              </w:rPr>
              <w:t>с Новоромановского</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100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4</w:t>
            </w:r>
          </w:p>
        </w:tc>
      </w:tr>
      <w:tr w:rsidR="00151606" w:rsidRPr="00EE3702" w:rsidTr="00AD3C68">
        <w:trPr>
          <w:gridBefore w:val="1"/>
          <w:wBefore w:w="108" w:type="dxa"/>
          <w:trHeight w:val="250"/>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6.</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МКОУ СОШ № 6</w:t>
            </w:r>
          </w:p>
          <w:p w:rsidR="00151606" w:rsidRPr="00EE3702" w:rsidRDefault="00151606" w:rsidP="008479A4">
            <w:pPr>
              <w:tabs>
                <w:tab w:val="left" w:pos="4215"/>
              </w:tabs>
              <w:spacing w:line="240" w:lineRule="exact"/>
              <w:rPr>
                <w:sz w:val="20"/>
                <w:szCs w:val="20"/>
              </w:rPr>
            </w:pPr>
            <w:r w:rsidRPr="00EE3702">
              <w:rPr>
                <w:sz w:val="20"/>
                <w:szCs w:val="20"/>
              </w:rPr>
              <w:t xml:space="preserve"> с. Серафимовского</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120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6</w:t>
            </w:r>
          </w:p>
        </w:tc>
      </w:tr>
      <w:tr w:rsidR="00151606" w:rsidRPr="00EE3702" w:rsidTr="00AD3C68">
        <w:trPr>
          <w:gridBefore w:val="1"/>
          <w:wBefore w:w="108" w:type="dxa"/>
          <w:trHeight w:val="250"/>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7.</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МКОУ СОШ № 7</w:t>
            </w:r>
          </w:p>
          <w:p w:rsidR="00151606" w:rsidRPr="00EE3702" w:rsidRDefault="00151606" w:rsidP="008479A4">
            <w:pPr>
              <w:tabs>
                <w:tab w:val="left" w:pos="4215"/>
              </w:tabs>
              <w:spacing w:line="240" w:lineRule="exact"/>
              <w:rPr>
                <w:sz w:val="20"/>
                <w:szCs w:val="20"/>
              </w:rPr>
            </w:pPr>
            <w:r w:rsidRPr="00EE3702">
              <w:rPr>
                <w:sz w:val="20"/>
                <w:szCs w:val="20"/>
              </w:rPr>
              <w:t xml:space="preserve"> п. Чограйский</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80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4</w:t>
            </w:r>
          </w:p>
        </w:tc>
      </w:tr>
      <w:tr w:rsidR="00151606" w:rsidRPr="00EE3702" w:rsidTr="00AD3C68">
        <w:trPr>
          <w:gridBefore w:val="1"/>
          <w:wBefore w:w="108" w:type="dxa"/>
          <w:trHeight w:val="250"/>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8.</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МКОУ СОШ № 8 с</w:t>
            </w:r>
            <w:proofErr w:type="gramStart"/>
            <w:r w:rsidRPr="00EE3702">
              <w:rPr>
                <w:sz w:val="20"/>
                <w:szCs w:val="20"/>
              </w:rPr>
              <w:t>.С</w:t>
            </w:r>
            <w:proofErr w:type="gramEnd"/>
            <w:r w:rsidRPr="00EE3702">
              <w:rPr>
                <w:sz w:val="20"/>
                <w:szCs w:val="20"/>
              </w:rPr>
              <w:t>адового</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100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4</w:t>
            </w:r>
          </w:p>
        </w:tc>
      </w:tr>
      <w:tr w:rsidR="00151606" w:rsidRPr="00EE3702" w:rsidTr="00AD3C68">
        <w:trPr>
          <w:gridBefore w:val="1"/>
          <w:wBefore w:w="108" w:type="dxa"/>
          <w:trHeight w:val="250"/>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8.</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МКОУ СОШ № 9</w:t>
            </w:r>
          </w:p>
          <w:p w:rsidR="00151606" w:rsidRPr="00EE3702" w:rsidRDefault="00151606" w:rsidP="008479A4">
            <w:pPr>
              <w:tabs>
                <w:tab w:val="left" w:pos="4215"/>
              </w:tabs>
              <w:spacing w:line="240" w:lineRule="exact"/>
              <w:rPr>
                <w:sz w:val="20"/>
                <w:szCs w:val="20"/>
              </w:rPr>
            </w:pPr>
            <w:r w:rsidRPr="00EE3702">
              <w:rPr>
                <w:sz w:val="20"/>
                <w:szCs w:val="20"/>
              </w:rPr>
              <w:t xml:space="preserve"> с. Родниковского</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75</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4</w:t>
            </w:r>
          </w:p>
        </w:tc>
      </w:tr>
      <w:tr w:rsidR="00151606" w:rsidRPr="00EE3702" w:rsidTr="00AD3C68">
        <w:trPr>
          <w:gridBefore w:val="1"/>
          <w:wBefore w:w="108" w:type="dxa"/>
          <w:trHeight w:val="250"/>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9.</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 xml:space="preserve">МКОУ СОШ № 10 </w:t>
            </w:r>
          </w:p>
          <w:p w:rsidR="00151606" w:rsidRPr="00EE3702" w:rsidRDefault="00151606" w:rsidP="008479A4">
            <w:pPr>
              <w:tabs>
                <w:tab w:val="left" w:pos="4215"/>
              </w:tabs>
              <w:spacing w:line="240" w:lineRule="exact"/>
              <w:rPr>
                <w:sz w:val="20"/>
                <w:szCs w:val="20"/>
              </w:rPr>
            </w:pPr>
            <w:proofErr w:type="gramStart"/>
            <w:r w:rsidRPr="00EE3702">
              <w:rPr>
                <w:sz w:val="20"/>
                <w:szCs w:val="20"/>
              </w:rPr>
              <w:t>с</w:t>
            </w:r>
            <w:proofErr w:type="gramEnd"/>
            <w:r w:rsidRPr="00EE3702">
              <w:rPr>
                <w:sz w:val="20"/>
                <w:szCs w:val="20"/>
              </w:rPr>
              <w:t>. Каменная Балка</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50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2</w:t>
            </w:r>
          </w:p>
        </w:tc>
      </w:tr>
      <w:tr w:rsidR="00151606" w:rsidRPr="00EE3702" w:rsidTr="00AD3C68">
        <w:trPr>
          <w:gridBefore w:val="1"/>
          <w:wBefore w:w="108" w:type="dxa"/>
          <w:trHeight w:val="250"/>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lastRenderedPageBreak/>
              <w:t>10.</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МКОУ ООШ № 11</w:t>
            </w:r>
          </w:p>
          <w:p w:rsidR="00151606" w:rsidRPr="00EE3702" w:rsidRDefault="00151606" w:rsidP="008479A4">
            <w:pPr>
              <w:tabs>
                <w:tab w:val="left" w:pos="4215"/>
              </w:tabs>
              <w:spacing w:line="240" w:lineRule="exact"/>
              <w:rPr>
                <w:sz w:val="20"/>
                <w:szCs w:val="20"/>
              </w:rPr>
            </w:pPr>
            <w:r w:rsidRPr="00EE3702">
              <w:rPr>
                <w:sz w:val="20"/>
                <w:szCs w:val="20"/>
              </w:rPr>
              <w:t xml:space="preserve"> а. Башанта</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40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sz w:val="20"/>
                <w:szCs w:val="20"/>
              </w:rPr>
            </w:pPr>
            <w:r w:rsidRPr="00EE3702">
              <w:rPr>
                <w:sz w:val="20"/>
                <w:szCs w:val="20"/>
              </w:rPr>
              <w:t>1</w:t>
            </w:r>
          </w:p>
        </w:tc>
      </w:tr>
      <w:tr w:rsidR="00151606" w:rsidRPr="00EE3702" w:rsidTr="00AD3C68">
        <w:trPr>
          <w:gridBefore w:val="1"/>
          <w:wBefore w:w="108" w:type="dxa"/>
          <w:trHeight w:val="250"/>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r w:rsidRPr="00EE3702">
              <w:rPr>
                <w:noProof/>
                <w:sz w:val="20"/>
                <w:szCs w:val="20"/>
              </w:rPr>
              <w:t>11.</w:t>
            </w:r>
          </w:p>
        </w:tc>
        <w:tc>
          <w:tcPr>
            <w:tcW w:w="4935" w:type="dxa"/>
            <w:gridSpan w:val="2"/>
            <w:tcBorders>
              <w:top w:val="nil"/>
              <w:left w:val="nil"/>
              <w:bottom w:val="nil"/>
              <w:right w:val="nil"/>
            </w:tcBorders>
            <w:shd w:val="clear" w:color="auto" w:fill="auto"/>
          </w:tcPr>
          <w:p w:rsidR="00151606" w:rsidRPr="00EE3702" w:rsidRDefault="00151606" w:rsidP="008479A4">
            <w:pPr>
              <w:tabs>
                <w:tab w:val="left" w:pos="4215"/>
              </w:tabs>
              <w:spacing w:line="240" w:lineRule="exact"/>
              <w:rPr>
                <w:sz w:val="20"/>
                <w:szCs w:val="20"/>
              </w:rPr>
            </w:pPr>
            <w:r w:rsidRPr="00EE3702">
              <w:rPr>
                <w:sz w:val="20"/>
                <w:szCs w:val="20"/>
              </w:rPr>
              <w:t>МБУ ДО ЦДТ</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sz w:val="20"/>
                <w:szCs w:val="20"/>
              </w:rPr>
              <w:t>40</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noProof/>
                <w:sz w:val="20"/>
                <w:szCs w:val="20"/>
              </w:rPr>
            </w:pPr>
          </w:p>
        </w:tc>
      </w:tr>
      <w:tr w:rsidR="00151606" w:rsidRPr="00EE3702" w:rsidTr="00AD3C68">
        <w:trPr>
          <w:gridBefore w:val="1"/>
          <w:wBefore w:w="108" w:type="dxa"/>
          <w:trHeight w:val="487"/>
        </w:trPr>
        <w:tc>
          <w:tcPr>
            <w:tcW w:w="594" w:type="dxa"/>
            <w:tcBorders>
              <w:top w:val="nil"/>
              <w:left w:val="nil"/>
              <w:bottom w:val="nil"/>
              <w:right w:val="nil"/>
            </w:tcBorders>
          </w:tcPr>
          <w:p w:rsidR="00151606" w:rsidRPr="00EE3702" w:rsidRDefault="00151606" w:rsidP="008479A4">
            <w:pPr>
              <w:spacing w:line="240" w:lineRule="exact"/>
              <w:rPr>
                <w:noProof/>
                <w:sz w:val="20"/>
                <w:szCs w:val="20"/>
              </w:rPr>
            </w:pPr>
          </w:p>
        </w:tc>
        <w:tc>
          <w:tcPr>
            <w:tcW w:w="4935" w:type="dxa"/>
            <w:gridSpan w:val="2"/>
            <w:tcBorders>
              <w:top w:val="nil"/>
              <w:left w:val="nil"/>
              <w:bottom w:val="nil"/>
              <w:right w:val="nil"/>
            </w:tcBorders>
            <w:shd w:val="clear" w:color="auto" w:fill="auto"/>
          </w:tcPr>
          <w:p w:rsidR="00151606" w:rsidRPr="00EE3702" w:rsidRDefault="00151606" w:rsidP="008479A4">
            <w:pPr>
              <w:spacing w:line="240" w:lineRule="exact"/>
              <w:rPr>
                <w:noProof/>
                <w:sz w:val="20"/>
                <w:szCs w:val="20"/>
              </w:rPr>
            </w:pPr>
            <w:r w:rsidRPr="00EE3702">
              <w:rPr>
                <w:noProof/>
                <w:sz w:val="20"/>
                <w:szCs w:val="20"/>
              </w:rPr>
              <w:t>ИТОГО</w:t>
            </w:r>
          </w:p>
        </w:tc>
        <w:tc>
          <w:tcPr>
            <w:tcW w:w="2268" w:type="dxa"/>
            <w:tcBorders>
              <w:top w:val="nil"/>
              <w:left w:val="nil"/>
              <w:bottom w:val="nil"/>
              <w:right w:val="nil"/>
            </w:tcBorders>
            <w:shd w:val="clear" w:color="auto" w:fill="auto"/>
          </w:tcPr>
          <w:p w:rsidR="00151606" w:rsidRPr="00EE3702" w:rsidRDefault="00151606" w:rsidP="008479A4">
            <w:pPr>
              <w:tabs>
                <w:tab w:val="left" w:pos="4215"/>
              </w:tabs>
              <w:spacing w:line="240" w:lineRule="exact"/>
              <w:jc w:val="center"/>
              <w:rPr>
                <w:sz w:val="20"/>
                <w:szCs w:val="20"/>
              </w:rPr>
            </w:pPr>
            <w:r w:rsidRPr="00EE3702">
              <w:rPr>
                <w:bCs/>
                <w:sz w:val="20"/>
                <w:szCs w:val="20"/>
              </w:rPr>
              <w:t>1185</w:t>
            </w:r>
          </w:p>
        </w:tc>
        <w:tc>
          <w:tcPr>
            <w:tcW w:w="1984" w:type="dxa"/>
            <w:gridSpan w:val="2"/>
            <w:tcBorders>
              <w:top w:val="nil"/>
              <w:left w:val="nil"/>
              <w:bottom w:val="nil"/>
              <w:right w:val="nil"/>
            </w:tcBorders>
            <w:shd w:val="clear" w:color="auto" w:fill="auto"/>
          </w:tcPr>
          <w:p w:rsidR="00151606" w:rsidRPr="00EE3702" w:rsidRDefault="00151606" w:rsidP="008479A4">
            <w:pPr>
              <w:spacing w:line="240" w:lineRule="exact"/>
              <w:jc w:val="center"/>
              <w:rPr>
                <w:noProof/>
                <w:sz w:val="20"/>
                <w:szCs w:val="20"/>
              </w:rPr>
            </w:pPr>
            <w:r w:rsidRPr="00EE3702">
              <w:rPr>
                <w:noProof/>
                <w:sz w:val="20"/>
                <w:szCs w:val="20"/>
              </w:rPr>
              <w:t>55</w:t>
            </w:r>
          </w:p>
        </w:tc>
      </w:tr>
      <w:tr w:rsidR="00151606" w:rsidRPr="00EE3702" w:rsidTr="00AD3C68">
        <w:trPr>
          <w:gridAfter w:val="1"/>
          <w:wAfter w:w="319" w:type="dxa"/>
        </w:trPr>
        <w:tc>
          <w:tcPr>
            <w:tcW w:w="4068" w:type="dxa"/>
            <w:gridSpan w:val="3"/>
            <w:tcBorders>
              <w:top w:val="nil"/>
              <w:left w:val="nil"/>
              <w:bottom w:val="nil"/>
              <w:right w:val="nil"/>
            </w:tcBorders>
          </w:tcPr>
          <w:p w:rsidR="00151606" w:rsidRPr="00EE3702" w:rsidRDefault="00151606" w:rsidP="008479A4">
            <w:pPr>
              <w:spacing w:line="240" w:lineRule="exact"/>
              <w:rPr>
                <w:sz w:val="20"/>
                <w:szCs w:val="20"/>
              </w:rPr>
            </w:pPr>
            <w:r w:rsidRPr="00EE3702">
              <w:rPr>
                <w:noProof/>
                <w:sz w:val="20"/>
                <w:szCs w:val="20"/>
              </w:rPr>
              <w:t xml:space="preserve">                     </w:t>
            </w:r>
          </w:p>
        </w:tc>
        <w:tc>
          <w:tcPr>
            <w:tcW w:w="5502" w:type="dxa"/>
            <w:gridSpan w:val="3"/>
            <w:tcBorders>
              <w:top w:val="nil"/>
              <w:left w:val="nil"/>
              <w:bottom w:val="nil"/>
              <w:right w:val="nil"/>
            </w:tcBorders>
          </w:tcPr>
          <w:p w:rsidR="00AD3C68" w:rsidRPr="00AD3C68" w:rsidRDefault="00AD3C68" w:rsidP="00AD3C68">
            <w:pPr>
              <w:spacing w:line="240" w:lineRule="exact"/>
              <w:jc w:val="center"/>
              <w:rPr>
                <w:noProof/>
                <w:sz w:val="20"/>
                <w:szCs w:val="20"/>
              </w:rPr>
            </w:pPr>
            <w:r>
              <w:rPr>
                <w:sz w:val="20"/>
                <w:szCs w:val="20"/>
              </w:rPr>
              <w:t xml:space="preserve"> </w:t>
            </w:r>
            <w:r w:rsidR="00151606" w:rsidRPr="00AD3C68">
              <w:rPr>
                <w:noProof/>
                <w:sz w:val="20"/>
                <w:szCs w:val="20"/>
              </w:rPr>
              <w:t>УТВЕРЖДЕНА</w:t>
            </w:r>
          </w:p>
          <w:p w:rsidR="00151606" w:rsidRPr="00AD3C68" w:rsidRDefault="00151606" w:rsidP="00AD3C68">
            <w:pPr>
              <w:spacing w:line="240" w:lineRule="exact"/>
              <w:jc w:val="center"/>
              <w:rPr>
                <w:noProof/>
                <w:sz w:val="20"/>
                <w:szCs w:val="20"/>
              </w:rPr>
            </w:pPr>
            <w:r w:rsidRPr="00AD3C68">
              <w:rPr>
                <w:noProof/>
                <w:sz w:val="20"/>
                <w:szCs w:val="20"/>
              </w:rPr>
              <w:t>постановлением администрации</w:t>
            </w:r>
          </w:p>
          <w:p w:rsidR="00151606" w:rsidRPr="00AD3C68" w:rsidRDefault="00151606" w:rsidP="008479A4">
            <w:pPr>
              <w:spacing w:line="240" w:lineRule="exact"/>
              <w:jc w:val="center"/>
              <w:rPr>
                <w:noProof/>
                <w:sz w:val="20"/>
                <w:szCs w:val="20"/>
              </w:rPr>
            </w:pPr>
            <w:r w:rsidRPr="00AD3C68">
              <w:rPr>
                <w:noProof/>
                <w:sz w:val="20"/>
                <w:szCs w:val="20"/>
              </w:rPr>
              <w:t>Арзгирского муниципального округа</w:t>
            </w:r>
          </w:p>
          <w:p w:rsidR="00151606" w:rsidRPr="00AD3C68" w:rsidRDefault="00151606" w:rsidP="008479A4">
            <w:pPr>
              <w:spacing w:line="240" w:lineRule="exact"/>
              <w:jc w:val="center"/>
              <w:rPr>
                <w:noProof/>
                <w:sz w:val="20"/>
                <w:szCs w:val="20"/>
              </w:rPr>
            </w:pPr>
            <w:r w:rsidRPr="00AD3C68">
              <w:rPr>
                <w:noProof/>
                <w:sz w:val="20"/>
                <w:szCs w:val="20"/>
              </w:rPr>
              <w:t>Ставропольского края</w:t>
            </w:r>
          </w:p>
          <w:p w:rsidR="00151606" w:rsidRPr="00EE3702" w:rsidRDefault="00151606" w:rsidP="008479A4">
            <w:pPr>
              <w:spacing w:line="240" w:lineRule="exact"/>
              <w:jc w:val="center"/>
              <w:rPr>
                <w:sz w:val="20"/>
                <w:szCs w:val="20"/>
              </w:rPr>
            </w:pPr>
            <w:r w:rsidRPr="00AD3C68">
              <w:rPr>
                <w:noProof/>
                <w:sz w:val="20"/>
                <w:szCs w:val="20"/>
              </w:rPr>
              <w:t>от 27 марта</w:t>
            </w:r>
            <w:r w:rsidRPr="00AD3C68">
              <w:rPr>
                <w:rFonts w:eastAsia="Calibri"/>
                <w:bCs/>
                <w:sz w:val="20"/>
                <w:szCs w:val="20"/>
                <w:lang w:eastAsia="en-US"/>
              </w:rPr>
              <w:t xml:space="preserve"> 2025 г. № 178</w:t>
            </w:r>
          </w:p>
        </w:tc>
      </w:tr>
    </w:tbl>
    <w:p w:rsidR="00151606" w:rsidRPr="00EE3702" w:rsidRDefault="00151606" w:rsidP="00151606">
      <w:pPr>
        <w:spacing w:line="240" w:lineRule="exact"/>
        <w:rPr>
          <w:sz w:val="20"/>
          <w:szCs w:val="20"/>
        </w:rPr>
      </w:pPr>
    </w:p>
    <w:p w:rsidR="00151606" w:rsidRPr="00EE3702" w:rsidRDefault="00151606" w:rsidP="00151606">
      <w:pPr>
        <w:spacing w:line="240" w:lineRule="exact"/>
        <w:jc w:val="center"/>
        <w:rPr>
          <w:sz w:val="20"/>
          <w:szCs w:val="20"/>
        </w:rPr>
      </w:pPr>
      <w:r w:rsidRPr="00EE3702">
        <w:rPr>
          <w:sz w:val="20"/>
          <w:szCs w:val="20"/>
        </w:rPr>
        <w:t>ДИСЛОКАЦИЯ</w:t>
      </w:r>
    </w:p>
    <w:p w:rsidR="00151606" w:rsidRPr="00EE3702" w:rsidRDefault="00151606" w:rsidP="00151606">
      <w:pPr>
        <w:spacing w:line="240" w:lineRule="exact"/>
        <w:jc w:val="center"/>
        <w:rPr>
          <w:sz w:val="20"/>
          <w:szCs w:val="20"/>
        </w:rPr>
      </w:pPr>
      <w:r w:rsidRPr="00EE3702">
        <w:rPr>
          <w:sz w:val="20"/>
          <w:szCs w:val="20"/>
        </w:rPr>
        <w:t>детских оздоровительных лагерей в Арзгирском муниципальном округе</w:t>
      </w:r>
    </w:p>
    <w:p w:rsidR="00151606" w:rsidRPr="00EE3702" w:rsidRDefault="00151606" w:rsidP="00151606">
      <w:pPr>
        <w:spacing w:line="240" w:lineRule="exact"/>
        <w:jc w:val="center"/>
        <w:rPr>
          <w:sz w:val="20"/>
          <w:szCs w:val="20"/>
        </w:rPr>
      </w:pPr>
      <w:r w:rsidRPr="00EE3702">
        <w:rPr>
          <w:sz w:val="20"/>
          <w:szCs w:val="20"/>
        </w:rPr>
        <w:t>в период летних каникул 2025 года</w:t>
      </w:r>
    </w:p>
    <w:p w:rsidR="00151606" w:rsidRPr="00EE3702" w:rsidRDefault="00151606" w:rsidP="00151606">
      <w:pPr>
        <w:spacing w:line="240" w:lineRule="exact"/>
        <w:jc w:val="center"/>
        <w:rPr>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7"/>
        <w:gridCol w:w="11"/>
        <w:gridCol w:w="2672"/>
        <w:gridCol w:w="1843"/>
        <w:gridCol w:w="1701"/>
        <w:gridCol w:w="1701"/>
        <w:gridCol w:w="992"/>
      </w:tblGrid>
      <w:tr w:rsidR="00151606" w:rsidRPr="00EE3702" w:rsidTr="008479A4">
        <w:trPr>
          <w:cantSplit/>
        </w:trPr>
        <w:tc>
          <w:tcPr>
            <w:tcW w:w="827" w:type="dxa"/>
            <w:vMerge w:val="restart"/>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tabs>
                <w:tab w:val="left" w:pos="4215"/>
              </w:tabs>
              <w:spacing w:line="240" w:lineRule="exact"/>
              <w:rPr>
                <w:sz w:val="20"/>
                <w:szCs w:val="20"/>
              </w:rPr>
            </w:pPr>
            <w:r w:rsidRPr="00EE3702">
              <w:rPr>
                <w:sz w:val="20"/>
                <w:szCs w:val="20"/>
              </w:rPr>
              <w:t xml:space="preserve">№ </w:t>
            </w:r>
            <w:proofErr w:type="spellStart"/>
            <w:proofErr w:type="gramStart"/>
            <w:r w:rsidRPr="00EE3702">
              <w:rPr>
                <w:sz w:val="20"/>
                <w:szCs w:val="20"/>
              </w:rPr>
              <w:t>п</w:t>
            </w:r>
            <w:proofErr w:type="spellEnd"/>
            <w:proofErr w:type="gramEnd"/>
            <w:r w:rsidRPr="00EE3702">
              <w:rPr>
                <w:sz w:val="20"/>
                <w:szCs w:val="20"/>
              </w:rPr>
              <w:t>/</w:t>
            </w:r>
            <w:proofErr w:type="spellStart"/>
            <w:r w:rsidRPr="00EE3702">
              <w:rPr>
                <w:sz w:val="20"/>
                <w:szCs w:val="20"/>
              </w:rPr>
              <w:t>п</w:t>
            </w:r>
            <w:proofErr w:type="spellEnd"/>
          </w:p>
        </w:tc>
        <w:tc>
          <w:tcPr>
            <w:tcW w:w="2683" w:type="dxa"/>
            <w:gridSpan w:val="2"/>
            <w:vMerge w:val="restart"/>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tabs>
                <w:tab w:val="left" w:pos="4215"/>
              </w:tabs>
              <w:spacing w:line="240" w:lineRule="exact"/>
              <w:jc w:val="center"/>
              <w:rPr>
                <w:sz w:val="20"/>
                <w:szCs w:val="20"/>
              </w:rPr>
            </w:pPr>
            <w:r w:rsidRPr="00EE3702">
              <w:rPr>
                <w:sz w:val="20"/>
                <w:szCs w:val="20"/>
              </w:rPr>
              <w:t>Наименование</w:t>
            </w:r>
          </w:p>
          <w:p w:rsidR="00151606" w:rsidRPr="00EE3702" w:rsidRDefault="00151606" w:rsidP="008479A4">
            <w:pPr>
              <w:tabs>
                <w:tab w:val="left" w:pos="4215"/>
              </w:tabs>
              <w:spacing w:line="240" w:lineRule="exact"/>
              <w:jc w:val="center"/>
              <w:rPr>
                <w:sz w:val="20"/>
                <w:szCs w:val="20"/>
              </w:rPr>
            </w:pPr>
            <w:r w:rsidRPr="00EE3702">
              <w:rPr>
                <w:sz w:val="20"/>
                <w:szCs w:val="20"/>
              </w:rPr>
              <w:t>лагеря</w:t>
            </w:r>
          </w:p>
        </w:tc>
        <w:tc>
          <w:tcPr>
            <w:tcW w:w="5245" w:type="dxa"/>
            <w:gridSpan w:val="3"/>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tabs>
                <w:tab w:val="left" w:pos="4215"/>
              </w:tabs>
              <w:spacing w:line="240" w:lineRule="exact"/>
              <w:jc w:val="center"/>
              <w:rPr>
                <w:sz w:val="20"/>
                <w:szCs w:val="20"/>
              </w:rPr>
            </w:pPr>
            <w:r w:rsidRPr="00EE3702">
              <w:rPr>
                <w:sz w:val="20"/>
                <w:szCs w:val="20"/>
              </w:rPr>
              <w:t>Количество детей по потокам</w:t>
            </w:r>
          </w:p>
        </w:tc>
        <w:tc>
          <w:tcPr>
            <w:tcW w:w="992" w:type="dxa"/>
            <w:vMerge w:val="restart"/>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tabs>
                <w:tab w:val="left" w:pos="4215"/>
              </w:tabs>
              <w:spacing w:line="240" w:lineRule="exact"/>
              <w:rPr>
                <w:sz w:val="20"/>
                <w:szCs w:val="20"/>
              </w:rPr>
            </w:pPr>
            <w:r w:rsidRPr="00EE3702">
              <w:rPr>
                <w:sz w:val="20"/>
                <w:szCs w:val="20"/>
              </w:rPr>
              <w:t xml:space="preserve">Всего детей </w:t>
            </w:r>
          </w:p>
        </w:tc>
      </w:tr>
      <w:tr w:rsidR="00151606" w:rsidRPr="00EE3702" w:rsidTr="008479A4">
        <w:trPr>
          <w:cantSplit/>
        </w:trPr>
        <w:tc>
          <w:tcPr>
            <w:tcW w:w="827" w:type="dxa"/>
            <w:vMerge/>
            <w:tcBorders>
              <w:top w:val="single" w:sz="4" w:space="0" w:color="auto"/>
              <w:left w:val="single" w:sz="4" w:space="0" w:color="auto"/>
              <w:bottom w:val="single" w:sz="4" w:space="0" w:color="auto"/>
              <w:right w:val="single" w:sz="4" w:space="0" w:color="auto"/>
            </w:tcBorders>
            <w:vAlign w:val="center"/>
            <w:hideMark/>
          </w:tcPr>
          <w:p w:rsidR="00151606" w:rsidRPr="00EE3702" w:rsidRDefault="00151606" w:rsidP="008479A4">
            <w:pPr>
              <w:spacing w:line="240" w:lineRule="exact"/>
              <w:rPr>
                <w:sz w:val="20"/>
                <w:szCs w:val="20"/>
              </w:rPr>
            </w:pPr>
          </w:p>
        </w:tc>
        <w:tc>
          <w:tcPr>
            <w:tcW w:w="2683" w:type="dxa"/>
            <w:gridSpan w:val="2"/>
            <w:vMerge/>
            <w:tcBorders>
              <w:top w:val="single" w:sz="4" w:space="0" w:color="auto"/>
              <w:left w:val="single" w:sz="4" w:space="0" w:color="auto"/>
              <w:bottom w:val="single" w:sz="4" w:space="0" w:color="auto"/>
              <w:right w:val="single" w:sz="4" w:space="0" w:color="auto"/>
            </w:tcBorders>
            <w:vAlign w:val="center"/>
            <w:hideMark/>
          </w:tcPr>
          <w:p w:rsidR="00151606" w:rsidRPr="00EE3702" w:rsidRDefault="00151606" w:rsidP="008479A4">
            <w:pPr>
              <w:spacing w:line="240" w:lineRule="exact"/>
              <w:rPr>
                <w:sz w:val="20"/>
                <w:szCs w:val="20"/>
              </w:rPr>
            </w:pPr>
          </w:p>
        </w:tc>
        <w:tc>
          <w:tcPr>
            <w:tcW w:w="1843" w:type="dxa"/>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tabs>
                <w:tab w:val="left" w:pos="4215"/>
              </w:tabs>
              <w:spacing w:line="240" w:lineRule="exact"/>
              <w:jc w:val="center"/>
              <w:rPr>
                <w:sz w:val="20"/>
                <w:szCs w:val="20"/>
              </w:rPr>
            </w:pPr>
            <w:r w:rsidRPr="00EE3702">
              <w:rPr>
                <w:sz w:val="20"/>
                <w:szCs w:val="20"/>
              </w:rPr>
              <w:t>июнь</w:t>
            </w:r>
          </w:p>
          <w:p w:rsidR="00151606" w:rsidRPr="00EE3702" w:rsidRDefault="00151606" w:rsidP="008479A4">
            <w:pPr>
              <w:tabs>
                <w:tab w:val="left" w:pos="4215"/>
              </w:tabs>
              <w:spacing w:line="240" w:lineRule="exact"/>
              <w:jc w:val="center"/>
              <w:rPr>
                <w:sz w:val="20"/>
                <w:szCs w:val="20"/>
              </w:rPr>
            </w:pPr>
            <w:proofErr w:type="gramStart"/>
            <w:r w:rsidRPr="00EE3702">
              <w:rPr>
                <w:sz w:val="20"/>
                <w:szCs w:val="20"/>
              </w:rPr>
              <w:t>(02.06.2025-</w:t>
            </w:r>
            <w:proofErr w:type="gramEnd"/>
          </w:p>
          <w:p w:rsidR="00151606" w:rsidRPr="00EE3702" w:rsidRDefault="00151606" w:rsidP="008479A4">
            <w:pPr>
              <w:tabs>
                <w:tab w:val="left" w:pos="4215"/>
              </w:tabs>
              <w:spacing w:line="240" w:lineRule="exact"/>
              <w:jc w:val="center"/>
              <w:rPr>
                <w:sz w:val="20"/>
                <w:szCs w:val="20"/>
              </w:rPr>
            </w:pPr>
            <w:r w:rsidRPr="00EE3702">
              <w:rPr>
                <w:sz w:val="20"/>
                <w:szCs w:val="20"/>
              </w:rPr>
              <w:t>24.06.2025)</w:t>
            </w:r>
          </w:p>
        </w:tc>
        <w:tc>
          <w:tcPr>
            <w:tcW w:w="1701" w:type="dxa"/>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tabs>
                <w:tab w:val="left" w:pos="4215"/>
              </w:tabs>
              <w:spacing w:line="240" w:lineRule="exact"/>
              <w:jc w:val="center"/>
              <w:rPr>
                <w:sz w:val="20"/>
                <w:szCs w:val="20"/>
              </w:rPr>
            </w:pPr>
            <w:r w:rsidRPr="00EE3702">
              <w:rPr>
                <w:sz w:val="20"/>
                <w:szCs w:val="20"/>
              </w:rPr>
              <w:t>июль</w:t>
            </w:r>
          </w:p>
          <w:p w:rsidR="00151606" w:rsidRPr="00EE3702" w:rsidRDefault="00151606" w:rsidP="008479A4">
            <w:pPr>
              <w:tabs>
                <w:tab w:val="left" w:pos="4215"/>
              </w:tabs>
              <w:spacing w:line="240" w:lineRule="exact"/>
              <w:jc w:val="center"/>
              <w:rPr>
                <w:sz w:val="20"/>
                <w:szCs w:val="20"/>
              </w:rPr>
            </w:pPr>
            <w:proofErr w:type="gramStart"/>
            <w:r w:rsidRPr="00EE3702">
              <w:rPr>
                <w:sz w:val="20"/>
                <w:szCs w:val="20"/>
              </w:rPr>
              <w:t>(30.06.2025-</w:t>
            </w:r>
            <w:proofErr w:type="gramEnd"/>
          </w:p>
          <w:p w:rsidR="00151606" w:rsidRPr="00EE3702" w:rsidRDefault="00151606" w:rsidP="008479A4">
            <w:pPr>
              <w:tabs>
                <w:tab w:val="left" w:pos="4215"/>
              </w:tabs>
              <w:spacing w:line="240" w:lineRule="exact"/>
              <w:jc w:val="center"/>
              <w:rPr>
                <w:sz w:val="20"/>
                <w:szCs w:val="20"/>
              </w:rPr>
            </w:pPr>
            <w:r w:rsidRPr="00EE3702">
              <w:rPr>
                <w:sz w:val="20"/>
                <w:szCs w:val="20"/>
              </w:rPr>
              <w:t>20.07.2025)</w:t>
            </w:r>
          </w:p>
        </w:tc>
        <w:tc>
          <w:tcPr>
            <w:tcW w:w="1701" w:type="dxa"/>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tabs>
                <w:tab w:val="left" w:pos="4215"/>
              </w:tabs>
              <w:spacing w:line="240" w:lineRule="exact"/>
              <w:rPr>
                <w:sz w:val="20"/>
                <w:szCs w:val="20"/>
              </w:rPr>
            </w:pPr>
            <w:r w:rsidRPr="00EE3702">
              <w:rPr>
                <w:sz w:val="20"/>
                <w:szCs w:val="20"/>
              </w:rPr>
              <w:t>август</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151606" w:rsidRPr="00EE3702" w:rsidRDefault="00151606" w:rsidP="008479A4">
            <w:pPr>
              <w:spacing w:line="240" w:lineRule="exact"/>
              <w:rPr>
                <w:sz w:val="20"/>
                <w:szCs w:val="20"/>
              </w:rPr>
            </w:pPr>
          </w:p>
        </w:tc>
      </w:tr>
      <w:tr w:rsidR="00151606" w:rsidRPr="00EE3702" w:rsidTr="008479A4">
        <w:tc>
          <w:tcPr>
            <w:tcW w:w="827" w:type="dxa"/>
            <w:tcBorders>
              <w:top w:val="single" w:sz="4" w:space="0" w:color="auto"/>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1.</w:t>
            </w:r>
          </w:p>
        </w:tc>
        <w:tc>
          <w:tcPr>
            <w:tcW w:w="2683" w:type="dxa"/>
            <w:gridSpan w:val="2"/>
            <w:tcBorders>
              <w:top w:val="single" w:sz="4" w:space="0" w:color="auto"/>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МБОУ СОШ № 2</w:t>
            </w:r>
          </w:p>
          <w:p w:rsidR="00151606" w:rsidRPr="00EE3702" w:rsidRDefault="00151606" w:rsidP="008479A4">
            <w:pPr>
              <w:tabs>
                <w:tab w:val="left" w:pos="4215"/>
              </w:tabs>
              <w:spacing w:line="240" w:lineRule="exact"/>
              <w:rPr>
                <w:sz w:val="20"/>
                <w:szCs w:val="20"/>
              </w:rPr>
            </w:pPr>
            <w:r w:rsidRPr="00EE3702">
              <w:rPr>
                <w:sz w:val="20"/>
                <w:szCs w:val="20"/>
              </w:rPr>
              <w:t xml:space="preserve"> с. Арзгир</w:t>
            </w:r>
          </w:p>
        </w:tc>
        <w:tc>
          <w:tcPr>
            <w:tcW w:w="1843" w:type="dxa"/>
            <w:tcBorders>
              <w:top w:val="single" w:sz="4" w:space="0" w:color="auto"/>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130</w:t>
            </w:r>
          </w:p>
        </w:tc>
        <w:tc>
          <w:tcPr>
            <w:tcW w:w="1701" w:type="dxa"/>
            <w:tcBorders>
              <w:top w:val="single" w:sz="4" w:space="0" w:color="auto"/>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80</w:t>
            </w:r>
          </w:p>
        </w:tc>
        <w:tc>
          <w:tcPr>
            <w:tcW w:w="1701" w:type="dxa"/>
            <w:tcBorders>
              <w:top w:val="single" w:sz="4" w:space="0" w:color="auto"/>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single" w:sz="4" w:space="0" w:color="auto"/>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210</w:t>
            </w:r>
          </w:p>
        </w:tc>
      </w:tr>
      <w:tr w:rsidR="00151606" w:rsidRPr="00EE3702" w:rsidTr="008479A4">
        <w:tc>
          <w:tcPr>
            <w:tcW w:w="827"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2.</w:t>
            </w:r>
          </w:p>
        </w:tc>
        <w:tc>
          <w:tcPr>
            <w:tcW w:w="2683" w:type="dxa"/>
            <w:gridSpan w:val="2"/>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 xml:space="preserve">МБОУ СОШ № 3 </w:t>
            </w:r>
          </w:p>
          <w:p w:rsidR="00151606" w:rsidRPr="00EE3702" w:rsidRDefault="00151606" w:rsidP="008479A4">
            <w:pPr>
              <w:tabs>
                <w:tab w:val="left" w:pos="4215"/>
              </w:tabs>
              <w:spacing w:line="240" w:lineRule="exact"/>
              <w:rPr>
                <w:sz w:val="20"/>
                <w:szCs w:val="20"/>
              </w:rPr>
            </w:pPr>
            <w:r w:rsidRPr="00EE3702">
              <w:rPr>
                <w:sz w:val="20"/>
                <w:szCs w:val="20"/>
              </w:rPr>
              <w:t>с. Арзгир</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130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80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210</w:t>
            </w:r>
          </w:p>
        </w:tc>
      </w:tr>
      <w:tr w:rsidR="00151606" w:rsidRPr="00EE3702" w:rsidTr="008479A4">
        <w:tc>
          <w:tcPr>
            <w:tcW w:w="827"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3.</w:t>
            </w:r>
          </w:p>
        </w:tc>
        <w:tc>
          <w:tcPr>
            <w:tcW w:w="2683" w:type="dxa"/>
            <w:gridSpan w:val="2"/>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 xml:space="preserve">МКОУ СОШ № 4 </w:t>
            </w:r>
          </w:p>
          <w:p w:rsidR="00151606" w:rsidRPr="00EE3702" w:rsidRDefault="00151606" w:rsidP="008479A4">
            <w:pPr>
              <w:tabs>
                <w:tab w:val="left" w:pos="4215"/>
              </w:tabs>
              <w:spacing w:line="240" w:lineRule="exact"/>
              <w:rPr>
                <w:sz w:val="20"/>
                <w:szCs w:val="20"/>
              </w:rPr>
            </w:pPr>
            <w:r w:rsidRPr="00EE3702">
              <w:rPr>
                <w:sz w:val="20"/>
                <w:szCs w:val="20"/>
              </w:rPr>
              <w:t>с. Петропавловского</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70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50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120</w:t>
            </w:r>
          </w:p>
        </w:tc>
      </w:tr>
      <w:tr w:rsidR="00151606" w:rsidRPr="00EE3702" w:rsidTr="008479A4">
        <w:tc>
          <w:tcPr>
            <w:tcW w:w="827"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4.</w:t>
            </w:r>
          </w:p>
        </w:tc>
        <w:tc>
          <w:tcPr>
            <w:tcW w:w="2683" w:type="dxa"/>
            <w:gridSpan w:val="2"/>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 xml:space="preserve">МКОУ СОШ № 5 </w:t>
            </w:r>
          </w:p>
          <w:p w:rsidR="00151606" w:rsidRPr="00EE3702" w:rsidRDefault="00151606" w:rsidP="008479A4">
            <w:pPr>
              <w:tabs>
                <w:tab w:val="left" w:pos="4215"/>
              </w:tabs>
              <w:spacing w:line="240" w:lineRule="exact"/>
              <w:rPr>
                <w:sz w:val="20"/>
                <w:szCs w:val="20"/>
              </w:rPr>
            </w:pPr>
            <w:r w:rsidRPr="00EE3702">
              <w:rPr>
                <w:sz w:val="20"/>
                <w:szCs w:val="20"/>
              </w:rPr>
              <w:t>с Новоромановского</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60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40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100</w:t>
            </w:r>
          </w:p>
        </w:tc>
      </w:tr>
      <w:tr w:rsidR="00151606" w:rsidRPr="00EE3702" w:rsidTr="008479A4">
        <w:tc>
          <w:tcPr>
            <w:tcW w:w="827"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5.</w:t>
            </w:r>
          </w:p>
        </w:tc>
        <w:tc>
          <w:tcPr>
            <w:tcW w:w="2683" w:type="dxa"/>
            <w:gridSpan w:val="2"/>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МКОУ СОШ №6 с</w:t>
            </w:r>
            <w:proofErr w:type="gramStart"/>
            <w:r w:rsidRPr="00EE3702">
              <w:rPr>
                <w:sz w:val="20"/>
                <w:szCs w:val="20"/>
              </w:rPr>
              <w:t>.С</w:t>
            </w:r>
            <w:proofErr w:type="gramEnd"/>
            <w:r w:rsidRPr="00EE3702">
              <w:rPr>
                <w:sz w:val="20"/>
                <w:szCs w:val="20"/>
              </w:rPr>
              <w:t>ерафимовского</w:t>
            </w:r>
          </w:p>
        </w:tc>
        <w:tc>
          <w:tcPr>
            <w:tcW w:w="1843"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70</w:t>
            </w:r>
          </w:p>
        </w:tc>
        <w:tc>
          <w:tcPr>
            <w:tcW w:w="1701"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50</w:t>
            </w:r>
          </w:p>
        </w:tc>
        <w:tc>
          <w:tcPr>
            <w:tcW w:w="1701"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p>
        </w:tc>
        <w:tc>
          <w:tcPr>
            <w:tcW w:w="992"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120</w:t>
            </w:r>
          </w:p>
        </w:tc>
      </w:tr>
      <w:tr w:rsidR="00151606" w:rsidRPr="00EE3702" w:rsidTr="008479A4">
        <w:tc>
          <w:tcPr>
            <w:tcW w:w="827"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6.</w:t>
            </w:r>
          </w:p>
        </w:tc>
        <w:tc>
          <w:tcPr>
            <w:tcW w:w="2683" w:type="dxa"/>
            <w:gridSpan w:val="2"/>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МКОУ СОШ № 7</w:t>
            </w:r>
          </w:p>
          <w:p w:rsidR="00151606" w:rsidRPr="00EE3702" w:rsidRDefault="00151606" w:rsidP="008479A4">
            <w:pPr>
              <w:tabs>
                <w:tab w:val="left" w:pos="4215"/>
              </w:tabs>
              <w:spacing w:line="240" w:lineRule="exact"/>
              <w:rPr>
                <w:sz w:val="20"/>
                <w:szCs w:val="20"/>
              </w:rPr>
            </w:pPr>
            <w:r w:rsidRPr="00EE3702">
              <w:rPr>
                <w:sz w:val="20"/>
                <w:szCs w:val="20"/>
              </w:rPr>
              <w:t xml:space="preserve"> п. Чограйский</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50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30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80</w:t>
            </w:r>
          </w:p>
        </w:tc>
      </w:tr>
      <w:tr w:rsidR="00151606" w:rsidRPr="00EE3702" w:rsidTr="008479A4">
        <w:tc>
          <w:tcPr>
            <w:tcW w:w="827"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7.</w:t>
            </w:r>
          </w:p>
        </w:tc>
        <w:tc>
          <w:tcPr>
            <w:tcW w:w="2683" w:type="dxa"/>
            <w:gridSpan w:val="2"/>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 xml:space="preserve">МКОУ СОШ №8 </w:t>
            </w:r>
          </w:p>
          <w:p w:rsidR="00151606" w:rsidRPr="00EE3702" w:rsidRDefault="00151606" w:rsidP="008479A4">
            <w:pPr>
              <w:tabs>
                <w:tab w:val="left" w:pos="4215"/>
              </w:tabs>
              <w:spacing w:line="240" w:lineRule="exact"/>
              <w:rPr>
                <w:sz w:val="20"/>
                <w:szCs w:val="20"/>
              </w:rPr>
            </w:pPr>
            <w:r w:rsidRPr="00EE3702">
              <w:rPr>
                <w:sz w:val="20"/>
                <w:szCs w:val="20"/>
              </w:rPr>
              <w:t>с</w:t>
            </w:r>
            <w:proofErr w:type="gramStart"/>
            <w:r w:rsidRPr="00EE3702">
              <w:rPr>
                <w:sz w:val="20"/>
                <w:szCs w:val="20"/>
              </w:rPr>
              <w:t>.С</w:t>
            </w:r>
            <w:proofErr w:type="gramEnd"/>
            <w:r w:rsidRPr="00EE3702">
              <w:rPr>
                <w:sz w:val="20"/>
                <w:szCs w:val="20"/>
              </w:rPr>
              <w:t>адового</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60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40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100</w:t>
            </w:r>
          </w:p>
        </w:tc>
      </w:tr>
      <w:tr w:rsidR="00151606" w:rsidRPr="00EE3702" w:rsidTr="008479A4">
        <w:tc>
          <w:tcPr>
            <w:tcW w:w="827"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8.</w:t>
            </w:r>
          </w:p>
        </w:tc>
        <w:tc>
          <w:tcPr>
            <w:tcW w:w="2683" w:type="dxa"/>
            <w:gridSpan w:val="2"/>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МКОУ СОШ № 9</w:t>
            </w:r>
          </w:p>
          <w:p w:rsidR="00151606" w:rsidRPr="00EE3702" w:rsidRDefault="00151606" w:rsidP="008479A4">
            <w:pPr>
              <w:tabs>
                <w:tab w:val="left" w:pos="4215"/>
              </w:tabs>
              <w:spacing w:line="240" w:lineRule="exact"/>
              <w:rPr>
                <w:sz w:val="20"/>
                <w:szCs w:val="20"/>
              </w:rPr>
            </w:pPr>
            <w:r w:rsidRPr="00EE3702">
              <w:rPr>
                <w:sz w:val="20"/>
                <w:szCs w:val="20"/>
              </w:rPr>
              <w:t xml:space="preserve"> с. Родниковского</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45</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30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75</w:t>
            </w:r>
          </w:p>
        </w:tc>
      </w:tr>
      <w:tr w:rsidR="00151606" w:rsidRPr="00EE3702" w:rsidTr="008479A4">
        <w:tc>
          <w:tcPr>
            <w:tcW w:w="827"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9.</w:t>
            </w:r>
          </w:p>
        </w:tc>
        <w:tc>
          <w:tcPr>
            <w:tcW w:w="2683" w:type="dxa"/>
            <w:gridSpan w:val="2"/>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 xml:space="preserve">МКОУ СОШ №10 </w:t>
            </w:r>
          </w:p>
          <w:p w:rsidR="00151606" w:rsidRPr="00EE3702" w:rsidRDefault="00151606" w:rsidP="008479A4">
            <w:pPr>
              <w:tabs>
                <w:tab w:val="left" w:pos="4215"/>
              </w:tabs>
              <w:spacing w:line="240" w:lineRule="exact"/>
              <w:rPr>
                <w:sz w:val="20"/>
                <w:szCs w:val="20"/>
              </w:rPr>
            </w:pPr>
            <w:proofErr w:type="gramStart"/>
            <w:r w:rsidRPr="00EE3702">
              <w:rPr>
                <w:sz w:val="20"/>
                <w:szCs w:val="20"/>
              </w:rPr>
              <w:t>с</w:t>
            </w:r>
            <w:proofErr w:type="gramEnd"/>
            <w:r w:rsidRPr="00EE3702">
              <w:rPr>
                <w:sz w:val="20"/>
                <w:szCs w:val="20"/>
              </w:rPr>
              <w:t>. Каменная Балка</w:t>
            </w:r>
          </w:p>
        </w:tc>
        <w:tc>
          <w:tcPr>
            <w:tcW w:w="1843"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30</w:t>
            </w:r>
          </w:p>
        </w:tc>
        <w:tc>
          <w:tcPr>
            <w:tcW w:w="1701"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20</w:t>
            </w:r>
          </w:p>
        </w:tc>
        <w:tc>
          <w:tcPr>
            <w:tcW w:w="1701"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20</w:t>
            </w:r>
          </w:p>
        </w:tc>
      </w:tr>
      <w:tr w:rsidR="00151606" w:rsidRPr="00EE3702" w:rsidTr="008479A4">
        <w:tc>
          <w:tcPr>
            <w:tcW w:w="827"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10.</w:t>
            </w:r>
          </w:p>
        </w:tc>
        <w:tc>
          <w:tcPr>
            <w:tcW w:w="2683" w:type="dxa"/>
            <w:gridSpan w:val="2"/>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МКОУ ООШ № 11</w:t>
            </w:r>
          </w:p>
          <w:p w:rsidR="00151606" w:rsidRPr="00EE3702" w:rsidRDefault="00151606" w:rsidP="008479A4">
            <w:pPr>
              <w:tabs>
                <w:tab w:val="left" w:pos="4215"/>
              </w:tabs>
              <w:spacing w:line="240" w:lineRule="exact"/>
              <w:rPr>
                <w:sz w:val="20"/>
                <w:szCs w:val="20"/>
              </w:rPr>
            </w:pPr>
            <w:r w:rsidRPr="00EE3702">
              <w:rPr>
                <w:sz w:val="20"/>
                <w:szCs w:val="20"/>
              </w:rPr>
              <w:t xml:space="preserve"> а. Башанта</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40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40</w:t>
            </w:r>
          </w:p>
        </w:tc>
      </w:tr>
      <w:tr w:rsidR="00151606" w:rsidRPr="00EE3702" w:rsidTr="008479A4">
        <w:tc>
          <w:tcPr>
            <w:tcW w:w="827"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11.</w:t>
            </w:r>
          </w:p>
        </w:tc>
        <w:tc>
          <w:tcPr>
            <w:tcW w:w="2683" w:type="dxa"/>
            <w:gridSpan w:val="2"/>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МБУ ДО ЦДТ</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40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40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80</w:t>
            </w:r>
          </w:p>
        </w:tc>
      </w:tr>
      <w:tr w:rsidR="00151606" w:rsidRPr="00EE3702" w:rsidTr="008479A4">
        <w:trPr>
          <w:cantSplit/>
        </w:trPr>
        <w:tc>
          <w:tcPr>
            <w:tcW w:w="3510" w:type="dxa"/>
            <w:gridSpan w:val="3"/>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Всего детей в лагерях с дневным пр</w:t>
            </w:r>
            <w:r w:rsidRPr="00EE3702">
              <w:rPr>
                <w:bCs/>
                <w:sz w:val="20"/>
                <w:szCs w:val="20"/>
              </w:rPr>
              <w:t>е</w:t>
            </w:r>
            <w:r w:rsidRPr="00EE3702">
              <w:rPr>
                <w:bCs/>
                <w:sz w:val="20"/>
                <w:szCs w:val="20"/>
              </w:rPr>
              <w:t xml:space="preserve">быванием </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725</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460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1185</w:t>
            </w:r>
          </w:p>
        </w:tc>
      </w:tr>
      <w:tr w:rsidR="00151606" w:rsidRPr="00EE3702" w:rsidTr="008479A4">
        <w:trPr>
          <w:cantSplit/>
        </w:trPr>
        <w:tc>
          <w:tcPr>
            <w:tcW w:w="838" w:type="dxa"/>
            <w:gridSpan w:val="2"/>
            <w:tcBorders>
              <w:top w:val="nil"/>
              <w:left w:val="nil"/>
              <w:bottom w:val="nil"/>
              <w:right w:val="nil"/>
            </w:tcBorders>
            <w:hideMark/>
          </w:tcPr>
          <w:p w:rsidR="00151606" w:rsidRPr="00EE3702" w:rsidRDefault="00151606" w:rsidP="008479A4">
            <w:pPr>
              <w:spacing w:line="240" w:lineRule="exact"/>
              <w:rPr>
                <w:sz w:val="20"/>
                <w:szCs w:val="20"/>
              </w:rPr>
            </w:pPr>
            <w:r w:rsidRPr="00EE3702">
              <w:rPr>
                <w:sz w:val="20"/>
                <w:szCs w:val="20"/>
              </w:rPr>
              <w:t>13.</w:t>
            </w:r>
          </w:p>
        </w:tc>
        <w:tc>
          <w:tcPr>
            <w:tcW w:w="2672" w:type="dxa"/>
            <w:tcBorders>
              <w:top w:val="nil"/>
              <w:left w:val="nil"/>
              <w:bottom w:val="nil"/>
              <w:right w:val="nil"/>
            </w:tcBorders>
            <w:hideMark/>
          </w:tcPr>
          <w:p w:rsidR="00151606" w:rsidRPr="00EE3702" w:rsidRDefault="00151606" w:rsidP="008479A4">
            <w:pPr>
              <w:spacing w:line="240" w:lineRule="exact"/>
              <w:rPr>
                <w:sz w:val="20"/>
                <w:szCs w:val="20"/>
              </w:rPr>
            </w:pPr>
            <w:r w:rsidRPr="00EE3702">
              <w:rPr>
                <w:sz w:val="20"/>
                <w:szCs w:val="20"/>
              </w:rPr>
              <w:t xml:space="preserve">МКУ ДО </w:t>
            </w:r>
            <w:proofErr w:type="gramStart"/>
            <w:r w:rsidRPr="00EE3702">
              <w:rPr>
                <w:sz w:val="20"/>
                <w:szCs w:val="20"/>
              </w:rPr>
              <w:t>ДОЦ</w:t>
            </w:r>
            <w:proofErr w:type="gramEnd"/>
            <w:r w:rsidRPr="00EE3702">
              <w:rPr>
                <w:sz w:val="20"/>
                <w:szCs w:val="20"/>
              </w:rPr>
              <w:t xml:space="preserve"> «Степнячок»</w:t>
            </w:r>
          </w:p>
        </w:tc>
        <w:tc>
          <w:tcPr>
            <w:tcW w:w="1843" w:type="dxa"/>
            <w:tcBorders>
              <w:top w:val="nil"/>
              <w:left w:val="nil"/>
              <w:bottom w:val="nil"/>
              <w:right w:val="nil"/>
            </w:tcBorders>
          </w:tcPr>
          <w:p w:rsidR="00151606" w:rsidRPr="00EE3702" w:rsidRDefault="00151606" w:rsidP="008479A4">
            <w:pPr>
              <w:spacing w:line="240" w:lineRule="exact"/>
              <w:rPr>
                <w:sz w:val="20"/>
                <w:szCs w:val="20"/>
              </w:rPr>
            </w:pPr>
            <w:proofErr w:type="gramStart"/>
            <w:r w:rsidRPr="00EE3702">
              <w:rPr>
                <w:sz w:val="20"/>
                <w:szCs w:val="20"/>
              </w:rPr>
              <w:t>(01.06.2025-</w:t>
            </w:r>
            <w:proofErr w:type="gramEnd"/>
          </w:p>
          <w:p w:rsidR="00151606" w:rsidRPr="00EE3702" w:rsidRDefault="00151606" w:rsidP="008479A4">
            <w:pPr>
              <w:spacing w:line="240" w:lineRule="exact"/>
              <w:rPr>
                <w:sz w:val="20"/>
                <w:szCs w:val="20"/>
              </w:rPr>
            </w:pPr>
            <w:r w:rsidRPr="00EE3702">
              <w:rPr>
                <w:sz w:val="20"/>
                <w:szCs w:val="20"/>
              </w:rPr>
              <w:t>21.06.2025)</w:t>
            </w:r>
          </w:p>
          <w:p w:rsidR="00151606" w:rsidRPr="00EE3702" w:rsidRDefault="00151606" w:rsidP="008479A4">
            <w:pPr>
              <w:spacing w:line="240" w:lineRule="exact"/>
              <w:rPr>
                <w:sz w:val="20"/>
                <w:szCs w:val="20"/>
              </w:rPr>
            </w:pPr>
            <w:r w:rsidRPr="00EE3702">
              <w:rPr>
                <w:sz w:val="20"/>
                <w:szCs w:val="20"/>
              </w:rPr>
              <w:t>60</w:t>
            </w:r>
          </w:p>
          <w:p w:rsidR="00151606" w:rsidRPr="00EE3702" w:rsidRDefault="00151606" w:rsidP="008479A4">
            <w:pPr>
              <w:spacing w:line="240" w:lineRule="exact"/>
              <w:rPr>
                <w:sz w:val="20"/>
                <w:szCs w:val="20"/>
              </w:rPr>
            </w:pPr>
          </w:p>
        </w:tc>
        <w:tc>
          <w:tcPr>
            <w:tcW w:w="1701" w:type="dxa"/>
            <w:tcBorders>
              <w:top w:val="nil"/>
              <w:left w:val="nil"/>
              <w:bottom w:val="nil"/>
              <w:right w:val="nil"/>
            </w:tcBorders>
            <w:hideMark/>
          </w:tcPr>
          <w:p w:rsidR="00151606" w:rsidRPr="00EE3702" w:rsidRDefault="00151606" w:rsidP="008479A4">
            <w:pPr>
              <w:spacing w:line="240" w:lineRule="exact"/>
              <w:rPr>
                <w:sz w:val="20"/>
                <w:szCs w:val="20"/>
              </w:rPr>
            </w:pPr>
            <w:proofErr w:type="gramStart"/>
            <w:r w:rsidRPr="00EE3702">
              <w:rPr>
                <w:sz w:val="20"/>
                <w:szCs w:val="20"/>
              </w:rPr>
              <w:t>(29.06.2025-</w:t>
            </w:r>
            <w:proofErr w:type="gramEnd"/>
          </w:p>
          <w:p w:rsidR="00151606" w:rsidRPr="00EE3702" w:rsidRDefault="00151606" w:rsidP="008479A4">
            <w:pPr>
              <w:spacing w:line="240" w:lineRule="exact"/>
              <w:rPr>
                <w:sz w:val="20"/>
                <w:szCs w:val="20"/>
              </w:rPr>
            </w:pPr>
            <w:r w:rsidRPr="00EE3702">
              <w:rPr>
                <w:sz w:val="20"/>
                <w:szCs w:val="20"/>
              </w:rPr>
              <w:t>19.07.2025)</w:t>
            </w:r>
          </w:p>
          <w:p w:rsidR="00151606" w:rsidRPr="00EE3702" w:rsidRDefault="00151606" w:rsidP="008479A4">
            <w:pPr>
              <w:spacing w:line="240" w:lineRule="exact"/>
              <w:rPr>
                <w:sz w:val="20"/>
                <w:szCs w:val="20"/>
              </w:rPr>
            </w:pPr>
            <w:r w:rsidRPr="00EE3702">
              <w:rPr>
                <w:sz w:val="20"/>
                <w:szCs w:val="20"/>
              </w:rPr>
              <w:t>60</w:t>
            </w:r>
          </w:p>
        </w:tc>
        <w:tc>
          <w:tcPr>
            <w:tcW w:w="1701" w:type="dxa"/>
            <w:tcBorders>
              <w:top w:val="nil"/>
              <w:left w:val="nil"/>
              <w:bottom w:val="nil"/>
              <w:right w:val="nil"/>
            </w:tcBorders>
            <w:hideMark/>
          </w:tcPr>
          <w:p w:rsidR="00151606" w:rsidRPr="00EE3702" w:rsidRDefault="00151606" w:rsidP="008479A4">
            <w:pPr>
              <w:spacing w:line="240" w:lineRule="exact"/>
              <w:rPr>
                <w:sz w:val="20"/>
                <w:szCs w:val="20"/>
              </w:rPr>
            </w:pPr>
            <w:proofErr w:type="gramStart"/>
            <w:r w:rsidRPr="00EE3702">
              <w:rPr>
                <w:sz w:val="20"/>
                <w:szCs w:val="20"/>
              </w:rPr>
              <w:t>(27.07.2025-</w:t>
            </w:r>
            <w:proofErr w:type="gramEnd"/>
          </w:p>
          <w:p w:rsidR="00151606" w:rsidRPr="00EE3702" w:rsidRDefault="00151606" w:rsidP="008479A4">
            <w:pPr>
              <w:spacing w:line="240" w:lineRule="exact"/>
              <w:rPr>
                <w:sz w:val="20"/>
                <w:szCs w:val="20"/>
              </w:rPr>
            </w:pPr>
            <w:r w:rsidRPr="00EE3702">
              <w:rPr>
                <w:sz w:val="20"/>
                <w:szCs w:val="20"/>
              </w:rPr>
              <w:t>16.08.2025)</w:t>
            </w:r>
          </w:p>
          <w:p w:rsidR="00151606" w:rsidRPr="00EE3702" w:rsidRDefault="00151606" w:rsidP="008479A4">
            <w:pPr>
              <w:spacing w:line="240" w:lineRule="exact"/>
              <w:rPr>
                <w:sz w:val="20"/>
                <w:szCs w:val="20"/>
              </w:rPr>
            </w:pPr>
            <w:r w:rsidRPr="00EE3702">
              <w:rPr>
                <w:sz w:val="20"/>
                <w:szCs w:val="20"/>
              </w:rPr>
              <w:t>60</w:t>
            </w:r>
          </w:p>
        </w:tc>
        <w:tc>
          <w:tcPr>
            <w:tcW w:w="992" w:type="dxa"/>
            <w:tcBorders>
              <w:top w:val="nil"/>
              <w:left w:val="nil"/>
              <w:bottom w:val="nil"/>
              <w:right w:val="nil"/>
            </w:tcBorders>
          </w:tcPr>
          <w:p w:rsidR="00151606" w:rsidRPr="00EE3702" w:rsidRDefault="00151606" w:rsidP="008479A4">
            <w:pPr>
              <w:spacing w:line="240" w:lineRule="exact"/>
              <w:rPr>
                <w:sz w:val="20"/>
                <w:szCs w:val="20"/>
              </w:rPr>
            </w:pPr>
          </w:p>
          <w:p w:rsidR="00151606" w:rsidRPr="00EE3702" w:rsidRDefault="00151606" w:rsidP="008479A4">
            <w:pPr>
              <w:spacing w:line="240" w:lineRule="exact"/>
              <w:rPr>
                <w:sz w:val="20"/>
                <w:szCs w:val="20"/>
              </w:rPr>
            </w:pPr>
            <w:r w:rsidRPr="00EE3702">
              <w:rPr>
                <w:sz w:val="20"/>
                <w:szCs w:val="20"/>
              </w:rPr>
              <w:t>180</w:t>
            </w:r>
          </w:p>
        </w:tc>
      </w:tr>
      <w:tr w:rsidR="00151606" w:rsidRPr="00EE3702" w:rsidTr="008479A4">
        <w:tc>
          <w:tcPr>
            <w:tcW w:w="827" w:type="dxa"/>
            <w:tcBorders>
              <w:top w:val="nil"/>
              <w:left w:val="nil"/>
              <w:bottom w:val="nil"/>
              <w:right w:val="nil"/>
            </w:tcBorders>
          </w:tcPr>
          <w:p w:rsidR="00151606" w:rsidRPr="00EE3702" w:rsidRDefault="00151606" w:rsidP="008479A4">
            <w:pPr>
              <w:tabs>
                <w:tab w:val="left" w:pos="4215"/>
              </w:tabs>
              <w:spacing w:line="240" w:lineRule="exact"/>
              <w:rPr>
                <w:sz w:val="20"/>
                <w:szCs w:val="20"/>
              </w:rPr>
            </w:pPr>
            <w:r w:rsidRPr="00EE3702">
              <w:rPr>
                <w:sz w:val="20"/>
                <w:szCs w:val="20"/>
              </w:rPr>
              <w:t>14.</w:t>
            </w:r>
          </w:p>
          <w:p w:rsidR="00151606" w:rsidRPr="00EE3702" w:rsidRDefault="00151606" w:rsidP="008479A4">
            <w:pPr>
              <w:tabs>
                <w:tab w:val="left" w:pos="4215"/>
              </w:tabs>
              <w:spacing w:line="240" w:lineRule="exact"/>
              <w:rPr>
                <w:sz w:val="20"/>
                <w:szCs w:val="20"/>
              </w:rPr>
            </w:pPr>
          </w:p>
          <w:p w:rsidR="00151606" w:rsidRPr="00EE3702" w:rsidRDefault="00151606" w:rsidP="008479A4">
            <w:pPr>
              <w:tabs>
                <w:tab w:val="left" w:pos="4215"/>
              </w:tabs>
              <w:spacing w:line="240" w:lineRule="exact"/>
              <w:rPr>
                <w:sz w:val="20"/>
                <w:szCs w:val="20"/>
              </w:rPr>
            </w:pPr>
          </w:p>
        </w:tc>
        <w:tc>
          <w:tcPr>
            <w:tcW w:w="2683" w:type="dxa"/>
            <w:gridSpan w:val="2"/>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 xml:space="preserve">МБУ ДО </w:t>
            </w:r>
            <w:proofErr w:type="spellStart"/>
            <w:r w:rsidRPr="00EE3702">
              <w:rPr>
                <w:sz w:val="20"/>
                <w:szCs w:val="20"/>
              </w:rPr>
              <w:t>ЦДЮТиЭ</w:t>
            </w:r>
            <w:proofErr w:type="spellEnd"/>
            <w:r w:rsidRPr="00EE3702">
              <w:rPr>
                <w:sz w:val="20"/>
                <w:szCs w:val="20"/>
              </w:rPr>
              <w:t xml:space="preserve"> (орган</w:t>
            </w:r>
            <w:r w:rsidRPr="00EE3702">
              <w:rPr>
                <w:sz w:val="20"/>
                <w:szCs w:val="20"/>
              </w:rPr>
              <w:t>и</w:t>
            </w:r>
            <w:r w:rsidRPr="00EE3702">
              <w:rPr>
                <w:sz w:val="20"/>
                <w:szCs w:val="20"/>
              </w:rPr>
              <w:t>зация многодневных пох</w:t>
            </w:r>
            <w:r w:rsidRPr="00EE3702">
              <w:rPr>
                <w:sz w:val="20"/>
                <w:szCs w:val="20"/>
              </w:rPr>
              <w:t>о</w:t>
            </w:r>
            <w:r w:rsidRPr="00EE3702">
              <w:rPr>
                <w:sz w:val="20"/>
                <w:szCs w:val="20"/>
              </w:rPr>
              <w:t>дов с выездом в Карачаево-Черкесскую Республику)</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80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60</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sz w:val="20"/>
                <w:szCs w:val="20"/>
              </w:rPr>
            </w:pPr>
            <w:r w:rsidRPr="00EE3702">
              <w:rPr>
                <w:sz w:val="20"/>
                <w:szCs w:val="20"/>
              </w:rPr>
              <w:t>140</w:t>
            </w:r>
          </w:p>
        </w:tc>
      </w:tr>
      <w:tr w:rsidR="00151606" w:rsidRPr="00EE3702" w:rsidTr="008479A4">
        <w:tc>
          <w:tcPr>
            <w:tcW w:w="3510" w:type="dxa"/>
            <w:gridSpan w:val="3"/>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ИТОГО:</w:t>
            </w:r>
          </w:p>
        </w:tc>
        <w:tc>
          <w:tcPr>
            <w:tcW w:w="1843" w:type="dxa"/>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785</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600</w:t>
            </w:r>
          </w:p>
        </w:tc>
        <w:tc>
          <w:tcPr>
            <w:tcW w:w="1701" w:type="dxa"/>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120</w:t>
            </w:r>
          </w:p>
        </w:tc>
        <w:tc>
          <w:tcPr>
            <w:tcW w:w="992" w:type="dxa"/>
            <w:tcBorders>
              <w:top w:val="nil"/>
              <w:left w:val="nil"/>
              <w:bottom w:val="nil"/>
              <w:right w:val="nil"/>
            </w:tcBorders>
            <w:hideMark/>
          </w:tcPr>
          <w:p w:rsidR="00151606" w:rsidRPr="00EE3702" w:rsidRDefault="00151606" w:rsidP="008479A4">
            <w:pPr>
              <w:tabs>
                <w:tab w:val="left" w:pos="4215"/>
              </w:tabs>
              <w:spacing w:line="240" w:lineRule="exact"/>
              <w:rPr>
                <w:bCs/>
                <w:sz w:val="20"/>
                <w:szCs w:val="20"/>
              </w:rPr>
            </w:pPr>
            <w:r w:rsidRPr="00EE3702">
              <w:rPr>
                <w:bCs/>
                <w:sz w:val="20"/>
                <w:szCs w:val="20"/>
              </w:rPr>
              <w:t>1505</w:t>
            </w:r>
          </w:p>
        </w:tc>
      </w:tr>
    </w:tbl>
    <w:p w:rsidR="00151606" w:rsidRPr="00EE3702" w:rsidRDefault="00151606" w:rsidP="00151606">
      <w:pPr>
        <w:spacing w:line="240" w:lineRule="exact"/>
        <w:rPr>
          <w:sz w:val="20"/>
          <w:szCs w:val="20"/>
        </w:rPr>
      </w:pPr>
    </w:p>
    <w:tbl>
      <w:tblPr>
        <w:tblW w:w="0" w:type="auto"/>
        <w:tblLook w:val="04A0"/>
      </w:tblPr>
      <w:tblGrid>
        <w:gridCol w:w="4927"/>
        <w:gridCol w:w="4927"/>
      </w:tblGrid>
      <w:tr w:rsidR="00151606" w:rsidRPr="00EE3702" w:rsidTr="008479A4">
        <w:tc>
          <w:tcPr>
            <w:tcW w:w="4927" w:type="dxa"/>
            <w:shd w:val="clear" w:color="auto" w:fill="auto"/>
          </w:tcPr>
          <w:p w:rsidR="00151606" w:rsidRPr="00EE3702" w:rsidRDefault="00151606" w:rsidP="008479A4">
            <w:pPr>
              <w:keepNext/>
              <w:spacing w:line="240" w:lineRule="exact"/>
              <w:jc w:val="right"/>
              <w:outlineLvl w:val="6"/>
              <w:rPr>
                <w:sz w:val="20"/>
                <w:szCs w:val="20"/>
              </w:rPr>
            </w:pPr>
          </w:p>
        </w:tc>
        <w:tc>
          <w:tcPr>
            <w:tcW w:w="4927" w:type="dxa"/>
            <w:shd w:val="clear" w:color="auto" w:fill="auto"/>
          </w:tcPr>
          <w:p w:rsidR="00681B06" w:rsidRDefault="00681B06" w:rsidP="008479A4">
            <w:pPr>
              <w:keepNext/>
              <w:spacing w:line="240" w:lineRule="exact"/>
              <w:jc w:val="center"/>
              <w:outlineLvl w:val="6"/>
              <w:rPr>
                <w:sz w:val="20"/>
                <w:szCs w:val="20"/>
              </w:rPr>
            </w:pPr>
          </w:p>
          <w:p w:rsidR="00151606" w:rsidRPr="00EE3702" w:rsidRDefault="00151606" w:rsidP="008479A4">
            <w:pPr>
              <w:keepNext/>
              <w:spacing w:line="240" w:lineRule="exact"/>
              <w:jc w:val="center"/>
              <w:outlineLvl w:val="6"/>
              <w:rPr>
                <w:sz w:val="20"/>
                <w:szCs w:val="20"/>
              </w:rPr>
            </w:pPr>
            <w:r w:rsidRPr="00EE3702">
              <w:rPr>
                <w:sz w:val="20"/>
                <w:szCs w:val="20"/>
              </w:rPr>
              <w:t>УТВЕРЖДЕНА</w:t>
            </w:r>
          </w:p>
          <w:p w:rsidR="00151606" w:rsidRPr="00EE3702" w:rsidRDefault="00151606" w:rsidP="008479A4">
            <w:pPr>
              <w:keepNext/>
              <w:spacing w:line="240" w:lineRule="exact"/>
              <w:jc w:val="center"/>
              <w:outlineLvl w:val="6"/>
              <w:rPr>
                <w:sz w:val="20"/>
                <w:szCs w:val="20"/>
              </w:rPr>
            </w:pPr>
            <w:r w:rsidRPr="00EE3702">
              <w:rPr>
                <w:sz w:val="20"/>
                <w:szCs w:val="20"/>
              </w:rPr>
              <w:t>постановлением администрации</w:t>
            </w:r>
          </w:p>
          <w:p w:rsidR="00151606" w:rsidRPr="00EE3702" w:rsidRDefault="00151606" w:rsidP="008479A4">
            <w:pPr>
              <w:spacing w:line="240" w:lineRule="exact"/>
              <w:jc w:val="center"/>
              <w:rPr>
                <w:sz w:val="20"/>
                <w:szCs w:val="20"/>
              </w:rPr>
            </w:pPr>
            <w:r w:rsidRPr="00EE3702">
              <w:rPr>
                <w:sz w:val="20"/>
                <w:szCs w:val="20"/>
              </w:rPr>
              <w:t>Арзгирского муниципального округа</w:t>
            </w:r>
          </w:p>
          <w:p w:rsidR="00151606" w:rsidRPr="00EE3702" w:rsidRDefault="00151606" w:rsidP="008479A4">
            <w:pPr>
              <w:spacing w:line="240" w:lineRule="exact"/>
              <w:jc w:val="center"/>
              <w:rPr>
                <w:sz w:val="20"/>
                <w:szCs w:val="20"/>
              </w:rPr>
            </w:pPr>
            <w:r w:rsidRPr="00EE3702">
              <w:rPr>
                <w:sz w:val="20"/>
                <w:szCs w:val="20"/>
              </w:rPr>
              <w:t>Ставропольского края</w:t>
            </w:r>
          </w:p>
          <w:p w:rsidR="00151606" w:rsidRPr="00EE3702" w:rsidRDefault="00151606" w:rsidP="00681B06">
            <w:pPr>
              <w:spacing w:line="240" w:lineRule="exact"/>
              <w:jc w:val="center"/>
              <w:rPr>
                <w:sz w:val="20"/>
                <w:szCs w:val="20"/>
              </w:rPr>
            </w:pPr>
            <w:r w:rsidRPr="00EE3702">
              <w:rPr>
                <w:sz w:val="20"/>
                <w:szCs w:val="20"/>
              </w:rPr>
              <w:t>от 27 марта 2025 г. № 178</w:t>
            </w:r>
          </w:p>
        </w:tc>
      </w:tr>
    </w:tbl>
    <w:p w:rsidR="00151606" w:rsidRPr="00EE3702" w:rsidRDefault="00151606" w:rsidP="00151606">
      <w:pPr>
        <w:spacing w:line="240" w:lineRule="exact"/>
        <w:jc w:val="center"/>
        <w:rPr>
          <w:sz w:val="20"/>
          <w:szCs w:val="20"/>
        </w:rPr>
      </w:pPr>
      <w:r w:rsidRPr="00EE3702">
        <w:rPr>
          <w:sz w:val="20"/>
          <w:szCs w:val="20"/>
        </w:rPr>
        <w:t>ДИСЛОКАЦИЯ</w:t>
      </w:r>
    </w:p>
    <w:p w:rsidR="00151606" w:rsidRPr="00EE3702" w:rsidRDefault="00151606" w:rsidP="00151606">
      <w:pPr>
        <w:spacing w:line="240" w:lineRule="exact"/>
        <w:jc w:val="center"/>
        <w:rPr>
          <w:sz w:val="20"/>
          <w:szCs w:val="20"/>
        </w:rPr>
      </w:pPr>
      <w:r w:rsidRPr="00EE3702">
        <w:rPr>
          <w:sz w:val="20"/>
          <w:szCs w:val="20"/>
        </w:rPr>
        <w:t xml:space="preserve">площадок при школах, учреждениях </w:t>
      </w:r>
    </w:p>
    <w:p w:rsidR="00151606" w:rsidRPr="00EE3702" w:rsidRDefault="00151606" w:rsidP="00151606">
      <w:pPr>
        <w:spacing w:line="240" w:lineRule="exact"/>
        <w:jc w:val="center"/>
        <w:rPr>
          <w:sz w:val="20"/>
          <w:szCs w:val="20"/>
        </w:rPr>
      </w:pPr>
      <w:r w:rsidRPr="00EE3702">
        <w:rPr>
          <w:sz w:val="20"/>
          <w:szCs w:val="20"/>
        </w:rPr>
        <w:t xml:space="preserve">дополнительного образования, по месту жительства в Арзгирском </w:t>
      </w:r>
    </w:p>
    <w:p w:rsidR="00151606" w:rsidRPr="00EE3702" w:rsidRDefault="00151606" w:rsidP="00151606">
      <w:pPr>
        <w:spacing w:line="240" w:lineRule="exact"/>
        <w:jc w:val="center"/>
        <w:rPr>
          <w:sz w:val="20"/>
          <w:szCs w:val="20"/>
        </w:rPr>
      </w:pPr>
      <w:proofErr w:type="gramStart"/>
      <w:r w:rsidRPr="00EE3702">
        <w:rPr>
          <w:sz w:val="20"/>
          <w:szCs w:val="20"/>
        </w:rPr>
        <w:t>муниципальном округе в период летних каникул 2025 года</w:t>
      </w:r>
      <w:proofErr w:type="gramEnd"/>
    </w:p>
    <w:p w:rsidR="00151606" w:rsidRPr="00EE3702" w:rsidRDefault="00151606" w:rsidP="00151606">
      <w:pPr>
        <w:spacing w:line="240" w:lineRule="exact"/>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828"/>
        <w:gridCol w:w="2693"/>
        <w:gridCol w:w="2835"/>
      </w:tblGrid>
      <w:tr w:rsidR="00151606" w:rsidRPr="00EE3702" w:rsidTr="00681B06">
        <w:tc>
          <w:tcPr>
            <w:tcW w:w="675" w:type="dxa"/>
            <w:shd w:val="clear" w:color="auto" w:fill="auto"/>
          </w:tcPr>
          <w:p w:rsidR="00151606" w:rsidRPr="00EE3702" w:rsidRDefault="00151606" w:rsidP="008479A4">
            <w:pPr>
              <w:jc w:val="center"/>
              <w:rPr>
                <w:sz w:val="20"/>
                <w:szCs w:val="20"/>
              </w:rPr>
            </w:pPr>
            <w:r w:rsidRPr="00EE3702">
              <w:rPr>
                <w:sz w:val="20"/>
                <w:szCs w:val="20"/>
              </w:rPr>
              <w:t xml:space="preserve">№ </w:t>
            </w:r>
          </w:p>
          <w:p w:rsidR="00151606" w:rsidRPr="00EE3702" w:rsidRDefault="00151606" w:rsidP="008479A4">
            <w:pPr>
              <w:jc w:val="center"/>
              <w:rPr>
                <w:sz w:val="20"/>
                <w:szCs w:val="20"/>
              </w:rPr>
            </w:pPr>
            <w:proofErr w:type="spellStart"/>
            <w:proofErr w:type="gramStart"/>
            <w:r w:rsidRPr="00EE3702">
              <w:rPr>
                <w:sz w:val="20"/>
                <w:szCs w:val="20"/>
              </w:rPr>
              <w:t>п</w:t>
            </w:r>
            <w:proofErr w:type="spellEnd"/>
            <w:proofErr w:type="gramEnd"/>
            <w:r w:rsidRPr="00EE3702">
              <w:rPr>
                <w:sz w:val="20"/>
                <w:szCs w:val="20"/>
                <w:lang w:val="en-US"/>
              </w:rPr>
              <w:t>/</w:t>
            </w:r>
            <w:proofErr w:type="spellStart"/>
            <w:r w:rsidRPr="00EE3702">
              <w:rPr>
                <w:sz w:val="20"/>
                <w:szCs w:val="20"/>
              </w:rPr>
              <w:t>п</w:t>
            </w:r>
            <w:proofErr w:type="spellEnd"/>
          </w:p>
        </w:tc>
        <w:tc>
          <w:tcPr>
            <w:tcW w:w="3828" w:type="dxa"/>
            <w:shd w:val="clear" w:color="auto" w:fill="auto"/>
          </w:tcPr>
          <w:p w:rsidR="00151606" w:rsidRPr="00EE3702" w:rsidRDefault="00151606" w:rsidP="008479A4">
            <w:pPr>
              <w:jc w:val="center"/>
              <w:rPr>
                <w:sz w:val="20"/>
                <w:szCs w:val="20"/>
              </w:rPr>
            </w:pPr>
            <w:r w:rsidRPr="00EE3702">
              <w:rPr>
                <w:sz w:val="20"/>
                <w:szCs w:val="20"/>
              </w:rPr>
              <w:t>Тип площадки</w:t>
            </w:r>
          </w:p>
        </w:tc>
        <w:tc>
          <w:tcPr>
            <w:tcW w:w="2693" w:type="dxa"/>
            <w:shd w:val="clear" w:color="auto" w:fill="auto"/>
          </w:tcPr>
          <w:p w:rsidR="00151606" w:rsidRPr="00EE3702" w:rsidRDefault="00151606" w:rsidP="008479A4">
            <w:pPr>
              <w:jc w:val="center"/>
              <w:rPr>
                <w:sz w:val="20"/>
                <w:szCs w:val="20"/>
              </w:rPr>
            </w:pPr>
            <w:r w:rsidRPr="00EE3702">
              <w:rPr>
                <w:sz w:val="20"/>
                <w:szCs w:val="20"/>
              </w:rPr>
              <w:t>Местонахождение</w:t>
            </w:r>
          </w:p>
        </w:tc>
        <w:tc>
          <w:tcPr>
            <w:tcW w:w="2835" w:type="dxa"/>
            <w:shd w:val="clear" w:color="auto" w:fill="auto"/>
          </w:tcPr>
          <w:p w:rsidR="00151606" w:rsidRPr="00EE3702" w:rsidRDefault="00151606" w:rsidP="008479A4">
            <w:pPr>
              <w:jc w:val="center"/>
              <w:rPr>
                <w:sz w:val="20"/>
                <w:szCs w:val="20"/>
              </w:rPr>
            </w:pPr>
            <w:r w:rsidRPr="00EE3702">
              <w:rPr>
                <w:sz w:val="20"/>
                <w:szCs w:val="20"/>
              </w:rPr>
              <w:t>График работы</w:t>
            </w:r>
          </w:p>
        </w:tc>
      </w:tr>
    </w:tbl>
    <w:p w:rsidR="00151606" w:rsidRPr="00EE3702" w:rsidRDefault="00151606" w:rsidP="00151606">
      <w:pPr>
        <w:rPr>
          <w:sz w:val="20"/>
          <w:szCs w:val="20"/>
        </w:rPr>
      </w:pPr>
    </w:p>
    <w:tbl>
      <w:tblPr>
        <w:tblW w:w="0" w:type="auto"/>
        <w:tblLayout w:type="fixed"/>
        <w:tblLook w:val="04A0"/>
      </w:tblPr>
      <w:tblGrid>
        <w:gridCol w:w="675"/>
        <w:gridCol w:w="3828"/>
        <w:gridCol w:w="2693"/>
        <w:gridCol w:w="2835"/>
      </w:tblGrid>
      <w:tr w:rsidR="00151606" w:rsidRPr="00EE3702" w:rsidTr="00681B06">
        <w:trPr>
          <w:tblHeader/>
        </w:trPr>
        <w:tc>
          <w:tcPr>
            <w:tcW w:w="675" w:type="dxa"/>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jc w:val="center"/>
              <w:rPr>
                <w:sz w:val="20"/>
                <w:szCs w:val="20"/>
              </w:rPr>
            </w:pPr>
            <w:r w:rsidRPr="00EE3702">
              <w:rPr>
                <w:sz w:val="20"/>
                <w:szCs w:val="20"/>
              </w:rPr>
              <w:t>1</w:t>
            </w:r>
          </w:p>
        </w:tc>
        <w:tc>
          <w:tcPr>
            <w:tcW w:w="3828" w:type="dxa"/>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jc w:val="center"/>
              <w:rPr>
                <w:sz w:val="20"/>
                <w:szCs w:val="20"/>
              </w:rPr>
            </w:pPr>
            <w:r w:rsidRPr="00EE3702">
              <w:rPr>
                <w:sz w:val="20"/>
                <w:szCs w:val="20"/>
              </w:rPr>
              <w:t>2</w:t>
            </w:r>
          </w:p>
        </w:tc>
        <w:tc>
          <w:tcPr>
            <w:tcW w:w="2693" w:type="dxa"/>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jc w:val="center"/>
              <w:rPr>
                <w:sz w:val="20"/>
                <w:szCs w:val="20"/>
              </w:rPr>
            </w:pPr>
            <w:r w:rsidRPr="00EE3702">
              <w:rPr>
                <w:sz w:val="20"/>
                <w:szCs w:val="20"/>
              </w:rPr>
              <w:t>3</w:t>
            </w:r>
          </w:p>
        </w:tc>
        <w:tc>
          <w:tcPr>
            <w:tcW w:w="2835" w:type="dxa"/>
            <w:tcBorders>
              <w:top w:val="single" w:sz="4" w:space="0" w:color="auto"/>
              <w:left w:val="single" w:sz="4" w:space="0" w:color="auto"/>
              <w:bottom w:val="single" w:sz="4" w:space="0" w:color="auto"/>
              <w:right w:val="single" w:sz="4" w:space="0" w:color="auto"/>
            </w:tcBorders>
            <w:hideMark/>
          </w:tcPr>
          <w:p w:rsidR="00151606" w:rsidRPr="00EE3702" w:rsidRDefault="00151606" w:rsidP="008479A4">
            <w:pPr>
              <w:jc w:val="center"/>
              <w:rPr>
                <w:sz w:val="20"/>
                <w:szCs w:val="20"/>
              </w:rPr>
            </w:pPr>
            <w:r w:rsidRPr="00EE3702">
              <w:rPr>
                <w:sz w:val="20"/>
                <w:szCs w:val="20"/>
              </w:rPr>
              <w:t>4</w:t>
            </w:r>
          </w:p>
        </w:tc>
      </w:tr>
      <w:tr w:rsidR="00151606" w:rsidRPr="00EE3702" w:rsidTr="00681B06">
        <w:tc>
          <w:tcPr>
            <w:tcW w:w="675" w:type="dxa"/>
            <w:tcBorders>
              <w:top w:val="single" w:sz="4" w:space="0" w:color="auto"/>
            </w:tcBorders>
            <w:hideMark/>
          </w:tcPr>
          <w:p w:rsidR="00151606" w:rsidRPr="00EE3702" w:rsidRDefault="00151606" w:rsidP="008479A4">
            <w:pPr>
              <w:spacing w:line="240" w:lineRule="exact"/>
              <w:rPr>
                <w:sz w:val="20"/>
                <w:szCs w:val="20"/>
              </w:rPr>
            </w:pPr>
            <w:r w:rsidRPr="00EE3702">
              <w:rPr>
                <w:sz w:val="20"/>
                <w:szCs w:val="20"/>
              </w:rPr>
              <w:t>1.</w:t>
            </w:r>
          </w:p>
        </w:tc>
        <w:tc>
          <w:tcPr>
            <w:tcW w:w="3828" w:type="dxa"/>
            <w:tcBorders>
              <w:top w:val="single" w:sz="4" w:space="0" w:color="auto"/>
            </w:tcBorders>
            <w:hideMark/>
          </w:tcPr>
          <w:p w:rsidR="00151606" w:rsidRPr="00EE3702" w:rsidRDefault="00151606" w:rsidP="008479A4">
            <w:pPr>
              <w:spacing w:line="240" w:lineRule="exact"/>
              <w:rPr>
                <w:sz w:val="20"/>
                <w:szCs w:val="20"/>
              </w:rPr>
            </w:pPr>
            <w:r w:rsidRPr="00EE3702">
              <w:rPr>
                <w:sz w:val="20"/>
                <w:szCs w:val="20"/>
              </w:rPr>
              <w:t>Площадка по месту жительства</w:t>
            </w:r>
          </w:p>
        </w:tc>
        <w:tc>
          <w:tcPr>
            <w:tcW w:w="2693" w:type="dxa"/>
            <w:tcBorders>
              <w:top w:val="single" w:sz="4" w:space="0" w:color="auto"/>
            </w:tcBorders>
            <w:hideMark/>
          </w:tcPr>
          <w:p w:rsidR="00151606" w:rsidRPr="00EE3702" w:rsidRDefault="00151606" w:rsidP="008479A4">
            <w:pPr>
              <w:spacing w:line="240" w:lineRule="exact"/>
              <w:rPr>
                <w:sz w:val="20"/>
                <w:szCs w:val="20"/>
              </w:rPr>
            </w:pPr>
            <w:r w:rsidRPr="00EE3702">
              <w:rPr>
                <w:sz w:val="20"/>
                <w:szCs w:val="20"/>
              </w:rPr>
              <w:t>с</w:t>
            </w:r>
            <w:proofErr w:type="gramStart"/>
            <w:r w:rsidRPr="00EE3702">
              <w:rPr>
                <w:sz w:val="20"/>
                <w:szCs w:val="20"/>
              </w:rPr>
              <w:t>.А</w:t>
            </w:r>
            <w:proofErr w:type="gramEnd"/>
            <w:r w:rsidRPr="00EE3702">
              <w:rPr>
                <w:sz w:val="20"/>
                <w:szCs w:val="20"/>
              </w:rPr>
              <w:t>рзгир,</w:t>
            </w:r>
          </w:p>
          <w:p w:rsidR="00151606" w:rsidRPr="00EE3702" w:rsidRDefault="00151606" w:rsidP="008479A4">
            <w:pPr>
              <w:spacing w:line="240" w:lineRule="exact"/>
              <w:rPr>
                <w:sz w:val="20"/>
                <w:szCs w:val="20"/>
              </w:rPr>
            </w:pPr>
            <w:r w:rsidRPr="00EE3702">
              <w:rPr>
                <w:sz w:val="20"/>
                <w:szCs w:val="20"/>
              </w:rPr>
              <w:t>ул</w:t>
            </w:r>
            <w:proofErr w:type="gramStart"/>
            <w:r w:rsidRPr="00EE3702">
              <w:rPr>
                <w:sz w:val="20"/>
                <w:szCs w:val="20"/>
              </w:rPr>
              <w:t>.О</w:t>
            </w:r>
            <w:proofErr w:type="gramEnd"/>
            <w:r w:rsidRPr="00EE3702">
              <w:rPr>
                <w:sz w:val="20"/>
                <w:szCs w:val="20"/>
              </w:rPr>
              <w:t>лимпийская</w:t>
            </w:r>
          </w:p>
          <w:p w:rsidR="00151606" w:rsidRPr="00EE3702" w:rsidRDefault="00151606" w:rsidP="008479A4">
            <w:pPr>
              <w:spacing w:line="240" w:lineRule="exact"/>
              <w:rPr>
                <w:sz w:val="20"/>
                <w:szCs w:val="20"/>
              </w:rPr>
            </w:pPr>
            <w:r w:rsidRPr="00EE3702">
              <w:rPr>
                <w:sz w:val="20"/>
                <w:szCs w:val="20"/>
              </w:rPr>
              <w:t>(район ПМК)</w:t>
            </w:r>
          </w:p>
        </w:tc>
        <w:tc>
          <w:tcPr>
            <w:tcW w:w="2835" w:type="dxa"/>
            <w:tcBorders>
              <w:top w:val="single" w:sz="4" w:space="0" w:color="auto"/>
            </w:tcBorders>
            <w:hideMark/>
          </w:tcPr>
          <w:p w:rsidR="00151606" w:rsidRPr="00EE3702" w:rsidRDefault="00151606" w:rsidP="008479A4">
            <w:pPr>
              <w:spacing w:line="240" w:lineRule="exact"/>
              <w:rPr>
                <w:sz w:val="20"/>
                <w:szCs w:val="20"/>
              </w:rPr>
            </w:pPr>
            <w:r w:rsidRPr="00EE3702">
              <w:rPr>
                <w:sz w:val="20"/>
                <w:szCs w:val="20"/>
              </w:rPr>
              <w:t xml:space="preserve">понедельник-пятница </w:t>
            </w:r>
          </w:p>
          <w:p w:rsidR="00151606" w:rsidRPr="00EE3702" w:rsidRDefault="00151606" w:rsidP="008479A4">
            <w:pPr>
              <w:spacing w:line="240" w:lineRule="exact"/>
              <w:rPr>
                <w:sz w:val="20"/>
                <w:szCs w:val="20"/>
              </w:rPr>
            </w:pPr>
            <w:proofErr w:type="gramStart"/>
            <w:r w:rsidRPr="00EE3702">
              <w:rPr>
                <w:sz w:val="20"/>
                <w:szCs w:val="20"/>
              </w:rPr>
              <w:t xml:space="preserve">18.00-20.00 (июнь, июль, </w:t>
            </w:r>
            <w:proofErr w:type="gramEnd"/>
          </w:p>
          <w:p w:rsidR="00151606" w:rsidRPr="00EE3702" w:rsidRDefault="00151606" w:rsidP="008479A4">
            <w:pPr>
              <w:spacing w:line="240" w:lineRule="exact"/>
              <w:rPr>
                <w:sz w:val="20"/>
                <w:szCs w:val="20"/>
              </w:rPr>
            </w:pPr>
            <w:r w:rsidRPr="00EE3702">
              <w:rPr>
                <w:sz w:val="20"/>
                <w:szCs w:val="20"/>
              </w:rPr>
              <w:t>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2.</w:t>
            </w:r>
          </w:p>
        </w:tc>
        <w:tc>
          <w:tcPr>
            <w:tcW w:w="3828" w:type="dxa"/>
            <w:hideMark/>
          </w:tcPr>
          <w:p w:rsidR="00151606" w:rsidRPr="00EE3702" w:rsidRDefault="00151606" w:rsidP="008479A4">
            <w:pPr>
              <w:spacing w:line="240" w:lineRule="exact"/>
              <w:rPr>
                <w:sz w:val="20"/>
                <w:szCs w:val="20"/>
              </w:rPr>
            </w:pPr>
            <w:r w:rsidRPr="00EE3702">
              <w:rPr>
                <w:sz w:val="20"/>
                <w:szCs w:val="20"/>
              </w:rPr>
              <w:t>Площадка по месту жительства</w:t>
            </w:r>
          </w:p>
        </w:tc>
        <w:tc>
          <w:tcPr>
            <w:tcW w:w="2693" w:type="dxa"/>
            <w:hideMark/>
          </w:tcPr>
          <w:p w:rsidR="00151606" w:rsidRPr="00EE3702" w:rsidRDefault="00151606" w:rsidP="008479A4">
            <w:pPr>
              <w:spacing w:line="240" w:lineRule="exact"/>
              <w:rPr>
                <w:sz w:val="20"/>
                <w:szCs w:val="20"/>
              </w:rPr>
            </w:pPr>
            <w:r w:rsidRPr="00EE3702">
              <w:rPr>
                <w:sz w:val="20"/>
                <w:szCs w:val="20"/>
              </w:rPr>
              <w:t>с</w:t>
            </w:r>
            <w:proofErr w:type="gramStart"/>
            <w:r w:rsidRPr="00EE3702">
              <w:rPr>
                <w:sz w:val="20"/>
                <w:szCs w:val="20"/>
              </w:rPr>
              <w:t>.А</w:t>
            </w:r>
            <w:proofErr w:type="gramEnd"/>
            <w:r w:rsidRPr="00EE3702">
              <w:rPr>
                <w:sz w:val="20"/>
                <w:szCs w:val="20"/>
              </w:rPr>
              <w:t>рзгир,</w:t>
            </w:r>
          </w:p>
          <w:p w:rsidR="00151606" w:rsidRPr="00EE3702" w:rsidRDefault="00151606" w:rsidP="008479A4">
            <w:pPr>
              <w:spacing w:line="240" w:lineRule="exact"/>
              <w:rPr>
                <w:sz w:val="20"/>
                <w:szCs w:val="20"/>
              </w:rPr>
            </w:pPr>
            <w:r w:rsidRPr="00EE3702">
              <w:rPr>
                <w:sz w:val="20"/>
                <w:szCs w:val="20"/>
              </w:rPr>
              <w:t>ул. Ленина, между д.148 и 150</w:t>
            </w:r>
          </w:p>
        </w:tc>
        <w:tc>
          <w:tcPr>
            <w:tcW w:w="2835" w:type="dxa"/>
            <w:hideMark/>
          </w:tcPr>
          <w:p w:rsidR="00151606" w:rsidRPr="00EE3702" w:rsidRDefault="00151606" w:rsidP="008479A4">
            <w:pPr>
              <w:spacing w:line="240" w:lineRule="exact"/>
              <w:rPr>
                <w:sz w:val="20"/>
                <w:szCs w:val="20"/>
              </w:rPr>
            </w:pPr>
            <w:r w:rsidRPr="00EE3702">
              <w:rPr>
                <w:sz w:val="20"/>
                <w:szCs w:val="20"/>
              </w:rPr>
              <w:t xml:space="preserve">понедельник-пятница </w:t>
            </w:r>
          </w:p>
          <w:p w:rsidR="00151606" w:rsidRPr="00EE3702" w:rsidRDefault="00151606" w:rsidP="008479A4">
            <w:pPr>
              <w:spacing w:line="240" w:lineRule="exact"/>
              <w:rPr>
                <w:sz w:val="20"/>
                <w:szCs w:val="20"/>
              </w:rPr>
            </w:pPr>
            <w:proofErr w:type="gramStart"/>
            <w:r w:rsidRPr="00EE3702">
              <w:rPr>
                <w:sz w:val="20"/>
                <w:szCs w:val="20"/>
              </w:rPr>
              <w:t xml:space="preserve">18.00-20.00 (июнь, июль, </w:t>
            </w:r>
            <w:proofErr w:type="gramEnd"/>
          </w:p>
          <w:p w:rsidR="00151606" w:rsidRPr="00EE3702" w:rsidRDefault="00151606" w:rsidP="008479A4">
            <w:pPr>
              <w:spacing w:line="240" w:lineRule="exact"/>
              <w:rPr>
                <w:sz w:val="20"/>
                <w:szCs w:val="20"/>
              </w:rPr>
            </w:pPr>
            <w:r w:rsidRPr="00EE3702">
              <w:rPr>
                <w:sz w:val="20"/>
                <w:szCs w:val="20"/>
              </w:rPr>
              <w:t>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3.</w:t>
            </w:r>
          </w:p>
        </w:tc>
        <w:tc>
          <w:tcPr>
            <w:tcW w:w="3828" w:type="dxa"/>
            <w:hideMark/>
          </w:tcPr>
          <w:p w:rsidR="00151606" w:rsidRPr="00EE3702" w:rsidRDefault="00151606" w:rsidP="008479A4">
            <w:pPr>
              <w:spacing w:line="240" w:lineRule="exact"/>
              <w:rPr>
                <w:sz w:val="20"/>
                <w:szCs w:val="20"/>
              </w:rPr>
            </w:pPr>
            <w:r w:rsidRPr="00EE3702">
              <w:rPr>
                <w:sz w:val="20"/>
                <w:szCs w:val="20"/>
              </w:rPr>
              <w:t>Площадка по месту жительства</w:t>
            </w:r>
          </w:p>
        </w:tc>
        <w:tc>
          <w:tcPr>
            <w:tcW w:w="2693" w:type="dxa"/>
            <w:hideMark/>
          </w:tcPr>
          <w:p w:rsidR="00151606" w:rsidRPr="00EE3702" w:rsidRDefault="00151606" w:rsidP="008479A4">
            <w:pPr>
              <w:spacing w:line="240" w:lineRule="exact"/>
              <w:rPr>
                <w:sz w:val="20"/>
                <w:szCs w:val="20"/>
              </w:rPr>
            </w:pPr>
            <w:r w:rsidRPr="00EE3702">
              <w:rPr>
                <w:sz w:val="20"/>
                <w:szCs w:val="20"/>
              </w:rPr>
              <w:t>с</w:t>
            </w:r>
            <w:proofErr w:type="gramStart"/>
            <w:r w:rsidRPr="00EE3702">
              <w:rPr>
                <w:sz w:val="20"/>
                <w:szCs w:val="20"/>
              </w:rPr>
              <w:t>.А</w:t>
            </w:r>
            <w:proofErr w:type="gramEnd"/>
            <w:r w:rsidRPr="00EE3702">
              <w:rPr>
                <w:sz w:val="20"/>
                <w:szCs w:val="20"/>
              </w:rPr>
              <w:t xml:space="preserve">рзгир, </w:t>
            </w:r>
          </w:p>
          <w:p w:rsidR="00151606" w:rsidRPr="00EE3702" w:rsidRDefault="00151606" w:rsidP="008479A4">
            <w:pPr>
              <w:spacing w:line="240" w:lineRule="exact"/>
              <w:rPr>
                <w:sz w:val="20"/>
                <w:szCs w:val="20"/>
              </w:rPr>
            </w:pPr>
            <w:r w:rsidRPr="00EE3702">
              <w:rPr>
                <w:sz w:val="20"/>
                <w:szCs w:val="20"/>
              </w:rPr>
              <w:t>ул</w:t>
            </w:r>
            <w:proofErr w:type="gramStart"/>
            <w:r w:rsidRPr="00EE3702">
              <w:rPr>
                <w:sz w:val="20"/>
                <w:szCs w:val="20"/>
              </w:rPr>
              <w:t>.К</w:t>
            </w:r>
            <w:proofErr w:type="gramEnd"/>
            <w:r w:rsidRPr="00EE3702">
              <w:rPr>
                <w:sz w:val="20"/>
                <w:szCs w:val="20"/>
              </w:rPr>
              <w:t xml:space="preserve">ирова, возле монумента «Первым трактористам» </w:t>
            </w:r>
          </w:p>
        </w:tc>
        <w:tc>
          <w:tcPr>
            <w:tcW w:w="2835" w:type="dxa"/>
            <w:hideMark/>
          </w:tcPr>
          <w:p w:rsidR="00151606" w:rsidRPr="00EE3702" w:rsidRDefault="00151606" w:rsidP="008479A4">
            <w:pPr>
              <w:spacing w:line="240" w:lineRule="exact"/>
              <w:rPr>
                <w:sz w:val="20"/>
                <w:szCs w:val="20"/>
              </w:rPr>
            </w:pPr>
            <w:r w:rsidRPr="00EE3702">
              <w:rPr>
                <w:sz w:val="20"/>
                <w:szCs w:val="20"/>
              </w:rPr>
              <w:t xml:space="preserve">понедельник-пятница </w:t>
            </w:r>
          </w:p>
          <w:p w:rsidR="00151606" w:rsidRPr="00EE3702" w:rsidRDefault="00151606" w:rsidP="008479A4">
            <w:pPr>
              <w:spacing w:line="240" w:lineRule="exact"/>
              <w:rPr>
                <w:sz w:val="20"/>
                <w:szCs w:val="20"/>
              </w:rPr>
            </w:pPr>
            <w:proofErr w:type="gramStart"/>
            <w:r w:rsidRPr="00EE3702">
              <w:rPr>
                <w:sz w:val="20"/>
                <w:szCs w:val="20"/>
              </w:rPr>
              <w:t xml:space="preserve">18.00-20.00 (июнь, июль, </w:t>
            </w:r>
            <w:proofErr w:type="gramEnd"/>
          </w:p>
          <w:p w:rsidR="00151606" w:rsidRPr="00EE3702" w:rsidRDefault="00151606" w:rsidP="008479A4">
            <w:pPr>
              <w:spacing w:line="240" w:lineRule="exact"/>
              <w:rPr>
                <w:sz w:val="20"/>
                <w:szCs w:val="20"/>
              </w:rPr>
            </w:pPr>
            <w:r w:rsidRPr="00EE3702">
              <w:rPr>
                <w:sz w:val="20"/>
                <w:szCs w:val="20"/>
              </w:rPr>
              <w:t>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4.</w:t>
            </w:r>
          </w:p>
        </w:tc>
        <w:tc>
          <w:tcPr>
            <w:tcW w:w="3828" w:type="dxa"/>
            <w:hideMark/>
          </w:tcPr>
          <w:p w:rsidR="00151606" w:rsidRPr="00EE3702" w:rsidRDefault="00151606" w:rsidP="008479A4">
            <w:pPr>
              <w:spacing w:line="240" w:lineRule="exact"/>
              <w:rPr>
                <w:spacing w:val="-1"/>
                <w:sz w:val="20"/>
                <w:szCs w:val="20"/>
              </w:rPr>
            </w:pPr>
            <w:r w:rsidRPr="00EE3702">
              <w:rPr>
                <w:spacing w:val="-1"/>
                <w:sz w:val="20"/>
                <w:szCs w:val="20"/>
              </w:rPr>
              <w:t>Площадка по месту жительства</w:t>
            </w:r>
          </w:p>
        </w:tc>
        <w:tc>
          <w:tcPr>
            <w:tcW w:w="2693" w:type="dxa"/>
            <w:hideMark/>
          </w:tcPr>
          <w:p w:rsidR="00151606" w:rsidRPr="00EE3702" w:rsidRDefault="00151606" w:rsidP="008479A4">
            <w:pPr>
              <w:spacing w:line="240" w:lineRule="exact"/>
              <w:rPr>
                <w:spacing w:val="-1"/>
                <w:sz w:val="20"/>
                <w:szCs w:val="20"/>
              </w:rPr>
            </w:pPr>
            <w:r w:rsidRPr="00EE3702">
              <w:rPr>
                <w:spacing w:val="-1"/>
                <w:sz w:val="20"/>
                <w:szCs w:val="20"/>
              </w:rPr>
              <w:t>с. Арзгир</w:t>
            </w:r>
          </w:p>
          <w:p w:rsidR="00151606" w:rsidRPr="00EE3702" w:rsidRDefault="00151606" w:rsidP="008479A4">
            <w:pPr>
              <w:spacing w:line="240" w:lineRule="exact"/>
              <w:rPr>
                <w:spacing w:val="-1"/>
                <w:sz w:val="20"/>
                <w:szCs w:val="20"/>
              </w:rPr>
            </w:pPr>
            <w:r w:rsidRPr="00EE3702">
              <w:rPr>
                <w:spacing w:val="-1"/>
                <w:sz w:val="20"/>
                <w:szCs w:val="20"/>
              </w:rPr>
              <w:t>ул. Горького , 18</w:t>
            </w:r>
          </w:p>
          <w:p w:rsidR="00151606" w:rsidRPr="00EE3702" w:rsidRDefault="00151606" w:rsidP="008479A4">
            <w:pPr>
              <w:spacing w:line="240" w:lineRule="exact"/>
              <w:rPr>
                <w:spacing w:val="-1"/>
                <w:sz w:val="20"/>
                <w:szCs w:val="20"/>
              </w:rPr>
            </w:pPr>
            <w:r w:rsidRPr="00EE3702">
              <w:rPr>
                <w:spacing w:val="-1"/>
                <w:sz w:val="20"/>
                <w:szCs w:val="20"/>
              </w:rPr>
              <w:t>район СДК №2</w:t>
            </w:r>
          </w:p>
        </w:tc>
        <w:tc>
          <w:tcPr>
            <w:tcW w:w="2835" w:type="dxa"/>
            <w:hideMark/>
          </w:tcPr>
          <w:p w:rsidR="00151606" w:rsidRPr="00EE3702" w:rsidRDefault="00151606" w:rsidP="008479A4">
            <w:pPr>
              <w:spacing w:line="240" w:lineRule="exact"/>
              <w:rPr>
                <w:spacing w:val="-1"/>
                <w:sz w:val="20"/>
                <w:szCs w:val="20"/>
              </w:rPr>
            </w:pPr>
            <w:r w:rsidRPr="00EE3702">
              <w:rPr>
                <w:spacing w:val="-1"/>
                <w:sz w:val="20"/>
                <w:szCs w:val="20"/>
              </w:rPr>
              <w:t>понедельни</w:t>
            </w:r>
            <w:proofErr w:type="gramStart"/>
            <w:r w:rsidRPr="00EE3702">
              <w:rPr>
                <w:spacing w:val="-1"/>
                <w:sz w:val="20"/>
                <w:szCs w:val="20"/>
              </w:rPr>
              <w:t>к-</w:t>
            </w:r>
            <w:proofErr w:type="gramEnd"/>
            <w:r w:rsidRPr="00EE3702">
              <w:rPr>
                <w:spacing w:val="-1"/>
                <w:sz w:val="20"/>
                <w:szCs w:val="20"/>
              </w:rPr>
              <w:t xml:space="preserve"> суббота  </w:t>
            </w:r>
          </w:p>
          <w:p w:rsidR="00151606" w:rsidRPr="00EE3702" w:rsidRDefault="00151606" w:rsidP="008479A4">
            <w:pPr>
              <w:spacing w:line="240" w:lineRule="exact"/>
              <w:rPr>
                <w:spacing w:val="-1"/>
                <w:sz w:val="20"/>
                <w:szCs w:val="20"/>
              </w:rPr>
            </w:pPr>
            <w:r w:rsidRPr="00EE3702">
              <w:rPr>
                <w:spacing w:val="-1"/>
                <w:sz w:val="20"/>
                <w:szCs w:val="20"/>
              </w:rPr>
              <w:t xml:space="preserve">18.00 - 20.00 </w:t>
            </w:r>
          </w:p>
          <w:p w:rsidR="00151606" w:rsidRPr="00EE3702" w:rsidRDefault="00151606" w:rsidP="008479A4">
            <w:pPr>
              <w:spacing w:line="240" w:lineRule="exact"/>
              <w:rPr>
                <w:spacing w:val="-1"/>
                <w:sz w:val="20"/>
                <w:szCs w:val="20"/>
              </w:rPr>
            </w:pPr>
            <w:r w:rsidRPr="00EE3702">
              <w:rPr>
                <w:spacing w:val="-1"/>
                <w:sz w:val="20"/>
                <w:szCs w:val="20"/>
              </w:rPr>
              <w:t>(июнь, 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5.</w:t>
            </w:r>
          </w:p>
        </w:tc>
        <w:tc>
          <w:tcPr>
            <w:tcW w:w="3828" w:type="dxa"/>
            <w:hideMark/>
          </w:tcPr>
          <w:p w:rsidR="00151606" w:rsidRPr="00EE3702" w:rsidRDefault="00151606" w:rsidP="008479A4">
            <w:pPr>
              <w:spacing w:line="240" w:lineRule="exact"/>
              <w:rPr>
                <w:sz w:val="20"/>
                <w:szCs w:val="20"/>
              </w:rPr>
            </w:pPr>
            <w:r w:rsidRPr="00EE3702">
              <w:rPr>
                <w:sz w:val="20"/>
                <w:szCs w:val="20"/>
              </w:rPr>
              <w:t>Пришкольная площадка МКОУ СОШ №4 с</w:t>
            </w:r>
            <w:proofErr w:type="gramStart"/>
            <w:r w:rsidRPr="00EE3702">
              <w:rPr>
                <w:sz w:val="20"/>
                <w:szCs w:val="20"/>
              </w:rPr>
              <w:t>.П</w:t>
            </w:r>
            <w:proofErr w:type="gramEnd"/>
            <w:r w:rsidRPr="00EE3702">
              <w:rPr>
                <w:sz w:val="20"/>
                <w:szCs w:val="20"/>
              </w:rPr>
              <w:t>етропавловского</w:t>
            </w:r>
          </w:p>
        </w:tc>
        <w:tc>
          <w:tcPr>
            <w:tcW w:w="2693" w:type="dxa"/>
            <w:hideMark/>
          </w:tcPr>
          <w:p w:rsidR="00151606" w:rsidRPr="00EE3702" w:rsidRDefault="00151606" w:rsidP="008479A4">
            <w:pPr>
              <w:spacing w:line="240" w:lineRule="exact"/>
              <w:rPr>
                <w:sz w:val="20"/>
                <w:szCs w:val="20"/>
              </w:rPr>
            </w:pPr>
            <w:r w:rsidRPr="00EE3702">
              <w:rPr>
                <w:sz w:val="20"/>
                <w:szCs w:val="20"/>
              </w:rPr>
              <w:t>с</w:t>
            </w:r>
            <w:proofErr w:type="gramStart"/>
            <w:r w:rsidRPr="00EE3702">
              <w:rPr>
                <w:sz w:val="20"/>
                <w:szCs w:val="20"/>
              </w:rPr>
              <w:t>.П</w:t>
            </w:r>
            <w:proofErr w:type="gramEnd"/>
            <w:r w:rsidRPr="00EE3702">
              <w:rPr>
                <w:sz w:val="20"/>
                <w:szCs w:val="20"/>
              </w:rPr>
              <w:t>етропавловское, ул.Студенческая, 76</w:t>
            </w:r>
          </w:p>
        </w:tc>
        <w:tc>
          <w:tcPr>
            <w:tcW w:w="2835" w:type="dxa"/>
            <w:hideMark/>
          </w:tcPr>
          <w:p w:rsidR="00151606" w:rsidRPr="00EE3702" w:rsidRDefault="00151606" w:rsidP="008479A4">
            <w:pPr>
              <w:spacing w:line="240" w:lineRule="exact"/>
              <w:rPr>
                <w:spacing w:val="-1"/>
                <w:sz w:val="20"/>
                <w:szCs w:val="20"/>
              </w:rPr>
            </w:pPr>
            <w:r w:rsidRPr="00EE3702">
              <w:rPr>
                <w:spacing w:val="-1"/>
                <w:sz w:val="20"/>
                <w:szCs w:val="20"/>
              </w:rPr>
              <w:t>понедельни</w:t>
            </w:r>
            <w:proofErr w:type="gramStart"/>
            <w:r w:rsidRPr="00EE3702">
              <w:rPr>
                <w:spacing w:val="-1"/>
                <w:sz w:val="20"/>
                <w:szCs w:val="20"/>
              </w:rPr>
              <w:t>к-</w:t>
            </w:r>
            <w:proofErr w:type="gramEnd"/>
            <w:r w:rsidRPr="00EE3702">
              <w:rPr>
                <w:spacing w:val="-1"/>
                <w:sz w:val="20"/>
                <w:szCs w:val="20"/>
              </w:rPr>
              <w:t xml:space="preserve"> пятница  </w:t>
            </w:r>
          </w:p>
          <w:p w:rsidR="00151606" w:rsidRPr="00EE3702" w:rsidRDefault="00151606" w:rsidP="008479A4">
            <w:pPr>
              <w:spacing w:line="240" w:lineRule="exact"/>
              <w:rPr>
                <w:spacing w:val="-1"/>
                <w:sz w:val="20"/>
                <w:szCs w:val="20"/>
              </w:rPr>
            </w:pPr>
            <w:r w:rsidRPr="00EE3702">
              <w:rPr>
                <w:spacing w:val="-1"/>
                <w:sz w:val="20"/>
                <w:szCs w:val="20"/>
              </w:rPr>
              <w:t xml:space="preserve">18.00 - 20.00 </w:t>
            </w:r>
          </w:p>
          <w:p w:rsidR="00151606" w:rsidRPr="00EE3702" w:rsidRDefault="00151606" w:rsidP="008479A4">
            <w:pPr>
              <w:spacing w:line="240" w:lineRule="exact"/>
              <w:rPr>
                <w:spacing w:val="-1"/>
                <w:sz w:val="20"/>
                <w:szCs w:val="20"/>
              </w:rPr>
            </w:pPr>
            <w:r w:rsidRPr="00EE3702">
              <w:rPr>
                <w:spacing w:val="-1"/>
                <w:sz w:val="20"/>
                <w:szCs w:val="20"/>
              </w:rPr>
              <w:t>(июнь, 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6.</w:t>
            </w:r>
          </w:p>
        </w:tc>
        <w:tc>
          <w:tcPr>
            <w:tcW w:w="3828" w:type="dxa"/>
            <w:hideMark/>
          </w:tcPr>
          <w:p w:rsidR="00151606" w:rsidRPr="00EE3702" w:rsidRDefault="00151606" w:rsidP="008479A4">
            <w:pPr>
              <w:spacing w:line="240" w:lineRule="exact"/>
              <w:rPr>
                <w:sz w:val="20"/>
                <w:szCs w:val="20"/>
              </w:rPr>
            </w:pPr>
            <w:r w:rsidRPr="00EE3702">
              <w:rPr>
                <w:sz w:val="20"/>
                <w:szCs w:val="20"/>
              </w:rPr>
              <w:t>Пришкольная площадка МКОУ СОШ №5 с. Новоромановского</w:t>
            </w:r>
          </w:p>
        </w:tc>
        <w:tc>
          <w:tcPr>
            <w:tcW w:w="2693" w:type="dxa"/>
            <w:hideMark/>
          </w:tcPr>
          <w:p w:rsidR="00151606" w:rsidRPr="00EE3702" w:rsidRDefault="00151606" w:rsidP="008479A4">
            <w:pPr>
              <w:spacing w:line="240" w:lineRule="exact"/>
              <w:rPr>
                <w:sz w:val="20"/>
                <w:szCs w:val="20"/>
              </w:rPr>
            </w:pPr>
            <w:r w:rsidRPr="00EE3702">
              <w:rPr>
                <w:sz w:val="20"/>
                <w:szCs w:val="20"/>
              </w:rPr>
              <w:t>с. Новоромановское,</w:t>
            </w:r>
          </w:p>
          <w:p w:rsidR="00151606" w:rsidRPr="00EE3702" w:rsidRDefault="00151606" w:rsidP="008479A4">
            <w:pPr>
              <w:spacing w:line="240" w:lineRule="exact"/>
              <w:rPr>
                <w:sz w:val="20"/>
                <w:szCs w:val="20"/>
              </w:rPr>
            </w:pPr>
            <w:r w:rsidRPr="00EE3702">
              <w:rPr>
                <w:sz w:val="20"/>
                <w:szCs w:val="20"/>
              </w:rPr>
              <w:t>ул. Ленина, 131</w:t>
            </w:r>
          </w:p>
        </w:tc>
        <w:tc>
          <w:tcPr>
            <w:tcW w:w="2835" w:type="dxa"/>
            <w:hideMark/>
          </w:tcPr>
          <w:p w:rsidR="00151606" w:rsidRPr="00EE3702" w:rsidRDefault="00151606" w:rsidP="008479A4">
            <w:pPr>
              <w:spacing w:line="240" w:lineRule="exact"/>
              <w:rPr>
                <w:sz w:val="20"/>
                <w:szCs w:val="20"/>
              </w:rPr>
            </w:pPr>
            <w:r w:rsidRPr="00EE3702">
              <w:rPr>
                <w:sz w:val="20"/>
                <w:szCs w:val="20"/>
              </w:rPr>
              <w:t xml:space="preserve">понедельник-пятница </w:t>
            </w:r>
          </w:p>
          <w:p w:rsidR="00151606" w:rsidRPr="00EE3702" w:rsidRDefault="00151606" w:rsidP="008479A4">
            <w:pPr>
              <w:spacing w:line="240" w:lineRule="exact"/>
              <w:rPr>
                <w:sz w:val="20"/>
                <w:szCs w:val="20"/>
              </w:rPr>
            </w:pPr>
            <w:r w:rsidRPr="00EE3702">
              <w:rPr>
                <w:sz w:val="20"/>
                <w:szCs w:val="20"/>
              </w:rPr>
              <w:t>18.00-20.00</w:t>
            </w:r>
          </w:p>
          <w:p w:rsidR="00151606" w:rsidRPr="00EE3702" w:rsidRDefault="00151606" w:rsidP="008479A4">
            <w:pPr>
              <w:spacing w:line="240" w:lineRule="exact"/>
              <w:rPr>
                <w:sz w:val="20"/>
                <w:szCs w:val="20"/>
              </w:rPr>
            </w:pPr>
            <w:r w:rsidRPr="00EE3702">
              <w:rPr>
                <w:sz w:val="20"/>
                <w:szCs w:val="20"/>
              </w:rPr>
              <w:t>(август)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7.</w:t>
            </w:r>
          </w:p>
        </w:tc>
        <w:tc>
          <w:tcPr>
            <w:tcW w:w="3828" w:type="dxa"/>
            <w:hideMark/>
          </w:tcPr>
          <w:p w:rsidR="00151606" w:rsidRPr="00EE3702" w:rsidRDefault="00151606" w:rsidP="008479A4">
            <w:pPr>
              <w:spacing w:line="240" w:lineRule="exact"/>
              <w:rPr>
                <w:sz w:val="20"/>
                <w:szCs w:val="20"/>
              </w:rPr>
            </w:pPr>
            <w:r w:rsidRPr="00EE3702">
              <w:rPr>
                <w:sz w:val="20"/>
                <w:szCs w:val="20"/>
              </w:rPr>
              <w:t xml:space="preserve">Пришкольная площадка </w:t>
            </w:r>
          </w:p>
          <w:p w:rsidR="00151606" w:rsidRPr="00EE3702" w:rsidRDefault="00151606" w:rsidP="008479A4">
            <w:pPr>
              <w:spacing w:line="240" w:lineRule="exact"/>
              <w:rPr>
                <w:sz w:val="20"/>
                <w:szCs w:val="20"/>
              </w:rPr>
            </w:pPr>
            <w:r w:rsidRPr="00EE3702">
              <w:rPr>
                <w:sz w:val="20"/>
                <w:szCs w:val="20"/>
              </w:rPr>
              <w:t>МКОУ СОШ № 6</w:t>
            </w:r>
          </w:p>
          <w:p w:rsidR="00151606" w:rsidRPr="00EE3702" w:rsidRDefault="00151606" w:rsidP="008479A4">
            <w:pPr>
              <w:spacing w:line="240" w:lineRule="exact"/>
              <w:rPr>
                <w:sz w:val="20"/>
                <w:szCs w:val="20"/>
              </w:rPr>
            </w:pPr>
            <w:r w:rsidRPr="00EE3702">
              <w:rPr>
                <w:sz w:val="20"/>
                <w:szCs w:val="20"/>
              </w:rPr>
              <w:t>с. Серафимовского</w:t>
            </w:r>
          </w:p>
        </w:tc>
        <w:tc>
          <w:tcPr>
            <w:tcW w:w="2693" w:type="dxa"/>
          </w:tcPr>
          <w:p w:rsidR="00151606" w:rsidRPr="00EE3702" w:rsidRDefault="00151606" w:rsidP="008479A4">
            <w:pPr>
              <w:spacing w:line="240" w:lineRule="exact"/>
              <w:rPr>
                <w:sz w:val="20"/>
                <w:szCs w:val="20"/>
              </w:rPr>
            </w:pPr>
            <w:r w:rsidRPr="00EE3702">
              <w:rPr>
                <w:sz w:val="20"/>
                <w:szCs w:val="20"/>
              </w:rPr>
              <w:t>с. Серафимовское,</w:t>
            </w:r>
          </w:p>
          <w:p w:rsidR="00151606" w:rsidRPr="00EE3702" w:rsidRDefault="00151606" w:rsidP="008479A4">
            <w:pPr>
              <w:spacing w:line="240" w:lineRule="exact"/>
              <w:rPr>
                <w:sz w:val="20"/>
                <w:szCs w:val="20"/>
              </w:rPr>
            </w:pPr>
            <w:r w:rsidRPr="00EE3702">
              <w:rPr>
                <w:sz w:val="20"/>
                <w:szCs w:val="20"/>
              </w:rPr>
              <w:t>ул. Красина, 96, а</w:t>
            </w:r>
          </w:p>
          <w:p w:rsidR="00151606" w:rsidRPr="00EE3702" w:rsidRDefault="00151606" w:rsidP="008479A4">
            <w:pPr>
              <w:spacing w:line="240" w:lineRule="exact"/>
              <w:rPr>
                <w:sz w:val="20"/>
                <w:szCs w:val="20"/>
              </w:rPr>
            </w:pPr>
          </w:p>
        </w:tc>
        <w:tc>
          <w:tcPr>
            <w:tcW w:w="2835" w:type="dxa"/>
            <w:hideMark/>
          </w:tcPr>
          <w:p w:rsidR="00151606" w:rsidRPr="00EE3702" w:rsidRDefault="00151606" w:rsidP="008479A4">
            <w:pPr>
              <w:spacing w:line="240" w:lineRule="exact"/>
              <w:rPr>
                <w:sz w:val="20"/>
                <w:szCs w:val="20"/>
              </w:rPr>
            </w:pPr>
            <w:r w:rsidRPr="00EE3702">
              <w:rPr>
                <w:sz w:val="20"/>
                <w:szCs w:val="20"/>
              </w:rPr>
              <w:t>понедельник – пятница</w:t>
            </w:r>
          </w:p>
          <w:p w:rsidR="00151606" w:rsidRPr="00EE3702" w:rsidRDefault="00151606" w:rsidP="008479A4">
            <w:pPr>
              <w:spacing w:line="240" w:lineRule="exact"/>
              <w:rPr>
                <w:sz w:val="20"/>
                <w:szCs w:val="20"/>
              </w:rPr>
            </w:pPr>
            <w:r w:rsidRPr="00EE3702">
              <w:rPr>
                <w:sz w:val="20"/>
                <w:szCs w:val="20"/>
              </w:rPr>
              <w:t>18.00 – 20.00</w:t>
            </w:r>
          </w:p>
          <w:p w:rsidR="00151606" w:rsidRPr="00EE3702" w:rsidRDefault="00151606" w:rsidP="008479A4">
            <w:pPr>
              <w:spacing w:line="240" w:lineRule="exact"/>
              <w:rPr>
                <w:sz w:val="20"/>
                <w:szCs w:val="20"/>
              </w:rPr>
            </w:pPr>
            <w:r w:rsidRPr="00EE3702">
              <w:rPr>
                <w:sz w:val="20"/>
                <w:szCs w:val="20"/>
              </w:rPr>
              <w:t>(август)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8.</w:t>
            </w:r>
          </w:p>
        </w:tc>
        <w:tc>
          <w:tcPr>
            <w:tcW w:w="3828" w:type="dxa"/>
            <w:hideMark/>
          </w:tcPr>
          <w:p w:rsidR="00151606" w:rsidRPr="00EE3702" w:rsidRDefault="00151606" w:rsidP="008479A4">
            <w:pPr>
              <w:spacing w:line="240" w:lineRule="exact"/>
              <w:rPr>
                <w:sz w:val="20"/>
                <w:szCs w:val="20"/>
              </w:rPr>
            </w:pPr>
            <w:r w:rsidRPr="00EE3702">
              <w:rPr>
                <w:sz w:val="20"/>
                <w:szCs w:val="20"/>
              </w:rPr>
              <w:t xml:space="preserve">Пришкольная площадка </w:t>
            </w:r>
          </w:p>
          <w:p w:rsidR="00151606" w:rsidRPr="00EE3702" w:rsidRDefault="00151606" w:rsidP="008479A4">
            <w:pPr>
              <w:spacing w:line="240" w:lineRule="exact"/>
              <w:rPr>
                <w:sz w:val="20"/>
                <w:szCs w:val="20"/>
              </w:rPr>
            </w:pPr>
            <w:r w:rsidRPr="00EE3702">
              <w:rPr>
                <w:sz w:val="20"/>
                <w:szCs w:val="20"/>
              </w:rPr>
              <w:t xml:space="preserve">МКОУ СОШ № 7 </w:t>
            </w:r>
            <w:proofErr w:type="spellStart"/>
            <w:r w:rsidRPr="00EE3702">
              <w:rPr>
                <w:sz w:val="20"/>
                <w:szCs w:val="20"/>
              </w:rPr>
              <w:t>п</w:t>
            </w:r>
            <w:proofErr w:type="gramStart"/>
            <w:r w:rsidRPr="00EE3702">
              <w:rPr>
                <w:sz w:val="20"/>
                <w:szCs w:val="20"/>
              </w:rPr>
              <w:t>.Ч</w:t>
            </w:r>
            <w:proofErr w:type="gramEnd"/>
            <w:r w:rsidRPr="00EE3702">
              <w:rPr>
                <w:sz w:val="20"/>
                <w:szCs w:val="20"/>
              </w:rPr>
              <w:t>ограйского</w:t>
            </w:r>
            <w:proofErr w:type="spellEnd"/>
          </w:p>
          <w:p w:rsidR="00151606" w:rsidRPr="00EE3702" w:rsidRDefault="00151606" w:rsidP="008479A4">
            <w:pPr>
              <w:spacing w:line="240" w:lineRule="exact"/>
              <w:rPr>
                <w:sz w:val="20"/>
                <w:szCs w:val="20"/>
              </w:rPr>
            </w:pPr>
          </w:p>
        </w:tc>
        <w:tc>
          <w:tcPr>
            <w:tcW w:w="2693" w:type="dxa"/>
          </w:tcPr>
          <w:p w:rsidR="00151606" w:rsidRPr="00EE3702" w:rsidRDefault="00151606" w:rsidP="008479A4">
            <w:pPr>
              <w:spacing w:line="240" w:lineRule="exact"/>
              <w:rPr>
                <w:sz w:val="20"/>
                <w:szCs w:val="20"/>
              </w:rPr>
            </w:pPr>
            <w:proofErr w:type="spellStart"/>
            <w:r w:rsidRPr="00EE3702">
              <w:rPr>
                <w:sz w:val="20"/>
                <w:szCs w:val="20"/>
              </w:rPr>
              <w:t>п</w:t>
            </w:r>
            <w:proofErr w:type="gramStart"/>
            <w:r w:rsidRPr="00EE3702">
              <w:rPr>
                <w:sz w:val="20"/>
                <w:szCs w:val="20"/>
              </w:rPr>
              <w:t>.Ч</w:t>
            </w:r>
            <w:proofErr w:type="gramEnd"/>
            <w:r w:rsidRPr="00EE3702">
              <w:rPr>
                <w:sz w:val="20"/>
                <w:szCs w:val="20"/>
              </w:rPr>
              <w:t>ограйский</w:t>
            </w:r>
            <w:proofErr w:type="spellEnd"/>
            <w:r w:rsidRPr="00EE3702">
              <w:rPr>
                <w:sz w:val="20"/>
                <w:szCs w:val="20"/>
              </w:rPr>
              <w:t>, ул.Симоненко, 22</w:t>
            </w:r>
          </w:p>
        </w:tc>
        <w:tc>
          <w:tcPr>
            <w:tcW w:w="2835" w:type="dxa"/>
            <w:hideMark/>
          </w:tcPr>
          <w:p w:rsidR="00151606" w:rsidRPr="00EE3702" w:rsidRDefault="00151606" w:rsidP="008479A4">
            <w:pPr>
              <w:spacing w:line="240" w:lineRule="exact"/>
              <w:rPr>
                <w:sz w:val="20"/>
                <w:szCs w:val="20"/>
              </w:rPr>
            </w:pPr>
            <w:r w:rsidRPr="00EE3702">
              <w:rPr>
                <w:sz w:val="20"/>
                <w:szCs w:val="20"/>
              </w:rPr>
              <w:t>понедельник – пятница</w:t>
            </w:r>
          </w:p>
          <w:p w:rsidR="00151606" w:rsidRPr="00EE3702" w:rsidRDefault="00151606" w:rsidP="008479A4">
            <w:pPr>
              <w:spacing w:line="240" w:lineRule="exact"/>
              <w:rPr>
                <w:sz w:val="20"/>
                <w:szCs w:val="20"/>
              </w:rPr>
            </w:pPr>
            <w:r w:rsidRPr="00EE3702">
              <w:rPr>
                <w:sz w:val="20"/>
                <w:szCs w:val="20"/>
              </w:rPr>
              <w:t xml:space="preserve">09.00 – 11.00 </w:t>
            </w:r>
          </w:p>
          <w:p w:rsidR="00151606" w:rsidRPr="00EE3702" w:rsidRDefault="00151606" w:rsidP="008479A4">
            <w:pPr>
              <w:spacing w:line="240" w:lineRule="exact"/>
              <w:rPr>
                <w:sz w:val="20"/>
                <w:szCs w:val="20"/>
              </w:rPr>
            </w:pPr>
            <w:r w:rsidRPr="00EE3702">
              <w:rPr>
                <w:sz w:val="20"/>
                <w:szCs w:val="20"/>
              </w:rPr>
              <w:t>часов</w:t>
            </w:r>
          </w:p>
          <w:p w:rsidR="00151606" w:rsidRPr="00EE3702" w:rsidRDefault="00151606" w:rsidP="008479A4">
            <w:pPr>
              <w:spacing w:line="240" w:lineRule="exact"/>
              <w:rPr>
                <w:sz w:val="20"/>
                <w:szCs w:val="20"/>
              </w:rPr>
            </w:pPr>
            <w:r w:rsidRPr="00EE3702">
              <w:rPr>
                <w:sz w:val="20"/>
                <w:szCs w:val="20"/>
              </w:rPr>
              <w:t>(август)</w:t>
            </w:r>
          </w:p>
        </w:tc>
      </w:tr>
      <w:tr w:rsidR="00151606" w:rsidRPr="00EE3702" w:rsidTr="00681B06">
        <w:trPr>
          <w:trHeight w:val="470"/>
        </w:trPr>
        <w:tc>
          <w:tcPr>
            <w:tcW w:w="675" w:type="dxa"/>
          </w:tcPr>
          <w:p w:rsidR="00151606" w:rsidRPr="00EE3702" w:rsidRDefault="00151606" w:rsidP="008479A4">
            <w:pPr>
              <w:spacing w:line="240" w:lineRule="exact"/>
              <w:rPr>
                <w:sz w:val="20"/>
                <w:szCs w:val="20"/>
              </w:rPr>
            </w:pPr>
            <w:r w:rsidRPr="00EE3702">
              <w:rPr>
                <w:sz w:val="20"/>
                <w:szCs w:val="20"/>
              </w:rPr>
              <w:t>9.</w:t>
            </w:r>
          </w:p>
          <w:p w:rsidR="00151606" w:rsidRPr="00EE3702" w:rsidRDefault="00151606" w:rsidP="008479A4">
            <w:pPr>
              <w:spacing w:line="240" w:lineRule="exact"/>
              <w:rPr>
                <w:sz w:val="20"/>
                <w:szCs w:val="20"/>
              </w:rPr>
            </w:pPr>
          </w:p>
          <w:p w:rsidR="00151606" w:rsidRPr="00EE3702" w:rsidRDefault="00151606" w:rsidP="008479A4">
            <w:pPr>
              <w:spacing w:line="240" w:lineRule="exact"/>
              <w:rPr>
                <w:sz w:val="20"/>
                <w:szCs w:val="20"/>
              </w:rPr>
            </w:pPr>
          </w:p>
        </w:tc>
        <w:tc>
          <w:tcPr>
            <w:tcW w:w="3828" w:type="dxa"/>
          </w:tcPr>
          <w:p w:rsidR="00151606" w:rsidRPr="00EE3702" w:rsidRDefault="00151606" w:rsidP="008479A4">
            <w:pPr>
              <w:spacing w:line="240" w:lineRule="exact"/>
              <w:rPr>
                <w:sz w:val="20"/>
                <w:szCs w:val="20"/>
              </w:rPr>
            </w:pPr>
            <w:r w:rsidRPr="00EE3702">
              <w:rPr>
                <w:sz w:val="20"/>
                <w:szCs w:val="20"/>
              </w:rPr>
              <w:t xml:space="preserve">Пришкольная площадка </w:t>
            </w:r>
          </w:p>
          <w:p w:rsidR="00151606" w:rsidRPr="00EE3702" w:rsidRDefault="00151606" w:rsidP="00681B06">
            <w:pPr>
              <w:spacing w:line="240" w:lineRule="exact"/>
              <w:rPr>
                <w:sz w:val="20"/>
                <w:szCs w:val="20"/>
              </w:rPr>
            </w:pPr>
            <w:r w:rsidRPr="00EE3702">
              <w:rPr>
                <w:sz w:val="20"/>
                <w:szCs w:val="20"/>
              </w:rPr>
              <w:t>МКОУ СОШ № 8 с</w:t>
            </w:r>
            <w:proofErr w:type="gramStart"/>
            <w:r w:rsidRPr="00EE3702">
              <w:rPr>
                <w:sz w:val="20"/>
                <w:szCs w:val="20"/>
              </w:rPr>
              <w:t>.С</w:t>
            </w:r>
            <w:proofErr w:type="gramEnd"/>
            <w:r w:rsidRPr="00EE3702">
              <w:rPr>
                <w:sz w:val="20"/>
                <w:szCs w:val="20"/>
              </w:rPr>
              <w:t>адового</w:t>
            </w:r>
          </w:p>
        </w:tc>
        <w:tc>
          <w:tcPr>
            <w:tcW w:w="2693" w:type="dxa"/>
          </w:tcPr>
          <w:p w:rsidR="00151606" w:rsidRPr="00EE3702" w:rsidRDefault="00151606" w:rsidP="008479A4">
            <w:pPr>
              <w:spacing w:line="240" w:lineRule="exact"/>
              <w:rPr>
                <w:sz w:val="20"/>
                <w:szCs w:val="20"/>
              </w:rPr>
            </w:pPr>
            <w:r w:rsidRPr="00EE3702">
              <w:rPr>
                <w:sz w:val="20"/>
                <w:szCs w:val="20"/>
              </w:rPr>
              <w:t>с</w:t>
            </w:r>
            <w:proofErr w:type="gramStart"/>
            <w:r w:rsidRPr="00EE3702">
              <w:rPr>
                <w:sz w:val="20"/>
                <w:szCs w:val="20"/>
              </w:rPr>
              <w:t>.С</w:t>
            </w:r>
            <w:proofErr w:type="gramEnd"/>
            <w:r w:rsidRPr="00EE3702">
              <w:rPr>
                <w:sz w:val="20"/>
                <w:szCs w:val="20"/>
              </w:rPr>
              <w:t>адовое, ул.Школьная, 45</w:t>
            </w:r>
          </w:p>
          <w:p w:rsidR="00151606" w:rsidRPr="00EE3702" w:rsidRDefault="00151606" w:rsidP="008479A4">
            <w:pPr>
              <w:spacing w:line="240" w:lineRule="exact"/>
              <w:rPr>
                <w:sz w:val="20"/>
                <w:szCs w:val="20"/>
              </w:rPr>
            </w:pPr>
          </w:p>
        </w:tc>
        <w:tc>
          <w:tcPr>
            <w:tcW w:w="2835" w:type="dxa"/>
          </w:tcPr>
          <w:p w:rsidR="00151606" w:rsidRPr="00EE3702" w:rsidRDefault="00151606" w:rsidP="008479A4">
            <w:pPr>
              <w:spacing w:line="240" w:lineRule="exact"/>
              <w:rPr>
                <w:sz w:val="20"/>
                <w:szCs w:val="20"/>
              </w:rPr>
            </w:pPr>
            <w:r w:rsidRPr="00EE3702">
              <w:rPr>
                <w:sz w:val="20"/>
                <w:szCs w:val="20"/>
              </w:rPr>
              <w:t>понедельник – пятница</w:t>
            </w:r>
          </w:p>
          <w:p w:rsidR="00151606" w:rsidRPr="00EE3702" w:rsidRDefault="00151606" w:rsidP="008479A4">
            <w:pPr>
              <w:spacing w:line="240" w:lineRule="exact"/>
              <w:rPr>
                <w:sz w:val="20"/>
                <w:szCs w:val="20"/>
              </w:rPr>
            </w:pPr>
            <w:r w:rsidRPr="00EE3702">
              <w:rPr>
                <w:sz w:val="20"/>
                <w:szCs w:val="20"/>
              </w:rPr>
              <w:t xml:space="preserve">18.00 – 20.00 </w:t>
            </w:r>
          </w:p>
          <w:p w:rsidR="00151606" w:rsidRPr="00EE3702" w:rsidRDefault="00151606" w:rsidP="00AD3C68">
            <w:pPr>
              <w:spacing w:line="240" w:lineRule="exact"/>
              <w:rPr>
                <w:sz w:val="20"/>
                <w:szCs w:val="20"/>
              </w:rPr>
            </w:pPr>
            <w:r w:rsidRPr="00EE3702">
              <w:rPr>
                <w:sz w:val="20"/>
                <w:szCs w:val="20"/>
              </w:rPr>
              <w:t>(июнь, 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10.</w:t>
            </w:r>
          </w:p>
        </w:tc>
        <w:tc>
          <w:tcPr>
            <w:tcW w:w="3828" w:type="dxa"/>
            <w:hideMark/>
          </w:tcPr>
          <w:p w:rsidR="00151606" w:rsidRPr="00EE3702" w:rsidRDefault="00151606" w:rsidP="008479A4">
            <w:pPr>
              <w:spacing w:line="240" w:lineRule="exact"/>
              <w:rPr>
                <w:sz w:val="20"/>
                <w:szCs w:val="20"/>
              </w:rPr>
            </w:pPr>
            <w:r w:rsidRPr="00EE3702">
              <w:rPr>
                <w:sz w:val="20"/>
                <w:szCs w:val="20"/>
              </w:rPr>
              <w:t>Площадка по месту  жительства</w:t>
            </w:r>
          </w:p>
        </w:tc>
        <w:tc>
          <w:tcPr>
            <w:tcW w:w="2693" w:type="dxa"/>
            <w:hideMark/>
          </w:tcPr>
          <w:p w:rsidR="00151606" w:rsidRPr="00EE3702" w:rsidRDefault="00151606" w:rsidP="008479A4">
            <w:pPr>
              <w:spacing w:line="240" w:lineRule="exact"/>
              <w:rPr>
                <w:sz w:val="20"/>
                <w:szCs w:val="20"/>
              </w:rPr>
            </w:pPr>
            <w:r w:rsidRPr="00EE3702">
              <w:rPr>
                <w:sz w:val="20"/>
                <w:szCs w:val="20"/>
              </w:rPr>
              <w:t>с</w:t>
            </w:r>
            <w:proofErr w:type="gramStart"/>
            <w:r w:rsidRPr="00EE3702">
              <w:rPr>
                <w:sz w:val="20"/>
                <w:szCs w:val="20"/>
              </w:rPr>
              <w:t>.Р</w:t>
            </w:r>
            <w:proofErr w:type="gramEnd"/>
            <w:r w:rsidRPr="00EE3702">
              <w:rPr>
                <w:sz w:val="20"/>
                <w:szCs w:val="20"/>
              </w:rPr>
              <w:t>одниковское, ул.Бульварная, 81</w:t>
            </w:r>
          </w:p>
        </w:tc>
        <w:tc>
          <w:tcPr>
            <w:tcW w:w="2835" w:type="dxa"/>
            <w:hideMark/>
          </w:tcPr>
          <w:p w:rsidR="00151606" w:rsidRPr="00EE3702" w:rsidRDefault="00151606" w:rsidP="008479A4">
            <w:pPr>
              <w:spacing w:line="240" w:lineRule="exact"/>
              <w:rPr>
                <w:sz w:val="20"/>
                <w:szCs w:val="20"/>
              </w:rPr>
            </w:pPr>
            <w:r w:rsidRPr="00EE3702">
              <w:rPr>
                <w:sz w:val="20"/>
                <w:szCs w:val="20"/>
              </w:rPr>
              <w:t>понедельник – пятница</w:t>
            </w:r>
          </w:p>
          <w:p w:rsidR="00151606" w:rsidRPr="00EE3702" w:rsidRDefault="00151606" w:rsidP="008479A4">
            <w:pPr>
              <w:spacing w:line="240" w:lineRule="exact"/>
              <w:rPr>
                <w:sz w:val="20"/>
                <w:szCs w:val="20"/>
              </w:rPr>
            </w:pPr>
            <w:r w:rsidRPr="00EE3702">
              <w:rPr>
                <w:sz w:val="20"/>
                <w:szCs w:val="20"/>
              </w:rPr>
              <w:t xml:space="preserve">18.00 – 20.00 </w:t>
            </w:r>
          </w:p>
          <w:p w:rsidR="00151606" w:rsidRPr="00EE3702" w:rsidRDefault="00151606" w:rsidP="008479A4">
            <w:pPr>
              <w:spacing w:line="240" w:lineRule="exact"/>
              <w:rPr>
                <w:sz w:val="20"/>
                <w:szCs w:val="20"/>
              </w:rPr>
            </w:pPr>
            <w:r w:rsidRPr="00EE3702">
              <w:rPr>
                <w:sz w:val="20"/>
                <w:szCs w:val="20"/>
              </w:rPr>
              <w:t>(август)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11.</w:t>
            </w:r>
          </w:p>
        </w:tc>
        <w:tc>
          <w:tcPr>
            <w:tcW w:w="3828" w:type="dxa"/>
            <w:hideMark/>
          </w:tcPr>
          <w:p w:rsidR="00151606" w:rsidRPr="00EE3702" w:rsidRDefault="00151606" w:rsidP="008479A4">
            <w:pPr>
              <w:spacing w:line="240" w:lineRule="exact"/>
              <w:rPr>
                <w:sz w:val="20"/>
                <w:szCs w:val="20"/>
              </w:rPr>
            </w:pPr>
            <w:r w:rsidRPr="00EE3702">
              <w:rPr>
                <w:sz w:val="20"/>
                <w:szCs w:val="20"/>
              </w:rPr>
              <w:t>Площадка по месту жительства</w:t>
            </w:r>
          </w:p>
        </w:tc>
        <w:tc>
          <w:tcPr>
            <w:tcW w:w="2693" w:type="dxa"/>
            <w:hideMark/>
          </w:tcPr>
          <w:p w:rsidR="00151606" w:rsidRPr="00EE3702" w:rsidRDefault="00151606" w:rsidP="008479A4">
            <w:pPr>
              <w:spacing w:line="240" w:lineRule="exact"/>
              <w:rPr>
                <w:sz w:val="20"/>
                <w:szCs w:val="20"/>
              </w:rPr>
            </w:pPr>
            <w:r w:rsidRPr="00EE3702">
              <w:rPr>
                <w:sz w:val="20"/>
                <w:szCs w:val="20"/>
              </w:rPr>
              <w:t>с</w:t>
            </w:r>
            <w:proofErr w:type="gramStart"/>
            <w:r w:rsidRPr="00EE3702">
              <w:rPr>
                <w:sz w:val="20"/>
                <w:szCs w:val="20"/>
              </w:rPr>
              <w:t>.К</w:t>
            </w:r>
            <w:proofErr w:type="gramEnd"/>
            <w:r w:rsidRPr="00EE3702">
              <w:rPr>
                <w:sz w:val="20"/>
                <w:szCs w:val="20"/>
              </w:rPr>
              <w:t>аменная Балка, ул.Энтузиастов,2</w:t>
            </w:r>
          </w:p>
        </w:tc>
        <w:tc>
          <w:tcPr>
            <w:tcW w:w="2835" w:type="dxa"/>
            <w:hideMark/>
          </w:tcPr>
          <w:p w:rsidR="00151606" w:rsidRPr="00EE3702" w:rsidRDefault="00151606" w:rsidP="008479A4">
            <w:pPr>
              <w:spacing w:line="240" w:lineRule="exact"/>
              <w:rPr>
                <w:sz w:val="20"/>
                <w:szCs w:val="20"/>
              </w:rPr>
            </w:pPr>
            <w:r w:rsidRPr="00EE3702">
              <w:rPr>
                <w:sz w:val="20"/>
                <w:szCs w:val="20"/>
              </w:rPr>
              <w:t>понедельник – пятница,</w:t>
            </w:r>
          </w:p>
          <w:p w:rsidR="00151606" w:rsidRPr="00EE3702" w:rsidRDefault="00151606" w:rsidP="008479A4">
            <w:pPr>
              <w:spacing w:line="240" w:lineRule="exact"/>
              <w:rPr>
                <w:sz w:val="20"/>
                <w:szCs w:val="20"/>
              </w:rPr>
            </w:pPr>
            <w:r w:rsidRPr="00EE3702">
              <w:rPr>
                <w:sz w:val="20"/>
                <w:szCs w:val="20"/>
              </w:rPr>
              <w:t xml:space="preserve">18-00-20-00, </w:t>
            </w:r>
          </w:p>
          <w:p w:rsidR="00151606" w:rsidRPr="00EE3702" w:rsidRDefault="00151606" w:rsidP="008479A4">
            <w:pPr>
              <w:spacing w:line="240" w:lineRule="exact"/>
              <w:rPr>
                <w:sz w:val="20"/>
                <w:szCs w:val="20"/>
              </w:rPr>
            </w:pPr>
            <w:r w:rsidRPr="00EE3702">
              <w:rPr>
                <w:sz w:val="20"/>
                <w:szCs w:val="20"/>
              </w:rPr>
              <w:t>(август)</w:t>
            </w:r>
          </w:p>
        </w:tc>
      </w:tr>
      <w:tr w:rsidR="00151606" w:rsidRPr="00EE3702" w:rsidTr="00681B06">
        <w:trPr>
          <w:trHeight w:val="345"/>
        </w:trPr>
        <w:tc>
          <w:tcPr>
            <w:tcW w:w="675" w:type="dxa"/>
            <w:hideMark/>
          </w:tcPr>
          <w:p w:rsidR="00151606" w:rsidRPr="00EE3702" w:rsidRDefault="00151606" w:rsidP="008479A4">
            <w:pPr>
              <w:spacing w:line="240" w:lineRule="exact"/>
              <w:rPr>
                <w:sz w:val="20"/>
                <w:szCs w:val="20"/>
              </w:rPr>
            </w:pPr>
            <w:r w:rsidRPr="00EE3702">
              <w:rPr>
                <w:sz w:val="20"/>
                <w:szCs w:val="20"/>
              </w:rPr>
              <w:t>12.</w:t>
            </w:r>
          </w:p>
        </w:tc>
        <w:tc>
          <w:tcPr>
            <w:tcW w:w="3828" w:type="dxa"/>
            <w:hideMark/>
          </w:tcPr>
          <w:p w:rsidR="00151606" w:rsidRPr="00EE3702" w:rsidRDefault="00151606" w:rsidP="008479A4">
            <w:pPr>
              <w:spacing w:line="240" w:lineRule="exact"/>
              <w:rPr>
                <w:sz w:val="20"/>
                <w:szCs w:val="20"/>
              </w:rPr>
            </w:pPr>
            <w:r w:rsidRPr="00EE3702">
              <w:rPr>
                <w:sz w:val="20"/>
                <w:szCs w:val="20"/>
              </w:rPr>
              <w:t>Площадка по месту жительства</w:t>
            </w:r>
          </w:p>
        </w:tc>
        <w:tc>
          <w:tcPr>
            <w:tcW w:w="2693" w:type="dxa"/>
            <w:hideMark/>
          </w:tcPr>
          <w:p w:rsidR="00151606" w:rsidRPr="00EE3702" w:rsidRDefault="00151606" w:rsidP="008479A4">
            <w:pPr>
              <w:spacing w:line="240" w:lineRule="exact"/>
              <w:rPr>
                <w:sz w:val="20"/>
                <w:szCs w:val="20"/>
              </w:rPr>
            </w:pPr>
            <w:r w:rsidRPr="00EE3702">
              <w:rPr>
                <w:sz w:val="20"/>
                <w:szCs w:val="20"/>
              </w:rPr>
              <w:t>а. Башанта  ул. Оджаева, 12</w:t>
            </w:r>
          </w:p>
        </w:tc>
        <w:tc>
          <w:tcPr>
            <w:tcW w:w="2835" w:type="dxa"/>
            <w:hideMark/>
          </w:tcPr>
          <w:p w:rsidR="00151606" w:rsidRPr="00EE3702" w:rsidRDefault="00151606" w:rsidP="008479A4">
            <w:pPr>
              <w:spacing w:line="240" w:lineRule="exact"/>
              <w:rPr>
                <w:sz w:val="20"/>
                <w:szCs w:val="20"/>
              </w:rPr>
            </w:pPr>
            <w:r w:rsidRPr="00EE3702">
              <w:rPr>
                <w:sz w:val="20"/>
                <w:szCs w:val="20"/>
              </w:rPr>
              <w:t>понедельник – пятница</w:t>
            </w:r>
          </w:p>
          <w:p w:rsidR="00151606" w:rsidRPr="00EE3702" w:rsidRDefault="00151606" w:rsidP="008479A4">
            <w:pPr>
              <w:spacing w:line="240" w:lineRule="exact"/>
              <w:rPr>
                <w:sz w:val="20"/>
                <w:szCs w:val="20"/>
              </w:rPr>
            </w:pPr>
            <w:r w:rsidRPr="00EE3702">
              <w:rPr>
                <w:sz w:val="20"/>
                <w:szCs w:val="20"/>
              </w:rPr>
              <w:t xml:space="preserve">18.00-20.00 </w:t>
            </w:r>
          </w:p>
          <w:p w:rsidR="00151606" w:rsidRPr="00EE3702" w:rsidRDefault="00151606" w:rsidP="008479A4">
            <w:pPr>
              <w:spacing w:line="240" w:lineRule="exact"/>
              <w:rPr>
                <w:sz w:val="20"/>
                <w:szCs w:val="20"/>
              </w:rPr>
            </w:pPr>
            <w:r w:rsidRPr="00EE3702">
              <w:rPr>
                <w:sz w:val="20"/>
                <w:szCs w:val="20"/>
              </w:rPr>
              <w:t>(август)</w:t>
            </w:r>
          </w:p>
        </w:tc>
      </w:tr>
      <w:tr w:rsidR="00151606" w:rsidRPr="00EE3702" w:rsidTr="00681B06">
        <w:tc>
          <w:tcPr>
            <w:tcW w:w="675" w:type="dxa"/>
            <w:hideMark/>
          </w:tcPr>
          <w:p w:rsidR="00151606" w:rsidRPr="00EE3702" w:rsidRDefault="00151606" w:rsidP="008479A4">
            <w:pPr>
              <w:spacing w:line="240" w:lineRule="exact"/>
              <w:contextualSpacing/>
              <w:rPr>
                <w:rFonts w:eastAsia="Calibri"/>
                <w:sz w:val="20"/>
                <w:szCs w:val="20"/>
                <w:lang w:eastAsia="en-US"/>
              </w:rPr>
            </w:pPr>
            <w:r w:rsidRPr="00EE3702">
              <w:rPr>
                <w:rFonts w:eastAsia="Calibri"/>
                <w:sz w:val="20"/>
                <w:szCs w:val="20"/>
                <w:lang w:eastAsia="en-US"/>
              </w:rPr>
              <w:t>13.</w:t>
            </w:r>
          </w:p>
        </w:tc>
        <w:tc>
          <w:tcPr>
            <w:tcW w:w="3828" w:type="dxa"/>
            <w:hideMark/>
          </w:tcPr>
          <w:p w:rsidR="00151606" w:rsidRPr="00EE3702" w:rsidRDefault="00151606" w:rsidP="008479A4">
            <w:pPr>
              <w:spacing w:line="240" w:lineRule="exact"/>
              <w:rPr>
                <w:rFonts w:eastAsia="Calibri"/>
                <w:sz w:val="20"/>
                <w:szCs w:val="20"/>
              </w:rPr>
            </w:pPr>
            <w:r w:rsidRPr="00EE3702">
              <w:rPr>
                <w:rFonts w:eastAsia="Calibri"/>
                <w:sz w:val="20"/>
                <w:szCs w:val="20"/>
              </w:rPr>
              <w:t>Летняя площадка  МБУ ДО СШ</w:t>
            </w:r>
          </w:p>
        </w:tc>
        <w:tc>
          <w:tcPr>
            <w:tcW w:w="2693" w:type="dxa"/>
            <w:hideMark/>
          </w:tcPr>
          <w:p w:rsidR="00151606" w:rsidRPr="00EE3702" w:rsidRDefault="00151606" w:rsidP="008479A4">
            <w:pPr>
              <w:spacing w:line="240" w:lineRule="exact"/>
              <w:jc w:val="both"/>
              <w:rPr>
                <w:rFonts w:eastAsia="Calibri"/>
                <w:sz w:val="20"/>
                <w:szCs w:val="20"/>
              </w:rPr>
            </w:pPr>
            <w:r w:rsidRPr="00EE3702">
              <w:rPr>
                <w:rFonts w:eastAsia="Calibri"/>
                <w:sz w:val="20"/>
                <w:szCs w:val="20"/>
              </w:rPr>
              <w:t>с. Арзгир, ул. Мира, 65А (ФОК)</w:t>
            </w:r>
          </w:p>
        </w:tc>
        <w:tc>
          <w:tcPr>
            <w:tcW w:w="2835" w:type="dxa"/>
          </w:tcPr>
          <w:p w:rsidR="00151606" w:rsidRPr="00EE3702" w:rsidRDefault="00151606" w:rsidP="008479A4">
            <w:pPr>
              <w:spacing w:line="240" w:lineRule="exact"/>
              <w:jc w:val="both"/>
              <w:rPr>
                <w:rFonts w:eastAsia="Calibri"/>
                <w:sz w:val="20"/>
                <w:szCs w:val="20"/>
              </w:rPr>
            </w:pPr>
            <w:r w:rsidRPr="00EE3702">
              <w:rPr>
                <w:rFonts w:eastAsia="Calibri"/>
                <w:sz w:val="20"/>
                <w:szCs w:val="20"/>
              </w:rPr>
              <w:t xml:space="preserve">понедельник – пятница, </w:t>
            </w:r>
          </w:p>
          <w:p w:rsidR="00151606" w:rsidRPr="00EE3702" w:rsidRDefault="00151606" w:rsidP="008479A4">
            <w:pPr>
              <w:spacing w:line="240" w:lineRule="exact"/>
              <w:rPr>
                <w:rFonts w:eastAsia="Calibri"/>
                <w:sz w:val="20"/>
                <w:szCs w:val="20"/>
              </w:rPr>
            </w:pPr>
            <w:r w:rsidRPr="00EE3702">
              <w:rPr>
                <w:rFonts w:eastAsia="Calibri"/>
                <w:sz w:val="20"/>
                <w:szCs w:val="20"/>
              </w:rPr>
              <w:t xml:space="preserve">18-00 – 20-00, </w:t>
            </w:r>
          </w:p>
          <w:p w:rsidR="00151606" w:rsidRPr="00EE3702" w:rsidRDefault="00151606" w:rsidP="008479A4">
            <w:pPr>
              <w:spacing w:line="240" w:lineRule="exact"/>
              <w:rPr>
                <w:rFonts w:eastAsia="Calibri"/>
                <w:sz w:val="20"/>
                <w:szCs w:val="20"/>
              </w:rPr>
            </w:pPr>
            <w:r w:rsidRPr="00EE3702">
              <w:rPr>
                <w:rFonts w:eastAsia="Calibri"/>
                <w:sz w:val="20"/>
                <w:szCs w:val="20"/>
              </w:rPr>
              <w:t>(июнь, июль, август)</w:t>
            </w:r>
          </w:p>
        </w:tc>
      </w:tr>
      <w:tr w:rsidR="00151606" w:rsidRPr="00EE3702" w:rsidTr="00681B06">
        <w:tc>
          <w:tcPr>
            <w:tcW w:w="675" w:type="dxa"/>
            <w:hideMark/>
          </w:tcPr>
          <w:p w:rsidR="00151606" w:rsidRPr="00EE3702" w:rsidRDefault="00151606" w:rsidP="008479A4">
            <w:pPr>
              <w:spacing w:line="240" w:lineRule="exact"/>
              <w:rPr>
                <w:sz w:val="20"/>
                <w:szCs w:val="20"/>
              </w:rPr>
            </w:pPr>
            <w:r w:rsidRPr="00EE3702">
              <w:rPr>
                <w:sz w:val="20"/>
                <w:szCs w:val="20"/>
              </w:rPr>
              <w:t>14.</w:t>
            </w:r>
          </w:p>
        </w:tc>
        <w:tc>
          <w:tcPr>
            <w:tcW w:w="3828" w:type="dxa"/>
            <w:hideMark/>
          </w:tcPr>
          <w:p w:rsidR="00151606" w:rsidRPr="00EE3702" w:rsidRDefault="00151606" w:rsidP="008479A4">
            <w:pPr>
              <w:spacing w:line="240" w:lineRule="exact"/>
              <w:rPr>
                <w:sz w:val="20"/>
                <w:szCs w:val="20"/>
              </w:rPr>
            </w:pPr>
            <w:r w:rsidRPr="00EE3702">
              <w:rPr>
                <w:sz w:val="20"/>
                <w:szCs w:val="20"/>
              </w:rPr>
              <w:t>Детская летняя площадка  МБУ ДО ЦДТ «Палитра творчества»</w:t>
            </w:r>
          </w:p>
        </w:tc>
        <w:tc>
          <w:tcPr>
            <w:tcW w:w="2693" w:type="dxa"/>
            <w:hideMark/>
          </w:tcPr>
          <w:p w:rsidR="00151606" w:rsidRPr="00EE3702" w:rsidRDefault="00151606" w:rsidP="008479A4">
            <w:pPr>
              <w:spacing w:line="240" w:lineRule="exact"/>
              <w:rPr>
                <w:sz w:val="20"/>
                <w:szCs w:val="20"/>
              </w:rPr>
            </w:pPr>
            <w:r w:rsidRPr="00EE3702">
              <w:rPr>
                <w:sz w:val="20"/>
                <w:szCs w:val="20"/>
              </w:rPr>
              <w:t>с</w:t>
            </w:r>
            <w:proofErr w:type="gramStart"/>
            <w:r w:rsidRPr="00EE3702">
              <w:rPr>
                <w:sz w:val="20"/>
                <w:szCs w:val="20"/>
              </w:rPr>
              <w:t>.А</w:t>
            </w:r>
            <w:proofErr w:type="gramEnd"/>
            <w:r w:rsidRPr="00EE3702">
              <w:rPr>
                <w:sz w:val="20"/>
                <w:szCs w:val="20"/>
              </w:rPr>
              <w:t>рзгир, ул.Калинина, 3</w:t>
            </w:r>
          </w:p>
        </w:tc>
        <w:tc>
          <w:tcPr>
            <w:tcW w:w="2835" w:type="dxa"/>
            <w:hideMark/>
          </w:tcPr>
          <w:p w:rsidR="00151606" w:rsidRPr="00EE3702" w:rsidRDefault="00151606" w:rsidP="008479A4">
            <w:pPr>
              <w:spacing w:line="240" w:lineRule="exact"/>
              <w:rPr>
                <w:sz w:val="20"/>
                <w:szCs w:val="20"/>
              </w:rPr>
            </w:pPr>
            <w:r w:rsidRPr="00EE3702">
              <w:rPr>
                <w:sz w:val="20"/>
                <w:szCs w:val="20"/>
              </w:rPr>
              <w:t xml:space="preserve">Понедельник </w:t>
            </w:r>
            <w:proofErr w:type="gramStart"/>
            <w:r w:rsidRPr="00EE3702">
              <w:rPr>
                <w:sz w:val="20"/>
                <w:szCs w:val="20"/>
              </w:rPr>
              <w:t>–п</w:t>
            </w:r>
            <w:proofErr w:type="gramEnd"/>
            <w:r w:rsidRPr="00EE3702">
              <w:rPr>
                <w:sz w:val="20"/>
                <w:szCs w:val="20"/>
              </w:rPr>
              <w:t>ятница</w:t>
            </w:r>
          </w:p>
          <w:p w:rsidR="00151606" w:rsidRPr="00EE3702" w:rsidRDefault="00151606" w:rsidP="008479A4">
            <w:pPr>
              <w:spacing w:line="240" w:lineRule="exact"/>
              <w:rPr>
                <w:sz w:val="20"/>
                <w:szCs w:val="20"/>
              </w:rPr>
            </w:pPr>
            <w:r w:rsidRPr="00EE3702">
              <w:rPr>
                <w:sz w:val="20"/>
                <w:szCs w:val="20"/>
              </w:rPr>
              <w:t>9-00 -11-00</w:t>
            </w:r>
          </w:p>
          <w:p w:rsidR="00151606" w:rsidRPr="00EE3702" w:rsidRDefault="00151606" w:rsidP="008479A4">
            <w:pPr>
              <w:spacing w:line="240" w:lineRule="exact"/>
              <w:rPr>
                <w:sz w:val="20"/>
                <w:szCs w:val="20"/>
              </w:rPr>
            </w:pPr>
            <w:r w:rsidRPr="00EE3702">
              <w:rPr>
                <w:sz w:val="20"/>
                <w:szCs w:val="20"/>
              </w:rPr>
              <w:t>(август)</w:t>
            </w:r>
          </w:p>
        </w:tc>
      </w:tr>
    </w:tbl>
    <w:p w:rsidR="00E16D98" w:rsidRPr="00661BA2" w:rsidRDefault="00E16D98" w:rsidP="00E16D98">
      <w:pPr>
        <w:pStyle w:val="aff"/>
        <w:contextualSpacing/>
        <w:rPr>
          <w:b/>
          <w:sz w:val="32"/>
          <w:szCs w:val="32"/>
        </w:rPr>
      </w:pPr>
      <w:proofErr w:type="gramStart"/>
      <w:r w:rsidRPr="00661BA2">
        <w:rPr>
          <w:b/>
          <w:sz w:val="32"/>
          <w:szCs w:val="32"/>
        </w:rPr>
        <w:lastRenderedPageBreak/>
        <w:t>П</w:t>
      </w:r>
      <w:proofErr w:type="gramEnd"/>
      <w:r w:rsidRPr="00661BA2">
        <w:rPr>
          <w:b/>
          <w:sz w:val="32"/>
          <w:szCs w:val="32"/>
        </w:rPr>
        <w:t xml:space="preserve"> О С Т А Н О В Л Е Н И Е</w:t>
      </w:r>
    </w:p>
    <w:p w:rsidR="00E16D98" w:rsidRPr="00661BA2" w:rsidRDefault="00E16D98" w:rsidP="00E16D98">
      <w:pPr>
        <w:pStyle w:val="aff"/>
        <w:spacing w:line="240" w:lineRule="exact"/>
        <w:contextualSpacing/>
        <w:rPr>
          <w:b/>
        </w:rPr>
      </w:pPr>
    </w:p>
    <w:p w:rsidR="00E16D98" w:rsidRPr="00661BA2" w:rsidRDefault="00E16D98" w:rsidP="00E16D98">
      <w:pPr>
        <w:pStyle w:val="aff"/>
        <w:spacing w:line="240" w:lineRule="exact"/>
        <w:contextualSpacing/>
        <w:rPr>
          <w:b/>
          <w:sz w:val="24"/>
          <w:szCs w:val="24"/>
        </w:rPr>
      </w:pPr>
      <w:r w:rsidRPr="00661BA2">
        <w:rPr>
          <w:b/>
          <w:sz w:val="24"/>
          <w:szCs w:val="24"/>
        </w:rPr>
        <w:t xml:space="preserve">АДМИНИСТРАЦИИ АРЗГИРСКОГО МУНИЦИПАЛЬНОГО ОКРУГА </w:t>
      </w:r>
    </w:p>
    <w:p w:rsidR="00E16D98" w:rsidRPr="00661BA2" w:rsidRDefault="00E16D98" w:rsidP="00E16D98">
      <w:pPr>
        <w:pStyle w:val="aff"/>
        <w:spacing w:line="240" w:lineRule="exact"/>
        <w:contextualSpacing/>
        <w:rPr>
          <w:b/>
          <w:sz w:val="24"/>
          <w:szCs w:val="24"/>
        </w:rPr>
      </w:pPr>
      <w:r w:rsidRPr="00661BA2">
        <w:rPr>
          <w:b/>
          <w:sz w:val="24"/>
          <w:szCs w:val="24"/>
        </w:rPr>
        <w:t>СТАВРОПОЛЬСКОГО КРАЯ</w:t>
      </w:r>
    </w:p>
    <w:p w:rsidR="00E16D98" w:rsidRPr="00E16D98" w:rsidRDefault="00E16D98" w:rsidP="00E16D98">
      <w:pPr>
        <w:pStyle w:val="aff"/>
        <w:spacing w:line="240" w:lineRule="exact"/>
        <w:contextualSpacing/>
        <w:rPr>
          <w:b/>
          <w:sz w:val="20"/>
          <w:szCs w:val="20"/>
        </w:rPr>
      </w:pPr>
    </w:p>
    <w:tbl>
      <w:tblPr>
        <w:tblW w:w="9639" w:type="dxa"/>
        <w:tblInd w:w="108" w:type="dxa"/>
        <w:tblLook w:val="04A0"/>
      </w:tblPr>
      <w:tblGrid>
        <w:gridCol w:w="3063"/>
        <w:gridCol w:w="3171"/>
        <w:gridCol w:w="3405"/>
      </w:tblGrid>
      <w:tr w:rsidR="00E16D98" w:rsidRPr="00E16D98" w:rsidTr="00E16D98">
        <w:trPr>
          <w:trHeight w:val="381"/>
        </w:trPr>
        <w:tc>
          <w:tcPr>
            <w:tcW w:w="3063" w:type="dxa"/>
          </w:tcPr>
          <w:p w:rsidR="00E16D98" w:rsidRPr="00E16D98" w:rsidRDefault="00E16D98" w:rsidP="00234FE2">
            <w:pPr>
              <w:pStyle w:val="aff"/>
              <w:ind w:left="-108"/>
              <w:contextualSpacing/>
              <w:jc w:val="both"/>
              <w:rPr>
                <w:sz w:val="20"/>
                <w:szCs w:val="20"/>
              </w:rPr>
            </w:pPr>
            <w:r w:rsidRPr="00E16D98">
              <w:rPr>
                <w:sz w:val="20"/>
                <w:szCs w:val="20"/>
              </w:rPr>
              <w:t xml:space="preserve"> 31 марта 2025 г.</w:t>
            </w:r>
          </w:p>
        </w:tc>
        <w:tc>
          <w:tcPr>
            <w:tcW w:w="3171" w:type="dxa"/>
          </w:tcPr>
          <w:p w:rsidR="00E16D98" w:rsidRPr="00E16D98" w:rsidRDefault="00E16D98" w:rsidP="00234FE2">
            <w:pPr>
              <w:contextualSpacing/>
              <w:jc w:val="center"/>
              <w:rPr>
                <w:rFonts w:ascii="Calibri" w:hAnsi="Calibri"/>
                <w:sz w:val="20"/>
                <w:szCs w:val="20"/>
              </w:rPr>
            </w:pPr>
            <w:r w:rsidRPr="00E16D98">
              <w:rPr>
                <w:sz w:val="20"/>
                <w:szCs w:val="20"/>
              </w:rPr>
              <w:t>с. Арзгир</w:t>
            </w:r>
          </w:p>
        </w:tc>
        <w:tc>
          <w:tcPr>
            <w:tcW w:w="3405" w:type="dxa"/>
          </w:tcPr>
          <w:p w:rsidR="00E16D98" w:rsidRPr="00E16D98" w:rsidRDefault="00E16D98" w:rsidP="00234FE2">
            <w:pPr>
              <w:pStyle w:val="aff"/>
              <w:contextualSpacing/>
              <w:jc w:val="both"/>
              <w:rPr>
                <w:sz w:val="20"/>
                <w:szCs w:val="20"/>
              </w:rPr>
            </w:pPr>
            <w:r w:rsidRPr="00E16D98">
              <w:rPr>
                <w:sz w:val="20"/>
                <w:szCs w:val="20"/>
              </w:rPr>
              <w:t xml:space="preserve">                              № 180</w:t>
            </w:r>
          </w:p>
        </w:tc>
      </w:tr>
    </w:tbl>
    <w:p w:rsidR="00E16D98" w:rsidRPr="00E16D98" w:rsidRDefault="00E16D98" w:rsidP="00E16D98">
      <w:pPr>
        <w:tabs>
          <w:tab w:val="left" w:pos="3480"/>
        </w:tabs>
        <w:spacing w:line="240" w:lineRule="exact"/>
        <w:jc w:val="both"/>
        <w:rPr>
          <w:rFonts w:eastAsia="Calibri"/>
          <w:sz w:val="20"/>
          <w:szCs w:val="20"/>
        </w:rPr>
      </w:pPr>
      <w:r w:rsidRPr="00E16D98">
        <w:rPr>
          <w:rFonts w:eastAsia="Calibri"/>
          <w:sz w:val="20"/>
          <w:szCs w:val="20"/>
        </w:rPr>
        <w:t>Об утверждении средней  стоимости    питания в муниципальных бюджетных (к</w:t>
      </w:r>
      <w:r w:rsidRPr="00E16D98">
        <w:rPr>
          <w:rFonts w:eastAsia="Calibri"/>
          <w:sz w:val="20"/>
          <w:szCs w:val="20"/>
        </w:rPr>
        <w:t>а</w:t>
      </w:r>
      <w:r w:rsidRPr="00E16D98">
        <w:rPr>
          <w:rFonts w:eastAsia="Calibri"/>
          <w:sz w:val="20"/>
          <w:szCs w:val="20"/>
        </w:rPr>
        <w:t>зённых) общеобразовательных учреждениях  Арзгирского муниципального окр</w:t>
      </w:r>
      <w:r w:rsidRPr="00E16D98">
        <w:rPr>
          <w:rFonts w:eastAsia="Calibri"/>
          <w:sz w:val="20"/>
          <w:szCs w:val="20"/>
        </w:rPr>
        <w:t>у</w:t>
      </w:r>
      <w:r w:rsidRPr="00E16D98">
        <w:rPr>
          <w:rFonts w:eastAsia="Calibri"/>
          <w:sz w:val="20"/>
          <w:szCs w:val="20"/>
        </w:rPr>
        <w:t xml:space="preserve">га Ставропольского края   </w:t>
      </w:r>
    </w:p>
    <w:p w:rsidR="00E16D98" w:rsidRPr="00E16D98" w:rsidRDefault="00E16D98" w:rsidP="00E16D98">
      <w:pPr>
        <w:tabs>
          <w:tab w:val="left" w:pos="3480"/>
        </w:tabs>
        <w:spacing w:line="240" w:lineRule="exact"/>
        <w:rPr>
          <w:rFonts w:eastAsia="Calibri"/>
          <w:sz w:val="20"/>
          <w:szCs w:val="20"/>
        </w:rPr>
      </w:pPr>
      <w:r w:rsidRPr="00E16D98">
        <w:rPr>
          <w:rFonts w:eastAsia="Calibri"/>
          <w:sz w:val="20"/>
          <w:szCs w:val="20"/>
        </w:rPr>
        <w:t xml:space="preserve">    </w:t>
      </w:r>
    </w:p>
    <w:p w:rsidR="00E16D98" w:rsidRPr="00E16D98" w:rsidRDefault="00E16D98" w:rsidP="00E16D98">
      <w:pPr>
        <w:tabs>
          <w:tab w:val="left" w:pos="3480"/>
        </w:tabs>
        <w:ind w:firstLine="709"/>
        <w:jc w:val="both"/>
        <w:rPr>
          <w:rFonts w:eastAsia="Calibri"/>
          <w:sz w:val="20"/>
          <w:szCs w:val="20"/>
        </w:rPr>
      </w:pPr>
      <w:proofErr w:type="gramStart"/>
      <w:r w:rsidRPr="00E16D98">
        <w:rPr>
          <w:rFonts w:eastAsia="Calibri"/>
          <w:sz w:val="20"/>
          <w:szCs w:val="20"/>
        </w:rPr>
        <w:t>В соответствии Федеральными Законами от 06.10.2003 года № 131 – ФЗ «Об общих принципах организ</w:t>
      </w:r>
      <w:r w:rsidRPr="00E16D98">
        <w:rPr>
          <w:rFonts w:eastAsia="Calibri"/>
          <w:sz w:val="20"/>
          <w:szCs w:val="20"/>
        </w:rPr>
        <w:t>а</w:t>
      </w:r>
      <w:r w:rsidRPr="00E16D98">
        <w:rPr>
          <w:rFonts w:eastAsia="Calibri"/>
          <w:sz w:val="20"/>
          <w:szCs w:val="20"/>
        </w:rPr>
        <w:t>ции местного самоуправления в Российской Федерации», от 29.12.2012 года № 273 – ФЗ «Об образовании в Ро</w:t>
      </w:r>
      <w:r w:rsidRPr="00E16D98">
        <w:rPr>
          <w:rFonts w:eastAsia="Calibri"/>
          <w:sz w:val="20"/>
          <w:szCs w:val="20"/>
        </w:rPr>
        <w:t>с</w:t>
      </w:r>
      <w:r w:rsidRPr="00E16D98">
        <w:rPr>
          <w:rFonts w:eastAsia="Calibri"/>
          <w:sz w:val="20"/>
          <w:szCs w:val="20"/>
        </w:rPr>
        <w:t>сийской Федерации», постановлением администрации Арзгирского муниципального округа Ставр</w:t>
      </w:r>
      <w:r w:rsidRPr="00E16D98">
        <w:rPr>
          <w:rFonts w:eastAsia="Calibri"/>
          <w:sz w:val="20"/>
          <w:szCs w:val="20"/>
        </w:rPr>
        <w:t>о</w:t>
      </w:r>
      <w:r w:rsidRPr="00E16D98">
        <w:rPr>
          <w:rFonts w:eastAsia="Calibri"/>
          <w:sz w:val="20"/>
          <w:szCs w:val="20"/>
        </w:rPr>
        <w:t>польского края от 06.03.2025 года № 128 «Об утверждении Примерного положения о порядке обеспечения горячим питанием учащихся муниципальных бюджетных (казённых) общеобразовательных учреждений  Арзгирского муниципальн</w:t>
      </w:r>
      <w:r w:rsidRPr="00E16D98">
        <w:rPr>
          <w:rFonts w:eastAsia="Calibri"/>
          <w:sz w:val="20"/>
          <w:szCs w:val="20"/>
        </w:rPr>
        <w:t>о</w:t>
      </w:r>
      <w:r w:rsidRPr="00E16D98">
        <w:rPr>
          <w:rFonts w:eastAsia="Calibri"/>
          <w:sz w:val="20"/>
          <w:szCs w:val="20"/>
        </w:rPr>
        <w:t>го округа Ставропольского края», администрация</w:t>
      </w:r>
      <w:proofErr w:type="gramEnd"/>
      <w:r w:rsidRPr="00E16D98">
        <w:rPr>
          <w:rFonts w:eastAsia="Calibri"/>
          <w:sz w:val="20"/>
          <w:szCs w:val="20"/>
        </w:rPr>
        <w:t xml:space="preserve"> Арзгирского муниципального о</w:t>
      </w:r>
      <w:r w:rsidRPr="00E16D98">
        <w:rPr>
          <w:rFonts w:eastAsia="Calibri"/>
          <w:sz w:val="20"/>
          <w:szCs w:val="20"/>
        </w:rPr>
        <w:t>к</w:t>
      </w:r>
      <w:r w:rsidRPr="00E16D98">
        <w:rPr>
          <w:rFonts w:eastAsia="Calibri"/>
          <w:sz w:val="20"/>
          <w:szCs w:val="20"/>
        </w:rPr>
        <w:t>руга  Ставропольского края</w:t>
      </w:r>
    </w:p>
    <w:p w:rsidR="00E16D98" w:rsidRPr="00E16D98" w:rsidRDefault="00E16D98" w:rsidP="00E16D98">
      <w:pPr>
        <w:autoSpaceDE w:val="0"/>
        <w:autoSpaceDN w:val="0"/>
        <w:rPr>
          <w:rFonts w:eastAsia="Calibri"/>
          <w:sz w:val="20"/>
          <w:szCs w:val="20"/>
        </w:rPr>
      </w:pPr>
    </w:p>
    <w:p w:rsidR="00E16D98" w:rsidRPr="00E16D98" w:rsidRDefault="00E16D98" w:rsidP="00E16D98">
      <w:pPr>
        <w:autoSpaceDE w:val="0"/>
        <w:autoSpaceDN w:val="0"/>
        <w:rPr>
          <w:rFonts w:eastAsia="Calibri"/>
          <w:sz w:val="20"/>
          <w:szCs w:val="20"/>
        </w:rPr>
      </w:pPr>
      <w:r w:rsidRPr="00E16D98">
        <w:rPr>
          <w:rFonts w:eastAsia="Calibri"/>
          <w:sz w:val="20"/>
          <w:szCs w:val="20"/>
        </w:rPr>
        <w:t>ПОСТАНОВЛЯЕТ:</w:t>
      </w:r>
    </w:p>
    <w:p w:rsidR="00E16D98" w:rsidRPr="00E16D98" w:rsidRDefault="00E16D98" w:rsidP="00E16D98">
      <w:pPr>
        <w:autoSpaceDE w:val="0"/>
        <w:autoSpaceDN w:val="0"/>
        <w:rPr>
          <w:rFonts w:eastAsia="Calibri"/>
          <w:sz w:val="20"/>
          <w:szCs w:val="20"/>
        </w:rPr>
      </w:pPr>
    </w:p>
    <w:p w:rsidR="00E16D98" w:rsidRPr="00E16D98" w:rsidRDefault="00E16D98" w:rsidP="00E16D98">
      <w:pPr>
        <w:autoSpaceDE w:val="0"/>
        <w:autoSpaceDN w:val="0"/>
        <w:ind w:firstLine="709"/>
        <w:jc w:val="both"/>
        <w:rPr>
          <w:rFonts w:eastAsia="Calibri"/>
          <w:sz w:val="20"/>
          <w:szCs w:val="20"/>
        </w:rPr>
      </w:pPr>
      <w:r w:rsidRPr="00E16D98">
        <w:rPr>
          <w:rFonts w:eastAsia="Calibri"/>
          <w:sz w:val="20"/>
          <w:szCs w:val="20"/>
        </w:rPr>
        <w:t>1. Утвердить среднюю стоимость питания в муниципальных бюджетных (казённых) общеобразовател</w:t>
      </w:r>
      <w:r w:rsidRPr="00E16D98">
        <w:rPr>
          <w:rFonts w:eastAsia="Calibri"/>
          <w:sz w:val="20"/>
          <w:szCs w:val="20"/>
        </w:rPr>
        <w:t>ь</w:t>
      </w:r>
      <w:r w:rsidRPr="00E16D98">
        <w:rPr>
          <w:rFonts w:eastAsia="Calibri"/>
          <w:sz w:val="20"/>
          <w:szCs w:val="20"/>
        </w:rPr>
        <w:t>ных учреждениях  Арзгирского муниципального о</w:t>
      </w:r>
      <w:r w:rsidRPr="00E16D98">
        <w:rPr>
          <w:rFonts w:eastAsia="Calibri"/>
          <w:sz w:val="20"/>
          <w:szCs w:val="20"/>
        </w:rPr>
        <w:t>к</w:t>
      </w:r>
      <w:r w:rsidRPr="00E16D98">
        <w:rPr>
          <w:rFonts w:eastAsia="Calibri"/>
          <w:sz w:val="20"/>
          <w:szCs w:val="20"/>
        </w:rPr>
        <w:t>руга Ставропольского края согласно приложению.</w:t>
      </w:r>
    </w:p>
    <w:p w:rsidR="00E16D98" w:rsidRPr="00E16D98" w:rsidRDefault="00E16D98" w:rsidP="00E16D98">
      <w:pPr>
        <w:autoSpaceDE w:val="0"/>
        <w:autoSpaceDN w:val="0"/>
        <w:ind w:firstLine="709"/>
        <w:jc w:val="both"/>
        <w:rPr>
          <w:rFonts w:eastAsia="Calibri"/>
          <w:sz w:val="20"/>
          <w:szCs w:val="20"/>
        </w:rPr>
      </w:pPr>
      <w:r w:rsidRPr="00E16D98">
        <w:rPr>
          <w:rFonts w:eastAsia="Calibri"/>
          <w:sz w:val="20"/>
          <w:szCs w:val="20"/>
        </w:rPr>
        <w:t xml:space="preserve">2. </w:t>
      </w:r>
      <w:proofErr w:type="gramStart"/>
      <w:r w:rsidRPr="00E16D98">
        <w:rPr>
          <w:rFonts w:eastAsia="Calibri"/>
          <w:sz w:val="20"/>
          <w:szCs w:val="20"/>
        </w:rPr>
        <w:t>Контроль за</w:t>
      </w:r>
      <w:proofErr w:type="gramEnd"/>
      <w:r w:rsidRPr="00E16D98">
        <w:rPr>
          <w:rFonts w:eastAsia="Calibri"/>
          <w:sz w:val="20"/>
          <w:szCs w:val="20"/>
        </w:rPr>
        <w:t xml:space="preserve"> выполнением настоящего постановления возложить на  з</w:t>
      </w:r>
      <w:r w:rsidRPr="00E16D98">
        <w:rPr>
          <w:rFonts w:eastAsia="Calibri"/>
          <w:sz w:val="20"/>
          <w:szCs w:val="20"/>
        </w:rPr>
        <w:t>а</w:t>
      </w:r>
      <w:r w:rsidRPr="00E16D98">
        <w:rPr>
          <w:rFonts w:eastAsia="Calibri"/>
          <w:sz w:val="20"/>
          <w:szCs w:val="20"/>
        </w:rPr>
        <w:t>местителя главы администрации Арзгирского муниципального округа</w:t>
      </w:r>
      <w:r>
        <w:rPr>
          <w:rFonts w:eastAsia="Calibri"/>
          <w:sz w:val="20"/>
          <w:szCs w:val="20"/>
        </w:rPr>
        <w:t xml:space="preserve"> </w:t>
      </w:r>
      <w:r w:rsidRPr="00E16D98">
        <w:rPr>
          <w:rFonts w:eastAsia="Calibri"/>
          <w:sz w:val="20"/>
          <w:szCs w:val="20"/>
        </w:rPr>
        <w:t>Ставропольского края Ковалеву Е.В.</w:t>
      </w:r>
    </w:p>
    <w:p w:rsidR="00E16D98" w:rsidRPr="00E16D98" w:rsidRDefault="00E16D98" w:rsidP="00E16D98">
      <w:pPr>
        <w:autoSpaceDE w:val="0"/>
        <w:autoSpaceDN w:val="0"/>
        <w:ind w:firstLine="709"/>
        <w:jc w:val="both"/>
        <w:rPr>
          <w:rFonts w:eastAsia="Calibri"/>
          <w:sz w:val="20"/>
          <w:szCs w:val="20"/>
        </w:rPr>
      </w:pPr>
      <w:r w:rsidRPr="00E16D98">
        <w:rPr>
          <w:rFonts w:eastAsia="Calibri"/>
          <w:sz w:val="20"/>
          <w:szCs w:val="20"/>
        </w:rPr>
        <w:t>3. Настоящее постановление вступает в силу после  его официального обнародования, и распр</w:t>
      </w:r>
      <w:r w:rsidRPr="00E16D98">
        <w:rPr>
          <w:rFonts w:eastAsia="Calibri"/>
          <w:sz w:val="20"/>
          <w:szCs w:val="20"/>
        </w:rPr>
        <w:t>о</w:t>
      </w:r>
      <w:r w:rsidRPr="00E16D98">
        <w:rPr>
          <w:rFonts w:eastAsia="Calibri"/>
          <w:sz w:val="20"/>
          <w:szCs w:val="20"/>
        </w:rPr>
        <w:t xml:space="preserve">страняется на правоотношения, возникшие с 01.03.2025 г. </w:t>
      </w:r>
    </w:p>
    <w:p w:rsidR="00E16D98" w:rsidRPr="00E16D98" w:rsidRDefault="00E16D98" w:rsidP="00E16D98">
      <w:pPr>
        <w:spacing w:line="240" w:lineRule="exact"/>
        <w:rPr>
          <w:sz w:val="20"/>
          <w:szCs w:val="20"/>
        </w:rPr>
      </w:pPr>
    </w:p>
    <w:p w:rsidR="00E16D98" w:rsidRPr="00E16D98" w:rsidRDefault="00E16D98" w:rsidP="00E16D98">
      <w:pPr>
        <w:spacing w:line="240" w:lineRule="exact"/>
        <w:rPr>
          <w:sz w:val="20"/>
          <w:szCs w:val="20"/>
        </w:rPr>
      </w:pPr>
      <w:r w:rsidRPr="00E16D98">
        <w:rPr>
          <w:sz w:val="20"/>
          <w:szCs w:val="20"/>
        </w:rPr>
        <w:t xml:space="preserve">Глава Арзгирского </w:t>
      </w:r>
      <w:proofErr w:type="gramStart"/>
      <w:r w:rsidRPr="00E16D98">
        <w:rPr>
          <w:sz w:val="20"/>
          <w:szCs w:val="20"/>
        </w:rPr>
        <w:t>муниципального</w:t>
      </w:r>
      <w:proofErr w:type="gramEnd"/>
      <w:r w:rsidRPr="00E16D98">
        <w:rPr>
          <w:sz w:val="20"/>
          <w:szCs w:val="20"/>
        </w:rPr>
        <w:t xml:space="preserve"> </w:t>
      </w:r>
    </w:p>
    <w:p w:rsidR="00E16D98" w:rsidRPr="00E16D98" w:rsidRDefault="00E16D98" w:rsidP="00E16D98">
      <w:pPr>
        <w:spacing w:line="240" w:lineRule="exact"/>
        <w:rPr>
          <w:sz w:val="20"/>
          <w:szCs w:val="20"/>
        </w:rPr>
      </w:pPr>
      <w:r w:rsidRPr="00E16D98">
        <w:rPr>
          <w:sz w:val="20"/>
          <w:szCs w:val="20"/>
        </w:rPr>
        <w:t>округа Ставропольского края                                                          А.И. Палагута</w:t>
      </w:r>
    </w:p>
    <w:p w:rsidR="00E16D98" w:rsidRDefault="00E16D98" w:rsidP="00E16D98">
      <w:pPr>
        <w:spacing w:line="240" w:lineRule="exact"/>
        <w:rPr>
          <w:sz w:val="28"/>
        </w:rPr>
      </w:pPr>
    </w:p>
    <w:tbl>
      <w:tblPr>
        <w:tblW w:w="0" w:type="auto"/>
        <w:tblInd w:w="-360" w:type="dxa"/>
        <w:tblLook w:val="00A0"/>
      </w:tblPr>
      <w:tblGrid>
        <w:gridCol w:w="4785"/>
        <w:gridCol w:w="4785"/>
      </w:tblGrid>
      <w:tr w:rsidR="001A39D9" w:rsidRPr="00D50D7D" w:rsidTr="00234FE2">
        <w:tc>
          <w:tcPr>
            <w:tcW w:w="4785" w:type="dxa"/>
          </w:tcPr>
          <w:p w:rsidR="001A39D9" w:rsidRPr="00D50D7D" w:rsidRDefault="001A39D9" w:rsidP="00234FE2">
            <w:pPr>
              <w:pStyle w:val="ConsPlusTitle"/>
              <w:widowControl/>
              <w:spacing w:line="240" w:lineRule="exact"/>
              <w:jc w:val="center"/>
              <w:rPr>
                <w:rFonts w:ascii="Times New Roman" w:hAnsi="Times New Roman" w:cs="Times New Roman"/>
              </w:rPr>
            </w:pPr>
            <w:r w:rsidRPr="00D50D7D">
              <w:rPr>
                <w:rFonts w:ascii="Times New Roman" w:hAnsi="Times New Roman" w:cs="Times New Roman"/>
              </w:rPr>
              <w:t xml:space="preserve">    </w:t>
            </w:r>
          </w:p>
        </w:tc>
        <w:tc>
          <w:tcPr>
            <w:tcW w:w="4785" w:type="dxa"/>
          </w:tcPr>
          <w:p w:rsidR="001A39D9" w:rsidRPr="00D50D7D" w:rsidRDefault="001A39D9" w:rsidP="00234FE2">
            <w:pPr>
              <w:pStyle w:val="ConsPlusTitle"/>
              <w:widowControl/>
              <w:spacing w:line="240" w:lineRule="exact"/>
              <w:jc w:val="center"/>
              <w:rPr>
                <w:rFonts w:ascii="Times New Roman" w:hAnsi="Times New Roman" w:cs="Times New Roman"/>
                <w:b w:val="0"/>
              </w:rPr>
            </w:pPr>
            <w:r w:rsidRPr="00D50D7D">
              <w:rPr>
                <w:rFonts w:ascii="Times New Roman" w:hAnsi="Times New Roman" w:cs="Times New Roman"/>
                <w:b w:val="0"/>
              </w:rPr>
              <w:t>УТВЕРЖДЕНА</w:t>
            </w:r>
          </w:p>
          <w:p w:rsidR="001A39D9" w:rsidRPr="00D50D7D" w:rsidRDefault="001A39D9" w:rsidP="00234FE2">
            <w:pPr>
              <w:pStyle w:val="ConsPlusTitle"/>
              <w:widowControl/>
              <w:spacing w:line="240" w:lineRule="exact"/>
              <w:jc w:val="center"/>
              <w:rPr>
                <w:rFonts w:ascii="Times New Roman" w:hAnsi="Times New Roman" w:cs="Times New Roman"/>
                <w:b w:val="0"/>
              </w:rPr>
            </w:pPr>
            <w:r w:rsidRPr="00D50D7D">
              <w:rPr>
                <w:rFonts w:ascii="Times New Roman" w:hAnsi="Times New Roman" w:cs="Times New Roman"/>
                <w:b w:val="0"/>
              </w:rPr>
              <w:t xml:space="preserve"> постановлением администрации</w:t>
            </w:r>
          </w:p>
          <w:p w:rsidR="001A39D9" w:rsidRPr="00D50D7D" w:rsidRDefault="001A39D9" w:rsidP="00234FE2">
            <w:pPr>
              <w:pStyle w:val="ConsPlusTitle"/>
              <w:widowControl/>
              <w:spacing w:line="240" w:lineRule="exact"/>
              <w:jc w:val="center"/>
              <w:rPr>
                <w:rFonts w:ascii="Times New Roman" w:hAnsi="Times New Roman" w:cs="Times New Roman"/>
                <w:b w:val="0"/>
              </w:rPr>
            </w:pPr>
            <w:r w:rsidRPr="00D50D7D">
              <w:rPr>
                <w:rFonts w:ascii="Times New Roman" w:hAnsi="Times New Roman" w:cs="Times New Roman"/>
                <w:b w:val="0"/>
              </w:rPr>
              <w:t>Арзгирского муниципального округа</w:t>
            </w:r>
          </w:p>
          <w:p w:rsidR="001A39D9" w:rsidRPr="00D50D7D" w:rsidRDefault="001A39D9" w:rsidP="00234FE2">
            <w:pPr>
              <w:pStyle w:val="ConsPlusTitle"/>
              <w:widowControl/>
              <w:spacing w:line="240" w:lineRule="exact"/>
              <w:jc w:val="center"/>
              <w:rPr>
                <w:rFonts w:ascii="Times New Roman" w:hAnsi="Times New Roman" w:cs="Times New Roman"/>
                <w:b w:val="0"/>
              </w:rPr>
            </w:pPr>
            <w:r w:rsidRPr="00D50D7D">
              <w:rPr>
                <w:rFonts w:ascii="Times New Roman" w:hAnsi="Times New Roman" w:cs="Times New Roman"/>
                <w:b w:val="0"/>
              </w:rPr>
              <w:t xml:space="preserve">Ставропольского края  </w:t>
            </w:r>
          </w:p>
          <w:p w:rsidR="001A39D9" w:rsidRPr="00D50D7D" w:rsidRDefault="001A39D9" w:rsidP="00234FE2">
            <w:pPr>
              <w:pStyle w:val="ConsPlusTitle"/>
              <w:widowControl/>
              <w:spacing w:line="240" w:lineRule="exact"/>
              <w:jc w:val="center"/>
              <w:rPr>
                <w:rFonts w:ascii="Times New Roman" w:hAnsi="Times New Roman" w:cs="Times New Roman"/>
                <w:b w:val="0"/>
              </w:rPr>
            </w:pPr>
            <w:r w:rsidRPr="00D50D7D">
              <w:rPr>
                <w:rFonts w:ascii="Times New Roman" w:hAnsi="Times New Roman" w:cs="Times New Roman"/>
                <w:b w:val="0"/>
              </w:rPr>
              <w:t>от 31 марта 2025 г. № 180</w:t>
            </w:r>
          </w:p>
        </w:tc>
      </w:tr>
    </w:tbl>
    <w:p w:rsidR="001A39D9" w:rsidRPr="00D50D7D" w:rsidRDefault="001A39D9" w:rsidP="001A39D9">
      <w:pPr>
        <w:pStyle w:val="ConsPlusTitle"/>
        <w:widowControl/>
        <w:ind w:left="-360"/>
        <w:jc w:val="center"/>
        <w:rPr>
          <w:rFonts w:ascii="Times New Roman" w:hAnsi="Times New Roman" w:cs="Times New Roman"/>
        </w:rPr>
      </w:pPr>
    </w:p>
    <w:p w:rsidR="001A39D9" w:rsidRPr="00D50D7D" w:rsidRDefault="001A39D9" w:rsidP="001A39D9">
      <w:pPr>
        <w:autoSpaceDE w:val="0"/>
        <w:autoSpaceDN w:val="0"/>
        <w:adjustRightInd w:val="0"/>
        <w:spacing w:line="240" w:lineRule="exact"/>
        <w:jc w:val="center"/>
        <w:outlineLvl w:val="1"/>
        <w:rPr>
          <w:sz w:val="20"/>
          <w:szCs w:val="20"/>
          <w:lang w:eastAsia="ru-RU"/>
        </w:rPr>
      </w:pPr>
      <w:r w:rsidRPr="00D50D7D">
        <w:rPr>
          <w:sz w:val="20"/>
          <w:szCs w:val="20"/>
          <w:lang w:eastAsia="ru-RU"/>
        </w:rPr>
        <w:t>Средняя стоимость питания</w:t>
      </w:r>
    </w:p>
    <w:p w:rsidR="001A39D9" w:rsidRPr="00D50D7D" w:rsidRDefault="001A39D9" w:rsidP="001A39D9">
      <w:pPr>
        <w:autoSpaceDE w:val="0"/>
        <w:autoSpaceDN w:val="0"/>
        <w:adjustRightInd w:val="0"/>
        <w:spacing w:line="240" w:lineRule="exact"/>
        <w:jc w:val="center"/>
        <w:outlineLvl w:val="1"/>
        <w:rPr>
          <w:sz w:val="20"/>
          <w:szCs w:val="20"/>
          <w:lang w:eastAsia="ru-RU"/>
        </w:rPr>
      </w:pPr>
      <w:r w:rsidRPr="00D50D7D">
        <w:rPr>
          <w:sz w:val="20"/>
          <w:szCs w:val="20"/>
          <w:lang w:eastAsia="ru-RU"/>
        </w:rPr>
        <w:t>в муниципальных бюджетных (казённых) общеобразовательных</w:t>
      </w:r>
    </w:p>
    <w:p w:rsidR="001A39D9" w:rsidRPr="00D50D7D" w:rsidRDefault="001A39D9" w:rsidP="001A39D9">
      <w:pPr>
        <w:autoSpaceDE w:val="0"/>
        <w:autoSpaceDN w:val="0"/>
        <w:adjustRightInd w:val="0"/>
        <w:spacing w:line="240" w:lineRule="exact"/>
        <w:jc w:val="center"/>
        <w:outlineLvl w:val="1"/>
        <w:rPr>
          <w:sz w:val="20"/>
          <w:szCs w:val="20"/>
          <w:lang w:eastAsia="ru-RU"/>
        </w:rPr>
      </w:pPr>
      <w:proofErr w:type="gramStart"/>
      <w:r w:rsidRPr="00D50D7D">
        <w:rPr>
          <w:sz w:val="20"/>
          <w:szCs w:val="20"/>
          <w:lang w:eastAsia="ru-RU"/>
        </w:rPr>
        <w:t>учреждениях</w:t>
      </w:r>
      <w:proofErr w:type="gramEnd"/>
      <w:r w:rsidRPr="00D50D7D">
        <w:rPr>
          <w:sz w:val="20"/>
          <w:szCs w:val="20"/>
          <w:lang w:eastAsia="ru-RU"/>
        </w:rPr>
        <w:t xml:space="preserve"> Арзгирского муниципального округа Ставропольского края</w:t>
      </w:r>
    </w:p>
    <w:p w:rsidR="001A39D9" w:rsidRPr="00D50D7D" w:rsidRDefault="001A39D9" w:rsidP="001A39D9">
      <w:pPr>
        <w:autoSpaceDE w:val="0"/>
        <w:autoSpaceDN w:val="0"/>
        <w:adjustRightInd w:val="0"/>
        <w:spacing w:line="240" w:lineRule="exact"/>
        <w:jc w:val="center"/>
        <w:outlineLvl w:val="1"/>
        <w:rPr>
          <w:sz w:val="20"/>
          <w:szCs w:val="20"/>
        </w:rPr>
      </w:pPr>
    </w:p>
    <w:p w:rsidR="001A39D9" w:rsidRPr="00D50D7D" w:rsidRDefault="001A39D9" w:rsidP="001A39D9">
      <w:pPr>
        <w:autoSpaceDE w:val="0"/>
        <w:autoSpaceDN w:val="0"/>
        <w:adjustRightInd w:val="0"/>
        <w:ind w:left="720"/>
        <w:outlineLvl w:val="1"/>
        <w:rPr>
          <w:sz w:val="20"/>
          <w:szCs w:val="20"/>
        </w:rPr>
      </w:pPr>
    </w:p>
    <w:p w:rsidR="001A39D9" w:rsidRPr="00D50D7D" w:rsidRDefault="001A39D9" w:rsidP="001A39D9">
      <w:pPr>
        <w:autoSpaceDE w:val="0"/>
        <w:autoSpaceDN w:val="0"/>
        <w:adjustRightInd w:val="0"/>
        <w:ind w:firstLine="708"/>
        <w:jc w:val="both"/>
        <w:rPr>
          <w:sz w:val="20"/>
          <w:szCs w:val="20"/>
        </w:rPr>
      </w:pPr>
      <w:r w:rsidRPr="00D50D7D">
        <w:rPr>
          <w:sz w:val="20"/>
          <w:szCs w:val="20"/>
        </w:rPr>
        <w:t xml:space="preserve">1. Бесплатное одноразовое горячее питание предоставляется </w:t>
      </w:r>
      <w:proofErr w:type="gramStart"/>
      <w:r w:rsidRPr="00D50D7D">
        <w:rPr>
          <w:sz w:val="20"/>
          <w:szCs w:val="20"/>
        </w:rPr>
        <w:t>обуча</w:t>
      </w:r>
      <w:r w:rsidRPr="00D50D7D">
        <w:rPr>
          <w:sz w:val="20"/>
          <w:szCs w:val="20"/>
        </w:rPr>
        <w:t>ю</w:t>
      </w:r>
      <w:r w:rsidRPr="00D50D7D">
        <w:rPr>
          <w:sz w:val="20"/>
          <w:szCs w:val="20"/>
        </w:rPr>
        <w:t>щимся</w:t>
      </w:r>
      <w:proofErr w:type="gramEnd"/>
      <w:r w:rsidRPr="00D50D7D">
        <w:rPr>
          <w:sz w:val="20"/>
          <w:szCs w:val="20"/>
        </w:rPr>
        <w:t xml:space="preserve">, получающим начальное общее образование в общеобразовательных организациях Арзгирского муниципального округа, за счет средств субсидий из бюджета Ставропольского края и </w:t>
      </w:r>
      <w:proofErr w:type="spellStart"/>
      <w:r w:rsidRPr="00D50D7D">
        <w:rPr>
          <w:sz w:val="20"/>
          <w:szCs w:val="20"/>
        </w:rPr>
        <w:t>софинансирования</w:t>
      </w:r>
      <w:proofErr w:type="spellEnd"/>
      <w:r w:rsidRPr="00D50D7D">
        <w:rPr>
          <w:sz w:val="20"/>
          <w:szCs w:val="20"/>
        </w:rPr>
        <w:t xml:space="preserve"> из средств бюджета Арзгирского округа, его стоимость составляет  80 рублей  18 копеек (восем</w:t>
      </w:r>
      <w:r w:rsidRPr="00D50D7D">
        <w:rPr>
          <w:sz w:val="20"/>
          <w:szCs w:val="20"/>
        </w:rPr>
        <w:t>ь</w:t>
      </w:r>
      <w:r w:rsidRPr="00D50D7D">
        <w:rPr>
          <w:sz w:val="20"/>
          <w:szCs w:val="20"/>
        </w:rPr>
        <w:t>десят рублей 18 коп.) в день.</w:t>
      </w:r>
    </w:p>
    <w:p w:rsidR="001A39D9" w:rsidRPr="00D50D7D" w:rsidRDefault="001A39D9" w:rsidP="001A39D9">
      <w:pPr>
        <w:autoSpaceDE w:val="0"/>
        <w:autoSpaceDN w:val="0"/>
        <w:adjustRightInd w:val="0"/>
        <w:ind w:firstLine="708"/>
        <w:jc w:val="both"/>
        <w:rPr>
          <w:sz w:val="20"/>
          <w:szCs w:val="20"/>
        </w:rPr>
      </w:pPr>
      <w:r w:rsidRPr="00D50D7D">
        <w:rPr>
          <w:sz w:val="20"/>
          <w:szCs w:val="20"/>
        </w:rPr>
        <w:t>2. Бесплатное одноразовое горячее питание предоставляется обучающимся общеобразовательных орган</w:t>
      </w:r>
      <w:r w:rsidRPr="00D50D7D">
        <w:rPr>
          <w:sz w:val="20"/>
          <w:szCs w:val="20"/>
        </w:rPr>
        <w:t>и</w:t>
      </w:r>
      <w:r w:rsidRPr="00D50D7D">
        <w:rPr>
          <w:sz w:val="20"/>
          <w:szCs w:val="20"/>
        </w:rPr>
        <w:t>зациях Арзгирского муниципального округа, из семей граждан,  принимающим (принимавшим) участие в спец</w:t>
      </w:r>
      <w:r w:rsidRPr="00D50D7D">
        <w:rPr>
          <w:sz w:val="20"/>
          <w:szCs w:val="20"/>
        </w:rPr>
        <w:t>и</w:t>
      </w:r>
      <w:r w:rsidRPr="00D50D7D">
        <w:rPr>
          <w:sz w:val="20"/>
          <w:szCs w:val="20"/>
        </w:rPr>
        <w:t>альной военной операции, проводимой на территориях Украины, Донецкой Народной Респу</w:t>
      </w:r>
      <w:r w:rsidRPr="00D50D7D">
        <w:rPr>
          <w:sz w:val="20"/>
          <w:szCs w:val="20"/>
        </w:rPr>
        <w:t>б</w:t>
      </w:r>
      <w:r w:rsidRPr="00D50D7D">
        <w:rPr>
          <w:sz w:val="20"/>
          <w:szCs w:val="20"/>
        </w:rPr>
        <w:t>лики и Луганской Народной Республики с 24 февраля 2022 года и на территориях Запорожской области и Херсонской обла</w:t>
      </w:r>
      <w:r w:rsidRPr="00D50D7D">
        <w:rPr>
          <w:sz w:val="20"/>
          <w:szCs w:val="20"/>
        </w:rPr>
        <w:t>с</w:t>
      </w:r>
      <w:r w:rsidRPr="00D50D7D">
        <w:rPr>
          <w:sz w:val="20"/>
          <w:szCs w:val="20"/>
        </w:rPr>
        <w:t xml:space="preserve">ти с 30 сентября 2022 года (далее - специальная военная операция), </w:t>
      </w:r>
      <w:proofErr w:type="gramStart"/>
      <w:r w:rsidRPr="00D50D7D">
        <w:rPr>
          <w:sz w:val="20"/>
          <w:szCs w:val="20"/>
        </w:rPr>
        <w:t>категории</w:t>
      </w:r>
      <w:proofErr w:type="gramEnd"/>
      <w:r w:rsidRPr="00D50D7D">
        <w:rPr>
          <w:sz w:val="20"/>
          <w:szCs w:val="20"/>
        </w:rPr>
        <w:t xml:space="preserve"> которых определены подпун</w:t>
      </w:r>
      <w:r w:rsidRPr="00D50D7D">
        <w:rPr>
          <w:sz w:val="20"/>
          <w:szCs w:val="20"/>
        </w:rPr>
        <w:t>к</w:t>
      </w:r>
      <w:r w:rsidRPr="00D50D7D">
        <w:rPr>
          <w:sz w:val="20"/>
          <w:szCs w:val="20"/>
        </w:rPr>
        <w:t>том 1 части 1 статьи 2 Закона Ставропольского края «О дополнительных социальных гарантиях участникам специальной  вое</w:t>
      </w:r>
      <w:r w:rsidRPr="00D50D7D">
        <w:rPr>
          <w:sz w:val="20"/>
          <w:szCs w:val="20"/>
        </w:rPr>
        <w:t>н</w:t>
      </w:r>
      <w:r w:rsidRPr="00D50D7D">
        <w:rPr>
          <w:sz w:val="20"/>
          <w:szCs w:val="20"/>
        </w:rPr>
        <w:t>ной операции и мерах социальной поддержки членов их семей», на период проведения специальной военной оп</w:t>
      </w:r>
      <w:r w:rsidRPr="00D50D7D">
        <w:rPr>
          <w:sz w:val="20"/>
          <w:szCs w:val="20"/>
        </w:rPr>
        <w:t>е</w:t>
      </w:r>
      <w:r w:rsidRPr="00D50D7D">
        <w:rPr>
          <w:sz w:val="20"/>
          <w:szCs w:val="20"/>
        </w:rPr>
        <w:t>рации, за счет средств субвенции из бюджета Ставропольского края, его стоимость с</w:t>
      </w:r>
      <w:r w:rsidRPr="00D50D7D">
        <w:rPr>
          <w:sz w:val="20"/>
          <w:szCs w:val="20"/>
        </w:rPr>
        <w:t>о</w:t>
      </w:r>
      <w:r w:rsidRPr="00D50D7D">
        <w:rPr>
          <w:sz w:val="20"/>
          <w:szCs w:val="20"/>
        </w:rPr>
        <w:t>ставляет 88 рублей 66 копеек (восемьдесят восемь рублей 66 копеек) в день.</w:t>
      </w:r>
    </w:p>
    <w:p w:rsidR="001A39D9" w:rsidRPr="00D50D7D" w:rsidRDefault="001A39D9" w:rsidP="001A39D9">
      <w:pPr>
        <w:autoSpaceDE w:val="0"/>
        <w:autoSpaceDN w:val="0"/>
        <w:adjustRightInd w:val="0"/>
        <w:ind w:firstLine="708"/>
        <w:jc w:val="both"/>
        <w:rPr>
          <w:sz w:val="20"/>
          <w:szCs w:val="20"/>
        </w:rPr>
      </w:pPr>
      <w:r w:rsidRPr="00D50D7D">
        <w:rPr>
          <w:sz w:val="20"/>
          <w:szCs w:val="20"/>
        </w:rPr>
        <w:t xml:space="preserve">3. </w:t>
      </w:r>
      <w:proofErr w:type="gramStart"/>
      <w:r w:rsidRPr="00D50D7D">
        <w:rPr>
          <w:sz w:val="20"/>
          <w:szCs w:val="20"/>
        </w:rPr>
        <w:t>Бесплатное двухразовое питание предоставляется обучающимся общеобразовательных организациях Арзгирского муниципального округа с ограниченными возможностями здоровья, в том числе детям – инв</w:t>
      </w:r>
      <w:r w:rsidRPr="00D50D7D">
        <w:rPr>
          <w:sz w:val="20"/>
          <w:szCs w:val="20"/>
        </w:rPr>
        <w:t>а</w:t>
      </w:r>
      <w:r w:rsidRPr="00D50D7D">
        <w:rPr>
          <w:sz w:val="20"/>
          <w:szCs w:val="20"/>
        </w:rPr>
        <w:t>лидам, имеющим статус ОВЗ и детям – инвалидам без статуса « обучающийся с ограниченными возможностями здор</w:t>
      </w:r>
      <w:r w:rsidRPr="00D50D7D">
        <w:rPr>
          <w:sz w:val="20"/>
          <w:szCs w:val="20"/>
        </w:rPr>
        <w:t>о</w:t>
      </w:r>
      <w:r w:rsidRPr="00D50D7D">
        <w:rPr>
          <w:sz w:val="20"/>
          <w:szCs w:val="20"/>
        </w:rPr>
        <w:t>вья»,  его стоимость составляет 150 (сто пятьдесят)  рублей в день.</w:t>
      </w:r>
      <w:proofErr w:type="gramEnd"/>
    </w:p>
    <w:p w:rsidR="001A39D9" w:rsidRPr="00D50D7D" w:rsidRDefault="001A39D9" w:rsidP="001A39D9">
      <w:pPr>
        <w:autoSpaceDE w:val="0"/>
        <w:autoSpaceDN w:val="0"/>
        <w:adjustRightInd w:val="0"/>
        <w:ind w:firstLine="708"/>
        <w:jc w:val="both"/>
        <w:rPr>
          <w:sz w:val="20"/>
          <w:szCs w:val="20"/>
        </w:rPr>
      </w:pPr>
      <w:r w:rsidRPr="00D50D7D">
        <w:rPr>
          <w:sz w:val="20"/>
          <w:szCs w:val="20"/>
        </w:rPr>
        <w:t>4. Обучающимся муниципального бюджетного общеобразовательного учреждения средней общеобразов</w:t>
      </w:r>
      <w:r w:rsidRPr="00D50D7D">
        <w:rPr>
          <w:sz w:val="20"/>
          <w:szCs w:val="20"/>
        </w:rPr>
        <w:t>а</w:t>
      </w:r>
      <w:r w:rsidRPr="00D50D7D">
        <w:rPr>
          <w:sz w:val="20"/>
          <w:szCs w:val="20"/>
        </w:rPr>
        <w:t>тельной школы № 1 с. Арзгир Арзгирск</w:t>
      </w:r>
      <w:r w:rsidRPr="00D50D7D">
        <w:rPr>
          <w:sz w:val="20"/>
          <w:szCs w:val="20"/>
        </w:rPr>
        <w:t>о</w:t>
      </w:r>
      <w:r w:rsidRPr="00D50D7D">
        <w:rPr>
          <w:sz w:val="20"/>
          <w:szCs w:val="20"/>
        </w:rPr>
        <w:t xml:space="preserve">го района Ставропольского края (далее – МБОУ СОШ № 1 с. Арзгир) с </w:t>
      </w:r>
      <w:r w:rsidRPr="00D50D7D">
        <w:rPr>
          <w:sz w:val="20"/>
          <w:szCs w:val="20"/>
        </w:rPr>
        <w:lastRenderedPageBreak/>
        <w:t>ограниченными возможностями  здоровья и детям – инвалидам без статуса «обучающийся с ограниченными во</w:t>
      </w:r>
      <w:r w:rsidRPr="00D50D7D">
        <w:rPr>
          <w:sz w:val="20"/>
          <w:szCs w:val="20"/>
        </w:rPr>
        <w:t>з</w:t>
      </w:r>
      <w:r w:rsidRPr="00D50D7D">
        <w:rPr>
          <w:sz w:val="20"/>
          <w:szCs w:val="20"/>
        </w:rPr>
        <w:t>можностями здоровья»,  предоставляется бесплатное одноразовое питание (обед), его стоимость составляет 80 (в</w:t>
      </w:r>
      <w:r w:rsidRPr="00D50D7D">
        <w:rPr>
          <w:sz w:val="20"/>
          <w:szCs w:val="20"/>
        </w:rPr>
        <w:t>о</w:t>
      </w:r>
      <w:r w:rsidRPr="00D50D7D">
        <w:rPr>
          <w:sz w:val="20"/>
          <w:szCs w:val="20"/>
        </w:rPr>
        <w:t>семьдесят) рублей в день.</w:t>
      </w:r>
    </w:p>
    <w:p w:rsidR="001A39D9" w:rsidRPr="00D50D7D" w:rsidRDefault="001A39D9" w:rsidP="001A39D9">
      <w:pPr>
        <w:autoSpaceDE w:val="0"/>
        <w:autoSpaceDN w:val="0"/>
        <w:adjustRightInd w:val="0"/>
        <w:ind w:firstLine="708"/>
        <w:jc w:val="both"/>
        <w:rPr>
          <w:sz w:val="20"/>
          <w:szCs w:val="20"/>
        </w:rPr>
      </w:pPr>
      <w:r w:rsidRPr="00D50D7D">
        <w:rPr>
          <w:sz w:val="20"/>
          <w:szCs w:val="20"/>
        </w:rPr>
        <w:t>5. Детям с ограниченными возможностями здоровья, в том числе детям - инвалидам, имеющим статус «о</w:t>
      </w:r>
      <w:r w:rsidRPr="00D50D7D">
        <w:rPr>
          <w:sz w:val="20"/>
          <w:szCs w:val="20"/>
        </w:rPr>
        <w:t>г</w:t>
      </w:r>
      <w:r w:rsidRPr="00D50D7D">
        <w:rPr>
          <w:sz w:val="20"/>
          <w:szCs w:val="20"/>
        </w:rPr>
        <w:t>раниченные возможности здоровья», обучающимся на дому в общеобразовательных организациях Ар</w:t>
      </w:r>
      <w:r w:rsidRPr="00D50D7D">
        <w:rPr>
          <w:sz w:val="20"/>
          <w:szCs w:val="20"/>
        </w:rPr>
        <w:t>з</w:t>
      </w:r>
      <w:r w:rsidRPr="00D50D7D">
        <w:rPr>
          <w:sz w:val="20"/>
          <w:szCs w:val="20"/>
        </w:rPr>
        <w:t>гирского муниципального округа предоставляется компенсация за двухразовое горячее питание в размере 150 (сто пятьд</w:t>
      </w:r>
      <w:r w:rsidRPr="00D50D7D">
        <w:rPr>
          <w:sz w:val="20"/>
          <w:szCs w:val="20"/>
        </w:rPr>
        <w:t>е</w:t>
      </w:r>
      <w:r w:rsidRPr="00D50D7D">
        <w:rPr>
          <w:sz w:val="20"/>
          <w:szCs w:val="20"/>
        </w:rPr>
        <w:t>сят)  рублей в день.</w:t>
      </w:r>
    </w:p>
    <w:p w:rsidR="001A39D9" w:rsidRPr="00D50D7D" w:rsidRDefault="001A39D9" w:rsidP="001A39D9">
      <w:pPr>
        <w:autoSpaceDE w:val="0"/>
        <w:autoSpaceDN w:val="0"/>
        <w:adjustRightInd w:val="0"/>
        <w:ind w:firstLine="708"/>
        <w:jc w:val="both"/>
        <w:rPr>
          <w:sz w:val="20"/>
          <w:szCs w:val="20"/>
        </w:rPr>
      </w:pPr>
      <w:proofErr w:type="gramStart"/>
      <w:r w:rsidRPr="00D50D7D">
        <w:rPr>
          <w:sz w:val="20"/>
          <w:szCs w:val="20"/>
        </w:rPr>
        <w:t>Обучающимся МБОУ СОШ № 1 с. Арзгир с ограниченными возможностями  здоровья и детям – инвал</w:t>
      </w:r>
      <w:r w:rsidRPr="00D50D7D">
        <w:rPr>
          <w:sz w:val="20"/>
          <w:szCs w:val="20"/>
        </w:rPr>
        <w:t>и</w:t>
      </w:r>
      <w:r w:rsidRPr="00D50D7D">
        <w:rPr>
          <w:sz w:val="20"/>
          <w:szCs w:val="20"/>
        </w:rPr>
        <w:t>дам без статуса « обучающийся с огран</w:t>
      </w:r>
      <w:r w:rsidRPr="00D50D7D">
        <w:rPr>
          <w:sz w:val="20"/>
          <w:szCs w:val="20"/>
        </w:rPr>
        <w:t>и</w:t>
      </w:r>
      <w:r w:rsidRPr="00D50D7D">
        <w:rPr>
          <w:sz w:val="20"/>
          <w:szCs w:val="20"/>
        </w:rPr>
        <w:t>ченными возможностями здоровья», обучающимся очно, предоставляется компенсация за завтрак в размере 70 (семьдесят) рублей в день.</w:t>
      </w:r>
      <w:proofErr w:type="gramEnd"/>
    </w:p>
    <w:p w:rsidR="001A39D9" w:rsidRPr="00D50D7D" w:rsidRDefault="001A39D9" w:rsidP="001A39D9">
      <w:pPr>
        <w:autoSpaceDE w:val="0"/>
        <w:autoSpaceDN w:val="0"/>
        <w:adjustRightInd w:val="0"/>
        <w:ind w:firstLine="708"/>
        <w:jc w:val="both"/>
        <w:rPr>
          <w:sz w:val="20"/>
          <w:szCs w:val="20"/>
        </w:rPr>
      </w:pPr>
      <w:r w:rsidRPr="00D50D7D">
        <w:rPr>
          <w:sz w:val="20"/>
          <w:szCs w:val="20"/>
        </w:rPr>
        <w:t>6. Размер льготы (дотации) на оплату горячего питания одного обучающегося в  общеобразовательных о</w:t>
      </w:r>
      <w:r w:rsidRPr="00D50D7D">
        <w:rPr>
          <w:sz w:val="20"/>
          <w:szCs w:val="20"/>
        </w:rPr>
        <w:t>р</w:t>
      </w:r>
      <w:r w:rsidRPr="00D50D7D">
        <w:rPr>
          <w:sz w:val="20"/>
          <w:szCs w:val="20"/>
        </w:rPr>
        <w:t>ганизациях Арзгирского муниципального округа устанавливается в размере 50 (пятьдесят) руб. в день за счет средств бюджета Арзгирского  муниципального округа с учетом индексации на поправочный коэ</w:t>
      </w:r>
      <w:r w:rsidRPr="00D50D7D">
        <w:rPr>
          <w:sz w:val="20"/>
          <w:szCs w:val="20"/>
        </w:rPr>
        <w:t>ф</w:t>
      </w:r>
      <w:r w:rsidRPr="00D50D7D">
        <w:rPr>
          <w:sz w:val="20"/>
          <w:szCs w:val="20"/>
        </w:rPr>
        <w:t>фициент.</w:t>
      </w:r>
    </w:p>
    <w:p w:rsidR="001A39D9" w:rsidRPr="00D50D7D" w:rsidRDefault="001A39D9" w:rsidP="001A39D9">
      <w:pPr>
        <w:pStyle w:val="ConsPlusTitle"/>
        <w:widowControl/>
        <w:ind w:right="-104" w:firstLine="708"/>
        <w:jc w:val="both"/>
        <w:rPr>
          <w:rFonts w:ascii="Times New Roman" w:hAnsi="Times New Roman" w:cs="Times New Roman"/>
          <w:b w:val="0"/>
        </w:rPr>
      </w:pPr>
      <w:r w:rsidRPr="00D50D7D">
        <w:rPr>
          <w:rFonts w:ascii="Times New Roman" w:hAnsi="Times New Roman" w:cs="Times New Roman"/>
          <w:b w:val="0"/>
        </w:rPr>
        <w:t xml:space="preserve">7. Доплаты производятся за счет родителей (законных представителей) обучающихся общеобразовательных организаций Арзгирского муниципального округа исходя из расчетов стоимости одного </w:t>
      </w:r>
      <w:proofErr w:type="spellStart"/>
      <w:r w:rsidRPr="00D50D7D">
        <w:rPr>
          <w:rFonts w:ascii="Times New Roman" w:hAnsi="Times New Roman" w:cs="Times New Roman"/>
          <w:b w:val="0"/>
        </w:rPr>
        <w:t>детодня</w:t>
      </w:r>
      <w:proofErr w:type="spellEnd"/>
      <w:r w:rsidRPr="00D50D7D">
        <w:rPr>
          <w:rFonts w:ascii="Times New Roman" w:hAnsi="Times New Roman" w:cs="Times New Roman"/>
          <w:b w:val="0"/>
        </w:rPr>
        <w:t xml:space="preserve"> согласно примерному десятидневному меню, согласованному с </w:t>
      </w:r>
      <w:proofErr w:type="spellStart"/>
      <w:r w:rsidRPr="00D50D7D">
        <w:rPr>
          <w:rFonts w:ascii="Times New Roman" w:hAnsi="Times New Roman" w:cs="Times New Roman"/>
          <w:b w:val="0"/>
        </w:rPr>
        <w:t>Роспотребнадзором</w:t>
      </w:r>
      <w:proofErr w:type="spellEnd"/>
      <w:r w:rsidRPr="00D50D7D">
        <w:rPr>
          <w:rFonts w:ascii="Times New Roman" w:hAnsi="Times New Roman" w:cs="Times New Roman"/>
          <w:b w:val="0"/>
        </w:rPr>
        <w:t xml:space="preserve"> и утвержденному руководителем образовательной организации  и составляют 20 (двадцать) руб. за одноразовое горячее питание.</w:t>
      </w:r>
    </w:p>
    <w:p w:rsidR="00E16D98" w:rsidRDefault="00E16D98" w:rsidP="00E16D98">
      <w:pPr>
        <w:spacing w:line="240" w:lineRule="exact"/>
        <w:rPr>
          <w:sz w:val="28"/>
        </w:rPr>
      </w:pPr>
    </w:p>
    <w:p w:rsidR="007E0F58" w:rsidRPr="0099564E" w:rsidRDefault="007E0F58" w:rsidP="007E0F58">
      <w:pPr>
        <w:jc w:val="center"/>
        <w:rPr>
          <w:b/>
        </w:rPr>
      </w:pPr>
      <w:r w:rsidRPr="0099564E">
        <w:rPr>
          <w:b/>
        </w:rPr>
        <w:t xml:space="preserve">КОНТРОЛЬНО-СЧЕТНЫЙ ОРГАН </w:t>
      </w:r>
    </w:p>
    <w:p w:rsidR="007E0F58" w:rsidRPr="0099564E" w:rsidRDefault="007E0F58" w:rsidP="007E0F58">
      <w:pPr>
        <w:pBdr>
          <w:bottom w:val="single" w:sz="12" w:space="1" w:color="auto"/>
        </w:pBdr>
        <w:jc w:val="center"/>
        <w:rPr>
          <w:b/>
        </w:rPr>
      </w:pPr>
      <w:r w:rsidRPr="0099564E">
        <w:rPr>
          <w:b/>
        </w:rPr>
        <w:t xml:space="preserve">АРЗГИРСКОГО МУНИЦИПАЛЬНОГО </w:t>
      </w:r>
      <w:r>
        <w:rPr>
          <w:b/>
        </w:rPr>
        <w:t>ОКРУГА</w:t>
      </w:r>
      <w:r w:rsidRPr="0099564E">
        <w:rPr>
          <w:b/>
        </w:rPr>
        <w:t xml:space="preserve"> СТАВРОПОЛЬСКОГО КРАЯ</w:t>
      </w:r>
    </w:p>
    <w:p w:rsidR="007E0F58" w:rsidRPr="007E0F58" w:rsidRDefault="007E0F58" w:rsidP="007E0F58">
      <w:pPr>
        <w:spacing w:line="240" w:lineRule="exact"/>
        <w:jc w:val="center"/>
        <w:rPr>
          <w:b/>
          <w:sz w:val="20"/>
          <w:szCs w:val="20"/>
        </w:rPr>
      </w:pPr>
      <w:r w:rsidRPr="007E0F58">
        <w:rPr>
          <w:sz w:val="20"/>
          <w:szCs w:val="20"/>
        </w:rPr>
        <w:t xml:space="preserve">                                                      </w:t>
      </w:r>
    </w:p>
    <w:p w:rsidR="007E0F58" w:rsidRPr="007E0F58" w:rsidRDefault="007E0F58" w:rsidP="007E0F58">
      <w:pPr>
        <w:jc w:val="center"/>
        <w:rPr>
          <w:sz w:val="20"/>
          <w:szCs w:val="20"/>
        </w:rPr>
      </w:pPr>
      <w:proofErr w:type="gramStart"/>
      <w:r w:rsidRPr="007E0F58">
        <w:rPr>
          <w:sz w:val="20"/>
          <w:szCs w:val="20"/>
        </w:rPr>
        <w:t>Информация о результатах экспертного мероприятия «Экспертиза проекта решения Совета депутатов Арзгирского муниципального округа Ставропольского края «О внесении изменений и дополнений в решение Совета депутатов Арзгирского муниципального округа Ставропольского края от 19 декабря 2024г. №60 «О бюджете Арзгирского муниципального округа Ставропольского края на 2025 год и плановый период 2026 и 2027 годов»</w:t>
      </w:r>
      <w:proofErr w:type="gramEnd"/>
    </w:p>
    <w:p w:rsidR="007E0F58" w:rsidRPr="007E0F58" w:rsidRDefault="007E0F58" w:rsidP="007E0F58">
      <w:pPr>
        <w:rPr>
          <w:sz w:val="20"/>
          <w:szCs w:val="20"/>
        </w:rPr>
      </w:pPr>
    </w:p>
    <w:p w:rsidR="007E0F58" w:rsidRPr="007E0F58" w:rsidRDefault="007E0F58" w:rsidP="007E0F58">
      <w:pPr>
        <w:ind w:firstLine="709"/>
        <w:jc w:val="both"/>
        <w:rPr>
          <w:sz w:val="20"/>
          <w:szCs w:val="20"/>
        </w:rPr>
      </w:pPr>
      <w:r w:rsidRPr="007E0F58">
        <w:rPr>
          <w:sz w:val="20"/>
          <w:szCs w:val="20"/>
        </w:rPr>
        <w:t xml:space="preserve">        </w:t>
      </w:r>
      <w:proofErr w:type="gramStart"/>
      <w:r w:rsidRPr="007E0F58">
        <w:rPr>
          <w:sz w:val="20"/>
          <w:szCs w:val="20"/>
        </w:rPr>
        <w:t>Заключение на проект решения Совета депутатов Арзгирского муниципального округа  Ставропол</w:t>
      </w:r>
      <w:r w:rsidRPr="007E0F58">
        <w:rPr>
          <w:sz w:val="20"/>
          <w:szCs w:val="20"/>
        </w:rPr>
        <w:t>ь</w:t>
      </w:r>
      <w:r w:rsidRPr="007E0F58">
        <w:rPr>
          <w:sz w:val="20"/>
          <w:szCs w:val="20"/>
        </w:rPr>
        <w:t>ского края «О внесении изменений и дополнений в решение Совета депутатов Арзгирского муниципального окр</w:t>
      </w:r>
      <w:r w:rsidRPr="007E0F58">
        <w:rPr>
          <w:sz w:val="20"/>
          <w:szCs w:val="20"/>
        </w:rPr>
        <w:t>у</w:t>
      </w:r>
      <w:r w:rsidRPr="007E0F58">
        <w:rPr>
          <w:sz w:val="20"/>
          <w:szCs w:val="20"/>
        </w:rPr>
        <w:t>га Ставропольского края от 19 декабря 2024г. №60 «О бюджете Арзгирского муниципального округа Ставропол</w:t>
      </w:r>
      <w:r w:rsidRPr="007E0F58">
        <w:rPr>
          <w:sz w:val="20"/>
          <w:szCs w:val="20"/>
        </w:rPr>
        <w:t>ь</w:t>
      </w:r>
      <w:r w:rsidRPr="007E0F58">
        <w:rPr>
          <w:sz w:val="20"/>
          <w:szCs w:val="20"/>
        </w:rPr>
        <w:t>ского края на 2025 год и плановый период 2026 и 2027 годов» подготовлено в соответствии с Бюджетным Коде</w:t>
      </w:r>
      <w:r w:rsidRPr="007E0F58">
        <w:rPr>
          <w:sz w:val="20"/>
          <w:szCs w:val="20"/>
        </w:rPr>
        <w:t>к</w:t>
      </w:r>
      <w:r w:rsidRPr="007E0F58">
        <w:rPr>
          <w:sz w:val="20"/>
          <w:szCs w:val="20"/>
        </w:rPr>
        <w:t>сом РФ, Федеральным законом от 07.02.2011г. №6-ФЗ</w:t>
      </w:r>
      <w:proofErr w:type="gramEnd"/>
      <w:r w:rsidRPr="007E0F58">
        <w:rPr>
          <w:sz w:val="20"/>
          <w:szCs w:val="20"/>
        </w:rPr>
        <w:t xml:space="preserve"> «Об общих принципах организации и деятельности ко</w:t>
      </w:r>
      <w:r w:rsidRPr="007E0F58">
        <w:rPr>
          <w:sz w:val="20"/>
          <w:szCs w:val="20"/>
        </w:rPr>
        <w:t>н</w:t>
      </w:r>
      <w:r w:rsidRPr="007E0F58">
        <w:rPr>
          <w:sz w:val="20"/>
          <w:szCs w:val="20"/>
        </w:rPr>
        <w:t>трольно-счетных органов субъектов Российской Федерации, федеральных территорий и муниципальных образов</w:t>
      </w:r>
      <w:r w:rsidRPr="007E0F58">
        <w:rPr>
          <w:sz w:val="20"/>
          <w:szCs w:val="20"/>
        </w:rPr>
        <w:t>а</w:t>
      </w:r>
      <w:r w:rsidRPr="007E0F58">
        <w:rPr>
          <w:sz w:val="20"/>
          <w:szCs w:val="20"/>
        </w:rPr>
        <w:t>ний»,  пунктом 3.3 Положения о бюджетном процессе в Арзгирском муниципальном округе, пунктом  2.6 плана контрольно-счетного органа Арзгирского муниципального округа на 2025г., приказом контрольно-счетного органа Арзгирского муниципального округа от 18 марта 2025г. № 25.</w:t>
      </w:r>
    </w:p>
    <w:p w:rsidR="007E0F58" w:rsidRPr="007E0F58" w:rsidRDefault="007E0F58" w:rsidP="007E0F58">
      <w:pPr>
        <w:ind w:firstLine="709"/>
        <w:jc w:val="both"/>
        <w:rPr>
          <w:sz w:val="20"/>
          <w:szCs w:val="20"/>
          <w:lang w:eastAsia="ru-RU"/>
        </w:rPr>
      </w:pPr>
      <w:r w:rsidRPr="007E0F58">
        <w:rPr>
          <w:sz w:val="20"/>
          <w:szCs w:val="20"/>
          <w:lang w:eastAsia="ru-RU"/>
        </w:rPr>
        <w:t xml:space="preserve">         Предмет экспертно-аналитического мероприятия: проект решения </w:t>
      </w:r>
      <w:r w:rsidRPr="007E0F58">
        <w:rPr>
          <w:snapToGrid w:val="0"/>
          <w:sz w:val="20"/>
          <w:szCs w:val="20"/>
          <w:lang w:eastAsia="ru-RU"/>
        </w:rPr>
        <w:t>Совета депутатов Арзгирского м</w:t>
      </w:r>
      <w:r w:rsidRPr="007E0F58">
        <w:rPr>
          <w:snapToGrid w:val="0"/>
          <w:sz w:val="20"/>
          <w:szCs w:val="20"/>
          <w:lang w:eastAsia="ru-RU"/>
        </w:rPr>
        <w:t>у</w:t>
      </w:r>
      <w:r w:rsidRPr="007E0F58">
        <w:rPr>
          <w:snapToGrid w:val="0"/>
          <w:sz w:val="20"/>
          <w:szCs w:val="20"/>
          <w:lang w:eastAsia="ru-RU"/>
        </w:rPr>
        <w:t>ниципального округа Ставропольского края первого созыва «О</w:t>
      </w:r>
      <w:r w:rsidRPr="007E0F58">
        <w:rPr>
          <w:sz w:val="20"/>
          <w:szCs w:val="20"/>
          <w:lang w:eastAsia="ru-RU"/>
        </w:rPr>
        <w:t xml:space="preserve"> внесении изменений и дополнений в решение С</w:t>
      </w:r>
      <w:r w:rsidRPr="007E0F58">
        <w:rPr>
          <w:sz w:val="20"/>
          <w:szCs w:val="20"/>
          <w:lang w:eastAsia="ru-RU"/>
        </w:rPr>
        <w:t>о</w:t>
      </w:r>
      <w:r w:rsidRPr="007E0F58">
        <w:rPr>
          <w:sz w:val="20"/>
          <w:szCs w:val="20"/>
          <w:lang w:eastAsia="ru-RU"/>
        </w:rPr>
        <w:t>вета депутатов Арзгирского муниципального округа Ставропольского края от 19декабря 2024г. №60 «О бюджете Арзгирского муниципального округа Ставропольского края на 2025 год и плановый период 2026 и 2027 годов».</w:t>
      </w:r>
    </w:p>
    <w:p w:rsidR="007E0F58" w:rsidRPr="007E0F58" w:rsidRDefault="007E0F58" w:rsidP="007E0F58">
      <w:pPr>
        <w:ind w:firstLine="709"/>
        <w:jc w:val="both"/>
        <w:rPr>
          <w:sz w:val="20"/>
          <w:szCs w:val="20"/>
        </w:rPr>
      </w:pPr>
      <w:r w:rsidRPr="007E0F58">
        <w:rPr>
          <w:sz w:val="20"/>
          <w:szCs w:val="20"/>
        </w:rPr>
        <w:t>Цель экспертизы: проверка данного проекта решения на предмет обоснованности и целесообразности и</w:t>
      </w:r>
      <w:r w:rsidRPr="007E0F58">
        <w:rPr>
          <w:sz w:val="20"/>
          <w:szCs w:val="20"/>
        </w:rPr>
        <w:t>з</w:t>
      </w:r>
      <w:r w:rsidRPr="007E0F58">
        <w:rPr>
          <w:sz w:val="20"/>
          <w:szCs w:val="20"/>
        </w:rPr>
        <w:t>менений и дополнений, вносимых в бюджет Арзгирского муниципального округа.</w:t>
      </w:r>
    </w:p>
    <w:p w:rsidR="007E0F58" w:rsidRPr="007E0F58" w:rsidRDefault="007E0F58" w:rsidP="007E0F58">
      <w:pPr>
        <w:ind w:firstLine="709"/>
        <w:jc w:val="both"/>
        <w:rPr>
          <w:sz w:val="20"/>
          <w:szCs w:val="20"/>
        </w:rPr>
      </w:pPr>
      <w:r w:rsidRPr="007E0F58">
        <w:rPr>
          <w:sz w:val="20"/>
          <w:szCs w:val="20"/>
        </w:rPr>
        <w:t>При составлении проекта решения соблюдены требования ст. 184.1 Бюджетного кодекса в отношении о</w:t>
      </w:r>
      <w:r w:rsidRPr="007E0F58">
        <w:rPr>
          <w:sz w:val="20"/>
          <w:szCs w:val="20"/>
        </w:rPr>
        <w:t>с</w:t>
      </w:r>
      <w:r w:rsidRPr="007E0F58">
        <w:rPr>
          <w:sz w:val="20"/>
          <w:szCs w:val="20"/>
        </w:rPr>
        <w:t>новных характеристик бюджета.</w:t>
      </w:r>
    </w:p>
    <w:p w:rsidR="007E0F58" w:rsidRPr="007E0F58" w:rsidRDefault="007E0F58" w:rsidP="007E0F58">
      <w:pPr>
        <w:ind w:firstLine="709"/>
        <w:jc w:val="both"/>
        <w:rPr>
          <w:sz w:val="20"/>
          <w:szCs w:val="20"/>
        </w:rPr>
      </w:pPr>
      <w:r w:rsidRPr="007E0F58">
        <w:rPr>
          <w:sz w:val="20"/>
          <w:szCs w:val="20"/>
        </w:rPr>
        <w:t>Доходы местного бюджета предлагается утвердить на 2025года в сумме 1 394 296,86 тыс. рублей, на 2026год – в сумме 1 340 828,01 тыс. рублей, на 2027год – в сумме 1 285 188,77 тыс. рублей.</w:t>
      </w:r>
    </w:p>
    <w:p w:rsidR="007E0F58" w:rsidRPr="007E0F58" w:rsidRDefault="007E0F58" w:rsidP="007E0F58">
      <w:pPr>
        <w:ind w:firstLine="709"/>
        <w:jc w:val="both"/>
        <w:rPr>
          <w:sz w:val="20"/>
          <w:szCs w:val="20"/>
        </w:rPr>
      </w:pPr>
      <w:proofErr w:type="gramStart"/>
      <w:r w:rsidRPr="007E0F58">
        <w:rPr>
          <w:sz w:val="20"/>
          <w:szCs w:val="20"/>
        </w:rPr>
        <w:t>Расходы местного бюджета предлагается утвердить на 2025год в сумме 1 425 115,34 тыс. рублей, на 2026 – в сумме 1 340 828,01тыс. рублей, в том числе условно утвержденные расходы в сумме 17 090,85тыс. рублей, на 2027 год – в сумме 1 285 188,77 тыс. рублей, в том числе условно утвержденные расходы в сумме 35 040,11 тыс. рублей.</w:t>
      </w:r>
      <w:proofErr w:type="gramEnd"/>
    </w:p>
    <w:p w:rsidR="007E0F58" w:rsidRPr="007E0F58" w:rsidRDefault="007E0F58" w:rsidP="007E0F58">
      <w:pPr>
        <w:ind w:firstLine="709"/>
        <w:jc w:val="both"/>
        <w:rPr>
          <w:sz w:val="20"/>
          <w:szCs w:val="20"/>
        </w:rPr>
      </w:pPr>
      <w:r w:rsidRPr="007E0F58">
        <w:rPr>
          <w:sz w:val="20"/>
          <w:szCs w:val="20"/>
        </w:rPr>
        <w:t>Дефицит местного бюджета предлагается утвердить на 2025год в сумме 30 818,48 тыс. рублей, на 2026год – 0,00 тыс. рублей, на 2027год – 0,00 тыс. рублей.</w:t>
      </w:r>
    </w:p>
    <w:p w:rsidR="007E0F58" w:rsidRPr="007E0F58" w:rsidRDefault="007E0F58" w:rsidP="007E0F58">
      <w:pPr>
        <w:ind w:firstLine="709"/>
        <w:jc w:val="both"/>
        <w:rPr>
          <w:sz w:val="20"/>
          <w:szCs w:val="20"/>
        </w:rPr>
      </w:pPr>
      <w:r w:rsidRPr="007E0F58">
        <w:rPr>
          <w:sz w:val="20"/>
          <w:szCs w:val="20"/>
        </w:rPr>
        <w:t>Предлагается пункт 4 решения изложить в новой редакции:</w:t>
      </w:r>
    </w:p>
    <w:p w:rsidR="007E0F58" w:rsidRPr="007E0F58" w:rsidRDefault="007E0F58" w:rsidP="007E0F58">
      <w:pPr>
        <w:ind w:firstLine="709"/>
        <w:jc w:val="both"/>
        <w:rPr>
          <w:sz w:val="20"/>
          <w:szCs w:val="20"/>
        </w:rPr>
      </w:pPr>
      <w:r w:rsidRPr="007E0F58">
        <w:rPr>
          <w:sz w:val="20"/>
          <w:szCs w:val="20"/>
        </w:rPr>
        <w:t>Учесть в составе доходов местного бюджета:</w:t>
      </w:r>
    </w:p>
    <w:p w:rsidR="007E0F58" w:rsidRPr="007E0F58" w:rsidRDefault="007E0F58" w:rsidP="007E0F58">
      <w:pPr>
        <w:ind w:firstLine="709"/>
        <w:jc w:val="both"/>
        <w:rPr>
          <w:sz w:val="20"/>
          <w:szCs w:val="20"/>
        </w:rPr>
      </w:pPr>
      <w:r w:rsidRPr="007E0F58">
        <w:rPr>
          <w:sz w:val="20"/>
          <w:szCs w:val="20"/>
        </w:rPr>
        <w:t>Объем субсидий, субвенций, иных межбюджетных трансфертов, прочих безвозмездных поступлений п</w:t>
      </w:r>
      <w:r w:rsidRPr="007E0F58">
        <w:rPr>
          <w:sz w:val="20"/>
          <w:szCs w:val="20"/>
        </w:rPr>
        <w:t>о</w:t>
      </w:r>
      <w:r w:rsidRPr="007E0F58">
        <w:rPr>
          <w:sz w:val="20"/>
          <w:szCs w:val="20"/>
        </w:rPr>
        <w:t>лучаемых из бюджета Ставропольского края, на 2025 год в сумме 1 108 301,26 тыс. рублей на 2026 год в сумме 1 046 118,88 тыс. рублей, на 2027 год в сумме 983029,53 тыс. рублей.</w:t>
      </w:r>
    </w:p>
    <w:p w:rsidR="007E0F58" w:rsidRPr="007E0F58" w:rsidRDefault="007E0F58" w:rsidP="007E0F58">
      <w:pPr>
        <w:ind w:firstLine="709"/>
        <w:jc w:val="both"/>
        <w:rPr>
          <w:sz w:val="20"/>
          <w:szCs w:val="20"/>
        </w:rPr>
      </w:pPr>
      <w:r w:rsidRPr="007E0F58">
        <w:rPr>
          <w:sz w:val="20"/>
          <w:szCs w:val="20"/>
        </w:rPr>
        <w:t>Предлагается пункт 8 решения изложить в новой редакции:</w:t>
      </w:r>
    </w:p>
    <w:p w:rsidR="007E0F58" w:rsidRPr="007E0F58" w:rsidRDefault="007E0F58" w:rsidP="007E0F58">
      <w:pPr>
        <w:ind w:firstLine="709"/>
        <w:jc w:val="both"/>
        <w:rPr>
          <w:sz w:val="20"/>
          <w:szCs w:val="20"/>
        </w:rPr>
      </w:pPr>
      <w:r w:rsidRPr="007E0F58">
        <w:rPr>
          <w:sz w:val="20"/>
          <w:szCs w:val="20"/>
        </w:rPr>
        <w:t>Утвердить общий объём бюджетных ассигнований на исполнение публичных нормативных обязательств на 2025 год в сумме 61 788,69 тыс. рублей, на 2026 год в сумме 38 105,19 тыс. рублей и на 2027 год в сумме 39 500,76 тыс. рублей.</w:t>
      </w:r>
    </w:p>
    <w:p w:rsidR="007E0F58" w:rsidRPr="007E0F58" w:rsidRDefault="007E0F58" w:rsidP="007E0F58">
      <w:pPr>
        <w:ind w:firstLine="709"/>
        <w:jc w:val="both"/>
        <w:rPr>
          <w:sz w:val="20"/>
          <w:szCs w:val="20"/>
        </w:rPr>
      </w:pPr>
      <w:r w:rsidRPr="007E0F58">
        <w:rPr>
          <w:sz w:val="20"/>
          <w:szCs w:val="20"/>
        </w:rPr>
        <w:lastRenderedPageBreak/>
        <w:t>Предлагается пункт 9 решения изложить в новой редакции:</w:t>
      </w:r>
    </w:p>
    <w:p w:rsidR="007E0F58" w:rsidRPr="007E0F58" w:rsidRDefault="007E0F58" w:rsidP="007E0F58">
      <w:pPr>
        <w:ind w:firstLine="709"/>
        <w:jc w:val="both"/>
        <w:rPr>
          <w:sz w:val="20"/>
          <w:szCs w:val="20"/>
        </w:rPr>
      </w:pPr>
      <w:r w:rsidRPr="007E0F58">
        <w:rPr>
          <w:sz w:val="20"/>
          <w:szCs w:val="20"/>
        </w:rPr>
        <w:t>Утвердить объем бюджетных ассигнований дорожного фонда Арзгирского муниципального округа Ста</w:t>
      </w:r>
      <w:r w:rsidRPr="007E0F58">
        <w:rPr>
          <w:sz w:val="20"/>
          <w:szCs w:val="20"/>
        </w:rPr>
        <w:t>в</w:t>
      </w:r>
      <w:r w:rsidRPr="007E0F58">
        <w:rPr>
          <w:sz w:val="20"/>
          <w:szCs w:val="20"/>
        </w:rPr>
        <w:t>ропольского края на 2025 год в сумме 14 777,48 тыс. рублей, на 2026 год в сумме 77 401,49 тыс. рублей, на 2027 год в сумме 15255,24 тыс. рублей.</w:t>
      </w:r>
    </w:p>
    <w:p w:rsidR="007E0F58" w:rsidRPr="007E0F58" w:rsidRDefault="007E0F58" w:rsidP="007E0F58">
      <w:pPr>
        <w:ind w:firstLine="709"/>
        <w:jc w:val="both"/>
        <w:rPr>
          <w:sz w:val="20"/>
          <w:szCs w:val="20"/>
        </w:rPr>
      </w:pPr>
      <w:r w:rsidRPr="007E0F58">
        <w:rPr>
          <w:sz w:val="20"/>
          <w:szCs w:val="20"/>
        </w:rPr>
        <w:t>2. Предлагается пункт 4 решения изложить в новой редакции:</w:t>
      </w:r>
    </w:p>
    <w:p w:rsidR="007E0F58" w:rsidRPr="007E0F58" w:rsidRDefault="007E0F58" w:rsidP="007E0F58">
      <w:pPr>
        <w:ind w:firstLine="709"/>
        <w:jc w:val="both"/>
        <w:rPr>
          <w:sz w:val="20"/>
          <w:szCs w:val="20"/>
        </w:rPr>
      </w:pPr>
      <w:r w:rsidRPr="007E0F58">
        <w:rPr>
          <w:sz w:val="20"/>
          <w:szCs w:val="20"/>
        </w:rPr>
        <w:t>Учесть в составе доходов местного бюджета:</w:t>
      </w:r>
    </w:p>
    <w:p w:rsidR="007E0F58" w:rsidRPr="007E0F58" w:rsidRDefault="007E0F58" w:rsidP="007E0F58">
      <w:pPr>
        <w:ind w:firstLine="709"/>
        <w:jc w:val="both"/>
        <w:rPr>
          <w:sz w:val="20"/>
          <w:szCs w:val="20"/>
        </w:rPr>
      </w:pPr>
      <w:r w:rsidRPr="007E0F58">
        <w:rPr>
          <w:sz w:val="20"/>
          <w:szCs w:val="20"/>
        </w:rPr>
        <w:t>Объем субсидий, субвенций, иных межбюджетных трансфертов, прочих безвозмездных поступлений п</w:t>
      </w:r>
      <w:r w:rsidRPr="007E0F58">
        <w:rPr>
          <w:sz w:val="20"/>
          <w:szCs w:val="20"/>
        </w:rPr>
        <w:t>о</w:t>
      </w:r>
      <w:r w:rsidRPr="007E0F58">
        <w:rPr>
          <w:sz w:val="20"/>
          <w:szCs w:val="20"/>
        </w:rPr>
        <w:t>лучаемых из бюджета Ставропольского края, на 2025 год в сумме 1 108 838,98 тыс. рублей на 2026 год в сумме 1 046 118,88 тыс. рублей, на 2027 год в сумме 983029,53 тыс. рублей.</w:t>
      </w:r>
    </w:p>
    <w:p w:rsidR="007E0F58" w:rsidRPr="007E0F58" w:rsidRDefault="007E0F58" w:rsidP="007E0F58">
      <w:pPr>
        <w:tabs>
          <w:tab w:val="left" w:pos="1035"/>
        </w:tabs>
        <w:ind w:firstLine="709"/>
        <w:jc w:val="both"/>
        <w:rPr>
          <w:sz w:val="20"/>
          <w:szCs w:val="20"/>
        </w:rPr>
      </w:pPr>
      <w:r w:rsidRPr="007E0F58">
        <w:rPr>
          <w:sz w:val="20"/>
          <w:szCs w:val="20"/>
        </w:rPr>
        <w:t>Предлагается подпункт 1 пункта12 решения изложить в новой редакции:</w:t>
      </w:r>
    </w:p>
    <w:p w:rsidR="007E0F58" w:rsidRPr="007E0F58" w:rsidRDefault="007E0F58" w:rsidP="007E0F58">
      <w:pPr>
        <w:ind w:firstLine="709"/>
        <w:jc w:val="both"/>
        <w:rPr>
          <w:sz w:val="20"/>
          <w:szCs w:val="20"/>
        </w:rPr>
      </w:pPr>
      <w:r w:rsidRPr="007E0F58">
        <w:rPr>
          <w:sz w:val="20"/>
          <w:szCs w:val="20"/>
        </w:rPr>
        <w:t>-бюджетных ассигнований на 2025г. в объеме 8 430,92 тыс. рублей, предусмотренных по разделу «Общ</w:t>
      </w:r>
      <w:r w:rsidRPr="007E0F58">
        <w:rPr>
          <w:sz w:val="20"/>
          <w:szCs w:val="20"/>
        </w:rPr>
        <w:t>е</w:t>
      </w:r>
      <w:r w:rsidRPr="007E0F58">
        <w:rPr>
          <w:sz w:val="20"/>
          <w:szCs w:val="20"/>
        </w:rPr>
        <w:t xml:space="preserve">государственные вопросы», подразделу «Другие общегосударственные вопросы» классификации расходов </w:t>
      </w:r>
      <w:proofErr w:type="gramStart"/>
      <w:r w:rsidRPr="007E0F58">
        <w:rPr>
          <w:sz w:val="20"/>
          <w:szCs w:val="20"/>
        </w:rPr>
        <w:t>бюдж</w:t>
      </w:r>
      <w:r w:rsidRPr="007E0F58">
        <w:rPr>
          <w:sz w:val="20"/>
          <w:szCs w:val="20"/>
        </w:rPr>
        <w:t>е</w:t>
      </w:r>
      <w:r w:rsidRPr="007E0F58">
        <w:rPr>
          <w:sz w:val="20"/>
          <w:szCs w:val="20"/>
        </w:rPr>
        <w:t>тов</w:t>
      </w:r>
      <w:proofErr w:type="gramEnd"/>
      <w:r w:rsidRPr="007E0F58">
        <w:rPr>
          <w:sz w:val="20"/>
          <w:szCs w:val="20"/>
        </w:rPr>
        <w:t xml:space="preserve"> на финансовое обеспечение дополнительных расходов возникающих в ходе исполнения бюджета округа, пр</w:t>
      </w:r>
      <w:r w:rsidRPr="007E0F58">
        <w:rPr>
          <w:sz w:val="20"/>
          <w:szCs w:val="20"/>
        </w:rPr>
        <w:t>е</w:t>
      </w:r>
      <w:r w:rsidRPr="007E0F58">
        <w:rPr>
          <w:sz w:val="20"/>
          <w:szCs w:val="20"/>
        </w:rPr>
        <w:t>дусмотренных финансовому управлению администрации Арзгирского муниципального округа Ставропольского края, средства распределяются по распоряжению администрации Арзгирского муниципального округа.</w:t>
      </w:r>
    </w:p>
    <w:p w:rsidR="007E0F58" w:rsidRPr="007E0F58" w:rsidRDefault="007E0F58" w:rsidP="007E0F58">
      <w:pPr>
        <w:pStyle w:val="afb"/>
        <w:ind w:left="0" w:firstLine="709"/>
        <w:jc w:val="both"/>
        <w:rPr>
          <w:i/>
          <w:sz w:val="20"/>
          <w:szCs w:val="20"/>
          <w:lang w:val="ru-RU"/>
        </w:rPr>
      </w:pPr>
      <w:proofErr w:type="gramStart"/>
      <w:r w:rsidRPr="007E0F58">
        <w:rPr>
          <w:sz w:val="20"/>
          <w:szCs w:val="20"/>
          <w:lang w:val="ru-RU"/>
        </w:rPr>
        <w:t>В результате вносимых изменений в решение Совета депутатов Арзгирского муниципального округа Ставропольского края от 19 декабря 2024г. №60 «О бюджете Арзгирского муниципального округа Ставропольского края на 2025 год и плановый период 2026 и 2027 годов» доходная часть бюджета Арзгирского муниципального округа на 2025год увеличена на 537,71 тыс. рублей (было 1</w:t>
      </w:r>
      <w:r w:rsidRPr="007E0F58">
        <w:rPr>
          <w:sz w:val="20"/>
          <w:szCs w:val="20"/>
        </w:rPr>
        <w:t> </w:t>
      </w:r>
      <w:r w:rsidRPr="007E0F58">
        <w:rPr>
          <w:sz w:val="20"/>
          <w:szCs w:val="20"/>
          <w:lang w:val="ru-RU"/>
        </w:rPr>
        <w:t>393</w:t>
      </w:r>
      <w:r w:rsidRPr="007E0F58">
        <w:rPr>
          <w:sz w:val="20"/>
          <w:szCs w:val="20"/>
        </w:rPr>
        <w:t> </w:t>
      </w:r>
      <w:r w:rsidRPr="007E0F58">
        <w:rPr>
          <w:sz w:val="20"/>
          <w:szCs w:val="20"/>
          <w:lang w:val="ru-RU"/>
        </w:rPr>
        <w:t>759,15 тыс. рублей, стало 1</w:t>
      </w:r>
      <w:r w:rsidRPr="007E0F58">
        <w:rPr>
          <w:sz w:val="20"/>
          <w:szCs w:val="20"/>
        </w:rPr>
        <w:t> </w:t>
      </w:r>
      <w:r w:rsidRPr="007E0F58">
        <w:rPr>
          <w:sz w:val="20"/>
          <w:szCs w:val="20"/>
          <w:lang w:val="ru-RU"/>
        </w:rPr>
        <w:t>394</w:t>
      </w:r>
      <w:r w:rsidRPr="007E0F58">
        <w:rPr>
          <w:sz w:val="20"/>
          <w:szCs w:val="20"/>
        </w:rPr>
        <w:t> </w:t>
      </w:r>
      <w:r w:rsidRPr="007E0F58">
        <w:rPr>
          <w:sz w:val="20"/>
          <w:szCs w:val="20"/>
          <w:lang w:val="ru-RU"/>
        </w:rPr>
        <w:t>296,86 тыс. рублей</w:t>
      </w:r>
      <w:proofErr w:type="gramEnd"/>
      <w:r w:rsidRPr="007E0F58">
        <w:rPr>
          <w:sz w:val="20"/>
          <w:szCs w:val="20"/>
          <w:lang w:val="ru-RU"/>
        </w:rPr>
        <w:t>), в том числе за счет:</w:t>
      </w:r>
    </w:p>
    <w:p w:rsidR="007E0F58" w:rsidRPr="007E0F58" w:rsidRDefault="007E0F58" w:rsidP="007E0F58">
      <w:pPr>
        <w:pStyle w:val="afb"/>
        <w:ind w:left="0" w:firstLine="709"/>
        <w:jc w:val="both"/>
        <w:rPr>
          <w:sz w:val="20"/>
          <w:szCs w:val="20"/>
          <w:lang w:val="ru-RU"/>
        </w:rPr>
      </w:pPr>
      <w:r w:rsidRPr="007E0F58">
        <w:rPr>
          <w:sz w:val="20"/>
          <w:szCs w:val="20"/>
          <w:lang w:val="ru-RU"/>
        </w:rPr>
        <w:t>увеличения безвозмездных поступлений на сумму 537,71 тыс. рублей.</w:t>
      </w:r>
    </w:p>
    <w:p w:rsidR="007E0F58" w:rsidRPr="007E0F58" w:rsidRDefault="007E0F58" w:rsidP="007E0F58">
      <w:pPr>
        <w:pStyle w:val="afb"/>
        <w:ind w:left="0" w:firstLine="709"/>
        <w:jc w:val="both"/>
        <w:rPr>
          <w:sz w:val="20"/>
          <w:szCs w:val="20"/>
          <w:lang w:val="ru-RU"/>
        </w:rPr>
      </w:pPr>
      <w:r w:rsidRPr="007E0F58">
        <w:rPr>
          <w:sz w:val="20"/>
          <w:szCs w:val="20"/>
          <w:lang w:val="ru-RU"/>
        </w:rPr>
        <w:t>3.  В результате вносимых изменений и дополнений расходы бюджета на 2025 год увеличены на 537,71 тыс. рублей (было 1</w:t>
      </w:r>
      <w:r w:rsidRPr="007E0F58">
        <w:rPr>
          <w:sz w:val="20"/>
          <w:szCs w:val="20"/>
        </w:rPr>
        <w:t> </w:t>
      </w:r>
      <w:r w:rsidRPr="007E0F58">
        <w:rPr>
          <w:sz w:val="20"/>
          <w:szCs w:val="20"/>
          <w:lang w:val="ru-RU"/>
        </w:rPr>
        <w:t>424</w:t>
      </w:r>
      <w:r w:rsidRPr="007E0F58">
        <w:rPr>
          <w:sz w:val="20"/>
          <w:szCs w:val="20"/>
        </w:rPr>
        <w:t> </w:t>
      </w:r>
      <w:r w:rsidRPr="007E0F58">
        <w:rPr>
          <w:sz w:val="20"/>
          <w:szCs w:val="20"/>
          <w:lang w:val="ru-RU"/>
        </w:rPr>
        <w:t>577,63 тыс. рублей, стало 1</w:t>
      </w:r>
      <w:r w:rsidRPr="007E0F58">
        <w:rPr>
          <w:sz w:val="20"/>
          <w:szCs w:val="20"/>
        </w:rPr>
        <w:t> </w:t>
      </w:r>
      <w:r w:rsidRPr="007E0F58">
        <w:rPr>
          <w:sz w:val="20"/>
          <w:szCs w:val="20"/>
          <w:lang w:val="ru-RU"/>
        </w:rPr>
        <w:t>425</w:t>
      </w:r>
      <w:r w:rsidRPr="007E0F58">
        <w:rPr>
          <w:sz w:val="20"/>
          <w:szCs w:val="20"/>
        </w:rPr>
        <w:t> </w:t>
      </w:r>
      <w:r w:rsidRPr="007E0F58">
        <w:rPr>
          <w:sz w:val="20"/>
          <w:szCs w:val="20"/>
          <w:lang w:val="ru-RU"/>
        </w:rPr>
        <w:t>115,34 тыс. рублей), на 2025 год и 2026 год изменений не предусмотрено.</w:t>
      </w:r>
    </w:p>
    <w:p w:rsidR="007E0F58" w:rsidRPr="007E0F58" w:rsidRDefault="007E0F58" w:rsidP="007E0F58">
      <w:pPr>
        <w:pStyle w:val="afb"/>
        <w:ind w:left="0" w:firstLine="709"/>
        <w:jc w:val="both"/>
        <w:rPr>
          <w:sz w:val="20"/>
          <w:szCs w:val="20"/>
          <w:lang w:val="ru-RU"/>
        </w:rPr>
      </w:pPr>
      <w:r w:rsidRPr="007E0F58">
        <w:rPr>
          <w:sz w:val="20"/>
          <w:szCs w:val="20"/>
          <w:lang w:val="ru-RU"/>
        </w:rPr>
        <w:t>Расходы планируется увеличить на 537,71 тыс. рублей, в том числе по ведомственной классификации:</w:t>
      </w:r>
    </w:p>
    <w:p w:rsidR="007E0F58" w:rsidRPr="007E0F58" w:rsidRDefault="007E0F58" w:rsidP="007E0F58">
      <w:pPr>
        <w:pStyle w:val="afb"/>
        <w:ind w:left="0" w:firstLine="709"/>
        <w:jc w:val="both"/>
        <w:rPr>
          <w:sz w:val="20"/>
          <w:szCs w:val="20"/>
          <w:lang w:val="ru-RU"/>
        </w:rPr>
      </w:pPr>
      <w:r w:rsidRPr="007E0F58">
        <w:rPr>
          <w:sz w:val="20"/>
          <w:szCs w:val="20"/>
          <w:lang w:val="ru-RU"/>
        </w:rPr>
        <w:t>01 00 «Общегосударственные вопросы» бюджетная роспись уменьшена на 5774,24 тыс. рублей;</w:t>
      </w:r>
    </w:p>
    <w:p w:rsidR="007E0F58" w:rsidRPr="007E0F58" w:rsidRDefault="007E0F58" w:rsidP="007E0F58">
      <w:pPr>
        <w:pStyle w:val="afb"/>
        <w:ind w:left="0" w:firstLine="709"/>
        <w:jc w:val="both"/>
        <w:rPr>
          <w:sz w:val="20"/>
          <w:szCs w:val="20"/>
          <w:lang w:val="ru-RU"/>
        </w:rPr>
      </w:pPr>
      <w:r w:rsidRPr="007E0F58">
        <w:rPr>
          <w:sz w:val="20"/>
          <w:szCs w:val="20"/>
          <w:lang w:val="ru-RU"/>
        </w:rPr>
        <w:t>02   00 «</w:t>
      </w:r>
      <w:r w:rsidRPr="007E0F58">
        <w:rPr>
          <w:color w:val="000000"/>
          <w:sz w:val="20"/>
          <w:szCs w:val="20"/>
          <w:lang w:val="ru-RU" w:eastAsia="ru-RU"/>
        </w:rPr>
        <w:t>Национальная оборона</w:t>
      </w:r>
      <w:r w:rsidRPr="007E0F58">
        <w:rPr>
          <w:sz w:val="20"/>
          <w:szCs w:val="20"/>
          <w:lang w:val="ru-RU"/>
        </w:rPr>
        <w:t>» бюджетная роспись уменьшена на 0,01тыс. рублей;</w:t>
      </w:r>
    </w:p>
    <w:p w:rsidR="007E0F58" w:rsidRPr="007E0F58" w:rsidRDefault="007E0F58" w:rsidP="007E0F58">
      <w:pPr>
        <w:pStyle w:val="afb"/>
        <w:ind w:left="0" w:firstLine="709"/>
        <w:jc w:val="both"/>
        <w:rPr>
          <w:sz w:val="20"/>
          <w:szCs w:val="20"/>
          <w:lang w:val="ru-RU"/>
        </w:rPr>
      </w:pPr>
      <w:r w:rsidRPr="007E0F58">
        <w:rPr>
          <w:sz w:val="20"/>
          <w:szCs w:val="20"/>
          <w:lang w:val="ru-RU"/>
        </w:rPr>
        <w:t>04 00 «Национальная экономика» бюджетная роспись увеличена на 0,01тыс. рублей;</w:t>
      </w:r>
    </w:p>
    <w:p w:rsidR="007E0F58" w:rsidRPr="007E0F58" w:rsidRDefault="007E0F58" w:rsidP="007E0F58">
      <w:pPr>
        <w:pStyle w:val="afb"/>
        <w:ind w:left="0" w:firstLine="709"/>
        <w:jc w:val="both"/>
        <w:rPr>
          <w:sz w:val="20"/>
          <w:szCs w:val="20"/>
          <w:lang w:val="ru-RU"/>
        </w:rPr>
      </w:pPr>
      <w:r w:rsidRPr="007E0F58">
        <w:rPr>
          <w:sz w:val="20"/>
          <w:szCs w:val="20"/>
          <w:lang w:val="ru-RU"/>
        </w:rPr>
        <w:t>06 00 «Охрана окружающей среды» бюджетная роспись увеличена на 1,00 тыс. рублей;</w:t>
      </w:r>
    </w:p>
    <w:p w:rsidR="007E0F58" w:rsidRPr="007E0F58" w:rsidRDefault="007E0F58" w:rsidP="007E0F58">
      <w:pPr>
        <w:pStyle w:val="afb"/>
        <w:ind w:left="0" w:firstLine="709"/>
        <w:jc w:val="both"/>
        <w:rPr>
          <w:sz w:val="20"/>
          <w:szCs w:val="20"/>
          <w:lang w:val="ru-RU"/>
        </w:rPr>
      </w:pPr>
      <w:r w:rsidRPr="007E0F58">
        <w:rPr>
          <w:sz w:val="20"/>
          <w:szCs w:val="20"/>
          <w:lang w:val="ru-RU"/>
        </w:rPr>
        <w:t>07 00 «Образование» бюджетная роспись увеличена на 1306,62 тыс. рублей;</w:t>
      </w:r>
    </w:p>
    <w:p w:rsidR="007E0F58" w:rsidRPr="007E0F58" w:rsidRDefault="007E0F58" w:rsidP="007E0F58">
      <w:pPr>
        <w:pStyle w:val="afb"/>
        <w:ind w:left="0" w:firstLine="709"/>
        <w:jc w:val="both"/>
        <w:rPr>
          <w:sz w:val="20"/>
          <w:szCs w:val="20"/>
          <w:lang w:val="ru-RU"/>
        </w:rPr>
      </w:pPr>
      <w:r w:rsidRPr="007E0F58">
        <w:rPr>
          <w:sz w:val="20"/>
          <w:szCs w:val="20"/>
          <w:lang w:val="ru-RU"/>
        </w:rPr>
        <w:t>08 00 «Культура» бюджетная роспись увеличена на 2466,61 тыс. рублей;</w:t>
      </w:r>
    </w:p>
    <w:p w:rsidR="007E0F58" w:rsidRPr="007E0F58" w:rsidRDefault="007E0F58" w:rsidP="007E0F58">
      <w:pPr>
        <w:pStyle w:val="afb"/>
        <w:ind w:left="0" w:firstLine="709"/>
        <w:jc w:val="both"/>
        <w:rPr>
          <w:sz w:val="20"/>
          <w:szCs w:val="20"/>
          <w:lang w:val="ru-RU"/>
        </w:rPr>
      </w:pPr>
      <w:r w:rsidRPr="007E0F58">
        <w:rPr>
          <w:sz w:val="20"/>
          <w:szCs w:val="20"/>
          <w:lang w:val="ru-RU"/>
        </w:rPr>
        <w:t>10 00 «Социальная политика» бюджетная роспись увеличена на 2537,72 тыс. рублей.</w:t>
      </w:r>
    </w:p>
    <w:p w:rsidR="007E0F58" w:rsidRPr="007E0F58" w:rsidRDefault="007E0F58" w:rsidP="007E0F58">
      <w:pPr>
        <w:pStyle w:val="afb"/>
        <w:ind w:left="0" w:firstLine="709"/>
        <w:jc w:val="both"/>
        <w:rPr>
          <w:sz w:val="20"/>
          <w:szCs w:val="20"/>
          <w:lang w:val="ru-RU"/>
        </w:rPr>
      </w:pPr>
      <w:r w:rsidRPr="007E0F58">
        <w:rPr>
          <w:sz w:val="20"/>
          <w:szCs w:val="20"/>
          <w:lang w:val="ru-RU"/>
        </w:rPr>
        <w:t>Выводы и предложения.</w:t>
      </w:r>
    </w:p>
    <w:p w:rsidR="007E0F58" w:rsidRPr="007E0F58" w:rsidRDefault="007E0F58" w:rsidP="007E0F58">
      <w:pPr>
        <w:pStyle w:val="afb"/>
        <w:ind w:left="0" w:firstLine="709"/>
        <w:jc w:val="both"/>
        <w:rPr>
          <w:sz w:val="20"/>
          <w:szCs w:val="20"/>
          <w:lang w:val="ru-RU"/>
        </w:rPr>
      </w:pPr>
      <w:proofErr w:type="gramStart"/>
      <w:r w:rsidRPr="007E0F58">
        <w:rPr>
          <w:sz w:val="20"/>
          <w:szCs w:val="20"/>
          <w:lang w:val="ru-RU"/>
        </w:rPr>
        <w:t>Представленный проект решения Совета депутатов Арзгирского муниципального округа Ставропольского края первого созыва «О внесении изменений и дополнений в решение Совета депутатов Арзгирского муниципального округа Ставропольского края от 19 декабря 2024г. № 60 «О бюджете Арзгирского муниципального округа Ставропольского края на 2025 год и плановый период 2026 и 2027 годов» соответствует требованиям действующего бюджетного законодательства.</w:t>
      </w:r>
      <w:proofErr w:type="gramEnd"/>
      <w:r w:rsidRPr="007E0F58">
        <w:rPr>
          <w:sz w:val="20"/>
          <w:szCs w:val="20"/>
          <w:lang w:val="ru-RU"/>
        </w:rPr>
        <w:t xml:space="preserve"> Предлагаемые изменения и дополнения доходной и расходной части местного бюджета являются </w:t>
      </w:r>
      <w:proofErr w:type="gramStart"/>
      <w:r w:rsidRPr="007E0F58">
        <w:rPr>
          <w:sz w:val="20"/>
          <w:szCs w:val="20"/>
          <w:lang w:val="ru-RU"/>
        </w:rPr>
        <w:t>обоснованными</w:t>
      </w:r>
      <w:proofErr w:type="gramEnd"/>
      <w:r w:rsidRPr="007E0F58">
        <w:rPr>
          <w:sz w:val="20"/>
          <w:szCs w:val="20"/>
          <w:lang w:val="ru-RU"/>
        </w:rPr>
        <w:t xml:space="preserve"> и может быть принят к рассмотрению Советом депутатов Арзгирского муниципального округа Ставропольского края в установленном порядке.</w:t>
      </w:r>
    </w:p>
    <w:p w:rsidR="007E0F58" w:rsidRPr="007E0F58" w:rsidRDefault="007E0F58" w:rsidP="007E0F58">
      <w:pPr>
        <w:pStyle w:val="afb"/>
        <w:ind w:left="0" w:firstLine="567"/>
        <w:jc w:val="both"/>
        <w:rPr>
          <w:sz w:val="20"/>
          <w:szCs w:val="20"/>
          <w:lang w:val="ru-RU"/>
        </w:rPr>
      </w:pPr>
    </w:p>
    <w:p w:rsidR="007E0F58" w:rsidRPr="007E0F58" w:rsidRDefault="007E0F58" w:rsidP="007E0F58">
      <w:pPr>
        <w:spacing w:line="240" w:lineRule="exact"/>
        <w:jc w:val="both"/>
        <w:rPr>
          <w:sz w:val="20"/>
          <w:szCs w:val="20"/>
        </w:rPr>
      </w:pPr>
      <w:r w:rsidRPr="007E0F58">
        <w:rPr>
          <w:sz w:val="20"/>
          <w:szCs w:val="20"/>
        </w:rPr>
        <w:t xml:space="preserve">Председатель контрольно-счетного органа </w:t>
      </w:r>
    </w:p>
    <w:p w:rsidR="007E0F58" w:rsidRPr="007E0F58" w:rsidRDefault="007E0F58" w:rsidP="007E0F58">
      <w:pPr>
        <w:spacing w:line="240" w:lineRule="exact"/>
        <w:jc w:val="both"/>
        <w:rPr>
          <w:sz w:val="20"/>
          <w:szCs w:val="20"/>
        </w:rPr>
      </w:pPr>
      <w:r w:rsidRPr="007E0F58">
        <w:rPr>
          <w:sz w:val="20"/>
          <w:szCs w:val="20"/>
        </w:rPr>
        <w:t>Арзгирского муниципального округа</w:t>
      </w:r>
    </w:p>
    <w:p w:rsidR="007E0F58" w:rsidRDefault="007E0F58" w:rsidP="001A39D9">
      <w:pPr>
        <w:spacing w:line="240" w:lineRule="exact"/>
        <w:jc w:val="both"/>
        <w:rPr>
          <w:b/>
        </w:rPr>
      </w:pPr>
      <w:r w:rsidRPr="007E0F58">
        <w:rPr>
          <w:sz w:val="20"/>
          <w:szCs w:val="20"/>
        </w:rPr>
        <w:t xml:space="preserve">Ставропольского края                                                              </w:t>
      </w:r>
      <w:r>
        <w:rPr>
          <w:sz w:val="20"/>
          <w:szCs w:val="20"/>
        </w:rPr>
        <w:t xml:space="preserve">                             </w:t>
      </w:r>
      <w:r w:rsidRPr="007E0F58">
        <w:rPr>
          <w:sz w:val="20"/>
          <w:szCs w:val="20"/>
        </w:rPr>
        <w:t xml:space="preserve"> Е.Н.</w:t>
      </w:r>
      <w:r>
        <w:rPr>
          <w:sz w:val="20"/>
          <w:szCs w:val="20"/>
        </w:rPr>
        <w:t xml:space="preserve"> </w:t>
      </w:r>
      <w:r w:rsidRPr="007E0F58">
        <w:rPr>
          <w:sz w:val="20"/>
          <w:szCs w:val="20"/>
        </w:rPr>
        <w:t>Бурба</w:t>
      </w:r>
    </w:p>
    <w:p w:rsidR="007E0F58" w:rsidRDefault="007E0F58" w:rsidP="005A057E">
      <w:pPr>
        <w:widowControl w:val="0"/>
        <w:spacing w:line="240" w:lineRule="exact"/>
        <w:jc w:val="center"/>
        <w:rPr>
          <w:b/>
        </w:rPr>
      </w:pPr>
    </w:p>
    <w:p w:rsidR="007E0F58" w:rsidRDefault="007E0F58" w:rsidP="005A057E">
      <w:pPr>
        <w:widowControl w:val="0"/>
        <w:spacing w:line="240" w:lineRule="exact"/>
        <w:jc w:val="center"/>
        <w:rPr>
          <w:b/>
        </w:rPr>
      </w:pPr>
      <w:bookmarkStart w:id="4" w:name="_GoBack"/>
      <w:bookmarkEnd w:id="4"/>
    </w:p>
    <w:p w:rsidR="00A13567" w:rsidRPr="002B49FC" w:rsidRDefault="00A13567" w:rsidP="00C4574B">
      <w:pPr>
        <w:ind w:firstLine="709"/>
        <w:jc w:val="both"/>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891EF8">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4E69" w:rsidRDefault="00844E69">
      <w:r>
        <w:separator/>
      </w:r>
    </w:p>
  </w:endnote>
  <w:endnote w:type="continuationSeparator" w:id="0">
    <w:p w:rsidR="00844E69" w:rsidRDefault="00844E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 w:name="Franklin Gothic Heavy">
    <w:panose1 w:val="020B0903020102020204"/>
    <w:charset w:val="CC"/>
    <w:family w:val="swiss"/>
    <w:pitch w:val="variable"/>
    <w:sig w:usb0="00000287" w:usb1="00000000" w:usb2="00000000" w:usb3="00000000" w:csb0="0000009F" w:csb1="00000000"/>
  </w:font>
  <w:font w:name="Segoe UI Symbol">
    <w:panose1 w:val="020B0502040204020203"/>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9A4" w:rsidRDefault="0001263C" w:rsidP="00402C1A">
    <w:pPr>
      <w:pStyle w:val="afe"/>
      <w:jc w:val="right"/>
    </w:pPr>
    <w:r>
      <w:rPr>
        <w:rStyle w:val="aa"/>
      </w:rPr>
      <w:fldChar w:fldCharType="begin"/>
    </w:r>
    <w:r w:rsidR="008479A4">
      <w:rPr>
        <w:rStyle w:val="aa"/>
      </w:rPr>
      <w:instrText xml:space="preserve"> PAGE </w:instrText>
    </w:r>
    <w:r>
      <w:rPr>
        <w:rStyle w:val="aa"/>
      </w:rPr>
      <w:fldChar w:fldCharType="separate"/>
    </w:r>
    <w:r w:rsidR="001A39D9">
      <w:rPr>
        <w:rStyle w:val="aa"/>
        <w:noProof/>
      </w:rPr>
      <w:t>2</w:t>
    </w:r>
    <w:r>
      <w:rPr>
        <w:rStyle w:val="aa"/>
      </w:rPr>
      <w:fldChar w:fldCharType="end"/>
    </w:r>
  </w:p>
  <w:p w:rsidR="008479A4" w:rsidRDefault="008479A4">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4E69" w:rsidRDefault="00844E69">
      <w:r>
        <w:separator/>
      </w:r>
    </w:p>
  </w:footnote>
  <w:footnote w:type="continuationSeparator" w:id="0">
    <w:p w:rsidR="00844E69" w:rsidRDefault="00844E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8479A4" w:rsidRDefault="008479A4" w:rsidP="00402C1A">
        <w:pPr>
          <w:pStyle w:val="af8"/>
          <w:jc w:val="center"/>
        </w:pPr>
        <w:r>
          <w:t xml:space="preserve">- </w:t>
        </w:r>
        <w:fldSimple w:instr=" PAGE ">
          <w:r w:rsidR="001A39D9">
            <w:rPr>
              <w:noProof/>
            </w:rPr>
            <w:t>2</w:t>
          </w:r>
        </w:fldSimple>
        <w:r>
          <w:t xml:space="preserve"> -</w:t>
        </w:r>
      </w:p>
      <w:p w:rsidR="008479A4" w:rsidRDefault="008479A4" w:rsidP="00FD501B">
        <w:pPr>
          <w:pStyle w:val="af8"/>
          <w:ind w:left="-851"/>
        </w:pPr>
        <w:r>
          <w:rPr>
            <w:b/>
            <w:i/>
          </w:rPr>
          <w:t>02 апреля 2025</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04</w:t>
        </w:r>
      </w:p>
    </w:sdtContent>
  </w:sdt>
  <w:p w:rsidR="008479A4" w:rsidRDefault="008479A4">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8479A4" w:rsidRDefault="008479A4" w:rsidP="00297AD4">
                <w:pPr>
                  <w:pStyle w:val="af8"/>
                  <w:jc w:val="center"/>
                </w:pPr>
              </w:p>
              <w:p w:rsidR="008479A4" w:rsidRDefault="008479A4" w:rsidP="00297AD4">
                <w:pPr>
                  <w:pStyle w:val="af8"/>
                  <w:ind w:left="-851"/>
                </w:pPr>
                <w:r>
                  <w:rPr>
                    <w:b/>
                    <w:i/>
                  </w:rPr>
                  <w:t>02 апреля 2025</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04</w:t>
                </w:r>
              </w:p>
            </w:sdtContent>
          </w:sdt>
          <w:p w:rsidR="008479A4" w:rsidRDefault="0001263C" w:rsidP="00D84357">
            <w:pPr>
              <w:pStyle w:val="af8"/>
              <w:ind w:left="-993"/>
              <w:jc w:val="center"/>
            </w:pPr>
          </w:p>
        </w:sdtContent>
      </w:sdt>
      <w:p w:rsidR="008479A4" w:rsidRDefault="0001263C"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1">
    <w:nsid w:val="0C6B0965"/>
    <w:multiLevelType w:val="hybridMultilevel"/>
    <w:tmpl w:val="57CA51C6"/>
    <w:lvl w:ilvl="0" w:tplc="B636A382">
      <w:start w:val="202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D3E261D"/>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0F556A16"/>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3C357EB"/>
    <w:multiLevelType w:val="hybridMultilevel"/>
    <w:tmpl w:val="0A78E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5AD418B"/>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1828651C"/>
    <w:multiLevelType w:val="hybridMultilevel"/>
    <w:tmpl w:val="1BF4B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AA31A47"/>
    <w:multiLevelType w:val="hybridMultilevel"/>
    <w:tmpl w:val="E336505A"/>
    <w:lvl w:ilvl="0" w:tplc="3384A48A">
      <w:start w:val="202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AFD04EB"/>
    <w:multiLevelType w:val="hybridMultilevel"/>
    <w:tmpl w:val="D2CEB3CA"/>
    <w:lvl w:ilvl="0" w:tplc="29E21A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CBF0736"/>
    <w:multiLevelType w:val="hybridMultilevel"/>
    <w:tmpl w:val="D2102732"/>
    <w:lvl w:ilvl="0" w:tplc="8490EAA8">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1D613C34"/>
    <w:multiLevelType w:val="multilevel"/>
    <w:tmpl w:val="1C3ECBC4"/>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nsid w:val="209D4E4F"/>
    <w:multiLevelType w:val="hybridMultilevel"/>
    <w:tmpl w:val="0E3C7006"/>
    <w:lvl w:ilvl="0" w:tplc="2D1CE858">
      <w:start w:val="2027"/>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51B253D"/>
    <w:multiLevelType w:val="hybridMultilevel"/>
    <w:tmpl w:val="A2CAB0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3EC11E2"/>
    <w:multiLevelType w:val="hybridMultilevel"/>
    <w:tmpl w:val="633C7868"/>
    <w:lvl w:ilvl="0" w:tplc="E78C9920">
      <w:start w:val="2021"/>
      <w:numFmt w:val="bullet"/>
      <w:lvlText w:val=""/>
      <w:lvlJc w:val="left"/>
      <w:pPr>
        <w:ind w:left="720" w:hanging="360"/>
      </w:pPr>
      <w:rPr>
        <w:rFonts w:ascii="Symbol" w:eastAsia="Times New Roman" w:hAnsi="Symbol" w:hint="default"/>
      </w:rPr>
    </w:lvl>
    <w:lvl w:ilvl="1" w:tplc="FBC20142" w:tentative="1">
      <w:start w:val="1"/>
      <w:numFmt w:val="bullet"/>
      <w:lvlText w:val="o"/>
      <w:lvlJc w:val="left"/>
      <w:pPr>
        <w:ind w:left="1440" w:hanging="360"/>
      </w:pPr>
      <w:rPr>
        <w:rFonts w:ascii="Courier New" w:hAnsi="Courier New" w:hint="default"/>
      </w:rPr>
    </w:lvl>
    <w:lvl w:ilvl="2" w:tplc="992803A8" w:tentative="1">
      <w:start w:val="1"/>
      <w:numFmt w:val="bullet"/>
      <w:lvlText w:val=""/>
      <w:lvlJc w:val="left"/>
      <w:pPr>
        <w:ind w:left="2160" w:hanging="360"/>
      </w:pPr>
      <w:rPr>
        <w:rFonts w:ascii="Wingdings" w:hAnsi="Wingdings" w:hint="default"/>
      </w:rPr>
    </w:lvl>
    <w:lvl w:ilvl="3" w:tplc="A1B6668A" w:tentative="1">
      <w:start w:val="1"/>
      <w:numFmt w:val="bullet"/>
      <w:lvlText w:val=""/>
      <w:lvlJc w:val="left"/>
      <w:pPr>
        <w:ind w:left="2880" w:hanging="360"/>
      </w:pPr>
      <w:rPr>
        <w:rFonts w:ascii="Symbol" w:hAnsi="Symbol" w:hint="default"/>
      </w:rPr>
    </w:lvl>
    <w:lvl w:ilvl="4" w:tplc="363AD74E" w:tentative="1">
      <w:start w:val="1"/>
      <w:numFmt w:val="bullet"/>
      <w:lvlText w:val="o"/>
      <w:lvlJc w:val="left"/>
      <w:pPr>
        <w:ind w:left="3600" w:hanging="360"/>
      </w:pPr>
      <w:rPr>
        <w:rFonts w:ascii="Courier New" w:hAnsi="Courier New" w:hint="default"/>
      </w:rPr>
    </w:lvl>
    <w:lvl w:ilvl="5" w:tplc="6EFA0D2A" w:tentative="1">
      <w:start w:val="1"/>
      <w:numFmt w:val="bullet"/>
      <w:lvlText w:val=""/>
      <w:lvlJc w:val="left"/>
      <w:pPr>
        <w:ind w:left="4320" w:hanging="360"/>
      </w:pPr>
      <w:rPr>
        <w:rFonts w:ascii="Wingdings" w:hAnsi="Wingdings" w:hint="default"/>
      </w:rPr>
    </w:lvl>
    <w:lvl w:ilvl="6" w:tplc="772E8A4E" w:tentative="1">
      <w:start w:val="1"/>
      <w:numFmt w:val="bullet"/>
      <w:lvlText w:val=""/>
      <w:lvlJc w:val="left"/>
      <w:pPr>
        <w:ind w:left="5040" w:hanging="360"/>
      </w:pPr>
      <w:rPr>
        <w:rFonts w:ascii="Symbol" w:hAnsi="Symbol" w:hint="default"/>
      </w:rPr>
    </w:lvl>
    <w:lvl w:ilvl="7" w:tplc="7666B76C" w:tentative="1">
      <w:start w:val="1"/>
      <w:numFmt w:val="bullet"/>
      <w:lvlText w:val="o"/>
      <w:lvlJc w:val="left"/>
      <w:pPr>
        <w:ind w:left="5760" w:hanging="360"/>
      </w:pPr>
      <w:rPr>
        <w:rFonts w:ascii="Courier New" w:hAnsi="Courier New" w:hint="default"/>
      </w:rPr>
    </w:lvl>
    <w:lvl w:ilvl="8" w:tplc="1F7C4AF0" w:tentative="1">
      <w:start w:val="1"/>
      <w:numFmt w:val="bullet"/>
      <w:lvlText w:val=""/>
      <w:lvlJc w:val="left"/>
      <w:pPr>
        <w:ind w:left="6480" w:hanging="360"/>
      </w:pPr>
      <w:rPr>
        <w:rFonts w:ascii="Wingdings" w:hAnsi="Wingdings" w:hint="default"/>
      </w:rPr>
    </w:lvl>
  </w:abstractNum>
  <w:abstractNum w:abstractNumId="26">
    <w:nsid w:val="36702F13"/>
    <w:multiLevelType w:val="hybridMultilevel"/>
    <w:tmpl w:val="90B271B4"/>
    <w:lvl w:ilvl="0" w:tplc="85D258F2">
      <w:start w:val="1"/>
      <w:numFmt w:val="bullet"/>
      <w:lvlText w:val=""/>
      <w:lvlJc w:val="left"/>
      <w:pPr>
        <w:ind w:left="786" w:hanging="360"/>
      </w:pPr>
      <w:rPr>
        <w:rFonts w:ascii="Symbol" w:hAnsi="Symbol" w:hint="default"/>
      </w:rPr>
    </w:lvl>
    <w:lvl w:ilvl="1" w:tplc="B73279DA">
      <w:start w:val="1"/>
      <w:numFmt w:val="bullet"/>
      <w:pStyle w:val="3"/>
      <w:lvlText w:val="o"/>
      <w:lvlJc w:val="left"/>
      <w:pPr>
        <w:ind w:left="1505" w:hanging="360"/>
      </w:pPr>
      <w:rPr>
        <w:rFonts w:ascii="Courier New" w:hAnsi="Courier New" w:cs="Courier New" w:hint="default"/>
      </w:rPr>
    </w:lvl>
    <w:lvl w:ilvl="2" w:tplc="192638E0">
      <w:start w:val="1"/>
      <w:numFmt w:val="bullet"/>
      <w:lvlText w:val=""/>
      <w:lvlJc w:val="left"/>
      <w:pPr>
        <w:ind w:left="2225" w:hanging="360"/>
      </w:pPr>
      <w:rPr>
        <w:rFonts w:ascii="Wingdings" w:hAnsi="Wingdings" w:hint="default"/>
      </w:rPr>
    </w:lvl>
    <w:lvl w:ilvl="3" w:tplc="3640AD5C">
      <w:start w:val="1"/>
      <w:numFmt w:val="decimal"/>
      <w:lvlText w:val="%4."/>
      <w:lvlJc w:val="left"/>
      <w:pPr>
        <w:tabs>
          <w:tab w:val="num" w:pos="2880"/>
        </w:tabs>
        <w:ind w:left="2880" w:hanging="360"/>
      </w:pPr>
    </w:lvl>
    <w:lvl w:ilvl="4" w:tplc="23721528">
      <w:start w:val="1"/>
      <w:numFmt w:val="decimal"/>
      <w:lvlText w:val="%5."/>
      <w:lvlJc w:val="left"/>
      <w:pPr>
        <w:tabs>
          <w:tab w:val="num" w:pos="3600"/>
        </w:tabs>
        <w:ind w:left="3600" w:hanging="360"/>
      </w:pPr>
    </w:lvl>
    <w:lvl w:ilvl="5" w:tplc="10F63448">
      <w:start w:val="1"/>
      <w:numFmt w:val="decimal"/>
      <w:lvlText w:val="%6."/>
      <w:lvlJc w:val="left"/>
      <w:pPr>
        <w:tabs>
          <w:tab w:val="num" w:pos="4320"/>
        </w:tabs>
        <w:ind w:left="4320" w:hanging="360"/>
      </w:pPr>
    </w:lvl>
    <w:lvl w:ilvl="6" w:tplc="F47A8656">
      <w:start w:val="1"/>
      <w:numFmt w:val="decimal"/>
      <w:lvlText w:val="%7."/>
      <w:lvlJc w:val="left"/>
      <w:pPr>
        <w:tabs>
          <w:tab w:val="num" w:pos="5040"/>
        </w:tabs>
        <w:ind w:left="5040" w:hanging="360"/>
      </w:pPr>
    </w:lvl>
    <w:lvl w:ilvl="7" w:tplc="F35EFC3E">
      <w:start w:val="1"/>
      <w:numFmt w:val="decimal"/>
      <w:lvlText w:val="%8."/>
      <w:lvlJc w:val="left"/>
      <w:pPr>
        <w:tabs>
          <w:tab w:val="num" w:pos="5760"/>
        </w:tabs>
        <w:ind w:left="5760" w:hanging="360"/>
      </w:pPr>
    </w:lvl>
    <w:lvl w:ilvl="8" w:tplc="6DD898FE">
      <w:start w:val="1"/>
      <w:numFmt w:val="decimal"/>
      <w:lvlText w:val="%9."/>
      <w:lvlJc w:val="left"/>
      <w:pPr>
        <w:tabs>
          <w:tab w:val="num" w:pos="6480"/>
        </w:tabs>
        <w:ind w:left="6480" w:hanging="360"/>
      </w:pPr>
    </w:lvl>
  </w:abstractNum>
  <w:abstractNum w:abstractNumId="27">
    <w:nsid w:val="37C6777B"/>
    <w:multiLevelType w:val="hybridMultilevel"/>
    <w:tmpl w:val="D2102732"/>
    <w:lvl w:ilvl="0" w:tplc="CECCEE10">
      <w:start w:val="2026"/>
      <w:numFmt w:val="decimal"/>
      <w:lvlText w:val="%1"/>
      <w:lvlJc w:val="left"/>
      <w:pPr>
        <w:ind w:left="600" w:hanging="60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28">
    <w:nsid w:val="390A6112"/>
    <w:multiLevelType w:val="hybridMultilevel"/>
    <w:tmpl w:val="91E812EE"/>
    <w:lvl w:ilvl="0" w:tplc="0BA8A9F6">
      <w:start w:val="1"/>
      <w:numFmt w:val="decimal"/>
      <w:pStyle w:val="a0"/>
      <w:lvlText w:val="%1."/>
      <w:lvlJc w:val="left"/>
      <w:pPr>
        <w:tabs>
          <w:tab w:val="num" w:pos="2674"/>
        </w:tabs>
        <w:ind w:left="2674" w:hanging="1245"/>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9">
    <w:nsid w:val="3D800DDF"/>
    <w:multiLevelType w:val="hybridMultilevel"/>
    <w:tmpl w:val="18281FB8"/>
    <w:lvl w:ilvl="0" w:tplc="FE0CA67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3F4B63F7"/>
    <w:multiLevelType w:val="hybridMultilevel"/>
    <w:tmpl w:val="E3D29AD4"/>
    <w:lvl w:ilvl="0" w:tplc="9B9E64D6">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1">
    <w:nsid w:val="44E967E4"/>
    <w:multiLevelType w:val="hybridMultilevel"/>
    <w:tmpl w:val="BC7EE65E"/>
    <w:lvl w:ilvl="0" w:tplc="8490EAA8">
      <w:start w:val="1"/>
      <w:numFmt w:val="decimal"/>
      <w:lvlText w:val="%1."/>
      <w:lvlJc w:val="left"/>
      <w:pPr>
        <w:ind w:left="109" w:hanging="303"/>
      </w:pPr>
      <w:rPr>
        <w:rFonts w:hint="default"/>
        <w:spacing w:val="0"/>
        <w:w w:val="102"/>
        <w:lang w:val="ru-RU" w:eastAsia="en-US" w:bidi="ar-SA"/>
      </w:rPr>
    </w:lvl>
    <w:lvl w:ilvl="1" w:tplc="04190019">
      <w:numFmt w:val="bullet"/>
      <w:lvlText w:val="•"/>
      <w:lvlJc w:val="left"/>
      <w:pPr>
        <w:ind w:left="1084" w:hanging="303"/>
      </w:pPr>
      <w:rPr>
        <w:rFonts w:hint="default"/>
        <w:lang w:val="ru-RU" w:eastAsia="en-US" w:bidi="ar-SA"/>
      </w:rPr>
    </w:lvl>
    <w:lvl w:ilvl="2" w:tplc="0419001B">
      <w:numFmt w:val="bullet"/>
      <w:lvlText w:val="•"/>
      <w:lvlJc w:val="left"/>
      <w:pPr>
        <w:ind w:left="2068" w:hanging="303"/>
      </w:pPr>
      <w:rPr>
        <w:rFonts w:hint="default"/>
        <w:lang w:val="ru-RU" w:eastAsia="en-US" w:bidi="ar-SA"/>
      </w:rPr>
    </w:lvl>
    <w:lvl w:ilvl="3" w:tplc="0419000F">
      <w:numFmt w:val="bullet"/>
      <w:lvlText w:val="•"/>
      <w:lvlJc w:val="left"/>
      <w:pPr>
        <w:ind w:left="3052" w:hanging="303"/>
      </w:pPr>
      <w:rPr>
        <w:rFonts w:hint="default"/>
        <w:lang w:val="ru-RU" w:eastAsia="en-US" w:bidi="ar-SA"/>
      </w:rPr>
    </w:lvl>
    <w:lvl w:ilvl="4" w:tplc="04190019">
      <w:numFmt w:val="bullet"/>
      <w:lvlText w:val="•"/>
      <w:lvlJc w:val="left"/>
      <w:pPr>
        <w:ind w:left="4036" w:hanging="303"/>
      </w:pPr>
      <w:rPr>
        <w:rFonts w:hint="default"/>
        <w:lang w:val="ru-RU" w:eastAsia="en-US" w:bidi="ar-SA"/>
      </w:rPr>
    </w:lvl>
    <w:lvl w:ilvl="5" w:tplc="0419001B">
      <w:numFmt w:val="bullet"/>
      <w:lvlText w:val="•"/>
      <w:lvlJc w:val="left"/>
      <w:pPr>
        <w:ind w:left="5020" w:hanging="303"/>
      </w:pPr>
      <w:rPr>
        <w:rFonts w:hint="default"/>
        <w:lang w:val="ru-RU" w:eastAsia="en-US" w:bidi="ar-SA"/>
      </w:rPr>
    </w:lvl>
    <w:lvl w:ilvl="6" w:tplc="0419000F">
      <w:numFmt w:val="bullet"/>
      <w:lvlText w:val="•"/>
      <w:lvlJc w:val="left"/>
      <w:pPr>
        <w:ind w:left="6004" w:hanging="303"/>
      </w:pPr>
      <w:rPr>
        <w:rFonts w:hint="default"/>
        <w:lang w:val="ru-RU" w:eastAsia="en-US" w:bidi="ar-SA"/>
      </w:rPr>
    </w:lvl>
    <w:lvl w:ilvl="7" w:tplc="04190019">
      <w:numFmt w:val="bullet"/>
      <w:lvlText w:val="•"/>
      <w:lvlJc w:val="left"/>
      <w:pPr>
        <w:ind w:left="6988" w:hanging="303"/>
      </w:pPr>
      <w:rPr>
        <w:rFonts w:hint="default"/>
        <w:lang w:val="ru-RU" w:eastAsia="en-US" w:bidi="ar-SA"/>
      </w:rPr>
    </w:lvl>
    <w:lvl w:ilvl="8" w:tplc="0419001B">
      <w:numFmt w:val="bullet"/>
      <w:lvlText w:val="•"/>
      <w:lvlJc w:val="left"/>
      <w:pPr>
        <w:ind w:left="7972" w:hanging="303"/>
      </w:pPr>
      <w:rPr>
        <w:rFonts w:hint="default"/>
        <w:lang w:val="ru-RU" w:eastAsia="en-US" w:bidi="ar-SA"/>
      </w:rPr>
    </w:lvl>
  </w:abstractNum>
  <w:abstractNum w:abstractNumId="32">
    <w:nsid w:val="457F5E9B"/>
    <w:multiLevelType w:val="hybridMultilevel"/>
    <w:tmpl w:val="5EFEA0D8"/>
    <w:lvl w:ilvl="0" w:tplc="3E1C2AEC">
      <w:start w:val="1"/>
      <w:numFmt w:val="decimal"/>
      <w:lvlText w:val="%1."/>
      <w:lvlJc w:val="left"/>
      <w:pPr>
        <w:tabs>
          <w:tab w:val="num" w:pos="2663"/>
        </w:tabs>
        <w:ind w:left="2663" w:hanging="1245"/>
      </w:pPr>
      <w:rPr>
        <w:rFonts w:hint="default"/>
      </w:rPr>
    </w:lvl>
    <w:lvl w:ilvl="1" w:tplc="0E9001CC" w:tentative="1">
      <w:start w:val="1"/>
      <w:numFmt w:val="lowerLetter"/>
      <w:pStyle w:val="2"/>
      <w:lvlText w:val="%2."/>
      <w:lvlJc w:val="left"/>
      <w:pPr>
        <w:tabs>
          <w:tab w:val="num" w:pos="2149"/>
        </w:tabs>
        <w:ind w:left="2149" w:hanging="360"/>
      </w:pPr>
    </w:lvl>
    <w:lvl w:ilvl="2" w:tplc="27E2957C" w:tentative="1">
      <w:start w:val="1"/>
      <w:numFmt w:val="lowerRoman"/>
      <w:lvlText w:val="%3."/>
      <w:lvlJc w:val="right"/>
      <w:pPr>
        <w:tabs>
          <w:tab w:val="num" w:pos="2869"/>
        </w:tabs>
        <w:ind w:left="2869" w:hanging="180"/>
      </w:pPr>
    </w:lvl>
    <w:lvl w:ilvl="3" w:tplc="262E3276" w:tentative="1">
      <w:start w:val="1"/>
      <w:numFmt w:val="decimal"/>
      <w:lvlText w:val="%4."/>
      <w:lvlJc w:val="left"/>
      <w:pPr>
        <w:tabs>
          <w:tab w:val="num" w:pos="3589"/>
        </w:tabs>
        <w:ind w:left="3589" w:hanging="360"/>
      </w:pPr>
    </w:lvl>
    <w:lvl w:ilvl="4" w:tplc="44B43F42" w:tentative="1">
      <w:start w:val="1"/>
      <w:numFmt w:val="lowerLetter"/>
      <w:lvlText w:val="%5."/>
      <w:lvlJc w:val="left"/>
      <w:pPr>
        <w:tabs>
          <w:tab w:val="num" w:pos="4309"/>
        </w:tabs>
        <w:ind w:left="4309" w:hanging="360"/>
      </w:pPr>
    </w:lvl>
    <w:lvl w:ilvl="5" w:tplc="25906E22" w:tentative="1">
      <w:start w:val="1"/>
      <w:numFmt w:val="lowerRoman"/>
      <w:lvlText w:val="%6."/>
      <w:lvlJc w:val="right"/>
      <w:pPr>
        <w:tabs>
          <w:tab w:val="num" w:pos="5029"/>
        </w:tabs>
        <w:ind w:left="5029" w:hanging="180"/>
      </w:pPr>
    </w:lvl>
    <w:lvl w:ilvl="6" w:tplc="69FA13AC" w:tentative="1">
      <w:start w:val="1"/>
      <w:numFmt w:val="decimal"/>
      <w:lvlText w:val="%7."/>
      <w:lvlJc w:val="left"/>
      <w:pPr>
        <w:tabs>
          <w:tab w:val="num" w:pos="5749"/>
        </w:tabs>
        <w:ind w:left="5749" w:hanging="360"/>
      </w:pPr>
    </w:lvl>
    <w:lvl w:ilvl="7" w:tplc="34620882" w:tentative="1">
      <w:start w:val="1"/>
      <w:numFmt w:val="lowerLetter"/>
      <w:lvlText w:val="%8."/>
      <w:lvlJc w:val="left"/>
      <w:pPr>
        <w:tabs>
          <w:tab w:val="num" w:pos="6469"/>
        </w:tabs>
        <w:ind w:left="6469" w:hanging="360"/>
      </w:pPr>
    </w:lvl>
    <w:lvl w:ilvl="8" w:tplc="C5EEC4A6" w:tentative="1">
      <w:start w:val="1"/>
      <w:numFmt w:val="lowerRoman"/>
      <w:lvlText w:val="%9."/>
      <w:lvlJc w:val="right"/>
      <w:pPr>
        <w:tabs>
          <w:tab w:val="num" w:pos="7189"/>
        </w:tabs>
        <w:ind w:left="7189" w:hanging="180"/>
      </w:pPr>
    </w:lvl>
  </w:abstractNum>
  <w:abstractNum w:abstractNumId="33">
    <w:nsid w:val="46224C82"/>
    <w:multiLevelType w:val="hybridMultilevel"/>
    <w:tmpl w:val="E6A4A3CA"/>
    <w:lvl w:ilvl="0" w:tplc="4142DD1C">
      <w:start w:val="2021"/>
      <w:numFmt w:val="bullet"/>
      <w:lvlText w:val=""/>
      <w:lvlJc w:val="left"/>
      <w:pPr>
        <w:ind w:left="720" w:hanging="360"/>
      </w:pPr>
      <w:rPr>
        <w:rFonts w:ascii="Symbol" w:eastAsia="Times New Roman" w:hAnsi="Symbol" w:hint="default"/>
      </w:rPr>
    </w:lvl>
    <w:lvl w:ilvl="1" w:tplc="2EA02B1A" w:tentative="1">
      <w:start w:val="1"/>
      <w:numFmt w:val="bullet"/>
      <w:lvlText w:val="o"/>
      <w:lvlJc w:val="left"/>
      <w:pPr>
        <w:ind w:left="1440" w:hanging="360"/>
      </w:pPr>
      <w:rPr>
        <w:rFonts w:ascii="Courier New" w:hAnsi="Courier New" w:hint="default"/>
      </w:rPr>
    </w:lvl>
    <w:lvl w:ilvl="2" w:tplc="D4E62FE0" w:tentative="1">
      <w:start w:val="1"/>
      <w:numFmt w:val="bullet"/>
      <w:lvlText w:val=""/>
      <w:lvlJc w:val="left"/>
      <w:pPr>
        <w:ind w:left="2160" w:hanging="360"/>
      </w:pPr>
      <w:rPr>
        <w:rFonts w:ascii="Wingdings" w:hAnsi="Wingdings" w:hint="default"/>
      </w:rPr>
    </w:lvl>
    <w:lvl w:ilvl="3" w:tplc="09C296B2" w:tentative="1">
      <w:start w:val="1"/>
      <w:numFmt w:val="bullet"/>
      <w:lvlText w:val=""/>
      <w:lvlJc w:val="left"/>
      <w:pPr>
        <w:ind w:left="2880" w:hanging="360"/>
      </w:pPr>
      <w:rPr>
        <w:rFonts w:ascii="Symbol" w:hAnsi="Symbol" w:hint="default"/>
      </w:rPr>
    </w:lvl>
    <w:lvl w:ilvl="4" w:tplc="B2027D46" w:tentative="1">
      <w:start w:val="1"/>
      <w:numFmt w:val="bullet"/>
      <w:lvlText w:val="o"/>
      <w:lvlJc w:val="left"/>
      <w:pPr>
        <w:ind w:left="3600" w:hanging="360"/>
      </w:pPr>
      <w:rPr>
        <w:rFonts w:ascii="Courier New" w:hAnsi="Courier New" w:hint="default"/>
      </w:rPr>
    </w:lvl>
    <w:lvl w:ilvl="5" w:tplc="807A4E42" w:tentative="1">
      <w:start w:val="1"/>
      <w:numFmt w:val="bullet"/>
      <w:lvlText w:val=""/>
      <w:lvlJc w:val="left"/>
      <w:pPr>
        <w:ind w:left="4320" w:hanging="360"/>
      </w:pPr>
      <w:rPr>
        <w:rFonts w:ascii="Wingdings" w:hAnsi="Wingdings" w:hint="default"/>
      </w:rPr>
    </w:lvl>
    <w:lvl w:ilvl="6" w:tplc="BF628C6A" w:tentative="1">
      <w:start w:val="1"/>
      <w:numFmt w:val="bullet"/>
      <w:lvlText w:val=""/>
      <w:lvlJc w:val="left"/>
      <w:pPr>
        <w:ind w:left="5040" w:hanging="360"/>
      </w:pPr>
      <w:rPr>
        <w:rFonts w:ascii="Symbol" w:hAnsi="Symbol" w:hint="default"/>
      </w:rPr>
    </w:lvl>
    <w:lvl w:ilvl="7" w:tplc="4BC4306C" w:tentative="1">
      <w:start w:val="1"/>
      <w:numFmt w:val="bullet"/>
      <w:lvlText w:val="o"/>
      <w:lvlJc w:val="left"/>
      <w:pPr>
        <w:ind w:left="5760" w:hanging="360"/>
      </w:pPr>
      <w:rPr>
        <w:rFonts w:ascii="Courier New" w:hAnsi="Courier New" w:hint="default"/>
      </w:rPr>
    </w:lvl>
    <w:lvl w:ilvl="8" w:tplc="0BF2ACB0" w:tentative="1">
      <w:start w:val="1"/>
      <w:numFmt w:val="bullet"/>
      <w:lvlText w:val=""/>
      <w:lvlJc w:val="left"/>
      <w:pPr>
        <w:ind w:left="6480" w:hanging="360"/>
      </w:pPr>
      <w:rPr>
        <w:rFonts w:ascii="Wingdings" w:hAnsi="Wingdings" w:hint="default"/>
      </w:rPr>
    </w:lvl>
  </w:abstractNum>
  <w:abstractNum w:abstractNumId="34">
    <w:nsid w:val="4BD55DC1"/>
    <w:multiLevelType w:val="hybridMultilevel"/>
    <w:tmpl w:val="D2102732"/>
    <w:lvl w:ilvl="0" w:tplc="EC2A8C52">
      <w:start w:val="2026"/>
      <w:numFmt w:val="decimal"/>
      <w:lvlText w:val="%1"/>
      <w:lvlJc w:val="left"/>
      <w:pPr>
        <w:ind w:left="600" w:hanging="60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5BC5ACB"/>
    <w:multiLevelType w:val="hybridMultilevel"/>
    <w:tmpl w:val="D2102732"/>
    <w:lvl w:ilvl="0" w:tplc="00200576">
      <w:start w:val="2026"/>
      <w:numFmt w:val="decimal"/>
      <w:lvlText w:val="%1"/>
      <w:lvlJc w:val="left"/>
      <w:pPr>
        <w:ind w:left="600" w:hanging="600"/>
      </w:pPr>
      <w:rPr>
        <w:rFonts w:hint="default"/>
      </w:rPr>
    </w:lvl>
    <w:lvl w:ilvl="1" w:tplc="04190003" w:tentative="1">
      <w:start w:val="1"/>
      <w:numFmt w:val="lowerLetter"/>
      <w:lvlText w:val="%2."/>
      <w:lvlJc w:val="left"/>
      <w:pPr>
        <w:ind w:left="1080" w:hanging="360"/>
      </w:pPr>
    </w:lvl>
    <w:lvl w:ilvl="2" w:tplc="04190005" w:tentative="1">
      <w:start w:val="1"/>
      <w:numFmt w:val="lowerRoman"/>
      <w:lvlText w:val="%3."/>
      <w:lvlJc w:val="right"/>
      <w:pPr>
        <w:ind w:left="1800" w:hanging="180"/>
      </w:pPr>
    </w:lvl>
    <w:lvl w:ilvl="3" w:tplc="04190001" w:tentative="1">
      <w:start w:val="1"/>
      <w:numFmt w:val="decimal"/>
      <w:lvlText w:val="%4."/>
      <w:lvlJc w:val="left"/>
      <w:pPr>
        <w:ind w:left="2520" w:hanging="360"/>
      </w:pPr>
    </w:lvl>
    <w:lvl w:ilvl="4" w:tplc="04190003" w:tentative="1">
      <w:start w:val="1"/>
      <w:numFmt w:val="lowerLetter"/>
      <w:lvlText w:val="%5."/>
      <w:lvlJc w:val="left"/>
      <w:pPr>
        <w:ind w:left="3240" w:hanging="360"/>
      </w:pPr>
    </w:lvl>
    <w:lvl w:ilvl="5" w:tplc="04190005" w:tentative="1">
      <w:start w:val="1"/>
      <w:numFmt w:val="lowerRoman"/>
      <w:lvlText w:val="%6."/>
      <w:lvlJc w:val="right"/>
      <w:pPr>
        <w:ind w:left="3960" w:hanging="180"/>
      </w:pPr>
    </w:lvl>
    <w:lvl w:ilvl="6" w:tplc="04190001" w:tentative="1">
      <w:start w:val="1"/>
      <w:numFmt w:val="decimal"/>
      <w:lvlText w:val="%7."/>
      <w:lvlJc w:val="left"/>
      <w:pPr>
        <w:ind w:left="4680" w:hanging="360"/>
      </w:pPr>
    </w:lvl>
    <w:lvl w:ilvl="7" w:tplc="04190003" w:tentative="1">
      <w:start w:val="1"/>
      <w:numFmt w:val="lowerLetter"/>
      <w:lvlText w:val="%8."/>
      <w:lvlJc w:val="left"/>
      <w:pPr>
        <w:ind w:left="5400" w:hanging="360"/>
      </w:pPr>
    </w:lvl>
    <w:lvl w:ilvl="8" w:tplc="04190005" w:tentative="1">
      <w:start w:val="1"/>
      <w:numFmt w:val="lowerRoman"/>
      <w:lvlText w:val="%9."/>
      <w:lvlJc w:val="right"/>
      <w:pPr>
        <w:ind w:left="6120" w:hanging="180"/>
      </w:pPr>
    </w:lvl>
  </w:abstractNum>
  <w:abstractNum w:abstractNumId="36">
    <w:nsid w:val="56444660"/>
    <w:multiLevelType w:val="hybridMultilevel"/>
    <w:tmpl w:val="FCDE8434"/>
    <w:lvl w:ilvl="0" w:tplc="8490EAA8">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37">
    <w:nsid w:val="571E602B"/>
    <w:multiLevelType w:val="multilevel"/>
    <w:tmpl w:val="68F27984"/>
    <w:lvl w:ilvl="0">
      <w:start w:val="1"/>
      <w:numFmt w:val="decimal"/>
      <w:lvlText w:val="%1."/>
      <w:lvlJc w:val="left"/>
      <w:pPr>
        <w:ind w:left="450" w:hanging="450"/>
      </w:pPr>
      <w:rPr>
        <w:rFonts w:cs="Times New Roman" w:hint="default"/>
        <w:b w:val="0"/>
        <w:sz w:val="28"/>
      </w:rPr>
    </w:lvl>
    <w:lvl w:ilvl="1">
      <w:start w:val="1"/>
      <w:numFmt w:val="decimal"/>
      <w:lvlText w:val="%1.%2."/>
      <w:lvlJc w:val="left"/>
      <w:pPr>
        <w:ind w:left="1294" w:hanging="720"/>
      </w:pPr>
      <w:rPr>
        <w:rFonts w:cs="Times New Roman" w:hint="default"/>
        <w:b w:val="0"/>
        <w:i w:val="0"/>
        <w:sz w:val="28"/>
      </w:rPr>
    </w:lvl>
    <w:lvl w:ilvl="2">
      <w:start w:val="1"/>
      <w:numFmt w:val="decimal"/>
      <w:lvlText w:val="%1.%2.%3."/>
      <w:lvlJc w:val="left"/>
      <w:pPr>
        <w:ind w:left="1868" w:hanging="720"/>
      </w:pPr>
      <w:rPr>
        <w:rFonts w:cs="Times New Roman" w:hint="default"/>
        <w:b w:val="0"/>
        <w:sz w:val="28"/>
      </w:rPr>
    </w:lvl>
    <w:lvl w:ilvl="3">
      <w:start w:val="1"/>
      <w:numFmt w:val="decimal"/>
      <w:lvlText w:val="%1.%2.%3.%4."/>
      <w:lvlJc w:val="left"/>
      <w:pPr>
        <w:ind w:left="2802" w:hanging="1080"/>
      </w:pPr>
      <w:rPr>
        <w:rFonts w:cs="Times New Roman" w:hint="default"/>
        <w:b w:val="0"/>
        <w:sz w:val="28"/>
      </w:rPr>
    </w:lvl>
    <w:lvl w:ilvl="4">
      <w:start w:val="1"/>
      <w:numFmt w:val="decimal"/>
      <w:lvlText w:val="%1.%2.%3.%4.%5."/>
      <w:lvlJc w:val="left"/>
      <w:pPr>
        <w:ind w:left="3736" w:hanging="1440"/>
      </w:pPr>
      <w:rPr>
        <w:rFonts w:cs="Times New Roman" w:hint="default"/>
        <w:b w:val="0"/>
        <w:sz w:val="28"/>
      </w:rPr>
    </w:lvl>
    <w:lvl w:ilvl="5">
      <w:start w:val="1"/>
      <w:numFmt w:val="decimal"/>
      <w:lvlText w:val="%1.%2.%3.%4.%5.%6."/>
      <w:lvlJc w:val="left"/>
      <w:pPr>
        <w:ind w:left="4310" w:hanging="1440"/>
      </w:pPr>
      <w:rPr>
        <w:rFonts w:cs="Times New Roman" w:hint="default"/>
        <w:b w:val="0"/>
        <w:sz w:val="28"/>
      </w:rPr>
    </w:lvl>
    <w:lvl w:ilvl="6">
      <w:start w:val="1"/>
      <w:numFmt w:val="decimal"/>
      <w:lvlText w:val="%1.%2.%3.%4.%5.%6.%7."/>
      <w:lvlJc w:val="left"/>
      <w:pPr>
        <w:ind w:left="5244" w:hanging="1800"/>
      </w:pPr>
      <w:rPr>
        <w:rFonts w:cs="Times New Roman" w:hint="default"/>
        <w:b w:val="0"/>
        <w:sz w:val="28"/>
      </w:rPr>
    </w:lvl>
    <w:lvl w:ilvl="7">
      <w:start w:val="1"/>
      <w:numFmt w:val="decimal"/>
      <w:lvlText w:val="%1.%2.%3.%4.%5.%6.%7.%8."/>
      <w:lvlJc w:val="left"/>
      <w:pPr>
        <w:ind w:left="5818" w:hanging="1800"/>
      </w:pPr>
      <w:rPr>
        <w:rFonts w:cs="Times New Roman" w:hint="default"/>
        <w:b w:val="0"/>
        <w:sz w:val="28"/>
      </w:rPr>
    </w:lvl>
    <w:lvl w:ilvl="8">
      <w:start w:val="1"/>
      <w:numFmt w:val="decimal"/>
      <w:lvlText w:val="%1.%2.%3.%4.%5.%6.%7.%8.%9."/>
      <w:lvlJc w:val="left"/>
      <w:pPr>
        <w:ind w:left="6752" w:hanging="2160"/>
      </w:pPr>
      <w:rPr>
        <w:rFonts w:cs="Times New Roman" w:hint="default"/>
        <w:b w:val="0"/>
        <w:sz w:val="28"/>
      </w:rPr>
    </w:lvl>
  </w:abstractNum>
  <w:abstractNum w:abstractNumId="38">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39">
    <w:nsid w:val="61A07C5D"/>
    <w:multiLevelType w:val="hybridMultilevel"/>
    <w:tmpl w:val="81D41490"/>
    <w:lvl w:ilvl="0" w:tplc="382EBE30">
      <w:start w:val="1"/>
      <w:numFmt w:val="decimal"/>
      <w:pStyle w:val="a2"/>
      <w:lvlText w:val="%1."/>
      <w:lvlJc w:val="left"/>
      <w:pPr>
        <w:tabs>
          <w:tab w:val="num" w:pos="1954"/>
        </w:tabs>
        <w:ind w:left="1954" w:hanging="1245"/>
      </w:pPr>
      <w:rPr>
        <w:rFonts w:hint="default"/>
      </w:rPr>
    </w:lvl>
    <w:lvl w:ilvl="1" w:tplc="D84C9C70" w:tentative="1">
      <w:start w:val="1"/>
      <w:numFmt w:val="lowerLetter"/>
      <w:lvlText w:val="%2."/>
      <w:lvlJc w:val="left"/>
      <w:pPr>
        <w:tabs>
          <w:tab w:val="num" w:pos="1789"/>
        </w:tabs>
        <w:ind w:left="1789" w:hanging="360"/>
      </w:pPr>
    </w:lvl>
    <w:lvl w:ilvl="2" w:tplc="158275E4" w:tentative="1">
      <w:start w:val="1"/>
      <w:numFmt w:val="lowerRoman"/>
      <w:lvlText w:val="%3."/>
      <w:lvlJc w:val="right"/>
      <w:pPr>
        <w:tabs>
          <w:tab w:val="num" w:pos="2509"/>
        </w:tabs>
        <w:ind w:left="2509" w:hanging="180"/>
      </w:pPr>
    </w:lvl>
    <w:lvl w:ilvl="3" w:tplc="2C181E58" w:tentative="1">
      <w:start w:val="1"/>
      <w:numFmt w:val="decimal"/>
      <w:lvlText w:val="%4."/>
      <w:lvlJc w:val="left"/>
      <w:pPr>
        <w:tabs>
          <w:tab w:val="num" w:pos="3229"/>
        </w:tabs>
        <w:ind w:left="3229" w:hanging="360"/>
      </w:pPr>
    </w:lvl>
    <w:lvl w:ilvl="4" w:tplc="8E12D5E0" w:tentative="1">
      <w:start w:val="1"/>
      <w:numFmt w:val="lowerLetter"/>
      <w:lvlText w:val="%5."/>
      <w:lvlJc w:val="left"/>
      <w:pPr>
        <w:tabs>
          <w:tab w:val="num" w:pos="3949"/>
        </w:tabs>
        <w:ind w:left="3949" w:hanging="360"/>
      </w:pPr>
    </w:lvl>
    <w:lvl w:ilvl="5" w:tplc="83EA4EAA" w:tentative="1">
      <w:start w:val="1"/>
      <w:numFmt w:val="lowerRoman"/>
      <w:lvlText w:val="%6."/>
      <w:lvlJc w:val="right"/>
      <w:pPr>
        <w:tabs>
          <w:tab w:val="num" w:pos="4669"/>
        </w:tabs>
        <w:ind w:left="4669" w:hanging="180"/>
      </w:pPr>
    </w:lvl>
    <w:lvl w:ilvl="6" w:tplc="2EACC814" w:tentative="1">
      <w:start w:val="1"/>
      <w:numFmt w:val="decimal"/>
      <w:lvlText w:val="%7."/>
      <w:lvlJc w:val="left"/>
      <w:pPr>
        <w:tabs>
          <w:tab w:val="num" w:pos="5389"/>
        </w:tabs>
        <w:ind w:left="5389" w:hanging="360"/>
      </w:pPr>
    </w:lvl>
    <w:lvl w:ilvl="7" w:tplc="35F4607E" w:tentative="1">
      <w:start w:val="1"/>
      <w:numFmt w:val="lowerLetter"/>
      <w:lvlText w:val="%8."/>
      <w:lvlJc w:val="left"/>
      <w:pPr>
        <w:tabs>
          <w:tab w:val="num" w:pos="6109"/>
        </w:tabs>
        <w:ind w:left="6109" w:hanging="360"/>
      </w:pPr>
    </w:lvl>
    <w:lvl w:ilvl="8" w:tplc="3F400C70" w:tentative="1">
      <w:start w:val="1"/>
      <w:numFmt w:val="lowerRoman"/>
      <w:lvlText w:val="%9."/>
      <w:lvlJc w:val="right"/>
      <w:pPr>
        <w:tabs>
          <w:tab w:val="num" w:pos="6829"/>
        </w:tabs>
        <w:ind w:left="6829" w:hanging="180"/>
      </w:pPr>
    </w:lvl>
  </w:abstractNum>
  <w:abstractNum w:abstractNumId="40">
    <w:nsid w:val="6596081C"/>
    <w:multiLevelType w:val="hybridMultilevel"/>
    <w:tmpl w:val="FDB0D91C"/>
    <w:lvl w:ilvl="0" w:tplc="E2A42A02">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1">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42">
    <w:nsid w:val="7B361343"/>
    <w:multiLevelType w:val="hybridMultilevel"/>
    <w:tmpl w:val="501EF64C"/>
    <w:lvl w:ilvl="0" w:tplc="F3080A32">
      <w:start w:val="2029"/>
      <w:numFmt w:val="decimal"/>
      <w:lvlText w:val="%1"/>
      <w:lvlJc w:val="left"/>
      <w:pPr>
        <w:ind w:left="960" w:hanging="600"/>
      </w:pPr>
      <w:rPr>
        <w:rFonts w:hint="default"/>
      </w:rPr>
    </w:lvl>
    <w:lvl w:ilvl="1" w:tplc="7ED2C5C6" w:tentative="1">
      <w:start w:val="1"/>
      <w:numFmt w:val="lowerLetter"/>
      <w:lvlText w:val="%2."/>
      <w:lvlJc w:val="left"/>
      <w:pPr>
        <w:ind w:left="1440" w:hanging="360"/>
      </w:pPr>
    </w:lvl>
    <w:lvl w:ilvl="2" w:tplc="B756CE7E" w:tentative="1">
      <w:start w:val="1"/>
      <w:numFmt w:val="lowerRoman"/>
      <w:lvlText w:val="%3."/>
      <w:lvlJc w:val="right"/>
      <w:pPr>
        <w:ind w:left="2160" w:hanging="180"/>
      </w:pPr>
    </w:lvl>
    <w:lvl w:ilvl="3" w:tplc="5B66C328" w:tentative="1">
      <w:start w:val="1"/>
      <w:numFmt w:val="decimal"/>
      <w:lvlText w:val="%4."/>
      <w:lvlJc w:val="left"/>
      <w:pPr>
        <w:ind w:left="2880" w:hanging="360"/>
      </w:pPr>
    </w:lvl>
    <w:lvl w:ilvl="4" w:tplc="53EAA48A" w:tentative="1">
      <w:start w:val="1"/>
      <w:numFmt w:val="lowerLetter"/>
      <w:lvlText w:val="%5."/>
      <w:lvlJc w:val="left"/>
      <w:pPr>
        <w:ind w:left="3600" w:hanging="360"/>
      </w:pPr>
    </w:lvl>
    <w:lvl w:ilvl="5" w:tplc="E9BED49E" w:tentative="1">
      <w:start w:val="1"/>
      <w:numFmt w:val="lowerRoman"/>
      <w:lvlText w:val="%6."/>
      <w:lvlJc w:val="right"/>
      <w:pPr>
        <w:ind w:left="4320" w:hanging="180"/>
      </w:pPr>
    </w:lvl>
    <w:lvl w:ilvl="6" w:tplc="5986EACA" w:tentative="1">
      <w:start w:val="1"/>
      <w:numFmt w:val="decimal"/>
      <w:lvlText w:val="%7."/>
      <w:lvlJc w:val="left"/>
      <w:pPr>
        <w:ind w:left="5040" w:hanging="360"/>
      </w:pPr>
    </w:lvl>
    <w:lvl w:ilvl="7" w:tplc="F2600F28" w:tentative="1">
      <w:start w:val="1"/>
      <w:numFmt w:val="lowerLetter"/>
      <w:lvlText w:val="%8."/>
      <w:lvlJc w:val="left"/>
      <w:pPr>
        <w:ind w:left="5760" w:hanging="360"/>
      </w:pPr>
    </w:lvl>
    <w:lvl w:ilvl="8" w:tplc="C3D8C734" w:tentative="1">
      <w:start w:val="1"/>
      <w:numFmt w:val="lowerRoman"/>
      <w:lvlText w:val="%9."/>
      <w:lvlJc w:val="right"/>
      <w:pPr>
        <w:ind w:left="6480" w:hanging="180"/>
      </w:pPr>
    </w:lvl>
  </w:abstractNum>
  <w:num w:numId="1">
    <w:abstractNumId w:val="36"/>
  </w:num>
  <w:num w:numId="2">
    <w:abstractNumId w:val="39"/>
  </w:num>
  <w:num w:numId="3">
    <w:abstractNumId w:val="32"/>
  </w:num>
  <w:num w:numId="4">
    <w:abstractNumId w:val="28"/>
  </w:num>
  <w:num w:numId="5">
    <w:abstractNumId w:val="22"/>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21"/>
  </w:num>
  <w:num w:numId="9">
    <w:abstractNumId w:val="12"/>
  </w:num>
  <w:num w:numId="10">
    <w:abstractNumId w:val="15"/>
  </w:num>
  <w:num w:numId="11">
    <w:abstractNumId w:val="34"/>
  </w:num>
  <w:num w:numId="12">
    <w:abstractNumId w:val="19"/>
  </w:num>
  <w:num w:numId="13">
    <w:abstractNumId w:val="27"/>
  </w:num>
  <w:num w:numId="14">
    <w:abstractNumId w:val="35"/>
  </w:num>
  <w:num w:numId="15">
    <w:abstractNumId w:val="18"/>
  </w:num>
  <w:num w:numId="16">
    <w:abstractNumId w:val="41"/>
  </w:num>
  <w:num w:numId="17">
    <w:abstractNumId w:val="31"/>
  </w:num>
  <w:num w:numId="18">
    <w:abstractNumId w:val="37"/>
  </w:num>
  <w:num w:numId="19">
    <w:abstractNumId w:val="42"/>
  </w:num>
  <w:num w:numId="20">
    <w:abstractNumId w:val="13"/>
  </w:num>
  <w:num w:numId="21">
    <w:abstractNumId w:val="17"/>
  </w:num>
  <w:num w:numId="22">
    <w:abstractNumId w:val="25"/>
  </w:num>
  <w:num w:numId="23">
    <w:abstractNumId w:val="11"/>
  </w:num>
  <w:num w:numId="24">
    <w:abstractNumId w:val="33"/>
  </w:num>
  <w:num w:numId="25">
    <w:abstractNumId w:val="0"/>
  </w:num>
  <w:num w:numId="26">
    <w:abstractNumId w:val="1"/>
  </w:num>
  <w:num w:numId="27">
    <w:abstractNumId w:val="14"/>
  </w:num>
  <w:num w:numId="28">
    <w:abstractNumId w:val="24"/>
  </w:num>
  <w:num w:numId="2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num>
  <w:num w:numId="31">
    <w:abstractNumId w:val="30"/>
  </w:num>
  <w:num w:numId="32">
    <w:abstractNumId w:val="16"/>
  </w:num>
  <w:num w:numId="33">
    <w:abstractNumId w:val="20"/>
  </w:num>
  <w:num w:numId="34">
    <w:abstractNumId w:val="29"/>
  </w:num>
  <w:num w:numId="35">
    <w:abstractNumId w:val="2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149954"/>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63C"/>
    <w:rsid w:val="00012B5B"/>
    <w:rsid w:val="00012B65"/>
    <w:rsid w:val="00012C8C"/>
    <w:rsid w:val="0001314C"/>
    <w:rsid w:val="000132DD"/>
    <w:rsid w:val="0001374C"/>
    <w:rsid w:val="000138A7"/>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497"/>
    <w:rsid w:val="0001750A"/>
    <w:rsid w:val="000175FC"/>
    <w:rsid w:val="000177E9"/>
    <w:rsid w:val="000178FE"/>
    <w:rsid w:val="00017BD5"/>
    <w:rsid w:val="00017E5B"/>
    <w:rsid w:val="00020BFF"/>
    <w:rsid w:val="00020D35"/>
    <w:rsid w:val="00020DA2"/>
    <w:rsid w:val="00020F55"/>
    <w:rsid w:val="000211A4"/>
    <w:rsid w:val="000214FC"/>
    <w:rsid w:val="000216E0"/>
    <w:rsid w:val="00021A12"/>
    <w:rsid w:val="00021BC7"/>
    <w:rsid w:val="00022273"/>
    <w:rsid w:val="000223B5"/>
    <w:rsid w:val="00022696"/>
    <w:rsid w:val="0002291D"/>
    <w:rsid w:val="00022E77"/>
    <w:rsid w:val="00022F49"/>
    <w:rsid w:val="00023281"/>
    <w:rsid w:val="00023740"/>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5F86"/>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9F8"/>
    <w:rsid w:val="00054C85"/>
    <w:rsid w:val="00055586"/>
    <w:rsid w:val="000558FA"/>
    <w:rsid w:val="00055CF2"/>
    <w:rsid w:val="00055D14"/>
    <w:rsid w:val="00055D52"/>
    <w:rsid w:val="00056388"/>
    <w:rsid w:val="000563D9"/>
    <w:rsid w:val="0005645F"/>
    <w:rsid w:val="0005650D"/>
    <w:rsid w:val="000565F6"/>
    <w:rsid w:val="00056CBF"/>
    <w:rsid w:val="00056D59"/>
    <w:rsid w:val="0005742D"/>
    <w:rsid w:val="0005758E"/>
    <w:rsid w:val="000577C5"/>
    <w:rsid w:val="00057F74"/>
    <w:rsid w:val="000606EE"/>
    <w:rsid w:val="0006107B"/>
    <w:rsid w:val="00061289"/>
    <w:rsid w:val="00061529"/>
    <w:rsid w:val="00061F75"/>
    <w:rsid w:val="0006208C"/>
    <w:rsid w:val="000628D7"/>
    <w:rsid w:val="00062DE6"/>
    <w:rsid w:val="0006316A"/>
    <w:rsid w:val="00063284"/>
    <w:rsid w:val="000632C7"/>
    <w:rsid w:val="0006349B"/>
    <w:rsid w:val="000634C9"/>
    <w:rsid w:val="000636B0"/>
    <w:rsid w:val="000638F0"/>
    <w:rsid w:val="0006394B"/>
    <w:rsid w:val="000640BB"/>
    <w:rsid w:val="000640EE"/>
    <w:rsid w:val="00064AB5"/>
    <w:rsid w:val="00064E6D"/>
    <w:rsid w:val="000652E9"/>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1FE"/>
    <w:rsid w:val="00070D1E"/>
    <w:rsid w:val="00070F33"/>
    <w:rsid w:val="0007146F"/>
    <w:rsid w:val="0007147F"/>
    <w:rsid w:val="00071FC4"/>
    <w:rsid w:val="0007235A"/>
    <w:rsid w:val="000723AE"/>
    <w:rsid w:val="000724C6"/>
    <w:rsid w:val="000728AC"/>
    <w:rsid w:val="00072D46"/>
    <w:rsid w:val="00072D84"/>
    <w:rsid w:val="000730D9"/>
    <w:rsid w:val="0007386F"/>
    <w:rsid w:val="00073B85"/>
    <w:rsid w:val="00074103"/>
    <w:rsid w:val="0007470B"/>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629"/>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97E4E"/>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67B"/>
    <w:rsid w:val="000A4744"/>
    <w:rsid w:val="000A49FE"/>
    <w:rsid w:val="000A4C78"/>
    <w:rsid w:val="000A4D24"/>
    <w:rsid w:val="000A5220"/>
    <w:rsid w:val="000A5298"/>
    <w:rsid w:val="000A5413"/>
    <w:rsid w:val="000A56D9"/>
    <w:rsid w:val="000A578E"/>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20C"/>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734"/>
    <w:rsid w:val="000B5914"/>
    <w:rsid w:val="000B61DD"/>
    <w:rsid w:val="000B6275"/>
    <w:rsid w:val="000B638B"/>
    <w:rsid w:val="000B645B"/>
    <w:rsid w:val="000B6992"/>
    <w:rsid w:val="000B6A6D"/>
    <w:rsid w:val="000B6BA9"/>
    <w:rsid w:val="000B6CA9"/>
    <w:rsid w:val="000B6E76"/>
    <w:rsid w:val="000B6FAD"/>
    <w:rsid w:val="000B77F7"/>
    <w:rsid w:val="000B793A"/>
    <w:rsid w:val="000B7B02"/>
    <w:rsid w:val="000B7D76"/>
    <w:rsid w:val="000B7E80"/>
    <w:rsid w:val="000C0541"/>
    <w:rsid w:val="000C094D"/>
    <w:rsid w:val="000C0FF6"/>
    <w:rsid w:val="000C12DD"/>
    <w:rsid w:val="000C1543"/>
    <w:rsid w:val="000C15E0"/>
    <w:rsid w:val="000C1693"/>
    <w:rsid w:val="000C1707"/>
    <w:rsid w:val="000C19F0"/>
    <w:rsid w:val="000C1F4F"/>
    <w:rsid w:val="000C24C5"/>
    <w:rsid w:val="000C254E"/>
    <w:rsid w:val="000C2831"/>
    <w:rsid w:val="000C2D63"/>
    <w:rsid w:val="000C2EA7"/>
    <w:rsid w:val="000C2FE7"/>
    <w:rsid w:val="000C30D2"/>
    <w:rsid w:val="000C32AA"/>
    <w:rsid w:val="000C34B4"/>
    <w:rsid w:val="000C3D7F"/>
    <w:rsid w:val="000C3EA2"/>
    <w:rsid w:val="000C4095"/>
    <w:rsid w:val="000C40EC"/>
    <w:rsid w:val="000C4B0E"/>
    <w:rsid w:val="000C4EEF"/>
    <w:rsid w:val="000C4FAE"/>
    <w:rsid w:val="000C54A2"/>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017"/>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1DD8"/>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0BC"/>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DFD"/>
    <w:rsid w:val="00112ED7"/>
    <w:rsid w:val="00112FAE"/>
    <w:rsid w:val="001130C1"/>
    <w:rsid w:val="0011369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051"/>
    <w:rsid w:val="00130245"/>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1C8"/>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4"/>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47921"/>
    <w:rsid w:val="0015002A"/>
    <w:rsid w:val="00150053"/>
    <w:rsid w:val="00150296"/>
    <w:rsid w:val="00150392"/>
    <w:rsid w:val="00150676"/>
    <w:rsid w:val="00150710"/>
    <w:rsid w:val="00150E75"/>
    <w:rsid w:val="001513CD"/>
    <w:rsid w:val="00151574"/>
    <w:rsid w:val="0015157C"/>
    <w:rsid w:val="00151606"/>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4FFC"/>
    <w:rsid w:val="0015521B"/>
    <w:rsid w:val="0015599A"/>
    <w:rsid w:val="00155B9A"/>
    <w:rsid w:val="00155E6C"/>
    <w:rsid w:val="00155FF4"/>
    <w:rsid w:val="00156442"/>
    <w:rsid w:val="00157083"/>
    <w:rsid w:val="001571A8"/>
    <w:rsid w:val="00157F20"/>
    <w:rsid w:val="001602ED"/>
    <w:rsid w:val="00160B26"/>
    <w:rsid w:val="001617E5"/>
    <w:rsid w:val="00161897"/>
    <w:rsid w:val="00161E58"/>
    <w:rsid w:val="001620B6"/>
    <w:rsid w:val="001625A0"/>
    <w:rsid w:val="00162916"/>
    <w:rsid w:val="00162D18"/>
    <w:rsid w:val="00162D4B"/>
    <w:rsid w:val="0016317A"/>
    <w:rsid w:val="00163787"/>
    <w:rsid w:val="00163848"/>
    <w:rsid w:val="00163A0D"/>
    <w:rsid w:val="00163B19"/>
    <w:rsid w:val="00163B67"/>
    <w:rsid w:val="00163F7C"/>
    <w:rsid w:val="001640F0"/>
    <w:rsid w:val="001650D6"/>
    <w:rsid w:val="0016553A"/>
    <w:rsid w:val="00165591"/>
    <w:rsid w:val="00165858"/>
    <w:rsid w:val="001666B9"/>
    <w:rsid w:val="00166755"/>
    <w:rsid w:val="00166844"/>
    <w:rsid w:val="00166D02"/>
    <w:rsid w:val="001671E8"/>
    <w:rsid w:val="00167204"/>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2BCD"/>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1"/>
    <w:rsid w:val="00192D89"/>
    <w:rsid w:val="00192E00"/>
    <w:rsid w:val="00192E67"/>
    <w:rsid w:val="00193256"/>
    <w:rsid w:val="00193290"/>
    <w:rsid w:val="00193364"/>
    <w:rsid w:val="00193368"/>
    <w:rsid w:val="00193635"/>
    <w:rsid w:val="00193726"/>
    <w:rsid w:val="00193876"/>
    <w:rsid w:val="00193943"/>
    <w:rsid w:val="00193B33"/>
    <w:rsid w:val="001940A9"/>
    <w:rsid w:val="00194583"/>
    <w:rsid w:val="0019459F"/>
    <w:rsid w:val="001950D5"/>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9D9"/>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7CD"/>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979"/>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C8B"/>
    <w:rsid w:val="001C6D16"/>
    <w:rsid w:val="001C6DB5"/>
    <w:rsid w:val="001C705F"/>
    <w:rsid w:val="001C7F8C"/>
    <w:rsid w:val="001D02DF"/>
    <w:rsid w:val="001D05F6"/>
    <w:rsid w:val="001D088A"/>
    <w:rsid w:val="001D08B3"/>
    <w:rsid w:val="001D0A79"/>
    <w:rsid w:val="001D1073"/>
    <w:rsid w:val="001D1529"/>
    <w:rsid w:val="001D155F"/>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3D67"/>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001"/>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52A"/>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6D9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8BE"/>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C7F"/>
    <w:rsid w:val="00232FF6"/>
    <w:rsid w:val="002331BB"/>
    <w:rsid w:val="002332FE"/>
    <w:rsid w:val="002337CC"/>
    <w:rsid w:val="002338E2"/>
    <w:rsid w:val="00233CE5"/>
    <w:rsid w:val="00233D1D"/>
    <w:rsid w:val="00233EA1"/>
    <w:rsid w:val="0023465C"/>
    <w:rsid w:val="002346C7"/>
    <w:rsid w:val="00234B18"/>
    <w:rsid w:val="00234F6D"/>
    <w:rsid w:val="00235473"/>
    <w:rsid w:val="002354DB"/>
    <w:rsid w:val="00235513"/>
    <w:rsid w:val="002357D0"/>
    <w:rsid w:val="0023603E"/>
    <w:rsid w:val="00236666"/>
    <w:rsid w:val="002368A2"/>
    <w:rsid w:val="00236FEE"/>
    <w:rsid w:val="00237005"/>
    <w:rsid w:val="002373CA"/>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2C3F"/>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3EE"/>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666"/>
    <w:rsid w:val="00256723"/>
    <w:rsid w:val="00256728"/>
    <w:rsid w:val="00256BCA"/>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454F"/>
    <w:rsid w:val="002647E2"/>
    <w:rsid w:val="00265136"/>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3F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39E"/>
    <w:rsid w:val="00276432"/>
    <w:rsid w:val="002776DD"/>
    <w:rsid w:val="002779E4"/>
    <w:rsid w:val="00277B39"/>
    <w:rsid w:val="00277C9A"/>
    <w:rsid w:val="00277EF6"/>
    <w:rsid w:val="00280698"/>
    <w:rsid w:val="00280905"/>
    <w:rsid w:val="00280D71"/>
    <w:rsid w:val="00280DB3"/>
    <w:rsid w:val="00280E4A"/>
    <w:rsid w:val="00281040"/>
    <w:rsid w:val="00281182"/>
    <w:rsid w:val="002814D6"/>
    <w:rsid w:val="00281579"/>
    <w:rsid w:val="00281AFC"/>
    <w:rsid w:val="0028210D"/>
    <w:rsid w:val="00282178"/>
    <w:rsid w:val="002821CD"/>
    <w:rsid w:val="002823C0"/>
    <w:rsid w:val="00282715"/>
    <w:rsid w:val="00282D22"/>
    <w:rsid w:val="00282EF7"/>
    <w:rsid w:val="0028371E"/>
    <w:rsid w:val="00283979"/>
    <w:rsid w:val="00283A19"/>
    <w:rsid w:val="00283A34"/>
    <w:rsid w:val="00283D33"/>
    <w:rsid w:val="00283F69"/>
    <w:rsid w:val="00284223"/>
    <w:rsid w:val="00284447"/>
    <w:rsid w:val="00284458"/>
    <w:rsid w:val="0028450E"/>
    <w:rsid w:val="00284675"/>
    <w:rsid w:val="0028484B"/>
    <w:rsid w:val="00284996"/>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85B"/>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0F5"/>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CD3"/>
    <w:rsid w:val="002A2D5C"/>
    <w:rsid w:val="002A2E89"/>
    <w:rsid w:val="002A2FBD"/>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600"/>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A3C"/>
    <w:rsid w:val="002B3B12"/>
    <w:rsid w:val="002B42BD"/>
    <w:rsid w:val="002B43D9"/>
    <w:rsid w:val="002B4717"/>
    <w:rsid w:val="002B49FC"/>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66A"/>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8D1"/>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44C"/>
    <w:rsid w:val="002D7952"/>
    <w:rsid w:val="002D7B76"/>
    <w:rsid w:val="002D7CA4"/>
    <w:rsid w:val="002D7DD1"/>
    <w:rsid w:val="002D7E5D"/>
    <w:rsid w:val="002D7EB0"/>
    <w:rsid w:val="002D7FE8"/>
    <w:rsid w:val="002E0242"/>
    <w:rsid w:val="002E0997"/>
    <w:rsid w:val="002E0DA3"/>
    <w:rsid w:val="002E15F4"/>
    <w:rsid w:val="002E167E"/>
    <w:rsid w:val="002E17E4"/>
    <w:rsid w:val="002E19F8"/>
    <w:rsid w:val="002E1A7A"/>
    <w:rsid w:val="002E1B92"/>
    <w:rsid w:val="002E2225"/>
    <w:rsid w:val="002E22F9"/>
    <w:rsid w:val="002E236C"/>
    <w:rsid w:val="002E25E2"/>
    <w:rsid w:val="002E2B33"/>
    <w:rsid w:val="002E2DE4"/>
    <w:rsid w:val="002E2E76"/>
    <w:rsid w:val="002E3085"/>
    <w:rsid w:val="002E3094"/>
    <w:rsid w:val="002E3512"/>
    <w:rsid w:val="002E3777"/>
    <w:rsid w:val="002E3823"/>
    <w:rsid w:val="002E3D32"/>
    <w:rsid w:val="002E4071"/>
    <w:rsid w:val="002E414C"/>
    <w:rsid w:val="002E41DA"/>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6B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4BC4"/>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284"/>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27DC1"/>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575"/>
    <w:rsid w:val="003347A6"/>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9B0"/>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57D37"/>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6E"/>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14B"/>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59"/>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6BD"/>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2F1"/>
    <w:rsid w:val="003C0693"/>
    <w:rsid w:val="003C101D"/>
    <w:rsid w:val="003C1298"/>
    <w:rsid w:val="003C192F"/>
    <w:rsid w:val="003C1980"/>
    <w:rsid w:val="003C1D88"/>
    <w:rsid w:val="003C208E"/>
    <w:rsid w:val="003C23E3"/>
    <w:rsid w:val="003C27EF"/>
    <w:rsid w:val="003C2B69"/>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82"/>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02"/>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1E5B"/>
    <w:rsid w:val="003E257F"/>
    <w:rsid w:val="003E2754"/>
    <w:rsid w:val="003E2910"/>
    <w:rsid w:val="003E2919"/>
    <w:rsid w:val="003E2AA6"/>
    <w:rsid w:val="003E2E77"/>
    <w:rsid w:val="003E30BF"/>
    <w:rsid w:val="003E3DE5"/>
    <w:rsid w:val="003E4099"/>
    <w:rsid w:val="003E476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496"/>
    <w:rsid w:val="003F3B30"/>
    <w:rsid w:val="003F3B75"/>
    <w:rsid w:val="003F4344"/>
    <w:rsid w:val="003F4553"/>
    <w:rsid w:val="003F46F5"/>
    <w:rsid w:val="003F491C"/>
    <w:rsid w:val="003F4944"/>
    <w:rsid w:val="003F4E03"/>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A4C"/>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5928"/>
    <w:rsid w:val="00416217"/>
    <w:rsid w:val="004166AA"/>
    <w:rsid w:val="004166E8"/>
    <w:rsid w:val="00416D67"/>
    <w:rsid w:val="004173A7"/>
    <w:rsid w:val="00417428"/>
    <w:rsid w:val="004174B5"/>
    <w:rsid w:val="004175E6"/>
    <w:rsid w:val="004176F2"/>
    <w:rsid w:val="00417A56"/>
    <w:rsid w:val="00417B05"/>
    <w:rsid w:val="00417DED"/>
    <w:rsid w:val="0042007A"/>
    <w:rsid w:val="00420195"/>
    <w:rsid w:val="004201C2"/>
    <w:rsid w:val="00420745"/>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079"/>
    <w:rsid w:val="00423703"/>
    <w:rsid w:val="0042371B"/>
    <w:rsid w:val="004241E6"/>
    <w:rsid w:val="004246EC"/>
    <w:rsid w:val="004247E2"/>
    <w:rsid w:val="004247EB"/>
    <w:rsid w:val="00424936"/>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0FB8"/>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3FD8"/>
    <w:rsid w:val="00434131"/>
    <w:rsid w:val="0043414A"/>
    <w:rsid w:val="00434419"/>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539"/>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DAE"/>
    <w:rsid w:val="00444331"/>
    <w:rsid w:val="0044486F"/>
    <w:rsid w:val="00444A45"/>
    <w:rsid w:val="00444F4E"/>
    <w:rsid w:val="004450B0"/>
    <w:rsid w:val="004451EE"/>
    <w:rsid w:val="00445BB7"/>
    <w:rsid w:val="00445F81"/>
    <w:rsid w:val="004465FB"/>
    <w:rsid w:val="00446E7A"/>
    <w:rsid w:val="00446EAA"/>
    <w:rsid w:val="004470BA"/>
    <w:rsid w:val="0044712A"/>
    <w:rsid w:val="004472EA"/>
    <w:rsid w:val="00447556"/>
    <w:rsid w:val="00447F14"/>
    <w:rsid w:val="0045034B"/>
    <w:rsid w:val="00450906"/>
    <w:rsid w:val="00451151"/>
    <w:rsid w:val="00451251"/>
    <w:rsid w:val="004512BE"/>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3B4"/>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19A"/>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7A"/>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99D"/>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37"/>
    <w:rsid w:val="004A3441"/>
    <w:rsid w:val="004A358D"/>
    <w:rsid w:val="004A35E9"/>
    <w:rsid w:val="004A3902"/>
    <w:rsid w:val="004A3A01"/>
    <w:rsid w:val="004A3A62"/>
    <w:rsid w:val="004A406A"/>
    <w:rsid w:val="004A40A7"/>
    <w:rsid w:val="004A40DE"/>
    <w:rsid w:val="004A48C1"/>
    <w:rsid w:val="004A4922"/>
    <w:rsid w:val="004A55C5"/>
    <w:rsid w:val="004A56C7"/>
    <w:rsid w:val="004A5AFF"/>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98E"/>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AF9"/>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75E"/>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986"/>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0BA"/>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1F6"/>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36"/>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97B"/>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3"/>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0C"/>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6D84"/>
    <w:rsid w:val="0053719C"/>
    <w:rsid w:val="005379C2"/>
    <w:rsid w:val="00537CB5"/>
    <w:rsid w:val="00537DE5"/>
    <w:rsid w:val="00540365"/>
    <w:rsid w:val="005408A8"/>
    <w:rsid w:val="00540B52"/>
    <w:rsid w:val="00540F48"/>
    <w:rsid w:val="00540FC7"/>
    <w:rsid w:val="005411A5"/>
    <w:rsid w:val="0054179F"/>
    <w:rsid w:val="005417EA"/>
    <w:rsid w:val="00541A43"/>
    <w:rsid w:val="00541B21"/>
    <w:rsid w:val="00541BAA"/>
    <w:rsid w:val="00542035"/>
    <w:rsid w:val="0054208A"/>
    <w:rsid w:val="00542169"/>
    <w:rsid w:val="005428D8"/>
    <w:rsid w:val="00542A48"/>
    <w:rsid w:val="005430AB"/>
    <w:rsid w:val="005432CE"/>
    <w:rsid w:val="00543686"/>
    <w:rsid w:val="00543892"/>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6AC"/>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2DA"/>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48"/>
    <w:rsid w:val="005577D7"/>
    <w:rsid w:val="00557A25"/>
    <w:rsid w:val="00557B10"/>
    <w:rsid w:val="00557E55"/>
    <w:rsid w:val="005601FC"/>
    <w:rsid w:val="0056022C"/>
    <w:rsid w:val="0056026C"/>
    <w:rsid w:val="005602DF"/>
    <w:rsid w:val="00560312"/>
    <w:rsid w:val="005605FE"/>
    <w:rsid w:val="005607F0"/>
    <w:rsid w:val="0056088D"/>
    <w:rsid w:val="00560C30"/>
    <w:rsid w:val="00561060"/>
    <w:rsid w:val="005610B8"/>
    <w:rsid w:val="005611C6"/>
    <w:rsid w:val="00561712"/>
    <w:rsid w:val="00561D15"/>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D1A"/>
    <w:rsid w:val="00566F1D"/>
    <w:rsid w:val="0056767E"/>
    <w:rsid w:val="00567878"/>
    <w:rsid w:val="00567D9A"/>
    <w:rsid w:val="0057020B"/>
    <w:rsid w:val="00570434"/>
    <w:rsid w:val="00570461"/>
    <w:rsid w:val="005705E7"/>
    <w:rsid w:val="00570744"/>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AC"/>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C5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218"/>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EE2"/>
    <w:rsid w:val="00597F72"/>
    <w:rsid w:val="005A0321"/>
    <w:rsid w:val="005A03C1"/>
    <w:rsid w:val="005A03D4"/>
    <w:rsid w:val="005A057E"/>
    <w:rsid w:val="005A06AE"/>
    <w:rsid w:val="005A0C8E"/>
    <w:rsid w:val="005A0DD1"/>
    <w:rsid w:val="005A0E95"/>
    <w:rsid w:val="005A1426"/>
    <w:rsid w:val="005A143C"/>
    <w:rsid w:val="005A1522"/>
    <w:rsid w:val="005A1568"/>
    <w:rsid w:val="005A16B2"/>
    <w:rsid w:val="005A170C"/>
    <w:rsid w:val="005A18F6"/>
    <w:rsid w:val="005A1983"/>
    <w:rsid w:val="005A1AC4"/>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01"/>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6"/>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A86"/>
    <w:rsid w:val="005C3B3E"/>
    <w:rsid w:val="005C3BBB"/>
    <w:rsid w:val="005C3C77"/>
    <w:rsid w:val="005C4191"/>
    <w:rsid w:val="005C431E"/>
    <w:rsid w:val="005C4B57"/>
    <w:rsid w:val="005C4C8D"/>
    <w:rsid w:val="005C4F42"/>
    <w:rsid w:val="005C50FA"/>
    <w:rsid w:val="005C5231"/>
    <w:rsid w:val="005C552F"/>
    <w:rsid w:val="005C5801"/>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0DF1"/>
    <w:rsid w:val="005D11B1"/>
    <w:rsid w:val="005D1302"/>
    <w:rsid w:val="005D150C"/>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2ED"/>
    <w:rsid w:val="005E0637"/>
    <w:rsid w:val="005E06DF"/>
    <w:rsid w:val="005E07DB"/>
    <w:rsid w:val="005E0C3B"/>
    <w:rsid w:val="005E0CED"/>
    <w:rsid w:val="005E1622"/>
    <w:rsid w:val="005E19A1"/>
    <w:rsid w:val="005E1A92"/>
    <w:rsid w:val="005E1F28"/>
    <w:rsid w:val="005E2240"/>
    <w:rsid w:val="005E22D1"/>
    <w:rsid w:val="005E24B9"/>
    <w:rsid w:val="005E261C"/>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99"/>
    <w:rsid w:val="005F4EA2"/>
    <w:rsid w:val="005F4EF9"/>
    <w:rsid w:val="005F521E"/>
    <w:rsid w:val="005F5279"/>
    <w:rsid w:val="005F5285"/>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095"/>
    <w:rsid w:val="0061136A"/>
    <w:rsid w:val="006114C3"/>
    <w:rsid w:val="0061190D"/>
    <w:rsid w:val="0061196F"/>
    <w:rsid w:val="00611C92"/>
    <w:rsid w:val="0061212C"/>
    <w:rsid w:val="006125DD"/>
    <w:rsid w:val="00612742"/>
    <w:rsid w:val="00612C7F"/>
    <w:rsid w:val="00612D9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084"/>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704"/>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67C6"/>
    <w:rsid w:val="006470E6"/>
    <w:rsid w:val="00647207"/>
    <w:rsid w:val="00647AFB"/>
    <w:rsid w:val="00647B5D"/>
    <w:rsid w:val="00647F04"/>
    <w:rsid w:val="00647FE1"/>
    <w:rsid w:val="0065029B"/>
    <w:rsid w:val="00650380"/>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516"/>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298"/>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87A"/>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1B06"/>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DA"/>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2FB3"/>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97DA3"/>
    <w:rsid w:val="006A0358"/>
    <w:rsid w:val="006A080A"/>
    <w:rsid w:val="006A0B53"/>
    <w:rsid w:val="006A0D37"/>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1E"/>
    <w:rsid w:val="006B0470"/>
    <w:rsid w:val="006B0537"/>
    <w:rsid w:val="006B0A2C"/>
    <w:rsid w:val="006B0B9D"/>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8"/>
    <w:rsid w:val="006C456D"/>
    <w:rsid w:val="006C4774"/>
    <w:rsid w:val="006C4780"/>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6A2"/>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1C3"/>
    <w:rsid w:val="007052D3"/>
    <w:rsid w:val="007058E4"/>
    <w:rsid w:val="00705A6B"/>
    <w:rsid w:val="00705B2B"/>
    <w:rsid w:val="00705C4B"/>
    <w:rsid w:val="00705D30"/>
    <w:rsid w:val="00705F71"/>
    <w:rsid w:val="0070600B"/>
    <w:rsid w:val="007060A7"/>
    <w:rsid w:val="00706398"/>
    <w:rsid w:val="007063DA"/>
    <w:rsid w:val="00706778"/>
    <w:rsid w:val="00706D14"/>
    <w:rsid w:val="00707F5F"/>
    <w:rsid w:val="00707F90"/>
    <w:rsid w:val="00710224"/>
    <w:rsid w:val="00710266"/>
    <w:rsid w:val="0071083B"/>
    <w:rsid w:val="007109C1"/>
    <w:rsid w:val="00710F54"/>
    <w:rsid w:val="0071103C"/>
    <w:rsid w:val="007115AB"/>
    <w:rsid w:val="00711852"/>
    <w:rsid w:val="00711B38"/>
    <w:rsid w:val="00711DBD"/>
    <w:rsid w:val="007122BF"/>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599B"/>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A49"/>
    <w:rsid w:val="00723C08"/>
    <w:rsid w:val="00723F2F"/>
    <w:rsid w:val="00724210"/>
    <w:rsid w:val="0072425A"/>
    <w:rsid w:val="0072447B"/>
    <w:rsid w:val="007244B0"/>
    <w:rsid w:val="00725227"/>
    <w:rsid w:val="007252D0"/>
    <w:rsid w:val="007253C3"/>
    <w:rsid w:val="0072551F"/>
    <w:rsid w:val="0072560B"/>
    <w:rsid w:val="00725714"/>
    <w:rsid w:val="0072594F"/>
    <w:rsid w:val="00725D88"/>
    <w:rsid w:val="0072636A"/>
    <w:rsid w:val="00726501"/>
    <w:rsid w:val="00726655"/>
    <w:rsid w:val="0072675D"/>
    <w:rsid w:val="00726D16"/>
    <w:rsid w:val="0072701B"/>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1A8"/>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6D41"/>
    <w:rsid w:val="0073718C"/>
    <w:rsid w:val="00737961"/>
    <w:rsid w:val="007401A1"/>
    <w:rsid w:val="0074024D"/>
    <w:rsid w:val="00740728"/>
    <w:rsid w:val="007409CA"/>
    <w:rsid w:val="00740B55"/>
    <w:rsid w:val="00740D70"/>
    <w:rsid w:val="00741258"/>
    <w:rsid w:val="00741320"/>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7"/>
    <w:rsid w:val="00752D8D"/>
    <w:rsid w:val="0075346E"/>
    <w:rsid w:val="00754D2F"/>
    <w:rsid w:val="007559C5"/>
    <w:rsid w:val="00755C81"/>
    <w:rsid w:val="00755CE8"/>
    <w:rsid w:val="00756360"/>
    <w:rsid w:val="007565E7"/>
    <w:rsid w:val="00756724"/>
    <w:rsid w:val="00756E9B"/>
    <w:rsid w:val="00757179"/>
    <w:rsid w:val="007571B3"/>
    <w:rsid w:val="0075724B"/>
    <w:rsid w:val="00757558"/>
    <w:rsid w:val="007577A2"/>
    <w:rsid w:val="00757E5D"/>
    <w:rsid w:val="00760038"/>
    <w:rsid w:val="00760055"/>
    <w:rsid w:val="007605B7"/>
    <w:rsid w:val="00761302"/>
    <w:rsid w:val="00761362"/>
    <w:rsid w:val="007613CC"/>
    <w:rsid w:val="007613D0"/>
    <w:rsid w:val="0076151F"/>
    <w:rsid w:val="007617ED"/>
    <w:rsid w:val="0076187A"/>
    <w:rsid w:val="007621C9"/>
    <w:rsid w:val="00762289"/>
    <w:rsid w:val="00762621"/>
    <w:rsid w:val="007628BE"/>
    <w:rsid w:val="00762E69"/>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05B"/>
    <w:rsid w:val="007712FD"/>
    <w:rsid w:val="0077144B"/>
    <w:rsid w:val="0077176B"/>
    <w:rsid w:val="00771927"/>
    <w:rsid w:val="00771A61"/>
    <w:rsid w:val="00771AE0"/>
    <w:rsid w:val="00772559"/>
    <w:rsid w:val="007725C7"/>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5BA"/>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3F68"/>
    <w:rsid w:val="0078409E"/>
    <w:rsid w:val="0078427B"/>
    <w:rsid w:val="007844E8"/>
    <w:rsid w:val="00784A97"/>
    <w:rsid w:val="00784D81"/>
    <w:rsid w:val="00785226"/>
    <w:rsid w:val="00785738"/>
    <w:rsid w:val="00785739"/>
    <w:rsid w:val="00785946"/>
    <w:rsid w:val="00787122"/>
    <w:rsid w:val="00787445"/>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919"/>
    <w:rsid w:val="00794D48"/>
    <w:rsid w:val="00794E8C"/>
    <w:rsid w:val="007954C1"/>
    <w:rsid w:val="007956CE"/>
    <w:rsid w:val="00795752"/>
    <w:rsid w:val="007957CF"/>
    <w:rsid w:val="00796095"/>
    <w:rsid w:val="007962BE"/>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974"/>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5FA9"/>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5F94"/>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04E"/>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4C"/>
    <w:rsid w:val="007E40A6"/>
    <w:rsid w:val="007E48F2"/>
    <w:rsid w:val="007E4EFF"/>
    <w:rsid w:val="007E50EB"/>
    <w:rsid w:val="007E562B"/>
    <w:rsid w:val="007E56C4"/>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D35"/>
    <w:rsid w:val="007F5F5F"/>
    <w:rsid w:val="007F6478"/>
    <w:rsid w:val="007F6860"/>
    <w:rsid w:val="007F6916"/>
    <w:rsid w:val="007F6946"/>
    <w:rsid w:val="007F697E"/>
    <w:rsid w:val="007F6DA1"/>
    <w:rsid w:val="007F76C9"/>
    <w:rsid w:val="007F785C"/>
    <w:rsid w:val="007F7E09"/>
    <w:rsid w:val="008006D8"/>
    <w:rsid w:val="00800A1B"/>
    <w:rsid w:val="00800DC1"/>
    <w:rsid w:val="00800EB1"/>
    <w:rsid w:val="00801153"/>
    <w:rsid w:val="0080127A"/>
    <w:rsid w:val="008013EF"/>
    <w:rsid w:val="0080208D"/>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B0F"/>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B6D"/>
    <w:rsid w:val="00817F06"/>
    <w:rsid w:val="00817FE9"/>
    <w:rsid w:val="00820075"/>
    <w:rsid w:val="00820135"/>
    <w:rsid w:val="00820196"/>
    <w:rsid w:val="0082024A"/>
    <w:rsid w:val="00820480"/>
    <w:rsid w:val="0082082A"/>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5D4E"/>
    <w:rsid w:val="008261F8"/>
    <w:rsid w:val="00826762"/>
    <w:rsid w:val="008268FE"/>
    <w:rsid w:val="00826F3F"/>
    <w:rsid w:val="00827176"/>
    <w:rsid w:val="0082744B"/>
    <w:rsid w:val="00827B1D"/>
    <w:rsid w:val="00827C5F"/>
    <w:rsid w:val="008301F6"/>
    <w:rsid w:val="0083041B"/>
    <w:rsid w:val="008304EF"/>
    <w:rsid w:val="008305EF"/>
    <w:rsid w:val="0083155D"/>
    <w:rsid w:val="00831679"/>
    <w:rsid w:val="00831E9F"/>
    <w:rsid w:val="00831ED6"/>
    <w:rsid w:val="0083249B"/>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36B"/>
    <w:rsid w:val="0084149E"/>
    <w:rsid w:val="0084154E"/>
    <w:rsid w:val="008415F8"/>
    <w:rsid w:val="008421E5"/>
    <w:rsid w:val="008421FA"/>
    <w:rsid w:val="008424C8"/>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69"/>
    <w:rsid w:val="00844E8A"/>
    <w:rsid w:val="00844EE4"/>
    <w:rsid w:val="00844F72"/>
    <w:rsid w:val="00845344"/>
    <w:rsid w:val="00845566"/>
    <w:rsid w:val="008458D5"/>
    <w:rsid w:val="00845CA3"/>
    <w:rsid w:val="00845D8B"/>
    <w:rsid w:val="00846035"/>
    <w:rsid w:val="00846241"/>
    <w:rsid w:val="00846347"/>
    <w:rsid w:val="008463D8"/>
    <w:rsid w:val="00846CF4"/>
    <w:rsid w:val="00846F50"/>
    <w:rsid w:val="00846FED"/>
    <w:rsid w:val="00846FFF"/>
    <w:rsid w:val="00847099"/>
    <w:rsid w:val="008479A4"/>
    <w:rsid w:val="00847A52"/>
    <w:rsid w:val="00847FF0"/>
    <w:rsid w:val="0085007B"/>
    <w:rsid w:val="008500C1"/>
    <w:rsid w:val="00850135"/>
    <w:rsid w:val="0085057F"/>
    <w:rsid w:val="00850D51"/>
    <w:rsid w:val="00850DA6"/>
    <w:rsid w:val="00850DD7"/>
    <w:rsid w:val="00850E0A"/>
    <w:rsid w:val="0085113D"/>
    <w:rsid w:val="00851855"/>
    <w:rsid w:val="00851A8E"/>
    <w:rsid w:val="00852036"/>
    <w:rsid w:val="00852037"/>
    <w:rsid w:val="00852222"/>
    <w:rsid w:val="00852232"/>
    <w:rsid w:val="00852365"/>
    <w:rsid w:val="00852481"/>
    <w:rsid w:val="008524CD"/>
    <w:rsid w:val="0085280D"/>
    <w:rsid w:val="00852BCE"/>
    <w:rsid w:val="00852C69"/>
    <w:rsid w:val="00853279"/>
    <w:rsid w:val="00853284"/>
    <w:rsid w:val="00853A5D"/>
    <w:rsid w:val="00853E53"/>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591"/>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440"/>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1EF8"/>
    <w:rsid w:val="00892202"/>
    <w:rsid w:val="0089247E"/>
    <w:rsid w:val="0089268F"/>
    <w:rsid w:val="0089318E"/>
    <w:rsid w:val="0089325C"/>
    <w:rsid w:val="0089337B"/>
    <w:rsid w:val="008933EB"/>
    <w:rsid w:val="00893558"/>
    <w:rsid w:val="00893652"/>
    <w:rsid w:val="0089392A"/>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9DB"/>
    <w:rsid w:val="008A5DE3"/>
    <w:rsid w:val="008A6599"/>
    <w:rsid w:val="008A6A46"/>
    <w:rsid w:val="008A6D7D"/>
    <w:rsid w:val="008A6DF9"/>
    <w:rsid w:val="008A6E4B"/>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08D"/>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1C8"/>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70D"/>
    <w:rsid w:val="008E080C"/>
    <w:rsid w:val="008E0B09"/>
    <w:rsid w:val="008E0B89"/>
    <w:rsid w:val="008E0D83"/>
    <w:rsid w:val="008E0DAF"/>
    <w:rsid w:val="008E1088"/>
    <w:rsid w:val="008E1107"/>
    <w:rsid w:val="008E1166"/>
    <w:rsid w:val="008E1298"/>
    <w:rsid w:val="008E13F1"/>
    <w:rsid w:val="008E15F5"/>
    <w:rsid w:val="008E1C2A"/>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4EC2"/>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1F8E"/>
    <w:rsid w:val="0090223A"/>
    <w:rsid w:val="00902471"/>
    <w:rsid w:val="00902614"/>
    <w:rsid w:val="00902659"/>
    <w:rsid w:val="00902A33"/>
    <w:rsid w:val="00902EB8"/>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DB"/>
    <w:rsid w:val="00912AF4"/>
    <w:rsid w:val="00912F60"/>
    <w:rsid w:val="0091309D"/>
    <w:rsid w:val="009130B5"/>
    <w:rsid w:val="009130B7"/>
    <w:rsid w:val="009131D1"/>
    <w:rsid w:val="00913259"/>
    <w:rsid w:val="00913D5E"/>
    <w:rsid w:val="00914951"/>
    <w:rsid w:val="00914B89"/>
    <w:rsid w:val="0091540E"/>
    <w:rsid w:val="00915426"/>
    <w:rsid w:val="009155D8"/>
    <w:rsid w:val="00915BAC"/>
    <w:rsid w:val="00916F8A"/>
    <w:rsid w:val="009177EF"/>
    <w:rsid w:val="00917F50"/>
    <w:rsid w:val="009200E0"/>
    <w:rsid w:val="00920233"/>
    <w:rsid w:val="009202F5"/>
    <w:rsid w:val="00920402"/>
    <w:rsid w:val="009204C5"/>
    <w:rsid w:val="00920C48"/>
    <w:rsid w:val="00920C6A"/>
    <w:rsid w:val="00921068"/>
    <w:rsid w:val="009212C6"/>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109"/>
    <w:rsid w:val="009244F1"/>
    <w:rsid w:val="00924840"/>
    <w:rsid w:val="009248A3"/>
    <w:rsid w:val="009249A7"/>
    <w:rsid w:val="00924AF8"/>
    <w:rsid w:val="00925BAF"/>
    <w:rsid w:val="00925E0A"/>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39B2"/>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0F8"/>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297"/>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1E"/>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126"/>
    <w:rsid w:val="0097347E"/>
    <w:rsid w:val="0097369D"/>
    <w:rsid w:val="009740BA"/>
    <w:rsid w:val="0097422A"/>
    <w:rsid w:val="0097426A"/>
    <w:rsid w:val="009744C9"/>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ED8"/>
    <w:rsid w:val="00990F7C"/>
    <w:rsid w:val="009910A9"/>
    <w:rsid w:val="00991467"/>
    <w:rsid w:val="009918B9"/>
    <w:rsid w:val="009918C7"/>
    <w:rsid w:val="00992275"/>
    <w:rsid w:val="0099258D"/>
    <w:rsid w:val="009925AF"/>
    <w:rsid w:val="009928BA"/>
    <w:rsid w:val="00992D54"/>
    <w:rsid w:val="00992F87"/>
    <w:rsid w:val="00993362"/>
    <w:rsid w:val="009933AA"/>
    <w:rsid w:val="009934D8"/>
    <w:rsid w:val="00993613"/>
    <w:rsid w:val="00994087"/>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A47"/>
    <w:rsid w:val="00996BE6"/>
    <w:rsid w:val="009974F2"/>
    <w:rsid w:val="00997870"/>
    <w:rsid w:val="00997A72"/>
    <w:rsid w:val="00997A9B"/>
    <w:rsid w:val="00997AB3"/>
    <w:rsid w:val="00997D9F"/>
    <w:rsid w:val="00997F0A"/>
    <w:rsid w:val="00997F72"/>
    <w:rsid w:val="009A05D5"/>
    <w:rsid w:val="009A07DD"/>
    <w:rsid w:val="009A0B68"/>
    <w:rsid w:val="009A120F"/>
    <w:rsid w:val="009A12DE"/>
    <w:rsid w:val="009A1473"/>
    <w:rsid w:val="009A14B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9CB"/>
    <w:rsid w:val="009C1C86"/>
    <w:rsid w:val="009C236A"/>
    <w:rsid w:val="009C2460"/>
    <w:rsid w:val="009C251C"/>
    <w:rsid w:val="009C26A5"/>
    <w:rsid w:val="009C2729"/>
    <w:rsid w:val="009C2A71"/>
    <w:rsid w:val="009C2AB3"/>
    <w:rsid w:val="009C2D01"/>
    <w:rsid w:val="009C33A2"/>
    <w:rsid w:val="009C3622"/>
    <w:rsid w:val="009C38CB"/>
    <w:rsid w:val="009C3F56"/>
    <w:rsid w:val="009C4522"/>
    <w:rsid w:val="009C487D"/>
    <w:rsid w:val="009C4A51"/>
    <w:rsid w:val="009C4C7E"/>
    <w:rsid w:val="009C4DCE"/>
    <w:rsid w:val="009C4E6D"/>
    <w:rsid w:val="009C5407"/>
    <w:rsid w:val="009C5706"/>
    <w:rsid w:val="009C5B3C"/>
    <w:rsid w:val="009C5B63"/>
    <w:rsid w:val="009C6136"/>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958"/>
    <w:rsid w:val="009D4B4E"/>
    <w:rsid w:val="009D4E78"/>
    <w:rsid w:val="009D5103"/>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020"/>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5E29"/>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BB4"/>
    <w:rsid w:val="009F6D06"/>
    <w:rsid w:val="009F73B5"/>
    <w:rsid w:val="009F7A28"/>
    <w:rsid w:val="009F7BB6"/>
    <w:rsid w:val="00A00362"/>
    <w:rsid w:val="00A006C2"/>
    <w:rsid w:val="00A009BB"/>
    <w:rsid w:val="00A00FAE"/>
    <w:rsid w:val="00A01440"/>
    <w:rsid w:val="00A01513"/>
    <w:rsid w:val="00A01C0F"/>
    <w:rsid w:val="00A01D80"/>
    <w:rsid w:val="00A02905"/>
    <w:rsid w:val="00A029B6"/>
    <w:rsid w:val="00A02F6C"/>
    <w:rsid w:val="00A02FF1"/>
    <w:rsid w:val="00A0302A"/>
    <w:rsid w:val="00A032D2"/>
    <w:rsid w:val="00A036D4"/>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567"/>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9D0"/>
    <w:rsid w:val="00A17FBF"/>
    <w:rsid w:val="00A203CC"/>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B88"/>
    <w:rsid w:val="00A23F7D"/>
    <w:rsid w:val="00A24260"/>
    <w:rsid w:val="00A2483A"/>
    <w:rsid w:val="00A24AC0"/>
    <w:rsid w:val="00A2511D"/>
    <w:rsid w:val="00A25255"/>
    <w:rsid w:val="00A25553"/>
    <w:rsid w:val="00A2577C"/>
    <w:rsid w:val="00A26162"/>
    <w:rsid w:val="00A2619B"/>
    <w:rsid w:val="00A262BB"/>
    <w:rsid w:val="00A26380"/>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83B"/>
    <w:rsid w:val="00A33C86"/>
    <w:rsid w:val="00A33D54"/>
    <w:rsid w:val="00A34280"/>
    <w:rsid w:val="00A344E2"/>
    <w:rsid w:val="00A346DA"/>
    <w:rsid w:val="00A34D71"/>
    <w:rsid w:val="00A3505B"/>
    <w:rsid w:val="00A3548E"/>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750"/>
    <w:rsid w:val="00A43AF5"/>
    <w:rsid w:val="00A43EA7"/>
    <w:rsid w:val="00A4401D"/>
    <w:rsid w:val="00A443B4"/>
    <w:rsid w:val="00A44A92"/>
    <w:rsid w:val="00A44D17"/>
    <w:rsid w:val="00A4515C"/>
    <w:rsid w:val="00A45176"/>
    <w:rsid w:val="00A45179"/>
    <w:rsid w:val="00A455C7"/>
    <w:rsid w:val="00A45B2A"/>
    <w:rsid w:val="00A45C84"/>
    <w:rsid w:val="00A46060"/>
    <w:rsid w:val="00A46074"/>
    <w:rsid w:val="00A46F0B"/>
    <w:rsid w:val="00A470D7"/>
    <w:rsid w:val="00A47249"/>
    <w:rsid w:val="00A472E7"/>
    <w:rsid w:val="00A475F0"/>
    <w:rsid w:val="00A4790A"/>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0B"/>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2F71"/>
    <w:rsid w:val="00A63055"/>
    <w:rsid w:val="00A63981"/>
    <w:rsid w:val="00A63A62"/>
    <w:rsid w:val="00A63BFC"/>
    <w:rsid w:val="00A63DBF"/>
    <w:rsid w:val="00A63F8E"/>
    <w:rsid w:val="00A63F9F"/>
    <w:rsid w:val="00A64089"/>
    <w:rsid w:val="00A6448E"/>
    <w:rsid w:val="00A64B6B"/>
    <w:rsid w:val="00A65308"/>
    <w:rsid w:val="00A660BF"/>
    <w:rsid w:val="00A664AF"/>
    <w:rsid w:val="00A6699E"/>
    <w:rsid w:val="00A66A1A"/>
    <w:rsid w:val="00A66D36"/>
    <w:rsid w:val="00A66D40"/>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95B"/>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98"/>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8E3"/>
    <w:rsid w:val="00A77A09"/>
    <w:rsid w:val="00A77B72"/>
    <w:rsid w:val="00A77C20"/>
    <w:rsid w:val="00A77E65"/>
    <w:rsid w:val="00A77F45"/>
    <w:rsid w:val="00A8042C"/>
    <w:rsid w:val="00A80438"/>
    <w:rsid w:val="00A80546"/>
    <w:rsid w:val="00A80AB8"/>
    <w:rsid w:val="00A80EF7"/>
    <w:rsid w:val="00A813F0"/>
    <w:rsid w:val="00A81CC2"/>
    <w:rsid w:val="00A81EE6"/>
    <w:rsid w:val="00A82002"/>
    <w:rsid w:val="00A8220F"/>
    <w:rsid w:val="00A82302"/>
    <w:rsid w:val="00A82328"/>
    <w:rsid w:val="00A82379"/>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34"/>
    <w:rsid w:val="00A952AA"/>
    <w:rsid w:val="00A952CE"/>
    <w:rsid w:val="00A95792"/>
    <w:rsid w:val="00A95793"/>
    <w:rsid w:val="00A95C9C"/>
    <w:rsid w:val="00A9659E"/>
    <w:rsid w:val="00A965AA"/>
    <w:rsid w:val="00A9674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5C60"/>
    <w:rsid w:val="00AA615E"/>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6F0"/>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31"/>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890"/>
    <w:rsid w:val="00AD1B11"/>
    <w:rsid w:val="00AD1F64"/>
    <w:rsid w:val="00AD2650"/>
    <w:rsid w:val="00AD2A9A"/>
    <w:rsid w:val="00AD2AA6"/>
    <w:rsid w:val="00AD2E89"/>
    <w:rsid w:val="00AD32D0"/>
    <w:rsid w:val="00AD3952"/>
    <w:rsid w:val="00AD3B42"/>
    <w:rsid w:val="00AD3C68"/>
    <w:rsid w:val="00AD3CF5"/>
    <w:rsid w:val="00AD3EAF"/>
    <w:rsid w:val="00AD402D"/>
    <w:rsid w:val="00AD46AC"/>
    <w:rsid w:val="00AD4DC4"/>
    <w:rsid w:val="00AD4E53"/>
    <w:rsid w:val="00AD53C3"/>
    <w:rsid w:val="00AD5485"/>
    <w:rsid w:val="00AD54A5"/>
    <w:rsid w:val="00AD5A79"/>
    <w:rsid w:val="00AD5DA4"/>
    <w:rsid w:val="00AD5DC8"/>
    <w:rsid w:val="00AD6380"/>
    <w:rsid w:val="00AD6E6C"/>
    <w:rsid w:val="00AD70BE"/>
    <w:rsid w:val="00AD722C"/>
    <w:rsid w:val="00AD731C"/>
    <w:rsid w:val="00AD74D0"/>
    <w:rsid w:val="00AD7CD5"/>
    <w:rsid w:val="00AE0290"/>
    <w:rsid w:val="00AE02A3"/>
    <w:rsid w:val="00AE0360"/>
    <w:rsid w:val="00AE174D"/>
    <w:rsid w:val="00AE1A72"/>
    <w:rsid w:val="00AE1C53"/>
    <w:rsid w:val="00AE1ED6"/>
    <w:rsid w:val="00AE1F9A"/>
    <w:rsid w:val="00AE278A"/>
    <w:rsid w:val="00AE29E5"/>
    <w:rsid w:val="00AE2D66"/>
    <w:rsid w:val="00AE3325"/>
    <w:rsid w:val="00AE34AE"/>
    <w:rsid w:val="00AE358F"/>
    <w:rsid w:val="00AE36B6"/>
    <w:rsid w:val="00AE3ED2"/>
    <w:rsid w:val="00AE420D"/>
    <w:rsid w:val="00AE4867"/>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7D8"/>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026"/>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1C8A"/>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4A6"/>
    <w:rsid w:val="00B378D0"/>
    <w:rsid w:val="00B37C44"/>
    <w:rsid w:val="00B37DC8"/>
    <w:rsid w:val="00B40097"/>
    <w:rsid w:val="00B41105"/>
    <w:rsid w:val="00B41399"/>
    <w:rsid w:val="00B41DCF"/>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7D6"/>
    <w:rsid w:val="00B5096E"/>
    <w:rsid w:val="00B50EE1"/>
    <w:rsid w:val="00B5143B"/>
    <w:rsid w:val="00B515B2"/>
    <w:rsid w:val="00B518E7"/>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E5F"/>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9A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8D5"/>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3BB4"/>
    <w:rsid w:val="00B74606"/>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3CC"/>
    <w:rsid w:val="00B9642C"/>
    <w:rsid w:val="00B973C0"/>
    <w:rsid w:val="00B9750B"/>
    <w:rsid w:val="00B9757F"/>
    <w:rsid w:val="00B977B4"/>
    <w:rsid w:val="00B97A9B"/>
    <w:rsid w:val="00B97C01"/>
    <w:rsid w:val="00BA00B6"/>
    <w:rsid w:val="00BA0321"/>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711"/>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5B35"/>
    <w:rsid w:val="00BB6294"/>
    <w:rsid w:val="00BB6AD1"/>
    <w:rsid w:val="00BB6B2E"/>
    <w:rsid w:val="00BB6B2F"/>
    <w:rsid w:val="00BB6B50"/>
    <w:rsid w:val="00BB6FC6"/>
    <w:rsid w:val="00BB7090"/>
    <w:rsid w:val="00BB7186"/>
    <w:rsid w:val="00BB7188"/>
    <w:rsid w:val="00BB72A1"/>
    <w:rsid w:val="00BB7654"/>
    <w:rsid w:val="00BB7BD5"/>
    <w:rsid w:val="00BB7C36"/>
    <w:rsid w:val="00BC0138"/>
    <w:rsid w:val="00BC01D5"/>
    <w:rsid w:val="00BC04A1"/>
    <w:rsid w:val="00BC0BD6"/>
    <w:rsid w:val="00BC0C6D"/>
    <w:rsid w:val="00BC0D4E"/>
    <w:rsid w:val="00BC0F35"/>
    <w:rsid w:val="00BC0FA1"/>
    <w:rsid w:val="00BC1128"/>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D0"/>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AEA"/>
    <w:rsid w:val="00BD3BD9"/>
    <w:rsid w:val="00BD3E66"/>
    <w:rsid w:val="00BD4103"/>
    <w:rsid w:val="00BD4917"/>
    <w:rsid w:val="00BD4C10"/>
    <w:rsid w:val="00BD4DAF"/>
    <w:rsid w:val="00BD50F1"/>
    <w:rsid w:val="00BD54F9"/>
    <w:rsid w:val="00BD5716"/>
    <w:rsid w:val="00BD58B2"/>
    <w:rsid w:val="00BD5A6B"/>
    <w:rsid w:val="00BD5B8A"/>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A8A"/>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4C"/>
    <w:rsid w:val="00BF3AAB"/>
    <w:rsid w:val="00BF3AD2"/>
    <w:rsid w:val="00BF3BF8"/>
    <w:rsid w:val="00BF3E68"/>
    <w:rsid w:val="00BF4026"/>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B1C"/>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29F"/>
    <w:rsid w:val="00C1185D"/>
    <w:rsid w:val="00C11C1B"/>
    <w:rsid w:val="00C11D6A"/>
    <w:rsid w:val="00C12368"/>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5A"/>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976"/>
    <w:rsid w:val="00C42B82"/>
    <w:rsid w:val="00C42D29"/>
    <w:rsid w:val="00C430DB"/>
    <w:rsid w:val="00C43326"/>
    <w:rsid w:val="00C434AE"/>
    <w:rsid w:val="00C43BF0"/>
    <w:rsid w:val="00C43E59"/>
    <w:rsid w:val="00C43F5E"/>
    <w:rsid w:val="00C43FA8"/>
    <w:rsid w:val="00C4407E"/>
    <w:rsid w:val="00C44400"/>
    <w:rsid w:val="00C44940"/>
    <w:rsid w:val="00C44B7C"/>
    <w:rsid w:val="00C44CC2"/>
    <w:rsid w:val="00C45110"/>
    <w:rsid w:val="00C4521D"/>
    <w:rsid w:val="00C4571B"/>
    <w:rsid w:val="00C4574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5C3E"/>
    <w:rsid w:val="00C5646F"/>
    <w:rsid w:val="00C56686"/>
    <w:rsid w:val="00C568C6"/>
    <w:rsid w:val="00C56B54"/>
    <w:rsid w:val="00C56F67"/>
    <w:rsid w:val="00C57452"/>
    <w:rsid w:val="00C574E7"/>
    <w:rsid w:val="00C57553"/>
    <w:rsid w:val="00C575B5"/>
    <w:rsid w:val="00C5799D"/>
    <w:rsid w:val="00C57D72"/>
    <w:rsid w:val="00C57E96"/>
    <w:rsid w:val="00C57FD4"/>
    <w:rsid w:val="00C6004E"/>
    <w:rsid w:val="00C60173"/>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37"/>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77BAE"/>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B04"/>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44E3"/>
    <w:rsid w:val="00CA5108"/>
    <w:rsid w:val="00CA52D9"/>
    <w:rsid w:val="00CA5794"/>
    <w:rsid w:val="00CA5AED"/>
    <w:rsid w:val="00CA67DC"/>
    <w:rsid w:val="00CA7075"/>
    <w:rsid w:val="00CA70D9"/>
    <w:rsid w:val="00CA7A23"/>
    <w:rsid w:val="00CA7AA8"/>
    <w:rsid w:val="00CA7BC8"/>
    <w:rsid w:val="00CA7F8C"/>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5"/>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6DD6"/>
    <w:rsid w:val="00CD7115"/>
    <w:rsid w:val="00CD7122"/>
    <w:rsid w:val="00CD7411"/>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9D"/>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5F10"/>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38D"/>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4A9"/>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11B"/>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1E0B"/>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351"/>
    <w:rsid w:val="00D35C81"/>
    <w:rsid w:val="00D36079"/>
    <w:rsid w:val="00D36416"/>
    <w:rsid w:val="00D3666E"/>
    <w:rsid w:val="00D36AF6"/>
    <w:rsid w:val="00D36D9D"/>
    <w:rsid w:val="00D371E9"/>
    <w:rsid w:val="00D373A2"/>
    <w:rsid w:val="00D375E1"/>
    <w:rsid w:val="00D37934"/>
    <w:rsid w:val="00D37A0D"/>
    <w:rsid w:val="00D37ABC"/>
    <w:rsid w:val="00D401CD"/>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277"/>
    <w:rsid w:val="00D478C3"/>
    <w:rsid w:val="00D50195"/>
    <w:rsid w:val="00D50281"/>
    <w:rsid w:val="00D506B7"/>
    <w:rsid w:val="00D50947"/>
    <w:rsid w:val="00D511D4"/>
    <w:rsid w:val="00D51C28"/>
    <w:rsid w:val="00D51C5B"/>
    <w:rsid w:val="00D52234"/>
    <w:rsid w:val="00D52236"/>
    <w:rsid w:val="00D52E25"/>
    <w:rsid w:val="00D52F69"/>
    <w:rsid w:val="00D531BF"/>
    <w:rsid w:val="00D5354B"/>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0E4"/>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D5B"/>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7F7"/>
    <w:rsid w:val="00D808A7"/>
    <w:rsid w:val="00D80A95"/>
    <w:rsid w:val="00D80C5F"/>
    <w:rsid w:val="00D811C1"/>
    <w:rsid w:val="00D812B9"/>
    <w:rsid w:val="00D82125"/>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10D"/>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883"/>
    <w:rsid w:val="00D95B63"/>
    <w:rsid w:val="00D95CDE"/>
    <w:rsid w:val="00D95E17"/>
    <w:rsid w:val="00D95F57"/>
    <w:rsid w:val="00D962CC"/>
    <w:rsid w:val="00D965B2"/>
    <w:rsid w:val="00D96A45"/>
    <w:rsid w:val="00D96F0B"/>
    <w:rsid w:val="00D975F4"/>
    <w:rsid w:val="00D97B94"/>
    <w:rsid w:val="00DA02AC"/>
    <w:rsid w:val="00DA03F6"/>
    <w:rsid w:val="00DA05A7"/>
    <w:rsid w:val="00DA0CE9"/>
    <w:rsid w:val="00DA1159"/>
    <w:rsid w:val="00DA14AB"/>
    <w:rsid w:val="00DA1641"/>
    <w:rsid w:val="00DA1B63"/>
    <w:rsid w:val="00DA1C34"/>
    <w:rsid w:val="00DA203B"/>
    <w:rsid w:val="00DA2760"/>
    <w:rsid w:val="00DA286E"/>
    <w:rsid w:val="00DA296D"/>
    <w:rsid w:val="00DA2CF5"/>
    <w:rsid w:val="00DA2D57"/>
    <w:rsid w:val="00DA2F49"/>
    <w:rsid w:val="00DA31AD"/>
    <w:rsid w:val="00DA38E9"/>
    <w:rsid w:val="00DA3A58"/>
    <w:rsid w:val="00DA4B22"/>
    <w:rsid w:val="00DA4B67"/>
    <w:rsid w:val="00DA4C32"/>
    <w:rsid w:val="00DA4E97"/>
    <w:rsid w:val="00DA5262"/>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141"/>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3F3C"/>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6C3"/>
    <w:rsid w:val="00DD5822"/>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6AFA"/>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C31"/>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239"/>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D98"/>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727"/>
    <w:rsid w:val="00E23823"/>
    <w:rsid w:val="00E23C78"/>
    <w:rsid w:val="00E23CF3"/>
    <w:rsid w:val="00E23DA8"/>
    <w:rsid w:val="00E23F41"/>
    <w:rsid w:val="00E24197"/>
    <w:rsid w:val="00E241F7"/>
    <w:rsid w:val="00E24469"/>
    <w:rsid w:val="00E2466D"/>
    <w:rsid w:val="00E250CB"/>
    <w:rsid w:val="00E251FF"/>
    <w:rsid w:val="00E25496"/>
    <w:rsid w:val="00E2560D"/>
    <w:rsid w:val="00E25FBC"/>
    <w:rsid w:val="00E262C6"/>
    <w:rsid w:val="00E262E9"/>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A9A"/>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DB9"/>
    <w:rsid w:val="00E57ED8"/>
    <w:rsid w:val="00E600CD"/>
    <w:rsid w:val="00E606E9"/>
    <w:rsid w:val="00E609CB"/>
    <w:rsid w:val="00E60BB6"/>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985"/>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6A3"/>
    <w:rsid w:val="00ED0B6B"/>
    <w:rsid w:val="00ED0BE0"/>
    <w:rsid w:val="00ED144A"/>
    <w:rsid w:val="00ED1BA1"/>
    <w:rsid w:val="00ED21E0"/>
    <w:rsid w:val="00ED2479"/>
    <w:rsid w:val="00ED2560"/>
    <w:rsid w:val="00ED26A9"/>
    <w:rsid w:val="00ED27D2"/>
    <w:rsid w:val="00ED2D44"/>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78E"/>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BA5"/>
    <w:rsid w:val="00F05E8D"/>
    <w:rsid w:val="00F06172"/>
    <w:rsid w:val="00F062CE"/>
    <w:rsid w:val="00F0637F"/>
    <w:rsid w:val="00F064F6"/>
    <w:rsid w:val="00F065FE"/>
    <w:rsid w:val="00F0685C"/>
    <w:rsid w:val="00F06A07"/>
    <w:rsid w:val="00F06D74"/>
    <w:rsid w:val="00F06DF7"/>
    <w:rsid w:val="00F0730E"/>
    <w:rsid w:val="00F07335"/>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4E7"/>
    <w:rsid w:val="00F166C7"/>
    <w:rsid w:val="00F1673A"/>
    <w:rsid w:val="00F16D76"/>
    <w:rsid w:val="00F16E0F"/>
    <w:rsid w:val="00F1709D"/>
    <w:rsid w:val="00F172B4"/>
    <w:rsid w:val="00F174A6"/>
    <w:rsid w:val="00F176CD"/>
    <w:rsid w:val="00F177B9"/>
    <w:rsid w:val="00F17BB5"/>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1E07"/>
    <w:rsid w:val="00F22164"/>
    <w:rsid w:val="00F22544"/>
    <w:rsid w:val="00F22880"/>
    <w:rsid w:val="00F22990"/>
    <w:rsid w:val="00F22D1D"/>
    <w:rsid w:val="00F22D91"/>
    <w:rsid w:val="00F230AF"/>
    <w:rsid w:val="00F2322E"/>
    <w:rsid w:val="00F232AE"/>
    <w:rsid w:val="00F233CA"/>
    <w:rsid w:val="00F23840"/>
    <w:rsid w:val="00F23C66"/>
    <w:rsid w:val="00F23DBD"/>
    <w:rsid w:val="00F23F82"/>
    <w:rsid w:val="00F241FD"/>
    <w:rsid w:val="00F245B6"/>
    <w:rsid w:val="00F24C6F"/>
    <w:rsid w:val="00F2598F"/>
    <w:rsid w:val="00F2610F"/>
    <w:rsid w:val="00F263B4"/>
    <w:rsid w:val="00F2664E"/>
    <w:rsid w:val="00F2677A"/>
    <w:rsid w:val="00F26861"/>
    <w:rsid w:val="00F2737A"/>
    <w:rsid w:val="00F27682"/>
    <w:rsid w:val="00F27956"/>
    <w:rsid w:val="00F27D79"/>
    <w:rsid w:val="00F3074B"/>
    <w:rsid w:val="00F30A87"/>
    <w:rsid w:val="00F3130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8D5"/>
    <w:rsid w:val="00F379C9"/>
    <w:rsid w:val="00F37A07"/>
    <w:rsid w:val="00F37A3D"/>
    <w:rsid w:val="00F37CC3"/>
    <w:rsid w:val="00F40101"/>
    <w:rsid w:val="00F4043E"/>
    <w:rsid w:val="00F40467"/>
    <w:rsid w:val="00F406A7"/>
    <w:rsid w:val="00F413FE"/>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6FD3"/>
    <w:rsid w:val="00F471DA"/>
    <w:rsid w:val="00F47227"/>
    <w:rsid w:val="00F4725B"/>
    <w:rsid w:val="00F47C5C"/>
    <w:rsid w:val="00F47D87"/>
    <w:rsid w:val="00F47E92"/>
    <w:rsid w:val="00F5030A"/>
    <w:rsid w:val="00F504EF"/>
    <w:rsid w:val="00F5059A"/>
    <w:rsid w:val="00F50ADE"/>
    <w:rsid w:val="00F50ECC"/>
    <w:rsid w:val="00F51101"/>
    <w:rsid w:val="00F512A0"/>
    <w:rsid w:val="00F517F0"/>
    <w:rsid w:val="00F5181F"/>
    <w:rsid w:val="00F51AB5"/>
    <w:rsid w:val="00F51C43"/>
    <w:rsid w:val="00F520FC"/>
    <w:rsid w:val="00F52212"/>
    <w:rsid w:val="00F52598"/>
    <w:rsid w:val="00F5290D"/>
    <w:rsid w:val="00F52976"/>
    <w:rsid w:val="00F52AC3"/>
    <w:rsid w:val="00F53417"/>
    <w:rsid w:val="00F5341E"/>
    <w:rsid w:val="00F536DF"/>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5AE"/>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255"/>
    <w:rsid w:val="00F67FC3"/>
    <w:rsid w:val="00F7042F"/>
    <w:rsid w:val="00F706B8"/>
    <w:rsid w:val="00F70C37"/>
    <w:rsid w:val="00F70DB5"/>
    <w:rsid w:val="00F70EDB"/>
    <w:rsid w:val="00F70FA0"/>
    <w:rsid w:val="00F71116"/>
    <w:rsid w:val="00F71813"/>
    <w:rsid w:val="00F71E2F"/>
    <w:rsid w:val="00F72219"/>
    <w:rsid w:val="00F72228"/>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398"/>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473"/>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0EB"/>
    <w:rsid w:val="00FB4303"/>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0D6"/>
    <w:rsid w:val="00FB74EA"/>
    <w:rsid w:val="00FB781C"/>
    <w:rsid w:val="00FB784D"/>
    <w:rsid w:val="00FC0579"/>
    <w:rsid w:val="00FC0C01"/>
    <w:rsid w:val="00FC0F9E"/>
    <w:rsid w:val="00FC1270"/>
    <w:rsid w:val="00FC138D"/>
    <w:rsid w:val="00FC15D3"/>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27"/>
    <w:rsid w:val="00FD29AA"/>
    <w:rsid w:val="00FD3177"/>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6D6"/>
    <w:rsid w:val="00FD5962"/>
    <w:rsid w:val="00FD5C1F"/>
    <w:rsid w:val="00FD5DAC"/>
    <w:rsid w:val="00FD66B3"/>
    <w:rsid w:val="00FD6B78"/>
    <w:rsid w:val="00FD7208"/>
    <w:rsid w:val="00FD75AF"/>
    <w:rsid w:val="00FD7655"/>
    <w:rsid w:val="00FD7855"/>
    <w:rsid w:val="00FD79D7"/>
    <w:rsid w:val="00FD7DB3"/>
    <w:rsid w:val="00FE08AE"/>
    <w:rsid w:val="00FE094B"/>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D02"/>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6C5E"/>
    <w:rsid w:val="00FF7137"/>
    <w:rsid w:val="00FF73AC"/>
    <w:rsid w:val="00FF7635"/>
    <w:rsid w:val="00FF795F"/>
    <w:rsid w:val="00FF7DE1"/>
    <w:rsid w:val="00FF7E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99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annotation text" w:uiPriority="99"/>
    <w:lsdException w:name="header" w:uiPriority="99" w:qFormat="1"/>
    <w:lsdException w:name="footer" w:qFormat="1"/>
    <w:lsdException w:name="caption" w:qFormat="1"/>
    <w:lsdException w:name="footnote reference" w:uiPriority="99"/>
    <w:lsdException w:name="annotation reference" w:uiPriority="99"/>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annotation subject" w:uiPriority="99"/>
    <w:lsdException w:name="Balloon Text"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uiPriority w:val="99"/>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qFormat/>
    <w:rsid w:val="0094733E"/>
    <w:pPr>
      <w:spacing w:after="160" w:line="240" w:lineRule="exact"/>
    </w:pPr>
    <w:rPr>
      <w:rFonts w:ascii="Verdana" w:hAnsi="Verdana"/>
      <w:sz w:val="20"/>
      <w:szCs w:val="20"/>
      <w:lang w:val="en-US"/>
    </w:rPr>
  </w:style>
  <w:style w:type="paragraph" w:customStyle="1" w:styleId="1f9">
    <w:name w:val="Абзац списка1"/>
    <w:basedOn w:val="a3"/>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aliases w:val="Table Grid Report"/>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Текст сноски Знак Знак Знак Знак Знак Знак"/>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uiPriority w:val="99"/>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Referencia nota al pie,Ссылка на сноску 45,Appel note de bas de page"/>
    <w:basedOn w:val="a4"/>
    <w:uiPriority w:val="99"/>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uiPriority w:val="99"/>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uiPriority w:val="99"/>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uiPriority w:val="99"/>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uiPriority w:val="99"/>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uiPriority w:val="99"/>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uiPriority w:val="99"/>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2ffb">
    <w:name w:val="Заголовок2"/>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3">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4">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c">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d">
    <w:name w:val="Сноска (2)_"/>
    <w:basedOn w:val="a4"/>
    <w:link w:val="2ffe"/>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e">
    <w:name w:val="Сноска (2)"/>
    <w:basedOn w:val="a3"/>
    <w:link w:val="2ffd"/>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5">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6">
    <w:name w:val="annotation reference"/>
    <w:basedOn w:val="a4"/>
    <w:uiPriority w:val="99"/>
    <w:rsid w:val="00600EAB"/>
    <w:rPr>
      <w:sz w:val="16"/>
      <w:szCs w:val="16"/>
    </w:rPr>
  </w:style>
  <w:style w:type="paragraph" w:styleId="afffffff7">
    <w:name w:val="annotation subject"/>
    <w:basedOn w:val="afffffff"/>
    <w:next w:val="afffffff"/>
    <w:link w:val="afffffff8"/>
    <w:uiPriority w:val="99"/>
    <w:rsid w:val="00600EAB"/>
    <w:pPr>
      <w:ind w:firstLine="0"/>
      <w:jc w:val="left"/>
    </w:pPr>
    <w:rPr>
      <w:rFonts w:ascii="Times New Roman" w:eastAsia="Times New Roman" w:hAnsi="Times New Roman" w:cs="Times New Roman"/>
      <w:b/>
      <w:bCs/>
    </w:rPr>
  </w:style>
  <w:style w:type="character" w:customStyle="1" w:styleId="afffffff8">
    <w:name w:val="Тема примечания Знак"/>
    <w:basedOn w:val="afffffff0"/>
    <w:link w:val="afffffff7"/>
    <w:uiPriority w:val="99"/>
    <w:rsid w:val="00600EAB"/>
    <w:rPr>
      <w:rFonts w:ascii="Arial" w:eastAsia="Calibri" w:hAnsi="Arial" w:cs="Arial"/>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9">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f">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125">
    <w:name w:val="Заголовок 12"/>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paragraph" w:customStyle="1" w:styleId="aff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autoRedefine/>
    <w:rsid w:val="00825D4E"/>
    <w:pPr>
      <w:spacing w:after="160" w:line="240" w:lineRule="exact"/>
    </w:pPr>
    <w:rPr>
      <w:rFonts w:eastAsia="SimSun"/>
      <w:b/>
      <w:sz w:val="28"/>
      <w:lang w:val="en-US" w:eastAsia="en-US"/>
    </w:rPr>
  </w:style>
  <w:style w:type="character" w:customStyle="1" w:styleId="afffffffc">
    <w:name w:val="Неразрешенное упоминание"/>
    <w:uiPriority w:val="99"/>
    <w:semiHidden/>
    <w:unhideWhenUsed/>
    <w:rsid w:val="00825D4E"/>
    <w:rPr>
      <w:color w:val="605E5C"/>
      <w:shd w:val="clear" w:color="auto" w:fill="E1DFDD"/>
    </w:rPr>
  </w:style>
  <w:style w:type="character" w:customStyle="1" w:styleId="UnresolvedMention">
    <w:name w:val="Unresolved Mention"/>
    <w:basedOn w:val="a4"/>
    <w:uiPriority w:val="99"/>
    <w:semiHidden/>
    <w:unhideWhenUsed/>
    <w:rsid w:val="00C77BAE"/>
    <w:rPr>
      <w:color w:val="605E5C"/>
      <w:shd w:val="clear" w:color="auto" w:fill="E1DFDD"/>
    </w:rPr>
  </w:style>
  <w:style w:type="paragraph" w:customStyle="1" w:styleId="s16">
    <w:name w:val="s_16"/>
    <w:basedOn w:val="a3"/>
    <w:rsid w:val="00256666"/>
    <w:pPr>
      <w:spacing w:before="100" w:beforeAutospacing="1" w:after="100" w:afterAutospacing="1"/>
    </w:pPr>
    <w:rPr>
      <w:lang w:eastAsia="ru-RU"/>
    </w:rPr>
  </w:style>
  <w:style w:type="paragraph" w:customStyle="1" w:styleId="ConsPlusNormal2">
    <w:name w:val="ConsPlusNormal2"/>
    <w:uiPriority w:val="99"/>
    <w:rsid w:val="006B041E"/>
    <w:pPr>
      <w:widowControl w:val="0"/>
      <w:pBdr>
        <w:top w:val="none" w:sz="4" w:space="0" w:color="000000"/>
        <w:left w:val="none" w:sz="4" w:space="0" w:color="000000"/>
        <w:bottom w:val="none" w:sz="4" w:space="0" w:color="000000"/>
        <w:right w:val="none" w:sz="4" w:space="0" w:color="000000"/>
      </w:pBdr>
      <w:shd w:val="clear" w:color="000000" w:fill="auto"/>
      <w:autoSpaceDE w:val="0"/>
      <w:autoSpaceDN w:val="0"/>
      <w:adjustRightInd w:val="0"/>
      <w:contextualSpacing/>
    </w:pPr>
    <w:rPr>
      <w:rFonts w:ascii="TimesNewRoman" w:hAnsi="TimesNewRoman" w:cs="TimesNewRoman"/>
      <w:color w:val="000000"/>
      <w:sz w:val="24"/>
      <w:szCs w:val="24"/>
    </w:rPr>
  </w:style>
  <w:style w:type="table" w:customStyle="1" w:styleId="430">
    <w:name w:val="Сетка таблицы43"/>
    <w:basedOn w:val="a5"/>
    <w:uiPriority w:val="39"/>
    <w:rsid w:val="002A2FB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JurTerm">
    <w:name w:val="ConsPlusJurTerm"/>
    <w:uiPriority w:val="99"/>
    <w:rsid w:val="00097E4E"/>
    <w:pPr>
      <w:widowControl w:val="0"/>
      <w:autoSpaceDE w:val="0"/>
      <w:autoSpaceDN w:val="0"/>
      <w:adjustRightInd w:val="0"/>
    </w:pPr>
    <w:rPr>
      <w:rFonts w:ascii="Tahoma" w:hAnsi="Tahoma" w:cs="Tahoma"/>
      <w:sz w:val="26"/>
      <w:szCs w:val="26"/>
    </w:rPr>
  </w:style>
  <w:style w:type="paragraph" w:customStyle="1" w:styleId="ConsPlusTextList">
    <w:name w:val="ConsPlusTextList"/>
    <w:uiPriority w:val="99"/>
    <w:rsid w:val="00097E4E"/>
    <w:pPr>
      <w:widowControl w:val="0"/>
      <w:autoSpaceDE w:val="0"/>
      <w:autoSpaceDN w:val="0"/>
      <w:adjustRightInd w:val="0"/>
    </w:pPr>
    <w:rPr>
      <w:sz w:val="24"/>
      <w:szCs w:val="24"/>
    </w:rPr>
  </w:style>
  <w:style w:type="paragraph" w:customStyle="1" w:styleId="ConsPlusTextList1">
    <w:name w:val="ConsPlusTextList1"/>
    <w:uiPriority w:val="99"/>
    <w:rsid w:val="00097E4E"/>
    <w:pPr>
      <w:widowControl w:val="0"/>
      <w:autoSpaceDE w:val="0"/>
      <w:autoSpaceDN w:val="0"/>
      <w:adjustRightInd w:val="0"/>
    </w:pPr>
    <w:rPr>
      <w:sz w:val="24"/>
      <w:szCs w:val="24"/>
    </w:rPr>
  </w:style>
  <w:style w:type="character" w:customStyle="1" w:styleId="CharStyle4">
    <w:name w:val="CharStyle4"/>
    <w:basedOn w:val="a4"/>
    <w:rsid w:val="003C02F1"/>
    <w:rPr>
      <w:rFonts w:ascii="Times New Roman" w:eastAsia="Times New Roman" w:hAnsi="Times New Roman" w:cs="Times New Roman"/>
      <w:b w:val="0"/>
      <w:bCs w:val="0"/>
      <w:i w:val="0"/>
      <w:iCs w:val="0"/>
      <w:strike w:val="0"/>
      <w:dstrike w:val="0"/>
      <w:color w:val="000000"/>
      <w:spacing w:val="2"/>
      <w:w w:val="100"/>
      <w:position w:val="0"/>
      <w:sz w:val="24"/>
      <w:szCs w:val="24"/>
      <w:u w:val="none"/>
      <w:vertAlign w:val="baseline"/>
      <w:lang w:val="ru-RU" w:eastAsia="ru-RU" w:bidi="ru-RU"/>
    </w:rPr>
  </w:style>
  <w:style w:type="paragraph" w:customStyle="1" w:styleId="afffffffd">
    <w:name w:val="Табличный"/>
    <w:basedOn w:val="a3"/>
    <w:rsid w:val="00BA0321"/>
    <w:pPr>
      <w:jc w:val="both"/>
    </w:pPr>
    <w:rPr>
      <w:lang w:eastAsia="ru-RU"/>
    </w:rPr>
  </w:style>
  <w:style w:type="character" w:customStyle="1" w:styleId="FontStyle330">
    <w:name w:val="Font Style33"/>
    <w:uiPriority w:val="99"/>
    <w:rsid w:val="00AE4867"/>
    <w:rPr>
      <w:rFonts w:ascii="Times New Roman" w:hAnsi="Times New Roman" w:cs="Times New Roman"/>
      <w:sz w:val="24"/>
      <w:szCs w:val="24"/>
    </w:rPr>
  </w:style>
  <w:style w:type="paragraph" w:customStyle="1" w:styleId="Style14">
    <w:name w:val="Style14"/>
    <w:basedOn w:val="a3"/>
    <w:uiPriority w:val="99"/>
    <w:rsid w:val="00AE4867"/>
    <w:pPr>
      <w:widowControl w:val="0"/>
      <w:autoSpaceDE w:val="0"/>
      <w:autoSpaceDN w:val="0"/>
      <w:adjustRightInd w:val="0"/>
      <w:spacing w:line="286" w:lineRule="exact"/>
      <w:ind w:firstLine="626"/>
      <w:jc w:val="both"/>
    </w:pPr>
    <w:rPr>
      <w:lang w:eastAsia="ru-RU"/>
    </w:rPr>
  </w:style>
  <w:style w:type="paragraph" w:customStyle="1" w:styleId="6f0">
    <w:name w:val="Без интервала6"/>
    <w:basedOn w:val="a3"/>
    <w:rsid w:val="00163B67"/>
    <w:pPr>
      <w:spacing w:before="100" w:beforeAutospacing="1" w:after="100" w:afterAutospacing="1"/>
    </w:pPr>
    <w:rPr>
      <w:rFonts w:eastAsia="Calibri"/>
      <w:lang w:eastAsia="ru-RU"/>
    </w:rPr>
  </w:style>
  <w:style w:type="table" w:customStyle="1" w:styleId="470">
    <w:name w:val="Сетка таблицы47"/>
    <w:basedOn w:val="a5"/>
    <w:uiPriority w:val="59"/>
    <w:rsid w:val="0043441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Absatz-Standardschriftart">
    <w:name w:val="WW-Absatz-Standardschriftart"/>
    <w:rsid w:val="00284996"/>
  </w:style>
  <w:style w:type="character" w:customStyle="1" w:styleId="3fe">
    <w:name w:val="Основной шрифт абзаца3"/>
    <w:rsid w:val="00284996"/>
  </w:style>
  <w:style w:type="character" w:customStyle="1" w:styleId="articletext1">
    <w:name w:val="article_text1"/>
    <w:rsid w:val="00284996"/>
    <w:rPr>
      <w:rFonts w:ascii="Arial" w:hAnsi="Arial" w:cs="Arial"/>
      <w:color w:val="333333"/>
      <w:spacing w:val="0"/>
      <w:sz w:val="21"/>
    </w:rPr>
  </w:style>
  <w:style w:type="character" w:customStyle="1" w:styleId="butback">
    <w:name w:val="butback"/>
    <w:rsid w:val="00284996"/>
  </w:style>
  <w:style w:type="character" w:customStyle="1" w:styleId="submenu-table">
    <w:name w:val="submenu-table"/>
    <w:rsid w:val="00284996"/>
  </w:style>
  <w:style w:type="character" w:customStyle="1" w:styleId="0">
    <w:name w:val="0Абзац Знак"/>
    <w:rsid w:val="00284996"/>
    <w:rPr>
      <w:rFonts w:ascii="Times New Roman" w:eastAsia="Times New Roman" w:hAnsi="Times New Roman" w:cs="Times New Roman"/>
      <w:color w:val="000000"/>
      <w:sz w:val="28"/>
      <w:szCs w:val="28"/>
    </w:rPr>
  </w:style>
  <w:style w:type="character" w:customStyle="1" w:styleId="FontStyle109">
    <w:name w:val="Font Style109"/>
    <w:rsid w:val="00284996"/>
    <w:rPr>
      <w:rFonts w:ascii="Times New Roman" w:hAnsi="Times New Roman" w:cs="Times New Roman"/>
      <w:color w:val="000000"/>
      <w:sz w:val="20"/>
      <w:szCs w:val="20"/>
    </w:rPr>
  </w:style>
  <w:style w:type="character" w:customStyle="1" w:styleId="2fff0">
    <w:name w:val="Текст Знак2"/>
    <w:rsid w:val="00284996"/>
    <w:rPr>
      <w:rFonts w:ascii="Courier New" w:hAnsi="Courier New" w:cs="Courier New"/>
    </w:rPr>
  </w:style>
  <w:style w:type="paragraph" w:customStyle="1" w:styleId="afffffffe">
    <w:basedOn w:val="a3"/>
    <w:next w:val="af1"/>
    <w:rsid w:val="00284996"/>
    <w:pPr>
      <w:keepNext/>
      <w:suppressAutoHyphens/>
      <w:spacing w:before="240" w:after="120"/>
      <w:jc w:val="both"/>
    </w:pPr>
    <w:rPr>
      <w:rFonts w:ascii="Arial" w:eastAsia="Lucida Sans Unicode" w:hAnsi="Arial" w:cs="Tahoma"/>
      <w:sz w:val="28"/>
      <w:szCs w:val="28"/>
    </w:rPr>
  </w:style>
  <w:style w:type="paragraph" w:customStyle="1" w:styleId="4f2">
    <w:name w:val="Название4"/>
    <w:basedOn w:val="a3"/>
    <w:rsid w:val="00284996"/>
    <w:pPr>
      <w:suppressLineNumbers/>
      <w:suppressAutoHyphens/>
      <w:spacing w:before="120" w:after="120"/>
      <w:jc w:val="both"/>
    </w:pPr>
    <w:rPr>
      <w:rFonts w:ascii="Arial" w:hAnsi="Arial" w:cs="Tahoma"/>
      <w:i/>
      <w:iCs/>
      <w:sz w:val="20"/>
    </w:rPr>
  </w:style>
  <w:style w:type="paragraph" w:customStyle="1" w:styleId="4f3">
    <w:name w:val="Указатель4"/>
    <w:basedOn w:val="a3"/>
    <w:rsid w:val="00284996"/>
    <w:pPr>
      <w:suppressLineNumbers/>
      <w:suppressAutoHyphens/>
      <w:spacing w:before="120"/>
      <w:jc w:val="both"/>
    </w:pPr>
    <w:rPr>
      <w:rFonts w:ascii="Arial" w:hAnsi="Arial" w:cs="Tahoma"/>
    </w:rPr>
  </w:style>
  <w:style w:type="paragraph" w:customStyle="1" w:styleId="3ff">
    <w:name w:val="Название3"/>
    <w:basedOn w:val="a3"/>
    <w:rsid w:val="00284996"/>
    <w:pPr>
      <w:suppressLineNumbers/>
      <w:suppressAutoHyphens/>
      <w:spacing w:before="120" w:after="120"/>
      <w:jc w:val="both"/>
    </w:pPr>
    <w:rPr>
      <w:rFonts w:ascii="Arial" w:hAnsi="Arial" w:cs="Tahoma"/>
      <w:i/>
      <w:iCs/>
      <w:sz w:val="20"/>
    </w:rPr>
  </w:style>
  <w:style w:type="paragraph" w:customStyle="1" w:styleId="3ff0">
    <w:name w:val="Указатель3"/>
    <w:basedOn w:val="a3"/>
    <w:rsid w:val="00284996"/>
    <w:pPr>
      <w:suppressLineNumbers/>
      <w:suppressAutoHyphens/>
      <w:spacing w:before="120"/>
      <w:jc w:val="both"/>
    </w:pPr>
    <w:rPr>
      <w:rFonts w:ascii="Arial" w:hAnsi="Arial" w:cs="Tahoma"/>
    </w:rPr>
  </w:style>
  <w:style w:type="paragraph" w:customStyle="1" w:styleId="7c">
    <w:name w:val="Знак Знак7 Знак Знак Знак Знак Знак Знак Знак Знак"/>
    <w:basedOn w:val="a3"/>
    <w:rsid w:val="00284996"/>
    <w:pPr>
      <w:suppressAutoHyphens/>
      <w:spacing w:after="160" w:line="240" w:lineRule="exact"/>
    </w:pPr>
    <w:rPr>
      <w:rFonts w:ascii="Verdana" w:hAnsi="Verdana" w:cs="Verdana"/>
      <w:sz w:val="20"/>
      <w:szCs w:val="20"/>
      <w:lang w:val="en-US"/>
    </w:rPr>
  </w:style>
  <w:style w:type="character" w:customStyle="1" w:styleId="2fff1">
    <w:name w:val="Текст сноски Знак2"/>
    <w:basedOn w:val="a4"/>
    <w:semiHidden/>
    <w:rsid w:val="00284996"/>
    <w:rPr>
      <w:rFonts w:ascii="Calibri" w:eastAsia="Calibri" w:hAnsi="Calibri"/>
      <w:sz w:val="22"/>
      <w:szCs w:val="22"/>
      <w:lang w:eastAsia="ar-SA"/>
    </w:rPr>
  </w:style>
  <w:style w:type="character" w:customStyle="1" w:styleId="2fff2">
    <w:name w:val="Верхний колонтитул Знак2"/>
    <w:basedOn w:val="a4"/>
    <w:uiPriority w:val="99"/>
    <w:rsid w:val="00284996"/>
    <w:rPr>
      <w:rFonts w:ascii="Calibri" w:eastAsia="Calibri" w:hAnsi="Calibri"/>
      <w:sz w:val="24"/>
      <w:szCs w:val="24"/>
      <w:lang w:eastAsia="ar-SA"/>
    </w:rPr>
  </w:style>
  <w:style w:type="character" w:customStyle="1" w:styleId="2fff3">
    <w:name w:val="Нижний колонтитул Знак2"/>
    <w:basedOn w:val="a4"/>
    <w:uiPriority w:val="99"/>
    <w:semiHidden/>
    <w:rsid w:val="00284996"/>
    <w:rPr>
      <w:rFonts w:ascii="Calibri" w:eastAsia="Calibri" w:hAnsi="Calibri"/>
      <w:sz w:val="24"/>
      <w:szCs w:val="24"/>
      <w:lang w:eastAsia="ar-SA"/>
    </w:rPr>
  </w:style>
  <w:style w:type="paragraph" w:customStyle="1" w:styleId="affffffff">
    <w:name w:val="Обычный по центру"/>
    <w:basedOn w:val="a3"/>
    <w:rsid w:val="00284996"/>
    <w:pPr>
      <w:suppressAutoHyphens/>
      <w:spacing w:before="120"/>
      <w:jc w:val="center"/>
    </w:pPr>
    <w:rPr>
      <w:rFonts w:cs="Calibri"/>
    </w:rPr>
  </w:style>
  <w:style w:type="paragraph" w:customStyle="1" w:styleId="affffffff0">
    <w:name w:val="Обычный в таблице"/>
    <w:basedOn w:val="a3"/>
    <w:rsid w:val="00284996"/>
    <w:pPr>
      <w:suppressAutoHyphens/>
      <w:spacing w:before="120"/>
      <w:jc w:val="both"/>
    </w:pPr>
    <w:rPr>
      <w:rFonts w:cs="Calibri"/>
      <w:sz w:val="22"/>
      <w:szCs w:val="22"/>
    </w:rPr>
  </w:style>
  <w:style w:type="paragraph" w:customStyle="1" w:styleId="1fffc">
    <w:name w:val="Обычный в таблице1"/>
    <w:basedOn w:val="a3"/>
    <w:rsid w:val="00284996"/>
    <w:pPr>
      <w:suppressAutoHyphens/>
      <w:spacing w:before="120"/>
      <w:jc w:val="right"/>
    </w:pPr>
    <w:rPr>
      <w:rFonts w:cs="Calibri"/>
      <w:sz w:val="22"/>
      <w:szCs w:val="22"/>
    </w:rPr>
  </w:style>
  <w:style w:type="paragraph" w:customStyle="1" w:styleId="1fffd">
    <w:name w:val="Заголовок таблицы1"/>
    <w:basedOn w:val="affffffff0"/>
    <w:rsid w:val="00284996"/>
    <w:pPr>
      <w:jc w:val="center"/>
    </w:pPr>
    <w:rPr>
      <w:sz w:val="18"/>
      <w:szCs w:val="18"/>
    </w:rPr>
  </w:style>
  <w:style w:type="paragraph" w:customStyle="1" w:styleId="affffffff1">
    <w:name w:val="Заголовок отчета"/>
    <w:basedOn w:val="a3"/>
    <w:rsid w:val="00284996"/>
    <w:pPr>
      <w:suppressAutoHyphens/>
      <w:spacing w:before="120" w:after="240"/>
      <w:jc w:val="center"/>
    </w:pPr>
    <w:rPr>
      <w:rFonts w:cs="Calibri"/>
      <w:b/>
      <w:sz w:val="28"/>
      <w:szCs w:val="28"/>
    </w:rPr>
  </w:style>
  <w:style w:type="paragraph" w:customStyle="1" w:styleId="affffffff2">
    <w:name w:val="Обычный (титульный лист)"/>
    <w:basedOn w:val="a3"/>
    <w:rsid w:val="00284996"/>
    <w:pPr>
      <w:suppressAutoHyphens/>
      <w:spacing w:before="120"/>
      <w:jc w:val="both"/>
    </w:pPr>
    <w:rPr>
      <w:rFonts w:cs="Calibri"/>
      <w:sz w:val="28"/>
      <w:szCs w:val="28"/>
    </w:rPr>
  </w:style>
  <w:style w:type="paragraph" w:customStyle="1" w:styleId="affffffff3">
    <w:name w:val="Обычный по центру (титульный лист)"/>
    <w:basedOn w:val="affffffff2"/>
    <w:rsid w:val="00284996"/>
    <w:pPr>
      <w:jc w:val="center"/>
    </w:pPr>
  </w:style>
  <w:style w:type="paragraph" w:customStyle="1" w:styleId="affffffff4">
    <w:name w:val="Обычный по правому краю (титульный лист)"/>
    <w:basedOn w:val="affffffff2"/>
    <w:rsid w:val="00284996"/>
    <w:pPr>
      <w:jc w:val="right"/>
    </w:pPr>
  </w:style>
  <w:style w:type="paragraph" w:customStyle="1" w:styleId="affffffff5">
    <w:name w:val="Уменьшенный по центру (титульный лист)"/>
    <w:basedOn w:val="affffffff3"/>
    <w:rsid w:val="00284996"/>
    <w:rPr>
      <w:sz w:val="20"/>
      <w:szCs w:val="20"/>
    </w:rPr>
  </w:style>
  <w:style w:type="paragraph" w:customStyle="1" w:styleId="affffffff6">
    <w:name w:val="Обычный (паспорт)"/>
    <w:basedOn w:val="a3"/>
    <w:rsid w:val="00284996"/>
    <w:pPr>
      <w:suppressAutoHyphens/>
      <w:spacing w:before="120"/>
      <w:jc w:val="both"/>
    </w:pPr>
    <w:rPr>
      <w:rFonts w:cs="Calibri"/>
      <w:sz w:val="28"/>
      <w:szCs w:val="28"/>
    </w:rPr>
  </w:style>
  <w:style w:type="paragraph" w:customStyle="1" w:styleId="affffffff7">
    <w:name w:val="Жирный (паспорт)"/>
    <w:basedOn w:val="a3"/>
    <w:rsid w:val="00284996"/>
    <w:pPr>
      <w:suppressAutoHyphens/>
      <w:spacing w:before="120"/>
      <w:jc w:val="both"/>
    </w:pPr>
    <w:rPr>
      <w:rFonts w:cs="Calibri"/>
      <w:b/>
      <w:sz w:val="28"/>
      <w:szCs w:val="28"/>
    </w:rPr>
  </w:style>
  <w:style w:type="paragraph" w:customStyle="1" w:styleId="6f1">
    <w:name w:val="Стиль6"/>
    <w:basedOn w:val="affffffff0"/>
    <w:rsid w:val="00284996"/>
    <w:pPr>
      <w:jc w:val="left"/>
    </w:pPr>
  </w:style>
  <w:style w:type="paragraph" w:customStyle="1" w:styleId="5f">
    <w:name w:val="Стиль5"/>
    <w:basedOn w:val="affffffff0"/>
    <w:rsid w:val="00284996"/>
    <w:pPr>
      <w:jc w:val="left"/>
    </w:pPr>
    <w:rPr>
      <w:b/>
    </w:rPr>
  </w:style>
  <w:style w:type="paragraph" w:customStyle="1" w:styleId="4f4">
    <w:name w:val="Стиль4"/>
    <w:basedOn w:val="affffffff0"/>
    <w:rsid w:val="00284996"/>
    <w:pPr>
      <w:jc w:val="left"/>
    </w:pPr>
    <w:rPr>
      <w:b/>
    </w:rPr>
  </w:style>
  <w:style w:type="paragraph" w:customStyle="1" w:styleId="3ff1">
    <w:name w:val="Стиль3"/>
    <w:basedOn w:val="affffffff0"/>
    <w:rsid w:val="00284996"/>
    <w:pPr>
      <w:ind w:left="300"/>
      <w:jc w:val="left"/>
    </w:pPr>
  </w:style>
  <w:style w:type="paragraph" w:customStyle="1" w:styleId="1fffe">
    <w:name w:val="Знак1 Знак Знак Знак Знак Знак Знак"/>
    <w:basedOn w:val="a3"/>
    <w:rsid w:val="00284996"/>
    <w:pPr>
      <w:suppressAutoHyphens/>
      <w:spacing w:before="120" w:after="160" w:line="240" w:lineRule="exact"/>
      <w:jc w:val="both"/>
    </w:pPr>
    <w:rPr>
      <w:rFonts w:ascii="Verdana" w:hAnsi="Verdana" w:cs="Calibri"/>
      <w:sz w:val="20"/>
      <w:szCs w:val="20"/>
      <w:lang w:val="en-US"/>
    </w:rPr>
  </w:style>
  <w:style w:type="paragraph" w:customStyle="1" w:styleId="Pa11">
    <w:name w:val="Pa11"/>
    <w:basedOn w:val="a3"/>
    <w:next w:val="a3"/>
    <w:rsid w:val="00284996"/>
    <w:pPr>
      <w:suppressAutoHyphens/>
      <w:autoSpaceDE w:val="0"/>
      <w:spacing w:before="120" w:line="201" w:lineRule="atLeast"/>
      <w:jc w:val="both"/>
    </w:pPr>
    <w:rPr>
      <w:rFonts w:ascii="Franklin Gothic Heavy" w:hAnsi="Franklin Gothic Heavy" w:cs="Calibri"/>
    </w:rPr>
  </w:style>
  <w:style w:type="paragraph" w:customStyle="1" w:styleId="Pa12">
    <w:name w:val="Pa12"/>
    <w:basedOn w:val="a3"/>
    <w:next w:val="a3"/>
    <w:rsid w:val="00284996"/>
    <w:pPr>
      <w:suppressAutoHyphens/>
      <w:autoSpaceDE w:val="0"/>
      <w:spacing w:before="120" w:line="241" w:lineRule="atLeast"/>
      <w:jc w:val="both"/>
    </w:pPr>
    <w:rPr>
      <w:rFonts w:ascii="Franklin Gothic Heavy" w:hAnsi="Franklin Gothic Heavy" w:cs="Calibri"/>
    </w:rPr>
  </w:style>
  <w:style w:type="paragraph" w:customStyle="1" w:styleId="affffffff8">
    <w:name w:val="Знак Знак Знак Знак Знак Знак Знак Знак Знак Знак"/>
    <w:basedOn w:val="a3"/>
    <w:rsid w:val="00284996"/>
    <w:pPr>
      <w:suppressAutoHyphens/>
      <w:spacing w:after="160" w:line="240" w:lineRule="exact"/>
    </w:pPr>
    <w:rPr>
      <w:rFonts w:ascii="Verdana" w:hAnsi="Verdana" w:cs="Calibri"/>
      <w:lang w:val="en-US"/>
    </w:rPr>
  </w:style>
  <w:style w:type="paragraph" w:customStyle="1" w:styleId="116">
    <w:name w:val="Знак1 Знак Знак Знак Знак Знак Знак1"/>
    <w:basedOn w:val="a3"/>
    <w:rsid w:val="00284996"/>
    <w:pPr>
      <w:suppressAutoHyphens/>
      <w:spacing w:after="160" w:line="240" w:lineRule="exact"/>
    </w:pPr>
    <w:rPr>
      <w:rFonts w:ascii="Verdana" w:hAnsi="Verdana" w:cs="Calibri"/>
      <w:sz w:val="20"/>
      <w:szCs w:val="20"/>
      <w:lang w:val="en-US"/>
    </w:rPr>
  </w:style>
  <w:style w:type="paragraph" w:customStyle="1" w:styleId="a0cxspmiddle">
    <w:name w:val="a0cxspmiddle"/>
    <w:basedOn w:val="a3"/>
    <w:rsid w:val="00284996"/>
    <w:pPr>
      <w:suppressAutoHyphens/>
      <w:spacing w:before="280" w:after="280"/>
    </w:pPr>
    <w:rPr>
      <w:rFonts w:cs="Calibri"/>
    </w:rPr>
  </w:style>
  <w:style w:type="paragraph" w:customStyle="1" w:styleId="1ffff">
    <w:name w:val="Знак Знак Знак1 Знак Знак Знак Знак"/>
    <w:basedOn w:val="a3"/>
    <w:rsid w:val="00284996"/>
    <w:pPr>
      <w:suppressAutoHyphens/>
      <w:spacing w:after="160" w:line="240" w:lineRule="exact"/>
    </w:pPr>
    <w:rPr>
      <w:rFonts w:cs="Calibri"/>
      <w:sz w:val="28"/>
      <w:szCs w:val="20"/>
      <w:lang w:val="en-US"/>
    </w:rPr>
  </w:style>
  <w:style w:type="paragraph" w:customStyle="1" w:styleId="WW-10">
    <w:name w:val="WW-Знак Знак Знак1 Знак Знак Знак Знак"/>
    <w:basedOn w:val="a3"/>
    <w:rsid w:val="00284996"/>
    <w:pPr>
      <w:suppressAutoHyphens/>
      <w:spacing w:before="280" w:after="280"/>
    </w:pPr>
    <w:rPr>
      <w:rFonts w:ascii="Tahoma" w:hAnsi="Tahoma" w:cs="Calibri"/>
      <w:sz w:val="20"/>
      <w:szCs w:val="20"/>
      <w:lang w:val="en-US"/>
    </w:rPr>
  </w:style>
  <w:style w:type="paragraph" w:customStyle="1" w:styleId="WW-3">
    <w:name w:val="WW-Знак"/>
    <w:basedOn w:val="a3"/>
    <w:rsid w:val="00284996"/>
    <w:pPr>
      <w:suppressAutoHyphens/>
    </w:pPr>
    <w:rPr>
      <w:rFonts w:ascii="Verdana" w:hAnsi="Verdana" w:cs="Verdana"/>
      <w:sz w:val="20"/>
      <w:szCs w:val="20"/>
      <w:lang w:val="en-US"/>
    </w:rPr>
  </w:style>
  <w:style w:type="paragraph" w:customStyle="1" w:styleId="00">
    <w:name w:val="0Абзац"/>
    <w:basedOn w:val="af9"/>
    <w:rsid w:val="00284996"/>
    <w:pPr>
      <w:spacing w:before="0" w:after="120"/>
      <w:ind w:firstLine="709"/>
      <w:jc w:val="both"/>
    </w:pPr>
    <w:rPr>
      <w:rFonts w:cs="Calibri"/>
      <w:color w:val="000000"/>
      <w:sz w:val="28"/>
      <w:szCs w:val="28"/>
    </w:rPr>
  </w:style>
  <w:style w:type="paragraph" w:customStyle="1" w:styleId="a30">
    <w:name w:val="a3"/>
    <w:basedOn w:val="a3"/>
    <w:rsid w:val="00284996"/>
    <w:pPr>
      <w:suppressAutoHyphens/>
    </w:pPr>
    <w:rPr>
      <w:rFonts w:cs="Calibri"/>
    </w:rPr>
  </w:style>
  <w:style w:type="paragraph" w:customStyle="1" w:styleId="affffffff9">
    <w:name w:val="Знак Знак Знак Знак Знак Знак Знак Знак Знак Знак Знак Знак"/>
    <w:basedOn w:val="a3"/>
    <w:rsid w:val="00284996"/>
    <w:pPr>
      <w:spacing w:before="100" w:beforeAutospacing="1" w:after="100" w:afterAutospacing="1"/>
    </w:pPr>
    <w:rPr>
      <w:rFonts w:ascii="Tahoma" w:hAnsi="Tahoma"/>
      <w:sz w:val="20"/>
      <w:szCs w:val="20"/>
      <w:lang w:val="en-US" w:eastAsia="en-US"/>
    </w:rPr>
  </w:style>
  <w:style w:type="table" w:customStyle="1" w:styleId="1120">
    <w:name w:val="Сетка таблицы112"/>
    <w:basedOn w:val="a5"/>
    <w:uiPriority w:val="59"/>
    <w:rsid w:val="00282D22"/>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
    <w:name w:val="just"/>
    <w:basedOn w:val="a3"/>
    <w:rsid w:val="00CA44E3"/>
    <w:pPr>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66615054">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175445">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07257024">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37075587">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6140495">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18562144">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6662541">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77505390">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1554397">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38415994">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54116&amp;date=19.11.2024" TargetMode="External"/><Relationship Id="rId13" Type="http://schemas.openxmlformats.org/officeDocument/2006/relationships/hyperlink" Target="consultantplus://offline/ref=CB078257A5D3D7F1363E86BD695EAE852E2FE153A5AEB2EDB8F83B8869d8WFE" TargetMode="External"/><Relationship Id="rId18" Type="http://schemas.openxmlformats.org/officeDocument/2006/relationships/hyperlink" Target="consultantplus://offline/ref=FDDDAC758FFC9C2A9E0E2B1CC36CBF159AE1FDCADF6AF04059F38419FF80F240777C59DE0E7F10BB7FE4BB3AC1C61573DB96E7F8F93885EE366C3A1771y1L" TargetMode="External"/><Relationship Id="rId26" Type="http://schemas.openxmlformats.org/officeDocument/2006/relationships/hyperlink" Target="consultantplus://offline/ref=FDDDAC758FFC9C2A9E0E3511D500E11F9EEDA4C0D868F21205A5824EA0D0F415253C07874C3E03BB7DFAB93ACA7CyDL" TargetMode="External"/><Relationship Id="rId3" Type="http://schemas.openxmlformats.org/officeDocument/2006/relationships/styles" Target="styles.xml"/><Relationship Id="rId21" Type="http://schemas.openxmlformats.org/officeDocument/2006/relationships/hyperlink" Target="consultantplus://offline/ref=FDDDAC758FFC9C2A9E0E3511D500E11F9EEDA4C0D868F21205A5824EA0D0F415253C07874C3E03BB7DFAB93ACA7CyDL" TargetMode="External"/><Relationship Id="rId7" Type="http://schemas.openxmlformats.org/officeDocument/2006/relationships/endnotes" Target="endnotes.xml"/><Relationship Id="rId12" Type="http://schemas.openxmlformats.org/officeDocument/2006/relationships/hyperlink" Target="https://login.consultant.ru/link/?req=doc&amp;base=LAW&amp;n=463827&amp;date=10.03.2025&amp;dst=100011&amp;field=134" TargetMode="External"/><Relationship Id="rId17" Type="http://schemas.openxmlformats.org/officeDocument/2006/relationships/hyperlink" Target="consultantplus://offline/ref=FDDDAC758FFC9C2A9E0E3511D500E11F9EECA5C6DB6DF21205A5824EA0D0F415253C07874C3E03BB7DFAB93ACA7CyD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FDDDAC758FFC9C2A9E0E3511D500E11F9EEDABCFDF69F21205A5824EA0D0F415253C07874C3E03BB7DFAB93ACA7CyDL" TargetMode="External"/><Relationship Id="rId20" Type="http://schemas.openxmlformats.org/officeDocument/2006/relationships/hyperlink" Target="https://login.consultant.ru/link/?req=doc&amp;base=LAW&amp;n=480999" TargetMode="External"/><Relationship Id="rId29" Type="http://schemas.openxmlformats.org/officeDocument/2006/relationships/hyperlink" Target="https://login.consultant.ru/link/?req=doc&amp;base=LAW&amp;n=4461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3827&amp;date=10.03.2025&amp;dst=100011&amp;field=134" TargetMode="External"/><Relationship Id="rId24" Type="http://schemas.openxmlformats.org/officeDocument/2006/relationships/footer" Target="footer1.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CB078257A5D3D7F1363E98B07F32F08F2825B85BAFA6BFB2E1A760D53E866AEB078004295FB50D4F34B653d5WFE" TargetMode="External"/><Relationship Id="rId23" Type="http://schemas.openxmlformats.org/officeDocument/2006/relationships/header" Target="header1.xml"/><Relationship Id="rId28" Type="http://schemas.openxmlformats.org/officeDocument/2006/relationships/hyperlink" Target="https://login.consultant.ru/link/?req=doc&amp;base=LAW&amp;n=420805" TargetMode="External"/><Relationship Id="rId10" Type="http://schemas.openxmlformats.org/officeDocument/2006/relationships/hyperlink" Target="consultantplus://offline/ref=7856362D09E1007B5ED6D0D7F2274520EF612B80BE3FA612199ACD6418567AA24A22F7267A5BB3EDEBFFA5EC17B07FF41B5A7415B441FED80AE7184Da2Q1M" TargetMode="External"/><Relationship Id="rId19" Type="http://schemas.openxmlformats.org/officeDocument/2006/relationships/hyperlink" Target="consultantplus://offline/ref=FDDDAC758FFC9C2A9E0E2B1CC36CBF159AE1FDCADF6AF04059F38419FF80F240777C59DE0E7F10BB7FE4BB3AC1C61573DB96E7F8F93885EE366C3A1771y1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4116&amp;date=19.11.2024" TargetMode="External"/><Relationship Id="rId14" Type="http://schemas.openxmlformats.org/officeDocument/2006/relationships/hyperlink" Target="consultantplus://offline/ref=CB078257A5D3D7F1363E86BD695EAE852E2CE651AFA6B2EDB8F83B88698F60BC40CF5D6B1BB80E48d3W6E" TargetMode="External"/><Relationship Id="rId22" Type="http://schemas.openxmlformats.org/officeDocument/2006/relationships/hyperlink" Target="consultantplus://offline/ref=FDDDAC758FFC9C2A9E0E3511D500E11F9EEDA4C0D868F21205A5824EA0D0F415253C07874C3E03BB7DFAB93ACA7CyDL" TargetMode="External"/><Relationship Id="rId27" Type="http://schemas.openxmlformats.org/officeDocument/2006/relationships/hyperlink" Target="https://login.consultant.ru/link/?req=doc&amp;base=LAW&amp;n=461117" TargetMode="External"/><Relationship Id="rId30" Type="http://schemas.openxmlformats.org/officeDocument/2006/relationships/hyperlink" Target="https://login.consultant.ru/link/?req=doc&amp;base=LAW&amp;n=4220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DEAA8-9A41-402E-8990-905C2EAD8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20709</Words>
  <Characters>118046</Characters>
  <Application>Microsoft Office Word</Application>
  <DocSecurity>0</DocSecurity>
  <Lines>983</Lines>
  <Paragraphs>276</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138479</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20</cp:revision>
  <cp:lastPrinted>2024-11-20T12:49:00Z</cp:lastPrinted>
  <dcterms:created xsi:type="dcterms:W3CDTF">2025-03-29T04:42:00Z</dcterms:created>
  <dcterms:modified xsi:type="dcterms:W3CDTF">2025-04-01T06:58:00Z</dcterms:modified>
</cp:coreProperties>
</file>