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36">
        <w:rPr>
          <w:rFonts w:ascii="Times New Roman" w:hAnsi="Times New Roman" w:cs="Times New Roman"/>
          <w:b/>
          <w:sz w:val="28"/>
          <w:szCs w:val="28"/>
        </w:rPr>
        <w:t>4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4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 </w:t>
      </w:r>
      <w:r w:rsidR="00A33436">
        <w:rPr>
          <w:rFonts w:ascii="Times New Roman" w:hAnsi="Times New Roman" w:cs="Times New Roman"/>
          <w:sz w:val="28"/>
          <w:szCs w:val="28"/>
        </w:rPr>
        <w:t>Родниковское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 слушания  проведены  «</w:t>
      </w:r>
      <w:r w:rsidR="00A334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66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A3343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села Родниковского (актовый зал)</w:t>
      </w:r>
      <w:r w:rsidRPr="00B1686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с. </w:t>
      </w:r>
      <w:r w:rsidR="00A33436">
        <w:rPr>
          <w:rFonts w:ascii="Times New Roman" w:hAnsi="Times New Roman" w:cs="Times New Roman"/>
          <w:sz w:val="28"/>
          <w:szCs w:val="28"/>
        </w:rPr>
        <w:t>Родниковское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86686">
        <w:rPr>
          <w:rFonts w:ascii="Times New Roman" w:hAnsi="Times New Roman" w:cs="Times New Roman"/>
          <w:sz w:val="28"/>
          <w:szCs w:val="28"/>
        </w:rPr>
        <w:t>Бульварная</w:t>
      </w:r>
      <w:proofErr w:type="gramEnd"/>
      <w:r w:rsidR="00C8668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33436">
        <w:rPr>
          <w:rFonts w:ascii="Times New Roman" w:hAnsi="Times New Roman" w:cs="Times New Roman"/>
          <w:sz w:val="28"/>
          <w:szCs w:val="28"/>
        </w:rPr>
        <w:t>94</w:t>
      </w:r>
      <w:r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Оповещение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</w:t>
      </w:r>
      <w:r w:rsidR="00A3266F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села Родниковского</w:t>
      </w:r>
      <w:r w:rsidR="000F7D7D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C86686">
        <w:rPr>
          <w:rFonts w:ascii="Times New Roman" w:hAnsi="Times New Roman" w:cs="Times New Roman"/>
          <w:sz w:val="28"/>
          <w:szCs w:val="28"/>
        </w:rPr>
        <w:t xml:space="preserve">села </w:t>
      </w:r>
      <w:r w:rsidR="00A33436">
        <w:rPr>
          <w:rFonts w:ascii="Times New Roman" w:hAnsi="Times New Roman" w:cs="Times New Roman"/>
          <w:sz w:val="28"/>
          <w:szCs w:val="28"/>
        </w:rPr>
        <w:t xml:space="preserve">Родниковского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Арзгирского муниципального района Ставропольского края от </w:t>
      </w:r>
      <w:r w:rsidR="00A33436">
        <w:rPr>
          <w:rFonts w:ascii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33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A334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застройки муниципального образования </w:t>
      </w:r>
      <w:r w:rsidR="00A3266F">
        <w:rPr>
          <w:rFonts w:ascii="Times New Roman" w:hAnsi="Times New Roman"/>
          <w:sz w:val="28"/>
          <w:szCs w:val="28"/>
        </w:rPr>
        <w:t>села Родниковского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43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 </w:t>
      </w:r>
      <w:r w:rsidR="00A33436">
        <w:rPr>
          <w:rFonts w:ascii="Times New Roman" w:hAnsi="Times New Roman" w:cs="Times New Roman"/>
          <w:sz w:val="28"/>
          <w:szCs w:val="28"/>
        </w:rPr>
        <w:t>Родниковское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«Внесение изменений в правила землепользования и застройки муниципального образования </w:t>
      </w:r>
      <w:r w:rsidR="002B687E">
        <w:rPr>
          <w:rFonts w:ascii="Times New Roman" w:hAnsi="Times New Roman"/>
          <w:sz w:val="28"/>
          <w:szCs w:val="28"/>
        </w:rPr>
        <w:t>села Каменная Балка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организации местного самоуправления в Российской Федерации», постановлением от 13.07.2016г. №251 «О создании Комиссии по рассмотрению и подготовке вопросов, 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землепользованием и застройкой сельских поселений Арзгирского муниципального района, и проведению по ним публичных слушаний», Уставом Арзгирского муниципального района Ставропольского края.</w:t>
      </w:r>
    </w:p>
    <w:p w:rsidR="00A33436" w:rsidRDefault="00EC680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проводились согласно графику проведения, утвержденном распоряжением администрации Арзгирского муниципального района Ставропольского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«0</w:t>
      </w:r>
      <w:r w:rsidR="00A33436">
        <w:rPr>
          <w:rFonts w:ascii="Times New Roman" w:hAnsi="Times New Roman" w:cs="Times New Roman"/>
          <w:sz w:val="28"/>
          <w:szCs w:val="28"/>
        </w:rPr>
        <w:t>7</w:t>
      </w:r>
      <w:r w:rsidR="00BE111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</w:t>
      </w:r>
      <w:r w:rsidR="002B687E">
        <w:rPr>
          <w:rFonts w:ascii="Times New Roman" w:hAnsi="Times New Roman" w:cs="Times New Roman"/>
          <w:sz w:val="28"/>
          <w:szCs w:val="28"/>
        </w:rPr>
        <w:t>0</w:t>
      </w:r>
      <w:r w:rsidR="00BE1112">
        <w:rPr>
          <w:rFonts w:ascii="Times New Roman" w:hAnsi="Times New Roman" w:cs="Times New Roman"/>
          <w:sz w:val="28"/>
          <w:szCs w:val="28"/>
        </w:rPr>
        <w:t xml:space="preserve">.00 часов в здании </w:t>
      </w:r>
      <w:r w:rsidR="00A3343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села Родниковского (актовый зал)</w:t>
      </w:r>
      <w:r w:rsidR="00A33436" w:rsidRPr="00B1686A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A33436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A33436"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с. Родниковское, ул. </w:t>
      </w:r>
      <w:proofErr w:type="gramStart"/>
      <w:r w:rsidR="00A33436">
        <w:rPr>
          <w:rFonts w:ascii="Times New Roman" w:hAnsi="Times New Roman" w:cs="Times New Roman"/>
          <w:sz w:val="28"/>
          <w:szCs w:val="28"/>
        </w:rPr>
        <w:t>Бульварная</w:t>
      </w:r>
      <w:proofErr w:type="gramEnd"/>
      <w:r w:rsidR="00A33436">
        <w:rPr>
          <w:rFonts w:ascii="Times New Roman" w:hAnsi="Times New Roman" w:cs="Times New Roman"/>
          <w:sz w:val="28"/>
          <w:szCs w:val="28"/>
        </w:rPr>
        <w:t>, дом 94</w:t>
      </w:r>
      <w:r w:rsidR="00A33436"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A33436">
        <w:rPr>
          <w:rFonts w:ascii="Times New Roman" w:hAnsi="Times New Roman" w:cs="Times New Roman"/>
          <w:sz w:val="28"/>
          <w:szCs w:val="28"/>
        </w:rPr>
        <w:t>8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3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3A0C">
        <w:rPr>
          <w:rFonts w:ascii="Times New Roman" w:hAnsi="Times New Roman" w:cs="Times New Roman"/>
          <w:sz w:val="28"/>
          <w:szCs w:val="28"/>
        </w:rPr>
        <w:t>0</w:t>
      </w:r>
      <w:r w:rsidR="00A33436">
        <w:rPr>
          <w:rFonts w:ascii="Times New Roman" w:hAnsi="Times New Roman" w:cs="Times New Roman"/>
          <w:sz w:val="28"/>
          <w:szCs w:val="28"/>
        </w:rPr>
        <w:t>7</w:t>
      </w:r>
      <w:r w:rsidR="00E73A0C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2B687E">
        <w:rPr>
          <w:rFonts w:ascii="Times New Roman" w:hAnsi="Times New Roman" w:cs="Times New Roman"/>
          <w:sz w:val="28"/>
          <w:szCs w:val="28"/>
        </w:rPr>
        <w:t xml:space="preserve">села </w:t>
      </w:r>
      <w:r w:rsidR="00A33436">
        <w:rPr>
          <w:rFonts w:ascii="Times New Roman" w:hAnsi="Times New Roman" w:cs="Times New Roman"/>
          <w:sz w:val="28"/>
          <w:szCs w:val="28"/>
        </w:rPr>
        <w:t>Родниковского</w:t>
      </w:r>
      <w:r w:rsidR="00EC6809">
        <w:rPr>
          <w:rFonts w:ascii="Times New Roman" w:hAnsi="Times New Roman" w:cs="Times New Roman"/>
          <w:sz w:val="28"/>
          <w:szCs w:val="28"/>
        </w:rPr>
        <w:t xml:space="preserve">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73FE"/>
    <w:rsid w:val="000F7D7D"/>
    <w:rsid w:val="001C256A"/>
    <w:rsid w:val="002B687E"/>
    <w:rsid w:val="002C77B3"/>
    <w:rsid w:val="004A2AFF"/>
    <w:rsid w:val="005A2F44"/>
    <w:rsid w:val="005D4538"/>
    <w:rsid w:val="00693B49"/>
    <w:rsid w:val="00747D32"/>
    <w:rsid w:val="00A3266F"/>
    <w:rsid w:val="00A33436"/>
    <w:rsid w:val="00B06346"/>
    <w:rsid w:val="00BA4009"/>
    <w:rsid w:val="00BE1112"/>
    <w:rsid w:val="00C30021"/>
    <w:rsid w:val="00C568F4"/>
    <w:rsid w:val="00C86686"/>
    <w:rsid w:val="00E27C7B"/>
    <w:rsid w:val="00E678BF"/>
    <w:rsid w:val="00E73A0C"/>
    <w:rsid w:val="00EC6809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3</cp:revision>
  <cp:lastPrinted>2019-02-07T12:02:00Z</cp:lastPrinted>
  <dcterms:created xsi:type="dcterms:W3CDTF">2019-02-07T11:59:00Z</dcterms:created>
  <dcterms:modified xsi:type="dcterms:W3CDTF">2019-02-07T12:05:00Z</dcterms:modified>
</cp:coreProperties>
</file>