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79" w:rsidRDefault="00DD5C79" w:rsidP="00DD5C79">
      <w:pPr>
        <w:pStyle w:val="ConsPlusNormal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DD5C79" w:rsidTr="00DD5C79">
        <w:tc>
          <w:tcPr>
            <w:tcW w:w="4219" w:type="dxa"/>
          </w:tcPr>
          <w:p w:rsidR="00DD5C79" w:rsidRDefault="00DD5C79" w:rsidP="00DD5C79">
            <w:pPr>
              <w:pStyle w:val="ConsPlusNormal"/>
              <w:ind w:firstLine="0"/>
            </w:pPr>
          </w:p>
        </w:tc>
        <w:tc>
          <w:tcPr>
            <w:tcW w:w="5351" w:type="dxa"/>
          </w:tcPr>
          <w:p w:rsidR="00DD5C79" w:rsidRPr="00DD5C79" w:rsidRDefault="00DD5C79" w:rsidP="00DD5C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7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D5C79" w:rsidRPr="00DD5C79" w:rsidRDefault="00DD5C79" w:rsidP="00DD5C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79">
              <w:rPr>
                <w:rFonts w:ascii="Times New Roman" w:hAnsi="Times New Roman"/>
                <w:sz w:val="28"/>
                <w:szCs w:val="28"/>
              </w:rPr>
              <w:t>постановлением администрации                                                                    Арзгирского муниципального окр</w:t>
            </w:r>
            <w:r w:rsidRPr="00DD5C79">
              <w:rPr>
                <w:rFonts w:ascii="Times New Roman" w:hAnsi="Times New Roman"/>
                <w:sz w:val="28"/>
                <w:szCs w:val="28"/>
              </w:rPr>
              <w:t>у</w:t>
            </w:r>
            <w:r w:rsidRPr="00DD5C79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:rsidR="00DD5C79" w:rsidRPr="00DD5C79" w:rsidRDefault="00DD5C79" w:rsidP="00DD5C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7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DD5C79" w:rsidRDefault="00DD5C79" w:rsidP="00DD5C79">
            <w:pPr>
              <w:pStyle w:val="ConsPlusNormal"/>
              <w:spacing w:line="240" w:lineRule="exact"/>
              <w:ind w:firstLine="0"/>
              <w:jc w:val="center"/>
            </w:pPr>
            <w:r w:rsidRPr="00DD5C79">
              <w:rPr>
                <w:rFonts w:ascii="Times New Roman" w:hAnsi="Times New Roman"/>
                <w:sz w:val="28"/>
                <w:szCs w:val="28"/>
              </w:rPr>
              <w:t xml:space="preserve">от 19 апреля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DD5C79">
              <w:rPr>
                <w:rFonts w:ascii="Times New Roman" w:hAnsi="Times New Roman"/>
                <w:sz w:val="28"/>
                <w:szCs w:val="28"/>
              </w:rPr>
              <w:t xml:space="preserve"> года № 341</w:t>
            </w:r>
          </w:p>
        </w:tc>
      </w:tr>
    </w:tbl>
    <w:p w:rsidR="00DD5C79" w:rsidRDefault="00DD5C79" w:rsidP="00DD5C79">
      <w:pPr>
        <w:pStyle w:val="ConsPlusNormal"/>
      </w:pPr>
    </w:p>
    <w:p w:rsidR="00DD5C79" w:rsidRDefault="00DD5C79" w:rsidP="00DD5C79">
      <w:pPr>
        <w:pStyle w:val="ConsPlusNormal"/>
      </w:pPr>
    </w:p>
    <w:p w:rsidR="00677A26" w:rsidRDefault="00677A26" w:rsidP="00DD5C79">
      <w:pPr>
        <w:pStyle w:val="ConsPlusNormal"/>
      </w:pPr>
    </w:p>
    <w:p w:rsidR="00677A26" w:rsidRDefault="00677A26" w:rsidP="00DD5C79">
      <w:pPr>
        <w:pStyle w:val="ConsPlusNormal"/>
      </w:pPr>
    </w:p>
    <w:p w:rsidR="00BC1C26" w:rsidRDefault="00BC1C26" w:rsidP="00DD5C79">
      <w:pPr>
        <w:pStyle w:val="ConsPlusNormal"/>
      </w:pPr>
    </w:p>
    <w:p w:rsidR="00BC1C26" w:rsidRDefault="00BC1C26" w:rsidP="00DD5C79">
      <w:pPr>
        <w:pStyle w:val="ConsPlusNormal"/>
      </w:pPr>
    </w:p>
    <w:p w:rsidR="00BC1C26" w:rsidRDefault="00BC1C26" w:rsidP="00DD5C79">
      <w:pPr>
        <w:pStyle w:val="ConsPlusNormal"/>
      </w:pPr>
    </w:p>
    <w:p w:rsidR="00DD5C79" w:rsidRPr="00542B95" w:rsidRDefault="00DD5C79" w:rsidP="00DD5C79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542B95">
        <w:rPr>
          <w:rFonts w:ascii="Times New Roman" w:hAnsi="Times New Roman"/>
          <w:b w:val="0"/>
          <w:sz w:val="28"/>
          <w:szCs w:val="28"/>
        </w:rPr>
        <w:t>АДМИНИСТРАТИВНЫЙ РЕГЛАМЕНТ</w:t>
      </w:r>
    </w:p>
    <w:p w:rsidR="00DD5C79" w:rsidRDefault="00DD5C79" w:rsidP="00DD5C79">
      <w:pPr>
        <w:pStyle w:val="ConsPlusNormal"/>
        <w:spacing w:line="240" w:lineRule="exact"/>
        <w:jc w:val="center"/>
      </w:pPr>
      <w:r>
        <w:rPr>
          <w:rFonts w:ascii="Times New Roman" w:hAnsi="Times New Roman"/>
          <w:sz w:val="28"/>
          <w:szCs w:val="28"/>
        </w:rPr>
        <w:t>предоставления  отделом образования  администрации Арзгирского муниципального округа Ставропольского края   государственной услуги   «Выдачи заключения о возможности быть опекуном (попечителем) усынов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телем, приемным родителем, патронатным воспитателем»</w:t>
      </w:r>
    </w:p>
    <w:p w:rsidR="00DD5C79" w:rsidRDefault="00DD5C79" w:rsidP="00DD5C79">
      <w:pPr>
        <w:pStyle w:val="ConsPlusTitle"/>
        <w:jc w:val="center"/>
        <w:outlineLvl w:val="1"/>
      </w:pPr>
    </w:p>
    <w:p w:rsidR="00DD5C79" w:rsidRDefault="00DD5C79" w:rsidP="00DD5C79">
      <w:pPr>
        <w:pStyle w:val="ConsPlusTitle"/>
        <w:jc w:val="center"/>
        <w:outlineLvl w:val="1"/>
      </w:pPr>
    </w:p>
    <w:p w:rsidR="00DD5C79" w:rsidRPr="00982307" w:rsidRDefault="00DD5C79" w:rsidP="00DD5C79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982307">
        <w:rPr>
          <w:rFonts w:ascii="Times New Roman" w:hAnsi="Times New Roman"/>
          <w:b w:val="0"/>
          <w:sz w:val="28"/>
          <w:szCs w:val="28"/>
        </w:rPr>
        <w:t>I. Общие положения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82307">
        <w:rPr>
          <w:rFonts w:ascii="Times New Roman" w:hAnsi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:rsidR="00DD5C79" w:rsidRPr="00C3036A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2307">
        <w:rPr>
          <w:rFonts w:ascii="Times New Roman" w:hAnsi="Times New Roman"/>
          <w:sz w:val="28"/>
          <w:szCs w:val="28"/>
        </w:rPr>
        <w:t>Административный регламент предоставления</w:t>
      </w:r>
      <w:r>
        <w:rPr>
          <w:rFonts w:ascii="Times New Roman" w:hAnsi="Times New Roman"/>
          <w:sz w:val="28"/>
          <w:szCs w:val="28"/>
        </w:rPr>
        <w:t xml:space="preserve"> отделом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 Ставропольско</w:t>
      </w:r>
      <w:r>
        <w:rPr>
          <w:rFonts w:ascii="Times New Roman" w:hAnsi="Times New Roman"/>
          <w:sz w:val="28"/>
          <w:szCs w:val="28"/>
        </w:rPr>
        <w:t>го края государственной услуги «</w:t>
      </w:r>
      <w:r w:rsidRPr="00982307">
        <w:rPr>
          <w:rFonts w:ascii="Times New Roman" w:hAnsi="Times New Roman"/>
          <w:sz w:val="28"/>
          <w:szCs w:val="28"/>
        </w:rPr>
        <w:t>Выдача заключения о возможности быть опекуном (попечителем), усыновителем, приемным родителем, патронатным воспит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телем</w:t>
      </w:r>
      <w:r>
        <w:rPr>
          <w:rFonts w:ascii="Times New Roman" w:hAnsi="Times New Roman"/>
          <w:sz w:val="28"/>
          <w:szCs w:val="28"/>
        </w:rPr>
        <w:t>»</w:t>
      </w:r>
      <w:r w:rsidRPr="00982307">
        <w:rPr>
          <w:rFonts w:ascii="Times New Roman" w:hAnsi="Times New Roman"/>
          <w:sz w:val="28"/>
          <w:szCs w:val="28"/>
        </w:rPr>
        <w:t xml:space="preserve"> (далее соответственно - Административный регламент, государстве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 xml:space="preserve">ная услуга, орган местного самоуправления) разработан в соответствии с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3036A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C3036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 апреля 2008 года № 48-ФЗ «Об опеке и попеч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тельстве»</w:t>
      </w:r>
      <w:r w:rsidRPr="00C3036A">
        <w:rPr>
          <w:rFonts w:ascii="Times New Roman" w:hAnsi="Times New Roman"/>
          <w:sz w:val="28"/>
          <w:szCs w:val="28"/>
        </w:rPr>
        <w:t xml:space="preserve">, Семейным </w:t>
      </w:r>
      <w:hyperlink r:id="rId9" w:history="1">
        <w:r w:rsidRPr="00C3036A">
          <w:rPr>
            <w:rFonts w:ascii="Times New Roman" w:hAnsi="Times New Roman"/>
            <w:sz w:val="28"/>
            <w:szCs w:val="28"/>
          </w:rPr>
          <w:t>кодексом</w:t>
        </w:r>
      </w:hyperlink>
      <w:r w:rsidRPr="00C3036A">
        <w:rPr>
          <w:rFonts w:ascii="Times New Roman" w:hAnsi="Times New Roman"/>
          <w:sz w:val="28"/>
          <w:szCs w:val="28"/>
        </w:rPr>
        <w:t xml:space="preserve"> Российской Федерации, законами Ставр</w:t>
      </w:r>
      <w:r w:rsidRPr="00C3036A">
        <w:rPr>
          <w:rFonts w:ascii="Times New Roman" w:hAnsi="Times New Roman"/>
          <w:sz w:val="28"/>
          <w:szCs w:val="28"/>
        </w:rPr>
        <w:t>о</w:t>
      </w:r>
      <w:r w:rsidRPr="00C3036A">
        <w:rPr>
          <w:rFonts w:ascii="Times New Roman" w:hAnsi="Times New Roman"/>
          <w:sz w:val="28"/>
          <w:szCs w:val="28"/>
        </w:rPr>
        <w:t>польского края от 28 декабря</w:t>
      </w:r>
      <w:proofErr w:type="gramEnd"/>
      <w:r w:rsidRPr="00C303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036A">
        <w:rPr>
          <w:rFonts w:ascii="Times New Roman" w:hAnsi="Times New Roman"/>
          <w:sz w:val="28"/>
          <w:szCs w:val="28"/>
        </w:rPr>
        <w:t xml:space="preserve">2007 года </w:t>
      </w:r>
      <w:hyperlink r:id="rId10" w:history="1">
        <w:r>
          <w:rPr>
            <w:rFonts w:ascii="Times New Roman" w:hAnsi="Times New Roman"/>
            <w:sz w:val="28"/>
            <w:szCs w:val="28"/>
          </w:rPr>
          <w:t>№</w:t>
        </w:r>
        <w:r w:rsidRPr="00C3036A">
          <w:rPr>
            <w:rFonts w:ascii="Times New Roman" w:hAnsi="Times New Roman"/>
            <w:sz w:val="28"/>
            <w:szCs w:val="28"/>
          </w:rPr>
          <w:t xml:space="preserve"> 89-кз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C3036A">
        <w:rPr>
          <w:rFonts w:ascii="Times New Roman" w:hAnsi="Times New Roman"/>
          <w:sz w:val="28"/>
          <w:szCs w:val="28"/>
        </w:rPr>
        <w:t>Об организации и осущес</w:t>
      </w:r>
      <w:r w:rsidRPr="00C3036A">
        <w:rPr>
          <w:rFonts w:ascii="Times New Roman" w:hAnsi="Times New Roman"/>
          <w:sz w:val="28"/>
          <w:szCs w:val="28"/>
        </w:rPr>
        <w:t>т</w:t>
      </w:r>
      <w:r w:rsidRPr="00C3036A">
        <w:rPr>
          <w:rFonts w:ascii="Times New Roman" w:hAnsi="Times New Roman"/>
          <w:sz w:val="28"/>
          <w:szCs w:val="28"/>
        </w:rPr>
        <w:t>влении деятель</w:t>
      </w:r>
      <w:r>
        <w:rPr>
          <w:rFonts w:ascii="Times New Roman" w:hAnsi="Times New Roman"/>
          <w:sz w:val="28"/>
          <w:szCs w:val="28"/>
        </w:rPr>
        <w:t>ности по опеке и попечительству»</w:t>
      </w:r>
      <w:r w:rsidRPr="00C3036A">
        <w:rPr>
          <w:rFonts w:ascii="Times New Roman" w:hAnsi="Times New Roman"/>
          <w:sz w:val="28"/>
          <w:szCs w:val="28"/>
        </w:rPr>
        <w:t xml:space="preserve"> и от 28 февраля 2008 года </w:t>
      </w:r>
      <w:hyperlink r:id="rId11" w:history="1">
        <w:r>
          <w:rPr>
            <w:rFonts w:ascii="Times New Roman" w:hAnsi="Times New Roman"/>
            <w:sz w:val="28"/>
            <w:szCs w:val="28"/>
          </w:rPr>
          <w:t>№</w:t>
        </w:r>
        <w:r w:rsidRPr="00C3036A">
          <w:rPr>
            <w:rFonts w:ascii="Times New Roman" w:hAnsi="Times New Roman"/>
            <w:sz w:val="28"/>
            <w:szCs w:val="28"/>
          </w:rPr>
          <w:t xml:space="preserve"> 10-кз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C3036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государс</w:t>
      </w:r>
      <w:r w:rsidRPr="00C3036A">
        <w:rPr>
          <w:rFonts w:ascii="Times New Roman" w:hAnsi="Times New Roman"/>
          <w:sz w:val="28"/>
          <w:szCs w:val="28"/>
        </w:rPr>
        <w:t>т</w:t>
      </w:r>
      <w:r w:rsidRPr="00C3036A">
        <w:rPr>
          <w:rFonts w:ascii="Times New Roman" w:hAnsi="Times New Roman"/>
          <w:sz w:val="28"/>
          <w:szCs w:val="28"/>
        </w:rPr>
        <w:t>венными полномочиями Ставропольского края по организации и осущест</w:t>
      </w:r>
      <w:r w:rsidRPr="00C3036A">
        <w:rPr>
          <w:rFonts w:ascii="Times New Roman" w:hAnsi="Times New Roman"/>
          <w:sz w:val="28"/>
          <w:szCs w:val="28"/>
        </w:rPr>
        <w:t>в</w:t>
      </w:r>
      <w:r w:rsidRPr="00C3036A">
        <w:rPr>
          <w:rFonts w:ascii="Times New Roman" w:hAnsi="Times New Roman"/>
          <w:sz w:val="28"/>
          <w:szCs w:val="28"/>
        </w:rPr>
        <w:t>лению деятель</w:t>
      </w:r>
      <w:r>
        <w:rPr>
          <w:rFonts w:ascii="Times New Roman" w:hAnsi="Times New Roman"/>
          <w:sz w:val="28"/>
          <w:szCs w:val="28"/>
        </w:rPr>
        <w:t>ности по опеке и попечительству»</w:t>
      </w:r>
      <w:r w:rsidRPr="00C3036A">
        <w:rPr>
          <w:rFonts w:ascii="Times New Roman" w:hAnsi="Times New Roman"/>
          <w:sz w:val="28"/>
          <w:szCs w:val="28"/>
        </w:rPr>
        <w:t xml:space="preserve"> в целях повышения качес</w:t>
      </w:r>
      <w:r w:rsidRPr="00C3036A">
        <w:rPr>
          <w:rFonts w:ascii="Times New Roman" w:hAnsi="Times New Roman"/>
          <w:sz w:val="28"/>
          <w:szCs w:val="28"/>
        </w:rPr>
        <w:t>т</w:t>
      </w:r>
      <w:r w:rsidRPr="00C3036A">
        <w:rPr>
          <w:rFonts w:ascii="Times New Roman" w:hAnsi="Times New Roman"/>
          <w:sz w:val="28"/>
          <w:szCs w:val="28"/>
        </w:rPr>
        <w:t xml:space="preserve">ва предоставления и доступности государственной услуги, создания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3036A">
        <w:rPr>
          <w:rFonts w:ascii="Times New Roman" w:hAnsi="Times New Roman"/>
          <w:sz w:val="28"/>
          <w:szCs w:val="28"/>
        </w:rPr>
        <w:t>комфортных условий для участников</w:t>
      </w:r>
      <w:proofErr w:type="gramEnd"/>
      <w:r w:rsidRPr="00C3036A">
        <w:rPr>
          <w:rFonts w:ascii="Times New Roman" w:hAnsi="Times New Roman"/>
          <w:sz w:val="28"/>
          <w:szCs w:val="28"/>
        </w:rPr>
        <w:t xml:space="preserve"> отношений, возникающих при предо</w:t>
      </w:r>
      <w:r w:rsidRPr="00C3036A">
        <w:rPr>
          <w:rFonts w:ascii="Times New Roman" w:hAnsi="Times New Roman"/>
          <w:sz w:val="28"/>
          <w:szCs w:val="28"/>
        </w:rPr>
        <w:t>с</w:t>
      </w:r>
      <w:r w:rsidRPr="00C3036A">
        <w:rPr>
          <w:rFonts w:ascii="Times New Roman" w:hAnsi="Times New Roman"/>
          <w:sz w:val="28"/>
          <w:szCs w:val="28"/>
        </w:rPr>
        <w:t xml:space="preserve">тавлении государственной услуги, и определяет сроки и последовательность действий (административных процедур) при предоставлении указанной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3036A">
        <w:rPr>
          <w:rFonts w:ascii="Times New Roman" w:hAnsi="Times New Roman"/>
          <w:sz w:val="28"/>
          <w:szCs w:val="28"/>
        </w:rPr>
        <w:t>г</w:t>
      </w:r>
      <w:r w:rsidRPr="00C3036A">
        <w:rPr>
          <w:rFonts w:ascii="Times New Roman" w:hAnsi="Times New Roman"/>
          <w:sz w:val="28"/>
          <w:szCs w:val="28"/>
        </w:rPr>
        <w:t>о</w:t>
      </w:r>
      <w:r w:rsidRPr="00C3036A">
        <w:rPr>
          <w:rFonts w:ascii="Times New Roman" w:hAnsi="Times New Roman"/>
          <w:sz w:val="28"/>
          <w:szCs w:val="28"/>
        </w:rPr>
        <w:t>сударственной услуги.</w:t>
      </w:r>
    </w:p>
    <w:p w:rsidR="00DD5C79" w:rsidRPr="00C3036A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C3036A">
        <w:rPr>
          <w:rFonts w:ascii="Times New Roman" w:hAnsi="Times New Roman"/>
          <w:b w:val="0"/>
          <w:sz w:val="28"/>
          <w:szCs w:val="28"/>
        </w:rPr>
        <w:t>1.2. Круг заявителей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Получателями государственной услуги являются совершеннолетние граждане Российской Федерации, постоянно проживающие на территории Российской Федерации, изъявившие желание принять ребенка (детей),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82307">
        <w:rPr>
          <w:rFonts w:ascii="Times New Roman" w:hAnsi="Times New Roman"/>
          <w:sz w:val="28"/>
          <w:szCs w:val="28"/>
        </w:rPr>
        <w:t>оставшегося без попечения родителей, в семью на воспитание под опеку или попечительство, либо в иных установленных семейным законодательством формах (далее соответственно - граждане, выразившие желание стать опек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нами, опека).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lastRenderedPageBreak/>
        <w:t>Заявитель для получения государственной услуги вправе обратиться лично в устной, письменной или электронной форме.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1.2.1. Категории заявителей, имеющих право на получение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82307">
        <w:rPr>
          <w:rFonts w:ascii="Times New Roman" w:hAnsi="Times New Roman"/>
          <w:sz w:val="28"/>
          <w:szCs w:val="28"/>
        </w:rPr>
        <w:t>государственной услуги.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Право на получение государственной услуги имеют следующие катег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рии заявителей.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Усыновителями могут быть совершеннолетние лица обоего пола, за и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ключением: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лиц, признанных судом недееспособными или ограниченно дееспосо</w:t>
      </w:r>
      <w:r w:rsidRPr="00982307">
        <w:rPr>
          <w:rFonts w:ascii="Times New Roman" w:hAnsi="Times New Roman"/>
          <w:sz w:val="28"/>
          <w:szCs w:val="28"/>
        </w:rPr>
        <w:t>б</w:t>
      </w:r>
      <w:r w:rsidRPr="00982307">
        <w:rPr>
          <w:rFonts w:ascii="Times New Roman" w:hAnsi="Times New Roman"/>
          <w:sz w:val="28"/>
          <w:szCs w:val="28"/>
        </w:rPr>
        <w:t>ными;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супругов, один из которых признан судом недееспособным или огран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ченно дееспособным;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лиц, лишенных по суду родительских прав или ограниченных судом в родительских правах;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лиц, отстраненных от обязанностей опекуна (попечителя) за ненадлеж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щее выполнение возложенных на него законом обязанностей;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бывших усыновителей, если усыновление отменено судом по их вине;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лиц, которые по состоянию здоровья не могут усыновить (удочерить) ребенка (перечень заболеваний, при наличии которых лицо не может усын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 xml:space="preserve">вить (удочерить) ребенка, принять его под опеку (попечительство), взять в приемную или патронатную семью, устанавливается Правительством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82307">
        <w:rPr>
          <w:rFonts w:ascii="Times New Roman" w:hAnsi="Times New Roman"/>
          <w:sz w:val="28"/>
          <w:szCs w:val="28"/>
        </w:rPr>
        <w:t>Российской Федерации);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лиц, которые на момент установления усыновления не имеют дохода, обеспечивающего усыновляемому ребенку прожиточный минимум, устано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>ленный в субъекте Российской Федерации, на территории которого прож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вают усыновители (усыновитель);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лиц, не имеющих постоянного места жительства;</w:t>
      </w:r>
    </w:p>
    <w:p w:rsidR="00DD5C79" w:rsidRPr="00D572A3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0" w:name="P69"/>
      <w:bookmarkEnd w:id="0"/>
      <w:proofErr w:type="gramStart"/>
      <w:r w:rsidRPr="00982307">
        <w:rPr>
          <w:rFonts w:ascii="Times New Roman" w:hAnsi="Times New Roman"/>
          <w:sz w:val="28"/>
          <w:szCs w:val="28"/>
        </w:rPr>
        <w:t>лиц, имеющих или имевших судимость, подвергающихся или подве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гавшихся уголовному преследованию (за исключением лиц, уголовное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следование в отношении которых прекращено по реабилитирующим основ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ниям) за преступления против половой неприкосновенности и половой св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боды личности, а также за преступления против жизни и здоровья, против свободы, чести и достоинства личности (за исключением незаконной госп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тализации в медицинскую организацию, оказывающую психиатрическую помощь в стационарных условиях, и клеветы</w:t>
      </w:r>
      <w:proofErr w:type="gramEnd"/>
      <w:r w:rsidRPr="00982307">
        <w:rPr>
          <w:rFonts w:ascii="Times New Roman" w:hAnsi="Times New Roman"/>
          <w:sz w:val="28"/>
          <w:szCs w:val="28"/>
        </w:rPr>
        <w:t>), против семьи и несоверше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нолетних, против здоровья населения и общественной нравственности, пр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 xml:space="preserve">тив общественной безопасности, мира и безопасности человечества, за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82307">
        <w:rPr>
          <w:rFonts w:ascii="Times New Roman" w:hAnsi="Times New Roman"/>
          <w:sz w:val="28"/>
          <w:szCs w:val="28"/>
        </w:rPr>
        <w:t xml:space="preserve">исключением случаев, предусмотренных </w:t>
      </w:r>
      <w:hyperlink w:anchor="P71" w:history="1">
        <w:r w:rsidRPr="00D572A3">
          <w:rPr>
            <w:rFonts w:ascii="Times New Roman" w:hAnsi="Times New Roman"/>
            <w:sz w:val="28"/>
            <w:szCs w:val="28"/>
          </w:rPr>
          <w:t>абзацем тринадцатым</w:t>
        </w:r>
      </w:hyperlink>
      <w:r w:rsidRPr="00D572A3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1" w:name="P71"/>
      <w:bookmarkEnd w:id="1"/>
      <w:proofErr w:type="gramStart"/>
      <w:r w:rsidRPr="00982307">
        <w:rPr>
          <w:rFonts w:ascii="Times New Roman" w:hAnsi="Times New Roman"/>
          <w:sz w:val="28"/>
          <w:szCs w:val="28"/>
        </w:rPr>
        <w:t xml:space="preserve">лиц из числа лиц, указанных в </w:t>
      </w:r>
      <w:hyperlink w:anchor="P69" w:history="1">
        <w:r w:rsidRPr="00D572A3">
          <w:rPr>
            <w:rFonts w:ascii="Times New Roman" w:hAnsi="Times New Roman"/>
            <w:sz w:val="28"/>
            <w:szCs w:val="28"/>
          </w:rPr>
          <w:t>абзаце двенадцатом</w:t>
        </w:r>
      </w:hyperlink>
      <w:r w:rsidRPr="00982307">
        <w:rPr>
          <w:rFonts w:ascii="Times New Roman" w:hAnsi="Times New Roman"/>
          <w:sz w:val="28"/>
          <w:szCs w:val="28"/>
        </w:rPr>
        <w:t xml:space="preserve">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низацию, оказывающую психиатрическую помощь в стационарных условиях, </w:t>
      </w:r>
      <w:r w:rsidRPr="00982307">
        <w:rPr>
          <w:rFonts w:ascii="Times New Roman" w:hAnsi="Times New Roman"/>
          <w:sz w:val="28"/>
          <w:szCs w:val="28"/>
        </w:rPr>
        <w:lastRenderedPageBreak/>
        <w:t>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, относящиеся к преступлениям небольшой или средней тяжести, в случае признания судом таких </w:t>
      </w:r>
      <w:proofErr w:type="gramStart"/>
      <w:r w:rsidRPr="00982307">
        <w:rPr>
          <w:rFonts w:ascii="Times New Roman" w:hAnsi="Times New Roman"/>
          <w:sz w:val="28"/>
          <w:szCs w:val="28"/>
        </w:rPr>
        <w:t>лиц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представляющими опасность для жизни, здоровья и нравственности усыновляемого ребенка;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лиц, имеющих судимость за тяжкие и особо тяжкие преступления, 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 xml:space="preserve">относящиеся к преступлениям, указанным в </w:t>
      </w:r>
      <w:hyperlink w:anchor="P69" w:history="1">
        <w:r w:rsidRPr="00D572A3">
          <w:rPr>
            <w:rFonts w:ascii="Times New Roman" w:hAnsi="Times New Roman"/>
            <w:sz w:val="28"/>
            <w:szCs w:val="28"/>
          </w:rPr>
          <w:t>абзаце двенадцатом</w:t>
        </w:r>
      </w:hyperlink>
      <w:r w:rsidRPr="00982307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лиц, не прошедших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тельной власти субъектов Российской Федерации (кроме близких родстве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 xml:space="preserve">ников ребенка, а также лиц, которые являются или являлись усыновителями и в отношении которых усыновление не было отменено, и лиц, которые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являются или являлись опекунами (попечителями) детей и которые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не были о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странены от исполнения возложенных на них обязанностей);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лиц, состоящих в союзе, заключенном между лицами одного пола,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 xml:space="preserve">признанного браком и зарегистрированном в соответствии с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82307">
        <w:rPr>
          <w:rFonts w:ascii="Times New Roman" w:hAnsi="Times New Roman"/>
          <w:sz w:val="28"/>
          <w:szCs w:val="28"/>
        </w:rPr>
        <w:t>законодательством государства, в котором такой брак разрешен, а также лиц, являющихся гра</w:t>
      </w:r>
      <w:r w:rsidRPr="00982307">
        <w:rPr>
          <w:rFonts w:ascii="Times New Roman" w:hAnsi="Times New Roman"/>
          <w:sz w:val="28"/>
          <w:szCs w:val="28"/>
        </w:rPr>
        <w:t>ж</w:t>
      </w:r>
      <w:r w:rsidRPr="00982307">
        <w:rPr>
          <w:rFonts w:ascii="Times New Roman" w:hAnsi="Times New Roman"/>
          <w:sz w:val="28"/>
          <w:szCs w:val="28"/>
        </w:rPr>
        <w:t>данами указанного государства и не состоящих в браке.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Опекунами (попечителями) детей могут назначаться только соверше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нолетние дееспособные лица.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Не могут быть </w:t>
      </w:r>
      <w:proofErr w:type="gramStart"/>
      <w:r w:rsidRPr="00982307">
        <w:rPr>
          <w:rFonts w:ascii="Times New Roman" w:hAnsi="Times New Roman"/>
          <w:sz w:val="28"/>
          <w:szCs w:val="28"/>
        </w:rPr>
        <w:t>назначены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опекунами (попечителями):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лица, лишенные родительских прав;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лица, имеющие или имевшие судимость, подвергающиеся или подве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гавшиеся уголовному преследованию (за исключением лиц, уголовное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следование в отношении которых прекращено по реабилитирующим основ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ниям) за преступления против жизни и здоровья, свободы, чести и достои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против общественной безопасн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сти, мира и безопасности человечества;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лица, имеющие неснятую или непогашенную судимость за тяжкие или особо тяжкие преступления;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лица, не прошедшие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тельной власти субъектов Российской Федерации (кроме близких родстве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 xml:space="preserve">ников ребенка, а также лиц, которые являются или являлись усыновителями и в отношении которых усыновление не было отменено, и лиц, которые </w:t>
      </w:r>
      <w:r w:rsidR="00E92C8E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являются или являлись опекунами (попечителями) детей и которые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не были о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странены от исполнения возложенных на них обязанностей);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лица, состоящие в союзе, заключенном между лицами одного пола, пр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lastRenderedPageBreak/>
        <w:t>знанном браком и зарегистрированном в соответствии с законодательством государства, в котором такой брак разрешен, а также лица, являющиеся гр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жданами указанного государства и не состоящие в браке;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лица, больные хроническим алкоголизмом или наркоманией, лица,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отстраненные от выполнения обязанностей опекунов (попечителей), лица, ограниченные в родительских правах, бывшие усыновители, если усыновл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ние отменено по их вине, а также лица, страдающие заболеваниями, при н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личии которых лицо не может принять ребенка под опеку (попечительство), взять его в приемную или патронатную семью.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Перечень заболеваний, при наличии которых лицо не может усыновить (удочерить) ребенка, принять его под опеку, попечительство, взять в прие</w:t>
      </w:r>
      <w:r w:rsidRPr="00982307">
        <w:rPr>
          <w:rFonts w:ascii="Times New Roman" w:hAnsi="Times New Roman"/>
          <w:sz w:val="28"/>
          <w:szCs w:val="28"/>
        </w:rPr>
        <w:t>м</w:t>
      </w:r>
      <w:r w:rsidRPr="00982307">
        <w:rPr>
          <w:rFonts w:ascii="Times New Roman" w:hAnsi="Times New Roman"/>
          <w:sz w:val="28"/>
          <w:szCs w:val="28"/>
        </w:rPr>
        <w:t>ную или патронатную семью, устанавливается Правительством Российской Федерации.</w:t>
      </w:r>
    </w:p>
    <w:p w:rsidR="00DD5C79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5B267E">
        <w:rPr>
          <w:rFonts w:ascii="Times New Roman" w:hAnsi="Times New Roman"/>
          <w:b w:val="0"/>
          <w:sz w:val="28"/>
          <w:szCs w:val="28"/>
        </w:rPr>
        <w:t>1.3. Требования к порядку информирования о предоставлении госуда</w:t>
      </w:r>
      <w:r w:rsidRPr="005B267E">
        <w:rPr>
          <w:rFonts w:ascii="Times New Roman" w:hAnsi="Times New Roman"/>
          <w:b w:val="0"/>
          <w:sz w:val="28"/>
          <w:szCs w:val="28"/>
        </w:rPr>
        <w:t>р</w:t>
      </w:r>
      <w:r w:rsidRPr="005B267E">
        <w:rPr>
          <w:rFonts w:ascii="Times New Roman" w:hAnsi="Times New Roman"/>
          <w:b w:val="0"/>
          <w:sz w:val="28"/>
          <w:szCs w:val="28"/>
        </w:rPr>
        <w:t>ственной услуги</w:t>
      </w:r>
      <w:bookmarkStart w:id="2" w:name="_GoBack"/>
      <w:bookmarkEnd w:id="2"/>
    </w:p>
    <w:p w:rsidR="00DD5C79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5B267E">
        <w:rPr>
          <w:rFonts w:ascii="Times New Roman" w:hAnsi="Times New Roman"/>
          <w:b w:val="0"/>
          <w:sz w:val="28"/>
          <w:szCs w:val="28"/>
        </w:rPr>
        <w:t xml:space="preserve">Информация о порядке предоставления государственной услуги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5B267E">
        <w:rPr>
          <w:rFonts w:ascii="Times New Roman" w:hAnsi="Times New Roman"/>
          <w:b w:val="0"/>
          <w:sz w:val="28"/>
          <w:szCs w:val="28"/>
        </w:rPr>
        <w:t xml:space="preserve">предоставляется любым заинтересованным лицам: </w:t>
      </w:r>
    </w:p>
    <w:p w:rsidR="00DD5C79" w:rsidRPr="005B267E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5B267E">
        <w:rPr>
          <w:rFonts w:ascii="Times New Roman" w:hAnsi="Times New Roman"/>
          <w:b w:val="0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администрации Арзгирского мун</w:t>
      </w:r>
      <w:r w:rsidRPr="005B267E">
        <w:rPr>
          <w:rFonts w:ascii="Times New Roman" w:hAnsi="Times New Roman"/>
          <w:b w:val="0"/>
          <w:sz w:val="28"/>
          <w:szCs w:val="28"/>
        </w:rPr>
        <w:t>и</w:t>
      </w:r>
      <w:r w:rsidRPr="005B267E">
        <w:rPr>
          <w:rFonts w:ascii="Times New Roman" w:hAnsi="Times New Roman"/>
          <w:b w:val="0"/>
          <w:sz w:val="28"/>
          <w:szCs w:val="28"/>
        </w:rPr>
        <w:t>ципального округа, содержащих нормы, регулирующие деятельность по пр</w:t>
      </w:r>
      <w:r w:rsidRPr="005B267E">
        <w:rPr>
          <w:rFonts w:ascii="Times New Roman" w:hAnsi="Times New Roman"/>
          <w:b w:val="0"/>
          <w:sz w:val="28"/>
          <w:szCs w:val="28"/>
        </w:rPr>
        <w:t>е</w:t>
      </w:r>
      <w:r w:rsidRPr="005B267E">
        <w:rPr>
          <w:rFonts w:ascii="Times New Roman" w:hAnsi="Times New Roman"/>
          <w:b w:val="0"/>
          <w:sz w:val="28"/>
          <w:szCs w:val="28"/>
        </w:rPr>
        <w:t>доставлению государственной услуги, в том числе путем размещения в сети Интернет на официальном сайте администрации Арзгирского муниципальн</w:t>
      </w:r>
      <w:r w:rsidRPr="005B267E">
        <w:rPr>
          <w:rFonts w:ascii="Times New Roman" w:hAnsi="Times New Roman"/>
          <w:b w:val="0"/>
          <w:sz w:val="28"/>
          <w:szCs w:val="28"/>
        </w:rPr>
        <w:t>о</w:t>
      </w:r>
      <w:r w:rsidRPr="005B267E">
        <w:rPr>
          <w:rFonts w:ascii="Times New Roman" w:hAnsi="Times New Roman"/>
          <w:b w:val="0"/>
          <w:sz w:val="28"/>
          <w:szCs w:val="28"/>
        </w:rPr>
        <w:t xml:space="preserve">го округа, а также путем личного консультирования заинтересованных лиц по адресу: Ставропольский край, </w:t>
      </w:r>
      <w:proofErr w:type="spellStart"/>
      <w:r w:rsidRPr="005B267E">
        <w:rPr>
          <w:rFonts w:ascii="Times New Roman" w:hAnsi="Times New Roman"/>
          <w:b w:val="0"/>
          <w:sz w:val="28"/>
          <w:szCs w:val="28"/>
        </w:rPr>
        <w:t>Арзгирский</w:t>
      </w:r>
      <w:proofErr w:type="spellEnd"/>
      <w:r w:rsidRPr="005B267E">
        <w:rPr>
          <w:rFonts w:ascii="Times New Roman" w:hAnsi="Times New Roman"/>
          <w:b w:val="0"/>
          <w:sz w:val="28"/>
          <w:szCs w:val="28"/>
        </w:rPr>
        <w:t xml:space="preserve"> район, с</w:t>
      </w:r>
      <w:proofErr w:type="gramStart"/>
      <w:r w:rsidRPr="005B267E">
        <w:rPr>
          <w:rFonts w:ascii="Times New Roman" w:hAnsi="Times New Roman"/>
          <w:b w:val="0"/>
          <w:sz w:val="28"/>
          <w:szCs w:val="28"/>
        </w:rPr>
        <w:t>.А</w:t>
      </w:r>
      <w:proofErr w:type="gramEnd"/>
      <w:r w:rsidRPr="005B267E">
        <w:rPr>
          <w:rFonts w:ascii="Times New Roman" w:hAnsi="Times New Roman"/>
          <w:b w:val="0"/>
          <w:sz w:val="28"/>
          <w:szCs w:val="28"/>
        </w:rPr>
        <w:t xml:space="preserve">рзгир, улица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5B267E"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spellStart"/>
      <w:r w:rsidRPr="005B267E">
        <w:rPr>
          <w:rFonts w:ascii="Times New Roman" w:hAnsi="Times New Roman"/>
          <w:b w:val="0"/>
          <w:sz w:val="28"/>
          <w:szCs w:val="28"/>
        </w:rPr>
        <w:t>Базалеева</w:t>
      </w:r>
      <w:proofErr w:type="spellEnd"/>
      <w:r w:rsidRPr="005B267E">
        <w:rPr>
          <w:rFonts w:ascii="Times New Roman" w:hAnsi="Times New Roman"/>
          <w:b w:val="0"/>
          <w:sz w:val="28"/>
          <w:szCs w:val="28"/>
        </w:rPr>
        <w:t>, дом 3,  с « 8» до  «17» часов; обеденный</w:t>
      </w:r>
      <w:r w:rsidRPr="005B267E">
        <w:rPr>
          <w:rFonts w:ascii="Times New Roman" w:hAnsi="Times New Roman"/>
          <w:sz w:val="28"/>
          <w:szCs w:val="28"/>
        </w:rPr>
        <w:t xml:space="preserve"> </w:t>
      </w:r>
      <w:r w:rsidRPr="005B267E">
        <w:rPr>
          <w:rFonts w:ascii="Times New Roman" w:hAnsi="Times New Roman"/>
          <w:b w:val="0"/>
          <w:sz w:val="28"/>
          <w:szCs w:val="28"/>
        </w:rPr>
        <w:t>перерыв: с «12» до  «14» ч</w:t>
      </w:r>
      <w:r w:rsidRPr="005B267E">
        <w:rPr>
          <w:rFonts w:ascii="Times New Roman" w:hAnsi="Times New Roman"/>
          <w:b w:val="0"/>
          <w:sz w:val="28"/>
          <w:szCs w:val="28"/>
        </w:rPr>
        <w:t>а</w:t>
      </w:r>
      <w:r w:rsidRPr="005B267E">
        <w:rPr>
          <w:rFonts w:ascii="Times New Roman" w:hAnsi="Times New Roman"/>
          <w:b w:val="0"/>
          <w:sz w:val="28"/>
          <w:szCs w:val="28"/>
        </w:rPr>
        <w:t>сов);</w:t>
      </w:r>
    </w:p>
    <w:p w:rsidR="00DD5C79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F6E2B">
        <w:rPr>
          <w:rFonts w:ascii="Times New Roman" w:hAnsi="Times New Roman"/>
          <w:sz w:val="28"/>
          <w:szCs w:val="28"/>
        </w:rPr>
        <w:t xml:space="preserve">посредством размещения утвержденного администрацией Арзгирского муниципального округа  Административного регламента в здании отдела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F6E2B">
        <w:rPr>
          <w:rFonts w:ascii="Times New Roman" w:hAnsi="Times New Roman"/>
          <w:sz w:val="28"/>
          <w:szCs w:val="28"/>
        </w:rPr>
        <w:t>образования администрации Арзгирского муниципального округа на стенде;</w:t>
      </w:r>
    </w:p>
    <w:p w:rsidR="00DD5C79" w:rsidRPr="00DD5C79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F6E2B">
        <w:rPr>
          <w:rFonts w:ascii="Times New Roman" w:hAnsi="Times New Roman"/>
          <w:sz w:val="28"/>
          <w:szCs w:val="28"/>
        </w:rPr>
        <w:t>с использованием средств телефонной связи, а также при устном и пис</w:t>
      </w:r>
      <w:r w:rsidRPr="00CF6E2B">
        <w:rPr>
          <w:rFonts w:ascii="Times New Roman" w:hAnsi="Times New Roman"/>
          <w:sz w:val="28"/>
          <w:szCs w:val="28"/>
        </w:rPr>
        <w:t>ь</w:t>
      </w:r>
      <w:r w:rsidRPr="00CF6E2B">
        <w:rPr>
          <w:rFonts w:ascii="Times New Roman" w:hAnsi="Times New Roman"/>
          <w:sz w:val="28"/>
          <w:szCs w:val="28"/>
        </w:rPr>
        <w:t>ме</w:t>
      </w:r>
      <w:r w:rsidRPr="00CF6E2B">
        <w:rPr>
          <w:rFonts w:ascii="Times New Roman" w:hAnsi="Times New Roman"/>
          <w:sz w:val="28"/>
          <w:szCs w:val="28"/>
        </w:rPr>
        <w:t>н</w:t>
      </w:r>
      <w:r w:rsidRPr="00CF6E2B">
        <w:rPr>
          <w:rFonts w:ascii="Times New Roman" w:hAnsi="Times New Roman"/>
          <w:sz w:val="28"/>
          <w:szCs w:val="28"/>
        </w:rPr>
        <w:t>ном обращении;</w:t>
      </w:r>
      <w:r>
        <w:rPr>
          <w:sz w:val="28"/>
          <w:szCs w:val="28"/>
        </w:rPr>
        <w:t xml:space="preserve">    </w:t>
      </w:r>
    </w:p>
    <w:p w:rsidR="00DD5C79" w:rsidRPr="0098167A" w:rsidRDefault="00DD5C79" w:rsidP="00DD5C7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8167A">
        <w:rPr>
          <w:sz w:val="28"/>
          <w:szCs w:val="28"/>
        </w:rPr>
        <w:t>через федеральную государственную информационную систему "Ед</w:t>
      </w:r>
      <w:r w:rsidRPr="0098167A">
        <w:rPr>
          <w:sz w:val="28"/>
          <w:szCs w:val="28"/>
        </w:rPr>
        <w:t>и</w:t>
      </w:r>
      <w:r w:rsidRPr="0098167A">
        <w:rPr>
          <w:sz w:val="28"/>
          <w:szCs w:val="28"/>
        </w:rPr>
        <w:t xml:space="preserve">ный портал государственных и муниципальных услуг (функций)" (далее - Единый портал) по адресу: </w:t>
      </w:r>
      <w:proofErr w:type="spellStart"/>
      <w:r w:rsidRPr="0098167A">
        <w:rPr>
          <w:sz w:val="28"/>
          <w:szCs w:val="28"/>
        </w:rPr>
        <w:t>www.gosuslugi.ru</w:t>
      </w:r>
      <w:proofErr w:type="spellEnd"/>
      <w:r w:rsidRPr="0098167A">
        <w:rPr>
          <w:sz w:val="28"/>
          <w:szCs w:val="28"/>
        </w:rPr>
        <w:t xml:space="preserve"> и государственную информац</w:t>
      </w:r>
      <w:r w:rsidRPr="0098167A">
        <w:rPr>
          <w:sz w:val="28"/>
          <w:szCs w:val="28"/>
        </w:rPr>
        <w:t>и</w:t>
      </w:r>
      <w:r w:rsidRPr="0098167A">
        <w:rPr>
          <w:sz w:val="28"/>
          <w:szCs w:val="28"/>
        </w:rPr>
        <w:t>онную систему Ставропольского края "Портал государственных и муниц</w:t>
      </w:r>
      <w:r w:rsidRPr="0098167A">
        <w:rPr>
          <w:sz w:val="28"/>
          <w:szCs w:val="28"/>
        </w:rPr>
        <w:t>и</w:t>
      </w:r>
      <w:r w:rsidRPr="0098167A">
        <w:rPr>
          <w:sz w:val="28"/>
          <w:szCs w:val="28"/>
        </w:rPr>
        <w:t>пальных услуг (функций), предоставляемых (исполняемых) органами испо</w:t>
      </w:r>
      <w:r w:rsidRPr="0098167A">
        <w:rPr>
          <w:sz w:val="28"/>
          <w:szCs w:val="28"/>
        </w:rPr>
        <w:t>л</w:t>
      </w:r>
      <w:r w:rsidRPr="0098167A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98167A">
        <w:rPr>
          <w:sz w:val="28"/>
          <w:szCs w:val="28"/>
        </w:rPr>
        <w:t>е</w:t>
      </w:r>
      <w:r w:rsidRPr="0098167A">
        <w:rPr>
          <w:sz w:val="28"/>
          <w:szCs w:val="28"/>
        </w:rPr>
        <w:t>ния муниципальных образований Ставропольского края" (далее - регионал</w:t>
      </w:r>
      <w:r w:rsidRPr="0098167A">
        <w:rPr>
          <w:sz w:val="28"/>
          <w:szCs w:val="28"/>
        </w:rPr>
        <w:t>ь</w:t>
      </w:r>
      <w:r w:rsidRPr="0098167A">
        <w:rPr>
          <w:sz w:val="28"/>
          <w:szCs w:val="28"/>
        </w:rPr>
        <w:t>ный портал) по адресу: www.26gosuslugi.ru.</w:t>
      </w:r>
      <w:proofErr w:type="gramEnd"/>
    </w:p>
    <w:p w:rsidR="00DD5C79" w:rsidRPr="0098167A" w:rsidRDefault="00DD5C79" w:rsidP="00DD5C79">
      <w:pPr>
        <w:autoSpaceDE w:val="0"/>
        <w:autoSpaceDN w:val="0"/>
        <w:ind w:firstLine="709"/>
        <w:rPr>
          <w:sz w:val="28"/>
          <w:szCs w:val="28"/>
        </w:rPr>
      </w:pPr>
      <w:r w:rsidRPr="0098167A">
        <w:rPr>
          <w:sz w:val="28"/>
          <w:szCs w:val="28"/>
        </w:rPr>
        <w:t>Адрес отдела образования</w:t>
      </w:r>
      <w:proofErr w:type="gramStart"/>
      <w:r w:rsidRPr="0098167A">
        <w:rPr>
          <w:sz w:val="28"/>
          <w:szCs w:val="28"/>
        </w:rPr>
        <w:t xml:space="preserve"> :</w:t>
      </w:r>
      <w:proofErr w:type="gramEnd"/>
      <w:r w:rsidRPr="0098167A">
        <w:rPr>
          <w:sz w:val="28"/>
          <w:szCs w:val="28"/>
        </w:rPr>
        <w:t xml:space="preserve"> Ставропольский край, </w:t>
      </w:r>
      <w:proofErr w:type="spellStart"/>
      <w:r w:rsidRPr="0098167A">
        <w:rPr>
          <w:sz w:val="28"/>
          <w:szCs w:val="28"/>
        </w:rPr>
        <w:t>Арзгирский</w:t>
      </w:r>
      <w:proofErr w:type="spellEnd"/>
      <w:r w:rsidRPr="0098167A">
        <w:rPr>
          <w:sz w:val="28"/>
          <w:szCs w:val="28"/>
        </w:rPr>
        <w:t xml:space="preserve"> район, с</w:t>
      </w:r>
      <w:proofErr w:type="gramStart"/>
      <w:r w:rsidRPr="0098167A">
        <w:rPr>
          <w:sz w:val="28"/>
          <w:szCs w:val="28"/>
        </w:rPr>
        <w:t>.А</w:t>
      </w:r>
      <w:proofErr w:type="gramEnd"/>
      <w:r w:rsidRPr="0098167A">
        <w:rPr>
          <w:sz w:val="28"/>
          <w:szCs w:val="28"/>
        </w:rPr>
        <w:t xml:space="preserve">рзгир, улица П. </w:t>
      </w:r>
      <w:proofErr w:type="spellStart"/>
      <w:r w:rsidRPr="0098167A">
        <w:rPr>
          <w:sz w:val="28"/>
          <w:szCs w:val="28"/>
        </w:rPr>
        <w:t>Базалеева</w:t>
      </w:r>
      <w:proofErr w:type="spellEnd"/>
      <w:r w:rsidRPr="0098167A">
        <w:rPr>
          <w:sz w:val="28"/>
          <w:szCs w:val="28"/>
        </w:rPr>
        <w:t xml:space="preserve">, дом 3. </w:t>
      </w:r>
    </w:p>
    <w:p w:rsidR="00DD5C79" w:rsidRDefault="00DD5C79" w:rsidP="00DD5C79">
      <w:pPr>
        <w:autoSpaceDE w:val="0"/>
        <w:autoSpaceDN w:val="0"/>
        <w:ind w:firstLine="709"/>
        <w:rPr>
          <w:sz w:val="28"/>
          <w:szCs w:val="28"/>
        </w:rPr>
      </w:pPr>
    </w:p>
    <w:p w:rsidR="00DD5C79" w:rsidRPr="0098167A" w:rsidRDefault="00DD5C79" w:rsidP="00DD5C79">
      <w:pPr>
        <w:autoSpaceDE w:val="0"/>
        <w:autoSpaceDN w:val="0"/>
        <w:ind w:firstLine="709"/>
        <w:rPr>
          <w:sz w:val="28"/>
          <w:szCs w:val="28"/>
        </w:rPr>
      </w:pPr>
      <w:r w:rsidRPr="0098167A">
        <w:rPr>
          <w:sz w:val="28"/>
          <w:szCs w:val="28"/>
        </w:rPr>
        <w:t>Телефон для справок (865 60) 3-13-63.</w:t>
      </w:r>
    </w:p>
    <w:p w:rsidR="00DD5C79" w:rsidRDefault="00DD5C79" w:rsidP="00DD5C79">
      <w:pPr>
        <w:autoSpaceDE w:val="0"/>
        <w:autoSpaceDN w:val="0"/>
        <w:ind w:firstLine="709"/>
        <w:rPr>
          <w:sz w:val="28"/>
          <w:szCs w:val="28"/>
        </w:rPr>
      </w:pPr>
    </w:p>
    <w:p w:rsidR="00DD5C79" w:rsidRDefault="00DD5C79" w:rsidP="00DD5C79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Официальный сайт</w:t>
      </w:r>
      <w:r w:rsidRPr="0098167A">
        <w:rPr>
          <w:sz w:val="28"/>
          <w:szCs w:val="28"/>
        </w:rPr>
        <w:t xml:space="preserve"> отдела образования администрации Арзгирского муниципального округа Ставропольского края в информационно-телекоммуникационной сет</w:t>
      </w:r>
      <w:proofErr w:type="gramStart"/>
      <w:r w:rsidRPr="0098167A">
        <w:rPr>
          <w:sz w:val="28"/>
          <w:szCs w:val="28"/>
        </w:rPr>
        <w:t>и«</w:t>
      </w:r>
      <w:proofErr w:type="gramEnd"/>
      <w:r w:rsidRPr="0098167A">
        <w:rPr>
          <w:sz w:val="28"/>
          <w:szCs w:val="28"/>
        </w:rPr>
        <w:t>Интернет» (</w:t>
      </w:r>
      <w:proofErr w:type="spellStart"/>
      <w:r w:rsidRPr="0098167A">
        <w:rPr>
          <w:sz w:val="28"/>
          <w:szCs w:val="28"/>
        </w:rPr>
        <w:t>www</w:t>
      </w:r>
      <w:proofErr w:type="spellEnd"/>
      <w:r w:rsidRPr="0098167A">
        <w:rPr>
          <w:sz w:val="28"/>
          <w:szCs w:val="28"/>
        </w:rPr>
        <w:t xml:space="preserve">. </w:t>
      </w:r>
      <w:proofErr w:type="spellStart"/>
      <w:r w:rsidRPr="0098167A">
        <w:rPr>
          <w:sz w:val="28"/>
          <w:szCs w:val="28"/>
          <w:lang w:val="en-US"/>
        </w:rPr>
        <w:t>arzgirrono</w:t>
      </w:r>
      <w:proofErr w:type="spellEnd"/>
      <w:r w:rsidRPr="0098167A">
        <w:rPr>
          <w:sz w:val="28"/>
          <w:szCs w:val="28"/>
        </w:rPr>
        <w:t>.</w:t>
      </w:r>
      <w:proofErr w:type="spellStart"/>
      <w:r w:rsidRPr="0098167A">
        <w:rPr>
          <w:sz w:val="28"/>
          <w:szCs w:val="28"/>
          <w:lang w:val="en-US"/>
        </w:rPr>
        <w:t>ru</w:t>
      </w:r>
      <w:proofErr w:type="spellEnd"/>
      <w:r w:rsidRPr="0098167A">
        <w:rPr>
          <w:sz w:val="28"/>
          <w:szCs w:val="28"/>
        </w:rPr>
        <w:t>) (далее – офиц</w:t>
      </w:r>
      <w:r w:rsidRPr="0098167A">
        <w:rPr>
          <w:sz w:val="28"/>
          <w:szCs w:val="28"/>
        </w:rPr>
        <w:t>и</w:t>
      </w:r>
      <w:r w:rsidRPr="0098167A">
        <w:rPr>
          <w:sz w:val="28"/>
          <w:szCs w:val="28"/>
        </w:rPr>
        <w:t xml:space="preserve">альный сайт  отдела образования ). </w:t>
      </w:r>
    </w:p>
    <w:p w:rsidR="00DD5C79" w:rsidRPr="004320B1" w:rsidRDefault="00DD5C79" w:rsidP="00DD5C79">
      <w:pPr>
        <w:rPr>
          <w:sz w:val="28"/>
          <w:szCs w:val="28"/>
          <w:u w:val="single"/>
        </w:rPr>
      </w:pPr>
      <w:r>
        <w:rPr>
          <w:sz w:val="28"/>
          <w:szCs w:val="28"/>
        </w:rPr>
        <w:t>Адрес  электронной почты:</w:t>
      </w:r>
      <w:r w:rsidRPr="004D0611">
        <w:rPr>
          <w:sz w:val="28"/>
          <w:szCs w:val="28"/>
          <w:u w:val="single"/>
        </w:rPr>
        <w:t xml:space="preserve"> </w:t>
      </w:r>
      <w:proofErr w:type="spellStart"/>
      <w:r w:rsidRPr="00C23CE5">
        <w:rPr>
          <w:sz w:val="28"/>
          <w:szCs w:val="28"/>
          <w:u w:val="single"/>
          <w:lang w:val="en-US"/>
        </w:rPr>
        <w:t>nestermarischa</w:t>
      </w:r>
      <w:proofErr w:type="spellEnd"/>
      <w:r w:rsidRPr="00C23CE5">
        <w:rPr>
          <w:sz w:val="28"/>
          <w:szCs w:val="28"/>
          <w:u w:val="single"/>
        </w:rPr>
        <w:t>@</w:t>
      </w:r>
      <w:proofErr w:type="spellStart"/>
      <w:r w:rsidRPr="00C23CE5">
        <w:rPr>
          <w:sz w:val="28"/>
          <w:szCs w:val="28"/>
          <w:u w:val="single"/>
          <w:lang w:val="en-US"/>
        </w:rPr>
        <w:t>yandex</w:t>
      </w:r>
      <w:proofErr w:type="spellEnd"/>
      <w:r w:rsidRPr="00C23CE5">
        <w:rPr>
          <w:sz w:val="28"/>
          <w:szCs w:val="28"/>
          <w:u w:val="single"/>
        </w:rPr>
        <w:t>.</w:t>
      </w:r>
      <w:proofErr w:type="spellStart"/>
      <w:r w:rsidRPr="00C23CE5">
        <w:rPr>
          <w:sz w:val="28"/>
          <w:szCs w:val="28"/>
          <w:u w:val="single"/>
          <w:lang w:val="en-US"/>
        </w:rPr>
        <w:t>ru</w:t>
      </w:r>
      <w:proofErr w:type="spellEnd"/>
      <w:r w:rsidRPr="004320B1">
        <w:rPr>
          <w:sz w:val="28"/>
          <w:szCs w:val="28"/>
          <w:u w:val="single"/>
        </w:rPr>
        <w:t>.</w:t>
      </w:r>
      <w:r w:rsidRPr="004320B1">
        <w:rPr>
          <w:sz w:val="28"/>
          <w:szCs w:val="28"/>
        </w:rPr>
        <w:t>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82307">
        <w:rPr>
          <w:rFonts w:ascii="Times New Roman" w:hAnsi="Times New Roman"/>
          <w:sz w:val="28"/>
          <w:szCs w:val="28"/>
        </w:rPr>
        <w:t>.3.1. Порядок получения консультаций по процедуре предоставления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дарственной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1.3.1.1. Информация о процедуре предоставления государственной ус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предоставляется бесплатно.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2307">
        <w:rPr>
          <w:rFonts w:ascii="Times New Roman" w:hAnsi="Times New Roman" w:cs="Times New Roman"/>
          <w:sz w:val="28"/>
          <w:szCs w:val="28"/>
        </w:rPr>
        <w:t>1.3.1.1 . Информация о порядке и сроках  предоставления государстве</w:t>
      </w:r>
      <w:r w:rsidRPr="00982307">
        <w:rPr>
          <w:rFonts w:ascii="Times New Roman" w:hAnsi="Times New Roman" w:cs="Times New Roman"/>
          <w:sz w:val="28"/>
          <w:szCs w:val="28"/>
        </w:rPr>
        <w:t>н</w:t>
      </w:r>
      <w:r w:rsidRPr="00982307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услуги,  основанная на сведениях об услугах, размещенная на Едином портале,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 xml:space="preserve">региональном  портале  и 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органа местного                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982307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государстве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 xml:space="preserve">ной услуги, размещенной на Едином портале, региональном портале 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82307">
        <w:rPr>
          <w:rFonts w:ascii="Times New Roman" w:hAnsi="Times New Roman"/>
          <w:sz w:val="28"/>
          <w:szCs w:val="28"/>
        </w:rPr>
        <w:t>официальном сайте органа местного самоуправления, осуществляется без выполнения заявителем каких-либо требований, в том числе без использов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воо</w:t>
      </w:r>
      <w:r w:rsidRPr="00982307">
        <w:rPr>
          <w:rFonts w:ascii="Times New Roman" w:hAnsi="Times New Roman"/>
          <w:sz w:val="28"/>
          <w:szCs w:val="28"/>
        </w:rPr>
        <w:t>б</w:t>
      </w:r>
      <w:r w:rsidRPr="00982307">
        <w:rPr>
          <w:rFonts w:ascii="Times New Roman" w:hAnsi="Times New Roman"/>
          <w:sz w:val="28"/>
          <w:szCs w:val="28"/>
        </w:rPr>
        <w:t>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им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персонал</w:t>
      </w:r>
      <w:r w:rsidRPr="00982307">
        <w:rPr>
          <w:rFonts w:ascii="Times New Roman" w:hAnsi="Times New Roman"/>
          <w:sz w:val="28"/>
          <w:szCs w:val="28"/>
        </w:rPr>
        <w:t>ь</w:t>
      </w:r>
      <w:r w:rsidRPr="00982307">
        <w:rPr>
          <w:rFonts w:ascii="Times New Roman" w:hAnsi="Times New Roman"/>
          <w:sz w:val="28"/>
          <w:szCs w:val="28"/>
        </w:rPr>
        <w:t>ных данных.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1.3.1.2. Получение заявителями информации по процедуре предоставл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ния государственной услуги осуществляется путем индивидуального 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публичного информирования. Информирование о процедуре предоставления г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сударственной услуги осуществляется в устной и письменной форме.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1.3.1.3. Индивидуальное устное информирование по процедуре предо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тавления государственной услуги осуществляется специалистам</w:t>
      </w:r>
      <w:r>
        <w:rPr>
          <w:rFonts w:ascii="Times New Roman" w:hAnsi="Times New Roman"/>
          <w:sz w:val="28"/>
          <w:szCs w:val="28"/>
        </w:rPr>
        <w:t>и отдела             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82307">
        <w:rPr>
          <w:rFonts w:ascii="Times New Roman" w:hAnsi="Times New Roman"/>
          <w:sz w:val="28"/>
          <w:szCs w:val="28"/>
        </w:rPr>
        <w:t xml:space="preserve">ответственными за предоставление государственной услуги (далее -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2307">
        <w:rPr>
          <w:rFonts w:ascii="Times New Roman" w:hAnsi="Times New Roman"/>
          <w:sz w:val="28"/>
          <w:szCs w:val="28"/>
        </w:rPr>
        <w:t>специалисты), при обращении заявителей лично или по телефону.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Индивидуальное устное информирование заявителей при личном обр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щении осуществляется в соответствии с </w:t>
      </w:r>
      <w:hyperlink w:anchor="P753" w:history="1">
        <w:r w:rsidRPr="006722FD">
          <w:rPr>
            <w:rFonts w:ascii="Times New Roman" w:hAnsi="Times New Roman"/>
            <w:sz w:val="28"/>
            <w:szCs w:val="28"/>
          </w:rPr>
          <w:t>графиком</w:t>
        </w:r>
      </w:hyperlink>
      <w:r w:rsidRPr="006722FD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(приложение 5).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1.3.1.4. Индивидуальное письменное информирование по процедуре предоставления государственной услуги осуществляется специалистами </w:t>
      </w:r>
      <w:r>
        <w:rPr>
          <w:rFonts w:ascii="Times New Roman" w:hAnsi="Times New Roman"/>
          <w:sz w:val="28"/>
          <w:szCs w:val="28"/>
        </w:rPr>
        <w:t xml:space="preserve">              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Ответ на обращение дается в простой, четкой и понятной форме 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 xml:space="preserve">письменном виде с указанием должности лица, подписавшего ответ, а также фамилии, инициалов и номера </w:t>
      </w:r>
      <w:proofErr w:type="gramStart"/>
      <w:r w:rsidRPr="00982307">
        <w:rPr>
          <w:rFonts w:ascii="Times New Roman" w:hAnsi="Times New Roman"/>
          <w:sz w:val="28"/>
          <w:szCs w:val="28"/>
        </w:rPr>
        <w:t xml:space="preserve">телефона должностного лица </w:t>
      </w:r>
      <w:r>
        <w:rPr>
          <w:rFonts w:ascii="Times New Roman" w:hAnsi="Times New Roman"/>
          <w:sz w:val="28"/>
          <w:szCs w:val="28"/>
        </w:rPr>
        <w:t>отдела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оформившего пис</w:t>
      </w:r>
      <w:r w:rsidRPr="00982307">
        <w:rPr>
          <w:rFonts w:ascii="Times New Roman" w:hAnsi="Times New Roman"/>
          <w:sz w:val="28"/>
          <w:szCs w:val="28"/>
        </w:rPr>
        <w:t>ь</w:t>
      </w:r>
      <w:r w:rsidRPr="00982307">
        <w:rPr>
          <w:rFonts w:ascii="Times New Roman" w:hAnsi="Times New Roman"/>
          <w:sz w:val="28"/>
          <w:szCs w:val="28"/>
        </w:rPr>
        <w:t>менный ответ.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1.3.1.5. Публичное устное информирование осуществляется с привлеч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lastRenderedPageBreak/>
        <w:t>нием средств массовой информации - радио, телевидения (далее - СМИ).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1.3.1.6. Публичное письменное информирование осуществляется путем публикации информационных материалов в печатных СМИ, включая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2307">
        <w:rPr>
          <w:rFonts w:ascii="Times New Roman" w:hAnsi="Times New Roman"/>
          <w:sz w:val="28"/>
          <w:szCs w:val="28"/>
        </w:rPr>
        <w:t>интернет-сайты, а также оформления информационных стендов.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1359E7" w:rsidRDefault="00DD5C79" w:rsidP="00DD5C7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359E7">
        <w:rPr>
          <w:rFonts w:ascii="Times New Roman" w:hAnsi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DD5C79" w:rsidRPr="001359E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1359E7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1359E7">
        <w:rPr>
          <w:rFonts w:ascii="Times New Roman" w:hAnsi="Times New Roman"/>
          <w:b w:val="0"/>
          <w:sz w:val="28"/>
          <w:szCs w:val="28"/>
        </w:rPr>
        <w:t>2.1. Наименование государственной услуги</w:t>
      </w:r>
    </w:p>
    <w:p w:rsidR="00DD5C79" w:rsidRPr="001359E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59E7">
        <w:rPr>
          <w:rFonts w:ascii="Times New Roman" w:hAnsi="Times New Roman"/>
          <w:sz w:val="28"/>
          <w:szCs w:val="28"/>
        </w:rPr>
        <w:t>"Выдача заключения о возможности быть опекуном (попечителем), ус</w:t>
      </w:r>
      <w:r w:rsidRPr="001359E7">
        <w:rPr>
          <w:rFonts w:ascii="Times New Roman" w:hAnsi="Times New Roman"/>
          <w:sz w:val="28"/>
          <w:szCs w:val="28"/>
        </w:rPr>
        <w:t>ы</w:t>
      </w:r>
      <w:r w:rsidRPr="001359E7">
        <w:rPr>
          <w:rFonts w:ascii="Times New Roman" w:hAnsi="Times New Roman"/>
          <w:sz w:val="28"/>
          <w:szCs w:val="28"/>
        </w:rPr>
        <w:t>новителем, приемным родителем, патронатным воспитателем".</w:t>
      </w:r>
    </w:p>
    <w:p w:rsidR="00DD5C79" w:rsidRPr="001359E7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1359E7">
        <w:rPr>
          <w:rFonts w:ascii="Times New Roman" w:hAnsi="Times New Roman"/>
          <w:b w:val="0"/>
          <w:sz w:val="28"/>
          <w:szCs w:val="28"/>
        </w:rPr>
        <w:t>2.2. Наименование органа, предоставляющего государственную услугу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осуществляется</w:t>
      </w:r>
      <w:r w:rsidRPr="00135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отделом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82307">
        <w:rPr>
          <w:rFonts w:ascii="Times New Roman" w:hAnsi="Times New Roman"/>
          <w:sz w:val="28"/>
          <w:szCs w:val="28"/>
        </w:rPr>
        <w:t>Ставропольского края.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соответствии с положениями Административного регламента от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заявителя не требуется осуществления действий, в том числе согласований, необходимых для получения государственной услуги, связанных с обращ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нием в иные органы, организации, участвующие в предоставлении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82307">
        <w:rPr>
          <w:rFonts w:ascii="Times New Roman" w:hAnsi="Times New Roman"/>
          <w:sz w:val="28"/>
          <w:szCs w:val="28"/>
        </w:rPr>
        <w:t>государственной услуги.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 предоставлении государственной услуги специалисты осуществл</w:t>
      </w:r>
      <w:r w:rsidRPr="00982307">
        <w:rPr>
          <w:rFonts w:ascii="Times New Roman" w:hAnsi="Times New Roman"/>
          <w:sz w:val="28"/>
          <w:szCs w:val="28"/>
        </w:rPr>
        <w:t>я</w:t>
      </w:r>
      <w:r w:rsidRPr="00982307">
        <w:rPr>
          <w:rFonts w:ascii="Times New Roman" w:hAnsi="Times New Roman"/>
          <w:sz w:val="28"/>
          <w:szCs w:val="28"/>
        </w:rPr>
        <w:t xml:space="preserve">ют взаимодействие </w:t>
      </w:r>
      <w:proofErr w:type="gramStart"/>
      <w:r w:rsidRPr="00982307">
        <w:rPr>
          <w:rFonts w:ascii="Times New Roman" w:hAnsi="Times New Roman"/>
          <w:sz w:val="28"/>
          <w:szCs w:val="28"/>
        </w:rPr>
        <w:t>с</w:t>
      </w:r>
      <w:proofErr w:type="gramEnd"/>
      <w:r w:rsidRPr="00982307">
        <w:rPr>
          <w:rFonts w:ascii="Times New Roman" w:hAnsi="Times New Roman"/>
          <w:sz w:val="28"/>
          <w:szCs w:val="28"/>
        </w:rPr>
        <w:t>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Информационным центром ГУ МВД России по Ставропольскому краю;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стра и картографии по Ставропольскому краю (Управление </w:t>
      </w:r>
      <w:proofErr w:type="spellStart"/>
      <w:r w:rsidRPr="0098230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82307">
        <w:rPr>
          <w:rFonts w:ascii="Times New Roman" w:hAnsi="Times New Roman"/>
          <w:sz w:val="28"/>
          <w:szCs w:val="28"/>
        </w:rPr>
        <w:t xml:space="preserve"> по Ставропольскому краю).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г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 xml:space="preserve">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82307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</w:t>
      </w:r>
      <w:hyperlink r:id="rId12" w:history="1">
        <w:r w:rsidRPr="001359E7">
          <w:rPr>
            <w:rFonts w:ascii="Times New Roman" w:hAnsi="Times New Roman"/>
            <w:sz w:val="28"/>
            <w:szCs w:val="28"/>
          </w:rPr>
          <w:t>перечень</w:t>
        </w:r>
      </w:hyperlink>
      <w:r w:rsidRPr="00982307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доставления государственных услуг и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предоставляются организациями, уч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ствующими в предоставлении государственных услуг, утверждаемых норм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тивным правовым актом Ставропольского края.</w:t>
      </w:r>
    </w:p>
    <w:p w:rsidR="00DD5C79" w:rsidRPr="001359E7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1359E7">
        <w:rPr>
          <w:rFonts w:ascii="Times New Roman" w:hAnsi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Конечными результатами предоставления государственной услуги явл</w:t>
      </w:r>
      <w:r w:rsidRPr="00982307">
        <w:rPr>
          <w:rFonts w:ascii="Times New Roman" w:hAnsi="Times New Roman"/>
          <w:sz w:val="28"/>
          <w:szCs w:val="28"/>
        </w:rPr>
        <w:t>я</w:t>
      </w:r>
      <w:r w:rsidRPr="00982307">
        <w:rPr>
          <w:rFonts w:ascii="Times New Roman" w:hAnsi="Times New Roman"/>
          <w:sz w:val="28"/>
          <w:szCs w:val="28"/>
        </w:rPr>
        <w:t>ется: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принятие решения о возможности гражданина быть опекуном;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принятие решения о невозможности гражданина быть опекуном.</w:t>
      </w:r>
    </w:p>
    <w:p w:rsidR="00DD5C79" w:rsidRPr="001359E7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1359E7">
        <w:rPr>
          <w:rFonts w:ascii="Times New Roman" w:hAnsi="Times New Roman"/>
          <w:b w:val="0"/>
          <w:sz w:val="28"/>
          <w:szCs w:val="28"/>
        </w:rPr>
        <w:t>2.4. Срок предоставления государственной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Государственная услуга предоставляется в течение не более 32 рабочих дней со дня регистрации документов, указанных в </w:t>
      </w:r>
      <w:hyperlink w:anchor="P139" w:history="1">
        <w:r w:rsidRPr="001359E7">
          <w:rPr>
            <w:rFonts w:ascii="Times New Roman" w:hAnsi="Times New Roman"/>
            <w:sz w:val="28"/>
            <w:szCs w:val="28"/>
          </w:rPr>
          <w:t>пункте 2.6</w:t>
        </w:r>
      </w:hyperlink>
      <w:r w:rsidRPr="00982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D5C79" w:rsidRPr="00C9270F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C9270F">
        <w:rPr>
          <w:rFonts w:ascii="Times New Roman" w:hAnsi="Times New Roman"/>
          <w:b w:val="0"/>
          <w:sz w:val="28"/>
          <w:szCs w:val="28"/>
        </w:rPr>
        <w:lastRenderedPageBreak/>
        <w:t>2.5. Нормативные правовые акты Российской Федерации и нормативные правовые акты Ставропольского края, регулирующие предоставление гос</w:t>
      </w:r>
      <w:r w:rsidRPr="00C9270F">
        <w:rPr>
          <w:rFonts w:ascii="Times New Roman" w:hAnsi="Times New Roman"/>
          <w:b w:val="0"/>
          <w:sz w:val="28"/>
          <w:szCs w:val="28"/>
        </w:rPr>
        <w:t>у</w:t>
      </w:r>
      <w:r w:rsidRPr="00C9270F">
        <w:rPr>
          <w:rFonts w:ascii="Times New Roman" w:hAnsi="Times New Roman"/>
          <w:b w:val="0"/>
          <w:sz w:val="28"/>
          <w:szCs w:val="28"/>
        </w:rPr>
        <w:t>дарственной услуги.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Перечень нормативно-правовых актов Российской Федерации и норм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тивных правовых актов Ставропольского края, регулирующих предоставл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ние государственной услуги (с указанием их реквизитов и источников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 xml:space="preserve">опубликования), подлежат обязательному размещению на официальном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сайте о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гана местного самоуправления в информационно-телекоммуникационной сети "Интернет", на Едином портале, на регионал</w:t>
      </w:r>
      <w:r w:rsidRPr="00982307">
        <w:rPr>
          <w:rFonts w:ascii="Times New Roman" w:hAnsi="Times New Roman"/>
          <w:sz w:val="28"/>
          <w:szCs w:val="28"/>
        </w:rPr>
        <w:t>ь</w:t>
      </w:r>
      <w:r w:rsidRPr="00982307">
        <w:rPr>
          <w:rFonts w:ascii="Times New Roman" w:hAnsi="Times New Roman"/>
          <w:sz w:val="28"/>
          <w:szCs w:val="28"/>
        </w:rPr>
        <w:t>ном портале и в регионал</w:t>
      </w:r>
      <w:r w:rsidRPr="00982307">
        <w:rPr>
          <w:rFonts w:ascii="Times New Roman" w:hAnsi="Times New Roman"/>
          <w:sz w:val="28"/>
          <w:szCs w:val="28"/>
        </w:rPr>
        <w:t>ь</w:t>
      </w:r>
      <w:r w:rsidRPr="00982307">
        <w:rPr>
          <w:rFonts w:ascii="Times New Roman" w:hAnsi="Times New Roman"/>
          <w:sz w:val="28"/>
          <w:szCs w:val="28"/>
        </w:rPr>
        <w:t>ном реестре.</w:t>
      </w:r>
    </w:p>
    <w:p w:rsidR="00DD5C79" w:rsidRPr="00C9270F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bookmarkStart w:id="3" w:name="P139"/>
      <w:bookmarkEnd w:id="3"/>
      <w:r w:rsidRPr="00C9270F">
        <w:rPr>
          <w:rFonts w:ascii="Times New Roman" w:hAnsi="Times New Roman"/>
          <w:b w:val="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</w:t>
      </w:r>
      <w:r w:rsidRPr="00C9270F">
        <w:rPr>
          <w:rFonts w:ascii="Times New Roman" w:hAnsi="Times New Roman"/>
          <w:b w:val="0"/>
          <w:sz w:val="28"/>
          <w:szCs w:val="28"/>
        </w:rPr>
        <w:t>е</w:t>
      </w:r>
      <w:r w:rsidRPr="00C9270F">
        <w:rPr>
          <w:rFonts w:ascii="Times New Roman" w:hAnsi="Times New Roman"/>
          <w:b w:val="0"/>
          <w:sz w:val="28"/>
          <w:szCs w:val="28"/>
        </w:rPr>
        <w:t>доставления государственной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Перечень документов, необходимых для получения государственной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2307">
        <w:rPr>
          <w:rFonts w:ascii="Times New Roman" w:hAnsi="Times New Roman"/>
          <w:sz w:val="28"/>
          <w:szCs w:val="28"/>
        </w:rPr>
        <w:t>услуги: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1) заявление гражданина, выразившего желание стать опекуном или п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 xml:space="preserve">печителем либо принять детей, оставшихся без попечения родителей, 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82307">
        <w:rPr>
          <w:rFonts w:ascii="Times New Roman" w:hAnsi="Times New Roman"/>
          <w:sz w:val="28"/>
          <w:szCs w:val="28"/>
        </w:rPr>
        <w:t>семью на воспитание в иных установленных семейным законодательством Ро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сийской Федерации нормах;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2) документ, удостоверяющий личность гражданина;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3) справка с места работы лица, выразившего желание стать опекуном, с указанием должности и размера средней заработной платы за последние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/>
          <w:sz w:val="28"/>
          <w:szCs w:val="28"/>
        </w:rPr>
        <w:t>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супруга (супруги);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4) сведения о гражданах, зарегистрированных по месту жительства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гражданина, выразившего желание стать опекуном;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5) медицинское заключение о состоянии здоровья по результатам осв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детельствования гражданина, выразившего желание стать опекуном, выда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ное в порядке, устанавливаемом Министерством здравоохранения Росси</w:t>
      </w:r>
      <w:r w:rsidRPr="00982307">
        <w:rPr>
          <w:rFonts w:ascii="Times New Roman" w:hAnsi="Times New Roman"/>
          <w:sz w:val="28"/>
          <w:szCs w:val="28"/>
        </w:rPr>
        <w:t>й</w:t>
      </w:r>
      <w:r w:rsidRPr="00982307">
        <w:rPr>
          <w:rFonts w:ascii="Times New Roman" w:hAnsi="Times New Roman"/>
          <w:sz w:val="28"/>
          <w:szCs w:val="28"/>
        </w:rPr>
        <w:t>ской Федерации;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6) копия свидетельства о браке (если гражданин, выразивший желание стать опекуном, состоит в браке);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7) письменное согласие совершеннолетних членов семьи с учетом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 xml:space="preserve">мнения детей, достигших 10-летнего возраста, проживающих совместно с гражданином, выразившим желание стать опекуном, на прием ребенка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(детей) в семью;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8) 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</w:t>
      </w:r>
      <w:r w:rsidRPr="00982307">
        <w:rPr>
          <w:rFonts w:ascii="Times New Roman" w:hAnsi="Times New Roman"/>
          <w:sz w:val="28"/>
          <w:szCs w:val="28"/>
        </w:rPr>
        <w:lastRenderedPageBreak/>
        <w:t>которые являются или являлись усыновителями и в отношении которых ус</w:t>
      </w:r>
      <w:r w:rsidRPr="00982307">
        <w:rPr>
          <w:rFonts w:ascii="Times New Roman" w:hAnsi="Times New Roman"/>
          <w:sz w:val="28"/>
          <w:szCs w:val="28"/>
        </w:rPr>
        <w:t>ы</w:t>
      </w:r>
      <w:r w:rsidRPr="00982307">
        <w:rPr>
          <w:rFonts w:ascii="Times New Roman" w:hAnsi="Times New Roman"/>
          <w:sz w:val="28"/>
          <w:szCs w:val="28"/>
        </w:rPr>
        <w:t>новление не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было отменено);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9) автобиография;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10) копия пенсионного удостоверения, справка из территориального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органа Пенсионного фонда Российской Федерации или иного органа, осущ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ствляющего пенсионное обеспечение (для лиц, основным источником дох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дов которых являются страховое обеспечение по обязательному пенсионн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му страхованию или иные пенсионные выплаты).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Заявитель может представить документы в электронной форме.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Прилагаемые документы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 документах фамилии, имена, отчества граждан должны быть указаны полностью.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 xml:space="preserve">чие зачеркнутых слов, нерасшифрованные сокращения, исправления, за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82307">
        <w:rPr>
          <w:rFonts w:ascii="Times New Roman" w:hAnsi="Times New Roman"/>
          <w:sz w:val="28"/>
          <w:szCs w:val="28"/>
        </w:rPr>
        <w:t>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Органы, предоставляющие государственные услуги, и органы,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82307">
        <w:rPr>
          <w:rFonts w:ascii="Times New Roman" w:hAnsi="Times New Roman"/>
          <w:sz w:val="28"/>
          <w:szCs w:val="28"/>
        </w:rPr>
        <w:t>предоставляющие муниципальные услуги, не вправе требовать от заявителя: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82307">
        <w:rPr>
          <w:rFonts w:ascii="Times New Roman" w:hAnsi="Times New Roman"/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982307">
        <w:rPr>
          <w:rFonts w:ascii="Times New Roman" w:hAnsi="Times New Roman"/>
          <w:sz w:val="28"/>
          <w:szCs w:val="28"/>
        </w:rPr>
        <w:t>ю</w:t>
      </w:r>
      <w:r w:rsidRPr="00982307">
        <w:rPr>
          <w:rFonts w:ascii="Times New Roman" w:hAnsi="Times New Roman"/>
          <w:sz w:val="28"/>
          <w:szCs w:val="28"/>
        </w:rPr>
        <w:t>щие в связи с предоставлением государственной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налоговых органов, иных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дарственных органов, органов местного самоуправления и (или) подведомс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венных государственным органам и органам местного самоуправления орг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низаций, участвующих в предоставлении государственной услуги, за искл</w:t>
      </w:r>
      <w:r w:rsidRPr="00982307">
        <w:rPr>
          <w:rFonts w:ascii="Times New Roman" w:hAnsi="Times New Roman"/>
          <w:sz w:val="28"/>
          <w:szCs w:val="28"/>
        </w:rPr>
        <w:t>ю</w:t>
      </w:r>
      <w:r w:rsidRPr="00982307">
        <w:rPr>
          <w:rFonts w:ascii="Times New Roman" w:hAnsi="Times New Roman"/>
          <w:sz w:val="28"/>
          <w:szCs w:val="28"/>
        </w:rPr>
        <w:t xml:space="preserve">чением документов, указанных в </w:t>
      </w:r>
      <w:hyperlink r:id="rId13" w:history="1">
        <w:r w:rsidRPr="00C9270F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C9270F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от               27 июля 2010 г. № 210-ФЗ «</w:t>
      </w:r>
      <w:r w:rsidRPr="00982307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муниципальных услуг»</w:t>
      </w:r>
      <w:r w:rsidRPr="00982307">
        <w:rPr>
          <w:rFonts w:ascii="Times New Roman" w:hAnsi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Заявитель может представить </w:t>
      </w:r>
      <w:r>
        <w:rPr>
          <w:rFonts w:ascii="Times New Roman" w:hAnsi="Times New Roman"/>
          <w:sz w:val="28"/>
          <w:szCs w:val="28"/>
        </w:rPr>
        <w:t>в отдел образования администрации Ар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гирского муниципального округа </w:t>
      </w:r>
      <w:r w:rsidRPr="00982307">
        <w:rPr>
          <w:rFonts w:ascii="Times New Roman" w:hAnsi="Times New Roman"/>
          <w:sz w:val="28"/>
          <w:szCs w:val="28"/>
        </w:rPr>
        <w:t xml:space="preserve">запрос в форме электронного документа с использованием Единого портала и регионального портала, установленной </w:t>
      </w:r>
      <w:hyperlink r:id="rId14" w:history="1">
        <w:r w:rsidRPr="00175F09"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75F09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едерации  от 07 июля 2011 г. № 553 «</w:t>
      </w:r>
      <w:r w:rsidRPr="00982307">
        <w:rPr>
          <w:rFonts w:ascii="Times New Roman" w:hAnsi="Times New Roman"/>
          <w:sz w:val="28"/>
          <w:szCs w:val="28"/>
        </w:rPr>
        <w:t>О порядке оформления и представления заявлений и иных докуме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lastRenderedPageBreak/>
        <w:t>тов, необходимых для предоставления государственных и (или) муниципал</w:t>
      </w:r>
      <w:r w:rsidRPr="00982307">
        <w:rPr>
          <w:rFonts w:ascii="Times New Roman" w:hAnsi="Times New Roman"/>
          <w:sz w:val="28"/>
          <w:szCs w:val="28"/>
        </w:rPr>
        <w:t>ь</w:t>
      </w:r>
      <w:r w:rsidRPr="00982307">
        <w:rPr>
          <w:rFonts w:ascii="Times New Roman" w:hAnsi="Times New Roman"/>
          <w:sz w:val="28"/>
          <w:szCs w:val="28"/>
        </w:rPr>
        <w:t>ных услуг,</w:t>
      </w:r>
      <w:r>
        <w:rPr>
          <w:rFonts w:ascii="Times New Roman" w:hAnsi="Times New Roman"/>
          <w:sz w:val="28"/>
          <w:szCs w:val="28"/>
        </w:rPr>
        <w:t xml:space="preserve"> в форме электронных документов»</w:t>
      </w:r>
      <w:r w:rsidRPr="00982307">
        <w:rPr>
          <w:rFonts w:ascii="Times New Roman" w:hAnsi="Times New Roman"/>
          <w:sz w:val="28"/>
          <w:szCs w:val="28"/>
        </w:rPr>
        <w:t>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Формирование запроса в форме электронного документа осуществляется посредством заполнения электронной формы запроса на Едином портале,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2307">
        <w:rPr>
          <w:rFonts w:ascii="Times New Roman" w:hAnsi="Times New Roman"/>
          <w:sz w:val="28"/>
          <w:szCs w:val="28"/>
        </w:rPr>
        <w:t>региональном портале без необходимости дополнительной подачи запроса в какой-либо иной форме.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На Едином портале, региональном портале размещается образец запо</w:t>
      </w:r>
      <w:r w:rsidRPr="00982307">
        <w:rPr>
          <w:rFonts w:ascii="Times New Roman" w:hAnsi="Times New Roman"/>
          <w:sz w:val="28"/>
          <w:szCs w:val="28"/>
        </w:rPr>
        <w:t>л</w:t>
      </w:r>
      <w:r w:rsidRPr="00982307">
        <w:rPr>
          <w:rFonts w:ascii="Times New Roman" w:hAnsi="Times New Roman"/>
          <w:sz w:val="28"/>
          <w:szCs w:val="28"/>
        </w:rPr>
        <w:t>нения запроса в форме электронного документа.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Если на Едином портале заявителю не обеспечивается возможность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82307">
        <w:rPr>
          <w:rFonts w:ascii="Times New Roman" w:hAnsi="Times New Roman"/>
          <w:sz w:val="28"/>
          <w:szCs w:val="28"/>
        </w:rPr>
        <w:t>заполнения запроса в форме электронного документа, то для формирования 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 xml:space="preserve">ческий переход к заполнению электронной формы указанного запроса на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гиональном портале.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</w:t>
      </w:r>
      <w:r w:rsidRPr="00982307">
        <w:rPr>
          <w:rFonts w:ascii="Times New Roman" w:hAnsi="Times New Roman"/>
          <w:sz w:val="28"/>
          <w:szCs w:val="28"/>
        </w:rPr>
        <w:t>я</w:t>
      </w:r>
      <w:r w:rsidRPr="00982307">
        <w:rPr>
          <w:rFonts w:ascii="Times New Roman" w:hAnsi="Times New Roman"/>
          <w:sz w:val="28"/>
          <w:szCs w:val="28"/>
        </w:rPr>
        <w:t>ется после заполнения заявителем каждого из полей электронной формы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 xml:space="preserve"> 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 формировании запроса обеспечивается: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возможность копирования и сохранения запроса;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дарств</w:t>
      </w:r>
      <w:r>
        <w:rPr>
          <w:rFonts w:ascii="Times New Roman" w:hAnsi="Times New Roman"/>
          <w:sz w:val="28"/>
          <w:szCs w:val="28"/>
        </w:rPr>
        <w:t>енной информационной системе «</w:t>
      </w:r>
      <w:r w:rsidRPr="00982307">
        <w:rPr>
          <w:rFonts w:ascii="Times New Roman" w:hAnsi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rPr>
          <w:rFonts w:ascii="Times New Roman" w:hAnsi="Times New Roman"/>
          <w:sz w:val="28"/>
          <w:szCs w:val="28"/>
        </w:rPr>
        <w:t>форме»</w:t>
      </w:r>
      <w:r w:rsidRPr="00982307">
        <w:rPr>
          <w:rFonts w:ascii="Times New Roman" w:hAnsi="Times New Roman"/>
          <w:sz w:val="28"/>
          <w:szCs w:val="28"/>
        </w:rPr>
        <w:t xml:space="preserve"> (далее - единая система идентификации и аутентификации), и свед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ний, опубликованных на Едином портале, региональном портале, в части,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касающейся сведений, отсутствующих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в единой системе идентификац</w:t>
      </w:r>
      <w:proofErr w:type="gramStart"/>
      <w:r w:rsidRPr="00982307">
        <w:rPr>
          <w:rFonts w:ascii="Times New Roman" w:hAnsi="Times New Roman"/>
          <w:sz w:val="28"/>
          <w:szCs w:val="28"/>
        </w:rPr>
        <w:t>ии и а</w:t>
      </w:r>
      <w:r w:rsidRPr="00982307">
        <w:rPr>
          <w:rFonts w:ascii="Times New Roman" w:hAnsi="Times New Roman"/>
          <w:sz w:val="28"/>
          <w:szCs w:val="28"/>
        </w:rPr>
        <w:t>у</w:t>
      </w:r>
      <w:proofErr w:type="gramEnd"/>
      <w:r w:rsidRPr="00982307">
        <w:rPr>
          <w:rFonts w:ascii="Times New Roman" w:hAnsi="Times New Roman"/>
          <w:sz w:val="28"/>
          <w:szCs w:val="28"/>
        </w:rPr>
        <w:t>тентификации;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82307">
        <w:rPr>
          <w:rFonts w:ascii="Times New Roman" w:hAnsi="Times New Roman"/>
          <w:sz w:val="28"/>
          <w:szCs w:val="28"/>
        </w:rPr>
        <w:t>потери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возможность доступа заявителя на Едином портале, региональном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 xml:space="preserve">портале или официальном сайте </w:t>
      </w:r>
      <w:r>
        <w:rPr>
          <w:rFonts w:ascii="Times New Roman" w:hAnsi="Times New Roman"/>
          <w:sz w:val="28"/>
          <w:szCs w:val="28"/>
        </w:rPr>
        <w:t>отдела образования 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Pr="00982307">
        <w:rPr>
          <w:rFonts w:ascii="Times New Roman" w:hAnsi="Times New Roman"/>
          <w:sz w:val="28"/>
          <w:szCs w:val="28"/>
        </w:rPr>
        <w:t xml:space="preserve"> к ранее поданным им запросам в течение не м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нее одного года, а также частично сформированных запросов - в течение </w:t>
      </w:r>
      <w:r w:rsidRPr="00982307">
        <w:rPr>
          <w:rFonts w:ascii="Times New Roman" w:hAnsi="Times New Roman"/>
          <w:sz w:val="28"/>
          <w:szCs w:val="28"/>
        </w:rPr>
        <w:lastRenderedPageBreak/>
        <w:t>не менее 3 месяцев.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Запрос, направленный в форме электронного документа, распечатывае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 xml:space="preserve">ся на бумажный носитель и регистрируется должностным лицом </w:t>
      </w:r>
      <w:r>
        <w:rPr>
          <w:rFonts w:ascii="Times New Roman" w:hAnsi="Times New Roman"/>
          <w:sz w:val="28"/>
          <w:szCs w:val="28"/>
        </w:rPr>
        <w:t xml:space="preserve"> отдела              образования 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2307">
        <w:rPr>
          <w:rFonts w:ascii="Times New Roman" w:hAnsi="Times New Roman"/>
          <w:sz w:val="28"/>
          <w:szCs w:val="28"/>
        </w:rPr>
        <w:t xml:space="preserve">ответственным за прием документов, в журнале учета приема запросов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заявителей в день его поступления.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 xml:space="preserve">отдела образования  администрации Арзгирского    муниципального округа </w:t>
      </w:r>
      <w:r w:rsidRPr="00982307">
        <w:rPr>
          <w:rFonts w:ascii="Times New Roman" w:hAnsi="Times New Roman"/>
          <w:sz w:val="28"/>
          <w:szCs w:val="28"/>
        </w:rPr>
        <w:t xml:space="preserve"> обеспечивает прием запроса, необходимого для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доставления государственной услуги, и регистрацию запроса без необход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мости повторного представления заявителем этого документа на бумажном носителе, если иное не установлено федеральными законами и принимаем</w:t>
      </w:r>
      <w:r w:rsidRPr="00982307">
        <w:rPr>
          <w:rFonts w:ascii="Times New Roman" w:hAnsi="Times New Roman"/>
          <w:sz w:val="28"/>
          <w:szCs w:val="28"/>
        </w:rPr>
        <w:t>ы</w:t>
      </w:r>
      <w:r w:rsidRPr="00982307">
        <w:rPr>
          <w:rFonts w:ascii="Times New Roman" w:hAnsi="Times New Roman"/>
          <w:sz w:val="28"/>
          <w:szCs w:val="28"/>
        </w:rPr>
        <w:t xml:space="preserve">ми в соответствии с ними актами Правительства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 xml:space="preserve">законами Ставропольского края и принимаемыми в соответствии с ними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к</w:t>
      </w:r>
      <w:r w:rsidRPr="00982307">
        <w:rPr>
          <w:rFonts w:ascii="Times New Roman" w:hAnsi="Times New Roman"/>
          <w:sz w:val="28"/>
          <w:szCs w:val="28"/>
        </w:rPr>
        <w:t>тами Правительства Ставропольского края.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/>
          <w:sz w:val="28"/>
          <w:szCs w:val="28"/>
        </w:rPr>
        <w:t>отделом образования  администрации Арзгирского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</w:t>
      </w:r>
      <w:r w:rsidRPr="00982307">
        <w:rPr>
          <w:rFonts w:ascii="Times New Roman" w:hAnsi="Times New Roman"/>
          <w:sz w:val="28"/>
          <w:szCs w:val="28"/>
        </w:rPr>
        <w:t xml:space="preserve"> запроса, необходимого для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услуги, поступившего в форме электронного документа.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Уведомление о приеме и регистрации запроса, необходимого для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</w:t>
      </w:r>
      <w:r w:rsidRPr="00AD7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  администрации Арзгирского              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  в форме электронного документа, направляется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заявителю не позднее рабочего дня, следующего за днем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подачи указанного запроса, в форме электронного документа по адресу электронной почты,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 xml:space="preserve">указанному в запросе, или в письменной форме по почтовому адресу,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указанному в запросе.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Форма запроса, необходимая для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услуги, может быть получена заявителем: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/>
          <w:sz w:val="28"/>
          <w:szCs w:val="28"/>
        </w:rPr>
        <w:t xml:space="preserve">отделе образования  администрации Арзгирского   муниципального округа </w:t>
      </w:r>
      <w:r w:rsidRPr="00982307">
        <w:rPr>
          <w:rFonts w:ascii="Times New Roman" w:hAnsi="Times New Roman"/>
          <w:sz w:val="28"/>
          <w:szCs w:val="28"/>
        </w:rPr>
        <w:t>органе местного самоуправления;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 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Едином портале и региональном портале;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 информационно-прав</w:t>
      </w:r>
      <w:r>
        <w:rPr>
          <w:rFonts w:ascii="Times New Roman" w:hAnsi="Times New Roman"/>
          <w:sz w:val="28"/>
          <w:szCs w:val="28"/>
        </w:rPr>
        <w:t>овой системе "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предоставлением государственной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представления документов и информации, в том числе об оплате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дарственной пошлины, взимаемой за предоставление государственной усл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lastRenderedPageBreak/>
        <w:t>ги, которые находятся в распоряжении органов, предоставляющих госуда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ственную услугу, иных государственных органов, органов местного сам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15" w:history="1">
        <w:r w:rsidRPr="008D1015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8D1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«</w:t>
      </w:r>
      <w:r w:rsidRPr="00982307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</w:t>
      </w:r>
      <w:r w:rsidRPr="00982307">
        <w:rPr>
          <w:rFonts w:ascii="Times New Roman" w:hAnsi="Times New Roman"/>
          <w:sz w:val="28"/>
          <w:szCs w:val="28"/>
        </w:rPr>
        <w:t xml:space="preserve"> перечень документов;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дарственные органы, организации, за исключением получения услуг и пол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чения документов и информации, предоставляемых в результате предоста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 xml:space="preserve">ления таких услуг, включенных в перечни, указанные в </w:t>
      </w:r>
      <w:hyperlink r:id="rId16" w:history="1">
        <w:r w:rsidRPr="008D1015">
          <w:rPr>
            <w:rFonts w:ascii="Times New Roman" w:hAnsi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дерального закона «</w:t>
      </w:r>
      <w:r w:rsidRPr="00982307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услуг»</w:t>
      </w:r>
      <w:r w:rsidRPr="00982307">
        <w:rPr>
          <w:rFonts w:ascii="Times New Roman" w:hAnsi="Times New Roman"/>
          <w:sz w:val="28"/>
          <w:szCs w:val="28"/>
        </w:rPr>
        <w:t>;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 xml:space="preserve">верность которых не указывались при первоначальном отказе в приеме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/>
          <w:sz w:val="28"/>
          <w:szCs w:val="28"/>
        </w:rPr>
        <w:t>документов, необходимых для предоставления государственной услуги, либо в предоставлении государственной услуги, за исключением следующих сл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чаев: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82307">
        <w:rPr>
          <w:rFonts w:ascii="Times New Roman" w:hAnsi="Times New Roman"/>
          <w:sz w:val="28"/>
          <w:szCs w:val="28"/>
        </w:rPr>
        <w:t>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явления о предоставлении государственной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 xml:space="preserve">ги и документах, поданных заявителем после первоначального отказа в приеме документов, необходимых для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2307">
        <w:rPr>
          <w:rFonts w:ascii="Times New Roman" w:hAnsi="Times New Roman"/>
          <w:sz w:val="28"/>
          <w:szCs w:val="28"/>
        </w:rPr>
        <w:t>после первоначального отказа в приеме документов, необходимых для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доставления государственной услуги, либо в предоставлении государстве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 xml:space="preserve">  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муниципального служащего, работника, необходимых для предоставления г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сударственной услуги, либо в предоставлении государственной услуги, о чем в письменном виде за подписью руководителя</w:t>
      </w:r>
      <w:r w:rsidRPr="002B4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образования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 при первоначальном отказе в приеме документов, необходимых для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2307">
        <w:rPr>
          <w:rFonts w:ascii="Times New Roman" w:hAnsi="Times New Roman"/>
          <w:sz w:val="28"/>
          <w:szCs w:val="28"/>
        </w:rPr>
        <w:t>услуги, уведомляется заявитель, а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также приносятся извинения за доставле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ные неудобства.</w:t>
      </w:r>
    </w:p>
    <w:p w:rsidR="00DD5C79" w:rsidRPr="00372F42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bookmarkStart w:id="4" w:name="P218"/>
      <w:bookmarkEnd w:id="4"/>
      <w:r w:rsidRPr="00372F42">
        <w:rPr>
          <w:rFonts w:ascii="Times New Roman" w:hAnsi="Times New Roman"/>
          <w:b w:val="0"/>
          <w:sz w:val="28"/>
          <w:szCs w:val="28"/>
        </w:rPr>
        <w:t>2.7.</w:t>
      </w:r>
      <w:r w:rsidRPr="00982307">
        <w:rPr>
          <w:rFonts w:ascii="Times New Roman" w:hAnsi="Times New Roman"/>
          <w:sz w:val="28"/>
          <w:szCs w:val="28"/>
        </w:rPr>
        <w:t xml:space="preserve"> </w:t>
      </w:r>
      <w:r w:rsidRPr="00372F42">
        <w:rPr>
          <w:rFonts w:ascii="Times New Roman" w:hAnsi="Times New Roman"/>
          <w:b w:val="0"/>
          <w:sz w:val="28"/>
          <w:szCs w:val="28"/>
        </w:rPr>
        <w:t xml:space="preserve">Исчерпывающий перечень документов, необходимых в соответствии </w:t>
      </w:r>
      <w:r w:rsidRPr="00372F42">
        <w:rPr>
          <w:rFonts w:ascii="Times New Roman" w:hAnsi="Times New Roman"/>
          <w:b w:val="0"/>
          <w:sz w:val="28"/>
          <w:szCs w:val="28"/>
        </w:rPr>
        <w:lastRenderedPageBreak/>
        <w:t>с законодательными или иными нормативными правовыми актами для пр</w:t>
      </w:r>
      <w:r w:rsidRPr="00372F42">
        <w:rPr>
          <w:rFonts w:ascii="Times New Roman" w:hAnsi="Times New Roman"/>
          <w:b w:val="0"/>
          <w:sz w:val="28"/>
          <w:szCs w:val="28"/>
        </w:rPr>
        <w:t>е</w:t>
      </w:r>
      <w:r w:rsidRPr="00372F42">
        <w:rPr>
          <w:rFonts w:ascii="Times New Roman" w:hAnsi="Times New Roman"/>
          <w:b w:val="0"/>
          <w:sz w:val="28"/>
          <w:szCs w:val="28"/>
        </w:rPr>
        <w:t>доставления государственной услуги и услуг, необходимых и обязательных для предоставления государственной услуги, которые находятся в распор</w:t>
      </w:r>
      <w:r w:rsidRPr="00372F42">
        <w:rPr>
          <w:rFonts w:ascii="Times New Roman" w:hAnsi="Times New Roman"/>
          <w:b w:val="0"/>
          <w:sz w:val="28"/>
          <w:szCs w:val="28"/>
        </w:rPr>
        <w:t>я</w:t>
      </w:r>
      <w:r w:rsidRPr="00372F42">
        <w:rPr>
          <w:rFonts w:ascii="Times New Roman" w:hAnsi="Times New Roman"/>
          <w:b w:val="0"/>
          <w:sz w:val="28"/>
          <w:szCs w:val="28"/>
        </w:rPr>
        <w:t>жении иных организаций, участвующих в предоставлении государственной услуги, и предоставляются в рамках межведомственного информационного взаимодействия</w:t>
      </w:r>
    </w:p>
    <w:p w:rsidR="00DD5C79" w:rsidRPr="00372F42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1) справка органов внутренних дел, подтверждающая отсутствие у гра</w:t>
      </w:r>
      <w:r w:rsidRPr="00982307">
        <w:rPr>
          <w:rFonts w:ascii="Times New Roman" w:hAnsi="Times New Roman"/>
          <w:sz w:val="28"/>
          <w:szCs w:val="28"/>
        </w:rPr>
        <w:t>ж</w:t>
      </w:r>
      <w:r w:rsidRPr="00982307">
        <w:rPr>
          <w:rFonts w:ascii="Times New Roman" w:hAnsi="Times New Roman"/>
          <w:sz w:val="28"/>
          <w:szCs w:val="28"/>
        </w:rPr>
        <w:t>данина, выразившего желание стать опекуном, судимости или факта уголо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 xml:space="preserve">ного преследования за преступления, предусмотренные </w:t>
      </w:r>
      <w:hyperlink r:id="rId17" w:history="1">
        <w:r w:rsidRPr="00372F42">
          <w:rPr>
            <w:rFonts w:ascii="Times New Roman" w:hAnsi="Times New Roman"/>
            <w:sz w:val="28"/>
            <w:szCs w:val="28"/>
          </w:rPr>
          <w:t>пунктом 1 статьи 146</w:t>
        </w:r>
      </w:hyperlink>
      <w:r w:rsidRPr="00372F42">
        <w:rPr>
          <w:rFonts w:ascii="Times New Roman" w:hAnsi="Times New Roman"/>
          <w:sz w:val="28"/>
          <w:szCs w:val="28"/>
        </w:rPr>
        <w:t xml:space="preserve"> Семейного кодекса Российской Федерации;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2) выписка из единого государственного реестра прав на недвижимое имущество и сделок с ним.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Документы, указанные в данном пункте Административного регламента, заявитель вправе представить лично.</w:t>
      </w:r>
    </w:p>
    <w:p w:rsidR="00DD5C79" w:rsidRPr="00372F42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372F42">
        <w:rPr>
          <w:rFonts w:ascii="Times New Roman" w:hAnsi="Times New Roman"/>
          <w:b w:val="0"/>
          <w:sz w:val="28"/>
          <w:szCs w:val="28"/>
        </w:rPr>
        <w:t>2.8. Исчерпывающий перечень оснований для отказа в приеме докуме</w:t>
      </w:r>
      <w:r w:rsidRPr="00372F42">
        <w:rPr>
          <w:rFonts w:ascii="Times New Roman" w:hAnsi="Times New Roman"/>
          <w:b w:val="0"/>
          <w:sz w:val="28"/>
          <w:szCs w:val="28"/>
        </w:rPr>
        <w:t>н</w:t>
      </w:r>
      <w:r w:rsidRPr="00372F42">
        <w:rPr>
          <w:rFonts w:ascii="Times New Roman" w:hAnsi="Times New Roman"/>
          <w:b w:val="0"/>
          <w:sz w:val="28"/>
          <w:szCs w:val="28"/>
        </w:rPr>
        <w:t>тов, необходимых для предоставления государственной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Основания для отказа в предоставлении информации отсутствуют.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Основаниями для отказа заявителю в приеме документов являются: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1) представление заявителем неполного пакета документов, указанных в </w:t>
      </w:r>
      <w:hyperlink w:anchor="P139" w:history="1">
        <w:r w:rsidRPr="00372F42">
          <w:rPr>
            <w:rFonts w:ascii="Times New Roman" w:hAnsi="Times New Roman"/>
            <w:sz w:val="28"/>
            <w:szCs w:val="28"/>
          </w:rPr>
          <w:t>пункте 2.6</w:t>
        </w:r>
      </w:hyperlink>
      <w:r w:rsidRPr="00372F42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настоящего Регламента;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2) несоответствие содержания или оформления документов, предста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 xml:space="preserve">ляемых гражданином, требованиям, установленным </w:t>
      </w:r>
      <w:hyperlink w:anchor="P139" w:history="1">
        <w:r>
          <w:rPr>
            <w:rFonts w:ascii="Times New Roman" w:hAnsi="Times New Roman"/>
            <w:sz w:val="28"/>
            <w:szCs w:val="28"/>
          </w:rPr>
          <w:t>пунктом</w:t>
        </w:r>
        <w:r w:rsidRPr="00372F42">
          <w:rPr>
            <w:rFonts w:ascii="Times New Roman" w:hAnsi="Times New Roman"/>
            <w:sz w:val="28"/>
            <w:szCs w:val="28"/>
          </w:rPr>
          <w:t xml:space="preserve"> 2.6</w:t>
        </w:r>
      </w:hyperlink>
      <w:r w:rsidRPr="00372F42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настоящего Регламента.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Дополнительными основаниями для отказа в приеме документов,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82307">
        <w:rPr>
          <w:rFonts w:ascii="Times New Roman" w:hAnsi="Times New Roman"/>
          <w:sz w:val="28"/>
          <w:szCs w:val="28"/>
        </w:rPr>
        <w:t>необходимых для предоставления государственной услуги, при направлении 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проса в электронной форме, являются: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ния.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Не допускается отказ в приеме запроса, необходимого для предоставл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ния государственной услуги, а также отказ в предоставлении государстве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ной услуги в случае, если запрос, необходимый для предоставления госуда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ле, региональном портале и официальном </w:t>
      </w:r>
      <w:r>
        <w:rPr>
          <w:rFonts w:ascii="Times New Roman" w:hAnsi="Times New Roman"/>
          <w:sz w:val="28"/>
          <w:szCs w:val="28"/>
        </w:rPr>
        <w:t xml:space="preserve"> сайте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.</w:t>
      </w:r>
      <w:proofErr w:type="gramEnd"/>
    </w:p>
    <w:p w:rsidR="00DD5C79" w:rsidRPr="00372F42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372F42">
        <w:rPr>
          <w:rFonts w:ascii="Times New Roman" w:hAnsi="Times New Roman"/>
          <w:b w:val="0"/>
          <w:sz w:val="28"/>
          <w:szCs w:val="28"/>
        </w:rPr>
        <w:t>2.9. Исчерпывающий перечень оснований для отказа в предоставлении государственной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Государственная услуга не предоставляется при условии, если предста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 xml:space="preserve">ленные документы не соответствуют требованиям, предъявляемым к ним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конодательством.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Основаниями для отказа заявителю в предоставлении государственной </w:t>
      </w:r>
      <w:r w:rsidRPr="00982307">
        <w:rPr>
          <w:rFonts w:ascii="Times New Roman" w:hAnsi="Times New Roman"/>
          <w:sz w:val="28"/>
          <w:szCs w:val="28"/>
        </w:rPr>
        <w:lastRenderedPageBreak/>
        <w:t>услуги являются: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1) наличие заболеваний у заявителя, в связи с которым он не может по состоянию здоровья исполнять обязанности опекуна;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2) лишение или ограничение заявителя в родительских правах;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3) наличие у заявителя судимости за умышленное преступление против жизни или здоровья;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4) отсутствие у заявителя постоянного места жительства.</w:t>
      </w:r>
    </w:p>
    <w:p w:rsidR="00DD5C79" w:rsidRPr="00AC094D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AC094D">
        <w:rPr>
          <w:rFonts w:ascii="Times New Roman" w:hAnsi="Times New Roman"/>
          <w:b w:val="0"/>
          <w:sz w:val="28"/>
          <w:szCs w:val="28"/>
        </w:rPr>
        <w:t>2.10. Порядок, размер и основания взимания государственной пошлины или иной платы за предоставление государственной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бок, допущенных по вине государственной образовательной организации и (или) должностного лица, плата с заявителя не взимается.</w:t>
      </w:r>
    </w:p>
    <w:p w:rsidR="00DD5C79" w:rsidRPr="00AC094D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AC094D">
        <w:rPr>
          <w:rFonts w:ascii="Times New Roman" w:hAnsi="Times New Roman"/>
          <w:b w:val="0"/>
          <w:sz w:val="28"/>
          <w:szCs w:val="28"/>
        </w:rPr>
        <w:t>2.11. Максимальный срок ожидания в очереди при подаче запроса о пр</w:t>
      </w:r>
      <w:r w:rsidRPr="00AC094D">
        <w:rPr>
          <w:rFonts w:ascii="Times New Roman" w:hAnsi="Times New Roman"/>
          <w:b w:val="0"/>
          <w:sz w:val="28"/>
          <w:szCs w:val="28"/>
        </w:rPr>
        <w:t>е</w:t>
      </w:r>
      <w:r w:rsidRPr="00AC094D">
        <w:rPr>
          <w:rFonts w:ascii="Times New Roman" w:hAnsi="Times New Roman"/>
          <w:b w:val="0"/>
          <w:sz w:val="28"/>
          <w:szCs w:val="28"/>
        </w:rPr>
        <w:t>доставлении государственной услуги и при получении результата предоста</w:t>
      </w:r>
      <w:r w:rsidRPr="00AC094D">
        <w:rPr>
          <w:rFonts w:ascii="Times New Roman" w:hAnsi="Times New Roman"/>
          <w:b w:val="0"/>
          <w:sz w:val="28"/>
          <w:szCs w:val="28"/>
        </w:rPr>
        <w:t>в</w:t>
      </w:r>
      <w:r w:rsidRPr="00AC094D">
        <w:rPr>
          <w:rFonts w:ascii="Times New Roman" w:hAnsi="Times New Roman"/>
          <w:b w:val="0"/>
          <w:sz w:val="28"/>
          <w:szCs w:val="28"/>
        </w:rPr>
        <w:t>ления государственной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Максимальное время ожидания в очереди при подаче документов на предоставление государственной услуги, при получении документов, при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необходимости получения консультации не должно превышать 15 минут.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Максимальное время приема должностными лицами составляет 30 м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нут.</w:t>
      </w:r>
    </w:p>
    <w:p w:rsidR="00DD5C79" w:rsidRPr="00AC094D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AC094D">
        <w:rPr>
          <w:rFonts w:ascii="Times New Roman" w:hAnsi="Times New Roman"/>
          <w:b w:val="0"/>
          <w:sz w:val="28"/>
          <w:szCs w:val="28"/>
        </w:rPr>
        <w:t>2.12. Срок регистрации запроса заявителя о предоставлении государс</w:t>
      </w:r>
      <w:r w:rsidRPr="00AC094D">
        <w:rPr>
          <w:rFonts w:ascii="Times New Roman" w:hAnsi="Times New Roman"/>
          <w:b w:val="0"/>
          <w:sz w:val="28"/>
          <w:szCs w:val="28"/>
        </w:rPr>
        <w:t>т</w:t>
      </w:r>
      <w:r w:rsidRPr="00AC094D">
        <w:rPr>
          <w:rFonts w:ascii="Times New Roman" w:hAnsi="Times New Roman"/>
          <w:b w:val="0"/>
          <w:sz w:val="28"/>
          <w:szCs w:val="28"/>
        </w:rPr>
        <w:t>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DD5C79" w:rsidRPr="00AC094D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AC094D">
        <w:rPr>
          <w:rFonts w:ascii="Times New Roman" w:hAnsi="Times New Roman"/>
          <w:b w:val="0"/>
          <w:sz w:val="28"/>
          <w:szCs w:val="28"/>
        </w:rPr>
        <w:t>2.13. Требования к помещениям, в которых предоставляется государс</w:t>
      </w:r>
      <w:r w:rsidRPr="00AC094D">
        <w:rPr>
          <w:rFonts w:ascii="Times New Roman" w:hAnsi="Times New Roman"/>
          <w:b w:val="0"/>
          <w:sz w:val="28"/>
          <w:szCs w:val="28"/>
        </w:rPr>
        <w:t>т</w:t>
      </w:r>
      <w:r w:rsidRPr="00AC094D">
        <w:rPr>
          <w:rFonts w:ascii="Times New Roman" w:hAnsi="Times New Roman"/>
          <w:b w:val="0"/>
          <w:sz w:val="28"/>
          <w:szCs w:val="28"/>
        </w:rPr>
        <w:t>венная услуга, к месту ожидания и приема заявителей, размещению и офор</w:t>
      </w:r>
      <w:r w:rsidRPr="00AC094D">
        <w:rPr>
          <w:rFonts w:ascii="Times New Roman" w:hAnsi="Times New Roman"/>
          <w:b w:val="0"/>
          <w:sz w:val="28"/>
          <w:szCs w:val="28"/>
        </w:rPr>
        <w:t>м</w:t>
      </w:r>
      <w:r w:rsidRPr="00AC094D">
        <w:rPr>
          <w:rFonts w:ascii="Times New Roman" w:hAnsi="Times New Roman"/>
          <w:b w:val="0"/>
          <w:sz w:val="28"/>
          <w:szCs w:val="28"/>
        </w:rPr>
        <w:t xml:space="preserve">лению визуальной, текстовой и </w:t>
      </w:r>
      <w:proofErr w:type="spellStart"/>
      <w:r w:rsidRPr="00AC094D">
        <w:rPr>
          <w:rFonts w:ascii="Times New Roman" w:hAnsi="Times New Roman"/>
          <w:b w:val="0"/>
          <w:sz w:val="28"/>
          <w:szCs w:val="28"/>
        </w:rPr>
        <w:t>мультимедийной</w:t>
      </w:r>
      <w:proofErr w:type="spellEnd"/>
      <w:r w:rsidRPr="00AC094D">
        <w:rPr>
          <w:rFonts w:ascii="Times New Roman" w:hAnsi="Times New Roman"/>
          <w:b w:val="0"/>
          <w:sz w:val="28"/>
          <w:szCs w:val="28"/>
        </w:rPr>
        <w:t xml:space="preserve"> информации о порядке пр</w:t>
      </w:r>
      <w:r w:rsidRPr="00AC094D">
        <w:rPr>
          <w:rFonts w:ascii="Times New Roman" w:hAnsi="Times New Roman"/>
          <w:b w:val="0"/>
          <w:sz w:val="28"/>
          <w:szCs w:val="28"/>
        </w:rPr>
        <w:t>е</w:t>
      </w:r>
      <w:r w:rsidRPr="00AC094D">
        <w:rPr>
          <w:rFonts w:ascii="Times New Roman" w:hAnsi="Times New Roman"/>
          <w:b w:val="0"/>
          <w:sz w:val="28"/>
          <w:szCs w:val="28"/>
        </w:rPr>
        <w:t>доставления государственной услуги, в том числе к обеспечению доступн</w:t>
      </w:r>
      <w:r w:rsidRPr="00AC094D">
        <w:rPr>
          <w:rFonts w:ascii="Times New Roman" w:hAnsi="Times New Roman"/>
          <w:b w:val="0"/>
          <w:sz w:val="28"/>
          <w:szCs w:val="28"/>
        </w:rPr>
        <w:t>о</w:t>
      </w:r>
      <w:r w:rsidRPr="00AC094D">
        <w:rPr>
          <w:rFonts w:ascii="Times New Roman" w:hAnsi="Times New Roman"/>
          <w:b w:val="0"/>
          <w:sz w:val="28"/>
          <w:szCs w:val="28"/>
        </w:rPr>
        <w:t>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2.13.1. Требования к помещениям, в которых предоставляется госуда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ственная услуга: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том доступа инвалидов-колясочников.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Места ожидания и приема заявителей должны соответствовать комфор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ным условиям для заявителей и оптимальным условиям для работы специ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листов;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</w:t>
      </w:r>
      <w:r w:rsidRPr="00982307">
        <w:rPr>
          <w:rFonts w:ascii="Times New Roman" w:hAnsi="Times New Roman"/>
          <w:sz w:val="28"/>
          <w:szCs w:val="28"/>
        </w:rPr>
        <w:lastRenderedPageBreak/>
        <w:t xml:space="preserve">обеспечивать беспрепятственный доступ для </w:t>
      </w:r>
      <w:proofErr w:type="spellStart"/>
      <w:r w:rsidRPr="00982307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82307"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Помещения должны быть оборудованы пандусами, специальными огр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ждениями и перилами, должно быть обеспечено беспрепятственное пер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ворота колясок.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982307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982307">
        <w:rPr>
          <w:rFonts w:ascii="Times New Roman" w:hAnsi="Times New Roman"/>
          <w:sz w:val="28"/>
          <w:szCs w:val="28"/>
        </w:rPr>
        <w:t xml:space="preserve"> информации о порядке предоставления государственной услуги, размещенной на информ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2.13.2. Требования к местам проведения личного приема заявителей: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1) рабочее место специалиста, ответственного за предоставление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луги и организовать предоставление государственной услуги в полном объ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ме;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2) специалисты, осуществляющие прием, обеспечиваются личным н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грудным </w:t>
      </w:r>
      <w:proofErr w:type="spellStart"/>
      <w:r w:rsidRPr="00982307">
        <w:rPr>
          <w:rFonts w:ascii="Times New Roman" w:hAnsi="Times New Roman"/>
          <w:sz w:val="28"/>
          <w:szCs w:val="28"/>
        </w:rPr>
        <w:t>бейджем</w:t>
      </w:r>
      <w:proofErr w:type="spellEnd"/>
      <w:r w:rsidRPr="00982307">
        <w:rPr>
          <w:rFonts w:ascii="Times New Roman" w:hAnsi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 целях обеспечения конфиденциальности сведений о заявителях сп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циалистом одновременно ведется прием только одного заявителя, за искл</w:t>
      </w:r>
      <w:r w:rsidRPr="00982307">
        <w:rPr>
          <w:rFonts w:ascii="Times New Roman" w:hAnsi="Times New Roman"/>
          <w:sz w:val="28"/>
          <w:szCs w:val="28"/>
        </w:rPr>
        <w:t>ю</w:t>
      </w:r>
      <w:r w:rsidRPr="00982307">
        <w:rPr>
          <w:rFonts w:ascii="Times New Roman" w:hAnsi="Times New Roman"/>
          <w:sz w:val="28"/>
          <w:szCs w:val="28"/>
        </w:rPr>
        <w:t>чением случаев коллективного обращения заявителей.</w:t>
      </w:r>
    </w:p>
    <w:p w:rsidR="00DD5C79" w:rsidRPr="00AC094D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AC094D">
        <w:rPr>
          <w:rFonts w:ascii="Times New Roman" w:hAnsi="Times New Roman"/>
          <w:b w:val="0"/>
          <w:sz w:val="28"/>
          <w:szCs w:val="28"/>
        </w:rPr>
        <w:t>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</w:t>
      </w:r>
      <w:r w:rsidRPr="00AC094D">
        <w:rPr>
          <w:rFonts w:ascii="Times New Roman" w:hAnsi="Times New Roman"/>
          <w:b w:val="0"/>
          <w:sz w:val="28"/>
          <w:szCs w:val="28"/>
        </w:rPr>
        <w:t>ж</w:t>
      </w:r>
      <w:r w:rsidRPr="00AC094D">
        <w:rPr>
          <w:rFonts w:ascii="Times New Roman" w:hAnsi="Times New Roman"/>
          <w:b w:val="0"/>
          <w:sz w:val="28"/>
          <w:szCs w:val="28"/>
        </w:rPr>
        <w:t>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- возможность получать необходимую информацию и консультации,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82307">
        <w:rPr>
          <w:rFonts w:ascii="Times New Roman" w:hAnsi="Times New Roman"/>
          <w:sz w:val="28"/>
          <w:szCs w:val="28"/>
        </w:rPr>
        <w:t xml:space="preserve">касающиеся рассмотрения документов, указанных в </w:t>
      </w:r>
      <w:hyperlink w:anchor="P139" w:history="1">
        <w:r w:rsidRPr="00AC094D">
          <w:rPr>
            <w:rFonts w:ascii="Times New Roman" w:hAnsi="Times New Roman"/>
            <w:sz w:val="28"/>
            <w:szCs w:val="28"/>
          </w:rPr>
          <w:t>пункте 2.6</w:t>
        </w:r>
      </w:hyperlink>
      <w:r w:rsidRPr="00AC094D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настоящего А</w:t>
      </w:r>
      <w:r w:rsidRPr="00982307">
        <w:rPr>
          <w:rFonts w:ascii="Times New Roman" w:hAnsi="Times New Roman"/>
          <w:sz w:val="28"/>
          <w:szCs w:val="28"/>
        </w:rPr>
        <w:t>д</w:t>
      </w:r>
      <w:r w:rsidRPr="00982307">
        <w:rPr>
          <w:rFonts w:ascii="Times New Roman" w:hAnsi="Times New Roman"/>
          <w:sz w:val="28"/>
          <w:szCs w:val="28"/>
        </w:rPr>
        <w:t>министративного регламента;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- беспрепятственный доступ к месту предоставления государственной услуги для </w:t>
      </w:r>
      <w:proofErr w:type="spellStart"/>
      <w:r w:rsidRPr="00982307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82307">
        <w:rPr>
          <w:rFonts w:ascii="Times New Roman" w:hAnsi="Times New Roman"/>
          <w:sz w:val="28"/>
          <w:szCs w:val="28"/>
        </w:rPr>
        <w:t xml:space="preserve"> групп граждан, включая инвалидов,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82307">
        <w:rPr>
          <w:rFonts w:ascii="Times New Roman" w:hAnsi="Times New Roman"/>
          <w:sz w:val="28"/>
          <w:szCs w:val="28"/>
        </w:rPr>
        <w:t>использующих кресла-коляски и собак-проводников;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/>
          <w:sz w:val="28"/>
          <w:szCs w:val="28"/>
        </w:rPr>
        <w:lastRenderedPageBreak/>
        <w:t xml:space="preserve">информации, а также надписей, знаков и иной текстовой и графической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82307">
        <w:rPr>
          <w:rFonts w:ascii="Times New Roman" w:hAnsi="Times New Roman"/>
          <w:sz w:val="28"/>
          <w:szCs w:val="28"/>
        </w:rPr>
        <w:t xml:space="preserve">информации знаками, выполненными рельефно-точечным шрифтом Брайля, допуск </w:t>
      </w:r>
      <w:proofErr w:type="spellStart"/>
      <w:r w:rsidRPr="0098230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823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230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82307">
        <w:rPr>
          <w:rFonts w:ascii="Times New Roman" w:hAnsi="Times New Roman"/>
          <w:sz w:val="28"/>
          <w:szCs w:val="28"/>
        </w:rPr>
        <w:t>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- оказание работниками организаций, предоставляющих услуги насел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нию, помощи инвалидам в преодолении барьеров, мешающих получению ими услуг наравне с другими лицами;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- предоставление государственной услуги в многофункциональном це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тре предоставления государственных и муниципальных услуг (далее - МФЦ) не предусмотрено.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2.14.2. Показателями качества предоставления государственной услуги являются: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139" w:history="1">
        <w:r w:rsidRPr="00F3458C">
          <w:rPr>
            <w:rFonts w:ascii="Times New Roman" w:hAnsi="Times New Roman"/>
            <w:sz w:val="28"/>
            <w:szCs w:val="28"/>
          </w:rPr>
          <w:t>пункте 2.6</w:t>
        </w:r>
      </w:hyperlink>
      <w:r w:rsidRPr="00982307">
        <w:rPr>
          <w:rFonts w:ascii="Times New Roman" w:hAnsi="Times New Roman"/>
          <w:sz w:val="28"/>
          <w:szCs w:val="28"/>
        </w:rPr>
        <w:t xml:space="preserve"> н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стоящего Административного регламента, в случае необходимости - с уч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стием заявителя;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2) удобство и доступность получения информации заявителями о поря</w:t>
      </w:r>
      <w:r w:rsidRPr="00982307">
        <w:rPr>
          <w:rFonts w:ascii="Times New Roman" w:hAnsi="Times New Roman"/>
          <w:sz w:val="28"/>
          <w:szCs w:val="28"/>
        </w:rPr>
        <w:t>д</w:t>
      </w:r>
      <w:r w:rsidRPr="00982307">
        <w:rPr>
          <w:rFonts w:ascii="Times New Roman" w:hAnsi="Times New Roman"/>
          <w:sz w:val="28"/>
          <w:szCs w:val="28"/>
        </w:rPr>
        <w:t>ке предоставления государственной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3) оперативность вынесения решения по итогам рассмотрения докуме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 xml:space="preserve">тов, указанных в </w:t>
      </w:r>
      <w:hyperlink w:anchor="P139" w:history="1">
        <w:r w:rsidRPr="00F3458C">
          <w:rPr>
            <w:rFonts w:ascii="Times New Roman" w:hAnsi="Times New Roman"/>
            <w:sz w:val="28"/>
            <w:szCs w:val="28"/>
          </w:rPr>
          <w:t>пункте 2.6</w:t>
        </w:r>
      </w:hyperlink>
      <w:r w:rsidRPr="00F3458C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2.14.3. В процессе предоставления государственной услуги заявитель вправе обращаться в </w:t>
      </w:r>
      <w:r>
        <w:rPr>
          <w:rFonts w:ascii="Times New Roman" w:hAnsi="Times New Roman"/>
          <w:sz w:val="28"/>
          <w:szCs w:val="28"/>
        </w:rPr>
        <w:t xml:space="preserve"> отдел администрации Арзгирского муниципального  округа   </w:t>
      </w:r>
      <w:r w:rsidRPr="00982307">
        <w:rPr>
          <w:rFonts w:ascii="Times New Roman" w:hAnsi="Times New Roman"/>
          <w:sz w:val="28"/>
          <w:szCs w:val="28"/>
        </w:rPr>
        <w:t xml:space="preserve">по мере необходимости, в том числе за получением информации о ходе предоставления государственной услуги, лично, по почте или с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использованием информационно-коммуникационных технологий.</w:t>
      </w:r>
    </w:p>
    <w:p w:rsidR="00DD5C79" w:rsidRPr="00F3458C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F3458C">
        <w:rPr>
          <w:rFonts w:ascii="Times New Roman" w:hAnsi="Times New Roman"/>
          <w:b w:val="0"/>
          <w:sz w:val="28"/>
          <w:szCs w:val="28"/>
        </w:rPr>
        <w:t>2.15. Иные требования, в том числе учитывающие особенности предо</w:t>
      </w:r>
      <w:r w:rsidRPr="00F3458C">
        <w:rPr>
          <w:rFonts w:ascii="Times New Roman" w:hAnsi="Times New Roman"/>
          <w:b w:val="0"/>
          <w:sz w:val="28"/>
          <w:szCs w:val="28"/>
        </w:rPr>
        <w:t>с</w:t>
      </w:r>
      <w:r w:rsidRPr="00F3458C">
        <w:rPr>
          <w:rFonts w:ascii="Times New Roman" w:hAnsi="Times New Roman"/>
          <w:b w:val="0"/>
          <w:sz w:val="28"/>
          <w:szCs w:val="28"/>
        </w:rPr>
        <w:t xml:space="preserve">тавления государственной услуги в МФЦ и особенности предоставления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F3458C">
        <w:rPr>
          <w:rFonts w:ascii="Times New Roman" w:hAnsi="Times New Roman"/>
          <w:b w:val="0"/>
          <w:sz w:val="28"/>
          <w:szCs w:val="28"/>
        </w:rPr>
        <w:t>г</w:t>
      </w:r>
      <w:r w:rsidRPr="00F3458C">
        <w:rPr>
          <w:rFonts w:ascii="Times New Roman" w:hAnsi="Times New Roman"/>
          <w:b w:val="0"/>
          <w:sz w:val="28"/>
          <w:szCs w:val="28"/>
        </w:rPr>
        <w:t>о</w:t>
      </w:r>
      <w:r w:rsidRPr="00F3458C">
        <w:rPr>
          <w:rFonts w:ascii="Times New Roman" w:hAnsi="Times New Roman"/>
          <w:b w:val="0"/>
          <w:sz w:val="28"/>
          <w:szCs w:val="28"/>
        </w:rPr>
        <w:t>сударственной услуги в электронной форме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 предоставлении государственной услуги обеспечивается возмо</w:t>
      </w:r>
      <w:r w:rsidRPr="00982307">
        <w:rPr>
          <w:rFonts w:ascii="Times New Roman" w:hAnsi="Times New Roman"/>
          <w:sz w:val="28"/>
          <w:szCs w:val="28"/>
        </w:rPr>
        <w:t>ж</w:t>
      </w:r>
      <w:r w:rsidRPr="00982307">
        <w:rPr>
          <w:rFonts w:ascii="Times New Roman" w:hAnsi="Times New Roman"/>
          <w:sz w:val="28"/>
          <w:szCs w:val="28"/>
        </w:rPr>
        <w:t>ность заявителя с использованием информационно-телекоммуникационной сети Интернет через официальный сайт</w:t>
      </w:r>
      <w:r w:rsidRPr="00F34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Арзгирского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982307">
        <w:rPr>
          <w:rFonts w:ascii="Times New Roman" w:hAnsi="Times New Roman"/>
          <w:sz w:val="28"/>
          <w:szCs w:val="28"/>
        </w:rPr>
        <w:t>, Единый портал (</w:t>
      </w:r>
      <w:proofErr w:type="spellStart"/>
      <w:r w:rsidRPr="00982307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982307">
        <w:rPr>
          <w:rFonts w:ascii="Times New Roman" w:hAnsi="Times New Roman"/>
          <w:sz w:val="28"/>
          <w:szCs w:val="28"/>
        </w:rPr>
        <w:t>) и региональный по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тал (www.26gosuslugi.ru).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Заявителям предоставляется возможность дистанционно получить фо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мы документов, необходимые для получения государственной услуги. Ук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занные образцы заявлений размещаются в соответствующем разделе (указ</w:t>
      </w:r>
      <w:r w:rsidRPr="00982307">
        <w:rPr>
          <w:rFonts w:ascii="Times New Roman" w:hAnsi="Times New Roman"/>
          <w:sz w:val="28"/>
          <w:szCs w:val="28"/>
        </w:rPr>
        <w:t>ы</w:t>
      </w:r>
      <w:r w:rsidRPr="00982307">
        <w:rPr>
          <w:rFonts w:ascii="Times New Roman" w:hAnsi="Times New Roman"/>
          <w:sz w:val="28"/>
          <w:szCs w:val="28"/>
        </w:rPr>
        <w:t xml:space="preserve">вается наименование сайта). Заявитель имеет возможность оформить все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 xml:space="preserve">необходимые документы в удобном для него месте для подачи в </w:t>
      </w:r>
      <w:r>
        <w:rPr>
          <w:rFonts w:ascii="Times New Roman" w:hAnsi="Times New Roman"/>
          <w:sz w:val="28"/>
          <w:szCs w:val="28"/>
        </w:rPr>
        <w:t xml:space="preserve"> отдел 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При организации записи на прием в </w:t>
      </w:r>
      <w:r>
        <w:rPr>
          <w:rFonts w:ascii="Times New Roman" w:hAnsi="Times New Roman"/>
          <w:sz w:val="28"/>
          <w:szCs w:val="28"/>
        </w:rPr>
        <w:t xml:space="preserve">отдел  образования администрации Арзгирского муниципального округа </w:t>
      </w:r>
      <w:r w:rsidRPr="00982307">
        <w:rPr>
          <w:rFonts w:ascii="Times New Roman" w:hAnsi="Times New Roman"/>
          <w:sz w:val="28"/>
          <w:szCs w:val="28"/>
        </w:rPr>
        <w:t xml:space="preserve"> заявителю обеспечивается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82307">
        <w:rPr>
          <w:rFonts w:ascii="Times New Roman" w:hAnsi="Times New Roman"/>
          <w:sz w:val="28"/>
          <w:szCs w:val="28"/>
        </w:rPr>
        <w:t>возможность: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ознакомления с расписанием работы </w:t>
      </w:r>
      <w:r>
        <w:rPr>
          <w:rFonts w:ascii="Times New Roman" w:hAnsi="Times New Roman"/>
          <w:sz w:val="28"/>
          <w:szCs w:val="28"/>
        </w:rPr>
        <w:t xml:space="preserve">отдела  образования администрации Арзгирского муниципального округа, </w:t>
      </w:r>
      <w:r w:rsidRPr="00982307">
        <w:rPr>
          <w:rFonts w:ascii="Times New Roman" w:hAnsi="Times New Roman"/>
          <w:sz w:val="28"/>
          <w:szCs w:val="28"/>
        </w:rPr>
        <w:t xml:space="preserve"> либо должностного лица уполном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 xml:space="preserve">ченного органа, а также с доступными для записи на прием датами 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82307">
        <w:rPr>
          <w:rFonts w:ascii="Times New Roman" w:hAnsi="Times New Roman"/>
          <w:sz w:val="28"/>
          <w:szCs w:val="28"/>
        </w:rPr>
        <w:t>интервалами времени приема;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lastRenderedPageBreak/>
        <w:t>записи в любые свободные для приема дату и время в пределах устано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 xml:space="preserve">ленного в </w:t>
      </w:r>
      <w:r>
        <w:rPr>
          <w:rFonts w:ascii="Times New Roman" w:hAnsi="Times New Roman"/>
          <w:sz w:val="28"/>
          <w:szCs w:val="28"/>
        </w:rPr>
        <w:t xml:space="preserve">отделе  образования администрации Арзгирского муниципального округа </w:t>
      </w:r>
      <w:r w:rsidRPr="00982307">
        <w:rPr>
          <w:rFonts w:ascii="Times New Roman" w:hAnsi="Times New Roman"/>
          <w:sz w:val="28"/>
          <w:szCs w:val="28"/>
        </w:rPr>
        <w:t xml:space="preserve"> графика приема заявителей.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При осуществлении записи на прием </w:t>
      </w:r>
      <w:r>
        <w:rPr>
          <w:rFonts w:ascii="Times New Roman" w:hAnsi="Times New Roman"/>
          <w:sz w:val="28"/>
          <w:szCs w:val="28"/>
        </w:rPr>
        <w:t>отдел 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 не вправе требовать от заявителя с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вершения иных действий, кроме прохождения идентификац</w:t>
      </w:r>
      <w:proofErr w:type="gramStart"/>
      <w:r w:rsidRPr="00982307">
        <w:rPr>
          <w:rFonts w:ascii="Times New Roman" w:hAnsi="Times New Roman"/>
          <w:sz w:val="28"/>
          <w:szCs w:val="28"/>
        </w:rPr>
        <w:t>ии и ау</w:t>
      </w:r>
      <w:proofErr w:type="gramEnd"/>
      <w:r w:rsidRPr="00982307">
        <w:rPr>
          <w:rFonts w:ascii="Times New Roman" w:hAnsi="Times New Roman"/>
          <w:sz w:val="28"/>
          <w:szCs w:val="28"/>
        </w:rPr>
        <w:t>тентиф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кации в соответствии с нормативными правовыми актами Российской Фед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рации, указания цели приема, а также предоставления сведений, необход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мых для расчета длительности временного интервала, который необходимо забронировать для приема.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Запись на прием может осуществляться посредством регионального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портала.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заявителю направляется: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уведомление о записи на прием в</w:t>
      </w:r>
      <w:r>
        <w:rPr>
          <w:rFonts w:ascii="Times New Roman" w:hAnsi="Times New Roman"/>
          <w:sz w:val="28"/>
          <w:szCs w:val="28"/>
        </w:rPr>
        <w:t xml:space="preserve">  отдел 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содержащее сведения о дате, времени и месте приема;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уведомление о приеме и регистрации запроса, необходимого для предо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 xml:space="preserve">тавления государственной услуги, содержащее сведения о факте приема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запроса, необходимого для предоставления государственной услуги, либо мотивированный отказ в приеме запроса, необходимого для предоставления г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</w:t>
      </w:r>
      <w:r w:rsidRPr="00982307">
        <w:rPr>
          <w:rFonts w:ascii="Times New Roman" w:hAnsi="Times New Roman"/>
          <w:sz w:val="28"/>
          <w:szCs w:val="28"/>
        </w:rPr>
        <w:t>з</w:t>
      </w:r>
      <w:r w:rsidRPr="00982307">
        <w:rPr>
          <w:rFonts w:ascii="Times New Roman" w:hAnsi="Times New Roman"/>
          <w:sz w:val="28"/>
          <w:szCs w:val="28"/>
        </w:rPr>
        <w:t>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ется заявителю в течение </w:t>
      </w:r>
      <w:proofErr w:type="gramStart"/>
      <w:r w:rsidRPr="00982307">
        <w:rPr>
          <w:rFonts w:ascii="Times New Roman" w:hAnsi="Times New Roman"/>
          <w:sz w:val="28"/>
          <w:szCs w:val="28"/>
        </w:rPr>
        <w:t>срока действия результата предоставления госуда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ственной услуги</w:t>
      </w:r>
      <w:proofErr w:type="gramEnd"/>
      <w:r w:rsidRPr="00982307">
        <w:rPr>
          <w:rFonts w:ascii="Times New Roman" w:hAnsi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82078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20785">
        <w:rPr>
          <w:rFonts w:ascii="Times New Roman" w:hAnsi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DD5C79" w:rsidRPr="0082078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20785">
        <w:rPr>
          <w:rFonts w:ascii="Times New Roman" w:hAnsi="Times New Roman"/>
          <w:b w:val="0"/>
          <w:sz w:val="28"/>
          <w:szCs w:val="28"/>
        </w:rPr>
        <w:t>административных процедур, требования к порядку их</w:t>
      </w:r>
    </w:p>
    <w:p w:rsidR="00DD5C79" w:rsidRPr="0082078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20785">
        <w:rPr>
          <w:rFonts w:ascii="Times New Roman" w:hAnsi="Times New Roman"/>
          <w:b w:val="0"/>
          <w:sz w:val="28"/>
          <w:szCs w:val="28"/>
        </w:rPr>
        <w:t>выполнения, в том числе особенности выполнения</w:t>
      </w:r>
    </w:p>
    <w:p w:rsidR="00DD5C79" w:rsidRPr="0082078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20785">
        <w:rPr>
          <w:rFonts w:ascii="Times New Roman" w:hAnsi="Times New Roman"/>
          <w:b w:val="0"/>
          <w:sz w:val="28"/>
          <w:szCs w:val="28"/>
        </w:rPr>
        <w:t>административных процедур в электронной форме, а также</w:t>
      </w:r>
    </w:p>
    <w:p w:rsidR="00DD5C79" w:rsidRPr="0082078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20785">
        <w:rPr>
          <w:rFonts w:ascii="Times New Roman" w:hAnsi="Times New Roman"/>
          <w:b w:val="0"/>
          <w:sz w:val="28"/>
          <w:szCs w:val="28"/>
        </w:rPr>
        <w:t>особенности выполнения административных процедур</w:t>
      </w:r>
    </w:p>
    <w:p w:rsidR="00DD5C79" w:rsidRPr="0082078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820785">
        <w:rPr>
          <w:rFonts w:ascii="Times New Roman" w:hAnsi="Times New Roman"/>
          <w:b w:val="0"/>
          <w:sz w:val="28"/>
          <w:szCs w:val="28"/>
        </w:rPr>
        <w:t>в многофункциональных центрах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820785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20785">
        <w:rPr>
          <w:rFonts w:ascii="Times New Roman" w:hAnsi="Times New Roman"/>
          <w:b w:val="0"/>
          <w:sz w:val="28"/>
          <w:szCs w:val="28"/>
        </w:rPr>
        <w:t>3.1. Последовательность административных действий (процедур)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1) предоставление информации заявителю и обеспечение доступа заяв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теля к сведениям о государственной услуге;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2) прием и регистрация документов;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3) формирование личного дела заявителя;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lastRenderedPageBreak/>
        <w:t>4) формирование и направление межведомственных запросов;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5) принятие решения о возможности гражданина быть опекуном или о невозможности гражданина быть опекуном;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6) уведомление заявителя о принятом решении;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7) порядок осуществления административных процедур в электронной форме;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8) порядок исправления допущенных опечаток и ошибок в выданных предоставления государственной услуги документах.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3.1.1. Последовательность административных действий (процедур)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доставления государственной услуги в МФЦ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Предоставление государственной услуги в МФЦ не предусмотрено.</w:t>
      </w:r>
    </w:p>
    <w:p w:rsidR="00DD5C79" w:rsidRPr="00820785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20785">
        <w:rPr>
          <w:rFonts w:ascii="Times New Roman" w:hAnsi="Times New Roman"/>
          <w:b w:val="0"/>
          <w:sz w:val="28"/>
          <w:szCs w:val="28"/>
        </w:rPr>
        <w:t>3.2. Предоставление информации по вопросам предоставления госуда</w:t>
      </w:r>
      <w:r w:rsidRPr="00820785">
        <w:rPr>
          <w:rFonts w:ascii="Times New Roman" w:hAnsi="Times New Roman"/>
          <w:b w:val="0"/>
          <w:sz w:val="28"/>
          <w:szCs w:val="28"/>
        </w:rPr>
        <w:t>р</w:t>
      </w:r>
      <w:r w:rsidRPr="00820785">
        <w:rPr>
          <w:rFonts w:ascii="Times New Roman" w:hAnsi="Times New Roman"/>
          <w:b w:val="0"/>
          <w:sz w:val="28"/>
          <w:szCs w:val="28"/>
        </w:rPr>
        <w:t>ственной услуги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Основанием для предоставления информации по вопросам предоставл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ния государственной услуги является личное обращение заявителя в</w:t>
      </w:r>
      <w:r>
        <w:rPr>
          <w:rFonts w:ascii="Times New Roman" w:hAnsi="Times New Roman"/>
          <w:sz w:val="28"/>
          <w:szCs w:val="28"/>
        </w:rPr>
        <w:t xml:space="preserve">  отдел  образования администрации Арзгирского муниципального округа  </w:t>
      </w:r>
      <w:r w:rsidRPr="00982307">
        <w:rPr>
          <w:rFonts w:ascii="Times New Roman" w:hAnsi="Times New Roman"/>
          <w:sz w:val="28"/>
          <w:szCs w:val="28"/>
        </w:rPr>
        <w:t xml:space="preserve"> или п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ступление его обращения в письменном, электронном виде через официал</w:t>
      </w:r>
      <w:r w:rsidRPr="00982307">
        <w:rPr>
          <w:rFonts w:ascii="Times New Roman" w:hAnsi="Times New Roman"/>
          <w:sz w:val="28"/>
          <w:szCs w:val="28"/>
        </w:rPr>
        <w:t>ь</w:t>
      </w:r>
      <w:r w:rsidRPr="00982307">
        <w:rPr>
          <w:rFonts w:ascii="Times New Roman" w:hAnsi="Times New Roman"/>
          <w:sz w:val="28"/>
          <w:szCs w:val="28"/>
        </w:rPr>
        <w:t>ный портал органа местного самоуправления в информационно-телекоммуникационной сети Интернет.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Предоставление информации по вопросам предоставления государс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венной услуги осуществляется должностным лицом</w:t>
      </w:r>
      <w:r>
        <w:rPr>
          <w:rFonts w:ascii="Times New Roman" w:hAnsi="Times New Roman"/>
          <w:sz w:val="28"/>
          <w:szCs w:val="28"/>
        </w:rPr>
        <w:t xml:space="preserve"> отдела  образования          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Срок предоставления информации по вопросам предоставления госуда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ственной услуги не превышает 15 минут на одного заявителя.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предоставление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82307">
        <w:rPr>
          <w:rFonts w:ascii="Times New Roman" w:hAnsi="Times New Roman"/>
          <w:sz w:val="28"/>
          <w:szCs w:val="28"/>
        </w:rPr>
        <w:t>информации заявителю в устном либо в письменном виде.</w:t>
      </w:r>
      <w:proofErr w:type="gramEnd"/>
    </w:p>
    <w:p w:rsidR="00DD5C79" w:rsidRPr="00FC1A7C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FC1A7C">
        <w:rPr>
          <w:rFonts w:ascii="Times New Roman" w:hAnsi="Times New Roman"/>
          <w:b w:val="0"/>
          <w:sz w:val="28"/>
          <w:szCs w:val="28"/>
        </w:rPr>
        <w:t>3.3. Прием и регистрация документов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982307">
        <w:rPr>
          <w:rFonts w:ascii="Times New Roman" w:hAnsi="Times New Roman"/>
          <w:sz w:val="28"/>
          <w:szCs w:val="28"/>
        </w:rPr>
        <w:t>Основанием для начала процедуры приема и регистрации док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 xml:space="preserve">ментов является поступление в </w:t>
      </w:r>
      <w:r>
        <w:rPr>
          <w:rFonts w:ascii="Times New Roman" w:hAnsi="Times New Roman"/>
          <w:sz w:val="28"/>
          <w:szCs w:val="28"/>
        </w:rPr>
        <w:t>отдел  образования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 </w:t>
      </w:r>
      <w:hyperlink w:anchor="P660" w:history="1">
        <w:r w:rsidRPr="00FC1A7C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982307">
        <w:rPr>
          <w:rFonts w:ascii="Times New Roman" w:hAnsi="Times New Roman"/>
          <w:sz w:val="28"/>
          <w:szCs w:val="28"/>
        </w:rPr>
        <w:t xml:space="preserve"> гражданина, выразившего желание стать опекуном или попечителем либо принять детей, оставшихся без поп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чения родителей, в семью на воспитание в иных установленных семейным законодательством Российской Федерации формах, по форме, являющейся приложением 3 к настоящему Административному регламенту.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3.3.2. При получении заявления и всех необходимых документов,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должностное лицо, ответственное за делопроизводство, регистрирует пост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пление заявления и представленных документов в соответствии с устано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>ленными правилами делопроизводства и передает их должностному лицу, ответственному за прием документов и формирование личного дела заявит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ля.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3.3.3. Должностное лицо, ответственное за прием документов и форм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рование личного дела заявителя, устанавливает предмет обращения, провер</w:t>
      </w:r>
      <w:r w:rsidRPr="00982307">
        <w:rPr>
          <w:rFonts w:ascii="Times New Roman" w:hAnsi="Times New Roman"/>
          <w:sz w:val="28"/>
          <w:szCs w:val="28"/>
        </w:rPr>
        <w:t>я</w:t>
      </w:r>
      <w:r w:rsidRPr="00982307">
        <w:rPr>
          <w:rFonts w:ascii="Times New Roman" w:hAnsi="Times New Roman"/>
          <w:sz w:val="28"/>
          <w:szCs w:val="28"/>
        </w:rPr>
        <w:t xml:space="preserve">ет документ, удостоверяющий личность и соответствие представленных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 xml:space="preserve">документов перечню, установленному </w:t>
      </w:r>
      <w:hyperlink w:anchor="P139" w:history="1">
        <w:r w:rsidRPr="00FC1A7C">
          <w:rPr>
            <w:rFonts w:ascii="Times New Roman" w:hAnsi="Times New Roman"/>
            <w:sz w:val="28"/>
            <w:szCs w:val="28"/>
          </w:rPr>
          <w:t>пунктом 2.6 раздела 2</w:t>
        </w:r>
      </w:hyperlink>
      <w:r w:rsidRPr="00FC1A7C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lastRenderedPageBreak/>
        <w:t>Административного регламента.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3.3.4.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3.3.5. Должностное лицо производит копирование документов, если к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3.3.6.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139" w:history="1">
        <w:r w:rsidRPr="00FC1A7C">
          <w:rPr>
            <w:rFonts w:ascii="Times New Roman" w:hAnsi="Times New Roman"/>
            <w:sz w:val="28"/>
            <w:szCs w:val="28"/>
          </w:rPr>
          <w:t>пункте 2.6 раздела 2</w:t>
        </w:r>
      </w:hyperlink>
      <w:r w:rsidRPr="00982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дуру подачи документов для предоставления государственной услуги, </w:t>
      </w:r>
      <w:r w:rsidR="00E92C8E">
        <w:rPr>
          <w:rFonts w:ascii="Times New Roman" w:hAnsi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/>
          <w:sz w:val="28"/>
          <w:szCs w:val="28"/>
        </w:rPr>
        <w:t>должностное лицо возвращает ему заявление и представленные им докуме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ты.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3.3.7. </w:t>
      </w:r>
      <w:proofErr w:type="gramStart"/>
      <w:r w:rsidRPr="00982307">
        <w:rPr>
          <w:rFonts w:ascii="Times New Roman" w:hAnsi="Times New Roman"/>
          <w:sz w:val="28"/>
          <w:szCs w:val="28"/>
        </w:rPr>
        <w:t>Если при установлении фактов отсутствия документов, или нес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 xml:space="preserve">ответствия представленных документов требованиям, указанных в </w:t>
      </w:r>
      <w:hyperlink w:anchor="P139" w:history="1">
        <w:r w:rsidRPr="00FC1A7C">
          <w:rPr>
            <w:rFonts w:ascii="Times New Roman" w:hAnsi="Times New Roman"/>
            <w:sz w:val="28"/>
            <w:szCs w:val="28"/>
          </w:rPr>
          <w:t>пункте 2.6 раздела 2</w:t>
        </w:r>
      </w:hyperlink>
      <w:r w:rsidRPr="00FC1A7C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настоящего Административного регламента, заявитель настаивает на приеме заявления и документов для предоставления государственной у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луги, должностное лицо принимает от него заявление вместе с представле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ными документами, указывает в заявлении выявленные недостатки или факт отсутствия необходимых документов.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3.3.8. Должностное лицо внос</w:t>
      </w:r>
      <w:r>
        <w:rPr>
          <w:rFonts w:ascii="Times New Roman" w:hAnsi="Times New Roman"/>
          <w:sz w:val="28"/>
          <w:szCs w:val="28"/>
        </w:rPr>
        <w:t>ит запись о приеме заявления в «</w:t>
      </w:r>
      <w:hyperlink w:anchor="P722" w:history="1">
        <w:r w:rsidRPr="00E54957">
          <w:rPr>
            <w:rFonts w:ascii="Times New Roman" w:hAnsi="Times New Roman"/>
            <w:sz w:val="28"/>
            <w:szCs w:val="28"/>
          </w:rPr>
          <w:t>Журнал</w:t>
        </w:r>
      </w:hyperlink>
      <w:r w:rsidRPr="00E54957">
        <w:rPr>
          <w:rFonts w:ascii="Times New Roman" w:hAnsi="Times New Roman"/>
          <w:sz w:val="28"/>
          <w:szCs w:val="28"/>
        </w:rPr>
        <w:t xml:space="preserve"> регистрации заявлений»,</w:t>
      </w:r>
      <w:r w:rsidRPr="00982307">
        <w:rPr>
          <w:rFonts w:ascii="Times New Roman" w:hAnsi="Times New Roman"/>
          <w:sz w:val="28"/>
          <w:szCs w:val="28"/>
        </w:rPr>
        <w:t xml:space="preserve"> по форме, являющейся приложением 4 к настоящ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му Административному регламенту.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3.3.9. Максимальный срок приема и регистрации документов не может превышать 40 минут.</w:t>
      </w:r>
    </w:p>
    <w:p w:rsidR="00DD5C79" w:rsidRPr="00677A26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77A26">
        <w:rPr>
          <w:rFonts w:ascii="Times New Roman" w:hAnsi="Times New Roman"/>
          <w:b w:val="0"/>
          <w:sz w:val="28"/>
          <w:szCs w:val="28"/>
        </w:rPr>
        <w:t>3.4. Формирование личного дела заявителя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3.4.1. Основанием для начала процедуры формирования личного дела заявителя является регистрация</w:t>
      </w:r>
      <w:r>
        <w:rPr>
          <w:rFonts w:ascii="Times New Roman" w:hAnsi="Times New Roman"/>
          <w:sz w:val="28"/>
          <w:szCs w:val="28"/>
        </w:rPr>
        <w:t xml:space="preserve"> должностным лицом заявления в «</w:t>
      </w:r>
      <w:r w:rsidRPr="00982307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>е регистрации заявлений граждан»</w:t>
      </w:r>
      <w:r w:rsidRPr="00982307">
        <w:rPr>
          <w:rFonts w:ascii="Times New Roman" w:hAnsi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3.4.2. Должностное лицо формирует личное дело заявителя.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3.4.3. В случае если гражданином не были представлены самостоятельно документы, предусмотренные </w:t>
      </w:r>
      <w:hyperlink w:anchor="P218" w:history="1">
        <w:r w:rsidRPr="005579ED">
          <w:rPr>
            <w:rFonts w:ascii="Times New Roman" w:hAnsi="Times New Roman"/>
            <w:sz w:val="28"/>
            <w:szCs w:val="28"/>
          </w:rPr>
          <w:t>пунктом 2.7 раздела 2</w:t>
        </w:r>
      </w:hyperlink>
      <w:r w:rsidRPr="005579ED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настоящего Админис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ративного регламента,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просов о предоставлении этих документов гражданин обязан представить в орган опеки и попечительства 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 целях получения дополнительной информации, необходимой для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lastRenderedPageBreak/>
        <w:t>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зацию не должен превышать 1 рабочий день.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3.4.4. Должностное лицо при поступлении ответов на запросы дополняет личное дело заявителя.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3.4.5.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DD5C79" w:rsidRPr="005579ED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5579ED">
        <w:rPr>
          <w:rFonts w:ascii="Times New Roman" w:hAnsi="Times New Roman"/>
          <w:b w:val="0"/>
          <w:sz w:val="28"/>
          <w:szCs w:val="28"/>
        </w:rPr>
        <w:t>3.5. Формирование и направление межведомственных запросов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по форм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рованию и направлению межведомственного запроса о предоставлении д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кументов, необходимых для предоставления государственной услуги, в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дарственные органы и иные органы, участвующие в предоставлении госуда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ственной услуги, является получение представленных документов специал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стом, ответственным за выполнение указанной административной процед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ры.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3.5.2. Формирование и направление межведомственного запроса осущ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ствляется в случае непредставления заявителем документов, необходимых для предоставления государственной услуги, предусмотренных </w:t>
      </w:r>
      <w:hyperlink w:anchor="P218" w:history="1">
        <w:r w:rsidRPr="005579ED">
          <w:rPr>
            <w:rFonts w:ascii="Times New Roman" w:hAnsi="Times New Roman"/>
            <w:sz w:val="28"/>
            <w:szCs w:val="28"/>
          </w:rPr>
          <w:t xml:space="preserve">пунктом </w:t>
        </w:r>
        <w:r w:rsidR="00677A26">
          <w:rPr>
            <w:rFonts w:ascii="Times New Roman" w:hAnsi="Times New Roman"/>
            <w:sz w:val="28"/>
            <w:szCs w:val="28"/>
          </w:rPr>
          <w:t xml:space="preserve">             </w:t>
        </w:r>
        <w:r w:rsidRPr="005579ED">
          <w:rPr>
            <w:rFonts w:ascii="Times New Roman" w:hAnsi="Times New Roman"/>
            <w:sz w:val="28"/>
            <w:szCs w:val="28"/>
          </w:rPr>
          <w:t>2.7</w:t>
        </w:r>
      </w:hyperlink>
      <w:r w:rsidRPr="005579ED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</w:t>
      </w:r>
      <w:r w:rsidR="00E92C8E">
        <w:rPr>
          <w:rFonts w:ascii="Times New Roman" w:hAnsi="Times New Roman"/>
          <w:sz w:val="28"/>
          <w:szCs w:val="28"/>
        </w:rPr>
        <w:t xml:space="preserve">                </w:t>
      </w:r>
      <w:r w:rsidRPr="00982307">
        <w:rPr>
          <w:rFonts w:ascii="Times New Roman" w:hAnsi="Times New Roman"/>
          <w:sz w:val="28"/>
          <w:szCs w:val="28"/>
        </w:rPr>
        <w:t xml:space="preserve">электронного документа, подписанного усиленной квалифицированной </w:t>
      </w:r>
      <w:r w:rsidR="00E92C8E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электронной подписью, по каналам системы межведомственного электро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ного взаимодействия (далее - СМЭВ).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3.5.3. Межведомственный запрос формируется в соответствии с треб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 xml:space="preserve">ваниями </w:t>
      </w:r>
      <w:hyperlink r:id="rId18" w:history="1">
        <w:r w:rsidRPr="005579ED">
          <w:rPr>
            <w:rFonts w:ascii="Times New Roman" w:hAnsi="Times New Roman"/>
            <w:sz w:val="28"/>
            <w:szCs w:val="28"/>
          </w:rPr>
          <w:t>статьи 7.2</w:t>
        </w:r>
      </w:hyperlink>
      <w:r w:rsidRPr="00982307">
        <w:rPr>
          <w:rFonts w:ascii="Times New Roman" w:hAnsi="Times New Roman"/>
          <w:sz w:val="28"/>
          <w:szCs w:val="28"/>
        </w:rPr>
        <w:t xml:space="preserve"> Федерального закона о</w:t>
      </w:r>
      <w:r>
        <w:rPr>
          <w:rFonts w:ascii="Times New Roman" w:hAnsi="Times New Roman"/>
          <w:sz w:val="28"/>
          <w:szCs w:val="28"/>
        </w:rPr>
        <w:t xml:space="preserve">т 27 июля 2010 г. </w:t>
      </w:r>
      <w:r w:rsidR="00677A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210-ФЗ </w:t>
      </w:r>
      <w:r w:rsidRPr="00982307">
        <w:rPr>
          <w:rFonts w:ascii="Times New Roman" w:hAnsi="Times New Roman"/>
          <w:sz w:val="28"/>
          <w:szCs w:val="28"/>
        </w:rPr>
        <w:t xml:space="preserve">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 xml:space="preserve">подписывается руководителем </w:t>
      </w:r>
      <w:r>
        <w:rPr>
          <w:rFonts w:ascii="Times New Roman" w:hAnsi="Times New Roman"/>
          <w:sz w:val="28"/>
          <w:szCs w:val="28"/>
        </w:rPr>
        <w:t>отдела образования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 округа,</w:t>
      </w:r>
      <w:r w:rsidRPr="00982307">
        <w:rPr>
          <w:rFonts w:ascii="Times New Roman" w:hAnsi="Times New Roman"/>
          <w:sz w:val="28"/>
          <w:szCs w:val="28"/>
        </w:rPr>
        <w:t xml:space="preserve"> либо должностным лицом, уполномоченным руководителе</w:t>
      </w:r>
      <w:r>
        <w:rPr>
          <w:rFonts w:ascii="Times New Roman" w:hAnsi="Times New Roman"/>
          <w:sz w:val="28"/>
          <w:szCs w:val="28"/>
        </w:rPr>
        <w:t>м отдела образования администрации Арзгирского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Pr="00982307">
        <w:rPr>
          <w:rFonts w:ascii="Times New Roman" w:hAnsi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Форма межведомственного </w:t>
      </w:r>
      <w:hyperlink w:anchor="P1006" w:history="1">
        <w:r w:rsidRPr="00E60D35">
          <w:rPr>
            <w:rFonts w:ascii="Times New Roman" w:hAnsi="Times New Roman"/>
            <w:sz w:val="28"/>
            <w:szCs w:val="28"/>
          </w:rPr>
          <w:t>запроса</w:t>
        </w:r>
      </w:hyperlink>
      <w:r w:rsidRPr="00E60D35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в Информационный центр ГУ МВД России по Ставропольскому краю о наличии (отсутствии) судимости у гра</w:t>
      </w:r>
      <w:r w:rsidRPr="00982307">
        <w:rPr>
          <w:rFonts w:ascii="Times New Roman" w:hAnsi="Times New Roman"/>
          <w:sz w:val="28"/>
          <w:szCs w:val="28"/>
        </w:rPr>
        <w:t>ж</w:t>
      </w:r>
      <w:r w:rsidRPr="00982307">
        <w:rPr>
          <w:rFonts w:ascii="Times New Roman" w:hAnsi="Times New Roman"/>
          <w:sz w:val="28"/>
          <w:szCs w:val="28"/>
        </w:rPr>
        <w:t>данина, выразившего желание стать опеку</w:t>
      </w:r>
      <w:r>
        <w:rPr>
          <w:rFonts w:ascii="Times New Roman" w:hAnsi="Times New Roman"/>
          <w:sz w:val="28"/>
          <w:szCs w:val="28"/>
        </w:rPr>
        <w:t>ном, представлена в приложении №</w:t>
      </w:r>
      <w:r w:rsidRPr="00982307">
        <w:rPr>
          <w:rFonts w:ascii="Times New Roman" w:hAnsi="Times New Roman"/>
          <w:sz w:val="28"/>
          <w:szCs w:val="28"/>
        </w:rPr>
        <w:t xml:space="preserve"> 8.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После направления межведомственного </w:t>
      </w:r>
      <w:proofErr w:type="gramStart"/>
      <w:r w:rsidRPr="00982307">
        <w:rPr>
          <w:rFonts w:ascii="Times New Roman" w:hAnsi="Times New Roman"/>
          <w:sz w:val="28"/>
          <w:szCs w:val="28"/>
        </w:rPr>
        <w:t>запроса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представленные док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менты передаются специалисту, ответственному за их рассмотрение.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3.5.4. В случае если документы, необходимые для предоставления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lastRenderedPageBreak/>
        <w:t xml:space="preserve">дарственной услуги, предусмотренные </w:t>
      </w:r>
      <w:hyperlink w:anchor="P218" w:history="1">
        <w:r w:rsidRPr="00E60D35">
          <w:rPr>
            <w:rFonts w:ascii="Times New Roman" w:hAnsi="Times New Roman"/>
            <w:sz w:val="28"/>
            <w:szCs w:val="28"/>
          </w:rPr>
          <w:t>пунктом 2.7</w:t>
        </w:r>
      </w:hyperlink>
      <w:r w:rsidRPr="00E60D35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настоящего Администр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тивного регламента, представлены заявителем по собственной инициативе, документы передаются специалисту, ответственному за их рассмотрение, без формирования и направления межведомственного запроса.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3.5.5. Максимальный срок для выполнения административных действий, предусмотренных настоящим подразделом Административного регламента</w:t>
      </w:r>
      <w:proofErr w:type="gramStart"/>
      <w:r w:rsidRPr="00982307">
        <w:rPr>
          <w:rFonts w:ascii="Times New Roman" w:hAnsi="Times New Roman"/>
          <w:sz w:val="28"/>
          <w:szCs w:val="28"/>
        </w:rPr>
        <w:t>.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2307">
        <w:rPr>
          <w:rFonts w:ascii="Times New Roman" w:hAnsi="Times New Roman"/>
          <w:sz w:val="28"/>
          <w:szCs w:val="28"/>
        </w:rPr>
        <w:t>н</w:t>
      </w:r>
      <w:proofErr w:type="gramEnd"/>
      <w:r w:rsidRPr="00982307">
        <w:rPr>
          <w:rFonts w:ascii="Times New Roman" w:hAnsi="Times New Roman"/>
          <w:sz w:val="28"/>
          <w:szCs w:val="28"/>
        </w:rPr>
        <w:t>е должен превышать один рабочий день с даты регистрации представле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в  отдел образования администрации Арзгирского муниципального </w:t>
      </w:r>
      <w:r w:rsidR="00677A2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округа</w:t>
      </w:r>
      <w:r w:rsidRPr="00982307">
        <w:rPr>
          <w:rFonts w:ascii="Times New Roman" w:hAnsi="Times New Roman"/>
          <w:sz w:val="28"/>
          <w:szCs w:val="28"/>
        </w:rPr>
        <w:t xml:space="preserve"> документов.</w:t>
      </w:r>
    </w:p>
    <w:p w:rsidR="00DD5C79" w:rsidRPr="00B54C1A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B54C1A">
        <w:rPr>
          <w:rFonts w:ascii="Times New Roman" w:hAnsi="Times New Roman"/>
          <w:b w:val="0"/>
          <w:sz w:val="28"/>
          <w:szCs w:val="28"/>
        </w:rPr>
        <w:t>3.6. Принятие решения о возможности гражданина быть опекуном или о невозможности гражданина быть опекуном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3.6.1. Должностное лицо, ответственное за прием документов и форм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рование личного дела заявителя, проводит экспертизу документов и устана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>ливает принадлежность заявителя к категории граждан, имеющих право на получение государственной услуги.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3.6.2. Должностные лица в течение 3 дней со дня представления док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 xml:space="preserve">ментов заявителем (получения ответов на запросы) производят обследование условий его жизни, в ходе которого определяется отсутствие установленных Гражданским </w:t>
      </w:r>
      <w:hyperlink r:id="rId19" w:history="1">
        <w:r w:rsidRPr="00B54C1A">
          <w:rPr>
            <w:rFonts w:ascii="Times New Roman" w:hAnsi="Times New Roman"/>
            <w:sz w:val="28"/>
            <w:szCs w:val="28"/>
          </w:rPr>
          <w:t>кодексом</w:t>
        </w:r>
      </w:hyperlink>
      <w:r w:rsidRPr="00B54C1A">
        <w:rPr>
          <w:rFonts w:ascii="Times New Roman" w:hAnsi="Times New Roman"/>
          <w:sz w:val="28"/>
          <w:szCs w:val="28"/>
        </w:rPr>
        <w:t xml:space="preserve"> Российской Федерации и Семейным </w:t>
      </w:r>
      <w:hyperlink r:id="rId20" w:history="1">
        <w:r w:rsidRPr="00B54C1A">
          <w:rPr>
            <w:rFonts w:ascii="Times New Roman" w:hAnsi="Times New Roman"/>
            <w:sz w:val="28"/>
            <w:szCs w:val="28"/>
          </w:rPr>
          <w:t>кодексом</w:t>
        </w:r>
      </w:hyperlink>
      <w:r w:rsidRPr="00B54C1A">
        <w:rPr>
          <w:rFonts w:ascii="Times New Roman" w:hAnsi="Times New Roman"/>
          <w:sz w:val="28"/>
          <w:szCs w:val="28"/>
        </w:rPr>
        <w:t xml:space="preserve"> </w:t>
      </w:r>
      <w:r w:rsidR="00677A26"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Российской Федерации обстоятельств, препятствующих назначению его оп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куном. При обследовании условий жизни гражданина, выразившего желание стать опекуном, должностные лица оценивают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3.6.3. Результаты обследования и основанный на них вывод о возможн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сти гражданина быть опекуном указываются в акте обследования условий жизни гражданина, выразившего желание стать опекуном (далее - акт обсл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дования).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Акт обследования оформляется в течение 3 дней со дня проведения </w:t>
      </w:r>
      <w:r w:rsidR="00677A26"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обследования условий жизни гражданина, выразившего желание стать оп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куном, подписывается проводившим проверку уполномоченным специал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стом органа местного самоуправления и утверждается его руководителем.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3.6.4. </w:t>
      </w:r>
      <w:hyperlink w:anchor="P793" w:history="1">
        <w:r w:rsidRPr="00B54C1A">
          <w:rPr>
            <w:rFonts w:ascii="Times New Roman" w:hAnsi="Times New Roman"/>
            <w:sz w:val="28"/>
            <w:szCs w:val="28"/>
          </w:rPr>
          <w:t>Акт</w:t>
        </w:r>
      </w:hyperlink>
      <w:r w:rsidRPr="00982307">
        <w:rPr>
          <w:rFonts w:ascii="Times New Roman" w:hAnsi="Times New Roman"/>
          <w:sz w:val="28"/>
          <w:szCs w:val="28"/>
        </w:rPr>
        <w:t xml:space="preserve"> обследования (приложение 6) оформляется в 2 экземплярах, один из которых направляется гражданину, выразившему желание стать оп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куном, в течение 3 дней со дня утверждения акта, второй хранится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 xml:space="preserve"> органе местного самоуправления.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3.6.5. </w:t>
      </w:r>
      <w:proofErr w:type="gramStart"/>
      <w:r w:rsidRPr="00982307">
        <w:rPr>
          <w:rFonts w:ascii="Times New Roman" w:hAnsi="Times New Roman"/>
          <w:sz w:val="28"/>
          <w:szCs w:val="28"/>
        </w:rPr>
        <w:t>Должностное лицо в течение 10 дней со дня со дня представления документов заявителем (получения ответов на запросы) на основании док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ментов и акта обследования принимает 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 либо решение о невозможности гражданина быть опекуном с указанием причин отказа.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отдела образования администрации Арзгирского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округа </w:t>
      </w:r>
      <w:r w:rsidRPr="00982307">
        <w:rPr>
          <w:rFonts w:ascii="Times New Roman" w:hAnsi="Times New Roman"/>
          <w:sz w:val="28"/>
          <w:szCs w:val="28"/>
        </w:rPr>
        <w:t xml:space="preserve"> о возможности гражданина быть опекуном, которое является </w:t>
      </w:r>
      <w:r w:rsidRPr="00982307">
        <w:rPr>
          <w:rFonts w:ascii="Times New Roman" w:hAnsi="Times New Roman"/>
          <w:sz w:val="28"/>
          <w:szCs w:val="28"/>
        </w:rPr>
        <w:lastRenderedPageBreak/>
        <w:t xml:space="preserve">основанием для постановки его на учет в качестве гражданина, выразившего желание стать опекуном, либо решение о невозможности гражданина быть опекуном с указанием причин отказа, оформляется в форме акта - в форме </w:t>
      </w:r>
      <w:hyperlink w:anchor="P915" w:history="1">
        <w:r w:rsidRPr="00000F6C">
          <w:rPr>
            <w:rFonts w:ascii="Times New Roman" w:hAnsi="Times New Roman"/>
            <w:sz w:val="28"/>
            <w:szCs w:val="28"/>
          </w:rPr>
          <w:t>заключения</w:t>
        </w:r>
      </w:hyperlink>
      <w:r w:rsidRPr="00000F6C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(приложение 7).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Заключение о возможности гражданина быть опекуном действительно в течение 2 лет со дня его выдачи и является основанием для обращения </w:t>
      </w:r>
      <w:r w:rsidR="00677A26">
        <w:rPr>
          <w:rFonts w:ascii="Times New Roman" w:hAnsi="Times New Roman"/>
          <w:sz w:val="28"/>
          <w:szCs w:val="28"/>
        </w:rPr>
        <w:t xml:space="preserve">                  </w:t>
      </w:r>
      <w:r w:rsidRPr="00982307">
        <w:rPr>
          <w:rFonts w:ascii="Times New Roman" w:hAnsi="Times New Roman"/>
          <w:sz w:val="28"/>
          <w:szCs w:val="28"/>
        </w:rPr>
        <w:t>гражданина, выразившего желание стать опекуном, в установленном законом порядке в орган опеки и попечительства по месту своего жительства, в др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3.6.6. Максимальный срок исполнения указанной административной процедуры - 25 рабочих дней. В случае направления получения ответа на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просы срок выполнения данной процедуры увеличивается в зависимости от сроков получения ответов, из организаций, куда направлен запрос.</w:t>
      </w:r>
    </w:p>
    <w:p w:rsidR="00DD5C79" w:rsidRPr="00000F6C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000F6C">
        <w:rPr>
          <w:rFonts w:ascii="Times New Roman" w:hAnsi="Times New Roman"/>
          <w:b w:val="0"/>
          <w:sz w:val="28"/>
          <w:szCs w:val="28"/>
        </w:rPr>
        <w:t>3.7. Уведомление заявителя о принятом решении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3.7.1. Основанием для начала процедуры уведомления заявителя о </w:t>
      </w:r>
      <w:r w:rsidR="00677A26"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принятом решении является принятие решения о возможности гражданина быть опекуном или о невозможности гражданина быть опекуном.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3.7.2. Должностное лицо уведомляет заявителя о принятом решении и в случае отказа в предоставлении государственной услуги возвращает </w:t>
      </w:r>
      <w:r w:rsidR="00677A26">
        <w:rPr>
          <w:rFonts w:ascii="Times New Roman" w:hAnsi="Times New Roman"/>
          <w:sz w:val="28"/>
          <w:szCs w:val="28"/>
        </w:rPr>
        <w:t xml:space="preserve">                    </w:t>
      </w:r>
      <w:r w:rsidRPr="00982307">
        <w:rPr>
          <w:rFonts w:ascii="Times New Roman" w:hAnsi="Times New Roman"/>
          <w:sz w:val="28"/>
          <w:szCs w:val="28"/>
        </w:rPr>
        <w:t xml:space="preserve">представленные документы. Копии документов хранятся в </w:t>
      </w:r>
      <w:r>
        <w:rPr>
          <w:rFonts w:ascii="Times New Roman" w:hAnsi="Times New Roman"/>
          <w:sz w:val="28"/>
          <w:szCs w:val="28"/>
        </w:rPr>
        <w:t xml:space="preserve"> отделе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3.7.3. Максимальный срок исполнения указанной административной процедуры - 3 рабочих дня.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000F6C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000F6C">
        <w:rPr>
          <w:rFonts w:ascii="Times New Roman" w:hAnsi="Times New Roman"/>
          <w:b w:val="0"/>
          <w:sz w:val="28"/>
          <w:szCs w:val="28"/>
        </w:rPr>
        <w:t>Порядок осуществления административных процедур</w:t>
      </w:r>
    </w:p>
    <w:p w:rsidR="00DD5C79" w:rsidRPr="00000F6C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000F6C">
        <w:rPr>
          <w:rFonts w:ascii="Times New Roman" w:hAnsi="Times New Roman"/>
          <w:b w:val="0"/>
          <w:sz w:val="28"/>
          <w:szCs w:val="28"/>
        </w:rPr>
        <w:t>в электронной форме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3.8. При поступлении заявления и документов в электронной форме </w:t>
      </w:r>
      <w:r w:rsidR="00677A26">
        <w:rPr>
          <w:rFonts w:ascii="Times New Roman" w:hAnsi="Times New Roman"/>
          <w:sz w:val="28"/>
          <w:szCs w:val="28"/>
        </w:rPr>
        <w:t xml:space="preserve">          </w:t>
      </w:r>
      <w:r w:rsidRPr="00982307">
        <w:rPr>
          <w:rFonts w:ascii="Times New Roman" w:hAnsi="Times New Roman"/>
          <w:sz w:val="28"/>
          <w:szCs w:val="28"/>
        </w:rPr>
        <w:t>через Единый портал или региональный портал должностное лицо, ответс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венное за прием и регистрацию документов: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осуществляет проверку поступивших для предоставления государстве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ной услуги заявления и электронных документов на соответствие требован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 xml:space="preserve">ям, указанным в </w:t>
      </w:r>
      <w:hyperlink w:anchor="P218" w:history="1">
        <w:r w:rsidRPr="00365171">
          <w:rPr>
            <w:rFonts w:ascii="Times New Roman" w:hAnsi="Times New Roman"/>
            <w:sz w:val="28"/>
            <w:szCs w:val="28"/>
          </w:rPr>
          <w:t>пункте 2.7</w:t>
        </w:r>
      </w:hyperlink>
      <w:r w:rsidRPr="00365171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дусмотренных </w:t>
      </w:r>
      <w:hyperlink w:anchor="P218" w:history="1">
        <w:r w:rsidRPr="00365171">
          <w:rPr>
            <w:rFonts w:ascii="Times New Roman" w:hAnsi="Times New Roman"/>
            <w:sz w:val="28"/>
            <w:szCs w:val="28"/>
          </w:rPr>
          <w:t>пунктом 2.7</w:t>
        </w:r>
      </w:hyperlink>
      <w:r w:rsidRPr="00365171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 xml:space="preserve">Административного регламента, или в случае </w:t>
      </w:r>
      <w:r w:rsidR="00677A26"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случае если направленное заявление и электронные документы </w:t>
      </w:r>
      <w:r w:rsidR="00677A26"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соответствуют требованиям, предусмотренным Административным регл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ментом, регистрирует представленные заявление и документы и направляет </w:t>
      </w:r>
      <w:r w:rsidRPr="00982307">
        <w:rPr>
          <w:rFonts w:ascii="Times New Roman" w:hAnsi="Times New Roman"/>
          <w:sz w:val="28"/>
          <w:szCs w:val="28"/>
        </w:rPr>
        <w:lastRenderedPageBreak/>
        <w:t>заявит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лю уведомление об их приеме.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982307">
        <w:rPr>
          <w:rFonts w:ascii="Times New Roman" w:hAnsi="Times New Roman"/>
          <w:sz w:val="28"/>
          <w:szCs w:val="28"/>
        </w:rPr>
        <w:t>ии и ау</w:t>
      </w:r>
      <w:proofErr w:type="gramEnd"/>
      <w:r w:rsidRPr="00982307">
        <w:rPr>
          <w:rFonts w:ascii="Times New Roman" w:hAnsi="Times New Roman"/>
          <w:sz w:val="28"/>
          <w:szCs w:val="28"/>
        </w:rPr>
        <w:t>тентификации в автоматическом режиме.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в электронной форме </w:t>
      </w:r>
      <w:r w:rsidR="00677A26"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заявителю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ги.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По итогам завершения выполнения административных процедур, пред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смотренных Административным регламентом, заявителю направляется ув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домление о завершении </w:t>
      </w:r>
      <w:r>
        <w:rPr>
          <w:rFonts w:ascii="Times New Roman" w:hAnsi="Times New Roman"/>
          <w:sz w:val="28"/>
          <w:szCs w:val="28"/>
        </w:rPr>
        <w:t xml:space="preserve">выполнения отделом образования администрации Арзгирского муниципального округа </w:t>
      </w:r>
      <w:r w:rsidRPr="00982307">
        <w:rPr>
          <w:rFonts w:ascii="Times New Roman" w:hAnsi="Times New Roman"/>
          <w:sz w:val="28"/>
          <w:szCs w:val="28"/>
        </w:rPr>
        <w:t>действий в срок, не превышающий</w:t>
      </w:r>
      <w:r w:rsidR="00677A26"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 xml:space="preserve"> одного рабочего дня после завершения соответствующего действия, на адрес электронной почты или с использованием средств официального сайта орг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6A2C1B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6A2C1B">
        <w:rPr>
          <w:rFonts w:ascii="Times New Roman" w:hAnsi="Times New Roman"/>
          <w:b w:val="0"/>
          <w:sz w:val="28"/>
          <w:szCs w:val="28"/>
        </w:rPr>
        <w:t>Порядок исправления допущенных опечаток и ошибок</w:t>
      </w:r>
    </w:p>
    <w:p w:rsidR="00DD5C79" w:rsidRPr="006A2C1B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6A2C1B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Pr="006A2C1B">
        <w:rPr>
          <w:rFonts w:ascii="Times New Roman" w:hAnsi="Times New Roman"/>
          <w:b w:val="0"/>
          <w:sz w:val="28"/>
          <w:szCs w:val="28"/>
        </w:rPr>
        <w:t>выданных</w:t>
      </w:r>
      <w:proofErr w:type="gramEnd"/>
      <w:r w:rsidRPr="006A2C1B">
        <w:rPr>
          <w:rFonts w:ascii="Times New Roman" w:hAnsi="Times New Roman"/>
          <w:b w:val="0"/>
          <w:sz w:val="28"/>
          <w:szCs w:val="28"/>
        </w:rPr>
        <w:t xml:space="preserve"> в результате предоставления государственной</w:t>
      </w:r>
    </w:p>
    <w:p w:rsidR="00DD5C79" w:rsidRPr="006A2C1B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6A2C1B">
        <w:rPr>
          <w:rFonts w:ascii="Times New Roman" w:hAnsi="Times New Roman"/>
          <w:b w:val="0"/>
          <w:sz w:val="28"/>
          <w:szCs w:val="28"/>
        </w:rPr>
        <w:t xml:space="preserve">услуги </w:t>
      </w:r>
      <w:proofErr w:type="gramStart"/>
      <w:r w:rsidRPr="006A2C1B">
        <w:rPr>
          <w:rFonts w:ascii="Times New Roman" w:hAnsi="Times New Roman"/>
          <w:b w:val="0"/>
          <w:sz w:val="28"/>
          <w:szCs w:val="28"/>
        </w:rPr>
        <w:t>документах</w:t>
      </w:r>
      <w:proofErr w:type="gramEnd"/>
    </w:p>
    <w:p w:rsidR="00DD5C79" w:rsidRPr="00982307" w:rsidRDefault="00DD5C79" w:rsidP="00677A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3.9. Исправление допущенных опечаток и (или) ошибок в выданных в результате предоставления государственной услуги документах осуществл</w:t>
      </w:r>
      <w:r w:rsidRPr="00982307">
        <w:rPr>
          <w:rFonts w:ascii="Times New Roman" w:hAnsi="Times New Roman"/>
          <w:sz w:val="28"/>
          <w:szCs w:val="28"/>
        </w:rPr>
        <w:t>я</w:t>
      </w:r>
      <w:r w:rsidRPr="00982307">
        <w:rPr>
          <w:rFonts w:ascii="Times New Roman" w:hAnsi="Times New Roman"/>
          <w:sz w:val="28"/>
          <w:szCs w:val="28"/>
        </w:rPr>
        <w:t>ется по заявлению заявителя (законного представителя) в произвольной фо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ме (далее - заявление на исправление ошибок).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Заявление на исправление ошибок рассматриваетс</w:t>
      </w:r>
      <w:r>
        <w:rPr>
          <w:rFonts w:ascii="Times New Roman" w:hAnsi="Times New Roman"/>
          <w:sz w:val="28"/>
          <w:szCs w:val="28"/>
        </w:rPr>
        <w:t>я должностным лицом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 обеспечение предоставления </w:t>
      </w:r>
      <w:r w:rsidR="00677A26">
        <w:rPr>
          <w:rFonts w:ascii="Times New Roman" w:hAnsi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/>
          <w:sz w:val="28"/>
          <w:szCs w:val="28"/>
        </w:rPr>
        <w:t>госуд</w:t>
      </w:r>
      <w:r>
        <w:rPr>
          <w:rFonts w:ascii="Times New Roman" w:hAnsi="Times New Roman"/>
          <w:sz w:val="28"/>
          <w:szCs w:val="28"/>
        </w:rPr>
        <w:t>арственной услуги, ответственное</w:t>
      </w:r>
      <w:r w:rsidRPr="00982307">
        <w:rPr>
          <w:rFonts w:ascii="Times New Roman" w:hAnsi="Times New Roman"/>
          <w:sz w:val="28"/>
          <w:szCs w:val="28"/>
        </w:rPr>
        <w:t xml:space="preserve"> за рассмотрение заявлений на </w:t>
      </w:r>
      <w:r w:rsidR="00677A26">
        <w:rPr>
          <w:rFonts w:ascii="Times New Roman" w:hAnsi="Times New Roman"/>
          <w:sz w:val="28"/>
          <w:szCs w:val="28"/>
        </w:rPr>
        <w:t xml:space="preserve">                </w:t>
      </w:r>
      <w:r w:rsidRPr="00982307">
        <w:rPr>
          <w:rFonts w:ascii="Times New Roman" w:hAnsi="Times New Roman"/>
          <w:sz w:val="28"/>
          <w:szCs w:val="28"/>
        </w:rPr>
        <w:t xml:space="preserve">исправление ошибок, в течение 3 рабочих дней </w:t>
      </w:r>
      <w:proofErr w:type="gramStart"/>
      <w:r w:rsidRPr="00982307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заявления на и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правление ошибок.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бочих дней с даты регистрации заявления на исправление ошибок.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лицо,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ошибок.</w:t>
      </w:r>
      <w:proofErr w:type="gramEnd"/>
    </w:p>
    <w:p w:rsidR="00677A26" w:rsidRDefault="00677A26" w:rsidP="00E92C8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BC1C26" w:rsidRDefault="00BC1C26" w:rsidP="00E92C8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BC1C26" w:rsidRPr="00982307" w:rsidRDefault="00BC1C26" w:rsidP="00E92C8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D5C79" w:rsidRPr="006A2C1B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6A2C1B">
        <w:rPr>
          <w:rFonts w:ascii="Times New Roman" w:hAnsi="Times New Roman"/>
          <w:b w:val="0"/>
          <w:sz w:val="28"/>
          <w:szCs w:val="28"/>
        </w:rPr>
        <w:lastRenderedPageBreak/>
        <w:t xml:space="preserve">IV. Формы </w:t>
      </w:r>
      <w:proofErr w:type="gramStart"/>
      <w:r w:rsidRPr="006A2C1B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6A2C1B">
        <w:rPr>
          <w:rFonts w:ascii="Times New Roman" w:hAnsi="Times New Roman"/>
          <w:b w:val="0"/>
          <w:sz w:val="28"/>
          <w:szCs w:val="28"/>
        </w:rPr>
        <w:t xml:space="preserve"> исполнением</w:t>
      </w:r>
    </w:p>
    <w:p w:rsidR="00DD5C79" w:rsidRPr="006A2C1B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6A2C1B">
        <w:rPr>
          <w:rFonts w:ascii="Times New Roman" w:hAnsi="Times New Roman"/>
          <w:b w:val="0"/>
          <w:sz w:val="28"/>
          <w:szCs w:val="28"/>
        </w:rPr>
        <w:t>Административного регламента</w:t>
      </w:r>
    </w:p>
    <w:p w:rsidR="00DD5C79" w:rsidRPr="006A2C1B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6A2C1B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A2C1B">
        <w:rPr>
          <w:rFonts w:ascii="Times New Roman" w:hAnsi="Times New Roman"/>
          <w:b w:val="0"/>
          <w:sz w:val="28"/>
          <w:szCs w:val="28"/>
        </w:rPr>
        <w:t>4.1. Текущий контроль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9823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деленных административными процедурами по предоставлению государс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венной услуги, и принятием решений должностными лицами</w:t>
      </w:r>
      <w:r>
        <w:rPr>
          <w:rFonts w:ascii="Times New Roman" w:hAnsi="Times New Roman"/>
          <w:sz w:val="28"/>
          <w:szCs w:val="28"/>
        </w:rPr>
        <w:t xml:space="preserve"> отдела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предоставля</w:t>
      </w:r>
      <w:r w:rsidRPr="00982307">
        <w:rPr>
          <w:rFonts w:ascii="Times New Roman" w:hAnsi="Times New Roman"/>
          <w:sz w:val="28"/>
          <w:szCs w:val="28"/>
        </w:rPr>
        <w:t>ю</w:t>
      </w:r>
      <w:r w:rsidRPr="00982307">
        <w:rPr>
          <w:rFonts w:ascii="Times New Roman" w:hAnsi="Times New Roman"/>
          <w:sz w:val="28"/>
          <w:szCs w:val="28"/>
        </w:rPr>
        <w:t>щего государственную услугу, осуществляется руководителе</w:t>
      </w:r>
      <w:r>
        <w:rPr>
          <w:rFonts w:ascii="Times New Roman" w:hAnsi="Times New Roman"/>
          <w:sz w:val="28"/>
          <w:szCs w:val="28"/>
        </w:rPr>
        <w:t>м отдела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 или заместит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лем руководителя путем визирования документов.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Текущий контроль за соблюдением работниками организаций, указа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 xml:space="preserve">ных в </w:t>
      </w:r>
      <w:hyperlink r:id="rId21" w:history="1">
        <w:r w:rsidRPr="0053367F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53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«</w:t>
      </w:r>
      <w:r w:rsidRPr="00982307">
        <w:rPr>
          <w:rFonts w:ascii="Times New Roman" w:hAnsi="Times New Roman"/>
          <w:sz w:val="28"/>
          <w:szCs w:val="28"/>
        </w:rPr>
        <w:t>Об организации предоста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>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982307">
        <w:rPr>
          <w:rFonts w:ascii="Times New Roman" w:hAnsi="Times New Roman"/>
          <w:sz w:val="28"/>
          <w:szCs w:val="28"/>
        </w:rPr>
        <w:t>, последовательности дейс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 xml:space="preserve">вий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</w:t>
      </w:r>
      <w:hyperlink r:id="rId22" w:history="1">
        <w:r w:rsidRPr="0053367F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53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«</w:t>
      </w:r>
      <w:r w:rsidRPr="00982307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982307">
        <w:rPr>
          <w:rFonts w:ascii="Times New Roman" w:hAnsi="Times New Roman"/>
          <w:sz w:val="28"/>
          <w:szCs w:val="28"/>
        </w:rPr>
        <w:t>, ежедневно.</w:t>
      </w:r>
      <w:proofErr w:type="gramEnd"/>
    </w:p>
    <w:p w:rsidR="00DD5C79" w:rsidRPr="0053367F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53367F">
        <w:rPr>
          <w:rFonts w:ascii="Times New Roman" w:hAnsi="Times New Roman"/>
          <w:b w:val="0"/>
          <w:sz w:val="28"/>
          <w:szCs w:val="28"/>
        </w:rPr>
        <w:t>4.2. Плановый и внеплановый контроль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Плановый </w:t>
      </w:r>
      <w:proofErr w:type="gramStart"/>
      <w:r w:rsidRPr="009823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осущес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 xml:space="preserve">вляется ежеквартально руководителем </w:t>
      </w:r>
      <w:r>
        <w:rPr>
          <w:rFonts w:ascii="Times New Roman" w:hAnsi="Times New Roman"/>
          <w:sz w:val="28"/>
          <w:szCs w:val="28"/>
        </w:rPr>
        <w:t>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должностными лицами министерства образования Ставропольского края, ответственными за организацию работы по контролю.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Внеплановый </w:t>
      </w:r>
      <w:proofErr w:type="gramStart"/>
      <w:r w:rsidRPr="009823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дарственной услуги, проводится по распоряжениям: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министерства образования Ставропольского края;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министерства финансов Ставропольского края.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По результатам проведения проверок, в случае выявления нарушений прав заявителей виновные лица привлекаются к ответственности в </w:t>
      </w:r>
      <w:r w:rsidR="00677A26">
        <w:rPr>
          <w:rFonts w:ascii="Times New Roman" w:hAnsi="Times New Roman"/>
          <w:sz w:val="28"/>
          <w:szCs w:val="28"/>
        </w:rPr>
        <w:t xml:space="preserve">                        </w:t>
      </w:r>
      <w:r w:rsidRPr="00982307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4.3. Орган местного самоуправления, его должностные лица, муниц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 xml:space="preserve">пальные служащие, организации, указанные в </w:t>
      </w:r>
      <w:hyperlink r:id="rId23" w:history="1">
        <w:r w:rsidRPr="00D81D87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D81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закона «</w:t>
      </w:r>
      <w:r w:rsidRPr="00982307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услуг»</w:t>
      </w:r>
      <w:r w:rsidRPr="00982307">
        <w:rPr>
          <w:rFonts w:ascii="Times New Roman" w:hAnsi="Times New Roman"/>
          <w:sz w:val="28"/>
          <w:szCs w:val="28"/>
        </w:rPr>
        <w:t xml:space="preserve">, и их работники несут ответственность в соответствии с </w:t>
      </w:r>
      <w:r w:rsidR="00677A26">
        <w:rPr>
          <w:rFonts w:ascii="Times New Roman" w:hAnsi="Times New Roman"/>
          <w:sz w:val="28"/>
          <w:szCs w:val="28"/>
        </w:rPr>
        <w:t xml:space="preserve">                 </w:t>
      </w:r>
      <w:r w:rsidRPr="00982307">
        <w:rPr>
          <w:rFonts w:ascii="Times New Roman" w:hAnsi="Times New Roman"/>
          <w:sz w:val="28"/>
          <w:szCs w:val="28"/>
        </w:rPr>
        <w:t>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конодательством Российской Федерации: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 полноту и качество предоставления государственной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ния к предоставлению государственной услуги.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lastRenderedPageBreak/>
        <w:t>Персональная ответственность должностных лиц</w:t>
      </w:r>
      <w:r>
        <w:rPr>
          <w:rFonts w:ascii="Times New Roman" w:hAnsi="Times New Roman"/>
          <w:sz w:val="28"/>
          <w:szCs w:val="28"/>
        </w:rPr>
        <w:t xml:space="preserve">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муниципальных сл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 xml:space="preserve">жащих, работников организаций, указанных в </w:t>
      </w:r>
      <w:hyperlink r:id="rId24" w:history="1">
        <w:r w:rsidRPr="00D81D87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D81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закона «</w:t>
      </w:r>
      <w:r w:rsidRPr="00982307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услуг»</w:t>
      </w:r>
      <w:r w:rsidRPr="00982307">
        <w:rPr>
          <w:rFonts w:ascii="Times New Roman" w:hAnsi="Times New Roman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го края.</w:t>
      </w:r>
    </w:p>
    <w:p w:rsidR="00DD5C79" w:rsidRPr="00D81D87" w:rsidRDefault="00DD5C79" w:rsidP="00DD5C79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D81D87">
        <w:rPr>
          <w:rFonts w:ascii="Times New Roman" w:hAnsi="Times New Roman"/>
          <w:b w:val="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81D87">
        <w:rPr>
          <w:rFonts w:ascii="Times New Roman" w:hAnsi="Times New Roman"/>
          <w:b w:val="0"/>
          <w:sz w:val="28"/>
          <w:szCs w:val="28"/>
        </w:rPr>
        <w:t>ко</w:t>
      </w:r>
      <w:r w:rsidRPr="00D81D87">
        <w:rPr>
          <w:rFonts w:ascii="Times New Roman" w:hAnsi="Times New Roman"/>
          <w:b w:val="0"/>
          <w:sz w:val="28"/>
          <w:szCs w:val="28"/>
        </w:rPr>
        <w:t>н</w:t>
      </w:r>
      <w:r w:rsidRPr="00D81D87">
        <w:rPr>
          <w:rFonts w:ascii="Times New Roman" w:hAnsi="Times New Roman"/>
          <w:b w:val="0"/>
          <w:sz w:val="28"/>
          <w:szCs w:val="28"/>
        </w:rPr>
        <w:t>троля за</w:t>
      </w:r>
      <w:proofErr w:type="gramEnd"/>
      <w:r w:rsidRPr="00D81D87">
        <w:rPr>
          <w:rFonts w:ascii="Times New Roman" w:hAnsi="Times New Roman"/>
          <w:b w:val="0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ции.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</w:t>
      </w:r>
      <w:r>
        <w:rPr>
          <w:rFonts w:ascii="Times New Roman" w:hAnsi="Times New Roman"/>
          <w:sz w:val="28"/>
          <w:szCs w:val="28"/>
        </w:rPr>
        <w:t>е 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посредством федеральной государственной информационной сист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«</w:t>
      </w:r>
      <w:r w:rsidRPr="00982307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982307">
        <w:rPr>
          <w:rFonts w:ascii="Times New Roman" w:hAnsi="Times New Roman"/>
          <w:sz w:val="28"/>
          <w:szCs w:val="28"/>
        </w:rPr>
        <w:t>.</w:t>
      </w: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BC1C26" w:rsidRPr="00982307" w:rsidRDefault="00BC1C26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DB04C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B04C5">
        <w:rPr>
          <w:rFonts w:ascii="Times New Roman" w:hAnsi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DD5C79" w:rsidRPr="00DB04C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B04C5">
        <w:rPr>
          <w:rFonts w:ascii="Times New Roman" w:hAnsi="Times New Roman"/>
          <w:b w:val="0"/>
          <w:sz w:val="28"/>
          <w:szCs w:val="28"/>
        </w:rPr>
        <w:t>и действий (бездействия) органа местного самоуправления,</w:t>
      </w:r>
    </w:p>
    <w:p w:rsidR="00DD5C79" w:rsidRPr="00DB04C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DB04C5">
        <w:rPr>
          <w:rFonts w:ascii="Times New Roman" w:hAnsi="Times New Roman"/>
          <w:b w:val="0"/>
          <w:sz w:val="28"/>
          <w:szCs w:val="28"/>
        </w:rPr>
        <w:t>предоставляющего</w:t>
      </w:r>
      <w:proofErr w:type="gramEnd"/>
      <w:r w:rsidRPr="00DB04C5">
        <w:rPr>
          <w:rFonts w:ascii="Times New Roman" w:hAnsi="Times New Roman"/>
          <w:b w:val="0"/>
          <w:sz w:val="28"/>
          <w:szCs w:val="28"/>
        </w:rPr>
        <w:t xml:space="preserve"> государственную услугу,</w:t>
      </w:r>
    </w:p>
    <w:p w:rsidR="00DD5C79" w:rsidRPr="00DB04C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B04C5">
        <w:rPr>
          <w:rFonts w:ascii="Times New Roman" w:hAnsi="Times New Roman"/>
          <w:b w:val="0"/>
          <w:sz w:val="28"/>
          <w:szCs w:val="28"/>
        </w:rPr>
        <w:t>многофункционального центра, организаций, указанных в части</w:t>
      </w:r>
    </w:p>
    <w:p w:rsidR="00DD5C79" w:rsidRPr="00DB04C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B04C5">
        <w:rPr>
          <w:rFonts w:ascii="Times New Roman" w:hAnsi="Times New Roman"/>
          <w:b w:val="0"/>
          <w:sz w:val="28"/>
          <w:szCs w:val="28"/>
        </w:rPr>
        <w:t>1.1 статьи 16 Федерального закона "Об организации</w:t>
      </w:r>
    </w:p>
    <w:p w:rsidR="00DD5C79" w:rsidRPr="00DB04C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B04C5">
        <w:rPr>
          <w:rFonts w:ascii="Times New Roman" w:hAnsi="Times New Roman"/>
          <w:b w:val="0"/>
          <w:sz w:val="28"/>
          <w:szCs w:val="28"/>
        </w:rPr>
        <w:t>предоставления государственных и муниципальных услуг",</w:t>
      </w:r>
    </w:p>
    <w:p w:rsidR="00DD5C79" w:rsidRPr="00DB04C5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B04C5">
        <w:rPr>
          <w:rFonts w:ascii="Times New Roman" w:hAnsi="Times New Roman"/>
          <w:b w:val="0"/>
          <w:sz w:val="28"/>
          <w:szCs w:val="28"/>
        </w:rPr>
        <w:t>а также их должностных лиц, муниципальных служащих,</w:t>
      </w:r>
    </w:p>
    <w:p w:rsidR="00DD5C79" w:rsidRDefault="00DD5C79" w:rsidP="00BC1C26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B04C5">
        <w:rPr>
          <w:rFonts w:ascii="Times New Roman" w:hAnsi="Times New Roman"/>
          <w:b w:val="0"/>
          <w:sz w:val="28"/>
          <w:szCs w:val="28"/>
        </w:rPr>
        <w:t>работников</w:t>
      </w:r>
    </w:p>
    <w:p w:rsidR="00677A26" w:rsidRDefault="00677A26" w:rsidP="00677A2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BC1C26" w:rsidRPr="00DB04C5" w:rsidRDefault="00BC1C26" w:rsidP="00677A2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982307">
        <w:rPr>
          <w:rFonts w:ascii="Times New Roman" w:hAnsi="Times New Roman"/>
          <w:sz w:val="28"/>
          <w:szCs w:val="28"/>
        </w:rPr>
        <w:t>Заявитель может обратиться с жалобой на решения и действия (бе</w:t>
      </w:r>
      <w:r w:rsidRPr="00982307">
        <w:rPr>
          <w:rFonts w:ascii="Times New Roman" w:hAnsi="Times New Roman"/>
          <w:sz w:val="28"/>
          <w:szCs w:val="28"/>
        </w:rPr>
        <w:t>з</w:t>
      </w:r>
      <w:r w:rsidRPr="00982307">
        <w:rPr>
          <w:rFonts w:ascii="Times New Roman" w:hAnsi="Times New Roman"/>
          <w:sz w:val="28"/>
          <w:szCs w:val="28"/>
        </w:rPr>
        <w:t xml:space="preserve">действие) уполномоченного органа, предоставляющего государственную </w:t>
      </w:r>
      <w:r w:rsidR="00677A26">
        <w:rPr>
          <w:rFonts w:ascii="Times New Roman" w:hAnsi="Times New Roman"/>
          <w:sz w:val="28"/>
          <w:szCs w:val="28"/>
        </w:rPr>
        <w:t xml:space="preserve">         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 xml:space="preserve">лугу, организаций, указанных в </w:t>
      </w:r>
      <w:hyperlink r:id="rId25" w:history="1">
        <w:r w:rsidRPr="00DB04C5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DB04C5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ерального закона «</w:t>
      </w:r>
      <w:r w:rsidRPr="00982307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982307">
        <w:rPr>
          <w:rFonts w:ascii="Times New Roman" w:hAnsi="Times New Roman"/>
          <w:sz w:val="28"/>
          <w:szCs w:val="28"/>
        </w:rPr>
        <w:t>, а также их должностных лиц, муниципальных служащих, работников, учас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вующих в предоставлении государственной услуги, в досудебном (внесуде</w:t>
      </w:r>
      <w:r w:rsidRPr="00982307">
        <w:rPr>
          <w:rFonts w:ascii="Times New Roman" w:hAnsi="Times New Roman"/>
          <w:sz w:val="28"/>
          <w:szCs w:val="28"/>
        </w:rPr>
        <w:t>б</w:t>
      </w:r>
      <w:r w:rsidRPr="00982307">
        <w:rPr>
          <w:rFonts w:ascii="Times New Roman" w:hAnsi="Times New Roman"/>
          <w:sz w:val="28"/>
          <w:szCs w:val="28"/>
        </w:rPr>
        <w:t>ном) порядке.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Рассмотрение жалобы на решения и действия (бездействие) организаций, указанных в </w:t>
      </w:r>
      <w:hyperlink r:id="rId26" w:history="1">
        <w:r w:rsidRPr="00DB04C5">
          <w:rPr>
            <w:rFonts w:ascii="Times New Roman" w:hAnsi="Times New Roman"/>
            <w:sz w:val="28"/>
            <w:szCs w:val="28"/>
          </w:rPr>
          <w:t>части 1 статьи 16</w:t>
        </w:r>
      </w:hyperlink>
      <w:r w:rsidRPr="00982307">
        <w:rPr>
          <w:rFonts w:ascii="Times New Roman" w:hAnsi="Times New Roman"/>
          <w:sz w:val="28"/>
          <w:szCs w:val="28"/>
        </w:rPr>
        <w:t xml:space="preserve"> Федерального за</w:t>
      </w:r>
      <w:r>
        <w:rPr>
          <w:rFonts w:ascii="Times New Roman" w:hAnsi="Times New Roman"/>
          <w:sz w:val="28"/>
          <w:szCs w:val="28"/>
        </w:rPr>
        <w:t>кона «</w:t>
      </w:r>
      <w:r w:rsidRPr="00982307">
        <w:rPr>
          <w:rFonts w:ascii="Times New Roman" w:hAnsi="Times New Roman"/>
          <w:sz w:val="28"/>
          <w:szCs w:val="28"/>
        </w:rPr>
        <w:t>Об организации предо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982307">
        <w:rPr>
          <w:rFonts w:ascii="Times New Roman" w:hAnsi="Times New Roman"/>
          <w:sz w:val="28"/>
          <w:szCs w:val="28"/>
        </w:rPr>
        <w:t>, их должностных лиц, работников, принятые (осуществляемые) в ходе предоставления государс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венной услуги, осуществляется в устанавливаемом ими порядке.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заявителя о предоставлении г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сударственной услуги: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2) нарушение срока предоставления государственной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>ления государственной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>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5) отказ в предоставлении государственной услуги, если основания отк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сийской Федерации, нормативными правовыми актами Ставропольского края;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7) отка</w:t>
      </w:r>
      <w:r>
        <w:rPr>
          <w:rFonts w:ascii="Times New Roman" w:hAnsi="Times New Roman"/>
          <w:sz w:val="28"/>
          <w:szCs w:val="28"/>
        </w:rPr>
        <w:t>з отдела образования администрации Арзгирского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округа</w:t>
      </w:r>
      <w:r w:rsidRPr="00982307">
        <w:rPr>
          <w:rFonts w:ascii="Times New Roman" w:hAnsi="Times New Roman"/>
          <w:sz w:val="28"/>
          <w:szCs w:val="28"/>
        </w:rPr>
        <w:t>, его должностного лица, муниципального служащего, предоста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>ляющего государственную услугу, должностного лица</w:t>
      </w:r>
      <w:r>
        <w:rPr>
          <w:rFonts w:ascii="Times New Roman" w:hAnsi="Times New Roman"/>
          <w:sz w:val="28"/>
          <w:szCs w:val="28"/>
        </w:rPr>
        <w:t xml:space="preserve">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предоставляющего </w:t>
      </w:r>
      <w:r w:rsidR="00677A26">
        <w:rPr>
          <w:rFonts w:ascii="Times New Roman" w:hAnsi="Times New Roman"/>
          <w:sz w:val="28"/>
          <w:szCs w:val="28"/>
        </w:rPr>
        <w:t xml:space="preserve">          </w:t>
      </w:r>
      <w:r w:rsidRPr="00982307">
        <w:rPr>
          <w:rFonts w:ascii="Times New Roman" w:hAnsi="Times New Roman"/>
          <w:sz w:val="28"/>
          <w:szCs w:val="28"/>
        </w:rPr>
        <w:t>государственную услугу, в исправлении допущенных опечаток и ошибок в в</w:t>
      </w:r>
      <w:r w:rsidRPr="00982307">
        <w:rPr>
          <w:rFonts w:ascii="Times New Roman" w:hAnsi="Times New Roman"/>
          <w:sz w:val="28"/>
          <w:szCs w:val="28"/>
        </w:rPr>
        <w:t>ы</w:t>
      </w:r>
      <w:r w:rsidRPr="00982307">
        <w:rPr>
          <w:rFonts w:ascii="Times New Roman" w:hAnsi="Times New Roman"/>
          <w:sz w:val="28"/>
          <w:szCs w:val="28"/>
        </w:rPr>
        <w:t>данных в результате предоставления государственной услуги документах л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бо нарушение установленного срока таких исправлений;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 w:rsidRPr="00982307">
        <w:rPr>
          <w:rFonts w:ascii="Times New Roman" w:hAnsi="Times New Roman"/>
          <w:sz w:val="28"/>
          <w:szCs w:val="28"/>
        </w:rPr>
        <w:t>ь</w:t>
      </w:r>
      <w:r w:rsidRPr="00982307"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982307">
        <w:rPr>
          <w:rFonts w:ascii="Times New Roman" w:hAnsi="Times New Roman"/>
          <w:sz w:val="28"/>
          <w:szCs w:val="28"/>
        </w:rPr>
        <w:t>ь</w:t>
      </w:r>
      <w:r w:rsidRPr="00982307"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вовыми актами;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 xml:space="preserve">дарственной услуги, за исключением случаев, предусмотренных </w:t>
      </w:r>
      <w:hyperlink r:id="rId27" w:history="1">
        <w:r w:rsidRPr="00FA26A1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FA26A1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Федерального з</w:t>
      </w:r>
      <w:r>
        <w:rPr>
          <w:rFonts w:ascii="Times New Roman" w:hAnsi="Times New Roman"/>
          <w:sz w:val="28"/>
          <w:szCs w:val="28"/>
        </w:rPr>
        <w:t>акона «</w:t>
      </w:r>
      <w:r w:rsidRPr="00982307">
        <w:rPr>
          <w:rFonts w:ascii="Times New Roman" w:hAnsi="Times New Roman"/>
          <w:sz w:val="28"/>
          <w:szCs w:val="28"/>
        </w:rPr>
        <w:t xml:space="preserve">Об организации предоставления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982307">
        <w:rPr>
          <w:rFonts w:ascii="Times New Roman" w:hAnsi="Times New Roman"/>
          <w:sz w:val="28"/>
          <w:szCs w:val="28"/>
        </w:rPr>
        <w:t>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5.3. Оснований для приостановления рассмотрения жалобы не устано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>лено.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lastRenderedPageBreak/>
        <w:t>В удовлетворении жалобы</w:t>
      </w:r>
      <w:r>
        <w:rPr>
          <w:rFonts w:ascii="Times New Roman" w:hAnsi="Times New Roman"/>
          <w:sz w:val="28"/>
          <w:szCs w:val="28"/>
        </w:rPr>
        <w:t xml:space="preserve"> отдел образования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Pr="00982307">
        <w:rPr>
          <w:rFonts w:ascii="Times New Roman" w:hAnsi="Times New Roman"/>
          <w:sz w:val="28"/>
          <w:szCs w:val="28"/>
        </w:rPr>
        <w:t xml:space="preserve"> отказывает в случае, если жалоба признана необоснованной.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 xml:space="preserve">В случае если в жалобе не указаны фамилия заявителя или почтовый </w:t>
      </w:r>
      <w:r w:rsidR="00677A26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адрес, по котором) должен быть направлен ответ, ответ на жалобу не дается.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При получении жалобы, в которой содержатся нецензурные либо оско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 xml:space="preserve">бительные выражения, угрозы жизни, здоровью и имуществу должностного лица, гражданского служащего, а также членов его семьи, на жалобу не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 xml:space="preserve">дается ответ по существу поставленных в ней вопросов и в течение трех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рабочих шей со дня регистрации жалобы сообщается заявителю по адресу электронной почты (при наличии) и почтовому адресу, указанным в жалобе, о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нед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пустимости злоупотребления правом на обращение.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ответ на жалобу не </w:t>
      </w:r>
      <w:proofErr w:type="gramStart"/>
      <w:r w:rsidRPr="00982307">
        <w:rPr>
          <w:rFonts w:ascii="Times New Roman" w:hAnsi="Times New Roman"/>
          <w:sz w:val="28"/>
          <w:szCs w:val="28"/>
        </w:rPr>
        <w:t>дается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орган, предоста</w:t>
      </w:r>
      <w:r w:rsidRPr="00982307">
        <w:rPr>
          <w:rFonts w:ascii="Times New Roman" w:hAnsi="Times New Roman"/>
          <w:sz w:val="28"/>
          <w:szCs w:val="28"/>
        </w:rPr>
        <w:t>в</w:t>
      </w:r>
      <w:r w:rsidRPr="00982307">
        <w:rPr>
          <w:rFonts w:ascii="Times New Roman" w:hAnsi="Times New Roman"/>
          <w:sz w:val="28"/>
          <w:szCs w:val="28"/>
        </w:rPr>
        <w:t>ляющий государственную услугу, и его должностному лицу, гражданскому служащему, о чем в течение семи дней со дня регистрации жалобы сообщ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ется заявителю, если его фамилия и почтовый адрес поддаются прочтению.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5.4. Основанием для начала процедуры досудебного (внесудебного) </w:t>
      </w:r>
      <w:r w:rsidR="00677A26"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обжалования является поступление жалобы заявителя.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Заявитель может подать жалобу: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A2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письменной форме путем направления почтовых отправлений </w:t>
      </w:r>
      <w:proofErr w:type="gramStart"/>
      <w:r w:rsidRPr="00982307">
        <w:rPr>
          <w:rFonts w:ascii="Times New Roman" w:hAnsi="Times New Roman"/>
          <w:sz w:val="28"/>
          <w:szCs w:val="28"/>
        </w:rPr>
        <w:t>в</w:t>
      </w:r>
      <w:proofErr w:type="gramEnd"/>
      <w:r w:rsidRPr="00FA26A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отдела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 электронном виде посредством использования: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/>
          <w:sz w:val="28"/>
          <w:szCs w:val="28"/>
        </w:rPr>
        <w:t xml:space="preserve"> администрации Арзгирского муниципального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га </w:t>
      </w:r>
      <w:r w:rsidRPr="00982307">
        <w:rPr>
          <w:rFonts w:ascii="Times New Roman" w:hAnsi="Times New Roman"/>
          <w:sz w:val="28"/>
          <w:szCs w:val="28"/>
        </w:rPr>
        <w:t>органа местного самоуправления в сети "Интернет";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Единого портала (</w:t>
      </w:r>
      <w:proofErr w:type="spellStart"/>
      <w:r w:rsidRPr="00982307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982307">
        <w:rPr>
          <w:rFonts w:ascii="Times New Roman" w:hAnsi="Times New Roman"/>
          <w:sz w:val="28"/>
          <w:szCs w:val="28"/>
        </w:rPr>
        <w:t>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регионального портала (www.26gosuslugi.ru);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5" w:name="P487"/>
      <w:bookmarkEnd w:id="5"/>
      <w:proofErr w:type="gramStart"/>
      <w:r w:rsidRPr="00982307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 xml:space="preserve">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 w:rsidR="00677A26">
        <w:rPr>
          <w:rFonts w:ascii="Times New Roman" w:hAnsi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/>
          <w:sz w:val="28"/>
          <w:szCs w:val="28"/>
        </w:rPr>
        <w:t>муниципальными служащими (далее - система досудебного обжалования).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</w:t>
      </w:r>
      <w:r w:rsidR="00677A26"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документ, удостоверяющий его личность.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 w:rsidRPr="00982307">
        <w:rPr>
          <w:rFonts w:ascii="Times New Roman" w:hAnsi="Times New Roman"/>
          <w:sz w:val="28"/>
          <w:szCs w:val="28"/>
        </w:rPr>
        <w:t>полномочия на осуществление действий от имени заявителя, могут быть представлены: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6" w:name="P491"/>
      <w:bookmarkEnd w:id="6"/>
      <w:r w:rsidRPr="00982307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рации доверенность;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7" w:name="P492"/>
      <w:bookmarkEnd w:id="7"/>
      <w:r w:rsidRPr="00982307">
        <w:rPr>
          <w:rFonts w:ascii="Times New Roman" w:hAnsi="Times New Roman"/>
          <w:sz w:val="28"/>
          <w:szCs w:val="28"/>
        </w:rPr>
        <w:lastRenderedPageBreak/>
        <w:t>2) копия решения о назначении или об избрании либо приказа о назнач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нии физического лица на должность, в соответствии с которым такое физ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сти.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случае подачи заявителем жалобы в электронном виде документы, предусмотренные </w:t>
      </w:r>
      <w:hyperlink w:anchor="P491" w:history="1">
        <w:r w:rsidRPr="00A56B6F">
          <w:rPr>
            <w:rFonts w:ascii="Times New Roman" w:hAnsi="Times New Roman"/>
            <w:sz w:val="28"/>
            <w:szCs w:val="28"/>
          </w:rPr>
          <w:t>подпунктами "1"</w:t>
        </w:r>
      </w:hyperlink>
      <w:r w:rsidRPr="00A56B6F">
        <w:rPr>
          <w:rFonts w:ascii="Times New Roman" w:hAnsi="Times New Roman"/>
          <w:sz w:val="28"/>
          <w:szCs w:val="28"/>
        </w:rPr>
        <w:t xml:space="preserve"> - </w:t>
      </w:r>
      <w:hyperlink w:anchor="P492" w:history="1">
        <w:r w:rsidRPr="00A56B6F">
          <w:rPr>
            <w:rFonts w:ascii="Times New Roman" w:hAnsi="Times New Roman"/>
            <w:sz w:val="28"/>
            <w:szCs w:val="28"/>
          </w:rPr>
          <w:t>"2" абзаца тринадцатого пункта 5.4</w:t>
        </w:r>
      </w:hyperlink>
      <w:r w:rsidRPr="00982307">
        <w:rPr>
          <w:rFonts w:ascii="Times New Roman" w:hAnsi="Times New Roman"/>
          <w:sz w:val="28"/>
          <w:szCs w:val="28"/>
        </w:rPr>
        <w:t xml:space="preserve"> </w:t>
      </w:r>
      <w:r w:rsidR="00677A26"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 xml:space="preserve">Административного регламента, могут быть представлены в форме </w:t>
      </w:r>
      <w:r w:rsidR="00677A26">
        <w:rPr>
          <w:rFonts w:ascii="Times New Roman" w:hAnsi="Times New Roman"/>
          <w:sz w:val="28"/>
          <w:szCs w:val="28"/>
        </w:rPr>
        <w:t xml:space="preserve">                  </w:t>
      </w:r>
      <w:r w:rsidRPr="00982307">
        <w:rPr>
          <w:rFonts w:ascii="Times New Roman" w:hAnsi="Times New Roman"/>
          <w:sz w:val="28"/>
          <w:szCs w:val="28"/>
        </w:rPr>
        <w:t>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мент, уд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стоверяющий личность заявителя, не требуется.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фамилию, имя, отчество (при наличии) и должность должностного лица, муниципального служащего, замещающих должность в </w:t>
      </w:r>
      <w:r>
        <w:rPr>
          <w:rFonts w:ascii="Times New Roman" w:hAnsi="Times New Roman"/>
          <w:sz w:val="28"/>
          <w:szCs w:val="28"/>
        </w:rPr>
        <w:t>отделе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решения и действия (бездействие) которых обжал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ются;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82307">
        <w:rPr>
          <w:rFonts w:ascii="Times New Roman" w:hAnsi="Times New Roman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правляется способом, указанным в </w:t>
      </w:r>
      <w:hyperlink w:anchor="P487" w:history="1">
        <w:r w:rsidRPr="00A56B6F">
          <w:rPr>
            <w:rFonts w:ascii="Times New Roman" w:hAnsi="Times New Roman"/>
            <w:sz w:val="28"/>
            <w:szCs w:val="28"/>
          </w:rPr>
          <w:t>абзаце девятом пункта 5.4</w:t>
        </w:r>
      </w:hyperlink>
      <w:r w:rsidRPr="00A56B6F">
        <w:rPr>
          <w:rFonts w:ascii="Times New Roman" w:hAnsi="Times New Roman"/>
          <w:sz w:val="28"/>
          <w:szCs w:val="28"/>
        </w:rPr>
        <w:t xml:space="preserve"> </w:t>
      </w:r>
      <w:r w:rsidRPr="00982307">
        <w:rPr>
          <w:rFonts w:ascii="Times New Roman" w:hAnsi="Times New Roman"/>
          <w:sz w:val="28"/>
          <w:szCs w:val="28"/>
        </w:rPr>
        <w:t>Администр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тивного регламента);</w:t>
      </w:r>
      <w:proofErr w:type="gramEnd"/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его </w:t>
      </w:r>
      <w:r w:rsidR="00E92C8E">
        <w:rPr>
          <w:rFonts w:ascii="Times New Roman" w:hAnsi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/>
          <w:sz w:val="28"/>
          <w:szCs w:val="28"/>
        </w:rPr>
        <w:t>должностного лица, муниципального служащего;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</w:t>
      </w:r>
      <w:r w:rsidR="00677A26">
        <w:rPr>
          <w:rFonts w:ascii="Times New Roman" w:hAnsi="Times New Roman"/>
          <w:sz w:val="28"/>
          <w:szCs w:val="28"/>
        </w:rPr>
        <w:t xml:space="preserve">                  </w:t>
      </w:r>
      <w:r w:rsidRPr="00982307">
        <w:rPr>
          <w:rFonts w:ascii="Times New Roman" w:hAnsi="Times New Roman"/>
          <w:sz w:val="28"/>
          <w:szCs w:val="28"/>
        </w:rPr>
        <w:t>действием (бездействием)</w:t>
      </w:r>
      <w:r>
        <w:rPr>
          <w:rFonts w:ascii="Times New Roman" w:hAnsi="Times New Roman"/>
          <w:sz w:val="28"/>
          <w:szCs w:val="28"/>
        </w:rPr>
        <w:t xml:space="preserve"> 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его должностного лица, муниципального служащ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го. Заявителем могут быть представлены документы (при наличии), подтве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ждающие доводы заявителя, либо их копии.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5.5. Заявитель имеет право на получение информации и документов, </w:t>
      </w:r>
      <w:r w:rsidR="00677A26">
        <w:rPr>
          <w:rFonts w:ascii="Times New Roman" w:hAnsi="Times New Roman"/>
          <w:sz w:val="28"/>
          <w:szCs w:val="28"/>
        </w:rPr>
        <w:t xml:space="preserve">               </w:t>
      </w:r>
      <w:r w:rsidRPr="00982307">
        <w:rPr>
          <w:rFonts w:ascii="Times New Roman" w:hAnsi="Times New Roman"/>
          <w:sz w:val="28"/>
          <w:szCs w:val="28"/>
        </w:rPr>
        <w:t>необходимых для обоснования и рассмотрения жалобы.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При желании заявителя обжаловать действие или бездействие должн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стного лица,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 отдела образования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предоставляющего государстве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 xml:space="preserve">ную услугу, </w:t>
      </w:r>
      <w:proofErr w:type="gramStart"/>
      <w:r w:rsidRPr="0098230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обязан сообщить ему свои фамилию, имя, отчество, должность и фамилию, имя, отчество и должность лица, которому могут быть обжалованы действия.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предоставляющий государственную услугу, обеспечивает: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информирование заявителей о порядке обжалования р</w:t>
      </w:r>
      <w:r>
        <w:rPr>
          <w:rFonts w:ascii="Times New Roman" w:hAnsi="Times New Roman"/>
          <w:sz w:val="28"/>
          <w:szCs w:val="28"/>
        </w:rPr>
        <w:t>ешений и действии (бездействия) отдела образования администрации Арзгирского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</w:t>
      </w:r>
      <w:r w:rsidRPr="00982307">
        <w:rPr>
          <w:rFonts w:ascii="Times New Roman" w:hAnsi="Times New Roman"/>
          <w:sz w:val="28"/>
          <w:szCs w:val="28"/>
        </w:rPr>
        <w:t>, его должностных лиц, муниципальных служащих посредством размещения информации на стендах в местах предоставления государстве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lastRenderedPageBreak/>
        <w:t xml:space="preserve">ных услуг, на официальном сайте </w:t>
      </w:r>
      <w:r>
        <w:rPr>
          <w:rFonts w:ascii="Times New Roman" w:hAnsi="Times New Roman"/>
          <w:sz w:val="28"/>
          <w:szCs w:val="28"/>
        </w:rPr>
        <w:t xml:space="preserve"> отдела образования администрации </w:t>
      </w:r>
      <w:r w:rsidR="00677A2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на Едином портале (</w:t>
      </w:r>
      <w:proofErr w:type="spellStart"/>
      <w:r w:rsidRPr="00982307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982307">
        <w:rPr>
          <w:rFonts w:ascii="Times New Roman" w:hAnsi="Times New Roman"/>
          <w:sz w:val="28"/>
          <w:szCs w:val="28"/>
        </w:rPr>
        <w:t>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оснащение мест приема жалоб стульями, кресельными секциями и ст</w:t>
      </w:r>
      <w:r w:rsidRPr="00982307">
        <w:rPr>
          <w:rFonts w:ascii="Times New Roman" w:hAnsi="Times New Roman"/>
          <w:sz w:val="28"/>
          <w:szCs w:val="28"/>
        </w:rPr>
        <w:t>о</w:t>
      </w:r>
      <w:r w:rsidRPr="00982307">
        <w:rPr>
          <w:rFonts w:ascii="Times New Roman" w:hAnsi="Times New Roman"/>
          <w:sz w:val="28"/>
          <w:szCs w:val="28"/>
        </w:rPr>
        <w:t>лами (стойками);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консультирование заявителей о порядке обжалования решений и </w:t>
      </w:r>
      <w:r w:rsidR="00677A26">
        <w:rPr>
          <w:rFonts w:ascii="Times New Roman" w:hAnsi="Times New Roman"/>
          <w:sz w:val="28"/>
          <w:szCs w:val="28"/>
        </w:rPr>
        <w:t xml:space="preserve">                   </w:t>
      </w:r>
      <w:r w:rsidRPr="00982307">
        <w:rPr>
          <w:rFonts w:ascii="Times New Roman" w:hAnsi="Times New Roman"/>
          <w:sz w:val="28"/>
          <w:szCs w:val="28"/>
        </w:rPr>
        <w:t>действий (бездействия)</w:t>
      </w:r>
      <w:r>
        <w:rPr>
          <w:rFonts w:ascii="Times New Roman" w:hAnsi="Times New Roman"/>
          <w:sz w:val="28"/>
          <w:szCs w:val="28"/>
        </w:rPr>
        <w:t xml:space="preserve">  отдела образования администрации Арзгирского </w:t>
      </w:r>
      <w:r w:rsidR="00677A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82307">
        <w:rPr>
          <w:rFonts w:ascii="Times New Roman" w:hAnsi="Times New Roman"/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5.6. Жалобы на действия (бездействие), а также на решения должнос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ных лиц, муниципальных служащих</w:t>
      </w:r>
      <w:r>
        <w:rPr>
          <w:rFonts w:ascii="Times New Roman" w:hAnsi="Times New Roman"/>
          <w:sz w:val="28"/>
          <w:szCs w:val="28"/>
        </w:rPr>
        <w:t xml:space="preserve"> 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 подаются руководителю </w:t>
      </w:r>
      <w:r>
        <w:rPr>
          <w:rFonts w:ascii="Times New Roman" w:hAnsi="Times New Roman"/>
          <w:sz w:val="28"/>
          <w:szCs w:val="28"/>
        </w:rPr>
        <w:t xml:space="preserve">  отдела </w:t>
      </w:r>
      <w:r w:rsidR="00677A2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</w:t>
      </w:r>
      <w:r w:rsidR="00677A26">
        <w:rPr>
          <w:rFonts w:ascii="Times New Roman" w:hAnsi="Times New Roman"/>
          <w:sz w:val="28"/>
          <w:szCs w:val="28"/>
        </w:rPr>
        <w:t xml:space="preserve">                      </w:t>
      </w:r>
      <w:r w:rsidRPr="00982307">
        <w:rPr>
          <w:rFonts w:ascii="Times New Roman" w:hAnsi="Times New Roman"/>
          <w:sz w:val="28"/>
          <w:szCs w:val="28"/>
        </w:rPr>
        <w:t>предоставляющего государственную услугу.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5.7. Жалоба, поступившая в </w:t>
      </w:r>
      <w:r>
        <w:rPr>
          <w:rFonts w:ascii="Times New Roman" w:hAnsi="Times New Roman"/>
          <w:sz w:val="28"/>
          <w:szCs w:val="28"/>
        </w:rPr>
        <w:t xml:space="preserve"> отдел образования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подлежит регистрации не позднее следующ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го рабочего дня со дня ее поступления. Жалобе присваивается регистрацио</w:t>
      </w:r>
      <w:r w:rsidRPr="00982307">
        <w:rPr>
          <w:rFonts w:ascii="Times New Roman" w:hAnsi="Times New Roman"/>
          <w:sz w:val="28"/>
          <w:szCs w:val="28"/>
        </w:rPr>
        <w:t>н</w:t>
      </w:r>
      <w:r w:rsidRPr="00982307">
        <w:rPr>
          <w:rFonts w:ascii="Times New Roman" w:hAnsi="Times New Roman"/>
          <w:sz w:val="28"/>
          <w:szCs w:val="28"/>
        </w:rPr>
        <w:t xml:space="preserve">ный номер в журнале учета жалоб на решения и действия (бездействие) </w:t>
      </w:r>
      <w:r>
        <w:rPr>
          <w:rFonts w:ascii="Times New Roman" w:hAnsi="Times New Roman"/>
          <w:sz w:val="28"/>
          <w:szCs w:val="28"/>
        </w:rPr>
        <w:t xml:space="preserve"> </w:t>
      </w:r>
      <w:r w:rsidR="00677A2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его должностных лиц, муниципальных служащих. Форма и порядок ведения журнала определяются</w:t>
      </w:r>
      <w:r>
        <w:rPr>
          <w:rFonts w:ascii="Times New Roman" w:hAnsi="Times New Roman"/>
          <w:sz w:val="28"/>
          <w:szCs w:val="28"/>
        </w:rPr>
        <w:t xml:space="preserve">  отделом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2307">
        <w:rPr>
          <w:rFonts w:ascii="Times New Roman" w:hAnsi="Times New Roman"/>
          <w:sz w:val="28"/>
          <w:szCs w:val="28"/>
        </w:rPr>
        <w:t xml:space="preserve">Жалоба рассматривается должностным лицом </w:t>
      </w:r>
      <w:r>
        <w:rPr>
          <w:rFonts w:ascii="Times New Roman" w:hAnsi="Times New Roman"/>
          <w:sz w:val="28"/>
          <w:szCs w:val="28"/>
        </w:rPr>
        <w:t>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над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ленным полномочиями по рассмотрению жалоб, в течение 15 рабочих дней со дня ее регистрации, если более короткие сроки рассмотрения жалобы не установлены</w:t>
      </w:r>
      <w:r>
        <w:rPr>
          <w:rFonts w:ascii="Times New Roman" w:hAnsi="Times New Roman"/>
          <w:sz w:val="28"/>
          <w:szCs w:val="28"/>
        </w:rPr>
        <w:t xml:space="preserve"> администрацией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а в </w:t>
      </w:r>
      <w:r w:rsidR="00677A26">
        <w:rPr>
          <w:rFonts w:ascii="Times New Roman" w:hAnsi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/>
          <w:sz w:val="28"/>
          <w:szCs w:val="28"/>
        </w:rPr>
        <w:t>случае обжалования отказа</w:t>
      </w:r>
      <w:r>
        <w:rPr>
          <w:rFonts w:ascii="Times New Roman" w:hAnsi="Times New Roman"/>
          <w:sz w:val="28"/>
          <w:szCs w:val="28"/>
        </w:rPr>
        <w:t xml:space="preserve"> отдела образования администрации Арзгирского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округа</w:t>
      </w:r>
      <w:r w:rsidRPr="00982307">
        <w:rPr>
          <w:rFonts w:ascii="Times New Roman" w:hAnsi="Times New Roman"/>
          <w:sz w:val="28"/>
          <w:szCs w:val="28"/>
        </w:rPr>
        <w:t>, его должностного лица, муниципального служащего в приеме документов у заявителя либо в исправлении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ции.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 случае если принятие решения по жалобе заявителя не входит в ко</w:t>
      </w:r>
      <w:r w:rsidRPr="00982307">
        <w:rPr>
          <w:rFonts w:ascii="Times New Roman" w:hAnsi="Times New Roman"/>
          <w:sz w:val="28"/>
          <w:szCs w:val="28"/>
        </w:rPr>
        <w:t>м</w:t>
      </w:r>
      <w:r w:rsidRPr="00982307">
        <w:rPr>
          <w:rFonts w:ascii="Times New Roman" w:hAnsi="Times New Roman"/>
          <w:sz w:val="28"/>
          <w:szCs w:val="28"/>
        </w:rPr>
        <w:t>петенцию</w:t>
      </w:r>
      <w:r>
        <w:rPr>
          <w:rFonts w:ascii="Times New Roman" w:hAnsi="Times New Roman"/>
          <w:sz w:val="28"/>
          <w:szCs w:val="28"/>
        </w:rPr>
        <w:t xml:space="preserve"> 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в течение трех рабочих дней со дня регистрации жалобы </w:t>
      </w:r>
      <w:r>
        <w:rPr>
          <w:rFonts w:ascii="Times New Roman" w:hAnsi="Times New Roman"/>
          <w:sz w:val="28"/>
          <w:szCs w:val="28"/>
        </w:rPr>
        <w:t xml:space="preserve">   отдел </w:t>
      </w:r>
      <w:r w:rsidR="00677A2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образования администрации Арзгирского муниципального округа </w:t>
      </w:r>
      <w:r w:rsidRPr="00982307">
        <w:rPr>
          <w:rFonts w:ascii="Times New Roman" w:hAnsi="Times New Roman"/>
          <w:sz w:val="28"/>
          <w:szCs w:val="28"/>
        </w:rPr>
        <w:t xml:space="preserve"> направл</w:t>
      </w:r>
      <w:r w:rsidRPr="00982307">
        <w:rPr>
          <w:rFonts w:ascii="Times New Roman" w:hAnsi="Times New Roman"/>
          <w:sz w:val="28"/>
          <w:szCs w:val="28"/>
        </w:rPr>
        <w:t>я</w:t>
      </w:r>
      <w:r w:rsidRPr="00982307">
        <w:rPr>
          <w:rFonts w:ascii="Times New Roman" w:hAnsi="Times New Roman"/>
          <w:sz w:val="28"/>
          <w:szCs w:val="28"/>
        </w:rPr>
        <w:t>ет ее в уполномоченный на рассмотрение орган и информирует заявителя о п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ренаправлении жалобы в письменной форме.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5.8.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отдел образования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предоставляющий государс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венную услугу, принимает одно из следующих решений: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удовлетворяет жалобу;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/>
          <w:sz w:val="28"/>
          <w:szCs w:val="28"/>
        </w:rPr>
        <w:t xml:space="preserve"> отдел образования администрации </w:t>
      </w:r>
      <w:r w:rsidR="00E92C8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 xml:space="preserve">, предоставляющий государственную </w:t>
      </w:r>
      <w:r w:rsidRPr="00982307">
        <w:rPr>
          <w:rFonts w:ascii="Times New Roman" w:hAnsi="Times New Roman"/>
          <w:sz w:val="28"/>
          <w:szCs w:val="28"/>
        </w:rPr>
        <w:lastRenderedPageBreak/>
        <w:t>услугу, принимает исчерпывающие меры по устранению выявленных нар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шений, в том числе по выдаче заявителю результата государственной услуги, не позднее пяти рабочих дней со дня принятия решения.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</w:t>
      </w:r>
      <w:r w:rsidR="00E92C8E">
        <w:rPr>
          <w:rFonts w:ascii="Times New Roman" w:hAnsi="Times New Roman" w:cs="Times New Roman"/>
          <w:sz w:val="28"/>
          <w:szCs w:val="28"/>
        </w:rPr>
        <w:t xml:space="preserve">   </w:t>
      </w:r>
      <w:r w:rsidRPr="00982307">
        <w:rPr>
          <w:rFonts w:ascii="Times New Roman" w:hAnsi="Times New Roman" w:cs="Times New Roman"/>
          <w:sz w:val="28"/>
          <w:szCs w:val="28"/>
        </w:rPr>
        <w:t xml:space="preserve">Не  позднее  дня,  следующего  за  днем 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решения, указанного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8A1FCD">
          <w:rPr>
            <w:rFonts w:ascii="Times New Roman" w:hAnsi="Times New Roman" w:cs="Times New Roman"/>
            <w:sz w:val="28"/>
            <w:szCs w:val="28"/>
          </w:rPr>
          <w:t>части  7  статьи 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Федерального  закона  «</w:t>
      </w:r>
      <w:r w:rsidRPr="00982307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82307">
        <w:rPr>
          <w:rFonts w:ascii="Times New Roman" w:hAnsi="Times New Roman" w:cs="Times New Roman"/>
          <w:sz w:val="28"/>
          <w:szCs w:val="28"/>
        </w:rPr>
        <w:t>, заяв</w:t>
      </w:r>
      <w:r>
        <w:rPr>
          <w:rFonts w:ascii="Times New Roman" w:hAnsi="Times New Roman" w:cs="Times New Roman"/>
          <w:sz w:val="28"/>
          <w:szCs w:val="28"/>
        </w:rPr>
        <w:t xml:space="preserve">ителю в письменной форме или по </w:t>
      </w:r>
      <w:r w:rsidRPr="00982307">
        <w:rPr>
          <w:rFonts w:ascii="Times New Roman" w:hAnsi="Times New Roman" w:cs="Times New Roman"/>
          <w:sz w:val="28"/>
          <w:szCs w:val="28"/>
        </w:rPr>
        <w:t>желанию  заявителя  в электронной форме напр</w:t>
      </w:r>
      <w:r>
        <w:rPr>
          <w:rFonts w:ascii="Times New Roman" w:hAnsi="Times New Roman" w:cs="Times New Roman"/>
          <w:sz w:val="28"/>
          <w:szCs w:val="28"/>
        </w:rPr>
        <w:t>авляется мотивир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ванный ответ о </w:t>
      </w:r>
      <w:r w:rsidRPr="00982307">
        <w:rPr>
          <w:rFonts w:ascii="Times New Roman" w:hAnsi="Times New Roman" w:cs="Times New Roman"/>
          <w:sz w:val="28"/>
          <w:szCs w:val="28"/>
        </w:rPr>
        <w:t>результатах  рассмотрения  жалобы.  В  случа</w:t>
      </w:r>
      <w:r>
        <w:rPr>
          <w:rFonts w:ascii="Times New Roman" w:hAnsi="Times New Roman" w:cs="Times New Roman"/>
          <w:sz w:val="28"/>
          <w:szCs w:val="28"/>
        </w:rPr>
        <w:t xml:space="preserve">е  если  жалоба была направлена </w:t>
      </w:r>
      <w:r w:rsidRPr="00982307">
        <w:rPr>
          <w:rFonts w:ascii="Times New Roman" w:hAnsi="Times New Roman" w:cs="Times New Roman"/>
          <w:sz w:val="28"/>
          <w:szCs w:val="28"/>
        </w:rPr>
        <w:t xml:space="preserve">способом,   указанным   в   </w:t>
      </w:r>
      <w:hyperlink w:anchor="P487" w:history="1">
        <w:r w:rsidRPr="00B93986">
          <w:rPr>
            <w:rFonts w:ascii="Times New Roman" w:hAnsi="Times New Roman" w:cs="Times New Roman"/>
            <w:sz w:val="28"/>
            <w:szCs w:val="28"/>
          </w:rPr>
          <w:t>абзаце  девятом  пункта  5.4</w:t>
        </w:r>
      </w:hyperlink>
      <w:r w:rsidRPr="00B9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 </w:t>
      </w:r>
      <w:r w:rsidRPr="00982307">
        <w:rPr>
          <w:rFonts w:ascii="Times New Roman" w:hAnsi="Times New Roman" w:cs="Times New Roman"/>
          <w:sz w:val="28"/>
          <w:szCs w:val="28"/>
        </w:rPr>
        <w:t xml:space="preserve">регламента,  ответ  заявителю  направляется </w:t>
      </w:r>
      <w:r>
        <w:rPr>
          <w:rFonts w:ascii="Times New Roman" w:hAnsi="Times New Roman" w:cs="Times New Roman"/>
          <w:sz w:val="28"/>
          <w:szCs w:val="28"/>
        </w:rPr>
        <w:t>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вом системы досудебного    </w:t>
      </w:r>
      <w:r w:rsidRPr="00982307">
        <w:rPr>
          <w:rFonts w:ascii="Times New Roman" w:hAnsi="Times New Roman" w:cs="Times New Roman"/>
          <w:sz w:val="28"/>
          <w:szCs w:val="28"/>
        </w:rPr>
        <w:t>обжалования.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</w:t>
      </w:r>
      <w:r w:rsidR="00E92C8E">
        <w:rPr>
          <w:rFonts w:ascii="Times New Roman" w:hAnsi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/>
          <w:sz w:val="28"/>
          <w:szCs w:val="28"/>
        </w:rPr>
        <w:t>заявителю дается информация о действиях, осуществляемых органом, пр</w:t>
      </w:r>
      <w:r w:rsidRPr="00982307">
        <w:rPr>
          <w:rFonts w:ascii="Times New Roman" w:hAnsi="Times New Roman"/>
          <w:sz w:val="28"/>
          <w:szCs w:val="28"/>
        </w:rPr>
        <w:t>е</w:t>
      </w:r>
      <w:r w:rsidRPr="00982307">
        <w:rPr>
          <w:rFonts w:ascii="Times New Roman" w:hAnsi="Times New Roman"/>
          <w:sz w:val="28"/>
          <w:szCs w:val="28"/>
        </w:rPr>
        <w:t>доставляющим государственную услугу, в целях незамедлительного устр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 xml:space="preserve">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98230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и указывается информ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ция о дальнейших действиях, которые необходимо совершить заявителю в целях получения государственной услуги.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982307">
        <w:rPr>
          <w:rFonts w:ascii="Times New Roman" w:hAnsi="Times New Roman"/>
          <w:sz w:val="28"/>
          <w:szCs w:val="28"/>
        </w:rPr>
        <w:t>жалобы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В ответе по результатам рассмотрения жалобы указывается: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1) наименование органа местного самоуправления, должность, фамилия, имя, отчество должностного лиц</w:t>
      </w:r>
      <w:r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t>, принявшего решение по жалобе;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</w:t>
      </w:r>
      <w:r w:rsidRPr="00982307">
        <w:rPr>
          <w:rFonts w:ascii="Times New Roman" w:hAnsi="Times New Roman"/>
          <w:sz w:val="28"/>
          <w:szCs w:val="28"/>
        </w:rPr>
        <w:t>т</w:t>
      </w:r>
      <w:r w:rsidRPr="00982307">
        <w:rPr>
          <w:rFonts w:ascii="Times New Roman" w:hAnsi="Times New Roman"/>
          <w:sz w:val="28"/>
          <w:szCs w:val="28"/>
        </w:rPr>
        <w:t>ном лице,</w:t>
      </w:r>
      <w:r>
        <w:rPr>
          <w:rFonts w:ascii="Times New Roman" w:hAnsi="Times New Roman"/>
          <w:sz w:val="28"/>
          <w:szCs w:val="28"/>
        </w:rPr>
        <w:t xml:space="preserve"> муниципальном служащем</w:t>
      </w:r>
      <w:r w:rsidRPr="00982307">
        <w:rPr>
          <w:rFonts w:ascii="Times New Roman" w:hAnsi="Times New Roman"/>
          <w:sz w:val="28"/>
          <w:szCs w:val="28"/>
        </w:rPr>
        <w:t>, решение или действие (бездействие) которого обжалуется;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3) фамилия, имя, отчество (при наличии) заявителя;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6) в случае если жалоба признана обоснованной - сроки устранения в</w:t>
      </w:r>
      <w:r w:rsidRPr="00982307">
        <w:rPr>
          <w:rFonts w:ascii="Times New Roman" w:hAnsi="Times New Roman"/>
          <w:sz w:val="28"/>
          <w:szCs w:val="28"/>
        </w:rPr>
        <w:t>ы</w:t>
      </w:r>
      <w:r w:rsidRPr="00982307">
        <w:rPr>
          <w:rFonts w:ascii="Times New Roman" w:hAnsi="Times New Roman"/>
          <w:sz w:val="28"/>
          <w:szCs w:val="28"/>
        </w:rPr>
        <w:t>явленных нарушений, в том числе срок предоставления результата госуда</w:t>
      </w:r>
      <w:r w:rsidRPr="00982307">
        <w:rPr>
          <w:rFonts w:ascii="Times New Roman" w:hAnsi="Times New Roman"/>
          <w:sz w:val="28"/>
          <w:szCs w:val="28"/>
        </w:rPr>
        <w:t>р</w:t>
      </w:r>
      <w:r w:rsidRPr="00982307">
        <w:rPr>
          <w:rFonts w:ascii="Times New Roman" w:hAnsi="Times New Roman"/>
          <w:sz w:val="28"/>
          <w:szCs w:val="28"/>
        </w:rPr>
        <w:t>ственной услуги;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Ответ о результатах рассмотрения жалобы подписывается должностным лицом</w:t>
      </w:r>
      <w:r>
        <w:rPr>
          <w:rFonts w:ascii="Times New Roman" w:hAnsi="Times New Roman"/>
          <w:sz w:val="28"/>
          <w:szCs w:val="28"/>
        </w:rPr>
        <w:t xml:space="preserve">   отдела образования администрации Арзгирского муниципального округа</w:t>
      </w:r>
      <w:r w:rsidRPr="00982307">
        <w:rPr>
          <w:rFonts w:ascii="Times New Roman" w:hAnsi="Times New Roman"/>
          <w:sz w:val="28"/>
          <w:szCs w:val="28"/>
        </w:rPr>
        <w:t>, наделенным полномочиями по рассмотрению жалоб.</w:t>
      </w:r>
    </w:p>
    <w:p w:rsidR="00DD5C79" w:rsidRPr="00982307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Ответ о результатах рассмотрения жалобы в электронном виде подпис</w:t>
      </w:r>
      <w:r w:rsidRPr="00982307">
        <w:rPr>
          <w:rFonts w:ascii="Times New Roman" w:hAnsi="Times New Roman"/>
          <w:sz w:val="28"/>
          <w:szCs w:val="28"/>
        </w:rPr>
        <w:t>ы</w:t>
      </w:r>
      <w:r w:rsidRPr="00982307">
        <w:rPr>
          <w:rFonts w:ascii="Times New Roman" w:hAnsi="Times New Roman"/>
          <w:sz w:val="28"/>
          <w:szCs w:val="28"/>
        </w:rPr>
        <w:t>вается электронной подписью должностного лица, уполномоченного на ра</w:t>
      </w:r>
      <w:r w:rsidRPr="00982307">
        <w:rPr>
          <w:rFonts w:ascii="Times New Roman" w:hAnsi="Times New Roman"/>
          <w:sz w:val="28"/>
          <w:szCs w:val="28"/>
        </w:rPr>
        <w:t>с</w:t>
      </w:r>
      <w:r w:rsidRPr="00982307">
        <w:rPr>
          <w:rFonts w:ascii="Times New Roman" w:hAnsi="Times New Roman"/>
          <w:sz w:val="28"/>
          <w:szCs w:val="28"/>
        </w:rPr>
        <w:t>смотрение жалобы, вид которой установлен законодательством Российской Федерации.</w:t>
      </w:r>
    </w:p>
    <w:p w:rsidR="00DD5C79" w:rsidRPr="00982307" w:rsidRDefault="00DD5C79" w:rsidP="00677A26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982307">
        <w:rPr>
          <w:rFonts w:ascii="Times New Roman" w:hAnsi="Times New Roman"/>
          <w:sz w:val="28"/>
          <w:szCs w:val="28"/>
        </w:rPr>
        <w:t xml:space="preserve">рассмотрения </w:t>
      </w:r>
      <w:r w:rsidR="00677A26">
        <w:rPr>
          <w:rFonts w:ascii="Times New Roman" w:hAnsi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982307">
        <w:rPr>
          <w:rFonts w:ascii="Times New Roman" w:hAnsi="Times New Roman"/>
          <w:sz w:val="28"/>
          <w:szCs w:val="28"/>
        </w:rPr>
        <w:t xml:space="preserve"> или прест</w:t>
      </w:r>
      <w:r w:rsidRPr="00982307">
        <w:rPr>
          <w:rFonts w:ascii="Times New Roman" w:hAnsi="Times New Roman"/>
          <w:sz w:val="28"/>
          <w:szCs w:val="28"/>
        </w:rPr>
        <w:t>у</w:t>
      </w:r>
      <w:r w:rsidRPr="00982307">
        <w:rPr>
          <w:rFonts w:ascii="Times New Roman" w:hAnsi="Times New Roman"/>
          <w:sz w:val="28"/>
          <w:szCs w:val="28"/>
        </w:rPr>
        <w:t>пления должностное лицо, уполномоченное на рассмотрение жалоб, нез</w:t>
      </w:r>
      <w:r w:rsidRPr="00982307">
        <w:rPr>
          <w:rFonts w:ascii="Times New Roman" w:hAnsi="Times New Roman"/>
          <w:sz w:val="28"/>
          <w:szCs w:val="28"/>
        </w:rPr>
        <w:t>а</w:t>
      </w:r>
      <w:r w:rsidRPr="00982307">
        <w:rPr>
          <w:rFonts w:ascii="Times New Roman" w:hAnsi="Times New Roman"/>
          <w:sz w:val="28"/>
          <w:szCs w:val="28"/>
        </w:rPr>
        <w:lastRenderedPageBreak/>
        <w:t>медл</w:t>
      </w:r>
      <w:r w:rsidRPr="00982307">
        <w:rPr>
          <w:rFonts w:ascii="Times New Roman" w:hAnsi="Times New Roman"/>
          <w:sz w:val="28"/>
          <w:szCs w:val="28"/>
        </w:rPr>
        <w:t>и</w:t>
      </w:r>
      <w:r w:rsidRPr="00982307">
        <w:rPr>
          <w:rFonts w:ascii="Times New Roman" w:hAnsi="Times New Roman"/>
          <w:sz w:val="28"/>
          <w:szCs w:val="28"/>
        </w:rPr>
        <w:t>тельно направляет соответствующие материалы в органы прокуратуры.</w:t>
      </w: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1F8A" w:rsidRDefault="004A1F8A" w:rsidP="004A1F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4A1F8A" w:rsidRPr="004A1F8A" w:rsidRDefault="004A1F8A" w:rsidP="004A1F8A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4A1F8A" w:rsidRPr="000F6FD9" w:rsidRDefault="004A1F8A" w:rsidP="004A1F8A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677A26" w:rsidRDefault="00677A26" w:rsidP="004A1F8A">
      <w:pPr>
        <w:pStyle w:val="ConsPlusNormal"/>
        <w:tabs>
          <w:tab w:val="left" w:pos="1025"/>
        </w:tabs>
        <w:spacing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F3506" w:rsidRDefault="003F350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77A26" w:rsidRDefault="00677A26" w:rsidP="00BC1C26">
      <w:pPr>
        <w:pStyle w:val="ConsPlusNormal"/>
        <w:spacing w:line="240" w:lineRule="exact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к Администрат</w:t>
      </w:r>
      <w:r>
        <w:rPr>
          <w:rFonts w:ascii="Times New Roman" w:hAnsi="Times New Roman"/>
          <w:sz w:val="28"/>
          <w:szCs w:val="28"/>
        </w:rPr>
        <w:t xml:space="preserve">ивному регламенту </w:t>
      </w:r>
    </w:p>
    <w:p w:rsidR="00DD5C79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«Выдачи заключения о возможности</w:t>
      </w:r>
    </w:p>
    <w:p w:rsidR="00DD5C79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быть опекуном (попечителем) </w:t>
      </w:r>
    </w:p>
    <w:p w:rsidR="00DD5C79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усыновителем, приемным родителем, </w:t>
      </w:r>
    </w:p>
    <w:p w:rsidR="00DD5C79" w:rsidRDefault="00DD5C79" w:rsidP="00677A26">
      <w:pPr>
        <w:pStyle w:val="ConsPlusNormal"/>
        <w:spacing w:line="240" w:lineRule="exact"/>
        <w:jc w:val="right"/>
      </w:pPr>
      <w:r>
        <w:rPr>
          <w:rFonts w:ascii="Times New Roman" w:hAnsi="Times New Roman"/>
          <w:sz w:val="28"/>
          <w:szCs w:val="28"/>
        </w:rPr>
        <w:t>патронатным воспитателем»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БЛОК-СХЕМА</w:t>
      </w:r>
    </w:p>
    <w:p w:rsidR="00DD5C79" w:rsidRPr="00982307" w:rsidRDefault="00DD5C79" w:rsidP="00DD5C79">
      <w:pPr>
        <w:spacing w:after="1"/>
        <w:rPr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┌─────────────────────────────────────────────────────────────┐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│Наименование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предоставляющего│</w:t>
      </w:r>
      <w:proofErr w:type="spell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│                   государственную услугу                  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└──────────────────────────────┬──────────────────────────────┘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┌─────────────────────────────────────────────────────────────┐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│  Предоставление информации заявителю и обеспечение доступа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│       заявителя к сведениям о государственной услуге      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└──────────────────────────────┬──────────────────────────────┘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┌─────────────────────────────────────────────────────────────┐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│  Прием и регистрация документов, представленных заявителем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└──────────────────────────────┬──────────────────────────────┘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┌─────────────────────────────────────────────────────────────┐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│             Формирование личного дела заявителя           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└──────────────────────────────┬──────────────────────────────┘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677A26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7A26" w:rsidRDefault="00677A26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┌─────────────────────────────────────────────────────────────┐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│      Экспертиза документов, представленных заявителем     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└──────────────────────────────┬──────────────────────────────┘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┌──────────────────────────────────────────────┐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│ Принятие решения в установлении факта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наличия│</w:t>
      </w:r>
      <w:proofErr w:type="spell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Факт не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│оснований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для приема документов органами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опеки│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Факт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 xml:space="preserve"> │ и попечительства от лиц, желающих установить │ установлен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┌───────────┤    опеку (попечительство) над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 xml:space="preserve">   ├────────────┐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 xml:space="preserve">│        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       категорией граждан (малолетние,       │         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│        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            несовершеннолетние)"             │         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│           └──────────────────────────────────────────────┘          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└───────────┐                                       ┌───────────────────┘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\/                                      \/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┌─────────────────────────┐   ┌─────────────────────────────────────────┐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│Отказ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в выдаче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заключения│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│Принятие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решения о возможности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гра</w:t>
      </w:r>
      <w:r w:rsidRPr="00982307">
        <w:rPr>
          <w:rFonts w:ascii="Times New Roman" w:hAnsi="Times New Roman" w:cs="Times New Roman"/>
          <w:sz w:val="28"/>
          <w:szCs w:val="28"/>
        </w:rPr>
        <w:t>ж</w:t>
      </w:r>
      <w:r w:rsidRPr="00982307">
        <w:rPr>
          <w:rFonts w:ascii="Times New Roman" w:hAnsi="Times New Roman" w:cs="Times New Roman"/>
          <w:sz w:val="28"/>
          <w:szCs w:val="28"/>
        </w:rPr>
        <w:t>данина│</w:t>
      </w:r>
      <w:proofErr w:type="spell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│о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возможности гражданина │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   быть опекуном или о невозможности  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│      быть опекуном      │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        гражданина быть опекуном      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└────────────┬────────────┘   └────────────────────┬────────────────────┘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\/                                    \/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┌─────────────────────────┐   ┌─────────────────────────────────────────┐</w:t>
      </w:r>
    </w:p>
    <w:p w:rsidR="00DD5C79" w:rsidRPr="00982307" w:rsidRDefault="00677A26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│Уведомление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заявителя│</w:t>
      </w:r>
      <w:r w:rsidR="00DD5C79" w:rsidRPr="00982307">
        <w:rPr>
          <w:rFonts w:ascii="Times New Roman" w:hAnsi="Times New Roman" w:cs="Times New Roman"/>
          <w:sz w:val="28"/>
          <w:szCs w:val="28"/>
        </w:rPr>
        <w:t>│Уведомление</w:t>
      </w:r>
      <w:proofErr w:type="spellEnd"/>
      <w:r w:rsidR="00DD5C79" w:rsidRPr="00982307">
        <w:rPr>
          <w:rFonts w:ascii="Times New Roman" w:hAnsi="Times New Roman" w:cs="Times New Roman"/>
          <w:sz w:val="28"/>
          <w:szCs w:val="28"/>
        </w:rPr>
        <w:t xml:space="preserve"> заявителя о принятом </w:t>
      </w:r>
      <w:proofErr w:type="spellStart"/>
      <w:proofErr w:type="gramStart"/>
      <w:r w:rsidR="00DD5C79" w:rsidRPr="00982307">
        <w:rPr>
          <w:rFonts w:ascii="Times New Roman" w:hAnsi="Times New Roman" w:cs="Times New Roman"/>
          <w:sz w:val="28"/>
          <w:szCs w:val="28"/>
        </w:rPr>
        <w:t>реш</w:t>
      </w:r>
      <w:r w:rsidR="00DD5C79" w:rsidRPr="00982307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DD5C79" w:rsidRPr="00982307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DD5C79" w:rsidRPr="00982307">
        <w:rPr>
          <w:rFonts w:ascii="Times New Roman" w:hAnsi="Times New Roman" w:cs="Times New Roman"/>
          <w:sz w:val="28"/>
          <w:szCs w:val="28"/>
        </w:rPr>
        <w:t>,│</w:t>
      </w:r>
      <w:proofErr w:type="spell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│        об отказе        │  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            выдача заключения           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└─────────────────────────┘   └─────────────────────────────────────────┘</w:t>
      </w:r>
    </w:p>
    <w:p w:rsidR="00BC1C26" w:rsidRDefault="00BC1C26" w:rsidP="00BC1C26">
      <w:pPr>
        <w:spacing w:line="240" w:lineRule="exact"/>
        <w:rPr>
          <w:sz w:val="28"/>
          <w:szCs w:val="28"/>
        </w:rPr>
      </w:pPr>
    </w:p>
    <w:p w:rsidR="00BC1C26" w:rsidRDefault="00BC1C26" w:rsidP="00BC1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BC1C26" w:rsidRPr="004A1F8A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BC1C26" w:rsidRPr="000F6FD9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BC1C26" w:rsidRDefault="00BC1C26" w:rsidP="00677A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BC1C26" w:rsidRPr="00982307" w:rsidRDefault="00BC1C26" w:rsidP="00677A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к Администрат</w:t>
      </w:r>
      <w:r>
        <w:rPr>
          <w:rFonts w:ascii="Times New Roman" w:hAnsi="Times New Roman"/>
          <w:sz w:val="28"/>
          <w:szCs w:val="28"/>
        </w:rPr>
        <w:t xml:space="preserve">ивному регламенту </w:t>
      </w:r>
    </w:p>
    <w:p w:rsidR="00DD5C79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«Выдачи заключения о возможности</w:t>
      </w:r>
    </w:p>
    <w:p w:rsidR="00DD5C79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быть опекуном (попечителем) </w:t>
      </w:r>
    </w:p>
    <w:p w:rsidR="00DD5C79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усыновителем, приемным родителем, </w:t>
      </w:r>
    </w:p>
    <w:p w:rsidR="00DD5C79" w:rsidRDefault="00DD5C79" w:rsidP="00677A26">
      <w:pPr>
        <w:pStyle w:val="ConsPlusNormal"/>
        <w:spacing w:line="240" w:lineRule="exact"/>
        <w:jc w:val="right"/>
      </w:pPr>
      <w:r>
        <w:rPr>
          <w:rFonts w:ascii="Times New Roman" w:hAnsi="Times New Roman"/>
          <w:sz w:val="28"/>
          <w:szCs w:val="28"/>
        </w:rPr>
        <w:t>патронатным воспитателем»</w:t>
      </w: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 В орган опеки и попечительства</w:t>
      </w:r>
    </w:p>
    <w:p w:rsidR="00DD5C79" w:rsidRPr="00982307" w:rsidRDefault="00DD5C79" w:rsidP="00DD5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DD5C79" w:rsidRPr="00982307" w:rsidRDefault="00DD5C79" w:rsidP="00DD5C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0"/>
      <w:bookmarkEnd w:id="8"/>
      <w:r w:rsidRPr="00982307">
        <w:rPr>
          <w:rFonts w:ascii="Times New Roman" w:hAnsi="Times New Roman" w:cs="Times New Roman"/>
          <w:sz w:val="28"/>
          <w:szCs w:val="28"/>
        </w:rPr>
        <w:t xml:space="preserve">         Заявление гражданина, выразившего желание стать опекуном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или попечителем либо принять детей, оставшихся без попечения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родителей, в семью на воспитание в иных установленных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семейным законодательством Российской Федерации формах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Я, _______________________________________</w:t>
      </w:r>
      <w:r w:rsidR="003F3506">
        <w:rPr>
          <w:rFonts w:ascii="Times New Roman" w:hAnsi="Times New Roman" w:cs="Times New Roman"/>
          <w:sz w:val="28"/>
          <w:szCs w:val="28"/>
        </w:rPr>
        <w:t>_______________________</w:t>
      </w:r>
      <w:r w:rsidRPr="00982307">
        <w:rPr>
          <w:rFonts w:ascii="Times New Roman" w:hAnsi="Times New Roman" w:cs="Times New Roman"/>
          <w:sz w:val="28"/>
          <w:szCs w:val="28"/>
        </w:rPr>
        <w:t>,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(при наличии))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Гражданство _________________ Документ, удостоверяющий личность: 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(когда и кем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>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место жительства 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(адрес места жительства, подтвержденный регистрацией)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место пребывания 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(адрес места фактического проживания)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┌─┐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усыновителем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└─┘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┌─┐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опекуном (попеч</w:t>
      </w:r>
      <w:r w:rsidRPr="00982307">
        <w:rPr>
          <w:rFonts w:ascii="Times New Roman" w:hAnsi="Times New Roman" w:cs="Times New Roman"/>
          <w:sz w:val="28"/>
          <w:szCs w:val="28"/>
        </w:rPr>
        <w:t>и</w:t>
      </w:r>
      <w:r w:rsidRPr="00982307">
        <w:rPr>
          <w:rFonts w:ascii="Times New Roman" w:hAnsi="Times New Roman" w:cs="Times New Roman"/>
          <w:sz w:val="28"/>
          <w:szCs w:val="28"/>
        </w:rPr>
        <w:t>телем)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└─┘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┌─┐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приемным родит</w:t>
      </w:r>
      <w:r w:rsidRPr="00982307">
        <w:rPr>
          <w:rFonts w:ascii="Times New Roman" w:hAnsi="Times New Roman" w:cs="Times New Roman"/>
          <w:sz w:val="28"/>
          <w:szCs w:val="28"/>
        </w:rPr>
        <w:t>е</w:t>
      </w:r>
      <w:r w:rsidRPr="00982307">
        <w:rPr>
          <w:rFonts w:ascii="Times New Roman" w:hAnsi="Times New Roman" w:cs="Times New Roman"/>
          <w:sz w:val="28"/>
          <w:szCs w:val="28"/>
        </w:rPr>
        <w:t>лем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└─┘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┌─┐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823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патронатным восп</w:t>
      </w:r>
      <w:r w:rsidRPr="00982307">
        <w:rPr>
          <w:rFonts w:ascii="Times New Roman" w:hAnsi="Times New Roman" w:cs="Times New Roman"/>
          <w:sz w:val="28"/>
          <w:szCs w:val="28"/>
        </w:rPr>
        <w:t>и</w:t>
      </w:r>
      <w:r w:rsidRPr="00982307">
        <w:rPr>
          <w:rFonts w:ascii="Times New Roman" w:hAnsi="Times New Roman" w:cs="Times New Roman"/>
          <w:sz w:val="28"/>
          <w:szCs w:val="28"/>
        </w:rPr>
        <w:t>тателем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└─┘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Материальные  возможности,  жилищные условия, состояние здоровья и х</w:t>
      </w:r>
      <w:r w:rsidRPr="00982307">
        <w:rPr>
          <w:rFonts w:ascii="Times New Roman" w:hAnsi="Times New Roman" w:cs="Times New Roman"/>
          <w:sz w:val="28"/>
          <w:szCs w:val="28"/>
        </w:rPr>
        <w:t>а</w:t>
      </w:r>
      <w:r w:rsidRPr="00982307">
        <w:rPr>
          <w:rFonts w:ascii="Times New Roman" w:hAnsi="Times New Roman" w:cs="Times New Roman"/>
          <w:sz w:val="28"/>
          <w:szCs w:val="28"/>
        </w:rPr>
        <w:t>рактер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работы  позволяют мне взять ребенка (детей) под опеку (попечительство) </w:t>
      </w:r>
      <w:r w:rsidR="009C20F7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="009C20F7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принять   в   семью   на   воспитание   в   иных   установленных   семе</w:t>
      </w:r>
      <w:r w:rsidRPr="00982307">
        <w:rPr>
          <w:rFonts w:ascii="Times New Roman" w:hAnsi="Times New Roman" w:cs="Times New Roman"/>
          <w:sz w:val="28"/>
          <w:szCs w:val="28"/>
        </w:rPr>
        <w:t>й</w:t>
      </w:r>
      <w:r w:rsidRPr="00982307">
        <w:rPr>
          <w:rFonts w:ascii="Times New Roman" w:hAnsi="Times New Roman" w:cs="Times New Roman"/>
          <w:sz w:val="28"/>
          <w:szCs w:val="28"/>
        </w:rPr>
        <w:t>ным</w:t>
      </w:r>
      <w:r w:rsidR="009C20F7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формах.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</w:t>
      </w:r>
      <w:r w:rsidR="00677A26">
        <w:rPr>
          <w:rFonts w:ascii="Times New Roman" w:hAnsi="Times New Roman" w:cs="Times New Roman"/>
          <w:sz w:val="28"/>
          <w:szCs w:val="28"/>
        </w:rPr>
        <w:t>е: 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(указывается наличие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у гражданина необходимых знаний и навыков в воспитании детей, в том числе</w:t>
      </w:r>
      <w:r w:rsidR="009C20F7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информация о наличии документов об образовании, о профессионал</w:t>
      </w:r>
      <w:r w:rsidRPr="00982307">
        <w:rPr>
          <w:rFonts w:ascii="Times New Roman" w:hAnsi="Times New Roman" w:cs="Times New Roman"/>
          <w:sz w:val="28"/>
          <w:szCs w:val="28"/>
        </w:rPr>
        <w:t>ь</w:t>
      </w:r>
      <w:r w:rsidRPr="00982307">
        <w:rPr>
          <w:rFonts w:ascii="Times New Roman" w:hAnsi="Times New Roman" w:cs="Times New Roman"/>
          <w:sz w:val="28"/>
          <w:szCs w:val="28"/>
        </w:rPr>
        <w:t>ной</w:t>
      </w:r>
      <w:r w:rsidR="009C20F7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деятельности, о прохождении программ подготовки кандидатов в опек</w:t>
      </w:r>
      <w:r w:rsidRPr="00982307">
        <w:rPr>
          <w:rFonts w:ascii="Times New Roman" w:hAnsi="Times New Roman" w:cs="Times New Roman"/>
          <w:sz w:val="28"/>
          <w:szCs w:val="28"/>
        </w:rPr>
        <w:t>у</w:t>
      </w:r>
      <w:r w:rsidRPr="00982307">
        <w:rPr>
          <w:rFonts w:ascii="Times New Roman" w:hAnsi="Times New Roman" w:cs="Times New Roman"/>
          <w:sz w:val="28"/>
          <w:szCs w:val="28"/>
        </w:rPr>
        <w:t>ны</w:t>
      </w:r>
      <w:r w:rsidR="009C20F7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или попечители и т.д.)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</w:t>
      </w:r>
      <w:r w:rsidRPr="00982307">
        <w:rPr>
          <w:rFonts w:ascii="Times New Roman" w:hAnsi="Times New Roman" w:cs="Times New Roman"/>
          <w:sz w:val="28"/>
          <w:szCs w:val="28"/>
        </w:rPr>
        <w:t>,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даю  согласие  на  обработку  и  использование  моих  персональных  данных,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документах.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(подпись, дата)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BC1C26" w:rsidRDefault="00BC1C26" w:rsidP="00BC1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BC1C26" w:rsidRPr="004A1F8A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BC1C26" w:rsidRPr="000F6FD9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677A26" w:rsidRDefault="00677A26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677A26" w:rsidRDefault="00677A26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677A26" w:rsidRDefault="00677A26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677A26" w:rsidRDefault="00677A26" w:rsidP="00BC1C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C20F7" w:rsidRDefault="009C20F7" w:rsidP="00BC1C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C20F7" w:rsidRDefault="009C20F7" w:rsidP="00BC1C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F3506" w:rsidRPr="00982307" w:rsidRDefault="003F3506" w:rsidP="00BC1C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к Администрат</w:t>
      </w:r>
      <w:r>
        <w:rPr>
          <w:rFonts w:ascii="Times New Roman" w:hAnsi="Times New Roman"/>
          <w:sz w:val="28"/>
          <w:szCs w:val="28"/>
        </w:rPr>
        <w:t xml:space="preserve">ивному регламенту 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82307">
        <w:rPr>
          <w:rFonts w:ascii="Times New Roman" w:hAnsi="Times New Roman"/>
          <w:sz w:val="28"/>
          <w:szCs w:val="28"/>
        </w:rPr>
        <w:t>Выдача заключения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 возможности быть опекуном (попечителем),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усыновителем, приемным родителем,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патронатным воспитателем»</w:t>
      </w:r>
    </w:p>
    <w:p w:rsidR="00DD5C79" w:rsidRPr="00982307" w:rsidRDefault="00DD5C79" w:rsidP="00DD5C79">
      <w:pPr>
        <w:spacing w:after="1"/>
        <w:rPr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722"/>
      <w:bookmarkEnd w:id="9"/>
      <w:r w:rsidRPr="00982307">
        <w:rPr>
          <w:rFonts w:ascii="Times New Roman" w:hAnsi="Times New Roman"/>
          <w:sz w:val="28"/>
          <w:szCs w:val="28"/>
        </w:rPr>
        <w:t>Журнал</w:t>
      </w:r>
    </w:p>
    <w:p w:rsidR="00DD5C79" w:rsidRPr="00982307" w:rsidRDefault="00DD5C79" w:rsidP="00DD5C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регистрации заявлений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"/>
        <w:gridCol w:w="1020"/>
        <w:gridCol w:w="2608"/>
        <w:gridCol w:w="2731"/>
        <w:gridCol w:w="1587"/>
      </w:tblGrid>
      <w:tr w:rsidR="00DD5C79" w:rsidRPr="00982307" w:rsidTr="00DD5C79">
        <w:tc>
          <w:tcPr>
            <w:tcW w:w="672" w:type="dxa"/>
            <w:vAlign w:val="center"/>
          </w:tcPr>
          <w:p w:rsidR="00DD5C79" w:rsidRPr="00982307" w:rsidRDefault="00DD5C79" w:rsidP="00DD5C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DD5C79" w:rsidRPr="00982307" w:rsidRDefault="00DD5C79" w:rsidP="00DD5C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307">
              <w:rPr>
                <w:rFonts w:ascii="Times New Roman" w:hAnsi="Times New Roman"/>
                <w:sz w:val="28"/>
                <w:szCs w:val="28"/>
              </w:rPr>
              <w:t>п</w:t>
            </w:r>
            <w:r w:rsidR="00677A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98230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9823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20" w:type="dxa"/>
            <w:vAlign w:val="center"/>
          </w:tcPr>
          <w:p w:rsidR="00DD5C79" w:rsidRPr="00982307" w:rsidRDefault="00DD5C79" w:rsidP="00677A2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08" w:type="dxa"/>
            <w:vAlign w:val="center"/>
          </w:tcPr>
          <w:p w:rsidR="00DD5C79" w:rsidRPr="00982307" w:rsidRDefault="00DD5C79" w:rsidP="00677A2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Ф.И.О. гра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ж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данина</w:t>
            </w:r>
          </w:p>
        </w:tc>
        <w:tc>
          <w:tcPr>
            <w:tcW w:w="2731" w:type="dxa"/>
            <w:vAlign w:val="center"/>
          </w:tcPr>
          <w:p w:rsidR="00DD5C79" w:rsidRPr="00982307" w:rsidRDefault="00DD5C79" w:rsidP="00677A2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Краткое с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о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держание</w:t>
            </w:r>
          </w:p>
        </w:tc>
        <w:tc>
          <w:tcPr>
            <w:tcW w:w="1587" w:type="dxa"/>
            <w:vAlign w:val="center"/>
          </w:tcPr>
          <w:p w:rsidR="00DD5C79" w:rsidRPr="00982307" w:rsidRDefault="00DD5C79" w:rsidP="00677A2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О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т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метка</w:t>
            </w:r>
          </w:p>
        </w:tc>
      </w:tr>
      <w:tr w:rsidR="00DD5C79" w:rsidRPr="00982307" w:rsidTr="00DD5C79">
        <w:tc>
          <w:tcPr>
            <w:tcW w:w="672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BC1C26" w:rsidRDefault="00BC1C26" w:rsidP="00BC1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BC1C26" w:rsidRPr="004A1F8A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BC1C26" w:rsidRPr="000F6FD9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C79" w:rsidRDefault="00DD5C79" w:rsidP="00BC1C26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C1C26" w:rsidRDefault="00BC1C26" w:rsidP="00BC1C26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82307">
        <w:rPr>
          <w:rFonts w:ascii="Times New Roman" w:hAnsi="Times New Roman"/>
          <w:sz w:val="28"/>
          <w:szCs w:val="28"/>
        </w:rPr>
        <w:t>Выдача заключения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 возможности быть опекуном (попечителем),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усыновителем, приемным родителем,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патронатным воспитателем»</w:t>
      </w:r>
    </w:p>
    <w:p w:rsidR="00DD5C79" w:rsidRPr="00982307" w:rsidRDefault="00DD5C79" w:rsidP="00DD5C79">
      <w:pPr>
        <w:spacing w:after="1"/>
        <w:rPr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AE7761" w:rsidRDefault="00DD5C79" w:rsidP="00DD5C79">
      <w:pPr>
        <w:autoSpaceDE w:val="0"/>
        <w:autoSpaceDN w:val="0"/>
        <w:ind w:firstLine="720"/>
        <w:jc w:val="center"/>
        <w:rPr>
          <w:sz w:val="28"/>
          <w:szCs w:val="28"/>
        </w:rPr>
      </w:pPr>
    </w:p>
    <w:p w:rsidR="00DD5C79" w:rsidRPr="00AE7761" w:rsidRDefault="00DD5C79" w:rsidP="00DD5C79">
      <w:pPr>
        <w:autoSpaceDE w:val="0"/>
        <w:autoSpaceDN w:val="0"/>
        <w:spacing w:line="240" w:lineRule="exact"/>
        <w:ind w:firstLine="720"/>
        <w:jc w:val="center"/>
        <w:rPr>
          <w:sz w:val="28"/>
          <w:szCs w:val="28"/>
        </w:rPr>
      </w:pPr>
      <w:r w:rsidRPr="00AE7761">
        <w:rPr>
          <w:sz w:val="28"/>
          <w:szCs w:val="28"/>
        </w:rPr>
        <w:t>ГРАФИК</w:t>
      </w:r>
    </w:p>
    <w:p w:rsidR="00DD5C79" w:rsidRPr="00AE7761" w:rsidRDefault="00DD5C79" w:rsidP="00DD5C79">
      <w:pPr>
        <w:autoSpaceDE w:val="0"/>
        <w:autoSpaceDN w:val="0"/>
        <w:spacing w:line="240" w:lineRule="exact"/>
        <w:ind w:firstLine="720"/>
        <w:jc w:val="center"/>
        <w:rPr>
          <w:sz w:val="28"/>
          <w:szCs w:val="28"/>
        </w:rPr>
      </w:pPr>
      <w:r w:rsidRPr="00AE7761">
        <w:rPr>
          <w:sz w:val="28"/>
          <w:szCs w:val="28"/>
        </w:rPr>
        <w:t>приема граждан по личным вопросам</w:t>
      </w:r>
    </w:p>
    <w:p w:rsidR="00DD5C79" w:rsidRPr="00AE7761" w:rsidRDefault="00DD5C79" w:rsidP="00DD5C79">
      <w:pPr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8"/>
        <w:gridCol w:w="1843"/>
        <w:gridCol w:w="2268"/>
      </w:tblGrid>
      <w:tr w:rsidR="00DD5C79" w:rsidRPr="00AE7761" w:rsidTr="00677A2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ind w:firstLine="224"/>
              <w:jc w:val="center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Должностное лицо,</w:t>
            </w:r>
          </w:p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ind w:firstLine="224"/>
              <w:jc w:val="center"/>
              <w:rPr>
                <w:sz w:val="28"/>
                <w:szCs w:val="28"/>
              </w:rPr>
            </w:pPr>
            <w:proofErr w:type="gramStart"/>
            <w:r w:rsidRPr="00AE7761">
              <w:rPr>
                <w:sz w:val="28"/>
                <w:szCs w:val="28"/>
              </w:rPr>
              <w:t>осуществляющее</w:t>
            </w:r>
            <w:proofErr w:type="gramEnd"/>
            <w:r w:rsidRPr="00AE7761">
              <w:rPr>
                <w:sz w:val="28"/>
                <w:szCs w:val="28"/>
              </w:rPr>
              <w:t xml:space="preserve"> прием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Дни 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ind w:firstLine="509"/>
              <w:jc w:val="center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Время</w:t>
            </w:r>
          </w:p>
        </w:tc>
      </w:tr>
      <w:tr w:rsidR="00DD5C79" w:rsidRPr="00AE7761" w:rsidTr="00677A26">
        <w:tc>
          <w:tcPr>
            <w:tcW w:w="5098" w:type="dxa"/>
            <w:tcBorders>
              <w:top w:val="single" w:sz="4" w:space="0" w:color="auto"/>
            </w:tcBorders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 xml:space="preserve">Глава  Арзгирского муниципального </w:t>
            </w:r>
            <w:r w:rsidR="00677A26">
              <w:rPr>
                <w:sz w:val="28"/>
                <w:szCs w:val="28"/>
              </w:rPr>
              <w:t xml:space="preserve">            </w:t>
            </w:r>
            <w:r w:rsidRPr="00AE7761">
              <w:rPr>
                <w:sz w:val="28"/>
                <w:szCs w:val="28"/>
              </w:rPr>
              <w:t>о</w:t>
            </w:r>
            <w:r w:rsidRPr="00AE7761">
              <w:rPr>
                <w:sz w:val="28"/>
                <w:szCs w:val="28"/>
              </w:rPr>
              <w:t>к</w:t>
            </w:r>
            <w:r w:rsidRPr="00AE7761">
              <w:rPr>
                <w:sz w:val="28"/>
                <w:szCs w:val="28"/>
              </w:rPr>
              <w:t>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 xml:space="preserve">с «8__» до </w:t>
            </w:r>
          </w:p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«_17_» часов</w:t>
            </w:r>
          </w:p>
        </w:tc>
      </w:tr>
      <w:tr w:rsidR="00DD5C79" w:rsidRPr="00AE7761" w:rsidTr="00677A26">
        <w:tc>
          <w:tcPr>
            <w:tcW w:w="5098" w:type="dxa"/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 xml:space="preserve">Заместитель  главы администрации </w:t>
            </w:r>
            <w:r w:rsidR="00677A26">
              <w:rPr>
                <w:sz w:val="28"/>
                <w:szCs w:val="28"/>
              </w:rPr>
              <w:t xml:space="preserve">             </w:t>
            </w:r>
            <w:r w:rsidRPr="00AE7761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1843" w:type="dxa"/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268" w:type="dxa"/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 xml:space="preserve">с «_8_» до </w:t>
            </w:r>
          </w:p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«__17» часов</w:t>
            </w:r>
          </w:p>
        </w:tc>
      </w:tr>
      <w:tr w:rsidR="00DD5C79" w:rsidRPr="00AE7761" w:rsidTr="00677A26">
        <w:tc>
          <w:tcPr>
            <w:tcW w:w="5098" w:type="dxa"/>
          </w:tcPr>
          <w:p w:rsidR="00DD5C79" w:rsidRPr="00AE7761" w:rsidRDefault="00677A26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5C79" w:rsidRPr="00AE7761">
              <w:rPr>
                <w:sz w:val="28"/>
                <w:szCs w:val="28"/>
              </w:rPr>
              <w:t>Начальник отдела образования админ</w:t>
            </w:r>
            <w:r w:rsidR="00DD5C79" w:rsidRPr="00AE7761">
              <w:rPr>
                <w:sz w:val="28"/>
                <w:szCs w:val="28"/>
              </w:rPr>
              <w:t>и</w:t>
            </w:r>
            <w:r w:rsidR="00DD5C79" w:rsidRPr="00AE7761">
              <w:rPr>
                <w:sz w:val="28"/>
                <w:szCs w:val="28"/>
              </w:rPr>
              <w:t>страции Арзгирского муниципального округа  по предоставлению государс</w:t>
            </w:r>
            <w:r w:rsidR="00DD5C79" w:rsidRPr="00AE7761">
              <w:rPr>
                <w:sz w:val="28"/>
                <w:szCs w:val="28"/>
              </w:rPr>
              <w:t>т</w:t>
            </w:r>
            <w:r w:rsidR="00DD5C79" w:rsidRPr="00AE7761">
              <w:rPr>
                <w:sz w:val="28"/>
                <w:szCs w:val="28"/>
              </w:rPr>
              <w:t>венной услуги</w:t>
            </w:r>
          </w:p>
        </w:tc>
        <w:tc>
          <w:tcPr>
            <w:tcW w:w="1843" w:type="dxa"/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 xml:space="preserve">с «_8_» до </w:t>
            </w:r>
          </w:p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«_17_» часов</w:t>
            </w:r>
          </w:p>
        </w:tc>
      </w:tr>
      <w:tr w:rsidR="00DD5C79" w:rsidRPr="00AE7761" w:rsidTr="00677A26">
        <w:tc>
          <w:tcPr>
            <w:tcW w:w="5098" w:type="dxa"/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Специалист, ответственный за предо</w:t>
            </w:r>
            <w:r w:rsidRPr="00AE7761">
              <w:rPr>
                <w:sz w:val="28"/>
                <w:szCs w:val="28"/>
              </w:rPr>
              <w:t>с</w:t>
            </w:r>
            <w:r w:rsidRPr="00AE7761">
              <w:rPr>
                <w:sz w:val="28"/>
                <w:szCs w:val="28"/>
              </w:rPr>
              <w:t>тавление государственной услуги</w:t>
            </w:r>
          </w:p>
        </w:tc>
        <w:tc>
          <w:tcPr>
            <w:tcW w:w="1843" w:type="dxa"/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268" w:type="dxa"/>
          </w:tcPr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 xml:space="preserve">с «_8_» до </w:t>
            </w:r>
          </w:p>
          <w:p w:rsidR="00DD5C79" w:rsidRPr="00AE7761" w:rsidRDefault="00DD5C79" w:rsidP="00677A26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AE7761">
              <w:rPr>
                <w:sz w:val="28"/>
                <w:szCs w:val="28"/>
              </w:rPr>
              <w:t>«_17_» часов</w:t>
            </w:r>
          </w:p>
        </w:tc>
      </w:tr>
    </w:tbl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BC1C26" w:rsidRDefault="00BC1C26" w:rsidP="00BC1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BC1C26" w:rsidRPr="004A1F8A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BC1C26" w:rsidRPr="000F6FD9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677A26" w:rsidRDefault="00677A26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677A26" w:rsidRPr="00982307" w:rsidRDefault="00677A26" w:rsidP="00BC1C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677A26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к Административному регламенту предоставления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органом местного самоуправления муниципального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района (городского округа) Ставропольского края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услуги «</w:t>
      </w:r>
      <w:r w:rsidRPr="00982307">
        <w:rPr>
          <w:rFonts w:ascii="Times New Roman" w:hAnsi="Times New Roman"/>
          <w:sz w:val="28"/>
          <w:szCs w:val="28"/>
        </w:rPr>
        <w:t>Выдача заключения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 возможности быть опекуном (попечителем),</w:t>
      </w:r>
    </w:p>
    <w:p w:rsidR="00DD5C79" w:rsidRPr="00982307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усыновителем, приемным родителем,</w:t>
      </w:r>
    </w:p>
    <w:p w:rsidR="00DD5C79" w:rsidRDefault="00DD5C79" w:rsidP="00677A26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патронатным воспитателем»</w:t>
      </w: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Бланк органа местного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93"/>
      <w:bookmarkEnd w:id="10"/>
      <w:r w:rsidRPr="00982307">
        <w:rPr>
          <w:rFonts w:ascii="Times New Roman" w:hAnsi="Times New Roman" w:cs="Times New Roman"/>
          <w:sz w:val="28"/>
          <w:szCs w:val="28"/>
        </w:rPr>
        <w:t xml:space="preserve">          Акт обследования условий жизни гражданина, выразившего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желание стать опекуном или попечителем несовершеннолетнего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гражданина либо принять детей, оставшихся без попечения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родителей, в семью на воспитание в иных установленных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семейным законодательством Российской Федерации формах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Дата обследования "__" ___________ 20__ г.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Фамилия,   имя,   отчество  (при  наличии),  должность  лица,  проводившего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обследование ______________________________________________________________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Проводилось обследование условий жизни 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(фамилия, имя, отчество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(при наличии), дата рождения)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документ, удостоверяющий личность: 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(когда и кем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>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место жительства 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(адрес места жительства, подтвержденный регистрацией)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место пребывания 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(адрес места фактического проживания и проведения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обследования)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Образование 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Профессиональная деятельность 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(место работы с указанием адреса, занимаемой должности, рабочего телеф</w:t>
      </w:r>
      <w:r w:rsidRPr="00982307">
        <w:rPr>
          <w:rFonts w:ascii="Times New Roman" w:hAnsi="Times New Roman" w:cs="Times New Roman"/>
          <w:sz w:val="28"/>
          <w:szCs w:val="28"/>
        </w:rPr>
        <w:t>о</w:t>
      </w:r>
      <w:r w:rsidRPr="00982307">
        <w:rPr>
          <w:rFonts w:ascii="Times New Roman" w:hAnsi="Times New Roman" w:cs="Times New Roman"/>
          <w:sz w:val="28"/>
          <w:szCs w:val="28"/>
        </w:rPr>
        <w:t>на)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Жилая площадь, на которой проживает 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</w:t>
      </w:r>
      <w:r w:rsidRPr="00982307">
        <w:rPr>
          <w:rFonts w:ascii="Times New Roman" w:hAnsi="Times New Roman" w:cs="Times New Roman"/>
          <w:sz w:val="28"/>
          <w:szCs w:val="28"/>
        </w:rPr>
        <w:t>,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Фамилия, имя, отчество (при наличии)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составляет ____ кв. м, состоит из __________ комнат, размер каждой комн</w:t>
      </w:r>
      <w:r w:rsidRPr="00982307">
        <w:rPr>
          <w:rFonts w:ascii="Times New Roman" w:hAnsi="Times New Roman" w:cs="Times New Roman"/>
          <w:sz w:val="28"/>
          <w:szCs w:val="28"/>
        </w:rPr>
        <w:t>а</w:t>
      </w:r>
      <w:r w:rsidRPr="00982307">
        <w:rPr>
          <w:rFonts w:ascii="Times New Roman" w:hAnsi="Times New Roman" w:cs="Times New Roman"/>
          <w:sz w:val="28"/>
          <w:szCs w:val="28"/>
        </w:rPr>
        <w:lastRenderedPageBreak/>
        <w:t>ты: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_________ кв. м, ________ кв. м, ________ кв. м. на ________ этаже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этажном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>Качество  дома  (кирпичный,  панельный,  деревянный  и  т.п.;  в нормальном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>состоянии, ветхий, аварийный; комнаты сухие, светлые, проходные, колич</w:t>
      </w:r>
      <w:r w:rsidRPr="00982307">
        <w:rPr>
          <w:rFonts w:ascii="Times New Roman" w:hAnsi="Times New Roman" w:cs="Times New Roman"/>
          <w:sz w:val="28"/>
          <w:szCs w:val="28"/>
        </w:rPr>
        <w:t>е</w:t>
      </w:r>
      <w:r w:rsidRPr="00982307">
        <w:rPr>
          <w:rFonts w:ascii="Times New Roman" w:hAnsi="Times New Roman" w:cs="Times New Roman"/>
          <w:sz w:val="28"/>
          <w:szCs w:val="28"/>
        </w:rPr>
        <w:t>ство</w:t>
      </w:r>
      <w:r w:rsidR="009C20F7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окон и пр.) _______________________________</w:t>
      </w:r>
      <w:r w:rsidR="009C20F7">
        <w:rPr>
          <w:rFonts w:ascii="Times New Roman" w:hAnsi="Times New Roman" w:cs="Times New Roman"/>
          <w:sz w:val="28"/>
          <w:szCs w:val="28"/>
        </w:rPr>
        <w:t>____________________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>Благоустройство  дома  и  жилой  площади  (водопровод,  канализация,  какое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отопление, газ, ванна, лифт, телефон и т.д.</w:t>
      </w:r>
      <w:r w:rsidR="00677A26">
        <w:rPr>
          <w:rFonts w:ascii="Times New Roman" w:hAnsi="Times New Roman" w:cs="Times New Roman"/>
          <w:sz w:val="28"/>
          <w:szCs w:val="28"/>
        </w:rPr>
        <w:t>): 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>Санитарно-гигиеническое      состояние      жилой     площади     (хорошее,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удовлетворительное, неудовлетворительное) _</w:t>
      </w:r>
      <w:r w:rsidR="00677A2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Наличие для ребенка отдельной комнаты, уголка, места для сна, игр, занятий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7A2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 xml:space="preserve">  площади  проживают  (зарегистрированы  в установленном </w:t>
      </w:r>
      <w:r w:rsidR="00485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 w:cs="Times New Roman"/>
          <w:sz w:val="28"/>
          <w:szCs w:val="28"/>
        </w:rPr>
        <w:t>порядке и</w:t>
      </w:r>
      <w:r w:rsidR="00677A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проживают фактически):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247"/>
        <w:gridCol w:w="1984"/>
        <w:gridCol w:w="1644"/>
        <w:gridCol w:w="2324"/>
      </w:tblGrid>
      <w:tr w:rsidR="00DD5C79" w:rsidRPr="00982307" w:rsidTr="00DD5C79">
        <w:tc>
          <w:tcPr>
            <w:tcW w:w="1871" w:type="dxa"/>
            <w:vAlign w:val="center"/>
          </w:tcPr>
          <w:p w:rsidR="00DD5C79" w:rsidRPr="00982307" w:rsidRDefault="00DD5C79" w:rsidP="00BC1C26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Фамилия, имя, о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т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чество (при наличии)</w:t>
            </w:r>
          </w:p>
        </w:tc>
        <w:tc>
          <w:tcPr>
            <w:tcW w:w="1247" w:type="dxa"/>
            <w:vAlign w:val="center"/>
          </w:tcPr>
          <w:p w:rsidR="00DD5C79" w:rsidRPr="00982307" w:rsidRDefault="00DD5C79" w:rsidP="00BC1C26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Год р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о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жд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е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984" w:type="dxa"/>
            <w:vAlign w:val="center"/>
          </w:tcPr>
          <w:p w:rsidR="00DD5C79" w:rsidRPr="00982307" w:rsidRDefault="00DD5C79" w:rsidP="00BC1C26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Место работы, дол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ж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ность или м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е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сто учебы</w:t>
            </w:r>
          </w:p>
        </w:tc>
        <w:tc>
          <w:tcPr>
            <w:tcW w:w="1644" w:type="dxa"/>
            <w:vAlign w:val="center"/>
          </w:tcPr>
          <w:p w:rsidR="00DD5C79" w:rsidRPr="00982307" w:rsidRDefault="00DD5C79" w:rsidP="00BC1C26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Ро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д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ственное отношение</w:t>
            </w:r>
          </w:p>
        </w:tc>
        <w:tc>
          <w:tcPr>
            <w:tcW w:w="2324" w:type="dxa"/>
            <w:vAlign w:val="center"/>
          </w:tcPr>
          <w:p w:rsidR="00DD5C79" w:rsidRPr="00982307" w:rsidRDefault="00DD5C79" w:rsidP="00BC1C26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С какого времени проживает на данной жилой площади</w:t>
            </w:r>
          </w:p>
        </w:tc>
      </w:tr>
      <w:tr w:rsidR="00DD5C79" w:rsidRPr="00982307" w:rsidTr="00DD5C79">
        <w:tc>
          <w:tcPr>
            <w:tcW w:w="1871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C79" w:rsidRPr="00982307" w:rsidTr="00DD5C79">
        <w:tc>
          <w:tcPr>
            <w:tcW w:w="1871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C79" w:rsidRPr="00982307" w:rsidTr="00DD5C79">
        <w:tc>
          <w:tcPr>
            <w:tcW w:w="1871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DD5C79" w:rsidRPr="00982307" w:rsidRDefault="00DD5C79" w:rsidP="00BC1C26">
            <w:pPr>
              <w:pStyle w:val="ConsPlusNorma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Отношения, сложившиеся между членами семьи гражданина __________</w:t>
      </w:r>
      <w:r w:rsidR="00485428">
        <w:rPr>
          <w:rFonts w:ascii="Times New Roman" w:hAnsi="Times New Roman" w:cs="Times New Roman"/>
          <w:sz w:val="28"/>
          <w:szCs w:val="28"/>
        </w:rPr>
        <w:t>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(характер взаимоотношений между членами семьи, особенности общения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с детьми, детей между собой и т.д.)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Личные  качества гражданина (особенности характера, общая культура, н</w:t>
      </w:r>
      <w:r w:rsidRPr="00982307">
        <w:rPr>
          <w:rFonts w:ascii="Times New Roman" w:hAnsi="Times New Roman" w:cs="Times New Roman"/>
          <w:sz w:val="28"/>
          <w:szCs w:val="28"/>
        </w:rPr>
        <w:t>а</w:t>
      </w:r>
      <w:r w:rsidRPr="00982307">
        <w:rPr>
          <w:rFonts w:ascii="Times New Roman" w:hAnsi="Times New Roman" w:cs="Times New Roman"/>
          <w:sz w:val="28"/>
          <w:szCs w:val="28"/>
        </w:rPr>
        <w:t>личие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опыта общения с детьми и т.д.) 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Мотивы гражданина для принятия несовершенно</w:t>
      </w:r>
      <w:r w:rsidR="00485428">
        <w:rPr>
          <w:rFonts w:ascii="Times New Roman" w:hAnsi="Times New Roman" w:cs="Times New Roman"/>
          <w:sz w:val="28"/>
          <w:szCs w:val="28"/>
        </w:rPr>
        <w:t>летнего в семью 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Дополнительные данные обследования 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________________________</w:t>
      </w:r>
      <w:r w:rsidRPr="00982307">
        <w:rPr>
          <w:rFonts w:ascii="Times New Roman" w:hAnsi="Times New Roman" w:cs="Times New Roman"/>
          <w:sz w:val="28"/>
          <w:szCs w:val="28"/>
        </w:rPr>
        <w:t>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Условия   жизни   гражданина,   выразившего   желание  стать  опекуном  или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попечителем  несовершеннолетнего  гражданина либо принять детей, оста</w:t>
      </w:r>
      <w:r w:rsidRPr="00982307">
        <w:rPr>
          <w:rFonts w:ascii="Times New Roman" w:hAnsi="Times New Roman" w:cs="Times New Roman"/>
          <w:sz w:val="28"/>
          <w:szCs w:val="28"/>
        </w:rPr>
        <w:t>в</w:t>
      </w:r>
      <w:r w:rsidRPr="00982307">
        <w:rPr>
          <w:rFonts w:ascii="Times New Roman" w:hAnsi="Times New Roman" w:cs="Times New Roman"/>
          <w:sz w:val="28"/>
          <w:szCs w:val="28"/>
        </w:rPr>
        <w:t>шихся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без  попечения  родителей,  в  семью  на  воспитание  в  иных установленных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семейным законодательством Российской Федер</w:t>
      </w:r>
      <w:r w:rsidR="00485428">
        <w:rPr>
          <w:rFonts w:ascii="Times New Roman" w:hAnsi="Times New Roman" w:cs="Times New Roman"/>
          <w:sz w:val="28"/>
          <w:szCs w:val="28"/>
        </w:rPr>
        <w:t>ации формах 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(удовлетворительные/неудовлетворительные с указанием конкретных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обстоятельств)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Подпись лица, проводившего обследование 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 _______________ 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 xml:space="preserve">(руководитель органа опеки и     </w:t>
      </w:r>
      <w:r w:rsidR="004854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 w:cs="Times New Roman"/>
          <w:sz w:val="28"/>
          <w:szCs w:val="28"/>
        </w:rPr>
        <w:t>(подпись)             (Ф.И.О.)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попечительства)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BC1C26" w:rsidRDefault="00BC1C26" w:rsidP="00BC1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BC1C26" w:rsidRPr="004A1F8A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BC1C26" w:rsidRPr="000F6FD9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48542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C20F7" w:rsidRDefault="009C20F7" w:rsidP="0048542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C20F7" w:rsidRDefault="009C20F7" w:rsidP="0048542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C20F7" w:rsidRDefault="009C20F7" w:rsidP="0048542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85428" w:rsidRPr="00982307" w:rsidRDefault="00485428" w:rsidP="0048542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485428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DD5C79" w:rsidRPr="00982307" w:rsidRDefault="00DD5C79" w:rsidP="00485428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D5C79" w:rsidRPr="00982307" w:rsidRDefault="00DD5C79" w:rsidP="00485428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82307">
        <w:rPr>
          <w:rFonts w:ascii="Times New Roman" w:hAnsi="Times New Roman"/>
          <w:sz w:val="28"/>
          <w:szCs w:val="28"/>
        </w:rPr>
        <w:t>Выдача заключения</w:t>
      </w:r>
    </w:p>
    <w:p w:rsidR="00DD5C79" w:rsidRPr="00982307" w:rsidRDefault="00DD5C79" w:rsidP="00485428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 возможности быть опекуном (попечителем),</w:t>
      </w:r>
    </w:p>
    <w:p w:rsidR="00DD5C79" w:rsidRPr="00982307" w:rsidRDefault="00DD5C79" w:rsidP="00485428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усыновителем, приемным родителем,</w:t>
      </w:r>
    </w:p>
    <w:p w:rsidR="00DD5C79" w:rsidRPr="00982307" w:rsidRDefault="00DD5C79" w:rsidP="00485428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патронатным воспитателем»</w:t>
      </w:r>
    </w:p>
    <w:p w:rsidR="00DD5C79" w:rsidRPr="00982307" w:rsidRDefault="00DD5C79" w:rsidP="00BC1C2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Бланк органа опеки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и попечительства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BC1C2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915"/>
      <w:bookmarkEnd w:id="11"/>
      <w:r w:rsidRPr="00982307">
        <w:rPr>
          <w:rFonts w:ascii="Times New Roman" w:hAnsi="Times New Roman" w:cs="Times New Roman"/>
          <w:sz w:val="28"/>
          <w:szCs w:val="28"/>
        </w:rPr>
        <w:t>ЗАКЛЮЧЕНИЕ</w:t>
      </w:r>
    </w:p>
    <w:p w:rsidR="00DD5C79" w:rsidRPr="00982307" w:rsidRDefault="00DD5C79" w:rsidP="00BC1C2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органа опеки и попечительства,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</w:p>
    <w:p w:rsidR="00DD5C79" w:rsidRPr="00982307" w:rsidRDefault="00DD5C79" w:rsidP="00BC1C2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982307">
        <w:rPr>
          <w:rFonts w:ascii="Times New Roman" w:hAnsi="Times New Roman" w:cs="Times New Roman"/>
          <w:sz w:val="28"/>
          <w:szCs w:val="28"/>
        </w:rPr>
        <w:t>, о возможности гражданина быть усыновителем</w:t>
      </w:r>
    </w:p>
    <w:p w:rsidR="00DD5C79" w:rsidRPr="00982307" w:rsidRDefault="00DD5C79" w:rsidP="00BC1C2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или опекуном (попечителем)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Ф.И.О. (полностью, отчество - при наличии) </w:t>
      </w:r>
      <w:r w:rsidR="00485428">
        <w:rPr>
          <w:rFonts w:ascii="Times New Roman" w:hAnsi="Times New Roman" w:cs="Times New Roman"/>
          <w:sz w:val="28"/>
          <w:szCs w:val="28"/>
        </w:rPr>
        <w:t>одного супруга 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Дата рождения: ________________,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 xml:space="preserve"> по адресу: 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(с указанием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почтового индекса)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>Ф.И.О.  (полностью,  отчество  -  при наличии) второго супруга (при наличии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либо в случае обращения обоих супругов) 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Дата рождения: ________________,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зарегистри</w:t>
      </w:r>
      <w:r w:rsidR="00485428">
        <w:rPr>
          <w:rFonts w:ascii="Times New Roman" w:hAnsi="Times New Roman" w:cs="Times New Roman"/>
          <w:sz w:val="28"/>
          <w:szCs w:val="28"/>
        </w:rPr>
        <w:t>рованный</w:t>
      </w:r>
      <w:proofErr w:type="gramEnd"/>
      <w:r w:rsidR="00485428">
        <w:rPr>
          <w:rFonts w:ascii="Times New Roman" w:hAnsi="Times New Roman" w:cs="Times New Roman"/>
          <w:sz w:val="28"/>
          <w:szCs w:val="28"/>
        </w:rPr>
        <w:t xml:space="preserve"> по адресу: 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C1C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(с указанием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почтового индекса)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82307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>) по адресу 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(с указанием почтового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   индекса)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Характеристика  семьи  (состав,  длительность брака (при наличии повторн</w:t>
      </w:r>
      <w:r w:rsidRPr="00982307">
        <w:rPr>
          <w:rFonts w:ascii="Times New Roman" w:hAnsi="Times New Roman" w:cs="Times New Roman"/>
          <w:sz w:val="28"/>
          <w:szCs w:val="28"/>
        </w:rPr>
        <w:t>о</w:t>
      </w:r>
      <w:r w:rsidRPr="00982307">
        <w:rPr>
          <w:rFonts w:ascii="Times New Roman" w:hAnsi="Times New Roman" w:cs="Times New Roman"/>
          <w:sz w:val="28"/>
          <w:szCs w:val="28"/>
        </w:rPr>
        <w:t>го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 xml:space="preserve">брака  указать  наличие детей от предыдущего брака), опыт общения с </w:t>
      </w:r>
      <w:r w:rsidR="00485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 w:cs="Times New Roman"/>
          <w:sz w:val="28"/>
          <w:szCs w:val="28"/>
        </w:rPr>
        <w:t>детьми,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взаимоотношения  между  членами  семьи,  наличие близких родс</w:t>
      </w:r>
      <w:r w:rsidRPr="00982307">
        <w:rPr>
          <w:rFonts w:ascii="Times New Roman" w:hAnsi="Times New Roman" w:cs="Times New Roman"/>
          <w:sz w:val="28"/>
          <w:szCs w:val="28"/>
        </w:rPr>
        <w:t>т</w:t>
      </w:r>
      <w:r w:rsidRPr="00982307">
        <w:rPr>
          <w:rFonts w:ascii="Times New Roman" w:hAnsi="Times New Roman" w:cs="Times New Roman"/>
          <w:sz w:val="28"/>
          <w:szCs w:val="28"/>
        </w:rPr>
        <w:t>венников и их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отношение   к  приему  ребенка  в  семью,  характерологич</w:t>
      </w:r>
      <w:r w:rsidRPr="00982307">
        <w:rPr>
          <w:rFonts w:ascii="Times New Roman" w:hAnsi="Times New Roman" w:cs="Times New Roman"/>
          <w:sz w:val="28"/>
          <w:szCs w:val="28"/>
        </w:rPr>
        <w:t>е</w:t>
      </w:r>
      <w:r w:rsidRPr="00982307">
        <w:rPr>
          <w:rFonts w:ascii="Times New Roman" w:hAnsi="Times New Roman" w:cs="Times New Roman"/>
          <w:sz w:val="28"/>
          <w:szCs w:val="28"/>
        </w:rPr>
        <w:t>ские  особенности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кандидата   в   усыновители,   опекуны   (попечители),  приемные  родители,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патронатные  воспитатели);  при  усыновлении  (удоч</w:t>
      </w:r>
      <w:r w:rsidRPr="00982307">
        <w:rPr>
          <w:rFonts w:ascii="Times New Roman" w:hAnsi="Times New Roman" w:cs="Times New Roman"/>
          <w:sz w:val="28"/>
          <w:szCs w:val="28"/>
        </w:rPr>
        <w:t>е</w:t>
      </w:r>
      <w:r w:rsidRPr="00982307">
        <w:rPr>
          <w:rFonts w:ascii="Times New Roman" w:hAnsi="Times New Roman" w:cs="Times New Roman"/>
          <w:sz w:val="28"/>
          <w:szCs w:val="28"/>
        </w:rPr>
        <w:t>рении) ребенка одним из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супругов   указать   наличие   согласия   второго  супруга  на  усыновление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(удочерение),  при  установлении  опеки  (попеч</w:t>
      </w:r>
      <w:r w:rsidRPr="00982307">
        <w:rPr>
          <w:rFonts w:ascii="Times New Roman" w:hAnsi="Times New Roman" w:cs="Times New Roman"/>
          <w:sz w:val="28"/>
          <w:szCs w:val="28"/>
        </w:rPr>
        <w:t>и</w:t>
      </w:r>
      <w:r w:rsidRPr="00982307">
        <w:rPr>
          <w:rFonts w:ascii="Times New Roman" w:hAnsi="Times New Roman" w:cs="Times New Roman"/>
          <w:sz w:val="28"/>
          <w:szCs w:val="28"/>
        </w:rPr>
        <w:t>тельства)  -  согласие всех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совершеннолетних  членов  семьи с</w:t>
      </w:r>
      <w:r w:rsidR="00BC1C26">
        <w:rPr>
          <w:rFonts w:ascii="Times New Roman" w:hAnsi="Times New Roman" w:cs="Times New Roman"/>
          <w:sz w:val="28"/>
          <w:szCs w:val="28"/>
        </w:rPr>
        <w:t xml:space="preserve"> учетом мнения детей, достигших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10-летнего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возраста,  проживающих  совместно  с  гражд</w:t>
      </w:r>
      <w:r w:rsidRPr="00982307">
        <w:rPr>
          <w:rFonts w:ascii="Times New Roman" w:hAnsi="Times New Roman" w:cs="Times New Roman"/>
          <w:sz w:val="28"/>
          <w:szCs w:val="28"/>
        </w:rPr>
        <w:t>а</w:t>
      </w:r>
      <w:r w:rsidRPr="00982307">
        <w:rPr>
          <w:rFonts w:ascii="Times New Roman" w:hAnsi="Times New Roman" w:cs="Times New Roman"/>
          <w:sz w:val="28"/>
          <w:szCs w:val="28"/>
        </w:rPr>
        <w:t>нином, выразившим желание стать</w:t>
      </w:r>
      <w:r w:rsidR="00BC1C26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опекуном (попечителем), на прием ребе</w:t>
      </w:r>
      <w:r w:rsidRPr="00982307">
        <w:rPr>
          <w:rFonts w:ascii="Times New Roman" w:hAnsi="Times New Roman" w:cs="Times New Roman"/>
          <w:sz w:val="28"/>
          <w:szCs w:val="28"/>
        </w:rPr>
        <w:t>н</w:t>
      </w:r>
      <w:r w:rsidRPr="00982307">
        <w:rPr>
          <w:rFonts w:ascii="Times New Roman" w:hAnsi="Times New Roman" w:cs="Times New Roman"/>
          <w:sz w:val="28"/>
          <w:szCs w:val="28"/>
        </w:rPr>
        <w:t>ка (детей) в семью).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Образование и профессиональная деятельность</w:t>
      </w:r>
      <w:r w:rsidR="00485428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lastRenderedPageBreak/>
        <w:t>Характеристика  состояния  здоровья  (общее  состояние здоровья, отсутс</w:t>
      </w:r>
      <w:r w:rsidRPr="00982307">
        <w:rPr>
          <w:rFonts w:ascii="Times New Roman" w:hAnsi="Times New Roman" w:cs="Times New Roman"/>
          <w:sz w:val="28"/>
          <w:szCs w:val="28"/>
        </w:rPr>
        <w:t>т</w:t>
      </w:r>
      <w:r w:rsidRPr="00982307">
        <w:rPr>
          <w:rFonts w:ascii="Times New Roman" w:hAnsi="Times New Roman" w:cs="Times New Roman"/>
          <w:sz w:val="28"/>
          <w:szCs w:val="28"/>
        </w:rPr>
        <w:t>вие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заболеваний, препятствующих усыновлению (уд</w:t>
      </w:r>
      <w:r w:rsidR="00485428">
        <w:rPr>
          <w:rFonts w:ascii="Times New Roman" w:hAnsi="Times New Roman" w:cs="Times New Roman"/>
          <w:sz w:val="28"/>
          <w:szCs w:val="28"/>
        </w:rPr>
        <w:t>очерению)) 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Материальное  положение  (имущество,  размер  заработной  платы,  иные виды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 xml:space="preserve">доходов, соотношение размера дохода с прожиточным минимумом, </w:t>
      </w:r>
      <w:r w:rsidR="004854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2307">
        <w:rPr>
          <w:rFonts w:ascii="Times New Roman" w:hAnsi="Times New Roman" w:cs="Times New Roman"/>
          <w:sz w:val="28"/>
          <w:szCs w:val="28"/>
        </w:rPr>
        <w:t>у</w:t>
      </w:r>
      <w:r w:rsidRPr="00982307">
        <w:rPr>
          <w:rFonts w:ascii="Times New Roman" w:hAnsi="Times New Roman" w:cs="Times New Roman"/>
          <w:sz w:val="28"/>
          <w:szCs w:val="28"/>
        </w:rPr>
        <w:t>с</w:t>
      </w:r>
      <w:r w:rsidRPr="00982307">
        <w:rPr>
          <w:rFonts w:ascii="Times New Roman" w:hAnsi="Times New Roman" w:cs="Times New Roman"/>
          <w:sz w:val="28"/>
          <w:szCs w:val="28"/>
        </w:rPr>
        <w:t>тановленным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в регионе) 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Мотивы для приема ребенка (детей) на воспит</w:t>
      </w:r>
      <w:r w:rsidR="00485428">
        <w:rPr>
          <w:rFonts w:ascii="Times New Roman" w:hAnsi="Times New Roman" w:cs="Times New Roman"/>
          <w:sz w:val="28"/>
          <w:szCs w:val="28"/>
        </w:rPr>
        <w:t>ание в семью 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Пожелания  граждан  по  кандидатуре ребенка (детей) (количество детей, пол,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возраст,  особенности  характера, внешности, согласие/несогласие гра</w:t>
      </w:r>
      <w:r w:rsidRPr="00982307">
        <w:rPr>
          <w:rFonts w:ascii="Times New Roman" w:hAnsi="Times New Roman" w:cs="Times New Roman"/>
          <w:sz w:val="28"/>
          <w:szCs w:val="28"/>
        </w:rPr>
        <w:t>ж</w:t>
      </w:r>
      <w:r w:rsidRPr="00982307">
        <w:rPr>
          <w:rFonts w:ascii="Times New Roman" w:hAnsi="Times New Roman" w:cs="Times New Roman"/>
          <w:sz w:val="28"/>
          <w:szCs w:val="28"/>
        </w:rPr>
        <w:t>данина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принять  в семью ребенка, имеющего отклонения в развитии; в случае согл</w:t>
      </w:r>
      <w:r w:rsidRPr="00982307">
        <w:rPr>
          <w:rFonts w:ascii="Times New Roman" w:hAnsi="Times New Roman" w:cs="Times New Roman"/>
          <w:sz w:val="28"/>
          <w:szCs w:val="28"/>
        </w:rPr>
        <w:t>а</w:t>
      </w:r>
      <w:r w:rsidRPr="00982307">
        <w:rPr>
          <w:rFonts w:ascii="Times New Roman" w:hAnsi="Times New Roman" w:cs="Times New Roman"/>
          <w:sz w:val="28"/>
          <w:szCs w:val="28"/>
        </w:rPr>
        <w:t>сия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гражданина  принять  в  семью  такого  ребенка необходимо указать наличие у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гражданина  условий  для  воспитания  такого  ребенка,  а также дать оценку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соответствия пожеланий гражданина относительно количества и возраста детей,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которых он хочет принять в семью, его воз</w:t>
      </w:r>
      <w:r w:rsidR="00485428">
        <w:rPr>
          <w:rFonts w:ascii="Times New Roman" w:hAnsi="Times New Roman" w:cs="Times New Roman"/>
          <w:sz w:val="28"/>
          <w:szCs w:val="28"/>
        </w:rPr>
        <w:t>можностям: 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Заключение о возможности/невозможности гражда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982307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>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  <w:r w:rsidRPr="00982307">
        <w:rPr>
          <w:rFonts w:ascii="Times New Roman" w:hAnsi="Times New Roman" w:cs="Times New Roman"/>
          <w:sz w:val="28"/>
          <w:szCs w:val="28"/>
        </w:rPr>
        <w:t>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(фамилия, имя, отчество (при наличии) заявител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>лей))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быть кандидатам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98230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>) в усыновители или опекуны (попечители):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(в том числе: если количество детей, которых гражданин желает принять в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485428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C79" w:rsidRPr="00982307">
        <w:rPr>
          <w:rFonts w:ascii="Times New Roman" w:hAnsi="Times New Roman" w:cs="Times New Roman"/>
          <w:sz w:val="28"/>
          <w:szCs w:val="28"/>
        </w:rPr>
        <w:t>семью, больше, чем позволяют его социально-бытовые условия, указывае</w:t>
      </w:r>
      <w:r w:rsidR="00DD5C79" w:rsidRPr="00982307">
        <w:rPr>
          <w:rFonts w:ascii="Times New Roman" w:hAnsi="Times New Roman" w:cs="Times New Roman"/>
          <w:sz w:val="28"/>
          <w:szCs w:val="28"/>
        </w:rPr>
        <w:t>т</w:t>
      </w:r>
      <w:r w:rsidR="00DD5C79" w:rsidRPr="00982307">
        <w:rPr>
          <w:rFonts w:ascii="Times New Roman" w:hAnsi="Times New Roman" w:cs="Times New Roman"/>
          <w:sz w:val="28"/>
          <w:szCs w:val="28"/>
        </w:rPr>
        <w:t>ся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количество детей, которых гражданин имеет возможность принять в семью, а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также указывается рекомендуемый органом опеки и попечительства возраст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ребенка (детей), который может быть передан на воспитание в данную </w:t>
      </w:r>
      <w:r w:rsidR="004854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2307">
        <w:rPr>
          <w:rFonts w:ascii="Times New Roman" w:hAnsi="Times New Roman" w:cs="Times New Roman"/>
          <w:sz w:val="28"/>
          <w:szCs w:val="28"/>
        </w:rPr>
        <w:t>семью)</w:t>
      </w:r>
    </w:p>
    <w:p w:rsidR="00DD5C79" w:rsidRPr="00982307" w:rsidRDefault="00485428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</w:t>
      </w:r>
      <w:r w:rsidR="00DD5C79" w:rsidRPr="00982307">
        <w:rPr>
          <w:rFonts w:ascii="Times New Roman" w:hAnsi="Times New Roman" w:cs="Times New Roman"/>
          <w:sz w:val="28"/>
          <w:szCs w:val="28"/>
        </w:rPr>
        <w:t xml:space="preserve"> _____________ _________________________________________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должность          подпись      фамилия, имя, отчество (при наличии)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М.П.</w:t>
      </w:r>
    </w:p>
    <w:p w:rsidR="00DD5C79" w:rsidRDefault="00DD5C79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--------------------------------</w:t>
      </w:r>
    </w:p>
    <w:p w:rsidR="00BC1C26" w:rsidRPr="00982307" w:rsidRDefault="00BC1C26" w:rsidP="00DD5C7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BC1C26" w:rsidRDefault="00BC1C26" w:rsidP="00BC1C26">
      <w:pPr>
        <w:spacing w:line="240" w:lineRule="exact"/>
        <w:rPr>
          <w:sz w:val="28"/>
          <w:szCs w:val="28"/>
        </w:rPr>
      </w:pPr>
      <w:bookmarkStart w:id="12" w:name="P986"/>
      <w:bookmarkEnd w:id="12"/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BC1C26" w:rsidRPr="004A1F8A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BC1C26" w:rsidRPr="000F6FD9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DD5C79" w:rsidRDefault="00DD5C79" w:rsidP="00485428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C1C26" w:rsidRDefault="00BC1C26" w:rsidP="00485428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C1C26" w:rsidRDefault="00BC1C26" w:rsidP="00485428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C1C26" w:rsidRDefault="00BC1C26" w:rsidP="00485428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C1C26" w:rsidRDefault="00BC1C26" w:rsidP="00485428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DD5C79" w:rsidRPr="00982307" w:rsidRDefault="00DD5C79" w:rsidP="00DD5C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D5C79" w:rsidRPr="00982307" w:rsidRDefault="00DD5C79" w:rsidP="00DD5C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"Выдача заключения</w:t>
      </w:r>
    </w:p>
    <w:p w:rsidR="00DD5C79" w:rsidRPr="00982307" w:rsidRDefault="00DD5C79" w:rsidP="00DD5C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о возможности быть опекуном (попечителем),</w:t>
      </w:r>
    </w:p>
    <w:p w:rsidR="00DD5C79" w:rsidRPr="00982307" w:rsidRDefault="00DD5C79" w:rsidP="00DD5C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усыновителем, приемным родителем,</w:t>
      </w:r>
    </w:p>
    <w:p w:rsidR="00DD5C79" w:rsidRPr="00982307" w:rsidRDefault="00DD5C79" w:rsidP="00DD5C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патронатным воспитателем"</w:t>
      </w:r>
    </w:p>
    <w:p w:rsidR="00DD5C79" w:rsidRPr="00982307" w:rsidRDefault="00DD5C79" w:rsidP="00DD5C79">
      <w:pPr>
        <w:spacing w:after="1"/>
        <w:rPr>
          <w:sz w:val="28"/>
          <w:szCs w:val="28"/>
        </w:rPr>
      </w:pP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485428" w:rsidRPr="00982307" w:rsidRDefault="00485428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3" w:name="P1006"/>
      <w:bookmarkEnd w:id="13"/>
      <w:r w:rsidRPr="00982307">
        <w:rPr>
          <w:rFonts w:ascii="Times New Roman" w:hAnsi="Times New Roman"/>
          <w:sz w:val="28"/>
          <w:szCs w:val="28"/>
        </w:rPr>
        <w:t>Форма межведомственного запроса в Информационный центр</w:t>
      </w:r>
    </w:p>
    <w:p w:rsidR="00DD5C79" w:rsidRPr="00982307" w:rsidRDefault="00DD5C79" w:rsidP="00DD5C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ГУ МВД России по Ставропольскому краю о наличии (отсутствии)</w:t>
      </w:r>
    </w:p>
    <w:p w:rsidR="00DD5C79" w:rsidRPr="00982307" w:rsidRDefault="00DD5C79" w:rsidP="00DD5C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судимости у гражданина, выразившего желание стать опекуном</w:t>
      </w:r>
    </w:p>
    <w:p w:rsidR="00DD5C79" w:rsidRPr="00982307" w:rsidRDefault="00DD5C79" w:rsidP="00DD5C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или попечителем либо принять ребенка, оставшегося </w:t>
      </w:r>
      <w:proofErr w:type="gramStart"/>
      <w:r w:rsidRPr="00982307">
        <w:rPr>
          <w:rFonts w:ascii="Times New Roman" w:hAnsi="Times New Roman"/>
          <w:sz w:val="28"/>
          <w:szCs w:val="28"/>
        </w:rPr>
        <w:t>без</w:t>
      </w:r>
      <w:proofErr w:type="gramEnd"/>
    </w:p>
    <w:p w:rsidR="00DD5C79" w:rsidRPr="00982307" w:rsidRDefault="00DD5C79" w:rsidP="00DD5C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>попечения родителей, на воспитание в семью в иных</w:t>
      </w:r>
    </w:p>
    <w:p w:rsidR="00DD5C79" w:rsidRPr="00982307" w:rsidRDefault="00DD5C79" w:rsidP="00DD5C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82307">
        <w:rPr>
          <w:rFonts w:ascii="Times New Roman" w:hAnsi="Times New Roman"/>
          <w:sz w:val="28"/>
          <w:szCs w:val="28"/>
        </w:rPr>
        <w:t xml:space="preserve">установленных семейным законодательством </w:t>
      </w:r>
      <w:proofErr w:type="gramStart"/>
      <w:r w:rsidRPr="00982307">
        <w:rPr>
          <w:rFonts w:ascii="Times New Roman" w:hAnsi="Times New Roman"/>
          <w:sz w:val="28"/>
          <w:szCs w:val="28"/>
        </w:rPr>
        <w:t>формах</w:t>
      </w:r>
      <w:proofErr w:type="gramEnd"/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485428" w:rsidRPr="00982307" w:rsidRDefault="00485428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                          ИЦ ГУ МВД  России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самоуправления                                         </w:t>
      </w:r>
      <w:r w:rsidR="00485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2307">
        <w:rPr>
          <w:rFonts w:ascii="Times New Roman" w:hAnsi="Times New Roman" w:cs="Times New Roman"/>
          <w:sz w:val="28"/>
          <w:szCs w:val="28"/>
        </w:rPr>
        <w:t>Ставропольскому краю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исх.</w:t>
      </w:r>
    </w:p>
    <w:p w:rsidR="00DD5C79" w:rsidRPr="00982307" w:rsidRDefault="00485428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D5C79" w:rsidRPr="00982307">
        <w:rPr>
          <w:rFonts w:ascii="Times New Roman" w:hAnsi="Times New Roman" w:cs="Times New Roman"/>
          <w:sz w:val="28"/>
          <w:szCs w:val="28"/>
        </w:rPr>
        <w:t xml:space="preserve"> ________ от ____________ 20__ г.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Межведомственный запрос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В  соответствии  со  </w:t>
      </w:r>
      <w:hyperlink r:id="rId29" w:history="1">
        <w:r w:rsidRPr="00982307">
          <w:rPr>
            <w:rFonts w:ascii="Times New Roman" w:hAnsi="Times New Roman" w:cs="Times New Roman"/>
            <w:color w:val="0000FF"/>
            <w:sz w:val="28"/>
            <w:szCs w:val="28"/>
          </w:rPr>
          <w:t>ст.  7.2</w:t>
        </w:r>
      </w:hyperlink>
      <w:r w:rsidRPr="00982307">
        <w:rPr>
          <w:rFonts w:ascii="Times New Roman" w:hAnsi="Times New Roman" w:cs="Times New Roman"/>
          <w:sz w:val="28"/>
          <w:szCs w:val="28"/>
        </w:rPr>
        <w:t xml:space="preserve">  Федерального закона от 27 июля 2010 года</w:t>
      </w:r>
    </w:p>
    <w:p w:rsidR="00DD5C79" w:rsidRPr="00982307" w:rsidRDefault="00485428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D5C79" w:rsidRPr="00982307">
        <w:rPr>
          <w:rFonts w:ascii="Times New Roman" w:hAnsi="Times New Roman" w:cs="Times New Roman"/>
          <w:sz w:val="28"/>
          <w:szCs w:val="28"/>
        </w:rPr>
        <w:t xml:space="preserve">  210-ФЗ  "Об  организации  предоставления государственных и муниц</w:t>
      </w:r>
      <w:r w:rsidR="00DD5C79" w:rsidRPr="00982307">
        <w:rPr>
          <w:rFonts w:ascii="Times New Roman" w:hAnsi="Times New Roman" w:cs="Times New Roman"/>
          <w:sz w:val="28"/>
          <w:szCs w:val="28"/>
        </w:rPr>
        <w:t>и</w:t>
      </w:r>
      <w:r w:rsidR="00DD5C79" w:rsidRPr="00982307">
        <w:rPr>
          <w:rFonts w:ascii="Times New Roman" w:hAnsi="Times New Roman" w:cs="Times New Roman"/>
          <w:sz w:val="28"/>
          <w:szCs w:val="28"/>
        </w:rPr>
        <w:t>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C79" w:rsidRPr="00982307">
        <w:rPr>
          <w:rFonts w:ascii="Times New Roman" w:hAnsi="Times New Roman" w:cs="Times New Roman"/>
          <w:sz w:val="28"/>
          <w:szCs w:val="28"/>
        </w:rPr>
        <w:t xml:space="preserve">услуг"   и   в   целях   организации  работы  по  реализации  </w:t>
      </w:r>
      <w:hyperlink r:id="rId30" w:history="1">
        <w:r w:rsidR="00DD5C79" w:rsidRPr="00982307">
          <w:rPr>
            <w:rFonts w:ascii="Times New Roman" w:hAnsi="Times New Roman" w:cs="Times New Roman"/>
            <w:color w:val="0000FF"/>
            <w:sz w:val="28"/>
            <w:szCs w:val="28"/>
          </w:rPr>
          <w:t>Пост</w:t>
        </w:r>
        <w:r w:rsidR="00DD5C79" w:rsidRPr="0098230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DD5C79" w:rsidRPr="00982307">
          <w:rPr>
            <w:rFonts w:ascii="Times New Roman" w:hAnsi="Times New Roman" w:cs="Times New Roman"/>
            <w:color w:val="0000FF"/>
            <w:sz w:val="28"/>
            <w:szCs w:val="28"/>
          </w:rPr>
          <w:t>новления</w:t>
        </w:r>
      </w:hyperlink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Правительства  Российской Федерации от 18 мая 2009 года </w:t>
      </w:r>
      <w:r w:rsidR="00485428">
        <w:rPr>
          <w:rFonts w:ascii="Times New Roman" w:hAnsi="Times New Roman" w:cs="Times New Roman"/>
          <w:sz w:val="28"/>
          <w:szCs w:val="28"/>
        </w:rPr>
        <w:t>№</w:t>
      </w:r>
      <w:r w:rsidRPr="00982307">
        <w:rPr>
          <w:rFonts w:ascii="Times New Roman" w:hAnsi="Times New Roman" w:cs="Times New Roman"/>
          <w:sz w:val="28"/>
          <w:szCs w:val="28"/>
        </w:rPr>
        <w:t xml:space="preserve"> 423 "Об </w:t>
      </w:r>
      <w:r w:rsidR="004854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2307">
        <w:rPr>
          <w:rFonts w:ascii="Times New Roman" w:hAnsi="Times New Roman" w:cs="Times New Roman"/>
          <w:sz w:val="28"/>
          <w:szCs w:val="28"/>
        </w:rPr>
        <w:t>отдельных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 xml:space="preserve">вопросах    осуществления    опеки    и    попечительства    в    </w:t>
      </w:r>
      <w:r w:rsidR="004854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2307">
        <w:rPr>
          <w:rFonts w:ascii="Times New Roman" w:hAnsi="Times New Roman" w:cs="Times New Roman"/>
          <w:sz w:val="28"/>
          <w:szCs w:val="28"/>
        </w:rPr>
        <w:t>отношении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несовершеннолетних граждан", 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</w:t>
      </w:r>
      <w:r w:rsidRPr="00982307">
        <w:rPr>
          <w:rFonts w:ascii="Times New Roman" w:hAnsi="Times New Roman" w:cs="Times New Roman"/>
          <w:sz w:val="28"/>
          <w:szCs w:val="28"/>
        </w:rPr>
        <w:t>,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    наименование органа местного самоуправления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исполняющий  отдельные государственные полномочия по опеке и попеч</w:t>
      </w:r>
      <w:r w:rsidRPr="00982307">
        <w:rPr>
          <w:rFonts w:ascii="Times New Roman" w:hAnsi="Times New Roman" w:cs="Times New Roman"/>
          <w:sz w:val="28"/>
          <w:szCs w:val="28"/>
        </w:rPr>
        <w:t>и</w:t>
      </w:r>
      <w:r w:rsidRPr="00982307">
        <w:rPr>
          <w:rFonts w:ascii="Times New Roman" w:hAnsi="Times New Roman" w:cs="Times New Roman"/>
          <w:sz w:val="28"/>
          <w:szCs w:val="28"/>
        </w:rPr>
        <w:t>тельству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в   отношении   несовершеннолетних   граждан,  в  рамках  межв</w:t>
      </w:r>
      <w:r w:rsidRPr="00982307">
        <w:rPr>
          <w:rFonts w:ascii="Times New Roman" w:hAnsi="Times New Roman" w:cs="Times New Roman"/>
          <w:sz w:val="28"/>
          <w:szCs w:val="28"/>
        </w:rPr>
        <w:t>е</w:t>
      </w:r>
      <w:r w:rsidRPr="00982307">
        <w:rPr>
          <w:rFonts w:ascii="Times New Roman" w:hAnsi="Times New Roman" w:cs="Times New Roman"/>
          <w:sz w:val="28"/>
          <w:szCs w:val="28"/>
        </w:rPr>
        <w:t>домстве</w:t>
      </w:r>
      <w:r w:rsidRPr="00982307">
        <w:rPr>
          <w:rFonts w:ascii="Times New Roman" w:hAnsi="Times New Roman" w:cs="Times New Roman"/>
          <w:sz w:val="28"/>
          <w:szCs w:val="28"/>
        </w:rPr>
        <w:t>н</w:t>
      </w:r>
      <w:r w:rsidRPr="00982307">
        <w:rPr>
          <w:rFonts w:ascii="Times New Roman" w:hAnsi="Times New Roman" w:cs="Times New Roman"/>
          <w:sz w:val="28"/>
          <w:szCs w:val="28"/>
        </w:rPr>
        <w:t>ного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взаимодействия  просит  предоставить  сведения о судимости у гражданин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8230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82307">
        <w:rPr>
          <w:rFonts w:ascii="Times New Roman" w:hAnsi="Times New Roman" w:cs="Times New Roman"/>
          <w:sz w:val="28"/>
          <w:szCs w:val="28"/>
        </w:rPr>
        <w:t>)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85428">
        <w:rPr>
          <w:rFonts w:ascii="Times New Roman" w:hAnsi="Times New Roman" w:cs="Times New Roman"/>
          <w:sz w:val="28"/>
          <w:szCs w:val="28"/>
        </w:rPr>
        <w:t>_______________________</w:t>
      </w:r>
      <w:r w:rsidRPr="00982307">
        <w:rPr>
          <w:rFonts w:ascii="Times New Roman" w:hAnsi="Times New Roman" w:cs="Times New Roman"/>
          <w:sz w:val="28"/>
          <w:szCs w:val="28"/>
        </w:rPr>
        <w:t>,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                      фамилия, имя, отчество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выразившег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82307">
        <w:rPr>
          <w:rFonts w:ascii="Times New Roman" w:hAnsi="Times New Roman" w:cs="Times New Roman"/>
          <w:sz w:val="28"/>
          <w:szCs w:val="28"/>
        </w:rPr>
        <w:t>ей) желание стать опекуном.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Дополнительно  сообщаем  следующие  сведения  в отношении запраш</w:t>
      </w:r>
      <w:r w:rsidRPr="00982307">
        <w:rPr>
          <w:rFonts w:ascii="Times New Roman" w:hAnsi="Times New Roman" w:cs="Times New Roman"/>
          <w:sz w:val="28"/>
          <w:szCs w:val="28"/>
        </w:rPr>
        <w:t>и</w:t>
      </w:r>
      <w:r w:rsidRPr="00982307">
        <w:rPr>
          <w:rFonts w:ascii="Times New Roman" w:hAnsi="Times New Roman" w:cs="Times New Roman"/>
          <w:sz w:val="28"/>
          <w:szCs w:val="28"/>
        </w:rPr>
        <w:t>ваемых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лиц:</w:t>
      </w:r>
    </w:p>
    <w:p w:rsidR="00DD5C79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485428" w:rsidRDefault="00485428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485428" w:rsidRPr="00982307" w:rsidRDefault="00485428" w:rsidP="0048542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42"/>
        <w:gridCol w:w="1587"/>
        <w:gridCol w:w="2041"/>
        <w:gridCol w:w="3175"/>
      </w:tblGrid>
      <w:tr w:rsidR="00DD5C79" w:rsidRPr="00982307" w:rsidTr="00DD5C79">
        <w:tc>
          <w:tcPr>
            <w:tcW w:w="567" w:type="dxa"/>
            <w:vAlign w:val="center"/>
          </w:tcPr>
          <w:p w:rsidR="00DD5C79" w:rsidRPr="00982307" w:rsidRDefault="00DD5C79" w:rsidP="00DD5C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823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230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823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2" w:type="dxa"/>
            <w:vAlign w:val="center"/>
          </w:tcPr>
          <w:p w:rsidR="00DD5C79" w:rsidRPr="00982307" w:rsidRDefault="00DD5C79" w:rsidP="0048542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Ф.И.О. (в том чи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с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 xml:space="preserve">ле </w:t>
            </w:r>
            <w:proofErr w:type="gramStart"/>
            <w:r w:rsidRPr="00982307">
              <w:rPr>
                <w:rFonts w:ascii="Times New Roman" w:hAnsi="Times New Roman"/>
                <w:sz w:val="28"/>
                <w:szCs w:val="28"/>
              </w:rPr>
              <w:t>име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в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шиеся</w:t>
            </w:r>
            <w:proofErr w:type="gramEnd"/>
            <w:r w:rsidRPr="00982307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а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нее)</w:t>
            </w:r>
          </w:p>
        </w:tc>
        <w:tc>
          <w:tcPr>
            <w:tcW w:w="1587" w:type="dxa"/>
            <w:vAlign w:val="center"/>
          </w:tcPr>
          <w:p w:rsidR="00DD5C79" w:rsidRPr="00982307" w:rsidRDefault="00DD5C79" w:rsidP="0048542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Дата ро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ж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дения (чи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с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ло, м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е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сяц, год)</w:t>
            </w:r>
          </w:p>
        </w:tc>
        <w:tc>
          <w:tcPr>
            <w:tcW w:w="2041" w:type="dxa"/>
            <w:vAlign w:val="center"/>
          </w:tcPr>
          <w:p w:rsidR="00DD5C79" w:rsidRPr="00982307" w:rsidRDefault="00DD5C79" w:rsidP="0048542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Место рожд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е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ния (республ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и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ка, край, о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б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ласть, район, город)</w:t>
            </w:r>
          </w:p>
        </w:tc>
        <w:tc>
          <w:tcPr>
            <w:tcW w:w="3175" w:type="dxa"/>
            <w:vAlign w:val="center"/>
          </w:tcPr>
          <w:p w:rsidR="00DD5C79" w:rsidRPr="00982307" w:rsidRDefault="00DD5C79" w:rsidP="0048542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4" w:name="P1041"/>
            <w:bookmarkEnd w:id="14"/>
            <w:proofErr w:type="gramStart"/>
            <w:r w:rsidRPr="00982307">
              <w:rPr>
                <w:rFonts w:ascii="Times New Roman" w:hAnsi="Times New Roman"/>
                <w:sz w:val="28"/>
                <w:szCs w:val="28"/>
              </w:rPr>
              <w:t>Адрес места ж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и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тельства или пребывания (ре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с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публика, край, о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б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ласть, район, город, ул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и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ца, дом, корпус, кварт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>и</w:t>
            </w:r>
            <w:r w:rsidRPr="00982307">
              <w:rPr>
                <w:rFonts w:ascii="Times New Roman" w:hAnsi="Times New Roman"/>
                <w:sz w:val="28"/>
                <w:szCs w:val="28"/>
              </w:rPr>
              <w:t xml:space="preserve">ра) </w:t>
            </w:r>
            <w:hyperlink w:anchor="P1054" w:history="1">
              <w:r w:rsidRPr="00982307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  <w:proofErr w:type="gramEnd"/>
          </w:p>
        </w:tc>
      </w:tr>
      <w:tr w:rsidR="00DD5C79" w:rsidRPr="00982307" w:rsidTr="00DD5C79">
        <w:tc>
          <w:tcPr>
            <w:tcW w:w="567" w:type="dxa"/>
            <w:vAlign w:val="center"/>
          </w:tcPr>
          <w:p w:rsidR="00DD5C79" w:rsidRPr="00982307" w:rsidRDefault="00DD5C79" w:rsidP="00DD5C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  <w:vAlign w:val="center"/>
          </w:tcPr>
          <w:p w:rsidR="00DD5C79" w:rsidRPr="00982307" w:rsidRDefault="00DD5C79" w:rsidP="00DD5C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DD5C79" w:rsidRPr="00982307" w:rsidRDefault="00DD5C79" w:rsidP="00DD5C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DD5C79" w:rsidRPr="00982307" w:rsidRDefault="00DD5C79" w:rsidP="00DD5C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vAlign w:val="center"/>
          </w:tcPr>
          <w:p w:rsidR="00DD5C79" w:rsidRPr="00982307" w:rsidRDefault="00DD5C79" w:rsidP="00DD5C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5C79" w:rsidRPr="00982307" w:rsidTr="00DD5C79">
        <w:tc>
          <w:tcPr>
            <w:tcW w:w="567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DD5C79" w:rsidRPr="00982307" w:rsidRDefault="00DD5C79" w:rsidP="00DD5C7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54"/>
      <w:bookmarkEnd w:id="15"/>
      <w:r w:rsidRPr="00982307">
        <w:rPr>
          <w:rFonts w:ascii="Times New Roman" w:hAnsi="Times New Roman" w:cs="Times New Roman"/>
          <w:sz w:val="28"/>
          <w:szCs w:val="28"/>
        </w:rPr>
        <w:t xml:space="preserve">    &lt;*&gt;  В </w:t>
      </w:r>
      <w:hyperlink w:anchor="P1041" w:history="1">
        <w:r w:rsidRPr="00982307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982307">
        <w:rPr>
          <w:rFonts w:ascii="Times New Roman" w:hAnsi="Times New Roman" w:cs="Times New Roman"/>
          <w:sz w:val="28"/>
          <w:szCs w:val="28"/>
        </w:rPr>
        <w:t xml:space="preserve"> также указываются сведения, в каких субъектах Российской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Федерации  гражданин проживал ранее (в том числе служба в рядах Воор</w:t>
      </w:r>
      <w:r w:rsidRPr="00982307">
        <w:rPr>
          <w:rFonts w:ascii="Times New Roman" w:hAnsi="Times New Roman" w:cs="Times New Roman"/>
          <w:sz w:val="28"/>
          <w:szCs w:val="28"/>
        </w:rPr>
        <w:t>у</w:t>
      </w:r>
      <w:r w:rsidRPr="00982307">
        <w:rPr>
          <w:rFonts w:ascii="Times New Roman" w:hAnsi="Times New Roman" w:cs="Times New Roman"/>
          <w:sz w:val="28"/>
          <w:szCs w:val="28"/>
        </w:rPr>
        <w:t>женных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сил).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82307">
        <w:rPr>
          <w:rFonts w:ascii="Times New Roman" w:hAnsi="Times New Roman" w:cs="Times New Roman"/>
          <w:sz w:val="28"/>
          <w:szCs w:val="28"/>
        </w:rPr>
        <w:t>Заявление-согласие    Ф.И.О.   (гражданина,   подавшего   заявление   о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07">
        <w:rPr>
          <w:rFonts w:ascii="Times New Roman" w:hAnsi="Times New Roman" w:cs="Times New Roman"/>
          <w:sz w:val="28"/>
          <w:szCs w:val="28"/>
        </w:rPr>
        <w:t>назначении  его  опекуном),  на  обработку и использование его персонал</w:t>
      </w:r>
      <w:r w:rsidRPr="00982307">
        <w:rPr>
          <w:rFonts w:ascii="Times New Roman" w:hAnsi="Times New Roman" w:cs="Times New Roman"/>
          <w:sz w:val="28"/>
          <w:szCs w:val="28"/>
        </w:rPr>
        <w:t>ь</w:t>
      </w:r>
      <w:r w:rsidRPr="00982307">
        <w:rPr>
          <w:rFonts w:ascii="Times New Roman" w:hAnsi="Times New Roman" w:cs="Times New Roman"/>
          <w:sz w:val="28"/>
          <w:szCs w:val="28"/>
        </w:rPr>
        <w:t>ных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данных,   содержащихся   в   настоящем   заявлении,   в   органе   местн</w:t>
      </w:r>
      <w:r w:rsidRPr="00982307">
        <w:rPr>
          <w:rFonts w:ascii="Times New Roman" w:hAnsi="Times New Roman" w:cs="Times New Roman"/>
          <w:sz w:val="28"/>
          <w:szCs w:val="28"/>
        </w:rPr>
        <w:t>о</w:t>
      </w:r>
      <w:r w:rsidRPr="00982307">
        <w:rPr>
          <w:rFonts w:ascii="Times New Roman" w:hAnsi="Times New Roman" w:cs="Times New Roman"/>
          <w:sz w:val="28"/>
          <w:szCs w:val="28"/>
        </w:rPr>
        <w:t>го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самоуправления  Ставропольского края (наименование), исполняющего о</w:t>
      </w:r>
      <w:r w:rsidRPr="00982307">
        <w:rPr>
          <w:rFonts w:ascii="Times New Roman" w:hAnsi="Times New Roman" w:cs="Times New Roman"/>
          <w:sz w:val="28"/>
          <w:szCs w:val="28"/>
        </w:rPr>
        <w:t>т</w:t>
      </w:r>
      <w:r w:rsidRPr="00982307">
        <w:rPr>
          <w:rFonts w:ascii="Times New Roman" w:hAnsi="Times New Roman" w:cs="Times New Roman"/>
          <w:sz w:val="28"/>
          <w:szCs w:val="28"/>
        </w:rPr>
        <w:t>дельные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государственные   полномочия   по   опеке   и  попечительству  в  отношении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несовершеннолетних граждан, имеется (или согласие на обрабо</w:t>
      </w:r>
      <w:r w:rsidRPr="00982307">
        <w:rPr>
          <w:rFonts w:ascii="Times New Roman" w:hAnsi="Times New Roman" w:cs="Times New Roman"/>
          <w:sz w:val="28"/>
          <w:szCs w:val="28"/>
        </w:rPr>
        <w:t>т</w:t>
      </w:r>
      <w:r w:rsidRPr="00982307">
        <w:rPr>
          <w:rFonts w:ascii="Times New Roman" w:hAnsi="Times New Roman" w:cs="Times New Roman"/>
          <w:sz w:val="28"/>
          <w:szCs w:val="28"/>
        </w:rPr>
        <w:t>ку перс</w:t>
      </w:r>
      <w:r w:rsidRPr="00982307">
        <w:rPr>
          <w:rFonts w:ascii="Times New Roman" w:hAnsi="Times New Roman" w:cs="Times New Roman"/>
          <w:sz w:val="28"/>
          <w:szCs w:val="28"/>
        </w:rPr>
        <w:t>о</w:t>
      </w:r>
      <w:r w:rsidRPr="00982307">
        <w:rPr>
          <w:rFonts w:ascii="Times New Roman" w:hAnsi="Times New Roman" w:cs="Times New Roman"/>
          <w:sz w:val="28"/>
          <w:szCs w:val="28"/>
        </w:rPr>
        <w:t>нальных</w:t>
      </w:r>
      <w:r w:rsidR="00485428">
        <w:rPr>
          <w:rFonts w:ascii="Times New Roman" w:hAnsi="Times New Roman" w:cs="Times New Roman"/>
          <w:sz w:val="28"/>
          <w:szCs w:val="28"/>
        </w:rPr>
        <w:t xml:space="preserve"> </w:t>
      </w:r>
      <w:r w:rsidRPr="00982307">
        <w:rPr>
          <w:rFonts w:ascii="Times New Roman" w:hAnsi="Times New Roman" w:cs="Times New Roman"/>
          <w:sz w:val="28"/>
          <w:szCs w:val="28"/>
        </w:rPr>
        <w:t>данных гражданина Ф.И.О. прилагается).</w:t>
      </w:r>
      <w:proofErr w:type="gramEnd"/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Руководитель                      подпись                            Ф.И.О.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(печать)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Исполнитель: Ф.И.О.</w:t>
      </w:r>
    </w:p>
    <w:p w:rsidR="00DD5C79" w:rsidRPr="00982307" w:rsidRDefault="00DD5C79" w:rsidP="00DD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07">
        <w:rPr>
          <w:rFonts w:ascii="Times New Roman" w:hAnsi="Times New Roman" w:cs="Times New Roman"/>
          <w:sz w:val="28"/>
          <w:szCs w:val="28"/>
        </w:rPr>
        <w:t>тел.</w:t>
      </w:r>
    </w:p>
    <w:p w:rsidR="00DD5C79" w:rsidRPr="00982307" w:rsidRDefault="00DD5C79" w:rsidP="00DD5C79">
      <w:pPr>
        <w:pStyle w:val="ConsPlusNormal"/>
        <w:rPr>
          <w:rFonts w:ascii="Times New Roman" w:hAnsi="Times New Roman"/>
          <w:sz w:val="28"/>
          <w:szCs w:val="28"/>
        </w:rPr>
      </w:pPr>
    </w:p>
    <w:p w:rsidR="00DD5C79" w:rsidRDefault="00DD5C79" w:rsidP="00DD5C79">
      <w:pPr>
        <w:rPr>
          <w:sz w:val="28"/>
          <w:szCs w:val="28"/>
        </w:rPr>
      </w:pPr>
    </w:p>
    <w:p w:rsidR="00BC1C26" w:rsidRPr="00982307" w:rsidRDefault="00BC1C26" w:rsidP="00DD5C79">
      <w:pPr>
        <w:rPr>
          <w:sz w:val="28"/>
          <w:szCs w:val="28"/>
        </w:rPr>
      </w:pPr>
    </w:p>
    <w:p w:rsidR="00BC1C26" w:rsidRDefault="00BC1C26" w:rsidP="00BC1C2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BC1C26" w:rsidRPr="004A1F8A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BC1C26" w:rsidRPr="000F6FD9" w:rsidRDefault="00BC1C26" w:rsidP="00BC1C26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DD5C79" w:rsidRPr="00982307" w:rsidRDefault="00DD5C79" w:rsidP="00DD5C79">
      <w:pPr>
        <w:rPr>
          <w:sz w:val="28"/>
          <w:szCs w:val="28"/>
        </w:rPr>
      </w:pPr>
    </w:p>
    <w:p w:rsidR="00C64EE2" w:rsidRPr="00DD5C79" w:rsidRDefault="00C64EE2" w:rsidP="00DD5C79">
      <w:pPr>
        <w:rPr>
          <w:szCs w:val="28"/>
        </w:rPr>
      </w:pPr>
    </w:p>
    <w:sectPr w:rsidR="00C64EE2" w:rsidRPr="00DD5C79" w:rsidSect="00450450">
      <w:headerReference w:type="default" r:id="rId31"/>
      <w:headerReference w:type="first" r:id="rId3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00" w:rsidRDefault="00B76900" w:rsidP="00134342">
      <w:r>
        <w:separator/>
      </w:r>
    </w:p>
  </w:endnote>
  <w:endnote w:type="continuationSeparator" w:id="0">
    <w:p w:rsidR="00B76900" w:rsidRDefault="00B7690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00" w:rsidRDefault="00B76900" w:rsidP="00134342">
      <w:r>
        <w:separator/>
      </w:r>
    </w:p>
  </w:footnote>
  <w:footnote w:type="continuationSeparator" w:id="0">
    <w:p w:rsidR="00B76900" w:rsidRDefault="00B7690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677A26" w:rsidRDefault="00677A26">
        <w:pPr>
          <w:pStyle w:val="a8"/>
          <w:jc w:val="center"/>
        </w:pPr>
        <w:fldSimple w:instr="PAGE   \* MERGEFORMAT">
          <w:r w:rsidR="003F3506">
            <w:rPr>
              <w:noProof/>
            </w:rPr>
            <w:t>43</w:t>
          </w:r>
        </w:fldSimple>
      </w:p>
    </w:sdtContent>
  </w:sdt>
  <w:p w:rsidR="00677A26" w:rsidRDefault="00677A2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26" w:rsidRDefault="00677A26">
    <w:pPr>
      <w:pStyle w:val="a8"/>
      <w:jc w:val="center"/>
    </w:pPr>
  </w:p>
  <w:p w:rsidR="00677A26" w:rsidRDefault="00677A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0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96256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9DE"/>
    <w:rsid w:val="000A40D6"/>
    <w:rsid w:val="000A436A"/>
    <w:rsid w:val="000A48CD"/>
    <w:rsid w:val="000A4F92"/>
    <w:rsid w:val="000A5CB9"/>
    <w:rsid w:val="000A6A37"/>
    <w:rsid w:val="000A78E4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20F03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2A0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2AF"/>
    <w:rsid w:val="002757B8"/>
    <w:rsid w:val="00275E80"/>
    <w:rsid w:val="00276FFF"/>
    <w:rsid w:val="002770FD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F37"/>
    <w:rsid w:val="002D1DA6"/>
    <w:rsid w:val="002D2413"/>
    <w:rsid w:val="002D3CAA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5747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7406"/>
    <w:rsid w:val="003E2C8B"/>
    <w:rsid w:val="003E3BC0"/>
    <w:rsid w:val="003E6903"/>
    <w:rsid w:val="003F2195"/>
    <w:rsid w:val="003F3506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6568"/>
    <w:rsid w:val="00457A86"/>
    <w:rsid w:val="00457CD4"/>
    <w:rsid w:val="00460FC7"/>
    <w:rsid w:val="00461754"/>
    <w:rsid w:val="0046250E"/>
    <w:rsid w:val="00464188"/>
    <w:rsid w:val="004653B6"/>
    <w:rsid w:val="00465718"/>
    <w:rsid w:val="00465AD0"/>
    <w:rsid w:val="00465C18"/>
    <w:rsid w:val="004679A4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428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1F8A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356F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77A26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44AC"/>
    <w:rsid w:val="0074686D"/>
    <w:rsid w:val="00747B37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CF4"/>
    <w:rsid w:val="00824F6A"/>
    <w:rsid w:val="00825646"/>
    <w:rsid w:val="008260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99"/>
    <w:rsid w:val="00895DAB"/>
    <w:rsid w:val="008962A4"/>
    <w:rsid w:val="00896632"/>
    <w:rsid w:val="00897003"/>
    <w:rsid w:val="008A0F12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261"/>
    <w:rsid w:val="008F05A4"/>
    <w:rsid w:val="008F18A1"/>
    <w:rsid w:val="008F50EE"/>
    <w:rsid w:val="008F5BA5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CD"/>
    <w:rsid w:val="00976502"/>
    <w:rsid w:val="00976A5B"/>
    <w:rsid w:val="00976D5A"/>
    <w:rsid w:val="009775AC"/>
    <w:rsid w:val="00981B7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2F3E"/>
    <w:rsid w:val="009B3390"/>
    <w:rsid w:val="009B74DF"/>
    <w:rsid w:val="009B762A"/>
    <w:rsid w:val="009C06D0"/>
    <w:rsid w:val="009C0FD8"/>
    <w:rsid w:val="009C17E8"/>
    <w:rsid w:val="009C1F64"/>
    <w:rsid w:val="009C20F7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C1A"/>
    <w:rsid w:val="00A46660"/>
    <w:rsid w:val="00A4772D"/>
    <w:rsid w:val="00A47C23"/>
    <w:rsid w:val="00A52DF7"/>
    <w:rsid w:val="00A54BFE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C8E"/>
    <w:rsid w:val="00A7379E"/>
    <w:rsid w:val="00A73E52"/>
    <w:rsid w:val="00A765D4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1835"/>
    <w:rsid w:val="00B01CC1"/>
    <w:rsid w:val="00B037C5"/>
    <w:rsid w:val="00B04A48"/>
    <w:rsid w:val="00B0687F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71D6"/>
    <w:rsid w:val="00B577D7"/>
    <w:rsid w:val="00B621E5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6900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4538"/>
    <w:rsid w:val="00BB47E4"/>
    <w:rsid w:val="00BB49A1"/>
    <w:rsid w:val="00BB5583"/>
    <w:rsid w:val="00BB5C73"/>
    <w:rsid w:val="00BB682B"/>
    <w:rsid w:val="00BC01B2"/>
    <w:rsid w:val="00BC156B"/>
    <w:rsid w:val="00BC1C26"/>
    <w:rsid w:val="00BC27A2"/>
    <w:rsid w:val="00BC35AF"/>
    <w:rsid w:val="00BC41B4"/>
    <w:rsid w:val="00BC5CDB"/>
    <w:rsid w:val="00BC5EF0"/>
    <w:rsid w:val="00BC61B6"/>
    <w:rsid w:val="00BC6351"/>
    <w:rsid w:val="00BC7845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5114"/>
    <w:rsid w:val="00C4643D"/>
    <w:rsid w:val="00C46513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49B3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641E"/>
    <w:rsid w:val="00CB104B"/>
    <w:rsid w:val="00CB10C8"/>
    <w:rsid w:val="00CB1AE1"/>
    <w:rsid w:val="00CB2765"/>
    <w:rsid w:val="00CB293B"/>
    <w:rsid w:val="00CB4176"/>
    <w:rsid w:val="00CB4B34"/>
    <w:rsid w:val="00CB5002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6EE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51082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5C79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C8E"/>
    <w:rsid w:val="00E92EE2"/>
    <w:rsid w:val="00E94756"/>
    <w:rsid w:val="00E950DF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57965"/>
    <w:rsid w:val="00F609D4"/>
    <w:rsid w:val="00F60D13"/>
    <w:rsid w:val="00F61D82"/>
    <w:rsid w:val="00F62EE5"/>
    <w:rsid w:val="00F634D2"/>
    <w:rsid w:val="00F636D8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C7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paragraph" w:customStyle="1" w:styleId="ConsPlusNonformat">
    <w:name w:val="ConsPlusNonformat"/>
    <w:rsid w:val="00DD5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DE1D3A3248F60079BEE8F62D09FA1C0DCE5BCC317B3053CE9FA05F79B149B361CFC1AF2A590D007360998A4E7DAA658DD2A1551BA91F4q0c1I" TargetMode="External"/><Relationship Id="rId13" Type="http://schemas.openxmlformats.org/officeDocument/2006/relationships/hyperlink" Target="consultantplus://offline/ref=AACDE1D3A3248F60079BEE8F62D09FA1C0DEE0B6CF16B3053CE9FA05F79B149B361CFC1FF1AEC683406850C8E7ACD7A541C12A15q4cEI" TargetMode="External"/><Relationship Id="rId18" Type="http://schemas.openxmlformats.org/officeDocument/2006/relationships/hyperlink" Target="consultantplus://offline/ref=AACDE1D3A3248F60079BEE8F62D09FA1C0DEE0B6CF16B3053CE9FA05F79B149B361CFC13F4AEC683406850C8E7ACD7A541C12A15q4cEI" TargetMode="External"/><Relationship Id="rId26" Type="http://schemas.openxmlformats.org/officeDocument/2006/relationships/hyperlink" Target="consultantplus://offline/ref=AACDE1D3A3248F60079BEE8F62D09FA1C0DEE0B6CF16B3053CE9FA05F79B149B361CFC1AF4A09986557908C4E1B5C9A75DDD28174DqBc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ACDE1D3A3248F60079BEE8F62D09FA1C0DEE0B6CF16B3053CE9FA05F79B149B361CFC1AF2A591D706360998A4E7DAA658DD2A1551BA91F4q0c1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CDE1D3A3248F60079BF08274BCC1ABC4D0BBB3C217BA5B67B6A158A0921ECC7153A558B6A893D2043D5CCAEBE686E30ACE2B1051B893E802E442q6cCI" TargetMode="External"/><Relationship Id="rId17" Type="http://schemas.openxmlformats.org/officeDocument/2006/relationships/hyperlink" Target="consultantplus://offline/ref=AACDE1D3A3248F60079BEE8F62D09FA1C0DCE3BECE16B3053CE9FA05F79B149B361CFC12FBAEC683406850C8E7ACD7A541C12A15q4cEI" TargetMode="External"/><Relationship Id="rId25" Type="http://schemas.openxmlformats.org/officeDocument/2006/relationships/hyperlink" Target="consultantplus://offline/ref=AACDE1D3A3248F60079BEE8F62D09FA1C0DEE0B6CF16B3053CE9FA05F79B149B361CFC1AF2A591D706360998A4E7DAA658DD2A1551BA91F4q0c1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CDE1D3A3248F60079BEE8F62D09FA1C0DEE0B6CF16B3053CE9FA05F79B149B361CFC1AF2A592D702360998A4E7DAA658DD2A1551BA91F4q0c1I" TargetMode="External"/><Relationship Id="rId20" Type="http://schemas.openxmlformats.org/officeDocument/2006/relationships/hyperlink" Target="consultantplus://offline/ref=AACDE1D3A3248F60079BEE8F62D09FA1C0DCE3BECE16B3053CE9FA05F79B149B241CA416F3A28CD206235FC9E2qBc3I" TargetMode="External"/><Relationship Id="rId29" Type="http://schemas.openxmlformats.org/officeDocument/2006/relationships/hyperlink" Target="consultantplus://offline/ref=AACDE1D3A3248F60079BEE8F62D09FA1C0DEE0B6CF16B3053CE9FA05F79B149B361CFC13F4AEC683406850C8E7ACD7A541C12A15q4c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CDE1D3A3248F60079BF08274BCC1ABC4D0BBB3C611B85B67BCFC52A8CB12CE765CFA4FB1E19FD3043D5CCEE4B983F61B96271648A691F41EE6406Fq3c6I" TargetMode="External"/><Relationship Id="rId24" Type="http://schemas.openxmlformats.org/officeDocument/2006/relationships/hyperlink" Target="consultantplus://offline/ref=AACDE1D3A3248F60079BEE8F62D09FA1C0DEE0B6CF16B3053CE9FA05F79B149B361CFC1AF2A591D706360998A4E7DAA658DD2A1551BA91F4q0c1I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CDE1D3A3248F60079BEE8F62D09FA1C0DEE0B6CF16B3053CE9FA05F79B149B361CFC1FF1AEC683406850C8E7ACD7A541C12A15q4cEI" TargetMode="External"/><Relationship Id="rId23" Type="http://schemas.openxmlformats.org/officeDocument/2006/relationships/hyperlink" Target="consultantplus://offline/ref=AACDE1D3A3248F60079BEE8F62D09FA1C0DEE0B6CF16B3053CE9FA05F79B149B361CFC1AF2A591D706360998A4E7DAA658DD2A1551BA91F4q0c1I" TargetMode="External"/><Relationship Id="rId28" Type="http://schemas.openxmlformats.org/officeDocument/2006/relationships/hyperlink" Target="consultantplus://offline/ref=AACDE1D3A3248F60079BEE8F62D09FA1C0DEE0B6CF16B3053CE9FA05F79B149B361CFC19F1A19986557908C4E1B5C9A75DDD28174DqBc9I" TargetMode="External"/><Relationship Id="rId10" Type="http://schemas.openxmlformats.org/officeDocument/2006/relationships/hyperlink" Target="consultantplus://offline/ref=AACDE1D3A3248F60079BF08274BCC1ABC4D0BBB3C611B85B67BFFC52A8CB12CE765CFA4FB1E19FD3043D5CCFE5B983F61B96271648A691F41EE6406Fq3c6I" TargetMode="External"/><Relationship Id="rId19" Type="http://schemas.openxmlformats.org/officeDocument/2006/relationships/hyperlink" Target="consultantplus://offline/ref=AACDE1D3A3248F60079BEE8F62D09FA1C0DCE5BCC113B3053CE9FA05F79B149B241CA416F3A28CD206235FC9E2qBc3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DE1D3A3248F60079BEE8F62D09FA1C0DCE3BECE16B3053CE9FA05F79B149B241CA416F3A28CD206235FC9E2qBc3I" TargetMode="External"/><Relationship Id="rId14" Type="http://schemas.openxmlformats.org/officeDocument/2006/relationships/hyperlink" Target="consultantplus://offline/ref=AACDE1D3A3248F60079BEE8F62D09FA1C2DAE3BAC11EB3053CE9FA05F79B149B241CA416F3A28CD206235FC9E2qBc3I" TargetMode="External"/><Relationship Id="rId22" Type="http://schemas.openxmlformats.org/officeDocument/2006/relationships/hyperlink" Target="consultantplus://offline/ref=AACDE1D3A3248F60079BEE8F62D09FA1C0DEE0B6CF16B3053CE9FA05F79B149B361CFC1AF2A591D706360998A4E7DAA658DD2A1551BA91F4q0c1I" TargetMode="External"/><Relationship Id="rId27" Type="http://schemas.openxmlformats.org/officeDocument/2006/relationships/hyperlink" Target="consultantplus://offline/ref=AACDE1D3A3248F60079BEE8F62D09FA1C0DEE0B6CF16B3053CE9FA05F79B149B361CFC19FBA59986557908C4E1B5C9A75DDD28174DqBc9I" TargetMode="External"/><Relationship Id="rId30" Type="http://schemas.openxmlformats.org/officeDocument/2006/relationships/hyperlink" Target="consultantplus://offline/ref=AACDE1D3A3248F60079BEE8F62D09FA1C0DFE0BAC610B3053CE9FA05F79B149B241CA416F3A28CD206235FC9E2qB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1DB8-29C0-46E6-AF70-612F4475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43</Pages>
  <Words>15250</Words>
  <Characters>86926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10</cp:revision>
  <cp:lastPrinted>2021-04-16T06:40:00Z</cp:lastPrinted>
  <dcterms:created xsi:type="dcterms:W3CDTF">2021-04-16T06:37:00Z</dcterms:created>
  <dcterms:modified xsi:type="dcterms:W3CDTF">2021-04-19T10:40:00Z</dcterms:modified>
</cp:coreProperties>
</file>