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0D1157" w:rsidRPr="00206DA4" w:rsidTr="001903DE">
        <w:tc>
          <w:tcPr>
            <w:tcW w:w="4784" w:type="dxa"/>
          </w:tcPr>
          <w:p w:rsidR="000D1157" w:rsidRPr="00206DA4" w:rsidRDefault="000D1157" w:rsidP="001903DE">
            <w:pPr>
              <w:keepNext/>
              <w:ind w:firstLine="709"/>
              <w:jc w:val="center"/>
              <w:outlineLvl w:val="3"/>
              <w:rPr>
                <w:sz w:val="28"/>
                <w:szCs w:val="28"/>
              </w:rPr>
            </w:pPr>
          </w:p>
          <w:p w:rsidR="000D1157" w:rsidRPr="00206DA4" w:rsidRDefault="000D1157" w:rsidP="001903DE">
            <w:pPr>
              <w:keepNext/>
              <w:ind w:firstLine="709"/>
              <w:jc w:val="center"/>
              <w:outlineLvl w:val="3"/>
              <w:rPr>
                <w:sz w:val="28"/>
                <w:szCs w:val="28"/>
              </w:rPr>
            </w:pPr>
            <w:r w:rsidRPr="00206DA4">
              <w:rPr>
                <w:sz w:val="28"/>
                <w:szCs w:val="28"/>
              </w:rPr>
              <w:br w:type="page"/>
            </w:r>
            <w:r w:rsidRPr="00206DA4">
              <w:rPr>
                <w:sz w:val="28"/>
                <w:szCs w:val="28"/>
              </w:rPr>
              <w:br w:type="page"/>
            </w:r>
          </w:p>
        </w:tc>
        <w:tc>
          <w:tcPr>
            <w:tcW w:w="4786" w:type="dxa"/>
          </w:tcPr>
          <w:p w:rsidR="000D1157" w:rsidRPr="00206DA4" w:rsidRDefault="000D1157" w:rsidP="003F041A">
            <w:pPr>
              <w:keepNext/>
              <w:spacing w:line="240" w:lineRule="exact"/>
              <w:jc w:val="center"/>
              <w:outlineLvl w:val="3"/>
              <w:rPr>
                <w:sz w:val="28"/>
                <w:szCs w:val="28"/>
              </w:rPr>
            </w:pPr>
            <w:r w:rsidRPr="00206DA4">
              <w:rPr>
                <w:sz w:val="28"/>
                <w:szCs w:val="28"/>
              </w:rPr>
              <w:t>УТВЕРЖДЕН</w:t>
            </w:r>
          </w:p>
          <w:p w:rsidR="000D1157" w:rsidRPr="00206DA4" w:rsidRDefault="000D1157" w:rsidP="003F041A">
            <w:pPr>
              <w:spacing w:line="240" w:lineRule="exact"/>
              <w:jc w:val="center"/>
              <w:rPr>
                <w:sz w:val="28"/>
                <w:szCs w:val="28"/>
              </w:rPr>
            </w:pPr>
            <w:r w:rsidRPr="00206DA4">
              <w:rPr>
                <w:sz w:val="28"/>
                <w:szCs w:val="28"/>
              </w:rPr>
              <w:t>постановлением администрации</w:t>
            </w:r>
          </w:p>
          <w:p w:rsidR="000D1157" w:rsidRPr="00206DA4" w:rsidRDefault="000D1157" w:rsidP="003F041A">
            <w:pPr>
              <w:spacing w:line="240" w:lineRule="exact"/>
              <w:jc w:val="center"/>
              <w:rPr>
                <w:sz w:val="28"/>
                <w:szCs w:val="28"/>
              </w:rPr>
            </w:pPr>
            <w:r w:rsidRPr="00206DA4">
              <w:rPr>
                <w:sz w:val="28"/>
                <w:szCs w:val="28"/>
              </w:rPr>
              <w:t>Арзгирского муниципального округа</w:t>
            </w:r>
          </w:p>
          <w:p w:rsidR="000D1157" w:rsidRPr="00206DA4" w:rsidRDefault="000D1157" w:rsidP="003F041A">
            <w:pPr>
              <w:spacing w:line="240" w:lineRule="exact"/>
              <w:ind w:firstLine="709"/>
              <w:jc w:val="center"/>
              <w:rPr>
                <w:sz w:val="28"/>
                <w:szCs w:val="28"/>
              </w:rPr>
            </w:pPr>
            <w:r w:rsidRPr="00206DA4">
              <w:rPr>
                <w:sz w:val="28"/>
                <w:szCs w:val="28"/>
              </w:rPr>
              <w:t>Ставропольского края</w:t>
            </w:r>
          </w:p>
          <w:p w:rsidR="000D1157" w:rsidRPr="00206DA4" w:rsidRDefault="000D1157" w:rsidP="003F041A">
            <w:pPr>
              <w:spacing w:line="240" w:lineRule="exact"/>
              <w:ind w:firstLine="709"/>
              <w:jc w:val="center"/>
              <w:rPr>
                <w:sz w:val="28"/>
                <w:szCs w:val="28"/>
              </w:rPr>
            </w:pPr>
          </w:p>
          <w:p w:rsidR="000D1157" w:rsidRPr="00206DA4" w:rsidRDefault="003F041A" w:rsidP="003F041A">
            <w:pPr>
              <w:spacing w:line="240" w:lineRule="exact"/>
              <w:jc w:val="center"/>
              <w:rPr>
                <w:sz w:val="28"/>
                <w:szCs w:val="28"/>
              </w:rPr>
            </w:pPr>
            <w:r>
              <w:rPr>
                <w:sz w:val="28"/>
                <w:szCs w:val="28"/>
              </w:rPr>
              <w:t>от 21 декабря</w:t>
            </w:r>
            <w:r w:rsidR="000D1157" w:rsidRPr="00206DA4">
              <w:rPr>
                <w:sz w:val="28"/>
                <w:szCs w:val="28"/>
              </w:rPr>
              <w:t>_2021 г.  №</w:t>
            </w:r>
            <w:r>
              <w:rPr>
                <w:sz w:val="28"/>
                <w:szCs w:val="28"/>
              </w:rPr>
              <w:t xml:space="preserve"> 1032</w:t>
            </w:r>
          </w:p>
        </w:tc>
      </w:tr>
    </w:tbl>
    <w:p w:rsidR="000D1157" w:rsidRDefault="000D1157" w:rsidP="000D1157">
      <w:pPr>
        <w:pStyle w:val="ConsPlusNormal"/>
        <w:jc w:val="right"/>
        <w:rPr>
          <w:rFonts w:ascii="Times New Roman" w:hAnsi="Times New Roman" w:cs="Times New Roman"/>
          <w:sz w:val="28"/>
          <w:szCs w:val="28"/>
        </w:rPr>
      </w:pPr>
    </w:p>
    <w:p w:rsidR="003F041A" w:rsidRPr="00206DA4" w:rsidRDefault="003F041A" w:rsidP="000D1157">
      <w:pPr>
        <w:pStyle w:val="ConsPlusNormal"/>
        <w:jc w:val="right"/>
        <w:rPr>
          <w:rFonts w:ascii="Times New Roman" w:hAnsi="Times New Roman" w:cs="Times New Roman"/>
          <w:sz w:val="28"/>
          <w:szCs w:val="28"/>
        </w:rPr>
      </w:pPr>
    </w:p>
    <w:p w:rsidR="000D1157" w:rsidRPr="00434BC6" w:rsidRDefault="003F041A" w:rsidP="003F041A">
      <w:pPr>
        <w:spacing w:line="240" w:lineRule="exact"/>
        <w:jc w:val="center"/>
        <w:rPr>
          <w:sz w:val="28"/>
          <w:szCs w:val="28"/>
        </w:rPr>
      </w:pPr>
      <w:r>
        <w:rPr>
          <w:sz w:val="28"/>
          <w:szCs w:val="28"/>
        </w:rPr>
        <w:t>А</w:t>
      </w:r>
      <w:r w:rsidRPr="00434BC6">
        <w:rPr>
          <w:sz w:val="28"/>
          <w:szCs w:val="28"/>
        </w:rPr>
        <w:t>ДМИНИСТРАТИВНЫЙ РЕГЛАМЕНТ</w:t>
      </w:r>
    </w:p>
    <w:p w:rsidR="000D1157" w:rsidRPr="00206DA4" w:rsidRDefault="000D1157" w:rsidP="003F041A">
      <w:pPr>
        <w:pStyle w:val="ConsPlusNormal"/>
        <w:spacing w:line="240" w:lineRule="exact"/>
        <w:jc w:val="center"/>
        <w:rPr>
          <w:rFonts w:ascii="Times New Roman" w:hAnsi="Times New Roman" w:cs="Times New Roman"/>
          <w:color w:val="000000"/>
          <w:sz w:val="28"/>
          <w:szCs w:val="28"/>
        </w:rPr>
      </w:pPr>
      <w:r w:rsidRPr="00206DA4">
        <w:rPr>
          <w:rFonts w:ascii="Times New Roman" w:hAnsi="Times New Roman" w:cs="Times New Roman"/>
          <w:sz w:val="28"/>
          <w:szCs w:val="28"/>
        </w:rPr>
        <w:t>предоставления администрацией Арзгирского муниципального округа Ставропольского края муниципальной</w:t>
      </w:r>
      <w:r w:rsidRPr="00206DA4">
        <w:rPr>
          <w:rFonts w:ascii="Times New Roman" w:hAnsi="Times New Roman" w:cs="Times New Roman"/>
          <w:bCs/>
          <w:sz w:val="28"/>
          <w:szCs w:val="28"/>
        </w:rPr>
        <w:t xml:space="preserve"> услуги</w:t>
      </w:r>
      <w:r w:rsidRPr="00206DA4">
        <w:rPr>
          <w:sz w:val="28"/>
          <w:szCs w:val="28"/>
        </w:rPr>
        <w:t xml:space="preserve"> </w:t>
      </w:r>
      <w:r w:rsidRPr="00206DA4">
        <w:rPr>
          <w:rFonts w:ascii="Times New Roman" w:hAnsi="Times New Roman" w:cs="Times New Roman"/>
          <w:color w:val="000000"/>
          <w:sz w:val="28"/>
          <w:szCs w:val="28"/>
        </w:rPr>
        <w:t>«</w:t>
      </w:r>
      <w:r w:rsidRPr="00206DA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Pr="00206DA4">
        <w:rPr>
          <w:rFonts w:ascii="Times New Roman" w:hAnsi="Times New Roman" w:cs="Times New Roman"/>
          <w:color w:val="000000"/>
          <w:sz w:val="28"/>
          <w:szCs w:val="28"/>
        </w:rPr>
        <w:t>»</w:t>
      </w:r>
    </w:p>
    <w:p w:rsidR="003F39FF" w:rsidRPr="00D53AB6" w:rsidRDefault="003F39FF" w:rsidP="003F39FF">
      <w:pPr>
        <w:jc w:val="center"/>
        <w:rPr>
          <w:color w:val="000000"/>
          <w:sz w:val="28"/>
          <w:szCs w:val="28"/>
        </w:rPr>
      </w:pPr>
    </w:p>
    <w:p w:rsidR="003F39FF" w:rsidRPr="00D53AB6" w:rsidRDefault="000D1157" w:rsidP="003F39FF">
      <w:pPr>
        <w:pStyle w:val="ConsPlusNormal"/>
        <w:ind w:firstLine="567"/>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1</w:t>
      </w:r>
      <w:r w:rsidR="003F39FF" w:rsidRPr="00D53AB6">
        <w:rPr>
          <w:rFonts w:ascii="Times New Roman" w:hAnsi="Times New Roman" w:cs="Times New Roman"/>
          <w:color w:val="000000"/>
          <w:sz w:val="28"/>
          <w:szCs w:val="28"/>
        </w:rPr>
        <w:t>.Общие положения</w:t>
      </w:r>
    </w:p>
    <w:p w:rsidR="003F39FF" w:rsidRPr="00D53AB6" w:rsidRDefault="00C92494" w:rsidP="00C92494">
      <w:pPr>
        <w:jc w:val="both"/>
        <w:rPr>
          <w:color w:val="000000"/>
          <w:sz w:val="28"/>
          <w:szCs w:val="28"/>
        </w:rPr>
      </w:pPr>
      <w:r>
        <w:rPr>
          <w:color w:val="000000"/>
          <w:sz w:val="28"/>
          <w:szCs w:val="28"/>
        </w:rPr>
        <w:t xml:space="preserve">        </w:t>
      </w:r>
      <w:r w:rsidR="003F39FF" w:rsidRPr="00D53AB6">
        <w:rPr>
          <w:color w:val="000000"/>
          <w:sz w:val="28"/>
          <w:szCs w:val="28"/>
        </w:rPr>
        <w:t>1.1. Предмет регулирования административного регламента</w:t>
      </w:r>
    </w:p>
    <w:p w:rsidR="003F39FF" w:rsidRPr="00D53AB6" w:rsidRDefault="003F39FF" w:rsidP="003F39FF">
      <w:pPr>
        <w:pStyle w:val="ConsPlusNormal"/>
        <w:ind w:firstLine="540"/>
        <w:jc w:val="both"/>
        <w:rPr>
          <w:rFonts w:ascii="Times New Roman" w:hAnsi="Times New Roman" w:cs="Times New Roman"/>
          <w:color w:val="000000"/>
          <w:sz w:val="28"/>
          <w:szCs w:val="28"/>
        </w:rPr>
      </w:pPr>
      <w:proofErr w:type="gramStart"/>
      <w:r w:rsidRPr="00D53AB6">
        <w:rPr>
          <w:rFonts w:ascii="Times New Roman" w:hAnsi="Times New Roman" w:cs="Times New Roman"/>
          <w:color w:val="000000"/>
          <w:sz w:val="28"/>
          <w:szCs w:val="28"/>
        </w:rPr>
        <w:t xml:space="preserve">Административный регламент администрации </w:t>
      </w:r>
      <w:r w:rsidR="000D1157">
        <w:rPr>
          <w:rFonts w:ascii="Times New Roman" w:hAnsi="Times New Roman" w:cs="Times New Roman"/>
          <w:color w:val="000000"/>
          <w:sz w:val="28"/>
          <w:szCs w:val="28"/>
        </w:rPr>
        <w:t>Арзгирского муниципального</w:t>
      </w:r>
      <w:r w:rsidR="003B2413">
        <w:rPr>
          <w:rFonts w:ascii="Times New Roman" w:hAnsi="Times New Roman" w:cs="Times New Roman"/>
          <w:color w:val="000000"/>
          <w:sz w:val="28"/>
          <w:szCs w:val="28"/>
        </w:rPr>
        <w:t xml:space="preserve"> округа</w:t>
      </w:r>
      <w:r w:rsidRPr="00D53AB6">
        <w:rPr>
          <w:rFonts w:ascii="Times New Roman" w:hAnsi="Times New Roman" w:cs="Times New Roman"/>
          <w:color w:val="000000"/>
          <w:sz w:val="28"/>
          <w:szCs w:val="28"/>
        </w:rPr>
        <w:t xml:space="preserve"> Ставропольского края (далее – администрация) предоставления муниципальной услуги «</w:t>
      </w:r>
      <w:r w:rsidR="000D1157" w:rsidRPr="00206DA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Pr="00D53AB6">
        <w:rPr>
          <w:rFonts w:ascii="Times New Roman" w:hAnsi="Times New Roman" w:cs="Times New Roman"/>
          <w:color w:val="000000"/>
          <w:sz w:val="28"/>
          <w:szCs w:val="28"/>
        </w:rPr>
        <w:t>» (далее – Административный реглам</w:t>
      </w:r>
      <w:r w:rsidR="00434BC6">
        <w:rPr>
          <w:rFonts w:ascii="Times New Roman" w:hAnsi="Times New Roman" w:cs="Times New Roman"/>
          <w:color w:val="000000"/>
          <w:sz w:val="28"/>
          <w:szCs w:val="28"/>
        </w:rPr>
        <w:t>ент</w:t>
      </w:r>
      <w:r w:rsidRPr="00D53AB6">
        <w:rPr>
          <w:rFonts w:ascii="Times New Roman" w:hAnsi="Times New Roman" w:cs="Times New Roman"/>
          <w:color w:val="000000"/>
          <w:sz w:val="28"/>
          <w:szCs w:val="28"/>
        </w:rPr>
        <w:t xml:space="preserve">) </w:t>
      </w:r>
      <w:r w:rsidR="00434BC6" w:rsidRPr="00B56CAF">
        <w:rPr>
          <w:rFonts w:ascii="Times New Roman" w:hAnsi="Times New Roman"/>
          <w:sz w:val="28"/>
          <w:szCs w:val="28"/>
        </w:rPr>
        <w:t xml:space="preserve">разработан в целях повышения качества и доступности предоставления муниципальной услуги по </w:t>
      </w:r>
      <w:r w:rsidR="00434BC6">
        <w:rPr>
          <w:rFonts w:ascii="Times New Roman" w:hAnsi="Times New Roman"/>
          <w:sz w:val="28"/>
          <w:szCs w:val="28"/>
        </w:rPr>
        <w:t xml:space="preserve">предоставлению земельного участка, </w:t>
      </w:r>
      <w:r w:rsidR="00434BC6" w:rsidRPr="00206DA4">
        <w:rPr>
          <w:rFonts w:ascii="Times New Roman" w:hAnsi="Times New Roman" w:cs="Times New Roman"/>
          <w:sz w:val="28"/>
          <w:szCs w:val="28"/>
        </w:rPr>
        <w:t>находящегося в муниципальной собственности или</w:t>
      </w:r>
      <w:proofErr w:type="gramEnd"/>
      <w:r w:rsidR="00434BC6" w:rsidRPr="00206DA4">
        <w:rPr>
          <w:rFonts w:ascii="Times New Roman" w:hAnsi="Times New Roman" w:cs="Times New Roman"/>
          <w:sz w:val="28"/>
          <w:szCs w:val="28"/>
        </w:rPr>
        <w:t xml:space="preserve"> государственная </w:t>
      </w:r>
      <w:proofErr w:type="gramStart"/>
      <w:r w:rsidR="00434BC6" w:rsidRPr="00206DA4">
        <w:rPr>
          <w:rFonts w:ascii="Times New Roman" w:hAnsi="Times New Roman" w:cs="Times New Roman"/>
          <w:sz w:val="28"/>
          <w:szCs w:val="28"/>
        </w:rPr>
        <w:t>собственность</w:t>
      </w:r>
      <w:proofErr w:type="gramEnd"/>
      <w:r w:rsidR="00434BC6" w:rsidRPr="00206DA4">
        <w:rPr>
          <w:rFonts w:ascii="Times New Roman" w:hAnsi="Times New Roman" w:cs="Times New Roman"/>
          <w:sz w:val="28"/>
          <w:szCs w:val="28"/>
        </w:rPr>
        <w:t xml:space="preserve"> на который не разграничена, в аренду или в собственность на торгах, проводимых в форме аукциона</w:t>
      </w:r>
      <w:r w:rsidR="00434BC6" w:rsidRPr="00B56CAF">
        <w:rPr>
          <w:rFonts w:ascii="Times New Roman" w:hAnsi="Times New Roman"/>
          <w:color w:val="000000"/>
          <w:sz w:val="28"/>
          <w:szCs w:val="28"/>
        </w:rPr>
        <w:t>,</w:t>
      </w:r>
      <w:r w:rsidR="00434BC6" w:rsidRPr="00B56CAF">
        <w:rPr>
          <w:rFonts w:ascii="Times New Roman" w:hAnsi="Times New Roman"/>
          <w:sz w:val="28"/>
          <w:szCs w:val="28"/>
        </w:rPr>
        <w:t xml:space="preserve"> за исключением земельных участков из земель </w:t>
      </w:r>
      <w:r w:rsidR="00434BC6" w:rsidRPr="00434BC6">
        <w:rPr>
          <w:rFonts w:ascii="Times New Roman" w:hAnsi="Times New Roman"/>
          <w:sz w:val="28"/>
          <w:szCs w:val="28"/>
        </w:rPr>
        <w:t>сельскохозяйственного назначения,</w:t>
      </w:r>
      <w:r w:rsidR="00434BC6" w:rsidRPr="00B56CAF">
        <w:rPr>
          <w:rFonts w:ascii="Times New Roman" w:hAnsi="Times New Roman"/>
          <w:sz w:val="28"/>
          <w:szCs w:val="28"/>
        </w:rPr>
        <w:t xml:space="preserve"> на основании заявления </w:t>
      </w:r>
      <w:r w:rsidR="00434BC6">
        <w:rPr>
          <w:rFonts w:ascii="Times New Roman" w:hAnsi="Times New Roman"/>
          <w:sz w:val="28"/>
          <w:szCs w:val="28"/>
        </w:rPr>
        <w:t>о</w:t>
      </w:r>
      <w:r w:rsidR="00434BC6" w:rsidRPr="00B56CAF">
        <w:rPr>
          <w:rFonts w:ascii="Times New Roman" w:hAnsi="Times New Roman"/>
          <w:sz w:val="28"/>
          <w:szCs w:val="28"/>
        </w:rPr>
        <w:t xml:space="preserve"> предоставлени</w:t>
      </w:r>
      <w:r w:rsidR="00434BC6">
        <w:rPr>
          <w:rFonts w:ascii="Times New Roman" w:hAnsi="Times New Roman"/>
          <w:sz w:val="28"/>
          <w:szCs w:val="28"/>
        </w:rPr>
        <w:t>и</w:t>
      </w:r>
      <w:r w:rsidR="00434BC6" w:rsidRPr="00B56CAF">
        <w:rPr>
          <w:rFonts w:ascii="Times New Roman" w:hAnsi="Times New Roman"/>
          <w:sz w:val="28"/>
          <w:szCs w:val="28"/>
        </w:rPr>
        <w:t xml:space="preserve"> муниципальной услуги (далее - муниципальная услуга) 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D53AB6">
        <w:rPr>
          <w:rFonts w:ascii="Times New Roman" w:hAnsi="Times New Roman" w:cs="Times New Roman"/>
          <w:color w:val="000000"/>
          <w:sz w:val="28"/>
          <w:szCs w:val="28"/>
        </w:rPr>
        <w:t>.</w:t>
      </w:r>
    </w:p>
    <w:p w:rsidR="003F39FF" w:rsidRPr="003B2413" w:rsidRDefault="003F39FF" w:rsidP="003F39FF">
      <w:pPr>
        <w:ind w:firstLine="720"/>
        <w:jc w:val="both"/>
        <w:rPr>
          <w:color w:val="000000"/>
          <w:sz w:val="28"/>
          <w:szCs w:val="28"/>
        </w:rPr>
      </w:pPr>
      <w:r w:rsidRPr="003B2413">
        <w:rPr>
          <w:color w:val="000000"/>
          <w:sz w:val="28"/>
          <w:szCs w:val="28"/>
        </w:rPr>
        <w:t>1.2. Круг заявителей</w:t>
      </w:r>
    </w:p>
    <w:p w:rsidR="004E3119" w:rsidRPr="003B2413" w:rsidRDefault="004E3119" w:rsidP="004E3119">
      <w:pPr>
        <w:ind w:firstLine="720"/>
        <w:jc w:val="both"/>
        <w:rPr>
          <w:bCs/>
          <w:color w:val="000000"/>
          <w:sz w:val="28"/>
          <w:szCs w:val="28"/>
        </w:rPr>
      </w:pPr>
      <w:r w:rsidRPr="003B2413">
        <w:rPr>
          <w:bCs/>
          <w:color w:val="000000"/>
          <w:sz w:val="28"/>
          <w:szCs w:val="28"/>
        </w:rPr>
        <w:t xml:space="preserve">Заявителями являются юридические и физические лица, индивидуальные предприниматели, </w:t>
      </w:r>
      <w:r w:rsidRPr="003B2413">
        <w:rPr>
          <w:color w:val="000000"/>
          <w:sz w:val="28"/>
          <w:szCs w:val="28"/>
        </w:rPr>
        <w:t xml:space="preserve">иностранные граждане, лица без гражданства и иностранные юридические лица, </w:t>
      </w:r>
      <w:r w:rsidRPr="003B2413">
        <w:rPr>
          <w:bCs/>
          <w:color w:val="000000"/>
          <w:sz w:val="28"/>
          <w:szCs w:val="28"/>
        </w:rPr>
        <w:t xml:space="preserve">имеющие право на получение муниципальной услуги в соответствии с законодательством Российской Федерации. </w:t>
      </w:r>
    </w:p>
    <w:p w:rsidR="003F39FF" w:rsidRPr="00D53AB6" w:rsidRDefault="004E3119" w:rsidP="004E3119">
      <w:pPr>
        <w:ind w:firstLine="720"/>
        <w:jc w:val="both"/>
        <w:rPr>
          <w:color w:val="000000"/>
          <w:sz w:val="27"/>
          <w:szCs w:val="27"/>
        </w:rPr>
      </w:pPr>
      <w:r w:rsidRPr="003B2413">
        <w:rPr>
          <w:color w:val="000000"/>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w:t>
      </w:r>
      <w:r w:rsidRPr="00D53AB6">
        <w:rPr>
          <w:color w:val="000000"/>
          <w:sz w:val="27"/>
          <w:szCs w:val="27"/>
        </w:rPr>
        <w:t xml:space="preserve"> </w:t>
      </w:r>
      <w:r w:rsidRPr="003B2413">
        <w:rPr>
          <w:color w:val="000000"/>
          <w:sz w:val="28"/>
          <w:szCs w:val="28"/>
        </w:rPr>
        <w:t>заявителя).</w:t>
      </w:r>
    </w:p>
    <w:p w:rsidR="000D1157" w:rsidRDefault="000D1157" w:rsidP="001903DE">
      <w:pPr>
        <w:widowControl w:val="0"/>
        <w:adjustRightInd w:val="0"/>
        <w:ind w:firstLine="708"/>
        <w:jc w:val="both"/>
        <w:rPr>
          <w:sz w:val="28"/>
          <w:szCs w:val="28"/>
        </w:rPr>
      </w:pPr>
      <w:r w:rsidRPr="005103C8">
        <w:rPr>
          <w:sz w:val="28"/>
          <w:szCs w:val="28"/>
        </w:rPr>
        <w:t>1.3. Требования к порядку информирования о предоставлении муниципальной услуги.</w:t>
      </w:r>
    </w:p>
    <w:p w:rsidR="00DB1FC0" w:rsidRPr="001E4E86" w:rsidRDefault="000D1157" w:rsidP="00DB1FC0">
      <w:pPr>
        <w:ind w:firstLine="708"/>
        <w:jc w:val="both"/>
        <w:rPr>
          <w:sz w:val="28"/>
          <w:szCs w:val="28"/>
        </w:rPr>
      </w:pPr>
      <w:r>
        <w:rPr>
          <w:sz w:val="28"/>
          <w:szCs w:val="28"/>
        </w:rPr>
        <w:t xml:space="preserve">1.3.1 </w:t>
      </w:r>
      <w:r w:rsidR="00DB1FC0" w:rsidRPr="001E4E86">
        <w:rPr>
          <w:sz w:val="28"/>
          <w:szCs w:val="28"/>
        </w:rPr>
        <w:t xml:space="preserve">Администрация </w:t>
      </w:r>
      <w:r w:rsidR="00DB1FC0">
        <w:rPr>
          <w:sz w:val="28"/>
          <w:szCs w:val="28"/>
        </w:rPr>
        <w:t>Арзгирского муниципального</w:t>
      </w:r>
      <w:r w:rsidR="00DB1FC0" w:rsidRPr="001E4E86">
        <w:rPr>
          <w:sz w:val="28"/>
          <w:szCs w:val="28"/>
        </w:rPr>
        <w:t xml:space="preserve"> округа Ставропольского края (далее - администрация) расположена по адресу:</w:t>
      </w:r>
    </w:p>
    <w:p w:rsidR="00DB1FC0" w:rsidRPr="001E4E86" w:rsidRDefault="00DB1FC0" w:rsidP="00DB1FC0">
      <w:pPr>
        <w:ind w:firstLine="709"/>
        <w:jc w:val="both"/>
        <w:rPr>
          <w:sz w:val="28"/>
          <w:szCs w:val="28"/>
        </w:rPr>
      </w:pPr>
      <w:r w:rsidRPr="001E4E86">
        <w:rPr>
          <w:sz w:val="28"/>
          <w:szCs w:val="28"/>
        </w:rPr>
        <w:t xml:space="preserve">Ставропольский край, </w:t>
      </w:r>
      <w:proofErr w:type="spellStart"/>
      <w:r>
        <w:rPr>
          <w:sz w:val="28"/>
          <w:szCs w:val="28"/>
        </w:rPr>
        <w:t>Арзгирский</w:t>
      </w:r>
      <w:proofErr w:type="spellEnd"/>
      <w:r>
        <w:rPr>
          <w:sz w:val="28"/>
          <w:szCs w:val="28"/>
        </w:rPr>
        <w:t xml:space="preserve"> район, с</w:t>
      </w:r>
      <w:proofErr w:type="gramStart"/>
      <w:r>
        <w:rPr>
          <w:sz w:val="28"/>
          <w:szCs w:val="28"/>
        </w:rPr>
        <w:t>.А</w:t>
      </w:r>
      <w:proofErr w:type="gramEnd"/>
      <w:r>
        <w:rPr>
          <w:sz w:val="28"/>
          <w:szCs w:val="28"/>
        </w:rPr>
        <w:t xml:space="preserve">рзгир, ул. </w:t>
      </w:r>
      <w:proofErr w:type="spellStart"/>
      <w:r>
        <w:rPr>
          <w:sz w:val="28"/>
          <w:szCs w:val="28"/>
        </w:rPr>
        <w:t>П.Базалеева</w:t>
      </w:r>
      <w:proofErr w:type="spellEnd"/>
      <w:r>
        <w:rPr>
          <w:sz w:val="28"/>
          <w:szCs w:val="28"/>
        </w:rPr>
        <w:t>, 3</w:t>
      </w:r>
      <w:r w:rsidRPr="001E4E86">
        <w:rPr>
          <w:sz w:val="28"/>
          <w:szCs w:val="28"/>
        </w:rPr>
        <w:t xml:space="preserve">. </w:t>
      </w:r>
    </w:p>
    <w:p w:rsidR="00DB1FC0" w:rsidRPr="001E4E86" w:rsidRDefault="00DB1FC0" w:rsidP="00DB1FC0">
      <w:pPr>
        <w:ind w:firstLine="709"/>
        <w:jc w:val="both"/>
        <w:rPr>
          <w:sz w:val="28"/>
          <w:szCs w:val="28"/>
        </w:rPr>
      </w:pPr>
      <w:r w:rsidRPr="001E4E86">
        <w:rPr>
          <w:sz w:val="28"/>
          <w:szCs w:val="28"/>
        </w:rPr>
        <w:t>График работы:</w:t>
      </w:r>
    </w:p>
    <w:p w:rsidR="00DB1FC0" w:rsidRPr="001E4E86" w:rsidRDefault="00DB1FC0" w:rsidP="00DB1FC0">
      <w:pPr>
        <w:ind w:firstLine="709"/>
        <w:jc w:val="both"/>
        <w:rPr>
          <w:sz w:val="28"/>
          <w:szCs w:val="28"/>
        </w:rPr>
      </w:pPr>
      <w:r w:rsidRPr="001E4E86">
        <w:rPr>
          <w:sz w:val="28"/>
          <w:szCs w:val="28"/>
        </w:rPr>
        <w:lastRenderedPageBreak/>
        <w:t>понедельник-пятница с 08.00 до 17.</w:t>
      </w:r>
      <w:r>
        <w:rPr>
          <w:sz w:val="28"/>
          <w:szCs w:val="28"/>
        </w:rPr>
        <w:t>12</w:t>
      </w:r>
      <w:r w:rsidRPr="001E4E86">
        <w:rPr>
          <w:sz w:val="28"/>
          <w:szCs w:val="28"/>
        </w:rPr>
        <w:t xml:space="preserve"> часов;</w:t>
      </w:r>
    </w:p>
    <w:p w:rsidR="00DB1FC0" w:rsidRPr="001E4E86" w:rsidRDefault="00DB1FC0" w:rsidP="00DB1FC0">
      <w:pPr>
        <w:ind w:firstLine="709"/>
        <w:jc w:val="both"/>
        <w:rPr>
          <w:sz w:val="28"/>
          <w:szCs w:val="28"/>
        </w:rPr>
      </w:pPr>
      <w:r w:rsidRPr="001E4E86">
        <w:rPr>
          <w:sz w:val="28"/>
          <w:szCs w:val="28"/>
        </w:rPr>
        <w:t>перерыв с 12.00 до 1</w:t>
      </w:r>
      <w:r>
        <w:rPr>
          <w:sz w:val="28"/>
          <w:szCs w:val="28"/>
        </w:rPr>
        <w:t>4</w:t>
      </w:r>
      <w:r w:rsidRPr="001E4E86">
        <w:rPr>
          <w:sz w:val="28"/>
          <w:szCs w:val="28"/>
        </w:rPr>
        <w:t>.00 часов;</w:t>
      </w:r>
    </w:p>
    <w:p w:rsidR="00DB1FC0" w:rsidRPr="001E4E86" w:rsidRDefault="00DB1FC0" w:rsidP="00DB1FC0">
      <w:pPr>
        <w:ind w:firstLine="709"/>
        <w:jc w:val="both"/>
        <w:rPr>
          <w:sz w:val="28"/>
          <w:szCs w:val="28"/>
        </w:rPr>
      </w:pPr>
      <w:r>
        <w:rPr>
          <w:sz w:val="28"/>
          <w:szCs w:val="28"/>
        </w:rPr>
        <w:t>телефон 8(86560)3-33-57.</w:t>
      </w:r>
    </w:p>
    <w:p w:rsidR="00DB1FC0" w:rsidRPr="001E4E86" w:rsidRDefault="00DB1FC0" w:rsidP="00DB1FC0">
      <w:pPr>
        <w:ind w:firstLine="709"/>
        <w:jc w:val="both"/>
        <w:rPr>
          <w:sz w:val="28"/>
          <w:szCs w:val="28"/>
        </w:rPr>
      </w:pPr>
      <w:r>
        <w:rPr>
          <w:sz w:val="28"/>
          <w:szCs w:val="28"/>
        </w:rPr>
        <w:t>Отдел</w:t>
      </w:r>
      <w:r w:rsidRPr="001E4E86">
        <w:rPr>
          <w:sz w:val="28"/>
          <w:szCs w:val="28"/>
        </w:rPr>
        <w:t xml:space="preserve"> имущественных и земельных отношений администрации </w:t>
      </w:r>
      <w:r>
        <w:rPr>
          <w:sz w:val="28"/>
          <w:szCs w:val="28"/>
        </w:rPr>
        <w:t xml:space="preserve">Арзгирского муниципального </w:t>
      </w:r>
      <w:r w:rsidRPr="001E4E86">
        <w:rPr>
          <w:sz w:val="28"/>
          <w:szCs w:val="28"/>
        </w:rPr>
        <w:t xml:space="preserve">округа Ставропольского края (далее – </w:t>
      </w:r>
      <w:r>
        <w:rPr>
          <w:sz w:val="28"/>
          <w:szCs w:val="28"/>
        </w:rPr>
        <w:t>отдел</w:t>
      </w:r>
      <w:r w:rsidRPr="001E4E86">
        <w:rPr>
          <w:sz w:val="28"/>
          <w:szCs w:val="28"/>
        </w:rPr>
        <w:t>) расположено по адресу:</w:t>
      </w:r>
    </w:p>
    <w:p w:rsidR="00DB1FC0" w:rsidRPr="001E4E86" w:rsidRDefault="00DB1FC0" w:rsidP="00DB1FC0">
      <w:pPr>
        <w:ind w:firstLine="709"/>
        <w:jc w:val="both"/>
        <w:rPr>
          <w:sz w:val="28"/>
          <w:szCs w:val="28"/>
        </w:rPr>
      </w:pPr>
      <w:r w:rsidRPr="001E4E86">
        <w:rPr>
          <w:sz w:val="28"/>
          <w:szCs w:val="28"/>
        </w:rPr>
        <w:t xml:space="preserve">Ставропольский край, </w:t>
      </w:r>
      <w:proofErr w:type="spellStart"/>
      <w:r>
        <w:rPr>
          <w:sz w:val="28"/>
          <w:szCs w:val="28"/>
        </w:rPr>
        <w:t>Арзгирский</w:t>
      </w:r>
      <w:proofErr w:type="spellEnd"/>
      <w:r>
        <w:rPr>
          <w:sz w:val="28"/>
          <w:szCs w:val="28"/>
        </w:rPr>
        <w:t xml:space="preserve"> район, с</w:t>
      </w:r>
      <w:proofErr w:type="gramStart"/>
      <w:r>
        <w:rPr>
          <w:sz w:val="28"/>
          <w:szCs w:val="28"/>
        </w:rPr>
        <w:t>.А</w:t>
      </w:r>
      <w:proofErr w:type="gramEnd"/>
      <w:r>
        <w:rPr>
          <w:sz w:val="28"/>
          <w:szCs w:val="28"/>
        </w:rPr>
        <w:t xml:space="preserve">рзгир, ул. </w:t>
      </w:r>
      <w:proofErr w:type="spellStart"/>
      <w:r>
        <w:rPr>
          <w:sz w:val="28"/>
          <w:szCs w:val="28"/>
        </w:rPr>
        <w:t>П.Базалеева</w:t>
      </w:r>
      <w:proofErr w:type="spellEnd"/>
      <w:r>
        <w:rPr>
          <w:sz w:val="28"/>
          <w:szCs w:val="28"/>
        </w:rPr>
        <w:t>, 6</w:t>
      </w:r>
      <w:r w:rsidRPr="001E4E86">
        <w:rPr>
          <w:sz w:val="28"/>
          <w:szCs w:val="28"/>
        </w:rPr>
        <w:t xml:space="preserve">. </w:t>
      </w:r>
    </w:p>
    <w:p w:rsidR="00DB1FC0" w:rsidRPr="001E4E86" w:rsidRDefault="00DB1FC0" w:rsidP="00DB1FC0">
      <w:pPr>
        <w:ind w:firstLine="709"/>
        <w:jc w:val="both"/>
        <w:rPr>
          <w:sz w:val="28"/>
          <w:szCs w:val="28"/>
        </w:rPr>
      </w:pPr>
      <w:r w:rsidRPr="001E4E86">
        <w:rPr>
          <w:sz w:val="28"/>
          <w:szCs w:val="28"/>
        </w:rPr>
        <w:t>График работы:</w:t>
      </w:r>
    </w:p>
    <w:p w:rsidR="00DB1FC0" w:rsidRPr="001E4E86" w:rsidRDefault="00DB1FC0" w:rsidP="00DB1FC0">
      <w:pPr>
        <w:ind w:firstLine="709"/>
        <w:jc w:val="both"/>
        <w:rPr>
          <w:sz w:val="28"/>
          <w:szCs w:val="28"/>
        </w:rPr>
      </w:pPr>
      <w:r w:rsidRPr="001E4E86">
        <w:rPr>
          <w:sz w:val="28"/>
          <w:szCs w:val="28"/>
        </w:rPr>
        <w:t>понедельник-пятница с 08.00 до 17.</w:t>
      </w:r>
      <w:r>
        <w:rPr>
          <w:sz w:val="28"/>
          <w:szCs w:val="28"/>
        </w:rPr>
        <w:t>12</w:t>
      </w:r>
      <w:r w:rsidRPr="001E4E86">
        <w:rPr>
          <w:sz w:val="28"/>
          <w:szCs w:val="28"/>
        </w:rPr>
        <w:t xml:space="preserve"> часов;</w:t>
      </w:r>
    </w:p>
    <w:p w:rsidR="00DB1FC0" w:rsidRPr="001E4E86" w:rsidRDefault="00DB1FC0" w:rsidP="00DB1FC0">
      <w:pPr>
        <w:ind w:firstLine="709"/>
        <w:jc w:val="both"/>
        <w:rPr>
          <w:sz w:val="28"/>
          <w:szCs w:val="28"/>
        </w:rPr>
      </w:pPr>
      <w:r w:rsidRPr="001E4E86">
        <w:rPr>
          <w:sz w:val="28"/>
          <w:szCs w:val="28"/>
        </w:rPr>
        <w:t>перерыв с 12.00 до 1</w:t>
      </w:r>
      <w:r>
        <w:rPr>
          <w:sz w:val="28"/>
          <w:szCs w:val="28"/>
        </w:rPr>
        <w:t>4</w:t>
      </w:r>
      <w:r w:rsidRPr="001E4E86">
        <w:rPr>
          <w:sz w:val="28"/>
          <w:szCs w:val="28"/>
        </w:rPr>
        <w:t>.00 часов;</w:t>
      </w:r>
    </w:p>
    <w:p w:rsidR="00DB1FC0" w:rsidRPr="001E4E86" w:rsidRDefault="00DB1FC0" w:rsidP="00DB1FC0">
      <w:pPr>
        <w:ind w:firstLine="709"/>
        <w:jc w:val="both"/>
        <w:rPr>
          <w:sz w:val="28"/>
          <w:szCs w:val="28"/>
        </w:rPr>
      </w:pPr>
      <w:r>
        <w:rPr>
          <w:sz w:val="28"/>
          <w:szCs w:val="28"/>
        </w:rPr>
        <w:t>телефон 8(86560) 3-13-46.</w:t>
      </w:r>
    </w:p>
    <w:p w:rsidR="00DB1FC0" w:rsidRPr="001E4E86" w:rsidRDefault="00DB1FC0" w:rsidP="00DB1FC0">
      <w:pPr>
        <w:ind w:firstLine="709"/>
        <w:jc w:val="both"/>
        <w:rPr>
          <w:sz w:val="28"/>
          <w:szCs w:val="28"/>
        </w:rPr>
      </w:pPr>
      <w:r w:rsidRPr="001E4E86">
        <w:rPr>
          <w:sz w:val="28"/>
          <w:szCs w:val="28"/>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следующими способами: </w:t>
      </w:r>
    </w:p>
    <w:p w:rsidR="00DB1FC0" w:rsidRPr="001E4E86" w:rsidRDefault="00DB1FC0" w:rsidP="00DB1FC0">
      <w:pPr>
        <w:ind w:firstLine="709"/>
        <w:jc w:val="both"/>
        <w:rPr>
          <w:sz w:val="28"/>
          <w:szCs w:val="28"/>
        </w:rPr>
      </w:pPr>
      <w:r w:rsidRPr="001E4E86">
        <w:rPr>
          <w:sz w:val="28"/>
          <w:szCs w:val="28"/>
        </w:rPr>
        <w:t xml:space="preserve">по телефону; </w:t>
      </w:r>
    </w:p>
    <w:p w:rsidR="00DB1FC0" w:rsidRPr="001E4E86" w:rsidRDefault="00DB1FC0" w:rsidP="00DB1FC0">
      <w:pPr>
        <w:ind w:firstLine="709"/>
        <w:jc w:val="both"/>
        <w:rPr>
          <w:sz w:val="28"/>
          <w:szCs w:val="28"/>
        </w:rPr>
      </w:pPr>
      <w:r w:rsidRPr="001E4E86">
        <w:rPr>
          <w:sz w:val="28"/>
          <w:szCs w:val="28"/>
        </w:rPr>
        <w:t xml:space="preserve">по факсимильной связи; </w:t>
      </w:r>
    </w:p>
    <w:p w:rsidR="00DB1FC0" w:rsidRPr="001E4E86" w:rsidRDefault="00DB1FC0" w:rsidP="00DB1FC0">
      <w:pPr>
        <w:ind w:firstLine="709"/>
        <w:jc w:val="both"/>
        <w:rPr>
          <w:sz w:val="28"/>
          <w:szCs w:val="28"/>
        </w:rPr>
      </w:pPr>
      <w:r w:rsidRPr="001E4E86">
        <w:rPr>
          <w:sz w:val="28"/>
          <w:szCs w:val="28"/>
        </w:rPr>
        <w:t>по почте;</w:t>
      </w:r>
    </w:p>
    <w:p w:rsidR="00DB1FC0" w:rsidRPr="001E4E86" w:rsidRDefault="00DB1FC0" w:rsidP="00DB1FC0">
      <w:pPr>
        <w:ind w:firstLine="709"/>
        <w:jc w:val="both"/>
        <w:rPr>
          <w:sz w:val="28"/>
          <w:szCs w:val="28"/>
        </w:rPr>
      </w:pPr>
      <w:r w:rsidRPr="001E4E86">
        <w:rPr>
          <w:sz w:val="28"/>
          <w:szCs w:val="28"/>
        </w:rPr>
        <w:t xml:space="preserve">по электронной почте; </w:t>
      </w:r>
    </w:p>
    <w:p w:rsidR="000D1157" w:rsidRPr="004D36D2" w:rsidRDefault="000D1157" w:rsidP="00DB1FC0">
      <w:pPr>
        <w:widowControl w:val="0"/>
        <w:autoSpaceDE w:val="0"/>
        <w:autoSpaceDN w:val="0"/>
        <w:adjustRightInd w:val="0"/>
        <w:ind w:firstLine="708"/>
        <w:jc w:val="both"/>
        <w:rPr>
          <w:sz w:val="28"/>
          <w:szCs w:val="28"/>
        </w:rPr>
      </w:pPr>
      <w:r>
        <w:rPr>
          <w:sz w:val="28"/>
          <w:szCs w:val="28"/>
        </w:rPr>
        <w:t>1.3.</w:t>
      </w:r>
      <w:r w:rsidR="000F7FC1">
        <w:rPr>
          <w:sz w:val="28"/>
          <w:szCs w:val="28"/>
        </w:rPr>
        <w:t>2</w:t>
      </w:r>
      <w:r w:rsidRPr="007571D9">
        <w:rPr>
          <w:sz w:val="28"/>
          <w:szCs w:val="28"/>
        </w:rPr>
        <w:t xml:space="preserve">. </w:t>
      </w:r>
      <w:r>
        <w:rPr>
          <w:sz w:val="28"/>
          <w:szCs w:val="28"/>
        </w:rPr>
        <w:t xml:space="preserve">Информацию </w:t>
      </w:r>
      <w:r w:rsidRPr="00B77910">
        <w:rPr>
          <w:sz w:val="28"/>
          <w:szCs w:val="28"/>
        </w:rPr>
        <w:t>о местонахождении</w:t>
      </w:r>
      <w:r w:rsidRPr="007571D9">
        <w:rPr>
          <w:sz w:val="28"/>
          <w:szCs w:val="28"/>
        </w:rPr>
        <w:t xml:space="preserve"> и графике работы </w:t>
      </w:r>
      <w:r>
        <w:rPr>
          <w:sz w:val="28"/>
          <w:szCs w:val="28"/>
        </w:rPr>
        <w:t>администрации,</w:t>
      </w:r>
      <w:r w:rsidRPr="007571D9">
        <w:rPr>
          <w:sz w:val="28"/>
          <w:szCs w:val="28"/>
        </w:rPr>
        <w:t xml:space="preserve"> </w:t>
      </w:r>
      <w:r w:rsidRPr="004D36D2">
        <w:rPr>
          <w:sz w:val="28"/>
          <w:szCs w:val="28"/>
        </w:rPr>
        <w:t>а также о порядке предоставления муниципальной услуги и перечне документов, необходимых для её получения, размещается:</w:t>
      </w:r>
    </w:p>
    <w:p w:rsidR="000D1157" w:rsidRPr="00C27ECD" w:rsidRDefault="000D1157" w:rsidP="000D1157">
      <w:pPr>
        <w:autoSpaceDE w:val="0"/>
        <w:autoSpaceDN w:val="0"/>
        <w:adjustRightInd w:val="0"/>
        <w:ind w:firstLine="709"/>
        <w:jc w:val="both"/>
        <w:outlineLvl w:val="0"/>
        <w:rPr>
          <w:sz w:val="28"/>
          <w:szCs w:val="28"/>
        </w:rPr>
      </w:pPr>
      <w:r w:rsidRPr="004D36D2">
        <w:rPr>
          <w:sz w:val="28"/>
          <w:szCs w:val="28"/>
        </w:rPr>
        <w:t xml:space="preserve">1) в информационно-телекоммуникационной сети Интернет на официальном сайте </w:t>
      </w:r>
      <w:r w:rsidR="001903DE">
        <w:rPr>
          <w:kern w:val="28"/>
          <w:sz w:val="28"/>
          <w:szCs w:val="28"/>
        </w:rPr>
        <w:t>администрации</w:t>
      </w:r>
      <w:r w:rsidRPr="004D36D2">
        <w:rPr>
          <w:sz w:val="28"/>
          <w:szCs w:val="28"/>
        </w:rPr>
        <w:t xml:space="preserve"> </w:t>
      </w:r>
      <w:r w:rsidRPr="00C27ECD">
        <w:rPr>
          <w:sz w:val="28"/>
          <w:szCs w:val="28"/>
        </w:rPr>
        <w:t>(</w:t>
      </w:r>
      <w:hyperlink r:id="rId7" w:history="1">
        <w:r w:rsidRPr="00C27ECD">
          <w:rPr>
            <w:rStyle w:val="a4"/>
            <w:color w:val="auto"/>
            <w:sz w:val="28"/>
            <w:szCs w:val="28"/>
            <w:u w:val="none"/>
          </w:rPr>
          <w:t>www.</w:t>
        </w:r>
        <w:r w:rsidRPr="00C27ECD">
          <w:rPr>
            <w:rStyle w:val="a4"/>
            <w:color w:val="auto"/>
            <w:sz w:val="28"/>
            <w:szCs w:val="28"/>
            <w:u w:val="none"/>
            <w:lang w:val="en-US"/>
          </w:rPr>
          <w:t>arzgiradmin</w:t>
        </w:r>
        <w:r w:rsidRPr="00C27ECD">
          <w:rPr>
            <w:rStyle w:val="a4"/>
            <w:color w:val="auto"/>
            <w:sz w:val="28"/>
            <w:szCs w:val="28"/>
            <w:u w:val="none"/>
          </w:rPr>
          <w:t>.ru</w:t>
        </w:r>
      </w:hyperlink>
      <w:r w:rsidRPr="00C27ECD">
        <w:rPr>
          <w:sz w:val="28"/>
          <w:szCs w:val="28"/>
        </w:rPr>
        <w:t>), в федеральной государственной информационной системе «Единый портал государственных и муниципальных услуг (функций)» (</w:t>
      </w:r>
      <w:hyperlink r:id="rId8" w:history="1">
        <w:r w:rsidRPr="00C27ECD">
          <w:rPr>
            <w:rStyle w:val="a4"/>
            <w:color w:val="auto"/>
            <w:sz w:val="28"/>
            <w:szCs w:val="28"/>
            <w:u w:val="none"/>
            <w:lang w:val="en-US"/>
          </w:rPr>
          <w:t>www</w:t>
        </w:r>
        <w:r w:rsidRPr="00C27ECD">
          <w:rPr>
            <w:rStyle w:val="a4"/>
            <w:color w:val="auto"/>
            <w:sz w:val="28"/>
            <w:szCs w:val="28"/>
            <w:u w:val="none"/>
          </w:rPr>
          <w:t>.</w:t>
        </w:r>
        <w:r w:rsidRPr="00C27ECD">
          <w:rPr>
            <w:rStyle w:val="a4"/>
            <w:color w:val="auto"/>
            <w:sz w:val="28"/>
            <w:szCs w:val="28"/>
            <w:u w:val="none"/>
            <w:lang w:val="en-US"/>
          </w:rPr>
          <w:t>gosuslugi</w:t>
        </w:r>
        <w:r w:rsidRPr="00C27ECD">
          <w:rPr>
            <w:rStyle w:val="a4"/>
            <w:color w:val="auto"/>
            <w:sz w:val="28"/>
            <w:szCs w:val="28"/>
            <w:u w:val="none"/>
          </w:rPr>
          <w:t>.</w:t>
        </w:r>
        <w:r w:rsidRPr="00C27ECD">
          <w:rPr>
            <w:rStyle w:val="a4"/>
            <w:color w:val="auto"/>
            <w:sz w:val="28"/>
            <w:szCs w:val="28"/>
            <w:u w:val="none"/>
            <w:lang w:val="en-US"/>
          </w:rPr>
          <w:t>ru</w:t>
        </w:r>
      </w:hyperlink>
      <w:r w:rsidRPr="00C27ECD">
        <w:rPr>
          <w:sz w:val="28"/>
          <w:szCs w:val="28"/>
        </w:rPr>
        <w:t>) и государственной системе «Портал государственных услуг Ставропольского края» (</w:t>
      </w:r>
      <w:r w:rsidRPr="00C27ECD">
        <w:rPr>
          <w:sz w:val="28"/>
          <w:szCs w:val="28"/>
          <w:lang w:val="en-US"/>
        </w:rPr>
        <w:t>www</w:t>
      </w:r>
      <w:r w:rsidRPr="00C27ECD">
        <w:rPr>
          <w:sz w:val="28"/>
          <w:szCs w:val="28"/>
        </w:rPr>
        <w:t>.26</w:t>
      </w:r>
      <w:proofErr w:type="spellStart"/>
      <w:r w:rsidRPr="00C27ECD">
        <w:rPr>
          <w:sz w:val="28"/>
          <w:szCs w:val="28"/>
          <w:lang w:val="en-US"/>
        </w:rPr>
        <w:t>gosuslugi</w:t>
      </w:r>
      <w:proofErr w:type="spellEnd"/>
      <w:r w:rsidRPr="00C27ECD">
        <w:rPr>
          <w:sz w:val="28"/>
          <w:szCs w:val="28"/>
        </w:rPr>
        <w:t>.</w:t>
      </w:r>
      <w:proofErr w:type="spellStart"/>
      <w:r w:rsidRPr="00C27ECD">
        <w:rPr>
          <w:sz w:val="28"/>
          <w:szCs w:val="28"/>
          <w:lang w:val="en-US"/>
        </w:rPr>
        <w:t>ru</w:t>
      </w:r>
      <w:proofErr w:type="spellEnd"/>
      <w:r w:rsidRPr="00C27ECD">
        <w:rPr>
          <w:sz w:val="28"/>
          <w:szCs w:val="28"/>
        </w:rPr>
        <w:t>);</w:t>
      </w:r>
    </w:p>
    <w:p w:rsidR="000D1157" w:rsidRDefault="000D1157" w:rsidP="000D1157">
      <w:pPr>
        <w:ind w:firstLine="709"/>
        <w:jc w:val="both"/>
        <w:rPr>
          <w:sz w:val="28"/>
          <w:szCs w:val="28"/>
        </w:rPr>
      </w:pPr>
      <w:r w:rsidRPr="004D36D2">
        <w:rPr>
          <w:sz w:val="28"/>
          <w:szCs w:val="28"/>
        </w:rPr>
        <w:t>2) на информационных стендах</w:t>
      </w:r>
      <w:r>
        <w:rPr>
          <w:sz w:val="28"/>
          <w:szCs w:val="28"/>
        </w:rPr>
        <w:t>, размещаемых в отделе имущественных и земельных отношений администрации.</w:t>
      </w:r>
    </w:p>
    <w:p w:rsidR="000D1157" w:rsidRPr="004D36D2" w:rsidRDefault="000D1157" w:rsidP="000D1157">
      <w:pPr>
        <w:autoSpaceDE w:val="0"/>
        <w:autoSpaceDN w:val="0"/>
        <w:adjustRightInd w:val="0"/>
        <w:ind w:firstLine="709"/>
        <w:jc w:val="both"/>
        <w:rPr>
          <w:sz w:val="28"/>
          <w:szCs w:val="28"/>
        </w:rPr>
      </w:pPr>
      <w:r>
        <w:rPr>
          <w:sz w:val="28"/>
          <w:szCs w:val="28"/>
        </w:rPr>
        <w:t>1.4.</w:t>
      </w:r>
      <w:r w:rsidRPr="007571D9">
        <w:rPr>
          <w:sz w:val="28"/>
          <w:szCs w:val="28"/>
        </w:rPr>
        <w:t xml:space="preserve"> </w:t>
      </w:r>
      <w:r w:rsidRPr="004D36D2">
        <w:rPr>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0D1157" w:rsidRPr="00B77910" w:rsidRDefault="000D1157" w:rsidP="000D1157">
      <w:pPr>
        <w:tabs>
          <w:tab w:val="left" w:pos="720"/>
        </w:tabs>
        <w:autoSpaceDE w:val="0"/>
        <w:autoSpaceDN w:val="0"/>
        <w:adjustRightInd w:val="0"/>
        <w:jc w:val="both"/>
        <w:rPr>
          <w:sz w:val="28"/>
          <w:szCs w:val="28"/>
        </w:rPr>
      </w:pPr>
      <w:r>
        <w:rPr>
          <w:sz w:val="28"/>
          <w:szCs w:val="28"/>
        </w:rPr>
        <w:tab/>
      </w:r>
      <w:r w:rsidRPr="004D36D2">
        <w:rPr>
          <w:sz w:val="28"/>
          <w:szCs w:val="28"/>
        </w:rPr>
        <w:t xml:space="preserve">1) лично в </w:t>
      </w:r>
      <w:r>
        <w:rPr>
          <w:sz w:val="28"/>
          <w:szCs w:val="28"/>
        </w:rPr>
        <w:t>администрацию</w:t>
      </w:r>
      <w:r w:rsidRPr="004D36D2">
        <w:rPr>
          <w:sz w:val="28"/>
          <w:szCs w:val="28"/>
        </w:rPr>
        <w:t xml:space="preserve"> по адресу: </w:t>
      </w:r>
      <w:r>
        <w:rPr>
          <w:sz w:val="28"/>
          <w:szCs w:val="28"/>
        </w:rPr>
        <w:t xml:space="preserve">Ставропольский край, </w:t>
      </w:r>
      <w:proofErr w:type="spellStart"/>
      <w:r>
        <w:rPr>
          <w:sz w:val="28"/>
          <w:szCs w:val="28"/>
        </w:rPr>
        <w:t>Арзгирский</w:t>
      </w:r>
      <w:proofErr w:type="spellEnd"/>
      <w:r>
        <w:rPr>
          <w:sz w:val="28"/>
          <w:szCs w:val="28"/>
        </w:rPr>
        <w:t xml:space="preserve"> район, с</w:t>
      </w:r>
      <w:proofErr w:type="gramStart"/>
      <w:r>
        <w:rPr>
          <w:sz w:val="28"/>
          <w:szCs w:val="28"/>
        </w:rPr>
        <w:t>.А</w:t>
      </w:r>
      <w:proofErr w:type="gramEnd"/>
      <w:r>
        <w:rPr>
          <w:sz w:val="28"/>
          <w:szCs w:val="28"/>
        </w:rPr>
        <w:t xml:space="preserve">рзгир, ул. П. </w:t>
      </w:r>
      <w:proofErr w:type="spellStart"/>
      <w:r>
        <w:rPr>
          <w:sz w:val="28"/>
          <w:szCs w:val="28"/>
        </w:rPr>
        <w:t>Базалеева</w:t>
      </w:r>
      <w:proofErr w:type="spellEnd"/>
      <w:r>
        <w:rPr>
          <w:sz w:val="28"/>
          <w:szCs w:val="28"/>
        </w:rPr>
        <w:t>, 3;</w:t>
      </w:r>
      <w:r w:rsidR="00DB1FC0">
        <w:rPr>
          <w:sz w:val="28"/>
          <w:szCs w:val="28"/>
        </w:rPr>
        <w:t xml:space="preserve"> в отдел по адресу: Ставропольский край, </w:t>
      </w:r>
      <w:proofErr w:type="spellStart"/>
      <w:r w:rsidR="00DB1FC0">
        <w:rPr>
          <w:sz w:val="28"/>
          <w:szCs w:val="28"/>
        </w:rPr>
        <w:t>Арзгирский</w:t>
      </w:r>
      <w:proofErr w:type="spellEnd"/>
      <w:r w:rsidR="00DB1FC0">
        <w:rPr>
          <w:sz w:val="28"/>
          <w:szCs w:val="28"/>
        </w:rPr>
        <w:t xml:space="preserve"> район, с</w:t>
      </w:r>
      <w:proofErr w:type="gramStart"/>
      <w:r w:rsidR="00DB1FC0">
        <w:rPr>
          <w:sz w:val="28"/>
          <w:szCs w:val="28"/>
        </w:rPr>
        <w:t>.А</w:t>
      </w:r>
      <w:proofErr w:type="gramEnd"/>
      <w:r w:rsidR="00DB1FC0">
        <w:rPr>
          <w:sz w:val="28"/>
          <w:szCs w:val="28"/>
        </w:rPr>
        <w:t xml:space="preserve">рзгир, ул. П. </w:t>
      </w:r>
      <w:proofErr w:type="spellStart"/>
      <w:r w:rsidR="00DB1FC0">
        <w:rPr>
          <w:sz w:val="28"/>
          <w:szCs w:val="28"/>
        </w:rPr>
        <w:t>Базалеева</w:t>
      </w:r>
      <w:proofErr w:type="spellEnd"/>
      <w:r w:rsidR="00DB1FC0">
        <w:rPr>
          <w:sz w:val="28"/>
          <w:szCs w:val="28"/>
        </w:rPr>
        <w:t>, 6;</w:t>
      </w:r>
    </w:p>
    <w:p w:rsidR="000D1157" w:rsidRPr="004D36D2" w:rsidRDefault="000D1157" w:rsidP="000D1157">
      <w:pPr>
        <w:tabs>
          <w:tab w:val="left" w:pos="720"/>
        </w:tabs>
        <w:autoSpaceDE w:val="0"/>
        <w:autoSpaceDN w:val="0"/>
        <w:adjustRightInd w:val="0"/>
        <w:ind w:firstLine="720"/>
        <w:jc w:val="both"/>
        <w:rPr>
          <w:sz w:val="28"/>
          <w:szCs w:val="28"/>
        </w:rPr>
      </w:pPr>
      <w:r w:rsidRPr="00B77910">
        <w:rPr>
          <w:sz w:val="28"/>
          <w:szCs w:val="28"/>
        </w:rPr>
        <w:t>2) устно по следующим телефонам: 8(86560)3-</w:t>
      </w:r>
      <w:r>
        <w:rPr>
          <w:sz w:val="28"/>
          <w:szCs w:val="28"/>
        </w:rPr>
        <w:t>13-46;</w:t>
      </w:r>
    </w:p>
    <w:p w:rsidR="000D1157" w:rsidRPr="004D36D2" w:rsidRDefault="000D1157" w:rsidP="000D1157">
      <w:pPr>
        <w:tabs>
          <w:tab w:val="left" w:pos="720"/>
        </w:tabs>
        <w:autoSpaceDE w:val="0"/>
        <w:autoSpaceDN w:val="0"/>
        <w:adjustRightInd w:val="0"/>
        <w:ind w:firstLine="720"/>
        <w:jc w:val="both"/>
        <w:rPr>
          <w:sz w:val="28"/>
          <w:szCs w:val="28"/>
        </w:rPr>
      </w:pPr>
      <w:r w:rsidRPr="004D36D2">
        <w:rPr>
          <w:sz w:val="28"/>
          <w:szCs w:val="28"/>
        </w:rPr>
        <w:t xml:space="preserve">3) в письменной форме путем направления почтовых отправлений в </w:t>
      </w:r>
      <w:r>
        <w:rPr>
          <w:sz w:val="28"/>
          <w:szCs w:val="28"/>
        </w:rPr>
        <w:t>администрацию</w:t>
      </w:r>
      <w:r w:rsidRPr="004D36D2">
        <w:rPr>
          <w:sz w:val="28"/>
          <w:szCs w:val="28"/>
        </w:rPr>
        <w:t xml:space="preserve"> по адресу:</w:t>
      </w:r>
      <w:r>
        <w:rPr>
          <w:sz w:val="28"/>
          <w:szCs w:val="28"/>
        </w:rPr>
        <w:t xml:space="preserve"> Ставропольский край, </w:t>
      </w:r>
      <w:proofErr w:type="spellStart"/>
      <w:r>
        <w:rPr>
          <w:sz w:val="28"/>
          <w:szCs w:val="28"/>
        </w:rPr>
        <w:t>Арзгирский</w:t>
      </w:r>
      <w:proofErr w:type="spellEnd"/>
      <w:r>
        <w:rPr>
          <w:sz w:val="28"/>
          <w:szCs w:val="28"/>
        </w:rPr>
        <w:t xml:space="preserve"> район, с. Арзгир, ул. П. </w:t>
      </w:r>
      <w:proofErr w:type="spellStart"/>
      <w:r>
        <w:rPr>
          <w:sz w:val="28"/>
          <w:szCs w:val="28"/>
        </w:rPr>
        <w:t>Базалеева</w:t>
      </w:r>
      <w:proofErr w:type="spellEnd"/>
      <w:r>
        <w:rPr>
          <w:sz w:val="28"/>
          <w:szCs w:val="28"/>
        </w:rPr>
        <w:t>, 3;</w:t>
      </w:r>
      <w:r w:rsidR="00DB1FC0">
        <w:rPr>
          <w:sz w:val="28"/>
          <w:szCs w:val="28"/>
        </w:rPr>
        <w:t xml:space="preserve"> Ставропольский край, </w:t>
      </w:r>
      <w:proofErr w:type="spellStart"/>
      <w:r w:rsidR="00DB1FC0">
        <w:rPr>
          <w:sz w:val="28"/>
          <w:szCs w:val="28"/>
        </w:rPr>
        <w:t>Арзгирский</w:t>
      </w:r>
      <w:proofErr w:type="spellEnd"/>
      <w:r w:rsidR="00DB1FC0">
        <w:rPr>
          <w:sz w:val="28"/>
          <w:szCs w:val="28"/>
        </w:rPr>
        <w:t xml:space="preserve"> район, с</w:t>
      </w:r>
      <w:proofErr w:type="gramStart"/>
      <w:r w:rsidR="00DB1FC0">
        <w:rPr>
          <w:sz w:val="28"/>
          <w:szCs w:val="28"/>
        </w:rPr>
        <w:t>.А</w:t>
      </w:r>
      <w:proofErr w:type="gramEnd"/>
      <w:r w:rsidR="00DB1FC0">
        <w:rPr>
          <w:sz w:val="28"/>
          <w:szCs w:val="28"/>
        </w:rPr>
        <w:t xml:space="preserve">рзгир, ул. </w:t>
      </w:r>
      <w:r w:rsidR="005C1D0C">
        <w:rPr>
          <w:sz w:val="28"/>
          <w:szCs w:val="28"/>
        </w:rPr>
        <w:t xml:space="preserve">                 </w:t>
      </w:r>
      <w:r w:rsidR="00DB1FC0">
        <w:rPr>
          <w:sz w:val="28"/>
          <w:szCs w:val="28"/>
        </w:rPr>
        <w:t xml:space="preserve">П. </w:t>
      </w:r>
      <w:proofErr w:type="spellStart"/>
      <w:r w:rsidR="00DB1FC0">
        <w:rPr>
          <w:sz w:val="28"/>
          <w:szCs w:val="28"/>
        </w:rPr>
        <w:t>Базалеева</w:t>
      </w:r>
      <w:proofErr w:type="spellEnd"/>
      <w:r w:rsidR="00DB1FC0">
        <w:rPr>
          <w:sz w:val="28"/>
          <w:szCs w:val="28"/>
        </w:rPr>
        <w:t>, 6.</w:t>
      </w:r>
    </w:p>
    <w:p w:rsidR="000D1157" w:rsidRPr="004D36D2" w:rsidRDefault="000D1157" w:rsidP="000D1157">
      <w:pPr>
        <w:tabs>
          <w:tab w:val="left" w:pos="720"/>
        </w:tabs>
        <w:autoSpaceDE w:val="0"/>
        <w:autoSpaceDN w:val="0"/>
        <w:adjustRightInd w:val="0"/>
        <w:ind w:firstLine="720"/>
        <w:rPr>
          <w:sz w:val="28"/>
          <w:szCs w:val="28"/>
        </w:rPr>
      </w:pPr>
      <w:r w:rsidRPr="004D36D2">
        <w:rPr>
          <w:sz w:val="28"/>
          <w:szCs w:val="28"/>
        </w:rPr>
        <w:t xml:space="preserve">4) посредством направления письменных обращений в </w:t>
      </w:r>
      <w:r>
        <w:rPr>
          <w:sz w:val="28"/>
          <w:szCs w:val="28"/>
        </w:rPr>
        <w:t xml:space="preserve">администрацию </w:t>
      </w:r>
      <w:r w:rsidRPr="004D36D2">
        <w:rPr>
          <w:sz w:val="28"/>
          <w:szCs w:val="28"/>
        </w:rPr>
        <w:t xml:space="preserve">по факсу по следующему номеру:  </w:t>
      </w:r>
      <w:r>
        <w:rPr>
          <w:sz w:val="28"/>
          <w:szCs w:val="28"/>
        </w:rPr>
        <w:t>8(86560)3-33-57</w:t>
      </w:r>
      <w:r w:rsidRPr="004D36D2">
        <w:rPr>
          <w:sz w:val="28"/>
          <w:szCs w:val="28"/>
        </w:rPr>
        <w:t>;</w:t>
      </w:r>
    </w:p>
    <w:p w:rsidR="000D1157" w:rsidRPr="004D36D2" w:rsidRDefault="000D1157" w:rsidP="000D1157">
      <w:pPr>
        <w:tabs>
          <w:tab w:val="left" w:pos="720"/>
        </w:tabs>
        <w:autoSpaceDE w:val="0"/>
        <w:autoSpaceDN w:val="0"/>
        <w:adjustRightInd w:val="0"/>
        <w:ind w:firstLine="720"/>
        <w:jc w:val="both"/>
        <w:rPr>
          <w:sz w:val="28"/>
          <w:szCs w:val="28"/>
        </w:rPr>
      </w:pPr>
      <w:r w:rsidRPr="004D36D2">
        <w:rPr>
          <w:sz w:val="28"/>
          <w:szCs w:val="28"/>
        </w:rPr>
        <w:t>5) в форме электронного документа:</w:t>
      </w:r>
      <w:r>
        <w:rPr>
          <w:sz w:val="28"/>
          <w:szCs w:val="28"/>
        </w:rPr>
        <w:t xml:space="preserve"> </w:t>
      </w:r>
    </w:p>
    <w:p w:rsidR="000D1157" w:rsidRPr="00C27ECD" w:rsidRDefault="000D1157" w:rsidP="005B1CB9">
      <w:pPr>
        <w:tabs>
          <w:tab w:val="left" w:pos="720"/>
        </w:tabs>
        <w:autoSpaceDE w:val="0"/>
        <w:autoSpaceDN w:val="0"/>
        <w:adjustRightInd w:val="0"/>
        <w:ind w:firstLine="720"/>
        <w:jc w:val="both"/>
        <w:rPr>
          <w:sz w:val="28"/>
          <w:szCs w:val="28"/>
        </w:rPr>
      </w:pPr>
      <w:r w:rsidRPr="004D36D2">
        <w:rPr>
          <w:sz w:val="28"/>
          <w:szCs w:val="28"/>
        </w:rPr>
        <w:lastRenderedPageBreak/>
        <w:t xml:space="preserve">с использованием электронной почты в </w:t>
      </w:r>
      <w:r>
        <w:rPr>
          <w:sz w:val="28"/>
          <w:szCs w:val="28"/>
        </w:rPr>
        <w:t>отделе имущественных и земельных отношений администрации</w:t>
      </w:r>
      <w:r w:rsidRPr="004D36D2">
        <w:rPr>
          <w:sz w:val="28"/>
          <w:szCs w:val="28"/>
        </w:rPr>
        <w:t xml:space="preserve"> по адресу:</w:t>
      </w:r>
      <w:r>
        <w:rPr>
          <w:sz w:val="28"/>
          <w:szCs w:val="28"/>
        </w:rPr>
        <w:t xml:space="preserve"> </w:t>
      </w:r>
      <w:hyperlink r:id="rId9" w:history="1">
        <w:r w:rsidRPr="00C27ECD">
          <w:rPr>
            <w:sz w:val="28"/>
            <w:szCs w:val="28"/>
          </w:rPr>
          <w:t>otdelimusharz@yandex.ru</w:t>
        </w:r>
      </w:hyperlink>
      <w:r w:rsidRPr="00C27ECD">
        <w:rPr>
          <w:sz w:val="28"/>
          <w:szCs w:val="28"/>
        </w:rPr>
        <w:t>.</w:t>
      </w:r>
    </w:p>
    <w:p w:rsidR="000D1157" w:rsidRDefault="000D1157" w:rsidP="000D1157">
      <w:pPr>
        <w:autoSpaceDE w:val="0"/>
        <w:autoSpaceDN w:val="0"/>
        <w:adjustRightInd w:val="0"/>
        <w:ind w:firstLine="720"/>
        <w:jc w:val="both"/>
        <w:outlineLvl w:val="0"/>
        <w:rPr>
          <w:sz w:val="28"/>
          <w:szCs w:val="28"/>
        </w:rPr>
      </w:pPr>
      <w:r w:rsidRPr="004D36D2">
        <w:rPr>
          <w:sz w:val="28"/>
          <w:szCs w:val="28"/>
        </w:rPr>
        <w:t>Информация предоставляется бесплатно.</w:t>
      </w:r>
    </w:p>
    <w:p w:rsidR="000D1157" w:rsidRPr="004D36D2" w:rsidRDefault="000D1157" w:rsidP="000D1157">
      <w:pPr>
        <w:autoSpaceDE w:val="0"/>
        <w:autoSpaceDN w:val="0"/>
        <w:adjustRightInd w:val="0"/>
        <w:ind w:firstLine="709"/>
        <w:jc w:val="both"/>
        <w:rPr>
          <w:sz w:val="28"/>
          <w:szCs w:val="28"/>
        </w:rPr>
      </w:pPr>
      <w:r>
        <w:rPr>
          <w:sz w:val="28"/>
          <w:szCs w:val="28"/>
        </w:rPr>
        <w:t>1.5</w:t>
      </w:r>
      <w:r w:rsidRPr="004D36D2">
        <w:rPr>
          <w:sz w:val="28"/>
          <w:szCs w:val="28"/>
        </w:rPr>
        <w:t>. Основными требованиями к информированию заявителей о порядке предоставления муниципальной услуги (далее – информирование) являются:</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1) достоверность предоставляемой информации;</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2) четкость изложения информации;</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3) полнота предоставления информации;</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4) удобство и доступность получения информации;</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5) оперативность предоставления информации.</w:t>
      </w:r>
    </w:p>
    <w:p w:rsidR="000D1157" w:rsidRPr="004D36D2" w:rsidRDefault="000D1157" w:rsidP="000D1157">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1.6</w:t>
      </w:r>
      <w:r w:rsidRPr="004D36D2">
        <w:rPr>
          <w:rFonts w:ascii="Times New Roman" w:hAnsi="Times New Roman" w:cs="Times New Roman"/>
          <w:sz w:val="28"/>
          <w:szCs w:val="28"/>
        </w:rPr>
        <w:t>. Предоставление информации осуществляется в виде:</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1) индивидуального информирования заявителей;</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2) публичного информирования заявителей.</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3) Информирование проводится в форме:</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4) устного информирования;</w:t>
      </w:r>
    </w:p>
    <w:p w:rsidR="000D1157" w:rsidRPr="004D36D2" w:rsidRDefault="000D1157" w:rsidP="000D1157">
      <w:pPr>
        <w:pStyle w:val="ConsPlusNormal"/>
        <w:ind w:firstLine="700"/>
        <w:jc w:val="both"/>
        <w:rPr>
          <w:rFonts w:ascii="Times New Roman" w:hAnsi="Times New Roman" w:cs="Times New Roman"/>
          <w:sz w:val="28"/>
          <w:szCs w:val="28"/>
        </w:rPr>
      </w:pPr>
      <w:r w:rsidRPr="004D36D2">
        <w:rPr>
          <w:rFonts w:ascii="Times New Roman" w:hAnsi="Times New Roman" w:cs="Times New Roman"/>
          <w:sz w:val="28"/>
          <w:szCs w:val="28"/>
        </w:rPr>
        <w:t>5) письменного информирования.</w:t>
      </w:r>
    </w:p>
    <w:p w:rsidR="000D1157" w:rsidRPr="004D36D2" w:rsidRDefault="000D1157" w:rsidP="000D1157">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1.7</w:t>
      </w:r>
      <w:r w:rsidRPr="004D36D2">
        <w:rPr>
          <w:rFonts w:ascii="Times New Roman" w:hAnsi="Times New Roman" w:cs="Times New Roman"/>
          <w:sz w:val="28"/>
          <w:szCs w:val="28"/>
        </w:rPr>
        <w:t xml:space="preserve">. Индивидуальное устное информирование заявителей обеспечивается должностными лицами </w:t>
      </w:r>
      <w:r>
        <w:rPr>
          <w:rFonts w:ascii="Times New Roman" w:hAnsi="Times New Roman" w:cs="Times New Roman"/>
          <w:sz w:val="28"/>
          <w:szCs w:val="28"/>
        </w:rPr>
        <w:t>администрации</w:t>
      </w:r>
      <w:r w:rsidRPr="004D36D2">
        <w:rPr>
          <w:rFonts w:ascii="Times New Roman" w:hAnsi="Times New Roman" w:cs="Times New Roman"/>
          <w:sz w:val="28"/>
          <w:szCs w:val="28"/>
        </w:rPr>
        <w:t>, ответственными за осуществление информирования,  лично и по телефону.</w:t>
      </w:r>
    </w:p>
    <w:p w:rsidR="000D1157" w:rsidRPr="004D36D2" w:rsidRDefault="000D1157" w:rsidP="000D1157">
      <w:pPr>
        <w:autoSpaceDE w:val="0"/>
        <w:autoSpaceDN w:val="0"/>
        <w:adjustRightInd w:val="0"/>
        <w:ind w:firstLine="709"/>
        <w:jc w:val="both"/>
        <w:rPr>
          <w:sz w:val="28"/>
          <w:szCs w:val="28"/>
        </w:rPr>
      </w:pPr>
      <w:r>
        <w:rPr>
          <w:sz w:val="28"/>
          <w:szCs w:val="28"/>
        </w:rPr>
        <w:t>1.8</w:t>
      </w:r>
      <w:r w:rsidRPr="004D36D2">
        <w:rPr>
          <w:sz w:val="28"/>
          <w:szCs w:val="28"/>
        </w:rPr>
        <w:t>. При индивидуальном устном информировании лично время ожидания заявителя не должно превышать 30 минут.</w:t>
      </w:r>
    </w:p>
    <w:p w:rsidR="000D1157" w:rsidRPr="004D36D2" w:rsidRDefault="000D1157" w:rsidP="000D1157">
      <w:pPr>
        <w:autoSpaceDE w:val="0"/>
        <w:autoSpaceDN w:val="0"/>
        <w:adjustRightInd w:val="0"/>
        <w:ind w:firstLine="709"/>
        <w:jc w:val="both"/>
        <w:rPr>
          <w:sz w:val="28"/>
          <w:szCs w:val="28"/>
        </w:rPr>
      </w:pPr>
      <w:r w:rsidRPr="004D36D2">
        <w:rPr>
          <w:sz w:val="28"/>
          <w:szCs w:val="28"/>
        </w:rPr>
        <w:t xml:space="preserve">На индивидуальное устное информирование лично каждого заявителя должностное лицо </w:t>
      </w:r>
      <w:r>
        <w:rPr>
          <w:sz w:val="28"/>
          <w:szCs w:val="28"/>
        </w:rPr>
        <w:t>администрации</w:t>
      </w:r>
      <w:r w:rsidRPr="004D36D2">
        <w:rPr>
          <w:sz w:val="28"/>
          <w:szCs w:val="28"/>
        </w:rPr>
        <w:t>, ответственное за осуществление информирования, выделяет не более 10 минут.</w:t>
      </w:r>
    </w:p>
    <w:p w:rsidR="000D1157" w:rsidRPr="004D36D2" w:rsidRDefault="000D1157" w:rsidP="000D1157">
      <w:pPr>
        <w:autoSpaceDE w:val="0"/>
        <w:autoSpaceDN w:val="0"/>
        <w:adjustRightInd w:val="0"/>
        <w:ind w:firstLine="709"/>
        <w:jc w:val="both"/>
        <w:rPr>
          <w:sz w:val="28"/>
          <w:szCs w:val="28"/>
        </w:rPr>
      </w:pPr>
      <w:r w:rsidRPr="004D36D2">
        <w:rPr>
          <w:sz w:val="28"/>
          <w:szCs w:val="28"/>
        </w:rPr>
        <w:t xml:space="preserve">При индивидуальном устном информировании по телефону ответ на телефонный звонок должностное лицо </w:t>
      </w:r>
      <w:r>
        <w:rPr>
          <w:sz w:val="28"/>
          <w:szCs w:val="28"/>
        </w:rPr>
        <w:t>администрации</w:t>
      </w:r>
      <w:r w:rsidRPr="004D36D2">
        <w:rPr>
          <w:sz w:val="28"/>
          <w:szCs w:val="28"/>
        </w:rPr>
        <w:t>,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0D1157" w:rsidRPr="004D36D2" w:rsidRDefault="000D1157" w:rsidP="000D1157">
      <w:pPr>
        <w:autoSpaceDE w:val="0"/>
        <w:autoSpaceDN w:val="0"/>
        <w:adjustRightInd w:val="0"/>
        <w:ind w:firstLine="709"/>
        <w:jc w:val="both"/>
        <w:rPr>
          <w:sz w:val="28"/>
          <w:szCs w:val="28"/>
        </w:rPr>
      </w:pPr>
      <w:r w:rsidRPr="004D36D2">
        <w:rPr>
          <w:sz w:val="28"/>
          <w:szCs w:val="28"/>
        </w:rPr>
        <w:t xml:space="preserve">При устном обращении заявителя должностное лицо </w:t>
      </w:r>
      <w:r>
        <w:rPr>
          <w:sz w:val="28"/>
          <w:szCs w:val="28"/>
        </w:rPr>
        <w:t>администрации</w:t>
      </w:r>
      <w:r w:rsidRPr="004D36D2">
        <w:rPr>
          <w:sz w:val="28"/>
          <w:szCs w:val="28"/>
        </w:rPr>
        <w:t>,  ответственное  за осуществление информирования, дает ответ на поставленные вопросы самостоятельно.</w:t>
      </w:r>
    </w:p>
    <w:p w:rsidR="000D1157" w:rsidRPr="004D36D2" w:rsidRDefault="000D1157" w:rsidP="000D1157">
      <w:pPr>
        <w:autoSpaceDE w:val="0"/>
        <w:autoSpaceDN w:val="0"/>
        <w:adjustRightInd w:val="0"/>
        <w:ind w:firstLine="709"/>
        <w:jc w:val="both"/>
        <w:rPr>
          <w:sz w:val="28"/>
          <w:szCs w:val="28"/>
        </w:rPr>
      </w:pPr>
      <w:proofErr w:type="gramStart"/>
      <w:r w:rsidRPr="004D36D2">
        <w:rPr>
          <w:sz w:val="28"/>
          <w:szCs w:val="28"/>
        </w:rPr>
        <w:t xml:space="preserve">При невозможности должностного лица </w:t>
      </w:r>
      <w:r>
        <w:rPr>
          <w:sz w:val="28"/>
          <w:szCs w:val="28"/>
        </w:rPr>
        <w:t>администрации</w:t>
      </w:r>
      <w:r w:rsidRPr="004D36D2">
        <w:rPr>
          <w:sz w:val="28"/>
          <w:szCs w:val="28"/>
        </w:rPr>
        <w:t>,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w:t>
      </w:r>
      <w:proofErr w:type="gramEnd"/>
      <w:r w:rsidRPr="004D36D2">
        <w:rPr>
          <w:sz w:val="28"/>
          <w:szCs w:val="28"/>
        </w:rPr>
        <w:t xml:space="preserve"> получить интересующую заявителя информацию.</w:t>
      </w:r>
    </w:p>
    <w:p w:rsidR="000D1157" w:rsidRPr="004D36D2" w:rsidRDefault="000D1157" w:rsidP="000D1157">
      <w:pPr>
        <w:autoSpaceDE w:val="0"/>
        <w:autoSpaceDN w:val="0"/>
        <w:adjustRightInd w:val="0"/>
        <w:ind w:firstLine="709"/>
        <w:jc w:val="both"/>
        <w:rPr>
          <w:sz w:val="28"/>
          <w:szCs w:val="28"/>
        </w:rPr>
      </w:pPr>
      <w:r w:rsidRPr="004D36D2">
        <w:rPr>
          <w:sz w:val="28"/>
          <w:szCs w:val="28"/>
        </w:rPr>
        <w:t xml:space="preserve">Должностное лицо </w:t>
      </w:r>
      <w:r>
        <w:rPr>
          <w:sz w:val="28"/>
          <w:szCs w:val="28"/>
        </w:rPr>
        <w:t>администрации</w:t>
      </w:r>
      <w:r w:rsidRPr="004D36D2">
        <w:rPr>
          <w:sz w:val="28"/>
          <w:szCs w:val="28"/>
        </w:rPr>
        <w:t>, ответственное за осуществление информирования, должно:</w:t>
      </w:r>
    </w:p>
    <w:p w:rsidR="000D1157" w:rsidRPr="004D36D2" w:rsidRDefault="000D1157" w:rsidP="000D1157">
      <w:pPr>
        <w:autoSpaceDE w:val="0"/>
        <w:autoSpaceDN w:val="0"/>
        <w:adjustRightInd w:val="0"/>
        <w:ind w:firstLine="709"/>
        <w:jc w:val="both"/>
        <w:rPr>
          <w:sz w:val="28"/>
          <w:szCs w:val="28"/>
        </w:rPr>
      </w:pPr>
      <w:r w:rsidRPr="004D36D2">
        <w:rPr>
          <w:sz w:val="28"/>
          <w:szCs w:val="28"/>
        </w:rPr>
        <w:t>1) корректно и внимательно относиться к заявителям;</w:t>
      </w:r>
    </w:p>
    <w:p w:rsidR="000D1157" w:rsidRPr="004D36D2" w:rsidRDefault="000D1157" w:rsidP="000D1157">
      <w:pPr>
        <w:autoSpaceDE w:val="0"/>
        <w:autoSpaceDN w:val="0"/>
        <w:adjustRightInd w:val="0"/>
        <w:ind w:firstLine="709"/>
        <w:jc w:val="both"/>
        <w:rPr>
          <w:sz w:val="28"/>
          <w:szCs w:val="28"/>
        </w:rPr>
      </w:pPr>
      <w:r w:rsidRPr="004D36D2">
        <w:rPr>
          <w:sz w:val="28"/>
          <w:szCs w:val="28"/>
        </w:rPr>
        <w:lastRenderedPageBreak/>
        <w:t xml:space="preserve">2)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w:t>
      </w:r>
    </w:p>
    <w:p w:rsidR="000D1157" w:rsidRPr="004D36D2" w:rsidRDefault="000D1157" w:rsidP="000D1157">
      <w:pPr>
        <w:autoSpaceDE w:val="0"/>
        <w:autoSpaceDN w:val="0"/>
        <w:adjustRightInd w:val="0"/>
        <w:ind w:firstLine="709"/>
        <w:jc w:val="both"/>
        <w:rPr>
          <w:sz w:val="28"/>
          <w:szCs w:val="28"/>
        </w:rPr>
      </w:pPr>
      <w:r w:rsidRPr="004D36D2">
        <w:rPr>
          <w:sz w:val="28"/>
          <w:szCs w:val="28"/>
        </w:rPr>
        <w:t>3) в конце информирования кратко подвести итоги и перечислить меры, которые надо принять заявителю (кто именно, когда и что должен сделать).</w:t>
      </w:r>
    </w:p>
    <w:p w:rsidR="000D1157" w:rsidRDefault="000D1157" w:rsidP="000D1157">
      <w:pPr>
        <w:autoSpaceDE w:val="0"/>
        <w:autoSpaceDN w:val="0"/>
        <w:adjustRightInd w:val="0"/>
        <w:ind w:firstLine="709"/>
        <w:jc w:val="both"/>
        <w:rPr>
          <w:sz w:val="28"/>
          <w:szCs w:val="28"/>
        </w:rPr>
      </w:pPr>
      <w:r w:rsidRPr="004D36D2">
        <w:rPr>
          <w:sz w:val="28"/>
          <w:szCs w:val="28"/>
        </w:rPr>
        <w:t xml:space="preserve">Должностное лицо </w:t>
      </w:r>
      <w:r>
        <w:rPr>
          <w:sz w:val="28"/>
          <w:szCs w:val="28"/>
        </w:rPr>
        <w:t>администрации</w:t>
      </w:r>
      <w:r w:rsidRPr="004D36D2">
        <w:rPr>
          <w:sz w:val="28"/>
          <w:szCs w:val="28"/>
        </w:rPr>
        <w:t>,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0D1157" w:rsidRPr="004D36D2" w:rsidRDefault="000D1157" w:rsidP="000D1157">
      <w:pPr>
        <w:ind w:firstLine="709"/>
        <w:jc w:val="both"/>
        <w:rPr>
          <w:sz w:val="28"/>
          <w:szCs w:val="28"/>
        </w:rPr>
      </w:pPr>
      <w:r>
        <w:rPr>
          <w:sz w:val="28"/>
          <w:szCs w:val="28"/>
        </w:rPr>
        <w:t>1.9</w:t>
      </w:r>
      <w:r w:rsidRPr="004D36D2">
        <w:rPr>
          <w:sz w:val="28"/>
          <w:szCs w:val="28"/>
        </w:rPr>
        <w:t xml:space="preserve">.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w:t>
      </w:r>
      <w:r w:rsidRPr="004A775E">
        <w:rPr>
          <w:sz w:val="28"/>
          <w:szCs w:val="28"/>
        </w:rPr>
        <w:t>15 календарных</w:t>
      </w:r>
      <w:r w:rsidRPr="004D36D2">
        <w:rPr>
          <w:sz w:val="28"/>
          <w:szCs w:val="28"/>
        </w:rPr>
        <w:t xml:space="preserve"> дней со дня регистрации такого обращения.</w:t>
      </w:r>
    </w:p>
    <w:p w:rsidR="000D1157" w:rsidRPr="004D36D2" w:rsidRDefault="000D1157" w:rsidP="000D1157">
      <w:pPr>
        <w:autoSpaceDE w:val="0"/>
        <w:autoSpaceDN w:val="0"/>
        <w:adjustRightInd w:val="0"/>
        <w:ind w:firstLine="709"/>
        <w:jc w:val="both"/>
        <w:rPr>
          <w:sz w:val="28"/>
          <w:szCs w:val="28"/>
        </w:rPr>
      </w:pPr>
      <w:r w:rsidRPr="004D36D2">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0D1157" w:rsidRPr="004D36D2" w:rsidRDefault="000D1157" w:rsidP="00C92494">
      <w:pPr>
        <w:autoSpaceDE w:val="0"/>
        <w:autoSpaceDN w:val="0"/>
        <w:adjustRightInd w:val="0"/>
        <w:ind w:firstLine="709"/>
        <w:jc w:val="both"/>
        <w:rPr>
          <w:sz w:val="28"/>
          <w:szCs w:val="28"/>
        </w:rPr>
      </w:pPr>
      <w:r w:rsidRPr="004D36D2">
        <w:rPr>
          <w:sz w:val="28"/>
          <w:szCs w:val="28"/>
        </w:rPr>
        <w:t>1) ответы на поставленные вопросы;</w:t>
      </w:r>
    </w:p>
    <w:p w:rsidR="000D1157" w:rsidRPr="004D36D2" w:rsidRDefault="000D1157" w:rsidP="00C92494">
      <w:pPr>
        <w:autoSpaceDE w:val="0"/>
        <w:autoSpaceDN w:val="0"/>
        <w:adjustRightInd w:val="0"/>
        <w:ind w:firstLine="709"/>
        <w:jc w:val="both"/>
        <w:rPr>
          <w:sz w:val="28"/>
          <w:szCs w:val="28"/>
        </w:rPr>
      </w:pPr>
      <w:r w:rsidRPr="004D36D2">
        <w:rPr>
          <w:sz w:val="28"/>
          <w:szCs w:val="28"/>
        </w:rPr>
        <w:t>2) должность, фамилию и инициалы должностного лица, подписавшего ответ;</w:t>
      </w:r>
    </w:p>
    <w:p w:rsidR="000D1157" w:rsidRPr="004D36D2" w:rsidRDefault="000D1157" w:rsidP="00C92494">
      <w:pPr>
        <w:autoSpaceDE w:val="0"/>
        <w:autoSpaceDN w:val="0"/>
        <w:adjustRightInd w:val="0"/>
        <w:ind w:firstLine="709"/>
        <w:jc w:val="both"/>
        <w:rPr>
          <w:sz w:val="28"/>
          <w:szCs w:val="28"/>
        </w:rPr>
      </w:pPr>
      <w:r w:rsidRPr="004D36D2">
        <w:rPr>
          <w:sz w:val="28"/>
          <w:szCs w:val="28"/>
        </w:rPr>
        <w:t>3) фамилию и инициалы исполнителя;</w:t>
      </w:r>
    </w:p>
    <w:p w:rsidR="000D1157" w:rsidRPr="004D36D2" w:rsidRDefault="000D1157" w:rsidP="00C92494">
      <w:pPr>
        <w:autoSpaceDE w:val="0"/>
        <w:autoSpaceDN w:val="0"/>
        <w:adjustRightInd w:val="0"/>
        <w:ind w:firstLine="709"/>
        <w:jc w:val="both"/>
        <w:rPr>
          <w:sz w:val="28"/>
          <w:szCs w:val="28"/>
        </w:rPr>
      </w:pPr>
      <w:r w:rsidRPr="004D36D2">
        <w:rPr>
          <w:sz w:val="28"/>
          <w:szCs w:val="28"/>
        </w:rPr>
        <w:t>4) наименование структурного подразделения-исполнителя (при наличии);</w:t>
      </w:r>
    </w:p>
    <w:p w:rsidR="000D1157" w:rsidRPr="004D36D2" w:rsidRDefault="000D1157" w:rsidP="00C92494">
      <w:pPr>
        <w:autoSpaceDE w:val="0"/>
        <w:autoSpaceDN w:val="0"/>
        <w:adjustRightInd w:val="0"/>
        <w:ind w:firstLine="709"/>
        <w:jc w:val="both"/>
        <w:rPr>
          <w:sz w:val="28"/>
          <w:szCs w:val="28"/>
        </w:rPr>
      </w:pPr>
      <w:r w:rsidRPr="004D36D2">
        <w:rPr>
          <w:sz w:val="28"/>
          <w:szCs w:val="28"/>
        </w:rPr>
        <w:t>5) номер телефона исполнителя.</w:t>
      </w:r>
    </w:p>
    <w:p w:rsidR="000D1157" w:rsidRPr="00C27ECD" w:rsidRDefault="000D1157" w:rsidP="00EF6C7B">
      <w:pPr>
        <w:tabs>
          <w:tab w:val="left" w:pos="0"/>
        </w:tabs>
        <w:ind w:firstLine="709"/>
        <w:jc w:val="both"/>
        <w:rPr>
          <w:sz w:val="28"/>
          <w:szCs w:val="28"/>
        </w:rPr>
      </w:pPr>
      <w:r>
        <w:rPr>
          <w:sz w:val="28"/>
          <w:szCs w:val="28"/>
        </w:rPr>
        <w:t>1.10</w:t>
      </w:r>
      <w:r w:rsidRPr="004D36D2">
        <w:rPr>
          <w:sz w:val="28"/>
          <w:szCs w:val="28"/>
        </w:rPr>
        <w:t xml:space="preserve">. </w:t>
      </w:r>
      <w:proofErr w:type="gramStart"/>
      <w:r w:rsidRPr="004D36D2">
        <w:rPr>
          <w:sz w:val="28"/>
          <w:szCs w:val="28"/>
        </w:rPr>
        <w:t xml:space="preserve">Публичное информирование заявителей проводится посредством привлечения печатных средств массовой информации, а также путем размещения </w:t>
      </w:r>
      <w:r w:rsidR="00DB1FC0" w:rsidRPr="00B47564">
        <w:rPr>
          <w:sz w:val="28"/>
          <w:szCs w:val="28"/>
        </w:rPr>
        <w:t xml:space="preserve">извещения о проведении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w:t>
      </w:r>
      <w:r w:rsidR="00EF6C7B">
        <w:rPr>
          <w:sz w:val="28"/>
          <w:szCs w:val="28"/>
        </w:rPr>
        <w:t xml:space="preserve">или муниципальной собственности </w:t>
      </w:r>
      <w:r w:rsidRPr="004D36D2">
        <w:rPr>
          <w:sz w:val="28"/>
          <w:szCs w:val="28"/>
        </w:rPr>
        <w:t xml:space="preserve">с использованием информационно-телекоммуникационной сети Интернет </w:t>
      </w:r>
      <w:r w:rsidR="00DB1FC0" w:rsidRPr="00B47564">
        <w:rPr>
          <w:sz w:val="28"/>
          <w:szCs w:val="28"/>
        </w:rPr>
        <w:t>на официальном сайте Российской Федерации в информационно-телекоммуникационной сети «Интернет» для размещения информации</w:t>
      </w:r>
      <w:proofErr w:type="gramEnd"/>
      <w:r w:rsidR="00DB1FC0" w:rsidRPr="00B47564">
        <w:rPr>
          <w:sz w:val="28"/>
          <w:szCs w:val="28"/>
        </w:rPr>
        <w:t xml:space="preserve"> о проведении торгов http://www.torgi.gov.ru</w:t>
      </w:r>
      <w:r w:rsidR="00DB1FC0">
        <w:rPr>
          <w:sz w:val="28"/>
          <w:szCs w:val="28"/>
        </w:rPr>
        <w:t>,</w:t>
      </w:r>
      <w:r w:rsidR="00DB1FC0" w:rsidRPr="004D36D2">
        <w:rPr>
          <w:sz w:val="28"/>
          <w:szCs w:val="28"/>
        </w:rPr>
        <w:t xml:space="preserve"> </w:t>
      </w:r>
      <w:r w:rsidRPr="004D36D2">
        <w:rPr>
          <w:sz w:val="28"/>
          <w:szCs w:val="28"/>
        </w:rPr>
        <w:t xml:space="preserve">на официальном сайте </w:t>
      </w:r>
      <w:r w:rsidRPr="00C27ECD">
        <w:rPr>
          <w:sz w:val="28"/>
          <w:szCs w:val="28"/>
        </w:rPr>
        <w:t>администрации (</w:t>
      </w:r>
      <w:hyperlink r:id="rId10" w:history="1">
        <w:r w:rsidRPr="00C27ECD">
          <w:rPr>
            <w:rStyle w:val="a4"/>
            <w:color w:val="auto"/>
            <w:sz w:val="28"/>
            <w:szCs w:val="28"/>
            <w:u w:val="none"/>
          </w:rPr>
          <w:t>www.</w:t>
        </w:r>
        <w:r w:rsidRPr="00C27ECD">
          <w:rPr>
            <w:rStyle w:val="a4"/>
            <w:color w:val="auto"/>
            <w:sz w:val="28"/>
            <w:szCs w:val="28"/>
            <w:u w:val="none"/>
            <w:lang w:val="en-US"/>
          </w:rPr>
          <w:t>arzgiradmin</w:t>
        </w:r>
        <w:r w:rsidRPr="00C27ECD">
          <w:rPr>
            <w:rStyle w:val="a4"/>
            <w:color w:val="auto"/>
            <w:sz w:val="28"/>
            <w:szCs w:val="28"/>
            <w:u w:val="none"/>
          </w:rPr>
          <w:t>.</w:t>
        </w:r>
        <w:proofErr w:type="spellStart"/>
        <w:r w:rsidRPr="00C27ECD">
          <w:rPr>
            <w:rStyle w:val="a4"/>
            <w:color w:val="auto"/>
            <w:sz w:val="28"/>
            <w:szCs w:val="28"/>
            <w:u w:val="none"/>
          </w:rPr>
          <w:t>ru</w:t>
        </w:r>
        <w:proofErr w:type="spellEnd"/>
      </w:hyperlink>
      <w:r w:rsidRPr="00C27ECD">
        <w:rPr>
          <w:sz w:val="28"/>
          <w:szCs w:val="28"/>
        </w:rPr>
        <w:t>)</w:t>
      </w:r>
      <w:r w:rsidR="00EF6C7B" w:rsidRPr="00C27ECD">
        <w:rPr>
          <w:sz w:val="28"/>
          <w:szCs w:val="28"/>
        </w:rPr>
        <w:t>.</w:t>
      </w:r>
    </w:p>
    <w:p w:rsidR="000D1157" w:rsidRPr="004D36D2" w:rsidRDefault="000D1157" w:rsidP="000D1157">
      <w:pPr>
        <w:autoSpaceDE w:val="0"/>
        <w:autoSpaceDN w:val="0"/>
        <w:adjustRightInd w:val="0"/>
        <w:ind w:firstLine="709"/>
        <w:jc w:val="both"/>
        <w:rPr>
          <w:sz w:val="28"/>
          <w:szCs w:val="28"/>
        </w:rPr>
      </w:pPr>
      <w:r>
        <w:rPr>
          <w:sz w:val="28"/>
          <w:szCs w:val="28"/>
        </w:rPr>
        <w:t>1.11</w:t>
      </w:r>
      <w:r w:rsidRPr="004D36D2">
        <w:rPr>
          <w:sz w:val="28"/>
          <w:szCs w:val="28"/>
        </w:rPr>
        <w:t xml:space="preserve">. На информационных стендах, размещаемых по </w:t>
      </w:r>
      <w:r w:rsidRPr="00B77910">
        <w:rPr>
          <w:sz w:val="28"/>
          <w:szCs w:val="28"/>
        </w:rPr>
        <w:t>мест</w:t>
      </w:r>
      <w:r>
        <w:rPr>
          <w:sz w:val="28"/>
          <w:szCs w:val="28"/>
        </w:rPr>
        <w:t>о</w:t>
      </w:r>
      <w:r w:rsidRPr="00B77910">
        <w:rPr>
          <w:sz w:val="28"/>
          <w:szCs w:val="28"/>
        </w:rPr>
        <w:t>нахождени</w:t>
      </w:r>
      <w:r>
        <w:rPr>
          <w:sz w:val="28"/>
          <w:szCs w:val="28"/>
        </w:rPr>
        <w:t>я</w:t>
      </w:r>
      <w:r w:rsidRPr="004D36D2">
        <w:rPr>
          <w:sz w:val="28"/>
          <w:szCs w:val="28"/>
        </w:rPr>
        <w:t xml:space="preserve"> </w:t>
      </w:r>
      <w:r>
        <w:rPr>
          <w:kern w:val="28"/>
          <w:sz w:val="28"/>
          <w:szCs w:val="28"/>
        </w:rPr>
        <w:t>администрации</w:t>
      </w:r>
      <w:r w:rsidRPr="004D36D2">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0D1157" w:rsidRPr="004D36D2" w:rsidRDefault="000D1157" w:rsidP="000D1157">
      <w:pPr>
        <w:autoSpaceDE w:val="0"/>
        <w:autoSpaceDN w:val="0"/>
        <w:adjustRightInd w:val="0"/>
        <w:ind w:firstLine="709"/>
        <w:jc w:val="both"/>
        <w:rPr>
          <w:sz w:val="28"/>
          <w:szCs w:val="28"/>
        </w:rPr>
      </w:pPr>
      <w:r w:rsidRPr="004D36D2">
        <w:rPr>
          <w:sz w:val="28"/>
          <w:szCs w:val="28"/>
        </w:rPr>
        <w:t xml:space="preserve">1) исчерпывающая информация о порядке предоставления муниципальной услуги в виде блок-схемы предоставления муниципальной </w:t>
      </w:r>
      <w:r w:rsidRPr="004D36D2">
        <w:rPr>
          <w:sz w:val="28"/>
          <w:szCs w:val="28"/>
        </w:rPr>
        <w:lastRenderedPageBreak/>
        <w:t xml:space="preserve">услуги (далее – блок-схема) (приложение </w:t>
      </w:r>
      <w:r>
        <w:rPr>
          <w:sz w:val="28"/>
          <w:szCs w:val="28"/>
        </w:rPr>
        <w:t>2</w:t>
      </w:r>
      <w:r w:rsidRPr="004D36D2">
        <w:rPr>
          <w:sz w:val="28"/>
          <w:szCs w:val="28"/>
        </w:rPr>
        <w:t xml:space="preserve"> к настоящему Административному регламенту);</w:t>
      </w:r>
    </w:p>
    <w:p w:rsidR="000D1157" w:rsidRPr="00C27ECD" w:rsidRDefault="000D1157" w:rsidP="000D1157">
      <w:pPr>
        <w:autoSpaceDE w:val="0"/>
        <w:autoSpaceDN w:val="0"/>
        <w:adjustRightInd w:val="0"/>
        <w:ind w:firstLine="709"/>
        <w:jc w:val="both"/>
        <w:rPr>
          <w:sz w:val="28"/>
          <w:szCs w:val="28"/>
        </w:rPr>
      </w:pPr>
      <w:r w:rsidRPr="004D36D2">
        <w:rPr>
          <w:sz w:val="28"/>
          <w:szCs w:val="28"/>
        </w:rPr>
        <w:t xml:space="preserve">2) извлечения из настоящего Административного регламента (полная версия в информационно-телекоммуникационной сети Интернет на официальном сайте органа местного </w:t>
      </w:r>
      <w:r w:rsidRPr="00C27ECD">
        <w:rPr>
          <w:sz w:val="28"/>
          <w:szCs w:val="28"/>
        </w:rPr>
        <w:t>самоуправления (</w:t>
      </w:r>
      <w:hyperlink r:id="rId11" w:history="1">
        <w:r w:rsidRPr="00C27ECD">
          <w:rPr>
            <w:rStyle w:val="a4"/>
            <w:color w:val="auto"/>
            <w:sz w:val="28"/>
            <w:szCs w:val="28"/>
            <w:u w:val="none"/>
          </w:rPr>
          <w:t>www.</w:t>
        </w:r>
        <w:r w:rsidRPr="00C27ECD">
          <w:rPr>
            <w:rStyle w:val="a4"/>
            <w:color w:val="auto"/>
            <w:sz w:val="28"/>
            <w:szCs w:val="28"/>
            <w:u w:val="none"/>
            <w:lang w:val="en-US"/>
          </w:rPr>
          <w:t>arzgiradmin</w:t>
        </w:r>
        <w:r w:rsidRPr="00C27ECD">
          <w:rPr>
            <w:rStyle w:val="a4"/>
            <w:color w:val="auto"/>
            <w:sz w:val="28"/>
            <w:szCs w:val="28"/>
            <w:u w:val="none"/>
          </w:rPr>
          <w:t>.</w:t>
        </w:r>
        <w:proofErr w:type="spellStart"/>
        <w:r w:rsidRPr="00C27ECD">
          <w:rPr>
            <w:rStyle w:val="a4"/>
            <w:color w:val="auto"/>
            <w:sz w:val="28"/>
            <w:szCs w:val="28"/>
            <w:u w:val="none"/>
          </w:rPr>
          <w:t>ru</w:t>
        </w:r>
        <w:proofErr w:type="spellEnd"/>
      </w:hyperlink>
      <w:r w:rsidRPr="00C27ECD">
        <w:rPr>
          <w:sz w:val="28"/>
          <w:szCs w:val="28"/>
        </w:rPr>
        <w:t>);</w:t>
      </w:r>
    </w:p>
    <w:p w:rsidR="000D1157" w:rsidRPr="004D36D2" w:rsidRDefault="000D1157" w:rsidP="000D1157">
      <w:pPr>
        <w:autoSpaceDE w:val="0"/>
        <w:autoSpaceDN w:val="0"/>
        <w:adjustRightInd w:val="0"/>
        <w:ind w:firstLine="709"/>
        <w:jc w:val="both"/>
        <w:rPr>
          <w:sz w:val="28"/>
          <w:szCs w:val="28"/>
        </w:rPr>
      </w:pPr>
      <w:r w:rsidRPr="004D36D2">
        <w:rPr>
          <w:sz w:val="28"/>
          <w:szCs w:val="28"/>
        </w:rPr>
        <w:t>3) исчерпывающий перечень органов муниципальной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0D1157" w:rsidRPr="004D36D2" w:rsidRDefault="000D1157" w:rsidP="000D1157">
      <w:pPr>
        <w:autoSpaceDE w:val="0"/>
        <w:autoSpaceDN w:val="0"/>
        <w:adjustRightInd w:val="0"/>
        <w:ind w:firstLine="709"/>
        <w:jc w:val="both"/>
        <w:rPr>
          <w:sz w:val="28"/>
          <w:szCs w:val="28"/>
        </w:rPr>
      </w:pPr>
      <w:r w:rsidRPr="004D36D2">
        <w:rPr>
          <w:sz w:val="28"/>
          <w:szCs w:val="28"/>
        </w:rPr>
        <w:t>4)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0D1157" w:rsidRPr="004D36D2" w:rsidRDefault="000D1157" w:rsidP="000D1157">
      <w:pPr>
        <w:autoSpaceDE w:val="0"/>
        <w:autoSpaceDN w:val="0"/>
        <w:adjustRightInd w:val="0"/>
        <w:ind w:firstLine="709"/>
        <w:jc w:val="both"/>
        <w:rPr>
          <w:sz w:val="28"/>
          <w:szCs w:val="28"/>
        </w:rPr>
      </w:pPr>
      <w:r w:rsidRPr="004D36D2">
        <w:rPr>
          <w:sz w:val="28"/>
          <w:szCs w:val="28"/>
        </w:rPr>
        <w:t>5) номера кабинетов, в которых предоставляются муниципальные услуги, фамилии, имена, отчества и должности соответствующих должностных лиц;</w:t>
      </w:r>
    </w:p>
    <w:p w:rsidR="000D1157" w:rsidRPr="004D36D2" w:rsidRDefault="000D1157" w:rsidP="000D1157">
      <w:pPr>
        <w:autoSpaceDE w:val="0"/>
        <w:autoSpaceDN w:val="0"/>
        <w:adjustRightInd w:val="0"/>
        <w:ind w:firstLine="709"/>
        <w:jc w:val="both"/>
        <w:rPr>
          <w:sz w:val="28"/>
          <w:szCs w:val="28"/>
        </w:rPr>
      </w:pPr>
      <w:r w:rsidRPr="004D36D2">
        <w:rPr>
          <w:sz w:val="28"/>
          <w:szCs w:val="28"/>
        </w:rPr>
        <w:t xml:space="preserve">6) перечень документов, направляемых заявителем в </w:t>
      </w:r>
      <w:r w:rsidRPr="004D36D2">
        <w:rPr>
          <w:kern w:val="28"/>
          <w:sz w:val="28"/>
          <w:szCs w:val="28"/>
        </w:rPr>
        <w:t>орган местного самоуправления</w:t>
      </w:r>
      <w:r w:rsidRPr="004D36D2">
        <w:rPr>
          <w:sz w:val="28"/>
          <w:szCs w:val="28"/>
        </w:rPr>
        <w:t>, и требования к этим документам;</w:t>
      </w:r>
    </w:p>
    <w:p w:rsidR="000D1157" w:rsidRPr="004D36D2" w:rsidRDefault="000D1157" w:rsidP="000D1157">
      <w:pPr>
        <w:autoSpaceDE w:val="0"/>
        <w:autoSpaceDN w:val="0"/>
        <w:adjustRightInd w:val="0"/>
        <w:ind w:firstLine="709"/>
        <w:jc w:val="both"/>
        <w:rPr>
          <w:sz w:val="28"/>
          <w:szCs w:val="28"/>
        </w:rPr>
      </w:pPr>
      <w:r w:rsidRPr="004D36D2">
        <w:rPr>
          <w:sz w:val="28"/>
          <w:szCs w:val="28"/>
        </w:rPr>
        <w:t>7) формы документов для заполнения, образцы заполнения документов;</w:t>
      </w:r>
    </w:p>
    <w:p w:rsidR="000D1157" w:rsidRPr="004D36D2" w:rsidRDefault="000D1157" w:rsidP="000D1157">
      <w:pPr>
        <w:autoSpaceDE w:val="0"/>
        <w:autoSpaceDN w:val="0"/>
        <w:adjustRightInd w:val="0"/>
        <w:ind w:firstLine="709"/>
        <w:jc w:val="both"/>
        <w:rPr>
          <w:sz w:val="28"/>
          <w:szCs w:val="28"/>
        </w:rPr>
      </w:pPr>
      <w:r w:rsidRPr="004D36D2">
        <w:rPr>
          <w:sz w:val="28"/>
          <w:szCs w:val="28"/>
        </w:rPr>
        <w:t>8) перечень оснований для отказа в предоставлении муниципальной услуги;</w:t>
      </w:r>
    </w:p>
    <w:p w:rsidR="000D1157" w:rsidRPr="004D36D2" w:rsidRDefault="000D1157" w:rsidP="000D1157">
      <w:pPr>
        <w:autoSpaceDE w:val="0"/>
        <w:autoSpaceDN w:val="0"/>
        <w:adjustRightInd w:val="0"/>
        <w:ind w:firstLine="709"/>
        <w:jc w:val="both"/>
        <w:rPr>
          <w:sz w:val="28"/>
          <w:szCs w:val="28"/>
        </w:rPr>
      </w:pPr>
      <w:r w:rsidRPr="004D36D2">
        <w:rPr>
          <w:sz w:val="28"/>
          <w:szCs w:val="28"/>
        </w:rPr>
        <w:t>9) порядок обжалования решений и  действий (бездействия) должностных лиц органа местного самоуправления, предоставляющих муниципальную услугу.</w:t>
      </w:r>
    </w:p>
    <w:p w:rsidR="000D1157" w:rsidRPr="004D36D2" w:rsidRDefault="000D1157" w:rsidP="000D1157">
      <w:pPr>
        <w:autoSpaceDE w:val="0"/>
        <w:autoSpaceDN w:val="0"/>
        <w:adjustRightInd w:val="0"/>
        <w:ind w:firstLine="709"/>
        <w:jc w:val="both"/>
        <w:rPr>
          <w:sz w:val="28"/>
          <w:szCs w:val="28"/>
        </w:rPr>
      </w:pPr>
      <w:r>
        <w:rPr>
          <w:sz w:val="28"/>
          <w:szCs w:val="28"/>
        </w:rPr>
        <w:t>1.</w:t>
      </w:r>
      <w:r w:rsidR="00434BC6">
        <w:rPr>
          <w:sz w:val="28"/>
          <w:szCs w:val="28"/>
        </w:rPr>
        <w:t>12</w:t>
      </w:r>
      <w:r w:rsidRPr="004D36D2">
        <w:rPr>
          <w:sz w:val="28"/>
          <w:szCs w:val="28"/>
        </w:rPr>
        <w:t>. В информационно-телекоммуникационной сети Интернет размещаются следующие информационные материалы:</w:t>
      </w:r>
    </w:p>
    <w:p w:rsidR="000D1157" w:rsidRPr="00C27ECD" w:rsidRDefault="000D1157" w:rsidP="000D1157">
      <w:pPr>
        <w:autoSpaceDE w:val="0"/>
        <w:autoSpaceDN w:val="0"/>
        <w:adjustRightInd w:val="0"/>
        <w:ind w:firstLine="709"/>
        <w:jc w:val="both"/>
        <w:rPr>
          <w:sz w:val="28"/>
          <w:szCs w:val="28"/>
        </w:rPr>
      </w:pPr>
      <w:r w:rsidRPr="004D36D2">
        <w:rPr>
          <w:sz w:val="28"/>
          <w:szCs w:val="28"/>
        </w:rPr>
        <w:t xml:space="preserve">1) на официальном сайте </w:t>
      </w:r>
      <w:r w:rsidRPr="00C27ECD">
        <w:rPr>
          <w:sz w:val="28"/>
          <w:szCs w:val="28"/>
        </w:rPr>
        <w:t>администрации (</w:t>
      </w:r>
      <w:hyperlink r:id="rId12" w:history="1">
        <w:r w:rsidRPr="00C27ECD">
          <w:rPr>
            <w:rStyle w:val="a4"/>
            <w:color w:val="auto"/>
            <w:sz w:val="28"/>
            <w:szCs w:val="28"/>
            <w:u w:val="none"/>
          </w:rPr>
          <w:t>www.</w:t>
        </w:r>
        <w:r w:rsidRPr="00C27ECD">
          <w:rPr>
            <w:rStyle w:val="a4"/>
            <w:color w:val="auto"/>
            <w:sz w:val="28"/>
            <w:szCs w:val="28"/>
            <w:u w:val="none"/>
            <w:lang w:val="en-US"/>
          </w:rPr>
          <w:t>arzgiradmin</w:t>
        </w:r>
        <w:r w:rsidRPr="00C27ECD">
          <w:rPr>
            <w:rStyle w:val="a4"/>
            <w:color w:val="auto"/>
            <w:sz w:val="28"/>
            <w:szCs w:val="28"/>
            <w:u w:val="none"/>
          </w:rPr>
          <w:t>.</w:t>
        </w:r>
        <w:proofErr w:type="spellStart"/>
        <w:r w:rsidRPr="00C27ECD">
          <w:rPr>
            <w:rStyle w:val="a4"/>
            <w:color w:val="auto"/>
            <w:sz w:val="28"/>
            <w:szCs w:val="28"/>
            <w:u w:val="none"/>
          </w:rPr>
          <w:t>ru</w:t>
        </w:r>
        <w:proofErr w:type="spellEnd"/>
      </w:hyperlink>
      <w:r w:rsidRPr="00C27ECD">
        <w:rPr>
          <w:sz w:val="28"/>
          <w:szCs w:val="28"/>
        </w:rPr>
        <w:t>);</w:t>
      </w:r>
    </w:p>
    <w:p w:rsidR="000D1157" w:rsidRPr="004D36D2" w:rsidRDefault="000D1157" w:rsidP="000D1157">
      <w:pPr>
        <w:autoSpaceDE w:val="0"/>
        <w:autoSpaceDN w:val="0"/>
        <w:adjustRightInd w:val="0"/>
        <w:ind w:firstLine="709"/>
        <w:jc w:val="both"/>
        <w:rPr>
          <w:sz w:val="28"/>
          <w:szCs w:val="28"/>
        </w:rPr>
      </w:pPr>
      <w:r w:rsidRPr="004D36D2">
        <w:rPr>
          <w:sz w:val="28"/>
          <w:szCs w:val="28"/>
        </w:rPr>
        <w:t>полное наименование и полный почтовый адрес органа местного самоуправления;</w:t>
      </w:r>
    </w:p>
    <w:p w:rsidR="000D1157" w:rsidRPr="004D36D2" w:rsidRDefault="000D1157" w:rsidP="000D1157">
      <w:pPr>
        <w:autoSpaceDE w:val="0"/>
        <w:autoSpaceDN w:val="0"/>
        <w:adjustRightInd w:val="0"/>
        <w:ind w:firstLine="709"/>
        <w:jc w:val="both"/>
        <w:rPr>
          <w:sz w:val="28"/>
          <w:szCs w:val="28"/>
        </w:rPr>
      </w:pPr>
      <w:r w:rsidRPr="004D36D2">
        <w:rPr>
          <w:sz w:val="28"/>
          <w:szCs w:val="28"/>
        </w:rPr>
        <w:t>справочные телефоны, по которым можно получить информацию по порядку предоставления муниципальной услуги;</w:t>
      </w:r>
    </w:p>
    <w:p w:rsidR="000D1157" w:rsidRPr="004D36D2" w:rsidRDefault="000D1157" w:rsidP="000D1157">
      <w:pPr>
        <w:autoSpaceDE w:val="0"/>
        <w:autoSpaceDN w:val="0"/>
        <w:adjustRightInd w:val="0"/>
        <w:ind w:firstLine="709"/>
        <w:jc w:val="both"/>
        <w:rPr>
          <w:sz w:val="28"/>
          <w:szCs w:val="28"/>
        </w:rPr>
      </w:pPr>
      <w:r w:rsidRPr="004D36D2">
        <w:rPr>
          <w:sz w:val="28"/>
          <w:szCs w:val="28"/>
        </w:rPr>
        <w:t>адреса электронной почты органа местного самоуправления и его структурных подразделений (при наличии);</w:t>
      </w:r>
    </w:p>
    <w:p w:rsidR="000D1157" w:rsidRPr="004D36D2" w:rsidRDefault="000D1157" w:rsidP="000D1157">
      <w:pPr>
        <w:autoSpaceDE w:val="0"/>
        <w:autoSpaceDN w:val="0"/>
        <w:adjustRightInd w:val="0"/>
        <w:ind w:firstLine="709"/>
        <w:jc w:val="both"/>
        <w:rPr>
          <w:sz w:val="28"/>
          <w:szCs w:val="28"/>
        </w:rPr>
      </w:pPr>
      <w:r w:rsidRPr="004D36D2">
        <w:rPr>
          <w:sz w:val="28"/>
          <w:szCs w:val="28"/>
        </w:rPr>
        <w:t>текст настоящего Административного регламента с блок-схемой, отображающей алгоритм прохождения административных процедур;</w:t>
      </w:r>
    </w:p>
    <w:p w:rsidR="000D1157" w:rsidRPr="004D36D2" w:rsidRDefault="000D1157" w:rsidP="000D1157">
      <w:pPr>
        <w:autoSpaceDE w:val="0"/>
        <w:autoSpaceDN w:val="0"/>
        <w:adjustRightInd w:val="0"/>
        <w:ind w:firstLine="709"/>
        <w:jc w:val="both"/>
        <w:rPr>
          <w:sz w:val="28"/>
          <w:szCs w:val="28"/>
        </w:rPr>
      </w:pPr>
      <w:r w:rsidRPr="004D36D2">
        <w:rPr>
          <w:sz w:val="28"/>
          <w:szCs w:val="28"/>
        </w:rPr>
        <w:t>полная версия информационных материалов, содержащихся на информационных стендах, размещаемых в органе местного самоуправления в местах предоставления муниципальной услуги;</w:t>
      </w:r>
    </w:p>
    <w:p w:rsidR="000D1157" w:rsidRPr="00C27ECD" w:rsidRDefault="000D1157" w:rsidP="000D1157">
      <w:pPr>
        <w:autoSpaceDE w:val="0"/>
        <w:autoSpaceDN w:val="0"/>
        <w:adjustRightInd w:val="0"/>
        <w:ind w:firstLine="709"/>
        <w:jc w:val="both"/>
        <w:rPr>
          <w:sz w:val="28"/>
          <w:szCs w:val="28"/>
        </w:rPr>
      </w:pPr>
      <w:r w:rsidRPr="004D36D2">
        <w:rPr>
          <w:sz w:val="28"/>
          <w:szCs w:val="28"/>
        </w:rPr>
        <w:t xml:space="preserve">2) в федеральной государственной информационной системе «Единый портал государственных и муниципальных услуг (функций)» </w:t>
      </w:r>
      <w:r w:rsidRPr="00C27ECD">
        <w:rPr>
          <w:sz w:val="28"/>
          <w:szCs w:val="28"/>
        </w:rPr>
        <w:t>(</w:t>
      </w:r>
      <w:r w:rsidRPr="00C27ECD">
        <w:rPr>
          <w:sz w:val="28"/>
          <w:szCs w:val="28"/>
          <w:lang w:val="en-US"/>
        </w:rPr>
        <w:t>www</w:t>
      </w:r>
      <w:r w:rsidRPr="00C27ECD">
        <w:rPr>
          <w:sz w:val="28"/>
          <w:szCs w:val="28"/>
        </w:rPr>
        <w:t>.</w:t>
      </w:r>
      <w:proofErr w:type="spellStart"/>
      <w:r w:rsidRPr="00C27ECD">
        <w:rPr>
          <w:sz w:val="28"/>
          <w:szCs w:val="28"/>
          <w:lang w:val="en-US"/>
        </w:rPr>
        <w:t>gosuslugi</w:t>
      </w:r>
      <w:proofErr w:type="spellEnd"/>
      <w:r w:rsidRPr="00C27ECD">
        <w:rPr>
          <w:sz w:val="28"/>
          <w:szCs w:val="28"/>
        </w:rPr>
        <w:t>.</w:t>
      </w:r>
      <w:proofErr w:type="spellStart"/>
      <w:r w:rsidRPr="00C27ECD">
        <w:rPr>
          <w:sz w:val="28"/>
          <w:szCs w:val="28"/>
          <w:lang w:val="en-US"/>
        </w:rPr>
        <w:t>ru</w:t>
      </w:r>
      <w:proofErr w:type="spellEnd"/>
      <w:r w:rsidRPr="00C27ECD">
        <w:rPr>
          <w:sz w:val="28"/>
          <w:szCs w:val="28"/>
        </w:rPr>
        <w:t>) и государственной системе «Портал государственных услуг Ставропольского края» (</w:t>
      </w:r>
      <w:r w:rsidRPr="00C27ECD">
        <w:rPr>
          <w:color w:val="000000"/>
          <w:sz w:val="28"/>
          <w:szCs w:val="28"/>
          <w:lang w:val="en-US"/>
        </w:rPr>
        <w:t>www</w:t>
      </w:r>
      <w:r w:rsidRPr="00C27ECD">
        <w:rPr>
          <w:color w:val="000000"/>
          <w:sz w:val="28"/>
          <w:szCs w:val="28"/>
        </w:rPr>
        <w:t>.26</w:t>
      </w:r>
      <w:proofErr w:type="spellStart"/>
      <w:r w:rsidRPr="00C27ECD">
        <w:rPr>
          <w:color w:val="000000"/>
          <w:sz w:val="28"/>
          <w:szCs w:val="28"/>
          <w:lang w:val="en-US"/>
        </w:rPr>
        <w:t>gosuslugi</w:t>
      </w:r>
      <w:proofErr w:type="spellEnd"/>
      <w:r w:rsidRPr="00C27ECD">
        <w:rPr>
          <w:color w:val="000000"/>
          <w:sz w:val="28"/>
          <w:szCs w:val="28"/>
        </w:rPr>
        <w:t>.</w:t>
      </w:r>
      <w:proofErr w:type="spellStart"/>
      <w:r w:rsidRPr="00C27ECD">
        <w:rPr>
          <w:color w:val="000000"/>
          <w:sz w:val="28"/>
          <w:szCs w:val="28"/>
          <w:lang w:val="en-US"/>
        </w:rPr>
        <w:t>ru</w:t>
      </w:r>
      <w:proofErr w:type="spellEnd"/>
      <w:r w:rsidRPr="00C27ECD">
        <w:rPr>
          <w:sz w:val="28"/>
          <w:szCs w:val="28"/>
        </w:rPr>
        <w:t xml:space="preserve">): </w:t>
      </w:r>
    </w:p>
    <w:p w:rsidR="000D1157" w:rsidRPr="004D36D2" w:rsidRDefault="000D1157" w:rsidP="000D1157">
      <w:pPr>
        <w:autoSpaceDE w:val="0"/>
        <w:autoSpaceDN w:val="0"/>
        <w:adjustRightInd w:val="0"/>
        <w:ind w:firstLine="709"/>
        <w:jc w:val="both"/>
        <w:rPr>
          <w:sz w:val="28"/>
          <w:szCs w:val="28"/>
        </w:rPr>
      </w:pPr>
      <w:r w:rsidRPr="004D36D2">
        <w:rPr>
          <w:sz w:val="28"/>
          <w:szCs w:val="28"/>
        </w:rPr>
        <w:lastRenderedPageBreak/>
        <w:t>полное наименование, полный почтовый адрес и график работы органа местного самоуправления, структурных подразделений органа местного самоуправления, предоставляющих муниципальную услугу (при наличии);</w:t>
      </w:r>
    </w:p>
    <w:p w:rsidR="000D1157" w:rsidRPr="004D36D2" w:rsidRDefault="000D1157" w:rsidP="000D1157">
      <w:pPr>
        <w:autoSpaceDE w:val="0"/>
        <w:autoSpaceDN w:val="0"/>
        <w:adjustRightInd w:val="0"/>
        <w:ind w:firstLine="709"/>
        <w:jc w:val="both"/>
        <w:rPr>
          <w:sz w:val="28"/>
          <w:szCs w:val="28"/>
        </w:rPr>
      </w:pPr>
      <w:r w:rsidRPr="004D36D2">
        <w:rPr>
          <w:sz w:val="28"/>
          <w:szCs w:val="28"/>
        </w:rPr>
        <w:t>справочные телефоны, по которым можно получить информацию по порядку предоставления муниципальной услуги;</w:t>
      </w:r>
    </w:p>
    <w:p w:rsidR="000D1157" w:rsidRPr="004D36D2" w:rsidRDefault="000D1157" w:rsidP="000D1157">
      <w:pPr>
        <w:autoSpaceDE w:val="0"/>
        <w:autoSpaceDN w:val="0"/>
        <w:adjustRightInd w:val="0"/>
        <w:ind w:firstLine="709"/>
        <w:jc w:val="both"/>
        <w:rPr>
          <w:sz w:val="28"/>
          <w:szCs w:val="28"/>
        </w:rPr>
      </w:pPr>
      <w:r w:rsidRPr="004D36D2">
        <w:rPr>
          <w:sz w:val="28"/>
          <w:szCs w:val="28"/>
        </w:rPr>
        <w:t>адреса электронной почты;</w:t>
      </w:r>
    </w:p>
    <w:p w:rsidR="000D1157" w:rsidRPr="004D36D2" w:rsidRDefault="000D1157" w:rsidP="000D1157">
      <w:pPr>
        <w:autoSpaceDE w:val="0"/>
        <w:autoSpaceDN w:val="0"/>
        <w:adjustRightInd w:val="0"/>
        <w:ind w:firstLine="709"/>
        <w:jc w:val="both"/>
        <w:rPr>
          <w:sz w:val="28"/>
          <w:szCs w:val="28"/>
        </w:rPr>
      </w:pPr>
      <w:r w:rsidRPr="004D36D2">
        <w:rPr>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3F39FF" w:rsidRPr="00D53AB6" w:rsidRDefault="003F39FF" w:rsidP="003F39FF">
      <w:pPr>
        <w:pStyle w:val="ae"/>
        <w:spacing w:after="0"/>
        <w:ind w:left="0" w:firstLine="851"/>
        <w:jc w:val="both"/>
        <w:rPr>
          <w:color w:val="000000"/>
          <w:sz w:val="28"/>
          <w:szCs w:val="28"/>
          <w:highlight w:val="yellow"/>
        </w:rPr>
      </w:pPr>
    </w:p>
    <w:p w:rsidR="003F39FF" w:rsidRPr="00D53AB6" w:rsidRDefault="000D1157" w:rsidP="000E5568">
      <w:pPr>
        <w:jc w:val="center"/>
        <w:rPr>
          <w:color w:val="000000"/>
          <w:sz w:val="28"/>
          <w:szCs w:val="28"/>
        </w:rPr>
      </w:pPr>
      <w:r>
        <w:rPr>
          <w:color w:val="000000"/>
          <w:sz w:val="28"/>
          <w:szCs w:val="28"/>
        </w:rPr>
        <w:t>2</w:t>
      </w:r>
      <w:r w:rsidR="003F39FF" w:rsidRPr="00D53AB6">
        <w:rPr>
          <w:color w:val="000000"/>
          <w:sz w:val="28"/>
          <w:szCs w:val="28"/>
        </w:rPr>
        <w:t>. Стандарт предоставления муниципальной услуги</w:t>
      </w:r>
    </w:p>
    <w:p w:rsidR="003F39FF" w:rsidRPr="00D53AB6" w:rsidRDefault="003F39FF" w:rsidP="003F39FF">
      <w:pPr>
        <w:ind w:firstLine="720"/>
        <w:jc w:val="both"/>
        <w:rPr>
          <w:color w:val="000000"/>
          <w:sz w:val="28"/>
          <w:szCs w:val="28"/>
        </w:rPr>
      </w:pPr>
      <w:r w:rsidRPr="00D53AB6">
        <w:rPr>
          <w:color w:val="000000"/>
          <w:sz w:val="28"/>
          <w:szCs w:val="28"/>
        </w:rPr>
        <w:t>2.1. Наименование муниципальной услуги</w:t>
      </w:r>
    </w:p>
    <w:p w:rsidR="003F39FF" w:rsidRPr="000D1157" w:rsidRDefault="003F39FF" w:rsidP="00AA47D4">
      <w:pPr>
        <w:pStyle w:val="ConsPlusNormal"/>
        <w:ind w:firstLine="709"/>
        <w:jc w:val="both"/>
        <w:rPr>
          <w:rFonts w:ascii="Times New Roman" w:eastAsia="Calibri" w:hAnsi="Times New Roman" w:cs="Times New Roman"/>
          <w:bCs/>
          <w:color w:val="000000"/>
          <w:sz w:val="28"/>
          <w:szCs w:val="28"/>
        </w:rPr>
      </w:pPr>
      <w:r w:rsidRPr="000D1157">
        <w:rPr>
          <w:rFonts w:ascii="Times New Roman" w:hAnsi="Times New Roman" w:cs="Times New Roman"/>
          <w:color w:val="000000"/>
          <w:sz w:val="28"/>
          <w:szCs w:val="28"/>
        </w:rPr>
        <w:t>«</w:t>
      </w:r>
      <w:r w:rsidR="000D1157" w:rsidRPr="000D1157">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Pr="000D1157">
        <w:rPr>
          <w:rFonts w:ascii="Times New Roman" w:hAnsi="Times New Roman" w:cs="Times New Roman"/>
          <w:color w:val="000000"/>
          <w:sz w:val="28"/>
          <w:szCs w:val="28"/>
        </w:rPr>
        <w:t>».</w:t>
      </w:r>
    </w:p>
    <w:p w:rsidR="003A6DDB" w:rsidRPr="00D53AB6" w:rsidRDefault="003A6DDB" w:rsidP="003A6DDB">
      <w:pPr>
        <w:ind w:firstLine="720"/>
        <w:jc w:val="both"/>
        <w:rPr>
          <w:color w:val="000000"/>
          <w:sz w:val="28"/>
          <w:szCs w:val="28"/>
        </w:rPr>
      </w:pPr>
      <w:r w:rsidRPr="00D53AB6">
        <w:rPr>
          <w:color w:val="000000"/>
          <w:sz w:val="28"/>
          <w:szCs w:val="28"/>
        </w:rPr>
        <w:t xml:space="preserve">2.2. Наименование органа, предоставляющего муниципальную услугу, организаций и государственных органов, участвующих в ее предоставлении </w:t>
      </w:r>
    </w:p>
    <w:p w:rsidR="003A6DDB" w:rsidRPr="00D53AB6" w:rsidRDefault="003A6DDB" w:rsidP="003A6DDB">
      <w:pPr>
        <w:ind w:firstLine="720"/>
        <w:jc w:val="both"/>
        <w:rPr>
          <w:color w:val="000000"/>
          <w:sz w:val="28"/>
          <w:szCs w:val="28"/>
        </w:rPr>
      </w:pPr>
      <w:r w:rsidRPr="00D53AB6">
        <w:rPr>
          <w:color w:val="000000"/>
          <w:sz w:val="28"/>
          <w:szCs w:val="28"/>
        </w:rPr>
        <w:t xml:space="preserve">2.2.1. Предоставление муниципальной услуги </w:t>
      </w:r>
      <w:r w:rsidR="00EF6C7B">
        <w:rPr>
          <w:color w:val="000000"/>
          <w:sz w:val="28"/>
          <w:szCs w:val="28"/>
        </w:rPr>
        <w:t>(</w:t>
      </w:r>
      <w:r w:rsidR="00EF6C7B" w:rsidRPr="00DC34EF">
        <w:rPr>
          <w:color w:val="000000"/>
          <w:sz w:val="28"/>
          <w:szCs w:val="28"/>
        </w:rPr>
        <w:t>приём заявлений, подготовка и выдача результатов предоставления муниципальной услуги</w:t>
      </w:r>
      <w:r w:rsidR="00EF6C7B">
        <w:rPr>
          <w:color w:val="000000"/>
          <w:sz w:val="28"/>
          <w:szCs w:val="28"/>
        </w:rPr>
        <w:t xml:space="preserve">) </w:t>
      </w:r>
      <w:r w:rsidRPr="00D53AB6">
        <w:rPr>
          <w:color w:val="000000"/>
          <w:sz w:val="28"/>
          <w:szCs w:val="28"/>
        </w:rPr>
        <w:t xml:space="preserve">осуществляет </w:t>
      </w:r>
      <w:r w:rsidR="000D1157">
        <w:rPr>
          <w:color w:val="000000"/>
          <w:sz w:val="28"/>
          <w:szCs w:val="28"/>
        </w:rPr>
        <w:t>отдел</w:t>
      </w:r>
      <w:r w:rsidRPr="00D53AB6">
        <w:rPr>
          <w:color w:val="000000"/>
          <w:sz w:val="28"/>
          <w:szCs w:val="28"/>
        </w:rPr>
        <w:t xml:space="preserve"> имущественных и земельных отношений администрации </w:t>
      </w:r>
      <w:r w:rsidR="000D1157">
        <w:rPr>
          <w:color w:val="000000"/>
          <w:sz w:val="28"/>
          <w:szCs w:val="28"/>
        </w:rPr>
        <w:t xml:space="preserve">Арзгирского муниципального </w:t>
      </w:r>
      <w:r w:rsidR="003B2413">
        <w:rPr>
          <w:color w:val="000000"/>
          <w:sz w:val="28"/>
          <w:szCs w:val="28"/>
        </w:rPr>
        <w:t>округа</w:t>
      </w:r>
      <w:r w:rsidRPr="00D53AB6">
        <w:rPr>
          <w:color w:val="000000"/>
          <w:sz w:val="28"/>
          <w:szCs w:val="28"/>
        </w:rPr>
        <w:t xml:space="preserve"> Ставропольского края (далее – </w:t>
      </w:r>
      <w:r w:rsidR="000D1157">
        <w:rPr>
          <w:color w:val="000000"/>
          <w:sz w:val="28"/>
          <w:szCs w:val="28"/>
        </w:rPr>
        <w:t>отдел</w:t>
      </w:r>
      <w:r w:rsidRPr="00D53AB6">
        <w:rPr>
          <w:color w:val="000000"/>
          <w:sz w:val="28"/>
          <w:szCs w:val="28"/>
        </w:rPr>
        <w:t>).</w:t>
      </w:r>
    </w:p>
    <w:p w:rsidR="000D1157" w:rsidRPr="00206DA4" w:rsidRDefault="00160492" w:rsidP="000D1157">
      <w:pPr>
        <w:tabs>
          <w:tab w:val="left" w:pos="567"/>
          <w:tab w:val="left" w:pos="709"/>
        </w:tabs>
        <w:ind w:firstLine="567"/>
        <w:jc w:val="both"/>
        <w:rPr>
          <w:bCs/>
          <w:sz w:val="28"/>
          <w:szCs w:val="28"/>
          <w:lang w:eastAsia="ar-SA"/>
        </w:rPr>
      </w:pPr>
      <w:r>
        <w:rPr>
          <w:color w:val="000000"/>
          <w:sz w:val="28"/>
          <w:szCs w:val="28"/>
        </w:rPr>
        <w:t xml:space="preserve">  </w:t>
      </w:r>
      <w:r w:rsidR="003A6DDB" w:rsidRPr="00D53AB6">
        <w:rPr>
          <w:color w:val="000000"/>
          <w:sz w:val="28"/>
          <w:szCs w:val="28"/>
        </w:rPr>
        <w:t xml:space="preserve">2.2.2. </w:t>
      </w:r>
      <w:r w:rsidR="000D1157" w:rsidRPr="00206DA4">
        <w:rPr>
          <w:bCs/>
          <w:sz w:val="28"/>
          <w:szCs w:val="28"/>
          <w:lang w:eastAsia="ar-SA"/>
        </w:rPr>
        <w:t xml:space="preserve">При предоставлении муниципальной услуги </w:t>
      </w:r>
      <w:r w:rsidR="000D1157">
        <w:rPr>
          <w:bCs/>
          <w:sz w:val="28"/>
          <w:szCs w:val="28"/>
          <w:lang w:eastAsia="ar-SA"/>
        </w:rPr>
        <w:t>администрация</w:t>
      </w:r>
      <w:r w:rsidR="000D1157" w:rsidRPr="00206DA4">
        <w:rPr>
          <w:bCs/>
          <w:sz w:val="28"/>
          <w:szCs w:val="28"/>
          <w:lang w:eastAsia="ar-SA"/>
        </w:rPr>
        <w:t xml:space="preserve">, </w:t>
      </w:r>
      <w:r w:rsidR="000D1157">
        <w:rPr>
          <w:bCs/>
          <w:sz w:val="28"/>
          <w:szCs w:val="28"/>
          <w:lang w:eastAsia="ar-SA"/>
        </w:rPr>
        <w:t>отдел</w:t>
      </w:r>
      <w:r w:rsidR="000D1157" w:rsidRPr="00206DA4">
        <w:rPr>
          <w:bCs/>
          <w:sz w:val="28"/>
          <w:szCs w:val="28"/>
          <w:lang w:eastAsia="ar-SA"/>
        </w:rPr>
        <w:t xml:space="preserve"> осуществляют взаимодействие </w:t>
      </w:r>
      <w:proofErr w:type="gramStart"/>
      <w:r w:rsidR="000D1157" w:rsidRPr="00206DA4">
        <w:rPr>
          <w:bCs/>
          <w:sz w:val="28"/>
          <w:szCs w:val="28"/>
          <w:lang w:eastAsia="ar-SA"/>
        </w:rPr>
        <w:t>с</w:t>
      </w:r>
      <w:proofErr w:type="gramEnd"/>
      <w:r w:rsidR="000D1157" w:rsidRPr="00206DA4">
        <w:rPr>
          <w:bCs/>
          <w:sz w:val="28"/>
          <w:szCs w:val="28"/>
          <w:lang w:eastAsia="ar-SA"/>
        </w:rPr>
        <w:t>:</w:t>
      </w:r>
    </w:p>
    <w:p w:rsidR="000D1157" w:rsidRPr="00206DA4" w:rsidRDefault="000D1157" w:rsidP="000D1157">
      <w:pPr>
        <w:tabs>
          <w:tab w:val="left" w:pos="567"/>
          <w:tab w:val="left" w:pos="709"/>
        </w:tabs>
        <w:ind w:firstLine="567"/>
        <w:jc w:val="both"/>
        <w:rPr>
          <w:sz w:val="28"/>
          <w:szCs w:val="28"/>
        </w:rPr>
      </w:pPr>
      <w:r w:rsidRPr="00206DA4">
        <w:rPr>
          <w:bCs/>
          <w:sz w:val="28"/>
          <w:szCs w:val="28"/>
          <w:lang w:eastAsia="ar-SA"/>
        </w:rPr>
        <w:t>1)</w:t>
      </w:r>
      <w:r w:rsidR="005B1CB9">
        <w:rPr>
          <w:bCs/>
          <w:sz w:val="28"/>
          <w:szCs w:val="28"/>
          <w:lang w:eastAsia="ar-SA"/>
        </w:rPr>
        <w:t xml:space="preserve"> </w:t>
      </w:r>
      <w:r w:rsidRPr="00206DA4">
        <w:rPr>
          <w:sz w:val="28"/>
          <w:szCs w:val="28"/>
        </w:rPr>
        <w:t>Управлением Федеральной налоговой службы по Ставропольскому краю - в целях получения сведений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 (только в отношении заявителей - юридических лиц, индивидуальных предпринимателей);</w:t>
      </w:r>
    </w:p>
    <w:p w:rsidR="000D1157" w:rsidRPr="00206DA4" w:rsidRDefault="000D1157" w:rsidP="000D1157">
      <w:pPr>
        <w:tabs>
          <w:tab w:val="left" w:pos="567"/>
          <w:tab w:val="left" w:pos="709"/>
        </w:tabs>
        <w:ind w:firstLine="567"/>
        <w:jc w:val="both"/>
        <w:rPr>
          <w:sz w:val="28"/>
          <w:szCs w:val="28"/>
        </w:rPr>
      </w:pPr>
      <w:r w:rsidRPr="00206DA4">
        <w:rPr>
          <w:sz w:val="28"/>
          <w:szCs w:val="28"/>
        </w:rPr>
        <w:t>2) Управлением Федеральной службы государственной регистрации, кадастра и картографии по Ставропольскому краю:</w:t>
      </w:r>
    </w:p>
    <w:p w:rsidR="000D1157" w:rsidRPr="00206DA4" w:rsidRDefault="000D1157" w:rsidP="000D1157">
      <w:pPr>
        <w:tabs>
          <w:tab w:val="left" w:pos="567"/>
          <w:tab w:val="left" w:pos="709"/>
        </w:tabs>
        <w:ind w:firstLine="567"/>
        <w:jc w:val="both"/>
        <w:rPr>
          <w:sz w:val="28"/>
          <w:szCs w:val="28"/>
        </w:rPr>
      </w:pPr>
      <w:r w:rsidRPr="00206DA4">
        <w:rPr>
          <w:sz w:val="28"/>
          <w:szCs w:val="28"/>
        </w:rPr>
        <w:t xml:space="preserve">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 </w:t>
      </w:r>
    </w:p>
    <w:p w:rsidR="000D1157" w:rsidRPr="00206DA4" w:rsidRDefault="000D1157" w:rsidP="000D1157">
      <w:pPr>
        <w:tabs>
          <w:tab w:val="left" w:pos="567"/>
          <w:tab w:val="left" w:pos="709"/>
        </w:tabs>
        <w:ind w:firstLine="567"/>
        <w:jc w:val="both"/>
        <w:rPr>
          <w:sz w:val="28"/>
          <w:szCs w:val="28"/>
        </w:rPr>
      </w:pPr>
      <w:proofErr w:type="gramStart"/>
      <w:r w:rsidRPr="00206DA4">
        <w:rPr>
          <w:sz w:val="28"/>
          <w:szCs w:val="28"/>
        </w:rPr>
        <w:t xml:space="preserve">При предоставлении муниципальной услуги в соответствии </w:t>
      </w:r>
      <w:r w:rsidRPr="005B1CB9">
        <w:rPr>
          <w:sz w:val="28"/>
          <w:szCs w:val="28"/>
        </w:rPr>
        <w:t>пунктом 3 части 1 статьи 7</w:t>
      </w:r>
      <w:r w:rsidRPr="00206DA4">
        <w:rPr>
          <w:sz w:val="28"/>
          <w:szCs w:val="28"/>
        </w:rPr>
        <w:t xml:space="preserve"> Федерального закона от 27.07.2010г. №210-ФЗ «Об организации предоставления государ</w:t>
      </w:r>
      <w:r w:rsidR="00EF6C7B">
        <w:rPr>
          <w:sz w:val="28"/>
          <w:szCs w:val="28"/>
        </w:rPr>
        <w:t>ственных и муниципальных услуг»</w:t>
      </w:r>
      <w:r w:rsidRPr="00206DA4">
        <w:rPr>
          <w:sz w:val="28"/>
          <w:szCs w:val="28"/>
        </w:rPr>
        <w:t>, установлены запреты требования от заявителя осуществления действий, в том числе согласований, необходимых для получения государственной и (или) муниципальной услуги и связанных с обращением в иные органы и организации, за исключением получения услуг, включенных в перечень</w:t>
      </w:r>
      <w:proofErr w:type="gramEnd"/>
      <w:r w:rsidRPr="00206DA4">
        <w:rPr>
          <w:sz w:val="28"/>
          <w:szCs w:val="28"/>
        </w:rPr>
        <w:t xml:space="preserve"> услуг, которые являются необходимыми и обязательными для предоставления государственных и (или) муниципальных услуг, </w:t>
      </w:r>
      <w:proofErr w:type="gramStart"/>
      <w:r w:rsidRPr="00206DA4">
        <w:rPr>
          <w:sz w:val="28"/>
          <w:szCs w:val="28"/>
        </w:rPr>
        <w:t>утверждаемый</w:t>
      </w:r>
      <w:proofErr w:type="gramEnd"/>
      <w:r w:rsidRPr="00206DA4">
        <w:rPr>
          <w:sz w:val="28"/>
          <w:szCs w:val="28"/>
        </w:rPr>
        <w:t xml:space="preserve"> правовым актом администрации.</w:t>
      </w:r>
    </w:p>
    <w:p w:rsidR="003F39FF" w:rsidRPr="00D53AB6" w:rsidRDefault="003F39FF" w:rsidP="000D1157">
      <w:pPr>
        <w:ind w:firstLine="708"/>
        <w:jc w:val="both"/>
        <w:rPr>
          <w:color w:val="000000"/>
          <w:sz w:val="28"/>
          <w:szCs w:val="28"/>
        </w:rPr>
      </w:pPr>
      <w:r w:rsidRPr="00D53AB6">
        <w:rPr>
          <w:color w:val="000000"/>
          <w:sz w:val="28"/>
          <w:szCs w:val="28"/>
        </w:rPr>
        <w:lastRenderedPageBreak/>
        <w:t>2.3. Результат предоставления муниципальной услуги.</w:t>
      </w:r>
    </w:p>
    <w:p w:rsidR="003F39FF" w:rsidRPr="00D53AB6" w:rsidRDefault="003F39FF" w:rsidP="003F39FF">
      <w:pPr>
        <w:pStyle w:val="ConsPlusNormal"/>
        <w:jc w:val="both"/>
        <w:rPr>
          <w:rFonts w:ascii="Times New Roman" w:hAnsi="Times New Roman" w:cs="Times New Roman"/>
          <w:color w:val="000000"/>
          <w:spacing w:val="-4"/>
          <w:sz w:val="28"/>
          <w:szCs w:val="28"/>
        </w:rPr>
      </w:pPr>
      <w:r w:rsidRPr="00D53AB6">
        <w:rPr>
          <w:rFonts w:ascii="Times New Roman" w:hAnsi="Times New Roman" w:cs="Times New Roman"/>
          <w:color w:val="000000"/>
          <w:sz w:val="28"/>
          <w:szCs w:val="28"/>
        </w:rPr>
        <w:t xml:space="preserve">2.3.1. Результатом предоставления муниципальной услуги </w:t>
      </w:r>
      <w:r w:rsidRPr="00D53AB6">
        <w:rPr>
          <w:rFonts w:ascii="Times New Roman" w:hAnsi="Times New Roman" w:cs="Times New Roman"/>
          <w:color w:val="000000"/>
          <w:spacing w:val="-4"/>
          <w:sz w:val="28"/>
          <w:szCs w:val="28"/>
        </w:rPr>
        <w:t>являются:</w:t>
      </w:r>
    </w:p>
    <w:p w:rsidR="004E3119" w:rsidRPr="00D53AB6" w:rsidRDefault="004E3119" w:rsidP="004E3119">
      <w:pPr>
        <w:autoSpaceDE w:val="0"/>
        <w:autoSpaceDN w:val="0"/>
        <w:adjustRightInd w:val="0"/>
        <w:ind w:right="-2" w:firstLine="708"/>
        <w:jc w:val="both"/>
        <w:rPr>
          <w:color w:val="000000"/>
          <w:sz w:val="28"/>
          <w:szCs w:val="28"/>
        </w:rPr>
      </w:pPr>
      <w:r w:rsidRPr="00D53AB6">
        <w:rPr>
          <w:color w:val="000000"/>
          <w:sz w:val="28"/>
          <w:szCs w:val="28"/>
        </w:rPr>
        <w:t>допуск к участию в аукционе;</w:t>
      </w:r>
    </w:p>
    <w:p w:rsidR="004E3119" w:rsidRPr="00D53AB6" w:rsidRDefault="004E3119" w:rsidP="004E3119">
      <w:pPr>
        <w:autoSpaceDE w:val="0"/>
        <w:autoSpaceDN w:val="0"/>
        <w:adjustRightInd w:val="0"/>
        <w:ind w:right="-2" w:firstLine="708"/>
        <w:jc w:val="both"/>
        <w:rPr>
          <w:color w:val="000000"/>
          <w:sz w:val="28"/>
          <w:szCs w:val="28"/>
        </w:rPr>
      </w:pPr>
      <w:r w:rsidRPr="00D53AB6">
        <w:rPr>
          <w:color w:val="000000"/>
          <w:sz w:val="28"/>
          <w:szCs w:val="28"/>
        </w:rPr>
        <w:t>отказ в допуске к участию в аукционе (приложение № 4);</w:t>
      </w:r>
    </w:p>
    <w:p w:rsidR="000D1157" w:rsidRDefault="004E3119" w:rsidP="000D1157">
      <w:pPr>
        <w:autoSpaceDE w:val="0"/>
        <w:autoSpaceDN w:val="0"/>
        <w:adjustRightInd w:val="0"/>
        <w:ind w:right="-2" w:firstLine="708"/>
        <w:jc w:val="both"/>
        <w:rPr>
          <w:color w:val="000000"/>
          <w:sz w:val="28"/>
          <w:szCs w:val="28"/>
        </w:rPr>
      </w:pPr>
      <w:r w:rsidRPr="00D53AB6">
        <w:rPr>
          <w:color w:val="000000"/>
          <w:sz w:val="28"/>
          <w:szCs w:val="28"/>
        </w:rPr>
        <w:t>заключение договора купли-продажи</w:t>
      </w:r>
      <w:r w:rsidR="000D1157">
        <w:rPr>
          <w:color w:val="000000"/>
          <w:sz w:val="28"/>
          <w:szCs w:val="28"/>
        </w:rPr>
        <w:t xml:space="preserve"> (аренды) земельного участка.</w:t>
      </w:r>
    </w:p>
    <w:p w:rsidR="003F39FF" w:rsidRPr="00D53AB6" w:rsidRDefault="003F39FF" w:rsidP="000D1157">
      <w:pPr>
        <w:autoSpaceDE w:val="0"/>
        <w:autoSpaceDN w:val="0"/>
        <w:adjustRightInd w:val="0"/>
        <w:ind w:right="-2" w:firstLine="708"/>
        <w:jc w:val="both"/>
        <w:rPr>
          <w:color w:val="000000"/>
          <w:sz w:val="28"/>
          <w:szCs w:val="28"/>
        </w:rPr>
      </w:pPr>
      <w:r w:rsidRPr="00D53AB6">
        <w:rPr>
          <w:color w:val="000000"/>
          <w:sz w:val="28"/>
          <w:szCs w:val="28"/>
        </w:rPr>
        <w:t>2.3.2. Документ (информация), подтверждающий предоставление муниципальной услуги (отказ в предоставлении), может быть:</w:t>
      </w:r>
    </w:p>
    <w:p w:rsidR="003F39FF" w:rsidRPr="00D53AB6" w:rsidRDefault="003F39FF" w:rsidP="003F39FF">
      <w:pPr>
        <w:ind w:firstLine="720"/>
        <w:jc w:val="both"/>
        <w:rPr>
          <w:color w:val="000000"/>
          <w:sz w:val="28"/>
          <w:szCs w:val="28"/>
        </w:rPr>
      </w:pPr>
      <w:proofErr w:type="gramStart"/>
      <w:r w:rsidRPr="00D53AB6">
        <w:rPr>
          <w:color w:val="000000"/>
          <w:sz w:val="28"/>
          <w:szCs w:val="28"/>
        </w:rPr>
        <w:t>выдан</w:t>
      </w:r>
      <w:proofErr w:type="gramEnd"/>
      <w:r w:rsidRPr="00D53AB6">
        <w:rPr>
          <w:color w:val="000000"/>
          <w:sz w:val="28"/>
          <w:szCs w:val="28"/>
        </w:rPr>
        <w:t xml:space="preserve"> лично заявителю в форме документа на бумажном носителе;</w:t>
      </w:r>
    </w:p>
    <w:p w:rsidR="003F39FF" w:rsidRPr="00D53AB6" w:rsidRDefault="003F39FF" w:rsidP="003F39FF">
      <w:pPr>
        <w:ind w:firstLine="720"/>
        <w:jc w:val="both"/>
        <w:rPr>
          <w:color w:val="000000"/>
          <w:sz w:val="28"/>
          <w:szCs w:val="28"/>
        </w:rPr>
      </w:pPr>
      <w:proofErr w:type="gramStart"/>
      <w:r w:rsidRPr="00D53AB6">
        <w:rPr>
          <w:color w:val="000000"/>
          <w:sz w:val="28"/>
          <w:szCs w:val="28"/>
        </w:rPr>
        <w:t>направлен</w:t>
      </w:r>
      <w:proofErr w:type="gramEnd"/>
      <w:r w:rsidRPr="00D53AB6">
        <w:rPr>
          <w:color w:val="000000"/>
          <w:sz w:val="28"/>
          <w:szCs w:val="28"/>
        </w:rPr>
        <w:t xml:space="preserve"> заявителю в форме документа на бумажно</w:t>
      </w:r>
      <w:r w:rsidR="00EF6C7B">
        <w:rPr>
          <w:color w:val="000000"/>
          <w:sz w:val="28"/>
          <w:szCs w:val="28"/>
        </w:rPr>
        <w:t>м носителе почтовым отправлением либо посредствам электронной почты</w:t>
      </w:r>
      <w:r w:rsidRPr="00D53AB6">
        <w:rPr>
          <w:color w:val="000000"/>
          <w:sz w:val="28"/>
          <w:szCs w:val="28"/>
        </w:rPr>
        <w:t>.</w:t>
      </w:r>
    </w:p>
    <w:p w:rsidR="003F39FF" w:rsidRPr="00D53AB6" w:rsidRDefault="003F39FF" w:rsidP="003F39FF">
      <w:pPr>
        <w:ind w:firstLine="720"/>
        <w:jc w:val="both"/>
        <w:rPr>
          <w:color w:val="000000"/>
          <w:sz w:val="28"/>
          <w:szCs w:val="28"/>
        </w:rPr>
      </w:pPr>
      <w:r w:rsidRPr="00D53AB6">
        <w:rPr>
          <w:color w:val="000000"/>
          <w:sz w:val="28"/>
          <w:szCs w:val="28"/>
        </w:rPr>
        <w:t>2.3.3. Форма и способ получения документа и (или) информации, подтверждающей предоставление муниципальной услуги (отказ в предоставлении), указываются заявителем в запросе, если иное не установлено законодательством Российской Федерации.</w:t>
      </w:r>
    </w:p>
    <w:p w:rsidR="003F39FF" w:rsidRPr="00D53AB6" w:rsidRDefault="003F39FF" w:rsidP="003F39FF">
      <w:pPr>
        <w:ind w:firstLine="720"/>
        <w:jc w:val="both"/>
        <w:rPr>
          <w:color w:val="000000"/>
          <w:sz w:val="28"/>
          <w:szCs w:val="28"/>
        </w:rPr>
      </w:pPr>
      <w:r w:rsidRPr="00D53AB6">
        <w:rPr>
          <w:color w:val="000000"/>
          <w:sz w:val="28"/>
          <w:szCs w:val="28"/>
        </w:rPr>
        <w:t>2.4. Срок предоставления муниципальной услуги:</w:t>
      </w:r>
    </w:p>
    <w:p w:rsidR="00251082" w:rsidRPr="00D53AB6" w:rsidRDefault="00251082" w:rsidP="00251082">
      <w:pPr>
        <w:autoSpaceDE w:val="0"/>
        <w:autoSpaceDN w:val="0"/>
        <w:adjustRightInd w:val="0"/>
        <w:ind w:firstLine="720"/>
        <w:jc w:val="both"/>
        <w:rPr>
          <w:color w:val="000000"/>
          <w:sz w:val="28"/>
          <w:szCs w:val="28"/>
        </w:rPr>
      </w:pPr>
      <w:r w:rsidRPr="00D53AB6">
        <w:rPr>
          <w:color w:val="000000"/>
          <w:sz w:val="28"/>
          <w:szCs w:val="28"/>
        </w:rPr>
        <w:t>Срок размещения извещения о проведен</w:t>
      </w:r>
      <w:proofErr w:type="gramStart"/>
      <w:r w:rsidRPr="00D53AB6">
        <w:rPr>
          <w:color w:val="000000"/>
          <w:sz w:val="28"/>
          <w:szCs w:val="28"/>
        </w:rPr>
        <w:t>ии ау</w:t>
      </w:r>
      <w:proofErr w:type="gramEnd"/>
      <w:r w:rsidRPr="00D53AB6">
        <w:rPr>
          <w:color w:val="000000"/>
          <w:sz w:val="28"/>
          <w:szCs w:val="28"/>
        </w:rPr>
        <w:t>кциона на официальном сайте составляет не менее 30 дней до дня его проведения.</w:t>
      </w:r>
    </w:p>
    <w:p w:rsidR="00251082" w:rsidRPr="00D53AB6" w:rsidRDefault="00251082" w:rsidP="00251082">
      <w:pPr>
        <w:autoSpaceDE w:val="0"/>
        <w:autoSpaceDN w:val="0"/>
        <w:adjustRightInd w:val="0"/>
        <w:ind w:firstLine="720"/>
        <w:jc w:val="both"/>
        <w:rPr>
          <w:color w:val="000000"/>
          <w:sz w:val="28"/>
          <w:szCs w:val="28"/>
        </w:rPr>
      </w:pPr>
      <w:r w:rsidRPr="00D53AB6">
        <w:rPr>
          <w:color w:val="000000"/>
          <w:sz w:val="28"/>
          <w:szCs w:val="28"/>
        </w:rPr>
        <w:t>Срок прекращения приема заявок на участие в аукционе по продаже земельного участка, либо аукциона на право заключения договора аренды земельного участка - не ранее чем за 5 дней до дня проведения аукциона.</w:t>
      </w:r>
    </w:p>
    <w:p w:rsidR="003F39FF" w:rsidRPr="00D53AB6" w:rsidRDefault="003F39FF" w:rsidP="003F39FF">
      <w:pPr>
        <w:ind w:firstLine="720"/>
        <w:jc w:val="both"/>
        <w:rPr>
          <w:color w:val="000000"/>
          <w:sz w:val="28"/>
          <w:szCs w:val="28"/>
        </w:rPr>
      </w:pPr>
      <w:r w:rsidRPr="00D53AB6">
        <w:rPr>
          <w:color w:val="000000"/>
          <w:sz w:val="28"/>
          <w:szCs w:val="28"/>
        </w:rPr>
        <w:t>2.5. 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w:t>
      </w:r>
    </w:p>
    <w:p w:rsidR="000D1157" w:rsidRPr="00C27ECD" w:rsidRDefault="000D1157" w:rsidP="007F7DD1">
      <w:pPr>
        <w:tabs>
          <w:tab w:val="left" w:pos="-2977"/>
        </w:tabs>
        <w:ind w:firstLine="720"/>
        <w:jc w:val="both"/>
        <w:rPr>
          <w:sz w:val="28"/>
          <w:szCs w:val="28"/>
        </w:rPr>
      </w:pPr>
      <w:r w:rsidRPr="00477846">
        <w:rPr>
          <w:sz w:val="28"/>
          <w:szCs w:val="28"/>
        </w:rPr>
        <w:t xml:space="preserve">Перечень нормативных правовых актов Российской Федерации, нормативных правовых актов Ставропольского края, муниципальных нормативных правовых актов Арзгирского муниципального округа Ставропольского края, регулирующих предоставление муниципальной услуги подлежит обязательному размещению на официальном сайте </w:t>
      </w:r>
      <w:r w:rsidR="001903DE">
        <w:rPr>
          <w:sz w:val="28"/>
          <w:szCs w:val="28"/>
        </w:rPr>
        <w:t>администрации</w:t>
      </w:r>
      <w:r w:rsidRPr="00477846">
        <w:rPr>
          <w:sz w:val="28"/>
          <w:szCs w:val="28"/>
        </w:rPr>
        <w:t xml:space="preserve"> в информационно-телекоммуникационной сети «Интернет</w:t>
      </w:r>
      <w:r w:rsidRPr="00C27ECD">
        <w:rPr>
          <w:sz w:val="28"/>
          <w:szCs w:val="28"/>
        </w:rPr>
        <w:t>» (</w:t>
      </w:r>
      <w:hyperlink r:id="rId13" w:history="1">
        <w:r w:rsidRPr="00C27ECD">
          <w:rPr>
            <w:rStyle w:val="a4"/>
            <w:color w:val="auto"/>
            <w:sz w:val="28"/>
            <w:szCs w:val="28"/>
            <w:u w:val="none"/>
          </w:rPr>
          <w:t>www.</w:t>
        </w:r>
        <w:r w:rsidRPr="00C27ECD">
          <w:rPr>
            <w:rStyle w:val="a4"/>
            <w:color w:val="auto"/>
            <w:sz w:val="28"/>
            <w:szCs w:val="28"/>
            <w:u w:val="none"/>
            <w:lang w:val="en-US"/>
          </w:rPr>
          <w:t>arzgiradmin</w:t>
        </w:r>
        <w:r w:rsidRPr="00C27ECD">
          <w:rPr>
            <w:rStyle w:val="a4"/>
            <w:color w:val="auto"/>
            <w:sz w:val="28"/>
            <w:szCs w:val="28"/>
            <w:u w:val="none"/>
          </w:rPr>
          <w:t>.</w:t>
        </w:r>
        <w:proofErr w:type="spellStart"/>
        <w:r w:rsidRPr="00C27ECD">
          <w:rPr>
            <w:rStyle w:val="a4"/>
            <w:color w:val="auto"/>
            <w:sz w:val="28"/>
            <w:szCs w:val="28"/>
            <w:u w:val="none"/>
          </w:rPr>
          <w:t>ru</w:t>
        </w:r>
        <w:proofErr w:type="spellEnd"/>
      </w:hyperlink>
      <w:r w:rsidRPr="00C27ECD">
        <w:rPr>
          <w:sz w:val="28"/>
          <w:szCs w:val="28"/>
        </w:rPr>
        <w:t>)</w:t>
      </w:r>
    </w:p>
    <w:p w:rsidR="003F39FF" w:rsidRPr="00D53AB6" w:rsidRDefault="003F39FF" w:rsidP="007F7DD1">
      <w:pPr>
        <w:tabs>
          <w:tab w:val="left" w:pos="-2977"/>
        </w:tabs>
        <w:ind w:firstLine="720"/>
        <w:jc w:val="both"/>
        <w:rPr>
          <w:color w:val="000000"/>
          <w:sz w:val="28"/>
          <w:szCs w:val="28"/>
        </w:rPr>
      </w:pPr>
      <w:r w:rsidRPr="00D53AB6">
        <w:rPr>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F39FF" w:rsidRPr="00D53AB6" w:rsidRDefault="003F39FF" w:rsidP="003F39FF">
      <w:pPr>
        <w:ind w:firstLine="720"/>
        <w:jc w:val="both"/>
        <w:rPr>
          <w:color w:val="000000"/>
          <w:sz w:val="28"/>
          <w:szCs w:val="28"/>
        </w:rPr>
      </w:pPr>
      <w:r w:rsidRPr="00D53AB6">
        <w:rPr>
          <w:color w:val="000000"/>
          <w:sz w:val="28"/>
          <w:szCs w:val="28"/>
        </w:rPr>
        <w:t>2.6.1. Перечень документов, подлежащих представлению заявителем:</w:t>
      </w:r>
    </w:p>
    <w:p w:rsidR="00AB2576" w:rsidRPr="00D53AB6" w:rsidRDefault="00AB2576" w:rsidP="00AB2576">
      <w:pPr>
        <w:ind w:right="-2" w:firstLine="720"/>
        <w:jc w:val="both"/>
        <w:rPr>
          <w:color w:val="000000"/>
          <w:sz w:val="28"/>
          <w:szCs w:val="28"/>
        </w:rPr>
      </w:pPr>
      <w:r w:rsidRPr="00D53AB6">
        <w:rPr>
          <w:color w:val="000000"/>
          <w:sz w:val="28"/>
          <w:szCs w:val="28"/>
        </w:rPr>
        <w:t xml:space="preserve">заявка </w:t>
      </w:r>
      <w:proofErr w:type="gramStart"/>
      <w:r w:rsidRPr="00D53AB6">
        <w:rPr>
          <w:color w:val="000000"/>
          <w:sz w:val="28"/>
          <w:szCs w:val="28"/>
        </w:rPr>
        <w:t>на участие в аукционе по установленной в извещении о проведении</w:t>
      </w:r>
      <w:proofErr w:type="gramEnd"/>
      <w:r w:rsidRPr="00D53AB6">
        <w:rPr>
          <w:color w:val="000000"/>
          <w:sz w:val="28"/>
          <w:szCs w:val="28"/>
        </w:rPr>
        <w:t xml:space="preserve"> аукциона форме с указанием банковских реквизитов счета для возврата задатка (приложении № 2);</w:t>
      </w:r>
    </w:p>
    <w:p w:rsidR="00AB2576" w:rsidRPr="00D53AB6" w:rsidRDefault="00AB2576" w:rsidP="00AB2576">
      <w:pPr>
        <w:ind w:right="-2" w:firstLine="720"/>
        <w:jc w:val="both"/>
        <w:rPr>
          <w:color w:val="000000"/>
          <w:sz w:val="28"/>
          <w:szCs w:val="28"/>
        </w:rPr>
      </w:pPr>
      <w:r w:rsidRPr="00D53AB6">
        <w:rPr>
          <w:color w:val="000000"/>
          <w:sz w:val="28"/>
          <w:szCs w:val="28"/>
        </w:rPr>
        <w:t>копии документов, удостоверяющих личность заявителя (для граждан);</w:t>
      </w:r>
    </w:p>
    <w:p w:rsidR="00AB2576" w:rsidRPr="00D53AB6" w:rsidRDefault="00AB2576" w:rsidP="00AB2576">
      <w:pPr>
        <w:ind w:right="-2" w:firstLine="720"/>
        <w:jc w:val="both"/>
        <w:rPr>
          <w:color w:val="000000"/>
          <w:sz w:val="28"/>
          <w:szCs w:val="28"/>
        </w:rPr>
      </w:pPr>
      <w:r w:rsidRPr="00D53AB6">
        <w:rPr>
          <w:color w:val="000000"/>
          <w:sz w:val="28"/>
          <w:szCs w:val="28"/>
        </w:rPr>
        <w:t xml:space="preserve">надлежащим образом заверенный перевод </w:t>
      </w:r>
      <w:proofErr w:type="gramStart"/>
      <w:r w:rsidRPr="00D53AB6">
        <w:rPr>
          <w:color w:val="000000"/>
          <w:sz w:val="28"/>
          <w:szCs w:val="28"/>
        </w:rPr>
        <w:t xml:space="preserve">на русский язык документов о государственной регистрации юридического лица в соответствии с </w:t>
      </w:r>
      <w:r w:rsidRPr="00D53AB6">
        <w:rPr>
          <w:color w:val="000000"/>
          <w:sz w:val="28"/>
          <w:szCs w:val="28"/>
        </w:rPr>
        <w:lastRenderedPageBreak/>
        <w:t>законодательством иностранного государства в случае</w:t>
      </w:r>
      <w:proofErr w:type="gramEnd"/>
      <w:r w:rsidRPr="00D53AB6">
        <w:rPr>
          <w:color w:val="000000"/>
          <w:sz w:val="28"/>
          <w:szCs w:val="28"/>
        </w:rPr>
        <w:t>, если заявителем является иностранное юридическое лицо;</w:t>
      </w:r>
    </w:p>
    <w:p w:rsidR="00AB2576" w:rsidRPr="00D53AB6" w:rsidRDefault="00AB2576" w:rsidP="00AB2576">
      <w:pPr>
        <w:ind w:right="-2" w:firstLine="720"/>
        <w:jc w:val="both"/>
        <w:rPr>
          <w:color w:val="000000"/>
          <w:sz w:val="28"/>
          <w:szCs w:val="28"/>
        </w:rPr>
      </w:pPr>
      <w:r w:rsidRPr="00D53AB6">
        <w:rPr>
          <w:color w:val="000000"/>
          <w:sz w:val="28"/>
          <w:szCs w:val="2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B2576" w:rsidRPr="00D53AB6" w:rsidRDefault="00AB2576" w:rsidP="00AB2576">
      <w:pPr>
        <w:pStyle w:val="af0"/>
        <w:shd w:val="clear" w:color="auto" w:fill="FFFFFF"/>
        <w:spacing w:before="0" w:beforeAutospacing="0" w:after="0" w:afterAutospacing="0"/>
        <w:ind w:firstLine="709"/>
        <w:jc w:val="both"/>
        <w:rPr>
          <w:color w:val="000000"/>
          <w:sz w:val="28"/>
          <w:szCs w:val="28"/>
        </w:rPr>
      </w:pPr>
      <w:r w:rsidRPr="00D53AB6">
        <w:rPr>
          <w:color w:val="000000"/>
          <w:sz w:val="28"/>
          <w:szCs w:val="28"/>
        </w:rPr>
        <w:t>документ, подтверждающий полномочия представителя заявителя на обращение с явкой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2576" w:rsidRPr="00D53AB6" w:rsidRDefault="00AB2576" w:rsidP="00AB2576">
      <w:pPr>
        <w:autoSpaceDE w:val="0"/>
        <w:autoSpaceDN w:val="0"/>
        <w:adjustRightInd w:val="0"/>
        <w:ind w:right="-2" w:firstLine="708"/>
        <w:jc w:val="both"/>
        <w:rPr>
          <w:color w:val="000000"/>
          <w:sz w:val="28"/>
          <w:szCs w:val="28"/>
        </w:rPr>
      </w:pPr>
      <w:r w:rsidRPr="00D53AB6">
        <w:rPr>
          <w:color w:val="000000"/>
          <w:sz w:val="28"/>
          <w:szCs w:val="28"/>
        </w:rPr>
        <w:t>Копии прилагаемых к заявлениям документов должны полностью соответствовать оригиналам документов.</w:t>
      </w:r>
    </w:p>
    <w:p w:rsidR="00AB2576" w:rsidRPr="00D53AB6" w:rsidRDefault="00AB2576" w:rsidP="00AB2576">
      <w:pPr>
        <w:autoSpaceDE w:val="0"/>
        <w:autoSpaceDN w:val="0"/>
        <w:adjustRightInd w:val="0"/>
        <w:ind w:right="-2" w:firstLine="708"/>
        <w:jc w:val="both"/>
        <w:rPr>
          <w:color w:val="000000"/>
          <w:sz w:val="28"/>
          <w:szCs w:val="28"/>
        </w:rPr>
      </w:pPr>
      <w:r w:rsidRPr="00D53AB6">
        <w:rPr>
          <w:color w:val="000000"/>
          <w:sz w:val="28"/>
          <w:szCs w:val="28"/>
        </w:rPr>
        <w:t>Заявитель имеет право отозвать принятую заявку на участие в аукционе до дня окончания срока приема заявок, уведомив об этом в письменной форме организатора аукциона.</w:t>
      </w:r>
    </w:p>
    <w:p w:rsidR="00B3485E" w:rsidRPr="00D53AB6" w:rsidRDefault="00B3485E" w:rsidP="00B3485E">
      <w:pPr>
        <w:ind w:firstLine="720"/>
        <w:jc w:val="both"/>
        <w:rPr>
          <w:color w:val="000000"/>
          <w:sz w:val="28"/>
          <w:szCs w:val="28"/>
        </w:rPr>
      </w:pPr>
      <w:r w:rsidRPr="00D53AB6">
        <w:rPr>
          <w:color w:val="000000"/>
          <w:sz w:val="28"/>
          <w:szCs w:val="28"/>
        </w:rPr>
        <w:t xml:space="preserve">2.6.2. </w:t>
      </w:r>
      <w:r w:rsidRPr="00D53AB6">
        <w:rPr>
          <w:color w:val="000000"/>
          <w:spacing w:val="-3"/>
          <w:sz w:val="28"/>
          <w:szCs w:val="28"/>
        </w:rPr>
        <w:t>П</w:t>
      </w:r>
      <w:r w:rsidRPr="00D53AB6">
        <w:rPr>
          <w:color w:val="000000"/>
          <w:sz w:val="28"/>
          <w:szCs w:val="28"/>
        </w:rPr>
        <w:t>еречень документов, которые находятся в распоряжении государственных органов, органов местного самоуправления и иных организаций:</w:t>
      </w:r>
    </w:p>
    <w:p w:rsidR="000D1157" w:rsidRPr="00206DA4" w:rsidRDefault="000D1157" w:rsidP="00160492">
      <w:pPr>
        <w:pStyle w:val="ConsPlusNormal"/>
        <w:widowControl w:val="0"/>
        <w:numPr>
          <w:ilvl w:val="0"/>
          <w:numId w:val="2"/>
        </w:numPr>
        <w:tabs>
          <w:tab w:val="left" w:pos="851"/>
        </w:tabs>
        <w:adjustRightInd/>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206DA4">
        <w:rPr>
          <w:rFonts w:ascii="Times New Roman" w:hAnsi="Times New Roman" w:cs="Times New Roman"/>
          <w:sz w:val="28"/>
          <w:szCs w:val="28"/>
        </w:rPr>
        <w:t>ыписку из Единого государственного реестра юридических лиц о юридическом лице, являющемся заявителем, запрашивается в ФНС России;</w:t>
      </w:r>
    </w:p>
    <w:p w:rsidR="000D1157" w:rsidRPr="00206DA4" w:rsidRDefault="000D1157" w:rsidP="00160492">
      <w:pPr>
        <w:pStyle w:val="ConsPlusNormal"/>
        <w:widowControl w:val="0"/>
        <w:numPr>
          <w:ilvl w:val="0"/>
          <w:numId w:val="2"/>
        </w:numPr>
        <w:tabs>
          <w:tab w:val="left" w:pos="851"/>
        </w:tabs>
        <w:adjustRightInd/>
        <w:ind w:left="0" w:firstLine="567"/>
        <w:jc w:val="both"/>
        <w:rPr>
          <w:rFonts w:ascii="Times New Roman" w:hAnsi="Times New Roman" w:cs="Times New Roman"/>
          <w:sz w:val="28"/>
          <w:szCs w:val="28"/>
        </w:rPr>
      </w:pPr>
      <w:r w:rsidRPr="00206DA4">
        <w:rPr>
          <w:rFonts w:ascii="Times New Roman" w:hAnsi="Times New Roman" w:cs="Times New Roman"/>
          <w:sz w:val="28"/>
          <w:szCs w:val="28"/>
        </w:rPr>
        <w:t>выписку из Единого государственного реестра индивидуальных предпринимателей об индивидуальном предпринимателе, являющемся заявителем, запрашивается в ФНС России.</w:t>
      </w:r>
    </w:p>
    <w:p w:rsidR="000D1157" w:rsidRPr="00206DA4" w:rsidRDefault="000D1157" w:rsidP="000D1157">
      <w:pPr>
        <w:pStyle w:val="ConsPlusNormal"/>
        <w:ind w:firstLine="540"/>
        <w:jc w:val="both"/>
        <w:rPr>
          <w:rFonts w:ascii="Times New Roman" w:hAnsi="Times New Roman" w:cs="Times New Roman"/>
          <w:sz w:val="28"/>
          <w:szCs w:val="28"/>
        </w:rPr>
      </w:pPr>
      <w:r w:rsidRPr="00206DA4">
        <w:rPr>
          <w:rFonts w:ascii="Times New Roman" w:hAnsi="Times New Roman" w:cs="Times New Roman"/>
          <w:sz w:val="28"/>
          <w:szCs w:val="28"/>
        </w:rPr>
        <w:t>Указанные документы заявитель вправе представить самостоятельно.</w:t>
      </w:r>
    </w:p>
    <w:p w:rsidR="003F39FF" w:rsidRPr="00D53AB6" w:rsidRDefault="003F39FF" w:rsidP="003F39FF">
      <w:pPr>
        <w:ind w:firstLine="720"/>
        <w:jc w:val="both"/>
        <w:rPr>
          <w:color w:val="000000"/>
          <w:sz w:val="28"/>
          <w:szCs w:val="28"/>
        </w:rPr>
      </w:pPr>
      <w:r w:rsidRPr="00D53AB6">
        <w:rPr>
          <w:color w:val="000000"/>
          <w:sz w:val="28"/>
          <w:szCs w:val="28"/>
        </w:rPr>
        <w:t>2.6.3.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3F39FF" w:rsidRPr="00D53AB6" w:rsidRDefault="003F39FF" w:rsidP="003F39FF">
      <w:pPr>
        <w:ind w:firstLine="720"/>
        <w:jc w:val="both"/>
        <w:rPr>
          <w:color w:val="000000"/>
          <w:sz w:val="28"/>
          <w:szCs w:val="28"/>
        </w:rPr>
      </w:pPr>
      <w:r w:rsidRPr="00D53AB6">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F39FF" w:rsidRPr="00D53AB6" w:rsidRDefault="003F39FF" w:rsidP="003F39FF">
      <w:pPr>
        <w:ind w:firstLine="720"/>
        <w:jc w:val="both"/>
        <w:rPr>
          <w:color w:val="000000"/>
          <w:sz w:val="28"/>
          <w:szCs w:val="28"/>
        </w:rPr>
      </w:pPr>
      <w:r w:rsidRPr="00D53AB6">
        <w:rPr>
          <w:color w:val="000000"/>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3F39FF" w:rsidRPr="00D53AB6" w:rsidRDefault="003F39FF" w:rsidP="003F39FF">
      <w:pPr>
        <w:ind w:firstLine="720"/>
        <w:jc w:val="both"/>
        <w:rPr>
          <w:color w:val="000000"/>
          <w:sz w:val="28"/>
          <w:szCs w:val="28"/>
        </w:rPr>
      </w:pPr>
      <w:r w:rsidRPr="00D53AB6">
        <w:rPr>
          <w:color w:val="000000"/>
          <w:spacing w:val="-3"/>
          <w:sz w:val="28"/>
          <w:szCs w:val="28"/>
        </w:rPr>
        <w:t xml:space="preserve">2.6.4. </w:t>
      </w:r>
      <w:r w:rsidRPr="00D53AB6">
        <w:rPr>
          <w:color w:val="000000"/>
          <w:sz w:val="28"/>
          <w:szCs w:val="28"/>
        </w:rPr>
        <w:t>Документы, предоставляемые заявителем, должны соответствовать следующим требованиям:</w:t>
      </w:r>
    </w:p>
    <w:p w:rsidR="003F39FF" w:rsidRPr="00D53AB6" w:rsidRDefault="003F39FF" w:rsidP="003F39FF">
      <w:pPr>
        <w:tabs>
          <w:tab w:val="left" w:pos="-567"/>
        </w:tabs>
        <w:ind w:firstLine="720"/>
        <w:jc w:val="both"/>
        <w:rPr>
          <w:color w:val="000000"/>
          <w:sz w:val="28"/>
          <w:szCs w:val="28"/>
        </w:rPr>
      </w:pPr>
      <w:r w:rsidRPr="00D53AB6">
        <w:rPr>
          <w:color w:val="000000"/>
          <w:sz w:val="28"/>
          <w:szCs w:val="28"/>
        </w:rPr>
        <w:t>тексты документов написаны разборчиво;</w:t>
      </w:r>
    </w:p>
    <w:p w:rsidR="003F39FF" w:rsidRPr="00D53AB6" w:rsidRDefault="003F39FF" w:rsidP="003F39FF">
      <w:pPr>
        <w:tabs>
          <w:tab w:val="left" w:pos="-567"/>
        </w:tabs>
        <w:ind w:firstLine="720"/>
        <w:jc w:val="both"/>
        <w:rPr>
          <w:color w:val="000000"/>
          <w:sz w:val="28"/>
          <w:szCs w:val="28"/>
        </w:rPr>
      </w:pPr>
      <w:r w:rsidRPr="00D53AB6">
        <w:rPr>
          <w:color w:val="000000"/>
          <w:sz w:val="28"/>
          <w:szCs w:val="28"/>
        </w:rPr>
        <w:t>фамилия, имя и отчество (при наличии) заявителя, его адрес места жительства, телефон (если есть) написаны полностью;</w:t>
      </w:r>
    </w:p>
    <w:p w:rsidR="003F39FF" w:rsidRPr="00D53AB6" w:rsidRDefault="003F39FF" w:rsidP="003F39FF">
      <w:pPr>
        <w:tabs>
          <w:tab w:val="left" w:pos="-567"/>
        </w:tabs>
        <w:ind w:firstLine="720"/>
        <w:jc w:val="both"/>
        <w:rPr>
          <w:color w:val="000000"/>
          <w:sz w:val="28"/>
          <w:szCs w:val="28"/>
        </w:rPr>
      </w:pPr>
      <w:r w:rsidRPr="00D53AB6">
        <w:rPr>
          <w:color w:val="000000"/>
          <w:sz w:val="28"/>
          <w:szCs w:val="28"/>
        </w:rPr>
        <w:lastRenderedPageBreak/>
        <w:t>в документах нет подчисток, приписок, зачеркнутых слов и иных неоговоренных исправлений;</w:t>
      </w:r>
    </w:p>
    <w:p w:rsidR="003F39FF" w:rsidRPr="00D53AB6" w:rsidRDefault="003F39FF" w:rsidP="003F39FF">
      <w:pPr>
        <w:tabs>
          <w:tab w:val="left" w:pos="-567"/>
        </w:tabs>
        <w:ind w:firstLine="720"/>
        <w:jc w:val="both"/>
        <w:rPr>
          <w:color w:val="000000"/>
          <w:sz w:val="28"/>
          <w:szCs w:val="28"/>
        </w:rPr>
      </w:pPr>
      <w:r w:rsidRPr="00D53AB6">
        <w:rPr>
          <w:color w:val="000000"/>
          <w:sz w:val="28"/>
          <w:szCs w:val="28"/>
        </w:rPr>
        <w:t>документы не исполнены карандашом;</w:t>
      </w:r>
    </w:p>
    <w:p w:rsidR="003F39FF" w:rsidRPr="00D53AB6" w:rsidRDefault="003F39FF" w:rsidP="003F39FF">
      <w:pPr>
        <w:tabs>
          <w:tab w:val="left" w:pos="-567"/>
        </w:tabs>
        <w:ind w:firstLine="720"/>
        <w:jc w:val="both"/>
        <w:rPr>
          <w:color w:val="000000"/>
          <w:sz w:val="28"/>
          <w:szCs w:val="28"/>
        </w:rPr>
      </w:pPr>
      <w:r w:rsidRPr="00D53AB6">
        <w:rPr>
          <w:color w:val="000000"/>
          <w:sz w:val="28"/>
          <w:szCs w:val="28"/>
        </w:rPr>
        <w:t>документы не имеют серьезных повреждений, наличие которых допускает многозначность истолкования содержания.</w:t>
      </w:r>
    </w:p>
    <w:p w:rsidR="003F39FF" w:rsidRPr="00D53AB6" w:rsidRDefault="003F39FF" w:rsidP="003F39FF">
      <w:pPr>
        <w:tabs>
          <w:tab w:val="left" w:pos="-567"/>
        </w:tabs>
        <w:ind w:firstLine="720"/>
        <w:jc w:val="both"/>
        <w:rPr>
          <w:color w:val="000000"/>
          <w:sz w:val="28"/>
          <w:szCs w:val="28"/>
        </w:rPr>
      </w:pPr>
      <w:r w:rsidRPr="00D53AB6">
        <w:rPr>
          <w:color w:val="000000"/>
          <w:sz w:val="28"/>
          <w:szCs w:val="28"/>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3F39FF" w:rsidRPr="00D53AB6" w:rsidRDefault="003F39FF" w:rsidP="003F39FF">
      <w:pPr>
        <w:shd w:val="clear" w:color="auto" w:fill="FFFFFF"/>
        <w:tabs>
          <w:tab w:val="left" w:pos="472"/>
        </w:tabs>
        <w:ind w:firstLine="720"/>
        <w:jc w:val="both"/>
        <w:rPr>
          <w:color w:val="000000"/>
          <w:sz w:val="28"/>
          <w:szCs w:val="28"/>
        </w:rPr>
      </w:pPr>
      <w:r w:rsidRPr="00D53AB6">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r w:rsidR="007F7DD1" w:rsidRPr="00D53AB6">
        <w:rPr>
          <w:color w:val="000000"/>
          <w:sz w:val="28"/>
          <w:szCs w:val="28"/>
        </w:rPr>
        <w:t>:</w:t>
      </w:r>
    </w:p>
    <w:p w:rsidR="00445B1D" w:rsidRPr="00D53AB6" w:rsidRDefault="00445B1D" w:rsidP="00445B1D">
      <w:pPr>
        <w:ind w:firstLine="720"/>
        <w:jc w:val="both"/>
        <w:rPr>
          <w:color w:val="000000"/>
          <w:sz w:val="28"/>
          <w:szCs w:val="28"/>
        </w:rPr>
      </w:pPr>
      <w:r w:rsidRPr="00D53AB6">
        <w:rPr>
          <w:color w:val="000000"/>
          <w:sz w:val="28"/>
          <w:szCs w:val="28"/>
        </w:rPr>
        <w:t>Основаниями для отказа в приеме документов являются:</w:t>
      </w:r>
    </w:p>
    <w:p w:rsidR="00445B1D" w:rsidRPr="00D53AB6" w:rsidRDefault="00445B1D" w:rsidP="00445B1D">
      <w:pPr>
        <w:ind w:firstLine="720"/>
        <w:jc w:val="both"/>
        <w:rPr>
          <w:color w:val="000000"/>
          <w:sz w:val="28"/>
          <w:szCs w:val="28"/>
        </w:rPr>
      </w:pPr>
      <w:r w:rsidRPr="00D53AB6">
        <w:rPr>
          <w:color w:val="000000"/>
          <w:sz w:val="28"/>
          <w:szCs w:val="28"/>
        </w:rPr>
        <w:t xml:space="preserve">поступление заявления об оказании муниципальной услуги от лица, не имеющего полномочий на обращение; </w:t>
      </w:r>
    </w:p>
    <w:p w:rsidR="00445B1D" w:rsidRPr="00D53AB6" w:rsidRDefault="00445B1D" w:rsidP="00445B1D">
      <w:pPr>
        <w:ind w:firstLine="720"/>
        <w:jc w:val="both"/>
        <w:rPr>
          <w:color w:val="000000"/>
          <w:sz w:val="28"/>
          <w:szCs w:val="28"/>
        </w:rPr>
      </w:pPr>
      <w:r w:rsidRPr="00D53AB6">
        <w:rPr>
          <w:color w:val="000000"/>
          <w:sz w:val="28"/>
          <w:szCs w:val="28"/>
        </w:rPr>
        <w:t>отсутствие в заявлении адреса, по которому необходимо направить уведомление о результатах рассмотрения заявления.</w:t>
      </w:r>
    </w:p>
    <w:p w:rsidR="00445B1D" w:rsidRPr="00D53AB6" w:rsidRDefault="003F39FF" w:rsidP="00445B1D">
      <w:pPr>
        <w:ind w:firstLine="720"/>
        <w:jc w:val="both"/>
        <w:rPr>
          <w:color w:val="000000"/>
          <w:sz w:val="28"/>
          <w:szCs w:val="28"/>
        </w:rPr>
      </w:pPr>
      <w:r w:rsidRPr="00D53AB6">
        <w:rPr>
          <w:color w:val="000000"/>
          <w:sz w:val="28"/>
          <w:szCs w:val="28"/>
        </w:rPr>
        <w:t>2.8. Исчерпывающий перечень оснований для отказа в предоставлении муниципальной услуги:</w:t>
      </w:r>
      <w:r w:rsidR="00445B1D" w:rsidRPr="00D53AB6">
        <w:rPr>
          <w:color w:val="000000"/>
          <w:sz w:val="28"/>
          <w:szCs w:val="28"/>
        </w:rPr>
        <w:t xml:space="preserve"> </w:t>
      </w:r>
    </w:p>
    <w:p w:rsidR="00A35FF4" w:rsidRPr="00D53AB6" w:rsidRDefault="00A35FF4" w:rsidP="00A35FF4">
      <w:pPr>
        <w:pStyle w:val="ConsPlusNormal"/>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Заявитель не допускается к участию в аукционе в следующих случаях:</w:t>
      </w:r>
    </w:p>
    <w:p w:rsidR="00A35FF4" w:rsidRPr="00D53AB6" w:rsidRDefault="00A35FF4" w:rsidP="00A35FF4">
      <w:pPr>
        <w:pStyle w:val="ConsPlusNormal"/>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непредставление необходимых для участия в аукционе документов или представление недостоверных сведений;</w:t>
      </w:r>
    </w:p>
    <w:p w:rsidR="00A35FF4" w:rsidRPr="00D53AB6" w:rsidRDefault="00A35FF4" w:rsidP="00A35FF4">
      <w:pPr>
        <w:pStyle w:val="ConsPlusNormal"/>
        <w:jc w:val="both"/>
        <w:rPr>
          <w:rFonts w:ascii="Times New Roman" w:hAnsi="Times New Roman" w:cs="Times New Roman"/>
          <w:color w:val="000000"/>
          <w:sz w:val="28"/>
          <w:szCs w:val="28"/>
        </w:rPr>
      </w:pPr>
      <w:proofErr w:type="spellStart"/>
      <w:r w:rsidRPr="00D53AB6">
        <w:rPr>
          <w:rFonts w:ascii="Times New Roman" w:hAnsi="Times New Roman" w:cs="Times New Roman"/>
          <w:color w:val="000000"/>
          <w:sz w:val="28"/>
          <w:szCs w:val="28"/>
        </w:rPr>
        <w:t>непоступление</w:t>
      </w:r>
      <w:proofErr w:type="spellEnd"/>
      <w:r w:rsidRPr="00D53AB6">
        <w:rPr>
          <w:rFonts w:ascii="Times New Roman" w:hAnsi="Times New Roman" w:cs="Times New Roman"/>
          <w:color w:val="000000"/>
          <w:sz w:val="28"/>
          <w:szCs w:val="28"/>
        </w:rPr>
        <w:t xml:space="preserve"> задатка на дату рассмотрения заявок на участие в аукционе;</w:t>
      </w:r>
    </w:p>
    <w:p w:rsidR="00A35FF4" w:rsidRPr="00D53AB6" w:rsidRDefault="00A35FF4" w:rsidP="00A35FF4">
      <w:pPr>
        <w:pStyle w:val="ConsPlusNormal"/>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35FF4" w:rsidRPr="00D53AB6" w:rsidRDefault="00A35FF4" w:rsidP="00A35FF4">
      <w:pPr>
        <w:pStyle w:val="ConsPlusNormal"/>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F39FF" w:rsidRPr="00D53AB6" w:rsidRDefault="003F39FF" w:rsidP="003F39FF">
      <w:pPr>
        <w:ind w:firstLine="720"/>
        <w:jc w:val="both"/>
        <w:rPr>
          <w:color w:val="000000"/>
          <w:sz w:val="28"/>
          <w:szCs w:val="28"/>
        </w:rPr>
      </w:pPr>
      <w:r w:rsidRPr="00D53AB6">
        <w:rPr>
          <w:color w:val="000000"/>
          <w:sz w:val="28"/>
          <w:szCs w:val="28"/>
        </w:rPr>
        <w:t>Перечень оснований для отказа в предоставлении муниципальной услуги является исчерпывающим.</w:t>
      </w:r>
    </w:p>
    <w:p w:rsidR="003F39FF" w:rsidRPr="00D53AB6" w:rsidRDefault="003F39FF" w:rsidP="003F39FF">
      <w:pPr>
        <w:tabs>
          <w:tab w:val="left" w:pos="-3119"/>
        </w:tabs>
        <w:autoSpaceDE w:val="0"/>
        <w:autoSpaceDN w:val="0"/>
        <w:adjustRightInd w:val="0"/>
        <w:ind w:firstLine="720"/>
        <w:jc w:val="both"/>
        <w:rPr>
          <w:color w:val="000000"/>
          <w:sz w:val="28"/>
          <w:szCs w:val="28"/>
        </w:rPr>
      </w:pPr>
      <w:r w:rsidRPr="00D53AB6">
        <w:rPr>
          <w:color w:val="000000"/>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39FF" w:rsidRPr="00D53AB6" w:rsidRDefault="003F39FF" w:rsidP="003F39FF">
      <w:pPr>
        <w:tabs>
          <w:tab w:val="left" w:pos="-3119"/>
        </w:tabs>
        <w:autoSpaceDE w:val="0"/>
        <w:autoSpaceDN w:val="0"/>
        <w:adjustRightInd w:val="0"/>
        <w:ind w:firstLine="720"/>
        <w:jc w:val="both"/>
        <w:rPr>
          <w:color w:val="000000"/>
          <w:sz w:val="28"/>
          <w:szCs w:val="28"/>
        </w:rPr>
      </w:pPr>
      <w:r w:rsidRPr="00D53AB6">
        <w:rPr>
          <w:color w:val="000000"/>
          <w:sz w:val="28"/>
          <w:szCs w:val="28"/>
        </w:rPr>
        <w:t>Взимание государственной пошлины не предусмотрено. Муниципальная услуга предоставляется бесплатно.</w:t>
      </w:r>
    </w:p>
    <w:p w:rsidR="000D1157" w:rsidRPr="000B5F48" w:rsidRDefault="003F39FF" w:rsidP="000D1157">
      <w:pPr>
        <w:ind w:firstLine="709"/>
        <w:jc w:val="both"/>
        <w:rPr>
          <w:sz w:val="28"/>
          <w:szCs w:val="28"/>
        </w:rPr>
      </w:pPr>
      <w:r w:rsidRPr="00D53AB6">
        <w:rPr>
          <w:color w:val="000000"/>
          <w:sz w:val="28"/>
          <w:szCs w:val="28"/>
        </w:rPr>
        <w:lastRenderedPageBreak/>
        <w:t xml:space="preserve">2.10. </w:t>
      </w:r>
      <w:r w:rsidR="000D1157" w:rsidRPr="000B5F48">
        <w:rPr>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D1157" w:rsidRDefault="000D1157" w:rsidP="000D1157">
      <w:pPr>
        <w:ind w:firstLine="709"/>
        <w:jc w:val="both"/>
        <w:rPr>
          <w:sz w:val="28"/>
          <w:szCs w:val="28"/>
        </w:rPr>
      </w:pPr>
      <w:r w:rsidRPr="000B5F48">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0D1157" w:rsidRPr="000B5F48" w:rsidRDefault="000D1157" w:rsidP="000D1157">
      <w:pPr>
        <w:ind w:firstLine="709"/>
        <w:jc w:val="both"/>
        <w:rPr>
          <w:sz w:val="28"/>
          <w:szCs w:val="28"/>
        </w:rPr>
      </w:pPr>
      <w:r w:rsidRPr="000B5F48">
        <w:rPr>
          <w:sz w:val="28"/>
          <w:szCs w:val="28"/>
        </w:rPr>
        <w:t>2.1</w:t>
      </w:r>
      <w:r>
        <w:rPr>
          <w:sz w:val="28"/>
          <w:szCs w:val="28"/>
        </w:rPr>
        <w:t>1</w:t>
      </w:r>
      <w:r w:rsidRPr="000B5F48">
        <w:rPr>
          <w:sz w:val="28"/>
          <w:szCs w:val="28"/>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0D1157" w:rsidRPr="000B5F48" w:rsidRDefault="000D1157" w:rsidP="000D1157">
      <w:pPr>
        <w:ind w:firstLine="709"/>
        <w:jc w:val="both"/>
        <w:rPr>
          <w:sz w:val="28"/>
          <w:szCs w:val="28"/>
        </w:rPr>
      </w:pPr>
      <w:r w:rsidRPr="000B5F48">
        <w:rPr>
          <w:sz w:val="28"/>
          <w:szCs w:val="28"/>
        </w:rPr>
        <w:t xml:space="preserve">Запрос о предоставлении муниципальной услуги регистрируется должностным лицом </w:t>
      </w:r>
      <w:r w:rsidR="005B1CB9">
        <w:rPr>
          <w:sz w:val="28"/>
          <w:szCs w:val="28"/>
        </w:rPr>
        <w:t xml:space="preserve">отдела, </w:t>
      </w:r>
      <w:r w:rsidR="005B1CB9" w:rsidRPr="005B1CB9">
        <w:rPr>
          <w:sz w:val="28"/>
          <w:szCs w:val="28"/>
        </w:rPr>
        <w:t xml:space="preserve">ответственным за прием и регистрацию документов, посредством внесения в журнал регистрации </w:t>
      </w:r>
      <w:r w:rsidR="005B1CB9">
        <w:rPr>
          <w:sz w:val="28"/>
          <w:szCs w:val="28"/>
        </w:rPr>
        <w:t>заявок</w:t>
      </w:r>
      <w:r w:rsidR="005B1CB9" w:rsidRPr="005B1CB9">
        <w:rPr>
          <w:sz w:val="28"/>
          <w:szCs w:val="28"/>
        </w:rPr>
        <w:t xml:space="preserve"> в день его поступления с присвоением регистрационного номера и указанием </w:t>
      </w:r>
      <w:r w:rsidR="005B1CB9">
        <w:rPr>
          <w:sz w:val="28"/>
          <w:szCs w:val="28"/>
        </w:rPr>
        <w:t>и времени</w:t>
      </w:r>
      <w:r w:rsidR="005B1CB9" w:rsidRPr="005B1CB9">
        <w:rPr>
          <w:sz w:val="28"/>
          <w:szCs w:val="28"/>
        </w:rPr>
        <w:t xml:space="preserve"> поступления.</w:t>
      </w:r>
      <w:r w:rsidR="005B1CB9">
        <w:rPr>
          <w:sz w:val="28"/>
          <w:szCs w:val="28"/>
        </w:rPr>
        <w:t xml:space="preserve"> </w:t>
      </w:r>
      <w:r w:rsidRPr="000B5F48">
        <w:rPr>
          <w:sz w:val="28"/>
          <w:szCs w:val="28"/>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 </w:t>
      </w:r>
    </w:p>
    <w:p w:rsidR="000D1157" w:rsidRPr="000B5F48" w:rsidRDefault="000D1157" w:rsidP="000D1157">
      <w:pPr>
        <w:ind w:firstLine="709"/>
        <w:jc w:val="both"/>
        <w:rPr>
          <w:sz w:val="28"/>
          <w:szCs w:val="28"/>
        </w:rPr>
      </w:pPr>
      <w:r w:rsidRPr="000B5F48">
        <w:rPr>
          <w:sz w:val="28"/>
          <w:szCs w:val="28"/>
        </w:rPr>
        <w:t>Срок регистрации запроса о предоставлении муниципальной услуги не может превышать 15 минут.</w:t>
      </w:r>
    </w:p>
    <w:p w:rsidR="000D1157" w:rsidRPr="000B5F48" w:rsidRDefault="000D1157" w:rsidP="000D1157">
      <w:pPr>
        <w:ind w:firstLine="709"/>
        <w:jc w:val="both"/>
        <w:rPr>
          <w:sz w:val="28"/>
          <w:szCs w:val="28"/>
        </w:rPr>
      </w:pPr>
      <w:r w:rsidRPr="000B5F48">
        <w:rPr>
          <w:sz w:val="28"/>
          <w:szCs w:val="28"/>
        </w:rPr>
        <w:t xml:space="preserve">Заявление о предоставлении муниципальной услуги регистрируется специалистом </w:t>
      </w:r>
      <w:r w:rsidR="00D24482">
        <w:rPr>
          <w:sz w:val="28"/>
          <w:szCs w:val="28"/>
        </w:rPr>
        <w:t>отдела</w:t>
      </w:r>
      <w:r w:rsidRPr="000B5F48">
        <w:rPr>
          <w:sz w:val="28"/>
          <w:szCs w:val="28"/>
        </w:rPr>
        <w:t>, ответственным за предоставление муниципальной услуги, в журнале регистрации</w:t>
      </w:r>
      <w:r>
        <w:rPr>
          <w:sz w:val="28"/>
          <w:szCs w:val="28"/>
        </w:rPr>
        <w:t>.</w:t>
      </w:r>
    </w:p>
    <w:p w:rsidR="000D1157" w:rsidRPr="00D473D6" w:rsidRDefault="000D1157" w:rsidP="000D1157">
      <w:pPr>
        <w:ind w:firstLine="709"/>
        <w:jc w:val="both"/>
        <w:rPr>
          <w:sz w:val="28"/>
          <w:szCs w:val="28"/>
        </w:rPr>
      </w:pPr>
      <w:r w:rsidRPr="000B5F48">
        <w:rPr>
          <w:sz w:val="28"/>
          <w:szCs w:val="28"/>
        </w:rPr>
        <w:t>2.1</w:t>
      </w:r>
      <w:r>
        <w:rPr>
          <w:sz w:val="28"/>
          <w:szCs w:val="28"/>
        </w:rPr>
        <w:t>2</w:t>
      </w:r>
      <w:r w:rsidRPr="000B5F48">
        <w:rPr>
          <w:sz w:val="28"/>
          <w:szCs w:val="28"/>
        </w:rPr>
        <w:t xml:space="preserve">. </w:t>
      </w:r>
      <w:r w:rsidRPr="00D473D6">
        <w:rPr>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D473D6">
        <w:rPr>
          <w:sz w:val="28"/>
          <w:szCs w:val="28"/>
        </w:rPr>
        <w:t>мультимедийной</w:t>
      </w:r>
      <w:proofErr w:type="spellEnd"/>
      <w:r w:rsidRPr="00D473D6">
        <w:rPr>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1157" w:rsidRPr="00D473D6" w:rsidRDefault="000D1157" w:rsidP="000D1157">
      <w:pPr>
        <w:ind w:firstLine="709"/>
        <w:jc w:val="both"/>
        <w:rPr>
          <w:sz w:val="28"/>
          <w:szCs w:val="28"/>
        </w:rPr>
      </w:pPr>
      <w:r w:rsidRPr="00D473D6">
        <w:rPr>
          <w:sz w:val="28"/>
          <w:szCs w:val="28"/>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0D1157" w:rsidRPr="00D473D6" w:rsidRDefault="000D1157" w:rsidP="000D1157">
      <w:pPr>
        <w:ind w:firstLine="709"/>
        <w:jc w:val="both"/>
        <w:rPr>
          <w:sz w:val="28"/>
          <w:szCs w:val="28"/>
        </w:rPr>
      </w:pPr>
      <w:r w:rsidRPr="00D473D6">
        <w:rPr>
          <w:sz w:val="28"/>
          <w:szCs w:val="28"/>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0D1157" w:rsidRPr="00D473D6" w:rsidRDefault="000D1157" w:rsidP="000D1157">
      <w:pPr>
        <w:ind w:firstLine="709"/>
        <w:jc w:val="both"/>
        <w:rPr>
          <w:sz w:val="28"/>
          <w:szCs w:val="28"/>
        </w:rPr>
      </w:pPr>
      <w:r w:rsidRPr="00D473D6">
        <w:rPr>
          <w:sz w:val="28"/>
          <w:szCs w:val="28"/>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0D1157" w:rsidRPr="00D473D6" w:rsidRDefault="000D1157" w:rsidP="000D1157">
      <w:pPr>
        <w:ind w:firstLine="709"/>
        <w:jc w:val="both"/>
        <w:rPr>
          <w:sz w:val="28"/>
          <w:szCs w:val="28"/>
        </w:rPr>
      </w:pPr>
      <w:r w:rsidRPr="00D473D6">
        <w:rPr>
          <w:sz w:val="28"/>
          <w:szCs w:val="28"/>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0D1157" w:rsidRDefault="000D1157" w:rsidP="000D1157">
      <w:pPr>
        <w:ind w:firstLine="709"/>
        <w:jc w:val="both"/>
        <w:rPr>
          <w:sz w:val="28"/>
          <w:szCs w:val="28"/>
        </w:rPr>
      </w:pPr>
      <w:r w:rsidRPr="0003508C">
        <w:rPr>
          <w:sz w:val="28"/>
          <w:szCs w:val="28"/>
        </w:rPr>
        <w:t xml:space="preserve">Помещения органа местного самоуправления должны соответствовать санитарно-эпидемиологическим правилам и нормативам </w:t>
      </w:r>
      <w:r w:rsidRPr="0003508C">
        <w:rPr>
          <w:color w:val="000000"/>
          <w:sz w:val="28"/>
          <w:szCs w:val="28"/>
        </w:rPr>
        <w:t>«</w:t>
      </w:r>
      <w:r w:rsidRPr="0003508C">
        <w:rPr>
          <w:bCs/>
          <w:sz w:val="28"/>
          <w:szCs w:val="28"/>
        </w:rPr>
        <w:t>Санитарно-</w:t>
      </w:r>
      <w:r w:rsidRPr="0003508C">
        <w:rPr>
          <w:bCs/>
          <w:sz w:val="28"/>
          <w:szCs w:val="28"/>
        </w:rPr>
        <w:lastRenderedPageBreak/>
        <w:t>эпидемиологические требования к условиям труда</w:t>
      </w:r>
      <w:r w:rsidRPr="0003508C">
        <w:rPr>
          <w:color w:val="000000"/>
          <w:sz w:val="28"/>
          <w:szCs w:val="28"/>
        </w:rPr>
        <w:t xml:space="preserve">. </w:t>
      </w:r>
      <w:proofErr w:type="spellStart"/>
      <w:r w:rsidRPr="0003508C">
        <w:rPr>
          <w:color w:val="000000"/>
          <w:sz w:val="28"/>
          <w:szCs w:val="28"/>
        </w:rPr>
        <w:t>СанПин</w:t>
      </w:r>
      <w:proofErr w:type="spellEnd"/>
      <w:r w:rsidRPr="0003508C">
        <w:rPr>
          <w:color w:val="000000"/>
          <w:sz w:val="28"/>
          <w:szCs w:val="28"/>
        </w:rPr>
        <w:t xml:space="preserve"> 2.2.3670-20» </w:t>
      </w:r>
      <w:r w:rsidRPr="0003508C">
        <w:rPr>
          <w:sz w:val="28"/>
          <w:szCs w:val="28"/>
        </w:rPr>
        <w:t>и быть оборудованы противопожарной системой и средствами пожаротушения, системой оповещения о возникновении чрезвычайной ситуации.</w:t>
      </w:r>
    </w:p>
    <w:p w:rsidR="000D1157" w:rsidRPr="00D473D6" w:rsidRDefault="000D1157" w:rsidP="000D1157">
      <w:pPr>
        <w:ind w:firstLine="709"/>
        <w:jc w:val="both"/>
        <w:rPr>
          <w:sz w:val="28"/>
          <w:szCs w:val="28"/>
        </w:rPr>
      </w:pPr>
      <w:r w:rsidRPr="00D473D6">
        <w:rPr>
          <w:sz w:val="28"/>
          <w:szCs w:val="28"/>
        </w:rPr>
        <w:t>Вход и выход из помещений оборудуются соответствующими указателями.</w:t>
      </w:r>
    </w:p>
    <w:p w:rsidR="000D1157" w:rsidRPr="00D473D6" w:rsidRDefault="000D1157" w:rsidP="000D1157">
      <w:pPr>
        <w:ind w:firstLine="709"/>
        <w:jc w:val="both"/>
        <w:rPr>
          <w:sz w:val="28"/>
          <w:szCs w:val="28"/>
        </w:rPr>
      </w:pPr>
      <w:r w:rsidRPr="00D473D6">
        <w:rPr>
          <w:sz w:val="28"/>
          <w:szCs w:val="28"/>
        </w:rPr>
        <w:t xml:space="preserve">Оформление визуальной, текстовой и </w:t>
      </w:r>
      <w:proofErr w:type="spellStart"/>
      <w:r w:rsidRPr="00D473D6">
        <w:rPr>
          <w:sz w:val="28"/>
          <w:szCs w:val="28"/>
        </w:rPr>
        <w:t>мультимедийной</w:t>
      </w:r>
      <w:proofErr w:type="spellEnd"/>
      <w:r w:rsidRPr="00D473D6">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D1157" w:rsidRPr="00D473D6" w:rsidRDefault="000D1157" w:rsidP="000D1157">
      <w:pPr>
        <w:ind w:firstLine="709"/>
        <w:jc w:val="both"/>
        <w:rPr>
          <w:sz w:val="28"/>
          <w:szCs w:val="28"/>
        </w:rPr>
      </w:pPr>
      <w:proofErr w:type="gramStart"/>
      <w:r w:rsidRPr="00D473D6">
        <w:rPr>
          <w:sz w:val="28"/>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0D1157" w:rsidRPr="00D473D6" w:rsidRDefault="000D1157" w:rsidP="000D1157">
      <w:pPr>
        <w:ind w:firstLine="709"/>
        <w:jc w:val="both"/>
        <w:rPr>
          <w:sz w:val="28"/>
          <w:szCs w:val="28"/>
        </w:rPr>
      </w:pPr>
      <w:r w:rsidRPr="00D473D6">
        <w:rPr>
          <w:sz w:val="28"/>
          <w:szCs w:val="28"/>
        </w:rPr>
        <w:t>Центральный вход в здание должен быть оборудован пандусом, удобным для въезда в здание инвалидных кресел-колясок.</w:t>
      </w:r>
    </w:p>
    <w:p w:rsidR="000D1157" w:rsidRDefault="000D1157" w:rsidP="000D1157">
      <w:pPr>
        <w:ind w:firstLine="709"/>
        <w:jc w:val="both"/>
        <w:rPr>
          <w:sz w:val="28"/>
          <w:szCs w:val="28"/>
        </w:rPr>
      </w:pPr>
      <w:proofErr w:type="gramStart"/>
      <w:r w:rsidRPr="00D473D6">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w:t>
      </w:r>
      <w:smartTag w:uri="urn:schemas-microsoft-com:office:smarttags" w:element="metricconverter">
        <w:smartTagPr>
          <w:attr w:name="ProductID" w:val="2014 г"/>
        </w:smartTagPr>
        <w:r w:rsidRPr="00D473D6">
          <w:rPr>
            <w:sz w:val="28"/>
            <w:szCs w:val="28"/>
          </w:rPr>
          <w:t>2014 г</w:t>
        </w:r>
      </w:smartTag>
      <w:r w:rsidRPr="00D473D6">
        <w:rPr>
          <w:sz w:val="28"/>
          <w:szCs w:val="28"/>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w:t>
      </w:r>
      <w:proofErr w:type="gramEnd"/>
      <w:r w:rsidRPr="00D473D6">
        <w:rPr>
          <w:sz w:val="28"/>
          <w:szCs w:val="28"/>
        </w:rPr>
        <w:t xml:space="preserve"> с ним иными нормативными правовыми актами.</w:t>
      </w:r>
    </w:p>
    <w:p w:rsidR="000D1157" w:rsidRPr="004D36D2" w:rsidRDefault="000D1157" w:rsidP="000D1157">
      <w:pPr>
        <w:widowControl w:val="0"/>
        <w:autoSpaceDE w:val="0"/>
        <w:autoSpaceDN w:val="0"/>
        <w:adjustRightInd w:val="0"/>
        <w:ind w:firstLine="709"/>
        <w:jc w:val="both"/>
        <w:rPr>
          <w:sz w:val="28"/>
          <w:szCs w:val="28"/>
        </w:rPr>
      </w:pPr>
      <w:r w:rsidRPr="005103C8">
        <w:rPr>
          <w:sz w:val="28"/>
          <w:szCs w:val="28"/>
        </w:rPr>
        <w:t>2.1</w:t>
      </w:r>
      <w:r>
        <w:rPr>
          <w:sz w:val="28"/>
          <w:szCs w:val="28"/>
        </w:rPr>
        <w:t>3</w:t>
      </w:r>
      <w:r w:rsidRPr="005103C8">
        <w:rPr>
          <w:sz w:val="28"/>
          <w:szCs w:val="28"/>
        </w:rPr>
        <w:t xml:space="preserve">. </w:t>
      </w:r>
      <w:r w:rsidRPr="004D36D2">
        <w:rPr>
          <w:sz w:val="28"/>
          <w:szCs w:val="28"/>
        </w:rPr>
        <w:t>К показателям доступности и качества муниципальной услуги относятся:</w:t>
      </w:r>
    </w:p>
    <w:p w:rsidR="000D1157" w:rsidRPr="004D36D2" w:rsidRDefault="000D1157" w:rsidP="000D1157">
      <w:pPr>
        <w:ind w:firstLine="708"/>
        <w:jc w:val="both"/>
        <w:rPr>
          <w:sz w:val="28"/>
          <w:szCs w:val="28"/>
        </w:rPr>
      </w:pPr>
      <w:r w:rsidRPr="004D36D2">
        <w:rPr>
          <w:sz w:val="28"/>
          <w:szCs w:val="28"/>
        </w:rPr>
        <w:t>1) своевременность (</w:t>
      </w:r>
      <w:proofErr w:type="spellStart"/>
      <w:proofErr w:type="gramStart"/>
      <w:r w:rsidRPr="004D36D2">
        <w:rPr>
          <w:sz w:val="28"/>
          <w:szCs w:val="28"/>
        </w:rPr>
        <w:t>Св</w:t>
      </w:r>
      <w:proofErr w:type="spellEnd"/>
      <w:proofErr w:type="gramEnd"/>
      <w:r w:rsidRPr="004D36D2">
        <w:rPr>
          <w:sz w:val="28"/>
          <w:szCs w:val="28"/>
        </w:rPr>
        <w:t>):</w:t>
      </w:r>
      <w:r>
        <w:rPr>
          <w:sz w:val="28"/>
          <w:szCs w:val="28"/>
        </w:rPr>
        <w:t xml:space="preserve"> </w:t>
      </w:r>
      <w:proofErr w:type="spellStart"/>
      <w:r w:rsidRPr="004D36D2">
        <w:rPr>
          <w:sz w:val="28"/>
          <w:szCs w:val="28"/>
        </w:rPr>
        <w:t>Св</w:t>
      </w:r>
      <w:proofErr w:type="spellEnd"/>
      <w:r w:rsidRPr="004D36D2">
        <w:rPr>
          <w:sz w:val="28"/>
          <w:szCs w:val="28"/>
        </w:rPr>
        <w:t xml:space="preserve"> = Ср / </w:t>
      </w:r>
      <w:proofErr w:type="spellStart"/>
      <w:r w:rsidRPr="004D36D2">
        <w:rPr>
          <w:sz w:val="28"/>
          <w:szCs w:val="28"/>
        </w:rPr>
        <w:t>Вр</w:t>
      </w:r>
      <w:proofErr w:type="spellEnd"/>
      <w:r w:rsidRPr="004D36D2">
        <w:rPr>
          <w:sz w:val="28"/>
          <w:szCs w:val="28"/>
        </w:rPr>
        <w:t xml:space="preserve"> </w:t>
      </w:r>
      <w:proofErr w:type="spellStart"/>
      <w:r w:rsidRPr="004D36D2">
        <w:rPr>
          <w:sz w:val="28"/>
          <w:szCs w:val="28"/>
        </w:rPr>
        <w:t>x</w:t>
      </w:r>
      <w:proofErr w:type="spellEnd"/>
      <w:r w:rsidRPr="004D36D2">
        <w:rPr>
          <w:sz w:val="28"/>
          <w:szCs w:val="28"/>
        </w:rPr>
        <w:t xml:space="preserve"> 100%, где</w:t>
      </w:r>
    </w:p>
    <w:p w:rsidR="000D1157" w:rsidRPr="004D36D2" w:rsidRDefault="000D1157" w:rsidP="000D1157">
      <w:pPr>
        <w:ind w:firstLine="708"/>
        <w:jc w:val="both"/>
        <w:rPr>
          <w:sz w:val="28"/>
          <w:szCs w:val="28"/>
        </w:rPr>
      </w:pPr>
      <w:proofErr w:type="gramStart"/>
      <w:r w:rsidRPr="004D36D2">
        <w:rPr>
          <w:sz w:val="28"/>
          <w:szCs w:val="28"/>
        </w:rPr>
        <w:t>Ср</w:t>
      </w:r>
      <w:proofErr w:type="gramEnd"/>
      <w:r w:rsidRPr="004D36D2">
        <w:rPr>
          <w:sz w:val="28"/>
          <w:szCs w:val="28"/>
        </w:rPr>
        <w:t xml:space="preserve"> – срок, установленный настоящим Административным регламентом;</w:t>
      </w:r>
    </w:p>
    <w:p w:rsidR="000D1157" w:rsidRPr="004D36D2" w:rsidRDefault="000D1157" w:rsidP="000D1157">
      <w:pPr>
        <w:ind w:firstLine="708"/>
        <w:jc w:val="both"/>
        <w:rPr>
          <w:sz w:val="28"/>
          <w:szCs w:val="28"/>
        </w:rPr>
      </w:pPr>
      <w:proofErr w:type="spellStart"/>
      <w:r w:rsidRPr="004D36D2">
        <w:rPr>
          <w:sz w:val="28"/>
          <w:szCs w:val="28"/>
        </w:rPr>
        <w:t>Вр</w:t>
      </w:r>
      <w:proofErr w:type="spellEnd"/>
      <w:r w:rsidRPr="004D36D2">
        <w:rPr>
          <w:sz w:val="28"/>
          <w:szCs w:val="28"/>
        </w:rPr>
        <w:t xml:space="preserve"> – время, фактически затраченное на предоставление муниципальной услуги.</w:t>
      </w:r>
    </w:p>
    <w:p w:rsidR="000D1157" w:rsidRPr="004D36D2" w:rsidRDefault="000D1157" w:rsidP="000D1157">
      <w:pPr>
        <w:ind w:firstLine="708"/>
        <w:jc w:val="both"/>
        <w:rPr>
          <w:sz w:val="28"/>
          <w:szCs w:val="28"/>
        </w:rPr>
      </w:pPr>
      <w:r w:rsidRPr="004D36D2">
        <w:rPr>
          <w:sz w:val="28"/>
          <w:szCs w:val="28"/>
        </w:rPr>
        <w:t>Показатель 100% и более является положительным и соответствует требованиям настоящего Административного регламента;</w:t>
      </w:r>
    </w:p>
    <w:p w:rsidR="000D1157" w:rsidRPr="004D36D2" w:rsidRDefault="000D1157" w:rsidP="000D1157">
      <w:pPr>
        <w:ind w:firstLine="708"/>
        <w:jc w:val="both"/>
        <w:rPr>
          <w:sz w:val="28"/>
          <w:szCs w:val="28"/>
        </w:rPr>
      </w:pPr>
      <w:r w:rsidRPr="004D36D2">
        <w:rPr>
          <w:sz w:val="28"/>
          <w:szCs w:val="28"/>
        </w:rPr>
        <w:t>2) доступность (</w:t>
      </w:r>
      <w:proofErr w:type="spellStart"/>
      <w:r w:rsidRPr="004D36D2">
        <w:rPr>
          <w:sz w:val="28"/>
          <w:szCs w:val="28"/>
        </w:rPr>
        <w:t>Дос</w:t>
      </w:r>
      <w:proofErr w:type="spellEnd"/>
      <w:r w:rsidRPr="004D36D2">
        <w:rPr>
          <w:sz w:val="28"/>
          <w:szCs w:val="28"/>
        </w:rPr>
        <w:t xml:space="preserve">): </w:t>
      </w:r>
      <w:proofErr w:type="spellStart"/>
      <w:r w:rsidRPr="004D36D2">
        <w:rPr>
          <w:sz w:val="28"/>
          <w:szCs w:val="28"/>
        </w:rPr>
        <w:t>Дос</w:t>
      </w:r>
      <w:proofErr w:type="spellEnd"/>
      <w:r w:rsidRPr="004D36D2">
        <w:rPr>
          <w:sz w:val="28"/>
          <w:szCs w:val="28"/>
        </w:rPr>
        <w:t xml:space="preserve"> = </w:t>
      </w:r>
      <w:proofErr w:type="spellStart"/>
      <w:r w:rsidRPr="004D36D2">
        <w:rPr>
          <w:sz w:val="28"/>
          <w:szCs w:val="28"/>
        </w:rPr>
        <w:t>Дэл</w:t>
      </w:r>
      <w:proofErr w:type="spellEnd"/>
      <w:r w:rsidRPr="004D36D2">
        <w:rPr>
          <w:sz w:val="28"/>
          <w:szCs w:val="28"/>
        </w:rPr>
        <w:t xml:space="preserve"> + </w:t>
      </w:r>
      <w:proofErr w:type="spellStart"/>
      <w:r w:rsidRPr="004D36D2">
        <w:rPr>
          <w:sz w:val="28"/>
          <w:szCs w:val="28"/>
        </w:rPr>
        <w:t>Динф</w:t>
      </w:r>
      <w:proofErr w:type="spellEnd"/>
      <w:r w:rsidRPr="004D36D2">
        <w:rPr>
          <w:sz w:val="28"/>
          <w:szCs w:val="28"/>
        </w:rPr>
        <w:t xml:space="preserve"> + </w:t>
      </w:r>
      <w:proofErr w:type="spellStart"/>
      <w:r w:rsidRPr="004D36D2">
        <w:rPr>
          <w:sz w:val="28"/>
          <w:szCs w:val="28"/>
        </w:rPr>
        <w:t>Дмфц</w:t>
      </w:r>
      <w:proofErr w:type="spellEnd"/>
      <w:r w:rsidRPr="004D36D2">
        <w:rPr>
          <w:sz w:val="28"/>
          <w:szCs w:val="28"/>
        </w:rPr>
        <w:t>, где</w:t>
      </w:r>
    </w:p>
    <w:p w:rsidR="000D1157" w:rsidRPr="004D36D2" w:rsidRDefault="000D1157" w:rsidP="000D1157">
      <w:pPr>
        <w:ind w:firstLine="708"/>
        <w:jc w:val="both"/>
        <w:rPr>
          <w:sz w:val="28"/>
          <w:szCs w:val="28"/>
        </w:rPr>
      </w:pPr>
      <w:proofErr w:type="spellStart"/>
      <w:r w:rsidRPr="004D36D2">
        <w:rPr>
          <w:sz w:val="28"/>
          <w:szCs w:val="28"/>
        </w:rPr>
        <w:t>Дэл</w:t>
      </w:r>
      <w:proofErr w:type="spellEnd"/>
      <w:r w:rsidRPr="004D36D2">
        <w:rPr>
          <w:sz w:val="28"/>
          <w:szCs w:val="28"/>
        </w:rPr>
        <w:t xml:space="preserve"> – возможность подачи документов, необходимых для предоставления муниципальной услуги, в электронном виде:</w:t>
      </w:r>
    </w:p>
    <w:p w:rsidR="000D1157" w:rsidRPr="004D36D2" w:rsidRDefault="000D1157" w:rsidP="000D1157">
      <w:pPr>
        <w:ind w:firstLine="708"/>
        <w:jc w:val="both"/>
        <w:rPr>
          <w:sz w:val="28"/>
          <w:szCs w:val="28"/>
        </w:rPr>
      </w:pPr>
      <w:proofErr w:type="spellStart"/>
      <w:r w:rsidRPr="004D36D2">
        <w:rPr>
          <w:sz w:val="28"/>
          <w:szCs w:val="28"/>
        </w:rPr>
        <w:t>Дэл</w:t>
      </w:r>
      <w:proofErr w:type="spellEnd"/>
      <w:r w:rsidRPr="004D36D2">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0D1157" w:rsidRPr="004D36D2" w:rsidRDefault="000D1157" w:rsidP="000D1157">
      <w:pPr>
        <w:ind w:firstLine="708"/>
        <w:jc w:val="both"/>
        <w:rPr>
          <w:sz w:val="28"/>
          <w:szCs w:val="28"/>
        </w:rPr>
      </w:pPr>
      <w:proofErr w:type="spellStart"/>
      <w:r w:rsidRPr="004D36D2">
        <w:rPr>
          <w:sz w:val="28"/>
          <w:szCs w:val="28"/>
        </w:rPr>
        <w:t>Дэл</w:t>
      </w:r>
      <w:proofErr w:type="spellEnd"/>
      <w:r w:rsidRPr="004D36D2">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0D1157" w:rsidRPr="004D36D2" w:rsidRDefault="000D1157" w:rsidP="000D1157">
      <w:pPr>
        <w:ind w:firstLine="708"/>
        <w:jc w:val="both"/>
        <w:rPr>
          <w:sz w:val="28"/>
          <w:szCs w:val="28"/>
        </w:rPr>
      </w:pPr>
      <w:proofErr w:type="spellStart"/>
      <w:r w:rsidRPr="004D36D2">
        <w:rPr>
          <w:sz w:val="28"/>
          <w:szCs w:val="28"/>
        </w:rPr>
        <w:t>Динф</w:t>
      </w:r>
      <w:proofErr w:type="spellEnd"/>
      <w:r w:rsidRPr="004D36D2">
        <w:rPr>
          <w:sz w:val="28"/>
          <w:szCs w:val="28"/>
        </w:rPr>
        <w:t xml:space="preserve"> – доступность информации о порядке предоставления муниципальной услуги:</w:t>
      </w:r>
    </w:p>
    <w:p w:rsidR="000D1157" w:rsidRPr="004D36D2" w:rsidRDefault="000D1157" w:rsidP="000D1157">
      <w:pPr>
        <w:ind w:firstLine="708"/>
        <w:jc w:val="both"/>
        <w:rPr>
          <w:sz w:val="28"/>
          <w:szCs w:val="28"/>
        </w:rPr>
      </w:pPr>
      <w:proofErr w:type="spellStart"/>
      <w:r w:rsidRPr="004D36D2">
        <w:rPr>
          <w:sz w:val="28"/>
          <w:szCs w:val="28"/>
        </w:rPr>
        <w:lastRenderedPageBreak/>
        <w:t>Динф</w:t>
      </w:r>
      <w:proofErr w:type="spellEnd"/>
      <w:r w:rsidRPr="004D36D2">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0D1157" w:rsidRPr="004D36D2" w:rsidRDefault="000D1157" w:rsidP="000D1157">
      <w:pPr>
        <w:ind w:firstLine="708"/>
        <w:jc w:val="both"/>
        <w:rPr>
          <w:sz w:val="28"/>
          <w:szCs w:val="28"/>
        </w:rPr>
      </w:pPr>
      <w:proofErr w:type="spellStart"/>
      <w:r w:rsidRPr="004D36D2">
        <w:rPr>
          <w:sz w:val="28"/>
          <w:szCs w:val="28"/>
        </w:rPr>
        <w:t>Динф</w:t>
      </w:r>
      <w:proofErr w:type="spellEnd"/>
      <w:r w:rsidRPr="004D36D2">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0D1157" w:rsidRPr="004D36D2" w:rsidRDefault="000D1157" w:rsidP="000D1157">
      <w:pPr>
        <w:ind w:firstLine="708"/>
        <w:jc w:val="both"/>
        <w:rPr>
          <w:sz w:val="28"/>
          <w:szCs w:val="28"/>
        </w:rPr>
      </w:pPr>
      <w:proofErr w:type="spellStart"/>
      <w:r w:rsidRPr="004D36D2">
        <w:rPr>
          <w:sz w:val="28"/>
          <w:szCs w:val="28"/>
        </w:rPr>
        <w:t>Дмфц</w:t>
      </w:r>
      <w:proofErr w:type="spellEnd"/>
      <w:r w:rsidRPr="004D36D2">
        <w:rPr>
          <w:sz w:val="28"/>
          <w:szCs w:val="28"/>
        </w:rPr>
        <w:t xml:space="preserve"> – возможность подачи документов, необходимых для предоставления муниципальной услуги, в многофункциональные центры:</w:t>
      </w:r>
    </w:p>
    <w:p w:rsidR="000D1157" w:rsidRDefault="000D1157" w:rsidP="000D1157">
      <w:pPr>
        <w:ind w:firstLine="708"/>
        <w:jc w:val="both"/>
        <w:rPr>
          <w:sz w:val="28"/>
          <w:szCs w:val="28"/>
        </w:rPr>
      </w:pPr>
      <w:proofErr w:type="spellStart"/>
      <w:r w:rsidRPr="004D36D2">
        <w:rPr>
          <w:sz w:val="28"/>
          <w:szCs w:val="28"/>
        </w:rPr>
        <w:t>Дмфц</w:t>
      </w:r>
      <w:proofErr w:type="spellEnd"/>
      <w:r w:rsidRPr="004D36D2">
        <w:rPr>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0D1157" w:rsidRPr="004D36D2" w:rsidRDefault="000D1157" w:rsidP="000D1157">
      <w:pPr>
        <w:ind w:firstLine="708"/>
        <w:jc w:val="both"/>
        <w:rPr>
          <w:sz w:val="28"/>
          <w:szCs w:val="28"/>
        </w:rPr>
      </w:pPr>
      <w:proofErr w:type="spellStart"/>
      <w:r w:rsidRPr="004D36D2">
        <w:rPr>
          <w:sz w:val="28"/>
          <w:szCs w:val="28"/>
        </w:rPr>
        <w:t>Дмфц</w:t>
      </w:r>
      <w:proofErr w:type="spellEnd"/>
      <w:r w:rsidRPr="004D36D2">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0D1157" w:rsidRPr="004D36D2" w:rsidRDefault="000D1157" w:rsidP="000D1157">
      <w:pPr>
        <w:ind w:firstLine="708"/>
        <w:jc w:val="both"/>
        <w:rPr>
          <w:sz w:val="28"/>
          <w:szCs w:val="28"/>
        </w:rPr>
      </w:pPr>
      <w:r w:rsidRPr="004D36D2">
        <w:rPr>
          <w:sz w:val="28"/>
          <w:szCs w:val="28"/>
        </w:rPr>
        <w:t>3) качество (</w:t>
      </w:r>
      <w:proofErr w:type="spellStart"/>
      <w:r w:rsidRPr="004D36D2">
        <w:rPr>
          <w:sz w:val="28"/>
          <w:szCs w:val="28"/>
        </w:rPr>
        <w:t>Кач</w:t>
      </w:r>
      <w:proofErr w:type="spellEnd"/>
      <w:r w:rsidRPr="004D36D2">
        <w:rPr>
          <w:sz w:val="28"/>
          <w:szCs w:val="28"/>
        </w:rPr>
        <w:t>):</w:t>
      </w:r>
      <w:r>
        <w:rPr>
          <w:sz w:val="28"/>
          <w:szCs w:val="28"/>
        </w:rPr>
        <w:t xml:space="preserve"> </w:t>
      </w:r>
      <w:proofErr w:type="spellStart"/>
      <w:r w:rsidRPr="004D36D2">
        <w:rPr>
          <w:sz w:val="28"/>
          <w:szCs w:val="28"/>
        </w:rPr>
        <w:t>Кач</w:t>
      </w:r>
      <w:proofErr w:type="spellEnd"/>
      <w:r w:rsidRPr="004D36D2">
        <w:rPr>
          <w:sz w:val="28"/>
          <w:szCs w:val="28"/>
        </w:rPr>
        <w:t xml:space="preserve"> = </w:t>
      </w:r>
      <w:proofErr w:type="spellStart"/>
      <w:r w:rsidRPr="004D36D2">
        <w:rPr>
          <w:sz w:val="28"/>
          <w:szCs w:val="28"/>
        </w:rPr>
        <w:t>Кобслуж</w:t>
      </w:r>
      <w:proofErr w:type="spellEnd"/>
      <w:r w:rsidRPr="004D36D2">
        <w:rPr>
          <w:sz w:val="28"/>
          <w:szCs w:val="28"/>
        </w:rPr>
        <w:t xml:space="preserve"> + </w:t>
      </w:r>
      <w:proofErr w:type="spellStart"/>
      <w:r w:rsidRPr="004D36D2">
        <w:rPr>
          <w:sz w:val="28"/>
          <w:szCs w:val="28"/>
        </w:rPr>
        <w:t>Квзаим</w:t>
      </w:r>
      <w:proofErr w:type="spellEnd"/>
      <w:r w:rsidRPr="004D36D2">
        <w:rPr>
          <w:sz w:val="28"/>
          <w:szCs w:val="28"/>
        </w:rPr>
        <w:t xml:space="preserve"> + </w:t>
      </w:r>
      <w:proofErr w:type="spellStart"/>
      <w:r w:rsidRPr="004D36D2">
        <w:rPr>
          <w:sz w:val="28"/>
          <w:szCs w:val="28"/>
        </w:rPr>
        <w:t>Кпрод</w:t>
      </w:r>
      <w:proofErr w:type="spellEnd"/>
      <w:r w:rsidRPr="004D36D2">
        <w:rPr>
          <w:sz w:val="28"/>
          <w:szCs w:val="28"/>
        </w:rPr>
        <w:t>, где</w:t>
      </w:r>
    </w:p>
    <w:p w:rsidR="000D1157" w:rsidRPr="004D36D2" w:rsidRDefault="000D1157" w:rsidP="000D1157">
      <w:pPr>
        <w:ind w:firstLine="708"/>
        <w:jc w:val="both"/>
        <w:rPr>
          <w:sz w:val="28"/>
          <w:szCs w:val="28"/>
        </w:rPr>
      </w:pPr>
      <w:proofErr w:type="spellStart"/>
      <w:r w:rsidRPr="004D36D2">
        <w:rPr>
          <w:sz w:val="28"/>
          <w:szCs w:val="28"/>
        </w:rPr>
        <w:t>Кобслуж</w:t>
      </w:r>
      <w:proofErr w:type="spellEnd"/>
      <w:r w:rsidRPr="004D36D2">
        <w:rPr>
          <w:sz w:val="28"/>
          <w:szCs w:val="28"/>
        </w:rPr>
        <w:t xml:space="preserve"> – качество обслуживания при предоставлении муниципальной услуги:</w:t>
      </w:r>
    </w:p>
    <w:p w:rsidR="000D1157" w:rsidRPr="004D36D2" w:rsidRDefault="000D1157" w:rsidP="000D1157">
      <w:pPr>
        <w:ind w:firstLine="708"/>
        <w:jc w:val="both"/>
        <w:rPr>
          <w:sz w:val="28"/>
          <w:szCs w:val="28"/>
        </w:rPr>
      </w:pPr>
      <w:proofErr w:type="spellStart"/>
      <w:r w:rsidRPr="004D36D2">
        <w:rPr>
          <w:sz w:val="28"/>
          <w:szCs w:val="28"/>
        </w:rPr>
        <w:t>Кобслуж</w:t>
      </w:r>
      <w:proofErr w:type="spellEnd"/>
      <w:r w:rsidRPr="004D36D2">
        <w:rPr>
          <w:sz w:val="28"/>
          <w:szCs w:val="28"/>
        </w:rPr>
        <w:t xml:space="preserve">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rsidR="000D1157" w:rsidRPr="004D36D2" w:rsidRDefault="000D1157" w:rsidP="000D1157">
      <w:pPr>
        <w:ind w:firstLine="708"/>
        <w:jc w:val="both"/>
        <w:rPr>
          <w:sz w:val="28"/>
          <w:szCs w:val="28"/>
        </w:rPr>
      </w:pPr>
      <w:proofErr w:type="spellStart"/>
      <w:r w:rsidRPr="004D36D2">
        <w:rPr>
          <w:sz w:val="28"/>
          <w:szCs w:val="28"/>
        </w:rPr>
        <w:t>Кобслуж</w:t>
      </w:r>
      <w:proofErr w:type="spellEnd"/>
      <w:r w:rsidRPr="004D36D2">
        <w:rPr>
          <w:sz w:val="28"/>
          <w:szCs w:val="28"/>
        </w:rPr>
        <w:t xml:space="preserve">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rsidR="000D1157" w:rsidRPr="004D36D2" w:rsidRDefault="000D1157" w:rsidP="000D1157">
      <w:pPr>
        <w:ind w:firstLine="708"/>
        <w:jc w:val="both"/>
        <w:rPr>
          <w:sz w:val="28"/>
          <w:szCs w:val="28"/>
        </w:rPr>
      </w:pPr>
      <w:proofErr w:type="spellStart"/>
      <w:r w:rsidRPr="004D36D2">
        <w:rPr>
          <w:sz w:val="28"/>
          <w:szCs w:val="28"/>
        </w:rPr>
        <w:t>Квзаим</w:t>
      </w:r>
      <w:proofErr w:type="spellEnd"/>
      <w:r w:rsidRPr="004D36D2">
        <w:rPr>
          <w:sz w:val="28"/>
          <w:szCs w:val="28"/>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0D1157" w:rsidRPr="004D36D2" w:rsidRDefault="000D1157" w:rsidP="000D1157">
      <w:pPr>
        <w:ind w:firstLine="708"/>
        <w:jc w:val="both"/>
        <w:rPr>
          <w:sz w:val="28"/>
          <w:szCs w:val="28"/>
        </w:rPr>
      </w:pPr>
      <w:proofErr w:type="spellStart"/>
      <w:r w:rsidRPr="004D36D2">
        <w:rPr>
          <w:sz w:val="28"/>
          <w:szCs w:val="28"/>
        </w:rPr>
        <w:t>Квзаим</w:t>
      </w:r>
      <w:proofErr w:type="spellEnd"/>
      <w:r w:rsidRPr="004D36D2">
        <w:rPr>
          <w:sz w:val="28"/>
          <w:szCs w:val="28"/>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0D1157" w:rsidRPr="004D36D2" w:rsidRDefault="000D1157" w:rsidP="000D1157">
      <w:pPr>
        <w:ind w:firstLine="708"/>
        <w:jc w:val="both"/>
        <w:rPr>
          <w:sz w:val="28"/>
          <w:szCs w:val="28"/>
        </w:rPr>
      </w:pPr>
      <w:proofErr w:type="spellStart"/>
      <w:r w:rsidRPr="004D36D2">
        <w:rPr>
          <w:sz w:val="28"/>
          <w:szCs w:val="28"/>
        </w:rPr>
        <w:t>Квзаим</w:t>
      </w:r>
      <w:proofErr w:type="spellEnd"/>
      <w:r w:rsidRPr="004D36D2">
        <w:rPr>
          <w:sz w:val="28"/>
          <w:szCs w:val="28"/>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0D1157" w:rsidRPr="004D36D2" w:rsidRDefault="000D1157" w:rsidP="00B86237">
      <w:pPr>
        <w:ind w:firstLine="708"/>
        <w:jc w:val="both"/>
        <w:rPr>
          <w:sz w:val="28"/>
          <w:szCs w:val="28"/>
        </w:rPr>
      </w:pPr>
      <w:proofErr w:type="spellStart"/>
      <w:r w:rsidRPr="004D36D2">
        <w:rPr>
          <w:sz w:val="28"/>
          <w:szCs w:val="28"/>
        </w:rPr>
        <w:t>Квзаим</w:t>
      </w:r>
      <w:proofErr w:type="spellEnd"/>
      <w:r w:rsidRPr="004D36D2">
        <w:rPr>
          <w:sz w:val="28"/>
          <w:szCs w:val="28"/>
        </w:rPr>
        <w:t xml:space="preserve"> = 20% при наличии в ходе предоставления муниципальной </w:t>
      </w:r>
      <w:r w:rsidR="00B86237">
        <w:rPr>
          <w:sz w:val="28"/>
          <w:szCs w:val="28"/>
        </w:rPr>
        <w:t xml:space="preserve">               ус</w:t>
      </w:r>
      <w:r w:rsidRPr="004D36D2">
        <w:rPr>
          <w:sz w:val="28"/>
          <w:szCs w:val="28"/>
        </w:rPr>
        <w:t>луги более одного взаимодействия заявителя с должностными лицами органа местного самоуправления, предоставляющими муниципальную услугу;</w:t>
      </w:r>
    </w:p>
    <w:p w:rsidR="000D1157" w:rsidRPr="004D36D2" w:rsidRDefault="000D1157" w:rsidP="000D1157">
      <w:pPr>
        <w:ind w:firstLine="708"/>
        <w:jc w:val="both"/>
        <w:rPr>
          <w:sz w:val="28"/>
          <w:szCs w:val="28"/>
        </w:rPr>
      </w:pPr>
      <w:proofErr w:type="spellStart"/>
      <w:r w:rsidRPr="004D36D2">
        <w:rPr>
          <w:sz w:val="28"/>
          <w:szCs w:val="28"/>
        </w:rPr>
        <w:t>Кпрод</w:t>
      </w:r>
      <w:proofErr w:type="spellEnd"/>
      <w:r w:rsidRPr="004D36D2">
        <w:rPr>
          <w:sz w:val="28"/>
          <w:szCs w:val="28"/>
        </w:rPr>
        <w:t xml:space="preserve"> – продолжительность взаимодействия заявителя с должностными лицами органа местного самоуправления, предоставляющими муниципальную услугу:</w:t>
      </w:r>
    </w:p>
    <w:p w:rsidR="000D1157" w:rsidRPr="004D36D2" w:rsidRDefault="000D1157" w:rsidP="000D1157">
      <w:pPr>
        <w:ind w:firstLine="708"/>
        <w:jc w:val="both"/>
        <w:rPr>
          <w:sz w:val="28"/>
          <w:szCs w:val="28"/>
        </w:rPr>
      </w:pPr>
      <w:proofErr w:type="spellStart"/>
      <w:r w:rsidRPr="004D36D2">
        <w:rPr>
          <w:sz w:val="28"/>
          <w:szCs w:val="28"/>
        </w:rPr>
        <w:t>Кпрод</w:t>
      </w:r>
      <w:proofErr w:type="spellEnd"/>
      <w:r w:rsidRPr="004D36D2">
        <w:rPr>
          <w:sz w:val="28"/>
          <w:szCs w:val="28"/>
        </w:rPr>
        <w:t xml:space="preserve">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регламентом;</w:t>
      </w:r>
    </w:p>
    <w:p w:rsidR="000D1157" w:rsidRPr="004D36D2" w:rsidRDefault="000D1157" w:rsidP="000D1157">
      <w:pPr>
        <w:ind w:firstLine="708"/>
        <w:jc w:val="both"/>
        <w:rPr>
          <w:sz w:val="28"/>
          <w:szCs w:val="28"/>
        </w:rPr>
      </w:pPr>
      <w:proofErr w:type="spellStart"/>
      <w:r w:rsidRPr="004D36D2">
        <w:rPr>
          <w:sz w:val="28"/>
          <w:szCs w:val="28"/>
        </w:rPr>
        <w:t>Кпрод</w:t>
      </w:r>
      <w:proofErr w:type="spellEnd"/>
      <w:r w:rsidRPr="004D36D2">
        <w:rPr>
          <w:sz w:val="28"/>
          <w:szCs w:val="28"/>
        </w:rPr>
        <w:t xml:space="preserve"> = минус 1% за каждые 5 минут взаимодействий заявителя с должностными лицами органа местного самоуправления, предоставляющими </w:t>
      </w:r>
      <w:r w:rsidRPr="004D36D2">
        <w:rPr>
          <w:sz w:val="28"/>
          <w:szCs w:val="28"/>
        </w:rPr>
        <w:lastRenderedPageBreak/>
        <w:t>муниципальную услугу, сверх сроков, предусмотренных настоящим Административным регламентом.</w:t>
      </w:r>
    </w:p>
    <w:p w:rsidR="000D1157" w:rsidRPr="004D36D2" w:rsidRDefault="000D1157" w:rsidP="000D1157">
      <w:pPr>
        <w:ind w:firstLine="708"/>
        <w:jc w:val="both"/>
        <w:rPr>
          <w:sz w:val="28"/>
          <w:szCs w:val="28"/>
        </w:rPr>
      </w:pPr>
      <w:r w:rsidRPr="004D36D2">
        <w:rPr>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0D1157" w:rsidRPr="004D36D2" w:rsidRDefault="000D1157" w:rsidP="000D1157">
      <w:pPr>
        <w:ind w:firstLine="708"/>
        <w:jc w:val="both"/>
        <w:rPr>
          <w:sz w:val="28"/>
          <w:szCs w:val="28"/>
        </w:rPr>
      </w:pPr>
      <w:r w:rsidRPr="004D36D2">
        <w:rPr>
          <w:sz w:val="28"/>
          <w:szCs w:val="28"/>
        </w:rPr>
        <w:t>4) удовлетворенность (Уд):</w:t>
      </w:r>
      <w:r>
        <w:rPr>
          <w:sz w:val="28"/>
          <w:szCs w:val="28"/>
        </w:rPr>
        <w:t xml:space="preserve"> </w:t>
      </w:r>
      <w:r w:rsidRPr="004D36D2">
        <w:rPr>
          <w:sz w:val="28"/>
          <w:szCs w:val="28"/>
        </w:rPr>
        <w:t xml:space="preserve">Уд = </w:t>
      </w:r>
      <w:proofErr w:type="spellStart"/>
      <w:r w:rsidRPr="004D36D2">
        <w:rPr>
          <w:sz w:val="28"/>
          <w:szCs w:val="28"/>
        </w:rPr>
        <w:t>Кобж</w:t>
      </w:r>
      <w:proofErr w:type="spellEnd"/>
      <w:r w:rsidRPr="004D36D2">
        <w:rPr>
          <w:sz w:val="28"/>
          <w:szCs w:val="28"/>
        </w:rPr>
        <w:t xml:space="preserve"> / </w:t>
      </w:r>
      <w:proofErr w:type="spellStart"/>
      <w:r w:rsidRPr="004D36D2">
        <w:rPr>
          <w:sz w:val="28"/>
          <w:szCs w:val="28"/>
        </w:rPr>
        <w:t>Кзаяв</w:t>
      </w:r>
      <w:proofErr w:type="spellEnd"/>
      <w:r w:rsidRPr="004D36D2">
        <w:rPr>
          <w:sz w:val="28"/>
          <w:szCs w:val="28"/>
        </w:rPr>
        <w:t xml:space="preserve"> </w:t>
      </w:r>
      <w:proofErr w:type="spellStart"/>
      <w:r w:rsidRPr="004D36D2">
        <w:rPr>
          <w:sz w:val="28"/>
          <w:szCs w:val="28"/>
        </w:rPr>
        <w:t>x</w:t>
      </w:r>
      <w:proofErr w:type="spellEnd"/>
      <w:r w:rsidRPr="004D36D2">
        <w:rPr>
          <w:sz w:val="28"/>
          <w:szCs w:val="28"/>
        </w:rPr>
        <w:t xml:space="preserve"> 100%, где</w:t>
      </w:r>
    </w:p>
    <w:p w:rsidR="000D1157" w:rsidRPr="004D36D2" w:rsidRDefault="000D1157" w:rsidP="000D1157">
      <w:pPr>
        <w:ind w:firstLine="708"/>
        <w:jc w:val="both"/>
        <w:rPr>
          <w:sz w:val="28"/>
          <w:szCs w:val="28"/>
        </w:rPr>
      </w:pPr>
      <w:proofErr w:type="spellStart"/>
      <w:r w:rsidRPr="004D36D2">
        <w:rPr>
          <w:sz w:val="28"/>
          <w:szCs w:val="28"/>
        </w:rPr>
        <w:t>Кобж</w:t>
      </w:r>
      <w:proofErr w:type="spellEnd"/>
      <w:r w:rsidRPr="004D36D2">
        <w:rPr>
          <w:sz w:val="28"/>
          <w:szCs w:val="28"/>
        </w:rPr>
        <w:t xml:space="preserve"> – количество обжалований при предоставлении муниципальной услуги;</w:t>
      </w:r>
    </w:p>
    <w:p w:rsidR="000D1157" w:rsidRPr="004D36D2" w:rsidRDefault="000D1157" w:rsidP="000D1157">
      <w:pPr>
        <w:ind w:firstLine="708"/>
        <w:jc w:val="both"/>
        <w:rPr>
          <w:sz w:val="28"/>
          <w:szCs w:val="28"/>
        </w:rPr>
      </w:pPr>
      <w:proofErr w:type="spellStart"/>
      <w:r w:rsidRPr="004D36D2">
        <w:rPr>
          <w:sz w:val="28"/>
          <w:szCs w:val="28"/>
        </w:rPr>
        <w:t>Кзаяв</w:t>
      </w:r>
      <w:proofErr w:type="spellEnd"/>
      <w:r w:rsidRPr="004D36D2">
        <w:rPr>
          <w:sz w:val="28"/>
          <w:szCs w:val="28"/>
        </w:rPr>
        <w:t xml:space="preserve"> – количество заявителей.</w:t>
      </w:r>
    </w:p>
    <w:p w:rsidR="000D1157" w:rsidRPr="004D36D2" w:rsidRDefault="000D1157" w:rsidP="000D1157">
      <w:pPr>
        <w:ind w:firstLine="708"/>
        <w:jc w:val="both"/>
        <w:rPr>
          <w:sz w:val="28"/>
          <w:szCs w:val="28"/>
        </w:rPr>
      </w:pPr>
      <w:r w:rsidRPr="004D36D2">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0D1157" w:rsidRDefault="000D1157" w:rsidP="000D1157">
      <w:pPr>
        <w:tabs>
          <w:tab w:val="left" w:pos="-3119"/>
        </w:tabs>
        <w:autoSpaceDE w:val="0"/>
        <w:autoSpaceDN w:val="0"/>
        <w:adjustRightInd w:val="0"/>
        <w:ind w:firstLine="720"/>
        <w:jc w:val="both"/>
        <w:rPr>
          <w:color w:val="000000"/>
          <w:sz w:val="28"/>
          <w:szCs w:val="28"/>
        </w:rPr>
      </w:pPr>
    </w:p>
    <w:p w:rsidR="00B42B2B" w:rsidRDefault="00B42B2B" w:rsidP="00C27ECD">
      <w:pPr>
        <w:widowControl w:val="0"/>
        <w:autoSpaceDE w:val="0"/>
        <w:autoSpaceDN w:val="0"/>
        <w:adjustRightInd w:val="0"/>
        <w:spacing w:line="240" w:lineRule="exact"/>
        <w:jc w:val="center"/>
        <w:outlineLvl w:val="1"/>
        <w:rPr>
          <w:sz w:val="28"/>
          <w:szCs w:val="28"/>
        </w:rPr>
      </w:pPr>
      <w:r w:rsidRPr="000B5F48">
        <w:rPr>
          <w:sz w:val="28"/>
          <w:szCs w:val="28"/>
        </w:rPr>
        <w:t xml:space="preserve">3. </w:t>
      </w:r>
      <w:r w:rsidRPr="004E5204">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F39FF" w:rsidRPr="00D53AB6" w:rsidRDefault="003F39FF" w:rsidP="003F39FF">
      <w:pPr>
        <w:ind w:firstLine="851"/>
        <w:jc w:val="both"/>
        <w:rPr>
          <w:color w:val="000000"/>
          <w:sz w:val="28"/>
          <w:szCs w:val="28"/>
        </w:rPr>
      </w:pPr>
    </w:p>
    <w:p w:rsidR="00F546FD" w:rsidRPr="00D53AB6" w:rsidRDefault="00F546FD" w:rsidP="00F546FD">
      <w:pPr>
        <w:ind w:firstLine="708"/>
        <w:jc w:val="both"/>
        <w:rPr>
          <w:color w:val="000000"/>
          <w:sz w:val="28"/>
          <w:szCs w:val="28"/>
        </w:rPr>
      </w:pPr>
      <w:r w:rsidRPr="00D53AB6">
        <w:rPr>
          <w:color w:val="000000"/>
          <w:sz w:val="28"/>
          <w:szCs w:val="28"/>
        </w:rPr>
        <w:t xml:space="preserve">3.1. Предоставление муниципальной услуги включает следующие административные процедуры: </w:t>
      </w:r>
    </w:p>
    <w:p w:rsidR="00F546FD" w:rsidRPr="00D53AB6" w:rsidRDefault="00F546FD" w:rsidP="00F546FD">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708"/>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прием и регистрация заявки с пакетом документов;</w:t>
      </w:r>
    </w:p>
    <w:p w:rsidR="00F546FD" w:rsidRPr="00D53AB6" w:rsidRDefault="00F546FD" w:rsidP="00F546FD">
      <w:pPr>
        <w:ind w:firstLine="708"/>
        <w:rPr>
          <w:color w:val="000000"/>
          <w:sz w:val="28"/>
          <w:szCs w:val="28"/>
        </w:rPr>
      </w:pPr>
      <w:r w:rsidRPr="00D53AB6">
        <w:rPr>
          <w:color w:val="000000"/>
          <w:sz w:val="28"/>
          <w:szCs w:val="28"/>
        </w:rPr>
        <w:t>формирование межведомственных запросов;</w:t>
      </w:r>
    </w:p>
    <w:p w:rsidR="00F546FD" w:rsidRPr="00D53AB6" w:rsidRDefault="00F546FD" w:rsidP="00F546FD">
      <w:pPr>
        <w:ind w:firstLine="708"/>
        <w:rPr>
          <w:color w:val="000000"/>
          <w:sz w:val="28"/>
          <w:szCs w:val="28"/>
        </w:rPr>
      </w:pPr>
      <w:r w:rsidRPr="00D53AB6">
        <w:rPr>
          <w:color w:val="000000"/>
          <w:sz w:val="28"/>
          <w:szCs w:val="28"/>
        </w:rPr>
        <w:t>определение права заявителя на участие в аукционе;</w:t>
      </w:r>
    </w:p>
    <w:p w:rsidR="00F546FD" w:rsidRPr="00D53AB6" w:rsidRDefault="00F546FD" w:rsidP="00F546FD">
      <w:pPr>
        <w:pStyle w:val="consplusnormal1"/>
        <w:spacing w:before="0" w:beforeAutospacing="0" w:after="0" w:afterAutospacing="0"/>
        <w:ind w:right="-28" w:firstLine="708"/>
        <w:jc w:val="both"/>
        <w:rPr>
          <w:color w:val="000000"/>
          <w:sz w:val="28"/>
          <w:szCs w:val="28"/>
        </w:rPr>
      </w:pPr>
      <w:r w:rsidRPr="00D53AB6">
        <w:rPr>
          <w:color w:val="000000"/>
          <w:sz w:val="28"/>
          <w:szCs w:val="28"/>
        </w:rPr>
        <w:t>уведомление заявителя о принятом решении;</w:t>
      </w:r>
    </w:p>
    <w:p w:rsidR="00F546FD" w:rsidRPr="00D53AB6" w:rsidRDefault="00F546FD" w:rsidP="00F546FD">
      <w:pPr>
        <w:pStyle w:val="consplusnormal1"/>
        <w:spacing w:before="0" w:beforeAutospacing="0" w:after="0" w:afterAutospacing="0"/>
        <w:ind w:right="-28" w:firstLine="708"/>
        <w:jc w:val="both"/>
        <w:rPr>
          <w:color w:val="000000"/>
          <w:sz w:val="28"/>
          <w:szCs w:val="28"/>
        </w:rPr>
      </w:pPr>
      <w:r w:rsidRPr="00D53AB6">
        <w:rPr>
          <w:color w:val="000000"/>
          <w:sz w:val="28"/>
          <w:szCs w:val="28"/>
        </w:rPr>
        <w:t>проведение аукциона;</w:t>
      </w:r>
    </w:p>
    <w:p w:rsidR="00F546FD" w:rsidRPr="00D53AB6" w:rsidRDefault="00F546FD" w:rsidP="00F546FD">
      <w:pPr>
        <w:pStyle w:val="af0"/>
        <w:spacing w:before="0" w:beforeAutospacing="0" w:after="0" w:afterAutospacing="0"/>
        <w:ind w:firstLine="720"/>
        <w:jc w:val="both"/>
        <w:rPr>
          <w:color w:val="000000"/>
          <w:sz w:val="28"/>
          <w:szCs w:val="28"/>
        </w:rPr>
      </w:pPr>
      <w:r w:rsidRPr="00D53AB6">
        <w:rPr>
          <w:bCs/>
          <w:color w:val="000000"/>
          <w:sz w:val="28"/>
          <w:szCs w:val="28"/>
        </w:rPr>
        <w:t>заключение с победителем аукциона договора аренды (купли-продажи) земельного участка</w:t>
      </w:r>
      <w:r w:rsidR="00B42B2B">
        <w:rPr>
          <w:bCs/>
          <w:color w:val="000000"/>
          <w:sz w:val="28"/>
          <w:szCs w:val="28"/>
        </w:rPr>
        <w:t>.</w:t>
      </w:r>
    </w:p>
    <w:p w:rsidR="00F546FD" w:rsidRDefault="00F41EC0" w:rsidP="00F546FD">
      <w:pPr>
        <w:pStyle w:val="consplusnormal1"/>
        <w:spacing w:before="0" w:beforeAutospacing="0" w:after="0" w:afterAutospacing="0"/>
        <w:ind w:right="-28" w:firstLine="708"/>
        <w:jc w:val="both"/>
        <w:rPr>
          <w:color w:val="000000"/>
          <w:sz w:val="28"/>
          <w:szCs w:val="28"/>
        </w:rPr>
      </w:pPr>
      <w:hyperlink r:id="rId14" w:history="1">
        <w:r w:rsidR="00F546FD" w:rsidRPr="00D53AB6">
          <w:rPr>
            <w:rStyle w:val="a4"/>
            <w:color w:val="000000"/>
            <w:sz w:val="28"/>
            <w:szCs w:val="28"/>
            <w:u w:val="none"/>
          </w:rPr>
          <w:t>Блок-схема</w:t>
        </w:r>
      </w:hyperlink>
      <w:r w:rsidR="00F546FD" w:rsidRPr="00D53AB6">
        <w:rPr>
          <w:color w:val="000000"/>
          <w:sz w:val="28"/>
          <w:szCs w:val="28"/>
        </w:rPr>
        <w:t xml:space="preserve"> приведена в приложении № 1 к административному регламенту.</w:t>
      </w:r>
    </w:p>
    <w:p w:rsidR="00F546FD" w:rsidRPr="00D53AB6" w:rsidRDefault="00F546FD" w:rsidP="00F546FD">
      <w:pPr>
        <w:autoSpaceDE w:val="0"/>
        <w:autoSpaceDN w:val="0"/>
        <w:adjustRightInd w:val="0"/>
        <w:ind w:firstLine="708"/>
        <w:jc w:val="both"/>
        <w:outlineLvl w:val="2"/>
        <w:rPr>
          <w:color w:val="000000"/>
          <w:sz w:val="28"/>
          <w:szCs w:val="28"/>
        </w:rPr>
      </w:pPr>
      <w:r w:rsidRPr="00D53AB6">
        <w:rPr>
          <w:color w:val="000000"/>
          <w:sz w:val="28"/>
          <w:szCs w:val="28"/>
        </w:rPr>
        <w:t>3.2. Описание административных процедур</w:t>
      </w:r>
    </w:p>
    <w:p w:rsidR="00F546FD" w:rsidRPr="00D53AB6" w:rsidRDefault="00F546FD" w:rsidP="00F546FD">
      <w:pPr>
        <w:pStyle w:val="af0"/>
        <w:spacing w:before="0" w:beforeAutospacing="0" w:after="0" w:afterAutospacing="0"/>
        <w:ind w:firstLine="720"/>
        <w:jc w:val="both"/>
        <w:rPr>
          <w:color w:val="000000"/>
          <w:sz w:val="28"/>
          <w:szCs w:val="28"/>
        </w:rPr>
      </w:pPr>
      <w:r w:rsidRPr="00D53AB6">
        <w:rPr>
          <w:bCs/>
          <w:color w:val="000000"/>
          <w:sz w:val="28"/>
          <w:szCs w:val="28"/>
        </w:rPr>
        <w:t>3.2.1. П</w:t>
      </w:r>
      <w:r w:rsidRPr="00D53AB6">
        <w:rPr>
          <w:color w:val="000000"/>
          <w:sz w:val="28"/>
          <w:szCs w:val="28"/>
        </w:rPr>
        <w:t>рием и регистрация заявки с пакетом документов</w:t>
      </w:r>
    </w:p>
    <w:p w:rsidR="00F546FD" w:rsidRPr="00D53AB6" w:rsidRDefault="00F546FD" w:rsidP="00F546FD">
      <w:pPr>
        <w:pStyle w:val="af0"/>
        <w:spacing w:before="0" w:beforeAutospacing="0" w:after="0" w:afterAutospacing="0"/>
        <w:ind w:firstLine="708"/>
        <w:jc w:val="both"/>
        <w:rPr>
          <w:color w:val="000000"/>
          <w:sz w:val="28"/>
          <w:szCs w:val="28"/>
        </w:rPr>
      </w:pPr>
      <w:proofErr w:type="gramStart"/>
      <w:r w:rsidRPr="00D53AB6">
        <w:rPr>
          <w:color w:val="000000"/>
          <w:sz w:val="28"/>
          <w:szCs w:val="28"/>
        </w:rPr>
        <w:t xml:space="preserve">Основанием для начала административной процедуры является поступление заявки на участие в аукционе в срок, установленный извещением о проведении аукциона, </w:t>
      </w:r>
      <w:r w:rsidR="00B42B2B" w:rsidRPr="00206DA4">
        <w:rPr>
          <w:sz w:val="28"/>
          <w:szCs w:val="28"/>
        </w:rPr>
        <w:t xml:space="preserve">размещение </w:t>
      </w:r>
      <w:r w:rsidR="00B42B2B">
        <w:rPr>
          <w:sz w:val="28"/>
          <w:szCs w:val="28"/>
        </w:rPr>
        <w:t xml:space="preserve">в муниципальной газете «Вестник </w:t>
      </w:r>
      <w:proofErr w:type="spellStart"/>
      <w:r w:rsidR="00B42B2B">
        <w:rPr>
          <w:sz w:val="28"/>
          <w:szCs w:val="28"/>
        </w:rPr>
        <w:t>Арзгиского</w:t>
      </w:r>
      <w:proofErr w:type="spellEnd"/>
      <w:r w:rsidR="004D2A14">
        <w:rPr>
          <w:sz w:val="28"/>
          <w:szCs w:val="28"/>
        </w:rPr>
        <w:t xml:space="preserve"> муниципального</w:t>
      </w:r>
      <w:r w:rsidR="00B42B2B">
        <w:rPr>
          <w:sz w:val="28"/>
          <w:szCs w:val="28"/>
        </w:rPr>
        <w:t xml:space="preserve"> округа» </w:t>
      </w:r>
      <w:r w:rsidR="00B42B2B" w:rsidRPr="00206DA4">
        <w:rPr>
          <w:sz w:val="28"/>
          <w:szCs w:val="28"/>
        </w:rPr>
        <w:t>на официальном сайте администрации, а также на официальном сайте Российской Федерации в информационно-телекоммуникационной сети «Интернет» для размещения информации о проведении торгов (далее официальный сайт РФ) не менее чем за тридцать дней до дня</w:t>
      </w:r>
      <w:proofErr w:type="gramEnd"/>
      <w:r w:rsidR="00B42B2B" w:rsidRPr="00206DA4">
        <w:rPr>
          <w:sz w:val="28"/>
          <w:szCs w:val="28"/>
        </w:rPr>
        <w:t xml:space="preserve"> проведения аукциона</w:t>
      </w:r>
      <w:r w:rsidRPr="00D53AB6">
        <w:rPr>
          <w:color w:val="000000"/>
          <w:sz w:val="28"/>
          <w:szCs w:val="28"/>
        </w:rPr>
        <w:t>.</w:t>
      </w:r>
    </w:p>
    <w:p w:rsidR="00F546FD" w:rsidRPr="00D53AB6" w:rsidRDefault="00F546FD" w:rsidP="00B42B2B">
      <w:pPr>
        <w:tabs>
          <w:tab w:val="left" w:pos="1065"/>
        </w:tabs>
        <w:autoSpaceDE w:val="0"/>
        <w:ind w:firstLine="720"/>
        <w:jc w:val="both"/>
        <w:rPr>
          <w:color w:val="000000"/>
          <w:sz w:val="28"/>
          <w:szCs w:val="28"/>
        </w:rPr>
      </w:pPr>
      <w:r w:rsidRPr="00D53AB6">
        <w:rPr>
          <w:color w:val="000000"/>
          <w:sz w:val="28"/>
          <w:szCs w:val="28"/>
        </w:rPr>
        <w:t xml:space="preserve">Специалист </w:t>
      </w:r>
      <w:r w:rsidR="00B42B2B">
        <w:rPr>
          <w:color w:val="000000"/>
          <w:sz w:val="28"/>
          <w:szCs w:val="28"/>
        </w:rPr>
        <w:t>отдела</w:t>
      </w:r>
      <w:r w:rsidRPr="00D53AB6">
        <w:rPr>
          <w:color w:val="000000"/>
          <w:sz w:val="28"/>
          <w:szCs w:val="28"/>
        </w:rPr>
        <w:t xml:space="preserve"> регистрирует полученную заявку с приложенными документами в присутствии заявителя в журнале регистрации заявок, составляет опись представленных заявителем документов в двух экземплярах. </w:t>
      </w:r>
      <w:r w:rsidRPr="00D53AB6">
        <w:rPr>
          <w:color w:val="000000"/>
          <w:sz w:val="28"/>
          <w:szCs w:val="28"/>
        </w:rPr>
        <w:lastRenderedPageBreak/>
        <w:t xml:space="preserve">Один экземпляр описи возвращается заявителю, второй - остается у специалиста. Специалист </w:t>
      </w:r>
      <w:r w:rsidR="00B42B2B">
        <w:rPr>
          <w:color w:val="000000"/>
          <w:sz w:val="28"/>
          <w:szCs w:val="28"/>
        </w:rPr>
        <w:t>отдела</w:t>
      </w:r>
      <w:r w:rsidRPr="00D53AB6">
        <w:rPr>
          <w:color w:val="000000"/>
          <w:sz w:val="28"/>
          <w:szCs w:val="28"/>
        </w:rPr>
        <w:t xml:space="preserve"> проводит сверку представленных документов, перечню документов, указанных в подпункте 2.6.1. административного регламента, проводит проверку, не истек ли срок дей</w:t>
      </w:r>
      <w:r w:rsidR="00B42B2B">
        <w:rPr>
          <w:color w:val="000000"/>
          <w:sz w:val="28"/>
          <w:szCs w:val="28"/>
        </w:rPr>
        <w:t>ствия представленных документов.</w:t>
      </w:r>
    </w:p>
    <w:p w:rsidR="00F546FD" w:rsidRPr="00D53AB6" w:rsidRDefault="00F546FD" w:rsidP="00F546FD">
      <w:pPr>
        <w:tabs>
          <w:tab w:val="left" w:pos="1065"/>
        </w:tabs>
        <w:autoSpaceDE w:val="0"/>
        <w:ind w:firstLine="720"/>
        <w:jc w:val="both"/>
        <w:rPr>
          <w:color w:val="000000"/>
          <w:sz w:val="28"/>
          <w:szCs w:val="28"/>
        </w:rPr>
      </w:pPr>
      <w:r w:rsidRPr="00D53AB6">
        <w:rPr>
          <w:color w:val="000000"/>
          <w:sz w:val="28"/>
          <w:szCs w:val="28"/>
        </w:rPr>
        <w:t>После регистрации заявки передает ее с при</w:t>
      </w:r>
      <w:r w:rsidR="00083E13">
        <w:rPr>
          <w:color w:val="000000"/>
          <w:sz w:val="28"/>
          <w:szCs w:val="28"/>
        </w:rPr>
        <w:t>ложенными документами в</w:t>
      </w:r>
      <w:r w:rsidRPr="00D53AB6">
        <w:rPr>
          <w:color w:val="000000"/>
          <w:sz w:val="28"/>
          <w:szCs w:val="28"/>
        </w:rPr>
        <w:t xml:space="preserve"> </w:t>
      </w:r>
      <w:r w:rsidR="00083E13">
        <w:rPr>
          <w:sz w:val="28"/>
          <w:szCs w:val="28"/>
        </w:rPr>
        <w:t xml:space="preserve">аукционную комиссию для рассмотрения заявок и документов и проведения аукциона </w:t>
      </w:r>
      <w:r w:rsidR="00083E13" w:rsidRPr="000C2223">
        <w:rPr>
          <w:sz w:val="28"/>
          <w:szCs w:val="28"/>
        </w:rPr>
        <w:t xml:space="preserve"> </w:t>
      </w:r>
      <w:r w:rsidR="00083E13">
        <w:rPr>
          <w:sz w:val="28"/>
          <w:szCs w:val="28"/>
        </w:rPr>
        <w:t xml:space="preserve">на право заключения договора купли – продажи (договора  аренды) </w:t>
      </w:r>
      <w:r w:rsidR="00083E13" w:rsidRPr="000C2223">
        <w:rPr>
          <w:sz w:val="28"/>
          <w:szCs w:val="28"/>
        </w:rPr>
        <w:t xml:space="preserve">земельного участка, находящегося в </w:t>
      </w:r>
      <w:r w:rsidR="00083E13">
        <w:rPr>
          <w:sz w:val="28"/>
          <w:szCs w:val="28"/>
        </w:rPr>
        <w:t xml:space="preserve">распоряжении администрации </w:t>
      </w:r>
      <w:r w:rsidR="00083E13" w:rsidRPr="000C2223">
        <w:rPr>
          <w:sz w:val="28"/>
          <w:szCs w:val="28"/>
        </w:rPr>
        <w:t xml:space="preserve"> Арзгирского муниципального </w:t>
      </w:r>
      <w:r w:rsidR="00083E13">
        <w:rPr>
          <w:sz w:val="28"/>
          <w:szCs w:val="28"/>
        </w:rPr>
        <w:t xml:space="preserve">округа </w:t>
      </w:r>
      <w:r w:rsidR="00083E13" w:rsidRPr="000C2223">
        <w:rPr>
          <w:sz w:val="28"/>
          <w:szCs w:val="28"/>
        </w:rPr>
        <w:t>Ставропольского края</w:t>
      </w:r>
      <w:r w:rsidR="00083E13">
        <w:rPr>
          <w:sz w:val="28"/>
          <w:szCs w:val="28"/>
        </w:rPr>
        <w:t xml:space="preserve"> </w:t>
      </w:r>
      <w:r w:rsidRPr="00D53AB6">
        <w:rPr>
          <w:color w:val="000000"/>
          <w:sz w:val="28"/>
          <w:szCs w:val="28"/>
        </w:rPr>
        <w:t>(далее – комиссия).</w:t>
      </w:r>
    </w:p>
    <w:p w:rsidR="00F546FD" w:rsidRPr="00D53AB6" w:rsidRDefault="00F546FD" w:rsidP="00F546FD">
      <w:pPr>
        <w:shd w:val="clear" w:color="auto" w:fill="FFFFFF"/>
        <w:tabs>
          <w:tab w:val="left" w:pos="-1985"/>
        </w:tabs>
        <w:ind w:firstLine="709"/>
        <w:jc w:val="both"/>
        <w:rPr>
          <w:color w:val="000000"/>
          <w:sz w:val="28"/>
          <w:szCs w:val="28"/>
        </w:rPr>
      </w:pPr>
      <w:r w:rsidRPr="00D53AB6">
        <w:rPr>
          <w:color w:val="000000"/>
          <w:sz w:val="28"/>
          <w:szCs w:val="28"/>
        </w:rPr>
        <w:t>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 находящегося в государственной или муниципальной собственности, государственная собственность на которые не разграничена.</w:t>
      </w:r>
    </w:p>
    <w:p w:rsidR="00F546FD" w:rsidRDefault="00F546FD" w:rsidP="00F546FD">
      <w:pPr>
        <w:pStyle w:val="af0"/>
        <w:spacing w:before="0" w:beforeAutospacing="0" w:after="0" w:afterAutospacing="0"/>
        <w:ind w:firstLine="720"/>
        <w:jc w:val="both"/>
        <w:rPr>
          <w:color w:val="000000"/>
          <w:sz w:val="28"/>
          <w:szCs w:val="28"/>
        </w:rPr>
      </w:pPr>
      <w:r w:rsidRPr="00D53AB6">
        <w:rPr>
          <w:color w:val="000000"/>
          <w:sz w:val="28"/>
          <w:szCs w:val="28"/>
        </w:rPr>
        <w:t>Срок исполнения административной процедуры не может превышать 15 минут.</w:t>
      </w:r>
    </w:p>
    <w:p w:rsidR="00580DAF" w:rsidRPr="000028BA" w:rsidRDefault="00580DAF" w:rsidP="00580DAF">
      <w:pPr>
        <w:tabs>
          <w:tab w:val="left" w:pos="0"/>
        </w:tabs>
        <w:autoSpaceDE w:val="0"/>
        <w:autoSpaceDN w:val="0"/>
        <w:adjustRightInd w:val="0"/>
        <w:ind w:firstLine="720"/>
        <w:jc w:val="both"/>
        <w:rPr>
          <w:color w:val="000000"/>
          <w:sz w:val="28"/>
          <w:szCs w:val="28"/>
        </w:rPr>
      </w:pPr>
      <w:r>
        <w:rPr>
          <w:color w:val="000000"/>
          <w:sz w:val="28"/>
          <w:szCs w:val="28"/>
        </w:rPr>
        <w:t>К</w:t>
      </w:r>
      <w:r w:rsidRPr="00D1773E">
        <w:rPr>
          <w:color w:val="000000"/>
          <w:sz w:val="28"/>
          <w:szCs w:val="28"/>
        </w:rPr>
        <w:t>ритериями принятия решения о приеме (отказе в приеме) документов являются основания, указанные в пункте 2.</w:t>
      </w:r>
      <w:r>
        <w:rPr>
          <w:color w:val="000000"/>
          <w:sz w:val="28"/>
          <w:szCs w:val="28"/>
        </w:rPr>
        <w:t>7</w:t>
      </w:r>
      <w:r w:rsidRPr="00D1773E">
        <w:rPr>
          <w:color w:val="000000"/>
          <w:sz w:val="28"/>
          <w:szCs w:val="28"/>
        </w:rPr>
        <w:t>. административного регламента.</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Результатом административной процедуры является прием заявки и регистрация документов на участие в аукционе</w:t>
      </w:r>
    </w:p>
    <w:p w:rsidR="00F546FD" w:rsidRPr="00D53AB6" w:rsidRDefault="00F546FD" w:rsidP="00F546FD">
      <w:pPr>
        <w:pStyle w:val="af0"/>
        <w:spacing w:before="0" w:beforeAutospacing="0" w:after="0" w:afterAutospacing="0"/>
        <w:ind w:firstLine="708"/>
        <w:rPr>
          <w:color w:val="000000"/>
          <w:sz w:val="28"/>
          <w:szCs w:val="28"/>
        </w:rPr>
      </w:pPr>
      <w:r w:rsidRPr="00D53AB6">
        <w:rPr>
          <w:bCs/>
          <w:color w:val="000000"/>
          <w:sz w:val="28"/>
          <w:szCs w:val="28"/>
        </w:rPr>
        <w:t xml:space="preserve">3.2.2. </w:t>
      </w:r>
      <w:r w:rsidRPr="00D53AB6">
        <w:rPr>
          <w:color w:val="000000"/>
          <w:sz w:val="28"/>
          <w:szCs w:val="28"/>
        </w:rPr>
        <w:t>Формирование межведомственных запросов</w:t>
      </w:r>
    </w:p>
    <w:p w:rsidR="00F546FD" w:rsidRPr="00D53AB6" w:rsidRDefault="00F546FD" w:rsidP="00F546FD">
      <w:pPr>
        <w:ind w:firstLine="708"/>
        <w:jc w:val="both"/>
        <w:rPr>
          <w:color w:val="000000"/>
          <w:sz w:val="28"/>
          <w:szCs w:val="28"/>
        </w:rPr>
      </w:pPr>
      <w:r w:rsidRPr="00D53AB6">
        <w:rPr>
          <w:color w:val="000000"/>
          <w:sz w:val="28"/>
          <w:szCs w:val="28"/>
        </w:rPr>
        <w:t>Основанием для начала административной процедуры является поступившая заявка на участие в аукционе с пакетом документов.</w:t>
      </w:r>
    </w:p>
    <w:p w:rsidR="00F546FD" w:rsidRPr="00D53AB6" w:rsidRDefault="00F546FD" w:rsidP="00F546FD">
      <w:pPr>
        <w:pStyle w:val="ConsPlusNormal"/>
        <w:ind w:firstLine="708"/>
        <w:jc w:val="both"/>
        <w:rPr>
          <w:rFonts w:ascii="Times New Roman" w:hAnsi="Times New Roman" w:cs="Times New Roman"/>
          <w:color w:val="000000"/>
          <w:sz w:val="28"/>
          <w:szCs w:val="28"/>
        </w:rPr>
      </w:pPr>
      <w:proofErr w:type="gramStart"/>
      <w:r w:rsidRPr="00D53AB6">
        <w:rPr>
          <w:rFonts w:ascii="Times New Roman" w:hAnsi="Times New Roman" w:cs="Times New Roman"/>
          <w:color w:val="000000"/>
          <w:sz w:val="28"/>
          <w:szCs w:val="28"/>
        </w:rPr>
        <w:t>Специалист администрации, в рамках межведомственного взаимодействия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F546FD" w:rsidRDefault="00F546FD" w:rsidP="00F546FD">
      <w:pPr>
        <w:tabs>
          <w:tab w:val="left" w:pos="0"/>
        </w:tabs>
        <w:autoSpaceDE w:val="0"/>
        <w:autoSpaceDN w:val="0"/>
        <w:adjustRightInd w:val="0"/>
        <w:ind w:firstLine="720"/>
        <w:jc w:val="both"/>
        <w:rPr>
          <w:color w:val="000000"/>
          <w:sz w:val="28"/>
          <w:szCs w:val="28"/>
        </w:rPr>
      </w:pPr>
      <w:r w:rsidRPr="00D53AB6">
        <w:rPr>
          <w:color w:val="000000"/>
          <w:sz w:val="28"/>
          <w:szCs w:val="28"/>
        </w:rPr>
        <w:t>Срок исполнения административной процедуры составляет 5 дн</w:t>
      </w:r>
      <w:r w:rsidR="00B742F2" w:rsidRPr="00D53AB6">
        <w:rPr>
          <w:color w:val="000000"/>
          <w:sz w:val="28"/>
          <w:szCs w:val="28"/>
        </w:rPr>
        <w:t>ей</w:t>
      </w:r>
      <w:r w:rsidRPr="00D53AB6">
        <w:rPr>
          <w:color w:val="000000"/>
          <w:sz w:val="28"/>
          <w:szCs w:val="28"/>
        </w:rPr>
        <w:t>.</w:t>
      </w:r>
    </w:p>
    <w:p w:rsidR="00580DAF" w:rsidRPr="000028BA" w:rsidRDefault="00580DAF" w:rsidP="00580DAF">
      <w:pPr>
        <w:autoSpaceDE w:val="0"/>
        <w:autoSpaceDN w:val="0"/>
        <w:adjustRightInd w:val="0"/>
        <w:ind w:firstLine="720"/>
        <w:jc w:val="both"/>
        <w:rPr>
          <w:sz w:val="28"/>
          <w:szCs w:val="28"/>
        </w:rPr>
      </w:pPr>
      <w:r w:rsidRPr="00D1773E">
        <w:rPr>
          <w:sz w:val="28"/>
          <w:szCs w:val="28"/>
        </w:rPr>
        <w:t>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пункте 2.</w:t>
      </w:r>
      <w:r>
        <w:rPr>
          <w:sz w:val="28"/>
          <w:szCs w:val="28"/>
        </w:rPr>
        <w:t>6</w:t>
      </w:r>
      <w:r w:rsidRPr="00D1773E">
        <w:rPr>
          <w:sz w:val="28"/>
          <w:szCs w:val="28"/>
        </w:rPr>
        <w:t>.</w:t>
      </w:r>
      <w:r>
        <w:rPr>
          <w:sz w:val="28"/>
          <w:szCs w:val="28"/>
        </w:rPr>
        <w:t>2</w:t>
      </w:r>
      <w:r w:rsidRPr="00D1773E">
        <w:rPr>
          <w:sz w:val="28"/>
          <w:szCs w:val="28"/>
        </w:rPr>
        <w:t xml:space="preserve"> административного регламента.</w:t>
      </w:r>
    </w:p>
    <w:p w:rsidR="00F546FD" w:rsidRPr="00D53AB6" w:rsidRDefault="00F546FD" w:rsidP="00F546FD">
      <w:pPr>
        <w:tabs>
          <w:tab w:val="left" w:pos="-142"/>
          <w:tab w:val="left" w:pos="993"/>
        </w:tabs>
        <w:adjustRightInd w:val="0"/>
        <w:ind w:firstLine="720"/>
        <w:jc w:val="both"/>
        <w:rPr>
          <w:color w:val="000000"/>
          <w:sz w:val="28"/>
          <w:szCs w:val="28"/>
        </w:rPr>
      </w:pPr>
      <w:r w:rsidRPr="00D53AB6">
        <w:rPr>
          <w:color w:val="000000"/>
          <w:sz w:val="28"/>
          <w:szCs w:val="28"/>
        </w:rPr>
        <w:t>Результатом административной процедуры является получение информации о заявителе в рамках межведомственного взаимодействия.</w:t>
      </w:r>
    </w:p>
    <w:p w:rsidR="00F546FD" w:rsidRPr="00D53AB6" w:rsidRDefault="00F546FD" w:rsidP="00F546FD">
      <w:pPr>
        <w:pStyle w:val="af0"/>
        <w:spacing w:before="0" w:beforeAutospacing="0" w:after="0" w:afterAutospacing="0"/>
        <w:ind w:firstLine="708"/>
        <w:rPr>
          <w:color w:val="000000"/>
          <w:sz w:val="28"/>
          <w:szCs w:val="28"/>
        </w:rPr>
      </w:pPr>
      <w:r w:rsidRPr="00D53AB6">
        <w:rPr>
          <w:bCs/>
          <w:color w:val="000000"/>
          <w:sz w:val="28"/>
          <w:szCs w:val="28"/>
        </w:rPr>
        <w:t xml:space="preserve">3.2.3. </w:t>
      </w:r>
      <w:r w:rsidRPr="00D53AB6">
        <w:rPr>
          <w:color w:val="000000"/>
          <w:sz w:val="28"/>
          <w:szCs w:val="28"/>
        </w:rPr>
        <w:t>Определение права заявителя на участие в аукционе</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Основанием для начала административной процедуры является прием заявки с прилагаемыми документами на участие в аукционе</w:t>
      </w:r>
    </w:p>
    <w:p w:rsidR="00F546FD" w:rsidRPr="00D53AB6" w:rsidRDefault="00F546FD" w:rsidP="00F546FD">
      <w:pPr>
        <w:ind w:firstLine="709"/>
        <w:jc w:val="both"/>
        <w:rPr>
          <w:color w:val="000000"/>
          <w:sz w:val="28"/>
          <w:szCs w:val="28"/>
        </w:rPr>
      </w:pPr>
      <w:r w:rsidRPr="00D53AB6">
        <w:rPr>
          <w:color w:val="000000"/>
          <w:sz w:val="28"/>
          <w:szCs w:val="28"/>
        </w:rPr>
        <w:t>Комиссия ведет протокол рассмотрения заявок на участие в аукционе, который должен содержать сведения о заявителях:</w:t>
      </w:r>
    </w:p>
    <w:p w:rsidR="00F546FD" w:rsidRPr="00D53AB6" w:rsidRDefault="00F546FD" w:rsidP="00F546FD">
      <w:pPr>
        <w:ind w:firstLine="708"/>
        <w:jc w:val="both"/>
        <w:rPr>
          <w:color w:val="000000"/>
          <w:sz w:val="28"/>
          <w:szCs w:val="28"/>
        </w:rPr>
      </w:pPr>
      <w:r w:rsidRPr="00D53AB6">
        <w:rPr>
          <w:color w:val="000000"/>
          <w:sz w:val="28"/>
          <w:szCs w:val="28"/>
        </w:rPr>
        <w:lastRenderedPageBreak/>
        <w:t>допущенных к участию в аукционе и признанных участниками аукциона, датах подачи заявок, внесенных задатках;</w:t>
      </w:r>
    </w:p>
    <w:p w:rsidR="00F546FD" w:rsidRPr="00D53AB6" w:rsidRDefault="00F546FD" w:rsidP="00F546FD">
      <w:pPr>
        <w:ind w:firstLine="708"/>
        <w:jc w:val="both"/>
        <w:rPr>
          <w:color w:val="000000"/>
          <w:sz w:val="28"/>
          <w:szCs w:val="28"/>
        </w:rPr>
      </w:pPr>
      <w:r w:rsidRPr="00D53AB6">
        <w:rPr>
          <w:color w:val="000000"/>
          <w:sz w:val="28"/>
          <w:szCs w:val="28"/>
        </w:rPr>
        <w:t>не допущенных к участию в аукционе, с указанием причин отказа.</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 xml:space="preserve">При отсутствии оснований, предусмотренных подпунктом </w:t>
      </w:r>
      <w:r w:rsidRPr="00D53AB6">
        <w:rPr>
          <w:bCs/>
          <w:color w:val="000000"/>
          <w:sz w:val="28"/>
          <w:szCs w:val="28"/>
        </w:rPr>
        <w:t xml:space="preserve">2.9.2 </w:t>
      </w:r>
      <w:r w:rsidRPr="00D53AB6">
        <w:rPr>
          <w:color w:val="000000"/>
          <w:sz w:val="28"/>
          <w:szCs w:val="28"/>
        </w:rPr>
        <w:t>административного регламента, заявитель признается участником аукциона и допускается к участию в аукционе.</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 xml:space="preserve">При наличии оснований, предусмотренных подпунктами </w:t>
      </w:r>
      <w:r w:rsidRPr="00D53AB6">
        <w:rPr>
          <w:bCs/>
          <w:color w:val="000000"/>
          <w:sz w:val="28"/>
          <w:szCs w:val="28"/>
        </w:rPr>
        <w:t xml:space="preserve">2.9.2 </w:t>
      </w:r>
      <w:r w:rsidRPr="00D53AB6">
        <w:rPr>
          <w:color w:val="000000"/>
          <w:sz w:val="28"/>
          <w:szCs w:val="28"/>
        </w:rPr>
        <w:t>настоящего административного регламента, заявителю отказывается в участии в аукционе, готовиться уведомление с указанием причин отказа.</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После рассмотрения заявок и оформления протокола рассмотрения заявок на участие в аукционе секретарь комиссии подписывает протокол у председателя комиссии</w:t>
      </w:r>
      <w:r w:rsidR="00083E13">
        <w:rPr>
          <w:color w:val="000000"/>
          <w:sz w:val="28"/>
          <w:szCs w:val="28"/>
        </w:rPr>
        <w:t xml:space="preserve"> и членов </w:t>
      </w:r>
      <w:proofErr w:type="spellStart"/>
      <w:r w:rsidR="00083E13">
        <w:rPr>
          <w:color w:val="000000"/>
          <w:sz w:val="28"/>
          <w:szCs w:val="28"/>
        </w:rPr>
        <w:t>комисии</w:t>
      </w:r>
      <w:proofErr w:type="spellEnd"/>
      <w:r w:rsidRPr="00D53AB6">
        <w:rPr>
          <w:color w:val="000000"/>
          <w:sz w:val="28"/>
          <w:szCs w:val="28"/>
        </w:rPr>
        <w:t xml:space="preserve"> и размещает его на официальном сайте не позднее, чем на следующий день после его подписания.</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 xml:space="preserve">Заявитель, признанный участником аукциона, становится участником аукциона, </w:t>
      </w:r>
      <w:proofErr w:type="gramStart"/>
      <w:r w:rsidRPr="00D53AB6">
        <w:rPr>
          <w:color w:val="000000"/>
          <w:sz w:val="28"/>
          <w:szCs w:val="28"/>
        </w:rPr>
        <w:t>с даты подписания</w:t>
      </w:r>
      <w:proofErr w:type="gramEnd"/>
      <w:r w:rsidRPr="00D53AB6">
        <w:rPr>
          <w:color w:val="000000"/>
          <w:sz w:val="28"/>
          <w:szCs w:val="28"/>
        </w:rPr>
        <w:t xml:space="preserve"> протокола рассмотрения заявок. </w:t>
      </w:r>
    </w:p>
    <w:p w:rsidR="00F546FD"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Срок исполнения административной процедуры составляет 1 день.</w:t>
      </w:r>
    </w:p>
    <w:p w:rsidR="00580DAF" w:rsidRPr="00D53AB6" w:rsidRDefault="00580DAF" w:rsidP="00F546FD">
      <w:pPr>
        <w:pStyle w:val="af0"/>
        <w:spacing w:before="0" w:beforeAutospacing="0" w:after="0" w:afterAutospacing="0"/>
        <w:ind w:firstLine="708"/>
        <w:jc w:val="both"/>
        <w:rPr>
          <w:color w:val="000000"/>
          <w:sz w:val="28"/>
          <w:szCs w:val="28"/>
        </w:rPr>
      </w:pPr>
      <w:r>
        <w:rPr>
          <w:color w:val="000000"/>
          <w:sz w:val="28"/>
          <w:szCs w:val="28"/>
        </w:rPr>
        <w:t>Критерием принятия решения является наличие заявки на участие в аукционе.</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Результат административной процедуры является определение участников допущенных к участию в аукционе.</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3.2.</w:t>
      </w:r>
      <w:r w:rsidR="00434BC6">
        <w:rPr>
          <w:color w:val="000000"/>
          <w:sz w:val="28"/>
          <w:szCs w:val="28"/>
        </w:rPr>
        <w:t>4</w:t>
      </w:r>
      <w:r w:rsidRPr="00D53AB6">
        <w:rPr>
          <w:color w:val="000000"/>
          <w:sz w:val="28"/>
          <w:szCs w:val="28"/>
        </w:rPr>
        <w:t>. Уведомление заявителя о принятом решении</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Основанием для начала административной процедуры является определение участников допущенных к участию в аукционе.</w:t>
      </w:r>
    </w:p>
    <w:p w:rsidR="00F546FD" w:rsidRPr="00D53AB6" w:rsidRDefault="00F546FD" w:rsidP="00F546FD">
      <w:pPr>
        <w:pStyle w:val="af0"/>
        <w:spacing w:before="0" w:beforeAutospacing="0" w:after="0" w:afterAutospacing="0"/>
        <w:ind w:firstLine="708"/>
        <w:jc w:val="both"/>
        <w:rPr>
          <w:color w:val="000000"/>
          <w:sz w:val="28"/>
          <w:szCs w:val="28"/>
        </w:rPr>
      </w:pPr>
      <w:proofErr w:type="gramStart"/>
      <w:r w:rsidRPr="00D53AB6">
        <w:rPr>
          <w:color w:val="000000"/>
          <w:sz w:val="28"/>
          <w:szCs w:val="28"/>
        </w:rPr>
        <w:t>В течение одного рабочего дня, со дня подписания протокола, секретарь комиссии готовит, за подписью председателя комиссии, и вручает заявителю под расписку (или направляет посредством заказного почтового отправления) уведомление о признании его участником аукциона и допуске к участию в аукционе, а в случае наличия препятствий для участи в аукционе готовит уведомление об отказе с указанием причин.</w:t>
      </w:r>
      <w:proofErr w:type="gramEnd"/>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Специалист администрации готовит документ для возврата заявителю, не допущенному к участию в аукционе, внесенного задатка в течение трех банковских дней со дня оформления протокола о признании претендентов участниками торгов.</w:t>
      </w:r>
    </w:p>
    <w:p w:rsidR="00F546FD"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Срок исполнения административной процедуры составляет 3 дня после подписания протокола рассмотрения заявок.</w:t>
      </w:r>
    </w:p>
    <w:p w:rsidR="00580DAF" w:rsidRPr="00D53AB6" w:rsidRDefault="00580DAF" w:rsidP="00F546FD">
      <w:pPr>
        <w:pStyle w:val="af0"/>
        <w:spacing w:before="0" w:beforeAutospacing="0" w:after="0" w:afterAutospacing="0"/>
        <w:ind w:firstLine="708"/>
        <w:jc w:val="both"/>
        <w:rPr>
          <w:color w:val="000000"/>
          <w:sz w:val="28"/>
          <w:szCs w:val="28"/>
        </w:rPr>
      </w:pPr>
      <w:r>
        <w:rPr>
          <w:color w:val="000000"/>
          <w:sz w:val="28"/>
          <w:szCs w:val="28"/>
        </w:rPr>
        <w:t>Критерием принятия решения является подписанный протокол рассмотрения заявок.</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Результатом административной процедуры является направление уведомления о признании заявителя участником аукциона и допуске к участию в аукционе, а также уведомления об отказе в допуске к участию в аукционе.</w:t>
      </w:r>
    </w:p>
    <w:p w:rsidR="00F546FD" w:rsidRPr="00D53AB6" w:rsidRDefault="00160492" w:rsidP="00F546FD">
      <w:pPr>
        <w:pStyle w:val="af0"/>
        <w:spacing w:before="0" w:beforeAutospacing="0" w:after="0" w:afterAutospacing="0"/>
        <w:ind w:firstLine="708"/>
        <w:jc w:val="both"/>
        <w:rPr>
          <w:color w:val="000000"/>
          <w:sz w:val="28"/>
          <w:szCs w:val="28"/>
        </w:rPr>
      </w:pPr>
      <w:r>
        <w:rPr>
          <w:bCs/>
          <w:color w:val="000000"/>
          <w:sz w:val="28"/>
          <w:szCs w:val="28"/>
        </w:rPr>
        <w:t>3.2.5</w:t>
      </w:r>
      <w:r w:rsidR="00F546FD" w:rsidRPr="00D53AB6">
        <w:rPr>
          <w:bCs/>
          <w:color w:val="000000"/>
          <w:sz w:val="28"/>
          <w:szCs w:val="28"/>
        </w:rPr>
        <w:t>. Проведение аукциона</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t>Основанием для начала административной процедуры является наступление даты проведения аукциона, предусмотренной в извещении о проведен</w:t>
      </w:r>
      <w:proofErr w:type="gramStart"/>
      <w:r w:rsidRPr="00D53AB6">
        <w:rPr>
          <w:color w:val="000000"/>
          <w:sz w:val="28"/>
          <w:szCs w:val="28"/>
        </w:rPr>
        <w:t>ии ау</w:t>
      </w:r>
      <w:proofErr w:type="gramEnd"/>
      <w:r w:rsidRPr="00D53AB6">
        <w:rPr>
          <w:color w:val="000000"/>
          <w:sz w:val="28"/>
          <w:szCs w:val="28"/>
        </w:rPr>
        <w:t>кциона.</w:t>
      </w:r>
    </w:p>
    <w:p w:rsidR="00F546FD" w:rsidRPr="00D53AB6" w:rsidRDefault="00F546FD" w:rsidP="00F546FD">
      <w:pPr>
        <w:pStyle w:val="af0"/>
        <w:spacing w:before="0" w:beforeAutospacing="0" w:after="0" w:afterAutospacing="0"/>
        <w:ind w:firstLine="708"/>
        <w:jc w:val="both"/>
        <w:rPr>
          <w:color w:val="000000"/>
          <w:sz w:val="28"/>
          <w:szCs w:val="28"/>
        </w:rPr>
      </w:pPr>
      <w:r w:rsidRPr="00D53AB6">
        <w:rPr>
          <w:color w:val="000000"/>
          <w:sz w:val="28"/>
          <w:szCs w:val="28"/>
        </w:rPr>
        <w:lastRenderedPageBreak/>
        <w:t>Аукцион проводится в указанном в извещении месте, в назначенный день и час.</w:t>
      </w:r>
    </w:p>
    <w:p w:rsidR="00F546FD" w:rsidRPr="00D53AB6" w:rsidRDefault="00F546FD" w:rsidP="00F546FD">
      <w:pPr>
        <w:pStyle w:val="ConsPlusNormal"/>
        <w:ind w:firstLine="540"/>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В протоколе указываются:</w:t>
      </w:r>
    </w:p>
    <w:p w:rsidR="00F546FD" w:rsidRPr="00D53AB6" w:rsidRDefault="00F546FD" w:rsidP="00F546FD">
      <w:pPr>
        <w:pStyle w:val="af0"/>
        <w:spacing w:before="0" w:beforeAutospacing="0" w:after="0" w:afterAutospacing="0"/>
        <w:ind w:firstLine="720"/>
        <w:jc w:val="both"/>
        <w:rPr>
          <w:color w:val="000000"/>
          <w:sz w:val="28"/>
          <w:szCs w:val="28"/>
        </w:rPr>
      </w:pPr>
      <w:r w:rsidRPr="00D53AB6">
        <w:rPr>
          <w:color w:val="000000"/>
          <w:sz w:val="28"/>
          <w:szCs w:val="28"/>
        </w:rPr>
        <w:t>местоположение (адрес), кадастровый номер земельного участка,</w:t>
      </w:r>
      <w:r w:rsidR="00083E13">
        <w:rPr>
          <w:color w:val="000000"/>
          <w:sz w:val="28"/>
          <w:szCs w:val="28"/>
        </w:rPr>
        <w:t xml:space="preserve"> площадь земельного участка, категория земель, вид разрешенного использования земельного участка и срок предоставления, в случае проведения аукциона на право заключения договора аренды земельного участка</w:t>
      </w:r>
      <w:r w:rsidRPr="00D53AB6">
        <w:rPr>
          <w:color w:val="000000"/>
          <w:sz w:val="28"/>
          <w:szCs w:val="28"/>
        </w:rPr>
        <w:t>;</w:t>
      </w:r>
    </w:p>
    <w:p w:rsidR="00F546FD" w:rsidRPr="00D53AB6" w:rsidRDefault="00F546FD" w:rsidP="00F546FD">
      <w:pPr>
        <w:pStyle w:val="af0"/>
        <w:spacing w:before="0" w:beforeAutospacing="0" w:after="0" w:afterAutospacing="0"/>
        <w:ind w:firstLine="720"/>
        <w:jc w:val="both"/>
        <w:rPr>
          <w:color w:val="000000"/>
          <w:sz w:val="28"/>
          <w:szCs w:val="28"/>
        </w:rPr>
      </w:pPr>
      <w:r w:rsidRPr="00D53AB6">
        <w:rPr>
          <w:color w:val="000000"/>
          <w:sz w:val="28"/>
          <w:szCs w:val="28"/>
        </w:rPr>
        <w:t>предложения участников торгов;</w:t>
      </w:r>
    </w:p>
    <w:p w:rsidR="00F546FD" w:rsidRPr="00D53AB6" w:rsidRDefault="00F546FD" w:rsidP="00F546FD">
      <w:pPr>
        <w:pStyle w:val="af0"/>
        <w:spacing w:before="0" w:beforeAutospacing="0" w:after="0" w:afterAutospacing="0"/>
        <w:ind w:firstLine="720"/>
        <w:jc w:val="both"/>
        <w:rPr>
          <w:color w:val="000000"/>
          <w:sz w:val="28"/>
          <w:szCs w:val="28"/>
        </w:rPr>
      </w:pPr>
      <w:r w:rsidRPr="00D53AB6">
        <w:rPr>
          <w:color w:val="000000"/>
          <w:sz w:val="28"/>
          <w:szCs w:val="28"/>
        </w:rPr>
        <w:t>имя (наименование) победителя (реквизиты юридического лица или паспортные данные физического лица);</w:t>
      </w:r>
    </w:p>
    <w:p w:rsidR="00F546FD" w:rsidRPr="00D53AB6" w:rsidRDefault="00F546FD" w:rsidP="00F546FD">
      <w:pPr>
        <w:pStyle w:val="af0"/>
        <w:spacing w:before="0" w:beforeAutospacing="0" w:after="0" w:afterAutospacing="0"/>
        <w:ind w:firstLine="720"/>
        <w:jc w:val="both"/>
        <w:rPr>
          <w:color w:val="000000"/>
          <w:sz w:val="28"/>
          <w:szCs w:val="28"/>
        </w:rPr>
      </w:pPr>
      <w:r w:rsidRPr="00D53AB6">
        <w:rPr>
          <w:color w:val="000000"/>
          <w:sz w:val="28"/>
          <w:szCs w:val="28"/>
        </w:rPr>
        <w:t>цена приобретаемого в собственность земельного участка или размер арендной платы.</w:t>
      </w:r>
    </w:p>
    <w:p w:rsidR="00F546FD" w:rsidRPr="00D53AB6" w:rsidRDefault="00F546FD" w:rsidP="00F546FD">
      <w:pPr>
        <w:pStyle w:val="ConsPlusNormal"/>
        <w:ind w:firstLine="540"/>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Протокол о результатах аукциона размещается на официальном сайте в информационно-телекоммуникационной сети "Интернет" для размещения информации о проведении торгов в течение одного рабочего дня со дня подписания протокола.</w:t>
      </w:r>
    </w:p>
    <w:p w:rsidR="00F546FD" w:rsidRPr="00D53AB6" w:rsidRDefault="00F546FD" w:rsidP="00F546FD">
      <w:pPr>
        <w:pStyle w:val="ConsPlusNormal"/>
        <w:ind w:firstLine="540"/>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546FD" w:rsidRDefault="00F546FD" w:rsidP="00F546FD">
      <w:pPr>
        <w:tabs>
          <w:tab w:val="left" w:pos="0"/>
        </w:tabs>
        <w:autoSpaceDE w:val="0"/>
        <w:autoSpaceDN w:val="0"/>
        <w:adjustRightInd w:val="0"/>
        <w:ind w:firstLine="720"/>
        <w:jc w:val="both"/>
        <w:rPr>
          <w:color w:val="000000"/>
          <w:sz w:val="28"/>
          <w:szCs w:val="28"/>
        </w:rPr>
      </w:pPr>
      <w:r w:rsidRPr="00D53AB6">
        <w:rPr>
          <w:color w:val="000000"/>
          <w:sz w:val="28"/>
          <w:szCs w:val="28"/>
        </w:rPr>
        <w:t>Срок исполнения административной процедуры составляет 1 день.</w:t>
      </w:r>
    </w:p>
    <w:p w:rsidR="00580DAF" w:rsidRPr="00D53AB6" w:rsidRDefault="00580DAF" w:rsidP="00580DAF">
      <w:pPr>
        <w:pStyle w:val="af0"/>
        <w:spacing w:before="0" w:beforeAutospacing="0" w:after="0" w:afterAutospacing="0"/>
        <w:ind w:firstLine="708"/>
        <w:jc w:val="both"/>
        <w:rPr>
          <w:color w:val="000000"/>
          <w:sz w:val="28"/>
          <w:szCs w:val="28"/>
        </w:rPr>
      </w:pPr>
      <w:r>
        <w:rPr>
          <w:color w:val="000000"/>
          <w:sz w:val="28"/>
          <w:szCs w:val="28"/>
        </w:rPr>
        <w:t>Критерием принятия решения является проведение аукциона в</w:t>
      </w:r>
      <w:r w:rsidRPr="00580DAF">
        <w:rPr>
          <w:color w:val="000000"/>
          <w:sz w:val="28"/>
          <w:szCs w:val="28"/>
        </w:rPr>
        <w:t xml:space="preserve"> </w:t>
      </w:r>
      <w:r w:rsidRPr="00D53AB6">
        <w:rPr>
          <w:color w:val="000000"/>
          <w:sz w:val="28"/>
          <w:szCs w:val="28"/>
        </w:rPr>
        <w:t>указанном</w:t>
      </w:r>
      <w:r>
        <w:rPr>
          <w:color w:val="000000"/>
          <w:sz w:val="28"/>
          <w:szCs w:val="28"/>
        </w:rPr>
        <w:t xml:space="preserve"> </w:t>
      </w:r>
      <w:r w:rsidRPr="00D53AB6">
        <w:rPr>
          <w:color w:val="000000"/>
          <w:sz w:val="28"/>
          <w:szCs w:val="28"/>
        </w:rPr>
        <w:t>в извещении месте, в назначенный день и час.</w:t>
      </w:r>
    </w:p>
    <w:p w:rsidR="00F546FD" w:rsidRPr="00D53AB6" w:rsidRDefault="00F546FD" w:rsidP="00580DAF">
      <w:pPr>
        <w:tabs>
          <w:tab w:val="left" w:pos="0"/>
        </w:tabs>
        <w:autoSpaceDE w:val="0"/>
        <w:autoSpaceDN w:val="0"/>
        <w:adjustRightInd w:val="0"/>
        <w:ind w:firstLine="720"/>
        <w:jc w:val="both"/>
        <w:rPr>
          <w:color w:val="000000"/>
          <w:sz w:val="28"/>
          <w:szCs w:val="28"/>
        </w:rPr>
      </w:pPr>
      <w:r w:rsidRPr="00D53AB6">
        <w:rPr>
          <w:color w:val="000000"/>
          <w:sz w:val="28"/>
          <w:szCs w:val="28"/>
        </w:rPr>
        <w:t>Результатом административной процедуры является опубликование протокола о результатах аукциона.</w:t>
      </w:r>
    </w:p>
    <w:p w:rsidR="00F546FD" w:rsidRPr="00D53AB6" w:rsidRDefault="00F546FD" w:rsidP="00F546FD">
      <w:pPr>
        <w:pStyle w:val="af0"/>
        <w:spacing w:before="0" w:beforeAutospacing="0" w:after="0" w:afterAutospacing="0"/>
        <w:ind w:firstLine="720"/>
        <w:jc w:val="both"/>
        <w:rPr>
          <w:color w:val="000000"/>
          <w:sz w:val="28"/>
          <w:szCs w:val="28"/>
        </w:rPr>
      </w:pPr>
      <w:r w:rsidRPr="00D53AB6">
        <w:rPr>
          <w:bCs/>
          <w:color w:val="000000"/>
          <w:sz w:val="28"/>
          <w:szCs w:val="28"/>
        </w:rPr>
        <w:t>3.2.</w:t>
      </w:r>
      <w:r w:rsidR="00160492">
        <w:rPr>
          <w:bCs/>
          <w:color w:val="000000"/>
          <w:sz w:val="28"/>
          <w:szCs w:val="28"/>
        </w:rPr>
        <w:t>6.</w:t>
      </w:r>
      <w:r w:rsidRPr="00D53AB6">
        <w:rPr>
          <w:bCs/>
          <w:color w:val="000000"/>
          <w:sz w:val="28"/>
          <w:szCs w:val="28"/>
        </w:rPr>
        <w:t xml:space="preserve"> Заключение с победителем аукциона договора аренды (купли-продажи) земельного участка</w:t>
      </w:r>
    </w:p>
    <w:p w:rsidR="00F546FD" w:rsidRPr="00D53AB6" w:rsidRDefault="00F546FD" w:rsidP="00F546FD">
      <w:pPr>
        <w:tabs>
          <w:tab w:val="left" w:pos="-142"/>
          <w:tab w:val="left" w:pos="993"/>
        </w:tabs>
        <w:adjustRightInd w:val="0"/>
        <w:ind w:firstLine="720"/>
        <w:jc w:val="both"/>
        <w:rPr>
          <w:color w:val="000000"/>
          <w:sz w:val="28"/>
          <w:szCs w:val="28"/>
        </w:rPr>
      </w:pPr>
      <w:r w:rsidRPr="00D53AB6">
        <w:rPr>
          <w:color w:val="000000"/>
          <w:sz w:val="28"/>
          <w:szCs w:val="28"/>
        </w:rPr>
        <w:t>Основанием для начала административной процедуры является опубликование на официальном сайте  протокола о результатах аукциона.</w:t>
      </w:r>
    </w:p>
    <w:p w:rsidR="00F546FD" w:rsidRPr="00D53AB6" w:rsidRDefault="00F546FD" w:rsidP="00F546FD">
      <w:pPr>
        <w:pStyle w:val="ConsPlusNormal"/>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546FD" w:rsidRPr="00D53AB6" w:rsidRDefault="00F546FD" w:rsidP="00F546FD">
      <w:pPr>
        <w:pStyle w:val="ConsPlusNormal"/>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 xml:space="preserve">После опубликования результатов проведенного аукциона специалист администрации готовит проект договора купли-продажи или проект договора аренды земельного участка. </w:t>
      </w:r>
      <w:bookmarkStart w:id="0" w:name="P1030"/>
      <w:bookmarkEnd w:id="0"/>
    </w:p>
    <w:p w:rsidR="00F546FD" w:rsidRPr="00D53AB6" w:rsidRDefault="002C239A" w:rsidP="00F546FD">
      <w:pPr>
        <w:pStyle w:val="af0"/>
        <w:spacing w:before="0" w:beforeAutospacing="0" w:after="0" w:afterAutospacing="0"/>
        <w:ind w:firstLine="720"/>
        <w:jc w:val="both"/>
        <w:rPr>
          <w:color w:val="000000"/>
          <w:sz w:val="28"/>
          <w:szCs w:val="28"/>
        </w:rPr>
      </w:pPr>
      <w:r>
        <w:rPr>
          <w:color w:val="000000"/>
          <w:sz w:val="28"/>
          <w:szCs w:val="28"/>
        </w:rPr>
        <w:t xml:space="preserve">После подписания Главой Арзгирского муниципального округа Ставропольского края </w:t>
      </w:r>
      <w:r w:rsidR="00F546FD" w:rsidRPr="00D53AB6">
        <w:rPr>
          <w:color w:val="000000"/>
          <w:sz w:val="28"/>
          <w:szCs w:val="28"/>
        </w:rPr>
        <w:t>проект договора прошивается исполнителем и ск</w:t>
      </w:r>
      <w:r>
        <w:rPr>
          <w:color w:val="000000"/>
          <w:sz w:val="28"/>
          <w:szCs w:val="28"/>
        </w:rPr>
        <w:t xml:space="preserve">репляется печатью Арзгирского муниципального </w:t>
      </w:r>
      <w:r w:rsidR="003B2413">
        <w:rPr>
          <w:color w:val="000000"/>
          <w:sz w:val="28"/>
          <w:szCs w:val="28"/>
        </w:rPr>
        <w:t>округа</w:t>
      </w:r>
      <w:r w:rsidR="008D22FE" w:rsidRPr="00D53AB6">
        <w:rPr>
          <w:color w:val="000000"/>
          <w:sz w:val="28"/>
          <w:szCs w:val="28"/>
        </w:rPr>
        <w:t xml:space="preserve"> Ставропольского края</w:t>
      </w:r>
    </w:p>
    <w:p w:rsidR="00F546FD" w:rsidRPr="00D53AB6" w:rsidRDefault="00F546FD" w:rsidP="00F546FD">
      <w:pPr>
        <w:pStyle w:val="ConsPlusNormal"/>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 xml:space="preserve">Победителю открытого аукциона выдается три экземпляра подписанного проекта договора купли-продажи или проекта договора аренды земельного участка в десятидневный срок со дня опубликования протокола о результатах </w:t>
      </w:r>
      <w:r w:rsidRPr="00D53AB6">
        <w:rPr>
          <w:rFonts w:ascii="Times New Roman" w:hAnsi="Times New Roman" w:cs="Times New Roman"/>
          <w:color w:val="000000"/>
          <w:sz w:val="28"/>
          <w:szCs w:val="28"/>
        </w:rPr>
        <w:lastRenderedPageBreak/>
        <w:t>аукциона. При этом</w:t>
      </w:r>
      <w:proofErr w:type="gramStart"/>
      <w:r w:rsidRPr="00D53AB6">
        <w:rPr>
          <w:rFonts w:ascii="Times New Roman" w:hAnsi="Times New Roman" w:cs="Times New Roman"/>
          <w:color w:val="000000"/>
          <w:sz w:val="28"/>
          <w:szCs w:val="28"/>
        </w:rPr>
        <w:t>,</w:t>
      </w:r>
      <w:proofErr w:type="gramEnd"/>
      <w:r w:rsidRPr="00D53AB6">
        <w:rPr>
          <w:rFonts w:ascii="Times New Roman" w:hAnsi="Times New Roman" w:cs="Times New Roman"/>
          <w:color w:val="000000"/>
          <w:sz w:val="28"/>
          <w:szCs w:val="28"/>
        </w:rPr>
        <w:t xml:space="preserve"> договор купли-продажи земельного участка заключается по цене, предложенной победителем аукциона.</w:t>
      </w:r>
    </w:p>
    <w:p w:rsidR="00F546FD" w:rsidRPr="00D53AB6" w:rsidRDefault="00F546FD" w:rsidP="00F546FD">
      <w:pPr>
        <w:pStyle w:val="ConsPlusNormal"/>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Не допускается заключение договоров ранее, чем через десять дней со дня размещения информации о результатах аукциона на официальном сайте в информационно-телекоммуникационной сети "Интернет" для размещения информации о проведении торгов.</w:t>
      </w:r>
    </w:p>
    <w:p w:rsidR="00F546FD" w:rsidRPr="00D53AB6" w:rsidRDefault="00F546FD" w:rsidP="00F546FD">
      <w:pPr>
        <w:pStyle w:val="ConsPlusNormal"/>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Задаток, внесенный лицом, признанным победителем аукциона, засчитываются в оплату приобретаемого земельного участка или в счет арендной платы за него.</w:t>
      </w:r>
    </w:p>
    <w:p w:rsidR="00F546FD" w:rsidRPr="00D53AB6" w:rsidRDefault="00F546FD" w:rsidP="00F546FD">
      <w:pPr>
        <w:pStyle w:val="ConsPlusNormal"/>
        <w:ind w:firstLine="708"/>
        <w:jc w:val="both"/>
        <w:rPr>
          <w:rFonts w:ascii="Times New Roman" w:hAnsi="Times New Roman" w:cs="Times New Roman"/>
          <w:color w:val="000000"/>
          <w:sz w:val="28"/>
          <w:szCs w:val="28"/>
        </w:rPr>
      </w:pPr>
      <w:bookmarkStart w:id="1" w:name="Par0"/>
      <w:bookmarkEnd w:id="1"/>
      <w:r w:rsidRPr="00D53AB6">
        <w:rPr>
          <w:rFonts w:ascii="Times New Roman" w:hAnsi="Times New Roman" w:cs="Times New Roman"/>
          <w:color w:val="000000"/>
          <w:sz w:val="28"/>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546FD" w:rsidRPr="00D53AB6" w:rsidRDefault="00F546FD" w:rsidP="00F546FD">
      <w:pPr>
        <w:pStyle w:val="ConsPlusNormal"/>
        <w:ind w:firstLine="708"/>
        <w:jc w:val="both"/>
        <w:rPr>
          <w:rFonts w:ascii="Times New Roman" w:hAnsi="Times New Roman" w:cs="Times New Roman"/>
          <w:color w:val="000000"/>
          <w:sz w:val="28"/>
          <w:szCs w:val="28"/>
        </w:rPr>
      </w:pPr>
      <w:r w:rsidRPr="00D53AB6">
        <w:rPr>
          <w:rFonts w:ascii="Times New Roman" w:hAnsi="Times New Roman" w:cs="Times New Roman"/>
          <w:color w:val="000000"/>
          <w:sz w:val="28"/>
          <w:szCs w:val="28"/>
        </w:rPr>
        <w:t xml:space="preserve">В случае не предоставления в указанный срок подписанные договора купли-продажи или договора аренды земельного участка участником аукциона, который сделал предпоследнее предложение о цене предмета аукциона, в администрацию, организатор аукциона вправе объявить о проведении повторного аукциона или распорядиться земельным участком иным образом в соответствии с </w:t>
      </w:r>
      <w:r w:rsidR="002C239A">
        <w:rPr>
          <w:rFonts w:ascii="Times New Roman" w:hAnsi="Times New Roman" w:cs="Times New Roman"/>
          <w:color w:val="000000"/>
          <w:sz w:val="28"/>
          <w:szCs w:val="28"/>
        </w:rPr>
        <w:t>законодательством Российской Федерации</w:t>
      </w:r>
      <w:r w:rsidRPr="00D53AB6">
        <w:rPr>
          <w:rFonts w:ascii="Times New Roman" w:hAnsi="Times New Roman" w:cs="Times New Roman"/>
          <w:color w:val="000000"/>
          <w:sz w:val="28"/>
          <w:szCs w:val="28"/>
        </w:rPr>
        <w:t>.</w:t>
      </w:r>
    </w:p>
    <w:p w:rsidR="00F546FD" w:rsidRDefault="00F546FD" w:rsidP="00F546FD">
      <w:pPr>
        <w:pStyle w:val="af0"/>
        <w:spacing w:before="0" w:beforeAutospacing="0" w:after="0" w:afterAutospacing="0"/>
        <w:ind w:firstLine="720"/>
        <w:jc w:val="both"/>
        <w:rPr>
          <w:color w:val="000000"/>
          <w:sz w:val="28"/>
          <w:szCs w:val="28"/>
        </w:rPr>
      </w:pPr>
      <w:r w:rsidRPr="00D53AB6">
        <w:rPr>
          <w:color w:val="000000"/>
          <w:sz w:val="28"/>
          <w:szCs w:val="28"/>
        </w:rPr>
        <w:t>Срок  выполнения административной процедуры не может превышать 10 рабочих дней.</w:t>
      </w:r>
    </w:p>
    <w:p w:rsidR="00580DAF" w:rsidRPr="00D53AB6" w:rsidRDefault="00580DAF" w:rsidP="00F546FD">
      <w:pPr>
        <w:pStyle w:val="af0"/>
        <w:spacing w:before="0" w:beforeAutospacing="0" w:after="0" w:afterAutospacing="0"/>
        <w:ind w:firstLine="720"/>
        <w:jc w:val="both"/>
        <w:rPr>
          <w:color w:val="000000"/>
          <w:sz w:val="28"/>
          <w:szCs w:val="28"/>
        </w:rPr>
      </w:pPr>
      <w:r>
        <w:rPr>
          <w:color w:val="000000"/>
          <w:sz w:val="28"/>
          <w:szCs w:val="28"/>
        </w:rPr>
        <w:t>Критерием принятие решения является подписанный и опубликованный протокол подведения итогов аукциона.</w:t>
      </w:r>
    </w:p>
    <w:p w:rsidR="00F546FD" w:rsidRPr="00D53AB6" w:rsidRDefault="00F546FD" w:rsidP="00F546FD">
      <w:pPr>
        <w:pStyle w:val="af0"/>
        <w:spacing w:before="0" w:beforeAutospacing="0" w:after="0" w:afterAutospacing="0"/>
        <w:ind w:firstLine="720"/>
        <w:jc w:val="both"/>
        <w:rPr>
          <w:color w:val="000000"/>
          <w:sz w:val="28"/>
          <w:szCs w:val="28"/>
        </w:rPr>
      </w:pPr>
      <w:r w:rsidRPr="00D53AB6">
        <w:rPr>
          <w:color w:val="000000"/>
          <w:sz w:val="28"/>
          <w:szCs w:val="28"/>
        </w:rPr>
        <w:t>Результатом административной процедуры является направление победителю аукциона договора купли-продажи или договора аренды земельного участка.</w:t>
      </w:r>
    </w:p>
    <w:p w:rsidR="003F39FF" w:rsidRPr="00D53AB6" w:rsidRDefault="003F39FF" w:rsidP="003F39FF">
      <w:pPr>
        <w:widowControl w:val="0"/>
        <w:ind w:firstLine="851"/>
        <w:jc w:val="both"/>
        <w:rPr>
          <w:color w:val="000000"/>
          <w:sz w:val="28"/>
          <w:szCs w:val="28"/>
          <w:highlight w:val="yellow"/>
        </w:rPr>
      </w:pPr>
    </w:p>
    <w:p w:rsidR="002C239A" w:rsidRPr="00D473D6" w:rsidRDefault="002C239A" w:rsidP="002C239A">
      <w:pPr>
        <w:jc w:val="center"/>
        <w:rPr>
          <w:sz w:val="28"/>
          <w:szCs w:val="28"/>
        </w:rPr>
      </w:pPr>
      <w:r w:rsidRPr="00D473D6">
        <w:rPr>
          <w:sz w:val="28"/>
          <w:szCs w:val="28"/>
        </w:rPr>
        <w:t xml:space="preserve">4. </w:t>
      </w:r>
      <w:r>
        <w:rPr>
          <w:sz w:val="28"/>
          <w:szCs w:val="28"/>
        </w:rPr>
        <w:t xml:space="preserve">Формы </w:t>
      </w:r>
      <w:proofErr w:type="gramStart"/>
      <w:r>
        <w:rPr>
          <w:sz w:val="28"/>
          <w:szCs w:val="28"/>
        </w:rPr>
        <w:t>контроля за</w:t>
      </w:r>
      <w:proofErr w:type="gramEnd"/>
      <w:r>
        <w:rPr>
          <w:sz w:val="28"/>
          <w:szCs w:val="28"/>
        </w:rPr>
        <w:t xml:space="preserve"> исполнением а</w:t>
      </w:r>
      <w:r w:rsidRPr="00D473D6">
        <w:rPr>
          <w:sz w:val="28"/>
          <w:szCs w:val="28"/>
        </w:rPr>
        <w:t>дминистративного регламента</w:t>
      </w:r>
    </w:p>
    <w:p w:rsidR="002C239A" w:rsidRPr="00D473D6" w:rsidRDefault="002C239A" w:rsidP="002C239A">
      <w:pPr>
        <w:ind w:firstLine="709"/>
        <w:jc w:val="both"/>
        <w:rPr>
          <w:sz w:val="28"/>
          <w:szCs w:val="28"/>
        </w:rPr>
      </w:pPr>
      <w:r w:rsidRPr="00D473D6">
        <w:rPr>
          <w:sz w:val="28"/>
          <w:szCs w:val="28"/>
        </w:rPr>
        <w:t xml:space="preserve">4.1. Порядок осуществления текущего </w:t>
      </w:r>
      <w:proofErr w:type="gramStart"/>
      <w:r w:rsidRPr="00D473D6">
        <w:rPr>
          <w:sz w:val="28"/>
          <w:szCs w:val="28"/>
        </w:rPr>
        <w:t>контроля за</w:t>
      </w:r>
      <w:proofErr w:type="gramEnd"/>
      <w:r w:rsidRPr="00D473D6">
        <w:rPr>
          <w:sz w:val="28"/>
          <w:szCs w:val="28"/>
        </w:rPr>
        <w:t xml:space="preserve"> соблюдением и исполнением ответственными</w:t>
      </w:r>
      <w:r>
        <w:rPr>
          <w:sz w:val="28"/>
          <w:szCs w:val="28"/>
        </w:rPr>
        <w:t xml:space="preserve"> должностными лицами положений А</w:t>
      </w:r>
      <w:r w:rsidRPr="00D473D6">
        <w:rPr>
          <w:sz w:val="28"/>
          <w:szCs w:val="28"/>
        </w:rPr>
        <w:t xml:space="preserve">дминистративного регламента и иных нормативных правовых актов Российской Федерации и нормативных правовых актов Ставропольского края, нормативных правовых актов </w:t>
      </w:r>
      <w:r>
        <w:rPr>
          <w:sz w:val="28"/>
          <w:szCs w:val="28"/>
        </w:rPr>
        <w:t>администрации</w:t>
      </w:r>
      <w:r w:rsidRPr="00D473D6">
        <w:rPr>
          <w:sz w:val="28"/>
          <w:szCs w:val="28"/>
        </w:rPr>
        <w:t>, устанавливающих требования к предоставлению услуги, а также принятием ими решений.</w:t>
      </w:r>
    </w:p>
    <w:p w:rsidR="002C239A" w:rsidRPr="00D473D6" w:rsidRDefault="002C239A" w:rsidP="002C239A">
      <w:pPr>
        <w:ind w:firstLine="709"/>
        <w:jc w:val="both"/>
        <w:rPr>
          <w:sz w:val="28"/>
          <w:szCs w:val="28"/>
        </w:rPr>
      </w:pPr>
      <w:r w:rsidRPr="00D473D6">
        <w:rPr>
          <w:sz w:val="28"/>
          <w:szCs w:val="28"/>
        </w:rPr>
        <w:t xml:space="preserve">Текущий контроль </w:t>
      </w:r>
      <w:proofErr w:type="gramStart"/>
      <w:r w:rsidRPr="00D473D6">
        <w:rPr>
          <w:sz w:val="28"/>
          <w:szCs w:val="28"/>
        </w:rPr>
        <w:t>за</w:t>
      </w:r>
      <w:proofErr w:type="gramEnd"/>
      <w:r w:rsidRPr="00D473D6">
        <w:rPr>
          <w:sz w:val="28"/>
          <w:szCs w:val="28"/>
        </w:rPr>
        <w:t>:</w:t>
      </w:r>
    </w:p>
    <w:p w:rsidR="002C239A" w:rsidRPr="00D473D6" w:rsidRDefault="002C239A" w:rsidP="002C239A">
      <w:pPr>
        <w:ind w:firstLine="709"/>
        <w:jc w:val="both"/>
        <w:rPr>
          <w:sz w:val="28"/>
          <w:szCs w:val="28"/>
        </w:rPr>
      </w:pPr>
      <w:r w:rsidRPr="00D473D6">
        <w:rPr>
          <w:sz w:val="28"/>
          <w:szCs w:val="28"/>
        </w:rPr>
        <w:t>полнотой, доступностью и качеством предоставления муниципальной услуги осуществляется начальником отдела, либо лицом, его замещающим, путем проведения выборочных проверок соблюдения и исполнения должностными лицами отдела, ответственными за предоставление муниципальной услуги положений настоящего Административного регламента и опроса мнения заявителей;</w:t>
      </w:r>
    </w:p>
    <w:p w:rsidR="002C239A" w:rsidRPr="00D473D6" w:rsidRDefault="002C239A" w:rsidP="002C239A">
      <w:pPr>
        <w:ind w:firstLine="709"/>
        <w:jc w:val="both"/>
        <w:rPr>
          <w:sz w:val="28"/>
          <w:szCs w:val="28"/>
        </w:rPr>
      </w:pPr>
      <w:r w:rsidRPr="00D473D6">
        <w:rPr>
          <w:sz w:val="28"/>
          <w:szCs w:val="28"/>
        </w:rPr>
        <w:lastRenderedPageBreak/>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w:t>
      </w:r>
      <w:r>
        <w:rPr>
          <w:sz w:val="28"/>
          <w:szCs w:val="28"/>
        </w:rPr>
        <w:t xml:space="preserve">администрации </w:t>
      </w:r>
    </w:p>
    <w:p w:rsidR="002C239A" w:rsidRPr="00D473D6" w:rsidRDefault="002C239A" w:rsidP="002C239A">
      <w:pPr>
        <w:ind w:firstLine="709"/>
        <w:jc w:val="both"/>
        <w:rPr>
          <w:sz w:val="28"/>
          <w:szCs w:val="28"/>
        </w:rPr>
      </w:pPr>
      <w:r w:rsidRPr="00D473D6">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2C239A" w:rsidRPr="00D473D6" w:rsidRDefault="002C239A" w:rsidP="002C239A">
      <w:pPr>
        <w:ind w:firstLine="709"/>
        <w:jc w:val="both"/>
        <w:rPr>
          <w:sz w:val="28"/>
          <w:szCs w:val="28"/>
        </w:rPr>
      </w:pPr>
      <w:r w:rsidRPr="00D473D6">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473D6">
        <w:rPr>
          <w:sz w:val="28"/>
          <w:szCs w:val="28"/>
        </w:rPr>
        <w:t>контроля за</w:t>
      </w:r>
      <w:proofErr w:type="gramEnd"/>
      <w:r w:rsidRPr="00D473D6">
        <w:rPr>
          <w:sz w:val="28"/>
          <w:szCs w:val="28"/>
        </w:rPr>
        <w:t xml:space="preserve"> полнотой и качеством предоставления муниципальной услуги.</w:t>
      </w:r>
    </w:p>
    <w:p w:rsidR="002C239A" w:rsidRPr="00D473D6" w:rsidRDefault="002C239A" w:rsidP="002C239A">
      <w:pPr>
        <w:ind w:firstLine="709"/>
        <w:jc w:val="both"/>
        <w:rPr>
          <w:sz w:val="28"/>
          <w:szCs w:val="28"/>
        </w:rPr>
      </w:pPr>
      <w:proofErr w:type="gramStart"/>
      <w:r w:rsidRPr="00D473D6">
        <w:rPr>
          <w:sz w:val="28"/>
          <w:szCs w:val="28"/>
        </w:rPr>
        <w:t>Контроль за</w:t>
      </w:r>
      <w:proofErr w:type="gramEnd"/>
      <w:r w:rsidRPr="00D473D6">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w:t>
      </w:r>
    </w:p>
    <w:p w:rsidR="002C239A" w:rsidRPr="00D473D6" w:rsidRDefault="002C239A" w:rsidP="002C239A">
      <w:pPr>
        <w:ind w:firstLine="709"/>
        <w:jc w:val="both"/>
        <w:rPr>
          <w:sz w:val="28"/>
          <w:szCs w:val="28"/>
        </w:rPr>
      </w:pPr>
      <w:r w:rsidRPr="00D473D6">
        <w:rPr>
          <w:sz w:val="28"/>
          <w:szCs w:val="28"/>
        </w:rPr>
        <w:t xml:space="preserve">Проверки полноты и качества предоставления муниципальной услуги осуществляются на основании нормативных правовых актов </w:t>
      </w:r>
      <w:r>
        <w:rPr>
          <w:sz w:val="28"/>
          <w:szCs w:val="28"/>
        </w:rPr>
        <w:t>администрации</w:t>
      </w:r>
      <w:r w:rsidRPr="00D473D6">
        <w:rPr>
          <w:sz w:val="28"/>
          <w:szCs w:val="28"/>
        </w:rPr>
        <w:t>.</w:t>
      </w:r>
    </w:p>
    <w:p w:rsidR="002C239A" w:rsidRPr="00D473D6" w:rsidRDefault="002C239A" w:rsidP="002C239A">
      <w:pPr>
        <w:ind w:firstLine="709"/>
        <w:jc w:val="both"/>
        <w:rPr>
          <w:sz w:val="28"/>
          <w:szCs w:val="28"/>
        </w:rPr>
      </w:pPr>
      <w:r w:rsidRPr="00D473D6">
        <w:rPr>
          <w:sz w:val="28"/>
          <w:szCs w:val="28"/>
        </w:rP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2C239A" w:rsidRPr="00D473D6" w:rsidRDefault="002C239A" w:rsidP="002C239A">
      <w:pPr>
        <w:ind w:firstLine="709"/>
        <w:jc w:val="both"/>
        <w:rPr>
          <w:sz w:val="28"/>
          <w:szCs w:val="28"/>
        </w:rPr>
      </w:pPr>
      <w:r w:rsidRPr="00D473D6">
        <w:rPr>
          <w:sz w:val="28"/>
          <w:szCs w:val="28"/>
        </w:rPr>
        <w:t>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2C239A" w:rsidRPr="00D473D6" w:rsidRDefault="002C239A" w:rsidP="002C239A">
      <w:pPr>
        <w:ind w:firstLine="709"/>
        <w:jc w:val="both"/>
        <w:rPr>
          <w:sz w:val="28"/>
          <w:szCs w:val="28"/>
        </w:rPr>
      </w:pPr>
      <w:r w:rsidRPr="00D473D6">
        <w:rPr>
          <w:sz w:val="28"/>
          <w:szCs w:val="28"/>
        </w:rPr>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2C239A" w:rsidRDefault="002C239A" w:rsidP="002C239A">
      <w:pPr>
        <w:ind w:firstLine="709"/>
        <w:jc w:val="both"/>
        <w:rPr>
          <w:sz w:val="28"/>
          <w:szCs w:val="28"/>
        </w:rPr>
      </w:pPr>
      <w:r w:rsidRPr="00D473D6">
        <w:rPr>
          <w:sz w:val="28"/>
          <w:szCs w:val="28"/>
        </w:rPr>
        <w:t>По результатам проведения проверки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2C239A" w:rsidRPr="00D473D6" w:rsidRDefault="002C239A" w:rsidP="002C239A">
      <w:pPr>
        <w:ind w:firstLine="709"/>
        <w:jc w:val="both"/>
        <w:rPr>
          <w:sz w:val="28"/>
          <w:szCs w:val="28"/>
        </w:rPr>
      </w:pPr>
      <w:r w:rsidRPr="00D473D6">
        <w:rPr>
          <w:sz w:val="28"/>
          <w:szCs w:val="28"/>
        </w:rPr>
        <w:lastRenderedPageBreak/>
        <w:t>4.3. Ответственность органа администрации, предоставляющего муниципальную услугу, его должностн</w:t>
      </w:r>
      <w:r w:rsidR="004D2A14">
        <w:rPr>
          <w:sz w:val="28"/>
          <w:szCs w:val="28"/>
        </w:rPr>
        <w:t xml:space="preserve">ых лиц, муниципальных служащих </w:t>
      </w:r>
      <w:r w:rsidRPr="00D473D6">
        <w:rPr>
          <w:sz w:val="28"/>
          <w:szCs w:val="28"/>
        </w:rPr>
        <w:t>за решения и действия (бездействие), принимаемые (осуществляемые) ими в ходе предоставления муниципальной услуги.</w:t>
      </w:r>
    </w:p>
    <w:p w:rsidR="002C239A" w:rsidRPr="00D473D6" w:rsidRDefault="002C239A" w:rsidP="002C239A">
      <w:pPr>
        <w:ind w:firstLine="709"/>
        <w:jc w:val="both"/>
        <w:rPr>
          <w:sz w:val="28"/>
          <w:szCs w:val="28"/>
        </w:rPr>
      </w:pPr>
      <w:proofErr w:type="gramStart"/>
      <w:r w:rsidRPr="00D473D6">
        <w:rPr>
          <w:sz w:val="28"/>
          <w:szCs w:val="28"/>
        </w:rPr>
        <w:t xml:space="preserve">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w:t>
      </w:r>
      <w:r>
        <w:rPr>
          <w:sz w:val="28"/>
          <w:szCs w:val="28"/>
        </w:rPr>
        <w:t>администрации</w:t>
      </w:r>
      <w:r w:rsidRPr="00D473D6">
        <w:rPr>
          <w:sz w:val="28"/>
          <w:szCs w:val="28"/>
        </w:rPr>
        <w:t xml:space="preserve">, устанавливающих требования к предоставлению муниципальной услуги. </w:t>
      </w:r>
      <w:proofErr w:type="gramEnd"/>
    </w:p>
    <w:p w:rsidR="002C239A" w:rsidRPr="00D473D6" w:rsidRDefault="002C239A" w:rsidP="002C239A">
      <w:pPr>
        <w:ind w:firstLine="709"/>
        <w:jc w:val="both"/>
        <w:rPr>
          <w:sz w:val="28"/>
          <w:szCs w:val="28"/>
        </w:rPr>
      </w:pPr>
      <w:r w:rsidRPr="00D473D6">
        <w:rPr>
          <w:sz w:val="28"/>
          <w:szCs w:val="28"/>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2C239A" w:rsidRPr="00D473D6" w:rsidRDefault="002C239A" w:rsidP="002C239A">
      <w:pPr>
        <w:ind w:firstLine="709"/>
        <w:jc w:val="both"/>
        <w:rPr>
          <w:sz w:val="28"/>
          <w:szCs w:val="28"/>
        </w:rPr>
      </w:pPr>
      <w:r w:rsidRPr="00D473D6">
        <w:rPr>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2C239A" w:rsidRPr="00D473D6" w:rsidRDefault="002C239A" w:rsidP="002C239A">
      <w:pPr>
        <w:ind w:firstLine="709"/>
        <w:jc w:val="both"/>
        <w:rPr>
          <w:sz w:val="28"/>
          <w:szCs w:val="28"/>
        </w:rPr>
      </w:pPr>
      <w:r w:rsidRPr="00D473D6">
        <w:rPr>
          <w:sz w:val="28"/>
          <w:szCs w:val="28"/>
        </w:rPr>
        <w:t xml:space="preserve">4.4. Положения, характеризующие требования к порядку и формам </w:t>
      </w:r>
      <w:proofErr w:type="gramStart"/>
      <w:r w:rsidRPr="00D473D6">
        <w:rPr>
          <w:sz w:val="28"/>
          <w:szCs w:val="28"/>
        </w:rPr>
        <w:t>контроля за</w:t>
      </w:r>
      <w:proofErr w:type="gramEnd"/>
      <w:r w:rsidRPr="00D473D6">
        <w:rPr>
          <w:sz w:val="28"/>
          <w:szCs w:val="28"/>
        </w:rPr>
        <w:t xml:space="preserve"> предоставлением муниципальной услуги, в том числе со стороны граждан, их объединений и организаций.</w:t>
      </w:r>
    </w:p>
    <w:p w:rsidR="002C239A" w:rsidRPr="00D473D6" w:rsidRDefault="002C239A" w:rsidP="002C239A">
      <w:pPr>
        <w:ind w:firstLine="709"/>
        <w:jc w:val="both"/>
        <w:rPr>
          <w:sz w:val="28"/>
          <w:szCs w:val="28"/>
        </w:rPr>
      </w:pPr>
      <w:r w:rsidRPr="00D473D6">
        <w:rPr>
          <w:sz w:val="28"/>
          <w:szCs w:val="28"/>
        </w:rPr>
        <w:t xml:space="preserve">Граждане, их объединения и организации в случае </w:t>
      </w:r>
      <w:proofErr w:type="gramStart"/>
      <w:r w:rsidRPr="00D473D6">
        <w:rPr>
          <w:sz w:val="28"/>
          <w:szCs w:val="28"/>
        </w:rPr>
        <w:t>выявления фактов нарушения порядка предоставления муниципальной услуги</w:t>
      </w:r>
      <w:proofErr w:type="gramEnd"/>
      <w:r w:rsidRPr="00D473D6">
        <w:rPr>
          <w:sz w:val="28"/>
          <w:szCs w:val="28"/>
        </w:rPr>
        <w:t xml:space="preserve">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w:anchor="P511" w:history="1">
        <w:r w:rsidRPr="00C27ECD">
          <w:rPr>
            <w:rStyle w:val="a4"/>
            <w:color w:val="auto"/>
            <w:sz w:val="28"/>
            <w:szCs w:val="28"/>
            <w:u w:val="none"/>
          </w:rPr>
          <w:t>п. 5.3</w:t>
        </w:r>
      </w:hyperlink>
      <w:r w:rsidRPr="00D473D6">
        <w:rPr>
          <w:sz w:val="28"/>
          <w:szCs w:val="28"/>
        </w:rPr>
        <w:t xml:space="preserve"> настоящего Административного регламента.</w:t>
      </w:r>
    </w:p>
    <w:p w:rsidR="002C239A" w:rsidRPr="00D473D6" w:rsidRDefault="002C239A" w:rsidP="002C239A">
      <w:pPr>
        <w:ind w:firstLine="709"/>
        <w:jc w:val="both"/>
        <w:rPr>
          <w:sz w:val="28"/>
          <w:szCs w:val="28"/>
        </w:rPr>
      </w:pPr>
      <w:r w:rsidRPr="00D473D6">
        <w:rPr>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w:t>
      </w:r>
    </w:p>
    <w:p w:rsidR="002C239A" w:rsidRPr="00D473D6" w:rsidRDefault="002C239A" w:rsidP="002C239A">
      <w:pPr>
        <w:ind w:firstLine="709"/>
        <w:jc w:val="both"/>
        <w:rPr>
          <w:sz w:val="28"/>
          <w:szCs w:val="28"/>
        </w:rPr>
      </w:pPr>
    </w:p>
    <w:p w:rsidR="002C239A" w:rsidRPr="00D473D6" w:rsidRDefault="002C239A" w:rsidP="00C27ECD">
      <w:pPr>
        <w:spacing w:line="240" w:lineRule="exact"/>
        <w:jc w:val="center"/>
        <w:rPr>
          <w:sz w:val="28"/>
          <w:szCs w:val="28"/>
        </w:rPr>
      </w:pPr>
      <w:r w:rsidRPr="00D473D6">
        <w:rPr>
          <w:sz w:val="28"/>
          <w:szCs w:val="28"/>
        </w:rPr>
        <w:t>5. Досудебный (внесудебный) порядок обжалования решений</w:t>
      </w:r>
      <w:r>
        <w:rPr>
          <w:sz w:val="28"/>
          <w:szCs w:val="28"/>
        </w:rPr>
        <w:t xml:space="preserve"> </w:t>
      </w:r>
      <w:r w:rsidRPr="00D473D6">
        <w:rPr>
          <w:sz w:val="28"/>
          <w:szCs w:val="28"/>
        </w:rPr>
        <w:t>и действий (бездействия)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C239A" w:rsidRPr="00CC4FD8" w:rsidRDefault="002C239A" w:rsidP="002C239A">
      <w:pPr>
        <w:autoSpaceDE w:val="0"/>
        <w:autoSpaceDN w:val="0"/>
        <w:adjustRightInd w:val="0"/>
        <w:ind w:firstLine="720"/>
        <w:jc w:val="both"/>
        <w:outlineLvl w:val="1"/>
        <w:rPr>
          <w:sz w:val="28"/>
          <w:szCs w:val="28"/>
        </w:rPr>
      </w:pPr>
      <w:r>
        <w:rPr>
          <w:sz w:val="28"/>
          <w:szCs w:val="28"/>
        </w:rPr>
        <w:t>5.1</w:t>
      </w:r>
      <w:r w:rsidRPr="00CC4FD8">
        <w:rPr>
          <w:sz w:val="28"/>
          <w:szCs w:val="28"/>
        </w:rPr>
        <w:t>.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lastRenderedPageBreak/>
        <w:t>В досудебном (внесудебном) порядке решения и действия (бездействие) должностного лица обжалуются в орган местного самоуправления.</w:t>
      </w:r>
    </w:p>
    <w:p w:rsidR="002C239A" w:rsidRPr="00CC4FD8" w:rsidRDefault="002C239A" w:rsidP="002C239A">
      <w:pPr>
        <w:autoSpaceDE w:val="0"/>
        <w:autoSpaceDN w:val="0"/>
        <w:adjustRightInd w:val="0"/>
        <w:ind w:firstLine="720"/>
        <w:jc w:val="both"/>
        <w:outlineLvl w:val="1"/>
        <w:rPr>
          <w:sz w:val="28"/>
          <w:szCs w:val="28"/>
        </w:rPr>
      </w:pPr>
      <w:r>
        <w:rPr>
          <w:sz w:val="28"/>
          <w:szCs w:val="28"/>
        </w:rPr>
        <w:t>5.2</w:t>
      </w:r>
      <w:r w:rsidRPr="00CC4FD8">
        <w:rPr>
          <w:sz w:val="28"/>
          <w:szCs w:val="28"/>
        </w:rPr>
        <w:t>.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Заявитель может обратиться с жалобой в следующих случаях:</w:t>
      </w:r>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1)</w:t>
      </w:r>
      <w:r w:rsidRPr="00CC4FD8">
        <w:t xml:space="preserve"> </w:t>
      </w:r>
      <w:r w:rsidRPr="00CC4FD8">
        <w:rPr>
          <w:sz w:val="28"/>
          <w:szCs w:val="28"/>
        </w:rPr>
        <w:t>нарушение срока регистрации запроса о предоставлении муниципальной услуги, запроса;</w:t>
      </w:r>
    </w:p>
    <w:p w:rsidR="002C239A" w:rsidRPr="00732399" w:rsidRDefault="002C239A" w:rsidP="002C239A">
      <w:pPr>
        <w:autoSpaceDE w:val="0"/>
        <w:autoSpaceDN w:val="0"/>
        <w:adjustRightInd w:val="0"/>
        <w:ind w:firstLine="708"/>
        <w:jc w:val="both"/>
        <w:outlineLvl w:val="1"/>
        <w:rPr>
          <w:sz w:val="28"/>
          <w:szCs w:val="28"/>
        </w:rPr>
      </w:pPr>
      <w:r w:rsidRPr="00CC4FD8">
        <w:rPr>
          <w:sz w:val="28"/>
          <w:szCs w:val="28"/>
        </w:rPr>
        <w:t xml:space="preserve">2) нарушение срока предоставления муниципальной услуги. </w:t>
      </w:r>
      <w:proofErr w:type="gramStart"/>
      <w:r w:rsidRPr="00CC4FD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597013">
        <w:rPr>
          <w:sz w:val="28"/>
          <w:szCs w:val="28"/>
        </w:rPr>
        <w:t>функция по предоставлению соответствующих муниципальных услуг в пол</w:t>
      </w:r>
      <w:r>
        <w:rPr>
          <w:sz w:val="28"/>
          <w:szCs w:val="28"/>
        </w:rPr>
        <w:t>ном объеме</w:t>
      </w:r>
      <w:r w:rsidRPr="00CC4FD8">
        <w:rPr>
          <w:sz w:val="28"/>
          <w:szCs w:val="28"/>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C4FD8">
        <w:rPr>
          <w:sz w:val="28"/>
          <w:szCs w:val="28"/>
        </w:rPr>
        <w:t xml:space="preserve"> такой услуги либо совершение надписей или иных юридически значимых действий, являющихся </w:t>
      </w:r>
      <w:r w:rsidRPr="00732399">
        <w:rPr>
          <w:sz w:val="28"/>
          <w:szCs w:val="28"/>
        </w:rPr>
        <w:t>результатом предоставления муниципальной услуги;</w:t>
      </w:r>
    </w:p>
    <w:p w:rsidR="002C239A" w:rsidRPr="00B71343" w:rsidRDefault="002C239A" w:rsidP="002C239A">
      <w:pPr>
        <w:autoSpaceDE w:val="0"/>
        <w:autoSpaceDN w:val="0"/>
        <w:adjustRightInd w:val="0"/>
        <w:ind w:firstLine="708"/>
        <w:jc w:val="both"/>
        <w:outlineLvl w:val="1"/>
        <w:rPr>
          <w:color w:val="FF0000"/>
          <w:sz w:val="28"/>
          <w:szCs w:val="28"/>
          <w:highlight w:val="yellow"/>
        </w:rPr>
      </w:pPr>
      <w:r w:rsidRPr="0073239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Pr="001416E9">
        <w:rPr>
          <w:color w:val="000000"/>
          <w:sz w:val="28"/>
          <w:szCs w:val="28"/>
        </w:rPr>
        <w:t>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239A" w:rsidRPr="00CC4FD8" w:rsidRDefault="002C239A" w:rsidP="002C239A">
      <w:pPr>
        <w:autoSpaceDE w:val="0"/>
        <w:autoSpaceDN w:val="0"/>
        <w:adjustRightInd w:val="0"/>
        <w:ind w:firstLine="720"/>
        <w:jc w:val="both"/>
        <w:outlineLvl w:val="1"/>
        <w:rPr>
          <w:sz w:val="28"/>
          <w:szCs w:val="28"/>
        </w:rPr>
      </w:pPr>
      <w:proofErr w:type="gramStart"/>
      <w:r w:rsidRPr="00CC4FD8">
        <w:rPr>
          <w:sz w:val="28"/>
          <w:szCs w:val="28"/>
        </w:rPr>
        <w:t>5)</w:t>
      </w:r>
      <w:r w:rsidRPr="00CC4FD8">
        <w:t xml:space="preserve"> </w:t>
      </w:r>
      <w:r w:rsidRPr="00CC4FD8">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C4FD8">
        <w:rPr>
          <w:sz w:val="28"/>
          <w:szCs w:val="28"/>
        </w:rPr>
        <w:t xml:space="preserve"> </w:t>
      </w:r>
      <w:proofErr w:type="gramStart"/>
      <w:r w:rsidRPr="00CC4FD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C4FD8">
        <w:rPr>
          <w:sz w:val="28"/>
          <w:szCs w:val="28"/>
        </w:rPr>
        <w:t xml:space="preserve"> такой услуги либо совершение надписей или иных </w:t>
      </w:r>
      <w:r w:rsidRPr="00CC4FD8">
        <w:rPr>
          <w:sz w:val="28"/>
          <w:szCs w:val="28"/>
        </w:rPr>
        <w:lastRenderedPageBreak/>
        <w:t>юридически значимых действий, являющихся результатом предоставления муниципальной услуги;</w:t>
      </w:r>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239A" w:rsidRPr="00CC4FD8" w:rsidRDefault="002C239A" w:rsidP="002C239A">
      <w:pPr>
        <w:autoSpaceDE w:val="0"/>
        <w:autoSpaceDN w:val="0"/>
        <w:adjustRightInd w:val="0"/>
        <w:ind w:firstLine="720"/>
        <w:jc w:val="both"/>
        <w:outlineLvl w:val="1"/>
        <w:rPr>
          <w:sz w:val="28"/>
          <w:szCs w:val="28"/>
        </w:rPr>
      </w:pPr>
      <w:proofErr w:type="gramStart"/>
      <w:r w:rsidRPr="00CC4FD8">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4FD8">
        <w:rPr>
          <w:sz w:val="28"/>
          <w:szCs w:val="28"/>
        </w:rPr>
        <w:t xml:space="preserve"> </w:t>
      </w:r>
      <w:proofErr w:type="gramStart"/>
      <w:r w:rsidRPr="00CC4FD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C4FD8">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8) нарушение срока или порядка выдачи документов по результатам предоставления муниципальной услуги;</w:t>
      </w:r>
    </w:p>
    <w:p w:rsidR="002C239A" w:rsidRPr="00CC4FD8" w:rsidRDefault="002C239A" w:rsidP="002C239A">
      <w:pPr>
        <w:autoSpaceDE w:val="0"/>
        <w:autoSpaceDN w:val="0"/>
        <w:adjustRightInd w:val="0"/>
        <w:ind w:firstLine="720"/>
        <w:jc w:val="both"/>
        <w:outlineLvl w:val="1"/>
        <w:rPr>
          <w:sz w:val="28"/>
          <w:szCs w:val="28"/>
        </w:rPr>
      </w:pPr>
      <w:proofErr w:type="gramStart"/>
      <w:r w:rsidRPr="00CC4FD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C4FD8">
        <w:rPr>
          <w:sz w:val="28"/>
          <w:szCs w:val="28"/>
        </w:rPr>
        <w:t xml:space="preserve"> </w:t>
      </w:r>
      <w:proofErr w:type="gramStart"/>
      <w:r w:rsidRPr="00CC4FD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C4FD8">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2C239A" w:rsidRPr="00732399" w:rsidRDefault="002C239A" w:rsidP="002C239A">
      <w:pPr>
        <w:autoSpaceDE w:val="0"/>
        <w:autoSpaceDN w:val="0"/>
        <w:adjustRightInd w:val="0"/>
        <w:ind w:firstLine="720"/>
        <w:jc w:val="both"/>
        <w:outlineLvl w:val="1"/>
        <w:rPr>
          <w:sz w:val="28"/>
          <w:szCs w:val="28"/>
        </w:rPr>
      </w:pPr>
      <w:r w:rsidRPr="0073239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732399">
        <w:rPr>
          <w:sz w:val="28"/>
          <w:szCs w:val="28"/>
        </w:rPr>
        <w:lastRenderedPageBreak/>
        <w:t xml:space="preserve">для предоставления </w:t>
      </w:r>
      <w:r w:rsidR="004D2A14">
        <w:rPr>
          <w:sz w:val="28"/>
          <w:szCs w:val="28"/>
        </w:rPr>
        <w:t>м</w:t>
      </w:r>
      <w:r w:rsidRPr="00732399">
        <w:rPr>
          <w:sz w:val="28"/>
          <w:szCs w:val="28"/>
        </w:rPr>
        <w:t>униципальной услуги, либо в предоставлении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Заявитель имеет право на получение информации и документов, необходимых для обоснования и рассмотрения жалобы.</w:t>
      </w:r>
    </w:p>
    <w:p w:rsidR="002C239A" w:rsidRPr="00CC4FD8" w:rsidRDefault="002C239A" w:rsidP="002C239A">
      <w:pPr>
        <w:ind w:firstLine="720"/>
        <w:jc w:val="both"/>
        <w:rPr>
          <w:sz w:val="28"/>
          <w:szCs w:val="28"/>
        </w:rPr>
      </w:pPr>
      <w:r>
        <w:rPr>
          <w:sz w:val="28"/>
          <w:szCs w:val="28"/>
        </w:rPr>
        <w:t>5.3</w:t>
      </w:r>
      <w:r w:rsidRPr="00CC4FD8">
        <w:rPr>
          <w:sz w:val="28"/>
          <w:szCs w:val="28"/>
        </w:rPr>
        <w:t>.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2C239A" w:rsidRPr="00CC4FD8" w:rsidRDefault="002C239A" w:rsidP="002C239A">
      <w:pPr>
        <w:ind w:firstLine="708"/>
        <w:jc w:val="both"/>
        <w:rPr>
          <w:sz w:val="28"/>
          <w:szCs w:val="28"/>
        </w:rPr>
      </w:pPr>
      <w:r>
        <w:rPr>
          <w:sz w:val="28"/>
          <w:szCs w:val="28"/>
        </w:rPr>
        <w:t>5.4</w:t>
      </w:r>
      <w:r w:rsidRPr="00CC4FD8">
        <w:rPr>
          <w:sz w:val="28"/>
          <w:szCs w:val="28"/>
        </w:rPr>
        <w:t xml:space="preserve">. Заявитель может подать жалобу: </w:t>
      </w:r>
    </w:p>
    <w:p w:rsidR="002C239A" w:rsidRPr="00CC4FD8" w:rsidRDefault="002C239A" w:rsidP="002C239A">
      <w:pPr>
        <w:autoSpaceDE w:val="0"/>
        <w:autoSpaceDN w:val="0"/>
        <w:adjustRightInd w:val="0"/>
        <w:ind w:firstLine="709"/>
        <w:jc w:val="both"/>
        <w:rPr>
          <w:sz w:val="28"/>
          <w:szCs w:val="28"/>
        </w:rPr>
      </w:pPr>
      <w:r w:rsidRPr="00CC4FD8">
        <w:rPr>
          <w:sz w:val="28"/>
          <w:szCs w:val="28"/>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администрации: 356570, Ставропольский край, </w:t>
      </w:r>
      <w:proofErr w:type="spellStart"/>
      <w:r w:rsidRPr="00CC4FD8">
        <w:rPr>
          <w:sz w:val="28"/>
          <w:szCs w:val="28"/>
        </w:rPr>
        <w:t>Арзгирский</w:t>
      </w:r>
      <w:proofErr w:type="spellEnd"/>
      <w:r w:rsidRPr="00CC4FD8">
        <w:rPr>
          <w:sz w:val="28"/>
          <w:szCs w:val="28"/>
        </w:rPr>
        <w:t xml:space="preserve"> район, с. Арзгир, </w:t>
      </w:r>
      <w:r>
        <w:rPr>
          <w:sz w:val="28"/>
          <w:szCs w:val="28"/>
        </w:rPr>
        <w:t xml:space="preserve">          </w:t>
      </w:r>
      <w:r w:rsidRPr="00CC4FD8">
        <w:rPr>
          <w:sz w:val="28"/>
          <w:szCs w:val="28"/>
        </w:rPr>
        <w:t xml:space="preserve">ул. П. </w:t>
      </w:r>
      <w:proofErr w:type="spellStart"/>
      <w:r w:rsidRPr="00CC4FD8">
        <w:rPr>
          <w:sz w:val="28"/>
          <w:szCs w:val="28"/>
        </w:rPr>
        <w:t>Базалеева</w:t>
      </w:r>
      <w:proofErr w:type="spellEnd"/>
      <w:r w:rsidRPr="00CC4FD8">
        <w:rPr>
          <w:sz w:val="28"/>
          <w:szCs w:val="28"/>
        </w:rPr>
        <w:t>, 3;</w:t>
      </w:r>
    </w:p>
    <w:p w:rsidR="002C239A" w:rsidRPr="00CC4FD8" w:rsidRDefault="002C239A" w:rsidP="002C239A">
      <w:pPr>
        <w:autoSpaceDE w:val="0"/>
        <w:autoSpaceDN w:val="0"/>
        <w:adjustRightInd w:val="0"/>
        <w:ind w:firstLine="709"/>
        <w:rPr>
          <w:sz w:val="28"/>
          <w:szCs w:val="28"/>
        </w:rPr>
      </w:pPr>
      <w:r w:rsidRPr="00CC4FD8">
        <w:rPr>
          <w:sz w:val="28"/>
          <w:szCs w:val="28"/>
        </w:rPr>
        <w:t xml:space="preserve">2) путем направления почтовых отправлений в орган местного самоуправления по адресу: 356570, Ставропольский край, </w:t>
      </w:r>
      <w:proofErr w:type="spellStart"/>
      <w:r w:rsidRPr="00CC4FD8">
        <w:rPr>
          <w:sz w:val="28"/>
          <w:szCs w:val="28"/>
        </w:rPr>
        <w:t>Арзгирский</w:t>
      </w:r>
      <w:proofErr w:type="spellEnd"/>
      <w:r w:rsidRPr="00CC4FD8">
        <w:rPr>
          <w:sz w:val="28"/>
          <w:szCs w:val="28"/>
        </w:rPr>
        <w:t xml:space="preserve"> район, с. Арзгир, ул. П. </w:t>
      </w:r>
      <w:proofErr w:type="spellStart"/>
      <w:r w:rsidRPr="00CC4FD8">
        <w:rPr>
          <w:sz w:val="28"/>
          <w:szCs w:val="28"/>
        </w:rPr>
        <w:t>Базалеева</w:t>
      </w:r>
      <w:proofErr w:type="spellEnd"/>
      <w:r w:rsidRPr="00CC4FD8">
        <w:rPr>
          <w:sz w:val="28"/>
          <w:szCs w:val="28"/>
        </w:rPr>
        <w:t>, 3;</w:t>
      </w:r>
    </w:p>
    <w:p w:rsidR="002C239A" w:rsidRPr="00CC4FD8" w:rsidRDefault="002C239A" w:rsidP="002C239A">
      <w:pPr>
        <w:autoSpaceDE w:val="0"/>
        <w:autoSpaceDN w:val="0"/>
        <w:adjustRightInd w:val="0"/>
        <w:ind w:firstLine="709"/>
        <w:rPr>
          <w:sz w:val="28"/>
          <w:szCs w:val="28"/>
        </w:rPr>
      </w:pPr>
      <w:r w:rsidRPr="00CC4FD8">
        <w:rPr>
          <w:sz w:val="28"/>
          <w:szCs w:val="28"/>
        </w:rPr>
        <w:t>по телефону: 8(86560)3-13-67;</w:t>
      </w:r>
    </w:p>
    <w:p w:rsidR="002C239A" w:rsidRPr="00C27ECD" w:rsidRDefault="002C239A" w:rsidP="002C239A">
      <w:pPr>
        <w:autoSpaceDE w:val="0"/>
        <w:autoSpaceDN w:val="0"/>
        <w:adjustRightInd w:val="0"/>
        <w:ind w:firstLine="708"/>
        <w:jc w:val="both"/>
        <w:outlineLvl w:val="0"/>
        <w:rPr>
          <w:sz w:val="28"/>
          <w:szCs w:val="28"/>
        </w:rPr>
      </w:pPr>
      <w:r w:rsidRPr="00CC4FD8">
        <w:rPr>
          <w:sz w:val="28"/>
          <w:szCs w:val="28"/>
        </w:rPr>
        <w:t xml:space="preserve">3) с использованием информационно-телекоммуникационной сети Интернет на официальный сайт </w:t>
      </w:r>
      <w:r w:rsidR="001903DE">
        <w:rPr>
          <w:sz w:val="28"/>
          <w:szCs w:val="28"/>
        </w:rPr>
        <w:t>администрации</w:t>
      </w:r>
      <w:r w:rsidRPr="00CC4FD8">
        <w:rPr>
          <w:sz w:val="28"/>
          <w:szCs w:val="28"/>
        </w:rPr>
        <w:t xml:space="preserve"> </w:t>
      </w:r>
      <w:r w:rsidRPr="00C27ECD">
        <w:rPr>
          <w:sz w:val="28"/>
          <w:szCs w:val="28"/>
        </w:rPr>
        <w:t>(</w:t>
      </w:r>
      <w:hyperlink r:id="rId15" w:history="1">
        <w:r w:rsidRPr="00C27ECD">
          <w:rPr>
            <w:rStyle w:val="a4"/>
            <w:color w:val="auto"/>
            <w:sz w:val="28"/>
            <w:szCs w:val="28"/>
            <w:u w:val="none"/>
          </w:rPr>
          <w:t>www.</w:t>
        </w:r>
        <w:r w:rsidRPr="00C27ECD">
          <w:rPr>
            <w:rStyle w:val="a4"/>
            <w:color w:val="auto"/>
            <w:sz w:val="28"/>
            <w:szCs w:val="28"/>
            <w:u w:val="none"/>
            <w:lang w:val="en-US"/>
          </w:rPr>
          <w:t>arzgiradmin</w:t>
        </w:r>
        <w:r w:rsidRPr="00C27ECD">
          <w:rPr>
            <w:rStyle w:val="a4"/>
            <w:color w:val="auto"/>
            <w:sz w:val="28"/>
            <w:szCs w:val="28"/>
            <w:u w:val="none"/>
          </w:rPr>
          <w:t>.ru</w:t>
        </w:r>
      </w:hyperlink>
      <w:r w:rsidRPr="00C27ECD">
        <w:rPr>
          <w:sz w:val="28"/>
          <w:szCs w:val="28"/>
        </w:rPr>
        <w:t>), в федеральную государственную информационную систему «Единый портал государственных и муниципальных услуг (функций)» (</w:t>
      </w:r>
      <w:r w:rsidRPr="00C27ECD">
        <w:rPr>
          <w:sz w:val="28"/>
          <w:szCs w:val="28"/>
          <w:lang w:val="en-US"/>
        </w:rPr>
        <w:t>www</w:t>
      </w:r>
      <w:r w:rsidRPr="00C27ECD">
        <w:rPr>
          <w:sz w:val="28"/>
          <w:szCs w:val="28"/>
        </w:rPr>
        <w:t>.</w:t>
      </w:r>
      <w:r w:rsidRPr="00C27ECD">
        <w:rPr>
          <w:sz w:val="28"/>
          <w:szCs w:val="28"/>
          <w:lang w:val="en-US"/>
        </w:rPr>
        <w:t>gosuslugi</w:t>
      </w:r>
      <w:r w:rsidRPr="00C27ECD">
        <w:rPr>
          <w:sz w:val="28"/>
          <w:szCs w:val="28"/>
        </w:rPr>
        <w:t>.</w:t>
      </w:r>
      <w:r w:rsidRPr="00C27ECD">
        <w:rPr>
          <w:sz w:val="28"/>
          <w:szCs w:val="28"/>
          <w:lang w:val="en-US"/>
        </w:rPr>
        <w:t>ru</w:t>
      </w:r>
      <w:r w:rsidRPr="00C27ECD">
        <w:rPr>
          <w:sz w:val="28"/>
          <w:szCs w:val="28"/>
        </w:rPr>
        <w:t>) и государственную систему «Портал государственных услуг Ставропольского края» (</w:t>
      </w:r>
      <w:r w:rsidRPr="00C27ECD">
        <w:rPr>
          <w:sz w:val="28"/>
          <w:szCs w:val="28"/>
          <w:lang w:val="en-US"/>
        </w:rPr>
        <w:t>www</w:t>
      </w:r>
      <w:r w:rsidRPr="00C27ECD">
        <w:rPr>
          <w:sz w:val="28"/>
          <w:szCs w:val="28"/>
        </w:rPr>
        <w:t>.26</w:t>
      </w:r>
      <w:proofErr w:type="spellStart"/>
      <w:r w:rsidRPr="00C27ECD">
        <w:rPr>
          <w:sz w:val="28"/>
          <w:szCs w:val="28"/>
          <w:lang w:val="en-US"/>
        </w:rPr>
        <w:t>gosuslugi</w:t>
      </w:r>
      <w:proofErr w:type="spellEnd"/>
      <w:r w:rsidRPr="00C27ECD">
        <w:rPr>
          <w:sz w:val="28"/>
          <w:szCs w:val="28"/>
        </w:rPr>
        <w:t>.</w:t>
      </w:r>
      <w:proofErr w:type="spellStart"/>
      <w:r w:rsidRPr="00C27ECD">
        <w:rPr>
          <w:sz w:val="28"/>
          <w:szCs w:val="28"/>
          <w:lang w:val="en-US"/>
        </w:rPr>
        <w:t>ru</w:t>
      </w:r>
      <w:proofErr w:type="spellEnd"/>
      <w:r w:rsidRPr="00C27ECD">
        <w:rPr>
          <w:sz w:val="28"/>
          <w:szCs w:val="28"/>
        </w:rPr>
        <w:t>) (в личные кабинеты пользователей).</w:t>
      </w:r>
    </w:p>
    <w:p w:rsidR="002C239A" w:rsidRPr="00C27ECD" w:rsidRDefault="002C239A" w:rsidP="002C239A">
      <w:pPr>
        <w:autoSpaceDE w:val="0"/>
        <w:autoSpaceDN w:val="0"/>
        <w:adjustRightInd w:val="0"/>
        <w:ind w:firstLine="720"/>
        <w:jc w:val="both"/>
        <w:outlineLvl w:val="1"/>
        <w:rPr>
          <w:sz w:val="28"/>
          <w:szCs w:val="28"/>
        </w:rPr>
      </w:pPr>
      <w:r w:rsidRPr="00C27ECD">
        <w:rPr>
          <w:sz w:val="28"/>
          <w:szCs w:val="28"/>
        </w:rPr>
        <w:t>5.5. Жалоба должна содержать:</w:t>
      </w:r>
    </w:p>
    <w:p w:rsidR="002C239A" w:rsidRPr="00CC4FD8" w:rsidRDefault="002C239A" w:rsidP="002C239A">
      <w:pPr>
        <w:autoSpaceDE w:val="0"/>
        <w:autoSpaceDN w:val="0"/>
        <w:adjustRightInd w:val="0"/>
        <w:ind w:firstLine="720"/>
        <w:jc w:val="both"/>
        <w:outlineLvl w:val="1"/>
        <w:rPr>
          <w:sz w:val="28"/>
          <w:szCs w:val="28"/>
        </w:rPr>
      </w:pPr>
      <w:proofErr w:type="gramStart"/>
      <w:r w:rsidRPr="00CC4FD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2C239A" w:rsidRPr="00CC4FD8" w:rsidRDefault="002C239A" w:rsidP="002C239A">
      <w:pPr>
        <w:autoSpaceDE w:val="0"/>
        <w:autoSpaceDN w:val="0"/>
        <w:adjustRightInd w:val="0"/>
        <w:ind w:firstLine="720"/>
        <w:jc w:val="both"/>
        <w:outlineLvl w:val="1"/>
        <w:rPr>
          <w:sz w:val="28"/>
          <w:szCs w:val="28"/>
        </w:rPr>
      </w:pPr>
      <w:proofErr w:type="gramStart"/>
      <w:r w:rsidRPr="00CC4FD8">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sz w:val="28"/>
          <w:szCs w:val="28"/>
        </w:rPr>
        <w:t>местонахождении</w:t>
      </w:r>
      <w:r w:rsidRPr="00CC4FD8">
        <w:rPr>
          <w:sz w:val="28"/>
          <w:szCs w:val="28"/>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3)</w:t>
      </w:r>
      <w:r w:rsidRPr="00CC4FD8">
        <w:t xml:space="preserve"> </w:t>
      </w:r>
      <w:r w:rsidRPr="00CC4FD8">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C4FD8">
        <w:rPr>
          <w:sz w:val="28"/>
          <w:szCs w:val="28"/>
        </w:rPr>
        <w:lastRenderedPageBreak/>
        <w:t>многофункционального центра, работника многофункционального центра, иных организаций, их работников;</w:t>
      </w:r>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2C239A" w:rsidRPr="00CC4FD8" w:rsidRDefault="002C239A" w:rsidP="002C239A">
      <w:pPr>
        <w:autoSpaceDE w:val="0"/>
        <w:autoSpaceDN w:val="0"/>
        <w:adjustRightInd w:val="0"/>
        <w:ind w:firstLine="720"/>
        <w:jc w:val="both"/>
        <w:outlineLvl w:val="1"/>
        <w:rPr>
          <w:sz w:val="28"/>
          <w:szCs w:val="28"/>
        </w:rPr>
      </w:pPr>
      <w:r>
        <w:rPr>
          <w:sz w:val="28"/>
          <w:szCs w:val="28"/>
        </w:rPr>
        <w:t>5.6</w:t>
      </w:r>
      <w:r w:rsidRPr="00CC4FD8">
        <w:rPr>
          <w:sz w:val="28"/>
          <w:szCs w:val="28"/>
        </w:rPr>
        <w:t xml:space="preserve">. </w:t>
      </w:r>
      <w:proofErr w:type="gramStart"/>
      <w:r w:rsidRPr="00CC4FD8">
        <w:rPr>
          <w:sz w:val="28"/>
          <w:szCs w:val="28"/>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w:t>
      </w:r>
      <w:r w:rsidRPr="00F918A8">
        <w:rPr>
          <w:color w:val="FF0000"/>
          <w:sz w:val="28"/>
          <w:szCs w:val="28"/>
        </w:rPr>
        <w:t xml:space="preserve"> </w:t>
      </w:r>
      <w:r>
        <w:rPr>
          <w:sz w:val="28"/>
          <w:szCs w:val="28"/>
        </w:rPr>
        <w:t>муниципальную</w:t>
      </w:r>
      <w:r w:rsidRPr="00CC4FD8">
        <w:rPr>
          <w:sz w:val="28"/>
          <w:szCs w:val="28"/>
        </w:rPr>
        <w:t xml:space="preserve">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CC4FD8">
        <w:rPr>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2C239A" w:rsidRPr="00CC4FD8" w:rsidRDefault="002C239A" w:rsidP="002C239A">
      <w:pPr>
        <w:autoSpaceDE w:val="0"/>
        <w:autoSpaceDN w:val="0"/>
        <w:adjustRightInd w:val="0"/>
        <w:ind w:firstLine="720"/>
        <w:jc w:val="both"/>
        <w:outlineLvl w:val="1"/>
        <w:rPr>
          <w:sz w:val="28"/>
          <w:szCs w:val="28"/>
        </w:rPr>
      </w:pPr>
      <w:r>
        <w:rPr>
          <w:sz w:val="28"/>
          <w:szCs w:val="28"/>
        </w:rPr>
        <w:t>5.7</w:t>
      </w:r>
      <w:r w:rsidRPr="00CC4FD8">
        <w:rPr>
          <w:sz w:val="28"/>
          <w:szCs w:val="28"/>
        </w:rPr>
        <w:t>. Основания для приостановления рассмотрения жалобы отсутствуют.</w:t>
      </w:r>
    </w:p>
    <w:p w:rsidR="002C239A" w:rsidRPr="00CC4FD8" w:rsidRDefault="002C239A" w:rsidP="002C239A">
      <w:pPr>
        <w:autoSpaceDE w:val="0"/>
        <w:autoSpaceDN w:val="0"/>
        <w:adjustRightInd w:val="0"/>
        <w:ind w:firstLine="720"/>
        <w:jc w:val="both"/>
        <w:outlineLvl w:val="1"/>
        <w:rPr>
          <w:sz w:val="28"/>
          <w:szCs w:val="28"/>
        </w:rPr>
      </w:pPr>
      <w:r>
        <w:rPr>
          <w:sz w:val="28"/>
          <w:szCs w:val="28"/>
        </w:rPr>
        <w:t>5.8</w:t>
      </w:r>
      <w:r w:rsidRPr="00CC4FD8">
        <w:rPr>
          <w:sz w:val="28"/>
          <w:szCs w:val="28"/>
        </w:rPr>
        <w:t>. Жалоба заявителя не рассматривается по существу в следующих случаях:</w:t>
      </w:r>
    </w:p>
    <w:p w:rsidR="002C239A" w:rsidRPr="00CC4FD8" w:rsidRDefault="002C239A" w:rsidP="002C239A">
      <w:pPr>
        <w:autoSpaceDE w:val="0"/>
        <w:autoSpaceDN w:val="0"/>
        <w:adjustRightInd w:val="0"/>
        <w:ind w:firstLine="720"/>
        <w:jc w:val="both"/>
        <w:rPr>
          <w:sz w:val="28"/>
          <w:szCs w:val="28"/>
        </w:rPr>
      </w:pPr>
      <w:proofErr w:type="gramStart"/>
      <w:r w:rsidRPr="00CC4FD8">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2C239A" w:rsidRPr="00CC4FD8" w:rsidRDefault="002C239A" w:rsidP="002C239A">
      <w:pPr>
        <w:autoSpaceDE w:val="0"/>
        <w:autoSpaceDN w:val="0"/>
        <w:adjustRightInd w:val="0"/>
        <w:ind w:firstLine="720"/>
        <w:jc w:val="both"/>
        <w:rPr>
          <w:sz w:val="28"/>
          <w:szCs w:val="28"/>
        </w:rPr>
      </w:pPr>
      <w:r w:rsidRPr="00CC4FD8">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C239A" w:rsidRPr="00CC4FD8" w:rsidRDefault="002C239A" w:rsidP="002C239A">
      <w:pPr>
        <w:autoSpaceDE w:val="0"/>
        <w:autoSpaceDN w:val="0"/>
        <w:adjustRightInd w:val="0"/>
        <w:ind w:firstLine="720"/>
        <w:jc w:val="both"/>
        <w:rPr>
          <w:sz w:val="28"/>
          <w:szCs w:val="28"/>
        </w:rPr>
      </w:pPr>
      <w:r w:rsidRPr="00CC4FD8">
        <w:rPr>
          <w:sz w:val="28"/>
          <w:szCs w:val="28"/>
        </w:rPr>
        <w:t>3) текст письменной жалобы не поддается прочтению;</w:t>
      </w:r>
    </w:p>
    <w:p w:rsidR="002C239A" w:rsidRPr="00CC4FD8" w:rsidRDefault="002C239A" w:rsidP="002C239A">
      <w:pPr>
        <w:autoSpaceDE w:val="0"/>
        <w:autoSpaceDN w:val="0"/>
        <w:adjustRightInd w:val="0"/>
        <w:ind w:firstLine="720"/>
        <w:jc w:val="both"/>
        <w:rPr>
          <w:sz w:val="28"/>
          <w:szCs w:val="28"/>
        </w:rPr>
      </w:pPr>
      <w:r w:rsidRPr="00CC4FD8">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2C239A" w:rsidRPr="00CC4FD8" w:rsidRDefault="002C239A" w:rsidP="002C239A">
      <w:pPr>
        <w:autoSpaceDE w:val="0"/>
        <w:autoSpaceDN w:val="0"/>
        <w:adjustRightInd w:val="0"/>
        <w:ind w:firstLine="720"/>
        <w:jc w:val="both"/>
        <w:rPr>
          <w:sz w:val="28"/>
          <w:szCs w:val="28"/>
        </w:rPr>
      </w:pPr>
      <w:r w:rsidRPr="00CC4FD8">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2C239A" w:rsidRPr="00CC4FD8" w:rsidRDefault="002C239A" w:rsidP="002C239A">
      <w:pPr>
        <w:autoSpaceDE w:val="0"/>
        <w:autoSpaceDN w:val="0"/>
        <w:adjustRightInd w:val="0"/>
        <w:ind w:firstLine="720"/>
        <w:jc w:val="both"/>
        <w:outlineLvl w:val="1"/>
        <w:rPr>
          <w:sz w:val="28"/>
          <w:szCs w:val="28"/>
        </w:rPr>
      </w:pPr>
      <w:r>
        <w:rPr>
          <w:sz w:val="28"/>
          <w:szCs w:val="28"/>
        </w:rPr>
        <w:t>5.9</w:t>
      </w:r>
      <w:r w:rsidRPr="00CC4FD8">
        <w:rPr>
          <w:sz w:val="28"/>
          <w:szCs w:val="28"/>
        </w:rPr>
        <w:t xml:space="preserve">. По результатам рассмотрения жалобы </w:t>
      </w:r>
      <w:r w:rsidR="001903DE">
        <w:rPr>
          <w:sz w:val="28"/>
          <w:szCs w:val="28"/>
        </w:rPr>
        <w:t>администрация</w:t>
      </w:r>
      <w:r w:rsidRPr="00CC4FD8">
        <w:rPr>
          <w:sz w:val="28"/>
          <w:szCs w:val="28"/>
        </w:rPr>
        <w:t xml:space="preserve"> принимает одно из следующих решений:</w:t>
      </w:r>
    </w:p>
    <w:p w:rsidR="002C239A" w:rsidRPr="00CC4FD8" w:rsidRDefault="002C239A" w:rsidP="002C239A">
      <w:pPr>
        <w:autoSpaceDE w:val="0"/>
        <w:autoSpaceDN w:val="0"/>
        <w:adjustRightInd w:val="0"/>
        <w:ind w:firstLine="708"/>
        <w:jc w:val="both"/>
        <w:outlineLvl w:val="1"/>
        <w:rPr>
          <w:sz w:val="28"/>
          <w:szCs w:val="28"/>
        </w:rPr>
      </w:pPr>
      <w:proofErr w:type="gramStart"/>
      <w:r w:rsidRPr="00CC4FD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C4FD8">
        <w:rPr>
          <w:sz w:val="28"/>
          <w:szCs w:val="28"/>
        </w:rPr>
        <w:lastRenderedPageBreak/>
        <w:t>правовыми актами субъектов Российской Федерации, муниципальными правовыми актами;</w:t>
      </w:r>
      <w:proofErr w:type="gramEnd"/>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2) в удовлетворении жалобы отказывается.</w:t>
      </w:r>
    </w:p>
    <w:p w:rsidR="002C239A" w:rsidRPr="00CC4FD8" w:rsidRDefault="002C239A" w:rsidP="002C239A">
      <w:pPr>
        <w:autoSpaceDE w:val="0"/>
        <w:autoSpaceDN w:val="0"/>
        <w:adjustRightInd w:val="0"/>
        <w:ind w:firstLine="720"/>
        <w:jc w:val="both"/>
        <w:outlineLvl w:val="1"/>
        <w:rPr>
          <w:sz w:val="28"/>
          <w:szCs w:val="28"/>
        </w:rPr>
      </w:pPr>
      <w:r w:rsidRPr="00CC4FD8">
        <w:rPr>
          <w:sz w:val="28"/>
          <w:szCs w:val="28"/>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39A" w:rsidRPr="00732399" w:rsidRDefault="002C239A" w:rsidP="002C239A">
      <w:pPr>
        <w:autoSpaceDE w:val="0"/>
        <w:autoSpaceDN w:val="0"/>
        <w:adjustRightInd w:val="0"/>
        <w:ind w:firstLine="720"/>
        <w:jc w:val="both"/>
        <w:outlineLvl w:val="1"/>
        <w:rPr>
          <w:sz w:val="28"/>
          <w:szCs w:val="28"/>
        </w:rPr>
      </w:pPr>
      <w:r w:rsidRPr="0073239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32399">
        <w:rPr>
          <w:sz w:val="28"/>
          <w:szCs w:val="28"/>
        </w:rPr>
        <w:t>неудобства</w:t>
      </w:r>
      <w:proofErr w:type="gramEnd"/>
      <w:r w:rsidRPr="00732399">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239A" w:rsidRPr="00732399" w:rsidRDefault="002C239A" w:rsidP="002C239A">
      <w:pPr>
        <w:autoSpaceDE w:val="0"/>
        <w:autoSpaceDN w:val="0"/>
        <w:adjustRightInd w:val="0"/>
        <w:ind w:firstLine="720"/>
        <w:jc w:val="both"/>
        <w:outlineLvl w:val="1"/>
        <w:rPr>
          <w:sz w:val="28"/>
          <w:szCs w:val="28"/>
        </w:rPr>
      </w:pPr>
      <w:r w:rsidRPr="00732399">
        <w:rPr>
          <w:sz w:val="28"/>
          <w:szCs w:val="28"/>
        </w:rPr>
        <w:t xml:space="preserve">В случае признания </w:t>
      </w:r>
      <w:proofErr w:type="gramStart"/>
      <w:r w:rsidRPr="00732399">
        <w:rPr>
          <w:sz w:val="28"/>
          <w:szCs w:val="28"/>
        </w:rPr>
        <w:t>жалобы</w:t>
      </w:r>
      <w:proofErr w:type="gramEnd"/>
      <w:r w:rsidRPr="0073239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239A" w:rsidRPr="00CC4FD8" w:rsidRDefault="002C239A" w:rsidP="002C239A">
      <w:pPr>
        <w:autoSpaceDE w:val="0"/>
        <w:autoSpaceDN w:val="0"/>
        <w:adjustRightInd w:val="0"/>
        <w:ind w:firstLine="720"/>
        <w:jc w:val="both"/>
        <w:outlineLvl w:val="1"/>
        <w:rPr>
          <w:sz w:val="28"/>
          <w:szCs w:val="28"/>
        </w:rPr>
      </w:pPr>
      <w:r>
        <w:rPr>
          <w:sz w:val="28"/>
          <w:szCs w:val="28"/>
        </w:rPr>
        <w:t>5.10</w:t>
      </w:r>
      <w:r w:rsidRPr="00CC4FD8">
        <w:rPr>
          <w:sz w:val="28"/>
          <w:szCs w:val="28"/>
        </w:rPr>
        <w:t xml:space="preserve">. В случае установления в ходе или по результатам </w:t>
      </w:r>
      <w:proofErr w:type="gramStart"/>
      <w:r w:rsidRPr="00CC4FD8">
        <w:rPr>
          <w:sz w:val="28"/>
          <w:szCs w:val="28"/>
        </w:rPr>
        <w:t>рассмотрения жалобы признаков состава административного правонарушения</w:t>
      </w:r>
      <w:proofErr w:type="gramEnd"/>
      <w:r w:rsidRPr="00CC4FD8">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239A" w:rsidRPr="00CC4FD8" w:rsidRDefault="002C239A" w:rsidP="002C239A">
      <w:pPr>
        <w:autoSpaceDE w:val="0"/>
        <w:autoSpaceDN w:val="0"/>
        <w:adjustRightInd w:val="0"/>
        <w:ind w:firstLine="720"/>
        <w:jc w:val="both"/>
        <w:outlineLvl w:val="1"/>
        <w:rPr>
          <w:sz w:val="28"/>
          <w:szCs w:val="28"/>
        </w:rPr>
      </w:pPr>
      <w:r>
        <w:rPr>
          <w:sz w:val="28"/>
          <w:szCs w:val="28"/>
        </w:rPr>
        <w:t>5.11</w:t>
      </w:r>
      <w:r w:rsidRPr="00CC4FD8">
        <w:rPr>
          <w:sz w:val="28"/>
          <w:szCs w:val="28"/>
        </w:rPr>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2C239A" w:rsidRDefault="002C239A" w:rsidP="002C239A">
      <w:pPr>
        <w:autoSpaceDE w:val="0"/>
        <w:autoSpaceDN w:val="0"/>
        <w:adjustRightInd w:val="0"/>
        <w:ind w:firstLine="720"/>
        <w:jc w:val="both"/>
        <w:outlineLvl w:val="1"/>
        <w:rPr>
          <w:sz w:val="28"/>
          <w:szCs w:val="28"/>
        </w:rPr>
      </w:pPr>
      <w:r w:rsidRPr="00CC4FD8">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160492" w:rsidRDefault="00160492" w:rsidP="002C239A">
      <w:pPr>
        <w:autoSpaceDE w:val="0"/>
        <w:autoSpaceDN w:val="0"/>
        <w:adjustRightInd w:val="0"/>
        <w:ind w:firstLine="720"/>
        <w:jc w:val="both"/>
        <w:outlineLvl w:val="1"/>
        <w:rPr>
          <w:sz w:val="28"/>
          <w:szCs w:val="28"/>
        </w:rPr>
      </w:pPr>
    </w:p>
    <w:p w:rsidR="00160492" w:rsidRDefault="00160492" w:rsidP="002C239A">
      <w:pPr>
        <w:autoSpaceDE w:val="0"/>
        <w:autoSpaceDN w:val="0"/>
        <w:adjustRightInd w:val="0"/>
        <w:ind w:firstLine="720"/>
        <w:jc w:val="both"/>
        <w:outlineLvl w:val="1"/>
        <w:rPr>
          <w:sz w:val="28"/>
          <w:szCs w:val="28"/>
        </w:rPr>
      </w:pPr>
    </w:p>
    <w:p w:rsidR="00160492" w:rsidRDefault="00160492" w:rsidP="002C239A">
      <w:pPr>
        <w:autoSpaceDE w:val="0"/>
        <w:autoSpaceDN w:val="0"/>
        <w:adjustRightInd w:val="0"/>
        <w:ind w:firstLine="720"/>
        <w:jc w:val="both"/>
        <w:outlineLvl w:val="1"/>
        <w:rPr>
          <w:sz w:val="28"/>
          <w:szCs w:val="28"/>
        </w:rPr>
      </w:pPr>
    </w:p>
    <w:p w:rsidR="00160492" w:rsidRDefault="00160492" w:rsidP="002C239A">
      <w:pPr>
        <w:autoSpaceDE w:val="0"/>
        <w:autoSpaceDN w:val="0"/>
        <w:adjustRightInd w:val="0"/>
        <w:ind w:firstLine="720"/>
        <w:jc w:val="both"/>
        <w:outlineLvl w:val="1"/>
        <w:rPr>
          <w:sz w:val="28"/>
          <w:szCs w:val="28"/>
        </w:rPr>
      </w:pPr>
    </w:p>
    <w:p w:rsidR="00160492" w:rsidRPr="00160492" w:rsidRDefault="00160492" w:rsidP="00160492">
      <w:pPr>
        <w:widowControl w:val="0"/>
        <w:autoSpaceDE w:val="0"/>
        <w:autoSpaceDN w:val="0"/>
        <w:spacing w:line="240" w:lineRule="exact"/>
        <w:jc w:val="both"/>
        <w:rPr>
          <w:sz w:val="28"/>
          <w:szCs w:val="20"/>
        </w:rPr>
      </w:pPr>
      <w:r w:rsidRPr="00160492">
        <w:rPr>
          <w:sz w:val="28"/>
          <w:szCs w:val="20"/>
        </w:rPr>
        <w:t>Управляющий делами администрации</w:t>
      </w:r>
    </w:p>
    <w:p w:rsidR="00160492" w:rsidRPr="00160492" w:rsidRDefault="00160492" w:rsidP="00160492">
      <w:pPr>
        <w:widowControl w:val="0"/>
        <w:autoSpaceDE w:val="0"/>
        <w:autoSpaceDN w:val="0"/>
        <w:spacing w:line="240" w:lineRule="exact"/>
        <w:jc w:val="both"/>
        <w:rPr>
          <w:sz w:val="28"/>
          <w:szCs w:val="20"/>
        </w:rPr>
      </w:pPr>
      <w:r w:rsidRPr="00160492">
        <w:rPr>
          <w:sz w:val="28"/>
          <w:szCs w:val="20"/>
        </w:rPr>
        <w:t>Арзгирского муниципального округа</w:t>
      </w:r>
    </w:p>
    <w:p w:rsidR="00160492" w:rsidRPr="00160492" w:rsidRDefault="00160492" w:rsidP="00160492">
      <w:pPr>
        <w:widowControl w:val="0"/>
        <w:autoSpaceDE w:val="0"/>
        <w:autoSpaceDN w:val="0"/>
        <w:spacing w:line="240" w:lineRule="exact"/>
        <w:jc w:val="both"/>
        <w:rPr>
          <w:sz w:val="28"/>
          <w:szCs w:val="20"/>
        </w:rPr>
      </w:pPr>
      <w:r w:rsidRPr="00160492">
        <w:rPr>
          <w:sz w:val="28"/>
          <w:szCs w:val="20"/>
        </w:rPr>
        <w:t xml:space="preserve">Ставропольского края                                                           В.Н. </w:t>
      </w:r>
      <w:proofErr w:type="spellStart"/>
      <w:r w:rsidRPr="00160492">
        <w:rPr>
          <w:sz w:val="28"/>
          <w:szCs w:val="20"/>
        </w:rPr>
        <w:t>Шафорост</w:t>
      </w:r>
      <w:proofErr w:type="spellEnd"/>
    </w:p>
    <w:p w:rsidR="00160492" w:rsidRPr="00CC4FD8" w:rsidRDefault="00160492" w:rsidP="002C239A">
      <w:pPr>
        <w:autoSpaceDE w:val="0"/>
        <w:autoSpaceDN w:val="0"/>
        <w:adjustRightInd w:val="0"/>
        <w:ind w:firstLine="720"/>
        <w:jc w:val="both"/>
        <w:outlineLvl w:val="1"/>
        <w:rPr>
          <w:sz w:val="28"/>
          <w:szCs w:val="28"/>
        </w:rPr>
      </w:pPr>
    </w:p>
    <w:p w:rsidR="00795A34" w:rsidRPr="000028BA" w:rsidRDefault="00795A34" w:rsidP="00795A34">
      <w:pPr>
        <w:ind w:left="5103"/>
        <w:jc w:val="right"/>
        <w:rPr>
          <w:sz w:val="28"/>
          <w:szCs w:val="28"/>
        </w:rPr>
      </w:pPr>
    </w:p>
    <w:p w:rsidR="003F39FF" w:rsidRPr="00884F32" w:rsidRDefault="003F39FF" w:rsidP="003F39FF">
      <w:pPr>
        <w:ind w:left="5103"/>
        <w:jc w:val="right"/>
        <w:rPr>
          <w:sz w:val="28"/>
          <w:szCs w:val="28"/>
        </w:rPr>
      </w:pPr>
    </w:p>
    <w:p w:rsidR="003F39FF" w:rsidRDefault="003F39FF" w:rsidP="003F39FF">
      <w:pPr>
        <w:ind w:left="5103"/>
        <w:jc w:val="right"/>
        <w:rPr>
          <w:sz w:val="28"/>
          <w:szCs w:val="28"/>
        </w:rPr>
      </w:pPr>
    </w:p>
    <w:p w:rsidR="00160492" w:rsidRDefault="00160492" w:rsidP="003F39FF">
      <w:pPr>
        <w:ind w:left="5103"/>
        <w:jc w:val="right"/>
        <w:rPr>
          <w:sz w:val="28"/>
          <w:szCs w:val="28"/>
        </w:rPr>
      </w:pPr>
    </w:p>
    <w:p w:rsidR="006F52EA" w:rsidRDefault="006F52EA" w:rsidP="003F39FF">
      <w:pPr>
        <w:ind w:left="5103"/>
        <w:jc w:val="right"/>
        <w:rPr>
          <w:sz w:val="28"/>
          <w:szCs w:val="28"/>
        </w:rPr>
      </w:pPr>
    </w:p>
    <w:p w:rsidR="004D2A14" w:rsidRDefault="004D2A14" w:rsidP="00C27ECD">
      <w:pPr>
        <w:spacing w:line="240" w:lineRule="exact"/>
        <w:rPr>
          <w:sz w:val="28"/>
          <w:szCs w:val="28"/>
        </w:rPr>
      </w:pPr>
    </w:p>
    <w:p w:rsidR="00EB17EC" w:rsidRDefault="00EB17EC" w:rsidP="00C27ECD">
      <w:pPr>
        <w:spacing w:line="240" w:lineRule="exact"/>
        <w:rPr>
          <w:sz w:val="28"/>
          <w:szCs w:val="28"/>
        </w:rPr>
      </w:pPr>
    </w:p>
    <w:p w:rsidR="009A03B7" w:rsidRPr="002C239A" w:rsidRDefault="009A03B7" w:rsidP="002C239A">
      <w:pPr>
        <w:spacing w:line="240" w:lineRule="exact"/>
        <w:ind w:left="3828"/>
        <w:jc w:val="center"/>
        <w:rPr>
          <w:sz w:val="28"/>
          <w:szCs w:val="28"/>
        </w:rPr>
      </w:pPr>
      <w:r w:rsidRPr="002C239A">
        <w:rPr>
          <w:sz w:val="28"/>
          <w:szCs w:val="28"/>
        </w:rPr>
        <w:lastRenderedPageBreak/>
        <w:t>Приложение № 1</w:t>
      </w:r>
    </w:p>
    <w:p w:rsidR="002C239A" w:rsidRDefault="002C239A" w:rsidP="001903DE">
      <w:pPr>
        <w:spacing w:line="240" w:lineRule="exact"/>
        <w:ind w:left="3827"/>
        <w:jc w:val="center"/>
        <w:rPr>
          <w:rFonts w:eastAsia="Calibri"/>
          <w:sz w:val="28"/>
          <w:szCs w:val="28"/>
        </w:rPr>
      </w:pPr>
      <w:r>
        <w:rPr>
          <w:rFonts w:eastAsia="Calibri"/>
          <w:sz w:val="28"/>
          <w:szCs w:val="28"/>
        </w:rPr>
        <w:t>к Административному регламенту</w:t>
      </w:r>
    </w:p>
    <w:p w:rsidR="002C239A" w:rsidRDefault="002C239A" w:rsidP="001903DE">
      <w:pPr>
        <w:pStyle w:val="ConsPlusNormal"/>
        <w:spacing w:line="240" w:lineRule="exact"/>
        <w:ind w:left="3827" w:firstLine="0"/>
        <w:jc w:val="center"/>
        <w:rPr>
          <w:rFonts w:ascii="Times New Roman" w:eastAsia="Arial CYR" w:hAnsi="Times New Roman" w:cs="Times New Roman"/>
          <w:bCs/>
          <w:sz w:val="28"/>
          <w:szCs w:val="28"/>
        </w:rPr>
      </w:pPr>
      <w:r>
        <w:rPr>
          <w:rFonts w:ascii="Times New Roman" w:eastAsia="Calibri" w:hAnsi="Times New Roman" w:cs="Times New Roman"/>
          <w:sz w:val="28"/>
          <w:szCs w:val="28"/>
        </w:rPr>
        <w:t xml:space="preserve">предоставления администрацией Арзгирского муниципального округа Ставропольского края муниципальной услуги </w:t>
      </w:r>
      <w:r>
        <w:rPr>
          <w:rFonts w:ascii="Times New Roman" w:hAnsi="Times New Roman" w:cs="Times New Roman"/>
          <w:color w:val="000000"/>
          <w:sz w:val="28"/>
          <w:szCs w:val="28"/>
        </w:rPr>
        <w:t>«</w:t>
      </w:r>
      <w:r w:rsidRPr="00206DA4">
        <w:rPr>
          <w:rFonts w:ascii="Times New Roman" w:hAnsi="Times New Roman" w:cs="Times New Roman"/>
          <w:sz w:val="28"/>
          <w:szCs w:val="28"/>
        </w:rPr>
        <w:t>Предоставление земельного</w:t>
      </w:r>
      <w:r>
        <w:rPr>
          <w:rFonts w:ascii="Times New Roman" w:hAnsi="Times New Roman" w:cs="Times New Roman"/>
          <w:sz w:val="28"/>
          <w:szCs w:val="28"/>
        </w:rPr>
        <w:t xml:space="preserve"> </w:t>
      </w:r>
      <w:r w:rsidRPr="00206DA4">
        <w:rPr>
          <w:rFonts w:ascii="Times New Roman" w:hAnsi="Times New Roman" w:cs="Times New Roman"/>
          <w:sz w:val="28"/>
          <w:szCs w:val="28"/>
        </w:rPr>
        <w:t>участка, находящегося в муниципальной</w:t>
      </w:r>
      <w:r>
        <w:rPr>
          <w:rFonts w:ascii="Times New Roman" w:hAnsi="Times New Roman" w:cs="Times New Roman"/>
          <w:sz w:val="28"/>
          <w:szCs w:val="28"/>
        </w:rPr>
        <w:t xml:space="preserve"> </w:t>
      </w:r>
      <w:r w:rsidRPr="00206DA4">
        <w:rPr>
          <w:rFonts w:ascii="Times New Roman" w:hAnsi="Times New Roman" w:cs="Times New Roman"/>
          <w:sz w:val="28"/>
          <w:szCs w:val="28"/>
        </w:rPr>
        <w:t>собственности или государственная</w:t>
      </w:r>
      <w:r>
        <w:rPr>
          <w:rFonts w:ascii="Times New Roman" w:hAnsi="Times New Roman" w:cs="Times New Roman"/>
          <w:sz w:val="28"/>
          <w:szCs w:val="28"/>
        </w:rPr>
        <w:t xml:space="preserve"> </w:t>
      </w:r>
      <w:r w:rsidRPr="00206DA4">
        <w:rPr>
          <w:rFonts w:ascii="Times New Roman" w:hAnsi="Times New Roman" w:cs="Times New Roman"/>
          <w:sz w:val="28"/>
          <w:szCs w:val="28"/>
        </w:rPr>
        <w:t>собственность на который не разграничена,</w:t>
      </w:r>
      <w:r>
        <w:rPr>
          <w:rFonts w:ascii="Times New Roman" w:hAnsi="Times New Roman" w:cs="Times New Roman"/>
          <w:sz w:val="28"/>
          <w:szCs w:val="28"/>
        </w:rPr>
        <w:t xml:space="preserve"> </w:t>
      </w:r>
      <w:r w:rsidRPr="00206DA4">
        <w:rPr>
          <w:rFonts w:ascii="Times New Roman" w:hAnsi="Times New Roman" w:cs="Times New Roman"/>
          <w:sz w:val="28"/>
          <w:szCs w:val="28"/>
        </w:rPr>
        <w:t>в аренду или в собственность на торгах,</w:t>
      </w:r>
      <w:r>
        <w:rPr>
          <w:rFonts w:ascii="Times New Roman" w:hAnsi="Times New Roman" w:cs="Times New Roman"/>
          <w:sz w:val="28"/>
          <w:szCs w:val="28"/>
        </w:rPr>
        <w:t xml:space="preserve"> </w:t>
      </w:r>
      <w:r w:rsidRPr="00206DA4">
        <w:rPr>
          <w:rFonts w:ascii="Times New Roman" w:hAnsi="Times New Roman" w:cs="Times New Roman"/>
          <w:sz w:val="28"/>
          <w:szCs w:val="28"/>
        </w:rPr>
        <w:t>проводимых в форме аукциона</w:t>
      </w:r>
      <w:r>
        <w:rPr>
          <w:rFonts w:ascii="Times New Roman" w:hAnsi="Times New Roman" w:cs="Times New Roman"/>
          <w:color w:val="000000"/>
          <w:sz w:val="28"/>
          <w:szCs w:val="28"/>
        </w:rPr>
        <w:t>»</w:t>
      </w:r>
    </w:p>
    <w:p w:rsidR="009A03B7" w:rsidRPr="00884F32" w:rsidRDefault="009A03B7" w:rsidP="002C239A">
      <w:pPr>
        <w:ind w:left="3828"/>
        <w:jc w:val="center"/>
      </w:pPr>
    </w:p>
    <w:p w:rsidR="009A03B7" w:rsidRPr="00884F32" w:rsidRDefault="009A03B7" w:rsidP="009A03B7">
      <w:pPr>
        <w:ind w:left="3828"/>
        <w:jc w:val="right"/>
      </w:pPr>
    </w:p>
    <w:p w:rsidR="009A03B7" w:rsidRPr="001E75FD" w:rsidRDefault="009A03B7" w:rsidP="009A03B7">
      <w:pPr>
        <w:autoSpaceDE w:val="0"/>
        <w:autoSpaceDN w:val="0"/>
        <w:adjustRightInd w:val="0"/>
        <w:spacing w:line="240" w:lineRule="exact"/>
        <w:jc w:val="center"/>
        <w:rPr>
          <w:sz w:val="28"/>
          <w:szCs w:val="28"/>
        </w:rPr>
      </w:pPr>
      <w:r w:rsidRPr="001E75FD">
        <w:rPr>
          <w:sz w:val="28"/>
          <w:szCs w:val="28"/>
        </w:rPr>
        <w:t>БЛОК-СХЕМА</w:t>
      </w:r>
    </w:p>
    <w:p w:rsidR="009A03B7" w:rsidRPr="001E75FD" w:rsidRDefault="009A03B7" w:rsidP="001E75FD">
      <w:pPr>
        <w:autoSpaceDE w:val="0"/>
        <w:autoSpaceDN w:val="0"/>
        <w:adjustRightInd w:val="0"/>
        <w:spacing w:line="240" w:lineRule="exact"/>
        <w:jc w:val="center"/>
        <w:rPr>
          <w:sz w:val="28"/>
          <w:szCs w:val="28"/>
        </w:rPr>
      </w:pPr>
      <w:r w:rsidRPr="001E75FD">
        <w:rPr>
          <w:sz w:val="28"/>
          <w:szCs w:val="28"/>
        </w:rPr>
        <w:t>муниципальной услуги «</w:t>
      </w:r>
      <w:r w:rsidR="002C239A" w:rsidRPr="00206DA4">
        <w:rPr>
          <w:sz w:val="28"/>
          <w:szCs w:val="28"/>
        </w:rPr>
        <w:t>Предоставление земельного</w:t>
      </w:r>
      <w:r w:rsidR="002C239A">
        <w:rPr>
          <w:sz w:val="28"/>
          <w:szCs w:val="28"/>
        </w:rPr>
        <w:t xml:space="preserve"> </w:t>
      </w:r>
      <w:r w:rsidR="002C239A" w:rsidRPr="00206DA4">
        <w:rPr>
          <w:sz w:val="28"/>
          <w:szCs w:val="28"/>
        </w:rPr>
        <w:t>участка, находящегося в муниципальной</w:t>
      </w:r>
      <w:r w:rsidR="002C239A">
        <w:rPr>
          <w:sz w:val="28"/>
          <w:szCs w:val="28"/>
        </w:rPr>
        <w:t xml:space="preserve"> </w:t>
      </w:r>
      <w:r w:rsidR="002C239A" w:rsidRPr="00206DA4">
        <w:rPr>
          <w:sz w:val="28"/>
          <w:szCs w:val="28"/>
        </w:rPr>
        <w:t>собственности или государственная</w:t>
      </w:r>
      <w:r w:rsidR="002C239A">
        <w:rPr>
          <w:sz w:val="28"/>
          <w:szCs w:val="28"/>
        </w:rPr>
        <w:t xml:space="preserve"> </w:t>
      </w:r>
      <w:r w:rsidR="002C239A" w:rsidRPr="00206DA4">
        <w:rPr>
          <w:sz w:val="28"/>
          <w:szCs w:val="28"/>
        </w:rPr>
        <w:t>собственность на который не разграничена,</w:t>
      </w:r>
      <w:r w:rsidR="002C239A">
        <w:rPr>
          <w:sz w:val="28"/>
          <w:szCs w:val="28"/>
        </w:rPr>
        <w:t xml:space="preserve"> </w:t>
      </w:r>
      <w:r w:rsidR="002C239A" w:rsidRPr="00206DA4">
        <w:rPr>
          <w:sz w:val="28"/>
          <w:szCs w:val="28"/>
        </w:rPr>
        <w:t>в аренду или в собственность на торгах,</w:t>
      </w:r>
      <w:r w:rsidR="002C239A">
        <w:rPr>
          <w:sz w:val="28"/>
          <w:szCs w:val="28"/>
        </w:rPr>
        <w:t xml:space="preserve"> </w:t>
      </w:r>
      <w:r w:rsidR="002C239A" w:rsidRPr="00206DA4">
        <w:rPr>
          <w:sz w:val="28"/>
          <w:szCs w:val="28"/>
        </w:rPr>
        <w:t>проводимых в форме аукциона</w:t>
      </w:r>
      <w:r w:rsidRPr="001E75FD">
        <w:rPr>
          <w:sz w:val="28"/>
          <w:szCs w:val="28"/>
        </w:rPr>
        <w:t>»</w:t>
      </w:r>
    </w:p>
    <w:p w:rsidR="009A03B7" w:rsidRPr="001E75FD" w:rsidRDefault="009A03B7" w:rsidP="009A03B7">
      <w:pPr>
        <w:autoSpaceDE w:val="0"/>
        <w:autoSpaceDN w:val="0"/>
        <w:adjustRightInd w:val="0"/>
        <w:jc w:val="center"/>
        <w:rPr>
          <w:sz w:val="28"/>
          <w:szCs w:val="28"/>
        </w:rPr>
      </w:pPr>
    </w:p>
    <w:p w:rsidR="009A03B7" w:rsidRPr="00884F32" w:rsidRDefault="00F41EC0" w:rsidP="009A03B7">
      <w:pPr>
        <w:autoSpaceDE w:val="0"/>
        <w:autoSpaceDN w:val="0"/>
        <w:adjustRightInd w:val="0"/>
        <w:jc w:val="center"/>
      </w:pPr>
      <w:r>
        <w:rPr>
          <w:noProof/>
        </w:rPr>
        <w:pict>
          <v:shapetype id="_x0000_t202" coordsize="21600,21600" o:spt="202" path="m,l,21600r21600,l21600,xe">
            <v:stroke joinstyle="miter"/>
            <v:path gradientshapeok="t" o:connecttype="rect"/>
          </v:shapetype>
          <v:shape id="_x0000_s1285" type="#_x0000_t202" style="position:absolute;left:0;text-align:left;margin-left:117pt;margin-top:6.4pt;width:4in;height:27pt;z-index:251650048">
            <v:textbox style="mso-next-textbox:#_x0000_s1285">
              <w:txbxContent>
                <w:p w:rsidR="003F041A" w:rsidRPr="00040B08" w:rsidRDefault="003F041A" w:rsidP="009A03B7">
                  <w:pPr>
                    <w:jc w:val="center"/>
                    <w:rPr>
                      <w:sz w:val="26"/>
                      <w:szCs w:val="26"/>
                    </w:rPr>
                  </w:pPr>
                  <w:r>
                    <w:rPr>
                      <w:sz w:val="26"/>
                      <w:szCs w:val="26"/>
                    </w:rPr>
                    <w:t>Поступление заявки с пакетом документов</w:t>
                  </w:r>
                </w:p>
              </w:txbxContent>
            </v:textbox>
          </v:shape>
        </w:pict>
      </w:r>
    </w:p>
    <w:p w:rsidR="009A03B7" w:rsidRPr="00884F32" w:rsidRDefault="009A03B7" w:rsidP="009A03B7">
      <w:pPr>
        <w:autoSpaceDE w:val="0"/>
        <w:autoSpaceDN w:val="0"/>
        <w:adjustRightInd w:val="0"/>
        <w:jc w:val="center"/>
      </w:pPr>
    </w:p>
    <w:p w:rsidR="009A03B7" w:rsidRPr="00884F32" w:rsidRDefault="00F41EC0" w:rsidP="009A03B7">
      <w:pPr>
        <w:autoSpaceDE w:val="0"/>
        <w:autoSpaceDN w:val="0"/>
        <w:adjustRightInd w:val="0"/>
        <w:jc w:val="center"/>
      </w:pPr>
      <w:r>
        <w:rPr>
          <w:noProof/>
        </w:rPr>
        <w:pict>
          <v:line id="_x0000_s1294" style="position:absolute;left:0;text-align:left;z-index:251659264" from="162pt,5.8pt" to="162pt,32.8pt">
            <v:stroke endarrow="block"/>
          </v:line>
        </w:pict>
      </w:r>
    </w:p>
    <w:p w:rsidR="009A03B7" w:rsidRPr="00884F32" w:rsidRDefault="009A03B7" w:rsidP="009A03B7">
      <w:pPr>
        <w:autoSpaceDE w:val="0"/>
        <w:autoSpaceDN w:val="0"/>
        <w:adjustRightInd w:val="0"/>
        <w:jc w:val="center"/>
      </w:pPr>
    </w:p>
    <w:p w:rsidR="009A03B7" w:rsidRPr="00884F32" w:rsidRDefault="00F41EC0" w:rsidP="009A03B7">
      <w:pPr>
        <w:autoSpaceDE w:val="0"/>
        <w:autoSpaceDN w:val="0"/>
        <w:adjustRightInd w:val="0"/>
        <w:jc w:val="center"/>
      </w:pPr>
      <w:r>
        <w:rPr>
          <w:noProof/>
        </w:rPr>
        <w:pict>
          <v:shape id="_x0000_s1287" type="#_x0000_t202" style="position:absolute;left:0;text-align:left;margin-left:96pt;margin-top:6.85pt;width:156pt;height:54pt;z-index:251652096">
            <v:textbox style="mso-next-textbox:#_x0000_s1287">
              <w:txbxContent>
                <w:p w:rsidR="003F041A" w:rsidRPr="00926F23" w:rsidRDefault="003F041A" w:rsidP="009A03B7">
                  <w:pPr>
                    <w:jc w:val="center"/>
                  </w:pPr>
                  <w:r>
                    <w:t>Прием и регистрация заявки с пакетом документов</w:t>
                  </w:r>
                </w:p>
              </w:txbxContent>
            </v:textbox>
          </v:shape>
        </w:pict>
      </w:r>
      <w:r>
        <w:rPr>
          <w:noProof/>
        </w:rPr>
        <w:pict>
          <v:shape id="_x0000_s1286" type="#_x0000_t202" style="position:absolute;left:0;text-align:left;margin-left:300pt;margin-top:6.85pt;width:168pt;height:54pt;z-index:251651072">
            <v:textbox style="mso-next-textbox:#_x0000_s1286">
              <w:txbxContent>
                <w:p w:rsidR="003F041A" w:rsidRDefault="003F041A" w:rsidP="009A03B7">
                  <w:pPr>
                    <w:jc w:val="center"/>
                  </w:pPr>
                  <w:r w:rsidRPr="00926F23">
                    <w:t>Формир</w:t>
                  </w:r>
                  <w:r>
                    <w:t xml:space="preserve">ование </w:t>
                  </w:r>
                  <w:r w:rsidRPr="00926F23">
                    <w:t>и направле</w:t>
                  </w:r>
                  <w:r>
                    <w:t xml:space="preserve">ние </w:t>
                  </w:r>
                  <w:r w:rsidRPr="00926F23">
                    <w:t>межведомственны</w:t>
                  </w:r>
                  <w:r>
                    <w:t>х</w:t>
                  </w:r>
                  <w:r w:rsidRPr="00926F23">
                    <w:t xml:space="preserve"> запрос</w:t>
                  </w:r>
                  <w:r>
                    <w:t>ов</w:t>
                  </w:r>
                </w:p>
              </w:txbxContent>
            </v:textbox>
          </v:shape>
        </w:pict>
      </w:r>
    </w:p>
    <w:p w:rsidR="009A03B7" w:rsidRPr="00884F32" w:rsidRDefault="00F41EC0" w:rsidP="009A03B7">
      <w:pPr>
        <w:autoSpaceDE w:val="0"/>
        <w:autoSpaceDN w:val="0"/>
        <w:adjustRightInd w:val="0"/>
        <w:jc w:val="center"/>
      </w:pPr>
      <w:r>
        <w:rPr>
          <w:noProof/>
        </w:rPr>
        <w:pict>
          <v:line id="_x0000_s1293" style="position:absolute;left:0;text-align:left;z-index:251658240" from="252pt,8.8pt" to="300pt,8.8pt">
            <v:stroke endarrow="block"/>
          </v:line>
        </w:pict>
      </w:r>
    </w:p>
    <w:p w:rsidR="009A03B7" w:rsidRPr="00884F32" w:rsidRDefault="00F41EC0" w:rsidP="009A03B7">
      <w:pPr>
        <w:autoSpaceDE w:val="0"/>
        <w:autoSpaceDN w:val="0"/>
        <w:adjustRightInd w:val="0"/>
        <w:jc w:val="center"/>
      </w:pPr>
      <w:r>
        <w:rPr>
          <w:noProof/>
        </w:rPr>
        <w:pict>
          <v:line id="_x0000_s1292" style="position:absolute;left:0;text-align:left;flip:x;z-index:251657216" from="252pt,13pt" to="300pt,13pt">
            <v:stroke endarrow="block"/>
          </v:line>
        </w:pict>
      </w:r>
    </w:p>
    <w:p w:rsidR="009A03B7" w:rsidRPr="00884F32" w:rsidRDefault="009A03B7" w:rsidP="009A03B7">
      <w:pPr>
        <w:autoSpaceDE w:val="0"/>
        <w:autoSpaceDN w:val="0"/>
        <w:adjustRightInd w:val="0"/>
        <w:jc w:val="center"/>
      </w:pPr>
    </w:p>
    <w:p w:rsidR="009A03B7" w:rsidRPr="00884F32" w:rsidRDefault="00F41EC0" w:rsidP="009A03B7">
      <w:pPr>
        <w:autoSpaceDE w:val="0"/>
        <w:autoSpaceDN w:val="0"/>
        <w:adjustRightInd w:val="0"/>
        <w:jc w:val="center"/>
      </w:pPr>
      <w:r>
        <w:rPr>
          <w:noProof/>
        </w:rPr>
        <w:pict>
          <v:line id="_x0000_s1291" style="position:absolute;left:0;text-align:left;z-index:251656192" from="168pt,5.65pt" to="168pt,32.65pt">
            <v:stroke endarrow="block"/>
          </v:line>
        </w:pict>
      </w:r>
    </w:p>
    <w:p w:rsidR="009A03B7" w:rsidRPr="00884F32" w:rsidRDefault="00F41EC0" w:rsidP="009A03B7">
      <w:pPr>
        <w:pStyle w:val="ConsPlusNormal"/>
        <w:rPr>
          <w:sz w:val="24"/>
          <w:szCs w:val="24"/>
        </w:rPr>
      </w:pPr>
      <w:r>
        <w:rPr>
          <w:noProof/>
          <w:sz w:val="24"/>
          <w:szCs w:val="24"/>
        </w:rPr>
        <w:pict>
          <v:shape id="_x0000_s1289" type="#_x0000_t202" style="position:absolute;left:0;text-align:left;margin-left:306pt;margin-top:13.15pt;width:180pt;height:138.45pt;z-index:251654144">
            <v:textbox style="mso-next-textbox:#_x0000_s1289">
              <w:txbxContent>
                <w:p w:rsidR="003F041A" w:rsidRPr="00220E75" w:rsidRDefault="003F041A" w:rsidP="009A03B7">
                  <w:pPr>
                    <w:jc w:val="center"/>
                    <w:rPr>
                      <w:sz w:val="26"/>
                      <w:szCs w:val="26"/>
                    </w:rPr>
                  </w:pPr>
                  <w:r>
                    <w:rPr>
                      <w:sz w:val="26"/>
                      <w:szCs w:val="26"/>
                    </w:rPr>
                    <w:t>Уведомление об отказе в участии в аукционе направляется не позднее дня, следующего после дня подписания протокола, задаток возвращается в течение 3-х рабочих дней со дня оформления протокола</w:t>
                  </w:r>
                </w:p>
              </w:txbxContent>
            </v:textbox>
          </v:shape>
        </w:pict>
      </w:r>
    </w:p>
    <w:p w:rsidR="009A03B7" w:rsidRPr="00884F32" w:rsidRDefault="00F41EC0" w:rsidP="009A03B7">
      <w:pPr>
        <w:pStyle w:val="ConsPlusNormal"/>
        <w:rPr>
          <w:sz w:val="24"/>
          <w:szCs w:val="24"/>
        </w:rPr>
      </w:pPr>
      <w:r>
        <w:rPr>
          <w:noProof/>
          <w:sz w:val="24"/>
          <w:szCs w:val="24"/>
        </w:rPr>
        <w:pict>
          <v:shape id="_x0000_s1288" type="#_x0000_t202" style="position:absolute;left:0;text-align:left;margin-left:96pt;margin-top:5.05pt;width:156pt;height:52pt;z-index:251653120">
            <v:textbox style="mso-next-textbox:#_x0000_s1288">
              <w:txbxContent>
                <w:p w:rsidR="003F041A" w:rsidRPr="00220E75" w:rsidRDefault="003F041A" w:rsidP="009A03B7">
                  <w:pPr>
                    <w:jc w:val="center"/>
                    <w:rPr>
                      <w:sz w:val="26"/>
                      <w:szCs w:val="26"/>
                    </w:rPr>
                  </w:pPr>
                  <w:r>
                    <w:rPr>
                      <w:sz w:val="26"/>
                      <w:szCs w:val="26"/>
                    </w:rPr>
                    <w:t>Определение права заявителя на участие в аукционе</w:t>
                  </w:r>
                </w:p>
              </w:txbxContent>
            </v:textbox>
          </v:shape>
        </w:pict>
      </w:r>
    </w:p>
    <w:p w:rsidR="009A03B7" w:rsidRPr="00884F32" w:rsidRDefault="00F41EC0" w:rsidP="009A03B7">
      <w:pPr>
        <w:pStyle w:val="ConsPlusNormal"/>
        <w:rPr>
          <w:sz w:val="24"/>
          <w:szCs w:val="24"/>
        </w:rPr>
      </w:pPr>
      <w:r>
        <w:rPr>
          <w:noProof/>
          <w:sz w:val="24"/>
          <w:szCs w:val="24"/>
        </w:rPr>
        <w:pict>
          <v:line id="_x0000_s1297" style="position:absolute;left:0;text-align:left;z-index:251662336" from="252pt,12.55pt" to="306pt,12.55pt">
            <v:stroke endarrow="block"/>
          </v:line>
        </w:pict>
      </w:r>
    </w:p>
    <w:p w:rsidR="009A03B7" w:rsidRPr="00884F32" w:rsidRDefault="009A03B7" w:rsidP="009A03B7">
      <w:pPr>
        <w:pStyle w:val="ConsPlusNormal"/>
        <w:rPr>
          <w:sz w:val="24"/>
          <w:szCs w:val="24"/>
        </w:rPr>
      </w:pPr>
    </w:p>
    <w:p w:rsidR="009A03B7" w:rsidRPr="00884F32" w:rsidRDefault="009A03B7" w:rsidP="009A03B7">
      <w:pPr>
        <w:pStyle w:val="ConsPlusNormal"/>
        <w:rPr>
          <w:sz w:val="24"/>
          <w:szCs w:val="24"/>
        </w:rPr>
      </w:pPr>
    </w:p>
    <w:p w:rsidR="009A03B7" w:rsidRPr="00884F32" w:rsidRDefault="00F41EC0" w:rsidP="009A03B7">
      <w:pPr>
        <w:pStyle w:val="ConsPlusNormal"/>
        <w:rPr>
          <w:sz w:val="24"/>
          <w:szCs w:val="24"/>
        </w:rPr>
      </w:pPr>
      <w:r>
        <w:rPr>
          <w:noProof/>
          <w:sz w:val="24"/>
          <w:szCs w:val="24"/>
        </w:rPr>
        <w:pict>
          <v:line id="_x0000_s1296" style="position:absolute;left:0;text-align:left;z-index:251661312" from="168pt,1.9pt" to="168pt,34.15pt">
            <v:stroke endarrow="block"/>
          </v:line>
        </w:pict>
      </w:r>
    </w:p>
    <w:p w:rsidR="009A03B7" w:rsidRPr="00884F32" w:rsidRDefault="009A03B7" w:rsidP="009A03B7">
      <w:pPr>
        <w:pStyle w:val="ConsPlusNormal"/>
        <w:rPr>
          <w:sz w:val="24"/>
          <w:szCs w:val="24"/>
        </w:rPr>
      </w:pPr>
    </w:p>
    <w:p w:rsidR="009A03B7" w:rsidRPr="00884F32" w:rsidRDefault="00F41EC0" w:rsidP="009A03B7">
      <w:pPr>
        <w:pStyle w:val="ConsPlusNormal"/>
        <w:rPr>
          <w:sz w:val="24"/>
          <w:szCs w:val="24"/>
        </w:rPr>
      </w:pPr>
      <w:r>
        <w:rPr>
          <w:noProof/>
          <w:sz w:val="24"/>
          <w:szCs w:val="24"/>
        </w:rPr>
        <w:pict>
          <v:shape id="_x0000_s1300" type="#_x0000_t202" style="position:absolute;left:0;text-align:left;margin-left:102pt;margin-top:6.55pt;width:150pt;height:36pt;z-index:251665408">
            <v:textbox style="mso-next-textbox:#_x0000_s1300">
              <w:txbxContent>
                <w:p w:rsidR="003F041A" w:rsidRPr="00E4628A" w:rsidRDefault="003F041A" w:rsidP="009A03B7">
                  <w:pPr>
                    <w:autoSpaceDE w:val="0"/>
                    <w:autoSpaceDN w:val="0"/>
                    <w:adjustRightInd w:val="0"/>
                    <w:jc w:val="center"/>
                    <w:rPr>
                      <w:szCs w:val="26"/>
                    </w:rPr>
                  </w:pPr>
                  <w:r>
                    <w:rPr>
                      <w:bCs/>
                    </w:rPr>
                    <w:t>Пр</w:t>
                  </w:r>
                  <w:r w:rsidRPr="00745C6C">
                    <w:rPr>
                      <w:bCs/>
                    </w:rPr>
                    <w:t>о</w:t>
                  </w:r>
                  <w:r>
                    <w:rPr>
                      <w:bCs/>
                    </w:rPr>
                    <w:t xml:space="preserve">ведение аукциона </w:t>
                  </w:r>
                </w:p>
              </w:txbxContent>
            </v:textbox>
          </v:shape>
        </w:pict>
      </w:r>
    </w:p>
    <w:p w:rsidR="009A03B7" w:rsidRPr="00884F32" w:rsidRDefault="009A03B7" w:rsidP="009A03B7">
      <w:pPr>
        <w:pStyle w:val="ConsPlusNormal"/>
        <w:rPr>
          <w:sz w:val="24"/>
          <w:szCs w:val="24"/>
        </w:rPr>
      </w:pPr>
    </w:p>
    <w:p w:rsidR="009A03B7" w:rsidRPr="00884F32" w:rsidRDefault="009A03B7" w:rsidP="009A03B7">
      <w:pPr>
        <w:pStyle w:val="ConsPlusNormal"/>
        <w:rPr>
          <w:sz w:val="24"/>
          <w:szCs w:val="24"/>
        </w:rPr>
      </w:pPr>
    </w:p>
    <w:p w:rsidR="009A03B7" w:rsidRPr="00884F32" w:rsidRDefault="00F41EC0" w:rsidP="009A03B7">
      <w:pPr>
        <w:pStyle w:val="ConsPlusNormal"/>
        <w:rPr>
          <w:sz w:val="24"/>
          <w:szCs w:val="24"/>
        </w:rPr>
      </w:pPr>
      <w:r>
        <w:rPr>
          <w:noProof/>
          <w:sz w:val="24"/>
          <w:szCs w:val="24"/>
        </w:rPr>
        <w:pict>
          <v:line id="_x0000_s1295" style="position:absolute;left:0;text-align:left;z-index:251660288" from="174pt,1.15pt" to="174pt,28.15pt">
            <v:stroke endarrow="block"/>
          </v:line>
        </w:pict>
      </w:r>
    </w:p>
    <w:p w:rsidR="009A03B7" w:rsidRPr="00884F32" w:rsidRDefault="009A03B7" w:rsidP="009A03B7">
      <w:pPr>
        <w:pStyle w:val="ConsPlusNormal"/>
        <w:rPr>
          <w:sz w:val="24"/>
          <w:szCs w:val="24"/>
        </w:rPr>
      </w:pPr>
    </w:p>
    <w:p w:rsidR="009A03B7" w:rsidRPr="00884F32" w:rsidRDefault="00F41EC0" w:rsidP="009A03B7">
      <w:pPr>
        <w:pStyle w:val="ConsPlusNormal"/>
        <w:rPr>
          <w:sz w:val="24"/>
          <w:szCs w:val="24"/>
        </w:rPr>
      </w:pPr>
      <w:r>
        <w:rPr>
          <w:noProof/>
          <w:sz w:val="24"/>
          <w:szCs w:val="24"/>
        </w:rPr>
        <w:pict>
          <v:shape id="_x0000_s1298" type="#_x0000_t202" style="position:absolute;left:0;text-align:left;margin-left:108pt;margin-top:.55pt;width:168pt;height:63pt;z-index:251663360">
            <v:textbox style="mso-next-textbox:#_x0000_s1298">
              <w:txbxContent>
                <w:p w:rsidR="003F041A" w:rsidRPr="00AE62F1" w:rsidRDefault="003F041A" w:rsidP="009A03B7">
                  <w:pPr>
                    <w:pStyle w:val="af0"/>
                    <w:spacing w:before="0" w:beforeAutospacing="0" w:after="0" w:afterAutospacing="0"/>
                    <w:jc w:val="center"/>
                    <w:rPr>
                      <w:sz w:val="26"/>
                      <w:szCs w:val="26"/>
                    </w:rPr>
                  </w:pPr>
                  <w:r>
                    <w:rPr>
                      <w:bCs/>
                      <w:sz w:val="26"/>
                      <w:szCs w:val="26"/>
                    </w:rPr>
                    <w:t xml:space="preserve">Заключение </w:t>
                  </w:r>
                  <w:r w:rsidRPr="00AE62F1">
                    <w:rPr>
                      <w:bCs/>
                      <w:sz w:val="26"/>
                      <w:szCs w:val="26"/>
                    </w:rPr>
                    <w:t>договора аренды (купли-продажи) земельного участка</w:t>
                  </w:r>
                </w:p>
              </w:txbxContent>
            </v:textbox>
          </v:shape>
        </w:pict>
      </w:r>
    </w:p>
    <w:p w:rsidR="009A03B7" w:rsidRPr="00884F32" w:rsidRDefault="009A03B7" w:rsidP="009A03B7">
      <w:pPr>
        <w:pStyle w:val="ConsPlusNormal"/>
        <w:rPr>
          <w:sz w:val="24"/>
          <w:szCs w:val="24"/>
        </w:rPr>
      </w:pPr>
    </w:p>
    <w:p w:rsidR="009A03B7" w:rsidRPr="00884F32" w:rsidRDefault="009A03B7" w:rsidP="009A03B7">
      <w:pPr>
        <w:pStyle w:val="ConsPlusNormal"/>
        <w:rPr>
          <w:sz w:val="24"/>
          <w:szCs w:val="24"/>
        </w:rPr>
      </w:pPr>
    </w:p>
    <w:p w:rsidR="009A03B7" w:rsidRPr="00884F32" w:rsidRDefault="009A03B7" w:rsidP="009A03B7">
      <w:pPr>
        <w:pStyle w:val="ConsPlusNormal"/>
        <w:rPr>
          <w:sz w:val="24"/>
          <w:szCs w:val="24"/>
        </w:rPr>
      </w:pPr>
    </w:p>
    <w:p w:rsidR="009A03B7" w:rsidRPr="00884F32" w:rsidRDefault="00F41EC0" w:rsidP="009A03B7">
      <w:pPr>
        <w:pStyle w:val="ConsPlusNormal"/>
        <w:rPr>
          <w:sz w:val="24"/>
          <w:szCs w:val="24"/>
        </w:rPr>
      </w:pPr>
      <w:r>
        <w:rPr>
          <w:noProof/>
          <w:sz w:val="24"/>
          <w:szCs w:val="24"/>
        </w:rPr>
        <w:pict>
          <v:line id="_x0000_s1299" style="position:absolute;left:0;text-align:left;z-index:251664384" from="180pt,8.35pt" to="180pt,44.35pt">
            <v:stroke endarrow="block"/>
          </v:line>
        </w:pict>
      </w:r>
    </w:p>
    <w:p w:rsidR="009A03B7" w:rsidRPr="00884F32" w:rsidRDefault="009A03B7" w:rsidP="009A03B7">
      <w:pPr>
        <w:pStyle w:val="ConsPlusNormal"/>
        <w:rPr>
          <w:sz w:val="24"/>
          <w:szCs w:val="24"/>
        </w:rPr>
      </w:pPr>
    </w:p>
    <w:p w:rsidR="009A03B7" w:rsidRPr="00884F32" w:rsidRDefault="009A03B7" w:rsidP="009A03B7">
      <w:pPr>
        <w:pStyle w:val="ConsPlusNormal"/>
        <w:rPr>
          <w:sz w:val="24"/>
          <w:szCs w:val="24"/>
        </w:rPr>
      </w:pPr>
    </w:p>
    <w:p w:rsidR="009A03B7" w:rsidRPr="00884F32" w:rsidRDefault="00F41EC0" w:rsidP="009A03B7">
      <w:pPr>
        <w:pStyle w:val="ConsPlusNormal"/>
        <w:rPr>
          <w:sz w:val="24"/>
          <w:szCs w:val="24"/>
        </w:rPr>
      </w:pPr>
      <w:r>
        <w:rPr>
          <w:noProof/>
          <w:sz w:val="24"/>
          <w:szCs w:val="24"/>
        </w:rPr>
        <w:pict>
          <v:shape id="_x0000_s1290" type="#_x0000_t202" style="position:absolute;left:0;text-align:left;margin-left:114pt;margin-top:2.95pt;width:162pt;height:36pt;z-index:251655168">
            <v:textbox style="mso-next-textbox:#_x0000_s1290">
              <w:txbxContent>
                <w:p w:rsidR="003F041A" w:rsidRPr="00220E75" w:rsidRDefault="003F041A" w:rsidP="009A03B7">
                  <w:pPr>
                    <w:jc w:val="center"/>
                    <w:rPr>
                      <w:sz w:val="26"/>
                      <w:szCs w:val="26"/>
                    </w:rPr>
                  </w:pPr>
                  <w:r>
                    <w:rPr>
                      <w:sz w:val="26"/>
                      <w:szCs w:val="26"/>
                    </w:rPr>
                    <w:t>Выдача результата муниципальной услуги</w:t>
                  </w:r>
                </w:p>
              </w:txbxContent>
            </v:textbox>
          </v:shape>
        </w:pict>
      </w:r>
    </w:p>
    <w:p w:rsidR="009A03B7" w:rsidRPr="00884F32" w:rsidRDefault="009A03B7" w:rsidP="009A03B7">
      <w:pPr>
        <w:pStyle w:val="ConsPlusNormal"/>
        <w:rPr>
          <w:sz w:val="24"/>
          <w:szCs w:val="24"/>
        </w:rPr>
      </w:pPr>
    </w:p>
    <w:p w:rsidR="009A03B7" w:rsidRPr="00884F32" w:rsidRDefault="009A03B7" w:rsidP="009A03B7">
      <w:pPr>
        <w:pStyle w:val="ConsPlusNormal"/>
        <w:rPr>
          <w:sz w:val="24"/>
          <w:szCs w:val="24"/>
        </w:rPr>
      </w:pPr>
    </w:p>
    <w:p w:rsidR="009A03B7" w:rsidRPr="00884F32" w:rsidRDefault="009A03B7" w:rsidP="009A03B7">
      <w:pPr>
        <w:pStyle w:val="ConsPlusNormal"/>
        <w:rPr>
          <w:sz w:val="24"/>
          <w:szCs w:val="24"/>
        </w:rPr>
      </w:pPr>
    </w:p>
    <w:p w:rsidR="00160492" w:rsidRPr="00160492" w:rsidRDefault="00160492" w:rsidP="00160492">
      <w:pPr>
        <w:widowControl w:val="0"/>
        <w:autoSpaceDE w:val="0"/>
        <w:autoSpaceDN w:val="0"/>
        <w:spacing w:line="240" w:lineRule="exact"/>
        <w:jc w:val="both"/>
        <w:rPr>
          <w:sz w:val="28"/>
          <w:szCs w:val="20"/>
        </w:rPr>
      </w:pPr>
      <w:r w:rsidRPr="00160492">
        <w:rPr>
          <w:sz w:val="28"/>
          <w:szCs w:val="20"/>
        </w:rPr>
        <w:t>Управляющий делами администрации</w:t>
      </w:r>
    </w:p>
    <w:p w:rsidR="00160492" w:rsidRPr="00160492" w:rsidRDefault="00160492" w:rsidP="00160492">
      <w:pPr>
        <w:widowControl w:val="0"/>
        <w:autoSpaceDE w:val="0"/>
        <w:autoSpaceDN w:val="0"/>
        <w:spacing w:line="240" w:lineRule="exact"/>
        <w:jc w:val="both"/>
        <w:rPr>
          <w:sz w:val="28"/>
          <w:szCs w:val="20"/>
        </w:rPr>
      </w:pPr>
      <w:r w:rsidRPr="00160492">
        <w:rPr>
          <w:sz w:val="28"/>
          <w:szCs w:val="20"/>
        </w:rPr>
        <w:t>Арзгирского муниципального округа</w:t>
      </w:r>
    </w:p>
    <w:p w:rsidR="001903DE" w:rsidRDefault="00160492" w:rsidP="00160492">
      <w:pPr>
        <w:widowControl w:val="0"/>
        <w:autoSpaceDE w:val="0"/>
        <w:autoSpaceDN w:val="0"/>
        <w:spacing w:line="240" w:lineRule="exact"/>
        <w:jc w:val="both"/>
        <w:rPr>
          <w:sz w:val="28"/>
          <w:szCs w:val="20"/>
        </w:rPr>
      </w:pPr>
      <w:r w:rsidRPr="00160492">
        <w:rPr>
          <w:sz w:val="28"/>
          <w:szCs w:val="20"/>
        </w:rPr>
        <w:t xml:space="preserve">Ставропольского края                                                           В.Н. </w:t>
      </w:r>
      <w:proofErr w:type="spellStart"/>
      <w:r w:rsidRPr="00160492">
        <w:rPr>
          <w:sz w:val="28"/>
          <w:szCs w:val="20"/>
        </w:rPr>
        <w:t>Шафорост</w:t>
      </w:r>
      <w:proofErr w:type="spellEnd"/>
    </w:p>
    <w:p w:rsidR="00EB17EC" w:rsidRPr="00884F32" w:rsidRDefault="00EB17EC" w:rsidP="00160492">
      <w:pPr>
        <w:widowControl w:val="0"/>
        <w:autoSpaceDE w:val="0"/>
        <w:autoSpaceDN w:val="0"/>
        <w:spacing w:line="240" w:lineRule="exact"/>
        <w:jc w:val="both"/>
      </w:pPr>
    </w:p>
    <w:p w:rsidR="002C239A" w:rsidRDefault="002C239A" w:rsidP="002C239A">
      <w:pPr>
        <w:spacing w:line="168" w:lineRule="auto"/>
        <w:ind w:left="3828"/>
        <w:jc w:val="center"/>
        <w:rPr>
          <w:rFonts w:eastAsia="Calibri"/>
          <w:sz w:val="28"/>
          <w:szCs w:val="28"/>
        </w:rPr>
      </w:pPr>
      <w:r>
        <w:rPr>
          <w:rFonts w:eastAsia="Calibri"/>
          <w:sz w:val="28"/>
          <w:szCs w:val="28"/>
        </w:rPr>
        <w:lastRenderedPageBreak/>
        <w:t>Приложение 2</w:t>
      </w:r>
    </w:p>
    <w:p w:rsidR="002C239A" w:rsidRDefault="002C239A" w:rsidP="001903DE">
      <w:pPr>
        <w:spacing w:line="240" w:lineRule="exact"/>
        <w:ind w:left="3827"/>
        <w:jc w:val="center"/>
        <w:rPr>
          <w:rFonts w:eastAsia="Calibri"/>
          <w:sz w:val="28"/>
          <w:szCs w:val="28"/>
        </w:rPr>
      </w:pPr>
      <w:r>
        <w:rPr>
          <w:rFonts w:eastAsia="Calibri"/>
          <w:sz w:val="28"/>
          <w:szCs w:val="28"/>
        </w:rPr>
        <w:t>к Административному регламенту</w:t>
      </w:r>
    </w:p>
    <w:p w:rsidR="002C239A" w:rsidRDefault="002C239A" w:rsidP="001903DE">
      <w:pPr>
        <w:pStyle w:val="ConsPlusNormal"/>
        <w:spacing w:line="240" w:lineRule="exact"/>
        <w:ind w:left="3827" w:firstLine="0"/>
        <w:jc w:val="center"/>
        <w:rPr>
          <w:rFonts w:ascii="Times New Roman" w:eastAsia="Arial CYR" w:hAnsi="Times New Roman" w:cs="Times New Roman"/>
          <w:bCs/>
          <w:sz w:val="28"/>
          <w:szCs w:val="28"/>
        </w:rPr>
      </w:pPr>
      <w:r>
        <w:rPr>
          <w:rFonts w:ascii="Times New Roman" w:eastAsia="Calibri" w:hAnsi="Times New Roman" w:cs="Times New Roman"/>
          <w:sz w:val="28"/>
          <w:szCs w:val="28"/>
        </w:rPr>
        <w:t xml:space="preserve">предоставления администрацией Арзгирского муниципального округа Ставропольского края муниципальной услуги </w:t>
      </w:r>
      <w:r>
        <w:rPr>
          <w:rFonts w:ascii="Times New Roman" w:hAnsi="Times New Roman" w:cs="Times New Roman"/>
          <w:color w:val="000000"/>
          <w:sz w:val="28"/>
          <w:szCs w:val="28"/>
        </w:rPr>
        <w:t>«</w:t>
      </w:r>
      <w:r w:rsidRPr="00206DA4">
        <w:rPr>
          <w:rFonts w:ascii="Times New Roman" w:hAnsi="Times New Roman" w:cs="Times New Roman"/>
          <w:sz w:val="28"/>
          <w:szCs w:val="28"/>
        </w:rPr>
        <w:t>Предоставление земельного</w:t>
      </w:r>
      <w:r>
        <w:rPr>
          <w:rFonts w:ascii="Times New Roman" w:hAnsi="Times New Roman" w:cs="Times New Roman"/>
          <w:sz w:val="28"/>
          <w:szCs w:val="28"/>
        </w:rPr>
        <w:t xml:space="preserve"> </w:t>
      </w:r>
      <w:r w:rsidRPr="00206DA4">
        <w:rPr>
          <w:rFonts w:ascii="Times New Roman" w:hAnsi="Times New Roman" w:cs="Times New Roman"/>
          <w:sz w:val="28"/>
          <w:szCs w:val="28"/>
        </w:rPr>
        <w:t>участка, находящегося в муниципальной</w:t>
      </w:r>
      <w:r>
        <w:rPr>
          <w:rFonts w:ascii="Times New Roman" w:hAnsi="Times New Roman" w:cs="Times New Roman"/>
          <w:sz w:val="28"/>
          <w:szCs w:val="28"/>
        </w:rPr>
        <w:t xml:space="preserve"> </w:t>
      </w:r>
      <w:r w:rsidRPr="00206DA4">
        <w:rPr>
          <w:rFonts w:ascii="Times New Roman" w:hAnsi="Times New Roman" w:cs="Times New Roman"/>
          <w:sz w:val="28"/>
          <w:szCs w:val="28"/>
        </w:rPr>
        <w:t>собственности или государственная</w:t>
      </w:r>
      <w:r>
        <w:rPr>
          <w:rFonts w:ascii="Times New Roman" w:hAnsi="Times New Roman" w:cs="Times New Roman"/>
          <w:sz w:val="28"/>
          <w:szCs w:val="28"/>
        </w:rPr>
        <w:t xml:space="preserve"> </w:t>
      </w:r>
      <w:r w:rsidRPr="00206DA4">
        <w:rPr>
          <w:rFonts w:ascii="Times New Roman" w:hAnsi="Times New Roman" w:cs="Times New Roman"/>
          <w:sz w:val="28"/>
          <w:szCs w:val="28"/>
        </w:rPr>
        <w:t>собственность на который не разграничена,</w:t>
      </w:r>
      <w:r>
        <w:rPr>
          <w:rFonts w:ascii="Times New Roman" w:hAnsi="Times New Roman" w:cs="Times New Roman"/>
          <w:sz w:val="28"/>
          <w:szCs w:val="28"/>
        </w:rPr>
        <w:t xml:space="preserve"> </w:t>
      </w:r>
      <w:r w:rsidRPr="00206DA4">
        <w:rPr>
          <w:rFonts w:ascii="Times New Roman" w:hAnsi="Times New Roman" w:cs="Times New Roman"/>
          <w:sz w:val="28"/>
          <w:szCs w:val="28"/>
        </w:rPr>
        <w:t>в аренду или в собственность на торгах,</w:t>
      </w:r>
      <w:r>
        <w:rPr>
          <w:rFonts w:ascii="Times New Roman" w:hAnsi="Times New Roman" w:cs="Times New Roman"/>
          <w:sz w:val="28"/>
          <w:szCs w:val="28"/>
        </w:rPr>
        <w:t xml:space="preserve"> </w:t>
      </w:r>
      <w:r w:rsidRPr="00206DA4">
        <w:rPr>
          <w:rFonts w:ascii="Times New Roman" w:hAnsi="Times New Roman" w:cs="Times New Roman"/>
          <w:sz w:val="28"/>
          <w:szCs w:val="28"/>
        </w:rPr>
        <w:t>проводимых в форме аукциона</w:t>
      </w:r>
      <w:r>
        <w:rPr>
          <w:rFonts w:ascii="Times New Roman" w:hAnsi="Times New Roman" w:cs="Times New Roman"/>
          <w:color w:val="000000"/>
          <w:sz w:val="28"/>
          <w:szCs w:val="28"/>
        </w:rPr>
        <w:t>»</w:t>
      </w:r>
    </w:p>
    <w:p w:rsidR="002C239A" w:rsidRDefault="002C239A" w:rsidP="009A03B7">
      <w:pPr>
        <w:jc w:val="center"/>
        <w:rPr>
          <w:caps/>
          <w:kern w:val="28"/>
          <w:sz w:val="28"/>
          <w:szCs w:val="28"/>
        </w:rPr>
      </w:pPr>
    </w:p>
    <w:p w:rsidR="00C27ECD" w:rsidRDefault="00C27ECD" w:rsidP="009A03B7">
      <w:pPr>
        <w:jc w:val="center"/>
        <w:rPr>
          <w:caps/>
          <w:kern w:val="28"/>
          <w:sz w:val="28"/>
          <w:szCs w:val="28"/>
        </w:rPr>
      </w:pPr>
    </w:p>
    <w:p w:rsidR="002C239A" w:rsidRPr="00EF6FA1" w:rsidRDefault="002C239A" w:rsidP="002C239A">
      <w:pPr>
        <w:ind w:firstLine="567"/>
        <w:jc w:val="center"/>
      </w:pPr>
      <w:r w:rsidRPr="00EF6FA1">
        <w:t xml:space="preserve">ФОРМА ЗАЯВКИ НА УЧАСТИЕ В АУКЦИОНЕ НА ПРАВО ЗАКЛЮЧЕНИЯ ДОГОВОРА АРЕНДЫ ЗЕМЕЛЬНОГО УЧАСТКА </w:t>
      </w:r>
    </w:p>
    <w:tbl>
      <w:tblPr>
        <w:tblW w:w="9498" w:type="dxa"/>
        <w:tblInd w:w="-34" w:type="dxa"/>
        <w:tblLayout w:type="fixed"/>
        <w:tblLook w:val="04A0"/>
      </w:tblPr>
      <w:tblGrid>
        <w:gridCol w:w="9498"/>
      </w:tblGrid>
      <w:tr w:rsidR="002C239A" w:rsidRPr="00EF6FA1" w:rsidTr="001903DE">
        <w:tc>
          <w:tcPr>
            <w:tcW w:w="9498" w:type="dxa"/>
          </w:tcPr>
          <w:p w:rsidR="002C239A" w:rsidRPr="00EF6FA1" w:rsidRDefault="002C239A" w:rsidP="001903DE">
            <w:pPr>
              <w:jc w:val="center"/>
              <w:rPr>
                <w:b/>
              </w:rPr>
            </w:pPr>
            <w:r w:rsidRPr="00EF6FA1">
              <w:rPr>
                <w:b/>
              </w:rPr>
              <w:t>ЗАЯВКА</w:t>
            </w:r>
          </w:p>
          <w:p w:rsidR="002C239A" w:rsidRPr="00713E03" w:rsidRDefault="002C239A" w:rsidP="00713E03">
            <w:pPr>
              <w:jc w:val="center"/>
              <w:rPr>
                <w:b/>
              </w:rPr>
            </w:pPr>
            <w:r w:rsidRPr="00EF6FA1">
              <w:rPr>
                <w:b/>
              </w:rPr>
              <w:t>на участие в аукционе на право заключения договора аренды земельного участка</w:t>
            </w:r>
          </w:p>
        </w:tc>
      </w:tr>
      <w:tr w:rsidR="002C239A" w:rsidRPr="00EF6FA1" w:rsidTr="001903DE">
        <w:tc>
          <w:tcPr>
            <w:tcW w:w="9498" w:type="dxa"/>
          </w:tcPr>
          <w:p w:rsidR="002C239A" w:rsidRPr="004D2A14" w:rsidRDefault="002C239A" w:rsidP="001903DE">
            <w:pPr>
              <w:jc w:val="both"/>
              <w:rPr>
                <w:szCs w:val="28"/>
              </w:rPr>
            </w:pPr>
            <w:r w:rsidRPr="004D2A14">
              <w:rPr>
                <w:szCs w:val="28"/>
              </w:rPr>
              <w:t>Заявитель ________________________________________________________</w:t>
            </w:r>
          </w:p>
          <w:p w:rsidR="002C239A" w:rsidRPr="004D2A14" w:rsidRDefault="002C239A" w:rsidP="001903DE">
            <w:pPr>
              <w:jc w:val="both"/>
              <w:rPr>
                <w:sz w:val="20"/>
                <w:szCs w:val="28"/>
              </w:rPr>
            </w:pPr>
            <w:r w:rsidRPr="004D2A14">
              <w:rPr>
                <w:sz w:val="20"/>
                <w:szCs w:val="28"/>
              </w:rPr>
              <w:t xml:space="preserve">                   </w:t>
            </w:r>
            <w:proofErr w:type="gramStart"/>
            <w:r w:rsidRPr="004D2A14">
              <w:rPr>
                <w:sz w:val="20"/>
                <w:szCs w:val="28"/>
              </w:rPr>
              <w:t xml:space="preserve">(полное наименование, ИНН, КПП, ОГРН юридического лица, подающего заявку, </w:t>
            </w:r>
            <w:proofErr w:type="gramEnd"/>
          </w:p>
          <w:p w:rsidR="002C239A" w:rsidRPr="004D2A14" w:rsidRDefault="002C239A" w:rsidP="001903DE">
            <w:pPr>
              <w:jc w:val="both"/>
              <w:rPr>
                <w:szCs w:val="28"/>
              </w:rPr>
            </w:pPr>
            <w:r w:rsidRPr="004D2A14">
              <w:rPr>
                <w:szCs w:val="28"/>
              </w:rPr>
              <w:t>__________________________________________________________________</w:t>
            </w:r>
          </w:p>
          <w:p w:rsidR="002C239A" w:rsidRPr="004D2A14" w:rsidRDefault="002C239A" w:rsidP="001903DE">
            <w:pPr>
              <w:jc w:val="center"/>
              <w:rPr>
                <w:sz w:val="20"/>
                <w:szCs w:val="22"/>
              </w:rPr>
            </w:pPr>
            <w:proofErr w:type="gramStart"/>
            <w:r w:rsidRPr="004D2A14">
              <w:rPr>
                <w:sz w:val="20"/>
                <w:szCs w:val="22"/>
              </w:rPr>
              <w:t>фамилия, имя, отчество, паспортные данные, ИНН, СНИЛС, ОГРНИП (при наличии) физического лица, подающего заявку)</w:t>
            </w:r>
            <w:proofErr w:type="gramEnd"/>
          </w:p>
          <w:p w:rsidR="002C239A" w:rsidRPr="004D2A14" w:rsidRDefault="002C239A" w:rsidP="001903DE">
            <w:pPr>
              <w:rPr>
                <w:szCs w:val="28"/>
              </w:rPr>
            </w:pPr>
            <w:r w:rsidRPr="004D2A14">
              <w:rPr>
                <w:szCs w:val="28"/>
              </w:rPr>
              <w:t>в лице ___________________________________________________________</w:t>
            </w:r>
          </w:p>
          <w:p w:rsidR="002C239A" w:rsidRPr="004D2A14" w:rsidRDefault="002C239A" w:rsidP="001903DE">
            <w:pPr>
              <w:rPr>
                <w:sz w:val="20"/>
                <w:szCs w:val="28"/>
              </w:rPr>
            </w:pPr>
            <w:r w:rsidRPr="004D2A14">
              <w:rPr>
                <w:sz w:val="20"/>
                <w:szCs w:val="28"/>
              </w:rPr>
              <w:t xml:space="preserve">                                                                 (фамилия, имя, отчество, должность)</w:t>
            </w:r>
          </w:p>
          <w:p w:rsidR="002C239A" w:rsidRPr="004D2A14" w:rsidRDefault="002C239A" w:rsidP="001903DE">
            <w:pPr>
              <w:rPr>
                <w:szCs w:val="28"/>
              </w:rPr>
            </w:pPr>
            <w:proofErr w:type="gramStart"/>
            <w:r w:rsidRPr="004D2A14">
              <w:rPr>
                <w:szCs w:val="28"/>
              </w:rPr>
              <w:t>действующего</w:t>
            </w:r>
            <w:proofErr w:type="gramEnd"/>
            <w:r w:rsidRPr="004D2A14">
              <w:rPr>
                <w:szCs w:val="28"/>
              </w:rPr>
              <w:t xml:space="preserve"> на основании ________________________________________</w:t>
            </w:r>
          </w:p>
          <w:p w:rsidR="002C239A" w:rsidRPr="004D2A14" w:rsidRDefault="002C239A" w:rsidP="001903DE">
            <w:pPr>
              <w:rPr>
                <w:sz w:val="20"/>
                <w:szCs w:val="28"/>
              </w:rPr>
            </w:pPr>
            <w:r w:rsidRPr="004D2A14">
              <w:rPr>
                <w:sz w:val="20"/>
                <w:szCs w:val="28"/>
              </w:rPr>
              <w:t xml:space="preserve">                                                                                          (наименование документа)</w:t>
            </w:r>
          </w:p>
          <w:p w:rsidR="002C239A" w:rsidRPr="004D2A14" w:rsidRDefault="002C239A" w:rsidP="001903DE">
            <w:pPr>
              <w:jc w:val="both"/>
              <w:rPr>
                <w:szCs w:val="28"/>
              </w:rPr>
            </w:pPr>
            <w:proofErr w:type="gramStart"/>
            <w:r w:rsidRPr="004D2A14">
              <w:rPr>
                <w:szCs w:val="28"/>
              </w:rPr>
              <w:t xml:space="preserve">именуемый заявитель, </w:t>
            </w:r>
            <w:r w:rsidR="00713E03" w:rsidRPr="004D2A14">
              <w:rPr>
                <w:szCs w:val="28"/>
              </w:rPr>
              <w:t xml:space="preserve">ознакомившись  с  информационным сообщением о проведении аукциона, опубликованным в муниципальной газете «Вестник Арзгирского муниципального округа»  от «____» _________ 20___ г. № ___,  просит допустить к участию в аукционе на право заключения  договора аренды части земельного участка, находящегося в распоряжении администрации Арзгирского муниципального  округа Ставропольского края </w:t>
            </w:r>
            <w:r w:rsidRPr="004D2A14">
              <w:rPr>
                <w:szCs w:val="28"/>
              </w:rPr>
              <w:t>просит допустить к участию в аукционе на право заключения договора аренды земельного участка, государственная собственность на который</w:t>
            </w:r>
            <w:proofErr w:type="gramEnd"/>
            <w:r w:rsidRPr="004D2A14">
              <w:rPr>
                <w:szCs w:val="28"/>
              </w:rPr>
              <w:t xml:space="preserve"> не разграничена, с кадастровым номером ____________________, категория земель: </w:t>
            </w:r>
            <w:r w:rsidR="00713E03" w:rsidRPr="004D2A14">
              <w:rPr>
                <w:szCs w:val="28"/>
              </w:rPr>
              <w:t>______________________</w:t>
            </w:r>
            <w:r w:rsidRPr="004D2A14">
              <w:rPr>
                <w:szCs w:val="28"/>
              </w:rPr>
              <w:t xml:space="preserve">, площадью </w:t>
            </w:r>
            <w:proofErr w:type="spellStart"/>
            <w:r w:rsidRPr="004D2A14">
              <w:rPr>
                <w:szCs w:val="28"/>
              </w:rPr>
              <w:t>___________кв</w:t>
            </w:r>
            <w:proofErr w:type="gramStart"/>
            <w:r w:rsidRPr="004D2A14">
              <w:rPr>
                <w:szCs w:val="28"/>
              </w:rPr>
              <w:t>.м</w:t>
            </w:r>
            <w:proofErr w:type="gramEnd"/>
            <w:r w:rsidRPr="004D2A14">
              <w:rPr>
                <w:szCs w:val="28"/>
              </w:rPr>
              <w:t>етров</w:t>
            </w:r>
            <w:proofErr w:type="spellEnd"/>
            <w:r w:rsidRPr="004D2A14">
              <w:rPr>
                <w:szCs w:val="28"/>
              </w:rPr>
              <w:t>, адрес: ________________________________________________________________,</w:t>
            </w:r>
          </w:p>
          <w:p w:rsidR="002C239A" w:rsidRPr="002C239A" w:rsidRDefault="002C239A" w:rsidP="00713E03">
            <w:pPr>
              <w:jc w:val="both"/>
              <w:rPr>
                <w:sz w:val="28"/>
                <w:szCs w:val="28"/>
              </w:rPr>
            </w:pPr>
            <w:r w:rsidRPr="004D2A14">
              <w:rPr>
                <w:szCs w:val="28"/>
              </w:rPr>
              <w:t>разрешенное использование: ________________________________________,</w:t>
            </w:r>
          </w:p>
        </w:tc>
      </w:tr>
      <w:tr w:rsidR="002C239A" w:rsidRPr="00EF6FA1" w:rsidTr="001903DE">
        <w:tc>
          <w:tcPr>
            <w:tcW w:w="9498" w:type="dxa"/>
          </w:tcPr>
          <w:p w:rsidR="002C239A" w:rsidRPr="00EF6FA1" w:rsidRDefault="002C239A" w:rsidP="001903DE">
            <w:pPr>
              <w:tabs>
                <w:tab w:val="left" w:pos="698"/>
              </w:tabs>
              <w:jc w:val="both"/>
            </w:pPr>
            <w:r w:rsidRPr="00EF6FA1">
              <w:t>и обязуется:</w:t>
            </w:r>
          </w:p>
          <w:p w:rsidR="002C239A" w:rsidRPr="004D2A14" w:rsidRDefault="002C239A" w:rsidP="001903DE">
            <w:pPr>
              <w:tabs>
                <w:tab w:val="left" w:pos="698"/>
              </w:tabs>
              <w:ind w:firstLine="567"/>
              <w:jc w:val="both"/>
              <w:rPr>
                <w:sz w:val="22"/>
              </w:rPr>
            </w:pPr>
            <w:r w:rsidRPr="004D2A14">
              <w:rPr>
                <w:sz w:val="22"/>
              </w:rPr>
              <w:t>1) соблюдать условия и порядок проведения аукциона, установленные действующим законодательством, и выполнять требования, содержащиеся в извещении о проведен</w:t>
            </w:r>
            <w:proofErr w:type="gramStart"/>
            <w:r w:rsidRPr="004D2A14">
              <w:rPr>
                <w:sz w:val="22"/>
              </w:rPr>
              <w:t>ии ау</w:t>
            </w:r>
            <w:proofErr w:type="gramEnd"/>
            <w:r w:rsidRPr="004D2A14">
              <w:rPr>
                <w:sz w:val="22"/>
              </w:rPr>
              <w:t>кциона;</w:t>
            </w:r>
          </w:p>
          <w:p w:rsidR="002C239A" w:rsidRPr="004D2A14" w:rsidRDefault="002C239A" w:rsidP="004D2A14">
            <w:pPr>
              <w:tabs>
                <w:tab w:val="left" w:pos="698"/>
              </w:tabs>
              <w:ind w:firstLine="567"/>
              <w:jc w:val="both"/>
              <w:rPr>
                <w:sz w:val="22"/>
              </w:rPr>
            </w:pPr>
            <w:r w:rsidRPr="004D2A14">
              <w:rPr>
                <w:sz w:val="22"/>
              </w:rPr>
              <w:t xml:space="preserve">2) в случае признания победителем аукциона, после подписания протокола об итогах аукциона заключить с администрацией </w:t>
            </w:r>
            <w:r w:rsidR="00713E03" w:rsidRPr="004D2A14">
              <w:rPr>
                <w:sz w:val="22"/>
              </w:rPr>
              <w:t>Арзгирского муниципального</w:t>
            </w:r>
            <w:r w:rsidRPr="004D2A14">
              <w:rPr>
                <w:sz w:val="22"/>
              </w:rPr>
              <w:t xml:space="preserve"> округа Ставропольского края договор аренды земельного участка в установленный действующим законодательством срок.</w:t>
            </w:r>
          </w:p>
        </w:tc>
      </w:tr>
      <w:tr w:rsidR="002C239A" w:rsidRPr="00EF6FA1" w:rsidTr="001903DE">
        <w:tc>
          <w:tcPr>
            <w:tcW w:w="9498" w:type="dxa"/>
          </w:tcPr>
          <w:p w:rsidR="00713E03" w:rsidRDefault="00713E03" w:rsidP="00713E0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Юридический адрес и почтовый адрес претендента:</w:t>
            </w:r>
          </w:p>
          <w:p w:rsidR="002C239A" w:rsidRPr="00EF6FA1" w:rsidRDefault="002C239A" w:rsidP="001903DE">
            <w:pPr>
              <w:tabs>
                <w:tab w:val="left" w:pos="698"/>
              </w:tabs>
              <w:jc w:val="both"/>
            </w:pPr>
            <w:r w:rsidRPr="00EF6FA1">
              <w:t>_____________________________________________________________________________</w:t>
            </w:r>
          </w:p>
        </w:tc>
      </w:tr>
      <w:tr w:rsidR="002C239A" w:rsidRPr="00EF6FA1" w:rsidTr="001903DE">
        <w:tc>
          <w:tcPr>
            <w:tcW w:w="9498" w:type="dxa"/>
          </w:tcPr>
          <w:p w:rsidR="002C239A" w:rsidRPr="00EF6FA1" w:rsidRDefault="002C239A" w:rsidP="001903DE">
            <w:pPr>
              <w:jc w:val="both"/>
            </w:pPr>
            <w:r w:rsidRPr="00EF6FA1">
              <w:t xml:space="preserve">          Телефон, факс, электронная почта заявителя: </w:t>
            </w:r>
          </w:p>
          <w:p w:rsidR="002C239A" w:rsidRPr="00EF6FA1" w:rsidRDefault="002C239A" w:rsidP="001903DE">
            <w:pPr>
              <w:jc w:val="both"/>
            </w:pPr>
            <w:r w:rsidRPr="00EF6FA1">
              <w:t>_____________________________________________________________________________</w:t>
            </w:r>
          </w:p>
        </w:tc>
      </w:tr>
      <w:tr w:rsidR="002C239A" w:rsidRPr="00EF6FA1" w:rsidTr="001903DE">
        <w:tc>
          <w:tcPr>
            <w:tcW w:w="9498" w:type="dxa"/>
          </w:tcPr>
          <w:p w:rsidR="002C239A" w:rsidRPr="00EF6FA1" w:rsidRDefault="002C239A" w:rsidP="001903DE">
            <w:r w:rsidRPr="00EF6FA1">
              <w:t xml:space="preserve">          Реквизиты для перечисления суммы возвращаемого задатка </w:t>
            </w:r>
          </w:p>
          <w:p w:rsidR="002C239A" w:rsidRPr="00EF6FA1" w:rsidRDefault="002C239A" w:rsidP="001903DE">
            <w:r w:rsidRPr="00EF6FA1">
              <w:t xml:space="preserve">(банковские реквизиты: для юридического лица – наименование банка, ИНН, КПП, </w:t>
            </w:r>
            <w:proofErr w:type="spellStart"/>
            <w:proofErr w:type="gramStart"/>
            <w:r w:rsidRPr="00EF6FA1">
              <w:t>р</w:t>
            </w:r>
            <w:proofErr w:type="spellEnd"/>
            <w:proofErr w:type="gramEnd"/>
            <w:r w:rsidRPr="00EF6FA1">
              <w:t>/</w:t>
            </w:r>
            <w:proofErr w:type="spellStart"/>
            <w:r w:rsidRPr="00EF6FA1">
              <w:t>сч</w:t>
            </w:r>
            <w:proofErr w:type="spellEnd"/>
            <w:r w:rsidRPr="00EF6FA1">
              <w:t>, к/</w:t>
            </w:r>
            <w:proofErr w:type="spellStart"/>
            <w:r w:rsidRPr="00EF6FA1">
              <w:t>сч</w:t>
            </w:r>
            <w:proofErr w:type="spellEnd"/>
            <w:r w:rsidRPr="00EF6FA1">
              <w:t>, БИК; для физического лица – наименование банка, л/</w:t>
            </w:r>
            <w:proofErr w:type="spellStart"/>
            <w:r w:rsidRPr="00EF6FA1">
              <w:t>сч</w:t>
            </w:r>
            <w:proofErr w:type="spellEnd"/>
            <w:r w:rsidRPr="00EF6FA1">
              <w:t>, к/</w:t>
            </w:r>
            <w:proofErr w:type="spellStart"/>
            <w:r w:rsidRPr="00EF6FA1">
              <w:t>сч</w:t>
            </w:r>
            <w:proofErr w:type="spellEnd"/>
            <w:r w:rsidRPr="00EF6FA1">
              <w:t>, БИК)</w:t>
            </w:r>
          </w:p>
          <w:p w:rsidR="002C239A" w:rsidRPr="00EF6FA1" w:rsidRDefault="002C239A" w:rsidP="001903DE">
            <w:r w:rsidRPr="00EF6FA1">
              <w:t>_____________________________________________________________________________</w:t>
            </w:r>
          </w:p>
          <w:p w:rsidR="002C239A" w:rsidRPr="00EF6FA1" w:rsidRDefault="002C239A" w:rsidP="001903DE">
            <w:pPr>
              <w:tabs>
                <w:tab w:val="left" w:pos="580"/>
              </w:tabs>
            </w:pPr>
          </w:p>
        </w:tc>
      </w:tr>
      <w:tr w:rsidR="002C239A" w:rsidRPr="001B0DDA" w:rsidTr="001903DE">
        <w:tc>
          <w:tcPr>
            <w:tcW w:w="9498" w:type="dxa"/>
          </w:tcPr>
          <w:p w:rsidR="00713E03" w:rsidRDefault="00713E03" w:rsidP="00713E0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w:t>
            </w:r>
          </w:p>
          <w:p w:rsidR="00713E03" w:rsidRDefault="00713E03" w:rsidP="00713E03">
            <w:pPr>
              <w:pStyle w:val="ConsPlusNonformat"/>
              <w:rPr>
                <w:rFonts w:ascii="Times New Roman" w:hAnsi="Times New Roman" w:cs="Times New Roman"/>
                <w:sz w:val="24"/>
                <w:szCs w:val="24"/>
              </w:rPr>
            </w:pPr>
            <w:r>
              <w:rPr>
                <w:rFonts w:ascii="Times New Roman" w:hAnsi="Times New Roman" w:cs="Times New Roman"/>
                <w:sz w:val="24"/>
                <w:szCs w:val="24"/>
              </w:rPr>
              <w:t>«_____»_________20____ г.                  М.П.</w:t>
            </w:r>
          </w:p>
          <w:p w:rsidR="00C27ECD" w:rsidRDefault="00C27ECD" w:rsidP="00713E03">
            <w:pPr>
              <w:pStyle w:val="ConsPlusNonformat"/>
              <w:rPr>
                <w:rFonts w:ascii="Times New Roman" w:hAnsi="Times New Roman" w:cs="Times New Roman"/>
                <w:sz w:val="24"/>
                <w:szCs w:val="24"/>
              </w:rPr>
            </w:pPr>
          </w:p>
          <w:p w:rsidR="00713E03" w:rsidRDefault="00713E03" w:rsidP="00713E03">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Заявка принята организатором аукциона:</w:t>
            </w:r>
          </w:p>
          <w:p w:rsidR="00713E03" w:rsidRDefault="00713E03" w:rsidP="00713E03">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____час</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roofErr w:type="spellEnd"/>
            <w:r>
              <w:rPr>
                <w:rFonts w:ascii="Times New Roman" w:hAnsi="Times New Roman" w:cs="Times New Roman"/>
                <w:sz w:val="24"/>
                <w:szCs w:val="24"/>
              </w:rPr>
              <w:t>.  «______»___________20____ г.  за №__________</w:t>
            </w:r>
          </w:p>
          <w:p w:rsidR="002C239A" w:rsidRDefault="00713E03" w:rsidP="004D2A14">
            <w:r>
              <w:t>Подпись уполномоченного лица организатора  аукциона______________</w:t>
            </w:r>
          </w:p>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160492" w:rsidRPr="00160492" w:rsidRDefault="00160492" w:rsidP="00160492">
            <w:pPr>
              <w:widowControl w:val="0"/>
              <w:autoSpaceDE w:val="0"/>
              <w:autoSpaceDN w:val="0"/>
              <w:spacing w:line="240" w:lineRule="exact"/>
              <w:jc w:val="both"/>
              <w:rPr>
                <w:sz w:val="28"/>
                <w:szCs w:val="20"/>
              </w:rPr>
            </w:pPr>
            <w:r w:rsidRPr="00160492">
              <w:rPr>
                <w:sz w:val="28"/>
                <w:szCs w:val="20"/>
              </w:rPr>
              <w:t>Управляющий делами администрации</w:t>
            </w:r>
          </w:p>
          <w:p w:rsidR="00160492" w:rsidRPr="00160492" w:rsidRDefault="00160492" w:rsidP="00160492">
            <w:pPr>
              <w:widowControl w:val="0"/>
              <w:autoSpaceDE w:val="0"/>
              <w:autoSpaceDN w:val="0"/>
              <w:spacing w:line="240" w:lineRule="exact"/>
              <w:jc w:val="both"/>
              <w:rPr>
                <w:sz w:val="28"/>
                <w:szCs w:val="20"/>
              </w:rPr>
            </w:pPr>
            <w:r w:rsidRPr="00160492">
              <w:rPr>
                <w:sz w:val="28"/>
                <w:szCs w:val="20"/>
              </w:rPr>
              <w:t>Арзгирского муниципального округа</w:t>
            </w:r>
          </w:p>
          <w:p w:rsidR="00160492" w:rsidRPr="00160492" w:rsidRDefault="00160492" w:rsidP="00160492">
            <w:pPr>
              <w:widowControl w:val="0"/>
              <w:autoSpaceDE w:val="0"/>
              <w:autoSpaceDN w:val="0"/>
              <w:spacing w:line="240" w:lineRule="exact"/>
              <w:jc w:val="both"/>
              <w:rPr>
                <w:sz w:val="28"/>
                <w:szCs w:val="20"/>
              </w:rPr>
            </w:pPr>
            <w:r w:rsidRPr="00160492">
              <w:rPr>
                <w:sz w:val="28"/>
                <w:szCs w:val="20"/>
              </w:rPr>
              <w:t xml:space="preserve">Ставропольского края                                                           В.Н. </w:t>
            </w:r>
            <w:proofErr w:type="spellStart"/>
            <w:r w:rsidRPr="00160492">
              <w:rPr>
                <w:sz w:val="28"/>
                <w:szCs w:val="20"/>
              </w:rPr>
              <w:t>Шафорост</w:t>
            </w:r>
            <w:proofErr w:type="spellEnd"/>
          </w:p>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C27ECD" w:rsidRDefault="00C27ECD" w:rsidP="004D2A14"/>
          <w:p w:rsidR="00160492" w:rsidRPr="00951EE0" w:rsidRDefault="00160492" w:rsidP="004D2A14"/>
        </w:tc>
      </w:tr>
    </w:tbl>
    <w:p w:rsidR="00713E03" w:rsidRDefault="004D2A14" w:rsidP="00713E03">
      <w:pPr>
        <w:spacing w:line="168" w:lineRule="auto"/>
        <w:ind w:left="3828"/>
        <w:jc w:val="center"/>
        <w:rPr>
          <w:rFonts w:eastAsia="Calibri"/>
          <w:sz w:val="28"/>
          <w:szCs w:val="28"/>
        </w:rPr>
      </w:pPr>
      <w:r>
        <w:rPr>
          <w:rFonts w:eastAsia="Calibri"/>
          <w:sz w:val="28"/>
          <w:szCs w:val="28"/>
        </w:rPr>
        <w:lastRenderedPageBreak/>
        <w:t>Прило</w:t>
      </w:r>
      <w:r w:rsidR="00713E03">
        <w:rPr>
          <w:rFonts w:eastAsia="Calibri"/>
          <w:sz w:val="28"/>
          <w:szCs w:val="28"/>
        </w:rPr>
        <w:t>жение 3</w:t>
      </w:r>
    </w:p>
    <w:p w:rsidR="00713E03" w:rsidRDefault="00713E03" w:rsidP="001903DE">
      <w:pPr>
        <w:spacing w:line="240" w:lineRule="exact"/>
        <w:ind w:left="3827"/>
        <w:jc w:val="center"/>
        <w:rPr>
          <w:rFonts w:eastAsia="Calibri"/>
          <w:sz w:val="28"/>
          <w:szCs w:val="28"/>
        </w:rPr>
      </w:pPr>
      <w:r>
        <w:rPr>
          <w:rFonts w:eastAsia="Calibri"/>
          <w:sz w:val="28"/>
          <w:szCs w:val="28"/>
        </w:rPr>
        <w:t>к Административному регламенту</w:t>
      </w:r>
    </w:p>
    <w:p w:rsidR="00713E03" w:rsidRDefault="00713E03" w:rsidP="001903DE">
      <w:pPr>
        <w:pStyle w:val="ConsPlusNormal"/>
        <w:spacing w:line="240" w:lineRule="exact"/>
        <w:ind w:left="3827" w:firstLine="0"/>
        <w:jc w:val="center"/>
        <w:rPr>
          <w:rFonts w:ascii="Times New Roman" w:eastAsia="Arial CYR" w:hAnsi="Times New Roman" w:cs="Times New Roman"/>
          <w:bCs/>
          <w:sz w:val="28"/>
          <w:szCs w:val="28"/>
        </w:rPr>
      </w:pPr>
      <w:r>
        <w:rPr>
          <w:rFonts w:ascii="Times New Roman" w:eastAsia="Calibri" w:hAnsi="Times New Roman" w:cs="Times New Roman"/>
          <w:sz w:val="28"/>
          <w:szCs w:val="28"/>
        </w:rPr>
        <w:t xml:space="preserve">предоставления администрацией Арзгирского муниципального округа Ставропольского края муниципальной услуги </w:t>
      </w:r>
      <w:r>
        <w:rPr>
          <w:rFonts w:ascii="Times New Roman" w:hAnsi="Times New Roman" w:cs="Times New Roman"/>
          <w:color w:val="000000"/>
          <w:sz w:val="28"/>
          <w:szCs w:val="28"/>
        </w:rPr>
        <w:t>«</w:t>
      </w:r>
      <w:r w:rsidRPr="00206DA4">
        <w:rPr>
          <w:rFonts w:ascii="Times New Roman" w:hAnsi="Times New Roman" w:cs="Times New Roman"/>
          <w:sz w:val="28"/>
          <w:szCs w:val="28"/>
        </w:rPr>
        <w:t>Предоставление земельного</w:t>
      </w:r>
      <w:r>
        <w:rPr>
          <w:rFonts w:ascii="Times New Roman" w:hAnsi="Times New Roman" w:cs="Times New Roman"/>
          <w:sz w:val="28"/>
          <w:szCs w:val="28"/>
        </w:rPr>
        <w:t xml:space="preserve"> </w:t>
      </w:r>
      <w:r w:rsidRPr="00206DA4">
        <w:rPr>
          <w:rFonts w:ascii="Times New Roman" w:hAnsi="Times New Roman" w:cs="Times New Roman"/>
          <w:sz w:val="28"/>
          <w:szCs w:val="28"/>
        </w:rPr>
        <w:t>участка, находящегося в муниципальной</w:t>
      </w:r>
      <w:r>
        <w:rPr>
          <w:rFonts w:ascii="Times New Roman" w:hAnsi="Times New Roman" w:cs="Times New Roman"/>
          <w:sz w:val="28"/>
          <w:szCs w:val="28"/>
        </w:rPr>
        <w:t xml:space="preserve"> </w:t>
      </w:r>
      <w:r w:rsidRPr="00206DA4">
        <w:rPr>
          <w:rFonts w:ascii="Times New Roman" w:hAnsi="Times New Roman" w:cs="Times New Roman"/>
          <w:sz w:val="28"/>
          <w:szCs w:val="28"/>
        </w:rPr>
        <w:t>собственности или государственная</w:t>
      </w:r>
      <w:r>
        <w:rPr>
          <w:rFonts w:ascii="Times New Roman" w:hAnsi="Times New Roman" w:cs="Times New Roman"/>
          <w:sz w:val="28"/>
          <w:szCs w:val="28"/>
        </w:rPr>
        <w:t xml:space="preserve"> </w:t>
      </w:r>
      <w:r w:rsidRPr="00206DA4">
        <w:rPr>
          <w:rFonts w:ascii="Times New Roman" w:hAnsi="Times New Roman" w:cs="Times New Roman"/>
          <w:sz w:val="28"/>
          <w:szCs w:val="28"/>
        </w:rPr>
        <w:t>собственность на который не разграничена,</w:t>
      </w:r>
      <w:r>
        <w:rPr>
          <w:rFonts w:ascii="Times New Roman" w:hAnsi="Times New Roman" w:cs="Times New Roman"/>
          <w:sz w:val="28"/>
          <w:szCs w:val="28"/>
        </w:rPr>
        <w:t xml:space="preserve"> </w:t>
      </w:r>
      <w:r w:rsidRPr="00206DA4">
        <w:rPr>
          <w:rFonts w:ascii="Times New Roman" w:hAnsi="Times New Roman" w:cs="Times New Roman"/>
          <w:sz w:val="28"/>
          <w:szCs w:val="28"/>
        </w:rPr>
        <w:t>в аренду или в собственность на торгах,</w:t>
      </w:r>
      <w:r>
        <w:rPr>
          <w:rFonts w:ascii="Times New Roman" w:hAnsi="Times New Roman" w:cs="Times New Roman"/>
          <w:sz w:val="28"/>
          <w:szCs w:val="28"/>
        </w:rPr>
        <w:t xml:space="preserve"> </w:t>
      </w:r>
      <w:r w:rsidRPr="00206DA4">
        <w:rPr>
          <w:rFonts w:ascii="Times New Roman" w:hAnsi="Times New Roman" w:cs="Times New Roman"/>
          <w:sz w:val="28"/>
          <w:szCs w:val="28"/>
        </w:rPr>
        <w:t>проводимых в форме аукциона</w:t>
      </w:r>
      <w:r>
        <w:rPr>
          <w:rFonts w:ascii="Times New Roman" w:hAnsi="Times New Roman" w:cs="Times New Roman"/>
          <w:color w:val="000000"/>
          <w:sz w:val="28"/>
          <w:szCs w:val="28"/>
        </w:rPr>
        <w:t>»</w:t>
      </w:r>
    </w:p>
    <w:p w:rsidR="009A03B7" w:rsidRDefault="009A03B7" w:rsidP="003A6DDB">
      <w:pPr>
        <w:pStyle w:val="33"/>
        <w:tabs>
          <w:tab w:val="clear" w:pos="360"/>
          <w:tab w:val="num" w:pos="-3120"/>
          <w:tab w:val="left" w:pos="708"/>
        </w:tabs>
        <w:ind w:left="0"/>
        <w:jc w:val="left"/>
      </w:pPr>
    </w:p>
    <w:p w:rsidR="003A6DDB" w:rsidRPr="003A6DDB" w:rsidRDefault="003A6DDB" w:rsidP="003A6DDB">
      <w:pPr>
        <w:pStyle w:val="21"/>
        <w:spacing w:after="0" w:line="240" w:lineRule="auto"/>
      </w:pPr>
    </w:p>
    <w:p w:rsidR="009A03B7" w:rsidRPr="00884F32" w:rsidRDefault="009A03B7" w:rsidP="003A6DDB">
      <w:pPr>
        <w:pStyle w:val="33"/>
        <w:tabs>
          <w:tab w:val="clear" w:pos="360"/>
          <w:tab w:val="left" w:pos="0"/>
        </w:tabs>
        <w:ind w:left="0"/>
        <w:jc w:val="center"/>
        <w:rPr>
          <w:sz w:val="28"/>
          <w:szCs w:val="28"/>
        </w:rPr>
      </w:pPr>
      <w:r w:rsidRPr="00884F32">
        <w:rPr>
          <w:sz w:val="28"/>
          <w:szCs w:val="28"/>
        </w:rPr>
        <w:t>ОПИСЬ ДОКУМЕНТОВ,</w:t>
      </w:r>
    </w:p>
    <w:p w:rsidR="009A03B7" w:rsidRPr="00884F32" w:rsidRDefault="009A03B7" w:rsidP="003A6DDB">
      <w:pPr>
        <w:jc w:val="center"/>
        <w:rPr>
          <w:sz w:val="28"/>
          <w:szCs w:val="28"/>
        </w:rPr>
      </w:pPr>
      <w:proofErr w:type="gramStart"/>
      <w:r w:rsidRPr="00884F32">
        <w:rPr>
          <w:sz w:val="28"/>
          <w:szCs w:val="28"/>
        </w:rPr>
        <w:t>представляемых</w:t>
      </w:r>
      <w:proofErr w:type="gramEnd"/>
      <w:r w:rsidRPr="00884F32">
        <w:rPr>
          <w:sz w:val="28"/>
          <w:szCs w:val="28"/>
        </w:rPr>
        <w:t xml:space="preserve"> для участия в открытом аукционе на право заключения договора аренды _____________________________________________________________________________________________________________________________________________________________________________________________________________________________________________,</w:t>
      </w:r>
    </w:p>
    <w:p w:rsidR="009A03B7" w:rsidRPr="00884F32" w:rsidRDefault="009A03B7" w:rsidP="009A03B7">
      <w:pPr>
        <w:jc w:val="center"/>
        <w:rPr>
          <w:i/>
          <w:sz w:val="28"/>
          <w:szCs w:val="28"/>
        </w:rPr>
      </w:pPr>
      <w:r w:rsidRPr="00884F32">
        <w:rPr>
          <w:i/>
          <w:sz w:val="28"/>
          <w:szCs w:val="28"/>
        </w:rPr>
        <w:t>(описание объекта аукциона)</w:t>
      </w:r>
    </w:p>
    <w:p w:rsidR="009A03B7" w:rsidRPr="00884F32" w:rsidRDefault="009A03B7" w:rsidP="009A03B7">
      <w:pPr>
        <w:jc w:val="center"/>
        <w:rPr>
          <w:i/>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644"/>
        <w:gridCol w:w="1134"/>
      </w:tblGrid>
      <w:tr w:rsidR="009A03B7" w:rsidRPr="00884F32">
        <w:trPr>
          <w:trHeight w:val="549"/>
        </w:trPr>
        <w:tc>
          <w:tcPr>
            <w:tcW w:w="720" w:type="dxa"/>
            <w:tcBorders>
              <w:top w:val="single" w:sz="4" w:space="0" w:color="auto"/>
              <w:left w:val="single" w:sz="4" w:space="0" w:color="auto"/>
              <w:bottom w:val="single" w:sz="4" w:space="0" w:color="auto"/>
              <w:right w:val="single" w:sz="4" w:space="0" w:color="auto"/>
            </w:tcBorders>
            <w:vAlign w:val="center"/>
          </w:tcPr>
          <w:p w:rsidR="009A03B7" w:rsidRPr="00884F32" w:rsidRDefault="009A03B7" w:rsidP="00622D7B">
            <w:pPr>
              <w:jc w:val="center"/>
              <w:rPr>
                <w:sz w:val="28"/>
                <w:szCs w:val="28"/>
              </w:rPr>
            </w:pPr>
            <w:r w:rsidRPr="00884F32">
              <w:rPr>
                <w:sz w:val="28"/>
                <w:szCs w:val="28"/>
              </w:rPr>
              <w:t xml:space="preserve">№ </w:t>
            </w:r>
            <w:proofErr w:type="spellStart"/>
            <w:r w:rsidRPr="00884F32">
              <w:rPr>
                <w:sz w:val="28"/>
                <w:szCs w:val="28"/>
              </w:rPr>
              <w:t>п\</w:t>
            </w:r>
            <w:proofErr w:type="gramStart"/>
            <w:r w:rsidRPr="00884F32">
              <w:rPr>
                <w:sz w:val="28"/>
                <w:szCs w:val="28"/>
              </w:rPr>
              <w:t>п</w:t>
            </w:r>
            <w:proofErr w:type="spellEnd"/>
            <w:proofErr w:type="gramEnd"/>
          </w:p>
        </w:tc>
        <w:tc>
          <w:tcPr>
            <w:tcW w:w="7644" w:type="dxa"/>
            <w:tcBorders>
              <w:top w:val="single" w:sz="4" w:space="0" w:color="auto"/>
              <w:left w:val="single" w:sz="4" w:space="0" w:color="auto"/>
              <w:bottom w:val="single" w:sz="4" w:space="0" w:color="auto"/>
              <w:right w:val="single" w:sz="4" w:space="0" w:color="auto"/>
            </w:tcBorders>
            <w:vAlign w:val="center"/>
          </w:tcPr>
          <w:p w:rsidR="009A03B7" w:rsidRPr="00884F32" w:rsidRDefault="009A03B7" w:rsidP="00622D7B">
            <w:pPr>
              <w:jc w:val="center"/>
              <w:rPr>
                <w:sz w:val="28"/>
                <w:szCs w:val="28"/>
              </w:rPr>
            </w:pPr>
            <w:r w:rsidRPr="00884F32">
              <w:rPr>
                <w:sz w:val="28"/>
                <w:szCs w:val="28"/>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9A03B7" w:rsidRPr="00884F32" w:rsidRDefault="009A03B7" w:rsidP="00622D7B">
            <w:pPr>
              <w:jc w:val="center"/>
              <w:rPr>
                <w:sz w:val="28"/>
                <w:szCs w:val="28"/>
              </w:rPr>
            </w:pPr>
            <w:r w:rsidRPr="00884F32">
              <w:rPr>
                <w:sz w:val="28"/>
                <w:szCs w:val="28"/>
              </w:rPr>
              <w:t>Номер листа</w:t>
            </w:r>
          </w:p>
        </w:tc>
      </w:tr>
      <w:tr w:rsidR="009A03B7" w:rsidRPr="00884F32">
        <w:trPr>
          <w:trHeight w:hRule="exact" w:val="295"/>
        </w:trPr>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1</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rPr>
          <w:trHeight w:hRule="exact" w:val="295"/>
        </w:trPr>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2</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rPr>
          <w:trHeight w:hRule="exact" w:val="295"/>
        </w:trPr>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3</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rPr>
          <w:trHeight w:hRule="exact" w:val="295"/>
        </w:trPr>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4</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5</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6</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7</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8</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9</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10</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11</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12</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13</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r w:rsidR="009A03B7" w:rsidRPr="00884F32">
        <w:tc>
          <w:tcPr>
            <w:tcW w:w="720"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jc w:val="center"/>
              <w:rPr>
                <w:sz w:val="28"/>
                <w:szCs w:val="28"/>
              </w:rPr>
            </w:pPr>
            <w:r w:rsidRPr="00884F32">
              <w:rPr>
                <w:sz w:val="28"/>
                <w:szCs w:val="28"/>
              </w:rPr>
              <w:t>14</w:t>
            </w:r>
          </w:p>
        </w:tc>
        <w:tc>
          <w:tcPr>
            <w:tcW w:w="764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03B7" w:rsidRPr="00884F32" w:rsidRDefault="009A03B7" w:rsidP="00622D7B">
            <w:pPr>
              <w:rPr>
                <w:sz w:val="28"/>
                <w:szCs w:val="28"/>
              </w:rPr>
            </w:pPr>
          </w:p>
        </w:tc>
      </w:tr>
    </w:tbl>
    <w:p w:rsidR="009A03B7" w:rsidRPr="00884F32" w:rsidRDefault="009A03B7" w:rsidP="009A03B7">
      <w:pPr>
        <w:rPr>
          <w:sz w:val="28"/>
          <w:szCs w:val="28"/>
        </w:rPr>
      </w:pPr>
    </w:p>
    <w:p w:rsidR="009A03B7" w:rsidRPr="00884F32" w:rsidRDefault="009A03B7" w:rsidP="009A03B7">
      <w:pPr>
        <w:rPr>
          <w:sz w:val="28"/>
          <w:szCs w:val="28"/>
        </w:rPr>
      </w:pPr>
      <w:r w:rsidRPr="00884F32">
        <w:rPr>
          <w:sz w:val="28"/>
          <w:szCs w:val="28"/>
        </w:rPr>
        <w:t>Заявитель (его уполномоченное лицо):</w:t>
      </w:r>
    </w:p>
    <w:p w:rsidR="009A03B7" w:rsidRPr="00884F32" w:rsidRDefault="009A03B7" w:rsidP="009A03B7">
      <w:pPr>
        <w:rPr>
          <w:sz w:val="28"/>
          <w:szCs w:val="28"/>
        </w:rPr>
      </w:pPr>
    </w:p>
    <w:p w:rsidR="009A03B7" w:rsidRPr="00884F32" w:rsidRDefault="009A03B7" w:rsidP="009A03B7">
      <w:pPr>
        <w:rPr>
          <w:sz w:val="28"/>
          <w:szCs w:val="28"/>
        </w:rPr>
      </w:pPr>
      <w:r w:rsidRPr="00884F32">
        <w:rPr>
          <w:sz w:val="28"/>
          <w:szCs w:val="28"/>
        </w:rPr>
        <w:t>_______________________ _____________________________________</w:t>
      </w:r>
    </w:p>
    <w:p w:rsidR="009A03B7" w:rsidRPr="00B4100E" w:rsidRDefault="009A03B7" w:rsidP="009A03B7">
      <w:pPr>
        <w:rPr>
          <w:sz w:val="28"/>
          <w:szCs w:val="28"/>
        </w:rPr>
      </w:pPr>
      <w:r w:rsidRPr="00B4100E">
        <w:rPr>
          <w:sz w:val="28"/>
          <w:szCs w:val="28"/>
        </w:rPr>
        <w:t xml:space="preserve">                   (подпись)                                 (Ф.И.О.)</w:t>
      </w:r>
    </w:p>
    <w:p w:rsidR="009A03B7" w:rsidRPr="00884F32" w:rsidRDefault="009A03B7" w:rsidP="009A03B7">
      <w:pPr>
        <w:pStyle w:val="33"/>
        <w:tabs>
          <w:tab w:val="clear" w:pos="360"/>
          <w:tab w:val="left" w:pos="708"/>
          <w:tab w:val="left" w:pos="4605"/>
        </w:tabs>
        <w:ind w:left="0"/>
        <w:rPr>
          <w:sz w:val="28"/>
          <w:szCs w:val="28"/>
        </w:rPr>
      </w:pPr>
    </w:p>
    <w:p w:rsidR="009A03B7" w:rsidRPr="00884F32" w:rsidRDefault="009A03B7" w:rsidP="009A03B7">
      <w:pPr>
        <w:tabs>
          <w:tab w:val="left" w:pos="3525"/>
        </w:tabs>
        <w:rPr>
          <w:sz w:val="28"/>
          <w:szCs w:val="28"/>
        </w:rPr>
      </w:pPr>
      <w:r w:rsidRPr="00884F32">
        <w:rPr>
          <w:sz w:val="28"/>
          <w:szCs w:val="28"/>
        </w:rPr>
        <w:t>м.п.</w:t>
      </w:r>
    </w:p>
    <w:p w:rsidR="009A03B7" w:rsidRPr="00884F32" w:rsidRDefault="00713E03" w:rsidP="009A03B7">
      <w:pPr>
        <w:tabs>
          <w:tab w:val="left" w:pos="3525"/>
        </w:tabs>
        <w:rPr>
          <w:sz w:val="28"/>
          <w:szCs w:val="28"/>
        </w:rPr>
      </w:pPr>
      <w:r>
        <w:rPr>
          <w:sz w:val="28"/>
          <w:szCs w:val="28"/>
        </w:rPr>
        <w:t>«______» _______________ 20</w:t>
      </w:r>
      <w:r w:rsidR="009A03B7" w:rsidRPr="00884F32">
        <w:rPr>
          <w:sz w:val="28"/>
          <w:szCs w:val="28"/>
        </w:rPr>
        <w:t>___ года</w:t>
      </w:r>
    </w:p>
    <w:p w:rsidR="00713E03" w:rsidRDefault="00713E03" w:rsidP="00713E03">
      <w:pPr>
        <w:spacing w:line="168" w:lineRule="auto"/>
        <w:ind w:left="3828"/>
        <w:jc w:val="center"/>
        <w:rPr>
          <w:rFonts w:eastAsia="Calibri"/>
          <w:sz w:val="28"/>
          <w:szCs w:val="28"/>
        </w:rPr>
      </w:pPr>
    </w:p>
    <w:p w:rsidR="00160492" w:rsidRPr="00160492" w:rsidRDefault="00160492" w:rsidP="00160492">
      <w:pPr>
        <w:widowControl w:val="0"/>
        <w:autoSpaceDE w:val="0"/>
        <w:autoSpaceDN w:val="0"/>
        <w:spacing w:line="240" w:lineRule="exact"/>
        <w:jc w:val="both"/>
        <w:rPr>
          <w:sz w:val="28"/>
          <w:szCs w:val="20"/>
        </w:rPr>
      </w:pPr>
      <w:r w:rsidRPr="00160492">
        <w:rPr>
          <w:sz w:val="28"/>
          <w:szCs w:val="20"/>
        </w:rPr>
        <w:t>Управляющий делами администрации</w:t>
      </w:r>
    </w:p>
    <w:p w:rsidR="00434BC6" w:rsidRPr="00160492" w:rsidRDefault="00160492" w:rsidP="00160492">
      <w:pPr>
        <w:widowControl w:val="0"/>
        <w:autoSpaceDE w:val="0"/>
        <w:autoSpaceDN w:val="0"/>
        <w:spacing w:line="240" w:lineRule="exact"/>
        <w:jc w:val="both"/>
        <w:rPr>
          <w:sz w:val="28"/>
          <w:szCs w:val="20"/>
        </w:rPr>
      </w:pPr>
      <w:r w:rsidRPr="00160492">
        <w:rPr>
          <w:sz w:val="28"/>
          <w:szCs w:val="20"/>
        </w:rPr>
        <w:t>Арзгирского муниципального округа</w:t>
      </w:r>
      <w:r>
        <w:rPr>
          <w:sz w:val="28"/>
          <w:szCs w:val="20"/>
        </w:rPr>
        <w:t xml:space="preserve">                      </w:t>
      </w:r>
      <w:r w:rsidRPr="00160492">
        <w:rPr>
          <w:sz w:val="28"/>
          <w:szCs w:val="20"/>
        </w:rPr>
        <w:t xml:space="preserve">В.Н. </w:t>
      </w:r>
      <w:proofErr w:type="spellStart"/>
      <w:r w:rsidRPr="00160492">
        <w:rPr>
          <w:sz w:val="28"/>
          <w:szCs w:val="20"/>
        </w:rPr>
        <w:t>Шафорост</w:t>
      </w:r>
      <w:proofErr w:type="spellEnd"/>
    </w:p>
    <w:p w:rsidR="00713E03" w:rsidRDefault="00713E03" w:rsidP="00713E03">
      <w:pPr>
        <w:spacing w:line="168" w:lineRule="auto"/>
        <w:ind w:left="3828"/>
        <w:jc w:val="center"/>
        <w:rPr>
          <w:rFonts w:eastAsia="Calibri"/>
          <w:sz w:val="28"/>
          <w:szCs w:val="28"/>
        </w:rPr>
      </w:pPr>
      <w:r>
        <w:rPr>
          <w:rFonts w:eastAsia="Calibri"/>
          <w:sz w:val="28"/>
          <w:szCs w:val="28"/>
        </w:rPr>
        <w:lastRenderedPageBreak/>
        <w:t>Приложение 4</w:t>
      </w:r>
    </w:p>
    <w:p w:rsidR="00713E03" w:rsidRDefault="00713E03" w:rsidP="001903DE">
      <w:pPr>
        <w:spacing w:line="240" w:lineRule="exact"/>
        <w:ind w:left="3827"/>
        <w:jc w:val="center"/>
        <w:rPr>
          <w:rFonts w:eastAsia="Calibri"/>
          <w:sz w:val="28"/>
          <w:szCs w:val="28"/>
        </w:rPr>
      </w:pPr>
      <w:r>
        <w:rPr>
          <w:rFonts w:eastAsia="Calibri"/>
          <w:sz w:val="28"/>
          <w:szCs w:val="28"/>
        </w:rPr>
        <w:t>к Административному регламенту</w:t>
      </w:r>
    </w:p>
    <w:p w:rsidR="00713E03" w:rsidRDefault="00713E03" w:rsidP="001903DE">
      <w:pPr>
        <w:pStyle w:val="ConsPlusNormal"/>
        <w:spacing w:line="240" w:lineRule="exact"/>
        <w:ind w:left="3827" w:firstLine="0"/>
        <w:jc w:val="center"/>
        <w:rPr>
          <w:rFonts w:ascii="Times New Roman" w:eastAsia="Arial CYR" w:hAnsi="Times New Roman" w:cs="Times New Roman"/>
          <w:bCs/>
          <w:sz w:val="28"/>
          <w:szCs w:val="28"/>
        </w:rPr>
      </w:pPr>
      <w:r>
        <w:rPr>
          <w:rFonts w:ascii="Times New Roman" w:eastAsia="Calibri" w:hAnsi="Times New Roman" w:cs="Times New Roman"/>
          <w:sz w:val="28"/>
          <w:szCs w:val="28"/>
        </w:rPr>
        <w:t xml:space="preserve">предоставления администрацией Арзгирского муниципального округа Ставропольского края муниципальной услуги </w:t>
      </w:r>
      <w:r>
        <w:rPr>
          <w:rFonts w:ascii="Times New Roman" w:hAnsi="Times New Roman" w:cs="Times New Roman"/>
          <w:color w:val="000000"/>
          <w:sz w:val="28"/>
          <w:szCs w:val="28"/>
        </w:rPr>
        <w:t>«</w:t>
      </w:r>
      <w:r w:rsidRPr="00206DA4">
        <w:rPr>
          <w:rFonts w:ascii="Times New Roman" w:hAnsi="Times New Roman" w:cs="Times New Roman"/>
          <w:sz w:val="28"/>
          <w:szCs w:val="28"/>
        </w:rPr>
        <w:t>Предоставление земельного</w:t>
      </w:r>
      <w:r>
        <w:rPr>
          <w:rFonts w:ascii="Times New Roman" w:hAnsi="Times New Roman" w:cs="Times New Roman"/>
          <w:sz w:val="28"/>
          <w:szCs w:val="28"/>
        </w:rPr>
        <w:t xml:space="preserve"> </w:t>
      </w:r>
      <w:r w:rsidRPr="00206DA4">
        <w:rPr>
          <w:rFonts w:ascii="Times New Roman" w:hAnsi="Times New Roman" w:cs="Times New Roman"/>
          <w:sz w:val="28"/>
          <w:szCs w:val="28"/>
        </w:rPr>
        <w:t>участка, находящегося в муниципальной</w:t>
      </w:r>
      <w:r>
        <w:rPr>
          <w:rFonts w:ascii="Times New Roman" w:hAnsi="Times New Roman" w:cs="Times New Roman"/>
          <w:sz w:val="28"/>
          <w:szCs w:val="28"/>
        </w:rPr>
        <w:t xml:space="preserve"> </w:t>
      </w:r>
      <w:r w:rsidRPr="00206DA4">
        <w:rPr>
          <w:rFonts w:ascii="Times New Roman" w:hAnsi="Times New Roman" w:cs="Times New Roman"/>
          <w:sz w:val="28"/>
          <w:szCs w:val="28"/>
        </w:rPr>
        <w:t>собственности или государственная</w:t>
      </w:r>
      <w:r>
        <w:rPr>
          <w:rFonts w:ascii="Times New Roman" w:hAnsi="Times New Roman" w:cs="Times New Roman"/>
          <w:sz w:val="28"/>
          <w:szCs w:val="28"/>
        </w:rPr>
        <w:t xml:space="preserve"> </w:t>
      </w:r>
      <w:r w:rsidRPr="00206DA4">
        <w:rPr>
          <w:rFonts w:ascii="Times New Roman" w:hAnsi="Times New Roman" w:cs="Times New Roman"/>
          <w:sz w:val="28"/>
          <w:szCs w:val="28"/>
        </w:rPr>
        <w:t>собственность на который не разграничена,</w:t>
      </w:r>
      <w:r>
        <w:rPr>
          <w:rFonts w:ascii="Times New Roman" w:hAnsi="Times New Roman" w:cs="Times New Roman"/>
          <w:sz w:val="28"/>
          <w:szCs w:val="28"/>
        </w:rPr>
        <w:t xml:space="preserve"> </w:t>
      </w:r>
      <w:r w:rsidRPr="00206DA4">
        <w:rPr>
          <w:rFonts w:ascii="Times New Roman" w:hAnsi="Times New Roman" w:cs="Times New Roman"/>
          <w:sz w:val="28"/>
          <w:szCs w:val="28"/>
        </w:rPr>
        <w:t>в аренду или в собственность на торгах,</w:t>
      </w:r>
      <w:r>
        <w:rPr>
          <w:rFonts w:ascii="Times New Roman" w:hAnsi="Times New Roman" w:cs="Times New Roman"/>
          <w:sz w:val="28"/>
          <w:szCs w:val="28"/>
        </w:rPr>
        <w:t xml:space="preserve"> </w:t>
      </w:r>
      <w:r w:rsidRPr="00206DA4">
        <w:rPr>
          <w:rFonts w:ascii="Times New Roman" w:hAnsi="Times New Roman" w:cs="Times New Roman"/>
          <w:sz w:val="28"/>
          <w:szCs w:val="28"/>
        </w:rPr>
        <w:t>проводимых в форме аукциона</w:t>
      </w:r>
      <w:r>
        <w:rPr>
          <w:rFonts w:ascii="Times New Roman" w:hAnsi="Times New Roman" w:cs="Times New Roman"/>
          <w:color w:val="000000"/>
          <w:sz w:val="28"/>
          <w:szCs w:val="28"/>
        </w:rPr>
        <w:t>»</w:t>
      </w:r>
    </w:p>
    <w:p w:rsidR="003A6DDB" w:rsidRDefault="003A6DDB" w:rsidP="006F52EA">
      <w:pPr>
        <w:autoSpaceDE w:val="0"/>
        <w:autoSpaceDN w:val="0"/>
        <w:adjustRightInd w:val="0"/>
        <w:spacing w:line="240" w:lineRule="exact"/>
        <w:ind w:left="-540" w:right="-2"/>
        <w:jc w:val="right"/>
        <w:rPr>
          <w:sz w:val="27"/>
          <w:szCs w:val="27"/>
        </w:rPr>
      </w:pPr>
    </w:p>
    <w:p w:rsidR="009A03B7" w:rsidRPr="00884F32" w:rsidRDefault="009A03B7" w:rsidP="009A03B7">
      <w:pPr>
        <w:rPr>
          <w:sz w:val="28"/>
          <w:szCs w:val="28"/>
        </w:rPr>
      </w:pPr>
    </w:p>
    <w:tbl>
      <w:tblPr>
        <w:tblW w:w="9568" w:type="dxa"/>
        <w:tblLayout w:type="fixed"/>
        <w:tblCellMar>
          <w:left w:w="28" w:type="dxa"/>
          <w:right w:w="28" w:type="dxa"/>
        </w:tblCellMar>
        <w:tblLook w:val="0000"/>
      </w:tblPr>
      <w:tblGrid>
        <w:gridCol w:w="3628"/>
        <w:gridCol w:w="1787"/>
        <w:gridCol w:w="4153"/>
      </w:tblGrid>
      <w:tr w:rsidR="009A03B7" w:rsidRPr="00884F32">
        <w:trPr>
          <w:cantSplit/>
        </w:trPr>
        <w:tc>
          <w:tcPr>
            <w:tcW w:w="3628" w:type="dxa"/>
            <w:vMerge w:val="restart"/>
            <w:tcBorders>
              <w:top w:val="single" w:sz="4" w:space="0" w:color="auto"/>
              <w:left w:val="single" w:sz="4" w:space="0" w:color="auto"/>
              <w:bottom w:val="single" w:sz="4" w:space="0" w:color="auto"/>
              <w:right w:val="single" w:sz="4" w:space="0" w:color="auto"/>
            </w:tcBorders>
          </w:tcPr>
          <w:p w:rsidR="009A03B7" w:rsidRPr="00884F32" w:rsidRDefault="009A03B7" w:rsidP="00713E03">
            <w:pPr>
              <w:pStyle w:val="ConsPlusNormal"/>
              <w:ind w:firstLine="0"/>
              <w:jc w:val="center"/>
              <w:rPr>
                <w:sz w:val="26"/>
                <w:szCs w:val="26"/>
              </w:rPr>
            </w:pPr>
            <w:r w:rsidRPr="00884F32">
              <w:rPr>
                <w:rFonts w:ascii="Times New Roman" w:hAnsi="Times New Roman" w:cs="Times New Roman"/>
                <w:sz w:val="26"/>
                <w:szCs w:val="26"/>
              </w:rPr>
              <w:t xml:space="preserve">Бланк </w:t>
            </w:r>
            <w:r w:rsidR="00713E03">
              <w:rPr>
                <w:rFonts w:ascii="Times New Roman" w:hAnsi="Times New Roman" w:cs="Times New Roman"/>
                <w:sz w:val="26"/>
                <w:szCs w:val="26"/>
              </w:rPr>
              <w:t>органа предоставляющего услугу</w:t>
            </w:r>
          </w:p>
          <w:p w:rsidR="009A03B7" w:rsidRPr="00884F32" w:rsidRDefault="009A03B7" w:rsidP="00622D7B">
            <w:pPr>
              <w:jc w:val="center"/>
              <w:rPr>
                <w:sz w:val="26"/>
                <w:szCs w:val="26"/>
              </w:rPr>
            </w:pPr>
            <w:r w:rsidRPr="00884F32">
              <w:rPr>
                <w:sz w:val="26"/>
                <w:szCs w:val="26"/>
              </w:rPr>
              <w:t>Дата, исходящий номер</w:t>
            </w:r>
          </w:p>
        </w:tc>
        <w:tc>
          <w:tcPr>
            <w:tcW w:w="1787" w:type="dxa"/>
            <w:vMerge w:val="restart"/>
            <w:tcBorders>
              <w:top w:val="nil"/>
              <w:left w:val="single" w:sz="4" w:space="0" w:color="auto"/>
              <w:right w:val="nil"/>
            </w:tcBorders>
            <w:vAlign w:val="bottom"/>
          </w:tcPr>
          <w:p w:rsidR="009A03B7" w:rsidRPr="00884F32" w:rsidRDefault="009A03B7" w:rsidP="00622D7B">
            <w:pPr>
              <w:rPr>
                <w:sz w:val="28"/>
                <w:szCs w:val="28"/>
              </w:rPr>
            </w:pPr>
          </w:p>
        </w:tc>
        <w:tc>
          <w:tcPr>
            <w:tcW w:w="4153" w:type="dxa"/>
            <w:tcBorders>
              <w:top w:val="nil"/>
              <w:left w:val="nil"/>
              <w:bottom w:val="nil"/>
              <w:right w:val="nil"/>
            </w:tcBorders>
            <w:vAlign w:val="bottom"/>
          </w:tcPr>
          <w:p w:rsidR="009A03B7" w:rsidRPr="00884F32" w:rsidRDefault="009A03B7" w:rsidP="00622D7B">
            <w:pPr>
              <w:jc w:val="center"/>
              <w:rPr>
                <w:sz w:val="28"/>
                <w:szCs w:val="28"/>
              </w:rPr>
            </w:pPr>
          </w:p>
        </w:tc>
      </w:tr>
      <w:tr w:rsidR="009A03B7" w:rsidRPr="00884F32">
        <w:trPr>
          <w:cantSplit/>
        </w:trPr>
        <w:tc>
          <w:tcPr>
            <w:tcW w:w="3628" w:type="dxa"/>
            <w:vMerge/>
            <w:tcBorders>
              <w:left w:val="single" w:sz="4" w:space="0" w:color="auto"/>
              <w:bottom w:val="single" w:sz="4" w:space="0" w:color="auto"/>
              <w:right w:val="single" w:sz="4" w:space="0" w:color="auto"/>
            </w:tcBorders>
            <w:vAlign w:val="bottom"/>
          </w:tcPr>
          <w:p w:rsidR="009A03B7" w:rsidRPr="00884F32" w:rsidRDefault="009A03B7" w:rsidP="00622D7B">
            <w:pPr>
              <w:jc w:val="center"/>
              <w:rPr>
                <w:sz w:val="26"/>
                <w:szCs w:val="26"/>
              </w:rPr>
            </w:pPr>
          </w:p>
        </w:tc>
        <w:tc>
          <w:tcPr>
            <w:tcW w:w="1787" w:type="dxa"/>
            <w:vMerge/>
            <w:tcBorders>
              <w:left w:val="single" w:sz="4" w:space="0" w:color="auto"/>
              <w:right w:val="nil"/>
            </w:tcBorders>
            <w:vAlign w:val="bottom"/>
          </w:tcPr>
          <w:p w:rsidR="009A03B7" w:rsidRPr="00884F32" w:rsidRDefault="009A03B7" w:rsidP="00622D7B">
            <w:pPr>
              <w:rPr>
                <w:sz w:val="28"/>
                <w:szCs w:val="28"/>
              </w:rPr>
            </w:pPr>
          </w:p>
        </w:tc>
        <w:tc>
          <w:tcPr>
            <w:tcW w:w="4153" w:type="dxa"/>
            <w:tcBorders>
              <w:top w:val="single" w:sz="4" w:space="0" w:color="auto"/>
              <w:left w:val="nil"/>
              <w:bottom w:val="nil"/>
              <w:right w:val="nil"/>
            </w:tcBorders>
          </w:tcPr>
          <w:p w:rsidR="009A03B7" w:rsidRPr="00884F32" w:rsidRDefault="009A03B7" w:rsidP="00622D7B">
            <w:pPr>
              <w:jc w:val="center"/>
            </w:pPr>
            <w:proofErr w:type="gramStart"/>
            <w:r w:rsidRPr="00884F32">
              <w:t>ФИО заявителя)</w:t>
            </w:r>
            <w:proofErr w:type="gramEnd"/>
          </w:p>
        </w:tc>
      </w:tr>
      <w:tr w:rsidR="009A03B7" w:rsidRPr="00884F32">
        <w:trPr>
          <w:cantSplit/>
        </w:trPr>
        <w:tc>
          <w:tcPr>
            <w:tcW w:w="3628" w:type="dxa"/>
            <w:vMerge/>
            <w:tcBorders>
              <w:left w:val="single" w:sz="4" w:space="0" w:color="auto"/>
              <w:bottom w:val="single" w:sz="4" w:space="0" w:color="auto"/>
              <w:right w:val="single" w:sz="4" w:space="0" w:color="auto"/>
            </w:tcBorders>
            <w:vAlign w:val="bottom"/>
          </w:tcPr>
          <w:p w:rsidR="009A03B7" w:rsidRPr="00884F32" w:rsidRDefault="009A03B7" w:rsidP="00622D7B">
            <w:pPr>
              <w:jc w:val="center"/>
              <w:rPr>
                <w:sz w:val="26"/>
                <w:szCs w:val="26"/>
              </w:rPr>
            </w:pPr>
          </w:p>
        </w:tc>
        <w:tc>
          <w:tcPr>
            <w:tcW w:w="1787" w:type="dxa"/>
            <w:vMerge/>
            <w:tcBorders>
              <w:left w:val="single" w:sz="4" w:space="0" w:color="auto"/>
              <w:right w:val="nil"/>
            </w:tcBorders>
            <w:vAlign w:val="bottom"/>
          </w:tcPr>
          <w:p w:rsidR="009A03B7" w:rsidRPr="00884F32" w:rsidRDefault="009A03B7" w:rsidP="00622D7B">
            <w:pPr>
              <w:rPr>
                <w:sz w:val="28"/>
                <w:szCs w:val="28"/>
              </w:rPr>
            </w:pPr>
          </w:p>
        </w:tc>
        <w:tc>
          <w:tcPr>
            <w:tcW w:w="4153" w:type="dxa"/>
            <w:tcBorders>
              <w:top w:val="nil"/>
              <w:left w:val="nil"/>
              <w:bottom w:val="single" w:sz="4" w:space="0" w:color="auto"/>
              <w:right w:val="nil"/>
            </w:tcBorders>
            <w:vAlign w:val="bottom"/>
          </w:tcPr>
          <w:p w:rsidR="009A03B7" w:rsidRPr="00884F32" w:rsidRDefault="009A03B7" w:rsidP="00622D7B">
            <w:pPr>
              <w:jc w:val="center"/>
              <w:rPr>
                <w:sz w:val="28"/>
                <w:szCs w:val="28"/>
              </w:rPr>
            </w:pPr>
          </w:p>
        </w:tc>
      </w:tr>
      <w:tr w:rsidR="009A03B7" w:rsidRPr="00884F32">
        <w:trPr>
          <w:cantSplit/>
        </w:trPr>
        <w:tc>
          <w:tcPr>
            <w:tcW w:w="3628" w:type="dxa"/>
            <w:vMerge/>
            <w:tcBorders>
              <w:left w:val="single" w:sz="4" w:space="0" w:color="auto"/>
              <w:bottom w:val="single" w:sz="4" w:space="0" w:color="auto"/>
              <w:right w:val="single" w:sz="4" w:space="0" w:color="auto"/>
            </w:tcBorders>
          </w:tcPr>
          <w:p w:rsidR="009A03B7" w:rsidRPr="00884F32" w:rsidRDefault="009A03B7" w:rsidP="00622D7B">
            <w:pPr>
              <w:jc w:val="center"/>
              <w:rPr>
                <w:sz w:val="26"/>
                <w:szCs w:val="26"/>
              </w:rPr>
            </w:pPr>
          </w:p>
        </w:tc>
        <w:tc>
          <w:tcPr>
            <w:tcW w:w="1787" w:type="dxa"/>
            <w:vMerge/>
            <w:tcBorders>
              <w:left w:val="single" w:sz="4" w:space="0" w:color="auto"/>
              <w:bottom w:val="nil"/>
              <w:right w:val="nil"/>
            </w:tcBorders>
          </w:tcPr>
          <w:p w:rsidR="009A03B7" w:rsidRPr="00884F32" w:rsidRDefault="009A03B7" w:rsidP="00622D7B">
            <w:pPr>
              <w:rPr>
                <w:sz w:val="28"/>
                <w:szCs w:val="28"/>
              </w:rPr>
            </w:pPr>
          </w:p>
        </w:tc>
        <w:tc>
          <w:tcPr>
            <w:tcW w:w="4153" w:type="dxa"/>
            <w:tcBorders>
              <w:top w:val="nil"/>
              <w:left w:val="nil"/>
              <w:bottom w:val="nil"/>
              <w:right w:val="nil"/>
            </w:tcBorders>
          </w:tcPr>
          <w:p w:rsidR="009A03B7" w:rsidRPr="00884F32" w:rsidRDefault="009A03B7" w:rsidP="00622D7B">
            <w:pPr>
              <w:jc w:val="center"/>
            </w:pPr>
            <w:r w:rsidRPr="00884F32">
              <w:t>(адрес заявителя)</w:t>
            </w:r>
          </w:p>
        </w:tc>
      </w:tr>
    </w:tbl>
    <w:p w:rsidR="00B4100E" w:rsidRDefault="00B4100E" w:rsidP="009A03B7">
      <w:pPr>
        <w:jc w:val="right"/>
      </w:pPr>
    </w:p>
    <w:p w:rsidR="009A03B7" w:rsidRPr="00884F32" w:rsidRDefault="009A03B7" w:rsidP="009A03B7">
      <w:pPr>
        <w:jc w:val="center"/>
        <w:rPr>
          <w:sz w:val="28"/>
          <w:szCs w:val="28"/>
        </w:rPr>
      </w:pPr>
      <w:r w:rsidRPr="00884F32">
        <w:rPr>
          <w:sz w:val="28"/>
          <w:szCs w:val="28"/>
        </w:rPr>
        <w:t>УВЕДОМЛЕНИЕ</w:t>
      </w:r>
    </w:p>
    <w:p w:rsidR="009A03B7" w:rsidRPr="00884F32" w:rsidRDefault="009A03B7" w:rsidP="009A03B7">
      <w:pPr>
        <w:jc w:val="center"/>
        <w:rPr>
          <w:sz w:val="28"/>
          <w:szCs w:val="28"/>
        </w:rPr>
      </w:pPr>
      <w:r w:rsidRPr="00884F32">
        <w:rPr>
          <w:sz w:val="28"/>
          <w:szCs w:val="28"/>
        </w:rPr>
        <w:t>об отказе участия в аукционе _______________________________________</w:t>
      </w:r>
    </w:p>
    <w:p w:rsidR="009A03B7" w:rsidRPr="00884F32" w:rsidRDefault="009A03B7" w:rsidP="009A03B7">
      <w:pPr>
        <w:jc w:val="center"/>
        <w:rPr>
          <w:sz w:val="26"/>
          <w:szCs w:val="26"/>
        </w:rPr>
      </w:pPr>
      <w:r w:rsidRPr="00884F32">
        <w:rPr>
          <w:sz w:val="26"/>
          <w:szCs w:val="26"/>
        </w:rPr>
        <w:t>наименование аукциона</w:t>
      </w:r>
    </w:p>
    <w:p w:rsidR="009A03B7" w:rsidRPr="00884F32" w:rsidRDefault="009A03B7" w:rsidP="009A03B7">
      <w:pPr>
        <w:jc w:val="center"/>
        <w:rPr>
          <w:sz w:val="28"/>
          <w:szCs w:val="28"/>
        </w:rPr>
      </w:pPr>
    </w:p>
    <w:p w:rsidR="009A03B7" w:rsidRPr="00884F32" w:rsidRDefault="009A03B7" w:rsidP="009A03B7">
      <w:pPr>
        <w:autoSpaceDE w:val="0"/>
        <w:autoSpaceDN w:val="0"/>
        <w:adjustRightInd w:val="0"/>
        <w:ind w:right="-2" w:firstLine="840"/>
        <w:jc w:val="both"/>
        <w:rPr>
          <w:sz w:val="28"/>
          <w:szCs w:val="28"/>
        </w:rPr>
      </w:pPr>
      <w:r w:rsidRPr="00884F32">
        <w:rPr>
          <w:sz w:val="28"/>
          <w:szCs w:val="28"/>
        </w:rPr>
        <w:t>По результатам рассмотрения заявки и документов, необходимых для участия в аукционе __________________________________________________</w:t>
      </w:r>
    </w:p>
    <w:p w:rsidR="009A03B7" w:rsidRPr="00884F32" w:rsidRDefault="009A03B7" w:rsidP="009A03B7">
      <w:pPr>
        <w:autoSpaceDE w:val="0"/>
        <w:autoSpaceDN w:val="0"/>
        <w:adjustRightInd w:val="0"/>
        <w:ind w:right="-2"/>
        <w:jc w:val="both"/>
        <w:rPr>
          <w:sz w:val="28"/>
          <w:szCs w:val="28"/>
        </w:rPr>
      </w:pPr>
      <w:r w:rsidRPr="00884F32">
        <w:rPr>
          <w:sz w:val="28"/>
          <w:szCs w:val="28"/>
        </w:rPr>
        <w:t>Вам отказывается по следующим основаниям (</w:t>
      </w:r>
      <w:proofErr w:type="gramStart"/>
      <w:r w:rsidRPr="00884F32">
        <w:rPr>
          <w:sz w:val="28"/>
          <w:szCs w:val="28"/>
        </w:rPr>
        <w:t>нужное</w:t>
      </w:r>
      <w:proofErr w:type="gramEnd"/>
      <w:r w:rsidRPr="00884F32">
        <w:rPr>
          <w:sz w:val="28"/>
          <w:szCs w:val="28"/>
        </w:rPr>
        <w:t xml:space="preserve"> отметить знаком – V):</w:t>
      </w:r>
    </w:p>
    <w:p w:rsidR="009A03B7" w:rsidRPr="00884F32" w:rsidRDefault="009A03B7" w:rsidP="009A03B7">
      <w:pPr>
        <w:pStyle w:val="af0"/>
        <w:spacing w:before="0" w:beforeAutospacing="0" w:after="0" w:afterAutospacing="0"/>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60"/>
        <w:gridCol w:w="8906"/>
      </w:tblGrid>
      <w:tr w:rsidR="009A03B7" w:rsidRPr="00884F32">
        <w:tc>
          <w:tcPr>
            <w:tcW w:w="588" w:type="dxa"/>
            <w:tcBorders>
              <w:top w:val="single" w:sz="4" w:space="0" w:color="auto"/>
              <w:left w:val="single" w:sz="4" w:space="0" w:color="auto"/>
              <w:bottom w:val="single" w:sz="4" w:space="0" w:color="auto"/>
              <w:right w:val="single" w:sz="4" w:space="0" w:color="auto"/>
            </w:tcBorders>
          </w:tcPr>
          <w:p w:rsidR="009A03B7" w:rsidRPr="00884F32" w:rsidRDefault="009A03B7" w:rsidP="009A03B7">
            <w:pPr>
              <w:pStyle w:val="af0"/>
              <w:spacing w:before="0" w:beforeAutospacing="0" w:after="0" w:afterAutospacing="0"/>
              <w:jc w:val="both"/>
              <w:rPr>
                <w:sz w:val="28"/>
                <w:szCs w:val="28"/>
              </w:rPr>
            </w:pPr>
          </w:p>
        </w:tc>
        <w:tc>
          <w:tcPr>
            <w:tcW w:w="360" w:type="dxa"/>
            <w:tcBorders>
              <w:top w:val="nil"/>
              <w:left w:val="single" w:sz="4" w:space="0" w:color="auto"/>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val="restart"/>
            <w:tcBorders>
              <w:top w:val="dotted" w:sz="4" w:space="0" w:color="auto"/>
              <w:left w:val="dotted" w:sz="4" w:space="0" w:color="auto"/>
              <w:bottom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6"/>
                <w:szCs w:val="26"/>
              </w:rPr>
            </w:pPr>
            <w:r w:rsidRPr="00884F32">
              <w:rPr>
                <w:sz w:val="26"/>
                <w:szCs w:val="26"/>
              </w:rPr>
              <w:t>непредставление необходимых для участия в аукционе документов или представление недостоверных сведений;</w:t>
            </w:r>
          </w:p>
        </w:tc>
      </w:tr>
      <w:tr w:rsidR="009A03B7" w:rsidRPr="00884F32">
        <w:trPr>
          <w:trHeight w:val="255"/>
        </w:trPr>
        <w:tc>
          <w:tcPr>
            <w:tcW w:w="588" w:type="dxa"/>
            <w:tcBorders>
              <w:top w:val="single" w:sz="4" w:space="0" w:color="auto"/>
              <w:left w:val="nil"/>
              <w:bottom w:val="single" w:sz="2" w:space="0" w:color="auto"/>
              <w:right w:val="nil"/>
            </w:tcBorders>
          </w:tcPr>
          <w:p w:rsidR="009A03B7" w:rsidRPr="00884F32" w:rsidRDefault="009A03B7" w:rsidP="009A03B7">
            <w:pPr>
              <w:pStyle w:val="af0"/>
              <w:spacing w:before="0" w:beforeAutospacing="0" w:after="0" w:afterAutospacing="0"/>
              <w:jc w:val="both"/>
              <w:rPr>
                <w:sz w:val="28"/>
                <w:szCs w:val="28"/>
              </w:rPr>
            </w:pPr>
          </w:p>
        </w:tc>
        <w:tc>
          <w:tcPr>
            <w:tcW w:w="360" w:type="dxa"/>
            <w:tcBorders>
              <w:top w:val="nil"/>
              <w:left w:val="nil"/>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tcBorders>
              <w:top w:val="dotted" w:sz="4" w:space="0" w:color="auto"/>
              <w:left w:val="dotted" w:sz="4" w:space="0" w:color="auto"/>
              <w:bottom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6"/>
                <w:szCs w:val="26"/>
              </w:rPr>
            </w:pPr>
          </w:p>
        </w:tc>
      </w:tr>
      <w:tr w:rsidR="009A03B7" w:rsidRPr="00884F32">
        <w:tc>
          <w:tcPr>
            <w:tcW w:w="588" w:type="dxa"/>
            <w:tcBorders>
              <w:top w:val="single" w:sz="2" w:space="0" w:color="auto"/>
              <w:left w:val="single" w:sz="2" w:space="0" w:color="auto"/>
              <w:bottom w:val="single" w:sz="2" w:space="0" w:color="auto"/>
              <w:right w:val="single" w:sz="2" w:space="0" w:color="auto"/>
            </w:tcBorders>
          </w:tcPr>
          <w:p w:rsidR="009A03B7" w:rsidRPr="00884F32" w:rsidRDefault="009A03B7" w:rsidP="009A03B7">
            <w:pPr>
              <w:pStyle w:val="af0"/>
              <w:spacing w:before="0" w:beforeAutospacing="0" w:after="0" w:afterAutospacing="0"/>
              <w:jc w:val="both"/>
              <w:rPr>
                <w:sz w:val="28"/>
                <w:szCs w:val="28"/>
              </w:rPr>
            </w:pPr>
          </w:p>
        </w:tc>
        <w:tc>
          <w:tcPr>
            <w:tcW w:w="360" w:type="dxa"/>
            <w:tcBorders>
              <w:top w:val="nil"/>
              <w:left w:val="single" w:sz="2" w:space="0" w:color="auto"/>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val="restart"/>
            <w:tcBorders>
              <w:top w:val="dotted" w:sz="4" w:space="0" w:color="auto"/>
              <w:left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6"/>
                <w:szCs w:val="26"/>
              </w:rPr>
            </w:pPr>
            <w:proofErr w:type="spellStart"/>
            <w:r w:rsidRPr="00884F32">
              <w:rPr>
                <w:sz w:val="26"/>
                <w:szCs w:val="26"/>
              </w:rPr>
              <w:t>непоступление</w:t>
            </w:r>
            <w:proofErr w:type="spellEnd"/>
            <w:r w:rsidRPr="00884F32">
              <w:rPr>
                <w:sz w:val="26"/>
                <w:szCs w:val="26"/>
              </w:rPr>
              <w:t xml:space="preserve"> задатка на дату рассмотрения заявок на участие в аукционе;</w:t>
            </w:r>
          </w:p>
        </w:tc>
      </w:tr>
      <w:tr w:rsidR="009A03B7" w:rsidRPr="00884F32">
        <w:trPr>
          <w:trHeight w:val="128"/>
        </w:trPr>
        <w:tc>
          <w:tcPr>
            <w:tcW w:w="588" w:type="dxa"/>
            <w:tcBorders>
              <w:top w:val="single" w:sz="2" w:space="0" w:color="auto"/>
              <w:left w:val="nil"/>
              <w:bottom w:val="single" w:sz="2" w:space="0" w:color="auto"/>
              <w:right w:val="nil"/>
            </w:tcBorders>
          </w:tcPr>
          <w:p w:rsidR="009A03B7" w:rsidRPr="00884F32" w:rsidRDefault="009A03B7" w:rsidP="009A03B7">
            <w:pPr>
              <w:pStyle w:val="af0"/>
              <w:spacing w:before="0" w:beforeAutospacing="0" w:after="0" w:afterAutospacing="0"/>
              <w:jc w:val="both"/>
              <w:rPr>
                <w:sz w:val="10"/>
                <w:szCs w:val="10"/>
              </w:rPr>
            </w:pPr>
          </w:p>
        </w:tc>
        <w:tc>
          <w:tcPr>
            <w:tcW w:w="360" w:type="dxa"/>
            <w:tcBorders>
              <w:top w:val="nil"/>
              <w:left w:val="nil"/>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tcBorders>
              <w:left w:val="dotted" w:sz="4" w:space="0" w:color="auto"/>
              <w:bottom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6"/>
                <w:szCs w:val="26"/>
              </w:rPr>
            </w:pPr>
          </w:p>
        </w:tc>
      </w:tr>
      <w:tr w:rsidR="009A03B7" w:rsidRPr="00884F32">
        <w:tc>
          <w:tcPr>
            <w:tcW w:w="588" w:type="dxa"/>
            <w:tcBorders>
              <w:top w:val="single" w:sz="2" w:space="0" w:color="auto"/>
              <w:left w:val="single" w:sz="2" w:space="0" w:color="auto"/>
              <w:bottom w:val="single" w:sz="2" w:space="0" w:color="auto"/>
              <w:right w:val="single" w:sz="2" w:space="0" w:color="auto"/>
            </w:tcBorders>
          </w:tcPr>
          <w:p w:rsidR="009A03B7" w:rsidRPr="00884F32" w:rsidRDefault="009A03B7" w:rsidP="009A03B7">
            <w:pPr>
              <w:pStyle w:val="af0"/>
              <w:spacing w:before="0" w:beforeAutospacing="0" w:after="0" w:afterAutospacing="0"/>
              <w:jc w:val="both"/>
              <w:rPr>
                <w:sz w:val="28"/>
                <w:szCs w:val="28"/>
              </w:rPr>
            </w:pPr>
          </w:p>
        </w:tc>
        <w:tc>
          <w:tcPr>
            <w:tcW w:w="360" w:type="dxa"/>
            <w:tcBorders>
              <w:top w:val="nil"/>
              <w:left w:val="single" w:sz="2" w:space="0" w:color="auto"/>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val="restart"/>
            <w:tcBorders>
              <w:top w:val="dotted" w:sz="4" w:space="0" w:color="auto"/>
              <w:left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6"/>
                <w:szCs w:val="26"/>
              </w:rPr>
            </w:pPr>
            <w:r w:rsidRPr="00884F32">
              <w:rPr>
                <w:sz w:val="26"/>
                <w:szCs w:val="26"/>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tc>
      </w:tr>
      <w:tr w:rsidR="009A03B7" w:rsidRPr="00884F32">
        <w:tc>
          <w:tcPr>
            <w:tcW w:w="588" w:type="dxa"/>
            <w:tcBorders>
              <w:top w:val="single" w:sz="2" w:space="0" w:color="auto"/>
              <w:left w:val="nil"/>
              <w:bottom w:val="single" w:sz="2" w:space="0" w:color="auto"/>
              <w:right w:val="nil"/>
            </w:tcBorders>
          </w:tcPr>
          <w:p w:rsidR="009A03B7" w:rsidRPr="00884F32" w:rsidRDefault="009A03B7" w:rsidP="009A03B7">
            <w:pPr>
              <w:pStyle w:val="af0"/>
              <w:spacing w:before="0" w:beforeAutospacing="0" w:after="0" w:afterAutospacing="0"/>
              <w:jc w:val="both"/>
              <w:rPr>
                <w:sz w:val="28"/>
                <w:szCs w:val="28"/>
              </w:rPr>
            </w:pPr>
          </w:p>
        </w:tc>
        <w:tc>
          <w:tcPr>
            <w:tcW w:w="360" w:type="dxa"/>
            <w:tcBorders>
              <w:top w:val="nil"/>
              <w:left w:val="nil"/>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tcBorders>
              <w:left w:val="dotted" w:sz="4" w:space="0" w:color="auto"/>
              <w:bottom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6"/>
                <w:szCs w:val="26"/>
              </w:rPr>
            </w:pPr>
          </w:p>
        </w:tc>
      </w:tr>
      <w:tr w:rsidR="009A03B7" w:rsidRPr="00884F32">
        <w:tc>
          <w:tcPr>
            <w:tcW w:w="588" w:type="dxa"/>
            <w:tcBorders>
              <w:top w:val="single" w:sz="2" w:space="0" w:color="auto"/>
              <w:left w:val="single" w:sz="2" w:space="0" w:color="auto"/>
              <w:bottom w:val="single" w:sz="2" w:space="0" w:color="auto"/>
              <w:right w:val="single" w:sz="2" w:space="0" w:color="auto"/>
            </w:tcBorders>
          </w:tcPr>
          <w:p w:rsidR="009A03B7" w:rsidRPr="00884F32" w:rsidRDefault="009A03B7" w:rsidP="009A03B7">
            <w:pPr>
              <w:pStyle w:val="af0"/>
              <w:spacing w:before="0" w:beforeAutospacing="0" w:after="0" w:afterAutospacing="0"/>
              <w:jc w:val="both"/>
              <w:rPr>
                <w:sz w:val="28"/>
                <w:szCs w:val="28"/>
              </w:rPr>
            </w:pPr>
          </w:p>
        </w:tc>
        <w:tc>
          <w:tcPr>
            <w:tcW w:w="360" w:type="dxa"/>
            <w:tcBorders>
              <w:top w:val="nil"/>
              <w:left w:val="single" w:sz="2" w:space="0" w:color="auto"/>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val="restart"/>
            <w:tcBorders>
              <w:top w:val="dotted" w:sz="4" w:space="0" w:color="auto"/>
              <w:left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6"/>
                <w:szCs w:val="26"/>
              </w:rPr>
            </w:pPr>
            <w:r w:rsidRPr="00884F32">
              <w:rPr>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tc>
      </w:tr>
      <w:tr w:rsidR="009A03B7" w:rsidRPr="00884F32">
        <w:tc>
          <w:tcPr>
            <w:tcW w:w="588" w:type="dxa"/>
            <w:tcBorders>
              <w:top w:val="single" w:sz="2" w:space="0" w:color="auto"/>
              <w:left w:val="nil"/>
              <w:bottom w:val="single" w:sz="2" w:space="0" w:color="auto"/>
              <w:right w:val="nil"/>
            </w:tcBorders>
          </w:tcPr>
          <w:p w:rsidR="009A03B7" w:rsidRPr="00884F32" w:rsidRDefault="009A03B7" w:rsidP="009A03B7">
            <w:pPr>
              <w:pStyle w:val="af0"/>
              <w:spacing w:before="0" w:beforeAutospacing="0" w:after="0" w:afterAutospacing="0"/>
              <w:jc w:val="both"/>
              <w:rPr>
                <w:sz w:val="28"/>
                <w:szCs w:val="28"/>
              </w:rPr>
            </w:pPr>
          </w:p>
        </w:tc>
        <w:tc>
          <w:tcPr>
            <w:tcW w:w="360" w:type="dxa"/>
            <w:tcBorders>
              <w:top w:val="nil"/>
              <w:left w:val="nil"/>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tcBorders>
              <w:left w:val="dotted" w:sz="4" w:space="0" w:color="auto"/>
              <w:bottom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6"/>
                <w:szCs w:val="26"/>
              </w:rPr>
            </w:pPr>
          </w:p>
        </w:tc>
      </w:tr>
      <w:tr w:rsidR="009A03B7" w:rsidRPr="00884F32">
        <w:tc>
          <w:tcPr>
            <w:tcW w:w="588" w:type="dxa"/>
            <w:tcBorders>
              <w:top w:val="single" w:sz="2" w:space="0" w:color="auto"/>
              <w:left w:val="single" w:sz="2" w:space="0" w:color="auto"/>
              <w:bottom w:val="single" w:sz="2" w:space="0" w:color="auto"/>
              <w:right w:val="single" w:sz="2" w:space="0" w:color="auto"/>
            </w:tcBorders>
          </w:tcPr>
          <w:p w:rsidR="009A03B7" w:rsidRPr="00884F32" w:rsidRDefault="009A03B7" w:rsidP="009A03B7">
            <w:pPr>
              <w:pStyle w:val="af0"/>
              <w:spacing w:before="0" w:beforeAutospacing="0" w:after="0" w:afterAutospacing="0"/>
              <w:jc w:val="both"/>
              <w:rPr>
                <w:sz w:val="28"/>
                <w:szCs w:val="28"/>
              </w:rPr>
            </w:pPr>
          </w:p>
        </w:tc>
        <w:tc>
          <w:tcPr>
            <w:tcW w:w="360" w:type="dxa"/>
            <w:tcBorders>
              <w:top w:val="nil"/>
              <w:left w:val="single" w:sz="2" w:space="0" w:color="auto"/>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val="restart"/>
            <w:tcBorders>
              <w:top w:val="dotted" w:sz="4" w:space="0" w:color="auto"/>
              <w:left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6"/>
                <w:szCs w:val="26"/>
              </w:rPr>
            </w:pPr>
            <w:r w:rsidRPr="00884F32">
              <w:rPr>
                <w:sz w:val="26"/>
                <w:szCs w:val="26"/>
              </w:rPr>
              <w:t>с заявкой на участие в аукционе обратилось лицо, не имеющее на то оснований.</w:t>
            </w:r>
          </w:p>
        </w:tc>
      </w:tr>
      <w:tr w:rsidR="009A03B7" w:rsidRPr="00884F32">
        <w:tc>
          <w:tcPr>
            <w:tcW w:w="588" w:type="dxa"/>
            <w:tcBorders>
              <w:top w:val="single" w:sz="2" w:space="0" w:color="auto"/>
              <w:left w:val="nil"/>
              <w:bottom w:val="single" w:sz="2" w:space="0" w:color="auto"/>
              <w:right w:val="nil"/>
            </w:tcBorders>
          </w:tcPr>
          <w:p w:rsidR="009A03B7" w:rsidRPr="00884F32" w:rsidRDefault="009A03B7" w:rsidP="009A03B7">
            <w:pPr>
              <w:pStyle w:val="af0"/>
              <w:spacing w:before="0" w:beforeAutospacing="0" w:after="0" w:afterAutospacing="0"/>
              <w:jc w:val="both"/>
              <w:rPr>
                <w:sz w:val="28"/>
                <w:szCs w:val="28"/>
              </w:rPr>
            </w:pPr>
          </w:p>
        </w:tc>
        <w:tc>
          <w:tcPr>
            <w:tcW w:w="360" w:type="dxa"/>
            <w:tcBorders>
              <w:top w:val="nil"/>
              <w:left w:val="nil"/>
              <w:bottom w:val="nil"/>
              <w:right w:val="dotted" w:sz="4" w:space="0" w:color="auto"/>
            </w:tcBorders>
          </w:tcPr>
          <w:p w:rsidR="009A03B7" w:rsidRPr="00884F32" w:rsidRDefault="009A03B7" w:rsidP="009A03B7">
            <w:pPr>
              <w:pStyle w:val="af0"/>
              <w:spacing w:before="0" w:beforeAutospacing="0" w:after="0" w:afterAutospacing="0"/>
              <w:jc w:val="both"/>
              <w:rPr>
                <w:sz w:val="28"/>
                <w:szCs w:val="28"/>
              </w:rPr>
            </w:pPr>
          </w:p>
        </w:tc>
        <w:tc>
          <w:tcPr>
            <w:tcW w:w="8906" w:type="dxa"/>
            <w:vMerge/>
            <w:tcBorders>
              <w:left w:val="dotted" w:sz="4" w:space="0" w:color="auto"/>
              <w:bottom w:val="dotted" w:sz="4" w:space="0" w:color="auto"/>
              <w:right w:val="dotted" w:sz="4" w:space="0" w:color="auto"/>
            </w:tcBorders>
          </w:tcPr>
          <w:p w:rsidR="009A03B7" w:rsidRPr="00884F32" w:rsidRDefault="009A03B7" w:rsidP="009A03B7">
            <w:pPr>
              <w:pStyle w:val="af0"/>
              <w:spacing w:before="0" w:beforeAutospacing="0" w:after="0" w:afterAutospacing="0"/>
              <w:jc w:val="both"/>
              <w:rPr>
                <w:sz w:val="25"/>
                <w:szCs w:val="25"/>
              </w:rPr>
            </w:pPr>
          </w:p>
        </w:tc>
      </w:tr>
    </w:tbl>
    <w:p w:rsidR="009A03B7" w:rsidRPr="00884F32" w:rsidRDefault="009A03B7" w:rsidP="009A03B7">
      <w:pPr>
        <w:pStyle w:val="af0"/>
        <w:spacing w:before="0" w:beforeAutospacing="0" w:after="0" w:afterAutospacing="0"/>
        <w:ind w:firstLine="708"/>
        <w:jc w:val="both"/>
      </w:pPr>
      <w:r w:rsidRPr="00884F32">
        <w:t xml:space="preserve">В соответствии с пунктом _____ административного регламента, Вы вправе обжаловать действия (бездействия) должностных лиц в судебном порядке в соответствии с законодательством Российской Федерации. </w:t>
      </w:r>
    </w:p>
    <w:p w:rsidR="00713E03" w:rsidRDefault="00713E03" w:rsidP="009A03B7">
      <w:pPr>
        <w:jc w:val="both"/>
        <w:rPr>
          <w:sz w:val="28"/>
          <w:szCs w:val="28"/>
        </w:rPr>
      </w:pPr>
    </w:p>
    <w:p w:rsidR="009A03B7" w:rsidRPr="00884F32" w:rsidRDefault="00713E03" w:rsidP="009A03B7">
      <w:pPr>
        <w:jc w:val="both"/>
        <w:rPr>
          <w:sz w:val="28"/>
          <w:szCs w:val="28"/>
        </w:rPr>
      </w:pPr>
      <w:r>
        <w:rPr>
          <w:sz w:val="28"/>
          <w:szCs w:val="28"/>
        </w:rPr>
        <w:t xml:space="preserve">Председатель аукционной комиссии </w:t>
      </w:r>
      <w:r w:rsidR="009A03B7" w:rsidRPr="00884F32">
        <w:rPr>
          <w:sz w:val="28"/>
          <w:szCs w:val="28"/>
        </w:rPr>
        <w:t>___________   ________________</w:t>
      </w:r>
    </w:p>
    <w:p w:rsidR="009A03B7" w:rsidRPr="00884F32" w:rsidRDefault="00713E03" w:rsidP="009A03B7">
      <w:pPr>
        <w:jc w:val="both"/>
      </w:pPr>
      <w:r>
        <w:t xml:space="preserve">                                                                      </w:t>
      </w:r>
      <w:r w:rsidR="009A03B7" w:rsidRPr="00884F32">
        <w:t xml:space="preserve"> (подпись)            (расшифровка подписи)</w:t>
      </w:r>
    </w:p>
    <w:p w:rsidR="00160492" w:rsidRDefault="00160492" w:rsidP="00160492">
      <w:pPr>
        <w:widowControl w:val="0"/>
        <w:autoSpaceDE w:val="0"/>
        <w:autoSpaceDN w:val="0"/>
        <w:spacing w:line="240" w:lineRule="exact"/>
        <w:jc w:val="both"/>
        <w:rPr>
          <w:sz w:val="28"/>
          <w:szCs w:val="20"/>
        </w:rPr>
      </w:pPr>
    </w:p>
    <w:p w:rsidR="00160492" w:rsidRDefault="00160492" w:rsidP="00160492">
      <w:pPr>
        <w:widowControl w:val="0"/>
        <w:autoSpaceDE w:val="0"/>
        <w:autoSpaceDN w:val="0"/>
        <w:spacing w:line="240" w:lineRule="exact"/>
        <w:jc w:val="both"/>
        <w:rPr>
          <w:sz w:val="28"/>
          <w:szCs w:val="20"/>
        </w:rPr>
      </w:pPr>
    </w:p>
    <w:p w:rsidR="00160492" w:rsidRPr="00160492" w:rsidRDefault="00160492" w:rsidP="00160492">
      <w:pPr>
        <w:widowControl w:val="0"/>
        <w:autoSpaceDE w:val="0"/>
        <w:autoSpaceDN w:val="0"/>
        <w:spacing w:line="240" w:lineRule="exact"/>
        <w:jc w:val="both"/>
        <w:rPr>
          <w:sz w:val="28"/>
          <w:szCs w:val="20"/>
        </w:rPr>
      </w:pPr>
      <w:r w:rsidRPr="00160492">
        <w:rPr>
          <w:sz w:val="28"/>
          <w:szCs w:val="20"/>
        </w:rPr>
        <w:t>Управляющий делами администрации</w:t>
      </w:r>
    </w:p>
    <w:p w:rsidR="00442EFE" w:rsidRDefault="00160492" w:rsidP="00160492">
      <w:pPr>
        <w:widowControl w:val="0"/>
        <w:autoSpaceDE w:val="0"/>
        <w:autoSpaceDN w:val="0"/>
        <w:spacing w:line="240" w:lineRule="exact"/>
        <w:jc w:val="both"/>
        <w:rPr>
          <w:kern w:val="28"/>
        </w:rPr>
      </w:pPr>
      <w:r w:rsidRPr="00160492">
        <w:rPr>
          <w:sz w:val="28"/>
          <w:szCs w:val="20"/>
        </w:rPr>
        <w:t>Арзгирского муниципального округа</w:t>
      </w:r>
      <w:r>
        <w:rPr>
          <w:sz w:val="28"/>
          <w:szCs w:val="20"/>
        </w:rPr>
        <w:t xml:space="preserve">               </w:t>
      </w:r>
      <w:r w:rsidRPr="00160492">
        <w:rPr>
          <w:sz w:val="28"/>
          <w:szCs w:val="20"/>
        </w:rPr>
        <w:t xml:space="preserve">В.Н. </w:t>
      </w:r>
      <w:proofErr w:type="spellStart"/>
      <w:r w:rsidRPr="00160492">
        <w:rPr>
          <w:sz w:val="28"/>
          <w:szCs w:val="20"/>
        </w:rPr>
        <w:t>Шафорост</w:t>
      </w:r>
      <w:proofErr w:type="spellEnd"/>
    </w:p>
    <w:sectPr w:rsidR="00442EFE" w:rsidSect="00C27ECD">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548" w:rsidRDefault="009F6548" w:rsidP="00E2322B">
      <w:r>
        <w:separator/>
      </w:r>
    </w:p>
  </w:endnote>
  <w:endnote w:type="continuationSeparator" w:id="0">
    <w:p w:rsidR="009F6548" w:rsidRDefault="009F6548" w:rsidP="00E23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548" w:rsidRDefault="009F6548" w:rsidP="00E2322B">
      <w:r>
        <w:separator/>
      </w:r>
    </w:p>
  </w:footnote>
  <w:footnote w:type="continuationSeparator" w:id="0">
    <w:p w:rsidR="009F6548" w:rsidRDefault="009F6548" w:rsidP="00E23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6559"/>
      <w:docPartObj>
        <w:docPartGallery w:val="Page Numbers (Top of Page)"/>
        <w:docPartUnique/>
      </w:docPartObj>
    </w:sdtPr>
    <w:sdtContent>
      <w:p w:rsidR="00C27ECD" w:rsidRDefault="00F41EC0">
        <w:pPr>
          <w:pStyle w:val="af2"/>
          <w:jc w:val="center"/>
        </w:pPr>
        <w:fldSimple w:instr=" PAGE   \* MERGEFORMAT ">
          <w:r w:rsidR="00B86237">
            <w:rPr>
              <w:noProof/>
            </w:rPr>
            <w:t>12</w:t>
          </w:r>
        </w:fldSimple>
      </w:p>
    </w:sdtContent>
  </w:sdt>
  <w:p w:rsidR="003F041A" w:rsidRDefault="003F041A" w:rsidP="00434BC6">
    <w:pPr>
      <w:pStyle w:val="af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
    <w:nsid w:val="61DB54D5"/>
    <w:multiLevelType w:val="hybridMultilevel"/>
    <w:tmpl w:val="8E062042"/>
    <w:lvl w:ilvl="0" w:tplc="A3CC45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573F1"/>
    <w:rsid w:val="000009FA"/>
    <w:rsid w:val="00000F61"/>
    <w:rsid w:val="00001376"/>
    <w:rsid w:val="00002464"/>
    <w:rsid w:val="00002BB6"/>
    <w:rsid w:val="000031CF"/>
    <w:rsid w:val="00003F69"/>
    <w:rsid w:val="00007EF2"/>
    <w:rsid w:val="00012958"/>
    <w:rsid w:val="0001442E"/>
    <w:rsid w:val="00014454"/>
    <w:rsid w:val="00015D60"/>
    <w:rsid w:val="00022793"/>
    <w:rsid w:val="00027EA8"/>
    <w:rsid w:val="00030463"/>
    <w:rsid w:val="00031DBF"/>
    <w:rsid w:val="00032582"/>
    <w:rsid w:val="000328B6"/>
    <w:rsid w:val="00033951"/>
    <w:rsid w:val="00034504"/>
    <w:rsid w:val="00035BFE"/>
    <w:rsid w:val="00035EFD"/>
    <w:rsid w:val="00037725"/>
    <w:rsid w:val="00037E6E"/>
    <w:rsid w:val="000408A1"/>
    <w:rsid w:val="00043728"/>
    <w:rsid w:val="00046FC7"/>
    <w:rsid w:val="00053E76"/>
    <w:rsid w:val="000553FE"/>
    <w:rsid w:val="0005589A"/>
    <w:rsid w:val="000568EC"/>
    <w:rsid w:val="00057FFD"/>
    <w:rsid w:val="0006071F"/>
    <w:rsid w:val="00060FCF"/>
    <w:rsid w:val="00062B62"/>
    <w:rsid w:val="000633FB"/>
    <w:rsid w:val="0006359B"/>
    <w:rsid w:val="0006695B"/>
    <w:rsid w:val="00066B3A"/>
    <w:rsid w:val="000673AC"/>
    <w:rsid w:val="000676B4"/>
    <w:rsid w:val="00072BC6"/>
    <w:rsid w:val="000732C8"/>
    <w:rsid w:val="00076442"/>
    <w:rsid w:val="000768A2"/>
    <w:rsid w:val="000839BB"/>
    <w:rsid w:val="00083E13"/>
    <w:rsid w:val="00083FE7"/>
    <w:rsid w:val="000846B8"/>
    <w:rsid w:val="00085EB2"/>
    <w:rsid w:val="00086A09"/>
    <w:rsid w:val="00091A7E"/>
    <w:rsid w:val="000937C7"/>
    <w:rsid w:val="000963DC"/>
    <w:rsid w:val="000968F3"/>
    <w:rsid w:val="000971BA"/>
    <w:rsid w:val="000A03F9"/>
    <w:rsid w:val="000A284D"/>
    <w:rsid w:val="000B15C3"/>
    <w:rsid w:val="000B2CC3"/>
    <w:rsid w:val="000B2F3E"/>
    <w:rsid w:val="000B5417"/>
    <w:rsid w:val="000B6305"/>
    <w:rsid w:val="000B7C64"/>
    <w:rsid w:val="000C06C8"/>
    <w:rsid w:val="000C1430"/>
    <w:rsid w:val="000C1559"/>
    <w:rsid w:val="000C1AFF"/>
    <w:rsid w:val="000C4078"/>
    <w:rsid w:val="000C40CB"/>
    <w:rsid w:val="000C59DC"/>
    <w:rsid w:val="000C6397"/>
    <w:rsid w:val="000C6C87"/>
    <w:rsid w:val="000C7987"/>
    <w:rsid w:val="000D1157"/>
    <w:rsid w:val="000D300B"/>
    <w:rsid w:val="000D45D4"/>
    <w:rsid w:val="000D50B4"/>
    <w:rsid w:val="000D53E0"/>
    <w:rsid w:val="000D57E7"/>
    <w:rsid w:val="000E15A1"/>
    <w:rsid w:val="000E1F99"/>
    <w:rsid w:val="000E302A"/>
    <w:rsid w:val="000E5568"/>
    <w:rsid w:val="000F2533"/>
    <w:rsid w:val="000F3FE8"/>
    <w:rsid w:val="000F4419"/>
    <w:rsid w:val="000F7FC1"/>
    <w:rsid w:val="00100563"/>
    <w:rsid w:val="00101DD5"/>
    <w:rsid w:val="00104C26"/>
    <w:rsid w:val="001069E5"/>
    <w:rsid w:val="00107194"/>
    <w:rsid w:val="001074AF"/>
    <w:rsid w:val="001077E5"/>
    <w:rsid w:val="00107C8C"/>
    <w:rsid w:val="001152E8"/>
    <w:rsid w:val="00121B81"/>
    <w:rsid w:val="00121D87"/>
    <w:rsid w:val="00122B3B"/>
    <w:rsid w:val="0012479D"/>
    <w:rsid w:val="00125137"/>
    <w:rsid w:val="00127D40"/>
    <w:rsid w:val="001318FB"/>
    <w:rsid w:val="00131A3A"/>
    <w:rsid w:val="00131B93"/>
    <w:rsid w:val="0013333B"/>
    <w:rsid w:val="001352C4"/>
    <w:rsid w:val="001359F4"/>
    <w:rsid w:val="0013692E"/>
    <w:rsid w:val="0014313F"/>
    <w:rsid w:val="001449B6"/>
    <w:rsid w:val="00144ACF"/>
    <w:rsid w:val="00147A41"/>
    <w:rsid w:val="00147CC0"/>
    <w:rsid w:val="00150AB1"/>
    <w:rsid w:val="001511EE"/>
    <w:rsid w:val="001517E7"/>
    <w:rsid w:val="00153FD1"/>
    <w:rsid w:val="00155833"/>
    <w:rsid w:val="00155A29"/>
    <w:rsid w:val="00160492"/>
    <w:rsid w:val="001609BD"/>
    <w:rsid w:val="00161D80"/>
    <w:rsid w:val="0016443B"/>
    <w:rsid w:val="00164B68"/>
    <w:rsid w:val="001654C1"/>
    <w:rsid w:val="00166251"/>
    <w:rsid w:val="00170AB7"/>
    <w:rsid w:val="001719F6"/>
    <w:rsid w:val="00175812"/>
    <w:rsid w:val="00176598"/>
    <w:rsid w:val="00177703"/>
    <w:rsid w:val="00180461"/>
    <w:rsid w:val="001813A8"/>
    <w:rsid w:val="0018155E"/>
    <w:rsid w:val="00181CA4"/>
    <w:rsid w:val="0018313D"/>
    <w:rsid w:val="00183195"/>
    <w:rsid w:val="001832A1"/>
    <w:rsid w:val="00183B8B"/>
    <w:rsid w:val="00183D2C"/>
    <w:rsid w:val="0018472F"/>
    <w:rsid w:val="001857B9"/>
    <w:rsid w:val="00186910"/>
    <w:rsid w:val="00186926"/>
    <w:rsid w:val="001903DE"/>
    <w:rsid w:val="00191460"/>
    <w:rsid w:val="001926CD"/>
    <w:rsid w:val="00192DD8"/>
    <w:rsid w:val="00193166"/>
    <w:rsid w:val="0019409A"/>
    <w:rsid w:val="0019425B"/>
    <w:rsid w:val="00195339"/>
    <w:rsid w:val="00197C20"/>
    <w:rsid w:val="001A0EDF"/>
    <w:rsid w:val="001A3A14"/>
    <w:rsid w:val="001A3CA4"/>
    <w:rsid w:val="001A3D7D"/>
    <w:rsid w:val="001A4213"/>
    <w:rsid w:val="001A422E"/>
    <w:rsid w:val="001A440D"/>
    <w:rsid w:val="001A633D"/>
    <w:rsid w:val="001A6C94"/>
    <w:rsid w:val="001B10D1"/>
    <w:rsid w:val="001B1731"/>
    <w:rsid w:val="001B1DA4"/>
    <w:rsid w:val="001B3BB5"/>
    <w:rsid w:val="001B5021"/>
    <w:rsid w:val="001C2F61"/>
    <w:rsid w:val="001C387A"/>
    <w:rsid w:val="001C3AD5"/>
    <w:rsid w:val="001D0146"/>
    <w:rsid w:val="001D1EE9"/>
    <w:rsid w:val="001D2F7E"/>
    <w:rsid w:val="001D45D6"/>
    <w:rsid w:val="001E1A12"/>
    <w:rsid w:val="001E251F"/>
    <w:rsid w:val="001E26B7"/>
    <w:rsid w:val="001E34DA"/>
    <w:rsid w:val="001E551B"/>
    <w:rsid w:val="001E6C1F"/>
    <w:rsid w:val="001E75FD"/>
    <w:rsid w:val="001F40C1"/>
    <w:rsid w:val="001F52BF"/>
    <w:rsid w:val="001F5A7E"/>
    <w:rsid w:val="001F6B56"/>
    <w:rsid w:val="001F7377"/>
    <w:rsid w:val="001F7E63"/>
    <w:rsid w:val="0020022E"/>
    <w:rsid w:val="00200615"/>
    <w:rsid w:val="00200D86"/>
    <w:rsid w:val="0020310B"/>
    <w:rsid w:val="00204734"/>
    <w:rsid w:val="00204FB9"/>
    <w:rsid w:val="0020548C"/>
    <w:rsid w:val="002065DE"/>
    <w:rsid w:val="00206776"/>
    <w:rsid w:val="002070DE"/>
    <w:rsid w:val="002073D9"/>
    <w:rsid w:val="00210257"/>
    <w:rsid w:val="00210B3E"/>
    <w:rsid w:val="00211385"/>
    <w:rsid w:val="00214D6D"/>
    <w:rsid w:val="00220531"/>
    <w:rsid w:val="00222A85"/>
    <w:rsid w:val="00224FC3"/>
    <w:rsid w:val="00225607"/>
    <w:rsid w:val="0022659F"/>
    <w:rsid w:val="002270B2"/>
    <w:rsid w:val="002277C2"/>
    <w:rsid w:val="00227BBC"/>
    <w:rsid w:val="00230083"/>
    <w:rsid w:val="00232E5A"/>
    <w:rsid w:val="002332F4"/>
    <w:rsid w:val="002333DA"/>
    <w:rsid w:val="00233481"/>
    <w:rsid w:val="002350FA"/>
    <w:rsid w:val="00235750"/>
    <w:rsid w:val="002407F7"/>
    <w:rsid w:val="00240E76"/>
    <w:rsid w:val="002417C1"/>
    <w:rsid w:val="00241EDF"/>
    <w:rsid w:val="0024305F"/>
    <w:rsid w:val="00245CBD"/>
    <w:rsid w:val="00247499"/>
    <w:rsid w:val="00251052"/>
    <w:rsid w:val="00251082"/>
    <w:rsid w:val="00251870"/>
    <w:rsid w:val="002540E4"/>
    <w:rsid w:val="00254D40"/>
    <w:rsid w:val="0025531D"/>
    <w:rsid w:val="00257F94"/>
    <w:rsid w:val="00260258"/>
    <w:rsid w:val="00262B23"/>
    <w:rsid w:val="00264C7A"/>
    <w:rsid w:val="00265E62"/>
    <w:rsid w:val="00265E84"/>
    <w:rsid w:val="00267DF0"/>
    <w:rsid w:val="002705F5"/>
    <w:rsid w:val="0027158D"/>
    <w:rsid w:val="002722D2"/>
    <w:rsid w:val="002727E3"/>
    <w:rsid w:val="00273AD1"/>
    <w:rsid w:val="0027479E"/>
    <w:rsid w:val="00274A7A"/>
    <w:rsid w:val="002751C7"/>
    <w:rsid w:val="002768BF"/>
    <w:rsid w:val="0027729C"/>
    <w:rsid w:val="00280739"/>
    <w:rsid w:val="00280DB3"/>
    <w:rsid w:val="00280DD7"/>
    <w:rsid w:val="0028115E"/>
    <w:rsid w:val="00281831"/>
    <w:rsid w:val="00282043"/>
    <w:rsid w:val="00282092"/>
    <w:rsid w:val="002839D5"/>
    <w:rsid w:val="00285EB2"/>
    <w:rsid w:val="00285EEC"/>
    <w:rsid w:val="00285F58"/>
    <w:rsid w:val="0029063F"/>
    <w:rsid w:val="00293065"/>
    <w:rsid w:val="002937A0"/>
    <w:rsid w:val="00293C69"/>
    <w:rsid w:val="00293E8F"/>
    <w:rsid w:val="00295D3E"/>
    <w:rsid w:val="00295F6D"/>
    <w:rsid w:val="00295FFC"/>
    <w:rsid w:val="002966D7"/>
    <w:rsid w:val="00297496"/>
    <w:rsid w:val="002A2514"/>
    <w:rsid w:val="002A472F"/>
    <w:rsid w:val="002A493A"/>
    <w:rsid w:val="002A6D5F"/>
    <w:rsid w:val="002B0202"/>
    <w:rsid w:val="002B2810"/>
    <w:rsid w:val="002B3347"/>
    <w:rsid w:val="002B4809"/>
    <w:rsid w:val="002B4DD7"/>
    <w:rsid w:val="002B6213"/>
    <w:rsid w:val="002B705D"/>
    <w:rsid w:val="002C08C1"/>
    <w:rsid w:val="002C114D"/>
    <w:rsid w:val="002C2127"/>
    <w:rsid w:val="002C239A"/>
    <w:rsid w:val="002C25A6"/>
    <w:rsid w:val="002C2E0B"/>
    <w:rsid w:val="002C332A"/>
    <w:rsid w:val="002C37BC"/>
    <w:rsid w:val="002C64CD"/>
    <w:rsid w:val="002C65C0"/>
    <w:rsid w:val="002C7D29"/>
    <w:rsid w:val="002D00EC"/>
    <w:rsid w:val="002D19FC"/>
    <w:rsid w:val="002D1CE2"/>
    <w:rsid w:val="002D2FF4"/>
    <w:rsid w:val="002D32FD"/>
    <w:rsid w:val="002D6E4B"/>
    <w:rsid w:val="002D7D4D"/>
    <w:rsid w:val="002E0010"/>
    <w:rsid w:val="002E09FF"/>
    <w:rsid w:val="002E2B51"/>
    <w:rsid w:val="002E4BE3"/>
    <w:rsid w:val="002E5A1B"/>
    <w:rsid w:val="002E60DA"/>
    <w:rsid w:val="002E73C8"/>
    <w:rsid w:val="002F1C7A"/>
    <w:rsid w:val="002F2312"/>
    <w:rsid w:val="002F3FD1"/>
    <w:rsid w:val="002F493D"/>
    <w:rsid w:val="002F7EA8"/>
    <w:rsid w:val="00300259"/>
    <w:rsid w:val="00301F96"/>
    <w:rsid w:val="00303A5D"/>
    <w:rsid w:val="003040C0"/>
    <w:rsid w:val="003107A2"/>
    <w:rsid w:val="00312962"/>
    <w:rsid w:val="00312BDF"/>
    <w:rsid w:val="00313A6C"/>
    <w:rsid w:val="00315030"/>
    <w:rsid w:val="00316412"/>
    <w:rsid w:val="003169D8"/>
    <w:rsid w:val="00316B15"/>
    <w:rsid w:val="00317B7B"/>
    <w:rsid w:val="003212BE"/>
    <w:rsid w:val="00321C60"/>
    <w:rsid w:val="003224B4"/>
    <w:rsid w:val="0032250A"/>
    <w:rsid w:val="0032258C"/>
    <w:rsid w:val="0032505B"/>
    <w:rsid w:val="003308CC"/>
    <w:rsid w:val="00331165"/>
    <w:rsid w:val="00332196"/>
    <w:rsid w:val="003353C0"/>
    <w:rsid w:val="0034100F"/>
    <w:rsid w:val="00341ED7"/>
    <w:rsid w:val="0034392E"/>
    <w:rsid w:val="003464ED"/>
    <w:rsid w:val="003477E5"/>
    <w:rsid w:val="00347C3F"/>
    <w:rsid w:val="00350CEC"/>
    <w:rsid w:val="00351058"/>
    <w:rsid w:val="003519A2"/>
    <w:rsid w:val="00351A34"/>
    <w:rsid w:val="003534A7"/>
    <w:rsid w:val="0035399F"/>
    <w:rsid w:val="00354C9D"/>
    <w:rsid w:val="003566EA"/>
    <w:rsid w:val="003571AD"/>
    <w:rsid w:val="00357D9E"/>
    <w:rsid w:val="00360E69"/>
    <w:rsid w:val="0036210D"/>
    <w:rsid w:val="003631D3"/>
    <w:rsid w:val="00363DC0"/>
    <w:rsid w:val="00364346"/>
    <w:rsid w:val="00364A50"/>
    <w:rsid w:val="00364A58"/>
    <w:rsid w:val="00364B8D"/>
    <w:rsid w:val="00365F37"/>
    <w:rsid w:val="00366AA8"/>
    <w:rsid w:val="00366C46"/>
    <w:rsid w:val="00370566"/>
    <w:rsid w:val="00374379"/>
    <w:rsid w:val="0037460B"/>
    <w:rsid w:val="00374EA3"/>
    <w:rsid w:val="00375D90"/>
    <w:rsid w:val="00377ABA"/>
    <w:rsid w:val="00377B54"/>
    <w:rsid w:val="00382388"/>
    <w:rsid w:val="003832B9"/>
    <w:rsid w:val="003832EE"/>
    <w:rsid w:val="0038489B"/>
    <w:rsid w:val="00384E37"/>
    <w:rsid w:val="003855F1"/>
    <w:rsid w:val="003857C6"/>
    <w:rsid w:val="0038634F"/>
    <w:rsid w:val="00390E2A"/>
    <w:rsid w:val="00390E90"/>
    <w:rsid w:val="00390F54"/>
    <w:rsid w:val="00391D67"/>
    <w:rsid w:val="003921F2"/>
    <w:rsid w:val="003935F2"/>
    <w:rsid w:val="00393F0E"/>
    <w:rsid w:val="00394A5B"/>
    <w:rsid w:val="0039554E"/>
    <w:rsid w:val="003961A7"/>
    <w:rsid w:val="0039729F"/>
    <w:rsid w:val="003A0FF7"/>
    <w:rsid w:val="003A3108"/>
    <w:rsid w:val="003A4E3B"/>
    <w:rsid w:val="003A5DF0"/>
    <w:rsid w:val="003A6DDB"/>
    <w:rsid w:val="003B1425"/>
    <w:rsid w:val="003B1694"/>
    <w:rsid w:val="003B2413"/>
    <w:rsid w:val="003B304F"/>
    <w:rsid w:val="003B6BDA"/>
    <w:rsid w:val="003C036B"/>
    <w:rsid w:val="003C1FC0"/>
    <w:rsid w:val="003C220C"/>
    <w:rsid w:val="003C3BEE"/>
    <w:rsid w:val="003D02A7"/>
    <w:rsid w:val="003D04D5"/>
    <w:rsid w:val="003D1B83"/>
    <w:rsid w:val="003D1D40"/>
    <w:rsid w:val="003D35DE"/>
    <w:rsid w:val="003D4A8D"/>
    <w:rsid w:val="003D513B"/>
    <w:rsid w:val="003D61EE"/>
    <w:rsid w:val="003D768F"/>
    <w:rsid w:val="003E1870"/>
    <w:rsid w:val="003E254F"/>
    <w:rsid w:val="003E2F92"/>
    <w:rsid w:val="003E38C0"/>
    <w:rsid w:val="003E4569"/>
    <w:rsid w:val="003E4ACC"/>
    <w:rsid w:val="003E5AA9"/>
    <w:rsid w:val="003E5E0F"/>
    <w:rsid w:val="003E7414"/>
    <w:rsid w:val="003E7E68"/>
    <w:rsid w:val="003F041A"/>
    <w:rsid w:val="003F0A42"/>
    <w:rsid w:val="003F0D96"/>
    <w:rsid w:val="003F109E"/>
    <w:rsid w:val="003F24D7"/>
    <w:rsid w:val="003F28D0"/>
    <w:rsid w:val="003F3764"/>
    <w:rsid w:val="003F39FF"/>
    <w:rsid w:val="003F4B9A"/>
    <w:rsid w:val="003F5D75"/>
    <w:rsid w:val="003F61D2"/>
    <w:rsid w:val="003F6EDE"/>
    <w:rsid w:val="00400FB9"/>
    <w:rsid w:val="0040146A"/>
    <w:rsid w:val="00402882"/>
    <w:rsid w:val="00402D47"/>
    <w:rsid w:val="004059D0"/>
    <w:rsid w:val="00410080"/>
    <w:rsid w:val="00412225"/>
    <w:rsid w:val="0041268B"/>
    <w:rsid w:val="00414992"/>
    <w:rsid w:val="00415355"/>
    <w:rsid w:val="00416F26"/>
    <w:rsid w:val="004178BF"/>
    <w:rsid w:val="004179FB"/>
    <w:rsid w:val="00417F62"/>
    <w:rsid w:val="00420C1E"/>
    <w:rsid w:val="00421E03"/>
    <w:rsid w:val="00427FB0"/>
    <w:rsid w:val="00430A03"/>
    <w:rsid w:val="0043265F"/>
    <w:rsid w:val="00434261"/>
    <w:rsid w:val="00434BC6"/>
    <w:rsid w:val="00435BC2"/>
    <w:rsid w:val="00435D5A"/>
    <w:rsid w:val="0043659D"/>
    <w:rsid w:val="0043665A"/>
    <w:rsid w:val="0043667A"/>
    <w:rsid w:val="004371BC"/>
    <w:rsid w:val="00437D88"/>
    <w:rsid w:val="004403FE"/>
    <w:rsid w:val="004406CF"/>
    <w:rsid w:val="00441F58"/>
    <w:rsid w:val="00442EFE"/>
    <w:rsid w:val="00445B1D"/>
    <w:rsid w:val="00446457"/>
    <w:rsid w:val="00447A90"/>
    <w:rsid w:val="00450420"/>
    <w:rsid w:val="00454873"/>
    <w:rsid w:val="00456F97"/>
    <w:rsid w:val="004613E9"/>
    <w:rsid w:val="00463580"/>
    <w:rsid w:val="00464D63"/>
    <w:rsid w:val="004658B2"/>
    <w:rsid w:val="00466445"/>
    <w:rsid w:val="00466DAB"/>
    <w:rsid w:val="0047043C"/>
    <w:rsid w:val="00471E0B"/>
    <w:rsid w:val="00472887"/>
    <w:rsid w:val="00473667"/>
    <w:rsid w:val="00474225"/>
    <w:rsid w:val="00475299"/>
    <w:rsid w:val="004765BB"/>
    <w:rsid w:val="00477A3F"/>
    <w:rsid w:val="00480933"/>
    <w:rsid w:val="004817C9"/>
    <w:rsid w:val="004827CF"/>
    <w:rsid w:val="00482D41"/>
    <w:rsid w:val="00485549"/>
    <w:rsid w:val="00486963"/>
    <w:rsid w:val="00486D9E"/>
    <w:rsid w:val="00487AAC"/>
    <w:rsid w:val="00490B92"/>
    <w:rsid w:val="00491473"/>
    <w:rsid w:val="00491B00"/>
    <w:rsid w:val="00491B9B"/>
    <w:rsid w:val="0049270C"/>
    <w:rsid w:val="004928F8"/>
    <w:rsid w:val="00492FB9"/>
    <w:rsid w:val="004938F6"/>
    <w:rsid w:val="0049458F"/>
    <w:rsid w:val="004A14A7"/>
    <w:rsid w:val="004A38D0"/>
    <w:rsid w:val="004A41A2"/>
    <w:rsid w:val="004A6B9D"/>
    <w:rsid w:val="004B00A3"/>
    <w:rsid w:val="004B093C"/>
    <w:rsid w:val="004B321F"/>
    <w:rsid w:val="004B4715"/>
    <w:rsid w:val="004B53D9"/>
    <w:rsid w:val="004B5F7C"/>
    <w:rsid w:val="004B6071"/>
    <w:rsid w:val="004C4B04"/>
    <w:rsid w:val="004C4F9A"/>
    <w:rsid w:val="004C670D"/>
    <w:rsid w:val="004C750A"/>
    <w:rsid w:val="004D17A2"/>
    <w:rsid w:val="004D1ACE"/>
    <w:rsid w:val="004D1CC3"/>
    <w:rsid w:val="004D2A14"/>
    <w:rsid w:val="004D3448"/>
    <w:rsid w:val="004D35E3"/>
    <w:rsid w:val="004D3BAB"/>
    <w:rsid w:val="004D69C9"/>
    <w:rsid w:val="004D734E"/>
    <w:rsid w:val="004D7539"/>
    <w:rsid w:val="004E05A7"/>
    <w:rsid w:val="004E3119"/>
    <w:rsid w:val="004E3382"/>
    <w:rsid w:val="004E39BE"/>
    <w:rsid w:val="004E4544"/>
    <w:rsid w:val="004E5534"/>
    <w:rsid w:val="004E68F2"/>
    <w:rsid w:val="004F1317"/>
    <w:rsid w:val="004F1CD8"/>
    <w:rsid w:val="004F2864"/>
    <w:rsid w:val="004F39AF"/>
    <w:rsid w:val="004F42DF"/>
    <w:rsid w:val="004F4FDB"/>
    <w:rsid w:val="004F6A66"/>
    <w:rsid w:val="004F750A"/>
    <w:rsid w:val="004F7D46"/>
    <w:rsid w:val="00500C27"/>
    <w:rsid w:val="00501349"/>
    <w:rsid w:val="00503A29"/>
    <w:rsid w:val="00503D49"/>
    <w:rsid w:val="005043C2"/>
    <w:rsid w:val="0050468D"/>
    <w:rsid w:val="005059CC"/>
    <w:rsid w:val="00505D2F"/>
    <w:rsid w:val="0050681E"/>
    <w:rsid w:val="00506976"/>
    <w:rsid w:val="00506A21"/>
    <w:rsid w:val="00506DFA"/>
    <w:rsid w:val="005070C7"/>
    <w:rsid w:val="005104A7"/>
    <w:rsid w:val="005105DE"/>
    <w:rsid w:val="00520CE0"/>
    <w:rsid w:val="005244A6"/>
    <w:rsid w:val="00527D98"/>
    <w:rsid w:val="0053341D"/>
    <w:rsid w:val="00533579"/>
    <w:rsid w:val="00533D1E"/>
    <w:rsid w:val="00534ADB"/>
    <w:rsid w:val="005360D2"/>
    <w:rsid w:val="005362E6"/>
    <w:rsid w:val="00536F10"/>
    <w:rsid w:val="00537E74"/>
    <w:rsid w:val="00541040"/>
    <w:rsid w:val="005424EB"/>
    <w:rsid w:val="005437DB"/>
    <w:rsid w:val="00544A8C"/>
    <w:rsid w:val="00545484"/>
    <w:rsid w:val="00546729"/>
    <w:rsid w:val="0055163F"/>
    <w:rsid w:val="005528BD"/>
    <w:rsid w:val="005530E7"/>
    <w:rsid w:val="00553A63"/>
    <w:rsid w:val="00554E87"/>
    <w:rsid w:val="00554F09"/>
    <w:rsid w:val="00556B7A"/>
    <w:rsid w:val="00557876"/>
    <w:rsid w:val="005629AA"/>
    <w:rsid w:val="00562B39"/>
    <w:rsid w:val="00565008"/>
    <w:rsid w:val="00565CCF"/>
    <w:rsid w:val="005662A1"/>
    <w:rsid w:val="005703E7"/>
    <w:rsid w:val="0057144A"/>
    <w:rsid w:val="00573BB7"/>
    <w:rsid w:val="00575366"/>
    <w:rsid w:val="00576096"/>
    <w:rsid w:val="00576211"/>
    <w:rsid w:val="00580DAF"/>
    <w:rsid w:val="0058291C"/>
    <w:rsid w:val="00585EA5"/>
    <w:rsid w:val="00587959"/>
    <w:rsid w:val="00587C0E"/>
    <w:rsid w:val="00591520"/>
    <w:rsid w:val="00592041"/>
    <w:rsid w:val="00592138"/>
    <w:rsid w:val="0059275E"/>
    <w:rsid w:val="00593307"/>
    <w:rsid w:val="00594712"/>
    <w:rsid w:val="00594FE6"/>
    <w:rsid w:val="00596BBE"/>
    <w:rsid w:val="00596E0C"/>
    <w:rsid w:val="005A2253"/>
    <w:rsid w:val="005A341B"/>
    <w:rsid w:val="005A3691"/>
    <w:rsid w:val="005A4D7D"/>
    <w:rsid w:val="005A6800"/>
    <w:rsid w:val="005A7D56"/>
    <w:rsid w:val="005B1CB9"/>
    <w:rsid w:val="005B33B8"/>
    <w:rsid w:val="005B3DA8"/>
    <w:rsid w:val="005B3E88"/>
    <w:rsid w:val="005B55B3"/>
    <w:rsid w:val="005B5B18"/>
    <w:rsid w:val="005B76DC"/>
    <w:rsid w:val="005C0761"/>
    <w:rsid w:val="005C1110"/>
    <w:rsid w:val="005C1BE2"/>
    <w:rsid w:val="005C1D0C"/>
    <w:rsid w:val="005C2369"/>
    <w:rsid w:val="005C30A7"/>
    <w:rsid w:val="005C5B94"/>
    <w:rsid w:val="005C65C9"/>
    <w:rsid w:val="005C7F46"/>
    <w:rsid w:val="005D02AB"/>
    <w:rsid w:val="005D0EAD"/>
    <w:rsid w:val="005D158F"/>
    <w:rsid w:val="005D610D"/>
    <w:rsid w:val="005E0D6A"/>
    <w:rsid w:val="005E4361"/>
    <w:rsid w:val="005E4A40"/>
    <w:rsid w:val="005E4CC2"/>
    <w:rsid w:val="005E4F85"/>
    <w:rsid w:val="005E6FF8"/>
    <w:rsid w:val="005E7624"/>
    <w:rsid w:val="005E7752"/>
    <w:rsid w:val="005F0ECE"/>
    <w:rsid w:val="005F1D7C"/>
    <w:rsid w:val="005F3A1F"/>
    <w:rsid w:val="0060014B"/>
    <w:rsid w:val="006019A7"/>
    <w:rsid w:val="00601C3F"/>
    <w:rsid w:val="006024A4"/>
    <w:rsid w:val="006034B0"/>
    <w:rsid w:val="00603E26"/>
    <w:rsid w:val="006054E5"/>
    <w:rsid w:val="006057BB"/>
    <w:rsid w:val="00607E5C"/>
    <w:rsid w:val="00607F5E"/>
    <w:rsid w:val="00610FBD"/>
    <w:rsid w:val="0061289C"/>
    <w:rsid w:val="00612E17"/>
    <w:rsid w:val="00613326"/>
    <w:rsid w:val="00613CDD"/>
    <w:rsid w:val="00615747"/>
    <w:rsid w:val="00621094"/>
    <w:rsid w:val="00622D7B"/>
    <w:rsid w:val="00624225"/>
    <w:rsid w:val="006242A4"/>
    <w:rsid w:val="00624444"/>
    <w:rsid w:val="00624563"/>
    <w:rsid w:val="0062483F"/>
    <w:rsid w:val="00625474"/>
    <w:rsid w:val="006259B6"/>
    <w:rsid w:val="00633018"/>
    <w:rsid w:val="006332C8"/>
    <w:rsid w:val="00633461"/>
    <w:rsid w:val="006346FE"/>
    <w:rsid w:val="00635011"/>
    <w:rsid w:val="006372B1"/>
    <w:rsid w:val="0064001F"/>
    <w:rsid w:val="00641788"/>
    <w:rsid w:val="0064417C"/>
    <w:rsid w:val="00644A65"/>
    <w:rsid w:val="00644ACF"/>
    <w:rsid w:val="00644EE2"/>
    <w:rsid w:val="00645FD4"/>
    <w:rsid w:val="0064743B"/>
    <w:rsid w:val="006474E8"/>
    <w:rsid w:val="00652353"/>
    <w:rsid w:val="00652379"/>
    <w:rsid w:val="00652CBE"/>
    <w:rsid w:val="00653AB3"/>
    <w:rsid w:val="00654383"/>
    <w:rsid w:val="00655603"/>
    <w:rsid w:val="00655D33"/>
    <w:rsid w:val="00655D39"/>
    <w:rsid w:val="006630F1"/>
    <w:rsid w:val="00665026"/>
    <w:rsid w:val="00665F63"/>
    <w:rsid w:val="0066646D"/>
    <w:rsid w:val="00667841"/>
    <w:rsid w:val="006718C5"/>
    <w:rsid w:val="00672415"/>
    <w:rsid w:val="00672891"/>
    <w:rsid w:val="00672E84"/>
    <w:rsid w:val="00674205"/>
    <w:rsid w:val="00674330"/>
    <w:rsid w:val="00675086"/>
    <w:rsid w:val="00680266"/>
    <w:rsid w:val="0068090D"/>
    <w:rsid w:val="0068278B"/>
    <w:rsid w:val="00682985"/>
    <w:rsid w:val="00682C1E"/>
    <w:rsid w:val="00682EF6"/>
    <w:rsid w:val="00683E3A"/>
    <w:rsid w:val="0068624F"/>
    <w:rsid w:val="00687FC9"/>
    <w:rsid w:val="00692AFD"/>
    <w:rsid w:val="00692F83"/>
    <w:rsid w:val="006941F8"/>
    <w:rsid w:val="006964F5"/>
    <w:rsid w:val="0069686A"/>
    <w:rsid w:val="00696D37"/>
    <w:rsid w:val="00697BE5"/>
    <w:rsid w:val="006A038F"/>
    <w:rsid w:val="006A1DC3"/>
    <w:rsid w:val="006A27D9"/>
    <w:rsid w:val="006A28A2"/>
    <w:rsid w:val="006A2A22"/>
    <w:rsid w:val="006A43F6"/>
    <w:rsid w:val="006A54B3"/>
    <w:rsid w:val="006A7048"/>
    <w:rsid w:val="006A7EB5"/>
    <w:rsid w:val="006B1A3B"/>
    <w:rsid w:val="006B3C0E"/>
    <w:rsid w:val="006B3C55"/>
    <w:rsid w:val="006B504F"/>
    <w:rsid w:val="006B567D"/>
    <w:rsid w:val="006C10B6"/>
    <w:rsid w:val="006C32BB"/>
    <w:rsid w:val="006C4DD5"/>
    <w:rsid w:val="006C5813"/>
    <w:rsid w:val="006C6E26"/>
    <w:rsid w:val="006C724C"/>
    <w:rsid w:val="006C74D4"/>
    <w:rsid w:val="006C7C76"/>
    <w:rsid w:val="006D083A"/>
    <w:rsid w:val="006D6B06"/>
    <w:rsid w:val="006D7C64"/>
    <w:rsid w:val="006E02A9"/>
    <w:rsid w:val="006E0906"/>
    <w:rsid w:val="006E0A4F"/>
    <w:rsid w:val="006E23AB"/>
    <w:rsid w:val="006E2E36"/>
    <w:rsid w:val="006E3928"/>
    <w:rsid w:val="006E43D6"/>
    <w:rsid w:val="006E46CB"/>
    <w:rsid w:val="006E5B4D"/>
    <w:rsid w:val="006F03C5"/>
    <w:rsid w:val="006F22FC"/>
    <w:rsid w:val="006F3AF6"/>
    <w:rsid w:val="006F52EA"/>
    <w:rsid w:val="006F6108"/>
    <w:rsid w:val="006F6267"/>
    <w:rsid w:val="006F7ADC"/>
    <w:rsid w:val="00700273"/>
    <w:rsid w:val="00700370"/>
    <w:rsid w:val="0070150E"/>
    <w:rsid w:val="00702EC4"/>
    <w:rsid w:val="00702F5E"/>
    <w:rsid w:val="007034CF"/>
    <w:rsid w:val="00703FBD"/>
    <w:rsid w:val="00704978"/>
    <w:rsid w:val="00705607"/>
    <w:rsid w:val="00706BE1"/>
    <w:rsid w:val="00711F07"/>
    <w:rsid w:val="00713E03"/>
    <w:rsid w:val="00714377"/>
    <w:rsid w:val="00715986"/>
    <w:rsid w:val="007213CA"/>
    <w:rsid w:val="007247B1"/>
    <w:rsid w:val="00724C31"/>
    <w:rsid w:val="00727022"/>
    <w:rsid w:val="00730A7D"/>
    <w:rsid w:val="0073115C"/>
    <w:rsid w:val="00732D03"/>
    <w:rsid w:val="00735925"/>
    <w:rsid w:val="007372D2"/>
    <w:rsid w:val="00740151"/>
    <w:rsid w:val="00740A9C"/>
    <w:rsid w:val="007414C7"/>
    <w:rsid w:val="0074179F"/>
    <w:rsid w:val="00742D79"/>
    <w:rsid w:val="00743976"/>
    <w:rsid w:val="0074456B"/>
    <w:rsid w:val="00745036"/>
    <w:rsid w:val="00746869"/>
    <w:rsid w:val="00747817"/>
    <w:rsid w:val="007506AF"/>
    <w:rsid w:val="00750A65"/>
    <w:rsid w:val="00750E06"/>
    <w:rsid w:val="0075248B"/>
    <w:rsid w:val="0075466A"/>
    <w:rsid w:val="00754BE3"/>
    <w:rsid w:val="0076252C"/>
    <w:rsid w:val="00762D4B"/>
    <w:rsid w:val="007630C5"/>
    <w:rsid w:val="00763937"/>
    <w:rsid w:val="007663F1"/>
    <w:rsid w:val="007665AB"/>
    <w:rsid w:val="0077356B"/>
    <w:rsid w:val="00773762"/>
    <w:rsid w:val="0077419F"/>
    <w:rsid w:val="007742A4"/>
    <w:rsid w:val="007758BC"/>
    <w:rsid w:val="00775DBF"/>
    <w:rsid w:val="00775E0F"/>
    <w:rsid w:val="00777EDD"/>
    <w:rsid w:val="0078084F"/>
    <w:rsid w:val="00780CF2"/>
    <w:rsid w:val="00780FF5"/>
    <w:rsid w:val="007823CB"/>
    <w:rsid w:val="007840FB"/>
    <w:rsid w:val="00784F2E"/>
    <w:rsid w:val="00790F54"/>
    <w:rsid w:val="00792FD3"/>
    <w:rsid w:val="00794EF4"/>
    <w:rsid w:val="00795326"/>
    <w:rsid w:val="007958AD"/>
    <w:rsid w:val="00795A34"/>
    <w:rsid w:val="00796B66"/>
    <w:rsid w:val="00796F3F"/>
    <w:rsid w:val="0079714A"/>
    <w:rsid w:val="007A0A7E"/>
    <w:rsid w:val="007A1C37"/>
    <w:rsid w:val="007A247A"/>
    <w:rsid w:val="007A4835"/>
    <w:rsid w:val="007A5CDE"/>
    <w:rsid w:val="007A627B"/>
    <w:rsid w:val="007A6B5D"/>
    <w:rsid w:val="007A6BE5"/>
    <w:rsid w:val="007A76B7"/>
    <w:rsid w:val="007B17D1"/>
    <w:rsid w:val="007B3716"/>
    <w:rsid w:val="007B395C"/>
    <w:rsid w:val="007B3F00"/>
    <w:rsid w:val="007B7DEB"/>
    <w:rsid w:val="007C1CBD"/>
    <w:rsid w:val="007C4A98"/>
    <w:rsid w:val="007C5DC6"/>
    <w:rsid w:val="007C602B"/>
    <w:rsid w:val="007C6478"/>
    <w:rsid w:val="007C671B"/>
    <w:rsid w:val="007C7248"/>
    <w:rsid w:val="007C769E"/>
    <w:rsid w:val="007C7F6F"/>
    <w:rsid w:val="007D1022"/>
    <w:rsid w:val="007D50CE"/>
    <w:rsid w:val="007E0F3A"/>
    <w:rsid w:val="007E1D3D"/>
    <w:rsid w:val="007E2CCA"/>
    <w:rsid w:val="007E2F36"/>
    <w:rsid w:val="007E6F0A"/>
    <w:rsid w:val="007E7BC7"/>
    <w:rsid w:val="007F01E2"/>
    <w:rsid w:val="007F48AF"/>
    <w:rsid w:val="007F5632"/>
    <w:rsid w:val="007F6FD4"/>
    <w:rsid w:val="007F793B"/>
    <w:rsid w:val="007F7AD8"/>
    <w:rsid w:val="007F7DD1"/>
    <w:rsid w:val="00800DF4"/>
    <w:rsid w:val="00801DF6"/>
    <w:rsid w:val="0080395E"/>
    <w:rsid w:val="00805906"/>
    <w:rsid w:val="008079DA"/>
    <w:rsid w:val="008102E5"/>
    <w:rsid w:val="00810C8E"/>
    <w:rsid w:val="008123BD"/>
    <w:rsid w:val="00813837"/>
    <w:rsid w:val="00813E91"/>
    <w:rsid w:val="008142F4"/>
    <w:rsid w:val="00814608"/>
    <w:rsid w:val="008161B4"/>
    <w:rsid w:val="0081628C"/>
    <w:rsid w:val="00816E25"/>
    <w:rsid w:val="00817012"/>
    <w:rsid w:val="00817E4F"/>
    <w:rsid w:val="00820705"/>
    <w:rsid w:val="00820B5C"/>
    <w:rsid w:val="00821551"/>
    <w:rsid w:val="0082274A"/>
    <w:rsid w:val="00822E84"/>
    <w:rsid w:val="008241A9"/>
    <w:rsid w:val="00824FF5"/>
    <w:rsid w:val="00825B06"/>
    <w:rsid w:val="00827D55"/>
    <w:rsid w:val="00831993"/>
    <w:rsid w:val="008322FD"/>
    <w:rsid w:val="00832F0E"/>
    <w:rsid w:val="00835908"/>
    <w:rsid w:val="00836F26"/>
    <w:rsid w:val="0084424E"/>
    <w:rsid w:val="008468DF"/>
    <w:rsid w:val="00846DF6"/>
    <w:rsid w:val="00850FD7"/>
    <w:rsid w:val="0085290C"/>
    <w:rsid w:val="00853647"/>
    <w:rsid w:val="008551BA"/>
    <w:rsid w:val="008561AC"/>
    <w:rsid w:val="00857855"/>
    <w:rsid w:val="00860583"/>
    <w:rsid w:val="00861119"/>
    <w:rsid w:val="00864D05"/>
    <w:rsid w:val="00865FF4"/>
    <w:rsid w:val="00866636"/>
    <w:rsid w:val="0086668A"/>
    <w:rsid w:val="008700A9"/>
    <w:rsid w:val="0087107A"/>
    <w:rsid w:val="00871A98"/>
    <w:rsid w:val="0087551C"/>
    <w:rsid w:val="00875EEC"/>
    <w:rsid w:val="008766F6"/>
    <w:rsid w:val="008767F0"/>
    <w:rsid w:val="00877481"/>
    <w:rsid w:val="008828C5"/>
    <w:rsid w:val="00884F32"/>
    <w:rsid w:val="00885264"/>
    <w:rsid w:val="008854B1"/>
    <w:rsid w:val="008868FD"/>
    <w:rsid w:val="00886A90"/>
    <w:rsid w:val="00886BB4"/>
    <w:rsid w:val="008877EC"/>
    <w:rsid w:val="00887CB8"/>
    <w:rsid w:val="00892A8B"/>
    <w:rsid w:val="0089536A"/>
    <w:rsid w:val="00896240"/>
    <w:rsid w:val="008979AB"/>
    <w:rsid w:val="008A0EF6"/>
    <w:rsid w:val="008A2483"/>
    <w:rsid w:val="008A3870"/>
    <w:rsid w:val="008A3876"/>
    <w:rsid w:val="008A4AEE"/>
    <w:rsid w:val="008B0A26"/>
    <w:rsid w:val="008B0E7E"/>
    <w:rsid w:val="008B2C45"/>
    <w:rsid w:val="008B3E61"/>
    <w:rsid w:val="008B6C12"/>
    <w:rsid w:val="008B6CD4"/>
    <w:rsid w:val="008B7255"/>
    <w:rsid w:val="008B7454"/>
    <w:rsid w:val="008C13F8"/>
    <w:rsid w:val="008C23EB"/>
    <w:rsid w:val="008C26DA"/>
    <w:rsid w:val="008C3BC9"/>
    <w:rsid w:val="008C4C28"/>
    <w:rsid w:val="008C517F"/>
    <w:rsid w:val="008D095C"/>
    <w:rsid w:val="008D11E5"/>
    <w:rsid w:val="008D11ED"/>
    <w:rsid w:val="008D22FE"/>
    <w:rsid w:val="008D2B02"/>
    <w:rsid w:val="008D371C"/>
    <w:rsid w:val="008D5D78"/>
    <w:rsid w:val="008D6384"/>
    <w:rsid w:val="008D76DB"/>
    <w:rsid w:val="008E04FB"/>
    <w:rsid w:val="008E2C1F"/>
    <w:rsid w:val="008E311E"/>
    <w:rsid w:val="008E3A17"/>
    <w:rsid w:val="008E4A84"/>
    <w:rsid w:val="008E56FA"/>
    <w:rsid w:val="008E68F8"/>
    <w:rsid w:val="008E7AC2"/>
    <w:rsid w:val="008F0AA8"/>
    <w:rsid w:val="008F1464"/>
    <w:rsid w:val="008F382B"/>
    <w:rsid w:val="008F3DFE"/>
    <w:rsid w:val="008F478F"/>
    <w:rsid w:val="008F6D18"/>
    <w:rsid w:val="008F7E8B"/>
    <w:rsid w:val="00900220"/>
    <w:rsid w:val="0090075A"/>
    <w:rsid w:val="00900FBE"/>
    <w:rsid w:val="0090109E"/>
    <w:rsid w:val="00901451"/>
    <w:rsid w:val="00901DEA"/>
    <w:rsid w:val="00904F07"/>
    <w:rsid w:val="00907DCD"/>
    <w:rsid w:val="00911A6B"/>
    <w:rsid w:val="00911D8F"/>
    <w:rsid w:val="00913DA7"/>
    <w:rsid w:val="00915106"/>
    <w:rsid w:val="009162F6"/>
    <w:rsid w:val="0091771F"/>
    <w:rsid w:val="00917DA7"/>
    <w:rsid w:val="009202AD"/>
    <w:rsid w:val="009202D6"/>
    <w:rsid w:val="009210D5"/>
    <w:rsid w:val="00922394"/>
    <w:rsid w:val="00922F95"/>
    <w:rsid w:val="00925CC9"/>
    <w:rsid w:val="00926F41"/>
    <w:rsid w:val="009272A3"/>
    <w:rsid w:val="00930186"/>
    <w:rsid w:val="00930970"/>
    <w:rsid w:val="00933F50"/>
    <w:rsid w:val="00934ACC"/>
    <w:rsid w:val="00940DD9"/>
    <w:rsid w:val="00940EF5"/>
    <w:rsid w:val="009420B8"/>
    <w:rsid w:val="00942B06"/>
    <w:rsid w:val="00943465"/>
    <w:rsid w:val="00943A81"/>
    <w:rsid w:val="00943DBA"/>
    <w:rsid w:val="00944066"/>
    <w:rsid w:val="00944908"/>
    <w:rsid w:val="00945377"/>
    <w:rsid w:val="00946768"/>
    <w:rsid w:val="00951414"/>
    <w:rsid w:val="009515C4"/>
    <w:rsid w:val="0095176F"/>
    <w:rsid w:val="009521EE"/>
    <w:rsid w:val="00952748"/>
    <w:rsid w:val="009538DC"/>
    <w:rsid w:val="00954896"/>
    <w:rsid w:val="0095603A"/>
    <w:rsid w:val="0095652D"/>
    <w:rsid w:val="00956B7F"/>
    <w:rsid w:val="00957754"/>
    <w:rsid w:val="00960CC7"/>
    <w:rsid w:val="00961A95"/>
    <w:rsid w:val="00962533"/>
    <w:rsid w:val="009644FF"/>
    <w:rsid w:val="00967566"/>
    <w:rsid w:val="009702C1"/>
    <w:rsid w:val="00970800"/>
    <w:rsid w:val="00970D4E"/>
    <w:rsid w:val="0097171B"/>
    <w:rsid w:val="00974057"/>
    <w:rsid w:val="00982099"/>
    <w:rsid w:val="00982119"/>
    <w:rsid w:val="00983887"/>
    <w:rsid w:val="00992476"/>
    <w:rsid w:val="009A03B7"/>
    <w:rsid w:val="009A24A7"/>
    <w:rsid w:val="009A27AC"/>
    <w:rsid w:val="009A3186"/>
    <w:rsid w:val="009A3BBA"/>
    <w:rsid w:val="009A42F0"/>
    <w:rsid w:val="009A7DE3"/>
    <w:rsid w:val="009B0D69"/>
    <w:rsid w:val="009B2C86"/>
    <w:rsid w:val="009B440B"/>
    <w:rsid w:val="009B606D"/>
    <w:rsid w:val="009B7084"/>
    <w:rsid w:val="009C019A"/>
    <w:rsid w:val="009C1127"/>
    <w:rsid w:val="009C20D8"/>
    <w:rsid w:val="009C56AA"/>
    <w:rsid w:val="009C60B5"/>
    <w:rsid w:val="009C6E85"/>
    <w:rsid w:val="009C7110"/>
    <w:rsid w:val="009C74D5"/>
    <w:rsid w:val="009D059A"/>
    <w:rsid w:val="009D2AB8"/>
    <w:rsid w:val="009D44C3"/>
    <w:rsid w:val="009D4F44"/>
    <w:rsid w:val="009D50B0"/>
    <w:rsid w:val="009D669A"/>
    <w:rsid w:val="009E2941"/>
    <w:rsid w:val="009E36F7"/>
    <w:rsid w:val="009E44C3"/>
    <w:rsid w:val="009E46D1"/>
    <w:rsid w:val="009E4E0E"/>
    <w:rsid w:val="009E531E"/>
    <w:rsid w:val="009E56BD"/>
    <w:rsid w:val="009E5C3A"/>
    <w:rsid w:val="009E6336"/>
    <w:rsid w:val="009E7878"/>
    <w:rsid w:val="009E7DB6"/>
    <w:rsid w:val="009F3EEA"/>
    <w:rsid w:val="009F45BB"/>
    <w:rsid w:val="009F4F39"/>
    <w:rsid w:val="009F6548"/>
    <w:rsid w:val="00A00F8C"/>
    <w:rsid w:val="00A0244C"/>
    <w:rsid w:val="00A0544E"/>
    <w:rsid w:val="00A06073"/>
    <w:rsid w:val="00A06E9C"/>
    <w:rsid w:val="00A073CF"/>
    <w:rsid w:val="00A078FF"/>
    <w:rsid w:val="00A10621"/>
    <w:rsid w:val="00A109FF"/>
    <w:rsid w:val="00A11295"/>
    <w:rsid w:val="00A131F2"/>
    <w:rsid w:val="00A16168"/>
    <w:rsid w:val="00A16D54"/>
    <w:rsid w:val="00A20D2F"/>
    <w:rsid w:val="00A215EA"/>
    <w:rsid w:val="00A22F3E"/>
    <w:rsid w:val="00A2491A"/>
    <w:rsid w:val="00A31198"/>
    <w:rsid w:val="00A319AF"/>
    <w:rsid w:val="00A32B18"/>
    <w:rsid w:val="00A338AF"/>
    <w:rsid w:val="00A34385"/>
    <w:rsid w:val="00A35FF4"/>
    <w:rsid w:val="00A36367"/>
    <w:rsid w:val="00A36F50"/>
    <w:rsid w:val="00A377C0"/>
    <w:rsid w:val="00A37975"/>
    <w:rsid w:val="00A37A4D"/>
    <w:rsid w:val="00A40118"/>
    <w:rsid w:val="00A40220"/>
    <w:rsid w:val="00A42545"/>
    <w:rsid w:val="00A435EC"/>
    <w:rsid w:val="00A43F01"/>
    <w:rsid w:val="00A44B88"/>
    <w:rsid w:val="00A46417"/>
    <w:rsid w:val="00A47067"/>
    <w:rsid w:val="00A475E0"/>
    <w:rsid w:val="00A50388"/>
    <w:rsid w:val="00A517B6"/>
    <w:rsid w:val="00A54508"/>
    <w:rsid w:val="00A555E7"/>
    <w:rsid w:val="00A5603D"/>
    <w:rsid w:val="00A600D6"/>
    <w:rsid w:val="00A615A0"/>
    <w:rsid w:val="00A62FBA"/>
    <w:rsid w:val="00A637CB"/>
    <w:rsid w:val="00A65A97"/>
    <w:rsid w:val="00A6607E"/>
    <w:rsid w:val="00A67A47"/>
    <w:rsid w:val="00A67FBD"/>
    <w:rsid w:val="00A72B17"/>
    <w:rsid w:val="00A73E3B"/>
    <w:rsid w:val="00A74149"/>
    <w:rsid w:val="00A74322"/>
    <w:rsid w:val="00A75488"/>
    <w:rsid w:val="00A7733C"/>
    <w:rsid w:val="00A8565B"/>
    <w:rsid w:val="00A86866"/>
    <w:rsid w:val="00A92920"/>
    <w:rsid w:val="00A92BEF"/>
    <w:rsid w:val="00A92C6E"/>
    <w:rsid w:val="00A94D28"/>
    <w:rsid w:val="00A96621"/>
    <w:rsid w:val="00A9791E"/>
    <w:rsid w:val="00AA0947"/>
    <w:rsid w:val="00AA1435"/>
    <w:rsid w:val="00AA1746"/>
    <w:rsid w:val="00AA1807"/>
    <w:rsid w:val="00AA2963"/>
    <w:rsid w:val="00AA32D9"/>
    <w:rsid w:val="00AA47D4"/>
    <w:rsid w:val="00AA62CD"/>
    <w:rsid w:val="00AB211A"/>
    <w:rsid w:val="00AB245C"/>
    <w:rsid w:val="00AB2576"/>
    <w:rsid w:val="00AC06B7"/>
    <w:rsid w:val="00AC1B69"/>
    <w:rsid w:val="00AC1DB9"/>
    <w:rsid w:val="00AC27F5"/>
    <w:rsid w:val="00AC2F1F"/>
    <w:rsid w:val="00AC3DEA"/>
    <w:rsid w:val="00AC58BC"/>
    <w:rsid w:val="00AC5A9E"/>
    <w:rsid w:val="00AC73E7"/>
    <w:rsid w:val="00AD230B"/>
    <w:rsid w:val="00AD28F5"/>
    <w:rsid w:val="00AD2BB0"/>
    <w:rsid w:val="00AD2E85"/>
    <w:rsid w:val="00AD3B34"/>
    <w:rsid w:val="00AD3EE6"/>
    <w:rsid w:val="00AD4495"/>
    <w:rsid w:val="00AD7196"/>
    <w:rsid w:val="00AE0257"/>
    <w:rsid w:val="00AE08B6"/>
    <w:rsid w:val="00AE5920"/>
    <w:rsid w:val="00AE596A"/>
    <w:rsid w:val="00AE7791"/>
    <w:rsid w:val="00AF0D6F"/>
    <w:rsid w:val="00AF1327"/>
    <w:rsid w:val="00AF3EC4"/>
    <w:rsid w:val="00AF517C"/>
    <w:rsid w:val="00AF528D"/>
    <w:rsid w:val="00AF5BF8"/>
    <w:rsid w:val="00AF6AD8"/>
    <w:rsid w:val="00AF6E00"/>
    <w:rsid w:val="00B0140C"/>
    <w:rsid w:val="00B06881"/>
    <w:rsid w:val="00B069F3"/>
    <w:rsid w:val="00B06E7A"/>
    <w:rsid w:val="00B070A8"/>
    <w:rsid w:val="00B0734B"/>
    <w:rsid w:val="00B074D0"/>
    <w:rsid w:val="00B07913"/>
    <w:rsid w:val="00B1247C"/>
    <w:rsid w:val="00B1344D"/>
    <w:rsid w:val="00B15285"/>
    <w:rsid w:val="00B167A2"/>
    <w:rsid w:val="00B16AEE"/>
    <w:rsid w:val="00B208D3"/>
    <w:rsid w:val="00B2326E"/>
    <w:rsid w:val="00B250F0"/>
    <w:rsid w:val="00B25163"/>
    <w:rsid w:val="00B26C48"/>
    <w:rsid w:val="00B26CC8"/>
    <w:rsid w:val="00B31142"/>
    <w:rsid w:val="00B326FD"/>
    <w:rsid w:val="00B3485E"/>
    <w:rsid w:val="00B37966"/>
    <w:rsid w:val="00B4100E"/>
    <w:rsid w:val="00B41207"/>
    <w:rsid w:val="00B42B2B"/>
    <w:rsid w:val="00B43FCA"/>
    <w:rsid w:val="00B4458D"/>
    <w:rsid w:val="00B452E0"/>
    <w:rsid w:val="00B4677B"/>
    <w:rsid w:val="00B5040A"/>
    <w:rsid w:val="00B5235F"/>
    <w:rsid w:val="00B524AE"/>
    <w:rsid w:val="00B53E8D"/>
    <w:rsid w:val="00B5437A"/>
    <w:rsid w:val="00B571D1"/>
    <w:rsid w:val="00B573F1"/>
    <w:rsid w:val="00B57A40"/>
    <w:rsid w:val="00B60C92"/>
    <w:rsid w:val="00B62306"/>
    <w:rsid w:val="00B63DDE"/>
    <w:rsid w:val="00B63DF7"/>
    <w:rsid w:val="00B667A9"/>
    <w:rsid w:val="00B67547"/>
    <w:rsid w:val="00B70383"/>
    <w:rsid w:val="00B710C2"/>
    <w:rsid w:val="00B71AED"/>
    <w:rsid w:val="00B7254C"/>
    <w:rsid w:val="00B7299E"/>
    <w:rsid w:val="00B733DF"/>
    <w:rsid w:val="00B742F2"/>
    <w:rsid w:val="00B77E77"/>
    <w:rsid w:val="00B802AE"/>
    <w:rsid w:val="00B80495"/>
    <w:rsid w:val="00B804CF"/>
    <w:rsid w:val="00B835A7"/>
    <w:rsid w:val="00B83CED"/>
    <w:rsid w:val="00B840E1"/>
    <w:rsid w:val="00B851ED"/>
    <w:rsid w:val="00B86237"/>
    <w:rsid w:val="00B8793E"/>
    <w:rsid w:val="00B87A4D"/>
    <w:rsid w:val="00B90F37"/>
    <w:rsid w:val="00B914BE"/>
    <w:rsid w:val="00B91846"/>
    <w:rsid w:val="00B9463B"/>
    <w:rsid w:val="00B95186"/>
    <w:rsid w:val="00BA0C33"/>
    <w:rsid w:val="00BA2B7F"/>
    <w:rsid w:val="00BA2CBD"/>
    <w:rsid w:val="00BA3A51"/>
    <w:rsid w:val="00BA60F5"/>
    <w:rsid w:val="00BB30AD"/>
    <w:rsid w:val="00BB4AE4"/>
    <w:rsid w:val="00BB4C36"/>
    <w:rsid w:val="00BC2108"/>
    <w:rsid w:val="00BC6D1B"/>
    <w:rsid w:val="00BD02EE"/>
    <w:rsid w:val="00BD13D6"/>
    <w:rsid w:val="00BD179F"/>
    <w:rsid w:val="00BD2EA9"/>
    <w:rsid w:val="00BD433A"/>
    <w:rsid w:val="00BD4F5D"/>
    <w:rsid w:val="00BD6C49"/>
    <w:rsid w:val="00BE03DC"/>
    <w:rsid w:val="00BE0DA3"/>
    <w:rsid w:val="00BE2767"/>
    <w:rsid w:val="00BE47C2"/>
    <w:rsid w:val="00BE7346"/>
    <w:rsid w:val="00BE7415"/>
    <w:rsid w:val="00BE752F"/>
    <w:rsid w:val="00BF2460"/>
    <w:rsid w:val="00BF3B87"/>
    <w:rsid w:val="00BF5C17"/>
    <w:rsid w:val="00BF7F8A"/>
    <w:rsid w:val="00C01254"/>
    <w:rsid w:val="00C02424"/>
    <w:rsid w:val="00C026EA"/>
    <w:rsid w:val="00C02913"/>
    <w:rsid w:val="00C02E7C"/>
    <w:rsid w:val="00C03F8B"/>
    <w:rsid w:val="00C04927"/>
    <w:rsid w:val="00C04D77"/>
    <w:rsid w:val="00C05E5E"/>
    <w:rsid w:val="00C06782"/>
    <w:rsid w:val="00C1002E"/>
    <w:rsid w:val="00C125B0"/>
    <w:rsid w:val="00C13EF8"/>
    <w:rsid w:val="00C143A3"/>
    <w:rsid w:val="00C15C9F"/>
    <w:rsid w:val="00C1708A"/>
    <w:rsid w:val="00C23C25"/>
    <w:rsid w:val="00C24082"/>
    <w:rsid w:val="00C242C7"/>
    <w:rsid w:val="00C260CC"/>
    <w:rsid w:val="00C2623E"/>
    <w:rsid w:val="00C27A64"/>
    <w:rsid w:val="00C27ECD"/>
    <w:rsid w:val="00C306FD"/>
    <w:rsid w:val="00C32212"/>
    <w:rsid w:val="00C33C3C"/>
    <w:rsid w:val="00C345F0"/>
    <w:rsid w:val="00C34764"/>
    <w:rsid w:val="00C34C49"/>
    <w:rsid w:val="00C36F88"/>
    <w:rsid w:val="00C37044"/>
    <w:rsid w:val="00C3782B"/>
    <w:rsid w:val="00C37C54"/>
    <w:rsid w:val="00C428B9"/>
    <w:rsid w:val="00C44F71"/>
    <w:rsid w:val="00C466B3"/>
    <w:rsid w:val="00C46827"/>
    <w:rsid w:val="00C46CE7"/>
    <w:rsid w:val="00C514AC"/>
    <w:rsid w:val="00C51DF6"/>
    <w:rsid w:val="00C52064"/>
    <w:rsid w:val="00C538FC"/>
    <w:rsid w:val="00C55438"/>
    <w:rsid w:val="00C55985"/>
    <w:rsid w:val="00C5635C"/>
    <w:rsid w:val="00C601A8"/>
    <w:rsid w:val="00C61A9C"/>
    <w:rsid w:val="00C61DE2"/>
    <w:rsid w:val="00C630CE"/>
    <w:rsid w:val="00C64E23"/>
    <w:rsid w:val="00C6577A"/>
    <w:rsid w:val="00C65889"/>
    <w:rsid w:val="00C66DC8"/>
    <w:rsid w:val="00C671F7"/>
    <w:rsid w:val="00C71A96"/>
    <w:rsid w:val="00C721F9"/>
    <w:rsid w:val="00C75675"/>
    <w:rsid w:val="00C75736"/>
    <w:rsid w:val="00C764B1"/>
    <w:rsid w:val="00C7691A"/>
    <w:rsid w:val="00C802BF"/>
    <w:rsid w:val="00C80483"/>
    <w:rsid w:val="00C83D2B"/>
    <w:rsid w:val="00C84994"/>
    <w:rsid w:val="00C84A83"/>
    <w:rsid w:val="00C86D90"/>
    <w:rsid w:val="00C87BD0"/>
    <w:rsid w:val="00C90DCF"/>
    <w:rsid w:val="00C91BD6"/>
    <w:rsid w:val="00C91D0A"/>
    <w:rsid w:val="00C92494"/>
    <w:rsid w:val="00C9336F"/>
    <w:rsid w:val="00C94A0A"/>
    <w:rsid w:val="00C952FE"/>
    <w:rsid w:val="00C954A3"/>
    <w:rsid w:val="00C966BC"/>
    <w:rsid w:val="00C96843"/>
    <w:rsid w:val="00C96CE0"/>
    <w:rsid w:val="00CA0213"/>
    <w:rsid w:val="00CA0D37"/>
    <w:rsid w:val="00CA26C1"/>
    <w:rsid w:val="00CA2983"/>
    <w:rsid w:val="00CA36B8"/>
    <w:rsid w:val="00CA4572"/>
    <w:rsid w:val="00CA697C"/>
    <w:rsid w:val="00CA7EC0"/>
    <w:rsid w:val="00CB0ABC"/>
    <w:rsid w:val="00CB622D"/>
    <w:rsid w:val="00CC74BE"/>
    <w:rsid w:val="00CC74E0"/>
    <w:rsid w:val="00CD2985"/>
    <w:rsid w:val="00CD2F99"/>
    <w:rsid w:val="00CE1A00"/>
    <w:rsid w:val="00CE27C5"/>
    <w:rsid w:val="00CE2B88"/>
    <w:rsid w:val="00CE33C2"/>
    <w:rsid w:val="00CE3623"/>
    <w:rsid w:val="00CE5380"/>
    <w:rsid w:val="00CF676F"/>
    <w:rsid w:val="00CF6CAC"/>
    <w:rsid w:val="00CF7030"/>
    <w:rsid w:val="00CF782B"/>
    <w:rsid w:val="00D00B28"/>
    <w:rsid w:val="00D00C46"/>
    <w:rsid w:val="00D025D1"/>
    <w:rsid w:val="00D0413F"/>
    <w:rsid w:val="00D048DB"/>
    <w:rsid w:val="00D049CA"/>
    <w:rsid w:val="00D04FE7"/>
    <w:rsid w:val="00D07328"/>
    <w:rsid w:val="00D1087A"/>
    <w:rsid w:val="00D10B88"/>
    <w:rsid w:val="00D10BA2"/>
    <w:rsid w:val="00D1328C"/>
    <w:rsid w:val="00D13F22"/>
    <w:rsid w:val="00D15138"/>
    <w:rsid w:val="00D15657"/>
    <w:rsid w:val="00D15DEA"/>
    <w:rsid w:val="00D17AA1"/>
    <w:rsid w:val="00D17BF5"/>
    <w:rsid w:val="00D21064"/>
    <w:rsid w:val="00D218F0"/>
    <w:rsid w:val="00D222D3"/>
    <w:rsid w:val="00D22301"/>
    <w:rsid w:val="00D24482"/>
    <w:rsid w:val="00D24832"/>
    <w:rsid w:val="00D328F1"/>
    <w:rsid w:val="00D358B8"/>
    <w:rsid w:val="00D362F2"/>
    <w:rsid w:val="00D37059"/>
    <w:rsid w:val="00D3720A"/>
    <w:rsid w:val="00D37B4D"/>
    <w:rsid w:val="00D40727"/>
    <w:rsid w:val="00D41419"/>
    <w:rsid w:val="00D453DC"/>
    <w:rsid w:val="00D50EB5"/>
    <w:rsid w:val="00D51492"/>
    <w:rsid w:val="00D51B2E"/>
    <w:rsid w:val="00D522F4"/>
    <w:rsid w:val="00D53AB6"/>
    <w:rsid w:val="00D53D9C"/>
    <w:rsid w:val="00D56708"/>
    <w:rsid w:val="00D6025C"/>
    <w:rsid w:val="00D61669"/>
    <w:rsid w:val="00D616CB"/>
    <w:rsid w:val="00D61C54"/>
    <w:rsid w:val="00D61D0E"/>
    <w:rsid w:val="00D6468D"/>
    <w:rsid w:val="00D64DAF"/>
    <w:rsid w:val="00D65AAA"/>
    <w:rsid w:val="00D70C42"/>
    <w:rsid w:val="00D73B8A"/>
    <w:rsid w:val="00D73D45"/>
    <w:rsid w:val="00D73DF4"/>
    <w:rsid w:val="00D75E84"/>
    <w:rsid w:val="00D800E8"/>
    <w:rsid w:val="00D80771"/>
    <w:rsid w:val="00D81BA2"/>
    <w:rsid w:val="00D83646"/>
    <w:rsid w:val="00D83D19"/>
    <w:rsid w:val="00D83E86"/>
    <w:rsid w:val="00D84C0D"/>
    <w:rsid w:val="00D85ADF"/>
    <w:rsid w:val="00D86938"/>
    <w:rsid w:val="00D86EFD"/>
    <w:rsid w:val="00D91174"/>
    <w:rsid w:val="00D91699"/>
    <w:rsid w:val="00D94270"/>
    <w:rsid w:val="00D95D35"/>
    <w:rsid w:val="00D95ECB"/>
    <w:rsid w:val="00D96CC5"/>
    <w:rsid w:val="00D974DF"/>
    <w:rsid w:val="00DA00D0"/>
    <w:rsid w:val="00DA028B"/>
    <w:rsid w:val="00DA044B"/>
    <w:rsid w:val="00DA1066"/>
    <w:rsid w:val="00DA212C"/>
    <w:rsid w:val="00DA2706"/>
    <w:rsid w:val="00DA39B5"/>
    <w:rsid w:val="00DA76AD"/>
    <w:rsid w:val="00DA7FCD"/>
    <w:rsid w:val="00DB1FC0"/>
    <w:rsid w:val="00DB2C1E"/>
    <w:rsid w:val="00DB4E5A"/>
    <w:rsid w:val="00DB4F83"/>
    <w:rsid w:val="00DC2303"/>
    <w:rsid w:val="00DC52B3"/>
    <w:rsid w:val="00DC765C"/>
    <w:rsid w:val="00DC7B14"/>
    <w:rsid w:val="00DD01EA"/>
    <w:rsid w:val="00DD1B77"/>
    <w:rsid w:val="00DD1E0E"/>
    <w:rsid w:val="00DD2C94"/>
    <w:rsid w:val="00DD4EA1"/>
    <w:rsid w:val="00DD5EEB"/>
    <w:rsid w:val="00DD6BD5"/>
    <w:rsid w:val="00DD7EBF"/>
    <w:rsid w:val="00DE0752"/>
    <w:rsid w:val="00DE111A"/>
    <w:rsid w:val="00DE1439"/>
    <w:rsid w:val="00DE2840"/>
    <w:rsid w:val="00DE2E7F"/>
    <w:rsid w:val="00DE4E81"/>
    <w:rsid w:val="00DE56D3"/>
    <w:rsid w:val="00DE7048"/>
    <w:rsid w:val="00DE712E"/>
    <w:rsid w:val="00DF0FFB"/>
    <w:rsid w:val="00DF2D11"/>
    <w:rsid w:val="00DF585B"/>
    <w:rsid w:val="00DF5B06"/>
    <w:rsid w:val="00DF6E07"/>
    <w:rsid w:val="00DF7FC0"/>
    <w:rsid w:val="00E0328E"/>
    <w:rsid w:val="00E0344F"/>
    <w:rsid w:val="00E0589D"/>
    <w:rsid w:val="00E069FC"/>
    <w:rsid w:val="00E072D9"/>
    <w:rsid w:val="00E1093C"/>
    <w:rsid w:val="00E11266"/>
    <w:rsid w:val="00E127FF"/>
    <w:rsid w:val="00E15CB4"/>
    <w:rsid w:val="00E15D05"/>
    <w:rsid w:val="00E22546"/>
    <w:rsid w:val="00E2312D"/>
    <w:rsid w:val="00E2322B"/>
    <w:rsid w:val="00E2372F"/>
    <w:rsid w:val="00E252DF"/>
    <w:rsid w:val="00E311CC"/>
    <w:rsid w:val="00E32256"/>
    <w:rsid w:val="00E33B36"/>
    <w:rsid w:val="00E33CA9"/>
    <w:rsid w:val="00E35D33"/>
    <w:rsid w:val="00E37203"/>
    <w:rsid w:val="00E405A9"/>
    <w:rsid w:val="00E414E4"/>
    <w:rsid w:val="00E4156C"/>
    <w:rsid w:val="00E4278B"/>
    <w:rsid w:val="00E46677"/>
    <w:rsid w:val="00E46C3D"/>
    <w:rsid w:val="00E50092"/>
    <w:rsid w:val="00E5091B"/>
    <w:rsid w:val="00E51F98"/>
    <w:rsid w:val="00E534CD"/>
    <w:rsid w:val="00E54061"/>
    <w:rsid w:val="00E57012"/>
    <w:rsid w:val="00E60665"/>
    <w:rsid w:val="00E61130"/>
    <w:rsid w:val="00E613AB"/>
    <w:rsid w:val="00E621E0"/>
    <w:rsid w:val="00E62E48"/>
    <w:rsid w:val="00E6364E"/>
    <w:rsid w:val="00E6388B"/>
    <w:rsid w:val="00E6467C"/>
    <w:rsid w:val="00E66413"/>
    <w:rsid w:val="00E67018"/>
    <w:rsid w:val="00E71A79"/>
    <w:rsid w:val="00E7513E"/>
    <w:rsid w:val="00E7621B"/>
    <w:rsid w:val="00E77DCC"/>
    <w:rsid w:val="00E819FB"/>
    <w:rsid w:val="00E81DC3"/>
    <w:rsid w:val="00E828C4"/>
    <w:rsid w:val="00E840EF"/>
    <w:rsid w:val="00E85BFC"/>
    <w:rsid w:val="00E8644A"/>
    <w:rsid w:val="00E873D9"/>
    <w:rsid w:val="00E90F1C"/>
    <w:rsid w:val="00E91FA5"/>
    <w:rsid w:val="00E92717"/>
    <w:rsid w:val="00E95218"/>
    <w:rsid w:val="00E95864"/>
    <w:rsid w:val="00E96522"/>
    <w:rsid w:val="00EA0C3B"/>
    <w:rsid w:val="00EA1471"/>
    <w:rsid w:val="00EA16BA"/>
    <w:rsid w:val="00EA2B88"/>
    <w:rsid w:val="00EA458E"/>
    <w:rsid w:val="00EA496F"/>
    <w:rsid w:val="00EA7BD9"/>
    <w:rsid w:val="00EB15F8"/>
    <w:rsid w:val="00EB17EC"/>
    <w:rsid w:val="00EB1C5C"/>
    <w:rsid w:val="00EB2F68"/>
    <w:rsid w:val="00EB3136"/>
    <w:rsid w:val="00EB32BF"/>
    <w:rsid w:val="00EB3597"/>
    <w:rsid w:val="00EB4F3F"/>
    <w:rsid w:val="00EB51A1"/>
    <w:rsid w:val="00EC0975"/>
    <w:rsid w:val="00EC2AAD"/>
    <w:rsid w:val="00EC2FFC"/>
    <w:rsid w:val="00EC3A61"/>
    <w:rsid w:val="00EC3D68"/>
    <w:rsid w:val="00EC5376"/>
    <w:rsid w:val="00EC6754"/>
    <w:rsid w:val="00EC7E46"/>
    <w:rsid w:val="00ED29F6"/>
    <w:rsid w:val="00ED32DB"/>
    <w:rsid w:val="00ED345E"/>
    <w:rsid w:val="00ED5CCE"/>
    <w:rsid w:val="00ED6D64"/>
    <w:rsid w:val="00EE0ACB"/>
    <w:rsid w:val="00EE1E4E"/>
    <w:rsid w:val="00EE24B5"/>
    <w:rsid w:val="00EE2F46"/>
    <w:rsid w:val="00EE359E"/>
    <w:rsid w:val="00EE3790"/>
    <w:rsid w:val="00EE4814"/>
    <w:rsid w:val="00EE5699"/>
    <w:rsid w:val="00EE58D3"/>
    <w:rsid w:val="00EF2F77"/>
    <w:rsid w:val="00EF4538"/>
    <w:rsid w:val="00EF4660"/>
    <w:rsid w:val="00EF4F00"/>
    <w:rsid w:val="00EF59AD"/>
    <w:rsid w:val="00EF5FAF"/>
    <w:rsid w:val="00EF6BB9"/>
    <w:rsid w:val="00EF6C7B"/>
    <w:rsid w:val="00EF6FD9"/>
    <w:rsid w:val="00F019AF"/>
    <w:rsid w:val="00F02C66"/>
    <w:rsid w:val="00F033B1"/>
    <w:rsid w:val="00F03B79"/>
    <w:rsid w:val="00F072BC"/>
    <w:rsid w:val="00F10981"/>
    <w:rsid w:val="00F13630"/>
    <w:rsid w:val="00F13C08"/>
    <w:rsid w:val="00F13F47"/>
    <w:rsid w:val="00F154F9"/>
    <w:rsid w:val="00F1724D"/>
    <w:rsid w:val="00F17616"/>
    <w:rsid w:val="00F17955"/>
    <w:rsid w:val="00F17F8F"/>
    <w:rsid w:val="00F2026B"/>
    <w:rsid w:val="00F204A9"/>
    <w:rsid w:val="00F20BEF"/>
    <w:rsid w:val="00F211B8"/>
    <w:rsid w:val="00F22E6B"/>
    <w:rsid w:val="00F24B43"/>
    <w:rsid w:val="00F24E8C"/>
    <w:rsid w:val="00F25375"/>
    <w:rsid w:val="00F2582F"/>
    <w:rsid w:val="00F25A8F"/>
    <w:rsid w:val="00F30B5E"/>
    <w:rsid w:val="00F3396C"/>
    <w:rsid w:val="00F352D5"/>
    <w:rsid w:val="00F377BD"/>
    <w:rsid w:val="00F37DF6"/>
    <w:rsid w:val="00F41EC0"/>
    <w:rsid w:val="00F42798"/>
    <w:rsid w:val="00F450DC"/>
    <w:rsid w:val="00F46B94"/>
    <w:rsid w:val="00F523F8"/>
    <w:rsid w:val="00F52A63"/>
    <w:rsid w:val="00F5352F"/>
    <w:rsid w:val="00F545E4"/>
    <w:rsid w:val="00F546FD"/>
    <w:rsid w:val="00F54CF6"/>
    <w:rsid w:val="00F55A6C"/>
    <w:rsid w:val="00F577D4"/>
    <w:rsid w:val="00F579B0"/>
    <w:rsid w:val="00F57DFF"/>
    <w:rsid w:val="00F6070E"/>
    <w:rsid w:val="00F6304C"/>
    <w:rsid w:val="00F6483C"/>
    <w:rsid w:val="00F64C0B"/>
    <w:rsid w:val="00F660EB"/>
    <w:rsid w:val="00F6787B"/>
    <w:rsid w:val="00F723CA"/>
    <w:rsid w:val="00F750BE"/>
    <w:rsid w:val="00F75C3A"/>
    <w:rsid w:val="00F7661A"/>
    <w:rsid w:val="00F772A4"/>
    <w:rsid w:val="00F814F5"/>
    <w:rsid w:val="00F81BED"/>
    <w:rsid w:val="00F8267C"/>
    <w:rsid w:val="00F84889"/>
    <w:rsid w:val="00F87013"/>
    <w:rsid w:val="00F876AE"/>
    <w:rsid w:val="00F87B4C"/>
    <w:rsid w:val="00F87C3A"/>
    <w:rsid w:val="00F90BFF"/>
    <w:rsid w:val="00F91E70"/>
    <w:rsid w:val="00F95A42"/>
    <w:rsid w:val="00F97746"/>
    <w:rsid w:val="00F97CC8"/>
    <w:rsid w:val="00FA0293"/>
    <w:rsid w:val="00FA0484"/>
    <w:rsid w:val="00FA1D09"/>
    <w:rsid w:val="00FA26FE"/>
    <w:rsid w:val="00FA338F"/>
    <w:rsid w:val="00FA3527"/>
    <w:rsid w:val="00FA53D7"/>
    <w:rsid w:val="00FA562C"/>
    <w:rsid w:val="00FA5F25"/>
    <w:rsid w:val="00FB054F"/>
    <w:rsid w:val="00FB0B89"/>
    <w:rsid w:val="00FB16D6"/>
    <w:rsid w:val="00FB1789"/>
    <w:rsid w:val="00FB2FEE"/>
    <w:rsid w:val="00FB3765"/>
    <w:rsid w:val="00FB409F"/>
    <w:rsid w:val="00FB4A3E"/>
    <w:rsid w:val="00FB5556"/>
    <w:rsid w:val="00FB7740"/>
    <w:rsid w:val="00FC34DA"/>
    <w:rsid w:val="00FC4A1C"/>
    <w:rsid w:val="00FC69F2"/>
    <w:rsid w:val="00FD083E"/>
    <w:rsid w:val="00FD2538"/>
    <w:rsid w:val="00FD69D6"/>
    <w:rsid w:val="00FD7A96"/>
    <w:rsid w:val="00FD7E3D"/>
    <w:rsid w:val="00FE0F64"/>
    <w:rsid w:val="00FE1194"/>
    <w:rsid w:val="00FE2FEA"/>
    <w:rsid w:val="00FE40CD"/>
    <w:rsid w:val="00FE4B57"/>
    <w:rsid w:val="00FE54C1"/>
    <w:rsid w:val="00FE5CAB"/>
    <w:rsid w:val="00FE6E5D"/>
    <w:rsid w:val="00FE7935"/>
    <w:rsid w:val="00FF140B"/>
    <w:rsid w:val="00FF20C0"/>
    <w:rsid w:val="00FF2C2C"/>
    <w:rsid w:val="00FF4065"/>
    <w:rsid w:val="00FF5040"/>
    <w:rsid w:val="00FF5F2B"/>
    <w:rsid w:val="00FF6502"/>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73F1"/>
    <w:rPr>
      <w:rFonts w:ascii="Times New Roman" w:eastAsia="Times New Roman" w:hAnsi="Times New Roman"/>
      <w:sz w:val="24"/>
      <w:szCs w:val="24"/>
    </w:rPr>
  </w:style>
  <w:style w:type="paragraph" w:styleId="1">
    <w:name w:val="heading 1"/>
    <w:basedOn w:val="a0"/>
    <w:next w:val="a0"/>
    <w:link w:val="10"/>
    <w:uiPriority w:val="9"/>
    <w:qFormat/>
    <w:rsid w:val="0019409A"/>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241EDF"/>
    <w:pPr>
      <w:keepNext/>
      <w:spacing w:before="240" w:after="60"/>
      <w:outlineLvl w:val="1"/>
    </w:pPr>
    <w:rPr>
      <w:rFonts w:ascii="Cambria" w:hAnsi="Cambria"/>
      <w:b/>
      <w:bCs/>
      <w:i/>
      <w:iCs/>
      <w:sz w:val="28"/>
      <w:szCs w:val="28"/>
    </w:rPr>
  </w:style>
  <w:style w:type="paragraph" w:styleId="3">
    <w:name w:val="heading 3"/>
    <w:basedOn w:val="a0"/>
    <w:next w:val="a0"/>
    <w:link w:val="30"/>
    <w:qFormat/>
    <w:rsid w:val="0019409A"/>
    <w:pPr>
      <w:keepNext/>
      <w:spacing w:before="240" w:after="60"/>
      <w:outlineLvl w:val="2"/>
    </w:pPr>
    <w:rPr>
      <w:rFonts w:ascii="Arial" w:hAnsi="Arial" w:cs="Arial"/>
      <w:b/>
      <w:bCs/>
      <w:sz w:val="26"/>
      <w:szCs w:val="26"/>
    </w:rPr>
  </w:style>
  <w:style w:type="paragraph" w:styleId="4">
    <w:name w:val="heading 4"/>
    <w:basedOn w:val="a0"/>
    <w:next w:val="a0"/>
    <w:link w:val="40"/>
    <w:qFormat/>
    <w:rsid w:val="00B573F1"/>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semiHidden/>
    <w:rsid w:val="00B573F1"/>
    <w:rPr>
      <w:rFonts w:ascii="Times New Roman" w:eastAsia="Times New Roman" w:hAnsi="Times New Roman" w:cs="Times New Roman"/>
      <w:b/>
      <w:i/>
      <w:sz w:val="28"/>
      <w:szCs w:val="24"/>
      <w:lang w:eastAsia="ru-RU"/>
    </w:rPr>
  </w:style>
  <w:style w:type="character" w:styleId="a4">
    <w:name w:val="Hyperlink"/>
    <w:basedOn w:val="a1"/>
    <w:unhideWhenUsed/>
    <w:rsid w:val="00B573F1"/>
    <w:rPr>
      <w:color w:val="0000FF"/>
      <w:u w:val="single"/>
    </w:rPr>
  </w:style>
  <w:style w:type="paragraph" w:styleId="HTML">
    <w:name w:val="HTML Preformatted"/>
    <w:basedOn w:val="a0"/>
    <w:link w:val="HTML0"/>
    <w:unhideWhenUsed/>
    <w:rsid w:val="00B57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1"/>
    <w:link w:val="HTML"/>
    <w:rsid w:val="00B573F1"/>
    <w:rPr>
      <w:rFonts w:ascii="Courier New" w:eastAsia="Times New Roman" w:hAnsi="Courier New" w:cs="Courier New"/>
      <w:sz w:val="20"/>
      <w:szCs w:val="20"/>
      <w:lang w:eastAsia="ru-RU"/>
    </w:rPr>
  </w:style>
  <w:style w:type="paragraph" w:styleId="31">
    <w:name w:val="Body Text Indent 3"/>
    <w:basedOn w:val="a0"/>
    <w:link w:val="32"/>
    <w:semiHidden/>
    <w:unhideWhenUsed/>
    <w:rsid w:val="00B573F1"/>
    <w:pPr>
      <w:tabs>
        <w:tab w:val="left" w:pos="1260"/>
        <w:tab w:val="left" w:pos="1440"/>
      </w:tabs>
      <w:ind w:firstLine="720"/>
      <w:jc w:val="both"/>
    </w:pPr>
    <w:rPr>
      <w:b/>
      <w:sz w:val="28"/>
    </w:rPr>
  </w:style>
  <w:style w:type="character" w:customStyle="1" w:styleId="32">
    <w:name w:val="Основной текст с отступом 3 Знак"/>
    <w:basedOn w:val="a1"/>
    <w:link w:val="31"/>
    <w:semiHidden/>
    <w:rsid w:val="00B573F1"/>
    <w:rPr>
      <w:rFonts w:ascii="Times New Roman" w:eastAsia="Times New Roman" w:hAnsi="Times New Roman" w:cs="Times New Roman"/>
      <w:b/>
      <w:sz w:val="28"/>
      <w:szCs w:val="24"/>
      <w:lang w:eastAsia="ru-RU"/>
    </w:rPr>
  </w:style>
  <w:style w:type="paragraph" w:styleId="a5">
    <w:name w:val="No Spacing"/>
    <w:qFormat/>
    <w:rsid w:val="00B573F1"/>
    <w:rPr>
      <w:rFonts w:ascii="Times New Roman" w:eastAsia="Times New Roman" w:hAnsi="Times New Roman"/>
      <w:sz w:val="24"/>
      <w:szCs w:val="24"/>
    </w:rPr>
  </w:style>
  <w:style w:type="paragraph" w:customStyle="1" w:styleId="a6">
    <w:name w:val="Дата и номер"/>
    <w:basedOn w:val="a0"/>
    <w:next w:val="a7"/>
    <w:rsid w:val="00B573F1"/>
    <w:pPr>
      <w:tabs>
        <w:tab w:val="left" w:pos="8100"/>
      </w:tabs>
      <w:ind w:firstLine="720"/>
      <w:jc w:val="both"/>
    </w:pPr>
    <w:rPr>
      <w:bCs/>
      <w:sz w:val="26"/>
    </w:rPr>
  </w:style>
  <w:style w:type="paragraph" w:customStyle="1" w:styleId="a8">
    <w:name w:val="Название_пост"/>
    <w:basedOn w:val="a9"/>
    <w:next w:val="a6"/>
    <w:rsid w:val="00B573F1"/>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7">
    <w:name w:val="Заголовок_пост"/>
    <w:basedOn w:val="a0"/>
    <w:rsid w:val="00B573F1"/>
    <w:pPr>
      <w:tabs>
        <w:tab w:val="left" w:pos="10440"/>
      </w:tabs>
      <w:ind w:left="720" w:right="4627"/>
    </w:pPr>
    <w:rPr>
      <w:sz w:val="26"/>
    </w:rPr>
  </w:style>
  <w:style w:type="paragraph" w:customStyle="1" w:styleId="aa">
    <w:name w:val="Абзац_пост"/>
    <w:basedOn w:val="a0"/>
    <w:rsid w:val="00B573F1"/>
    <w:pPr>
      <w:spacing w:before="120"/>
      <w:ind w:firstLine="720"/>
      <w:jc w:val="both"/>
    </w:pPr>
    <w:rPr>
      <w:sz w:val="26"/>
    </w:rPr>
  </w:style>
  <w:style w:type="paragraph" w:customStyle="1" w:styleId="a">
    <w:name w:val="Пункт_пост"/>
    <w:basedOn w:val="a0"/>
    <w:rsid w:val="00B573F1"/>
    <w:pPr>
      <w:numPr>
        <w:numId w:val="1"/>
      </w:numPr>
      <w:spacing w:before="120"/>
      <w:jc w:val="both"/>
    </w:pPr>
    <w:rPr>
      <w:sz w:val="26"/>
    </w:rPr>
  </w:style>
  <w:style w:type="paragraph" w:customStyle="1" w:styleId="ConsPlusNormal">
    <w:name w:val="ConsPlusNormal"/>
    <w:link w:val="ConsPlusNormal0"/>
    <w:rsid w:val="00B573F1"/>
    <w:pPr>
      <w:autoSpaceDE w:val="0"/>
      <w:autoSpaceDN w:val="0"/>
      <w:adjustRightInd w:val="0"/>
      <w:ind w:firstLine="720"/>
    </w:pPr>
    <w:rPr>
      <w:rFonts w:ascii="Arial" w:eastAsia="Times New Roman" w:hAnsi="Arial" w:cs="Arial"/>
    </w:rPr>
  </w:style>
  <w:style w:type="paragraph" w:customStyle="1" w:styleId="ConsPlusNonformat">
    <w:name w:val="ConsPlusNonformat"/>
    <w:rsid w:val="00B573F1"/>
    <w:pPr>
      <w:autoSpaceDE w:val="0"/>
      <w:autoSpaceDN w:val="0"/>
      <w:adjustRightInd w:val="0"/>
    </w:pPr>
    <w:rPr>
      <w:rFonts w:ascii="Courier New" w:eastAsia="Times New Roman" w:hAnsi="Courier New" w:cs="Courier New"/>
    </w:rPr>
  </w:style>
  <w:style w:type="paragraph" w:customStyle="1" w:styleId="textbold">
    <w:name w:val="textbold"/>
    <w:basedOn w:val="a0"/>
    <w:rsid w:val="00B573F1"/>
    <w:pPr>
      <w:spacing w:before="100" w:beforeAutospacing="1" w:after="100" w:afterAutospacing="1"/>
    </w:pPr>
    <w:rPr>
      <w:rFonts w:ascii="Verdana" w:hAnsi="Verdana"/>
      <w:b/>
      <w:bCs/>
      <w:color w:val="000000"/>
      <w:sz w:val="17"/>
      <w:szCs w:val="17"/>
    </w:rPr>
  </w:style>
  <w:style w:type="paragraph" w:styleId="a9">
    <w:name w:val="Title"/>
    <w:basedOn w:val="a0"/>
    <w:next w:val="a0"/>
    <w:link w:val="ab"/>
    <w:uiPriority w:val="10"/>
    <w:qFormat/>
    <w:rsid w:val="00B573F1"/>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basedOn w:val="a1"/>
    <w:link w:val="a9"/>
    <w:uiPriority w:val="10"/>
    <w:rsid w:val="00B573F1"/>
    <w:rPr>
      <w:rFonts w:ascii="Cambria" w:eastAsia="Times New Roman" w:hAnsi="Cambria" w:cs="Times New Roman"/>
      <w:color w:val="17365D"/>
      <w:spacing w:val="5"/>
      <w:kern w:val="28"/>
      <w:sz w:val="52"/>
      <w:szCs w:val="52"/>
      <w:lang w:eastAsia="ru-RU"/>
    </w:rPr>
  </w:style>
  <w:style w:type="paragraph" w:styleId="ac">
    <w:name w:val="Balloon Text"/>
    <w:basedOn w:val="a0"/>
    <w:link w:val="ad"/>
    <w:uiPriority w:val="99"/>
    <w:semiHidden/>
    <w:unhideWhenUsed/>
    <w:rsid w:val="00B573F1"/>
    <w:rPr>
      <w:rFonts w:ascii="Tahoma" w:hAnsi="Tahoma" w:cs="Tahoma"/>
      <w:sz w:val="16"/>
      <w:szCs w:val="16"/>
    </w:rPr>
  </w:style>
  <w:style w:type="character" w:customStyle="1" w:styleId="ad">
    <w:name w:val="Текст выноски Знак"/>
    <w:basedOn w:val="a1"/>
    <w:link w:val="ac"/>
    <w:uiPriority w:val="99"/>
    <w:semiHidden/>
    <w:rsid w:val="00B573F1"/>
    <w:rPr>
      <w:rFonts w:ascii="Tahoma" w:eastAsia="Times New Roman" w:hAnsi="Tahoma" w:cs="Tahoma"/>
      <w:sz w:val="16"/>
      <w:szCs w:val="16"/>
      <w:lang w:eastAsia="ru-RU"/>
    </w:rPr>
  </w:style>
  <w:style w:type="character" w:customStyle="1" w:styleId="10">
    <w:name w:val="Заголовок 1 Знак"/>
    <w:basedOn w:val="a1"/>
    <w:link w:val="1"/>
    <w:uiPriority w:val="9"/>
    <w:rsid w:val="0019409A"/>
    <w:rPr>
      <w:rFonts w:ascii="Cambria" w:eastAsia="Times New Roman" w:hAnsi="Cambria" w:cs="Times New Roman"/>
      <w:b/>
      <w:bCs/>
      <w:kern w:val="32"/>
      <w:sz w:val="32"/>
      <w:szCs w:val="32"/>
    </w:rPr>
  </w:style>
  <w:style w:type="paragraph" w:styleId="ae">
    <w:name w:val="Body Text Indent"/>
    <w:basedOn w:val="a0"/>
    <w:link w:val="af"/>
    <w:uiPriority w:val="99"/>
    <w:unhideWhenUsed/>
    <w:rsid w:val="0019409A"/>
    <w:pPr>
      <w:spacing w:after="120"/>
      <w:ind w:left="283"/>
    </w:pPr>
  </w:style>
  <w:style w:type="character" w:customStyle="1" w:styleId="af">
    <w:name w:val="Основной текст с отступом Знак"/>
    <w:basedOn w:val="a1"/>
    <w:link w:val="ae"/>
    <w:uiPriority w:val="99"/>
    <w:rsid w:val="0019409A"/>
    <w:rPr>
      <w:rFonts w:ascii="Times New Roman" w:eastAsia="Times New Roman" w:hAnsi="Times New Roman"/>
      <w:sz w:val="24"/>
      <w:szCs w:val="24"/>
    </w:rPr>
  </w:style>
  <w:style w:type="character" w:customStyle="1" w:styleId="30">
    <w:name w:val="Заголовок 3 Знак"/>
    <w:basedOn w:val="a1"/>
    <w:link w:val="3"/>
    <w:rsid w:val="0019409A"/>
    <w:rPr>
      <w:rFonts w:ascii="Arial" w:eastAsia="Times New Roman" w:hAnsi="Arial" w:cs="Arial"/>
      <w:b/>
      <w:bCs/>
      <w:sz w:val="26"/>
      <w:szCs w:val="26"/>
    </w:rPr>
  </w:style>
  <w:style w:type="paragraph" w:customStyle="1" w:styleId="11">
    <w:name w:val="Обычный1"/>
    <w:rsid w:val="0019409A"/>
    <w:pPr>
      <w:widowControl w:val="0"/>
      <w:snapToGrid w:val="0"/>
      <w:spacing w:before="220" w:line="300" w:lineRule="auto"/>
      <w:ind w:left="440" w:hanging="260"/>
    </w:pPr>
    <w:rPr>
      <w:rFonts w:ascii="Times New Roman" w:eastAsia="Times New Roman" w:hAnsi="Times New Roman"/>
      <w:sz w:val="22"/>
    </w:rPr>
  </w:style>
  <w:style w:type="paragraph" w:customStyle="1" w:styleId="12">
    <w:name w:val="марк список 1"/>
    <w:basedOn w:val="a0"/>
    <w:rsid w:val="00652353"/>
    <w:pPr>
      <w:tabs>
        <w:tab w:val="left" w:pos="360"/>
      </w:tabs>
      <w:spacing w:before="120" w:after="120"/>
      <w:jc w:val="both"/>
    </w:pPr>
    <w:rPr>
      <w:szCs w:val="20"/>
      <w:lang w:eastAsia="ar-SA"/>
    </w:rPr>
  </w:style>
  <w:style w:type="paragraph" w:customStyle="1" w:styleId="ConsNormal">
    <w:name w:val="ConsNormal"/>
    <w:rsid w:val="00AA1807"/>
    <w:pPr>
      <w:widowControl w:val="0"/>
      <w:autoSpaceDE w:val="0"/>
      <w:autoSpaceDN w:val="0"/>
      <w:adjustRightInd w:val="0"/>
      <w:ind w:firstLine="720"/>
    </w:pPr>
    <w:rPr>
      <w:rFonts w:ascii="Arial" w:eastAsia="Times New Roman" w:hAnsi="Arial" w:cs="Arial"/>
    </w:rPr>
  </w:style>
  <w:style w:type="paragraph" w:styleId="21">
    <w:name w:val="Body Text 2"/>
    <w:basedOn w:val="a0"/>
    <w:link w:val="22"/>
    <w:rsid w:val="00682985"/>
    <w:pPr>
      <w:spacing w:after="120" w:line="480" w:lineRule="auto"/>
    </w:pPr>
    <w:rPr>
      <w:rFonts w:cs="Arial"/>
      <w:sz w:val="28"/>
      <w:szCs w:val="20"/>
    </w:rPr>
  </w:style>
  <w:style w:type="character" w:customStyle="1" w:styleId="22">
    <w:name w:val="Основной текст 2 Знак"/>
    <w:basedOn w:val="a1"/>
    <w:link w:val="21"/>
    <w:rsid w:val="00682985"/>
    <w:rPr>
      <w:rFonts w:ascii="Times New Roman" w:eastAsia="Times New Roman" w:hAnsi="Times New Roman" w:cs="Arial"/>
      <w:sz w:val="28"/>
    </w:rPr>
  </w:style>
  <w:style w:type="paragraph" w:styleId="af0">
    <w:name w:val="Normal (Web)"/>
    <w:basedOn w:val="a0"/>
    <w:unhideWhenUsed/>
    <w:rsid w:val="00BB4AE4"/>
    <w:pPr>
      <w:spacing w:before="100" w:beforeAutospacing="1" w:after="100" w:afterAutospacing="1"/>
    </w:pPr>
  </w:style>
  <w:style w:type="paragraph" w:customStyle="1" w:styleId="af1">
    <w:name w:val="Знак"/>
    <w:basedOn w:val="a0"/>
    <w:rsid w:val="0095652D"/>
    <w:pPr>
      <w:widowControl w:val="0"/>
      <w:adjustRightInd w:val="0"/>
      <w:spacing w:before="100" w:beforeAutospacing="1" w:after="100" w:afterAutospacing="1" w:line="360" w:lineRule="atLeast"/>
      <w:jc w:val="both"/>
    </w:pPr>
    <w:rPr>
      <w:rFonts w:ascii="Tahoma" w:hAnsi="Tahoma"/>
      <w:sz w:val="20"/>
      <w:szCs w:val="20"/>
      <w:lang w:val="en-US" w:eastAsia="en-US"/>
    </w:rPr>
  </w:style>
  <w:style w:type="character" w:customStyle="1" w:styleId="simpleelementin">
    <w:name w:val="simpleelementin"/>
    <w:basedOn w:val="a1"/>
    <w:rsid w:val="001D45D6"/>
  </w:style>
  <w:style w:type="character" w:customStyle="1" w:styleId="simpleelementend">
    <w:name w:val="simpleelementend"/>
    <w:basedOn w:val="a1"/>
    <w:rsid w:val="001D45D6"/>
  </w:style>
  <w:style w:type="paragraph" w:customStyle="1" w:styleId="13">
    <w:name w:val="Знак Знак Знак1 Знак"/>
    <w:basedOn w:val="a0"/>
    <w:rsid w:val="00F450DC"/>
    <w:pPr>
      <w:spacing w:before="100" w:beforeAutospacing="1" w:after="100" w:afterAutospacing="1"/>
    </w:pPr>
    <w:rPr>
      <w:rFonts w:ascii="Tahoma" w:hAnsi="Tahoma"/>
      <w:sz w:val="20"/>
      <w:szCs w:val="20"/>
      <w:lang w:val="en-US" w:eastAsia="en-US"/>
    </w:rPr>
  </w:style>
  <w:style w:type="paragraph" w:styleId="af2">
    <w:name w:val="header"/>
    <w:basedOn w:val="a0"/>
    <w:link w:val="af3"/>
    <w:uiPriority w:val="99"/>
    <w:rsid w:val="003040C0"/>
    <w:pPr>
      <w:tabs>
        <w:tab w:val="center" w:pos="4677"/>
        <w:tab w:val="right" w:pos="9355"/>
      </w:tabs>
    </w:pPr>
  </w:style>
  <w:style w:type="character" w:customStyle="1" w:styleId="af3">
    <w:name w:val="Верхний колонтитул Знак"/>
    <w:basedOn w:val="a1"/>
    <w:link w:val="af2"/>
    <w:uiPriority w:val="99"/>
    <w:rsid w:val="003040C0"/>
    <w:rPr>
      <w:rFonts w:ascii="Times New Roman" w:eastAsia="Times New Roman" w:hAnsi="Times New Roman"/>
      <w:sz w:val="24"/>
      <w:szCs w:val="24"/>
    </w:rPr>
  </w:style>
  <w:style w:type="paragraph" w:customStyle="1" w:styleId="Standard">
    <w:name w:val="Standard"/>
    <w:rsid w:val="005629AA"/>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f4">
    <w:name w:val="List Paragraph"/>
    <w:basedOn w:val="a0"/>
    <w:qFormat/>
    <w:rsid w:val="00AE7791"/>
    <w:pPr>
      <w:suppressAutoHyphens/>
      <w:spacing w:after="200" w:line="276" w:lineRule="auto"/>
      <w:ind w:left="720"/>
    </w:pPr>
    <w:rPr>
      <w:rFonts w:ascii="Calibri" w:hAnsi="Calibri"/>
      <w:sz w:val="22"/>
      <w:szCs w:val="22"/>
      <w:lang w:eastAsia="ar-SA"/>
    </w:rPr>
  </w:style>
  <w:style w:type="paragraph" w:customStyle="1" w:styleId="western">
    <w:name w:val="western"/>
    <w:basedOn w:val="a0"/>
    <w:rsid w:val="009A27AC"/>
    <w:pPr>
      <w:spacing w:before="100" w:beforeAutospacing="1" w:after="115" w:line="276" w:lineRule="auto"/>
    </w:pPr>
    <w:rPr>
      <w:rFonts w:ascii="Calibri" w:hAnsi="Calibri"/>
      <w:color w:val="000000"/>
      <w:sz w:val="22"/>
      <w:szCs w:val="22"/>
    </w:rPr>
  </w:style>
  <w:style w:type="character" w:styleId="af5">
    <w:name w:val="Strong"/>
    <w:qFormat/>
    <w:rsid w:val="009A27AC"/>
    <w:rPr>
      <w:b/>
      <w:bCs/>
    </w:rPr>
  </w:style>
  <w:style w:type="paragraph" w:customStyle="1" w:styleId="ConsPlusCell">
    <w:name w:val="ConsPlusCell"/>
    <w:rsid w:val="00861119"/>
    <w:pPr>
      <w:widowControl w:val="0"/>
      <w:autoSpaceDE w:val="0"/>
      <w:autoSpaceDN w:val="0"/>
      <w:adjustRightInd w:val="0"/>
    </w:pPr>
    <w:rPr>
      <w:rFonts w:ascii="Arial" w:eastAsia="Times New Roman" w:hAnsi="Arial" w:cs="Arial"/>
    </w:rPr>
  </w:style>
  <w:style w:type="paragraph" w:customStyle="1" w:styleId="210">
    <w:name w:val="Основной текст с отступом 21"/>
    <w:basedOn w:val="a0"/>
    <w:rsid w:val="008B6C12"/>
    <w:pPr>
      <w:widowControl w:val="0"/>
      <w:shd w:val="clear" w:color="auto" w:fill="FFFFFF"/>
      <w:autoSpaceDE w:val="0"/>
      <w:ind w:right="86" w:firstLine="720"/>
      <w:jc w:val="both"/>
    </w:pPr>
    <w:rPr>
      <w:color w:val="000000"/>
      <w:spacing w:val="-4"/>
      <w:sz w:val="28"/>
      <w:szCs w:val="28"/>
      <w:lang w:eastAsia="ar-SA"/>
    </w:rPr>
  </w:style>
  <w:style w:type="character" w:customStyle="1" w:styleId="20">
    <w:name w:val="Заголовок 2 Знак"/>
    <w:basedOn w:val="a1"/>
    <w:link w:val="2"/>
    <w:uiPriority w:val="9"/>
    <w:semiHidden/>
    <w:rsid w:val="00241EDF"/>
    <w:rPr>
      <w:rFonts w:ascii="Cambria" w:eastAsia="Times New Roman" w:hAnsi="Cambria" w:cs="Times New Roman"/>
      <w:b/>
      <w:bCs/>
      <w:i/>
      <w:iCs/>
      <w:sz w:val="28"/>
      <w:szCs w:val="28"/>
    </w:rPr>
  </w:style>
  <w:style w:type="paragraph" w:styleId="af6">
    <w:name w:val="Body Text"/>
    <w:basedOn w:val="a0"/>
    <w:link w:val="af7"/>
    <w:uiPriority w:val="99"/>
    <w:semiHidden/>
    <w:unhideWhenUsed/>
    <w:rsid w:val="00241EDF"/>
    <w:pPr>
      <w:spacing w:after="120"/>
    </w:pPr>
  </w:style>
  <w:style w:type="character" w:customStyle="1" w:styleId="af7">
    <w:name w:val="Основной текст Знак"/>
    <w:basedOn w:val="a1"/>
    <w:link w:val="af6"/>
    <w:uiPriority w:val="99"/>
    <w:semiHidden/>
    <w:rsid w:val="00241EDF"/>
    <w:rPr>
      <w:rFonts w:ascii="Times New Roman" w:eastAsia="Times New Roman" w:hAnsi="Times New Roman"/>
      <w:sz w:val="24"/>
      <w:szCs w:val="24"/>
    </w:rPr>
  </w:style>
  <w:style w:type="paragraph" w:customStyle="1" w:styleId="211">
    <w:name w:val="Основной текст 21"/>
    <w:basedOn w:val="a0"/>
    <w:rsid w:val="00241EDF"/>
    <w:pPr>
      <w:autoSpaceDE w:val="0"/>
      <w:jc w:val="both"/>
    </w:pPr>
    <w:rPr>
      <w:b/>
      <w:lang w:eastAsia="ar-SA"/>
    </w:rPr>
  </w:style>
  <w:style w:type="paragraph" w:customStyle="1" w:styleId="14">
    <w:name w:val="Название объекта1"/>
    <w:basedOn w:val="a0"/>
    <w:next w:val="a0"/>
    <w:rsid w:val="00241EDF"/>
    <w:pPr>
      <w:autoSpaceDE w:val="0"/>
      <w:ind w:left="567"/>
    </w:pPr>
    <w:rPr>
      <w:b/>
      <w:bCs/>
      <w:lang w:eastAsia="ar-SA"/>
    </w:rPr>
  </w:style>
  <w:style w:type="paragraph" w:customStyle="1" w:styleId="310">
    <w:name w:val="Основной текст 31"/>
    <w:basedOn w:val="a0"/>
    <w:rsid w:val="00241EDF"/>
    <w:pPr>
      <w:jc w:val="both"/>
    </w:pPr>
    <w:rPr>
      <w:lang w:eastAsia="ar-SA"/>
    </w:rPr>
  </w:style>
  <w:style w:type="paragraph" w:customStyle="1" w:styleId="ConsPlusTitle">
    <w:name w:val="ConsPlusTitle"/>
    <w:uiPriority w:val="99"/>
    <w:rsid w:val="003F0A42"/>
    <w:pPr>
      <w:autoSpaceDE w:val="0"/>
      <w:autoSpaceDN w:val="0"/>
      <w:adjustRightInd w:val="0"/>
    </w:pPr>
    <w:rPr>
      <w:rFonts w:ascii="Arial" w:hAnsi="Arial" w:cs="Arial"/>
      <w:b/>
      <w:bCs/>
    </w:rPr>
  </w:style>
  <w:style w:type="paragraph" w:styleId="af8">
    <w:name w:val="endnote text"/>
    <w:basedOn w:val="a0"/>
    <w:link w:val="af9"/>
    <w:uiPriority w:val="99"/>
    <w:rsid w:val="00E2322B"/>
    <w:pPr>
      <w:autoSpaceDE w:val="0"/>
      <w:autoSpaceDN w:val="0"/>
    </w:pPr>
    <w:rPr>
      <w:sz w:val="20"/>
      <w:szCs w:val="20"/>
    </w:rPr>
  </w:style>
  <w:style w:type="character" w:customStyle="1" w:styleId="af9">
    <w:name w:val="Текст концевой сноски Знак"/>
    <w:basedOn w:val="a1"/>
    <w:link w:val="af8"/>
    <w:uiPriority w:val="99"/>
    <w:rsid w:val="00E2322B"/>
    <w:rPr>
      <w:rFonts w:ascii="Times New Roman" w:eastAsia="Times New Roman" w:hAnsi="Times New Roman"/>
    </w:rPr>
  </w:style>
  <w:style w:type="character" w:styleId="afa">
    <w:name w:val="endnote reference"/>
    <w:basedOn w:val="a1"/>
    <w:uiPriority w:val="99"/>
    <w:rsid w:val="00E2322B"/>
    <w:rPr>
      <w:vertAlign w:val="superscript"/>
    </w:rPr>
  </w:style>
  <w:style w:type="table" w:styleId="afb">
    <w:name w:val="Table Grid"/>
    <w:basedOn w:val="a2"/>
    <w:rsid w:val="00A40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Знак"/>
    <w:basedOn w:val="a0"/>
    <w:rsid w:val="009644FF"/>
    <w:rPr>
      <w:rFonts w:ascii="Verdana" w:hAnsi="Verdana" w:cs="Verdana"/>
      <w:sz w:val="20"/>
      <w:szCs w:val="20"/>
      <w:lang w:val="en-US" w:eastAsia="en-US"/>
    </w:rPr>
  </w:style>
  <w:style w:type="character" w:customStyle="1" w:styleId="ConsPlusNormal0">
    <w:name w:val="ConsPlusNormal Знак"/>
    <w:basedOn w:val="a1"/>
    <w:link w:val="ConsPlusNormal"/>
    <w:locked/>
    <w:rsid w:val="00D91174"/>
    <w:rPr>
      <w:rFonts w:ascii="Arial" w:eastAsia="Times New Roman" w:hAnsi="Arial" w:cs="Arial"/>
      <w:lang w:val="ru-RU" w:eastAsia="ru-RU" w:bidi="ar-SA"/>
    </w:rPr>
  </w:style>
  <w:style w:type="paragraph" w:customStyle="1" w:styleId="consplusnormal1">
    <w:name w:val="consplusnormal"/>
    <w:basedOn w:val="a0"/>
    <w:rsid w:val="00F546FD"/>
    <w:pPr>
      <w:spacing w:before="100" w:beforeAutospacing="1" w:after="100" w:afterAutospacing="1"/>
    </w:pPr>
    <w:rPr>
      <w:rFonts w:eastAsia="Calibri"/>
    </w:rPr>
  </w:style>
  <w:style w:type="paragraph" w:customStyle="1" w:styleId="ConsNonformat">
    <w:name w:val="ConsNonformat"/>
    <w:rsid w:val="009A03B7"/>
    <w:pPr>
      <w:widowControl w:val="0"/>
    </w:pPr>
    <w:rPr>
      <w:rFonts w:ascii="Courier New" w:eastAsia="Times New Roman" w:hAnsi="Courier New"/>
      <w:snapToGrid w:val="0"/>
    </w:rPr>
  </w:style>
  <w:style w:type="paragraph" w:customStyle="1" w:styleId="33">
    <w:name w:val="Стиль3 Знак Знак"/>
    <w:basedOn w:val="11"/>
    <w:next w:val="21"/>
    <w:rsid w:val="009A03B7"/>
    <w:pPr>
      <w:tabs>
        <w:tab w:val="num" w:pos="360"/>
      </w:tabs>
      <w:adjustRightInd w:val="0"/>
      <w:snapToGrid/>
      <w:spacing w:before="0" w:line="240" w:lineRule="auto"/>
      <w:ind w:left="283" w:firstLine="0"/>
      <w:jc w:val="both"/>
    </w:pPr>
    <w:rPr>
      <w:sz w:val="24"/>
    </w:rPr>
  </w:style>
  <w:style w:type="paragraph" w:styleId="23">
    <w:name w:val="Body Text Indent 2"/>
    <w:basedOn w:val="a0"/>
    <w:link w:val="24"/>
    <w:uiPriority w:val="99"/>
    <w:semiHidden/>
    <w:unhideWhenUsed/>
    <w:rsid w:val="009A03B7"/>
    <w:pPr>
      <w:spacing w:after="120" w:line="480" w:lineRule="auto"/>
      <w:ind w:left="283"/>
    </w:pPr>
  </w:style>
  <w:style w:type="character" w:customStyle="1" w:styleId="24">
    <w:name w:val="Основной текст с отступом 2 Знак"/>
    <w:basedOn w:val="a1"/>
    <w:link w:val="23"/>
    <w:uiPriority w:val="99"/>
    <w:semiHidden/>
    <w:rsid w:val="009A03B7"/>
    <w:rPr>
      <w:rFonts w:ascii="Times New Roman" w:eastAsia="Times New Roman" w:hAnsi="Times New Roman"/>
      <w:sz w:val="24"/>
      <w:szCs w:val="24"/>
    </w:rPr>
  </w:style>
  <w:style w:type="character" w:customStyle="1" w:styleId="blk">
    <w:name w:val="blk"/>
    <w:basedOn w:val="a1"/>
    <w:rsid w:val="00795A34"/>
    <w:rPr>
      <w:rFonts w:cs="Times New Roman"/>
    </w:rPr>
  </w:style>
  <w:style w:type="paragraph" w:customStyle="1" w:styleId="14pt1">
    <w:name w:val="Стиль Обычный (веб) + 14 pt по ширине Первая строка:  1 см"/>
    <w:basedOn w:val="af0"/>
    <w:uiPriority w:val="99"/>
    <w:rsid w:val="00F02C66"/>
    <w:pPr>
      <w:spacing w:before="0" w:beforeAutospacing="0" w:after="0" w:afterAutospacing="0"/>
      <w:ind w:firstLine="567"/>
      <w:jc w:val="both"/>
    </w:pPr>
    <w:rPr>
      <w:rFonts w:ascii="Calibri" w:eastAsia="Calibri" w:hAnsi="Calibri"/>
      <w:szCs w:val="20"/>
    </w:rPr>
  </w:style>
  <w:style w:type="paragraph" w:customStyle="1" w:styleId="msotitlebullet1gif">
    <w:name w:val="msotitlebullet1.gif"/>
    <w:basedOn w:val="a0"/>
    <w:rsid w:val="001903DE"/>
    <w:pPr>
      <w:spacing w:before="100" w:beforeAutospacing="1" w:after="100" w:afterAutospacing="1"/>
    </w:pPr>
  </w:style>
  <w:style w:type="paragraph" w:customStyle="1" w:styleId="msotitlebullet2gif">
    <w:name w:val="msotitlebullet2.gif"/>
    <w:basedOn w:val="a0"/>
    <w:rsid w:val="001903DE"/>
    <w:pPr>
      <w:spacing w:before="100" w:beforeAutospacing="1" w:after="100" w:afterAutospacing="1"/>
    </w:pPr>
  </w:style>
  <w:style w:type="paragraph" w:customStyle="1" w:styleId="msotitlebullet3gif">
    <w:name w:val="msotitlebullet3.gif"/>
    <w:basedOn w:val="a0"/>
    <w:rsid w:val="001903DE"/>
    <w:pPr>
      <w:spacing w:before="100" w:beforeAutospacing="1" w:after="100" w:afterAutospacing="1"/>
    </w:pPr>
  </w:style>
  <w:style w:type="paragraph" w:styleId="afd">
    <w:name w:val="footer"/>
    <w:basedOn w:val="a0"/>
    <w:link w:val="afe"/>
    <w:uiPriority w:val="99"/>
    <w:semiHidden/>
    <w:unhideWhenUsed/>
    <w:rsid w:val="00434BC6"/>
    <w:pPr>
      <w:tabs>
        <w:tab w:val="center" w:pos="4677"/>
        <w:tab w:val="right" w:pos="9355"/>
      </w:tabs>
    </w:pPr>
  </w:style>
  <w:style w:type="character" w:customStyle="1" w:styleId="afe">
    <w:name w:val="Нижний колонтитул Знак"/>
    <w:basedOn w:val="a1"/>
    <w:link w:val="afd"/>
    <w:uiPriority w:val="99"/>
    <w:semiHidden/>
    <w:rsid w:val="00434BC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4059583">
      <w:bodyDiv w:val="1"/>
      <w:marLeft w:val="0"/>
      <w:marRight w:val="0"/>
      <w:marTop w:val="0"/>
      <w:marBottom w:val="0"/>
      <w:divBdr>
        <w:top w:val="none" w:sz="0" w:space="0" w:color="auto"/>
        <w:left w:val="none" w:sz="0" w:space="0" w:color="auto"/>
        <w:bottom w:val="none" w:sz="0" w:space="0" w:color="auto"/>
        <w:right w:val="none" w:sz="0" w:space="0" w:color="auto"/>
      </w:divBdr>
    </w:div>
    <w:div w:id="377553959">
      <w:bodyDiv w:val="1"/>
      <w:marLeft w:val="0"/>
      <w:marRight w:val="0"/>
      <w:marTop w:val="0"/>
      <w:marBottom w:val="0"/>
      <w:divBdr>
        <w:top w:val="none" w:sz="0" w:space="0" w:color="auto"/>
        <w:left w:val="none" w:sz="0" w:space="0" w:color="auto"/>
        <w:bottom w:val="none" w:sz="0" w:space="0" w:color="auto"/>
        <w:right w:val="none" w:sz="0" w:space="0" w:color="auto"/>
      </w:divBdr>
    </w:div>
    <w:div w:id="405417484">
      <w:bodyDiv w:val="1"/>
      <w:marLeft w:val="0"/>
      <w:marRight w:val="0"/>
      <w:marTop w:val="0"/>
      <w:marBottom w:val="0"/>
      <w:divBdr>
        <w:top w:val="none" w:sz="0" w:space="0" w:color="auto"/>
        <w:left w:val="none" w:sz="0" w:space="0" w:color="auto"/>
        <w:bottom w:val="none" w:sz="0" w:space="0" w:color="auto"/>
        <w:right w:val="none" w:sz="0" w:space="0" w:color="auto"/>
      </w:divBdr>
    </w:div>
    <w:div w:id="490560871">
      <w:bodyDiv w:val="1"/>
      <w:marLeft w:val="0"/>
      <w:marRight w:val="0"/>
      <w:marTop w:val="0"/>
      <w:marBottom w:val="0"/>
      <w:divBdr>
        <w:top w:val="none" w:sz="0" w:space="0" w:color="auto"/>
        <w:left w:val="none" w:sz="0" w:space="0" w:color="auto"/>
        <w:bottom w:val="none" w:sz="0" w:space="0" w:color="auto"/>
        <w:right w:val="none" w:sz="0" w:space="0" w:color="auto"/>
      </w:divBdr>
    </w:div>
    <w:div w:id="671180470">
      <w:bodyDiv w:val="1"/>
      <w:marLeft w:val="0"/>
      <w:marRight w:val="0"/>
      <w:marTop w:val="0"/>
      <w:marBottom w:val="0"/>
      <w:divBdr>
        <w:top w:val="none" w:sz="0" w:space="0" w:color="auto"/>
        <w:left w:val="none" w:sz="0" w:space="0" w:color="auto"/>
        <w:bottom w:val="none" w:sz="0" w:space="0" w:color="auto"/>
        <w:right w:val="none" w:sz="0" w:space="0" w:color="auto"/>
      </w:divBdr>
    </w:div>
    <w:div w:id="683895600">
      <w:bodyDiv w:val="1"/>
      <w:marLeft w:val="0"/>
      <w:marRight w:val="0"/>
      <w:marTop w:val="0"/>
      <w:marBottom w:val="0"/>
      <w:divBdr>
        <w:top w:val="none" w:sz="0" w:space="0" w:color="auto"/>
        <w:left w:val="none" w:sz="0" w:space="0" w:color="auto"/>
        <w:bottom w:val="none" w:sz="0" w:space="0" w:color="auto"/>
        <w:right w:val="none" w:sz="0" w:space="0" w:color="auto"/>
      </w:divBdr>
    </w:div>
    <w:div w:id="1433621877">
      <w:bodyDiv w:val="1"/>
      <w:marLeft w:val="0"/>
      <w:marRight w:val="0"/>
      <w:marTop w:val="0"/>
      <w:marBottom w:val="0"/>
      <w:divBdr>
        <w:top w:val="none" w:sz="0" w:space="0" w:color="auto"/>
        <w:left w:val="none" w:sz="0" w:space="0" w:color="auto"/>
        <w:bottom w:val="none" w:sz="0" w:space="0" w:color="auto"/>
        <w:right w:val="none" w:sz="0" w:space="0" w:color="auto"/>
      </w:divBdr>
    </w:div>
    <w:div w:id="19632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arzgiradmin.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zgiradmin.ru" TargetMode="External"/><Relationship Id="rId12" Type="http://schemas.openxmlformats.org/officeDocument/2006/relationships/hyperlink" Target="http://www.arzgiradmi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zgiradmin.ru" TargetMode="External"/><Relationship Id="rId5" Type="http://schemas.openxmlformats.org/officeDocument/2006/relationships/footnotes" Target="footnotes.xml"/><Relationship Id="rId15" Type="http://schemas.openxmlformats.org/officeDocument/2006/relationships/hyperlink" Target="http://www.arzgiradmin.ru" TargetMode="External"/><Relationship Id="rId10"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mailto:otdelimusharz@yandex.ru" TargetMode="External"/><Relationship Id="rId14" Type="http://schemas.openxmlformats.org/officeDocument/2006/relationships/hyperlink" Target="consultantplus://offline/ref=DB3D4EEED5CE4BCDB8CC89FA47434710F119AF733F618FB74CD11E88CD0CCDB5EB1E8172E2A966A16AE174gCz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29</Pages>
  <Words>10158</Words>
  <Characters>57901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67924</CharactersWithSpaces>
  <SharedDoc>false</SharedDoc>
  <HLinks>
    <vt:vector size="72" baseType="variant">
      <vt:variant>
        <vt:i4>10</vt:i4>
      </vt:variant>
      <vt:variant>
        <vt:i4>33</vt:i4>
      </vt:variant>
      <vt:variant>
        <vt:i4>0</vt:i4>
      </vt:variant>
      <vt:variant>
        <vt:i4>5</vt:i4>
      </vt:variant>
      <vt:variant>
        <vt:lpwstr>consultantplus://offline/ref=DB3D4EEED5CE4BCDB8CC89FA47434710F119AF733F618FB74CD11E88CD0CCDB5EB1E8172E2A966A16AE174gCz6L</vt:lpwstr>
      </vt:variant>
      <vt:variant>
        <vt:lpwstr/>
      </vt:variant>
      <vt:variant>
        <vt:i4>393222</vt:i4>
      </vt:variant>
      <vt:variant>
        <vt:i4>30</vt:i4>
      </vt:variant>
      <vt:variant>
        <vt:i4>0</vt:i4>
      </vt:variant>
      <vt:variant>
        <vt:i4>5</vt:i4>
      </vt:variant>
      <vt:variant>
        <vt:lpwstr>consultantplus://offline/ref=F70D714E14C76CDF4CDDD3CE953F9268C7B46D07702D7EE90BA01C5694VAIDF</vt:lpwstr>
      </vt:variant>
      <vt:variant>
        <vt:lpwstr/>
      </vt:variant>
      <vt:variant>
        <vt:i4>1048585</vt:i4>
      </vt:variant>
      <vt:variant>
        <vt:i4>27</vt:i4>
      </vt:variant>
      <vt:variant>
        <vt:i4>0</vt:i4>
      </vt:variant>
      <vt:variant>
        <vt:i4>5</vt:i4>
      </vt:variant>
      <vt:variant>
        <vt:lpwstr>consultantplus://offline/ref=487305FA4121BFEA9421E829395ABC8C2B0825A58186B3DB0CE4F0DEF7v3yFI</vt:lpwstr>
      </vt:variant>
      <vt:variant>
        <vt:lpwstr/>
      </vt:variant>
      <vt:variant>
        <vt:i4>1048669</vt:i4>
      </vt:variant>
      <vt:variant>
        <vt:i4>24</vt:i4>
      </vt:variant>
      <vt:variant>
        <vt:i4>0</vt:i4>
      </vt:variant>
      <vt:variant>
        <vt:i4>5</vt:i4>
      </vt:variant>
      <vt:variant>
        <vt:lpwstr>consultantplus://offline/ref=487305FA4121BFEA9421E829395ABC8C2B0B27A98087B3DB0CE4F0DEF7v3yFI</vt:lpwstr>
      </vt:variant>
      <vt:variant>
        <vt:lpwstr/>
      </vt:variant>
      <vt:variant>
        <vt:i4>4849672</vt:i4>
      </vt:variant>
      <vt:variant>
        <vt:i4>21</vt:i4>
      </vt:variant>
      <vt:variant>
        <vt:i4>0</vt:i4>
      </vt:variant>
      <vt:variant>
        <vt:i4>5</vt:i4>
      </vt:variant>
      <vt:variant>
        <vt:lpwstr>http://www.portal.anmr-neftekumsk.ru/</vt:lpwstr>
      </vt:variant>
      <vt:variant>
        <vt:lpwstr/>
      </vt:variant>
      <vt:variant>
        <vt:i4>4849672</vt:i4>
      </vt:variant>
      <vt:variant>
        <vt:i4>18</vt:i4>
      </vt:variant>
      <vt:variant>
        <vt:i4>0</vt:i4>
      </vt:variant>
      <vt:variant>
        <vt:i4>5</vt:i4>
      </vt:variant>
      <vt:variant>
        <vt:lpwstr>http://www.portal.anmr-neftekumsk.ru/</vt:lpwstr>
      </vt:variant>
      <vt:variant>
        <vt:lpwstr/>
      </vt:variant>
      <vt:variant>
        <vt:i4>851994</vt:i4>
      </vt:variant>
      <vt:variant>
        <vt:i4>15</vt:i4>
      </vt:variant>
      <vt:variant>
        <vt:i4>0</vt:i4>
      </vt:variant>
      <vt:variant>
        <vt:i4>5</vt:i4>
      </vt:variant>
      <vt:variant>
        <vt:lpwstr>http://www.gosuslugi.ru/</vt:lpwstr>
      </vt:variant>
      <vt:variant>
        <vt:lpwstr/>
      </vt:variant>
      <vt:variant>
        <vt:i4>327752</vt:i4>
      </vt:variant>
      <vt:variant>
        <vt:i4>12</vt:i4>
      </vt:variant>
      <vt:variant>
        <vt:i4>0</vt:i4>
      </vt:variant>
      <vt:variant>
        <vt:i4>5</vt:i4>
      </vt:variant>
      <vt:variant>
        <vt:lpwstr>http://www.angosk.ru/</vt:lpwstr>
      </vt:variant>
      <vt:variant>
        <vt:lpwstr/>
      </vt:variant>
      <vt:variant>
        <vt:i4>131193</vt:i4>
      </vt:variant>
      <vt:variant>
        <vt:i4>9</vt:i4>
      </vt:variant>
      <vt:variant>
        <vt:i4>0</vt:i4>
      </vt:variant>
      <vt:variant>
        <vt:i4>5</vt:i4>
      </vt:variant>
      <vt:variant>
        <vt:lpwstr>mailto:anmr@anmr-neftekumsk.ru</vt:lpwstr>
      </vt:variant>
      <vt:variant>
        <vt:lpwstr/>
      </vt:variant>
      <vt:variant>
        <vt:i4>5177464</vt:i4>
      </vt:variant>
      <vt:variant>
        <vt:i4>6</vt:i4>
      </vt:variant>
      <vt:variant>
        <vt:i4>0</vt:i4>
      </vt:variant>
      <vt:variant>
        <vt:i4>5</vt:i4>
      </vt:variant>
      <vt:variant>
        <vt:lpwstr>mailto:mfcneftekumsk@mail.ru</vt:lpwstr>
      </vt:variant>
      <vt:variant>
        <vt:lpwstr/>
      </vt:variant>
      <vt:variant>
        <vt:i4>4849672</vt:i4>
      </vt:variant>
      <vt:variant>
        <vt:i4>3</vt:i4>
      </vt:variant>
      <vt:variant>
        <vt:i4>0</vt:i4>
      </vt:variant>
      <vt:variant>
        <vt:i4>5</vt:i4>
      </vt:variant>
      <vt:variant>
        <vt:lpwstr>http://www.portal.anmr-neftekumsk.ru/</vt:lpwstr>
      </vt:variant>
      <vt:variant>
        <vt:lpwstr/>
      </vt:variant>
      <vt:variant>
        <vt:i4>852005</vt:i4>
      </vt:variant>
      <vt:variant>
        <vt:i4>0</vt:i4>
      </vt:variant>
      <vt:variant>
        <vt:i4>0</vt:i4>
      </vt:variant>
      <vt:variant>
        <vt:i4>5</vt:i4>
      </vt:variant>
      <vt:variant>
        <vt:lpwstr>mailto:oizo55@yandex.ru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Приемная</cp:lastModifiedBy>
  <cp:revision>10</cp:revision>
  <cp:lastPrinted>2021-12-14T11:35:00Z</cp:lastPrinted>
  <dcterms:created xsi:type="dcterms:W3CDTF">2021-12-01T14:35:00Z</dcterms:created>
  <dcterms:modified xsi:type="dcterms:W3CDTF">2021-12-21T12:26:00Z</dcterms:modified>
</cp:coreProperties>
</file>