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A767F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767F3">
              <w:rPr>
                <w:szCs w:val="28"/>
              </w:rPr>
              <w:t>10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AA6DE0">
              <w:rPr>
                <w:szCs w:val="28"/>
              </w:rPr>
              <w:t>34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AA6DE0" w:rsidRPr="00726EC6" w:rsidRDefault="00AA6DE0" w:rsidP="00AA6DE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 xml:space="preserve">О создании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 xml:space="preserve">рабочей группы по адресной </w:t>
      </w:r>
      <w:r>
        <w:rPr>
          <w:sz w:val="28"/>
          <w:szCs w:val="28"/>
        </w:rPr>
        <w:t xml:space="preserve">                                  </w:t>
      </w:r>
      <w:r w:rsidRPr="00726EC6">
        <w:rPr>
          <w:sz w:val="28"/>
          <w:szCs w:val="28"/>
        </w:rPr>
        <w:t xml:space="preserve">профилактической работе с лицами, подверженными идеологии терроризма при антитеррористической комиссии  Арзгирского муниципального округа </w:t>
      </w:r>
      <w:r>
        <w:rPr>
          <w:sz w:val="28"/>
          <w:szCs w:val="28"/>
        </w:rPr>
        <w:t xml:space="preserve">                   </w:t>
      </w:r>
      <w:r w:rsidRPr="00726EC6">
        <w:rPr>
          <w:sz w:val="28"/>
          <w:szCs w:val="28"/>
        </w:rPr>
        <w:t>Ставропольского края</w:t>
      </w:r>
      <w:r w:rsidR="00870C22">
        <w:rPr>
          <w:sz w:val="28"/>
          <w:szCs w:val="28"/>
        </w:rPr>
        <w:t xml:space="preserve"> (в редакции постановлений</w:t>
      </w:r>
      <w:r>
        <w:rPr>
          <w:sz w:val="28"/>
          <w:szCs w:val="28"/>
        </w:rPr>
        <w:t xml:space="preserve"> от 24 января 2022 г. № 41, от 29 июня 2023 года № 452, от 01 июля 2024 г. № 399)</w:t>
      </w:r>
      <w:proofErr w:type="gramEnd"/>
    </w:p>
    <w:p w:rsidR="00AA6DE0" w:rsidRDefault="00AA6DE0" w:rsidP="00AA6DE0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AA6DE0" w:rsidRPr="00AF011D" w:rsidRDefault="00AA6DE0" w:rsidP="00AA6DE0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726EC6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726EC6">
        <w:rPr>
          <w:bCs/>
          <w:kern w:val="36"/>
          <w:sz w:val="28"/>
          <w:szCs w:val="28"/>
        </w:rPr>
        <w:t xml:space="preserve">ст.16 </w:t>
      </w:r>
      <w:r w:rsidRPr="00726EC6">
        <w:rPr>
          <w:bCs/>
          <w:color w:val="000000"/>
          <w:kern w:val="36"/>
          <w:sz w:val="28"/>
          <w:szCs w:val="28"/>
        </w:rPr>
        <w:t xml:space="preserve">Федерального закона от 06.10.2003 </w:t>
      </w:r>
      <w:r>
        <w:rPr>
          <w:bCs/>
          <w:color w:val="000000"/>
          <w:kern w:val="36"/>
          <w:sz w:val="28"/>
          <w:szCs w:val="28"/>
        </w:rPr>
        <w:t>№</w:t>
      </w:r>
      <w:r w:rsidRPr="00726EC6">
        <w:rPr>
          <w:bCs/>
          <w:color w:val="000000"/>
          <w:kern w:val="36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</w:t>
      </w:r>
      <w:r>
        <w:rPr>
          <w:rFonts w:eastAsia="Calibri"/>
          <w:bCs/>
          <w:iCs/>
          <w:kern w:val="36"/>
          <w:sz w:val="28"/>
          <w:szCs w:val="28"/>
        </w:rPr>
        <w:t xml:space="preserve">     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 xml:space="preserve">деятельности  антитеррористической комиссии Арзгирского муниципального округа Ставропольского края», пунктами 2.5.1 и 2.5.2. протокола заседания </w:t>
      </w:r>
      <w:r w:rsidR="00870C22">
        <w:rPr>
          <w:rFonts w:eastAsia="Calibri"/>
          <w:bCs/>
          <w:iCs/>
          <w:kern w:val="36"/>
          <w:sz w:val="28"/>
          <w:szCs w:val="28"/>
        </w:rPr>
        <w:t xml:space="preserve">            </w:t>
      </w:r>
      <w:r w:rsidRPr="00726EC6">
        <w:rPr>
          <w:rFonts w:eastAsia="Calibri"/>
          <w:bCs/>
          <w:iCs/>
          <w:kern w:val="36"/>
          <w:sz w:val="28"/>
          <w:szCs w:val="28"/>
        </w:rPr>
        <w:t>антитеррористической комиссии Ставропольского края от 26 февраля 2021 года</w:t>
      </w:r>
      <w:r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rFonts w:eastAsia="Calibri"/>
          <w:bCs/>
          <w:iCs/>
          <w:kern w:val="36"/>
          <w:sz w:val="28"/>
          <w:szCs w:val="28"/>
        </w:rPr>
        <w:t>№ 1, в целях усиления работы</w:t>
      </w:r>
      <w:proofErr w:type="gramEnd"/>
      <w:r w:rsidRPr="00726EC6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726EC6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726EC6">
        <w:rPr>
          <w:bCs/>
          <w:kern w:val="36"/>
          <w:sz w:val="28"/>
          <w:szCs w:val="28"/>
        </w:rPr>
        <w:t>о</w:t>
      </w:r>
      <w:r w:rsidRPr="00726EC6">
        <w:rPr>
          <w:bCs/>
          <w:kern w:val="36"/>
          <w:sz w:val="28"/>
          <w:szCs w:val="28"/>
        </w:rPr>
        <w:t xml:space="preserve">вания  Арзгирского муниципального округа Ставропольского края, </w:t>
      </w:r>
      <w:r>
        <w:rPr>
          <w:bCs/>
          <w:kern w:val="36"/>
          <w:sz w:val="28"/>
          <w:szCs w:val="28"/>
        </w:rPr>
        <w:t>и в</w:t>
      </w:r>
      <w:r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AA6DE0" w:rsidRPr="00B9448D" w:rsidRDefault="00AA6DE0" w:rsidP="00AA6DE0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B9448D">
        <w:rPr>
          <w:color w:val="000000"/>
          <w:sz w:val="28"/>
          <w:szCs w:val="28"/>
          <w:lang w:eastAsia="ar-SA"/>
        </w:rPr>
        <w:t xml:space="preserve">Внести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r>
        <w:rPr>
          <w:sz w:val="28"/>
          <w:szCs w:val="28"/>
        </w:rPr>
        <w:t xml:space="preserve"> 24 марта 2021 г. № 257 </w:t>
      </w:r>
      <w:r w:rsidRPr="00056ACF">
        <w:rPr>
          <w:sz w:val="28"/>
          <w:szCs w:val="28"/>
        </w:rPr>
        <w:t>«</w:t>
      </w:r>
      <w:r w:rsidRPr="00726EC6">
        <w:rPr>
          <w:sz w:val="28"/>
          <w:szCs w:val="28"/>
        </w:rPr>
        <w:t>О созд</w:t>
      </w:r>
      <w:r w:rsidRPr="00726EC6">
        <w:rPr>
          <w:sz w:val="28"/>
          <w:szCs w:val="28"/>
        </w:rPr>
        <w:t>а</w:t>
      </w:r>
      <w:r w:rsidRPr="00726EC6">
        <w:rPr>
          <w:sz w:val="28"/>
          <w:szCs w:val="28"/>
        </w:rPr>
        <w:t xml:space="preserve">нии </w:t>
      </w:r>
      <w:r w:rsidRPr="00726EC6">
        <w:rPr>
          <w:rFonts w:eastAsia="Calibri"/>
          <w:iCs/>
          <w:sz w:val="28"/>
          <w:szCs w:val="28"/>
        </w:rPr>
        <w:t xml:space="preserve">межведомственной </w:t>
      </w:r>
      <w:r w:rsidRPr="00726EC6">
        <w:rPr>
          <w:sz w:val="28"/>
          <w:szCs w:val="28"/>
        </w:rPr>
        <w:t>рабочей группы по адресной</w:t>
      </w:r>
      <w:r>
        <w:rPr>
          <w:sz w:val="28"/>
          <w:szCs w:val="28"/>
        </w:rPr>
        <w:t xml:space="preserve"> </w:t>
      </w:r>
      <w:r w:rsidRPr="00726EC6">
        <w:rPr>
          <w:sz w:val="28"/>
          <w:szCs w:val="28"/>
        </w:rPr>
        <w:t>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="00870C2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(в редакции постановления от 24 января 2022 г. № 41, от 29 июня 2023 года </w:t>
      </w:r>
      <w:r w:rsidR="00870C2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452, от 01 июля 2024 г. № 399)</w:t>
      </w:r>
      <w:r w:rsidR="0002593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proofErr w:type="gramEnd"/>
      <w:r>
        <w:rPr>
          <w:sz w:val="28"/>
          <w:szCs w:val="28"/>
        </w:rPr>
        <w:t xml:space="preserve"> межведомственная рабочая группа)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AA6DE0" w:rsidRDefault="00AA6DE0" w:rsidP="00AA6DE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 xml:space="preserve">Раздел </w:t>
      </w:r>
      <w:r>
        <w:rPr>
          <w:color w:val="000000"/>
          <w:sz w:val="28"/>
          <w:szCs w:val="28"/>
          <w:lang w:val="en-US" w:eastAsia="ar-SA"/>
        </w:rPr>
        <w:t>III</w:t>
      </w:r>
      <w:r>
        <w:rPr>
          <w:color w:val="000000"/>
          <w:sz w:val="28"/>
          <w:szCs w:val="28"/>
          <w:lang w:eastAsia="ar-SA"/>
        </w:rPr>
        <w:t xml:space="preserve"> положения о межведомственной рабочей группе по адре</w:t>
      </w:r>
      <w:r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>ной профилактической работе с лицами, подверженными идеологии терроризма при антитеррористической комиссии Арзгирского муниципального округа Ставропольского края дополнить пунктом 8 следующего содержания: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«8. Незамедлительно информировать аппарат антитеррористической </w:t>
      </w:r>
      <w:r w:rsidR="00870C22">
        <w:rPr>
          <w:color w:val="000000"/>
          <w:sz w:val="28"/>
          <w:szCs w:val="28"/>
          <w:lang w:eastAsia="ar-SA"/>
        </w:rPr>
        <w:t xml:space="preserve">              </w:t>
      </w:r>
      <w:r>
        <w:rPr>
          <w:color w:val="000000"/>
          <w:sz w:val="28"/>
          <w:szCs w:val="28"/>
          <w:lang w:eastAsia="ar-SA"/>
        </w:rPr>
        <w:t>комиссии Ставропольского края об изменении места жительства лиц относ</w:t>
      </w:r>
      <w:r>
        <w:rPr>
          <w:color w:val="000000"/>
          <w:sz w:val="28"/>
          <w:szCs w:val="28"/>
          <w:lang w:eastAsia="ar-SA"/>
        </w:rPr>
        <w:t>я</w:t>
      </w:r>
      <w:r>
        <w:rPr>
          <w:color w:val="000000"/>
          <w:sz w:val="28"/>
          <w:szCs w:val="28"/>
          <w:lang w:eastAsia="ar-SA"/>
        </w:rPr>
        <w:t xml:space="preserve">щихся к выделенной категории, проживающих на территории Арзгирского </w:t>
      </w:r>
      <w:r w:rsidR="00870C22">
        <w:rPr>
          <w:color w:val="000000"/>
          <w:sz w:val="28"/>
          <w:szCs w:val="28"/>
          <w:lang w:eastAsia="ar-SA"/>
        </w:rPr>
        <w:t xml:space="preserve">                   </w:t>
      </w:r>
      <w:r>
        <w:rPr>
          <w:color w:val="000000"/>
          <w:sz w:val="28"/>
          <w:szCs w:val="28"/>
          <w:lang w:eastAsia="ar-SA"/>
        </w:rPr>
        <w:t>муниципального округа».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AA6DE0" w:rsidRPr="00B9448D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AA6DE0" w:rsidRDefault="00AA6DE0" w:rsidP="00AA6DE0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C2618" w:rsidRDefault="005C2618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C2618" w:rsidRDefault="005C2618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A7A9E" w:rsidRDefault="00FA7A9E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A6DE0" w:rsidRDefault="00AA6DE0" w:rsidP="00D12720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AA6DE0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3F" w:rsidRDefault="00C6223F" w:rsidP="00134342">
      <w:r>
        <w:separator/>
      </w:r>
    </w:p>
  </w:endnote>
  <w:endnote w:type="continuationSeparator" w:id="0">
    <w:p w:rsidR="00C6223F" w:rsidRDefault="00C6223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3F" w:rsidRDefault="00C6223F" w:rsidP="00134342">
      <w:r>
        <w:separator/>
      </w:r>
    </w:p>
  </w:footnote>
  <w:footnote w:type="continuationSeparator" w:id="0">
    <w:p w:rsidR="00C6223F" w:rsidRDefault="00C6223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3226C2">
    <w:pPr>
      <w:pStyle w:val="a8"/>
      <w:jc w:val="center"/>
    </w:pPr>
    <w:fldSimple w:instr=" PAGE   \* MERGEFORMAT ">
      <w:r w:rsidR="005211B3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20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93E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6C2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1B3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11C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C22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6DE0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23F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78F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301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7A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9E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742B-16AF-490A-A303-4F63F41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139</cp:revision>
  <cp:lastPrinted>2024-09-10T08:37:00Z</cp:lastPrinted>
  <dcterms:created xsi:type="dcterms:W3CDTF">2024-07-22T09:11:00Z</dcterms:created>
  <dcterms:modified xsi:type="dcterms:W3CDTF">2025-01-20T04:12:00Z</dcterms:modified>
</cp:coreProperties>
</file>