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944" w:rsidRDefault="00000944" w:rsidP="00000944">
      <w:pPr>
        <w:spacing w:after="0" w:line="240" w:lineRule="exact"/>
        <w:ind w:left="10206" w:right="-172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Приложение 2</w:t>
      </w:r>
    </w:p>
    <w:p w:rsidR="00000944" w:rsidRDefault="00000944" w:rsidP="00000944">
      <w:pPr>
        <w:spacing w:after="0" w:line="240" w:lineRule="exact"/>
        <w:ind w:left="10206" w:right="-1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«Межнациональные отношения, профилактика правонарушений, наркомании, алкоголизма и </w:t>
      </w:r>
      <w:proofErr w:type="spellStart"/>
      <w:r>
        <w:rPr>
          <w:rFonts w:ascii="Times New Roman" w:hAnsi="Times New Roman"/>
          <w:sz w:val="28"/>
          <w:szCs w:val="28"/>
        </w:rPr>
        <w:t>табакокурения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Арзгирском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 округе Ставропольского края на 2023-2026 годы»</w:t>
      </w:r>
    </w:p>
    <w:p w:rsidR="00000944" w:rsidRDefault="00000944" w:rsidP="00000944">
      <w:pPr>
        <w:spacing w:after="0" w:line="240" w:lineRule="exact"/>
        <w:ind w:left="10620"/>
        <w:rPr>
          <w:rFonts w:ascii="Times New Roman" w:hAnsi="Times New Roman"/>
          <w:sz w:val="28"/>
          <w:szCs w:val="28"/>
        </w:rPr>
      </w:pPr>
    </w:p>
    <w:p w:rsidR="00000944" w:rsidRDefault="00000944" w:rsidP="00000944">
      <w:pPr>
        <w:pStyle w:val="ConsPlusTitle"/>
        <w:widowControl/>
        <w:tabs>
          <w:tab w:val="left" w:pos="12207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00944" w:rsidRDefault="00000944" w:rsidP="0000094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Объемы и источники</w:t>
      </w:r>
    </w:p>
    <w:p w:rsidR="00000944" w:rsidRDefault="00000944" w:rsidP="0000094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финансового обеспечения муниципальной программы «</w:t>
      </w:r>
      <w:r>
        <w:rPr>
          <w:rFonts w:ascii="Times New Roman" w:hAnsi="Times New Roman"/>
          <w:b w:val="0"/>
          <w:sz w:val="28"/>
          <w:szCs w:val="28"/>
        </w:rPr>
        <w:t xml:space="preserve">Межнациональные отношения, профилактика правонарушений, наркомании, алкоголизма и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табакокурения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Арзгирском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муниципальном округе Ставропольского края на 2023-2026 годы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000944" w:rsidRDefault="00000944" w:rsidP="0000094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8"/>
        <w:gridCol w:w="4864"/>
        <w:gridCol w:w="2373"/>
        <w:gridCol w:w="1629"/>
        <w:gridCol w:w="1701"/>
        <w:gridCol w:w="1559"/>
        <w:gridCol w:w="1701"/>
      </w:tblGrid>
      <w:tr w:rsidR="0038088D" w:rsidTr="0038088D"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№ </w:t>
            </w:r>
          </w:p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п</w:t>
            </w:r>
            <w:proofErr w:type="spellEnd"/>
          </w:p>
        </w:tc>
        <w:tc>
          <w:tcPr>
            <w:tcW w:w="4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88D" w:rsidRDefault="00000944" w:rsidP="0038088D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Наименование Программы, </w:t>
            </w:r>
          </w:p>
          <w:p w:rsidR="0038088D" w:rsidRDefault="00000944" w:rsidP="0038088D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подпрограммы, </w:t>
            </w:r>
          </w:p>
          <w:p w:rsidR="0038088D" w:rsidRDefault="00000944" w:rsidP="0038088D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основного мероприятия </w:t>
            </w:r>
          </w:p>
          <w:p w:rsidR="00000944" w:rsidRDefault="00000944" w:rsidP="0038088D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Программы</w:t>
            </w:r>
          </w:p>
        </w:tc>
        <w:tc>
          <w:tcPr>
            <w:tcW w:w="2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exact"/>
              <w:jc w:val="center"/>
              <w:rPr>
                <w:rFonts w:ascii="Times New Roman" w:hAnsi="Times New Roman"/>
                <w:bCs/>
                <w:spacing w:val="-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Источники финансового обеспечения по ответственному исполнителю программы, Подпрограммы,  основному мероприятию программы, мероприятию основного мероприятия программы</w:t>
            </w:r>
            <w:r>
              <w:rPr>
                <w:rFonts w:ascii="Times New Roman" w:hAnsi="Times New Roman"/>
                <w:bCs/>
                <w:spacing w:val="-2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Объемы финансового обеспечения по годам </w:t>
            </w:r>
          </w:p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(тыс. руб.)</w:t>
            </w:r>
          </w:p>
        </w:tc>
      </w:tr>
      <w:tr w:rsidR="0038088D" w:rsidTr="003808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944" w:rsidRDefault="000009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944" w:rsidRDefault="000009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944" w:rsidRDefault="00000944">
            <w:pPr>
              <w:spacing w:after="0" w:line="240" w:lineRule="auto"/>
              <w:rPr>
                <w:rFonts w:ascii="Times New Roman" w:hAnsi="Times New Roman"/>
                <w:bCs/>
                <w:spacing w:val="-2"/>
                <w:sz w:val="28"/>
                <w:szCs w:val="28"/>
                <w:lang w:eastAsia="zh-CN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2023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2024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2025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2026 г.</w:t>
            </w:r>
          </w:p>
        </w:tc>
      </w:tr>
      <w:tr w:rsidR="0038088D" w:rsidTr="0038088D"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Программа </w:t>
            </w:r>
          </w:p>
          <w:p w:rsidR="00000944" w:rsidRDefault="00000944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Межнациональные отношения, </w:t>
            </w:r>
          </w:p>
          <w:p w:rsidR="00000944" w:rsidRDefault="00000944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профилактика правонарушений, </w:t>
            </w:r>
          </w:p>
          <w:p w:rsidR="00000944" w:rsidRDefault="00000944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наркомании, алкоголизма и </w:t>
            </w:r>
          </w:p>
          <w:p w:rsidR="00000944" w:rsidRDefault="00000944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табакокурения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Арзгирском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00944" w:rsidRDefault="00000944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муниципальном округе </w:t>
            </w:r>
            <w:proofErr w:type="gramEnd"/>
          </w:p>
          <w:p w:rsidR="00000944" w:rsidRDefault="00000944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»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бюджет Ставропольского края (далее – краевой бюджет), всего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560,28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560,28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560,28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560,28</w:t>
            </w:r>
          </w:p>
        </w:tc>
      </w:tr>
      <w:tr w:rsidR="0038088D" w:rsidTr="003808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944" w:rsidRDefault="000009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944" w:rsidRDefault="000009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предусмотренные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560,28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560,28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560,28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560,28</w:t>
            </w:r>
          </w:p>
        </w:tc>
      </w:tr>
      <w:tr w:rsidR="0038088D" w:rsidTr="003808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944" w:rsidRDefault="000009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944" w:rsidRDefault="000009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/>
                <w:sz w:val="28"/>
                <w:szCs w:val="24"/>
              </w:rPr>
              <w:t>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местный бюджет), всего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 w:rsidP="00D10315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1</w:t>
            </w:r>
            <w:r w:rsidR="00D10315">
              <w:rPr>
                <w:rFonts w:ascii="Times New Roman" w:hAnsi="Times New Roman"/>
                <w:sz w:val="28"/>
                <w:szCs w:val="28"/>
                <w:lang w:eastAsia="zh-CN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50,00</w:t>
            </w:r>
          </w:p>
        </w:tc>
      </w:tr>
      <w:tr w:rsidR="0038088D" w:rsidTr="0038088D">
        <w:trPr>
          <w:trHeight w:val="8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944" w:rsidRDefault="000009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944" w:rsidRDefault="000009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предусмотренные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D10315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11</w:t>
            </w:r>
            <w:r w:rsidR="00000944">
              <w:rPr>
                <w:rFonts w:ascii="Times New Roman" w:hAnsi="Times New Roman"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50,00</w:t>
            </w:r>
          </w:p>
          <w:p w:rsidR="00000944" w:rsidRDefault="00000944">
            <w:pPr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</w:tr>
      <w:tr w:rsidR="0038088D" w:rsidTr="0038088D">
        <w:trPr>
          <w:trHeight w:val="148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1.</w:t>
            </w:r>
          </w:p>
        </w:tc>
        <w:tc>
          <w:tcPr>
            <w:tcW w:w="4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Основное мероприятие</w:t>
            </w:r>
          </w:p>
          <w:p w:rsidR="00000944" w:rsidRDefault="00000944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«Проведение мероприятий, </w:t>
            </w:r>
          </w:p>
          <w:p w:rsidR="00000944" w:rsidRDefault="00000944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направленных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на укрепление </w:t>
            </w:r>
          </w:p>
          <w:p w:rsidR="00000944" w:rsidRDefault="00000944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межнациональных и </w:t>
            </w:r>
          </w:p>
          <w:p w:rsidR="00000944" w:rsidRDefault="00000944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межконфессиональных отношений </w:t>
            </w:r>
          </w:p>
          <w:p w:rsidR="00000944" w:rsidRDefault="00000944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на территории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Арзгирского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000944" w:rsidRDefault="00000944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муниципального округа </w:t>
            </w:r>
          </w:p>
          <w:p w:rsidR="00000944" w:rsidRDefault="00000944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Ставропольского края»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Ставропольского края (далее – краевой бюджет), всего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  <w:p w:rsidR="00000944" w:rsidRDefault="00000944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44" w:rsidRDefault="000009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  <w:p w:rsidR="00000944" w:rsidRDefault="000009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00944" w:rsidRDefault="000009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44" w:rsidRDefault="000009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  <w:p w:rsidR="00000944" w:rsidRDefault="000009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</w:tr>
      <w:tr w:rsidR="0038088D" w:rsidTr="003808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944" w:rsidRDefault="000009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944" w:rsidRDefault="000009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предусмотренные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</w:tr>
      <w:tr w:rsidR="0038088D" w:rsidTr="003808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944" w:rsidRDefault="000009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944" w:rsidRDefault="000009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/>
                <w:sz w:val="28"/>
                <w:szCs w:val="24"/>
              </w:rPr>
              <w:t>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местный бюджет), всего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10,00</w:t>
            </w:r>
          </w:p>
        </w:tc>
      </w:tr>
      <w:tr w:rsidR="0038088D" w:rsidTr="003808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944" w:rsidRDefault="000009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944" w:rsidRDefault="000009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предусмотренные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ответственному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исполнителю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lastRenderedPageBreak/>
              <w:t>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10,00</w:t>
            </w:r>
          </w:p>
        </w:tc>
      </w:tr>
      <w:tr w:rsidR="0038088D" w:rsidTr="0038088D"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lastRenderedPageBreak/>
              <w:t>2.</w:t>
            </w:r>
          </w:p>
        </w:tc>
        <w:tc>
          <w:tcPr>
            <w:tcW w:w="4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Основное мероприятие </w:t>
            </w:r>
          </w:p>
          <w:p w:rsidR="00000944" w:rsidRDefault="00000944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«Проведение мероприятий </w:t>
            </w:r>
          </w:p>
          <w:p w:rsidR="00000944" w:rsidRDefault="00000944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по реализации государственной </w:t>
            </w:r>
          </w:p>
          <w:p w:rsidR="00000944" w:rsidRDefault="00000944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национальной политики </w:t>
            </w:r>
          </w:p>
          <w:p w:rsidR="00000944" w:rsidRDefault="00000944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в сфере профилактики </w:t>
            </w:r>
          </w:p>
          <w:p w:rsidR="00000944" w:rsidRDefault="00000944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правонарушений на территории </w:t>
            </w:r>
          </w:p>
          <w:p w:rsidR="00000944" w:rsidRDefault="00000944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Арзгирского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 муниципального округа </w:t>
            </w:r>
          </w:p>
          <w:p w:rsidR="00000944" w:rsidRDefault="00000944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Ставропольского края»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Ставропольского края (далее – краевой бюджет), всего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560,28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560,28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560,28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560,28</w:t>
            </w:r>
          </w:p>
        </w:tc>
      </w:tr>
      <w:tr w:rsidR="0038088D" w:rsidTr="003808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944" w:rsidRDefault="000009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944" w:rsidRDefault="000009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предусмотренные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560,28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560,28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560,28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560,28</w:t>
            </w:r>
          </w:p>
        </w:tc>
      </w:tr>
      <w:tr w:rsidR="0038088D" w:rsidTr="003808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944" w:rsidRDefault="000009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944" w:rsidRDefault="000009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/>
                <w:sz w:val="28"/>
                <w:szCs w:val="24"/>
              </w:rPr>
              <w:t>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местный бюджет), всего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874764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4</w:t>
            </w:r>
            <w:r w:rsidR="00000944">
              <w:rPr>
                <w:rFonts w:ascii="Times New Roman" w:hAnsi="Times New Roman"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20,00</w:t>
            </w:r>
          </w:p>
        </w:tc>
      </w:tr>
      <w:tr w:rsidR="0038088D" w:rsidTr="003808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944" w:rsidRDefault="000009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944" w:rsidRDefault="000009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предусмотренные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874764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4</w:t>
            </w:r>
            <w:r w:rsidR="00000944">
              <w:rPr>
                <w:rFonts w:ascii="Times New Roman" w:hAnsi="Times New Roman"/>
                <w:sz w:val="28"/>
                <w:szCs w:val="28"/>
                <w:lang w:eastAsia="zh-C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20.00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20,00</w:t>
            </w:r>
          </w:p>
        </w:tc>
      </w:tr>
      <w:tr w:rsidR="0038088D" w:rsidTr="0038088D">
        <w:trPr>
          <w:trHeight w:val="148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3.</w:t>
            </w:r>
          </w:p>
        </w:tc>
        <w:tc>
          <w:tcPr>
            <w:tcW w:w="4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 w:rsidP="00000944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Основное мероприятие </w:t>
            </w:r>
          </w:p>
          <w:p w:rsidR="00000944" w:rsidRDefault="00000944" w:rsidP="00000944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21635D" w:rsidRPr="004E5709">
              <w:rPr>
                <w:rFonts w:ascii="Times New Roman" w:hAnsi="Times New Roman"/>
                <w:sz w:val="28"/>
                <w:szCs w:val="28"/>
              </w:rPr>
              <w:t xml:space="preserve">Проведение мероприятий по реализации приоритетных направлений Стратегии государственной </w:t>
            </w:r>
            <w:proofErr w:type="spellStart"/>
            <w:r w:rsidR="0021635D" w:rsidRPr="004E5709">
              <w:rPr>
                <w:rFonts w:ascii="Times New Roman" w:hAnsi="Times New Roman"/>
                <w:sz w:val="28"/>
                <w:szCs w:val="28"/>
              </w:rPr>
              <w:t>антинаркотической</w:t>
            </w:r>
            <w:proofErr w:type="spellEnd"/>
            <w:r w:rsidR="0021635D" w:rsidRPr="004E5709">
              <w:rPr>
                <w:rFonts w:ascii="Times New Roman" w:hAnsi="Times New Roman"/>
                <w:sz w:val="28"/>
                <w:szCs w:val="28"/>
              </w:rPr>
              <w:t xml:space="preserve">  политики Российской Федерации на территории </w:t>
            </w:r>
            <w:proofErr w:type="spellStart"/>
            <w:r w:rsidR="0021635D" w:rsidRPr="004E5709"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 w:rsidR="0021635D" w:rsidRPr="004E5709"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 Ставропольского края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Ставропольского края (далее – краевой бюджет), всего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  <w:p w:rsidR="00000944" w:rsidRDefault="00000944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44" w:rsidRDefault="000009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  <w:p w:rsidR="00000944" w:rsidRDefault="000009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00944" w:rsidRDefault="000009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44" w:rsidRDefault="000009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  <w:p w:rsidR="00000944" w:rsidRDefault="000009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</w:tr>
      <w:tr w:rsidR="0038088D" w:rsidTr="0038088D">
        <w:trPr>
          <w:trHeight w:val="14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944" w:rsidRDefault="000009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944" w:rsidRDefault="000009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предусмотренные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</w:tr>
      <w:tr w:rsidR="0038088D" w:rsidTr="003808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944" w:rsidRDefault="000009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944" w:rsidRDefault="000009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Арзгирского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муниципального </w:t>
            </w:r>
            <w:r>
              <w:rPr>
                <w:rFonts w:ascii="Times New Roman" w:hAnsi="Times New Roman"/>
                <w:sz w:val="28"/>
                <w:szCs w:val="24"/>
              </w:rPr>
              <w:t>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местный бюджет), всего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lastRenderedPageBreak/>
              <w:t>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20,00</w:t>
            </w:r>
          </w:p>
        </w:tc>
      </w:tr>
      <w:tr w:rsidR="0038088D" w:rsidTr="0038088D">
        <w:trPr>
          <w:trHeight w:val="9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944" w:rsidRDefault="000009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944" w:rsidRDefault="000009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предусмотренные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944" w:rsidRDefault="0000094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20,00</w:t>
            </w:r>
          </w:p>
        </w:tc>
      </w:tr>
    </w:tbl>
    <w:p w:rsidR="0021635D" w:rsidRDefault="0021635D" w:rsidP="0050028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21635D" w:rsidRDefault="0021635D" w:rsidP="0050028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21635D" w:rsidRDefault="0021635D" w:rsidP="0050028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21635D" w:rsidRDefault="0021635D" w:rsidP="0050028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21635D" w:rsidRDefault="0021635D" w:rsidP="0050028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21635D" w:rsidRDefault="0021635D" w:rsidP="0050028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21635D" w:rsidRDefault="0021635D" w:rsidP="0050028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000944" w:rsidRDefault="00000944" w:rsidP="0050028E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Управляющий делами администрации </w:t>
      </w:r>
    </w:p>
    <w:p w:rsidR="00000944" w:rsidRDefault="00000944" w:rsidP="0050028E">
      <w:pPr>
        <w:spacing w:after="0" w:line="240" w:lineRule="exac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округа</w:t>
      </w:r>
    </w:p>
    <w:p w:rsidR="00000944" w:rsidRDefault="00000944" w:rsidP="0050028E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В.Н.Шафорост</w:t>
      </w:r>
      <w:proofErr w:type="spellEnd"/>
    </w:p>
    <w:p w:rsidR="00000944" w:rsidRDefault="00000944" w:rsidP="00000944">
      <w:pPr>
        <w:rPr>
          <w:rFonts w:ascii="Times New Roman" w:hAnsi="Times New Roman"/>
        </w:rPr>
      </w:pPr>
    </w:p>
    <w:p w:rsidR="00805027" w:rsidRDefault="00805027"/>
    <w:sectPr w:rsidR="00805027" w:rsidSect="000009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0944"/>
    <w:rsid w:val="00000944"/>
    <w:rsid w:val="00002EB8"/>
    <w:rsid w:val="001460F6"/>
    <w:rsid w:val="0021635D"/>
    <w:rsid w:val="0038088D"/>
    <w:rsid w:val="0046221A"/>
    <w:rsid w:val="004E5709"/>
    <w:rsid w:val="0050028E"/>
    <w:rsid w:val="00550259"/>
    <w:rsid w:val="007222C5"/>
    <w:rsid w:val="00805027"/>
    <w:rsid w:val="00874764"/>
    <w:rsid w:val="008747A6"/>
    <w:rsid w:val="00D10315"/>
    <w:rsid w:val="00FE7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-142" w:right="17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944"/>
    <w:pPr>
      <w:spacing w:after="200" w:line="276" w:lineRule="auto"/>
      <w:ind w:left="0" w:right="0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00944"/>
    <w:pPr>
      <w:widowControl w:val="0"/>
      <w:suppressAutoHyphens/>
      <w:autoSpaceDE w:val="0"/>
      <w:spacing w:line="240" w:lineRule="auto"/>
      <w:ind w:left="0" w:right="0"/>
      <w:jc w:val="left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9</cp:revision>
  <cp:lastPrinted>2023-07-11T06:11:00Z</cp:lastPrinted>
  <dcterms:created xsi:type="dcterms:W3CDTF">2023-05-11T10:47:00Z</dcterms:created>
  <dcterms:modified xsi:type="dcterms:W3CDTF">2023-07-11T06:11:00Z</dcterms:modified>
</cp:coreProperties>
</file>