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E" w:rsidRPr="0035142E" w:rsidRDefault="0035142E" w:rsidP="0035142E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5142E" w:rsidRPr="0035142E" w:rsidTr="005836E6">
        <w:tc>
          <w:tcPr>
            <w:tcW w:w="4785" w:type="dxa"/>
          </w:tcPr>
          <w:p w:rsidR="0035142E" w:rsidRPr="0035142E" w:rsidRDefault="0035142E" w:rsidP="0035142E">
            <w:pPr>
              <w:widowControl/>
              <w:adjustRightInd/>
              <w:spacing w:after="200"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35142E" w:rsidRPr="0035142E" w:rsidRDefault="0035142E" w:rsidP="0035142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35142E">
              <w:rPr>
                <w:sz w:val="28"/>
                <w:szCs w:val="28"/>
              </w:rPr>
              <w:t>УТВЕРЖДЕН</w:t>
            </w:r>
            <w:bookmarkStart w:id="0" w:name="_GoBack"/>
            <w:bookmarkEnd w:id="0"/>
          </w:p>
          <w:p w:rsidR="0035142E" w:rsidRDefault="0035142E" w:rsidP="0035142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5142E">
              <w:rPr>
                <w:rFonts w:eastAsiaTheme="minorHAnsi"/>
                <w:sz w:val="28"/>
                <w:szCs w:val="28"/>
                <w:lang w:eastAsia="en-US"/>
              </w:rPr>
              <w:t xml:space="preserve">   постановлением администрации Арзгирского муниципального округа Ставропольского края </w:t>
            </w:r>
          </w:p>
          <w:p w:rsidR="0035142E" w:rsidRPr="0035142E" w:rsidRDefault="0035142E" w:rsidP="0035142E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35142E" w:rsidRPr="0035142E" w:rsidRDefault="0035142E" w:rsidP="00366919">
            <w:pPr>
              <w:widowControl/>
              <w:adjustRightInd/>
              <w:spacing w:after="200"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35142E">
              <w:rPr>
                <w:rFonts w:eastAsiaTheme="minorHAnsi"/>
                <w:sz w:val="28"/>
                <w:szCs w:val="28"/>
                <w:lang w:eastAsia="en-US"/>
              </w:rPr>
              <w:t xml:space="preserve">от </w:t>
            </w:r>
            <w:r w:rsidR="00366919">
              <w:rPr>
                <w:rFonts w:eastAsiaTheme="minorHAnsi"/>
                <w:sz w:val="28"/>
                <w:szCs w:val="28"/>
                <w:lang w:eastAsia="en-US"/>
              </w:rPr>
              <w:t>июня</w:t>
            </w:r>
            <w:r w:rsidRPr="0035142E">
              <w:rPr>
                <w:rFonts w:eastAsiaTheme="minorHAnsi"/>
                <w:sz w:val="28"/>
                <w:szCs w:val="28"/>
                <w:lang w:eastAsia="en-US"/>
              </w:rPr>
              <w:t xml:space="preserve"> 202</w:t>
            </w:r>
            <w:r w:rsidR="00366919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35142E">
              <w:rPr>
                <w:rFonts w:eastAsiaTheme="minorHAnsi"/>
                <w:sz w:val="28"/>
                <w:szCs w:val="28"/>
                <w:lang w:eastAsia="en-US"/>
              </w:rPr>
              <w:t xml:space="preserve"> г. № </w:t>
            </w:r>
          </w:p>
        </w:tc>
      </w:tr>
    </w:tbl>
    <w:p w:rsidR="0035142E" w:rsidRPr="0035142E" w:rsidRDefault="0035142E" w:rsidP="0035142E">
      <w:pPr>
        <w:widowControl/>
        <w:adjustRightInd/>
        <w:spacing w:line="240" w:lineRule="exact"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35142E" w:rsidRPr="0035142E" w:rsidRDefault="0035142E" w:rsidP="0035142E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35142E" w:rsidRPr="0035142E" w:rsidRDefault="0035142E" w:rsidP="0035142E">
      <w:pPr>
        <w:widowControl/>
        <w:adjustRightInd/>
        <w:spacing w:line="240" w:lineRule="exact"/>
        <w:jc w:val="center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35142E" w:rsidRPr="0035142E" w:rsidRDefault="0035142E" w:rsidP="0035142E">
      <w:pPr>
        <w:widowControl/>
        <w:suppressAutoHyphens/>
        <w:autoSpaceDE w:val="0"/>
        <w:autoSpaceDN w:val="0"/>
        <w:spacing w:line="240" w:lineRule="exact"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РЕГЛАМЕНТ</w:t>
      </w:r>
    </w:p>
    <w:p w:rsidR="0035142E" w:rsidRPr="0035142E" w:rsidRDefault="0035142E" w:rsidP="0035142E">
      <w:pPr>
        <w:widowControl/>
        <w:suppressAutoHyphens/>
        <w:autoSpaceDE w:val="0"/>
        <w:autoSpaceDN w:val="0"/>
        <w:spacing w:line="240" w:lineRule="exact"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антитеррористической комиссии Арзгирского муниципального округа Ставропольского края</w:t>
      </w:r>
    </w:p>
    <w:p w:rsidR="0035142E" w:rsidRPr="0035142E" w:rsidRDefault="0035142E" w:rsidP="0035142E">
      <w:pPr>
        <w:widowControl/>
        <w:tabs>
          <w:tab w:val="left" w:pos="284"/>
        </w:tabs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tabs>
          <w:tab w:val="left" w:pos="284"/>
        </w:tabs>
        <w:adjustRightInd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  <w:lang w:val="en-US"/>
        </w:rPr>
        <w:t>I</w:t>
      </w:r>
      <w:r w:rsidRPr="0035142E">
        <w:rPr>
          <w:color w:val="000000"/>
          <w:sz w:val="28"/>
          <w:szCs w:val="28"/>
        </w:rPr>
        <w:t>. Общие положения</w:t>
      </w: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shd w:val="clear" w:color="auto" w:fill="FFFFFF"/>
        <w:adjustRightInd/>
        <w:ind w:firstLine="675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1. Настоящий регламент устанавливает общие правила организации     деятельности  антитеррористической комиссии Арзгирского муниципального округа (далее – Комиссия) по реализации ее полномочий, закрепленных в Положении о Комиссии.</w:t>
      </w:r>
    </w:p>
    <w:p w:rsidR="0035142E" w:rsidRDefault="0035142E" w:rsidP="0035142E">
      <w:pPr>
        <w:widowControl/>
        <w:tabs>
          <w:tab w:val="left" w:pos="900"/>
        </w:tabs>
        <w:adjustRightInd/>
        <w:ind w:firstLine="677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2. Основная задача и функции Комиссии установлены Положением </w:t>
      </w:r>
      <w:r w:rsidRPr="0035142E">
        <w:rPr>
          <w:color w:val="000000"/>
          <w:sz w:val="28"/>
          <w:szCs w:val="28"/>
        </w:rPr>
        <w:br/>
        <w:t>о Комиссии.</w:t>
      </w:r>
    </w:p>
    <w:p w:rsidR="0035142E" w:rsidRPr="0035142E" w:rsidRDefault="0035142E" w:rsidP="0035142E">
      <w:pPr>
        <w:widowControl/>
        <w:tabs>
          <w:tab w:val="left" w:pos="900"/>
        </w:tabs>
        <w:adjustRightInd/>
        <w:ind w:firstLine="677"/>
        <w:textAlignment w:val="auto"/>
        <w:rPr>
          <w:rFonts w:eastAsiaTheme="minorHAnsi"/>
          <w:sz w:val="28"/>
          <w:szCs w:val="28"/>
          <w:lang w:eastAsia="en-US"/>
        </w:rPr>
      </w:pP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  <w:lang w:val="en-US"/>
        </w:rPr>
        <w:t>II</w:t>
      </w:r>
      <w:r w:rsidRPr="0035142E">
        <w:rPr>
          <w:color w:val="000000"/>
          <w:sz w:val="28"/>
          <w:szCs w:val="28"/>
        </w:rPr>
        <w:t>. Планирование и организация работы Комиссии</w:t>
      </w: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3. Комиссия осуществляет свою деятельность в соответствии с планом работы Комиссии на год (далее – план работы Комиссии).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4. План работы Комиссии готовится исходя из складывающейся            обстановки в области профилактики терроризма в границах (на территории) муниципального образования </w:t>
      </w:r>
      <w:r w:rsidRPr="0035142E">
        <w:rPr>
          <w:bCs/>
          <w:color w:val="000000"/>
          <w:sz w:val="28"/>
          <w:szCs w:val="28"/>
        </w:rPr>
        <w:t>Арзгирского муниципального округа</w:t>
      </w:r>
      <w:r w:rsidRPr="0035142E">
        <w:rPr>
          <w:color w:val="000000"/>
          <w:sz w:val="28"/>
          <w:szCs w:val="28"/>
        </w:rPr>
        <w:t xml:space="preserve"> и в Ста</w:t>
      </w:r>
      <w:r w:rsidRPr="0035142E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ропольском крае, с учетом </w:t>
      </w:r>
      <w:r w:rsidRPr="0035142E">
        <w:rPr>
          <w:color w:val="000000"/>
          <w:sz w:val="28"/>
          <w:szCs w:val="28"/>
        </w:rPr>
        <w:t xml:space="preserve"> рекомендаций аппарата Национального антите</w:t>
      </w:r>
      <w:r w:rsidRPr="0035142E">
        <w:rPr>
          <w:color w:val="000000"/>
          <w:sz w:val="28"/>
          <w:szCs w:val="28"/>
        </w:rPr>
        <w:t>р</w:t>
      </w:r>
      <w:r w:rsidRPr="0035142E">
        <w:rPr>
          <w:color w:val="000000"/>
          <w:sz w:val="28"/>
          <w:szCs w:val="28"/>
        </w:rPr>
        <w:t>рористического комитета и антитеррористической комиссии Ставропольск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>го края</w:t>
      </w:r>
      <w:r>
        <w:rPr>
          <w:color w:val="000000"/>
          <w:sz w:val="28"/>
          <w:szCs w:val="28"/>
        </w:rPr>
        <w:t xml:space="preserve"> (далее – АТК</w:t>
      </w:r>
      <w:r w:rsidRPr="0035142E">
        <w:rPr>
          <w:color w:val="000000"/>
          <w:sz w:val="28"/>
          <w:szCs w:val="28"/>
        </w:rPr>
        <w:t xml:space="preserve"> Ставропольского края) по планированию деятельности Комиссии, рассматривается на заседании Комиссии и</w:t>
      </w:r>
      <w:r w:rsidR="00D645F3">
        <w:rPr>
          <w:color w:val="000000"/>
          <w:sz w:val="28"/>
          <w:szCs w:val="28"/>
        </w:rPr>
        <w:t xml:space="preserve"> </w:t>
      </w:r>
      <w:r w:rsidRPr="0035142E">
        <w:rPr>
          <w:color w:val="000000"/>
          <w:sz w:val="28"/>
          <w:szCs w:val="28"/>
        </w:rPr>
        <w:t>утверждается предс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дателем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5. Заседания Комиссии проводятся в соответствии с планом работы     Комиссии не реже одного раза в квартал. В случае необходимости по реш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нию председателя АТК Ставропольского края или председателя Комиссии могут проводиться внеочередные заседания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6. Для выработки комплексных решений по вопросам профилактики   терроризма на территории муниципального образования </w:t>
      </w:r>
      <w:r w:rsidRPr="0035142E">
        <w:rPr>
          <w:bCs/>
          <w:color w:val="000000"/>
          <w:sz w:val="28"/>
          <w:szCs w:val="28"/>
        </w:rPr>
        <w:t>Арзгирского мун</w:t>
      </w:r>
      <w:r w:rsidRPr="0035142E">
        <w:rPr>
          <w:bCs/>
          <w:color w:val="000000"/>
          <w:sz w:val="28"/>
          <w:szCs w:val="28"/>
        </w:rPr>
        <w:t>и</w:t>
      </w:r>
      <w:r w:rsidRPr="0035142E">
        <w:rPr>
          <w:bCs/>
          <w:color w:val="000000"/>
          <w:sz w:val="28"/>
          <w:szCs w:val="28"/>
        </w:rPr>
        <w:t>ципального округа</w:t>
      </w:r>
      <w:r>
        <w:rPr>
          <w:color w:val="000000"/>
          <w:sz w:val="28"/>
        </w:rPr>
        <w:t xml:space="preserve"> могут</w:t>
      </w:r>
      <w:r w:rsidRPr="0035142E">
        <w:rPr>
          <w:color w:val="000000"/>
          <w:sz w:val="28"/>
        </w:rPr>
        <w:t xml:space="preserve"> проводиться совместные заседания Комиссии </w:t>
      </w:r>
      <w:r>
        <w:rPr>
          <w:color w:val="000000"/>
          <w:sz w:val="28"/>
        </w:rPr>
        <w:t>с оперативной группой в</w:t>
      </w:r>
      <w:r w:rsidRPr="0035142E">
        <w:rPr>
          <w:color w:val="000000"/>
          <w:sz w:val="28"/>
        </w:rPr>
        <w:t xml:space="preserve"> муниципальном образовании, </w:t>
      </w:r>
      <w:r w:rsidRPr="0035142E">
        <w:rPr>
          <w:color w:val="000000"/>
          <w:sz w:val="28"/>
          <w:szCs w:val="28"/>
        </w:rPr>
        <w:t>сформированной дл</w:t>
      </w:r>
      <w:r>
        <w:rPr>
          <w:color w:val="000000"/>
          <w:sz w:val="28"/>
          <w:szCs w:val="28"/>
        </w:rPr>
        <w:t xml:space="preserve">я осуществления </w:t>
      </w:r>
      <w:r w:rsidRPr="0035142E">
        <w:rPr>
          <w:color w:val="000000"/>
          <w:sz w:val="28"/>
          <w:szCs w:val="28"/>
        </w:rPr>
        <w:t xml:space="preserve"> первоочередных мер по пресечению террористического акта или действий,  создающих непосредственную угрозу его совершения, на те</w:t>
      </w:r>
      <w:r w:rsidRPr="0035142E">
        <w:rPr>
          <w:color w:val="000000"/>
          <w:sz w:val="28"/>
          <w:szCs w:val="28"/>
        </w:rPr>
        <w:t>р</w:t>
      </w:r>
      <w:r w:rsidRPr="0035142E">
        <w:rPr>
          <w:color w:val="000000"/>
          <w:sz w:val="28"/>
          <w:szCs w:val="28"/>
        </w:rPr>
        <w:t xml:space="preserve">ритории муниципального образования </w:t>
      </w:r>
      <w:r w:rsidRPr="0035142E">
        <w:rPr>
          <w:bCs/>
          <w:color w:val="000000"/>
          <w:sz w:val="28"/>
          <w:szCs w:val="28"/>
        </w:rPr>
        <w:t>Арзгирского муниципального округа</w:t>
      </w:r>
      <w:r w:rsidRPr="0035142E">
        <w:rPr>
          <w:color w:val="000000"/>
          <w:sz w:val="28"/>
          <w:szCs w:val="28"/>
        </w:rPr>
        <w:t>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lastRenderedPageBreak/>
        <w:t xml:space="preserve">7. Предложения в проект плана работы Комиссии вносятся </w:t>
      </w:r>
      <w:r w:rsidRPr="0035142E">
        <w:rPr>
          <w:color w:val="000000"/>
          <w:sz w:val="28"/>
          <w:szCs w:val="28"/>
        </w:rPr>
        <w:br/>
        <w:t>в письменной форме председателю Комиссии не позднее, чем за два месяца</w:t>
      </w:r>
      <w:r w:rsidRPr="0035142E">
        <w:rPr>
          <w:color w:val="000000"/>
          <w:sz w:val="28"/>
          <w:szCs w:val="28"/>
        </w:rPr>
        <w:br/>
        <w:t>до начала планируемого периода, либо в сроки, определенные председателем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Предложения по рассмотрению вопросов на заседании Комиссии должны содержать: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наименование вопроса и краткое обоснование необходимости</w:t>
      </w:r>
      <w:r w:rsidRPr="0035142E">
        <w:rPr>
          <w:color w:val="000000"/>
          <w:sz w:val="28"/>
          <w:szCs w:val="28"/>
        </w:rPr>
        <w:br/>
        <w:t>его рассмотрения на заседании Комиссии;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форму и содержание предлагаемого решения;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наименование органа, ответственного за подготовку вопроса;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перечень соисполнителей;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предполагаемую дату рассмотрения на заседании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В случае, если в проект плана работы Комиссии предлагается включить рассмотрение на заседании Комиссии вопроса, решение которого </w:t>
      </w:r>
      <w:r w:rsidRPr="0035142E">
        <w:rPr>
          <w:color w:val="000000"/>
          <w:sz w:val="28"/>
          <w:szCs w:val="28"/>
        </w:rPr>
        <w:br/>
        <w:t xml:space="preserve">не относится к компетенции органа, его предлагающего, инициатору          предложения необходимо предварительно согласовать его с органом, </w:t>
      </w:r>
      <w:r w:rsidRPr="0035142E">
        <w:rPr>
          <w:color w:val="000000"/>
          <w:sz w:val="28"/>
          <w:szCs w:val="28"/>
        </w:rPr>
        <w:br/>
        <w:t>к компетенции которого он относится.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Предложения в проект плана работы Комиссии могут направляться  председателем  Комиссии для дополнительной проработки членам Комиссии. Заключения членов Комиссии и другие материалы по внесенным                  предложениям должны быть представлены председателю Комиссии не поз</w:t>
      </w:r>
      <w:r w:rsidRPr="0035142E">
        <w:rPr>
          <w:color w:val="000000"/>
          <w:sz w:val="28"/>
          <w:szCs w:val="28"/>
        </w:rPr>
        <w:t>д</w:t>
      </w:r>
      <w:r w:rsidRPr="0035142E">
        <w:rPr>
          <w:color w:val="000000"/>
          <w:sz w:val="28"/>
          <w:szCs w:val="28"/>
        </w:rPr>
        <w:t>нее одного месяца со дня их получения, если иное не оговорено в                           сопроводительном документе.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8. На основе предложений, поступивших председателю Комиссии,     формируется проект плана работы Комиссии, который выносится для             обсуждения и утверждения на последнем заседании Комиссии текущего года.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9. Утвержденный план работы Комиссии рассылается секретарем          Комиссии членам Комиссии для исполнения и председателю АТК Ставр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>польского края для организации оценки и внесения коррективов при   нео</w:t>
      </w:r>
      <w:r w:rsidRPr="0035142E">
        <w:rPr>
          <w:color w:val="000000"/>
          <w:sz w:val="28"/>
          <w:szCs w:val="28"/>
        </w:rPr>
        <w:t>б</w:t>
      </w:r>
      <w:r w:rsidRPr="0035142E">
        <w:rPr>
          <w:color w:val="000000"/>
          <w:sz w:val="28"/>
          <w:szCs w:val="28"/>
        </w:rPr>
        <w:t>ходимости.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10. Решение о внесении изменений в план работы Комиссии приним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ется председателем Комиссии по мотивированному письменному предлож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нию члена Комиссии, ответственного за подготовку внесенного на рассмо</w:t>
      </w:r>
      <w:r w:rsidRPr="0035142E">
        <w:rPr>
          <w:color w:val="000000"/>
          <w:sz w:val="28"/>
          <w:szCs w:val="28"/>
        </w:rPr>
        <w:t>т</w:t>
      </w:r>
      <w:r w:rsidRPr="0035142E">
        <w:rPr>
          <w:color w:val="000000"/>
          <w:sz w:val="28"/>
          <w:szCs w:val="28"/>
        </w:rPr>
        <w:t>рение  вопроса.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11. Рассмотрение на заседаниях Комиссии дополнительных                (внеплановых) вопросов осуществляется по решению председателя АТК      Ставропольского края или решению председателя Комиссии.</w:t>
      </w: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  <w:lang w:val="en-US"/>
        </w:rPr>
        <w:t>III</w:t>
      </w:r>
      <w:r w:rsidRPr="0035142E">
        <w:rPr>
          <w:color w:val="000000"/>
          <w:sz w:val="28"/>
          <w:szCs w:val="28"/>
        </w:rPr>
        <w:t>. Порядок подготовки заседаний Комиссии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12. Члены Комиссии, представители подразделений территориальных  органов федеральных органов исполнительной власти, органов исполнител</w:t>
      </w:r>
      <w:r w:rsidRPr="0035142E">
        <w:rPr>
          <w:color w:val="000000"/>
          <w:sz w:val="28"/>
          <w:szCs w:val="28"/>
        </w:rPr>
        <w:t>ь</w:t>
      </w:r>
      <w:r w:rsidRPr="0035142E">
        <w:rPr>
          <w:color w:val="000000"/>
          <w:sz w:val="28"/>
          <w:szCs w:val="28"/>
        </w:rPr>
        <w:t>ной власти Ставропольского края, органов местного самоуправления, на к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 xml:space="preserve">торых возложена подготовка соответствующих материалов для рассмотрения </w:t>
      </w:r>
      <w:r w:rsidR="00D645F3">
        <w:rPr>
          <w:color w:val="000000"/>
          <w:sz w:val="28"/>
          <w:szCs w:val="28"/>
        </w:rPr>
        <w:lastRenderedPageBreak/>
        <w:t xml:space="preserve">на </w:t>
      </w:r>
      <w:r w:rsidRPr="0035142E">
        <w:rPr>
          <w:color w:val="000000"/>
          <w:sz w:val="28"/>
          <w:szCs w:val="28"/>
        </w:rPr>
        <w:t xml:space="preserve"> заседаниях Комиссии, принимают участие в подготовке этих заседаний в        соответствии с планом работы Комиссии и несут персональную                       ответственность за качество и своевременность представления материалов.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13. Секретарь Комиссии оказывает организационную и методическую помощь представителям подразделений территориальных органов федерал</w:t>
      </w:r>
      <w:r w:rsidRPr="0035142E">
        <w:rPr>
          <w:color w:val="000000"/>
          <w:sz w:val="28"/>
          <w:szCs w:val="28"/>
        </w:rPr>
        <w:t>ь</w:t>
      </w:r>
      <w:r w:rsidRPr="0035142E">
        <w:rPr>
          <w:color w:val="000000"/>
          <w:sz w:val="28"/>
          <w:szCs w:val="28"/>
        </w:rPr>
        <w:t>ных органов исполнительной власти, органов исполнительной власти Ста</w:t>
      </w:r>
      <w:r w:rsidRPr="0035142E">
        <w:rPr>
          <w:color w:val="000000"/>
          <w:sz w:val="28"/>
          <w:szCs w:val="28"/>
        </w:rPr>
        <w:t>в</w:t>
      </w:r>
      <w:r w:rsidRPr="0035142E">
        <w:rPr>
          <w:color w:val="000000"/>
          <w:sz w:val="28"/>
          <w:szCs w:val="28"/>
        </w:rPr>
        <w:t>ропольского края, органов местного самоуправления, участвующим в подг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>товке материалов к заседанию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14. Проект повестки дня заседания Комиссии уточняется в процессе    подготовки к очередному заседанию и согласовывается секретарем Комиссии с председателем Комиссии. Повестка дня заседания окончательно утвержд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ется непосредственно на заседании решением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15. Для подготовки вопросов, вносимых на рассмотрение Комиссии,    решением председателя Комиссии могут создаваться рабочие группы Коми</w:t>
      </w:r>
      <w:r w:rsidRPr="0035142E">
        <w:rPr>
          <w:color w:val="000000"/>
          <w:sz w:val="28"/>
          <w:szCs w:val="28"/>
        </w:rPr>
        <w:t>с</w:t>
      </w:r>
      <w:r w:rsidRPr="0035142E">
        <w:rPr>
          <w:color w:val="000000"/>
          <w:sz w:val="28"/>
          <w:szCs w:val="28"/>
        </w:rPr>
        <w:t>сии из числа членов Комиссии, представителей заинтересованных подразд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лений территориальных органов федеральных органов исполнительной вл</w:t>
      </w:r>
      <w:r w:rsidRPr="0035142E">
        <w:rPr>
          <w:color w:val="000000"/>
          <w:sz w:val="28"/>
          <w:szCs w:val="28"/>
        </w:rPr>
        <w:t>а</w:t>
      </w:r>
      <w:r w:rsidR="00D645F3">
        <w:rPr>
          <w:color w:val="000000"/>
          <w:sz w:val="28"/>
          <w:szCs w:val="28"/>
        </w:rPr>
        <w:t>сти,</w:t>
      </w:r>
      <w:r w:rsidRPr="0035142E">
        <w:rPr>
          <w:color w:val="000000"/>
          <w:sz w:val="28"/>
          <w:szCs w:val="28"/>
        </w:rPr>
        <w:t xml:space="preserve"> органов исполнительной власти Ставропольского края, органов местного      самоуправления, секретаря Комиссии, а также экспертов.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16. Материалы к заседанию Комиссии представляются председателю  Комиссии не позднее, чем за 30 дней до даты проведения заседания и вкл</w:t>
      </w:r>
      <w:r w:rsidRPr="0035142E">
        <w:rPr>
          <w:color w:val="000000"/>
          <w:sz w:val="28"/>
          <w:szCs w:val="28"/>
        </w:rPr>
        <w:t>ю</w:t>
      </w:r>
      <w:r w:rsidRPr="0035142E">
        <w:rPr>
          <w:color w:val="000000"/>
          <w:sz w:val="28"/>
          <w:szCs w:val="28"/>
        </w:rPr>
        <w:t>чают в себя: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информационно-аналитическую справку по рассматриваемому вопр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>су;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тезисы выступления основного докладчика;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проект решения по рассматриваемому вопросу с указанием исполнит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лей пунктов решения и сроками их исполнения;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материалы согласования проекта решения с заинтересованными              органами;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особые мнения по представленному проекту, если таковые имеются.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17. Контроль за своевременностью подготовки и представления мат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риалов для рассмотрения на заседаниях Комиссии осуществляет секретарь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18. В случае непредставления материалов в установленный настоящим Регламентом срок или их представления с нарушением настоящего Регл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мента вопрос может быть снят с рассмотрения либо перенесен для рассмо</w:t>
      </w:r>
      <w:r w:rsidRPr="0035142E">
        <w:rPr>
          <w:color w:val="000000"/>
          <w:sz w:val="28"/>
          <w:szCs w:val="28"/>
        </w:rPr>
        <w:t>т</w:t>
      </w:r>
      <w:r w:rsidRPr="0035142E">
        <w:rPr>
          <w:color w:val="000000"/>
          <w:sz w:val="28"/>
          <w:szCs w:val="28"/>
        </w:rPr>
        <w:t>рения на другом заседании по решению председателя 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19. Повестка предстоящего заседания, проект протокола заседания      Комиссии с соответствующими материалами докладываются секретарем       Комиссии председателю Комиссии не позднее, чем за 7 рабочих дней до даты проведения заседания.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20. Одобренные председателем Комиссии повестка заседания, проект протокола заседания Комиссии и соответствующие материалы рассылаются членам Комиссии и участникам заседания не позднее, чем за 7 рабочих дней до даты проведения заседания.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strike/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lastRenderedPageBreak/>
        <w:t>21. Члены Комиссии и участники заседания, которым разосланы пов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стка заседания, проект протокола заседания Комиссии и соответствующие             материалы, при наличии замечаний и предложений, не позднее, чем                   за 3 рабочих дня до даты проведения заседания представляют их в письме</w:t>
      </w:r>
      <w:r w:rsidRPr="0035142E">
        <w:rPr>
          <w:color w:val="000000"/>
          <w:sz w:val="28"/>
          <w:szCs w:val="28"/>
        </w:rPr>
        <w:t>н</w:t>
      </w:r>
      <w:r w:rsidRPr="0035142E">
        <w:rPr>
          <w:color w:val="000000"/>
          <w:sz w:val="28"/>
          <w:szCs w:val="28"/>
        </w:rPr>
        <w:t xml:space="preserve">ном виде секретарю Комиссии. 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22. В случае, если для реализации решений Комиссии требуется изд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ние муниципального правового акта одновременно с подготовкой материалов к    заседанию Комиссии, в установленном порядке разрабатываются и                   согласовываются соответствующие проекты муниципальных правовых актов.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23. Секретарь Комиссии не позднее, чем за 5 рабочих дней до даты проведения заседания информирует членов Комиссии и лиц, приглашенных на заседание, о дате, времени и месте проведения заседания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24. Члены Комиссии не позднее, чем за 2 рабочих дня до даты                    проведения заседания Комиссии информируют председателя Комиссии </w:t>
      </w:r>
      <w:r w:rsidRPr="0035142E">
        <w:rPr>
          <w:color w:val="000000"/>
          <w:sz w:val="28"/>
          <w:szCs w:val="28"/>
        </w:rPr>
        <w:br/>
        <w:t>о своем участии или причинах отсутствия на заседании. Список членов         Комиссии, отсутствующих по уважительным причинам (болезнь,                    командировка, отпуск), докладывается секретарем Комиссии  председателю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25. На заседания Комиссии могут быть приглашены руководители      подразделений территориальных органов федеральных органов                       исполнительной власти, органов исполнительной власти Ставропольского края, органов местного самоуправления, а также руководители иных органов и        организаций, имеющие непосредственное отношение к рассматрива</w:t>
      </w:r>
      <w:r w:rsidRPr="0035142E">
        <w:rPr>
          <w:color w:val="000000"/>
          <w:sz w:val="28"/>
          <w:szCs w:val="28"/>
        </w:rPr>
        <w:t>е</w:t>
      </w:r>
      <w:r w:rsidRPr="0035142E">
        <w:rPr>
          <w:color w:val="000000"/>
          <w:sz w:val="28"/>
          <w:szCs w:val="28"/>
        </w:rPr>
        <w:t>мому     вопросу.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26. Состав приглашаемых на заседание Комиссии лиц формируется     секретарем Комиссии на основе предложений органов, ответственных за </w:t>
      </w:r>
      <w:r w:rsidR="00D645F3">
        <w:rPr>
          <w:color w:val="000000"/>
          <w:sz w:val="28"/>
          <w:szCs w:val="28"/>
        </w:rPr>
        <w:t xml:space="preserve">          </w:t>
      </w:r>
      <w:r w:rsidRPr="0035142E">
        <w:rPr>
          <w:color w:val="000000"/>
          <w:sz w:val="28"/>
          <w:szCs w:val="28"/>
        </w:rPr>
        <w:t xml:space="preserve">подготовку рассматриваемых вопросов, и докладывается председателю </w:t>
      </w:r>
      <w:r w:rsidR="00D645F3">
        <w:rPr>
          <w:color w:val="000000"/>
          <w:sz w:val="28"/>
          <w:szCs w:val="28"/>
        </w:rPr>
        <w:t xml:space="preserve">          </w:t>
      </w:r>
      <w:r w:rsidRPr="0035142E">
        <w:rPr>
          <w:color w:val="000000"/>
          <w:sz w:val="28"/>
          <w:szCs w:val="28"/>
        </w:rPr>
        <w:t>Комиссии заблаговременно вместе с пакетом документов к заседанию.</w:t>
      </w:r>
    </w:p>
    <w:p w:rsid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D645F3" w:rsidRPr="0035142E" w:rsidRDefault="00D645F3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IV. Порядок проведения заседаний Комиссии</w:t>
      </w: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27. Заседания Комиссии созываются председателем Комиссии либо, </w:t>
      </w:r>
      <w:r w:rsidRPr="0035142E">
        <w:rPr>
          <w:color w:val="000000"/>
          <w:sz w:val="28"/>
          <w:szCs w:val="28"/>
        </w:rPr>
        <w:br/>
        <w:t>по его поручению, секретарем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28. Лица, прибывшие для участия в заседаниях Комиссии, регистрир</w:t>
      </w:r>
      <w:r w:rsidRPr="0035142E">
        <w:rPr>
          <w:color w:val="000000"/>
          <w:sz w:val="28"/>
          <w:szCs w:val="28"/>
        </w:rPr>
        <w:t>у</w:t>
      </w:r>
      <w:r w:rsidRPr="0035142E">
        <w:rPr>
          <w:color w:val="000000"/>
          <w:sz w:val="28"/>
          <w:szCs w:val="28"/>
        </w:rPr>
        <w:t>ются секретарем Комиссии.</w:t>
      </w:r>
    </w:p>
    <w:p w:rsidR="0035142E" w:rsidRPr="0035142E" w:rsidRDefault="0035142E" w:rsidP="0035142E">
      <w:pPr>
        <w:widowControl/>
        <w:shd w:val="clear" w:color="auto" w:fill="FFFFFF"/>
        <w:tabs>
          <w:tab w:val="left" w:pos="1018"/>
        </w:tabs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5142E">
        <w:rPr>
          <w:rFonts w:eastAsiaTheme="minorHAnsi"/>
          <w:color w:val="000000"/>
          <w:spacing w:val="-16"/>
          <w:sz w:val="28"/>
          <w:szCs w:val="28"/>
          <w:lang w:eastAsia="en-US"/>
        </w:rPr>
        <w:t>29. 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Присутствие членов Комиссии на заседаниях обязательно. Члены Комиссии не вправе делегировать свои полномочия иным лицам. В случае, если член Комиссии не может присутствовать на заседании,</w:t>
      </w:r>
      <w:r w:rsidR="00D645F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он обязан </w:t>
      </w:r>
      <w:r w:rsidRPr="0035142E">
        <w:rPr>
          <w:rFonts w:eastAsiaTheme="minorHAnsi"/>
          <w:color w:val="000000"/>
          <w:spacing w:val="-2"/>
          <w:sz w:val="28"/>
          <w:szCs w:val="28"/>
          <w:lang w:eastAsia="en-US"/>
        </w:rPr>
        <w:t>согл</w:t>
      </w:r>
      <w:r w:rsidRPr="0035142E">
        <w:rPr>
          <w:rFonts w:eastAsiaTheme="minorHAnsi"/>
          <w:color w:val="000000"/>
          <w:spacing w:val="-2"/>
          <w:sz w:val="28"/>
          <w:szCs w:val="28"/>
          <w:lang w:eastAsia="en-US"/>
        </w:rPr>
        <w:t>а</w:t>
      </w:r>
      <w:r w:rsidRPr="0035142E">
        <w:rPr>
          <w:rFonts w:eastAsiaTheme="minorHAnsi"/>
          <w:color w:val="000000"/>
          <w:spacing w:val="-2"/>
          <w:sz w:val="28"/>
          <w:szCs w:val="28"/>
          <w:lang w:eastAsia="en-US"/>
        </w:rPr>
        <w:t>совать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 с </w:t>
      </w:r>
      <w:r w:rsidRPr="0035142E">
        <w:rPr>
          <w:rFonts w:eastAsiaTheme="minorHAnsi"/>
          <w:color w:val="000000"/>
          <w:spacing w:val="-2"/>
          <w:sz w:val="28"/>
          <w:szCs w:val="28"/>
          <w:lang w:eastAsia="en-US"/>
        </w:rPr>
        <w:t xml:space="preserve">председателем Комиссии присутствие на заседании лица, временно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исполняющего его обязанности.</w:t>
      </w:r>
    </w:p>
    <w:p w:rsidR="0035142E" w:rsidRPr="0035142E" w:rsidRDefault="0035142E" w:rsidP="0035142E">
      <w:pPr>
        <w:widowControl/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5142E">
        <w:rPr>
          <w:rFonts w:eastAsiaTheme="minorHAnsi"/>
          <w:color w:val="000000"/>
          <w:sz w:val="28"/>
          <w:szCs w:val="28"/>
          <w:lang w:eastAsia="en-US"/>
        </w:rPr>
        <w:t>30. Члены Комиссии обладают равными правами при обсуждении ра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с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сматриваемых на заседании вопросов.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lastRenderedPageBreak/>
        <w:t>31. Заседание Комиссии считается правомочным, если на нем прису</w:t>
      </w:r>
      <w:r w:rsidRPr="0035142E">
        <w:rPr>
          <w:color w:val="000000"/>
          <w:sz w:val="28"/>
          <w:szCs w:val="28"/>
        </w:rPr>
        <w:t>т</w:t>
      </w:r>
      <w:r w:rsidRPr="0035142E">
        <w:rPr>
          <w:color w:val="000000"/>
          <w:sz w:val="28"/>
          <w:szCs w:val="28"/>
        </w:rPr>
        <w:t>ствует более половины ее членов.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i/>
          <w:iCs/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32. Заседания проходят под председательством председателя Коми</w:t>
      </w:r>
      <w:r w:rsidRPr="0035142E">
        <w:rPr>
          <w:color w:val="000000"/>
          <w:sz w:val="28"/>
          <w:szCs w:val="28"/>
        </w:rPr>
        <w:t>с</w:t>
      </w:r>
      <w:r w:rsidRPr="0035142E">
        <w:rPr>
          <w:color w:val="000000"/>
          <w:sz w:val="28"/>
          <w:szCs w:val="28"/>
        </w:rPr>
        <w:t>сии</w:t>
      </w:r>
      <w:r w:rsidRPr="0035142E">
        <w:rPr>
          <w:i/>
          <w:iCs/>
          <w:color w:val="000000"/>
          <w:sz w:val="28"/>
          <w:szCs w:val="28"/>
        </w:rPr>
        <w:t>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Председатель Комиссии: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ведет заседание Комиссии;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организует обсуждение вопросов повестки дня заседания Комиссии;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предоставляет слово для выступления членам Комиссии, а также пр</w:t>
      </w:r>
      <w:r w:rsidRPr="0035142E">
        <w:rPr>
          <w:color w:val="000000"/>
          <w:sz w:val="28"/>
          <w:szCs w:val="28"/>
        </w:rPr>
        <w:t>и</w:t>
      </w:r>
      <w:r w:rsidRPr="0035142E">
        <w:rPr>
          <w:color w:val="000000"/>
          <w:sz w:val="28"/>
          <w:szCs w:val="28"/>
        </w:rPr>
        <w:t>глашенным лицам;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организует голосование и подсчет голосов, оглашает результаты гол</w:t>
      </w:r>
      <w:r w:rsidRPr="0035142E">
        <w:rPr>
          <w:color w:val="000000"/>
          <w:sz w:val="28"/>
          <w:szCs w:val="28"/>
        </w:rPr>
        <w:t>о</w:t>
      </w:r>
      <w:r w:rsidRPr="0035142E">
        <w:rPr>
          <w:color w:val="000000"/>
          <w:sz w:val="28"/>
          <w:szCs w:val="28"/>
        </w:rPr>
        <w:t>сования;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обеспечивает соблюдение положений настоящего Регламента членами Комиссии и приглашенными лицами;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участвуя в голосовании, голосует последним.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33. С докладами на заседаниях Комиссии по вопросам его повестки в</w:t>
      </w:r>
      <w:r w:rsidRPr="0035142E">
        <w:rPr>
          <w:color w:val="000000"/>
          <w:sz w:val="28"/>
          <w:szCs w:val="28"/>
        </w:rPr>
        <w:t>ы</w:t>
      </w:r>
      <w:r w:rsidRPr="0035142E">
        <w:rPr>
          <w:color w:val="000000"/>
          <w:sz w:val="28"/>
          <w:szCs w:val="28"/>
        </w:rPr>
        <w:t>ступают члены Комиссии, приглашенные лица, либо в отдельных случаях, по согласованию с председателем Комиссии, лица, уполномоченные членами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34. При голосовании член Комиссии имеет один голос и голосует ли</w:t>
      </w:r>
      <w:r w:rsidRPr="0035142E">
        <w:rPr>
          <w:color w:val="000000"/>
          <w:sz w:val="28"/>
          <w:szCs w:val="28"/>
        </w:rPr>
        <w:t>ч</w:t>
      </w:r>
      <w:r w:rsidRPr="0035142E">
        <w:rPr>
          <w:color w:val="000000"/>
          <w:sz w:val="28"/>
          <w:szCs w:val="28"/>
        </w:rPr>
        <w:t xml:space="preserve">но. Член Комиссии, не согласный с предлагаемым Комиссией решением, вправе на заседании Комиссии, на котором указанное решение принимается, довести до сведения членов Комиссии свое особое мнение, которое вносится </w:t>
      </w:r>
      <w:r w:rsidRPr="0035142E">
        <w:rPr>
          <w:color w:val="000000"/>
          <w:sz w:val="28"/>
          <w:szCs w:val="28"/>
        </w:rPr>
        <w:br/>
        <w:t xml:space="preserve">в протокол. Особое мнение, изложенное в письменной форме, прилагается </w:t>
      </w:r>
      <w:r w:rsidRPr="0035142E">
        <w:rPr>
          <w:color w:val="000000"/>
          <w:sz w:val="28"/>
          <w:szCs w:val="28"/>
        </w:rPr>
        <w:br/>
        <w:t>к протоколу заседания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5142E">
        <w:rPr>
          <w:rFonts w:eastAsiaTheme="minorHAnsi"/>
          <w:color w:val="000000"/>
          <w:sz w:val="28"/>
          <w:szCs w:val="28"/>
          <w:lang w:eastAsia="en-US"/>
        </w:rPr>
        <w:t>35. Решения Комиссии принимаются большинством голосов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br/>
        <w:t>присутствующих на заседании членов Комиссии (лиц, временно исполня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ю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щих их обязанности). При равенстве голосов решающим является голос председателя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rFonts w:eastAsiaTheme="minorHAnsi"/>
          <w:sz w:val="28"/>
          <w:szCs w:val="28"/>
          <w:lang w:eastAsia="en-US"/>
        </w:rPr>
      </w:pPr>
      <w:r w:rsidRPr="0035142E">
        <w:rPr>
          <w:rFonts w:eastAsiaTheme="minorHAnsi"/>
          <w:sz w:val="28"/>
          <w:szCs w:val="28"/>
          <w:lang w:eastAsia="en-US"/>
        </w:rPr>
        <w:t>36. Результаты голосования, оглашенные председателем Комиссии, вносятся в протокол.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37. При проведении закрытых заседаний Комиссии (закрытого обсу</w:t>
      </w:r>
      <w:r w:rsidRPr="0035142E">
        <w:rPr>
          <w:color w:val="000000"/>
          <w:sz w:val="28"/>
          <w:szCs w:val="28"/>
        </w:rPr>
        <w:t>ж</w:t>
      </w:r>
      <w:r w:rsidRPr="0035142E">
        <w:rPr>
          <w:color w:val="000000"/>
          <w:sz w:val="28"/>
          <w:szCs w:val="28"/>
        </w:rPr>
        <w:t xml:space="preserve">дения отдельных вопросов) подготовка материалов, допуск </w:t>
      </w:r>
      <w:r w:rsidRPr="0035142E">
        <w:rPr>
          <w:color w:val="000000"/>
          <w:sz w:val="28"/>
          <w:szCs w:val="28"/>
        </w:rPr>
        <w:br/>
        <w:t>на заседания, стенографирование, оформление протоколов и принимаемых решений осуществляются с соблюдением требований по защите информ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ции.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38. Материалы, содержащие информацию ограниченного распростр</w:t>
      </w:r>
      <w:r w:rsidRPr="0035142E">
        <w:rPr>
          <w:color w:val="000000"/>
          <w:sz w:val="28"/>
          <w:szCs w:val="28"/>
        </w:rPr>
        <w:t>а</w:t>
      </w:r>
      <w:r w:rsidRPr="0035142E">
        <w:rPr>
          <w:color w:val="000000"/>
          <w:sz w:val="28"/>
          <w:szCs w:val="28"/>
        </w:rPr>
        <w:t>нения, вручаются членам Комиссии под роспись в реестре во время регис</w:t>
      </w:r>
      <w:r w:rsidRPr="0035142E">
        <w:rPr>
          <w:color w:val="000000"/>
          <w:sz w:val="28"/>
          <w:szCs w:val="28"/>
        </w:rPr>
        <w:t>т</w:t>
      </w:r>
      <w:r w:rsidRPr="0035142E">
        <w:rPr>
          <w:color w:val="000000"/>
          <w:sz w:val="28"/>
          <w:szCs w:val="28"/>
        </w:rPr>
        <w:t>рации перед заседанием и подлежат возврату секретарю Комиссии по око</w:t>
      </w:r>
      <w:r w:rsidRPr="0035142E">
        <w:rPr>
          <w:color w:val="000000"/>
          <w:sz w:val="28"/>
          <w:szCs w:val="28"/>
        </w:rPr>
        <w:t>н</w:t>
      </w:r>
      <w:r w:rsidRPr="0035142E">
        <w:rPr>
          <w:color w:val="000000"/>
          <w:sz w:val="28"/>
          <w:szCs w:val="28"/>
        </w:rPr>
        <w:t>чании заседания.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39. Присутствие представителей средств массовой информации </w:t>
      </w:r>
      <w:r w:rsidRPr="0035142E">
        <w:rPr>
          <w:color w:val="000000"/>
          <w:sz w:val="28"/>
          <w:szCs w:val="28"/>
        </w:rPr>
        <w:br/>
        <w:t>и проведение кино-, видео- и фотосъемок, а также звукозаписи на заседаниях Комиссии организуются в порядке, определяемом председателем Комиссии.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40. На заседаниях Комиссии по решению председателя Комиссии </w:t>
      </w:r>
      <w:r w:rsidR="00D645F3">
        <w:rPr>
          <w:color w:val="000000"/>
          <w:sz w:val="28"/>
          <w:szCs w:val="28"/>
        </w:rPr>
        <w:t xml:space="preserve">        </w:t>
      </w:r>
      <w:r w:rsidRPr="0035142E">
        <w:rPr>
          <w:color w:val="000000"/>
          <w:sz w:val="28"/>
          <w:szCs w:val="28"/>
        </w:rPr>
        <w:t>может осуществляться стенографическая запись и аудиозапись заседания.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  <w:lang w:val="en-US"/>
        </w:rPr>
        <w:t>V</w:t>
      </w:r>
      <w:r w:rsidRPr="0035142E">
        <w:rPr>
          <w:color w:val="000000"/>
          <w:sz w:val="28"/>
          <w:szCs w:val="28"/>
        </w:rPr>
        <w:t>. Оформление решений, принятых на заседаниях Комиссии</w:t>
      </w:r>
    </w:p>
    <w:p w:rsidR="0035142E" w:rsidRPr="0035142E" w:rsidRDefault="0035142E" w:rsidP="0035142E">
      <w:pPr>
        <w:widowControl/>
        <w:adjustRightInd/>
        <w:jc w:val="center"/>
        <w:textAlignment w:val="auto"/>
        <w:rPr>
          <w:color w:val="000000"/>
          <w:sz w:val="28"/>
          <w:szCs w:val="28"/>
        </w:rPr>
      </w:pPr>
    </w:p>
    <w:p w:rsidR="0035142E" w:rsidRPr="0035142E" w:rsidRDefault="0035142E" w:rsidP="0035142E">
      <w:pPr>
        <w:widowControl/>
        <w:autoSpaceDE w:val="0"/>
        <w:autoSpaceDN w:val="0"/>
        <w:ind w:firstLine="720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41. Решения Комиссии оформляются протоколом, который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br/>
        <w:t xml:space="preserve">в десятидневный срок после даты проведения заседания дорабатывается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br/>
        <w:t>с учетом замечаний секретарем Комиссии и подписывается председателем Комиссии.</w:t>
      </w:r>
    </w:p>
    <w:p w:rsidR="0035142E" w:rsidRPr="0035142E" w:rsidRDefault="0035142E" w:rsidP="0035142E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>42. В решении Комиссии указываются: фамилии и инициалы лица, проводящего заседание Комиссии, и присутствующих на заседании членов Комиссии, приглашенных лиц, вопросы, рассмотренные в ходе заседания, принятые решения.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43. В случае необходимости доработки проектов рассмотренных </w:t>
      </w:r>
      <w:r w:rsidRPr="0035142E">
        <w:rPr>
          <w:color w:val="000000"/>
          <w:sz w:val="28"/>
          <w:szCs w:val="28"/>
        </w:rPr>
        <w:br/>
        <w:t xml:space="preserve">на заседании Комиссии материалов, по которым высказаны предложения </w:t>
      </w:r>
      <w:r w:rsidRPr="0035142E">
        <w:rPr>
          <w:color w:val="000000"/>
          <w:sz w:val="28"/>
          <w:szCs w:val="28"/>
        </w:rPr>
        <w:br/>
        <w:t>и замечания, в решении Комиссии отражается соответствующее поручение членам Комиссии.</w:t>
      </w:r>
    </w:p>
    <w:p w:rsidR="0035142E" w:rsidRPr="0035142E" w:rsidRDefault="0035142E" w:rsidP="0035142E">
      <w:pPr>
        <w:widowControl/>
        <w:shd w:val="clear" w:color="auto" w:fill="FFFFFF"/>
        <w:tabs>
          <w:tab w:val="left" w:pos="1166"/>
        </w:tabs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44. Решения Комиссии (выписки из решений Комиссии) направляются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br/>
        <w:t>в подразделения территориальных органов федеральных органов исполн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тельной власти, органов исполнительной власти </w:t>
      </w:r>
      <w:r w:rsidRPr="0035142E">
        <w:rPr>
          <w:rFonts w:eastAsiaTheme="minorHAnsi"/>
          <w:sz w:val="28"/>
          <w:szCs w:val="28"/>
          <w:lang w:eastAsia="en-US"/>
        </w:rPr>
        <w:t>Ставропольского края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 xml:space="preserve">, иные государственные органы, органов  местного самоуправления в части, их </w:t>
      </w:r>
      <w:r w:rsidR="00D645F3"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35142E">
        <w:rPr>
          <w:rFonts w:eastAsiaTheme="minorHAnsi"/>
          <w:color w:val="000000"/>
          <w:sz w:val="28"/>
          <w:szCs w:val="28"/>
          <w:lang w:eastAsia="en-US"/>
        </w:rPr>
        <w:t>касающейся, а также доводятся до сведения общественных объединений и организаций в трехдневный срок после получения секретарем Комиссии подписанного решения АТК.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45. Контроль за исполнением поручений, содержащихся в решениях Комиссии, осуществляет секретарь Комиссии. </w:t>
      </w:r>
    </w:p>
    <w:p w:rsidR="0035142E" w:rsidRPr="0035142E" w:rsidRDefault="0035142E" w:rsidP="0035142E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35142E">
        <w:rPr>
          <w:color w:val="000000"/>
          <w:sz w:val="28"/>
          <w:szCs w:val="28"/>
        </w:rPr>
        <w:t xml:space="preserve">Секретарь Комиссии ежеквартально информирует председателя </w:t>
      </w:r>
      <w:r w:rsidR="00D645F3">
        <w:rPr>
          <w:color w:val="000000"/>
          <w:sz w:val="28"/>
          <w:szCs w:val="28"/>
        </w:rPr>
        <w:t xml:space="preserve">         </w:t>
      </w:r>
      <w:r w:rsidRPr="0035142E">
        <w:rPr>
          <w:color w:val="000000"/>
          <w:sz w:val="28"/>
          <w:szCs w:val="28"/>
        </w:rPr>
        <w:t>Комиссии о результатах исполнения поручений, содержащихся в решениях Комиссии, а также о несвоевременном исполнении поручений.</w:t>
      </w:r>
    </w:p>
    <w:p w:rsidR="0035142E" w:rsidRPr="0035142E" w:rsidRDefault="0035142E" w:rsidP="0035142E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35142E">
        <w:rPr>
          <w:rFonts w:eastAsiaTheme="minorHAnsi"/>
          <w:sz w:val="28"/>
          <w:szCs w:val="28"/>
          <w:lang w:eastAsia="en-US"/>
        </w:rPr>
        <w:t>Основанием снятия поручения с контроля является решение председ</w:t>
      </w:r>
      <w:r w:rsidRPr="0035142E">
        <w:rPr>
          <w:rFonts w:eastAsiaTheme="minorHAnsi"/>
          <w:sz w:val="28"/>
          <w:szCs w:val="28"/>
          <w:lang w:eastAsia="en-US"/>
        </w:rPr>
        <w:t>а</w:t>
      </w:r>
      <w:r w:rsidRPr="0035142E">
        <w:rPr>
          <w:rFonts w:eastAsiaTheme="minorHAnsi"/>
          <w:sz w:val="28"/>
          <w:szCs w:val="28"/>
          <w:lang w:eastAsia="en-US"/>
        </w:rPr>
        <w:t>теля Комиссии, о чем секретарь Комиссии информирует исполнителей.</w:t>
      </w:r>
    </w:p>
    <w:p w:rsidR="0035142E" w:rsidRPr="0035142E" w:rsidRDefault="0035142E" w:rsidP="0035142E">
      <w:pPr>
        <w:widowControl/>
        <w:adjustRightInd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5142E" w:rsidRDefault="0035142E" w:rsidP="0035142E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645F3" w:rsidRDefault="00D645F3" w:rsidP="0035142E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645F3" w:rsidRDefault="00D645F3" w:rsidP="0035142E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D645F3" w:rsidRPr="0035142E" w:rsidRDefault="00D645F3" w:rsidP="0035142E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5142E" w:rsidRPr="0035142E" w:rsidRDefault="0035142E" w:rsidP="0035142E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35142E" w:rsidRPr="0035142E" w:rsidRDefault="0035142E" w:rsidP="0035142E">
      <w:pPr>
        <w:widowControl/>
        <w:shd w:val="clear" w:color="auto" w:fill="FFFFFF"/>
        <w:tabs>
          <w:tab w:val="left" w:pos="1066"/>
        </w:tabs>
        <w:adjustRightInd/>
        <w:spacing w:line="240" w:lineRule="exact"/>
        <w:textAlignment w:val="auto"/>
        <w:rPr>
          <w:sz w:val="28"/>
          <w:szCs w:val="28"/>
        </w:rPr>
      </w:pPr>
      <w:r w:rsidRPr="0035142E">
        <w:rPr>
          <w:sz w:val="28"/>
          <w:szCs w:val="28"/>
        </w:rPr>
        <w:t>Управляющий делами администрации</w:t>
      </w:r>
    </w:p>
    <w:p w:rsidR="0035142E" w:rsidRPr="0035142E" w:rsidRDefault="0035142E" w:rsidP="0035142E">
      <w:pPr>
        <w:widowControl/>
        <w:shd w:val="clear" w:color="auto" w:fill="FFFFFF"/>
        <w:tabs>
          <w:tab w:val="left" w:pos="1066"/>
        </w:tabs>
        <w:adjustRightInd/>
        <w:spacing w:line="240" w:lineRule="exact"/>
        <w:textAlignment w:val="auto"/>
        <w:rPr>
          <w:sz w:val="28"/>
          <w:szCs w:val="28"/>
        </w:rPr>
      </w:pPr>
      <w:r w:rsidRPr="0035142E">
        <w:rPr>
          <w:sz w:val="28"/>
          <w:szCs w:val="28"/>
        </w:rPr>
        <w:t>Арзгирского муниципального округа</w:t>
      </w:r>
    </w:p>
    <w:p w:rsidR="0035142E" w:rsidRPr="0035142E" w:rsidRDefault="0035142E" w:rsidP="0035142E">
      <w:pPr>
        <w:widowControl/>
        <w:adjustRightInd/>
        <w:spacing w:line="240" w:lineRule="exact"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35142E">
        <w:rPr>
          <w:sz w:val="28"/>
          <w:szCs w:val="28"/>
        </w:rPr>
        <w:t>Ставропольского края                                                                     В.Н. Шафорост</w:t>
      </w:r>
    </w:p>
    <w:p w:rsidR="0035142E" w:rsidRPr="0035142E" w:rsidRDefault="0035142E" w:rsidP="0035142E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A13B1E" w:rsidRPr="0035142E" w:rsidRDefault="00A13B1E" w:rsidP="0035142E"/>
    <w:sectPr w:rsidR="00A13B1E" w:rsidRPr="0035142E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FBA" w:rsidRDefault="00576FBA" w:rsidP="00134342">
      <w:r>
        <w:separator/>
      </w:r>
    </w:p>
  </w:endnote>
  <w:endnote w:type="continuationSeparator" w:id="1">
    <w:p w:rsidR="00576FBA" w:rsidRDefault="00576FB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FBA" w:rsidRDefault="00576FBA" w:rsidP="00134342">
      <w:r>
        <w:separator/>
      </w:r>
    </w:p>
  </w:footnote>
  <w:footnote w:type="continuationSeparator" w:id="1">
    <w:p w:rsidR="00576FBA" w:rsidRDefault="00576FB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1561B6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366919">
          <w:rPr>
            <w:noProof/>
          </w:rPr>
          <w:t>2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8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9"/>
  </w:num>
  <w:num w:numId="8">
    <w:abstractNumId w:val="13"/>
  </w:num>
  <w:num w:numId="9">
    <w:abstractNumId w:val="12"/>
  </w:num>
  <w:num w:numId="10">
    <w:abstractNumId w:val="3"/>
  </w:num>
  <w:num w:numId="11">
    <w:abstractNumId w:val="0"/>
  </w:num>
  <w:num w:numId="12">
    <w:abstractNumId w:val="11"/>
  </w:num>
  <w:num w:numId="13">
    <w:abstractNumId w:val="7"/>
  </w:num>
  <w:num w:numId="14">
    <w:abstractNumId w:val="10"/>
  </w:num>
  <w:num w:numId="15">
    <w:abstractNumId w:val="14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58434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8701C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3A0B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61B6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0A3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637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6887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46AEC"/>
    <w:rsid w:val="003501C8"/>
    <w:rsid w:val="0035058C"/>
    <w:rsid w:val="00350C75"/>
    <w:rsid w:val="0035142E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66919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6FBA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AD5"/>
    <w:rsid w:val="0061724A"/>
    <w:rsid w:val="00620EC8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621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4DB1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37766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33D5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3E25"/>
    <w:rsid w:val="00BD494E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5AAD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45F3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E7658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59"/>
    <w:rsid w:val="002B688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uiPriority w:val="59"/>
    <w:rsid w:val="0035142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C7382-664D-4C08-94F2-E9B4E02E7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6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Certified Windows</cp:lastModifiedBy>
  <cp:revision>359</cp:revision>
  <cp:lastPrinted>2021-01-26T12:46:00Z</cp:lastPrinted>
  <dcterms:created xsi:type="dcterms:W3CDTF">2019-05-08T07:07:00Z</dcterms:created>
  <dcterms:modified xsi:type="dcterms:W3CDTF">2025-05-30T13:51:00Z</dcterms:modified>
</cp:coreProperties>
</file>