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1C45F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ED271D">
              <w:rPr>
                <w:szCs w:val="28"/>
              </w:rPr>
              <w:t>0</w:t>
            </w:r>
            <w:r w:rsidR="001C45FD">
              <w:rPr>
                <w:szCs w:val="28"/>
              </w:rPr>
              <w:t>8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68511A">
              <w:rPr>
                <w:szCs w:val="28"/>
              </w:rPr>
              <w:t>8</w:t>
            </w:r>
            <w:r w:rsidR="00870378">
              <w:rPr>
                <w:szCs w:val="28"/>
              </w:rPr>
              <w:t>6</w:t>
            </w:r>
            <w:r w:rsidR="009C2F3C">
              <w:rPr>
                <w:szCs w:val="28"/>
              </w:rPr>
              <w:t>7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9C2F3C" w:rsidRPr="009C2F3C" w:rsidRDefault="009C2F3C" w:rsidP="009C2F3C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r w:rsidRPr="009C2F3C">
        <w:rPr>
          <w:bCs/>
          <w:sz w:val="28"/>
          <w:szCs w:val="28"/>
        </w:rPr>
        <w:t>Об утверждении</w:t>
      </w:r>
      <w:r>
        <w:rPr>
          <w:bCs/>
          <w:sz w:val="28"/>
          <w:szCs w:val="28"/>
        </w:rPr>
        <w:t xml:space="preserve"> </w:t>
      </w:r>
      <w:r w:rsidRPr="009C2F3C">
        <w:rPr>
          <w:bCs/>
          <w:sz w:val="28"/>
          <w:szCs w:val="28"/>
        </w:rPr>
        <w:t xml:space="preserve">Положения </w:t>
      </w:r>
    </w:p>
    <w:p w:rsidR="009C2F3C" w:rsidRPr="009C2F3C" w:rsidRDefault="009C2F3C" w:rsidP="009C2F3C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r w:rsidRPr="009C2F3C">
        <w:rPr>
          <w:bCs/>
          <w:sz w:val="28"/>
          <w:szCs w:val="28"/>
        </w:rPr>
        <w:t xml:space="preserve">об инвестиционном уполномоченном </w:t>
      </w:r>
    </w:p>
    <w:p w:rsidR="009C2F3C" w:rsidRPr="009C2F3C" w:rsidRDefault="009C2F3C" w:rsidP="009C2F3C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r w:rsidRPr="009C2F3C">
        <w:rPr>
          <w:bCs/>
          <w:sz w:val="28"/>
          <w:szCs w:val="28"/>
        </w:rPr>
        <w:t xml:space="preserve">в Арзгирском муниципальном округе </w:t>
      </w:r>
    </w:p>
    <w:p w:rsidR="009C2F3C" w:rsidRPr="009C2F3C" w:rsidRDefault="009C2F3C" w:rsidP="009C2F3C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r w:rsidRPr="009C2F3C">
        <w:rPr>
          <w:bCs/>
          <w:sz w:val="28"/>
          <w:szCs w:val="28"/>
        </w:rPr>
        <w:t>Ставропольского края</w:t>
      </w:r>
    </w:p>
    <w:p w:rsidR="009C2F3C" w:rsidRPr="009C2F3C" w:rsidRDefault="009C2F3C" w:rsidP="009C2F3C">
      <w:pPr>
        <w:widowControl/>
        <w:adjustRightInd/>
        <w:textAlignment w:val="auto"/>
        <w:rPr>
          <w:bCs/>
          <w:sz w:val="28"/>
          <w:szCs w:val="28"/>
        </w:rPr>
      </w:pPr>
    </w:p>
    <w:p w:rsidR="009C2F3C" w:rsidRPr="009C2F3C" w:rsidRDefault="009C2F3C" w:rsidP="009C2F3C">
      <w:pPr>
        <w:widowControl/>
        <w:adjustRightInd/>
        <w:textAlignment w:val="auto"/>
        <w:rPr>
          <w:sz w:val="28"/>
          <w:szCs w:val="28"/>
        </w:rPr>
      </w:pPr>
      <w:r w:rsidRPr="009C2F3C">
        <w:rPr>
          <w:bCs/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9C2F3C">
        <w:rPr>
          <w:sz w:val="28"/>
          <w:szCs w:val="28"/>
        </w:rPr>
        <w:t>В соответствии с приказом</w:t>
      </w:r>
      <w:r>
        <w:rPr>
          <w:sz w:val="28"/>
          <w:szCs w:val="28"/>
        </w:rPr>
        <w:t xml:space="preserve"> </w:t>
      </w:r>
      <w:r w:rsidRPr="009C2F3C">
        <w:rPr>
          <w:sz w:val="28"/>
          <w:szCs w:val="28"/>
        </w:rPr>
        <w:t xml:space="preserve">министерства экономического развития </w:t>
      </w:r>
      <w:r>
        <w:rPr>
          <w:sz w:val="28"/>
          <w:szCs w:val="28"/>
        </w:rPr>
        <w:t xml:space="preserve">            </w:t>
      </w:r>
      <w:r w:rsidRPr="009C2F3C">
        <w:rPr>
          <w:sz w:val="28"/>
          <w:szCs w:val="28"/>
        </w:rPr>
        <w:t>Российской Федерации от 26.09.2023 № 672 «Об утверждении Методических рекомендаций по организации системной работы по сопровождению инвест</w:t>
      </w:r>
      <w:r w:rsidRPr="009C2F3C">
        <w:rPr>
          <w:sz w:val="28"/>
          <w:szCs w:val="28"/>
        </w:rPr>
        <w:t>и</w:t>
      </w:r>
      <w:r w:rsidRPr="009C2F3C">
        <w:rPr>
          <w:sz w:val="28"/>
          <w:szCs w:val="28"/>
        </w:rPr>
        <w:t xml:space="preserve">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стандарт»)», в целях обеспечения координации деятельности по привлечению инвестиций в экономику </w:t>
      </w:r>
      <w:r w:rsidR="001E2059">
        <w:rPr>
          <w:sz w:val="28"/>
          <w:szCs w:val="28"/>
        </w:rPr>
        <w:t xml:space="preserve">                    </w:t>
      </w:r>
      <w:r w:rsidRPr="009C2F3C">
        <w:rPr>
          <w:sz w:val="28"/>
          <w:szCs w:val="28"/>
        </w:rPr>
        <w:t xml:space="preserve">Арзгирского муниципального округа Ставропольского края, администрация Арзгирского муниципального округа Ставропольского края </w:t>
      </w:r>
    </w:p>
    <w:p w:rsidR="009C2F3C" w:rsidRPr="009C2F3C" w:rsidRDefault="009C2F3C" w:rsidP="009C2F3C">
      <w:pPr>
        <w:widowControl/>
        <w:adjustRightInd/>
        <w:ind w:firstLine="540"/>
        <w:jc w:val="left"/>
        <w:textAlignment w:val="auto"/>
        <w:rPr>
          <w:sz w:val="28"/>
          <w:szCs w:val="28"/>
        </w:rPr>
      </w:pPr>
    </w:p>
    <w:p w:rsidR="009C2F3C" w:rsidRPr="009C2F3C" w:rsidRDefault="009C2F3C" w:rsidP="009C2F3C">
      <w:pPr>
        <w:widowControl/>
        <w:adjustRightInd/>
        <w:jc w:val="left"/>
        <w:textAlignment w:val="auto"/>
        <w:rPr>
          <w:sz w:val="28"/>
          <w:szCs w:val="28"/>
        </w:rPr>
      </w:pPr>
      <w:r w:rsidRPr="009C2F3C">
        <w:rPr>
          <w:sz w:val="28"/>
          <w:szCs w:val="28"/>
        </w:rPr>
        <w:t>ПОСТАНОВЛЯЕТ:</w:t>
      </w:r>
    </w:p>
    <w:p w:rsidR="009C2F3C" w:rsidRPr="009C2F3C" w:rsidRDefault="009C2F3C" w:rsidP="009C2F3C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</w:p>
    <w:p w:rsidR="009C2F3C" w:rsidRPr="009C2F3C" w:rsidRDefault="009C2F3C" w:rsidP="009C2F3C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9C2F3C">
        <w:rPr>
          <w:sz w:val="28"/>
          <w:szCs w:val="28"/>
        </w:rPr>
        <w:t>1. Утвердить прилагаемое Положение об инвестиционном уполномоче</w:t>
      </w:r>
      <w:r w:rsidRPr="009C2F3C">
        <w:rPr>
          <w:sz w:val="28"/>
          <w:szCs w:val="28"/>
        </w:rPr>
        <w:t>н</w:t>
      </w:r>
      <w:r w:rsidRPr="009C2F3C">
        <w:rPr>
          <w:sz w:val="28"/>
          <w:szCs w:val="28"/>
        </w:rPr>
        <w:t>ном в Арзгирском муниципальном округе Ставропольского края.</w:t>
      </w:r>
    </w:p>
    <w:p w:rsidR="009C2F3C" w:rsidRPr="009C2F3C" w:rsidRDefault="009C2F3C" w:rsidP="009C2F3C">
      <w:pPr>
        <w:widowControl/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</w:p>
    <w:p w:rsidR="009C2F3C" w:rsidRPr="009C2F3C" w:rsidRDefault="009C2F3C" w:rsidP="009C2F3C">
      <w:pPr>
        <w:widowControl/>
        <w:autoSpaceDE w:val="0"/>
        <w:autoSpaceDN w:val="0"/>
        <w:adjustRightInd/>
        <w:ind w:firstLine="567"/>
        <w:textAlignment w:val="auto"/>
        <w:rPr>
          <w:b/>
          <w:sz w:val="28"/>
          <w:szCs w:val="24"/>
        </w:rPr>
      </w:pPr>
      <w:r w:rsidRPr="009C2F3C">
        <w:rPr>
          <w:sz w:val="28"/>
          <w:szCs w:val="28"/>
        </w:rPr>
        <w:t xml:space="preserve">2. </w:t>
      </w:r>
      <w:r w:rsidRPr="009C2F3C">
        <w:rPr>
          <w:bCs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bCs/>
          <w:sz w:val="28"/>
          <w:szCs w:val="28"/>
        </w:rPr>
        <w:t xml:space="preserve">          </w:t>
      </w:r>
      <w:r w:rsidRPr="009C2F3C">
        <w:rPr>
          <w:bCs/>
          <w:sz w:val="28"/>
          <w:szCs w:val="28"/>
        </w:rPr>
        <w:t xml:space="preserve">заместителя главы администрации Арзгирского муниципального округа </w:t>
      </w:r>
      <w:r w:rsidR="001E2059">
        <w:rPr>
          <w:bCs/>
          <w:sz w:val="28"/>
          <w:szCs w:val="28"/>
        </w:rPr>
        <w:t xml:space="preserve">            </w:t>
      </w:r>
      <w:r w:rsidRPr="009C2F3C">
        <w:rPr>
          <w:bCs/>
          <w:sz w:val="28"/>
          <w:szCs w:val="28"/>
        </w:rPr>
        <w:t>Ставропольского края Дядюшко А.И.</w:t>
      </w:r>
    </w:p>
    <w:p w:rsidR="009C2F3C" w:rsidRPr="009C2F3C" w:rsidRDefault="009C2F3C" w:rsidP="009C2F3C">
      <w:pPr>
        <w:shd w:val="clear" w:color="auto" w:fill="FFFFFF"/>
        <w:autoSpaceDE w:val="0"/>
        <w:autoSpaceDN w:val="0"/>
        <w:ind w:firstLine="708"/>
        <w:textAlignment w:val="auto"/>
        <w:rPr>
          <w:sz w:val="28"/>
          <w:szCs w:val="24"/>
        </w:rPr>
      </w:pPr>
    </w:p>
    <w:p w:rsidR="009C2F3C" w:rsidRPr="009C2F3C" w:rsidRDefault="009C2F3C" w:rsidP="009C2F3C">
      <w:pPr>
        <w:shd w:val="clear" w:color="auto" w:fill="FFFFFF"/>
        <w:autoSpaceDE w:val="0"/>
        <w:autoSpaceDN w:val="0"/>
        <w:ind w:firstLine="708"/>
        <w:textAlignment w:val="auto"/>
        <w:rPr>
          <w:sz w:val="28"/>
          <w:szCs w:val="24"/>
        </w:rPr>
      </w:pPr>
      <w:r w:rsidRPr="009C2F3C">
        <w:rPr>
          <w:sz w:val="28"/>
          <w:szCs w:val="24"/>
        </w:rPr>
        <w:t xml:space="preserve">3. </w:t>
      </w:r>
      <w:r w:rsidR="001E2059" w:rsidRPr="00870378">
        <w:rPr>
          <w:sz w:val="28"/>
          <w:szCs w:val="28"/>
          <w:lang w:eastAsia="ar-SA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EB7C89" w:rsidRDefault="00EB7C89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B128A" w:rsidRDefault="00BB128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B128A" w:rsidRDefault="00BB128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B128A" w:rsidRDefault="00BB128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4441C2" w:rsidRPr="00B21E10" w:rsidRDefault="004441C2" w:rsidP="004441C2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Исполняющий обязанности главы округа, </w:t>
      </w:r>
    </w:p>
    <w:p w:rsidR="004441C2" w:rsidRPr="00B21E10" w:rsidRDefault="004441C2" w:rsidP="004441C2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4441C2" w:rsidRPr="00B21E10" w:rsidRDefault="004441C2" w:rsidP="004441C2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4441C2" w:rsidRPr="00B21E10" w:rsidRDefault="004441C2" w:rsidP="004441C2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4441C2" w:rsidRPr="006F01FE" w:rsidRDefault="004441C2" w:rsidP="004441C2">
      <w:pPr>
        <w:spacing w:line="240" w:lineRule="exact"/>
        <w:rPr>
          <w:sz w:val="28"/>
          <w:szCs w:val="28"/>
        </w:rPr>
      </w:pPr>
    </w:p>
    <w:sectPr w:rsidR="004441C2" w:rsidRPr="006F01FE" w:rsidSect="001C45FD">
      <w:headerReference w:type="default" r:id="rId8"/>
      <w:headerReference w:type="firs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8FD" w:rsidRDefault="008B58FD" w:rsidP="00134342">
      <w:r>
        <w:separator/>
      </w:r>
    </w:p>
  </w:endnote>
  <w:endnote w:type="continuationSeparator" w:id="1">
    <w:p w:rsidR="008B58FD" w:rsidRDefault="008B58F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8FD" w:rsidRDefault="008B58FD" w:rsidP="00134342">
      <w:r>
        <w:separator/>
      </w:r>
    </w:p>
  </w:footnote>
  <w:footnote w:type="continuationSeparator" w:id="1">
    <w:p w:rsidR="008B58FD" w:rsidRDefault="008B58F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2A6F0B">
        <w:pPr>
          <w:pStyle w:val="a8"/>
          <w:jc w:val="center"/>
        </w:pPr>
        <w:fldSimple w:instr=" PAGE   \* MERGEFORMAT ">
          <w:r w:rsidR="001A040D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E223044"/>
    <w:multiLevelType w:val="multilevel"/>
    <w:tmpl w:val="76E0E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0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3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4"/>
  </w:num>
  <w:num w:numId="4">
    <w:abstractNumId w:val="21"/>
  </w:num>
  <w:num w:numId="5">
    <w:abstractNumId w:val="1"/>
  </w:num>
  <w:num w:numId="6">
    <w:abstractNumId w:val="26"/>
  </w:num>
  <w:num w:numId="7">
    <w:abstractNumId w:val="13"/>
  </w:num>
  <w:num w:numId="8">
    <w:abstractNumId w:val="12"/>
  </w:num>
  <w:num w:numId="9">
    <w:abstractNumId w:val="22"/>
  </w:num>
  <w:num w:numId="10">
    <w:abstractNumId w:val="11"/>
  </w:num>
  <w:num w:numId="11">
    <w:abstractNumId w:val="6"/>
  </w:num>
  <w:num w:numId="12">
    <w:abstractNumId w:val="16"/>
  </w:num>
  <w:num w:numId="13">
    <w:abstractNumId w:val="9"/>
  </w:num>
  <w:num w:numId="14">
    <w:abstractNumId w:val="18"/>
  </w:num>
  <w:num w:numId="15">
    <w:abstractNumId w:val="3"/>
  </w:num>
  <w:num w:numId="16">
    <w:abstractNumId w:val="5"/>
  </w:num>
  <w:num w:numId="17">
    <w:abstractNumId w:val="2"/>
  </w:num>
  <w:num w:numId="18">
    <w:abstractNumId w:val="25"/>
  </w:num>
  <w:num w:numId="19">
    <w:abstractNumId w:val="20"/>
  </w:num>
  <w:num w:numId="20">
    <w:abstractNumId w:val="17"/>
  </w:num>
  <w:num w:numId="21">
    <w:abstractNumId w:val="14"/>
  </w:num>
  <w:num w:numId="22">
    <w:abstractNumId w:val="8"/>
  </w:num>
  <w:num w:numId="23">
    <w:abstractNumId w:val="19"/>
  </w:num>
  <w:num w:numId="24">
    <w:abstractNumId w:val="23"/>
  </w:num>
  <w:num w:numId="25">
    <w:abstractNumId w:val="4"/>
  </w:num>
  <w:num w:numId="26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448834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26C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0D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0E8E"/>
    <w:rsid w:val="001E1222"/>
    <w:rsid w:val="001E1DFD"/>
    <w:rsid w:val="001E2007"/>
    <w:rsid w:val="001E2059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29A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4100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6F0B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1E2"/>
    <w:rsid w:val="002C53E8"/>
    <w:rsid w:val="002C5D83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1C2"/>
    <w:rsid w:val="00444287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1C9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719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8DD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67E6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378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6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8FD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F3C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28A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073B"/>
    <w:rsid w:val="00BF2337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A027A"/>
    <w:rsid w:val="00CA08DF"/>
    <w:rsid w:val="00CA0AA5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4E1"/>
    <w:rsid w:val="00E35D70"/>
    <w:rsid w:val="00E3689B"/>
    <w:rsid w:val="00E36926"/>
    <w:rsid w:val="00E36A77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563"/>
    <w:rsid w:val="00F36ABB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08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48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81</cp:revision>
  <cp:lastPrinted>2023-12-08T10:30:00Z</cp:lastPrinted>
  <dcterms:created xsi:type="dcterms:W3CDTF">2023-10-30T11:29:00Z</dcterms:created>
  <dcterms:modified xsi:type="dcterms:W3CDTF">2023-12-16T04:49:00Z</dcterms:modified>
</cp:coreProperties>
</file>