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1B8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C82957">
              <w:rPr>
                <w:szCs w:val="28"/>
              </w:rPr>
              <w:t>2</w:t>
            </w:r>
            <w:r w:rsidR="00821B8B">
              <w:rPr>
                <w:szCs w:val="28"/>
              </w:rPr>
              <w:t>1</w:t>
            </w:r>
            <w:r w:rsidR="00103D67">
              <w:rPr>
                <w:szCs w:val="28"/>
              </w:rPr>
              <w:t xml:space="preserve"> февраля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27053C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27053C">
              <w:rPr>
                <w:szCs w:val="28"/>
              </w:rPr>
              <w:t>84</w:t>
            </w:r>
          </w:p>
        </w:tc>
      </w:tr>
    </w:tbl>
    <w:p w:rsidR="0027053C" w:rsidRPr="0027053C" w:rsidRDefault="0027053C" w:rsidP="0027053C">
      <w:pPr>
        <w:tabs>
          <w:tab w:val="left" w:pos="765"/>
          <w:tab w:val="center" w:pos="4677"/>
        </w:tabs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r w:rsidRPr="0027053C">
        <w:rPr>
          <w:sz w:val="28"/>
          <w:szCs w:val="28"/>
        </w:rPr>
        <w:t xml:space="preserve">О признании утратившим силу постановление администрации Арзгирского </w:t>
      </w:r>
      <w:r w:rsidR="002940C0">
        <w:rPr>
          <w:sz w:val="28"/>
          <w:szCs w:val="28"/>
        </w:rPr>
        <w:t xml:space="preserve">        </w:t>
      </w:r>
      <w:r w:rsidRPr="0027053C">
        <w:rPr>
          <w:sz w:val="28"/>
          <w:szCs w:val="28"/>
        </w:rPr>
        <w:t xml:space="preserve">муниципального округа Ставропольского края от 25.02.2021 г. № 154 «Об </w:t>
      </w:r>
      <w:r w:rsidR="002940C0">
        <w:rPr>
          <w:sz w:val="28"/>
          <w:szCs w:val="28"/>
        </w:rPr>
        <w:t xml:space="preserve">                </w:t>
      </w:r>
      <w:r w:rsidRPr="0027053C">
        <w:rPr>
          <w:sz w:val="28"/>
          <w:szCs w:val="28"/>
        </w:rPr>
        <w:t xml:space="preserve">организации работы по проведению конкурсного отбора обучающихся </w:t>
      </w:r>
      <w:r w:rsidR="002940C0">
        <w:rPr>
          <w:sz w:val="28"/>
          <w:szCs w:val="28"/>
        </w:rPr>
        <w:t xml:space="preserve">                 </w:t>
      </w:r>
      <w:r w:rsidRPr="0027053C">
        <w:rPr>
          <w:sz w:val="28"/>
          <w:szCs w:val="28"/>
        </w:rPr>
        <w:t xml:space="preserve">муниципальных общеобразовательных организаций Арзгирского </w:t>
      </w:r>
      <w:r w:rsidR="002940C0">
        <w:rPr>
          <w:sz w:val="28"/>
          <w:szCs w:val="28"/>
        </w:rPr>
        <w:t xml:space="preserve">                         </w:t>
      </w:r>
      <w:r w:rsidRPr="0027053C">
        <w:rPr>
          <w:sz w:val="28"/>
          <w:szCs w:val="28"/>
        </w:rPr>
        <w:t xml:space="preserve">муниципального округа для направления в федеральные детские центры </w:t>
      </w:r>
      <w:r w:rsidR="002940C0">
        <w:rPr>
          <w:sz w:val="28"/>
          <w:szCs w:val="28"/>
        </w:rPr>
        <w:t xml:space="preserve">              </w:t>
      </w:r>
      <w:r w:rsidRPr="0027053C">
        <w:rPr>
          <w:sz w:val="28"/>
          <w:szCs w:val="28"/>
        </w:rPr>
        <w:t>«Орленок» и «Смена»</w:t>
      </w:r>
    </w:p>
    <w:p w:rsidR="0027053C" w:rsidRPr="0027053C" w:rsidRDefault="0027053C" w:rsidP="0027053C">
      <w:pPr>
        <w:widowControl/>
        <w:adjustRightInd/>
        <w:jc w:val="left"/>
        <w:textAlignment w:val="auto"/>
        <w:rPr>
          <w:sz w:val="28"/>
          <w:szCs w:val="28"/>
        </w:rPr>
      </w:pPr>
    </w:p>
    <w:p w:rsidR="0027053C" w:rsidRPr="0027053C" w:rsidRDefault="0027053C" w:rsidP="0027053C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27053C">
        <w:rPr>
          <w:sz w:val="28"/>
          <w:szCs w:val="28"/>
          <w:lang w:eastAsia="en-US"/>
        </w:rPr>
        <w:t xml:space="preserve">В соответствии </w:t>
      </w:r>
      <w:r w:rsidRPr="0027053C">
        <w:rPr>
          <w:sz w:val="28"/>
          <w:szCs w:val="28"/>
        </w:rPr>
        <w:t>с</w:t>
      </w:r>
      <w:r w:rsidRPr="0027053C">
        <w:rPr>
          <w:sz w:val="28"/>
          <w:szCs w:val="28"/>
          <w:lang w:eastAsia="en-US"/>
        </w:rPr>
        <w:t xml:space="preserve"> Федеральными законами от 29.12.2012 г. № 273-ФЗ «Об образовании в Российской Федерации», от 06.10.2003 г. № 131-ФЗ «Об общих принципах организации местного самоуправления в Российской Федерации», Уставом Арзгирского муниципального округа Ставропольского края, </w:t>
      </w:r>
      <w:r w:rsidRPr="0027053C">
        <w:rPr>
          <w:sz w:val="28"/>
          <w:szCs w:val="28"/>
        </w:rPr>
        <w:t>админ</w:t>
      </w:r>
      <w:r w:rsidRPr="0027053C">
        <w:rPr>
          <w:sz w:val="28"/>
          <w:szCs w:val="28"/>
        </w:rPr>
        <w:t>и</w:t>
      </w:r>
      <w:r w:rsidRPr="0027053C">
        <w:rPr>
          <w:sz w:val="28"/>
          <w:szCs w:val="28"/>
        </w:rPr>
        <w:t>страция Арзгирского муниципального округа Ставропольского края</w:t>
      </w:r>
    </w:p>
    <w:p w:rsidR="0027053C" w:rsidRPr="0027053C" w:rsidRDefault="0027053C" w:rsidP="0027053C">
      <w:pPr>
        <w:widowControl/>
        <w:adjustRightInd/>
        <w:textAlignment w:val="auto"/>
        <w:rPr>
          <w:sz w:val="28"/>
          <w:szCs w:val="28"/>
        </w:rPr>
      </w:pPr>
    </w:p>
    <w:p w:rsidR="0027053C" w:rsidRPr="0027053C" w:rsidRDefault="0027053C" w:rsidP="0027053C">
      <w:pPr>
        <w:widowControl/>
        <w:adjustRightInd/>
        <w:textAlignment w:val="auto"/>
        <w:rPr>
          <w:sz w:val="28"/>
          <w:szCs w:val="28"/>
        </w:rPr>
      </w:pPr>
      <w:r w:rsidRPr="0027053C">
        <w:rPr>
          <w:sz w:val="28"/>
          <w:szCs w:val="28"/>
        </w:rPr>
        <w:t>ПОСТАНОВЛЯЕТ:</w:t>
      </w:r>
    </w:p>
    <w:p w:rsidR="0027053C" w:rsidRPr="0027053C" w:rsidRDefault="0027053C" w:rsidP="0027053C">
      <w:pPr>
        <w:widowControl/>
        <w:adjustRightInd/>
        <w:textAlignment w:val="auto"/>
        <w:rPr>
          <w:sz w:val="28"/>
          <w:szCs w:val="28"/>
        </w:rPr>
      </w:pPr>
    </w:p>
    <w:p w:rsidR="0027053C" w:rsidRPr="0027053C" w:rsidRDefault="0027053C" w:rsidP="0027053C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27053C">
        <w:rPr>
          <w:sz w:val="28"/>
          <w:szCs w:val="28"/>
        </w:rPr>
        <w:t xml:space="preserve">            1.</w:t>
      </w:r>
      <w:r w:rsidRPr="0027053C">
        <w:rPr>
          <w:sz w:val="28"/>
          <w:szCs w:val="28"/>
          <w:lang w:eastAsia="en-US"/>
        </w:rPr>
        <w:t xml:space="preserve"> Признать утратившим силу постановление администрации Арзгирск</w:t>
      </w:r>
      <w:r w:rsidRPr="0027053C">
        <w:rPr>
          <w:sz w:val="28"/>
          <w:szCs w:val="28"/>
          <w:lang w:eastAsia="en-US"/>
        </w:rPr>
        <w:t>о</w:t>
      </w:r>
      <w:r w:rsidRPr="0027053C">
        <w:rPr>
          <w:sz w:val="28"/>
          <w:szCs w:val="28"/>
          <w:lang w:eastAsia="en-US"/>
        </w:rPr>
        <w:t>го муниципального округа Ставропольского края от 25.02.2021 г. № 154 «Об организации работы по проведению конкурсного отбора обучающихся мун</w:t>
      </w:r>
      <w:r w:rsidRPr="0027053C">
        <w:rPr>
          <w:sz w:val="28"/>
          <w:szCs w:val="28"/>
          <w:lang w:eastAsia="en-US"/>
        </w:rPr>
        <w:t>и</w:t>
      </w:r>
      <w:r w:rsidRPr="0027053C">
        <w:rPr>
          <w:sz w:val="28"/>
          <w:szCs w:val="28"/>
          <w:lang w:eastAsia="en-US"/>
        </w:rPr>
        <w:t>ципальных общеобразовательных организаций Арзгирского муниципального округа для направления в федеральные детские центры «Орленок» и «Смена».</w:t>
      </w:r>
    </w:p>
    <w:p w:rsidR="0027053C" w:rsidRPr="0027053C" w:rsidRDefault="0027053C" w:rsidP="0027053C">
      <w:pPr>
        <w:widowControl/>
        <w:adjustRightInd/>
        <w:textAlignment w:val="auto"/>
        <w:rPr>
          <w:sz w:val="28"/>
          <w:szCs w:val="28"/>
        </w:rPr>
      </w:pPr>
      <w:r w:rsidRPr="0027053C">
        <w:rPr>
          <w:sz w:val="28"/>
          <w:szCs w:val="28"/>
          <w:lang w:eastAsia="en-US"/>
        </w:rPr>
        <w:tab/>
      </w:r>
    </w:p>
    <w:p w:rsidR="0027053C" w:rsidRPr="0027053C" w:rsidRDefault="0027053C" w:rsidP="0027053C">
      <w:pPr>
        <w:widowControl/>
        <w:adjustRightInd/>
        <w:ind w:firstLine="708"/>
        <w:textAlignment w:val="auto"/>
        <w:rPr>
          <w:sz w:val="28"/>
          <w:szCs w:val="28"/>
        </w:rPr>
      </w:pPr>
      <w:r w:rsidRPr="0027053C">
        <w:rPr>
          <w:sz w:val="28"/>
          <w:szCs w:val="28"/>
        </w:rPr>
        <w:t xml:space="preserve">2.  </w:t>
      </w:r>
      <w:proofErr w:type="gramStart"/>
      <w:r w:rsidRPr="0027053C">
        <w:rPr>
          <w:sz w:val="28"/>
          <w:szCs w:val="28"/>
        </w:rPr>
        <w:t>Контроль за</w:t>
      </w:r>
      <w:proofErr w:type="gramEnd"/>
      <w:r w:rsidRPr="0027053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округа </w:t>
      </w:r>
      <w:r w:rsidR="002940C0">
        <w:rPr>
          <w:sz w:val="28"/>
          <w:szCs w:val="28"/>
        </w:rPr>
        <w:t xml:space="preserve">            </w:t>
      </w:r>
      <w:r w:rsidRPr="0027053C">
        <w:rPr>
          <w:sz w:val="28"/>
          <w:szCs w:val="28"/>
        </w:rPr>
        <w:t>Ставропольского края Ковалеву Е.В.</w:t>
      </w:r>
    </w:p>
    <w:p w:rsidR="0027053C" w:rsidRPr="0027053C" w:rsidRDefault="0027053C" w:rsidP="0027053C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27053C" w:rsidRPr="0027053C" w:rsidRDefault="0027053C" w:rsidP="0027053C">
      <w:pPr>
        <w:widowControl/>
        <w:adjustRightInd/>
        <w:ind w:firstLine="708"/>
        <w:textAlignment w:val="auto"/>
        <w:rPr>
          <w:sz w:val="28"/>
          <w:szCs w:val="28"/>
        </w:rPr>
      </w:pPr>
      <w:r w:rsidRPr="0027053C">
        <w:rPr>
          <w:sz w:val="28"/>
          <w:szCs w:val="28"/>
        </w:rPr>
        <w:t xml:space="preserve">3.    </w:t>
      </w:r>
      <w:r w:rsidRPr="0027053C">
        <w:rPr>
          <w:sz w:val="28"/>
          <w:szCs w:val="24"/>
        </w:rPr>
        <w:t>Настоящее постановление вступает в силу после его официального обнародования.</w:t>
      </w:r>
    </w:p>
    <w:p w:rsidR="005A1FFA" w:rsidRDefault="005A1FFA" w:rsidP="00821B8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5A1FFA" w:rsidRDefault="005A1FF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A1FFA" w:rsidRDefault="005A1FF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A1FFA" w:rsidRDefault="005A1FF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4D79F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7B" w:rsidRDefault="00BB247B" w:rsidP="00134342">
      <w:r>
        <w:separator/>
      </w:r>
    </w:p>
  </w:endnote>
  <w:endnote w:type="continuationSeparator" w:id="0">
    <w:p w:rsidR="00BB247B" w:rsidRDefault="00BB247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7B" w:rsidRDefault="00BB247B" w:rsidP="00134342">
      <w:r>
        <w:separator/>
      </w:r>
    </w:p>
  </w:footnote>
  <w:footnote w:type="continuationSeparator" w:id="0">
    <w:p w:rsidR="00BB247B" w:rsidRDefault="00BB247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75EE2">
    <w:pPr>
      <w:pStyle w:val="a8"/>
      <w:jc w:val="center"/>
    </w:pPr>
    <w:fldSimple w:instr=" PAGE   \* MERGEFORMAT ">
      <w:r w:rsidR="00194669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2336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669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5EE2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2954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477"/>
    <w:rsid w:val="00BB1782"/>
    <w:rsid w:val="00BB247B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6C9"/>
    <w:rsid w:val="00C32C09"/>
    <w:rsid w:val="00C330E6"/>
    <w:rsid w:val="00C336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36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BCD2-FDB0-4D66-ACC3-D800FF23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912</cp:revision>
  <cp:lastPrinted>2025-02-14T08:52:00Z</cp:lastPrinted>
  <dcterms:created xsi:type="dcterms:W3CDTF">2024-07-22T09:11:00Z</dcterms:created>
  <dcterms:modified xsi:type="dcterms:W3CDTF">2025-02-28T06:48:00Z</dcterms:modified>
</cp:coreProperties>
</file>