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0" w:type="auto"/>
        <w:tblInd w:w="5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09"/>
        <w:gridCol w:w="7307"/>
      </w:tblGrid>
      <w:tr w:rsidR="005E3DD8" w:rsidRPr="005E3DD8" w:rsidTr="005E3DD8">
        <w:tc>
          <w:tcPr>
            <w:tcW w:w="1809" w:type="dxa"/>
          </w:tcPr>
          <w:p w:rsidR="005E3DD8" w:rsidRDefault="005E3DD8" w:rsidP="0084449C">
            <w:pPr>
              <w:jc w:val="right"/>
              <w:rPr>
                <w:rFonts w:ascii="Times New Roman" w:hAnsi="Times New Roman" w:cs="Times New Roman"/>
                <w:sz w:val="24"/>
                <w:szCs w:val="24"/>
              </w:rPr>
            </w:pPr>
            <w:bookmarkStart w:id="0" w:name="_Toc136449153"/>
          </w:p>
        </w:tc>
        <w:tc>
          <w:tcPr>
            <w:tcW w:w="7307" w:type="dxa"/>
          </w:tcPr>
          <w:p w:rsidR="005E3DD8" w:rsidRPr="005E3DD8" w:rsidRDefault="005E3DD8" w:rsidP="005E3DD8">
            <w:pPr>
              <w:spacing w:line="240" w:lineRule="exact"/>
              <w:jc w:val="center"/>
              <w:rPr>
                <w:rFonts w:ascii="Times New Roman" w:hAnsi="Times New Roman" w:cs="Times New Roman"/>
                <w:sz w:val="28"/>
                <w:szCs w:val="28"/>
              </w:rPr>
            </w:pPr>
            <w:r>
              <w:rPr>
                <w:rFonts w:ascii="Times New Roman" w:hAnsi="Times New Roman" w:cs="Times New Roman"/>
                <w:sz w:val="28"/>
                <w:szCs w:val="28"/>
              </w:rPr>
              <w:t xml:space="preserve">Приложение </w:t>
            </w:r>
          </w:p>
          <w:p w:rsidR="005E3DD8" w:rsidRDefault="005E3DD8" w:rsidP="005E3DD8">
            <w:pPr>
              <w:spacing w:line="240" w:lineRule="exact"/>
              <w:jc w:val="center"/>
              <w:rPr>
                <w:rFonts w:ascii="Times New Roman" w:hAnsi="Times New Roman" w:cs="Times New Roman"/>
                <w:sz w:val="28"/>
                <w:szCs w:val="28"/>
              </w:rPr>
            </w:pPr>
            <w:r w:rsidRPr="005E3DD8">
              <w:rPr>
                <w:rFonts w:ascii="Times New Roman" w:hAnsi="Times New Roman" w:cs="Times New Roman"/>
                <w:sz w:val="28"/>
                <w:szCs w:val="28"/>
              </w:rPr>
              <w:t xml:space="preserve">к постановлению администрации </w:t>
            </w:r>
          </w:p>
          <w:p w:rsidR="005E3DD8" w:rsidRPr="005E3DD8" w:rsidRDefault="005E3DD8" w:rsidP="005E3DD8">
            <w:pPr>
              <w:spacing w:line="240" w:lineRule="exact"/>
              <w:jc w:val="center"/>
              <w:rPr>
                <w:rFonts w:ascii="Times New Roman" w:hAnsi="Times New Roman" w:cs="Times New Roman"/>
                <w:sz w:val="28"/>
                <w:szCs w:val="28"/>
              </w:rPr>
            </w:pPr>
            <w:r w:rsidRPr="005E3DD8">
              <w:rPr>
                <w:rFonts w:ascii="Times New Roman" w:hAnsi="Times New Roman" w:cs="Times New Roman"/>
                <w:sz w:val="28"/>
                <w:szCs w:val="28"/>
              </w:rPr>
              <w:t>Арзгирского</w:t>
            </w:r>
            <w:r>
              <w:rPr>
                <w:rFonts w:ascii="Times New Roman" w:hAnsi="Times New Roman" w:cs="Times New Roman"/>
                <w:sz w:val="28"/>
                <w:szCs w:val="28"/>
              </w:rPr>
              <w:t xml:space="preserve"> </w:t>
            </w:r>
            <w:r w:rsidRPr="005E3DD8">
              <w:rPr>
                <w:rFonts w:ascii="Times New Roman" w:hAnsi="Times New Roman" w:cs="Times New Roman"/>
                <w:sz w:val="28"/>
                <w:szCs w:val="28"/>
              </w:rPr>
              <w:t>муниципального округа</w:t>
            </w:r>
          </w:p>
          <w:p w:rsidR="005E3DD8" w:rsidRPr="005E3DD8" w:rsidRDefault="005E3DD8" w:rsidP="005E3DD8">
            <w:pPr>
              <w:spacing w:line="240" w:lineRule="exact"/>
              <w:jc w:val="center"/>
              <w:rPr>
                <w:rFonts w:ascii="Times New Roman" w:hAnsi="Times New Roman" w:cs="Times New Roman"/>
                <w:sz w:val="28"/>
                <w:szCs w:val="28"/>
              </w:rPr>
            </w:pPr>
            <w:r w:rsidRPr="005E3DD8">
              <w:rPr>
                <w:rFonts w:ascii="Times New Roman" w:hAnsi="Times New Roman" w:cs="Times New Roman"/>
                <w:sz w:val="28"/>
                <w:szCs w:val="28"/>
              </w:rPr>
              <w:t>Ставропольского края</w:t>
            </w:r>
          </w:p>
          <w:p w:rsidR="005E3DD8" w:rsidRPr="005E3DD8" w:rsidRDefault="005E3DD8" w:rsidP="005E3DD8">
            <w:pPr>
              <w:spacing w:line="240" w:lineRule="exact"/>
              <w:jc w:val="center"/>
              <w:rPr>
                <w:rFonts w:ascii="Times New Roman" w:hAnsi="Times New Roman" w:cs="Times New Roman"/>
                <w:sz w:val="28"/>
                <w:szCs w:val="28"/>
              </w:rPr>
            </w:pPr>
            <w:r w:rsidRPr="005E3DD8">
              <w:rPr>
                <w:rFonts w:ascii="Times New Roman" w:hAnsi="Times New Roman" w:cs="Times New Roman"/>
                <w:sz w:val="28"/>
                <w:szCs w:val="28"/>
              </w:rPr>
              <w:t>от 13 декабря 2024 г. № 771</w:t>
            </w:r>
          </w:p>
        </w:tc>
      </w:tr>
    </w:tbl>
    <w:p w:rsidR="005E3DD8" w:rsidRDefault="005E3DD8" w:rsidP="0084449C">
      <w:pPr>
        <w:spacing w:after="0" w:line="240" w:lineRule="auto"/>
        <w:ind w:left="5670"/>
        <w:jc w:val="right"/>
        <w:rPr>
          <w:rFonts w:ascii="Times New Roman" w:hAnsi="Times New Roman" w:cs="Times New Roman"/>
          <w:sz w:val="24"/>
          <w:szCs w:val="24"/>
        </w:rPr>
      </w:pPr>
    </w:p>
    <w:p w:rsidR="0084449C" w:rsidRPr="00955C20" w:rsidRDefault="0084449C" w:rsidP="0084449C">
      <w:pPr>
        <w:keepNext/>
        <w:keepLines/>
        <w:widowControl w:val="0"/>
        <w:spacing w:after="0" w:line="240" w:lineRule="auto"/>
        <w:jc w:val="both"/>
        <w:outlineLvl w:val="1"/>
        <w:rPr>
          <w:rFonts w:ascii="Times New Roman" w:eastAsia="Times New Roman" w:hAnsi="Times New Roman" w:cs="Times New Roman"/>
          <w:b/>
          <w:bCs/>
          <w:i/>
          <w:sz w:val="28"/>
          <w:szCs w:val="28"/>
          <w:lang w:bidi="ru-RU"/>
        </w:rPr>
      </w:pPr>
    </w:p>
    <w:p w:rsidR="0084449C" w:rsidRPr="00955C20" w:rsidRDefault="0084449C" w:rsidP="0084449C">
      <w:pPr>
        <w:keepNext/>
        <w:keepLines/>
        <w:widowControl w:val="0"/>
        <w:spacing w:after="0" w:line="240" w:lineRule="auto"/>
        <w:jc w:val="both"/>
        <w:outlineLvl w:val="1"/>
        <w:rPr>
          <w:rFonts w:ascii="Times New Roman" w:eastAsia="Times New Roman" w:hAnsi="Times New Roman" w:cs="Times New Roman"/>
          <w:bCs/>
          <w:sz w:val="28"/>
          <w:szCs w:val="28"/>
          <w:lang w:bidi="ru-RU"/>
        </w:rPr>
      </w:pPr>
      <w:r w:rsidRPr="00955C20">
        <w:rPr>
          <w:rFonts w:ascii="Times New Roman" w:eastAsia="Times New Roman" w:hAnsi="Times New Roman" w:cs="Times New Roman"/>
          <w:bCs/>
          <w:sz w:val="28"/>
          <w:szCs w:val="28"/>
          <w:lang w:bidi="ru-RU"/>
        </w:rPr>
        <w:t>Статья 39.1 СХ-</w:t>
      </w:r>
      <w:r w:rsidR="00B10D0E" w:rsidRPr="00955C20">
        <w:rPr>
          <w:rFonts w:ascii="Times New Roman" w:eastAsia="Times New Roman" w:hAnsi="Times New Roman" w:cs="Times New Roman"/>
          <w:bCs/>
          <w:sz w:val="28"/>
          <w:szCs w:val="28"/>
          <w:lang w:bidi="ru-RU"/>
        </w:rPr>
        <w:t>3</w:t>
      </w:r>
      <w:r w:rsidRPr="00955C20">
        <w:rPr>
          <w:rFonts w:ascii="Times New Roman" w:eastAsia="Times New Roman" w:hAnsi="Times New Roman" w:cs="Times New Roman"/>
          <w:bCs/>
          <w:sz w:val="28"/>
          <w:szCs w:val="28"/>
          <w:lang w:bidi="ru-RU"/>
        </w:rPr>
        <w:t xml:space="preserve">. Сельскохозяйственные </w:t>
      </w:r>
      <w:bookmarkEnd w:id="0"/>
      <w:r w:rsidRPr="00955C20">
        <w:rPr>
          <w:rFonts w:ascii="Times New Roman" w:eastAsia="Times New Roman" w:hAnsi="Times New Roman" w:cs="Times New Roman"/>
          <w:bCs/>
          <w:sz w:val="28"/>
          <w:szCs w:val="28"/>
          <w:lang w:bidi="ru-RU"/>
        </w:rPr>
        <w:t>угодья*</w:t>
      </w:r>
    </w:p>
    <w:p w:rsidR="005E3DD8" w:rsidRDefault="005E3DD8" w:rsidP="0084449C">
      <w:pPr>
        <w:keepNext/>
        <w:keepLines/>
        <w:widowControl w:val="0"/>
        <w:spacing w:after="0" w:line="240" w:lineRule="auto"/>
        <w:jc w:val="both"/>
        <w:outlineLvl w:val="1"/>
        <w:rPr>
          <w:rFonts w:ascii="Times New Roman" w:eastAsia="Times New Roman" w:hAnsi="Times New Roman" w:cs="Times New Roman"/>
          <w:b/>
          <w:bCs/>
          <w:i/>
          <w:sz w:val="24"/>
          <w:szCs w:val="24"/>
          <w:lang w:bidi="ru-RU"/>
        </w:rPr>
      </w:pPr>
    </w:p>
    <w:tbl>
      <w:tblPr>
        <w:tblStyle w:val="a3"/>
        <w:tblW w:w="0" w:type="auto"/>
        <w:tblLayout w:type="fixed"/>
        <w:tblLook w:val="04A0"/>
      </w:tblPr>
      <w:tblGrid>
        <w:gridCol w:w="594"/>
        <w:gridCol w:w="2916"/>
        <w:gridCol w:w="3828"/>
        <w:gridCol w:w="1842"/>
        <w:gridCol w:w="1701"/>
        <w:gridCol w:w="1985"/>
        <w:gridCol w:w="1920"/>
      </w:tblGrid>
      <w:tr w:rsidR="005E3DD8" w:rsidRPr="005E3DD8" w:rsidTr="005E3DD8">
        <w:tc>
          <w:tcPr>
            <w:tcW w:w="594" w:type="dxa"/>
            <w:vMerge w:val="restart"/>
            <w:vAlign w:val="center"/>
          </w:tcPr>
          <w:p w:rsidR="005E3DD8" w:rsidRPr="005E3DD8" w:rsidRDefault="005E3DD8" w:rsidP="005E3DD8">
            <w:pPr>
              <w:widowControl w:val="0"/>
              <w:tabs>
                <w:tab w:val="left" w:pos="0"/>
              </w:tabs>
              <w:spacing w:line="240" w:lineRule="exact"/>
              <w:jc w:val="center"/>
              <w:rPr>
                <w:rFonts w:ascii="Times New Roman" w:eastAsia="Times New Roman" w:hAnsi="Times New Roman" w:cs="Times New Roman"/>
                <w:sz w:val="28"/>
                <w:szCs w:val="28"/>
                <w:lang w:bidi="ru-RU"/>
              </w:rPr>
            </w:pPr>
            <w:r w:rsidRPr="005E3DD8">
              <w:rPr>
                <w:rFonts w:ascii="Times New Roman" w:eastAsia="Times New Roman" w:hAnsi="Times New Roman" w:cs="Times New Roman"/>
                <w:sz w:val="28"/>
                <w:szCs w:val="28"/>
                <w:lang w:bidi="ru-RU"/>
              </w:rPr>
              <w:t xml:space="preserve">№ </w:t>
            </w:r>
            <w:proofErr w:type="spellStart"/>
            <w:proofErr w:type="gramStart"/>
            <w:r w:rsidRPr="005E3DD8">
              <w:rPr>
                <w:rFonts w:ascii="Times New Roman" w:eastAsia="Times New Roman" w:hAnsi="Times New Roman" w:cs="Times New Roman"/>
                <w:sz w:val="28"/>
                <w:szCs w:val="28"/>
                <w:lang w:bidi="ru-RU"/>
              </w:rPr>
              <w:t>п</w:t>
            </w:r>
            <w:proofErr w:type="spellEnd"/>
            <w:proofErr w:type="gramEnd"/>
            <w:r w:rsidRPr="005E3DD8">
              <w:rPr>
                <w:rFonts w:ascii="Times New Roman" w:eastAsia="Times New Roman" w:hAnsi="Times New Roman" w:cs="Times New Roman"/>
                <w:sz w:val="28"/>
                <w:szCs w:val="28"/>
                <w:lang w:bidi="ru-RU"/>
              </w:rPr>
              <w:t>/</w:t>
            </w:r>
            <w:proofErr w:type="spellStart"/>
            <w:r w:rsidRPr="005E3DD8">
              <w:rPr>
                <w:rFonts w:ascii="Times New Roman" w:eastAsia="Times New Roman" w:hAnsi="Times New Roman" w:cs="Times New Roman"/>
                <w:sz w:val="28"/>
                <w:szCs w:val="28"/>
                <w:lang w:bidi="ru-RU"/>
              </w:rPr>
              <w:t>п</w:t>
            </w:r>
            <w:proofErr w:type="spellEnd"/>
          </w:p>
        </w:tc>
        <w:tc>
          <w:tcPr>
            <w:tcW w:w="2916" w:type="dxa"/>
            <w:vMerge w:val="restart"/>
            <w:vAlign w:val="center"/>
          </w:tcPr>
          <w:p w:rsidR="005E3DD8" w:rsidRPr="005E3DD8" w:rsidRDefault="005E3DD8" w:rsidP="005E3DD8">
            <w:pPr>
              <w:widowControl w:val="0"/>
              <w:tabs>
                <w:tab w:val="left" w:pos="0"/>
              </w:tabs>
              <w:spacing w:line="240" w:lineRule="exact"/>
              <w:jc w:val="center"/>
              <w:rPr>
                <w:rFonts w:ascii="Times New Roman" w:eastAsia="Times New Roman" w:hAnsi="Times New Roman" w:cs="Times New Roman"/>
                <w:sz w:val="28"/>
                <w:szCs w:val="28"/>
                <w:lang w:bidi="ru-RU"/>
              </w:rPr>
            </w:pPr>
            <w:proofErr w:type="gramStart"/>
            <w:r w:rsidRPr="005E3DD8">
              <w:rPr>
                <w:rFonts w:ascii="Times New Roman" w:eastAsia="Times New Roman" w:hAnsi="Times New Roman" w:cs="Times New Roman"/>
                <w:sz w:val="28"/>
                <w:szCs w:val="28"/>
                <w:lang w:bidi="ru-RU"/>
              </w:rPr>
              <w:t>Наименование вида разрешенного использования земельного участка (код (числовое обозначение вида разрешенного использования земельного участка</w:t>
            </w:r>
            <w:proofErr w:type="gramEnd"/>
          </w:p>
        </w:tc>
        <w:tc>
          <w:tcPr>
            <w:tcW w:w="3828" w:type="dxa"/>
            <w:vMerge w:val="restart"/>
            <w:vAlign w:val="center"/>
          </w:tcPr>
          <w:p w:rsidR="005E3DD8" w:rsidRPr="005E3DD8" w:rsidRDefault="005E3DD8" w:rsidP="005E3DD8">
            <w:pPr>
              <w:widowControl w:val="0"/>
              <w:tabs>
                <w:tab w:val="left" w:pos="0"/>
              </w:tabs>
              <w:spacing w:line="240" w:lineRule="exact"/>
              <w:jc w:val="center"/>
              <w:rPr>
                <w:rFonts w:ascii="Times New Roman" w:eastAsia="Times New Roman" w:hAnsi="Times New Roman" w:cs="Times New Roman"/>
                <w:sz w:val="28"/>
                <w:szCs w:val="28"/>
                <w:lang w:bidi="ru-RU"/>
              </w:rPr>
            </w:pPr>
            <w:r w:rsidRPr="005E3DD8">
              <w:rPr>
                <w:rFonts w:ascii="Times New Roman" w:eastAsia="Times New Roman" w:hAnsi="Times New Roman" w:cs="Times New Roman"/>
                <w:sz w:val="28"/>
                <w:szCs w:val="28"/>
                <w:lang w:bidi="ru-RU"/>
              </w:rPr>
              <w:t>Описание вида разрешенного использования земельного участка</w:t>
            </w:r>
          </w:p>
        </w:tc>
        <w:tc>
          <w:tcPr>
            <w:tcW w:w="7448" w:type="dxa"/>
            <w:gridSpan w:val="4"/>
          </w:tcPr>
          <w:p w:rsidR="005E3DD8" w:rsidRPr="005E3DD8" w:rsidRDefault="005E3DD8" w:rsidP="005E3DD8">
            <w:pPr>
              <w:keepNext/>
              <w:keepLines/>
              <w:widowControl w:val="0"/>
              <w:spacing w:line="240" w:lineRule="exact"/>
              <w:jc w:val="both"/>
              <w:outlineLvl w:val="1"/>
              <w:rPr>
                <w:rFonts w:ascii="Times New Roman" w:eastAsia="Times New Roman" w:hAnsi="Times New Roman" w:cs="Times New Roman"/>
                <w:bCs/>
                <w:sz w:val="28"/>
                <w:szCs w:val="28"/>
                <w:lang w:bidi="ru-RU"/>
              </w:rPr>
            </w:pPr>
            <w:r w:rsidRPr="005E3DD8">
              <w:rPr>
                <w:rFonts w:ascii="Times New Roman" w:eastAsia="Times New Roman" w:hAnsi="Times New Roman" w:cs="Times New Roman"/>
                <w:sz w:val="28"/>
                <w:szCs w:val="28"/>
                <w:lang w:bidi="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E3DD8" w:rsidRPr="005E3DD8" w:rsidTr="005E3DD8">
        <w:tc>
          <w:tcPr>
            <w:tcW w:w="594" w:type="dxa"/>
            <w:vMerge/>
          </w:tcPr>
          <w:p w:rsidR="005E3DD8" w:rsidRPr="005E3DD8" w:rsidRDefault="005E3DD8" w:rsidP="005E3DD8">
            <w:pPr>
              <w:keepNext/>
              <w:keepLines/>
              <w:widowControl w:val="0"/>
              <w:spacing w:line="240" w:lineRule="exact"/>
              <w:jc w:val="both"/>
              <w:outlineLvl w:val="1"/>
              <w:rPr>
                <w:rFonts w:ascii="Times New Roman" w:eastAsia="Times New Roman" w:hAnsi="Times New Roman" w:cs="Times New Roman"/>
                <w:bCs/>
                <w:sz w:val="28"/>
                <w:szCs w:val="28"/>
                <w:lang w:bidi="ru-RU"/>
              </w:rPr>
            </w:pPr>
          </w:p>
        </w:tc>
        <w:tc>
          <w:tcPr>
            <w:tcW w:w="2916" w:type="dxa"/>
            <w:vMerge/>
          </w:tcPr>
          <w:p w:rsidR="005E3DD8" w:rsidRPr="005E3DD8" w:rsidRDefault="005E3DD8" w:rsidP="005E3DD8">
            <w:pPr>
              <w:keepNext/>
              <w:keepLines/>
              <w:widowControl w:val="0"/>
              <w:spacing w:line="240" w:lineRule="exact"/>
              <w:jc w:val="both"/>
              <w:outlineLvl w:val="1"/>
              <w:rPr>
                <w:rFonts w:ascii="Times New Roman" w:eastAsia="Times New Roman" w:hAnsi="Times New Roman" w:cs="Times New Roman"/>
                <w:bCs/>
                <w:sz w:val="28"/>
                <w:szCs w:val="28"/>
                <w:lang w:bidi="ru-RU"/>
              </w:rPr>
            </w:pPr>
          </w:p>
        </w:tc>
        <w:tc>
          <w:tcPr>
            <w:tcW w:w="3828" w:type="dxa"/>
            <w:vMerge/>
          </w:tcPr>
          <w:p w:rsidR="005E3DD8" w:rsidRPr="005E3DD8" w:rsidRDefault="005E3DD8" w:rsidP="005E3DD8">
            <w:pPr>
              <w:keepNext/>
              <w:keepLines/>
              <w:widowControl w:val="0"/>
              <w:spacing w:line="240" w:lineRule="exact"/>
              <w:jc w:val="both"/>
              <w:outlineLvl w:val="1"/>
              <w:rPr>
                <w:rFonts w:ascii="Times New Roman" w:eastAsia="Times New Roman" w:hAnsi="Times New Roman" w:cs="Times New Roman"/>
                <w:bCs/>
                <w:sz w:val="28"/>
                <w:szCs w:val="28"/>
                <w:lang w:bidi="ru-RU"/>
              </w:rPr>
            </w:pPr>
          </w:p>
        </w:tc>
        <w:tc>
          <w:tcPr>
            <w:tcW w:w="1842" w:type="dxa"/>
            <w:vAlign w:val="center"/>
          </w:tcPr>
          <w:p w:rsidR="005E3DD8" w:rsidRDefault="005E3DD8" w:rsidP="005E3DD8">
            <w:pPr>
              <w:widowControl w:val="0"/>
              <w:tabs>
                <w:tab w:val="left" w:pos="0"/>
              </w:tabs>
              <w:spacing w:line="240" w:lineRule="exact"/>
              <w:jc w:val="center"/>
              <w:rPr>
                <w:rFonts w:ascii="Times New Roman" w:eastAsia="Times New Roman" w:hAnsi="Times New Roman" w:cs="Times New Roman"/>
                <w:sz w:val="28"/>
                <w:szCs w:val="28"/>
                <w:lang w:bidi="ru-RU"/>
              </w:rPr>
            </w:pPr>
            <w:proofErr w:type="gramStart"/>
            <w:r w:rsidRPr="005E3DD8">
              <w:rPr>
                <w:rFonts w:ascii="Times New Roman" w:eastAsia="Times New Roman" w:hAnsi="Times New Roman" w:cs="Times New Roman"/>
                <w:sz w:val="28"/>
                <w:szCs w:val="28"/>
                <w:lang w:bidi="ru-RU"/>
              </w:rPr>
              <w:t>Предельные (</w:t>
            </w:r>
            <w:proofErr w:type="spellStart"/>
            <w:r w:rsidRPr="005E3DD8">
              <w:rPr>
                <w:rFonts w:ascii="Times New Roman" w:eastAsia="Times New Roman" w:hAnsi="Times New Roman" w:cs="Times New Roman"/>
                <w:sz w:val="28"/>
                <w:szCs w:val="28"/>
                <w:lang w:bidi="ru-RU"/>
              </w:rPr>
              <w:t>минималь</w:t>
            </w:r>
            <w:proofErr w:type="spellEnd"/>
            <w:proofErr w:type="gramEnd"/>
          </w:p>
          <w:p w:rsidR="005E3DD8" w:rsidRDefault="005E3DD8" w:rsidP="005E3DD8">
            <w:pPr>
              <w:widowControl w:val="0"/>
              <w:tabs>
                <w:tab w:val="left" w:pos="0"/>
              </w:tabs>
              <w:spacing w:line="240" w:lineRule="exact"/>
              <w:jc w:val="center"/>
              <w:rPr>
                <w:rFonts w:ascii="Times New Roman" w:eastAsia="Times New Roman" w:hAnsi="Times New Roman" w:cs="Times New Roman"/>
                <w:sz w:val="28"/>
                <w:szCs w:val="28"/>
                <w:lang w:bidi="ru-RU"/>
              </w:rPr>
            </w:pPr>
            <w:proofErr w:type="spellStart"/>
            <w:r w:rsidRPr="005E3DD8">
              <w:rPr>
                <w:rFonts w:ascii="Times New Roman" w:eastAsia="Times New Roman" w:hAnsi="Times New Roman" w:cs="Times New Roman"/>
                <w:sz w:val="28"/>
                <w:szCs w:val="28"/>
                <w:lang w:bidi="ru-RU"/>
              </w:rPr>
              <w:t>ные</w:t>
            </w:r>
            <w:proofErr w:type="spellEnd"/>
            <w:r w:rsidRPr="005E3DD8">
              <w:rPr>
                <w:rFonts w:ascii="Times New Roman" w:eastAsia="Times New Roman" w:hAnsi="Times New Roman" w:cs="Times New Roman"/>
                <w:sz w:val="28"/>
                <w:szCs w:val="28"/>
                <w:lang w:bidi="ru-RU"/>
              </w:rPr>
              <w:t xml:space="preserve"> и (или) </w:t>
            </w:r>
            <w:proofErr w:type="spellStart"/>
            <w:r w:rsidRPr="005E3DD8">
              <w:rPr>
                <w:rFonts w:ascii="Times New Roman" w:eastAsia="Times New Roman" w:hAnsi="Times New Roman" w:cs="Times New Roman"/>
                <w:sz w:val="28"/>
                <w:szCs w:val="28"/>
                <w:lang w:bidi="ru-RU"/>
              </w:rPr>
              <w:t>максималь</w:t>
            </w:r>
            <w:proofErr w:type="spellEnd"/>
          </w:p>
          <w:p w:rsidR="005E3DD8" w:rsidRPr="005E3DD8" w:rsidRDefault="005E3DD8" w:rsidP="005E3DD8">
            <w:pPr>
              <w:widowControl w:val="0"/>
              <w:tabs>
                <w:tab w:val="left" w:pos="0"/>
              </w:tabs>
              <w:spacing w:line="240" w:lineRule="exact"/>
              <w:jc w:val="center"/>
              <w:rPr>
                <w:rFonts w:ascii="Times New Roman" w:eastAsia="Times New Roman" w:hAnsi="Times New Roman" w:cs="Times New Roman"/>
                <w:sz w:val="28"/>
                <w:szCs w:val="28"/>
                <w:lang w:bidi="ru-RU"/>
              </w:rPr>
            </w:pPr>
            <w:proofErr w:type="spellStart"/>
            <w:r w:rsidRPr="005E3DD8">
              <w:rPr>
                <w:rFonts w:ascii="Times New Roman" w:eastAsia="Times New Roman" w:hAnsi="Times New Roman" w:cs="Times New Roman"/>
                <w:sz w:val="28"/>
                <w:szCs w:val="28"/>
                <w:lang w:bidi="ru-RU"/>
              </w:rPr>
              <w:t>ные</w:t>
            </w:r>
            <w:proofErr w:type="spellEnd"/>
            <w:r w:rsidRPr="005E3DD8">
              <w:rPr>
                <w:rFonts w:ascii="Times New Roman" w:eastAsia="Times New Roman" w:hAnsi="Times New Roman" w:cs="Times New Roman"/>
                <w:sz w:val="28"/>
                <w:szCs w:val="28"/>
                <w:lang w:bidi="ru-RU"/>
              </w:rPr>
              <w:t>)</w:t>
            </w:r>
            <w:r w:rsidRPr="005E3DD8">
              <w:rPr>
                <w:rStyle w:val="a6"/>
                <w:rFonts w:ascii="Times New Roman" w:hAnsi="Times New Roman"/>
                <w:sz w:val="28"/>
                <w:szCs w:val="28"/>
                <w:lang w:bidi="ru-RU"/>
              </w:rPr>
              <w:footnoteReference w:id="1"/>
            </w:r>
            <w:r w:rsidRPr="005E3DD8">
              <w:rPr>
                <w:rFonts w:ascii="Times New Roman" w:eastAsia="Times New Roman" w:hAnsi="Times New Roman" w:cs="Times New Roman"/>
                <w:sz w:val="28"/>
                <w:szCs w:val="28"/>
                <w:lang w:bidi="ru-RU"/>
              </w:rPr>
              <w:t xml:space="preserve"> размеры земельных участков, в том числе их площадь, м</w:t>
            </w:r>
            <w:proofErr w:type="gramStart"/>
            <w:r w:rsidRPr="005E3DD8">
              <w:rPr>
                <w:rFonts w:ascii="Times New Roman" w:eastAsia="Times New Roman" w:hAnsi="Times New Roman" w:cs="Times New Roman"/>
                <w:sz w:val="28"/>
                <w:szCs w:val="28"/>
                <w:vertAlign w:val="superscript"/>
                <w:lang w:bidi="ru-RU"/>
              </w:rPr>
              <w:t>2</w:t>
            </w:r>
            <w:proofErr w:type="gramEnd"/>
          </w:p>
        </w:tc>
        <w:tc>
          <w:tcPr>
            <w:tcW w:w="1701" w:type="dxa"/>
            <w:vAlign w:val="center"/>
          </w:tcPr>
          <w:p w:rsidR="005E3DD8" w:rsidRDefault="005E3DD8" w:rsidP="005E3DD8">
            <w:pPr>
              <w:widowControl w:val="0"/>
              <w:tabs>
                <w:tab w:val="left" w:pos="0"/>
              </w:tabs>
              <w:spacing w:line="240" w:lineRule="exact"/>
              <w:jc w:val="center"/>
              <w:rPr>
                <w:rFonts w:ascii="Times New Roman" w:eastAsia="Times New Roman" w:hAnsi="Times New Roman" w:cs="Times New Roman"/>
                <w:sz w:val="28"/>
                <w:szCs w:val="28"/>
                <w:lang w:bidi="ru-RU"/>
              </w:rPr>
            </w:pPr>
            <w:proofErr w:type="spellStart"/>
            <w:r w:rsidRPr="005E3DD8">
              <w:rPr>
                <w:rFonts w:ascii="Times New Roman" w:eastAsia="Times New Roman" w:hAnsi="Times New Roman" w:cs="Times New Roman"/>
                <w:sz w:val="28"/>
                <w:szCs w:val="28"/>
                <w:lang w:bidi="ru-RU"/>
              </w:rPr>
              <w:t>Минималь</w:t>
            </w:r>
            <w:proofErr w:type="spellEnd"/>
          </w:p>
          <w:p w:rsidR="005E3DD8" w:rsidRPr="005E3DD8" w:rsidRDefault="005E3DD8" w:rsidP="005E3DD8">
            <w:pPr>
              <w:widowControl w:val="0"/>
              <w:tabs>
                <w:tab w:val="left" w:pos="0"/>
              </w:tabs>
              <w:spacing w:line="240" w:lineRule="exact"/>
              <w:jc w:val="center"/>
              <w:rPr>
                <w:rFonts w:ascii="Times New Roman" w:eastAsia="Times New Roman" w:hAnsi="Times New Roman" w:cs="Times New Roman"/>
                <w:sz w:val="28"/>
                <w:szCs w:val="28"/>
                <w:lang w:bidi="ru-RU"/>
              </w:rPr>
            </w:pPr>
            <w:proofErr w:type="spellStart"/>
            <w:r w:rsidRPr="005E3DD8">
              <w:rPr>
                <w:rFonts w:ascii="Times New Roman" w:eastAsia="Times New Roman" w:hAnsi="Times New Roman" w:cs="Times New Roman"/>
                <w:sz w:val="28"/>
                <w:szCs w:val="28"/>
                <w:lang w:bidi="ru-RU"/>
              </w:rPr>
              <w:t>ные</w:t>
            </w:r>
            <w:proofErr w:type="spellEnd"/>
            <w:r w:rsidRPr="005E3DD8">
              <w:rPr>
                <w:rFonts w:ascii="Times New Roman" w:eastAsia="Times New Roman" w:hAnsi="Times New Roman" w:cs="Times New Roman"/>
                <w:sz w:val="28"/>
                <w:szCs w:val="28"/>
                <w:lang w:bidi="ru-RU"/>
              </w:rPr>
              <w:t xml:space="preserve"> отступы от границ земельных участков, </w:t>
            </w:r>
            <w:proofErr w:type="gramStart"/>
            <w:r w:rsidRPr="005E3DD8">
              <w:rPr>
                <w:rFonts w:ascii="Times New Roman" w:eastAsia="Times New Roman" w:hAnsi="Times New Roman" w:cs="Times New Roman"/>
                <w:sz w:val="28"/>
                <w:szCs w:val="28"/>
                <w:lang w:bidi="ru-RU"/>
              </w:rPr>
              <w:t>м</w:t>
            </w:r>
            <w:proofErr w:type="gramEnd"/>
          </w:p>
        </w:tc>
        <w:tc>
          <w:tcPr>
            <w:tcW w:w="1985" w:type="dxa"/>
            <w:vAlign w:val="center"/>
          </w:tcPr>
          <w:p w:rsidR="005E3DD8" w:rsidRPr="005E3DD8" w:rsidRDefault="005E3DD8" w:rsidP="005E3DD8">
            <w:pPr>
              <w:widowControl w:val="0"/>
              <w:tabs>
                <w:tab w:val="left" w:pos="0"/>
              </w:tabs>
              <w:spacing w:line="240" w:lineRule="exact"/>
              <w:jc w:val="center"/>
              <w:rPr>
                <w:rFonts w:ascii="Times New Roman" w:eastAsia="Times New Roman" w:hAnsi="Times New Roman" w:cs="Times New Roman"/>
                <w:sz w:val="28"/>
                <w:szCs w:val="28"/>
                <w:lang w:bidi="ru-RU"/>
              </w:rPr>
            </w:pPr>
            <w:r w:rsidRPr="005E3DD8">
              <w:rPr>
                <w:rFonts w:ascii="Times New Roman" w:eastAsia="Times New Roman" w:hAnsi="Times New Roman" w:cs="Times New Roman"/>
                <w:sz w:val="28"/>
                <w:szCs w:val="28"/>
                <w:lang w:bidi="ru-RU"/>
              </w:rPr>
              <w:t>Предельное количество этажей</w:t>
            </w:r>
          </w:p>
        </w:tc>
        <w:tc>
          <w:tcPr>
            <w:tcW w:w="1920" w:type="dxa"/>
            <w:vAlign w:val="center"/>
          </w:tcPr>
          <w:p w:rsidR="005E3DD8" w:rsidRDefault="005E3DD8" w:rsidP="005E3DD8">
            <w:pPr>
              <w:widowControl w:val="0"/>
              <w:tabs>
                <w:tab w:val="left" w:pos="0"/>
              </w:tabs>
              <w:spacing w:line="240" w:lineRule="exact"/>
              <w:jc w:val="center"/>
              <w:rPr>
                <w:rFonts w:ascii="Times New Roman" w:eastAsia="Times New Roman" w:hAnsi="Times New Roman" w:cs="Times New Roman"/>
                <w:sz w:val="28"/>
                <w:szCs w:val="28"/>
                <w:lang w:bidi="ru-RU"/>
              </w:rPr>
            </w:pPr>
            <w:proofErr w:type="spellStart"/>
            <w:r w:rsidRPr="005E3DD8">
              <w:rPr>
                <w:rFonts w:ascii="Times New Roman" w:eastAsia="Times New Roman" w:hAnsi="Times New Roman" w:cs="Times New Roman"/>
                <w:sz w:val="28"/>
                <w:szCs w:val="28"/>
                <w:lang w:bidi="ru-RU"/>
              </w:rPr>
              <w:t>Максималь</w:t>
            </w:r>
            <w:proofErr w:type="spellEnd"/>
          </w:p>
          <w:p w:rsidR="005E3DD8" w:rsidRPr="005E3DD8" w:rsidRDefault="005E3DD8" w:rsidP="005E3DD8">
            <w:pPr>
              <w:widowControl w:val="0"/>
              <w:tabs>
                <w:tab w:val="left" w:pos="0"/>
              </w:tabs>
              <w:spacing w:line="240" w:lineRule="exact"/>
              <w:jc w:val="center"/>
              <w:rPr>
                <w:rFonts w:ascii="Times New Roman" w:eastAsia="Times New Roman" w:hAnsi="Times New Roman" w:cs="Times New Roman"/>
                <w:sz w:val="28"/>
                <w:szCs w:val="28"/>
                <w:lang w:bidi="ru-RU"/>
              </w:rPr>
            </w:pPr>
            <w:proofErr w:type="spellStart"/>
            <w:r w:rsidRPr="005E3DD8">
              <w:rPr>
                <w:rFonts w:ascii="Times New Roman" w:eastAsia="Times New Roman" w:hAnsi="Times New Roman" w:cs="Times New Roman"/>
                <w:sz w:val="28"/>
                <w:szCs w:val="28"/>
                <w:lang w:bidi="ru-RU"/>
              </w:rPr>
              <w:t>ный</w:t>
            </w:r>
            <w:proofErr w:type="spellEnd"/>
            <w:r w:rsidRPr="005E3DD8">
              <w:rPr>
                <w:rFonts w:ascii="Times New Roman" w:eastAsia="Times New Roman" w:hAnsi="Times New Roman" w:cs="Times New Roman"/>
                <w:sz w:val="28"/>
                <w:szCs w:val="28"/>
                <w:lang w:bidi="ru-RU"/>
              </w:rPr>
              <w:t xml:space="preserve"> процент застройки в границах земельного участка, %</w:t>
            </w:r>
          </w:p>
        </w:tc>
      </w:tr>
    </w:tbl>
    <w:p w:rsidR="0084449C" w:rsidRPr="005E3DD8" w:rsidRDefault="0084449C" w:rsidP="005E3DD8">
      <w:pPr>
        <w:widowControl w:val="0"/>
        <w:tabs>
          <w:tab w:val="left" w:pos="0"/>
        </w:tabs>
        <w:spacing w:after="0" w:line="240" w:lineRule="auto"/>
        <w:rPr>
          <w:rFonts w:ascii="Times New Roman" w:eastAsia="Times New Roman" w:hAnsi="Times New Roman" w:cs="Times New Roman"/>
          <w:sz w:val="2"/>
          <w:szCs w:val="24"/>
          <w:lang w:bidi="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7"/>
        <w:gridCol w:w="2932"/>
        <w:gridCol w:w="3824"/>
        <w:gridCol w:w="1947"/>
        <w:gridCol w:w="1673"/>
        <w:gridCol w:w="1935"/>
        <w:gridCol w:w="1948"/>
      </w:tblGrid>
      <w:tr w:rsidR="005E3DD8" w:rsidRPr="005E3DD8" w:rsidTr="00955C20">
        <w:trPr>
          <w:tblHeader/>
        </w:trPr>
        <w:tc>
          <w:tcPr>
            <w:tcW w:w="527" w:type="dxa"/>
            <w:tcBorders>
              <w:top w:val="single" w:sz="4" w:space="0" w:color="auto"/>
              <w:left w:val="single" w:sz="4" w:space="0" w:color="auto"/>
              <w:bottom w:val="single" w:sz="4" w:space="0" w:color="auto"/>
              <w:right w:val="single" w:sz="4" w:space="0" w:color="auto"/>
            </w:tcBorders>
          </w:tcPr>
          <w:p w:rsidR="005E3DD8" w:rsidRPr="005E3DD8" w:rsidRDefault="005E3DD8" w:rsidP="005E3DD8">
            <w:pPr>
              <w:widowControl w:val="0"/>
              <w:tabs>
                <w:tab w:val="left" w:pos="0"/>
              </w:tabs>
              <w:spacing w:line="240" w:lineRule="exact"/>
              <w:jc w:val="center"/>
              <w:rPr>
                <w:rFonts w:ascii="Times New Roman" w:eastAsia="Times New Roman" w:hAnsi="Times New Roman" w:cs="Times New Roman"/>
                <w:sz w:val="28"/>
                <w:szCs w:val="28"/>
                <w:lang w:bidi="ru-RU"/>
              </w:rPr>
            </w:pPr>
            <w:r w:rsidRPr="005E3DD8">
              <w:rPr>
                <w:rFonts w:ascii="Times New Roman" w:eastAsia="Times New Roman" w:hAnsi="Times New Roman" w:cs="Times New Roman"/>
                <w:sz w:val="28"/>
                <w:szCs w:val="28"/>
                <w:lang w:bidi="ru-RU"/>
              </w:rPr>
              <w:t>1.</w:t>
            </w:r>
          </w:p>
        </w:tc>
        <w:tc>
          <w:tcPr>
            <w:tcW w:w="2932" w:type="dxa"/>
            <w:tcBorders>
              <w:top w:val="single" w:sz="4" w:space="0" w:color="auto"/>
              <w:left w:val="single" w:sz="4" w:space="0" w:color="auto"/>
              <w:bottom w:val="single" w:sz="4" w:space="0" w:color="auto"/>
              <w:right w:val="single" w:sz="4" w:space="0" w:color="auto"/>
            </w:tcBorders>
          </w:tcPr>
          <w:p w:rsidR="005E3DD8" w:rsidRPr="005E3DD8" w:rsidRDefault="005E3DD8" w:rsidP="005E3DD8">
            <w:pPr>
              <w:widowControl w:val="0"/>
              <w:tabs>
                <w:tab w:val="left" w:pos="0"/>
              </w:tabs>
              <w:spacing w:line="240" w:lineRule="exact"/>
              <w:jc w:val="center"/>
              <w:rPr>
                <w:rFonts w:ascii="Times New Roman" w:eastAsia="Times New Roman" w:hAnsi="Times New Roman" w:cs="Times New Roman"/>
                <w:sz w:val="28"/>
                <w:szCs w:val="28"/>
                <w:lang w:bidi="ru-RU"/>
              </w:rPr>
            </w:pPr>
            <w:r w:rsidRPr="005E3DD8">
              <w:rPr>
                <w:rFonts w:ascii="Times New Roman" w:eastAsia="Times New Roman" w:hAnsi="Times New Roman" w:cs="Times New Roman"/>
                <w:sz w:val="28"/>
                <w:szCs w:val="28"/>
                <w:lang w:bidi="ru-RU"/>
              </w:rPr>
              <w:t>2.</w:t>
            </w:r>
          </w:p>
        </w:tc>
        <w:tc>
          <w:tcPr>
            <w:tcW w:w="3824" w:type="dxa"/>
            <w:tcBorders>
              <w:top w:val="single" w:sz="4" w:space="0" w:color="auto"/>
              <w:left w:val="single" w:sz="4" w:space="0" w:color="auto"/>
              <w:bottom w:val="single" w:sz="4" w:space="0" w:color="auto"/>
              <w:right w:val="single" w:sz="4" w:space="0" w:color="auto"/>
            </w:tcBorders>
          </w:tcPr>
          <w:p w:rsidR="005E3DD8" w:rsidRPr="005E3DD8" w:rsidRDefault="005E3DD8" w:rsidP="005E3DD8">
            <w:pPr>
              <w:widowControl w:val="0"/>
              <w:tabs>
                <w:tab w:val="left" w:pos="0"/>
              </w:tabs>
              <w:spacing w:line="240" w:lineRule="exact"/>
              <w:jc w:val="center"/>
              <w:rPr>
                <w:rFonts w:ascii="Times New Roman" w:eastAsia="Times New Roman" w:hAnsi="Times New Roman" w:cs="Times New Roman"/>
                <w:sz w:val="28"/>
                <w:szCs w:val="28"/>
                <w:lang w:bidi="ru-RU"/>
              </w:rPr>
            </w:pPr>
            <w:r w:rsidRPr="005E3DD8">
              <w:rPr>
                <w:rFonts w:ascii="Times New Roman" w:eastAsia="Times New Roman" w:hAnsi="Times New Roman" w:cs="Times New Roman"/>
                <w:sz w:val="28"/>
                <w:szCs w:val="28"/>
                <w:lang w:bidi="ru-RU"/>
              </w:rPr>
              <w:t>3.</w:t>
            </w:r>
          </w:p>
        </w:tc>
        <w:tc>
          <w:tcPr>
            <w:tcW w:w="1947" w:type="dxa"/>
            <w:tcBorders>
              <w:top w:val="single" w:sz="4" w:space="0" w:color="auto"/>
              <w:left w:val="single" w:sz="4" w:space="0" w:color="auto"/>
              <w:bottom w:val="single" w:sz="4" w:space="0" w:color="auto"/>
              <w:right w:val="single" w:sz="4" w:space="0" w:color="auto"/>
            </w:tcBorders>
            <w:vAlign w:val="center"/>
          </w:tcPr>
          <w:p w:rsidR="005E3DD8" w:rsidRPr="005E3DD8" w:rsidRDefault="005E3DD8" w:rsidP="005E3DD8">
            <w:pPr>
              <w:widowControl w:val="0"/>
              <w:tabs>
                <w:tab w:val="left" w:pos="0"/>
              </w:tabs>
              <w:spacing w:line="240" w:lineRule="exact"/>
              <w:jc w:val="center"/>
              <w:rPr>
                <w:rFonts w:ascii="Times New Roman" w:eastAsia="Times New Roman" w:hAnsi="Times New Roman" w:cs="Times New Roman"/>
                <w:sz w:val="28"/>
                <w:szCs w:val="28"/>
                <w:lang w:bidi="ru-RU"/>
              </w:rPr>
            </w:pPr>
            <w:r w:rsidRPr="005E3DD8">
              <w:rPr>
                <w:rFonts w:ascii="Times New Roman" w:eastAsia="Times New Roman" w:hAnsi="Times New Roman" w:cs="Times New Roman"/>
                <w:sz w:val="28"/>
                <w:szCs w:val="28"/>
                <w:lang w:bidi="ru-RU"/>
              </w:rPr>
              <w:t>4.</w:t>
            </w:r>
          </w:p>
        </w:tc>
        <w:tc>
          <w:tcPr>
            <w:tcW w:w="1673" w:type="dxa"/>
            <w:tcBorders>
              <w:top w:val="single" w:sz="4" w:space="0" w:color="auto"/>
              <w:left w:val="single" w:sz="4" w:space="0" w:color="auto"/>
              <w:bottom w:val="single" w:sz="4" w:space="0" w:color="auto"/>
              <w:right w:val="single" w:sz="4" w:space="0" w:color="auto"/>
            </w:tcBorders>
            <w:vAlign w:val="center"/>
          </w:tcPr>
          <w:p w:rsidR="005E3DD8" w:rsidRPr="005E3DD8" w:rsidRDefault="005E3DD8" w:rsidP="005E3DD8">
            <w:pPr>
              <w:widowControl w:val="0"/>
              <w:tabs>
                <w:tab w:val="left" w:pos="0"/>
              </w:tabs>
              <w:spacing w:line="240" w:lineRule="exact"/>
              <w:jc w:val="center"/>
              <w:rPr>
                <w:rFonts w:ascii="Times New Roman" w:eastAsia="Times New Roman" w:hAnsi="Times New Roman" w:cs="Times New Roman"/>
                <w:sz w:val="28"/>
                <w:szCs w:val="28"/>
                <w:lang w:bidi="ru-RU"/>
              </w:rPr>
            </w:pPr>
            <w:r w:rsidRPr="005E3DD8">
              <w:rPr>
                <w:rFonts w:ascii="Times New Roman" w:eastAsia="Times New Roman" w:hAnsi="Times New Roman" w:cs="Times New Roman"/>
                <w:sz w:val="28"/>
                <w:szCs w:val="28"/>
                <w:lang w:bidi="ru-RU"/>
              </w:rPr>
              <w:t>5.</w:t>
            </w:r>
          </w:p>
        </w:tc>
        <w:tc>
          <w:tcPr>
            <w:tcW w:w="1935" w:type="dxa"/>
            <w:tcBorders>
              <w:top w:val="single" w:sz="4" w:space="0" w:color="auto"/>
              <w:left w:val="single" w:sz="4" w:space="0" w:color="auto"/>
              <w:bottom w:val="single" w:sz="4" w:space="0" w:color="auto"/>
              <w:right w:val="single" w:sz="4" w:space="0" w:color="auto"/>
            </w:tcBorders>
            <w:vAlign w:val="center"/>
          </w:tcPr>
          <w:p w:rsidR="005E3DD8" w:rsidRPr="005E3DD8" w:rsidRDefault="005E3DD8" w:rsidP="005E3DD8">
            <w:pPr>
              <w:widowControl w:val="0"/>
              <w:tabs>
                <w:tab w:val="left" w:pos="0"/>
              </w:tabs>
              <w:spacing w:line="240" w:lineRule="exact"/>
              <w:jc w:val="center"/>
              <w:rPr>
                <w:rFonts w:ascii="Times New Roman" w:eastAsia="Times New Roman" w:hAnsi="Times New Roman" w:cs="Times New Roman"/>
                <w:sz w:val="28"/>
                <w:szCs w:val="28"/>
                <w:lang w:bidi="ru-RU"/>
              </w:rPr>
            </w:pPr>
            <w:r w:rsidRPr="005E3DD8">
              <w:rPr>
                <w:rFonts w:ascii="Times New Roman" w:eastAsia="Times New Roman" w:hAnsi="Times New Roman" w:cs="Times New Roman"/>
                <w:sz w:val="28"/>
                <w:szCs w:val="28"/>
                <w:lang w:bidi="ru-RU"/>
              </w:rPr>
              <w:t>6.</w:t>
            </w:r>
          </w:p>
        </w:tc>
        <w:tc>
          <w:tcPr>
            <w:tcW w:w="1948" w:type="dxa"/>
            <w:tcBorders>
              <w:top w:val="single" w:sz="4" w:space="0" w:color="auto"/>
              <w:left w:val="single" w:sz="4" w:space="0" w:color="auto"/>
              <w:bottom w:val="single" w:sz="4" w:space="0" w:color="auto"/>
              <w:right w:val="single" w:sz="4" w:space="0" w:color="auto"/>
            </w:tcBorders>
            <w:vAlign w:val="center"/>
          </w:tcPr>
          <w:p w:rsidR="005E3DD8" w:rsidRPr="005E3DD8" w:rsidRDefault="005E3DD8" w:rsidP="005E3DD8">
            <w:pPr>
              <w:widowControl w:val="0"/>
              <w:tabs>
                <w:tab w:val="left" w:pos="0"/>
              </w:tabs>
              <w:spacing w:line="240" w:lineRule="exact"/>
              <w:jc w:val="center"/>
              <w:rPr>
                <w:rFonts w:ascii="Times New Roman" w:eastAsia="Times New Roman" w:hAnsi="Times New Roman" w:cs="Times New Roman"/>
                <w:sz w:val="28"/>
                <w:szCs w:val="28"/>
                <w:lang w:bidi="ru-RU"/>
              </w:rPr>
            </w:pPr>
            <w:r w:rsidRPr="005E3DD8">
              <w:rPr>
                <w:rFonts w:ascii="Times New Roman" w:eastAsia="Times New Roman" w:hAnsi="Times New Roman" w:cs="Times New Roman"/>
                <w:sz w:val="28"/>
                <w:szCs w:val="28"/>
                <w:lang w:bidi="ru-RU"/>
              </w:rPr>
              <w:t>7.</w:t>
            </w:r>
          </w:p>
        </w:tc>
      </w:tr>
      <w:tr w:rsidR="0084449C" w:rsidRPr="005E3DD8" w:rsidTr="00955C20">
        <w:tc>
          <w:tcPr>
            <w:tcW w:w="14786" w:type="dxa"/>
            <w:gridSpan w:val="7"/>
            <w:tcBorders>
              <w:top w:val="single" w:sz="4" w:space="0" w:color="auto"/>
            </w:tcBorders>
            <w:vAlign w:val="center"/>
          </w:tcPr>
          <w:p w:rsidR="0084449C" w:rsidRPr="005E3DD8" w:rsidRDefault="0084449C" w:rsidP="005E3DD8">
            <w:pPr>
              <w:widowControl w:val="0"/>
              <w:tabs>
                <w:tab w:val="left" w:pos="0"/>
              </w:tabs>
              <w:spacing w:line="240" w:lineRule="exact"/>
              <w:jc w:val="center"/>
              <w:rPr>
                <w:rFonts w:ascii="Times New Roman" w:eastAsia="Times New Roman" w:hAnsi="Times New Roman" w:cs="Times New Roman"/>
                <w:sz w:val="28"/>
                <w:szCs w:val="28"/>
                <w:lang w:bidi="ru-RU"/>
              </w:rPr>
            </w:pPr>
            <w:r w:rsidRPr="005E3DD8">
              <w:rPr>
                <w:rFonts w:ascii="Times New Roman" w:eastAsia="Times New Roman" w:hAnsi="Times New Roman" w:cs="Times New Roman"/>
                <w:sz w:val="28"/>
                <w:szCs w:val="28"/>
                <w:lang w:bidi="ru-RU"/>
              </w:rPr>
              <w:t>Основные виды разрешенного использования земельных участков</w:t>
            </w:r>
          </w:p>
        </w:tc>
      </w:tr>
      <w:tr w:rsidR="0084449C" w:rsidRPr="005E3DD8" w:rsidTr="00955C20">
        <w:tc>
          <w:tcPr>
            <w:tcW w:w="527" w:type="dxa"/>
            <w:vAlign w:val="center"/>
          </w:tcPr>
          <w:p w:rsidR="0084449C" w:rsidRPr="005E3DD8" w:rsidRDefault="0084449C" w:rsidP="005E3DD8">
            <w:pPr>
              <w:widowControl w:val="0"/>
              <w:tabs>
                <w:tab w:val="left" w:pos="0"/>
              </w:tabs>
              <w:spacing w:line="240" w:lineRule="exact"/>
              <w:jc w:val="center"/>
              <w:rPr>
                <w:rFonts w:ascii="Times New Roman" w:eastAsia="Times New Roman" w:hAnsi="Times New Roman" w:cs="Times New Roman"/>
                <w:sz w:val="28"/>
                <w:szCs w:val="28"/>
                <w:lang w:bidi="ru-RU"/>
              </w:rPr>
            </w:pPr>
            <w:r w:rsidRPr="005E3DD8">
              <w:rPr>
                <w:rFonts w:ascii="Times New Roman" w:eastAsia="Times New Roman" w:hAnsi="Times New Roman" w:cs="Times New Roman"/>
                <w:sz w:val="28"/>
                <w:szCs w:val="28"/>
                <w:lang w:bidi="ru-RU"/>
              </w:rPr>
              <w:t>1</w:t>
            </w:r>
          </w:p>
        </w:tc>
        <w:tc>
          <w:tcPr>
            <w:tcW w:w="2932" w:type="dxa"/>
            <w:vAlign w:val="center"/>
          </w:tcPr>
          <w:p w:rsidR="0084449C" w:rsidRPr="005E3DD8" w:rsidRDefault="0084449C" w:rsidP="005E3DD8">
            <w:pPr>
              <w:widowControl w:val="0"/>
              <w:tabs>
                <w:tab w:val="left" w:pos="0"/>
              </w:tabs>
              <w:spacing w:line="240" w:lineRule="exact"/>
              <w:jc w:val="center"/>
              <w:rPr>
                <w:rFonts w:ascii="Times New Roman" w:eastAsia="Times New Roman" w:hAnsi="Times New Roman" w:cs="Times New Roman"/>
                <w:sz w:val="28"/>
                <w:szCs w:val="28"/>
                <w:lang w:bidi="ru-RU"/>
              </w:rPr>
            </w:pPr>
            <w:r w:rsidRPr="005E3DD8">
              <w:rPr>
                <w:rFonts w:ascii="Times New Roman" w:eastAsia="Times New Roman" w:hAnsi="Times New Roman" w:cs="Times New Roman"/>
                <w:sz w:val="28"/>
                <w:szCs w:val="28"/>
                <w:lang w:bidi="ru-RU"/>
              </w:rPr>
              <w:t>Сельскохозяйственное использование</w:t>
            </w:r>
          </w:p>
          <w:p w:rsidR="0084449C" w:rsidRPr="005E3DD8" w:rsidRDefault="0084449C" w:rsidP="005E3DD8">
            <w:pPr>
              <w:widowControl w:val="0"/>
              <w:tabs>
                <w:tab w:val="left" w:pos="0"/>
              </w:tabs>
              <w:spacing w:line="240" w:lineRule="exact"/>
              <w:jc w:val="center"/>
              <w:rPr>
                <w:rFonts w:ascii="Times New Roman" w:eastAsia="Times New Roman" w:hAnsi="Times New Roman" w:cs="Times New Roman"/>
                <w:sz w:val="28"/>
                <w:szCs w:val="28"/>
                <w:lang w:bidi="ru-RU"/>
              </w:rPr>
            </w:pPr>
            <w:r w:rsidRPr="005E3DD8">
              <w:rPr>
                <w:rFonts w:ascii="Times New Roman" w:eastAsia="Times New Roman" w:hAnsi="Times New Roman" w:cs="Times New Roman"/>
                <w:sz w:val="28"/>
                <w:szCs w:val="28"/>
                <w:lang w:bidi="ru-RU"/>
              </w:rPr>
              <w:t>(1.0)</w:t>
            </w:r>
          </w:p>
        </w:tc>
        <w:tc>
          <w:tcPr>
            <w:tcW w:w="3824" w:type="dxa"/>
          </w:tcPr>
          <w:p w:rsidR="0084449C" w:rsidRPr="005E3DD8" w:rsidRDefault="0084449C" w:rsidP="005E3DD8">
            <w:pPr>
              <w:widowControl w:val="0"/>
              <w:tabs>
                <w:tab w:val="left" w:pos="0"/>
              </w:tabs>
              <w:spacing w:line="240" w:lineRule="exact"/>
              <w:jc w:val="both"/>
              <w:rPr>
                <w:rFonts w:ascii="Times New Roman" w:eastAsia="Times New Roman" w:hAnsi="Times New Roman" w:cs="Times New Roman"/>
                <w:sz w:val="28"/>
                <w:szCs w:val="28"/>
                <w:lang w:bidi="ru-RU"/>
              </w:rPr>
            </w:pPr>
            <w:r w:rsidRPr="005E3DD8">
              <w:rPr>
                <w:rFonts w:ascii="Times New Roman" w:eastAsia="Times New Roman" w:hAnsi="Times New Roman" w:cs="Times New Roman"/>
                <w:sz w:val="28"/>
                <w:szCs w:val="28"/>
                <w:lang w:bidi="ru-RU"/>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1.1-1.20, в том числе размещение зданий и сооружений, используемых для хранения и переработки сельскохозяйственной продукции</w:t>
            </w:r>
          </w:p>
        </w:tc>
        <w:tc>
          <w:tcPr>
            <w:tcW w:w="1947" w:type="dxa"/>
            <w:vAlign w:val="center"/>
          </w:tcPr>
          <w:p w:rsidR="0084449C" w:rsidRPr="005E3DD8" w:rsidRDefault="005E3DD8" w:rsidP="005E3DD8">
            <w:pPr>
              <w:widowControl w:val="0"/>
              <w:tabs>
                <w:tab w:val="left" w:pos="0"/>
              </w:tabs>
              <w:spacing w:line="240" w:lineRule="exact"/>
              <w:jc w:val="center"/>
              <w:rPr>
                <w:rFonts w:ascii="Times New Roman" w:eastAsia="Times New Roman" w:hAnsi="Times New Roman" w:cs="Times New Roman"/>
                <w:sz w:val="28"/>
                <w:szCs w:val="28"/>
                <w:lang w:bidi="ru-RU"/>
              </w:rPr>
            </w:pPr>
            <w:r w:rsidRPr="005E3DD8">
              <w:rPr>
                <w:rFonts w:ascii="Times New Roman" w:eastAsia="Times New Roman" w:hAnsi="Times New Roman" w:cs="Times New Roman"/>
                <w:sz w:val="28"/>
                <w:szCs w:val="28"/>
                <w:lang w:bidi="ru-RU"/>
              </w:rPr>
              <w:t>н</w:t>
            </w:r>
            <w:r w:rsidR="0084449C" w:rsidRPr="005E3DD8">
              <w:rPr>
                <w:rFonts w:ascii="Times New Roman" w:eastAsia="Times New Roman" w:hAnsi="Times New Roman" w:cs="Times New Roman"/>
                <w:sz w:val="28"/>
                <w:szCs w:val="28"/>
                <w:lang w:bidi="ru-RU"/>
              </w:rPr>
              <w:t>е подлежат установлению</w:t>
            </w:r>
          </w:p>
        </w:tc>
        <w:tc>
          <w:tcPr>
            <w:tcW w:w="1673" w:type="dxa"/>
            <w:vAlign w:val="center"/>
          </w:tcPr>
          <w:p w:rsidR="0084449C" w:rsidRPr="005E3DD8" w:rsidRDefault="0084449C" w:rsidP="005E3DD8">
            <w:pPr>
              <w:widowControl w:val="0"/>
              <w:tabs>
                <w:tab w:val="left" w:pos="0"/>
              </w:tabs>
              <w:spacing w:line="240" w:lineRule="exact"/>
              <w:jc w:val="center"/>
              <w:rPr>
                <w:rFonts w:ascii="Times New Roman" w:eastAsia="Times New Roman" w:hAnsi="Times New Roman" w:cs="Times New Roman"/>
                <w:sz w:val="28"/>
                <w:szCs w:val="28"/>
                <w:lang w:bidi="ru-RU"/>
              </w:rPr>
            </w:pPr>
            <w:r w:rsidRPr="005E3DD8">
              <w:rPr>
                <w:rFonts w:ascii="Times New Roman" w:eastAsia="Times New Roman" w:hAnsi="Times New Roman" w:cs="Times New Roman"/>
                <w:sz w:val="28"/>
                <w:szCs w:val="28"/>
                <w:lang w:bidi="ru-RU"/>
              </w:rPr>
              <w:t>1</w:t>
            </w:r>
          </w:p>
        </w:tc>
        <w:tc>
          <w:tcPr>
            <w:tcW w:w="1935" w:type="dxa"/>
            <w:vAlign w:val="center"/>
          </w:tcPr>
          <w:p w:rsidR="0084449C" w:rsidRPr="005E3DD8" w:rsidRDefault="0084449C" w:rsidP="005E3DD8">
            <w:pPr>
              <w:widowControl w:val="0"/>
              <w:tabs>
                <w:tab w:val="left" w:pos="0"/>
              </w:tabs>
              <w:spacing w:line="240" w:lineRule="exact"/>
              <w:jc w:val="center"/>
              <w:rPr>
                <w:rFonts w:ascii="Times New Roman" w:eastAsia="Times New Roman" w:hAnsi="Times New Roman" w:cs="Times New Roman"/>
                <w:sz w:val="28"/>
                <w:szCs w:val="28"/>
                <w:lang w:bidi="ru-RU"/>
              </w:rPr>
            </w:pPr>
            <w:r w:rsidRPr="005E3DD8">
              <w:rPr>
                <w:rFonts w:ascii="Times New Roman" w:eastAsia="Times New Roman" w:hAnsi="Times New Roman" w:cs="Times New Roman"/>
                <w:sz w:val="28"/>
                <w:szCs w:val="28"/>
                <w:lang w:bidi="ru-RU"/>
              </w:rPr>
              <w:t>3</w:t>
            </w:r>
          </w:p>
        </w:tc>
        <w:tc>
          <w:tcPr>
            <w:tcW w:w="1948" w:type="dxa"/>
            <w:vAlign w:val="center"/>
          </w:tcPr>
          <w:p w:rsidR="0084449C" w:rsidRPr="005E3DD8" w:rsidRDefault="0084449C" w:rsidP="005E3DD8">
            <w:pPr>
              <w:widowControl w:val="0"/>
              <w:tabs>
                <w:tab w:val="left" w:pos="0"/>
              </w:tabs>
              <w:spacing w:line="240" w:lineRule="exact"/>
              <w:jc w:val="center"/>
              <w:rPr>
                <w:rFonts w:ascii="Times New Roman" w:eastAsia="Times New Roman" w:hAnsi="Times New Roman" w:cs="Times New Roman"/>
                <w:sz w:val="28"/>
                <w:szCs w:val="28"/>
                <w:lang w:bidi="ru-RU"/>
              </w:rPr>
            </w:pPr>
            <w:r w:rsidRPr="005E3DD8">
              <w:rPr>
                <w:rFonts w:ascii="Times New Roman" w:eastAsia="Times New Roman" w:hAnsi="Times New Roman" w:cs="Times New Roman"/>
                <w:sz w:val="28"/>
                <w:szCs w:val="28"/>
                <w:lang w:bidi="ru-RU"/>
              </w:rPr>
              <w:t>60</w:t>
            </w:r>
          </w:p>
        </w:tc>
      </w:tr>
      <w:tr w:rsidR="0084449C" w:rsidRPr="005E3DD8" w:rsidTr="00955C20">
        <w:tc>
          <w:tcPr>
            <w:tcW w:w="527" w:type="dxa"/>
            <w:vAlign w:val="center"/>
          </w:tcPr>
          <w:p w:rsidR="0084449C" w:rsidRPr="005E3DD8" w:rsidRDefault="0084449C" w:rsidP="005E3DD8">
            <w:pPr>
              <w:widowControl w:val="0"/>
              <w:tabs>
                <w:tab w:val="left" w:pos="0"/>
              </w:tabs>
              <w:spacing w:line="240" w:lineRule="exact"/>
              <w:jc w:val="center"/>
              <w:rPr>
                <w:rFonts w:ascii="Times New Roman" w:eastAsia="Times New Roman" w:hAnsi="Times New Roman" w:cs="Times New Roman"/>
                <w:sz w:val="28"/>
                <w:szCs w:val="28"/>
                <w:lang w:bidi="ru-RU"/>
              </w:rPr>
            </w:pPr>
            <w:r w:rsidRPr="005E3DD8">
              <w:rPr>
                <w:rFonts w:ascii="Times New Roman" w:eastAsia="Times New Roman" w:hAnsi="Times New Roman" w:cs="Times New Roman"/>
                <w:sz w:val="28"/>
                <w:szCs w:val="28"/>
                <w:lang w:bidi="ru-RU"/>
              </w:rPr>
              <w:t>2</w:t>
            </w:r>
          </w:p>
        </w:tc>
        <w:tc>
          <w:tcPr>
            <w:tcW w:w="2932" w:type="dxa"/>
            <w:vAlign w:val="center"/>
          </w:tcPr>
          <w:p w:rsidR="0084449C" w:rsidRPr="005E3DD8" w:rsidRDefault="0084449C" w:rsidP="005E3DD8">
            <w:pPr>
              <w:widowControl w:val="0"/>
              <w:tabs>
                <w:tab w:val="left" w:pos="0"/>
              </w:tabs>
              <w:spacing w:line="240" w:lineRule="exact"/>
              <w:jc w:val="center"/>
              <w:rPr>
                <w:rFonts w:ascii="Times New Roman" w:eastAsia="Times New Roman" w:hAnsi="Times New Roman" w:cs="Times New Roman"/>
                <w:sz w:val="28"/>
                <w:szCs w:val="28"/>
                <w:lang w:bidi="ru-RU"/>
              </w:rPr>
            </w:pPr>
            <w:r w:rsidRPr="005E3DD8">
              <w:rPr>
                <w:rFonts w:ascii="Times New Roman" w:eastAsia="Times New Roman" w:hAnsi="Times New Roman" w:cs="Times New Roman"/>
                <w:sz w:val="28"/>
                <w:szCs w:val="28"/>
                <w:lang w:bidi="ru-RU"/>
              </w:rPr>
              <w:t>Предоставление коммунальных услуг (3.1.1)</w:t>
            </w:r>
          </w:p>
        </w:tc>
        <w:tc>
          <w:tcPr>
            <w:tcW w:w="3824" w:type="dxa"/>
          </w:tcPr>
          <w:p w:rsidR="0084449C" w:rsidRPr="005E3DD8" w:rsidRDefault="0084449C" w:rsidP="005E3DD8">
            <w:pPr>
              <w:widowControl w:val="0"/>
              <w:tabs>
                <w:tab w:val="left" w:pos="0"/>
              </w:tabs>
              <w:spacing w:line="240" w:lineRule="exact"/>
              <w:jc w:val="both"/>
              <w:rPr>
                <w:rFonts w:ascii="Times New Roman" w:eastAsia="Times New Roman" w:hAnsi="Times New Roman" w:cs="Times New Roman"/>
                <w:sz w:val="28"/>
                <w:szCs w:val="28"/>
                <w:lang w:bidi="ru-RU"/>
              </w:rPr>
            </w:pPr>
            <w:proofErr w:type="gramStart"/>
            <w:r w:rsidRPr="005E3DD8">
              <w:rPr>
                <w:rFonts w:ascii="Times New Roman" w:eastAsia="Times New Roman" w:hAnsi="Times New Roman" w:cs="Times New Roman"/>
                <w:sz w:val="28"/>
                <w:szCs w:val="28"/>
                <w:lang w:bidi="ru-RU"/>
              </w:rPr>
              <w:t xml:space="preserve">Размещение зданий и сооружений, обеспечивающих поставку </w:t>
            </w:r>
            <w:r w:rsidRPr="005E3DD8">
              <w:rPr>
                <w:rFonts w:ascii="Times New Roman" w:eastAsia="Times New Roman" w:hAnsi="Times New Roman" w:cs="Times New Roman"/>
                <w:sz w:val="28"/>
                <w:szCs w:val="28"/>
                <w:lang w:bidi="ru-RU"/>
              </w:rPr>
              <w:lastRenderedPageBreak/>
              <w:t>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1947" w:type="dxa"/>
            <w:vAlign w:val="center"/>
          </w:tcPr>
          <w:p w:rsidR="0084449C" w:rsidRPr="005E3DD8" w:rsidRDefault="005E3DD8" w:rsidP="005E3DD8">
            <w:pPr>
              <w:widowControl w:val="0"/>
              <w:tabs>
                <w:tab w:val="left" w:pos="0"/>
              </w:tabs>
              <w:spacing w:line="240" w:lineRule="exact"/>
              <w:jc w:val="center"/>
              <w:rPr>
                <w:rFonts w:ascii="Times New Roman" w:eastAsia="Times New Roman" w:hAnsi="Times New Roman" w:cs="Times New Roman"/>
                <w:sz w:val="28"/>
                <w:szCs w:val="28"/>
                <w:lang w:bidi="ru-RU"/>
              </w:rPr>
            </w:pPr>
            <w:r w:rsidRPr="005E3DD8">
              <w:rPr>
                <w:rFonts w:ascii="Times New Roman" w:eastAsia="Times New Roman" w:hAnsi="Times New Roman" w:cs="Times New Roman"/>
                <w:sz w:val="28"/>
                <w:szCs w:val="28"/>
                <w:lang w:bidi="ru-RU"/>
              </w:rPr>
              <w:lastRenderedPageBreak/>
              <w:t>н</w:t>
            </w:r>
            <w:r w:rsidR="0084449C" w:rsidRPr="005E3DD8">
              <w:rPr>
                <w:rFonts w:ascii="Times New Roman" w:eastAsia="Times New Roman" w:hAnsi="Times New Roman" w:cs="Times New Roman"/>
                <w:sz w:val="28"/>
                <w:szCs w:val="28"/>
                <w:lang w:bidi="ru-RU"/>
              </w:rPr>
              <w:t>е подлежат установлению</w:t>
            </w:r>
          </w:p>
        </w:tc>
        <w:tc>
          <w:tcPr>
            <w:tcW w:w="1673" w:type="dxa"/>
            <w:vAlign w:val="center"/>
          </w:tcPr>
          <w:p w:rsidR="0084449C" w:rsidRPr="005E3DD8" w:rsidRDefault="0084449C" w:rsidP="005E3DD8">
            <w:pPr>
              <w:widowControl w:val="0"/>
              <w:tabs>
                <w:tab w:val="left" w:pos="0"/>
              </w:tabs>
              <w:spacing w:line="240" w:lineRule="exact"/>
              <w:jc w:val="center"/>
              <w:rPr>
                <w:rFonts w:ascii="Times New Roman" w:eastAsia="Times New Roman" w:hAnsi="Times New Roman" w:cs="Times New Roman"/>
                <w:sz w:val="28"/>
                <w:szCs w:val="28"/>
                <w:lang w:bidi="ru-RU"/>
              </w:rPr>
            </w:pPr>
            <w:r w:rsidRPr="005E3DD8">
              <w:rPr>
                <w:rFonts w:ascii="Times New Roman" w:eastAsia="Times New Roman" w:hAnsi="Times New Roman" w:cs="Times New Roman"/>
                <w:sz w:val="28"/>
                <w:szCs w:val="28"/>
                <w:lang w:bidi="ru-RU"/>
              </w:rPr>
              <w:t>1</w:t>
            </w:r>
          </w:p>
        </w:tc>
        <w:tc>
          <w:tcPr>
            <w:tcW w:w="1935" w:type="dxa"/>
            <w:vAlign w:val="center"/>
          </w:tcPr>
          <w:p w:rsidR="0084449C" w:rsidRPr="005E3DD8" w:rsidRDefault="0084449C" w:rsidP="005E3DD8">
            <w:pPr>
              <w:widowControl w:val="0"/>
              <w:tabs>
                <w:tab w:val="left" w:pos="0"/>
              </w:tabs>
              <w:spacing w:line="240" w:lineRule="exact"/>
              <w:jc w:val="center"/>
              <w:rPr>
                <w:rFonts w:ascii="Times New Roman" w:eastAsia="Times New Roman" w:hAnsi="Times New Roman" w:cs="Times New Roman"/>
                <w:sz w:val="28"/>
                <w:szCs w:val="28"/>
                <w:lang w:bidi="ru-RU"/>
              </w:rPr>
            </w:pPr>
            <w:r w:rsidRPr="005E3DD8">
              <w:rPr>
                <w:rFonts w:ascii="Times New Roman" w:eastAsia="Times New Roman" w:hAnsi="Times New Roman" w:cs="Times New Roman"/>
                <w:sz w:val="28"/>
                <w:szCs w:val="28"/>
                <w:lang w:bidi="ru-RU"/>
              </w:rPr>
              <w:t>3</w:t>
            </w:r>
          </w:p>
        </w:tc>
        <w:tc>
          <w:tcPr>
            <w:tcW w:w="1948" w:type="dxa"/>
            <w:vAlign w:val="center"/>
          </w:tcPr>
          <w:p w:rsidR="0084449C" w:rsidRPr="005E3DD8" w:rsidRDefault="0084449C" w:rsidP="005E3DD8">
            <w:pPr>
              <w:widowControl w:val="0"/>
              <w:tabs>
                <w:tab w:val="left" w:pos="0"/>
              </w:tabs>
              <w:spacing w:line="240" w:lineRule="exact"/>
              <w:jc w:val="center"/>
              <w:rPr>
                <w:rFonts w:ascii="Times New Roman" w:eastAsia="Times New Roman" w:hAnsi="Times New Roman" w:cs="Times New Roman"/>
                <w:sz w:val="28"/>
                <w:szCs w:val="28"/>
                <w:lang w:bidi="ru-RU"/>
              </w:rPr>
            </w:pPr>
            <w:r w:rsidRPr="005E3DD8">
              <w:rPr>
                <w:rFonts w:ascii="Times New Roman" w:eastAsia="Times New Roman" w:hAnsi="Times New Roman" w:cs="Times New Roman"/>
                <w:sz w:val="28"/>
                <w:szCs w:val="28"/>
                <w:lang w:bidi="ru-RU"/>
              </w:rPr>
              <w:t>60</w:t>
            </w:r>
          </w:p>
        </w:tc>
      </w:tr>
      <w:tr w:rsidR="0084449C" w:rsidRPr="005E3DD8" w:rsidTr="00955C20">
        <w:tc>
          <w:tcPr>
            <w:tcW w:w="527" w:type="dxa"/>
            <w:vAlign w:val="center"/>
          </w:tcPr>
          <w:p w:rsidR="0084449C" w:rsidRPr="005E3DD8" w:rsidRDefault="0084449C" w:rsidP="005E3DD8">
            <w:pPr>
              <w:widowControl w:val="0"/>
              <w:tabs>
                <w:tab w:val="left" w:pos="0"/>
              </w:tabs>
              <w:spacing w:line="240" w:lineRule="exact"/>
              <w:jc w:val="center"/>
              <w:rPr>
                <w:rFonts w:ascii="Times New Roman" w:eastAsia="Times New Roman" w:hAnsi="Times New Roman" w:cs="Times New Roman"/>
                <w:sz w:val="28"/>
                <w:szCs w:val="28"/>
                <w:lang w:bidi="ru-RU"/>
              </w:rPr>
            </w:pPr>
            <w:r w:rsidRPr="005E3DD8">
              <w:rPr>
                <w:rFonts w:ascii="Times New Roman" w:eastAsia="Times New Roman" w:hAnsi="Times New Roman" w:cs="Times New Roman"/>
                <w:sz w:val="28"/>
                <w:szCs w:val="28"/>
                <w:lang w:bidi="ru-RU"/>
              </w:rPr>
              <w:lastRenderedPageBreak/>
              <w:t>4</w:t>
            </w:r>
          </w:p>
        </w:tc>
        <w:tc>
          <w:tcPr>
            <w:tcW w:w="2932" w:type="dxa"/>
            <w:vAlign w:val="center"/>
          </w:tcPr>
          <w:p w:rsidR="0084449C" w:rsidRPr="005E3DD8" w:rsidRDefault="0084449C" w:rsidP="005E3DD8">
            <w:pPr>
              <w:widowControl w:val="0"/>
              <w:tabs>
                <w:tab w:val="left" w:pos="0"/>
              </w:tabs>
              <w:spacing w:line="240" w:lineRule="exact"/>
              <w:jc w:val="center"/>
              <w:rPr>
                <w:rFonts w:ascii="Times New Roman" w:eastAsia="Times New Roman" w:hAnsi="Times New Roman" w:cs="Times New Roman"/>
                <w:sz w:val="28"/>
                <w:szCs w:val="28"/>
                <w:lang w:bidi="ru-RU"/>
              </w:rPr>
            </w:pPr>
            <w:r w:rsidRPr="005E3DD8">
              <w:rPr>
                <w:rFonts w:ascii="Times New Roman" w:eastAsia="Times New Roman" w:hAnsi="Times New Roman" w:cs="Times New Roman"/>
                <w:sz w:val="28"/>
                <w:szCs w:val="28"/>
                <w:lang w:bidi="ru-RU"/>
              </w:rPr>
              <w:t>Земельные участки (территории) общего пользования</w:t>
            </w:r>
          </w:p>
          <w:p w:rsidR="0084449C" w:rsidRPr="005E3DD8" w:rsidRDefault="0084449C" w:rsidP="005E3DD8">
            <w:pPr>
              <w:widowControl w:val="0"/>
              <w:tabs>
                <w:tab w:val="left" w:pos="0"/>
              </w:tabs>
              <w:spacing w:line="240" w:lineRule="exact"/>
              <w:jc w:val="center"/>
              <w:rPr>
                <w:rFonts w:ascii="Times New Roman" w:eastAsia="Times New Roman" w:hAnsi="Times New Roman" w:cs="Times New Roman"/>
                <w:sz w:val="28"/>
                <w:szCs w:val="28"/>
                <w:lang w:bidi="ru-RU"/>
              </w:rPr>
            </w:pPr>
            <w:r w:rsidRPr="005E3DD8">
              <w:rPr>
                <w:rFonts w:ascii="Times New Roman" w:eastAsia="Times New Roman" w:hAnsi="Times New Roman" w:cs="Times New Roman"/>
                <w:sz w:val="28"/>
                <w:szCs w:val="28"/>
                <w:lang w:bidi="ru-RU"/>
              </w:rPr>
              <w:t>(12.0)</w:t>
            </w:r>
          </w:p>
        </w:tc>
        <w:tc>
          <w:tcPr>
            <w:tcW w:w="3824" w:type="dxa"/>
          </w:tcPr>
          <w:p w:rsidR="0084449C" w:rsidRPr="005E3DD8" w:rsidRDefault="0084449C" w:rsidP="005E3DD8">
            <w:pPr>
              <w:widowControl w:val="0"/>
              <w:tabs>
                <w:tab w:val="left" w:pos="0"/>
              </w:tabs>
              <w:spacing w:line="240" w:lineRule="exact"/>
              <w:jc w:val="both"/>
              <w:rPr>
                <w:rFonts w:ascii="Times New Roman" w:eastAsia="Times New Roman" w:hAnsi="Times New Roman" w:cs="Times New Roman"/>
                <w:sz w:val="28"/>
                <w:szCs w:val="28"/>
                <w:lang w:bidi="ru-RU"/>
              </w:rPr>
            </w:pPr>
            <w:r w:rsidRPr="005E3DD8">
              <w:rPr>
                <w:rFonts w:ascii="Times New Roman" w:eastAsia="Times New Roman" w:hAnsi="Times New Roman" w:cs="Times New Roman"/>
                <w:sz w:val="28"/>
                <w:szCs w:val="28"/>
                <w:lang w:bidi="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1947" w:type="dxa"/>
            <w:vAlign w:val="center"/>
          </w:tcPr>
          <w:p w:rsidR="0084449C" w:rsidRPr="005E3DD8" w:rsidRDefault="005E3DD8" w:rsidP="005E3DD8">
            <w:pPr>
              <w:widowControl w:val="0"/>
              <w:tabs>
                <w:tab w:val="left" w:pos="0"/>
              </w:tabs>
              <w:spacing w:line="240" w:lineRule="exact"/>
              <w:jc w:val="center"/>
              <w:rPr>
                <w:rFonts w:ascii="Times New Roman" w:eastAsia="Times New Roman" w:hAnsi="Times New Roman" w:cs="Times New Roman"/>
                <w:sz w:val="28"/>
                <w:szCs w:val="28"/>
                <w:lang w:bidi="ru-RU"/>
              </w:rPr>
            </w:pPr>
            <w:r w:rsidRPr="005E3DD8">
              <w:rPr>
                <w:rFonts w:ascii="Times New Roman" w:eastAsia="Times New Roman" w:hAnsi="Times New Roman" w:cs="Times New Roman"/>
                <w:sz w:val="28"/>
                <w:szCs w:val="28"/>
                <w:lang w:bidi="ru-RU"/>
              </w:rPr>
              <w:t>н</w:t>
            </w:r>
            <w:r w:rsidR="0084449C" w:rsidRPr="005E3DD8">
              <w:rPr>
                <w:rFonts w:ascii="Times New Roman" w:eastAsia="Times New Roman" w:hAnsi="Times New Roman" w:cs="Times New Roman"/>
                <w:sz w:val="28"/>
                <w:szCs w:val="28"/>
                <w:lang w:bidi="ru-RU"/>
              </w:rPr>
              <w:t>е подлежат установлению</w:t>
            </w:r>
          </w:p>
        </w:tc>
        <w:tc>
          <w:tcPr>
            <w:tcW w:w="1673" w:type="dxa"/>
            <w:vAlign w:val="center"/>
          </w:tcPr>
          <w:p w:rsidR="0084449C" w:rsidRPr="005E3DD8" w:rsidRDefault="0084449C" w:rsidP="005E3DD8">
            <w:pPr>
              <w:widowControl w:val="0"/>
              <w:tabs>
                <w:tab w:val="left" w:pos="0"/>
              </w:tabs>
              <w:spacing w:line="240" w:lineRule="exact"/>
              <w:jc w:val="center"/>
              <w:rPr>
                <w:rFonts w:ascii="Times New Roman" w:eastAsia="Times New Roman" w:hAnsi="Times New Roman" w:cs="Times New Roman"/>
                <w:sz w:val="28"/>
                <w:szCs w:val="28"/>
                <w:lang w:bidi="ru-RU"/>
              </w:rPr>
            </w:pPr>
            <w:r w:rsidRPr="005E3DD8">
              <w:rPr>
                <w:rFonts w:ascii="Times New Roman" w:eastAsia="Times New Roman" w:hAnsi="Times New Roman" w:cs="Times New Roman"/>
                <w:sz w:val="28"/>
                <w:szCs w:val="28"/>
                <w:lang w:bidi="ru-RU"/>
              </w:rPr>
              <w:t>1</w:t>
            </w:r>
          </w:p>
        </w:tc>
        <w:tc>
          <w:tcPr>
            <w:tcW w:w="1935" w:type="dxa"/>
            <w:vAlign w:val="center"/>
          </w:tcPr>
          <w:p w:rsidR="0084449C" w:rsidRPr="005E3DD8" w:rsidRDefault="0084449C" w:rsidP="005E3DD8">
            <w:pPr>
              <w:widowControl w:val="0"/>
              <w:tabs>
                <w:tab w:val="left" w:pos="0"/>
              </w:tabs>
              <w:spacing w:line="240" w:lineRule="exact"/>
              <w:jc w:val="center"/>
              <w:rPr>
                <w:rFonts w:ascii="Times New Roman" w:eastAsia="Times New Roman" w:hAnsi="Times New Roman" w:cs="Times New Roman"/>
                <w:sz w:val="28"/>
                <w:szCs w:val="28"/>
                <w:lang w:bidi="ru-RU"/>
              </w:rPr>
            </w:pPr>
            <w:r w:rsidRPr="005E3DD8">
              <w:rPr>
                <w:rFonts w:ascii="Times New Roman" w:eastAsia="Times New Roman" w:hAnsi="Times New Roman" w:cs="Times New Roman"/>
                <w:sz w:val="28"/>
                <w:szCs w:val="28"/>
                <w:lang w:bidi="ru-RU"/>
              </w:rPr>
              <w:t>Не подлежит установлению</w:t>
            </w:r>
          </w:p>
        </w:tc>
        <w:tc>
          <w:tcPr>
            <w:tcW w:w="1948" w:type="dxa"/>
            <w:vAlign w:val="center"/>
          </w:tcPr>
          <w:p w:rsidR="0084449C" w:rsidRPr="005E3DD8" w:rsidRDefault="0084449C" w:rsidP="005E3DD8">
            <w:pPr>
              <w:widowControl w:val="0"/>
              <w:tabs>
                <w:tab w:val="left" w:pos="0"/>
              </w:tabs>
              <w:spacing w:line="240" w:lineRule="exact"/>
              <w:jc w:val="center"/>
              <w:rPr>
                <w:rFonts w:ascii="Times New Roman" w:eastAsia="Times New Roman" w:hAnsi="Times New Roman" w:cs="Times New Roman"/>
                <w:sz w:val="28"/>
                <w:szCs w:val="28"/>
                <w:lang w:bidi="ru-RU"/>
              </w:rPr>
            </w:pPr>
            <w:r w:rsidRPr="005E3DD8">
              <w:rPr>
                <w:rFonts w:ascii="Times New Roman" w:eastAsia="Times New Roman" w:hAnsi="Times New Roman" w:cs="Times New Roman"/>
                <w:sz w:val="28"/>
                <w:szCs w:val="28"/>
                <w:lang w:bidi="ru-RU"/>
              </w:rPr>
              <w:t>Не подлежит установлению</w:t>
            </w:r>
          </w:p>
        </w:tc>
      </w:tr>
    </w:tbl>
    <w:p w:rsidR="0084449C" w:rsidRPr="005E3DD8" w:rsidRDefault="0084449C" w:rsidP="0084449C">
      <w:pPr>
        <w:rPr>
          <w:rFonts w:ascii="Times New Roman" w:eastAsia="Times New Roman" w:hAnsi="Times New Roman" w:cs="Times New Roman"/>
          <w:bCs/>
          <w:sz w:val="24"/>
          <w:szCs w:val="24"/>
          <w:lang w:bidi="ru-RU"/>
        </w:rPr>
      </w:pPr>
      <w:r w:rsidRPr="005E3DD8">
        <w:rPr>
          <w:rFonts w:ascii="Times New Roman" w:eastAsia="Times New Roman" w:hAnsi="Times New Roman" w:cs="Times New Roman"/>
          <w:bCs/>
          <w:sz w:val="24"/>
          <w:szCs w:val="24"/>
          <w:lang w:bidi="ru-RU"/>
        </w:rPr>
        <w:t>*В соответствии со ст. 36 Градостроительного кодекса Российской Федерации данный градостроительный регламент не устанавливается 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rsidR="005E3DD8" w:rsidRDefault="005E3DD8" w:rsidP="005E3DD8">
      <w:pPr>
        <w:spacing w:after="0" w:line="240" w:lineRule="exact"/>
        <w:rPr>
          <w:rFonts w:ascii="Times New Roman" w:eastAsia="Times New Roman" w:hAnsi="Times New Roman" w:cs="Times New Roman"/>
          <w:sz w:val="28"/>
          <w:szCs w:val="28"/>
        </w:rPr>
      </w:pPr>
    </w:p>
    <w:p w:rsidR="005E3DD8" w:rsidRDefault="005E3DD8" w:rsidP="005E3DD8">
      <w:pPr>
        <w:spacing w:after="0" w:line="240" w:lineRule="exact"/>
        <w:rPr>
          <w:rFonts w:ascii="Times New Roman" w:eastAsia="Times New Roman" w:hAnsi="Times New Roman" w:cs="Times New Roman"/>
          <w:sz w:val="28"/>
          <w:szCs w:val="28"/>
        </w:rPr>
      </w:pPr>
    </w:p>
    <w:p w:rsidR="005E3DD8" w:rsidRDefault="005E3DD8" w:rsidP="005E3DD8">
      <w:pPr>
        <w:spacing w:after="0" w:line="240" w:lineRule="exact"/>
        <w:rPr>
          <w:rFonts w:ascii="Times New Roman" w:eastAsia="Times New Roman" w:hAnsi="Times New Roman" w:cs="Times New Roman"/>
          <w:sz w:val="28"/>
          <w:szCs w:val="28"/>
        </w:rPr>
      </w:pPr>
    </w:p>
    <w:sectPr w:rsidR="005E3DD8" w:rsidSect="005E3DD8">
      <w:headerReference w:type="default" r:id="rId6"/>
      <w:pgSz w:w="16838" w:h="11906" w:orient="landscape"/>
      <w:pgMar w:top="851" w:right="1134" w:bottom="850"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7065" w:rsidRDefault="00C17065" w:rsidP="0084449C">
      <w:pPr>
        <w:spacing w:after="0" w:line="240" w:lineRule="auto"/>
      </w:pPr>
      <w:r>
        <w:separator/>
      </w:r>
    </w:p>
  </w:endnote>
  <w:endnote w:type="continuationSeparator" w:id="0">
    <w:p w:rsidR="00C17065" w:rsidRDefault="00C17065" w:rsidP="008444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7065" w:rsidRDefault="00C17065" w:rsidP="0084449C">
      <w:pPr>
        <w:spacing w:after="0" w:line="240" w:lineRule="auto"/>
      </w:pPr>
      <w:r>
        <w:separator/>
      </w:r>
    </w:p>
  </w:footnote>
  <w:footnote w:type="continuationSeparator" w:id="0">
    <w:p w:rsidR="00C17065" w:rsidRDefault="00C17065" w:rsidP="0084449C">
      <w:pPr>
        <w:spacing w:after="0" w:line="240" w:lineRule="auto"/>
      </w:pPr>
      <w:r>
        <w:continuationSeparator/>
      </w:r>
    </w:p>
  </w:footnote>
  <w:footnote w:id="1">
    <w:p w:rsidR="005E3DD8" w:rsidRPr="00554692" w:rsidRDefault="005E3DD8" w:rsidP="0084449C">
      <w:pPr>
        <w:pStyle w:val="a4"/>
        <w:spacing w:before="0" w:after="0" w:line="240" w:lineRule="auto"/>
        <w:rPr>
          <w:rFonts w:ascii="Times New Roman" w:hAnsi="Times New Roman"/>
        </w:rPr>
      </w:pPr>
      <w:r w:rsidRPr="00554692">
        <w:rPr>
          <w:rStyle w:val="a6"/>
          <w:rFonts w:ascii="Times New Roman" w:hAnsi="Times New Roman"/>
        </w:rPr>
        <w:footnoteRef/>
      </w:r>
      <w:r w:rsidRPr="00554692">
        <w:rPr>
          <w:rFonts w:ascii="Times New Roman" w:hAnsi="Times New Roman"/>
        </w:rPr>
        <w:t xml:space="preserve"> Здесь и далее – </w:t>
      </w:r>
      <w:proofErr w:type="spellStart"/>
      <w:r>
        <w:rPr>
          <w:rFonts w:ascii="Times New Roman" w:hAnsi="Times New Roman"/>
        </w:rPr>
        <w:t>Р</w:t>
      </w:r>
      <w:r>
        <w:rPr>
          <w:rFonts w:ascii="Times New Roman" w:hAnsi="Times New Roman"/>
          <w:vertAlign w:val="subscript"/>
        </w:rPr>
        <w:t>мин</w:t>
      </w:r>
      <w:proofErr w:type="spellEnd"/>
      <w:r w:rsidRPr="00554692">
        <w:rPr>
          <w:rFonts w:ascii="Times New Roman" w:hAnsi="Times New Roman"/>
        </w:rPr>
        <w:t xml:space="preserve">– </w:t>
      </w:r>
      <w:proofErr w:type="gramStart"/>
      <w:r w:rsidRPr="00554692">
        <w:rPr>
          <w:rFonts w:ascii="Times New Roman" w:hAnsi="Times New Roman"/>
        </w:rPr>
        <w:t>ми</w:t>
      </w:r>
      <w:proofErr w:type="gramEnd"/>
      <w:r w:rsidRPr="00554692">
        <w:rPr>
          <w:rFonts w:ascii="Times New Roman" w:hAnsi="Times New Roman"/>
        </w:rPr>
        <w:t xml:space="preserve">нимальный размер земельного участка, </w:t>
      </w:r>
      <w:proofErr w:type="spellStart"/>
      <w:r>
        <w:rPr>
          <w:rFonts w:ascii="Times New Roman" w:hAnsi="Times New Roman"/>
        </w:rPr>
        <w:t>Р</w:t>
      </w:r>
      <w:r>
        <w:rPr>
          <w:rFonts w:ascii="Times New Roman" w:hAnsi="Times New Roman"/>
          <w:vertAlign w:val="subscript"/>
        </w:rPr>
        <w:t>макс</w:t>
      </w:r>
      <w:proofErr w:type="spellEnd"/>
      <w:r w:rsidRPr="00554692">
        <w:rPr>
          <w:rFonts w:ascii="Times New Roman" w:hAnsi="Times New Roman"/>
        </w:rPr>
        <w:t xml:space="preserve"> – максимальный размер земельного участка.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36670"/>
      <w:docPartObj>
        <w:docPartGallery w:val="Page Numbers (Top of Page)"/>
        <w:docPartUnique/>
      </w:docPartObj>
    </w:sdtPr>
    <w:sdtContent>
      <w:p w:rsidR="005E3DD8" w:rsidRDefault="00CF187E">
        <w:pPr>
          <w:pStyle w:val="a7"/>
          <w:jc w:val="center"/>
        </w:pPr>
        <w:fldSimple w:instr=" PAGE   \* MERGEFORMAT ">
          <w:r w:rsidR="00C23FF8">
            <w:rPr>
              <w:noProof/>
            </w:rPr>
            <w:t>2</w:t>
          </w:r>
        </w:fldSimple>
      </w:p>
    </w:sdtContent>
  </w:sdt>
  <w:p w:rsidR="005E3DD8" w:rsidRDefault="005E3DD8">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84449C"/>
    <w:rsid w:val="00424DE9"/>
    <w:rsid w:val="005E3DD8"/>
    <w:rsid w:val="0084449C"/>
    <w:rsid w:val="00955C20"/>
    <w:rsid w:val="00B10D0E"/>
    <w:rsid w:val="00C17065"/>
    <w:rsid w:val="00C23FF8"/>
    <w:rsid w:val="00C9457E"/>
    <w:rsid w:val="00CF187E"/>
    <w:rsid w:val="00D65FF0"/>
    <w:rsid w:val="00E53380"/>
    <w:rsid w:val="00E8355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449C"/>
    <w:rPr>
      <w:kern w:val="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4449C"/>
    <w:pPr>
      <w:autoSpaceDE w:val="0"/>
      <w:autoSpaceDN w:val="0"/>
      <w:adjustRightInd w:val="0"/>
      <w:spacing w:after="0" w:line="240" w:lineRule="auto"/>
    </w:pPr>
    <w:rPr>
      <w:rFonts w:ascii="Times New Roman" w:hAnsi="Times New Roman" w:cs="Times New Roman"/>
      <w:color w:val="000000"/>
      <w:kern w:val="0"/>
      <w:sz w:val="24"/>
      <w:szCs w:val="24"/>
    </w:rPr>
  </w:style>
  <w:style w:type="table" w:styleId="a3">
    <w:name w:val="Table Grid"/>
    <w:aliases w:val="Table Grid Report"/>
    <w:basedOn w:val="a1"/>
    <w:rsid w:val="0084449C"/>
    <w:pPr>
      <w:spacing w:after="0" w:line="240" w:lineRule="auto"/>
    </w:pPr>
    <w:rPr>
      <w:ker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
    <w:link w:val="a5"/>
    <w:uiPriority w:val="99"/>
    <w:rsid w:val="0084449C"/>
    <w:pPr>
      <w:spacing w:before="120" w:after="120" w:line="360" w:lineRule="auto"/>
      <w:jc w:val="both"/>
    </w:pPr>
    <w:rPr>
      <w:rFonts w:ascii="Arial" w:eastAsia="Times New Roman" w:hAnsi="Arial" w:cs="Times New Roman"/>
      <w:sz w:val="20"/>
      <w:szCs w:val="20"/>
      <w:lang w:eastAsia="ru-RU"/>
    </w:rPr>
  </w:style>
  <w:style w:type="character" w:customStyle="1" w:styleId="a5">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0"/>
    <w:link w:val="a4"/>
    <w:uiPriority w:val="99"/>
    <w:rsid w:val="0084449C"/>
    <w:rPr>
      <w:rFonts w:ascii="Arial" w:eastAsia="Times New Roman" w:hAnsi="Arial" w:cs="Times New Roman"/>
      <w:kern w:val="0"/>
      <w:sz w:val="20"/>
      <w:szCs w:val="20"/>
      <w:lang w:eastAsia="ru-RU"/>
    </w:rPr>
  </w:style>
  <w:style w:type="character" w:styleId="a6">
    <w:name w:val="footnote reference"/>
    <w:aliases w:val="Знак сноски-FN,Знак сноски 1,Ciae niinee-FN,Referencia nota al pie,Ссылка на сноску 45,Appel note de bas de page"/>
    <w:uiPriority w:val="99"/>
    <w:rsid w:val="0084449C"/>
    <w:rPr>
      <w:vertAlign w:val="superscript"/>
    </w:rPr>
  </w:style>
  <w:style w:type="paragraph" w:styleId="a7">
    <w:name w:val="header"/>
    <w:basedOn w:val="a"/>
    <w:link w:val="a8"/>
    <w:uiPriority w:val="99"/>
    <w:unhideWhenUsed/>
    <w:rsid w:val="005E3DD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E3DD8"/>
    <w:rPr>
      <w:kern w:val="0"/>
    </w:rPr>
  </w:style>
  <w:style w:type="paragraph" w:styleId="a9">
    <w:name w:val="footer"/>
    <w:basedOn w:val="a"/>
    <w:link w:val="aa"/>
    <w:uiPriority w:val="99"/>
    <w:semiHidden/>
    <w:unhideWhenUsed/>
    <w:rsid w:val="005E3DD8"/>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5E3DD8"/>
    <w:rPr>
      <w:kern w:val="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Pages>
  <Words>376</Words>
  <Characters>2144</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555</cp:lastModifiedBy>
  <cp:revision>7</cp:revision>
  <cp:lastPrinted>2024-12-02T11:35:00Z</cp:lastPrinted>
  <dcterms:created xsi:type="dcterms:W3CDTF">2024-12-02T11:21:00Z</dcterms:created>
  <dcterms:modified xsi:type="dcterms:W3CDTF">2024-12-24T07:58:00Z</dcterms:modified>
</cp:coreProperties>
</file>