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44827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5120DA">
              <w:rPr>
                <w:szCs w:val="28"/>
              </w:rPr>
              <w:t>20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B01964">
              <w:rPr>
                <w:szCs w:val="28"/>
              </w:rPr>
              <w:t>33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01964" w:rsidRDefault="00B01964" w:rsidP="00B01964">
      <w:pPr>
        <w:widowControl/>
        <w:adjustRightInd/>
        <w:spacing w:line="240" w:lineRule="exact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Об организации учета аттестованных нештатных аварийно-спасательных            формирований на территории муниципального образования Арзгирского                 муниципального округа Ставропольского края </w:t>
      </w:r>
    </w:p>
    <w:p w:rsidR="00B01964" w:rsidRDefault="00B01964" w:rsidP="00B01964">
      <w:pPr>
        <w:widowControl/>
        <w:adjustRightInd/>
        <w:spacing w:line="260" w:lineRule="exact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60" w:lineRule="exact"/>
        <w:rPr>
          <w:sz w:val="28"/>
          <w:szCs w:val="28"/>
        </w:rPr>
      </w:pPr>
    </w:p>
    <w:p w:rsidR="00B01964" w:rsidRDefault="00B01964" w:rsidP="00B01964">
      <w:pPr>
        <w:widowControl/>
        <w:adjustRightInd/>
        <w:ind w:firstLine="708"/>
        <w:rPr>
          <w:color w:val="111111"/>
          <w:sz w:val="28"/>
          <w:szCs w:val="28"/>
          <w:shd w:val="clear" w:color="auto" w:fill="FFFFFF"/>
        </w:rPr>
      </w:pPr>
      <w:proofErr w:type="gramStart"/>
      <w:r w:rsidRPr="00E748E5">
        <w:rPr>
          <w:sz w:val="28"/>
          <w:szCs w:val="28"/>
        </w:rPr>
        <w:t xml:space="preserve">В соответствии с федеральными законами </w:t>
      </w:r>
      <w:r>
        <w:rPr>
          <w:sz w:val="28"/>
          <w:szCs w:val="28"/>
        </w:rPr>
        <w:t xml:space="preserve">Российской Федерации               </w:t>
      </w:r>
      <w:r w:rsidRPr="00E748E5">
        <w:rPr>
          <w:sz w:val="28"/>
          <w:szCs w:val="28"/>
        </w:rPr>
        <w:t>от 06.10.2003</w:t>
      </w:r>
      <w:r>
        <w:rPr>
          <w:sz w:val="28"/>
          <w:szCs w:val="28"/>
        </w:rPr>
        <w:t>г.</w:t>
      </w:r>
      <w:hyperlink r:id="rId8" w:history="1">
        <w:r>
          <w:rPr>
            <w:sz w:val="28"/>
            <w:szCs w:val="28"/>
          </w:rPr>
          <w:t>№</w:t>
        </w:r>
        <w:r w:rsidRPr="00E748E5">
          <w:rPr>
            <w:sz w:val="28"/>
            <w:szCs w:val="28"/>
          </w:rPr>
          <w:t xml:space="preserve"> 131-ФЗ</w:t>
        </w:r>
      </w:hyperlink>
      <w:r>
        <w:rPr>
          <w:sz w:val="28"/>
          <w:szCs w:val="28"/>
        </w:rPr>
        <w:t xml:space="preserve"> «</w:t>
      </w:r>
      <w:r w:rsidRPr="00E748E5">
        <w:rPr>
          <w:sz w:val="28"/>
          <w:szCs w:val="28"/>
        </w:rPr>
        <w:t>Об общих принципах организации местного сам</w:t>
      </w:r>
      <w:r w:rsidRPr="00E748E5">
        <w:rPr>
          <w:sz w:val="28"/>
          <w:szCs w:val="28"/>
        </w:rPr>
        <w:t>о</w:t>
      </w:r>
      <w:r w:rsidRPr="00E748E5">
        <w:rPr>
          <w:sz w:val="28"/>
          <w:szCs w:val="28"/>
        </w:rPr>
        <w:t>уп</w:t>
      </w:r>
      <w:r>
        <w:rPr>
          <w:sz w:val="28"/>
          <w:szCs w:val="28"/>
        </w:rPr>
        <w:t>равления в Российской Федерации»</w:t>
      </w:r>
      <w:r w:rsidRPr="00E748E5">
        <w:rPr>
          <w:sz w:val="28"/>
          <w:szCs w:val="28"/>
        </w:rPr>
        <w:t xml:space="preserve">, </w:t>
      </w:r>
      <w:r>
        <w:rPr>
          <w:sz w:val="28"/>
          <w:szCs w:val="28"/>
        </w:rPr>
        <w:t>от 22.08.1995г. № 151-ФЗ «Об аварийно-спасательных службах и статусе спасателей», приказом министерства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по делам гражданской обороны, чрезвычайным ситуациям и ликвидации последствий стихийных бедствий от 12.03.2018г. № 99 </w:t>
      </w:r>
      <w:r w:rsidR="007C31E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«Об утверждении порядка регистрации аварийно-спасательных служб, </w:t>
      </w:r>
      <w:r w:rsidR="007C31E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аварийно-спасательных формирований»,</w:t>
      </w:r>
      <w:r w:rsidRPr="00241801">
        <w:rPr>
          <w:sz w:val="28"/>
          <w:szCs w:val="28"/>
        </w:rPr>
        <w:t xml:space="preserve"> администрация Арзгирского муниц</w:t>
      </w:r>
      <w:r w:rsidRPr="00241801">
        <w:rPr>
          <w:sz w:val="28"/>
          <w:szCs w:val="28"/>
        </w:rPr>
        <w:t>и</w:t>
      </w:r>
      <w:r w:rsidRPr="00241801">
        <w:rPr>
          <w:sz w:val="28"/>
          <w:szCs w:val="28"/>
        </w:rPr>
        <w:t>пального</w:t>
      </w:r>
      <w:proofErr w:type="gramEnd"/>
      <w:r w:rsidRPr="00241801">
        <w:rPr>
          <w:sz w:val="28"/>
          <w:szCs w:val="28"/>
        </w:rPr>
        <w:t xml:space="preserve"> округа Ставропольского края</w:t>
      </w:r>
    </w:p>
    <w:p w:rsidR="00B01964" w:rsidRDefault="00B01964" w:rsidP="00B01964">
      <w:pPr>
        <w:widowControl/>
        <w:adjustRightInd/>
        <w:ind w:firstLine="708"/>
        <w:rPr>
          <w:sz w:val="28"/>
          <w:szCs w:val="28"/>
        </w:rPr>
      </w:pPr>
    </w:p>
    <w:p w:rsidR="00B01964" w:rsidRDefault="00B01964" w:rsidP="00B01964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01964" w:rsidRDefault="00B01964" w:rsidP="00B01964">
      <w:pPr>
        <w:widowControl/>
        <w:adjustRightInd/>
        <w:ind w:firstLine="708"/>
        <w:rPr>
          <w:sz w:val="28"/>
          <w:szCs w:val="28"/>
        </w:rPr>
      </w:pP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1. Определить, что постановку на учет аттестованных нештатных авари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но-спасательных формирований (далее – НАСФ), расположенных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муниципального образования Арзгирского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осуществляет 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края.</w:t>
      </w: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2. Установить, что постановка на учет НАСФ осуществляется в                          10-дневный срок со дня подачи заявления учредителя НАСФ.</w:t>
      </w: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3. Утвердить форму заявления согласно приложению 1 к настоящему               постановлению.</w:t>
      </w: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</w:p>
    <w:p w:rsidR="00B01964" w:rsidRDefault="00B01964" w:rsidP="00B01964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Утвердить форму журнала учета НАСФ,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на территории муниципального образования Арзгирского муниципального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согласно приложению 2 к настоящему постановлению.</w:t>
      </w:r>
    </w:p>
    <w:p w:rsidR="00B01964" w:rsidRDefault="00B01964" w:rsidP="00B01964">
      <w:pPr>
        <w:widowControl/>
        <w:shd w:val="clear" w:color="auto" w:fill="FFFFFF"/>
        <w:adjustRightInd/>
        <w:ind w:firstLine="708"/>
        <w:rPr>
          <w:color w:val="111111"/>
          <w:sz w:val="28"/>
          <w:szCs w:val="28"/>
        </w:rPr>
      </w:pPr>
    </w:p>
    <w:p w:rsidR="00B01964" w:rsidRDefault="00B01964" w:rsidP="00B01964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 заместителя главы администрации Арзгирского муниципального округа              Ставропольского края Дядюшко А.И.</w:t>
      </w:r>
    </w:p>
    <w:p w:rsidR="00B01964" w:rsidRDefault="00B01964" w:rsidP="00B01964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B01964" w:rsidRPr="00A07C87" w:rsidRDefault="00B01964" w:rsidP="00B01964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  </w:t>
      </w:r>
      <w:r w:rsidRPr="00A07C87">
        <w:rPr>
          <w:sz w:val="28"/>
          <w:szCs w:val="28"/>
        </w:rPr>
        <w:t>обнародования.</w:t>
      </w:r>
    </w:p>
    <w:p w:rsidR="00B01964" w:rsidRDefault="00B01964" w:rsidP="00B01964">
      <w:pPr>
        <w:widowControl/>
        <w:adjustRightInd/>
        <w:spacing w:line="240" w:lineRule="exact"/>
        <w:rPr>
          <w:sz w:val="28"/>
          <w:szCs w:val="28"/>
        </w:rPr>
      </w:pPr>
    </w:p>
    <w:p w:rsidR="00B01964" w:rsidRDefault="00B01964" w:rsidP="00B01964">
      <w:pPr>
        <w:spacing w:line="240" w:lineRule="exact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C194A" w:rsidRDefault="000C194A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69590D" w:rsidRPr="0069590D" w:rsidRDefault="0069590D" w:rsidP="0069590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5120DA" w:rsidRPr="005120DA" w:rsidRDefault="005120DA" w:rsidP="005120DA">
      <w:pPr>
        <w:widowControl/>
        <w:autoSpaceDE w:val="0"/>
        <w:autoSpaceDN w:val="0"/>
        <w:jc w:val="righ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01964" w:rsidRDefault="00B01964" w:rsidP="00B0196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B01964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4AE" w:rsidRDefault="00B664AE" w:rsidP="00134342">
      <w:r>
        <w:separator/>
      </w:r>
    </w:p>
  </w:endnote>
  <w:endnote w:type="continuationSeparator" w:id="0">
    <w:p w:rsidR="00B664AE" w:rsidRDefault="00B664A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4AE" w:rsidRDefault="00B664AE" w:rsidP="00134342">
      <w:r>
        <w:separator/>
      </w:r>
    </w:p>
  </w:footnote>
  <w:footnote w:type="continuationSeparator" w:id="0">
    <w:p w:rsidR="00B664AE" w:rsidRDefault="00B664A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C622D">
    <w:pPr>
      <w:pStyle w:val="a8"/>
      <w:jc w:val="center"/>
    </w:pPr>
    <w:fldSimple w:instr=" PAGE   \* MERGEFORMAT ">
      <w:r w:rsidR="00A74D0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11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1E1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9CF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22D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4D0B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964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4AE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00D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1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051&amp;date=17.02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5449E-DB50-4673-B85E-12C6CAB4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452</cp:revision>
  <cp:lastPrinted>2024-11-19T07:16:00Z</cp:lastPrinted>
  <dcterms:created xsi:type="dcterms:W3CDTF">2024-07-22T09:11:00Z</dcterms:created>
  <dcterms:modified xsi:type="dcterms:W3CDTF">2024-11-29T13:11:00Z</dcterms:modified>
</cp:coreProperties>
</file>