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4470B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</w:t>
            </w:r>
            <w:r w:rsidR="005D1449">
              <w:rPr>
                <w:szCs w:val="28"/>
              </w:rPr>
              <w:t>15</w:t>
            </w:r>
            <w:r w:rsidR="007B71BE" w:rsidRPr="00661BA2">
              <w:rPr>
                <w:szCs w:val="28"/>
              </w:rPr>
              <w:t xml:space="preserve"> ноября</w:t>
            </w:r>
            <w:r w:rsidR="004A3B3D" w:rsidRPr="00661BA2">
              <w:rPr>
                <w:szCs w:val="28"/>
              </w:rPr>
              <w:t xml:space="preserve"> </w:t>
            </w:r>
            <w:r w:rsidR="002127F6" w:rsidRPr="00661BA2">
              <w:rPr>
                <w:szCs w:val="28"/>
              </w:rPr>
              <w:t xml:space="preserve">2024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661BA2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224559" w:rsidRPr="00661BA2">
              <w:rPr>
                <w:szCs w:val="28"/>
              </w:rPr>
              <w:t xml:space="preserve"> </w:t>
            </w:r>
            <w:r w:rsidR="00A029AF">
              <w:rPr>
                <w:szCs w:val="28"/>
              </w:rPr>
              <w:t>7</w:t>
            </w:r>
            <w:r w:rsidR="0070111D">
              <w:rPr>
                <w:szCs w:val="28"/>
              </w:rPr>
              <w:t>1</w:t>
            </w:r>
            <w:r w:rsidR="005D1449">
              <w:rPr>
                <w:szCs w:val="28"/>
              </w:rPr>
              <w:t>5</w:t>
            </w:r>
          </w:p>
          <w:p w:rsidR="00204680" w:rsidRPr="00661BA2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5D1449" w:rsidRDefault="005D1449" w:rsidP="005D1449">
      <w:pPr>
        <w:widowControl/>
        <w:adjustRightInd/>
        <w:spacing w:line="240" w:lineRule="exact"/>
        <w:textAlignment w:val="auto"/>
        <w:rPr>
          <w:color w:val="000000"/>
          <w:sz w:val="28"/>
        </w:rPr>
      </w:pPr>
    </w:p>
    <w:p w:rsidR="005D1449" w:rsidRPr="005D1449" w:rsidRDefault="005D1449" w:rsidP="005D1449">
      <w:pPr>
        <w:widowControl/>
        <w:adjustRightInd/>
        <w:spacing w:line="240" w:lineRule="exact"/>
        <w:textAlignment w:val="auto"/>
        <w:rPr>
          <w:color w:val="000000"/>
          <w:sz w:val="28"/>
        </w:rPr>
      </w:pPr>
      <w:r w:rsidRPr="005D1449">
        <w:rPr>
          <w:color w:val="000000"/>
          <w:sz w:val="28"/>
        </w:rPr>
        <w:t xml:space="preserve">Об организации места накопления отходов </w:t>
      </w:r>
      <w:r w:rsidRPr="005D1449">
        <w:rPr>
          <w:color w:val="000000"/>
          <w:sz w:val="28"/>
          <w:lang w:val="en-US"/>
        </w:rPr>
        <w:t>I</w:t>
      </w:r>
      <w:r w:rsidRPr="005D1449">
        <w:rPr>
          <w:color w:val="000000"/>
          <w:sz w:val="28"/>
        </w:rPr>
        <w:t xml:space="preserve"> и </w:t>
      </w:r>
      <w:r w:rsidRPr="005D1449">
        <w:rPr>
          <w:color w:val="000000"/>
          <w:sz w:val="28"/>
          <w:lang w:val="en-US"/>
        </w:rPr>
        <w:t>II</w:t>
      </w:r>
      <w:r w:rsidRPr="005D1449">
        <w:rPr>
          <w:color w:val="000000"/>
          <w:sz w:val="28"/>
        </w:rPr>
        <w:t xml:space="preserve"> классов опасности на </w:t>
      </w:r>
      <w:r>
        <w:rPr>
          <w:color w:val="000000"/>
          <w:sz w:val="28"/>
        </w:rPr>
        <w:t xml:space="preserve">                 </w:t>
      </w:r>
      <w:r w:rsidRPr="005D1449">
        <w:rPr>
          <w:color w:val="000000"/>
          <w:sz w:val="28"/>
        </w:rPr>
        <w:t>территории Арзгирского муниципального округа Ставропольского края</w:t>
      </w:r>
    </w:p>
    <w:p w:rsidR="005D1449" w:rsidRDefault="005D1449" w:rsidP="005D1449">
      <w:pPr>
        <w:widowControl/>
        <w:adjustRightInd/>
        <w:textAlignment w:val="auto"/>
        <w:rPr>
          <w:color w:val="000000"/>
          <w:sz w:val="28"/>
        </w:rPr>
      </w:pPr>
    </w:p>
    <w:p w:rsidR="005D1449" w:rsidRPr="005D1449" w:rsidRDefault="005D1449" w:rsidP="005D1449">
      <w:pPr>
        <w:widowControl/>
        <w:adjustRightInd/>
        <w:textAlignment w:val="auto"/>
        <w:rPr>
          <w:color w:val="000000"/>
          <w:sz w:val="28"/>
        </w:rPr>
      </w:pPr>
    </w:p>
    <w:p w:rsidR="005D1449" w:rsidRPr="005D1449" w:rsidRDefault="005D1449" w:rsidP="005D1449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proofErr w:type="gramStart"/>
      <w:r w:rsidRPr="005D1449">
        <w:rPr>
          <w:color w:val="000000"/>
          <w:sz w:val="28"/>
          <w:szCs w:val="28"/>
        </w:rPr>
        <w:t xml:space="preserve">В соответствии с Федеральным законом от 24 июня 1998 года № 89-ФЗ «Об отходах производства и потребления», от 06 октября </w:t>
      </w:r>
      <w:r>
        <w:rPr>
          <w:color w:val="000000"/>
          <w:sz w:val="28"/>
          <w:szCs w:val="28"/>
        </w:rPr>
        <w:t xml:space="preserve">2003 года </w:t>
      </w:r>
      <w:r w:rsidRPr="005D1449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</w:t>
      </w:r>
      <w:r>
        <w:rPr>
          <w:color w:val="000000"/>
          <w:sz w:val="28"/>
          <w:szCs w:val="28"/>
        </w:rPr>
        <w:t>м от 10 января 2002 года</w:t>
      </w:r>
      <w:r w:rsidRPr="005D1449">
        <w:rPr>
          <w:color w:val="000000"/>
          <w:sz w:val="28"/>
          <w:szCs w:val="28"/>
        </w:rPr>
        <w:t xml:space="preserve"> № 7-ФЗ «Об охране окружающей среды», постановлением Правительства Российской Федерации от 28 декабря 2020 года № 2314 «Об утверждении Правил обращения с отходами производства</w:t>
      </w:r>
      <w:proofErr w:type="gramEnd"/>
      <w:r w:rsidRPr="005D1449">
        <w:rPr>
          <w:color w:val="000000"/>
          <w:sz w:val="28"/>
          <w:szCs w:val="28"/>
        </w:rPr>
        <w:t xml:space="preserve"> и потребления в части осветительных устройств, электрических ламп, ненадлежащие сбор, накопление, использование, обезвреживание, тран</w:t>
      </w:r>
      <w:r w:rsidRPr="005D1449">
        <w:rPr>
          <w:color w:val="000000"/>
          <w:sz w:val="28"/>
          <w:szCs w:val="28"/>
        </w:rPr>
        <w:t>с</w:t>
      </w:r>
      <w:r w:rsidRPr="005D1449">
        <w:rPr>
          <w:color w:val="000000"/>
          <w:sz w:val="28"/>
          <w:szCs w:val="28"/>
        </w:rPr>
        <w:t>портирование и размещение которых может повлечь причинение вреда жизни, здоровью граждан, вреда животным, растениям и окружающей среде», админ</w:t>
      </w:r>
      <w:r w:rsidRPr="005D1449">
        <w:rPr>
          <w:color w:val="000000"/>
          <w:sz w:val="28"/>
          <w:szCs w:val="28"/>
        </w:rPr>
        <w:t>и</w:t>
      </w:r>
      <w:r w:rsidRPr="005D1449">
        <w:rPr>
          <w:color w:val="000000"/>
          <w:sz w:val="28"/>
          <w:szCs w:val="28"/>
        </w:rPr>
        <w:t xml:space="preserve">страция Арзгирского муниципального округа Ставропольского края </w:t>
      </w:r>
    </w:p>
    <w:p w:rsidR="005D1449" w:rsidRPr="005D1449" w:rsidRDefault="005D1449" w:rsidP="005D1449">
      <w:pPr>
        <w:widowControl/>
        <w:adjustRightInd/>
        <w:textAlignment w:val="auto"/>
        <w:rPr>
          <w:color w:val="000000"/>
          <w:sz w:val="28"/>
        </w:rPr>
      </w:pPr>
    </w:p>
    <w:p w:rsidR="005D1449" w:rsidRPr="005D1449" w:rsidRDefault="005D1449" w:rsidP="005D1449">
      <w:pPr>
        <w:widowControl/>
        <w:adjustRightInd/>
        <w:textAlignment w:val="auto"/>
        <w:rPr>
          <w:color w:val="000000"/>
          <w:sz w:val="28"/>
        </w:rPr>
      </w:pPr>
      <w:r w:rsidRPr="005D1449">
        <w:rPr>
          <w:color w:val="000000"/>
          <w:sz w:val="28"/>
        </w:rPr>
        <w:t>ПОСТАНОВЛЯЕТ:</w:t>
      </w:r>
    </w:p>
    <w:p w:rsidR="005D1449" w:rsidRPr="005D1449" w:rsidRDefault="005D1449" w:rsidP="005D1449">
      <w:pPr>
        <w:widowControl/>
        <w:adjustRightInd/>
        <w:textAlignment w:val="auto"/>
        <w:rPr>
          <w:color w:val="000000"/>
          <w:sz w:val="28"/>
        </w:rPr>
      </w:pPr>
    </w:p>
    <w:p w:rsidR="005D1449" w:rsidRPr="005D1449" w:rsidRDefault="005D1449" w:rsidP="005D1449">
      <w:pPr>
        <w:widowControl/>
        <w:numPr>
          <w:ilvl w:val="0"/>
          <w:numId w:val="50"/>
        </w:numPr>
        <w:tabs>
          <w:tab w:val="left" w:pos="993"/>
        </w:tabs>
        <w:adjustRightInd/>
        <w:ind w:left="0" w:firstLine="709"/>
        <w:textAlignment w:val="auto"/>
        <w:rPr>
          <w:color w:val="000000"/>
          <w:sz w:val="28"/>
        </w:rPr>
      </w:pPr>
      <w:r w:rsidRPr="005D1449">
        <w:rPr>
          <w:color w:val="000000"/>
          <w:sz w:val="28"/>
        </w:rPr>
        <w:t xml:space="preserve">Организовать место накопления отходов </w:t>
      </w:r>
      <w:r w:rsidRPr="005D1449">
        <w:rPr>
          <w:color w:val="000000"/>
          <w:sz w:val="28"/>
          <w:lang w:val="en-US"/>
        </w:rPr>
        <w:t>I</w:t>
      </w:r>
      <w:r w:rsidRPr="005D1449">
        <w:rPr>
          <w:color w:val="000000"/>
          <w:sz w:val="28"/>
        </w:rPr>
        <w:t xml:space="preserve"> и </w:t>
      </w:r>
      <w:r w:rsidRPr="005D1449">
        <w:rPr>
          <w:color w:val="000000"/>
          <w:sz w:val="28"/>
          <w:lang w:val="en-US"/>
        </w:rPr>
        <w:t>II</w:t>
      </w:r>
      <w:r w:rsidRPr="005D1449">
        <w:rPr>
          <w:color w:val="000000"/>
          <w:sz w:val="28"/>
        </w:rPr>
        <w:t xml:space="preserve"> классов опасности на</w:t>
      </w:r>
      <w:r>
        <w:rPr>
          <w:color w:val="000000"/>
          <w:sz w:val="28"/>
        </w:rPr>
        <w:t xml:space="preserve"> </w:t>
      </w:r>
      <w:r w:rsidRPr="005D1449">
        <w:rPr>
          <w:color w:val="000000"/>
          <w:sz w:val="28"/>
        </w:rPr>
        <w:t xml:space="preserve">территории Арзгирского района Ставропольского края в </w:t>
      </w:r>
      <w:proofErr w:type="gramStart"/>
      <w:r w:rsidRPr="005D1449">
        <w:rPr>
          <w:color w:val="000000"/>
          <w:sz w:val="28"/>
        </w:rPr>
        <w:t>гаражном</w:t>
      </w:r>
      <w:proofErr w:type="gramEnd"/>
      <w:r w:rsidRPr="005D1449">
        <w:rPr>
          <w:color w:val="000000"/>
          <w:sz w:val="28"/>
        </w:rPr>
        <w:t xml:space="preserve">  помещение администрации Арзгирского муниципального округа, расположенного по адр</w:t>
      </w:r>
      <w:r w:rsidRPr="005D1449">
        <w:rPr>
          <w:color w:val="000000"/>
          <w:sz w:val="28"/>
        </w:rPr>
        <w:t>е</w:t>
      </w:r>
      <w:r w:rsidRPr="005D1449">
        <w:rPr>
          <w:color w:val="000000"/>
          <w:sz w:val="28"/>
        </w:rPr>
        <w:t>су: Ставропольский край, Арзгирский район, с. Арзгир, ул. Пети Базалеева, д. 6.</w:t>
      </w:r>
    </w:p>
    <w:p w:rsidR="005D1449" w:rsidRDefault="005D1449" w:rsidP="005D1449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</w:p>
    <w:p w:rsidR="005D1449" w:rsidRPr="005D1449" w:rsidRDefault="005D1449" w:rsidP="005D1449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D1449">
        <w:rPr>
          <w:color w:val="000000"/>
          <w:sz w:val="28"/>
          <w:szCs w:val="28"/>
        </w:rPr>
        <w:t>2. Территориальным отделам администрации Арзгирского муниципал</w:t>
      </w:r>
      <w:r w:rsidRPr="005D1449">
        <w:rPr>
          <w:color w:val="000000"/>
          <w:sz w:val="28"/>
          <w:szCs w:val="28"/>
        </w:rPr>
        <w:t>ь</w:t>
      </w:r>
      <w:r w:rsidRPr="005D1449">
        <w:rPr>
          <w:color w:val="000000"/>
          <w:sz w:val="28"/>
          <w:szCs w:val="28"/>
        </w:rPr>
        <w:t>ного округа Ставропольского края:</w:t>
      </w:r>
    </w:p>
    <w:p w:rsidR="005D1449" w:rsidRPr="005D1449" w:rsidRDefault="005D1449" w:rsidP="005D1449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D1449">
        <w:rPr>
          <w:color w:val="000000"/>
          <w:sz w:val="28"/>
          <w:szCs w:val="28"/>
        </w:rPr>
        <w:t xml:space="preserve">2.1. Информировать потребителей на подведомственных территориях о расположении места накопления отходов </w:t>
      </w:r>
      <w:r w:rsidRPr="005D1449">
        <w:rPr>
          <w:color w:val="000000"/>
          <w:sz w:val="28"/>
          <w:szCs w:val="28"/>
          <w:lang w:val="en-US"/>
        </w:rPr>
        <w:t>I</w:t>
      </w:r>
      <w:r w:rsidRPr="005D1449">
        <w:rPr>
          <w:color w:val="000000"/>
          <w:sz w:val="28"/>
          <w:szCs w:val="28"/>
        </w:rPr>
        <w:t xml:space="preserve"> и </w:t>
      </w:r>
      <w:r w:rsidRPr="005D1449">
        <w:rPr>
          <w:color w:val="000000"/>
          <w:sz w:val="28"/>
          <w:szCs w:val="28"/>
          <w:lang w:val="en-US"/>
        </w:rPr>
        <w:t>II</w:t>
      </w:r>
      <w:r w:rsidRPr="005D1449">
        <w:rPr>
          <w:color w:val="000000"/>
          <w:sz w:val="28"/>
          <w:szCs w:val="28"/>
        </w:rPr>
        <w:t xml:space="preserve"> классов опасности;</w:t>
      </w:r>
    </w:p>
    <w:p w:rsidR="005D1449" w:rsidRPr="005D1449" w:rsidRDefault="005D1449" w:rsidP="005D1449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D1449">
        <w:rPr>
          <w:color w:val="000000"/>
          <w:sz w:val="28"/>
          <w:szCs w:val="28"/>
        </w:rPr>
        <w:t xml:space="preserve">2.2. </w:t>
      </w:r>
      <w:proofErr w:type="gramStart"/>
      <w:r w:rsidRPr="005D1449">
        <w:rPr>
          <w:color w:val="000000"/>
          <w:sz w:val="28"/>
          <w:szCs w:val="28"/>
        </w:rPr>
        <w:t xml:space="preserve">Оказывать содействие потребителям в доставке отходов </w:t>
      </w:r>
      <w:r w:rsidRPr="005D1449">
        <w:rPr>
          <w:color w:val="000000"/>
          <w:sz w:val="28"/>
          <w:szCs w:val="28"/>
          <w:lang w:val="en-US"/>
        </w:rPr>
        <w:t>I</w:t>
      </w:r>
      <w:r w:rsidRPr="005D1449">
        <w:rPr>
          <w:color w:val="000000"/>
          <w:sz w:val="28"/>
          <w:szCs w:val="28"/>
        </w:rPr>
        <w:t xml:space="preserve"> и </w:t>
      </w:r>
      <w:r w:rsidRPr="005D1449">
        <w:rPr>
          <w:color w:val="000000"/>
          <w:sz w:val="28"/>
          <w:szCs w:val="28"/>
          <w:lang w:val="en-US"/>
        </w:rPr>
        <w:t>II</w:t>
      </w:r>
      <w:r w:rsidRPr="005D1449">
        <w:rPr>
          <w:color w:val="000000"/>
          <w:sz w:val="28"/>
          <w:szCs w:val="28"/>
        </w:rPr>
        <w:t xml:space="preserve"> классов опасности к месту накопления, указанном в пункте 1 настоящего постановл</w:t>
      </w:r>
      <w:r w:rsidRPr="005D1449">
        <w:rPr>
          <w:color w:val="000000"/>
          <w:sz w:val="28"/>
          <w:szCs w:val="28"/>
        </w:rPr>
        <w:t>е</w:t>
      </w:r>
      <w:r w:rsidRPr="005D1449">
        <w:rPr>
          <w:color w:val="000000"/>
          <w:sz w:val="28"/>
          <w:szCs w:val="28"/>
        </w:rPr>
        <w:t>ния.</w:t>
      </w:r>
      <w:proofErr w:type="gramEnd"/>
    </w:p>
    <w:p w:rsidR="005D1449" w:rsidRDefault="005D1449" w:rsidP="005D1449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</w:p>
    <w:p w:rsidR="005D1449" w:rsidRPr="005D1449" w:rsidRDefault="005D1449" w:rsidP="005D1449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D1449">
        <w:rPr>
          <w:color w:val="000000"/>
          <w:sz w:val="28"/>
          <w:szCs w:val="28"/>
        </w:rPr>
        <w:t xml:space="preserve">3. Отделу по организационным и общим вопросам администрации </w:t>
      </w:r>
      <w:r>
        <w:rPr>
          <w:color w:val="000000"/>
          <w:sz w:val="28"/>
          <w:szCs w:val="28"/>
        </w:rPr>
        <w:t xml:space="preserve">              </w:t>
      </w:r>
      <w:r w:rsidRPr="005D1449">
        <w:rPr>
          <w:color w:val="000000"/>
          <w:sz w:val="28"/>
          <w:szCs w:val="28"/>
        </w:rPr>
        <w:t xml:space="preserve">Арзгирского муниципального округа Ставропольского края </w:t>
      </w:r>
      <w:proofErr w:type="gramStart"/>
      <w:r w:rsidRPr="005D1449">
        <w:rPr>
          <w:color w:val="000000"/>
          <w:sz w:val="28"/>
          <w:szCs w:val="28"/>
        </w:rPr>
        <w:t>разместить</w:t>
      </w:r>
      <w:proofErr w:type="gramEnd"/>
      <w:r w:rsidRPr="005D14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</w:t>
      </w:r>
      <w:r w:rsidRPr="005D1449">
        <w:rPr>
          <w:color w:val="000000"/>
          <w:sz w:val="28"/>
          <w:szCs w:val="28"/>
        </w:rPr>
        <w:t xml:space="preserve">настоящее постановление на официальном сайте администрации Арзгирского муниципального округа в информационно-телекоммуникационной сети </w:t>
      </w:r>
      <w:r>
        <w:rPr>
          <w:color w:val="000000"/>
          <w:sz w:val="28"/>
          <w:szCs w:val="28"/>
        </w:rPr>
        <w:t xml:space="preserve">             </w:t>
      </w:r>
      <w:r w:rsidRPr="005D1449">
        <w:rPr>
          <w:color w:val="000000"/>
          <w:sz w:val="28"/>
          <w:szCs w:val="28"/>
        </w:rPr>
        <w:t>«Интернет».</w:t>
      </w:r>
    </w:p>
    <w:p w:rsidR="005D1449" w:rsidRDefault="005D1449" w:rsidP="005D1449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</w:p>
    <w:p w:rsidR="005D1449" w:rsidRPr="005D1449" w:rsidRDefault="005D1449" w:rsidP="005D1449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D1449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5D1449">
        <w:rPr>
          <w:color w:val="000000"/>
          <w:sz w:val="28"/>
          <w:szCs w:val="28"/>
        </w:rPr>
        <w:t>Контроль за</w:t>
      </w:r>
      <w:proofErr w:type="gramEnd"/>
      <w:r w:rsidRPr="005D1449">
        <w:rPr>
          <w:color w:val="000000"/>
          <w:sz w:val="28"/>
          <w:szCs w:val="28"/>
        </w:rPr>
        <w:t xml:space="preserve"> выполнением настоящего постановления оставляю за </w:t>
      </w:r>
      <w:r>
        <w:rPr>
          <w:color w:val="000000"/>
          <w:sz w:val="28"/>
          <w:szCs w:val="28"/>
        </w:rPr>
        <w:t xml:space="preserve">            </w:t>
      </w:r>
      <w:r w:rsidRPr="005D1449">
        <w:rPr>
          <w:color w:val="000000"/>
          <w:sz w:val="28"/>
          <w:szCs w:val="28"/>
        </w:rPr>
        <w:t>собой.</w:t>
      </w:r>
      <w:r w:rsidRPr="005D1449">
        <w:rPr>
          <w:color w:val="000000"/>
          <w:sz w:val="28"/>
          <w:szCs w:val="28"/>
        </w:rPr>
        <w:tab/>
      </w:r>
    </w:p>
    <w:p w:rsidR="005D1449" w:rsidRDefault="005D1449" w:rsidP="005D1449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</w:p>
    <w:p w:rsidR="005D1449" w:rsidRPr="005D1449" w:rsidRDefault="005D1449" w:rsidP="005D1449">
      <w:pPr>
        <w:widowControl/>
        <w:adjustRightInd/>
        <w:ind w:firstLine="708"/>
        <w:textAlignment w:val="auto"/>
        <w:rPr>
          <w:color w:val="000000"/>
          <w:sz w:val="28"/>
        </w:rPr>
      </w:pPr>
      <w:r w:rsidRPr="005D1449">
        <w:rPr>
          <w:color w:val="000000"/>
          <w:sz w:val="28"/>
          <w:szCs w:val="28"/>
        </w:rPr>
        <w:t xml:space="preserve">5. Настоящее постановление вступает в силу после его официального </w:t>
      </w:r>
      <w:r>
        <w:rPr>
          <w:color w:val="000000"/>
          <w:sz w:val="28"/>
          <w:szCs w:val="28"/>
        </w:rPr>
        <w:t xml:space="preserve">            </w:t>
      </w:r>
      <w:r w:rsidRPr="005D1449">
        <w:rPr>
          <w:color w:val="000000"/>
          <w:sz w:val="28"/>
          <w:szCs w:val="28"/>
        </w:rPr>
        <w:t>обнародования.</w:t>
      </w:r>
    </w:p>
    <w:p w:rsidR="0053494D" w:rsidRDefault="0053494D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29AF" w:rsidRDefault="00A029AF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D1449" w:rsidRDefault="005D144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D1449" w:rsidRDefault="005D144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D1449" w:rsidRDefault="005D144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8097A" w:rsidRDefault="0048097A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>округа Ставропольского края                                                          А.И. Палагута</w:t>
      </w:r>
    </w:p>
    <w:p w:rsidR="00EA515B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Default="00EA515B" w:rsidP="00EA515B">
      <w:pPr>
        <w:widowControl/>
        <w:adjustRightInd/>
        <w:jc w:val="left"/>
        <w:textAlignment w:val="auto"/>
        <w:rPr>
          <w:b/>
        </w:rPr>
      </w:pPr>
    </w:p>
    <w:p w:rsidR="00007842" w:rsidRDefault="00007842" w:rsidP="00007842">
      <w:pPr>
        <w:widowControl/>
        <w:adjustRightInd/>
        <w:spacing w:line="240" w:lineRule="exact"/>
        <w:textAlignment w:val="auto"/>
        <w:rPr>
          <w:sz w:val="28"/>
        </w:rPr>
      </w:pPr>
    </w:p>
    <w:p w:rsidR="005D1449" w:rsidRPr="005D1449" w:rsidRDefault="005D1449" w:rsidP="005D1449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</w:p>
    <w:p w:rsidR="005D1449" w:rsidRDefault="005D1449" w:rsidP="005D1449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</w:p>
    <w:p w:rsidR="00540DD8" w:rsidRDefault="00540DD8" w:rsidP="005D1449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</w:p>
    <w:p w:rsidR="00540DD8" w:rsidRDefault="00540DD8" w:rsidP="005D1449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</w:p>
    <w:p w:rsidR="00540DD8" w:rsidRDefault="00540DD8" w:rsidP="005D1449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</w:p>
    <w:p w:rsidR="00540DD8" w:rsidRDefault="00540DD8" w:rsidP="005D1449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</w:p>
    <w:p w:rsidR="00540DD8" w:rsidRDefault="00540DD8" w:rsidP="005D1449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</w:p>
    <w:p w:rsidR="00540DD8" w:rsidRDefault="00540DD8" w:rsidP="005D1449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</w:p>
    <w:p w:rsidR="00540DD8" w:rsidRDefault="00540DD8" w:rsidP="005D1449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</w:p>
    <w:p w:rsidR="00540DD8" w:rsidRDefault="00540DD8" w:rsidP="005D1449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</w:p>
    <w:sectPr w:rsidR="00540DD8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6D" w:rsidRDefault="00121A6D" w:rsidP="00134342">
      <w:r>
        <w:separator/>
      </w:r>
    </w:p>
  </w:endnote>
  <w:endnote w:type="continuationSeparator" w:id="0">
    <w:p w:rsidR="00121A6D" w:rsidRDefault="00121A6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6D" w:rsidRDefault="00121A6D" w:rsidP="00134342">
      <w:r>
        <w:separator/>
      </w:r>
    </w:p>
  </w:footnote>
  <w:footnote w:type="continuationSeparator" w:id="0">
    <w:p w:rsidR="00121A6D" w:rsidRDefault="00121A6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31160A">
    <w:pPr>
      <w:pStyle w:val="a8"/>
      <w:jc w:val="center"/>
    </w:pPr>
    <w:fldSimple w:instr=" PAGE   \* MERGEFORMAT ">
      <w:r w:rsidR="00427F72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9410C3"/>
    <w:multiLevelType w:val="hybridMultilevel"/>
    <w:tmpl w:val="3FFE46DE"/>
    <w:lvl w:ilvl="0" w:tplc="8B86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4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2"/>
  </w:num>
  <w:num w:numId="4">
    <w:abstractNumId w:val="34"/>
  </w:num>
  <w:num w:numId="5">
    <w:abstractNumId w:val="1"/>
  </w:num>
  <w:num w:numId="6">
    <w:abstractNumId w:val="48"/>
  </w:num>
  <w:num w:numId="7">
    <w:abstractNumId w:val="20"/>
  </w:num>
  <w:num w:numId="8">
    <w:abstractNumId w:val="19"/>
  </w:num>
  <w:num w:numId="9">
    <w:abstractNumId w:val="40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6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1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5"/>
  </w:num>
  <w:num w:numId="31">
    <w:abstractNumId w:val="25"/>
  </w:num>
  <w:num w:numId="32">
    <w:abstractNumId w:val="35"/>
  </w:num>
  <w:num w:numId="33">
    <w:abstractNumId w:val="44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"/>
  </w:num>
  <w:num w:numId="49">
    <w:abstractNumId w:val="43"/>
  </w:num>
  <w:num w:numId="50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8250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E6F"/>
    <w:rsid w:val="000105E1"/>
    <w:rsid w:val="00010B6D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F76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B2D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099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5B2"/>
    <w:rsid w:val="000D4B3B"/>
    <w:rsid w:val="000D4DA0"/>
    <w:rsid w:val="000D4EB5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1A6D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6C73"/>
    <w:rsid w:val="001B7019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5D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31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5B25"/>
    <w:rsid w:val="002A6B41"/>
    <w:rsid w:val="002A6BCD"/>
    <w:rsid w:val="002A71E9"/>
    <w:rsid w:val="002A757C"/>
    <w:rsid w:val="002A7C65"/>
    <w:rsid w:val="002B04C5"/>
    <w:rsid w:val="002B075C"/>
    <w:rsid w:val="002B076E"/>
    <w:rsid w:val="002B0F03"/>
    <w:rsid w:val="002B0F92"/>
    <w:rsid w:val="002B145D"/>
    <w:rsid w:val="002B164F"/>
    <w:rsid w:val="002B1E93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138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60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273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EFB"/>
    <w:rsid w:val="00364FD4"/>
    <w:rsid w:val="003654E7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0DFD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5BCE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C8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27F72"/>
    <w:rsid w:val="00430158"/>
    <w:rsid w:val="004306B1"/>
    <w:rsid w:val="00431E66"/>
    <w:rsid w:val="004322F2"/>
    <w:rsid w:val="00432A79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614"/>
    <w:rsid w:val="0043677D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0BA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15D7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E5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011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004"/>
    <w:rsid w:val="005213DE"/>
    <w:rsid w:val="00521C8D"/>
    <w:rsid w:val="00521FC9"/>
    <w:rsid w:val="005223D4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84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5F5A"/>
    <w:rsid w:val="00646354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38C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84A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583"/>
    <w:rsid w:val="007466D4"/>
    <w:rsid w:val="007467F4"/>
    <w:rsid w:val="0074686D"/>
    <w:rsid w:val="0074748C"/>
    <w:rsid w:val="007476B8"/>
    <w:rsid w:val="00747B37"/>
    <w:rsid w:val="00747C02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0D9"/>
    <w:rsid w:val="008162AB"/>
    <w:rsid w:val="00816493"/>
    <w:rsid w:val="0081694F"/>
    <w:rsid w:val="00816C01"/>
    <w:rsid w:val="0081742E"/>
    <w:rsid w:val="0081756F"/>
    <w:rsid w:val="00817644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CCD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2375"/>
    <w:rsid w:val="00B328EC"/>
    <w:rsid w:val="00B329A4"/>
    <w:rsid w:val="00B32A37"/>
    <w:rsid w:val="00B32B51"/>
    <w:rsid w:val="00B32EFF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3B7F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2045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0E1E"/>
    <w:rsid w:val="00BB0EA4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EEF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62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909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2F0"/>
    <w:rsid w:val="00D846CE"/>
    <w:rsid w:val="00D84721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D95"/>
    <w:rsid w:val="00DB4FE4"/>
    <w:rsid w:val="00DB581A"/>
    <w:rsid w:val="00DB5B7C"/>
    <w:rsid w:val="00DB5C45"/>
    <w:rsid w:val="00DB5E84"/>
    <w:rsid w:val="00DB69EC"/>
    <w:rsid w:val="00DB729F"/>
    <w:rsid w:val="00DB7569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3E54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3881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2DF"/>
    <w:rsid w:val="00EA3665"/>
    <w:rsid w:val="00EA3E82"/>
    <w:rsid w:val="00EA3EC8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5E9"/>
    <w:rsid w:val="00EF463F"/>
    <w:rsid w:val="00EF46E9"/>
    <w:rsid w:val="00EF4B18"/>
    <w:rsid w:val="00EF4EB7"/>
    <w:rsid w:val="00EF55BB"/>
    <w:rsid w:val="00EF578A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480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25A"/>
    <w:rsid w:val="00F9559D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393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50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1398-8F74-4264-8879-0840D2CE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409</cp:revision>
  <cp:lastPrinted>2024-11-13T12:18:00Z</cp:lastPrinted>
  <dcterms:created xsi:type="dcterms:W3CDTF">2024-07-22T09:11:00Z</dcterms:created>
  <dcterms:modified xsi:type="dcterms:W3CDTF">2024-11-29T12:18:00Z</dcterms:modified>
</cp:coreProperties>
</file>