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585F2F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585F2F">
        <w:rPr>
          <w:b/>
          <w:sz w:val="32"/>
          <w:szCs w:val="32"/>
        </w:rPr>
        <w:t>П</w:t>
      </w:r>
      <w:proofErr w:type="gramEnd"/>
      <w:r w:rsidRPr="00585F2F">
        <w:rPr>
          <w:b/>
          <w:sz w:val="32"/>
          <w:szCs w:val="32"/>
        </w:rPr>
        <w:t xml:space="preserve"> О С Т А Н О В Л Е Н И Е</w:t>
      </w:r>
    </w:p>
    <w:p w:rsidR="00882754" w:rsidRPr="00E65918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585F2F">
        <w:rPr>
          <w:b/>
          <w:sz w:val="24"/>
          <w:szCs w:val="24"/>
        </w:rPr>
        <w:t>ОКРУГА</w:t>
      </w:r>
      <w:r w:rsidRPr="00585F2F">
        <w:rPr>
          <w:b/>
          <w:sz w:val="24"/>
          <w:szCs w:val="24"/>
        </w:rPr>
        <w:t xml:space="preserve"> 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>СТАВРОПОЛЬСКОГО КРАЯ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585F2F" w:rsidTr="00512A67">
        <w:trPr>
          <w:trHeight w:val="797"/>
        </w:trPr>
        <w:tc>
          <w:tcPr>
            <w:tcW w:w="3063" w:type="dxa"/>
          </w:tcPr>
          <w:p w:rsidR="00882754" w:rsidRPr="00585F2F" w:rsidRDefault="003B539A" w:rsidP="000E4D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</w:t>
            </w:r>
            <w:r w:rsidR="00802604">
              <w:rPr>
                <w:szCs w:val="28"/>
              </w:rPr>
              <w:t>05</w:t>
            </w:r>
            <w:r w:rsidR="007B71BE">
              <w:rPr>
                <w:szCs w:val="28"/>
              </w:rPr>
              <w:t xml:space="preserve"> ноября</w:t>
            </w:r>
            <w:r w:rsidR="004A3B3D" w:rsidRPr="00585F2F">
              <w:rPr>
                <w:szCs w:val="28"/>
              </w:rPr>
              <w:t xml:space="preserve"> </w:t>
            </w:r>
            <w:r w:rsidR="002127F6" w:rsidRPr="00585F2F">
              <w:rPr>
                <w:szCs w:val="28"/>
              </w:rPr>
              <w:t xml:space="preserve">2024 </w:t>
            </w:r>
            <w:r w:rsidR="00882754" w:rsidRPr="00585F2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585F2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585F2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585F2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                         </w:t>
            </w:r>
            <w:r w:rsidR="00882754" w:rsidRPr="00585F2F">
              <w:rPr>
                <w:szCs w:val="28"/>
              </w:rPr>
              <w:t>№</w:t>
            </w:r>
            <w:r w:rsidR="00224559" w:rsidRPr="00585F2F">
              <w:rPr>
                <w:szCs w:val="28"/>
              </w:rPr>
              <w:t xml:space="preserve"> </w:t>
            </w:r>
            <w:r w:rsidR="00B26EFE">
              <w:rPr>
                <w:szCs w:val="28"/>
              </w:rPr>
              <w:t>669</w:t>
            </w:r>
          </w:p>
          <w:p w:rsidR="00204680" w:rsidRPr="00585F2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B26EFE" w:rsidRDefault="00B26EFE" w:rsidP="00B26EFE">
      <w:pPr>
        <w:rPr>
          <w:sz w:val="28"/>
          <w:szCs w:val="28"/>
        </w:rPr>
      </w:pPr>
    </w:p>
    <w:p w:rsidR="00B26EFE" w:rsidRDefault="00B26EFE" w:rsidP="00B26EFE">
      <w:pPr>
        <w:widowControl/>
        <w:adjustRightInd/>
        <w:spacing w:line="240" w:lineRule="exact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</w:t>
      </w:r>
      <w:r>
        <w:rPr>
          <w:bCs/>
          <w:iCs/>
          <w:spacing w:val="5"/>
          <w:sz w:val="28"/>
          <w:szCs w:val="28"/>
          <w:lang w:eastAsia="ar-SA"/>
        </w:rPr>
        <w:t>состав комиссии по повышению устойчивости функционирования объектов экономики, расположенных на территории             муниципального образования Арзгирского муниципального округа                  Ставропольского края</w:t>
      </w:r>
      <w:r>
        <w:rPr>
          <w:sz w:val="28"/>
          <w:szCs w:val="28"/>
        </w:rPr>
        <w:t>, утвержденным постановлением администрации                   Арзгирского муниципального округа Ставропольского края от 01.03.2021г.                № 168 «</w:t>
      </w:r>
      <w:r>
        <w:rPr>
          <w:bCs/>
          <w:iCs/>
          <w:spacing w:val="5"/>
          <w:sz w:val="28"/>
          <w:szCs w:val="28"/>
          <w:lang w:eastAsia="ar-SA"/>
        </w:rPr>
        <w:t>О создании комиссии по повышению устойчивости                             функционирования объектов экономики, расположенных на территории              муниципального образования Арзгирского муниципального округа                   Ставропольского края</w:t>
      </w:r>
      <w:r>
        <w:rPr>
          <w:sz w:val="28"/>
          <w:szCs w:val="28"/>
        </w:rPr>
        <w:t>»</w:t>
      </w:r>
      <w:proofErr w:type="gramEnd"/>
    </w:p>
    <w:p w:rsidR="00B26EFE" w:rsidRDefault="00B26EFE" w:rsidP="00B26EFE">
      <w:pPr>
        <w:widowControl/>
        <w:adjustRightInd/>
        <w:ind w:firstLine="708"/>
        <w:rPr>
          <w:sz w:val="28"/>
          <w:szCs w:val="28"/>
        </w:rPr>
      </w:pPr>
    </w:p>
    <w:p w:rsidR="00B26EFE" w:rsidRDefault="00B26EFE" w:rsidP="00B26EFE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соответствии с Ф</w:t>
      </w:r>
      <w:r w:rsidRPr="004B3D94">
        <w:rPr>
          <w:sz w:val="28"/>
          <w:szCs w:val="28"/>
        </w:rPr>
        <w:t>еде</w:t>
      </w:r>
      <w:r>
        <w:rPr>
          <w:sz w:val="28"/>
          <w:szCs w:val="28"/>
        </w:rPr>
        <w:t>ральным законом от 12.02.1998г. № 28-ФЗ «О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жданской обороне», постановлением Губернатора Ставропольского края от 27.08.2001г. № 506 «О создании комиссии по повышению устойчивости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ционирования объектов экономики, расположенных на территории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края», Решением комиссии по повышению устойчивости функци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нирования объектов экономики, расположенных на территории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17.11.2020г. и в целях повышения устойчивости функционирования отраслей и объектов экономики</w:t>
      </w:r>
      <w:proofErr w:type="gramEnd"/>
      <w:r>
        <w:rPr>
          <w:sz w:val="28"/>
          <w:szCs w:val="28"/>
        </w:rPr>
        <w:t>, организаций, расположенных на территории муниципального образования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 а также в связи с кадровыми изменениями,</w:t>
      </w:r>
      <w:r w:rsidRPr="00CA711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 </w:t>
      </w:r>
      <w:r w:rsidRPr="00CA7113">
        <w:rPr>
          <w:sz w:val="28"/>
          <w:szCs w:val="28"/>
        </w:rPr>
        <w:t>Арзгирского муниципального округа Ставропольского края</w:t>
      </w:r>
    </w:p>
    <w:p w:rsidR="00B26EFE" w:rsidRDefault="00B26EFE" w:rsidP="00B26EFE">
      <w:pPr>
        <w:widowControl/>
        <w:adjustRightInd/>
        <w:ind w:firstLine="708"/>
        <w:rPr>
          <w:sz w:val="28"/>
          <w:szCs w:val="28"/>
        </w:rPr>
      </w:pPr>
    </w:p>
    <w:p w:rsidR="00B26EFE" w:rsidRDefault="00B26EFE" w:rsidP="00B26EFE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26EFE" w:rsidRDefault="00B26EFE" w:rsidP="00B26EFE">
      <w:pPr>
        <w:widowControl/>
        <w:adjustRightInd/>
        <w:ind w:firstLine="708"/>
        <w:rPr>
          <w:sz w:val="28"/>
          <w:szCs w:val="28"/>
        </w:rPr>
      </w:pPr>
    </w:p>
    <w:p w:rsidR="00B26EFE" w:rsidRDefault="00B26EFE" w:rsidP="00B26EFE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следующие </w:t>
      </w:r>
      <w:proofErr w:type="spellStart"/>
      <w:r>
        <w:rPr>
          <w:sz w:val="28"/>
          <w:szCs w:val="28"/>
        </w:rPr>
        <w:t>измененияв</w:t>
      </w:r>
      <w:proofErr w:type="spellEnd"/>
      <w:r>
        <w:rPr>
          <w:sz w:val="28"/>
          <w:szCs w:val="28"/>
        </w:rPr>
        <w:t xml:space="preserve"> </w:t>
      </w:r>
      <w:r>
        <w:rPr>
          <w:bCs/>
          <w:iCs/>
          <w:spacing w:val="5"/>
          <w:sz w:val="28"/>
          <w:szCs w:val="28"/>
          <w:lang w:eastAsia="ar-SA"/>
        </w:rPr>
        <w:t>состав комиссии по повышению            устойчивости функционирования объектов экономики, расположенных на территории муниципального образования Арзгирского муниципального             округа Ставропольского края</w:t>
      </w:r>
      <w:r>
        <w:rPr>
          <w:sz w:val="28"/>
          <w:szCs w:val="28"/>
        </w:rPr>
        <w:t>, утвержденным постановлением администрации Арзгирского муниципального округа Ставропольского края от 01.03.2021г.            № 168 «</w:t>
      </w:r>
      <w:r>
        <w:rPr>
          <w:bCs/>
          <w:iCs/>
          <w:spacing w:val="5"/>
          <w:sz w:val="28"/>
          <w:szCs w:val="28"/>
          <w:lang w:eastAsia="ar-SA"/>
        </w:rPr>
        <w:t>О создании комиссии по повышению устойчивости функциониров</w:t>
      </w:r>
      <w:r>
        <w:rPr>
          <w:bCs/>
          <w:iCs/>
          <w:spacing w:val="5"/>
          <w:sz w:val="28"/>
          <w:szCs w:val="28"/>
          <w:lang w:eastAsia="ar-SA"/>
        </w:rPr>
        <w:t>а</w:t>
      </w:r>
      <w:r>
        <w:rPr>
          <w:bCs/>
          <w:iCs/>
          <w:spacing w:val="5"/>
          <w:sz w:val="28"/>
          <w:szCs w:val="28"/>
          <w:lang w:eastAsia="ar-SA"/>
        </w:rPr>
        <w:t>ния объектов экономики, расположенных на территории муниципального образования Арзгирского муниципального округа Ставропольского края</w:t>
      </w:r>
      <w:r>
        <w:rPr>
          <w:sz w:val="28"/>
          <w:szCs w:val="28"/>
        </w:rPr>
        <w:t>» (далее – комиссия):</w:t>
      </w:r>
      <w:proofErr w:type="gramEnd"/>
    </w:p>
    <w:p w:rsidR="00B26EFE" w:rsidRDefault="00B26EFE" w:rsidP="00B26EFE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1.1. Исключить из состава комиссии Мовчан Е.Н.</w:t>
      </w:r>
    </w:p>
    <w:p w:rsidR="00B26EFE" w:rsidRDefault="00B26EFE" w:rsidP="00B26EFE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1.2. Включить в состав комиссии:</w:t>
      </w:r>
    </w:p>
    <w:p w:rsidR="00B26EFE" w:rsidRDefault="00B26EFE" w:rsidP="00B26EFE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tbl>
      <w:tblPr>
        <w:tblW w:w="9464" w:type="dxa"/>
        <w:tblLook w:val="01E0"/>
      </w:tblPr>
      <w:tblGrid>
        <w:gridCol w:w="3119"/>
        <w:gridCol w:w="6345"/>
      </w:tblGrid>
      <w:tr w:rsidR="00B26EFE" w:rsidRPr="00211094" w:rsidTr="006D7573">
        <w:tc>
          <w:tcPr>
            <w:tcW w:w="3119" w:type="dxa"/>
          </w:tcPr>
          <w:p w:rsidR="00B26EFE" w:rsidRDefault="00B26EFE" w:rsidP="006D7573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Кашникова Елена</w:t>
            </w:r>
          </w:p>
          <w:p w:rsidR="00B26EFE" w:rsidRPr="00211094" w:rsidRDefault="00B26EFE" w:rsidP="006D7573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6345" w:type="dxa"/>
          </w:tcPr>
          <w:p w:rsidR="00B26EFE" w:rsidRPr="00211094" w:rsidRDefault="00B26EFE" w:rsidP="006D7573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Pr="00211094">
              <w:rPr>
                <w:rFonts w:eastAsia="Calibri"/>
                <w:sz w:val="28"/>
                <w:szCs w:val="28"/>
              </w:rPr>
              <w:t xml:space="preserve"> врач </w:t>
            </w:r>
            <w:r w:rsidRPr="00211094">
              <w:rPr>
                <w:sz w:val="28"/>
              </w:rPr>
              <w:t xml:space="preserve">государственного бюджетного </w:t>
            </w:r>
            <w:r>
              <w:rPr>
                <w:sz w:val="28"/>
              </w:rPr>
              <w:t xml:space="preserve">              </w:t>
            </w:r>
            <w:r w:rsidRPr="00211094">
              <w:rPr>
                <w:sz w:val="28"/>
              </w:rPr>
              <w:t>учреждения здравоохранения «Арзгирская райо</w:t>
            </w:r>
            <w:r w:rsidRPr="00211094">
              <w:rPr>
                <w:sz w:val="28"/>
              </w:rPr>
              <w:t>н</w:t>
            </w:r>
            <w:r w:rsidRPr="00211094">
              <w:rPr>
                <w:sz w:val="28"/>
              </w:rPr>
              <w:t>ная больница»</w:t>
            </w:r>
            <w:r w:rsidRPr="00211094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B26EFE" w:rsidRPr="00211094" w:rsidRDefault="00B26EFE" w:rsidP="006D7573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B26EFE" w:rsidRDefault="00B26EFE" w:rsidP="00B26EFE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bookmarkStart w:id="0" w:name="_GoBack"/>
      <w:bookmarkEnd w:id="0"/>
      <w:r>
        <w:rPr>
          <w:sz w:val="28"/>
          <w:szCs w:val="28"/>
        </w:rPr>
        <w:t>оставляю за          собой.</w:t>
      </w:r>
    </w:p>
    <w:p w:rsidR="00B26EFE" w:rsidRPr="00A07C87" w:rsidRDefault="00B26EFE" w:rsidP="00B26EFE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B26EFE" w:rsidRPr="00A07C87" w:rsidRDefault="00B26EFE" w:rsidP="00B26EFE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A07C87">
        <w:rPr>
          <w:sz w:val="28"/>
          <w:szCs w:val="28"/>
        </w:rPr>
        <w:t>3. Настоящее постано</w:t>
      </w:r>
      <w:r>
        <w:rPr>
          <w:sz w:val="28"/>
          <w:szCs w:val="28"/>
        </w:rPr>
        <w:t>вление вступает в силу после</w:t>
      </w:r>
      <w:r w:rsidRPr="00A07C87">
        <w:rPr>
          <w:sz w:val="28"/>
          <w:szCs w:val="28"/>
        </w:rPr>
        <w:t xml:space="preserve"> его официального </w:t>
      </w:r>
      <w:r w:rsidR="008652D8">
        <w:rPr>
          <w:sz w:val="28"/>
          <w:szCs w:val="28"/>
        </w:rPr>
        <w:t xml:space="preserve">            </w:t>
      </w:r>
      <w:r w:rsidRPr="00A07C87">
        <w:rPr>
          <w:sz w:val="28"/>
          <w:szCs w:val="28"/>
        </w:rPr>
        <w:t>обнародования.</w:t>
      </w:r>
    </w:p>
    <w:p w:rsidR="00464708" w:rsidRDefault="00464708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B71BE" w:rsidRDefault="007B71BE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A7534E" w:rsidRPr="00A7534E" w:rsidRDefault="00A7534E" w:rsidP="00A7534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93074" w:rsidRDefault="00193074" w:rsidP="00193074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802604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79" w:rsidRDefault="00A52D79" w:rsidP="00134342">
      <w:r>
        <w:separator/>
      </w:r>
    </w:p>
  </w:endnote>
  <w:endnote w:type="continuationSeparator" w:id="0">
    <w:p w:rsidR="00A52D79" w:rsidRDefault="00A52D7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79" w:rsidRDefault="00A52D79" w:rsidP="00134342">
      <w:r>
        <w:separator/>
      </w:r>
    </w:p>
  </w:footnote>
  <w:footnote w:type="continuationSeparator" w:id="0">
    <w:p w:rsidR="00A52D79" w:rsidRDefault="00A52D7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D2FB8">
    <w:pPr>
      <w:pStyle w:val="a8"/>
      <w:jc w:val="center"/>
    </w:pPr>
    <w:fldSimple w:instr=" PAGE   \* MERGEFORMAT ">
      <w:r w:rsidR="003B5674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1"/>
  </w:num>
  <w:num w:numId="4">
    <w:abstractNumId w:val="34"/>
  </w:num>
  <w:num w:numId="5">
    <w:abstractNumId w:val="1"/>
  </w:num>
  <w:num w:numId="6">
    <w:abstractNumId w:val="47"/>
  </w:num>
  <w:num w:numId="7">
    <w:abstractNumId w:val="20"/>
  </w:num>
  <w:num w:numId="8">
    <w:abstractNumId w:val="19"/>
  </w:num>
  <w:num w:numId="9">
    <w:abstractNumId w:val="3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0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4"/>
  </w:num>
  <w:num w:numId="31">
    <w:abstractNumId w:val="25"/>
  </w:num>
  <w:num w:numId="32">
    <w:abstractNumId w:val="35"/>
  </w:num>
  <w:num w:numId="33">
    <w:abstractNumId w:val="43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6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"/>
  </w:num>
  <w:num w:numId="49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751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4D3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674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B75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134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1F32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94F"/>
    <w:rsid w:val="00816C01"/>
    <w:rsid w:val="0081756F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2D8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79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6EFE"/>
    <w:rsid w:val="00B27654"/>
    <w:rsid w:val="00B2797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2FB8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8A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4D17-CB78-48BD-B37A-C7893F22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332</cp:revision>
  <cp:lastPrinted>2024-11-01T05:48:00Z</cp:lastPrinted>
  <dcterms:created xsi:type="dcterms:W3CDTF">2024-07-22T09:11:00Z</dcterms:created>
  <dcterms:modified xsi:type="dcterms:W3CDTF">2024-11-29T12:17:00Z</dcterms:modified>
</cp:coreProperties>
</file>